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FB389" w14:textId="0C5157BF" w:rsidR="00DB6DC4" w:rsidRPr="00DF74FD" w:rsidRDefault="00DB6DC4" w:rsidP="00DB6DC4">
      <w:pPr>
        <w:ind w:firstLine="0"/>
        <w:jc w:val="center"/>
        <w:rPr>
          <w:b/>
          <w:bCs/>
          <w:szCs w:val="20"/>
          <w:lang w:val="lt-LT"/>
        </w:rPr>
      </w:pPr>
      <w:r w:rsidRPr="00DF74FD">
        <w:rPr>
          <w:b/>
          <w:bCs/>
          <w:szCs w:val="20"/>
          <w:lang w:val="lt-LT"/>
        </w:rPr>
        <w:t xml:space="preserve">ŠVIESOFORŲ POSTŲ </w:t>
      </w:r>
      <w:r w:rsidR="00D44410" w:rsidRPr="00DF74FD">
        <w:rPr>
          <w:b/>
          <w:bCs/>
          <w:szCs w:val="20"/>
          <w:lang w:val="lt-LT"/>
        </w:rPr>
        <w:t>REMONTO</w:t>
      </w:r>
      <w:r w:rsidRPr="00DF74FD">
        <w:rPr>
          <w:b/>
          <w:bCs/>
          <w:szCs w:val="20"/>
          <w:lang w:val="lt-LT"/>
        </w:rPr>
        <w:t xml:space="preserve"> DARBŲ</w:t>
      </w:r>
    </w:p>
    <w:p w14:paraId="12E4C0F7" w14:textId="354099F9" w:rsidR="00252CE2" w:rsidRPr="00DF74FD" w:rsidRDefault="00DB6DC4" w:rsidP="00DB6DC4">
      <w:pPr>
        <w:ind w:firstLine="0"/>
        <w:jc w:val="center"/>
        <w:rPr>
          <w:b/>
          <w:bCs/>
          <w:szCs w:val="20"/>
          <w:lang w:val="lt-LT"/>
        </w:rPr>
      </w:pPr>
      <w:r w:rsidRPr="00DF74FD">
        <w:rPr>
          <w:b/>
          <w:bCs/>
          <w:szCs w:val="20"/>
          <w:lang w:val="lt-LT"/>
        </w:rPr>
        <w:t>TECHNINĖ SPECIFIKACIJA</w:t>
      </w:r>
    </w:p>
    <w:p w14:paraId="3678887A" w14:textId="491872B5" w:rsidR="00DB6DC4" w:rsidRPr="00DF74FD" w:rsidRDefault="00DB6DC4" w:rsidP="00DB6DC4">
      <w:pPr>
        <w:ind w:firstLine="0"/>
        <w:jc w:val="center"/>
        <w:rPr>
          <w:b/>
          <w:bCs/>
          <w:szCs w:val="20"/>
          <w:lang w:val="lt-LT"/>
        </w:rPr>
      </w:pPr>
    </w:p>
    <w:p w14:paraId="79DD27E7" w14:textId="31ABB571" w:rsidR="00DF5ACF" w:rsidRPr="00DF74FD" w:rsidRDefault="00DF5ACF" w:rsidP="00DF5ACF">
      <w:pPr>
        <w:tabs>
          <w:tab w:val="clear" w:pos="992"/>
          <w:tab w:val="left" w:pos="993"/>
        </w:tabs>
        <w:rPr>
          <w:rFonts w:cs="Arial"/>
          <w:b/>
          <w:szCs w:val="20"/>
          <w:lang w:val="lt-LT"/>
        </w:rPr>
      </w:pPr>
      <w:r w:rsidRPr="00DF74FD">
        <w:rPr>
          <w:b/>
          <w:szCs w:val="20"/>
          <w:lang w:val="lt-LT"/>
        </w:rPr>
        <w:t>Perkančioji organizacija</w:t>
      </w:r>
      <w:r w:rsidRPr="00DF74FD">
        <w:rPr>
          <w:szCs w:val="20"/>
          <w:lang w:val="lt-LT"/>
        </w:rPr>
        <w:t xml:space="preserve"> – savivaldybės įmonė „</w:t>
      </w:r>
      <w:r w:rsidRPr="00DF74FD">
        <w:rPr>
          <w:caps/>
          <w:szCs w:val="20"/>
          <w:lang w:val="lt-LT"/>
        </w:rPr>
        <w:t>Susisiekimo paslaugos</w:t>
      </w:r>
      <w:r w:rsidRPr="00DF74FD">
        <w:rPr>
          <w:szCs w:val="20"/>
          <w:lang w:val="lt-LT"/>
        </w:rPr>
        <w:t xml:space="preserve">“ (toliau – </w:t>
      </w:r>
      <w:r w:rsidRPr="00DF74FD">
        <w:rPr>
          <w:bCs/>
          <w:szCs w:val="20"/>
          <w:lang w:val="lt-LT"/>
        </w:rPr>
        <w:t>Užsakovas</w:t>
      </w:r>
      <w:r w:rsidRPr="00DF74FD">
        <w:rPr>
          <w:szCs w:val="20"/>
          <w:lang w:val="lt-LT"/>
        </w:rPr>
        <w:t>).</w:t>
      </w:r>
    </w:p>
    <w:p w14:paraId="09B8D684" w14:textId="76CCE709" w:rsidR="002314AD" w:rsidRPr="00DF74FD" w:rsidRDefault="00DF5ACF" w:rsidP="002F11FC">
      <w:pPr>
        <w:tabs>
          <w:tab w:val="clear" w:pos="992"/>
          <w:tab w:val="left" w:pos="993"/>
        </w:tabs>
        <w:rPr>
          <w:rFonts w:eastAsia="MS Mincho"/>
          <w:szCs w:val="20"/>
          <w:lang w:val="lt-LT"/>
        </w:rPr>
      </w:pPr>
      <w:r w:rsidRPr="00DF74FD">
        <w:rPr>
          <w:rFonts w:cs="Arial"/>
          <w:b/>
          <w:szCs w:val="20"/>
          <w:lang w:val="lt-LT"/>
        </w:rPr>
        <w:t>Pirkimo objektas</w:t>
      </w:r>
      <w:r w:rsidRPr="00DF74FD">
        <w:rPr>
          <w:rFonts w:cs="Arial"/>
          <w:szCs w:val="20"/>
          <w:lang w:val="lt-LT"/>
        </w:rPr>
        <w:t xml:space="preserve"> –</w:t>
      </w:r>
      <w:r w:rsidR="003B1D15" w:rsidRPr="00DF74FD">
        <w:rPr>
          <w:rFonts w:cs="Arial"/>
          <w:szCs w:val="20"/>
          <w:lang w:val="lt-LT"/>
        </w:rPr>
        <w:t xml:space="preserve"> </w:t>
      </w:r>
      <w:r w:rsidR="00015F1E" w:rsidRPr="00DF74FD">
        <w:rPr>
          <w:rFonts w:cs="Arial"/>
          <w:szCs w:val="20"/>
          <w:lang w:val="lt-LT"/>
        </w:rPr>
        <w:t xml:space="preserve">šviesoforų postų </w:t>
      </w:r>
      <w:r w:rsidR="00D44410" w:rsidRPr="00DF74FD">
        <w:rPr>
          <w:rFonts w:cs="Arial"/>
          <w:szCs w:val="20"/>
          <w:lang w:val="lt-LT"/>
        </w:rPr>
        <w:t>remonto</w:t>
      </w:r>
      <w:r w:rsidR="00FF6E70" w:rsidRPr="00DF74FD">
        <w:rPr>
          <w:rFonts w:cs="Arial"/>
          <w:szCs w:val="20"/>
          <w:lang w:val="lt-LT"/>
        </w:rPr>
        <w:t xml:space="preserve"> darb</w:t>
      </w:r>
      <w:r w:rsidR="00F172F5" w:rsidRPr="00DF74FD">
        <w:rPr>
          <w:rFonts w:cs="Arial"/>
          <w:szCs w:val="20"/>
          <w:lang w:val="lt-LT"/>
        </w:rPr>
        <w:t>ai</w:t>
      </w:r>
      <w:r w:rsidR="005E0756" w:rsidRPr="00DF74FD">
        <w:rPr>
          <w:rFonts w:cs="Arial"/>
          <w:szCs w:val="20"/>
          <w:lang w:val="lt-LT"/>
        </w:rPr>
        <w:t xml:space="preserve"> (toliau – </w:t>
      </w:r>
      <w:r w:rsidR="00A635E9" w:rsidRPr="00DF74FD">
        <w:rPr>
          <w:rFonts w:cs="Arial"/>
          <w:szCs w:val="20"/>
          <w:lang w:val="lt-LT"/>
        </w:rPr>
        <w:t>D</w:t>
      </w:r>
      <w:r w:rsidR="005E0756" w:rsidRPr="00DF74FD">
        <w:rPr>
          <w:rFonts w:cs="Arial"/>
          <w:szCs w:val="20"/>
          <w:lang w:val="lt-LT"/>
        </w:rPr>
        <w:t>arbai).</w:t>
      </w:r>
      <w:r w:rsidR="00135DA8" w:rsidRPr="00DF74FD">
        <w:rPr>
          <w:rFonts w:cs="Arial"/>
          <w:szCs w:val="20"/>
          <w:lang w:val="lt-LT"/>
        </w:rPr>
        <w:t xml:space="preserve"> </w:t>
      </w:r>
      <w:r w:rsidR="007617B5" w:rsidRPr="00DF74FD">
        <w:rPr>
          <w:rFonts w:cs="Arial"/>
          <w:szCs w:val="20"/>
          <w:lang w:val="lt-LT"/>
        </w:rPr>
        <w:t>Darbų</w:t>
      </w:r>
      <w:r w:rsidR="00DF6DA2" w:rsidRPr="00DF74FD">
        <w:rPr>
          <w:rFonts w:cs="Arial"/>
          <w:szCs w:val="20"/>
          <w:lang w:val="lt-LT"/>
        </w:rPr>
        <w:t xml:space="preserve">, </w:t>
      </w:r>
      <w:r w:rsidR="001C2036" w:rsidRPr="00DF74FD">
        <w:rPr>
          <w:rFonts w:cs="Arial"/>
          <w:szCs w:val="20"/>
          <w:lang w:val="lt-LT"/>
        </w:rPr>
        <w:t xml:space="preserve">įskaitant </w:t>
      </w:r>
      <w:r w:rsidR="002230AA" w:rsidRPr="00DF74FD">
        <w:rPr>
          <w:rFonts w:cs="Arial"/>
          <w:szCs w:val="20"/>
          <w:lang w:val="lt-LT"/>
        </w:rPr>
        <w:t>D</w:t>
      </w:r>
      <w:r w:rsidR="001C2036" w:rsidRPr="00DF74FD">
        <w:rPr>
          <w:rFonts w:cs="Arial"/>
          <w:szCs w:val="20"/>
          <w:lang w:val="lt-LT"/>
        </w:rPr>
        <w:t>arbams reikalingas medžiagas</w:t>
      </w:r>
      <w:r w:rsidR="001F3743" w:rsidRPr="00DF74FD">
        <w:rPr>
          <w:rFonts w:cs="Arial"/>
          <w:szCs w:val="20"/>
          <w:lang w:val="lt-LT"/>
        </w:rPr>
        <w:t>, įrangą</w:t>
      </w:r>
      <w:r w:rsidR="00CD69EE" w:rsidRPr="00DF74FD">
        <w:rPr>
          <w:rFonts w:cs="Arial"/>
          <w:szCs w:val="20"/>
          <w:lang w:val="lt-LT"/>
        </w:rPr>
        <w:t xml:space="preserve"> </w:t>
      </w:r>
      <w:r w:rsidR="006437B0" w:rsidRPr="00DF74FD">
        <w:rPr>
          <w:rFonts w:cs="Arial"/>
          <w:szCs w:val="20"/>
          <w:lang w:val="lt-LT"/>
        </w:rPr>
        <w:t>(žr. sąvokas)</w:t>
      </w:r>
      <w:r w:rsidR="00DF6DA2" w:rsidRPr="00DF74FD">
        <w:rPr>
          <w:rFonts w:cs="Arial"/>
          <w:szCs w:val="20"/>
          <w:lang w:val="lt-LT"/>
        </w:rPr>
        <w:t>,</w:t>
      </w:r>
      <w:r w:rsidR="006437B0" w:rsidRPr="00DF74FD">
        <w:rPr>
          <w:rFonts w:cs="Arial"/>
          <w:szCs w:val="20"/>
          <w:lang w:val="lt-LT"/>
        </w:rPr>
        <w:t xml:space="preserve"> </w:t>
      </w:r>
      <w:r w:rsidR="007617B5" w:rsidRPr="00DF74FD">
        <w:rPr>
          <w:rFonts w:cs="Arial"/>
          <w:szCs w:val="20"/>
          <w:lang w:val="lt-LT"/>
        </w:rPr>
        <w:t>sąrašas pateiktas</w:t>
      </w:r>
      <w:r w:rsidR="004A7266" w:rsidRPr="00DF74FD">
        <w:rPr>
          <w:rFonts w:cs="Arial"/>
          <w:szCs w:val="20"/>
          <w:lang w:val="lt-LT"/>
        </w:rPr>
        <w:t xml:space="preserve"> techninės specifikacijos</w:t>
      </w:r>
      <w:r w:rsidR="007617B5" w:rsidRPr="00DF74FD">
        <w:rPr>
          <w:rFonts w:cs="Arial"/>
          <w:szCs w:val="20"/>
          <w:lang w:val="lt-LT"/>
        </w:rPr>
        <w:t xml:space="preserve"> </w:t>
      </w:r>
      <w:r w:rsidR="00D22584" w:rsidRPr="00DF74FD">
        <w:rPr>
          <w:rFonts w:cs="Arial"/>
          <w:szCs w:val="20"/>
          <w:lang w:val="lt-LT"/>
        </w:rPr>
        <w:t>1</w:t>
      </w:r>
      <w:r w:rsidR="00C01001" w:rsidRPr="00DF74FD">
        <w:rPr>
          <w:rFonts w:cs="Arial"/>
          <w:szCs w:val="20"/>
          <w:lang w:val="lt-LT"/>
        </w:rPr>
        <w:t> </w:t>
      </w:r>
      <w:r w:rsidR="007617B5" w:rsidRPr="00DF74FD">
        <w:rPr>
          <w:rFonts w:cs="Arial"/>
          <w:szCs w:val="20"/>
          <w:lang w:val="lt-LT"/>
        </w:rPr>
        <w:t>priede.</w:t>
      </w:r>
      <w:r w:rsidR="000F4C85" w:rsidRPr="00DF74FD">
        <w:rPr>
          <w:rFonts w:cs="Arial"/>
          <w:szCs w:val="20"/>
          <w:lang w:val="lt-LT"/>
        </w:rPr>
        <w:t xml:space="preserve"> </w:t>
      </w:r>
      <w:r w:rsidR="000C232A" w:rsidRPr="00DF74FD">
        <w:rPr>
          <w:rFonts w:cs="Arial"/>
          <w:szCs w:val="20"/>
          <w:lang w:val="lt-LT"/>
        </w:rPr>
        <w:t>Su</w:t>
      </w:r>
      <w:r w:rsidR="00D6103B" w:rsidRPr="00DF74FD">
        <w:rPr>
          <w:rFonts w:cs="Arial"/>
          <w:szCs w:val="20"/>
          <w:lang w:val="lt-LT"/>
        </w:rPr>
        <w:t xml:space="preserve"> darbams įvykdyti </w:t>
      </w:r>
      <w:r w:rsidR="000F4C85" w:rsidRPr="00DF74FD">
        <w:rPr>
          <w:rFonts w:cs="Arial"/>
          <w:szCs w:val="20"/>
          <w:lang w:val="lt-LT"/>
        </w:rPr>
        <w:t xml:space="preserve">reikalinga dokumentacija </w:t>
      </w:r>
      <w:r w:rsidR="007A36D2" w:rsidRPr="00DF74FD">
        <w:rPr>
          <w:rFonts w:cs="Arial"/>
          <w:szCs w:val="20"/>
          <w:lang w:val="lt-LT"/>
        </w:rPr>
        <w:t>Rangovas</w:t>
      </w:r>
      <w:r w:rsidR="000F4C85" w:rsidRPr="00DF74FD">
        <w:rPr>
          <w:rFonts w:cs="Arial"/>
          <w:szCs w:val="20"/>
          <w:lang w:val="lt-LT"/>
        </w:rPr>
        <w:t xml:space="preserve"> galės susipažinti Užsakovo nurodytu adresu Vilniaus mieste.</w:t>
      </w:r>
    </w:p>
    <w:p w14:paraId="5B765E78" w14:textId="7DF58594" w:rsidR="00321887" w:rsidRPr="00DF74FD" w:rsidRDefault="004B0E9D" w:rsidP="002F11FC">
      <w:pPr>
        <w:tabs>
          <w:tab w:val="clear" w:pos="992"/>
          <w:tab w:val="left" w:pos="993"/>
        </w:tabs>
        <w:rPr>
          <w:rFonts w:eastAsia="MS Mincho"/>
          <w:szCs w:val="20"/>
          <w:lang w:val="lt-LT"/>
        </w:rPr>
      </w:pPr>
      <w:bookmarkStart w:id="0" w:name="_Hlk112941749"/>
      <w:r w:rsidRPr="00DF74FD">
        <w:rPr>
          <w:rFonts w:eastAsia="MS Mincho"/>
          <w:b/>
          <w:bCs/>
          <w:szCs w:val="20"/>
          <w:lang w:val="lt-LT"/>
        </w:rPr>
        <w:t>D</w:t>
      </w:r>
      <w:r w:rsidR="001D75E1" w:rsidRPr="00DF74FD">
        <w:rPr>
          <w:rFonts w:eastAsia="MS Mincho"/>
          <w:b/>
          <w:bCs/>
          <w:szCs w:val="20"/>
          <w:lang w:val="lt-LT"/>
        </w:rPr>
        <w:t>arbų</w:t>
      </w:r>
      <w:r w:rsidR="00A21F74" w:rsidRPr="00DF74FD">
        <w:rPr>
          <w:rFonts w:eastAsia="MS Mincho"/>
          <w:b/>
          <w:bCs/>
          <w:szCs w:val="20"/>
          <w:lang w:val="lt-LT"/>
        </w:rPr>
        <w:t xml:space="preserve"> </w:t>
      </w:r>
      <w:r w:rsidR="002314AD" w:rsidRPr="00DF74FD">
        <w:rPr>
          <w:rFonts w:eastAsia="MS Mincho"/>
          <w:b/>
          <w:bCs/>
          <w:szCs w:val="20"/>
          <w:lang w:val="lt-LT"/>
        </w:rPr>
        <w:t>kiekis:</w:t>
      </w:r>
      <w:r w:rsidR="002314AD" w:rsidRPr="00DF74FD">
        <w:rPr>
          <w:rFonts w:eastAsia="MS Mincho"/>
          <w:szCs w:val="20"/>
          <w:lang w:val="lt-LT"/>
        </w:rPr>
        <w:t xml:space="preserve"> </w:t>
      </w:r>
      <w:r w:rsidR="008572DB" w:rsidRPr="00DF74FD">
        <w:rPr>
          <w:rFonts w:eastAsia="MS Mincho"/>
          <w:szCs w:val="20"/>
          <w:lang w:val="lt-LT"/>
        </w:rPr>
        <w:t>techninės specifikacijos 1 priede nurodytas</w:t>
      </w:r>
      <w:r w:rsidR="001D75E1" w:rsidRPr="00DF74FD">
        <w:rPr>
          <w:rFonts w:eastAsia="MS Mincho"/>
          <w:szCs w:val="20"/>
          <w:lang w:val="lt-LT"/>
        </w:rPr>
        <w:t xml:space="preserve"> </w:t>
      </w:r>
      <w:r w:rsidR="008572DB" w:rsidRPr="00DF74FD">
        <w:rPr>
          <w:rFonts w:eastAsia="MS Mincho"/>
          <w:szCs w:val="20"/>
          <w:lang w:val="lt-LT"/>
        </w:rPr>
        <w:t xml:space="preserve">kiekis </w:t>
      </w:r>
      <w:r w:rsidR="001D75E1" w:rsidRPr="00DF74FD">
        <w:rPr>
          <w:rFonts w:eastAsia="MS Mincho"/>
          <w:szCs w:val="20"/>
          <w:lang w:val="lt-LT"/>
        </w:rPr>
        <w:t>yra preliminar</w:t>
      </w:r>
      <w:r w:rsidR="002758DC" w:rsidRPr="00DF74FD">
        <w:rPr>
          <w:rFonts w:eastAsia="MS Mincho"/>
          <w:szCs w:val="20"/>
          <w:lang w:val="lt-LT"/>
        </w:rPr>
        <w:t>u</w:t>
      </w:r>
      <w:r w:rsidR="001D75E1" w:rsidRPr="00DF74FD">
        <w:rPr>
          <w:rFonts w:eastAsia="MS Mincho"/>
          <w:szCs w:val="20"/>
          <w:lang w:val="lt-LT"/>
        </w:rPr>
        <w:t>s ir gali kisti</w:t>
      </w:r>
      <w:r w:rsidR="00FD4087" w:rsidRPr="00DF74FD">
        <w:rPr>
          <w:rFonts w:eastAsia="MS Mincho"/>
          <w:szCs w:val="20"/>
          <w:lang w:val="lt-LT"/>
        </w:rPr>
        <w:t xml:space="preserve"> </w:t>
      </w:r>
      <w:r w:rsidRPr="00DF74FD">
        <w:rPr>
          <w:rFonts w:eastAsia="MS Mincho"/>
          <w:szCs w:val="20"/>
          <w:lang w:val="lt-LT"/>
        </w:rPr>
        <w:t xml:space="preserve">(didėti arba mažėti) </w:t>
      </w:r>
      <w:r w:rsidR="001D75E1" w:rsidRPr="00DF74FD">
        <w:rPr>
          <w:rFonts w:eastAsia="MS Mincho"/>
          <w:szCs w:val="20"/>
          <w:lang w:val="lt-LT"/>
        </w:rPr>
        <w:t xml:space="preserve">neviršijant </w:t>
      </w:r>
      <w:r w:rsidRPr="00DF74FD">
        <w:rPr>
          <w:rFonts w:eastAsia="MS Mincho"/>
          <w:szCs w:val="20"/>
          <w:lang w:val="lt-LT"/>
        </w:rPr>
        <w:t>pirkimo sutartyje nurodytos pradinės sutarties vertės</w:t>
      </w:r>
      <w:r w:rsidR="001D75E1" w:rsidRPr="00DF74FD">
        <w:rPr>
          <w:rFonts w:eastAsia="MS Mincho"/>
          <w:szCs w:val="20"/>
          <w:lang w:val="lt-LT"/>
        </w:rPr>
        <w:t>.</w:t>
      </w:r>
      <w:bookmarkEnd w:id="0"/>
      <w:r w:rsidR="0092261A" w:rsidRPr="00DF74FD">
        <w:rPr>
          <w:rFonts w:eastAsia="MS Mincho"/>
          <w:szCs w:val="20"/>
          <w:lang w:val="lt-LT"/>
        </w:rPr>
        <w:t xml:space="preserve"> Užsakovas neįsipareigoja </w:t>
      </w:r>
      <w:r w:rsidRPr="00DF74FD">
        <w:rPr>
          <w:rFonts w:eastAsia="MS Mincho"/>
          <w:szCs w:val="20"/>
          <w:lang w:val="lt-LT"/>
        </w:rPr>
        <w:t>nu</w:t>
      </w:r>
      <w:r w:rsidR="00990090" w:rsidRPr="00DF74FD">
        <w:rPr>
          <w:rFonts w:eastAsia="MS Mincho"/>
          <w:szCs w:val="20"/>
          <w:lang w:val="lt-LT"/>
        </w:rPr>
        <w:t>pirkti viso</w:t>
      </w:r>
      <w:r w:rsidR="00CC04BC" w:rsidRPr="00DF74FD">
        <w:rPr>
          <w:rFonts w:eastAsia="MS Mincho"/>
          <w:szCs w:val="20"/>
          <w:lang w:val="lt-LT"/>
        </w:rPr>
        <w:t xml:space="preserve"> nurodyto</w:t>
      </w:r>
      <w:r w:rsidR="00990090" w:rsidRPr="00DF74FD">
        <w:rPr>
          <w:rFonts w:eastAsia="MS Mincho"/>
          <w:szCs w:val="20"/>
          <w:lang w:val="lt-LT"/>
        </w:rPr>
        <w:t xml:space="preserve"> </w:t>
      </w:r>
      <w:r w:rsidRPr="00DF74FD">
        <w:rPr>
          <w:rFonts w:eastAsia="MS Mincho"/>
          <w:szCs w:val="20"/>
          <w:lang w:val="lt-LT"/>
        </w:rPr>
        <w:t>D</w:t>
      </w:r>
      <w:r w:rsidR="00DD75B9" w:rsidRPr="00DF74FD">
        <w:rPr>
          <w:rFonts w:eastAsia="MS Mincho"/>
          <w:szCs w:val="20"/>
          <w:lang w:val="lt-LT"/>
        </w:rPr>
        <w:t>arbų kiekio.</w:t>
      </w:r>
    </w:p>
    <w:p w14:paraId="661A6CD4" w14:textId="156D0D56" w:rsidR="004C3148" w:rsidRPr="00DF74FD" w:rsidRDefault="00D44410" w:rsidP="00DF5ACF">
      <w:pPr>
        <w:tabs>
          <w:tab w:val="clear" w:pos="992"/>
          <w:tab w:val="left" w:pos="993"/>
        </w:tabs>
        <w:rPr>
          <w:rFonts w:cs="Arial"/>
          <w:szCs w:val="20"/>
          <w:lang w:val="lt-LT"/>
        </w:rPr>
      </w:pPr>
      <w:bookmarkStart w:id="1" w:name="_Hlk99991807"/>
      <w:r w:rsidRPr="00DF74FD">
        <w:rPr>
          <w:rFonts w:cs="Arial"/>
          <w:b/>
          <w:bCs/>
          <w:szCs w:val="20"/>
          <w:lang w:val="lt-LT"/>
        </w:rPr>
        <w:t xml:space="preserve">Darbų </w:t>
      </w:r>
      <w:r w:rsidR="004A7266" w:rsidRPr="00DF74FD">
        <w:rPr>
          <w:rFonts w:cs="Arial"/>
          <w:b/>
          <w:bCs/>
          <w:szCs w:val="20"/>
          <w:lang w:val="lt-LT"/>
        </w:rPr>
        <w:t>vykdymo</w:t>
      </w:r>
      <w:r w:rsidR="00ED7906" w:rsidRPr="00DF74FD">
        <w:rPr>
          <w:rFonts w:cs="Arial"/>
          <w:b/>
          <w:bCs/>
          <w:szCs w:val="20"/>
          <w:lang w:val="lt-LT"/>
        </w:rPr>
        <w:t xml:space="preserve"> </w:t>
      </w:r>
      <w:r w:rsidR="00CC04BC" w:rsidRPr="00DF74FD">
        <w:rPr>
          <w:rFonts w:cs="Arial"/>
          <w:b/>
          <w:bCs/>
          <w:szCs w:val="20"/>
          <w:lang w:val="lt-LT"/>
        </w:rPr>
        <w:t xml:space="preserve">laikotarpis </w:t>
      </w:r>
      <w:r w:rsidR="004C3148" w:rsidRPr="00DF74FD">
        <w:rPr>
          <w:rFonts w:cs="Arial"/>
          <w:szCs w:val="20"/>
          <w:lang w:val="lt-LT"/>
        </w:rPr>
        <w:t xml:space="preserve">– </w:t>
      </w:r>
      <w:r w:rsidR="00DB1CF7" w:rsidRPr="00DF74FD">
        <w:rPr>
          <w:rFonts w:cs="Arial"/>
          <w:szCs w:val="20"/>
          <w:lang w:val="lt-LT"/>
        </w:rPr>
        <w:t>3</w:t>
      </w:r>
      <w:r w:rsidR="005515D1" w:rsidRPr="00DF74FD">
        <w:rPr>
          <w:rFonts w:cs="Arial"/>
          <w:szCs w:val="20"/>
          <w:lang w:val="lt-LT"/>
        </w:rPr>
        <w:t>2</w:t>
      </w:r>
      <w:r w:rsidR="00C01001" w:rsidRPr="00DF74FD">
        <w:rPr>
          <w:rFonts w:cs="Arial"/>
          <w:szCs w:val="20"/>
          <w:lang w:val="lt-LT"/>
        </w:rPr>
        <w:t> </w:t>
      </w:r>
      <w:r w:rsidR="004C3148" w:rsidRPr="00DF74FD">
        <w:rPr>
          <w:rFonts w:cs="Arial"/>
          <w:szCs w:val="20"/>
          <w:lang w:val="lt-LT"/>
        </w:rPr>
        <w:t>mėnes</w:t>
      </w:r>
      <w:r w:rsidR="00DB1CF7" w:rsidRPr="00DF74FD">
        <w:rPr>
          <w:rFonts w:cs="Arial"/>
          <w:szCs w:val="20"/>
          <w:lang w:val="lt-LT"/>
        </w:rPr>
        <w:t>i</w:t>
      </w:r>
      <w:r w:rsidR="005515D1" w:rsidRPr="00DF74FD">
        <w:rPr>
          <w:rFonts w:cs="Arial"/>
          <w:szCs w:val="20"/>
          <w:lang w:val="lt-LT"/>
        </w:rPr>
        <w:t>ai</w:t>
      </w:r>
      <w:r w:rsidR="00BE5281" w:rsidRPr="00DF74FD">
        <w:rPr>
          <w:rFonts w:cs="Arial"/>
          <w:szCs w:val="20"/>
          <w:lang w:val="lt-LT"/>
        </w:rPr>
        <w:t xml:space="preserve"> nuo pirkimo sutarties įsigaliojimo dienos.</w:t>
      </w:r>
    </w:p>
    <w:p w14:paraId="2052C634" w14:textId="7000329E" w:rsidR="00F172F5" w:rsidRPr="00DF74FD" w:rsidRDefault="00D44410" w:rsidP="00DF5ACF">
      <w:pPr>
        <w:tabs>
          <w:tab w:val="clear" w:pos="992"/>
          <w:tab w:val="left" w:pos="993"/>
        </w:tabs>
        <w:rPr>
          <w:rFonts w:cs="Arial"/>
          <w:b/>
          <w:bCs/>
          <w:szCs w:val="20"/>
          <w:lang w:val="lt-LT"/>
        </w:rPr>
      </w:pPr>
      <w:r w:rsidRPr="00DF74FD">
        <w:rPr>
          <w:rFonts w:cs="Arial"/>
          <w:b/>
          <w:szCs w:val="20"/>
          <w:lang w:val="lt-LT"/>
        </w:rPr>
        <w:t xml:space="preserve">Darbų </w:t>
      </w:r>
      <w:r w:rsidR="00CC04BC" w:rsidRPr="00DF74FD">
        <w:rPr>
          <w:rFonts w:cs="Arial"/>
          <w:b/>
          <w:szCs w:val="20"/>
          <w:lang w:val="lt-LT"/>
        </w:rPr>
        <w:t>vykdymo</w:t>
      </w:r>
      <w:r w:rsidR="0023628B" w:rsidRPr="00DF74FD">
        <w:rPr>
          <w:rFonts w:cs="Arial"/>
          <w:b/>
          <w:szCs w:val="20"/>
          <w:lang w:val="lt-LT"/>
        </w:rPr>
        <w:t xml:space="preserve"> vieta</w:t>
      </w:r>
      <w:r w:rsidR="0023628B" w:rsidRPr="00DF74FD">
        <w:rPr>
          <w:rFonts w:cs="Arial"/>
          <w:szCs w:val="20"/>
          <w:lang w:val="lt-LT"/>
        </w:rPr>
        <w:t xml:space="preserve"> – Vilniaus miest</w:t>
      </w:r>
      <w:r w:rsidR="00AE04FD" w:rsidRPr="00DF74FD">
        <w:rPr>
          <w:rFonts w:cs="Arial"/>
          <w:szCs w:val="20"/>
          <w:lang w:val="lt-LT"/>
        </w:rPr>
        <w:t>o savivaldybės teritorija</w:t>
      </w:r>
      <w:r w:rsidR="0023628B" w:rsidRPr="00DF74FD">
        <w:rPr>
          <w:rFonts w:cs="Arial"/>
          <w:szCs w:val="20"/>
          <w:lang w:val="lt-LT"/>
        </w:rPr>
        <w:t>.</w:t>
      </w:r>
    </w:p>
    <w:bookmarkEnd w:id="1"/>
    <w:p w14:paraId="44FB37E9" w14:textId="749CBD02" w:rsidR="00DF5ACF" w:rsidRPr="00DF74FD" w:rsidRDefault="00DF5ACF" w:rsidP="00F20B7D">
      <w:pPr>
        <w:ind w:firstLine="0"/>
        <w:rPr>
          <w:rFonts w:cs="Arial"/>
          <w:szCs w:val="20"/>
          <w:lang w:val="lt-LT"/>
        </w:rPr>
      </w:pPr>
    </w:p>
    <w:p w14:paraId="30B5CAEB" w14:textId="77777777" w:rsidR="00DF5ACF" w:rsidRPr="00DF74FD" w:rsidRDefault="00DF5ACF" w:rsidP="00DF5ACF">
      <w:pPr>
        <w:tabs>
          <w:tab w:val="clear" w:pos="992"/>
          <w:tab w:val="left" w:pos="993"/>
        </w:tabs>
        <w:rPr>
          <w:rFonts w:cs="Arial"/>
          <w:b/>
          <w:szCs w:val="20"/>
          <w:lang w:val="lt-LT"/>
        </w:rPr>
      </w:pPr>
      <w:r w:rsidRPr="00DF74FD">
        <w:rPr>
          <w:rFonts w:cs="Arial"/>
          <w:b/>
          <w:szCs w:val="20"/>
          <w:lang w:val="lt-LT"/>
        </w:rPr>
        <w:t>Sąvokos:</w:t>
      </w:r>
    </w:p>
    <w:p w14:paraId="0FF4F592" w14:textId="1555714B" w:rsidR="006352CD" w:rsidRPr="00DF74FD" w:rsidRDefault="00A724DB" w:rsidP="006F28F7">
      <w:pPr>
        <w:rPr>
          <w:rFonts w:cs="Arial"/>
          <w:szCs w:val="20"/>
          <w:lang w:val="lt-LT"/>
        </w:rPr>
      </w:pPr>
      <w:r w:rsidRPr="00DF74FD">
        <w:rPr>
          <w:rFonts w:cs="Arial"/>
          <w:b/>
          <w:szCs w:val="20"/>
          <w:lang w:val="lt-LT"/>
        </w:rPr>
        <w:t xml:space="preserve">Šviesoforų postas – </w:t>
      </w:r>
      <w:r w:rsidRPr="00DF74FD">
        <w:rPr>
          <w:rFonts w:cs="Arial"/>
          <w:szCs w:val="20"/>
          <w:lang w:val="lt-LT"/>
        </w:rPr>
        <w:t xml:space="preserve">šviesoforų postą sudaro: šviesoforai, šviesoforų valdikliai, vaizdo stebėjimo kameros, vaizdo stebėjimo kamerų techninės spintos, šviesoforų </w:t>
      </w:r>
      <w:r w:rsidR="000E4383" w:rsidRPr="00DF74FD">
        <w:rPr>
          <w:rFonts w:cs="Arial"/>
          <w:szCs w:val="20"/>
          <w:lang w:val="lt-LT"/>
        </w:rPr>
        <w:t>atramos</w:t>
      </w:r>
      <w:r w:rsidRPr="00DF74FD">
        <w:rPr>
          <w:rFonts w:cs="Arial"/>
          <w:szCs w:val="20"/>
          <w:lang w:val="lt-LT"/>
        </w:rPr>
        <w:t>, pamatai, ažūrinės konstrukcijos, gembės, elektros, signaliniai ir kiti kabeliai, transporto srautų jutikliai ir jų zonos, pėsčiųjų, dviratininkų mygtukai, garsiniai signalai, šviesoforų laiko atskaitos, raudono šviesoforo signalo įjungimo jutikliai bei kita įranga.</w:t>
      </w:r>
    </w:p>
    <w:p w14:paraId="195A9266" w14:textId="6BA77EAE" w:rsidR="0034522A" w:rsidRPr="00DF74FD" w:rsidRDefault="0034522A" w:rsidP="006F28F7">
      <w:pPr>
        <w:rPr>
          <w:rFonts w:cs="Arial"/>
          <w:szCs w:val="20"/>
          <w:lang w:val="lt-LT"/>
        </w:rPr>
      </w:pPr>
      <w:r w:rsidRPr="00DF74FD">
        <w:rPr>
          <w:rFonts w:cs="Arial"/>
          <w:b/>
          <w:bCs/>
          <w:szCs w:val="20"/>
          <w:lang w:val="lt-LT"/>
        </w:rPr>
        <w:t>Medžiagos</w:t>
      </w:r>
      <w:r w:rsidRPr="00DF74FD">
        <w:rPr>
          <w:rFonts w:cs="Arial"/>
          <w:szCs w:val="20"/>
          <w:lang w:val="lt-LT"/>
        </w:rPr>
        <w:t xml:space="preserve"> </w:t>
      </w:r>
      <w:r w:rsidRPr="00DF74FD">
        <w:rPr>
          <w:rFonts w:cs="Arial"/>
          <w:b/>
          <w:bCs/>
          <w:szCs w:val="20"/>
          <w:lang w:val="lt-LT"/>
        </w:rPr>
        <w:t>–</w:t>
      </w:r>
      <w:r w:rsidRPr="00DF74FD">
        <w:rPr>
          <w:rFonts w:cs="Arial"/>
          <w:szCs w:val="20"/>
          <w:lang w:val="lt-LT"/>
        </w:rPr>
        <w:t xml:space="preserve"> </w:t>
      </w:r>
      <w:r w:rsidR="00DE1B65" w:rsidRPr="00DF74FD">
        <w:rPr>
          <w:rFonts w:cs="Arial"/>
          <w:szCs w:val="20"/>
          <w:lang w:val="lt-LT"/>
        </w:rPr>
        <w:t>vis</w:t>
      </w:r>
      <w:r w:rsidR="00121E6F" w:rsidRPr="00DF74FD">
        <w:rPr>
          <w:rFonts w:cs="Arial"/>
          <w:szCs w:val="20"/>
          <w:lang w:val="lt-LT"/>
        </w:rPr>
        <w:t>os</w:t>
      </w:r>
      <w:r w:rsidR="00DE1B65" w:rsidRPr="00DF74FD">
        <w:rPr>
          <w:rFonts w:cs="Arial"/>
          <w:szCs w:val="20"/>
          <w:lang w:val="lt-LT"/>
        </w:rPr>
        <w:t xml:space="preserve"> </w:t>
      </w:r>
      <w:r w:rsidR="00F64633" w:rsidRPr="00DF74FD">
        <w:rPr>
          <w:rFonts w:cs="Arial"/>
          <w:szCs w:val="20"/>
          <w:lang w:val="lt-LT"/>
        </w:rPr>
        <w:t>D</w:t>
      </w:r>
      <w:r w:rsidR="00DE1B65" w:rsidRPr="00DF74FD">
        <w:rPr>
          <w:rFonts w:cs="Arial"/>
          <w:szCs w:val="20"/>
          <w:lang w:val="lt-LT"/>
        </w:rPr>
        <w:t xml:space="preserve">arbams </w:t>
      </w:r>
      <w:r w:rsidRPr="00DF74FD">
        <w:rPr>
          <w:rFonts w:cs="Arial"/>
          <w:szCs w:val="20"/>
          <w:lang w:val="lt-LT"/>
        </w:rPr>
        <w:t>naudot</w:t>
      </w:r>
      <w:r w:rsidR="00121E6F" w:rsidRPr="00DF74FD">
        <w:rPr>
          <w:rFonts w:cs="Arial"/>
          <w:szCs w:val="20"/>
          <w:lang w:val="lt-LT"/>
        </w:rPr>
        <w:t>os</w:t>
      </w:r>
      <w:r w:rsidR="00731F1D" w:rsidRPr="00DF74FD">
        <w:rPr>
          <w:rFonts w:cs="Arial"/>
          <w:szCs w:val="20"/>
          <w:lang w:val="lt-LT"/>
        </w:rPr>
        <w:t xml:space="preserve"> </w:t>
      </w:r>
      <w:r w:rsidR="00121E6F" w:rsidRPr="00DF74FD">
        <w:rPr>
          <w:rFonts w:cs="Arial"/>
          <w:szCs w:val="20"/>
          <w:lang w:val="lt-LT"/>
        </w:rPr>
        <w:t>medžiagos</w:t>
      </w:r>
      <w:r w:rsidR="00FF7E5A" w:rsidRPr="00DF74FD">
        <w:rPr>
          <w:rFonts w:cs="Arial"/>
          <w:szCs w:val="20"/>
          <w:lang w:val="lt-LT"/>
        </w:rPr>
        <w:t xml:space="preserve"> (</w:t>
      </w:r>
      <w:r w:rsidR="006A4102" w:rsidRPr="00DF74FD">
        <w:rPr>
          <w:rFonts w:cs="Arial"/>
          <w:szCs w:val="20"/>
          <w:lang w:val="lt-LT"/>
        </w:rPr>
        <w:t>p</w:t>
      </w:r>
      <w:r w:rsidR="00792B17" w:rsidRPr="00DF74FD">
        <w:rPr>
          <w:rFonts w:cs="Arial"/>
          <w:szCs w:val="20"/>
          <w:lang w:val="lt-LT"/>
        </w:rPr>
        <w:t>vz.</w:t>
      </w:r>
      <w:r w:rsidR="00A523F2" w:rsidRPr="00DF74FD">
        <w:rPr>
          <w:rFonts w:cs="Arial"/>
          <w:szCs w:val="20"/>
          <w:lang w:val="lt-LT"/>
        </w:rPr>
        <w:t>,</w:t>
      </w:r>
      <w:r w:rsidR="006A4102" w:rsidRPr="00DF74FD">
        <w:rPr>
          <w:rFonts w:cs="Arial"/>
          <w:szCs w:val="20"/>
          <w:lang w:val="lt-LT"/>
        </w:rPr>
        <w:t xml:space="preserve"> </w:t>
      </w:r>
      <w:r w:rsidR="00C30318" w:rsidRPr="00DF74FD">
        <w:rPr>
          <w:rFonts w:cs="Arial"/>
          <w:szCs w:val="20"/>
          <w:lang w:val="lt-LT"/>
        </w:rPr>
        <w:t>atramos, kabeliai, signalinės juostos</w:t>
      </w:r>
      <w:r w:rsidR="006A4102" w:rsidRPr="00DF74FD">
        <w:rPr>
          <w:rFonts w:cs="Arial"/>
          <w:szCs w:val="20"/>
          <w:lang w:val="lt-LT"/>
        </w:rPr>
        <w:t xml:space="preserve"> ir kt.)</w:t>
      </w:r>
      <w:r w:rsidR="005045A0" w:rsidRPr="00DF74FD">
        <w:rPr>
          <w:rFonts w:cs="Arial"/>
          <w:szCs w:val="20"/>
          <w:lang w:val="lt-LT"/>
        </w:rPr>
        <w:t>.</w:t>
      </w:r>
    </w:p>
    <w:p w14:paraId="7A4F844B" w14:textId="704B6154" w:rsidR="00CD7B8D" w:rsidRPr="00DF74FD" w:rsidRDefault="00CD7B8D" w:rsidP="006F28F7">
      <w:pPr>
        <w:rPr>
          <w:rFonts w:cs="Arial"/>
          <w:szCs w:val="20"/>
          <w:lang w:val="lt-LT"/>
        </w:rPr>
      </w:pPr>
      <w:r w:rsidRPr="00DF74FD">
        <w:rPr>
          <w:rFonts w:cs="Arial"/>
          <w:b/>
          <w:bCs/>
          <w:szCs w:val="20"/>
          <w:lang w:val="lt-LT"/>
        </w:rPr>
        <w:t>Įranga</w:t>
      </w:r>
      <w:r w:rsidRPr="00DF74FD">
        <w:rPr>
          <w:rFonts w:cs="Arial"/>
          <w:szCs w:val="20"/>
          <w:lang w:val="lt-LT"/>
        </w:rPr>
        <w:t xml:space="preserve"> – vis</w:t>
      </w:r>
      <w:r w:rsidR="00631102" w:rsidRPr="00DF74FD">
        <w:rPr>
          <w:rFonts w:cs="Arial"/>
          <w:szCs w:val="20"/>
          <w:lang w:val="lt-LT"/>
        </w:rPr>
        <w:t>a Darbų metu įrengiama šviesoforų postų įranga</w:t>
      </w:r>
      <w:r w:rsidR="00A3340A" w:rsidRPr="00DF74FD">
        <w:rPr>
          <w:rFonts w:cs="Arial"/>
          <w:szCs w:val="20"/>
          <w:lang w:val="lt-LT"/>
        </w:rPr>
        <w:t>, įrenginiai,</w:t>
      </w:r>
      <w:r w:rsidR="003E5F2C" w:rsidRPr="00DF74FD">
        <w:rPr>
          <w:rFonts w:cs="Arial"/>
          <w:szCs w:val="20"/>
          <w:lang w:val="lt-LT"/>
        </w:rPr>
        <w:t xml:space="preserve"> komponentai</w:t>
      </w:r>
      <w:r w:rsidR="00A52928" w:rsidRPr="00DF74FD">
        <w:rPr>
          <w:rFonts w:cs="Arial"/>
          <w:szCs w:val="20"/>
          <w:lang w:val="lt-LT"/>
        </w:rPr>
        <w:t xml:space="preserve"> (</w:t>
      </w:r>
      <w:r w:rsidR="005045A0" w:rsidRPr="00DF74FD">
        <w:rPr>
          <w:rFonts w:cs="Arial"/>
          <w:szCs w:val="20"/>
          <w:lang w:val="lt-LT"/>
        </w:rPr>
        <w:t>p</w:t>
      </w:r>
      <w:r w:rsidR="00792B17" w:rsidRPr="00DF74FD">
        <w:rPr>
          <w:rFonts w:cs="Arial"/>
          <w:szCs w:val="20"/>
          <w:lang w:val="lt-LT"/>
        </w:rPr>
        <w:t>vz.</w:t>
      </w:r>
      <w:r w:rsidR="005045A0" w:rsidRPr="00DF74FD">
        <w:rPr>
          <w:rFonts w:cs="Arial"/>
          <w:szCs w:val="20"/>
          <w:lang w:val="lt-LT"/>
        </w:rPr>
        <w:t>, šviesoforai, jutikliai</w:t>
      </w:r>
      <w:r w:rsidR="00792B17" w:rsidRPr="00DF74FD">
        <w:rPr>
          <w:rFonts w:cs="Arial"/>
          <w:szCs w:val="20"/>
          <w:lang w:val="lt-LT"/>
        </w:rPr>
        <w:t>, garsiniai signalai</w:t>
      </w:r>
      <w:r w:rsidR="00167508">
        <w:rPr>
          <w:rFonts w:cs="Arial"/>
          <w:szCs w:val="20"/>
          <w:lang w:val="lt-LT"/>
        </w:rPr>
        <w:t>, plokštės</w:t>
      </w:r>
      <w:r w:rsidR="00792B17" w:rsidRPr="00DF74FD">
        <w:rPr>
          <w:rFonts w:cs="Arial"/>
          <w:szCs w:val="20"/>
          <w:lang w:val="lt-LT"/>
        </w:rPr>
        <w:t xml:space="preserve"> ir kt.).</w:t>
      </w:r>
    </w:p>
    <w:p w14:paraId="27EE9CE8" w14:textId="4B989942" w:rsidR="00FF77C0" w:rsidRPr="00DF74FD" w:rsidRDefault="00FF77C0" w:rsidP="006F28F7">
      <w:pPr>
        <w:rPr>
          <w:rFonts w:cs="Arial"/>
          <w:szCs w:val="20"/>
          <w:lang w:val="lt-LT"/>
        </w:rPr>
      </w:pPr>
      <w:r w:rsidRPr="005E1C95">
        <w:rPr>
          <w:rFonts w:cs="Arial"/>
          <w:b/>
          <w:bCs/>
          <w:szCs w:val="20"/>
          <w:lang w:val="lt-LT"/>
        </w:rPr>
        <w:t>Skaitmeninė duomenų bazė</w:t>
      </w:r>
      <w:r w:rsidRPr="00DF74FD">
        <w:rPr>
          <w:rFonts w:cs="Arial"/>
          <w:szCs w:val="20"/>
          <w:lang w:val="lt-LT"/>
        </w:rPr>
        <w:t xml:space="preserve"> – Užsakovo </w:t>
      </w:r>
      <w:r w:rsidR="00C53B82" w:rsidRPr="00DF74FD">
        <w:rPr>
          <w:rFonts w:cs="Arial"/>
          <w:szCs w:val="20"/>
          <w:lang w:val="lt-LT"/>
        </w:rPr>
        <w:t>informacinė sistema</w:t>
      </w:r>
      <w:r w:rsidR="00E97386">
        <w:rPr>
          <w:rFonts w:cs="Arial"/>
          <w:szCs w:val="20"/>
          <w:lang w:val="lt-LT"/>
        </w:rPr>
        <w:t>.</w:t>
      </w:r>
    </w:p>
    <w:p w14:paraId="4941FB64" w14:textId="1F28C445" w:rsidR="00880029" w:rsidRPr="00DF74FD" w:rsidRDefault="00F459B5" w:rsidP="00FB0C14">
      <w:pPr>
        <w:pStyle w:val="Antrat1"/>
        <w:ind w:left="0" w:firstLine="0"/>
        <w:rPr>
          <w:b w:val="0"/>
          <w:szCs w:val="20"/>
          <w:lang w:val="lt-LT"/>
        </w:rPr>
      </w:pPr>
      <w:r w:rsidRPr="00DF74FD">
        <w:rPr>
          <w:szCs w:val="20"/>
          <w:lang w:val="lt-LT"/>
        </w:rPr>
        <w:t xml:space="preserve"> </w:t>
      </w:r>
      <w:r w:rsidR="00880029" w:rsidRPr="00DF74FD">
        <w:rPr>
          <w:szCs w:val="20"/>
          <w:lang w:val="lt-LT"/>
        </w:rPr>
        <w:t>Bendrieji reikalavimai</w:t>
      </w:r>
    </w:p>
    <w:p w14:paraId="1EF9D66F" w14:textId="152EA24B" w:rsidR="00AA3086" w:rsidRPr="00DF74FD" w:rsidRDefault="00753AA2" w:rsidP="008B4981">
      <w:pPr>
        <w:pStyle w:val="Sraopastraipa"/>
        <w:numPr>
          <w:ilvl w:val="0"/>
          <w:numId w:val="4"/>
        </w:numPr>
        <w:rPr>
          <w:rFonts w:cs="Arial"/>
          <w:szCs w:val="20"/>
          <w:lang w:val="lt-LT"/>
        </w:rPr>
      </w:pPr>
      <w:r w:rsidRPr="00DF74FD">
        <w:rPr>
          <w:rFonts w:cs="Arial"/>
          <w:szCs w:val="20"/>
          <w:lang w:val="lt-LT"/>
        </w:rPr>
        <w:t>Rangovas turės atlikti Vilniaus miesto šviesofor</w:t>
      </w:r>
      <w:r w:rsidR="006C266E" w:rsidRPr="00DF74FD">
        <w:rPr>
          <w:rFonts w:cs="Arial"/>
          <w:szCs w:val="20"/>
          <w:lang w:val="lt-LT"/>
        </w:rPr>
        <w:t>ų postų</w:t>
      </w:r>
      <w:r w:rsidRPr="00DF74FD">
        <w:rPr>
          <w:rFonts w:cs="Arial"/>
          <w:szCs w:val="20"/>
          <w:lang w:val="lt-LT"/>
        </w:rPr>
        <w:t xml:space="preserve"> remonto darbus.</w:t>
      </w:r>
      <w:r w:rsidR="00F62ACF" w:rsidRPr="00DF74FD">
        <w:rPr>
          <w:rFonts w:cs="Arial"/>
          <w:szCs w:val="20"/>
          <w:lang w:val="lt-LT"/>
        </w:rPr>
        <w:t xml:space="preserve"> </w:t>
      </w:r>
      <w:r w:rsidR="003D30A6" w:rsidRPr="00DF74FD">
        <w:rPr>
          <w:rFonts w:cs="Arial"/>
          <w:szCs w:val="20"/>
          <w:lang w:val="lt-LT"/>
        </w:rPr>
        <w:t xml:space="preserve">Visi techninėje specifikacijoje įvardinti </w:t>
      </w:r>
      <w:r w:rsidR="009C1AB1" w:rsidRPr="00DF74FD">
        <w:rPr>
          <w:rFonts w:cs="Arial"/>
          <w:szCs w:val="20"/>
          <w:lang w:val="lt-LT"/>
        </w:rPr>
        <w:t>D</w:t>
      </w:r>
      <w:r w:rsidR="003D30A6" w:rsidRPr="00DF74FD">
        <w:rPr>
          <w:rFonts w:cs="Arial"/>
          <w:szCs w:val="20"/>
          <w:lang w:val="lt-LT"/>
        </w:rPr>
        <w:t>arbai ne</w:t>
      </w:r>
      <w:r w:rsidR="00030DFB" w:rsidRPr="00DF74FD">
        <w:rPr>
          <w:rFonts w:cs="Arial"/>
          <w:szCs w:val="20"/>
          <w:lang w:val="lt-LT"/>
        </w:rPr>
        <w:t>apima šviesoforų postų priežiūros paslaugų</w:t>
      </w:r>
      <w:r w:rsidR="009C1AB1" w:rsidRPr="00DF74FD">
        <w:rPr>
          <w:rFonts w:cs="Arial"/>
          <w:szCs w:val="20"/>
          <w:lang w:val="lt-LT"/>
        </w:rPr>
        <w:t xml:space="preserve">, įskaitant šviesoforų postų įrangos atstatymo po </w:t>
      </w:r>
      <w:r w:rsidR="002F11FC" w:rsidRPr="00DF74FD">
        <w:rPr>
          <w:rFonts w:cs="Arial"/>
          <w:szCs w:val="20"/>
          <w:lang w:val="lt-LT"/>
        </w:rPr>
        <w:t>eismo įvykių.</w:t>
      </w:r>
    </w:p>
    <w:p w14:paraId="087CA5FB" w14:textId="383C6480" w:rsidR="00680B53" w:rsidRPr="00DF74FD" w:rsidRDefault="00680B53" w:rsidP="008B4981">
      <w:pPr>
        <w:pStyle w:val="Sraopastraipa"/>
        <w:numPr>
          <w:ilvl w:val="0"/>
          <w:numId w:val="4"/>
        </w:numPr>
        <w:rPr>
          <w:rFonts w:cs="Arial"/>
          <w:lang w:val="lt-LT"/>
        </w:rPr>
      </w:pPr>
      <w:r w:rsidRPr="3EC1966A">
        <w:rPr>
          <w:rFonts w:cs="Arial"/>
          <w:lang w:val="lt-LT"/>
        </w:rPr>
        <w:t xml:space="preserve">Rangovas, teikdamas pasiūlymą, turi įvertinti visas išlaidas, susijusias su šioje techninėje specifikacijoje išvardintais </w:t>
      </w:r>
      <w:r w:rsidR="001C067F" w:rsidRPr="3EC1966A">
        <w:rPr>
          <w:rFonts w:cs="Arial"/>
          <w:lang w:val="lt-LT"/>
        </w:rPr>
        <w:t>D</w:t>
      </w:r>
      <w:r w:rsidRPr="3EC1966A">
        <w:rPr>
          <w:rFonts w:cs="Arial"/>
          <w:lang w:val="lt-LT"/>
        </w:rPr>
        <w:t xml:space="preserve">arbais. </w:t>
      </w:r>
      <w:r w:rsidR="00BA0248" w:rsidRPr="3EC1966A">
        <w:rPr>
          <w:rFonts w:cs="Arial"/>
          <w:lang w:val="lt-LT"/>
        </w:rPr>
        <w:t>Darbams</w:t>
      </w:r>
      <w:r w:rsidR="00091D33" w:rsidRPr="3EC1966A">
        <w:rPr>
          <w:rFonts w:cs="Arial"/>
          <w:lang w:val="lt-LT"/>
        </w:rPr>
        <w:t xml:space="preserve"> </w:t>
      </w:r>
      <w:r w:rsidR="00870DC0" w:rsidRPr="3EC1966A">
        <w:rPr>
          <w:rFonts w:cs="Arial"/>
          <w:lang w:val="lt-LT"/>
        </w:rPr>
        <w:t xml:space="preserve">atlikti </w:t>
      </w:r>
      <w:r w:rsidR="00BA0248" w:rsidRPr="3EC1966A">
        <w:rPr>
          <w:rFonts w:cs="Arial"/>
          <w:lang w:val="lt-LT"/>
        </w:rPr>
        <w:t>reikalingos medžiagos ir įranga turi būti įskaičiuotos į Darbų įkain</w:t>
      </w:r>
      <w:r w:rsidR="00870DC0" w:rsidRPr="3EC1966A">
        <w:rPr>
          <w:rFonts w:cs="Arial"/>
          <w:lang w:val="lt-LT"/>
        </w:rPr>
        <w:t>ius</w:t>
      </w:r>
      <w:r w:rsidR="00463D80" w:rsidRPr="3EC1966A">
        <w:rPr>
          <w:rFonts w:cs="Arial"/>
          <w:lang w:val="lt-LT"/>
        </w:rPr>
        <w:t xml:space="preserve"> </w:t>
      </w:r>
      <w:r w:rsidR="009F1102" w:rsidRPr="3EC1966A">
        <w:rPr>
          <w:rFonts w:cs="Arial"/>
          <w:lang w:val="lt-LT"/>
        </w:rPr>
        <w:t>remiantis Techninės specifikacijos</w:t>
      </w:r>
      <w:r w:rsidR="00A46F81" w:rsidRPr="3EC1966A">
        <w:rPr>
          <w:rFonts w:cs="Arial"/>
          <w:lang w:val="lt-LT"/>
        </w:rPr>
        <w:t xml:space="preserve"> </w:t>
      </w:r>
      <w:r w:rsidR="009F1102" w:rsidRPr="3EC1966A">
        <w:rPr>
          <w:rFonts w:cs="Arial"/>
          <w:lang w:val="lt-LT"/>
        </w:rPr>
        <w:t>1 priede pateiktu sąrašu</w:t>
      </w:r>
      <w:r w:rsidR="00870DC0" w:rsidRPr="3EC1966A">
        <w:rPr>
          <w:rFonts w:cs="Arial"/>
          <w:lang w:val="lt-LT"/>
        </w:rPr>
        <w:t>.</w:t>
      </w:r>
      <w:r w:rsidR="00091D33" w:rsidRPr="3EC1966A">
        <w:rPr>
          <w:rFonts w:cs="Arial"/>
          <w:lang w:val="lt-LT"/>
        </w:rPr>
        <w:t xml:space="preserve"> Užsakovas </w:t>
      </w:r>
      <w:r w:rsidR="002E0CE0" w:rsidRPr="3EC1966A">
        <w:rPr>
          <w:rFonts w:cs="Arial"/>
          <w:lang w:val="lt-LT"/>
        </w:rPr>
        <w:t>pasilieka</w:t>
      </w:r>
      <w:r w:rsidR="00091D33" w:rsidRPr="3EC1966A">
        <w:rPr>
          <w:rFonts w:cs="Arial"/>
          <w:lang w:val="lt-LT"/>
        </w:rPr>
        <w:t xml:space="preserve"> </w:t>
      </w:r>
      <w:r w:rsidR="000350A1" w:rsidRPr="3EC1966A">
        <w:rPr>
          <w:rFonts w:cs="Arial"/>
          <w:lang w:val="lt-LT"/>
        </w:rPr>
        <w:t xml:space="preserve">teisę pateikti Rangovui </w:t>
      </w:r>
      <w:r w:rsidR="002E0CE0" w:rsidRPr="3EC1966A">
        <w:rPr>
          <w:rFonts w:cs="Arial"/>
          <w:lang w:val="lt-LT"/>
        </w:rPr>
        <w:t xml:space="preserve">naują arba naudotą šviesoforo posto įrangą ar jos komponentą ir kitas medžiagas iš savo turimų atsarginių detalių, medžiagų sandėlio </w:t>
      </w:r>
      <w:r w:rsidR="000350A1" w:rsidRPr="3EC1966A">
        <w:rPr>
          <w:rFonts w:cs="Arial"/>
          <w:lang w:val="lt-LT"/>
        </w:rPr>
        <w:t>Darbams</w:t>
      </w:r>
      <w:r w:rsidR="00605330" w:rsidRPr="3EC1966A">
        <w:rPr>
          <w:rFonts w:cs="Arial"/>
          <w:lang w:val="lt-LT"/>
        </w:rPr>
        <w:t xml:space="preserve"> pagal Techninės specifikacijos </w:t>
      </w:r>
      <w:r w:rsidR="00A46F81" w:rsidRPr="3EC1966A">
        <w:rPr>
          <w:rFonts w:cs="Arial"/>
          <w:lang w:val="lt-LT"/>
        </w:rPr>
        <w:t>1 pried</w:t>
      </w:r>
      <w:r w:rsidR="317E1C98" w:rsidRPr="3EC1966A">
        <w:rPr>
          <w:rFonts w:cs="Arial"/>
          <w:lang w:val="lt-LT"/>
        </w:rPr>
        <w:t>o 8 punkte</w:t>
      </w:r>
      <w:r w:rsidR="00A46F81" w:rsidRPr="3EC1966A">
        <w:rPr>
          <w:rFonts w:cs="Arial"/>
          <w:lang w:val="lt-LT"/>
        </w:rPr>
        <w:t xml:space="preserve"> pateiktą sąrašą</w:t>
      </w:r>
      <w:r w:rsidR="000350A1" w:rsidRPr="3EC1966A">
        <w:rPr>
          <w:rFonts w:cs="Arial"/>
          <w:lang w:val="lt-LT"/>
        </w:rPr>
        <w:t xml:space="preserve"> atlikti.</w:t>
      </w:r>
      <w:r w:rsidR="005E1CCD" w:rsidRPr="3EC1966A">
        <w:rPr>
          <w:rFonts w:cs="Arial"/>
          <w:lang w:val="lt-LT"/>
        </w:rPr>
        <w:t xml:space="preserve"> </w:t>
      </w:r>
      <w:r w:rsidR="0005307E" w:rsidRPr="3EC1966A">
        <w:rPr>
          <w:rFonts w:cs="Arial"/>
          <w:lang w:val="lt-LT"/>
        </w:rPr>
        <w:t>Teikdamas pasiūlym</w:t>
      </w:r>
      <w:r w:rsidR="00DE4284" w:rsidRPr="3EC1966A">
        <w:rPr>
          <w:rFonts w:cs="Arial"/>
          <w:lang w:val="lt-LT"/>
        </w:rPr>
        <w:t>ą</w:t>
      </w:r>
      <w:r w:rsidR="0005307E" w:rsidRPr="3EC1966A">
        <w:rPr>
          <w:rFonts w:cs="Arial"/>
          <w:lang w:val="lt-LT"/>
        </w:rPr>
        <w:t>, Rangovas turi įsivertinti</w:t>
      </w:r>
      <w:r w:rsidR="00117DFE" w:rsidRPr="3EC1966A">
        <w:rPr>
          <w:rFonts w:cs="Arial"/>
          <w:lang w:val="lt-LT"/>
        </w:rPr>
        <w:t xml:space="preserve"> išlaidas, susijusias su </w:t>
      </w:r>
      <w:r w:rsidR="00C9166C" w:rsidRPr="3EC1966A">
        <w:rPr>
          <w:rFonts w:cs="Arial"/>
          <w:lang w:val="lt-LT"/>
        </w:rPr>
        <w:t>Užsakovo pateikiam</w:t>
      </w:r>
      <w:r w:rsidR="00117DFE" w:rsidRPr="3EC1966A">
        <w:rPr>
          <w:rFonts w:cs="Arial"/>
          <w:lang w:val="lt-LT"/>
        </w:rPr>
        <w:t>ų</w:t>
      </w:r>
      <w:r w:rsidR="00C9166C" w:rsidRPr="3EC1966A">
        <w:rPr>
          <w:rFonts w:cs="Arial"/>
          <w:lang w:val="lt-LT"/>
        </w:rPr>
        <w:t xml:space="preserve"> medžiag</w:t>
      </w:r>
      <w:r w:rsidR="00117DFE" w:rsidRPr="3EC1966A">
        <w:rPr>
          <w:rFonts w:cs="Arial"/>
          <w:lang w:val="lt-LT"/>
        </w:rPr>
        <w:t>ų</w:t>
      </w:r>
      <w:r w:rsidR="00C9166C" w:rsidRPr="3EC1966A">
        <w:rPr>
          <w:rFonts w:cs="Arial"/>
          <w:lang w:val="lt-LT"/>
        </w:rPr>
        <w:t>, įrang</w:t>
      </w:r>
      <w:r w:rsidR="00117DFE" w:rsidRPr="3EC1966A">
        <w:rPr>
          <w:rFonts w:cs="Arial"/>
          <w:lang w:val="lt-LT"/>
        </w:rPr>
        <w:t>os</w:t>
      </w:r>
      <w:r w:rsidR="006D650F" w:rsidRPr="3EC1966A">
        <w:rPr>
          <w:rFonts w:cs="Arial"/>
          <w:lang w:val="lt-LT"/>
        </w:rPr>
        <w:t xml:space="preserve"> </w:t>
      </w:r>
      <w:r w:rsidR="00117DFE" w:rsidRPr="3EC1966A">
        <w:rPr>
          <w:rFonts w:cs="Arial"/>
          <w:lang w:val="lt-LT"/>
        </w:rPr>
        <w:t>pasiėmim</w:t>
      </w:r>
      <w:r w:rsidR="00DE4284" w:rsidRPr="3EC1966A">
        <w:rPr>
          <w:rFonts w:cs="Arial"/>
          <w:lang w:val="lt-LT"/>
        </w:rPr>
        <w:t>u</w:t>
      </w:r>
      <w:r w:rsidR="00C9166C" w:rsidRPr="3EC1966A">
        <w:rPr>
          <w:rFonts w:cs="Arial"/>
          <w:lang w:val="lt-LT"/>
        </w:rPr>
        <w:t xml:space="preserve"> iš Užsakovo </w:t>
      </w:r>
      <w:r w:rsidR="00DE4284" w:rsidRPr="3EC1966A">
        <w:rPr>
          <w:rFonts w:cs="Arial"/>
          <w:lang w:val="lt-LT"/>
        </w:rPr>
        <w:t xml:space="preserve">nurodytos vietos </w:t>
      </w:r>
      <w:r w:rsidR="00C9166C" w:rsidRPr="3EC1966A">
        <w:rPr>
          <w:rFonts w:cs="Arial"/>
          <w:lang w:val="lt-LT"/>
        </w:rPr>
        <w:t>Vilniaus mieste</w:t>
      </w:r>
      <w:r w:rsidR="00EF1734" w:rsidRPr="3EC1966A">
        <w:rPr>
          <w:rFonts w:cs="Arial"/>
          <w:lang w:val="lt-LT"/>
        </w:rPr>
        <w:t>, esant poreikiui Rangovas turės</w:t>
      </w:r>
      <w:r w:rsidR="005E1CCD" w:rsidRPr="3EC1966A">
        <w:rPr>
          <w:rFonts w:cs="Arial"/>
          <w:lang w:val="lt-LT"/>
        </w:rPr>
        <w:t xml:space="preserve"> pristatyti Užsakovui </w:t>
      </w:r>
      <w:r w:rsidR="006D650F" w:rsidRPr="3EC1966A">
        <w:rPr>
          <w:rFonts w:cs="Arial"/>
          <w:lang w:val="lt-LT"/>
        </w:rPr>
        <w:lastRenderedPageBreak/>
        <w:t xml:space="preserve">demontuotą įrangą ar </w:t>
      </w:r>
      <w:r w:rsidR="005E1CCD" w:rsidRPr="3EC1966A">
        <w:rPr>
          <w:rFonts w:cs="Arial"/>
          <w:lang w:val="lt-LT"/>
        </w:rPr>
        <w:t xml:space="preserve">medžiagas </w:t>
      </w:r>
      <w:r w:rsidR="00EF1734" w:rsidRPr="3EC1966A">
        <w:rPr>
          <w:rFonts w:cs="Arial"/>
          <w:lang w:val="lt-LT"/>
        </w:rPr>
        <w:t>į Užsakovo nurodytą vietą</w:t>
      </w:r>
      <w:r w:rsidR="005E1CCD" w:rsidRPr="3EC1966A">
        <w:rPr>
          <w:rFonts w:cs="Arial"/>
          <w:lang w:val="lt-LT"/>
        </w:rPr>
        <w:t xml:space="preserve"> Vilniaus mieste</w:t>
      </w:r>
      <w:r w:rsidR="0005307E" w:rsidRPr="3EC1966A">
        <w:rPr>
          <w:rFonts w:cs="Arial"/>
          <w:lang w:val="lt-LT"/>
        </w:rPr>
        <w:t>.</w:t>
      </w:r>
      <w:r w:rsidR="00832666" w:rsidRPr="3EC1966A">
        <w:rPr>
          <w:rFonts w:cs="Arial"/>
          <w:lang w:val="lt-LT"/>
        </w:rPr>
        <w:t xml:space="preserve"> Rangovas turi įsivertinti, kad Darbų atlikimo metu galimi šviesoforų programų pakeitimai. Tokiu atveju, </w:t>
      </w:r>
      <w:r w:rsidR="00D444E9" w:rsidRPr="3EC1966A">
        <w:rPr>
          <w:rFonts w:cs="Arial"/>
          <w:lang w:val="lt-LT"/>
        </w:rPr>
        <w:t xml:space="preserve">Darbų apimtyje, </w:t>
      </w:r>
      <w:r w:rsidR="00832666" w:rsidRPr="3EC1966A">
        <w:rPr>
          <w:rFonts w:cs="Arial"/>
          <w:lang w:val="lt-LT"/>
        </w:rPr>
        <w:t xml:space="preserve">Rangovas turės </w:t>
      </w:r>
      <w:r w:rsidR="008152DD" w:rsidRPr="3EC1966A">
        <w:rPr>
          <w:rFonts w:cs="Arial"/>
          <w:lang w:val="lt-LT"/>
        </w:rPr>
        <w:t xml:space="preserve">pasiimti plokštes su įrašyta programa iš Užsakovo nurodytos vietos Vilniaus mieste, </w:t>
      </w:r>
      <w:r w:rsidR="00766A20" w:rsidRPr="3EC1966A">
        <w:rPr>
          <w:rFonts w:cs="Arial"/>
          <w:lang w:val="lt-LT"/>
        </w:rPr>
        <w:t xml:space="preserve">pakeisti plokštes </w:t>
      </w:r>
      <w:r w:rsidR="00832666" w:rsidRPr="3EC1966A">
        <w:rPr>
          <w:rFonts w:cs="Arial"/>
          <w:lang w:val="lt-LT"/>
        </w:rPr>
        <w:t>valdiklyje</w:t>
      </w:r>
      <w:r w:rsidR="00766A20" w:rsidRPr="3EC1966A">
        <w:rPr>
          <w:rFonts w:cs="Arial"/>
          <w:lang w:val="lt-LT"/>
        </w:rPr>
        <w:t xml:space="preserve"> ir senas plokštes pristatyti į Užsakovo nurodytą vietą Vilniaus mieste.</w:t>
      </w:r>
    </w:p>
    <w:p w14:paraId="30F84854" w14:textId="672FCF7D" w:rsidR="00680B53" w:rsidRPr="00DF74FD" w:rsidRDefault="003F6AF9" w:rsidP="008B4981">
      <w:pPr>
        <w:pStyle w:val="Sraopastraipa"/>
        <w:numPr>
          <w:ilvl w:val="0"/>
          <w:numId w:val="4"/>
        </w:numPr>
        <w:rPr>
          <w:rFonts w:cs="Arial"/>
          <w:szCs w:val="20"/>
          <w:lang w:val="lt-LT"/>
        </w:rPr>
      </w:pPr>
      <w:r w:rsidRPr="00DF74FD">
        <w:rPr>
          <w:rFonts w:cs="Arial"/>
          <w:szCs w:val="20"/>
          <w:lang w:val="lt-LT"/>
        </w:rPr>
        <w:t>Rangovas Darbus privalo atlikti vadovaudamasis Lietuvos Respublikos statybos įstatymu, statybos techniniais reglamentais, kitais Lietuvos Respublikos teisės aktais, normatyviniais dokumentais</w:t>
      </w:r>
      <w:r w:rsidR="0010618C" w:rsidRPr="00DF74FD">
        <w:rPr>
          <w:rFonts w:cs="Arial"/>
          <w:szCs w:val="20"/>
          <w:lang w:val="lt-LT"/>
        </w:rPr>
        <w:t xml:space="preserve">, </w:t>
      </w:r>
      <w:r w:rsidR="009D4733" w:rsidRPr="00DF74FD">
        <w:rPr>
          <w:rFonts w:cs="Arial"/>
          <w:szCs w:val="20"/>
          <w:lang w:val="lt-LT"/>
        </w:rPr>
        <w:t xml:space="preserve">reglamentuojančiais </w:t>
      </w:r>
      <w:r w:rsidR="00A635E9" w:rsidRPr="00DF74FD">
        <w:rPr>
          <w:rFonts w:cs="Arial"/>
          <w:szCs w:val="20"/>
          <w:lang w:val="lt-LT"/>
        </w:rPr>
        <w:t>D</w:t>
      </w:r>
      <w:r w:rsidR="009D4733" w:rsidRPr="00DF74FD">
        <w:rPr>
          <w:rFonts w:cs="Arial"/>
          <w:szCs w:val="20"/>
          <w:lang w:val="lt-LT"/>
        </w:rPr>
        <w:t>arbų vykdymą.</w:t>
      </w:r>
      <w:r w:rsidR="00680B53" w:rsidRPr="00DF74FD">
        <w:rPr>
          <w:rFonts w:cs="Arial"/>
          <w:szCs w:val="20"/>
          <w:lang w:val="lt-LT"/>
        </w:rPr>
        <w:t xml:space="preserve"> Visa </w:t>
      </w:r>
      <w:r w:rsidR="00A635E9" w:rsidRPr="00DF74FD">
        <w:rPr>
          <w:rFonts w:cs="Arial"/>
          <w:szCs w:val="20"/>
          <w:lang w:val="lt-LT"/>
        </w:rPr>
        <w:t>D</w:t>
      </w:r>
      <w:r w:rsidR="00680B53" w:rsidRPr="00DF74FD">
        <w:rPr>
          <w:rFonts w:cs="Arial"/>
          <w:szCs w:val="20"/>
          <w:lang w:val="lt-LT"/>
        </w:rPr>
        <w:t>arbams vykdyti naudojama pagal teisės aktus privaloma sertifikuoti įranga, įrenginiai, įrengimo medžiagos, konstrukcijos turi būti sertifikuot</w:t>
      </w:r>
      <w:r w:rsidR="009D4733" w:rsidRPr="00DF74FD">
        <w:rPr>
          <w:rFonts w:cs="Arial"/>
          <w:szCs w:val="20"/>
          <w:lang w:val="lt-LT"/>
        </w:rPr>
        <w:t>i</w:t>
      </w:r>
      <w:r w:rsidR="00680B53" w:rsidRPr="00DF74FD">
        <w:rPr>
          <w:rFonts w:cs="Arial"/>
          <w:szCs w:val="20"/>
          <w:lang w:val="lt-LT"/>
        </w:rPr>
        <w:t>.</w:t>
      </w:r>
    </w:p>
    <w:p w14:paraId="3FFB968F" w14:textId="3F666906" w:rsidR="00680B53" w:rsidRPr="00DF74FD" w:rsidRDefault="00680B53" w:rsidP="008B4981">
      <w:pPr>
        <w:pStyle w:val="Sraopastraipa"/>
        <w:numPr>
          <w:ilvl w:val="0"/>
          <w:numId w:val="4"/>
        </w:numPr>
        <w:rPr>
          <w:rFonts w:cs="Arial"/>
          <w:szCs w:val="20"/>
          <w:lang w:val="lt-LT"/>
        </w:rPr>
      </w:pPr>
      <w:r w:rsidRPr="00DF74FD">
        <w:rPr>
          <w:rFonts w:cs="Arial"/>
          <w:szCs w:val="20"/>
          <w:lang w:val="lt-LT"/>
        </w:rPr>
        <w:t xml:space="preserve">Rangovas </w:t>
      </w:r>
      <w:r w:rsidR="00A635E9" w:rsidRPr="00DF74FD">
        <w:rPr>
          <w:rFonts w:cs="Arial"/>
          <w:szCs w:val="20"/>
          <w:lang w:val="lt-LT"/>
        </w:rPr>
        <w:t>D</w:t>
      </w:r>
      <w:r w:rsidRPr="00DF74FD">
        <w:rPr>
          <w:rFonts w:cs="Arial"/>
          <w:szCs w:val="20"/>
          <w:lang w:val="lt-LT"/>
        </w:rPr>
        <w:t>arbų atlikimo metu privalo vadovautis</w:t>
      </w:r>
      <w:r w:rsidR="00765EC3" w:rsidRPr="00DF74FD">
        <w:rPr>
          <w:rFonts w:cs="Arial"/>
          <w:szCs w:val="20"/>
          <w:lang w:val="lt-LT"/>
        </w:rPr>
        <w:t xml:space="preserve"> 2012 m. vasario 3 d. Lietuvos Respublikos energetikos ministro įsakymu Nr. 1-22 </w:t>
      </w:r>
      <w:r w:rsidR="00C45B59" w:rsidRPr="00DF74FD">
        <w:rPr>
          <w:rFonts w:cs="Arial"/>
          <w:szCs w:val="20"/>
          <w:lang w:val="lt-LT"/>
        </w:rPr>
        <w:t>„</w:t>
      </w:r>
      <w:r w:rsidR="00765EC3" w:rsidRPr="00DF74FD">
        <w:rPr>
          <w:rFonts w:cs="Arial"/>
          <w:szCs w:val="20"/>
          <w:lang w:val="lt-LT"/>
        </w:rPr>
        <w:t>Dėl elektros įrenginių įrengimo bendrųjų taisyklių patvirtinimo</w:t>
      </w:r>
      <w:r w:rsidR="00C45B59" w:rsidRPr="00DF74FD">
        <w:rPr>
          <w:rFonts w:cs="Arial"/>
          <w:szCs w:val="20"/>
          <w:lang w:val="lt-LT"/>
        </w:rPr>
        <w:t>“</w:t>
      </w:r>
      <w:r w:rsidR="00765EC3" w:rsidRPr="00DF74FD">
        <w:rPr>
          <w:rFonts w:cs="Arial"/>
          <w:szCs w:val="20"/>
          <w:lang w:val="lt-LT"/>
        </w:rPr>
        <w:t xml:space="preserve"> patvirtintomis </w:t>
      </w:r>
      <w:r w:rsidRPr="00DF74FD">
        <w:rPr>
          <w:rFonts w:cs="Arial"/>
          <w:szCs w:val="20"/>
          <w:lang w:val="lt-LT"/>
        </w:rPr>
        <w:t>Elektros įrenginių įrengimo</w:t>
      </w:r>
      <w:r w:rsidR="00765EC3" w:rsidRPr="00DF74FD">
        <w:rPr>
          <w:rFonts w:cs="Arial"/>
          <w:szCs w:val="20"/>
          <w:lang w:val="lt-LT"/>
        </w:rPr>
        <w:t xml:space="preserve"> bendrosiomis taisyklėmis</w:t>
      </w:r>
      <w:r w:rsidRPr="00DF74FD">
        <w:rPr>
          <w:rFonts w:cs="Arial"/>
          <w:szCs w:val="20"/>
          <w:lang w:val="lt-LT"/>
        </w:rPr>
        <w:t xml:space="preserve">, </w:t>
      </w:r>
      <w:r w:rsidR="00926BEF" w:rsidRPr="00DF74FD">
        <w:rPr>
          <w:rFonts w:cs="Arial"/>
          <w:szCs w:val="20"/>
          <w:lang w:val="lt-LT"/>
        </w:rPr>
        <w:t xml:space="preserve">2010 m. kovo 30 d. </w:t>
      </w:r>
      <w:r w:rsidR="002E388A" w:rsidRPr="00DF74FD">
        <w:rPr>
          <w:rFonts w:cs="Arial"/>
          <w:szCs w:val="20"/>
          <w:lang w:val="lt-LT"/>
        </w:rPr>
        <w:t xml:space="preserve">Lietuvos Respublikos energetikos ministro įsakymu Nr. 1-100 </w:t>
      </w:r>
      <w:r w:rsidR="00C45B59" w:rsidRPr="00DF74FD">
        <w:rPr>
          <w:rFonts w:cs="Arial"/>
          <w:szCs w:val="20"/>
          <w:lang w:val="lt-LT"/>
        </w:rPr>
        <w:t xml:space="preserve">„Dėl Saugos eksploatuojant elektros įrenginius taisyklių patvirtinimo“ patvirtintomis </w:t>
      </w:r>
      <w:r w:rsidR="00981825" w:rsidRPr="00DF74FD">
        <w:rPr>
          <w:rFonts w:cs="Arial"/>
          <w:szCs w:val="20"/>
          <w:lang w:val="lt-LT"/>
        </w:rPr>
        <w:t>Saugos eksploatuojant elektros įrenginius taisyklėmis</w:t>
      </w:r>
      <w:r w:rsidR="009E62E1" w:rsidRPr="00DF74FD">
        <w:rPr>
          <w:rFonts w:cs="Arial"/>
          <w:szCs w:val="20"/>
          <w:lang w:val="lt-LT"/>
        </w:rPr>
        <w:t xml:space="preserve"> (aktualiomis redakcijomis)</w:t>
      </w:r>
      <w:r w:rsidR="00981825" w:rsidRPr="00DF74FD">
        <w:rPr>
          <w:rFonts w:cs="Arial"/>
          <w:szCs w:val="20"/>
          <w:lang w:val="lt-LT"/>
        </w:rPr>
        <w:t xml:space="preserve"> </w:t>
      </w:r>
      <w:r w:rsidRPr="00DF74FD">
        <w:rPr>
          <w:rFonts w:cs="Arial"/>
          <w:szCs w:val="20"/>
          <w:lang w:val="lt-LT"/>
        </w:rPr>
        <w:t xml:space="preserve">bei turi užtikrinti </w:t>
      </w:r>
      <w:r w:rsidR="00A635E9" w:rsidRPr="00DF74FD">
        <w:rPr>
          <w:rFonts w:cs="Arial"/>
          <w:szCs w:val="20"/>
          <w:lang w:val="lt-LT"/>
        </w:rPr>
        <w:t>D</w:t>
      </w:r>
      <w:r w:rsidRPr="00DF74FD">
        <w:rPr>
          <w:rFonts w:cs="Arial"/>
          <w:szCs w:val="20"/>
          <w:lang w:val="lt-LT"/>
        </w:rPr>
        <w:t>arbų saugą, atitinkančią galiojančių darbuotojų saugos ir sveikatos norminių teisės aktų reikalavimus</w:t>
      </w:r>
      <w:r w:rsidR="000A1200" w:rsidRPr="00DF74FD">
        <w:rPr>
          <w:rFonts w:cs="Arial"/>
          <w:szCs w:val="20"/>
          <w:lang w:val="lt-LT"/>
        </w:rPr>
        <w:t>,</w:t>
      </w:r>
      <w:r w:rsidRPr="00DF74FD">
        <w:rPr>
          <w:rFonts w:cs="Arial"/>
          <w:szCs w:val="20"/>
          <w:lang w:val="lt-LT"/>
        </w:rPr>
        <w:t xml:space="preserve"> ir eismo saugumą pagal Lietuvos Respublikos saugaus eismo automobilių keliais įstatymo ir kitų teisės aktų reikalavimus.</w:t>
      </w:r>
    </w:p>
    <w:p w14:paraId="633F8146" w14:textId="77777777" w:rsidR="00D462E0" w:rsidRPr="00DF74FD" w:rsidRDefault="00680B53" w:rsidP="008B4981">
      <w:pPr>
        <w:pStyle w:val="Sraopastraipa"/>
        <w:numPr>
          <w:ilvl w:val="0"/>
          <w:numId w:val="4"/>
        </w:numPr>
        <w:rPr>
          <w:rFonts w:cs="Arial"/>
          <w:szCs w:val="20"/>
          <w:lang w:val="lt-LT"/>
        </w:rPr>
      </w:pPr>
      <w:r w:rsidRPr="00DF74FD">
        <w:rPr>
          <w:rFonts w:cs="Arial"/>
          <w:szCs w:val="20"/>
          <w:lang w:val="lt-LT"/>
        </w:rPr>
        <w:t xml:space="preserve">Vykdydamas </w:t>
      </w:r>
      <w:r w:rsidR="00A635E9" w:rsidRPr="00DF74FD">
        <w:rPr>
          <w:rFonts w:cs="Arial"/>
          <w:szCs w:val="20"/>
          <w:lang w:val="lt-LT"/>
        </w:rPr>
        <w:t>D</w:t>
      </w:r>
      <w:r w:rsidRPr="00DF74FD">
        <w:rPr>
          <w:rFonts w:cs="Arial"/>
          <w:szCs w:val="20"/>
          <w:lang w:val="lt-LT"/>
        </w:rPr>
        <w:t>arbus</w:t>
      </w:r>
      <w:r w:rsidR="00FC507F" w:rsidRPr="00DF74FD">
        <w:rPr>
          <w:rFonts w:cs="Arial"/>
          <w:szCs w:val="20"/>
          <w:lang w:val="lt-LT"/>
        </w:rPr>
        <w:t>,</w:t>
      </w:r>
      <w:r w:rsidRPr="00DF74FD">
        <w:rPr>
          <w:rFonts w:cs="Arial"/>
          <w:szCs w:val="20"/>
          <w:lang w:val="lt-LT"/>
        </w:rPr>
        <w:t xml:space="preserve"> Rangovas privalo </w:t>
      </w:r>
      <w:r w:rsidR="00BF7549" w:rsidRPr="00DF74FD">
        <w:rPr>
          <w:rFonts w:cs="Arial"/>
          <w:szCs w:val="20"/>
          <w:lang w:val="lt-LT"/>
        </w:rPr>
        <w:t>užtikrinti saugias darbo sąlygas bei iki objekto pridavimo visiškai atsakyti už eismo bei darbų saugumą objekto ribose</w:t>
      </w:r>
      <w:r w:rsidRPr="00DF74FD">
        <w:rPr>
          <w:rFonts w:cs="Arial"/>
          <w:szCs w:val="20"/>
          <w:lang w:val="lt-LT"/>
        </w:rPr>
        <w:t xml:space="preserve">. </w:t>
      </w:r>
      <w:r w:rsidR="00D462E0" w:rsidRPr="00DF74FD">
        <w:rPr>
          <w:rFonts w:cs="Arial"/>
          <w:szCs w:val="20"/>
          <w:lang w:val="lt-LT"/>
        </w:rPr>
        <w:t>Vykdydamas darbus, Rangovas pilnai prisiima atsakomybę už kitų asmenų, patekusių į darbų vykdymo zonos ribas, saugumą, sveikatos pakenkimą, kuris įvyko dėl Rangovo kaltės.</w:t>
      </w:r>
    </w:p>
    <w:p w14:paraId="31CBAFD6" w14:textId="164F3E50" w:rsidR="00680B53" w:rsidRPr="00DF74FD" w:rsidRDefault="00680B53" w:rsidP="008B4981">
      <w:pPr>
        <w:pStyle w:val="Sraopastraipa"/>
        <w:numPr>
          <w:ilvl w:val="0"/>
          <w:numId w:val="4"/>
        </w:numPr>
        <w:rPr>
          <w:rFonts w:cs="Arial"/>
          <w:szCs w:val="20"/>
          <w:lang w:val="lt-LT"/>
        </w:rPr>
      </w:pPr>
      <w:r w:rsidRPr="00DF74FD">
        <w:rPr>
          <w:rFonts w:cs="Arial"/>
          <w:szCs w:val="20"/>
          <w:lang w:val="lt-LT"/>
        </w:rPr>
        <w:t xml:space="preserve">Vilniaus miesto savivaldybės nustatyta tvarka Rangovas turi suderinti laikinų kelio ženklų įrengimo ir aptvėrimo schemas ir leidimus </w:t>
      </w:r>
      <w:r w:rsidR="00A635E9" w:rsidRPr="00DF74FD">
        <w:rPr>
          <w:rFonts w:cs="Arial"/>
          <w:szCs w:val="20"/>
          <w:lang w:val="lt-LT"/>
        </w:rPr>
        <w:t>D</w:t>
      </w:r>
      <w:r w:rsidRPr="00DF74FD">
        <w:rPr>
          <w:rFonts w:cs="Arial"/>
          <w:szCs w:val="20"/>
          <w:lang w:val="lt-LT"/>
        </w:rPr>
        <w:t>arbams, vadovautis Vilniaus miesto savivaldybės administracijos direktoriaus 2009 m. spalio 15 d. įsakymu Nr. 30-1783 „Dėl techninių eismo reguliavimo priemonių įrengimo ir jų priežiūros Vilniaus mieste aprašo tvirtinimo“ patvirtintu Techninių eismo reguliavimo priemonių įrengimo ir jų priežiūros Vilniaus mieste tvarkos aprašu</w:t>
      </w:r>
      <w:r w:rsidR="00FC507F" w:rsidRPr="00DF74FD">
        <w:rPr>
          <w:rFonts w:cs="Arial"/>
          <w:szCs w:val="20"/>
          <w:lang w:val="lt-LT"/>
        </w:rPr>
        <w:t xml:space="preserve"> (su aktualiais </w:t>
      </w:r>
      <w:r w:rsidRPr="00DF74FD">
        <w:rPr>
          <w:rFonts w:cs="Arial"/>
          <w:szCs w:val="20"/>
          <w:lang w:val="lt-LT"/>
        </w:rPr>
        <w:t>pakeitimais</w:t>
      </w:r>
      <w:r w:rsidR="00FC507F" w:rsidRPr="00DF74FD">
        <w:rPr>
          <w:rFonts w:cs="Arial"/>
          <w:szCs w:val="20"/>
          <w:lang w:val="lt-LT"/>
        </w:rPr>
        <w:t>)</w:t>
      </w:r>
      <w:r w:rsidRPr="00DF74FD">
        <w:rPr>
          <w:rFonts w:cs="Arial"/>
          <w:szCs w:val="20"/>
          <w:lang w:val="lt-LT"/>
        </w:rPr>
        <w:t>. Darbo vieta turi būti aptverta, pažymėta perspėja</w:t>
      </w:r>
      <w:r w:rsidR="00D51771" w:rsidRPr="00DF74FD">
        <w:rPr>
          <w:rFonts w:cs="Arial"/>
          <w:szCs w:val="20"/>
          <w:lang w:val="lt-LT"/>
        </w:rPr>
        <w:t>maisiai</w:t>
      </w:r>
      <w:r w:rsidRPr="00DF74FD">
        <w:rPr>
          <w:rFonts w:cs="Arial"/>
          <w:szCs w:val="20"/>
          <w:lang w:val="lt-LT"/>
        </w:rPr>
        <w:t xml:space="preserve">s kelio ženklais, atitinkančiais </w:t>
      </w:r>
      <w:r w:rsidR="008C7B8D" w:rsidRPr="00DF74FD">
        <w:rPr>
          <w:rFonts w:cs="Arial"/>
          <w:szCs w:val="20"/>
          <w:lang w:val="lt-LT"/>
        </w:rPr>
        <w:t>20</w:t>
      </w:r>
      <w:r w:rsidR="00645894" w:rsidRPr="00DF74FD">
        <w:rPr>
          <w:rFonts w:cs="Arial"/>
          <w:szCs w:val="20"/>
          <w:lang w:val="lt-LT"/>
        </w:rPr>
        <w:t>0</w:t>
      </w:r>
      <w:r w:rsidR="008C7B8D" w:rsidRPr="00DF74FD">
        <w:rPr>
          <w:rFonts w:cs="Arial"/>
          <w:szCs w:val="20"/>
          <w:lang w:val="lt-LT"/>
        </w:rPr>
        <w:t xml:space="preserve">2 m. gruodžio 11 d. </w:t>
      </w:r>
      <w:r w:rsidR="00B03786" w:rsidRPr="00DF74FD">
        <w:rPr>
          <w:rFonts w:cs="Arial"/>
          <w:szCs w:val="20"/>
          <w:lang w:val="lt-LT"/>
        </w:rPr>
        <w:t xml:space="preserve">Lietuvos Respublikos </w:t>
      </w:r>
      <w:r w:rsidR="003C11F4" w:rsidRPr="00DF74FD">
        <w:rPr>
          <w:rFonts w:cs="Arial"/>
          <w:szCs w:val="20"/>
          <w:lang w:val="lt-LT"/>
        </w:rPr>
        <w:t>Vyriausybės</w:t>
      </w:r>
      <w:r w:rsidR="00501570" w:rsidRPr="00DF74FD">
        <w:rPr>
          <w:rFonts w:cs="Arial"/>
          <w:szCs w:val="20"/>
          <w:lang w:val="lt-LT"/>
        </w:rPr>
        <w:t xml:space="preserve"> nutarimu Nr. 1950 </w:t>
      </w:r>
      <w:r w:rsidR="003C11F4" w:rsidRPr="00DF74FD">
        <w:rPr>
          <w:rFonts w:cs="Arial"/>
          <w:szCs w:val="20"/>
          <w:lang w:val="lt-LT"/>
        </w:rPr>
        <w:t>„</w:t>
      </w:r>
      <w:r w:rsidR="00732647" w:rsidRPr="00DF74FD">
        <w:rPr>
          <w:rFonts w:cs="Arial"/>
          <w:szCs w:val="20"/>
          <w:lang w:val="lt-LT"/>
        </w:rPr>
        <w:t xml:space="preserve">Dėl </w:t>
      </w:r>
      <w:r w:rsidR="00D51771" w:rsidRPr="00DF74FD">
        <w:rPr>
          <w:rFonts w:cs="Arial"/>
          <w:szCs w:val="20"/>
          <w:lang w:val="lt-LT"/>
        </w:rPr>
        <w:t>Kelių eismo taisyklių</w:t>
      </w:r>
      <w:r w:rsidR="00732647" w:rsidRPr="00DF74FD">
        <w:rPr>
          <w:rFonts w:cs="Arial"/>
          <w:szCs w:val="20"/>
          <w:lang w:val="lt-LT"/>
        </w:rPr>
        <w:t xml:space="preserve"> patvirtinimo“ patvirtint</w:t>
      </w:r>
      <w:r w:rsidR="001E7C87" w:rsidRPr="00DF74FD">
        <w:rPr>
          <w:rFonts w:cs="Arial"/>
          <w:szCs w:val="20"/>
          <w:lang w:val="lt-LT"/>
        </w:rPr>
        <w:t>ų</w:t>
      </w:r>
      <w:r w:rsidR="00732647" w:rsidRPr="00DF74FD">
        <w:rPr>
          <w:rFonts w:cs="Arial"/>
          <w:szCs w:val="20"/>
          <w:lang w:val="lt-LT"/>
        </w:rPr>
        <w:t xml:space="preserve"> Kelių eismo taisykl</w:t>
      </w:r>
      <w:r w:rsidR="001E7C87" w:rsidRPr="00DF74FD">
        <w:rPr>
          <w:rFonts w:cs="Arial"/>
          <w:szCs w:val="20"/>
          <w:lang w:val="lt-LT"/>
        </w:rPr>
        <w:t>ių</w:t>
      </w:r>
      <w:r w:rsidRPr="00DF74FD">
        <w:rPr>
          <w:rFonts w:cs="Arial"/>
          <w:szCs w:val="20"/>
          <w:lang w:val="lt-LT"/>
        </w:rPr>
        <w:t xml:space="preserve"> ir </w:t>
      </w:r>
      <w:r w:rsidR="009E2B1A" w:rsidRPr="00DF74FD">
        <w:rPr>
          <w:rFonts w:cs="Arial"/>
          <w:szCs w:val="20"/>
          <w:lang w:val="lt-LT"/>
        </w:rPr>
        <w:t>2012 m. sausio 31 d.</w:t>
      </w:r>
      <w:r w:rsidR="009B367B" w:rsidRPr="00DF74FD">
        <w:rPr>
          <w:rFonts w:cs="Arial"/>
          <w:szCs w:val="20"/>
          <w:lang w:val="lt-LT"/>
        </w:rPr>
        <w:t>,</w:t>
      </w:r>
      <w:r w:rsidR="009E2B1A" w:rsidRPr="00DF74FD">
        <w:rPr>
          <w:rFonts w:cs="Arial"/>
          <w:szCs w:val="20"/>
          <w:lang w:val="lt-LT"/>
        </w:rPr>
        <w:t xml:space="preserve"> Lietuvos Respublikos susisiekimo ministro </w:t>
      </w:r>
      <w:r w:rsidR="006B6B54" w:rsidRPr="00DF74FD">
        <w:rPr>
          <w:rFonts w:cs="Arial"/>
          <w:szCs w:val="20"/>
          <w:lang w:val="lt-LT"/>
        </w:rPr>
        <w:t xml:space="preserve">įsakymu Nr. 3-83 „Dėl </w:t>
      </w:r>
      <w:r w:rsidRPr="00DF74FD">
        <w:rPr>
          <w:rFonts w:cs="Arial"/>
          <w:szCs w:val="20"/>
          <w:lang w:val="lt-LT"/>
        </w:rPr>
        <w:t>Kelio ženklų įrengimo ir vertikaliojo ženklinimo taisyklių</w:t>
      </w:r>
      <w:r w:rsidR="006B6B54" w:rsidRPr="00DF74FD">
        <w:rPr>
          <w:rFonts w:cs="Arial"/>
          <w:szCs w:val="20"/>
          <w:lang w:val="lt-LT"/>
        </w:rPr>
        <w:t xml:space="preserve"> patvirtinimo“</w:t>
      </w:r>
      <w:r w:rsidR="001E7C87" w:rsidRPr="00DF74FD">
        <w:rPr>
          <w:rFonts w:cs="Arial"/>
          <w:szCs w:val="20"/>
          <w:lang w:val="lt-LT"/>
        </w:rPr>
        <w:t xml:space="preserve"> patvirtintų Kelio ženklų įrengimo ir vertikaliojo ženklinimo taisyklių</w:t>
      </w:r>
      <w:r w:rsidRPr="00DF74FD">
        <w:rPr>
          <w:rFonts w:cs="Arial"/>
          <w:szCs w:val="20"/>
          <w:lang w:val="lt-LT"/>
        </w:rPr>
        <w:t xml:space="preserve"> reikalavimus.</w:t>
      </w:r>
      <w:r w:rsidR="00CE33EE" w:rsidRPr="00DF74FD">
        <w:rPr>
          <w:rFonts w:cs="Arial"/>
          <w:szCs w:val="20"/>
          <w:lang w:val="lt-LT"/>
        </w:rPr>
        <w:t xml:space="preserve"> Automašinos kelyje privalo dirbti su įjungtais oranžinės spalvos švyturėliais, darbuotojai privalo vilkėti specialią aprangą, skirtą dirbti keliuose su šviesą atspindinčia</w:t>
      </w:r>
      <w:r w:rsidR="00D51771" w:rsidRPr="00DF74FD">
        <w:rPr>
          <w:rFonts w:cs="Arial"/>
          <w:szCs w:val="20"/>
          <w:lang w:val="lt-LT"/>
        </w:rPr>
        <w:t>i</w:t>
      </w:r>
      <w:r w:rsidR="00CE33EE" w:rsidRPr="00DF74FD">
        <w:rPr>
          <w:rFonts w:cs="Arial"/>
          <w:szCs w:val="20"/>
          <w:lang w:val="lt-LT"/>
        </w:rPr>
        <w:t xml:space="preserve">s elementais, naudoti individualias apsaugos priemones. Automašinos, darbuotojų apranga, atitvėrimai turi būti paženklinti </w:t>
      </w:r>
      <w:r w:rsidR="00D51771" w:rsidRPr="00DF74FD">
        <w:rPr>
          <w:rFonts w:cs="Arial"/>
          <w:szCs w:val="20"/>
          <w:lang w:val="lt-LT"/>
        </w:rPr>
        <w:t>Rangovo</w:t>
      </w:r>
      <w:r w:rsidR="00CE33EE" w:rsidRPr="00DF74FD">
        <w:rPr>
          <w:rFonts w:cs="Arial"/>
          <w:szCs w:val="20"/>
          <w:lang w:val="lt-LT"/>
        </w:rPr>
        <w:t xml:space="preserve"> atributais.</w:t>
      </w:r>
    </w:p>
    <w:p w14:paraId="76BD912E" w14:textId="16013F04" w:rsidR="00481785" w:rsidRPr="00DF74FD" w:rsidRDefault="0010618C" w:rsidP="008B4981">
      <w:pPr>
        <w:pStyle w:val="Sraopastraipa"/>
        <w:numPr>
          <w:ilvl w:val="0"/>
          <w:numId w:val="4"/>
        </w:numPr>
        <w:rPr>
          <w:rFonts w:cs="Arial"/>
          <w:szCs w:val="20"/>
          <w:lang w:val="lt-LT"/>
        </w:rPr>
      </w:pPr>
      <w:r w:rsidRPr="00DF74FD">
        <w:rPr>
          <w:rFonts w:cs="Arial"/>
          <w:szCs w:val="20"/>
          <w:lang w:val="lt-LT"/>
        </w:rPr>
        <w:t xml:space="preserve">Darbų atlikimo metu Rangovas turi savarankiškai užtikrinti antžeminių ir požeminių komunikacijų ir gatvių dangos saugą objekto ribose, pažeidęs jas – privalo atstatyti savo lėšomis visu pažeidimo plotu. </w:t>
      </w:r>
      <w:r w:rsidR="00D10F84" w:rsidRPr="00DF74FD">
        <w:rPr>
          <w:rFonts w:cs="Arial"/>
          <w:szCs w:val="20"/>
          <w:lang w:val="lt-LT"/>
        </w:rPr>
        <w:t xml:space="preserve">Jeigu dangoms atstatyti (sutvarkyti) bus naudojamos kitokios medžiagos </w:t>
      </w:r>
      <w:r w:rsidR="00D10F84" w:rsidRPr="00DF74FD">
        <w:rPr>
          <w:rFonts w:cs="Arial"/>
          <w:szCs w:val="20"/>
          <w:lang w:val="lt-LT"/>
        </w:rPr>
        <w:lastRenderedPageBreak/>
        <w:t xml:space="preserve">nei buvusios iki Darbų, šių medžiagų naudojimą Rangovas </w:t>
      </w:r>
      <w:r w:rsidR="00976BB2" w:rsidRPr="00DF74FD">
        <w:rPr>
          <w:rFonts w:cs="Arial"/>
          <w:szCs w:val="20"/>
          <w:lang w:val="lt-LT"/>
        </w:rPr>
        <w:t xml:space="preserve">turi </w:t>
      </w:r>
      <w:r w:rsidR="00D10F84" w:rsidRPr="00DF74FD">
        <w:rPr>
          <w:rFonts w:cs="Arial"/>
          <w:szCs w:val="20"/>
          <w:lang w:val="lt-LT"/>
        </w:rPr>
        <w:t>iš anksto suderin</w:t>
      </w:r>
      <w:r w:rsidR="00976BB2" w:rsidRPr="00DF74FD">
        <w:rPr>
          <w:rFonts w:cs="Arial"/>
          <w:szCs w:val="20"/>
          <w:lang w:val="lt-LT"/>
        </w:rPr>
        <w:t>ti</w:t>
      </w:r>
      <w:r w:rsidR="00D10F84" w:rsidRPr="00DF74FD">
        <w:rPr>
          <w:rFonts w:cs="Arial"/>
          <w:szCs w:val="20"/>
          <w:lang w:val="lt-LT"/>
        </w:rPr>
        <w:t xml:space="preserve"> su Užsakovu. Šaligatvio plytelių ir trinkelių dangoms atstatyti naudoti pjovimo ir gręžimo įrangą. </w:t>
      </w:r>
      <w:r w:rsidR="00792186" w:rsidRPr="00DF74FD">
        <w:rPr>
          <w:rFonts w:cs="Arial"/>
          <w:szCs w:val="20"/>
          <w:lang w:val="lt-LT"/>
        </w:rPr>
        <w:t>Atlikęs darbus, Rangovas turi išvežti statybines atliekas ir visiškai sutvarkyti aplinką objekto ribose.</w:t>
      </w:r>
      <w:r w:rsidR="00066CE2">
        <w:rPr>
          <w:rFonts w:cs="Arial"/>
          <w:szCs w:val="20"/>
          <w:lang w:val="lt-LT"/>
        </w:rPr>
        <w:t xml:space="preserve"> </w:t>
      </w:r>
      <w:r w:rsidR="00066CE2" w:rsidRPr="00066CE2">
        <w:rPr>
          <w:rFonts w:cs="Arial"/>
          <w:szCs w:val="20"/>
          <w:lang w:val="lt-LT"/>
        </w:rPr>
        <w:t>Kanal</w:t>
      </w:r>
      <w:r w:rsidR="00066CE2">
        <w:rPr>
          <w:rFonts w:cs="Arial"/>
          <w:szCs w:val="20"/>
          <w:lang w:val="lt-LT"/>
        </w:rPr>
        <w:t>ams</w:t>
      </w:r>
      <w:r w:rsidR="00066CE2" w:rsidRPr="00066CE2">
        <w:rPr>
          <w:rFonts w:cs="Arial"/>
          <w:szCs w:val="20"/>
          <w:lang w:val="lt-LT"/>
        </w:rPr>
        <w:t xml:space="preserve"> ir kabeli</w:t>
      </w:r>
      <w:r w:rsidR="00066CE2">
        <w:rPr>
          <w:rFonts w:cs="Arial"/>
          <w:szCs w:val="20"/>
          <w:lang w:val="lt-LT"/>
        </w:rPr>
        <w:t xml:space="preserve">ams </w:t>
      </w:r>
      <w:r w:rsidR="00066CE2" w:rsidRPr="00066CE2">
        <w:rPr>
          <w:rFonts w:cs="Arial"/>
          <w:szCs w:val="20"/>
          <w:lang w:val="lt-LT"/>
        </w:rPr>
        <w:t>klo</w:t>
      </w:r>
      <w:r w:rsidR="00066CE2">
        <w:rPr>
          <w:rFonts w:cs="Arial"/>
          <w:szCs w:val="20"/>
          <w:lang w:val="lt-LT"/>
        </w:rPr>
        <w:t>ti</w:t>
      </w:r>
      <w:r w:rsidR="00066CE2" w:rsidRPr="00066CE2">
        <w:rPr>
          <w:rFonts w:cs="Arial"/>
          <w:szCs w:val="20"/>
          <w:lang w:val="lt-LT"/>
        </w:rPr>
        <w:t xml:space="preserve"> draudžiama pjauti (ar kitaip ardyti) dviračių</w:t>
      </w:r>
      <w:r w:rsidR="00AC3D98">
        <w:rPr>
          <w:rFonts w:cs="Arial"/>
          <w:szCs w:val="20"/>
          <w:lang w:val="lt-LT"/>
        </w:rPr>
        <w:t xml:space="preserve"> </w:t>
      </w:r>
      <w:r w:rsidR="00066CE2" w:rsidRPr="00066CE2">
        <w:rPr>
          <w:rFonts w:cs="Arial"/>
          <w:szCs w:val="20"/>
          <w:lang w:val="lt-LT"/>
        </w:rPr>
        <w:t>takų</w:t>
      </w:r>
      <w:r w:rsidR="00AC3D98">
        <w:rPr>
          <w:rFonts w:cs="Arial"/>
          <w:szCs w:val="20"/>
          <w:lang w:val="lt-LT"/>
        </w:rPr>
        <w:t xml:space="preserve">, asfalto </w:t>
      </w:r>
      <w:r w:rsidR="00066CE2" w:rsidRPr="00066CE2">
        <w:rPr>
          <w:rFonts w:cs="Arial"/>
          <w:szCs w:val="20"/>
          <w:lang w:val="lt-LT"/>
        </w:rPr>
        <w:t>dang</w:t>
      </w:r>
      <w:r w:rsidR="00AC3D98">
        <w:rPr>
          <w:rFonts w:cs="Arial"/>
          <w:szCs w:val="20"/>
          <w:lang w:val="lt-LT"/>
        </w:rPr>
        <w:t>as</w:t>
      </w:r>
      <w:r w:rsidR="00A147C0">
        <w:rPr>
          <w:rFonts w:cs="Arial"/>
          <w:szCs w:val="20"/>
          <w:lang w:val="lt-LT"/>
        </w:rPr>
        <w:t xml:space="preserve"> (netaikoma indukcinių jutiklių įrengimo darbams)</w:t>
      </w:r>
      <w:r w:rsidR="00066CE2" w:rsidRPr="00066CE2">
        <w:rPr>
          <w:rFonts w:cs="Arial"/>
          <w:szCs w:val="20"/>
          <w:lang w:val="lt-LT"/>
        </w:rPr>
        <w:t>.</w:t>
      </w:r>
    </w:p>
    <w:p w14:paraId="52F846D4" w14:textId="2F628999" w:rsidR="00680B53" w:rsidRPr="00DF74FD" w:rsidRDefault="00680B53" w:rsidP="008B4981">
      <w:pPr>
        <w:pStyle w:val="Sraopastraipa"/>
        <w:numPr>
          <w:ilvl w:val="0"/>
          <w:numId w:val="4"/>
        </w:numPr>
        <w:rPr>
          <w:rFonts w:cs="Arial"/>
          <w:szCs w:val="20"/>
          <w:lang w:val="lt-LT"/>
        </w:rPr>
      </w:pPr>
      <w:r w:rsidRPr="00DF74FD">
        <w:rPr>
          <w:rFonts w:cs="Arial"/>
          <w:szCs w:val="20"/>
          <w:lang w:val="lt-LT"/>
        </w:rPr>
        <w:t xml:space="preserve">Rangovas negalės atlikti </w:t>
      </w:r>
      <w:r w:rsidR="00A635E9" w:rsidRPr="00DF74FD">
        <w:rPr>
          <w:rFonts w:cs="Arial"/>
          <w:szCs w:val="20"/>
          <w:lang w:val="lt-LT"/>
        </w:rPr>
        <w:t>D</w:t>
      </w:r>
      <w:r w:rsidRPr="00DF74FD">
        <w:rPr>
          <w:rFonts w:cs="Arial"/>
          <w:szCs w:val="20"/>
          <w:lang w:val="lt-LT"/>
        </w:rPr>
        <w:t>arbų piko valandomis (pirmadienį-ketvirtadienį nuo 6.00 val. iki 9.00 val. ir nuo 16.00 val. iki 19.00 val., o penktadienį nuo 6.00 val. iki 9.00</w:t>
      </w:r>
      <w:r w:rsidR="00A70ED2" w:rsidRPr="00DF74FD">
        <w:rPr>
          <w:rFonts w:cs="Arial"/>
          <w:szCs w:val="20"/>
          <w:lang w:val="lt-LT"/>
        </w:rPr>
        <w:t xml:space="preserve"> val.</w:t>
      </w:r>
      <w:r w:rsidRPr="00DF74FD">
        <w:rPr>
          <w:rFonts w:cs="Arial"/>
          <w:szCs w:val="20"/>
          <w:lang w:val="lt-LT"/>
        </w:rPr>
        <w:t xml:space="preserve"> ir nuo 15.00 val. iki 19.00 val.), jeigu </w:t>
      </w:r>
      <w:r w:rsidR="00A635E9" w:rsidRPr="00DF74FD">
        <w:rPr>
          <w:rFonts w:cs="Arial"/>
          <w:szCs w:val="20"/>
          <w:lang w:val="lt-LT"/>
        </w:rPr>
        <w:t>D</w:t>
      </w:r>
      <w:r w:rsidRPr="00DF74FD">
        <w:rPr>
          <w:rFonts w:cs="Arial"/>
          <w:szCs w:val="20"/>
          <w:lang w:val="lt-LT"/>
        </w:rPr>
        <w:t>arbų metu bus ribojamas eismas.</w:t>
      </w:r>
    </w:p>
    <w:p w14:paraId="0C19C86D" w14:textId="2720C416" w:rsidR="00BE6C4F" w:rsidRPr="00DF74FD" w:rsidRDefault="002B0CCD" w:rsidP="008B4981">
      <w:pPr>
        <w:pStyle w:val="Sraopastraipa"/>
        <w:numPr>
          <w:ilvl w:val="0"/>
          <w:numId w:val="4"/>
        </w:numPr>
        <w:tabs>
          <w:tab w:val="clear" w:pos="992"/>
          <w:tab w:val="left" w:pos="993"/>
        </w:tabs>
        <w:rPr>
          <w:rFonts w:cs="Arial"/>
          <w:szCs w:val="20"/>
          <w:lang w:val="lt-LT"/>
        </w:rPr>
      </w:pPr>
      <w:r w:rsidRPr="00DF74FD">
        <w:rPr>
          <w:rFonts w:cs="Arial"/>
          <w:iCs/>
          <w:szCs w:val="20"/>
          <w:lang w:val="lt-LT"/>
        </w:rPr>
        <w:t>Vykd</w:t>
      </w:r>
      <w:r w:rsidR="00267561" w:rsidRPr="00DF74FD">
        <w:rPr>
          <w:rFonts w:cs="Arial"/>
          <w:iCs/>
          <w:szCs w:val="20"/>
          <w:lang w:val="lt-LT"/>
        </w:rPr>
        <w:t>ydamas</w:t>
      </w:r>
      <w:r w:rsidRPr="00DF74FD">
        <w:rPr>
          <w:rFonts w:cs="Arial"/>
          <w:iCs/>
          <w:szCs w:val="20"/>
          <w:lang w:val="lt-LT"/>
        </w:rPr>
        <w:t xml:space="preserve"> </w:t>
      </w:r>
      <w:r w:rsidR="00A635E9" w:rsidRPr="00DF74FD">
        <w:rPr>
          <w:rFonts w:cs="Arial"/>
          <w:iCs/>
          <w:szCs w:val="20"/>
          <w:lang w:val="lt-LT"/>
        </w:rPr>
        <w:t>D</w:t>
      </w:r>
      <w:r w:rsidRPr="00DF74FD">
        <w:rPr>
          <w:rFonts w:cs="Arial"/>
          <w:iCs/>
          <w:szCs w:val="20"/>
          <w:lang w:val="lt-LT"/>
        </w:rPr>
        <w:t>arbus</w:t>
      </w:r>
      <w:r w:rsidR="00267561" w:rsidRPr="00DF74FD">
        <w:rPr>
          <w:rFonts w:cs="Arial"/>
          <w:iCs/>
          <w:szCs w:val="20"/>
          <w:lang w:val="lt-LT"/>
        </w:rPr>
        <w:t>,</w:t>
      </w:r>
      <w:r w:rsidRPr="00DF74FD">
        <w:rPr>
          <w:rFonts w:cs="Arial"/>
          <w:iCs/>
          <w:szCs w:val="20"/>
          <w:lang w:val="lt-LT"/>
        </w:rPr>
        <w:t xml:space="preserve"> šviesoforų post</w:t>
      </w:r>
      <w:r w:rsidR="00267561" w:rsidRPr="00DF74FD">
        <w:rPr>
          <w:rFonts w:cs="Arial"/>
          <w:iCs/>
          <w:szCs w:val="20"/>
          <w:lang w:val="lt-LT"/>
        </w:rPr>
        <w:t>ų</w:t>
      </w:r>
      <w:r w:rsidRPr="00DF74FD">
        <w:rPr>
          <w:rFonts w:cs="Arial"/>
          <w:iCs/>
          <w:szCs w:val="20"/>
          <w:lang w:val="lt-LT"/>
        </w:rPr>
        <w:t xml:space="preserve"> išjungim</w:t>
      </w:r>
      <w:r w:rsidR="00267561" w:rsidRPr="00DF74FD">
        <w:rPr>
          <w:rFonts w:cs="Arial"/>
          <w:iCs/>
          <w:szCs w:val="20"/>
          <w:lang w:val="lt-LT"/>
        </w:rPr>
        <w:t>ą</w:t>
      </w:r>
      <w:r w:rsidRPr="00DF74FD">
        <w:rPr>
          <w:rFonts w:cs="Arial"/>
          <w:iCs/>
          <w:szCs w:val="20"/>
          <w:lang w:val="lt-LT"/>
        </w:rPr>
        <w:t xml:space="preserve"> </w:t>
      </w:r>
      <w:r w:rsidR="007E420E" w:rsidRPr="00DF74FD">
        <w:rPr>
          <w:rFonts w:cs="Arial"/>
          <w:iCs/>
          <w:szCs w:val="20"/>
          <w:lang w:val="lt-LT"/>
        </w:rPr>
        <w:t>Rangovas</w:t>
      </w:r>
      <w:r w:rsidRPr="00DF74FD">
        <w:rPr>
          <w:rFonts w:cs="Arial"/>
          <w:iCs/>
          <w:szCs w:val="20"/>
          <w:lang w:val="lt-LT"/>
        </w:rPr>
        <w:t xml:space="preserve"> turi atskirai derinti su Užsakovu.</w:t>
      </w:r>
      <w:r w:rsidR="000307CE" w:rsidRPr="00DF74FD">
        <w:rPr>
          <w:rFonts w:cs="Arial"/>
          <w:iCs/>
          <w:szCs w:val="20"/>
          <w:lang w:val="lt-LT"/>
        </w:rPr>
        <w:t xml:space="preserve"> </w:t>
      </w:r>
      <w:r w:rsidR="00BE6C4F" w:rsidRPr="00DF74FD">
        <w:rPr>
          <w:rFonts w:cs="Arial"/>
          <w:szCs w:val="20"/>
          <w:lang w:val="lt-LT"/>
        </w:rPr>
        <w:t xml:space="preserve">Prieš pradedant vykdyti </w:t>
      </w:r>
      <w:r w:rsidR="00A635E9" w:rsidRPr="00DF74FD">
        <w:rPr>
          <w:rFonts w:cs="Arial"/>
          <w:szCs w:val="20"/>
          <w:lang w:val="lt-LT"/>
        </w:rPr>
        <w:t>D</w:t>
      </w:r>
      <w:r w:rsidR="00BE6C4F" w:rsidRPr="00DF74FD">
        <w:rPr>
          <w:rFonts w:cs="Arial"/>
          <w:szCs w:val="20"/>
          <w:lang w:val="lt-LT"/>
        </w:rPr>
        <w:t>arbus, susijusius su šviesoforų išjungimu šviesoforų poste ar eismo ribojimu, būtina raštu pranešti Užsakovui ir Vilniaus miesto savivaldybės administracijos</w:t>
      </w:r>
      <w:r w:rsidR="00754EA3" w:rsidRPr="00DF74FD">
        <w:rPr>
          <w:rFonts w:cs="Arial"/>
          <w:szCs w:val="20"/>
          <w:lang w:val="lt-LT"/>
        </w:rPr>
        <w:t xml:space="preserve"> (toliau – VMSA) už eismo organizavimą atsakingam skyriui </w:t>
      </w:r>
      <w:r w:rsidR="00BE6C4F" w:rsidRPr="00DF74FD">
        <w:rPr>
          <w:rFonts w:cs="Arial"/>
          <w:szCs w:val="20"/>
          <w:lang w:val="lt-LT"/>
        </w:rPr>
        <w:t xml:space="preserve">ne vėliau kaip prieš 5 (penkias) darbo dienas iki </w:t>
      </w:r>
      <w:r w:rsidR="00A635E9" w:rsidRPr="00DF74FD">
        <w:rPr>
          <w:rFonts w:cs="Arial"/>
          <w:szCs w:val="20"/>
          <w:lang w:val="lt-LT"/>
        </w:rPr>
        <w:t>D</w:t>
      </w:r>
      <w:r w:rsidR="00BE6C4F" w:rsidRPr="00DF74FD">
        <w:rPr>
          <w:rFonts w:cs="Arial"/>
          <w:szCs w:val="20"/>
          <w:lang w:val="lt-LT"/>
        </w:rPr>
        <w:t xml:space="preserve">arbų pradžios ir, tik gavus Užsakovo pritarimą, leidžiama pradėti vykdyti planinius </w:t>
      </w:r>
      <w:r w:rsidR="00A635E9" w:rsidRPr="00DF74FD">
        <w:rPr>
          <w:rFonts w:cs="Arial"/>
          <w:szCs w:val="20"/>
          <w:lang w:val="lt-LT"/>
        </w:rPr>
        <w:t>D</w:t>
      </w:r>
      <w:r w:rsidR="00BE6C4F" w:rsidRPr="00DF74FD">
        <w:rPr>
          <w:rFonts w:cs="Arial"/>
          <w:szCs w:val="20"/>
          <w:lang w:val="lt-LT"/>
        </w:rPr>
        <w:t>arbus</w:t>
      </w:r>
      <w:r w:rsidR="00094EB8" w:rsidRPr="00DF74FD">
        <w:rPr>
          <w:rFonts w:cs="Arial"/>
          <w:szCs w:val="20"/>
          <w:lang w:val="lt-LT"/>
        </w:rPr>
        <w:t>. E</w:t>
      </w:r>
      <w:r w:rsidR="004B44FD" w:rsidRPr="00DF74FD">
        <w:rPr>
          <w:rFonts w:cs="Arial"/>
          <w:szCs w:val="20"/>
          <w:lang w:val="lt-LT"/>
        </w:rPr>
        <w:t>ismo reguliavimą</w:t>
      </w:r>
      <w:r w:rsidR="00094EB8" w:rsidRPr="00DF74FD">
        <w:rPr>
          <w:rFonts w:cs="Arial"/>
          <w:szCs w:val="20"/>
          <w:lang w:val="lt-LT"/>
        </w:rPr>
        <w:t xml:space="preserve"> sankryžoje užtikrinti</w:t>
      </w:r>
      <w:r w:rsidR="004B44FD" w:rsidRPr="00DF74FD">
        <w:rPr>
          <w:rFonts w:cs="Arial"/>
          <w:szCs w:val="20"/>
          <w:lang w:val="lt-LT"/>
        </w:rPr>
        <w:t xml:space="preserve"> </w:t>
      </w:r>
      <w:r w:rsidR="00B32818" w:rsidRPr="00DF74FD">
        <w:rPr>
          <w:rFonts w:cs="Arial"/>
          <w:szCs w:val="20"/>
          <w:lang w:val="lt-LT"/>
        </w:rPr>
        <w:t xml:space="preserve">pasitelkiant </w:t>
      </w:r>
      <w:r w:rsidR="004B44FD" w:rsidRPr="00DF74FD">
        <w:rPr>
          <w:rFonts w:cs="Arial"/>
          <w:szCs w:val="20"/>
          <w:lang w:val="lt-LT"/>
        </w:rPr>
        <w:t>reguliuotoj</w:t>
      </w:r>
      <w:r w:rsidR="00B32818" w:rsidRPr="00DF74FD">
        <w:rPr>
          <w:rFonts w:cs="Arial"/>
          <w:szCs w:val="20"/>
          <w:lang w:val="lt-LT"/>
        </w:rPr>
        <w:t>us</w:t>
      </w:r>
      <w:r w:rsidR="004B44FD" w:rsidRPr="00DF74FD">
        <w:rPr>
          <w:rFonts w:cs="Arial"/>
          <w:szCs w:val="20"/>
          <w:lang w:val="lt-LT"/>
        </w:rPr>
        <w:t xml:space="preserve"> arba policijos pareigūn</w:t>
      </w:r>
      <w:r w:rsidR="00B32818" w:rsidRPr="00DF74FD">
        <w:rPr>
          <w:rFonts w:cs="Arial"/>
          <w:szCs w:val="20"/>
          <w:lang w:val="lt-LT"/>
        </w:rPr>
        <w:t>us.</w:t>
      </w:r>
    </w:p>
    <w:p w14:paraId="3F8FF249" w14:textId="487DBB58" w:rsidR="001164F1" w:rsidRPr="00DF74FD" w:rsidRDefault="001164F1" w:rsidP="008B4981">
      <w:pPr>
        <w:pStyle w:val="Sraopastraipa"/>
        <w:numPr>
          <w:ilvl w:val="0"/>
          <w:numId w:val="4"/>
        </w:numPr>
        <w:rPr>
          <w:rFonts w:cs="Arial"/>
          <w:szCs w:val="20"/>
          <w:lang w:val="lt-LT"/>
        </w:rPr>
      </w:pPr>
      <w:r w:rsidRPr="00DF74FD">
        <w:rPr>
          <w:szCs w:val="20"/>
          <w:lang w:val="lt-LT"/>
        </w:rPr>
        <w:t xml:space="preserve">Nuo Darbų vykdymo pradžios iki priėmimo-perdavimo akto pasirašymo už </w:t>
      </w:r>
      <w:r w:rsidR="00A635E9" w:rsidRPr="00DF74FD">
        <w:rPr>
          <w:szCs w:val="20"/>
          <w:lang w:val="lt-LT"/>
        </w:rPr>
        <w:t>d</w:t>
      </w:r>
      <w:r w:rsidRPr="00DF74FD">
        <w:rPr>
          <w:szCs w:val="20"/>
          <w:lang w:val="lt-LT"/>
        </w:rPr>
        <w:t xml:space="preserve">arbų zonoje vykdomus Darbus ir </w:t>
      </w:r>
      <w:r w:rsidR="00C90259" w:rsidRPr="00DF74FD">
        <w:rPr>
          <w:szCs w:val="20"/>
          <w:lang w:val="lt-LT"/>
        </w:rPr>
        <w:t xml:space="preserve">tinkamą </w:t>
      </w:r>
      <w:r w:rsidRPr="00DF74FD">
        <w:rPr>
          <w:szCs w:val="20"/>
          <w:lang w:val="lt-LT"/>
        </w:rPr>
        <w:t>sankryžos</w:t>
      </w:r>
      <w:r w:rsidR="00850741" w:rsidRPr="00DF74FD">
        <w:rPr>
          <w:szCs w:val="20"/>
          <w:lang w:val="lt-LT"/>
        </w:rPr>
        <w:t xml:space="preserve"> </w:t>
      </w:r>
      <w:r w:rsidRPr="00DF74FD">
        <w:rPr>
          <w:szCs w:val="20"/>
          <w:lang w:val="lt-LT"/>
        </w:rPr>
        <w:t>funkcionalumą</w:t>
      </w:r>
      <w:r w:rsidR="00850741" w:rsidRPr="00DF74FD">
        <w:rPr>
          <w:szCs w:val="20"/>
          <w:lang w:val="lt-LT"/>
        </w:rPr>
        <w:t xml:space="preserve"> (kok</w:t>
      </w:r>
      <w:r w:rsidR="00CC4C97" w:rsidRPr="00DF74FD">
        <w:rPr>
          <w:szCs w:val="20"/>
          <w:lang w:val="lt-LT"/>
        </w:rPr>
        <w:t xml:space="preserve">s buvo iki </w:t>
      </w:r>
      <w:r w:rsidR="005E1C36" w:rsidRPr="00DF74FD">
        <w:rPr>
          <w:szCs w:val="20"/>
          <w:lang w:val="lt-LT"/>
        </w:rPr>
        <w:t>D</w:t>
      </w:r>
      <w:r w:rsidR="00CC4C97" w:rsidRPr="00DF74FD">
        <w:rPr>
          <w:szCs w:val="20"/>
          <w:lang w:val="lt-LT"/>
        </w:rPr>
        <w:t>arbų pradžios)</w:t>
      </w:r>
      <w:r w:rsidRPr="00DF74FD">
        <w:rPr>
          <w:szCs w:val="20"/>
          <w:lang w:val="lt-LT"/>
        </w:rPr>
        <w:t xml:space="preserve"> atsako Rangovas.</w:t>
      </w:r>
    </w:p>
    <w:p w14:paraId="5A5EBC67" w14:textId="77777777" w:rsidR="00740008" w:rsidRPr="00DF74FD" w:rsidRDefault="00880029" w:rsidP="008B4981">
      <w:pPr>
        <w:pStyle w:val="Sraopastraipa"/>
        <w:numPr>
          <w:ilvl w:val="0"/>
          <w:numId w:val="4"/>
        </w:numPr>
        <w:rPr>
          <w:rFonts w:cs="Arial"/>
          <w:szCs w:val="20"/>
          <w:lang w:val="lt-LT"/>
        </w:rPr>
      </w:pPr>
      <w:r w:rsidRPr="00DF74FD">
        <w:rPr>
          <w:szCs w:val="20"/>
          <w:lang w:val="lt-LT"/>
        </w:rPr>
        <w:t xml:space="preserve">Darbų atlikimo metu Rangovas turi užtikrinti nepertraukiamą </w:t>
      </w:r>
      <w:r w:rsidR="004F33F2" w:rsidRPr="00DF74FD">
        <w:rPr>
          <w:szCs w:val="20"/>
          <w:lang w:val="lt-LT"/>
        </w:rPr>
        <w:t>remontuojamų</w:t>
      </w:r>
      <w:r w:rsidRPr="00DF74FD">
        <w:rPr>
          <w:szCs w:val="20"/>
          <w:lang w:val="lt-LT"/>
        </w:rPr>
        <w:t xml:space="preserve"> </w:t>
      </w:r>
      <w:r w:rsidR="00072530" w:rsidRPr="00DF74FD">
        <w:rPr>
          <w:szCs w:val="20"/>
          <w:lang w:val="lt-LT"/>
        </w:rPr>
        <w:t>šviesoforų postų</w:t>
      </w:r>
      <w:r w:rsidRPr="00DF74FD">
        <w:rPr>
          <w:szCs w:val="20"/>
          <w:lang w:val="lt-LT"/>
        </w:rPr>
        <w:t xml:space="preserve"> veikimą,</w:t>
      </w:r>
      <w:r w:rsidR="00365F68" w:rsidRPr="00DF74FD">
        <w:rPr>
          <w:szCs w:val="20"/>
          <w:lang w:val="lt-LT"/>
        </w:rPr>
        <w:t xml:space="preserve"> jei </w:t>
      </w:r>
      <w:r w:rsidR="00921BF7" w:rsidRPr="00DF74FD">
        <w:rPr>
          <w:szCs w:val="20"/>
          <w:lang w:val="lt-LT"/>
        </w:rPr>
        <w:t xml:space="preserve">su Užsakovu </w:t>
      </w:r>
      <w:r w:rsidR="00EE69ED" w:rsidRPr="00DF74FD">
        <w:rPr>
          <w:szCs w:val="20"/>
          <w:lang w:val="lt-LT"/>
        </w:rPr>
        <w:t xml:space="preserve">nebuvo </w:t>
      </w:r>
      <w:r w:rsidR="00921BF7" w:rsidRPr="00DF74FD">
        <w:rPr>
          <w:szCs w:val="20"/>
          <w:lang w:val="lt-LT"/>
        </w:rPr>
        <w:t>suderintas šviesoforų posto išjungimas</w:t>
      </w:r>
      <w:r w:rsidR="00365F68" w:rsidRPr="00DF74FD">
        <w:rPr>
          <w:szCs w:val="20"/>
          <w:lang w:val="lt-LT"/>
        </w:rPr>
        <w:t>.</w:t>
      </w:r>
    </w:p>
    <w:p w14:paraId="4836F5DA" w14:textId="3EF1B94E" w:rsidR="00FA1B73" w:rsidRPr="00DF74FD" w:rsidRDefault="00365F68" w:rsidP="008B4981">
      <w:pPr>
        <w:pStyle w:val="Sraopastraipa"/>
        <w:numPr>
          <w:ilvl w:val="0"/>
          <w:numId w:val="4"/>
        </w:numPr>
        <w:rPr>
          <w:rFonts w:cs="Arial"/>
          <w:szCs w:val="20"/>
          <w:lang w:val="lt-LT"/>
        </w:rPr>
      </w:pPr>
      <w:r w:rsidRPr="00DF74FD">
        <w:rPr>
          <w:szCs w:val="20"/>
          <w:lang w:val="lt-LT"/>
        </w:rPr>
        <w:t>A</w:t>
      </w:r>
      <w:r w:rsidR="00880029" w:rsidRPr="00DF74FD">
        <w:rPr>
          <w:szCs w:val="20"/>
          <w:lang w:val="lt-LT"/>
        </w:rPr>
        <w:t xml:space="preserve">tsiradus gedimui, kurį sukėlė Rangovo vykdomi </w:t>
      </w:r>
      <w:r w:rsidR="0035092B" w:rsidRPr="00DF74FD">
        <w:rPr>
          <w:szCs w:val="20"/>
          <w:lang w:val="lt-LT"/>
        </w:rPr>
        <w:t>D</w:t>
      </w:r>
      <w:r w:rsidR="00880029" w:rsidRPr="00DF74FD">
        <w:rPr>
          <w:szCs w:val="20"/>
          <w:lang w:val="lt-LT"/>
        </w:rPr>
        <w:t xml:space="preserve">arbai, </w:t>
      </w:r>
      <w:r w:rsidR="00E86C62" w:rsidRPr="00DF74FD">
        <w:rPr>
          <w:szCs w:val="20"/>
          <w:lang w:val="lt-LT"/>
        </w:rPr>
        <w:t xml:space="preserve">Rangovas </w:t>
      </w:r>
      <w:r w:rsidR="00FA1B73" w:rsidRPr="00DF74FD">
        <w:rPr>
          <w:szCs w:val="20"/>
          <w:lang w:val="lt-LT"/>
        </w:rPr>
        <w:t xml:space="preserve">jį turi </w:t>
      </w:r>
      <w:r w:rsidR="00880029" w:rsidRPr="00DF74FD">
        <w:rPr>
          <w:szCs w:val="20"/>
          <w:lang w:val="lt-LT"/>
        </w:rPr>
        <w:t>pašalinti per</w:t>
      </w:r>
      <w:r w:rsidR="00FA1B73" w:rsidRPr="00DF74FD">
        <w:rPr>
          <w:szCs w:val="20"/>
          <w:lang w:val="lt-LT"/>
        </w:rPr>
        <w:t>:</w:t>
      </w:r>
    </w:p>
    <w:p w14:paraId="6570EA54" w14:textId="0DE9577C" w:rsidR="00E13334" w:rsidRPr="00DF74FD" w:rsidRDefault="00E13334" w:rsidP="008B4981">
      <w:pPr>
        <w:pStyle w:val="Sraopastraipa"/>
        <w:numPr>
          <w:ilvl w:val="1"/>
          <w:numId w:val="4"/>
        </w:numPr>
        <w:rPr>
          <w:szCs w:val="20"/>
          <w:lang w:val="lt-LT"/>
        </w:rPr>
      </w:pPr>
      <w:r w:rsidRPr="00DF74FD">
        <w:rPr>
          <w:szCs w:val="20"/>
          <w:lang w:val="lt-LT"/>
        </w:rPr>
        <w:t>6 (šešias) valandas nuo pranešimo apie gedimą gavimo, jei sankryža neveikia (šviesoforai neveikia (juodi), mirksi (geltoni) arba šviesoforų signalai reguliavimo metu nepersijungia)</w:t>
      </w:r>
      <w:r w:rsidR="002B7666" w:rsidRPr="00DF74FD">
        <w:rPr>
          <w:szCs w:val="20"/>
          <w:lang w:val="lt-LT"/>
        </w:rPr>
        <w:t xml:space="preserve"> </w:t>
      </w:r>
      <w:r w:rsidR="00C6316F" w:rsidRPr="00DF74FD">
        <w:rPr>
          <w:szCs w:val="20"/>
          <w:lang w:val="lt-LT"/>
        </w:rPr>
        <w:t>arba neveikia transporto ir pėsčiųjų jutikliai.</w:t>
      </w:r>
    </w:p>
    <w:p w14:paraId="50C29240" w14:textId="263299E4" w:rsidR="00740008" w:rsidRPr="00DF74FD" w:rsidRDefault="0035092B" w:rsidP="008B4981">
      <w:pPr>
        <w:pStyle w:val="Sraopastraipa"/>
        <w:numPr>
          <w:ilvl w:val="1"/>
          <w:numId w:val="4"/>
        </w:numPr>
        <w:rPr>
          <w:rFonts w:cs="Arial"/>
          <w:szCs w:val="20"/>
          <w:lang w:val="lt-LT"/>
        </w:rPr>
      </w:pPr>
      <w:r w:rsidRPr="00DF74FD">
        <w:rPr>
          <w:szCs w:val="20"/>
          <w:lang w:val="lt-LT"/>
        </w:rPr>
        <w:t xml:space="preserve"> </w:t>
      </w:r>
      <w:r w:rsidR="00880029" w:rsidRPr="00DF74FD">
        <w:rPr>
          <w:szCs w:val="20"/>
          <w:lang w:val="lt-LT"/>
        </w:rPr>
        <w:t>2</w:t>
      </w:r>
      <w:r w:rsidR="00AE4643" w:rsidRPr="00DF74FD">
        <w:rPr>
          <w:szCs w:val="20"/>
          <w:lang w:val="lt-LT"/>
        </w:rPr>
        <w:t>4</w:t>
      </w:r>
      <w:r w:rsidR="00880029" w:rsidRPr="00DF74FD">
        <w:rPr>
          <w:szCs w:val="20"/>
          <w:lang w:val="lt-LT"/>
        </w:rPr>
        <w:t xml:space="preserve"> (dvi</w:t>
      </w:r>
      <w:r w:rsidR="00AE4643" w:rsidRPr="00DF74FD">
        <w:rPr>
          <w:szCs w:val="20"/>
          <w:lang w:val="lt-LT"/>
        </w:rPr>
        <w:t>dešimt keturias</w:t>
      </w:r>
      <w:r w:rsidR="00880029" w:rsidRPr="00DF74FD">
        <w:rPr>
          <w:szCs w:val="20"/>
          <w:lang w:val="lt-LT"/>
        </w:rPr>
        <w:t>) valandas nuo pranešimo apie gedimą gavimo</w:t>
      </w:r>
      <w:r w:rsidR="00F76D49" w:rsidRPr="00DF74FD">
        <w:rPr>
          <w:szCs w:val="20"/>
          <w:lang w:val="lt-LT"/>
        </w:rPr>
        <w:t>, jei</w:t>
      </w:r>
      <w:r w:rsidR="00CA1BC0" w:rsidRPr="00DF74FD">
        <w:rPr>
          <w:szCs w:val="20"/>
          <w:lang w:val="lt-LT"/>
        </w:rPr>
        <w:t xml:space="preserve"> </w:t>
      </w:r>
      <w:r w:rsidR="00A65F0F" w:rsidRPr="00DF74FD">
        <w:rPr>
          <w:szCs w:val="20"/>
          <w:lang w:val="lt-LT"/>
        </w:rPr>
        <w:t>yra užtikrinamas sankryžos veikimas</w:t>
      </w:r>
      <w:r w:rsidR="00CA1BC0" w:rsidRPr="00DF74FD">
        <w:rPr>
          <w:szCs w:val="20"/>
          <w:lang w:val="lt-LT"/>
        </w:rPr>
        <w:t xml:space="preserve"> (</w:t>
      </w:r>
      <w:r w:rsidR="00D33D2C" w:rsidRPr="00DF74FD">
        <w:rPr>
          <w:szCs w:val="20"/>
          <w:lang w:val="lt-LT"/>
        </w:rPr>
        <w:t xml:space="preserve">eismas reguliuojamas šviesoforų signalais ir </w:t>
      </w:r>
      <w:r w:rsidR="00487191" w:rsidRPr="00DF74FD">
        <w:rPr>
          <w:szCs w:val="20"/>
          <w:lang w:val="lt-LT"/>
        </w:rPr>
        <w:t xml:space="preserve">veikia </w:t>
      </w:r>
      <w:r w:rsidR="00D33D2C" w:rsidRPr="00DF74FD">
        <w:rPr>
          <w:szCs w:val="20"/>
          <w:lang w:val="lt-LT"/>
        </w:rPr>
        <w:t>transporto</w:t>
      </w:r>
      <w:r w:rsidR="00487191" w:rsidRPr="00DF74FD">
        <w:rPr>
          <w:szCs w:val="20"/>
          <w:lang w:val="lt-LT"/>
        </w:rPr>
        <w:t xml:space="preserve"> ir pėsčiųjų</w:t>
      </w:r>
      <w:r w:rsidR="00D33D2C" w:rsidRPr="00DF74FD">
        <w:rPr>
          <w:szCs w:val="20"/>
          <w:lang w:val="lt-LT"/>
        </w:rPr>
        <w:t xml:space="preserve"> jutikliai</w:t>
      </w:r>
      <w:r w:rsidR="00852200" w:rsidRPr="00DF74FD">
        <w:rPr>
          <w:szCs w:val="20"/>
          <w:lang w:val="lt-LT"/>
        </w:rPr>
        <w:t>).</w:t>
      </w:r>
    </w:p>
    <w:p w14:paraId="5C1989C9" w14:textId="70F9BDE3" w:rsidR="00C62755" w:rsidRPr="00DF74FD" w:rsidRDefault="00C62755" w:rsidP="008B4981">
      <w:pPr>
        <w:pStyle w:val="Sraopastraipa"/>
        <w:numPr>
          <w:ilvl w:val="1"/>
          <w:numId w:val="4"/>
        </w:numPr>
        <w:rPr>
          <w:rFonts w:cs="Arial"/>
          <w:szCs w:val="20"/>
          <w:lang w:val="lt-LT"/>
        </w:rPr>
      </w:pPr>
      <w:r w:rsidRPr="00DF74FD">
        <w:rPr>
          <w:rFonts w:cs="Arial"/>
          <w:szCs w:val="20"/>
          <w:lang w:val="lt-LT"/>
        </w:rPr>
        <w:t xml:space="preserve">Jeigu gedimą </w:t>
      </w:r>
      <w:r w:rsidR="00D9650B" w:rsidRPr="00DF74FD">
        <w:rPr>
          <w:rFonts w:cs="Arial"/>
          <w:szCs w:val="20"/>
          <w:lang w:val="lt-LT"/>
        </w:rPr>
        <w:t>užfiksuoja</w:t>
      </w:r>
      <w:r w:rsidRPr="00DF74FD">
        <w:rPr>
          <w:rFonts w:cs="Arial"/>
          <w:szCs w:val="20"/>
          <w:lang w:val="lt-LT"/>
        </w:rPr>
        <w:t xml:space="preserve"> Rangovas, apie jį nedelsdamas (ne vėliau kaip per </w:t>
      </w:r>
      <w:r w:rsidR="00127034" w:rsidRPr="00DF74FD">
        <w:rPr>
          <w:rFonts w:cs="Arial"/>
          <w:szCs w:val="20"/>
          <w:lang w:val="lt-LT"/>
        </w:rPr>
        <w:t>1</w:t>
      </w:r>
      <w:r w:rsidRPr="00DF74FD">
        <w:rPr>
          <w:rFonts w:cs="Arial"/>
          <w:szCs w:val="20"/>
          <w:lang w:val="lt-LT"/>
        </w:rPr>
        <w:t xml:space="preserve"> (</w:t>
      </w:r>
      <w:r w:rsidR="00127034" w:rsidRPr="00DF74FD">
        <w:rPr>
          <w:rFonts w:cs="Arial"/>
          <w:szCs w:val="20"/>
          <w:lang w:val="lt-LT"/>
        </w:rPr>
        <w:t>vieną</w:t>
      </w:r>
      <w:r w:rsidRPr="00DF74FD">
        <w:rPr>
          <w:rFonts w:cs="Arial"/>
          <w:szCs w:val="20"/>
          <w:lang w:val="lt-LT"/>
        </w:rPr>
        <w:t>) valand</w:t>
      </w:r>
      <w:r w:rsidR="00127034" w:rsidRPr="00DF74FD">
        <w:rPr>
          <w:rFonts w:cs="Arial"/>
          <w:szCs w:val="20"/>
          <w:lang w:val="lt-LT"/>
        </w:rPr>
        <w:t>ą</w:t>
      </w:r>
      <w:r w:rsidRPr="00DF74FD">
        <w:rPr>
          <w:rFonts w:cs="Arial"/>
          <w:szCs w:val="20"/>
          <w:lang w:val="lt-LT"/>
        </w:rPr>
        <w:t xml:space="preserve"> nuo gedimo fiksavimo) turi informuoti Užsakovą</w:t>
      </w:r>
      <w:r w:rsidR="003911A4" w:rsidRPr="00DF74FD">
        <w:rPr>
          <w:rFonts w:cs="Arial"/>
          <w:szCs w:val="20"/>
          <w:lang w:val="lt-LT"/>
        </w:rPr>
        <w:t xml:space="preserve"> ir pašalinti gedimą</w:t>
      </w:r>
      <w:r w:rsidR="00700449" w:rsidRPr="00DF74FD">
        <w:rPr>
          <w:rFonts w:cs="Arial"/>
          <w:szCs w:val="20"/>
          <w:lang w:val="lt-LT"/>
        </w:rPr>
        <w:t xml:space="preserve"> </w:t>
      </w:r>
      <w:r w:rsidR="003911A4" w:rsidRPr="00DF74FD">
        <w:rPr>
          <w:rFonts w:cs="Arial"/>
          <w:szCs w:val="20"/>
          <w:lang w:val="lt-LT"/>
        </w:rPr>
        <w:t>Techninėje specifikacijoje numatytais terminais</w:t>
      </w:r>
      <w:r w:rsidR="00700449" w:rsidRPr="00DF74FD">
        <w:rPr>
          <w:rFonts w:cs="Arial"/>
          <w:szCs w:val="20"/>
          <w:lang w:val="lt-LT"/>
        </w:rPr>
        <w:t xml:space="preserve">, fiksuojamais nuo </w:t>
      </w:r>
      <w:r w:rsidR="00E8765F" w:rsidRPr="00DF74FD">
        <w:rPr>
          <w:rFonts w:cs="Arial"/>
          <w:szCs w:val="20"/>
          <w:lang w:val="lt-LT"/>
        </w:rPr>
        <w:t>pranešimo apie gedimą Užsakovui</w:t>
      </w:r>
      <w:r w:rsidRPr="00DF74FD">
        <w:rPr>
          <w:rFonts w:cs="Arial"/>
          <w:szCs w:val="20"/>
          <w:lang w:val="lt-LT"/>
        </w:rPr>
        <w:t>.</w:t>
      </w:r>
    </w:p>
    <w:p w14:paraId="714C174A" w14:textId="64069D24" w:rsidR="00740008" w:rsidRPr="00DF74FD" w:rsidRDefault="00C106AC" w:rsidP="008B4981">
      <w:pPr>
        <w:pStyle w:val="Sraopastraipa"/>
        <w:numPr>
          <w:ilvl w:val="1"/>
          <w:numId w:val="4"/>
        </w:numPr>
        <w:rPr>
          <w:szCs w:val="20"/>
          <w:lang w:val="lt-LT"/>
        </w:rPr>
      </w:pPr>
      <w:r w:rsidRPr="00DF74FD">
        <w:rPr>
          <w:szCs w:val="20"/>
          <w:lang w:val="lt-LT"/>
        </w:rPr>
        <w:t xml:space="preserve"> </w:t>
      </w:r>
      <w:r w:rsidR="008829BD" w:rsidRPr="00DF74FD">
        <w:rPr>
          <w:szCs w:val="20"/>
          <w:lang w:val="lt-LT"/>
        </w:rPr>
        <w:t xml:space="preserve">Apie gedimus Rangovas informuojamas el. paštu. </w:t>
      </w:r>
      <w:r w:rsidR="00740008" w:rsidRPr="00DF74FD">
        <w:rPr>
          <w:szCs w:val="20"/>
          <w:lang w:val="lt-LT"/>
        </w:rPr>
        <w:t>J</w:t>
      </w:r>
      <w:r w:rsidR="004135A0" w:rsidRPr="00DF74FD">
        <w:rPr>
          <w:szCs w:val="20"/>
          <w:lang w:val="lt-LT"/>
        </w:rPr>
        <w:t xml:space="preserve">ei per </w:t>
      </w:r>
      <w:r w:rsidR="00A900BC" w:rsidRPr="00DF74FD">
        <w:rPr>
          <w:szCs w:val="20"/>
          <w:lang w:val="lt-LT"/>
        </w:rPr>
        <w:t xml:space="preserve">Techninėje specifikacijoje </w:t>
      </w:r>
      <w:r w:rsidR="004135A0" w:rsidRPr="00DF74FD">
        <w:rPr>
          <w:szCs w:val="20"/>
          <w:lang w:val="lt-LT"/>
        </w:rPr>
        <w:t xml:space="preserve">nustatytus terminus Rangovas </w:t>
      </w:r>
      <w:r w:rsidR="00684FD6" w:rsidRPr="00DF74FD">
        <w:rPr>
          <w:szCs w:val="20"/>
          <w:lang w:val="lt-LT"/>
        </w:rPr>
        <w:t>nepašalina gedimo, Užsakovas</w:t>
      </w:r>
      <w:r w:rsidR="00E06AEE" w:rsidRPr="00DF74FD">
        <w:rPr>
          <w:szCs w:val="20"/>
          <w:lang w:val="lt-LT"/>
        </w:rPr>
        <w:t xml:space="preserve"> įgyja teisę užsakyti gedimo šalinimo paslaugas iš Trečiųjų šalių. Rangovas privalės Sutartyje nustatyta tvarka ir terminais Užsakovui apmokėti išlaidas, kurias jis patyrė ar patirs įsigydamas Rangovo neatliktus gedimo šalinimo darbus iš Trečiųjų šalių.</w:t>
      </w:r>
    </w:p>
    <w:p w14:paraId="20132C64" w14:textId="77777777" w:rsidR="0064230F" w:rsidRPr="00DF74FD" w:rsidRDefault="0064230F" w:rsidP="008B4981">
      <w:pPr>
        <w:pStyle w:val="Sraopastraipa"/>
        <w:numPr>
          <w:ilvl w:val="0"/>
          <w:numId w:val="4"/>
        </w:numPr>
        <w:rPr>
          <w:rFonts w:cs="Arial"/>
          <w:szCs w:val="20"/>
          <w:lang w:val="lt-LT"/>
        </w:rPr>
      </w:pPr>
      <w:r w:rsidRPr="00DF74FD">
        <w:rPr>
          <w:szCs w:val="20"/>
          <w:lang w:val="lt-LT"/>
        </w:rPr>
        <w:t>Rangovas neprivalo atlikti kelio ženklų įrengimo, vertikaliojo ir horizontaliojo ženklinimo darbų, kuriuos vykdo VMSA arba su VMSA sutartį turintis rangovas, tačiau Rangovas privalo suderinti Darbus su VMSA ir kelio ženklų įrengimo, vertikaliojo ir horizontaliojo ženklinimo darbus vykdančiu rangovu, jeigu Darbus reikia atlikti lygiagrečiai su kelio ženklų įrengimo, vertikaliojo ir horizontaliojo ženklinimo darbais.</w:t>
      </w:r>
    </w:p>
    <w:p w14:paraId="0E54D1A5" w14:textId="6DF75F39" w:rsidR="00CB7171" w:rsidRPr="00DF74FD" w:rsidRDefault="0064230F" w:rsidP="008B4981">
      <w:pPr>
        <w:pStyle w:val="Sraopastraipa"/>
        <w:numPr>
          <w:ilvl w:val="0"/>
          <w:numId w:val="4"/>
        </w:numPr>
        <w:rPr>
          <w:rFonts w:cs="Arial"/>
          <w:szCs w:val="20"/>
          <w:lang w:val="lt-LT"/>
        </w:rPr>
      </w:pPr>
      <w:r w:rsidRPr="00DF74FD">
        <w:rPr>
          <w:szCs w:val="20"/>
          <w:lang w:val="lt-LT"/>
        </w:rPr>
        <w:lastRenderedPageBreak/>
        <w:t xml:space="preserve">Rangovas privalo derinti Darbus su kitomis </w:t>
      </w:r>
      <w:r w:rsidR="00241862" w:rsidRPr="00DF74FD">
        <w:rPr>
          <w:szCs w:val="20"/>
          <w:lang w:val="lt-LT"/>
        </w:rPr>
        <w:t xml:space="preserve">suinteresuotomis </w:t>
      </w:r>
      <w:r w:rsidRPr="00DF74FD">
        <w:rPr>
          <w:szCs w:val="20"/>
          <w:lang w:val="lt-LT"/>
        </w:rPr>
        <w:t>šalimis</w:t>
      </w:r>
      <w:r w:rsidR="00241862" w:rsidRPr="00DF74FD">
        <w:rPr>
          <w:szCs w:val="20"/>
          <w:lang w:val="lt-LT"/>
        </w:rPr>
        <w:t xml:space="preserve"> (pavyzdžiui, Darbų objekto ribose kitus darbus atliekančiais rangovais, tinklų savininkais), </w:t>
      </w:r>
      <w:r w:rsidRPr="00DF74FD">
        <w:rPr>
          <w:szCs w:val="20"/>
          <w:lang w:val="lt-LT"/>
        </w:rPr>
        <w:t>su kuriomis reikalinga suderinti vykdomus Darbus.</w:t>
      </w:r>
    </w:p>
    <w:p w14:paraId="2CEB77F9" w14:textId="6C8E4DF7" w:rsidR="00BB6A12" w:rsidRPr="00DF74FD" w:rsidRDefault="00BB6A12" w:rsidP="001B525C">
      <w:pPr>
        <w:pStyle w:val="Antrat1"/>
        <w:rPr>
          <w:szCs w:val="20"/>
          <w:lang w:val="lt-LT"/>
        </w:rPr>
      </w:pPr>
      <w:r w:rsidRPr="00DF74FD">
        <w:rPr>
          <w:szCs w:val="20"/>
          <w:lang w:val="lt-LT"/>
        </w:rPr>
        <w:t>Reikalavimai darbų vykdymui</w:t>
      </w:r>
    </w:p>
    <w:p w14:paraId="2C5D47F5" w14:textId="1BFF2856" w:rsidR="00A828C7" w:rsidRPr="00DF74FD" w:rsidRDefault="00A828C7" w:rsidP="008B4981">
      <w:pPr>
        <w:pStyle w:val="Sraopastraipa"/>
        <w:numPr>
          <w:ilvl w:val="0"/>
          <w:numId w:val="4"/>
        </w:numPr>
        <w:rPr>
          <w:szCs w:val="20"/>
          <w:lang w:val="lt-LT"/>
        </w:rPr>
      </w:pPr>
      <w:r w:rsidRPr="00DF74FD">
        <w:rPr>
          <w:szCs w:val="20"/>
          <w:lang w:val="lt-LT"/>
        </w:rPr>
        <w:t xml:space="preserve">Rangovas turi vykdyti komunikaciją darbų atlikimo klausimais el. paštu. </w:t>
      </w:r>
      <w:r w:rsidR="00AB0A07" w:rsidRPr="00DF74FD">
        <w:rPr>
          <w:szCs w:val="20"/>
          <w:lang w:val="lt-LT"/>
        </w:rPr>
        <w:t xml:space="preserve">Rangovas el. paštu </w:t>
      </w:r>
      <w:r w:rsidR="00A0603B">
        <w:rPr>
          <w:szCs w:val="20"/>
          <w:lang w:val="lt-LT"/>
        </w:rPr>
        <w:t xml:space="preserve">(ar kitu Užsakovo nurodytu būdu) </w:t>
      </w:r>
      <w:r w:rsidR="00AB0A07" w:rsidRPr="00DF74FD">
        <w:rPr>
          <w:szCs w:val="20"/>
          <w:lang w:val="lt-LT"/>
        </w:rPr>
        <w:t xml:space="preserve">turės priimti užsakymus, išsamiai teikti ir operatyviai atnaujinti informaciją apie užsakymų atlikimo eigą, sunaudotas medžiagas bei kitą Užsakovo prašomą informaciją. </w:t>
      </w:r>
      <w:r w:rsidR="00201AF1" w:rsidRPr="00DF74FD">
        <w:rPr>
          <w:szCs w:val="20"/>
          <w:lang w:val="lt-LT"/>
        </w:rPr>
        <w:t>Bendravimas tarp Užsakovo ir Rangovo ir užsakymų teikimas turi vykti lietuvių kalba.</w:t>
      </w:r>
    </w:p>
    <w:p w14:paraId="6B0ED9B1" w14:textId="0D2A5721" w:rsidR="00753AA2" w:rsidRPr="00DF74FD" w:rsidRDefault="00753AA2" w:rsidP="008B4981">
      <w:pPr>
        <w:pStyle w:val="Sraopastraipa"/>
        <w:numPr>
          <w:ilvl w:val="0"/>
          <w:numId w:val="4"/>
        </w:numPr>
        <w:rPr>
          <w:szCs w:val="20"/>
          <w:lang w:val="lt-LT"/>
        </w:rPr>
      </w:pPr>
      <w:r w:rsidRPr="00DF74FD">
        <w:rPr>
          <w:szCs w:val="20"/>
          <w:lang w:val="lt-LT"/>
        </w:rPr>
        <w:t>Užsakymų Darbams pateikimo tvarka:</w:t>
      </w:r>
    </w:p>
    <w:p w14:paraId="02EC39A5" w14:textId="77777777" w:rsidR="00C4565B" w:rsidRPr="00DF74FD" w:rsidRDefault="00C4565B" w:rsidP="008B4981">
      <w:pPr>
        <w:pStyle w:val="Sraopastraipa"/>
        <w:numPr>
          <w:ilvl w:val="1"/>
          <w:numId w:val="4"/>
        </w:numPr>
        <w:rPr>
          <w:szCs w:val="20"/>
          <w:lang w:val="lt-LT"/>
        </w:rPr>
      </w:pPr>
      <w:r w:rsidRPr="00DF74FD">
        <w:rPr>
          <w:szCs w:val="20"/>
          <w:lang w:val="lt-LT"/>
        </w:rPr>
        <w:t>Užsakovas nurodo reikiamų atlikti Darbų poreikį ir terminus.</w:t>
      </w:r>
    </w:p>
    <w:p w14:paraId="118A264A" w14:textId="77777777" w:rsidR="004F1F2B" w:rsidRPr="00DF74FD" w:rsidRDefault="00CC013A" w:rsidP="008B4981">
      <w:pPr>
        <w:pStyle w:val="Sraopastraipa"/>
        <w:numPr>
          <w:ilvl w:val="1"/>
          <w:numId w:val="4"/>
        </w:numPr>
        <w:rPr>
          <w:szCs w:val="20"/>
          <w:lang w:val="lt-LT"/>
        </w:rPr>
      </w:pPr>
      <w:r w:rsidRPr="00DF74FD">
        <w:rPr>
          <w:szCs w:val="20"/>
          <w:lang w:val="lt-LT"/>
        </w:rPr>
        <w:t>Rangovas tur</w:t>
      </w:r>
      <w:r w:rsidR="00C4565B" w:rsidRPr="00DF74FD">
        <w:rPr>
          <w:szCs w:val="20"/>
          <w:lang w:val="lt-LT"/>
        </w:rPr>
        <w:t>i</w:t>
      </w:r>
      <w:r w:rsidRPr="00DF74FD">
        <w:rPr>
          <w:szCs w:val="20"/>
          <w:lang w:val="lt-LT"/>
        </w:rPr>
        <w:t xml:space="preserve"> pateikti Užsakovui </w:t>
      </w:r>
      <w:r w:rsidR="00A918AA" w:rsidRPr="00DF74FD">
        <w:rPr>
          <w:szCs w:val="20"/>
          <w:lang w:val="lt-LT"/>
        </w:rPr>
        <w:t xml:space="preserve">Darbų sąmatą nurodydamas </w:t>
      </w:r>
      <w:r w:rsidR="00E54333" w:rsidRPr="00DF74FD">
        <w:rPr>
          <w:szCs w:val="20"/>
          <w:lang w:val="lt-LT"/>
        </w:rPr>
        <w:t>preliminarias Darbų apimtis ir Darbams atlikti reikalingų medžiagų ir (ar) įrangos kiekius ne vėliau nei per 5 darbo dienas nuo Užsakovo prašymo.</w:t>
      </w:r>
    </w:p>
    <w:p w14:paraId="1A5D0607" w14:textId="77777777" w:rsidR="00944640" w:rsidRPr="00DF74FD" w:rsidRDefault="00C4565B" w:rsidP="008B4981">
      <w:pPr>
        <w:pStyle w:val="Sraopastraipa"/>
        <w:numPr>
          <w:ilvl w:val="1"/>
          <w:numId w:val="4"/>
        </w:numPr>
        <w:rPr>
          <w:szCs w:val="20"/>
          <w:lang w:val="lt-LT"/>
        </w:rPr>
      </w:pPr>
      <w:r w:rsidRPr="00DF74FD">
        <w:rPr>
          <w:szCs w:val="20"/>
          <w:lang w:val="lt-LT"/>
        </w:rPr>
        <w:t>Užsakovas per 3 darbo dienas peržiūri Rangovo pateiktą Darbų sąmatą ir pateikia pastabas, jei tokių yra.</w:t>
      </w:r>
    </w:p>
    <w:p w14:paraId="72D5C94F" w14:textId="7DFAA5E5" w:rsidR="00753AA2" w:rsidRPr="00DF74FD" w:rsidRDefault="00A900BC" w:rsidP="008B4981">
      <w:pPr>
        <w:pStyle w:val="Sraopastraipa"/>
        <w:numPr>
          <w:ilvl w:val="1"/>
          <w:numId w:val="4"/>
        </w:numPr>
        <w:rPr>
          <w:szCs w:val="20"/>
          <w:lang w:val="lt-LT"/>
        </w:rPr>
      </w:pPr>
      <w:r w:rsidRPr="00DF74FD">
        <w:rPr>
          <w:szCs w:val="20"/>
          <w:lang w:val="lt-LT"/>
        </w:rPr>
        <w:t xml:space="preserve"> </w:t>
      </w:r>
      <w:r w:rsidR="00753AA2" w:rsidRPr="00DF74FD">
        <w:rPr>
          <w:szCs w:val="20"/>
          <w:lang w:val="lt-LT"/>
        </w:rPr>
        <w:t xml:space="preserve">Darbai vykdomi pagal </w:t>
      </w:r>
      <w:r w:rsidR="004C521D" w:rsidRPr="00DF74FD">
        <w:rPr>
          <w:szCs w:val="20"/>
          <w:lang w:val="lt-LT"/>
        </w:rPr>
        <w:t>Užsakovo</w:t>
      </w:r>
      <w:r w:rsidR="00753AA2" w:rsidRPr="00DF74FD">
        <w:rPr>
          <w:szCs w:val="20"/>
          <w:lang w:val="lt-LT"/>
        </w:rPr>
        <w:t xml:space="preserve"> pateikiamą atskirą užsakymą</w:t>
      </w:r>
      <w:r w:rsidR="004C521D" w:rsidRPr="00DF74FD">
        <w:rPr>
          <w:szCs w:val="20"/>
          <w:lang w:val="lt-LT"/>
        </w:rPr>
        <w:t xml:space="preserve"> elektroniniu paštu</w:t>
      </w:r>
      <w:r w:rsidR="001B5187" w:rsidRPr="00DF74FD">
        <w:rPr>
          <w:szCs w:val="20"/>
          <w:lang w:val="lt-LT"/>
        </w:rPr>
        <w:t xml:space="preserve"> </w:t>
      </w:r>
      <w:r w:rsidR="002E7F23" w:rsidRPr="00DF74FD">
        <w:rPr>
          <w:szCs w:val="20"/>
          <w:lang w:val="lt-LT"/>
        </w:rPr>
        <w:t xml:space="preserve">ir (ar) </w:t>
      </w:r>
      <w:r w:rsidR="00BD4A61" w:rsidRPr="00DF74FD">
        <w:rPr>
          <w:szCs w:val="20"/>
          <w:lang w:val="lt-LT"/>
        </w:rPr>
        <w:t xml:space="preserve">per </w:t>
      </w:r>
      <w:r w:rsidR="00772C59" w:rsidRPr="00DF74FD">
        <w:rPr>
          <w:szCs w:val="20"/>
          <w:lang w:val="lt-LT"/>
        </w:rPr>
        <w:t>Užsakovo administruojam</w:t>
      </w:r>
      <w:r w:rsidR="00BD4A61" w:rsidRPr="00DF74FD">
        <w:rPr>
          <w:szCs w:val="20"/>
          <w:lang w:val="lt-LT"/>
        </w:rPr>
        <w:t>ą</w:t>
      </w:r>
      <w:r w:rsidR="00772C59" w:rsidRPr="00DF74FD">
        <w:rPr>
          <w:szCs w:val="20"/>
          <w:lang w:val="lt-LT"/>
        </w:rPr>
        <w:t xml:space="preserve"> užsakymų teikimo sistem</w:t>
      </w:r>
      <w:r w:rsidR="00BD4A61" w:rsidRPr="00DF74FD">
        <w:rPr>
          <w:szCs w:val="20"/>
          <w:lang w:val="lt-LT"/>
        </w:rPr>
        <w:t>ą</w:t>
      </w:r>
      <w:r w:rsidR="00772C59" w:rsidRPr="00DF74FD">
        <w:rPr>
          <w:szCs w:val="20"/>
          <w:lang w:val="lt-LT"/>
        </w:rPr>
        <w:t>.</w:t>
      </w:r>
    </w:p>
    <w:p w14:paraId="0EFFCF86" w14:textId="52D6D2DE" w:rsidR="00DF4714" w:rsidRPr="00DF74FD" w:rsidRDefault="00DF4714" w:rsidP="008B4981">
      <w:pPr>
        <w:pStyle w:val="Sraopastraipa"/>
        <w:numPr>
          <w:ilvl w:val="0"/>
          <w:numId w:val="4"/>
        </w:numPr>
        <w:rPr>
          <w:szCs w:val="20"/>
          <w:lang w:val="lt-LT"/>
        </w:rPr>
      </w:pPr>
      <w:r w:rsidRPr="00DF74FD">
        <w:rPr>
          <w:szCs w:val="20"/>
          <w:lang w:val="lt-LT"/>
        </w:rPr>
        <w:t>Darbų vykdymo tvarka:</w:t>
      </w:r>
    </w:p>
    <w:p w14:paraId="16647394" w14:textId="4CDE9E59" w:rsidR="00393187" w:rsidRPr="00DF74FD" w:rsidRDefault="00393187" w:rsidP="008B4981">
      <w:pPr>
        <w:pStyle w:val="Sraopastraipa"/>
        <w:numPr>
          <w:ilvl w:val="1"/>
          <w:numId w:val="4"/>
        </w:numPr>
        <w:rPr>
          <w:szCs w:val="20"/>
          <w:lang w:val="lt-LT"/>
        </w:rPr>
      </w:pPr>
      <w:r w:rsidRPr="00DF74FD">
        <w:rPr>
          <w:szCs w:val="20"/>
          <w:lang w:val="lt-LT"/>
        </w:rPr>
        <w:t xml:space="preserve">Rangovas </w:t>
      </w:r>
      <w:r w:rsidR="005E4A05" w:rsidRPr="00DF74FD">
        <w:rPr>
          <w:szCs w:val="20"/>
          <w:lang w:val="lt-LT"/>
        </w:rPr>
        <w:t>turi atlikti</w:t>
      </w:r>
      <w:r w:rsidRPr="00DF74FD">
        <w:rPr>
          <w:szCs w:val="20"/>
          <w:lang w:val="lt-LT"/>
        </w:rPr>
        <w:t xml:space="preserve"> Darbus pagal Užsakovo </w:t>
      </w:r>
      <w:r w:rsidR="003F0801" w:rsidRPr="00DF74FD">
        <w:rPr>
          <w:szCs w:val="20"/>
          <w:lang w:val="lt-LT"/>
        </w:rPr>
        <w:t xml:space="preserve">užsakyme </w:t>
      </w:r>
      <w:r w:rsidRPr="00DF74FD">
        <w:rPr>
          <w:szCs w:val="20"/>
          <w:lang w:val="lt-LT"/>
        </w:rPr>
        <w:t>pateiktą informaciją, brėžinius, schemas ar kt.</w:t>
      </w:r>
    </w:p>
    <w:p w14:paraId="68AC8FBA" w14:textId="72C561D7" w:rsidR="00484A3F" w:rsidRPr="00DF74FD" w:rsidRDefault="00484A3F" w:rsidP="008B4981">
      <w:pPr>
        <w:pStyle w:val="Sraopastraipa"/>
        <w:numPr>
          <w:ilvl w:val="1"/>
          <w:numId w:val="4"/>
        </w:numPr>
        <w:rPr>
          <w:szCs w:val="20"/>
          <w:lang w:val="lt-LT"/>
        </w:rPr>
      </w:pPr>
      <w:r w:rsidRPr="00DF74FD">
        <w:rPr>
          <w:szCs w:val="20"/>
          <w:lang w:val="lt-LT"/>
        </w:rPr>
        <w:t xml:space="preserve">Jei Užsakovas </w:t>
      </w:r>
      <w:r w:rsidR="008F0D46" w:rsidRPr="00DF74FD">
        <w:rPr>
          <w:szCs w:val="20"/>
          <w:lang w:val="lt-LT"/>
        </w:rPr>
        <w:t>nurodo Darbų vykdymo etapus</w:t>
      </w:r>
      <w:r w:rsidRPr="00DF74FD">
        <w:rPr>
          <w:szCs w:val="20"/>
          <w:lang w:val="lt-LT"/>
        </w:rPr>
        <w:t>, Rangovas turi į tai atsižvelgti.</w:t>
      </w:r>
      <w:r w:rsidR="00F27003" w:rsidRPr="00DF74FD">
        <w:rPr>
          <w:szCs w:val="20"/>
          <w:lang w:val="lt-LT"/>
        </w:rPr>
        <w:t xml:space="preserve"> Esant poreikiui, Rangovas turi pateikti darbų atlikimo grafiką ir suderinti jį su Užsakovu iki Darbų vykdymo pradžios.</w:t>
      </w:r>
    </w:p>
    <w:p w14:paraId="72526E9F" w14:textId="20409511" w:rsidR="005E4A05" w:rsidRPr="00DF74FD" w:rsidRDefault="005E4A05" w:rsidP="008B4981">
      <w:pPr>
        <w:pStyle w:val="Sraopastraipa"/>
        <w:numPr>
          <w:ilvl w:val="1"/>
          <w:numId w:val="4"/>
        </w:numPr>
        <w:rPr>
          <w:szCs w:val="20"/>
          <w:lang w:val="lt-LT"/>
        </w:rPr>
      </w:pPr>
      <w:r w:rsidRPr="00DF74FD">
        <w:rPr>
          <w:szCs w:val="20"/>
          <w:lang w:val="lt-LT"/>
        </w:rPr>
        <w:t xml:space="preserve">Rangovas </w:t>
      </w:r>
      <w:r w:rsidR="003A3C49" w:rsidRPr="00DF74FD">
        <w:rPr>
          <w:szCs w:val="20"/>
          <w:lang w:val="lt-LT"/>
        </w:rPr>
        <w:t>kiekvieno užsakymo vykdymo metu</w:t>
      </w:r>
      <w:r w:rsidR="00E506CC" w:rsidRPr="00DF74FD">
        <w:rPr>
          <w:szCs w:val="20"/>
          <w:lang w:val="lt-LT"/>
        </w:rPr>
        <w:t xml:space="preserve"> </w:t>
      </w:r>
      <w:r w:rsidRPr="00DF74FD">
        <w:rPr>
          <w:szCs w:val="20"/>
          <w:lang w:val="lt-LT"/>
        </w:rPr>
        <w:t xml:space="preserve">turi informuoti </w:t>
      </w:r>
      <w:r w:rsidR="00523FB3" w:rsidRPr="00DF74FD">
        <w:rPr>
          <w:szCs w:val="20"/>
          <w:lang w:val="lt-LT"/>
        </w:rPr>
        <w:t>Užsakov</w:t>
      </w:r>
      <w:r w:rsidR="00E97DC2" w:rsidRPr="00DF74FD">
        <w:rPr>
          <w:szCs w:val="20"/>
          <w:lang w:val="lt-LT"/>
        </w:rPr>
        <w:t>o Eismo valdymo centrą (toliau – EVC)</w:t>
      </w:r>
      <w:r w:rsidR="00523FB3" w:rsidRPr="00DF74FD">
        <w:rPr>
          <w:szCs w:val="20"/>
          <w:lang w:val="lt-LT"/>
        </w:rPr>
        <w:t xml:space="preserve"> </w:t>
      </w:r>
      <w:r w:rsidR="00C26B74" w:rsidRPr="00DF74FD">
        <w:rPr>
          <w:szCs w:val="20"/>
          <w:lang w:val="lt-LT"/>
        </w:rPr>
        <w:t xml:space="preserve">prieš Darbų </w:t>
      </w:r>
      <w:r w:rsidR="00E506CC" w:rsidRPr="00DF74FD">
        <w:rPr>
          <w:szCs w:val="20"/>
          <w:lang w:val="lt-LT"/>
        </w:rPr>
        <w:t xml:space="preserve">pradžią </w:t>
      </w:r>
      <w:r w:rsidR="005750DA" w:rsidRPr="00DF74FD">
        <w:rPr>
          <w:szCs w:val="20"/>
          <w:lang w:val="lt-LT"/>
        </w:rPr>
        <w:t>ir juos pabaigus.</w:t>
      </w:r>
    </w:p>
    <w:p w14:paraId="53828EC9" w14:textId="086C3407" w:rsidR="00A06624" w:rsidRPr="00DF74FD" w:rsidRDefault="00A06624" w:rsidP="008B4981">
      <w:pPr>
        <w:pStyle w:val="Sraopastraipa"/>
        <w:numPr>
          <w:ilvl w:val="1"/>
          <w:numId w:val="4"/>
        </w:numPr>
        <w:rPr>
          <w:szCs w:val="20"/>
          <w:lang w:val="lt-LT"/>
        </w:rPr>
      </w:pPr>
      <w:r w:rsidRPr="00DF74FD">
        <w:rPr>
          <w:szCs w:val="20"/>
          <w:lang w:val="lt-LT"/>
        </w:rPr>
        <w:t>Užsakovas turi teisę atlik</w:t>
      </w:r>
      <w:r w:rsidR="005750DA" w:rsidRPr="00DF74FD">
        <w:rPr>
          <w:szCs w:val="20"/>
          <w:lang w:val="lt-LT"/>
        </w:rPr>
        <w:t>t</w:t>
      </w:r>
      <w:r w:rsidRPr="00DF74FD">
        <w:rPr>
          <w:szCs w:val="20"/>
          <w:lang w:val="lt-LT"/>
        </w:rPr>
        <w:t xml:space="preserve">i patikrinimus </w:t>
      </w:r>
      <w:r w:rsidR="005750DA" w:rsidRPr="00DF74FD">
        <w:rPr>
          <w:szCs w:val="20"/>
          <w:lang w:val="lt-LT"/>
        </w:rPr>
        <w:t>D</w:t>
      </w:r>
      <w:r w:rsidRPr="00DF74FD">
        <w:rPr>
          <w:szCs w:val="20"/>
          <w:lang w:val="lt-LT"/>
        </w:rPr>
        <w:t>arbų vietoje</w:t>
      </w:r>
      <w:r w:rsidR="005750DA" w:rsidRPr="00DF74FD">
        <w:rPr>
          <w:szCs w:val="20"/>
          <w:lang w:val="lt-LT"/>
        </w:rPr>
        <w:t>.</w:t>
      </w:r>
      <w:r w:rsidR="00A21CA8" w:rsidRPr="00DF74FD">
        <w:rPr>
          <w:szCs w:val="20"/>
          <w:lang w:val="lt-LT"/>
        </w:rPr>
        <w:t xml:space="preserve"> </w:t>
      </w:r>
      <w:r w:rsidRPr="00DF74FD">
        <w:rPr>
          <w:szCs w:val="20"/>
          <w:lang w:val="lt-LT"/>
        </w:rPr>
        <w:t>Rangovas turi atsižvelgti į Užsakovo pateiktas pastabas</w:t>
      </w:r>
      <w:r w:rsidR="00F528FF" w:rsidRPr="00DF74FD">
        <w:rPr>
          <w:szCs w:val="20"/>
          <w:lang w:val="lt-LT"/>
        </w:rPr>
        <w:t xml:space="preserve"> ir </w:t>
      </w:r>
      <w:r w:rsidRPr="00DF74FD">
        <w:rPr>
          <w:szCs w:val="20"/>
          <w:lang w:val="lt-LT"/>
        </w:rPr>
        <w:t xml:space="preserve">atlikti </w:t>
      </w:r>
      <w:r w:rsidR="00F528FF" w:rsidRPr="00DF74FD">
        <w:rPr>
          <w:szCs w:val="20"/>
          <w:lang w:val="lt-LT"/>
        </w:rPr>
        <w:t xml:space="preserve">reikiamas </w:t>
      </w:r>
      <w:r w:rsidRPr="00DF74FD">
        <w:rPr>
          <w:szCs w:val="20"/>
          <w:lang w:val="lt-LT"/>
        </w:rPr>
        <w:t>korekcijas.</w:t>
      </w:r>
    </w:p>
    <w:p w14:paraId="0716B016" w14:textId="0857689D" w:rsidR="008133FB" w:rsidRDefault="006D3E8A" w:rsidP="008B4981">
      <w:pPr>
        <w:pStyle w:val="Sraopastraipa"/>
        <w:numPr>
          <w:ilvl w:val="1"/>
          <w:numId w:val="4"/>
        </w:numPr>
        <w:rPr>
          <w:szCs w:val="20"/>
          <w:lang w:val="lt-LT"/>
        </w:rPr>
      </w:pPr>
      <w:r w:rsidRPr="00DF74FD">
        <w:rPr>
          <w:szCs w:val="20"/>
          <w:lang w:val="lt-LT"/>
        </w:rPr>
        <w:t>Užsakovui pareikalavus, R</w:t>
      </w:r>
      <w:r w:rsidR="008133FB" w:rsidRPr="00DF74FD">
        <w:rPr>
          <w:szCs w:val="20"/>
          <w:lang w:val="lt-LT"/>
        </w:rPr>
        <w:t xml:space="preserve">angovas turi fotografuoti vykdomus </w:t>
      </w:r>
      <w:r w:rsidR="002E358B" w:rsidRPr="00DF74FD">
        <w:rPr>
          <w:szCs w:val="20"/>
          <w:lang w:val="lt-LT"/>
        </w:rPr>
        <w:t xml:space="preserve">kabelių klojimo </w:t>
      </w:r>
      <w:r w:rsidR="008133FB" w:rsidRPr="00DF74FD">
        <w:rPr>
          <w:szCs w:val="20"/>
          <w:lang w:val="lt-LT"/>
        </w:rPr>
        <w:t>darbus</w:t>
      </w:r>
      <w:r w:rsidR="002E358B" w:rsidRPr="00DF74FD">
        <w:rPr>
          <w:szCs w:val="20"/>
          <w:lang w:val="lt-LT"/>
        </w:rPr>
        <w:t>,</w:t>
      </w:r>
      <w:r w:rsidR="00DE39F7" w:rsidRPr="00DF74FD">
        <w:rPr>
          <w:szCs w:val="20"/>
          <w:lang w:val="lt-LT"/>
        </w:rPr>
        <w:t xml:space="preserve"> pradūrimų</w:t>
      </w:r>
      <w:r w:rsidR="005E196A" w:rsidRPr="00DF74FD">
        <w:rPr>
          <w:szCs w:val="20"/>
          <w:lang w:val="lt-LT"/>
        </w:rPr>
        <w:t>, movų</w:t>
      </w:r>
      <w:r w:rsidR="00DE39F7" w:rsidRPr="00DF74FD">
        <w:rPr>
          <w:szCs w:val="20"/>
          <w:lang w:val="lt-LT"/>
        </w:rPr>
        <w:t xml:space="preserve"> vietas </w:t>
      </w:r>
      <w:r w:rsidR="005E196A" w:rsidRPr="00DF74FD">
        <w:rPr>
          <w:szCs w:val="20"/>
          <w:lang w:val="lt-LT"/>
        </w:rPr>
        <w:t>ar kitus paslėptus darbus</w:t>
      </w:r>
      <w:r w:rsidR="005537B8" w:rsidRPr="00DF74FD">
        <w:rPr>
          <w:szCs w:val="20"/>
          <w:lang w:val="lt-LT"/>
        </w:rPr>
        <w:t>, ir</w:t>
      </w:r>
      <w:r w:rsidR="00DE39F7" w:rsidRPr="00DF74FD">
        <w:rPr>
          <w:szCs w:val="20"/>
          <w:lang w:val="lt-LT"/>
        </w:rPr>
        <w:t xml:space="preserve"> </w:t>
      </w:r>
      <w:r w:rsidR="00A20F14" w:rsidRPr="00DF74FD">
        <w:rPr>
          <w:szCs w:val="20"/>
          <w:lang w:val="lt-LT"/>
        </w:rPr>
        <w:t>pateikti nuotraukas Užsakovui.</w:t>
      </w:r>
    </w:p>
    <w:p w14:paraId="058861F9" w14:textId="2F2A837B" w:rsidR="00226514" w:rsidRPr="00DF74FD" w:rsidRDefault="00417923" w:rsidP="008B4981">
      <w:pPr>
        <w:pStyle w:val="Sraopastraipa"/>
        <w:numPr>
          <w:ilvl w:val="1"/>
          <w:numId w:val="4"/>
        </w:numPr>
        <w:rPr>
          <w:szCs w:val="20"/>
          <w:lang w:val="lt-LT"/>
        </w:rPr>
      </w:pPr>
      <w:r>
        <w:rPr>
          <w:szCs w:val="20"/>
          <w:lang w:val="lt-LT"/>
        </w:rPr>
        <w:t xml:space="preserve">Atlikus įrangos demontavimo, perkėlimo darbus, </w:t>
      </w:r>
      <w:r w:rsidR="00E3336A">
        <w:rPr>
          <w:szCs w:val="20"/>
          <w:lang w:val="lt-LT"/>
        </w:rPr>
        <w:t xml:space="preserve">atramose likusios </w:t>
      </w:r>
      <w:r w:rsidR="00434924">
        <w:rPr>
          <w:szCs w:val="20"/>
          <w:lang w:val="lt-LT"/>
        </w:rPr>
        <w:t>kiaurymės</w:t>
      </w:r>
      <w:r w:rsidR="00346526">
        <w:rPr>
          <w:szCs w:val="20"/>
          <w:lang w:val="lt-LT"/>
        </w:rPr>
        <w:t xml:space="preserve"> </w:t>
      </w:r>
      <w:r w:rsidR="00E3336A">
        <w:rPr>
          <w:szCs w:val="20"/>
          <w:lang w:val="lt-LT"/>
        </w:rPr>
        <w:t xml:space="preserve">turi būti sandariai uždengtos, sukuriant </w:t>
      </w:r>
      <w:r w:rsidR="0087616F">
        <w:rPr>
          <w:szCs w:val="20"/>
          <w:lang w:val="lt-LT"/>
        </w:rPr>
        <w:t>to</w:t>
      </w:r>
      <w:r w:rsidR="00E3336A">
        <w:rPr>
          <w:szCs w:val="20"/>
          <w:lang w:val="lt-LT"/>
        </w:rPr>
        <w:t xml:space="preserve">lygų paviršių </w:t>
      </w:r>
      <w:r w:rsidR="0087616F">
        <w:rPr>
          <w:szCs w:val="20"/>
          <w:lang w:val="lt-LT"/>
        </w:rPr>
        <w:t xml:space="preserve">be nelygumų </w:t>
      </w:r>
      <w:r w:rsidR="0099477B">
        <w:rPr>
          <w:szCs w:val="20"/>
          <w:lang w:val="lt-LT"/>
        </w:rPr>
        <w:t>ir po dažymo nepaliekant spalvų skirtumų.</w:t>
      </w:r>
      <w:r w:rsidR="00346526">
        <w:rPr>
          <w:szCs w:val="20"/>
          <w:lang w:val="lt-LT"/>
        </w:rPr>
        <w:t xml:space="preserve"> </w:t>
      </w:r>
      <w:r w:rsidR="005E459D">
        <w:rPr>
          <w:szCs w:val="20"/>
          <w:lang w:val="lt-LT"/>
        </w:rPr>
        <w:t xml:space="preserve">Demontavus atramą, </w:t>
      </w:r>
      <w:r w:rsidR="00AB3B9B">
        <w:rPr>
          <w:szCs w:val="20"/>
          <w:lang w:val="lt-LT"/>
        </w:rPr>
        <w:t xml:space="preserve">Rangovas turi atstatyti dangas visu pažeidimo plotu, nepaliekant </w:t>
      </w:r>
      <w:r w:rsidR="00DB03FE">
        <w:rPr>
          <w:szCs w:val="20"/>
          <w:lang w:val="lt-LT"/>
        </w:rPr>
        <w:t>ertmių.</w:t>
      </w:r>
    </w:p>
    <w:p w14:paraId="3A1495A2" w14:textId="43990A3D" w:rsidR="0095078A" w:rsidRPr="00E85992" w:rsidRDefault="0095078A" w:rsidP="00E85992">
      <w:pPr>
        <w:pStyle w:val="Sraopastraipa"/>
        <w:numPr>
          <w:ilvl w:val="1"/>
          <w:numId w:val="4"/>
        </w:numPr>
        <w:rPr>
          <w:szCs w:val="20"/>
          <w:lang w:val="lt-LT"/>
        </w:rPr>
      </w:pPr>
      <w:r w:rsidRPr="00DF74FD">
        <w:rPr>
          <w:szCs w:val="20"/>
          <w:lang w:val="lt-LT"/>
        </w:rPr>
        <w:t xml:space="preserve">Esant </w:t>
      </w:r>
      <w:r w:rsidR="00C84252" w:rsidRPr="00DF74FD">
        <w:rPr>
          <w:szCs w:val="20"/>
          <w:lang w:val="lt-LT"/>
        </w:rPr>
        <w:t>poreikiui</w:t>
      </w:r>
      <w:r w:rsidRPr="00DF74FD">
        <w:rPr>
          <w:szCs w:val="20"/>
          <w:lang w:val="lt-LT"/>
        </w:rPr>
        <w:t>, gali būti organizuoja</w:t>
      </w:r>
      <w:r w:rsidRPr="00E85992">
        <w:rPr>
          <w:szCs w:val="20"/>
          <w:lang w:val="lt-LT"/>
        </w:rPr>
        <w:t>mi gyvi susitikimai Darbų vietoje su Užsakovo, Rangovo ir VMSA atstovais.</w:t>
      </w:r>
    </w:p>
    <w:p w14:paraId="2743FB3C" w14:textId="20496FBA" w:rsidR="00B61006" w:rsidRPr="00DF74FD" w:rsidRDefault="00B61006" w:rsidP="008B4981">
      <w:pPr>
        <w:pStyle w:val="Sraopastraipa"/>
        <w:numPr>
          <w:ilvl w:val="1"/>
          <w:numId w:val="4"/>
        </w:numPr>
        <w:rPr>
          <w:szCs w:val="20"/>
          <w:lang w:val="lt-LT"/>
        </w:rPr>
      </w:pPr>
      <w:r w:rsidRPr="00DF74FD">
        <w:rPr>
          <w:szCs w:val="20"/>
          <w:lang w:val="lt-LT"/>
        </w:rPr>
        <w:t xml:space="preserve">Rangovui kilus abejonių dėl </w:t>
      </w:r>
      <w:r w:rsidR="00F528FF" w:rsidRPr="00DF74FD">
        <w:rPr>
          <w:szCs w:val="20"/>
          <w:lang w:val="lt-LT"/>
        </w:rPr>
        <w:t xml:space="preserve">Darbų vykdymo (įrangos perkėlimo, įrengimo, demontavimo </w:t>
      </w:r>
      <w:r w:rsidR="00067F7A" w:rsidRPr="00DF74FD">
        <w:rPr>
          <w:szCs w:val="20"/>
          <w:lang w:val="lt-LT"/>
        </w:rPr>
        <w:t>vietos, kiekio ar kt.)</w:t>
      </w:r>
      <w:r w:rsidRPr="00DF74FD">
        <w:rPr>
          <w:szCs w:val="20"/>
          <w:lang w:val="lt-LT"/>
        </w:rPr>
        <w:t xml:space="preserve">, </w:t>
      </w:r>
      <w:r w:rsidR="0095078A" w:rsidRPr="00DF74FD">
        <w:rPr>
          <w:szCs w:val="20"/>
          <w:lang w:val="lt-LT"/>
        </w:rPr>
        <w:t xml:space="preserve">Rangovas </w:t>
      </w:r>
      <w:r w:rsidRPr="00DF74FD">
        <w:rPr>
          <w:szCs w:val="20"/>
          <w:lang w:val="lt-LT"/>
        </w:rPr>
        <w:t>privalo informuoti Užsakovą</w:t>
      </w:r>
      <w:r w:rsidR="0095078A" w:rsidRPr="00DF74FD">
        <w:rPr>
          <w:szCs w:val="20"/>
          <w:lang w:val="lt-LT"/>
        </w:rPr>
        <w:t xml:space="preserve"> </w:t>
      </w:r>
      <w:r w:rsidRPr="00DF74FD">
        <w:rPr>
          <w:szCs w:val="20"/>
          <w:lang w:val="lt-LT"/>
        </w:rPr>
        <w:t>ir</w:t>
      </w:r>
      <w:r w:rsidR="0095078A" w:rsidRPr="00DF74FD">
        <w:rPr>
          <w:szCs w:val="20"/>
          <w:lang w:val="lt-LT"/>
        </w:rPr>
        <w:t>,</w:t>
      </w:r>
      <w:r w:rsidRPr="00DF74FD">
        <w:rPr>
          <w:szCs w:val="20"/>
          <w:lang w:val="lt-LT"/>
        </w:rPr>
        <w:t xml:space="preserve"> </w:t>
      </w:r>
      <w:r w:rsidR="0095078A" w:rsidRPr="00DF74FD">
        <w:rPr>
          <w:szCs w:val="20"/>
          <w:lang w:val="lt-LT"/>
        </w:rPr>
        <w:t xml:space="preserve">esant </w:t>
      </w:r>
      <w:r w:rsidR="00B324A2" w:rsidRPr="00DF74FD">
        <w:rPr>
          <w:szCs w:val="20"/>
          <w:lang w:val="lt-LT"/>
        </w:rPr>
        <w:t>poreikiui</w:t>
      </w:r>
      <w:r w:rsidR="0095078A" w:rsidRPr="00DF74FD">
        <w:rPr>
          <w:szCs w:val="20"/>
          <w:lang w:val="lt-LT"/>
        </w:rPr>
        <w:t xml:space="preserve">, </w:t>
      </w:r>
      <w:r w:rsidRPr="00DF74FD">
        <w:rPr>
          <w:szCs w:val="20"/>
          <w:lang w:val="lt-LT"/>
        </w:rPr>
        <w:lastRenderedPageBreak/>
        <w:t>išsikvie</w:t>
      </w:r>
      <w:r w:rsidR="001C3A2D" w:rsidRPr="00DF74FD">
        <w:rPr>
          <w:szCs w:val="20"/>
          <w:lang w:val="lt-LT"/>
        </w:rPr>
        <w:t>s</w:t>
      </w:r>
      <w:r w:rsidRPr="00DF74FD">
        <w:rPr>
          <w:szCs w:val="20"/>
          <w:lang w:val="lt-LT"/>
        </w:rPr>
        <w:t>ti Užsakovo atstovą tiksliai vietai nustatyti.</w:t>
      </w:r>
    </w:p>
    <w:p w14:paraId="3F133545" w14:textId="79D0DD3E" w:rsidR="00F27003" w:rsidRPr="00DF74FD" w:rsidRDefault="00F27003" w:rsidP="008B4981">
      <w:pPr>
        <w:pStyle w:val="Sraopastraipa"/>
        <w:numPr>
          <w:ilvl w:val="0"/>
          <w:numId w:val="4"/>
        </w:numPr>
        <w:rPr>
          <w:szCs w:val="20"/>
          <w:lang w:val="lt-LT"/>
        </w:rPr>
      </w:pPr>
      <w:r w:rsidRPr="00DF74FD">
        <w:rPr>
          <w:szCs w:val="20"/>
          <w:lang w:val="lt-LT"/>
        </w:rPr>
        <w:t xml:space="preserve">Rangovas turi atlikti ir perduoti Užsakovui užsakyme nurodytus Darbus per užsakyme nurodytus terminus. Darbų terminas kiekvienu atveju gali būti skirtingas, tačiau ne ilgesnis nei 15 kalendorinių dienų, neįskaitant Darbams atlikti reikalingų medžiagų ir (ar) įrangos tiekimo termino, nurodyto techninės specifikacijos </w:t>
      </w:r>
      <w:r w:rsidR="00DD7BA3" w:rsidRPr="00DF74FD">
        <w:rPr>
          <w:szCs w:val="20"/>
          <w:lang w:val="lt-LT"/>
        </w:rPr>
        <w:t>19</w:t>
      </w:r>
      <w:r w:rsidRPr="00DF74FD">
        <w:rPr>
          <w:szCs w:val="20"/>
          <w:lang w:val="lt-LT"/>
        </w:rPr>
        <w:t xml:space="preserve"> punkte, ir išpildomųjų topografinės, geodezinės nuotraukų pateikimo termino, nurodyto techninės specifikacijos </w:t>
      </w:r>
      <w:r w:rsidR="008031C6" w:rsidRPr="00DF74FD">
        <w:rPr>
          <w:szCs w:val="20"/>
          <w:lang w:val="lt-LT"/>
        </w:rPr>
        <w:t>2</w:t>
      </w:r>
      <w:r w:rsidR="00DD7BA3" w:rsidRPr="00DF74FD">
        <w:rPr>
          <w:szCs w:val="20"/>
          <w:lang w:val="lt-LT"/>
        </w:rPr>
        <w:t>1</w:t>
      </w:r>
      <w:r w:rsidRPr="00DF74FD">
        <w:rPr>
          <w:szCs w:val="20"/>
          <w:lang w:val="lt-LT"/>
        </w:rPr>
        <w:t xml:space="preserve"> punkte.</w:t>
      </w:r>
    </w:p>
    <w:p w14:paraId="5EEF65FE" w14:textId="3C01518A" w:rsidR="00F27003" w:rsidRPr="00DF74FD" w:rsidRDefault="00F27003" w:rsidP="008B4981">
      <w:pPr>
        <w:pStyle w:val="Sraopastraipa"/>
        <w:numPr>
          <w:ilvl w:val="0"/>
          <w:numId w:val="4"/>
        </w:numPr>
        <w:autoSpaceDE w:val="0"/>
        <w:autoSpaceDN w:val="0"/>
        <w:adjustRightInd w:val="0"/>
        <w:rPr>
          <w:rFonts w:cs="Arial"/>
          <w:szCs w:val="20"/>
          <w:lang w:val="lt-LT"/>
        </w:rPr>
      </w:pPr>
      <w:r w:rsidRPr="00DF74FD">
        <w:rPr>
          <w:rFonts w:cs="Arial"/>
          <w:szCs w:val="20"/>
          <w:lang w:val="lt-LT"/>
        </w:rPr>
        <w:t xml:space="preserve">Pagal pateiktą užsakymą Rangovas įvertina Darbų apimtis ir Darbams atlikti reikiamą medžiagų ir (ar) įrangos kiekį. Jeigu Rangovas neturi pakankamo kiekio medžiagų ir (ar) įrangos Darbams vykdyti, susikomplektuoti reikiamas medžiagas ir (ar) įrangą Rangovas turi per ne daugiau nei 30 </w:t>
      </w:r>
      <w:r w:rsidR="0016786D" w:rsidRPr="00DF74FD">
        <w:rPr>
          <w:rFonts w:cs="Arial"/>
          <w:szCs w:val="20"/>
          <w:lang w:val="lt-LT"/>
        </w:rPr>
        <w:t xml:space="preserve">kalendorinių </w:t>
      </w:r>
      <w:r w:rsidRPr="00DF74FD">
        <w:rPr>
          <w:rFonts w:cs="Arial"/>
          <w:szCs w:val="20"/>
          <w:lang w:val="lt-LT"/>
        </w:rPr>
        <w:t>dienų</w:t>
      </w:r>
      <w:r w:rsidR="00652845" w:rsidRPr="00DF74FD">
        <w:rPr>
          <w:rFonts w:cs="Arial"/>
          <w:szCs w:val="20"/>
          <w:lang w:val="lt-LT"/>
        </w:rPr>
        <w:t xml:space="preserve"> nuo užsakymo pateikimo</w:t>
      </w:r>
      <w:r w:rsidR="0038352F">
        <w:rPr>
          <w:rFonts w:cs="Arial"/>
          <w:szCs w:val="20"/>
          <w:lang w:val="lt-LT"/>
        </w:rPr>
        <w:t xml:space="preserve"> (</w:t>
      </w:r>
      <w:r w:rsidR="0076579A">
        <w:rPr>
          <w:rFonts w:cs="Arial"/>
          <w:szCs w:val="20"/>
          <w:lang w:val="lt-LT"/>
        </w:rPr>
        <w:t>netaikoma</w:t>
      </w:r>
      <w:r w:rsidR="00B05A26">
        <w:rPr>
          <w:rFonts w:cs="Arial"/>
          <w:szCs w:val="20"/>
          <w:lang w:val="lt-LT"/>
        </w:rPr>
        <w:t xml:space="preserve"> </w:t>
      </w:r>
      <w:r w:rsidR="0076579A">
        <w:rPr>
          <w:rFonts w:cs="Arial"/>
          <w:szCs w:val="20"/>
          <w:lang w:val="lt-LT"/>
        </w:rPr>
        <w:t xml:space="preserve">perkėlimo darbams, </w:t>
      </w:r>
      <w:r w:rsidR="00002E70">
        <w:rPr>
          <w:rFonts w:cs="Arial"/>
          <w:szCs w:val="20"/>
          <w:lang w:val="lt-LT"/>
        </w:rPr>
        <w:t>kabelių įrengimo</w:t>
      </w:r>
      <w:r w:rsidR="00F62D60">
        <w:rPr>
          <w:rFonts w:cs="Arial"/>
          <w:szCs w:val="20"/>
          <w:lang w:val="lt-LT"/>
        </w:rPr>
        <w:t xml:space="preserve"> darbams</w:t>
      </w:r>
      <w:r w:rsidR="00002E70">
        <w:rPr>
          <w:rFonts w:cs="Arial"/>
          <w:szCs w:val="20"/>
          <w:lang w:val="lt-LT"/>
        </w:rPr>
        <w:t xml:space="preserve">, demontavimo darbams ir darbams, kai medžiagas pateikia </w:t>
      </w:r>
      <w:r w:rsidR="00B176D6">
        <w:rPr>
          <w:rFonts w:cs="Arial"/>
          <w:szCs w:val="20"/>
          <w:lang w:val="lt-LT"/>
        </w:rPr>
        <w:t>U</w:t>
      </w:r>
      <w:r w:rsidR="00002E70">
        <w:rPr>
          <w:rFonts w:cs="Arial"/>
          <w:szCs w:val="20"/>
          <w:lang w:val="lt-LT"/>
        </w:rPr>
        <w:t>žsakovas</w:t>
      </w:r>
      <w:r w:rsidR="00B176D6">
        <w:rPr>
          <w:rFonts w:cs="Arial"/>
          <w:szCs w:val="20"/>
          <w:lang w:val="lt-LT"/>
        </w:rPr>
        <w:t xml:space="preserve"> (pagal Techninės specifikacijos 1 priedo lentelės 1, 3, 6, 8 punktus</w:t>
      </w:r>
      <w:r w:rsidR="00975C38">
        <w:rPr>
          <w:rFonts w:cs="Arial"/>
          <w:szCs w:val="20"/>
          <w:lang w:val="lt-LT"/>
        </w:rPr>
        <w:t>)</w:t>
      </w:r>
      <w:r w:rsidRPr="00DF74FD">
        <w:rPr>
          <w:rFonts w:cs="Arial"/>
          <w:szCs w:val="20"/>
          <w:lang w:val="lt-LT"/>
        </w:rPr>
        <w:t>.</w:t>
      </w:r>
      <w:r w:rsidR="0035012B" w:rsidRPr="00DF74FD">
        <w:rPr>
          <w:rFonts w:cs="Arial"/>
          <w:szCs w:val="20"/>
          <w:lang w:val="lt-LT"/>
        </w:rPr>
        <w:t xml:space="preserve"> </w:t>
      </w:r>
      <w:r w:rsidR="007A5251" w:rsidRPr="00DF74FD">
        <w:rPr>
          <w:rFonts w:cs="Arial"/>
          <w:szCs w:val="20"/>
          <w:lang w:val="lt-LT"/>
        </w:rPr>
        <w:t xml:space="preserve">Jei reikalinga naujų atramų gamyba, </w:t>
      </w:r>
      <w:r w:rsidR="000C5803">
        <w:rPr>
          <w:rFonts w:cs="Arial"/>
          <w:szCs w:val="20"/>
          <w:lang w:val="lt-LT"/>
        </w:rPr>
        <w:t xml:space="preserve">Rangovas </w:t>
      </w:r>
      <w:r w:rsidR="00B7388A">
        <w:rPr>
          <w:rFonts w:cs="Arial"/>
          <w:szCs w:val="20"/>
          <w:lang w:val="lt-LT"/>
        </w:rPr>
        <w:t xml:space="preserve">atramas turi susikomplektuoti per ne daugiau nei </w:t>
      </w:r>
      <w:r w:rsidR="0016786D" w:rsidRPr="00DF74FD">
        <w:rPr>
          <w:rFonts w:cs="Arial"/>
          <w:szCs w:val="20"/>
          <w:lang w:val="lt-LT"/>
        </w:rPr>
        <w:t>60 kalendorinių dienų</w:t>
      </w:r>
      <w:r w:rsidR="00B7388A">
        <w:rPr>
          <w:rFonts w:cs="Arial"/>
          <w:szCs w:val="20"/>
          <w:lang w:val="lt-LT"/>
        </w:rPr>
        <w:t xml:space="preserve"> </w:t>
      </w:r>
      <w:r w:rsidR="00CB766A">
        <w:rPr>
          <w:rFonts w:cs="Arial"/>
          <w:szCs w:val="20"/>
          <w:lang w:val="lt-LT"/>
        </w:rPr>
        <w:t>nuo užsakymo pateikimo</w:t>
      </w:r>
      <w:r w:rsidR="00FC6293">
        <w:rPr>
          <w:rFonts w:cs="Arial"/>
          <w:szCs w:val="20"/>
          <w:lang w:val="lt-LT"/>
        </w:rPr>
        <w:t xml:space="preserve"> dienos</w:t>
      </w:r>
      <w:r w:rsidR="0016786D" w:rsidRPr="00DF74FD">
        <w:rPr>
          <w:rFonts w:cs="Arial"/>
          <w:szCs w:val="20"/>
          <w:lang w:val="lt-LT"/>
        </w:rPr>
        <w:t>.</w:t>
      </w:r>
    </w:p>
    <w:p w14:paraId="71178E22" w14:textId="772B2797" w:rsidR="00F27003" w:rsidRPr="00DF74FD" w:rsidRDefault="00F27003" w:rsidP="008B4981">
      <w:pPr>
        <w:pStyle w:val="Sraopastraipa"/>
        <w:numPr>
          <w:ilvl w:val="0"/>
          <w:numId w:val="4"/>
        </w:numPr>
        <w:autoSpaceDE w:val="0"/>
        <w:autoSpaceDN w:val="0"/>
        <w:adjustRightInd w:val="0"/>
        <w:rPr>
          <w:rFonts w:cs="Arial"/>
          <w:szCs w:val="20"/>
          <w:lang w:val="lt-LT"/>
        </w:rPr>
      </w:pPr>
      <w:r w:rsidRPr="00DF74FD">
        <w:rPr>
          <w:rFonts w:cs="Arial"/>
          <w:szCs w:val="20"/>
          <w:lang w:val="lt-LT"/>
        </w:rPr>
        <w:t>Išpildomąsias topografines, geodezines nuotraukas Rangovas turi pateikti iki priėmimo–perdavimo akto pasirašymo, tačiau ne vėliau nei per 30 kalendorinių dienų nuo darbų atlikimo dienos</w:t>
      </w:r>
      <w:r w:rsidR="001B27D6" w:rsidRPr="00DF74FD">
        <w:rPr>
          <w:rFonts w:cs="Arial"/>
          <w:szCs w:val="20"/>
          <w:lang w:val="lt-LT"/>
        </w:rPr>
        <w:t xml:space="preserve"> (</w:t>
      </w:r>
      <w:r w:rsidR="00392275">
        <w:rPr>
          <w:rFonts w:cs="Arial"/>
          <w:szCs w:val="20"/>
          <w:lang w:val="lt-LT"/>
        </w:rPr>
        <w:t xml:space="preserve">Užsakovui pareikalavus, </w:t>
      </w:r>
      <w:r w:rsidR="001B27D6" w:rsidRPr="00DF74FD">
        <w:rPr>
          <w:rFonts w:cs="Arial"/>
          <w:szCs w:val="20"/>
          <w:lang w:val="lt-LT"/>
        </w:rPr>
        <w:t>kartu su ataskaita, patvirtinančia, kad erdviniai duomenys yra priimti)</w:t>
      </w:r>
      <w:r w:rsidRPr="00DF74FD">
        <w:rPr>
          <w:rFonts w:cs="Arial"/>
          <w:szCs w:val="20"/>
          <w:lang w:val="lt-LT"/>
        </w:rPr>
        <w:t>.</w:t>
      </w:r>
    </w:p>
    <w:p w14:paraId="62955469" w14:textId="0E2E7E2C" w:rsidR="00201AF1" w:rsidRPr="00DF74FD" w:rsidRDefault="00201AF1" w:rsidP="008B4981">
      <w:pPr>
        <w:pStyle w:val="Sraopastraipa"/>
        <w:numPr>
          <w:ilvl w:val="0"/>
          <w:numId w:val="4"/>
        </w:numPr>
        <w:rPr>
          <w:szCs w:val="20"/>
          <w:lang w:val="lt-LT"/>
        </w:rPr>
      </w:pPr>
      <w:r w:rsidRPr="00DF74FD">
        <w:rPr>
          <w:szCs w:val="20"/>
          <w:lang w:val="lt-LT"/>
        </w:rPr>
        <w:t>Apie užsakymo atlikimą Užsakovas turi būti informuotas el. paštu. Papildomai turi būti pateiktos atliktų darbą faktą įrodančios nuotraukos.</w:t>
      </w:r>
      <w:r w:rsidR="00AB6B55" w:rsidRPr="00DF74FD">
        <w:rPr>
          <w:szCs w:val="20"/>
          <w:lang w:val="lt-LT"/>
        </w:rPr>
        <w:t xml:space="preserve"> Užsakovo atsakingiems asmenims turės būti suteikta prieiga be unikalios papildomos programinės įrangos </w:t>
      </w:r>
      <w:r w:rsidR="006176FA">
        <w:rPr>
          <w:szCs w:val="20"/>
          <w:lang w:val="lt-LT"/>
        </w:rPr>
        <w:t>peržiūrėti</w:t>
      </w:r>
      <w:r w:rsidR="006176FA" w:rsidRPr="00DF74FD">
        <w:rPr>
          <w:szCs w:val="20"/>
          <w:lang w:val="lt-LT"/>
        </w:rPr>
        <w:t xml:space="preserve"> </w:t>
      </w:r>
      <w:r w:rsidR="00AB6B55" w:rsidRPr="00DF74FD">
        <w:rPr>
          <w:szCs w:val="20"/>
          <w:lang w:val="lt-LT"/>
        </w:rPr>
        <w:t>nuotraukas.</w:t>
      </w:r>
    </w:p>
    <w:p w14:paraId="6FBE3071" w14:textId="3CBBC33D" w:rsidR="0064186F" w:rsidRDefault="002B4C0C" w:rsidP="008B4981">
      <w:pPr>
        <w:pStyle w:val="Sraopastraipa"/>
        <w:numPr>
          <w:ilvl w:val="0"/>
          <w:numId w:val="4"/>
        </w:numPr>
        <w:rPr>
          <w:lang w:val="lt-LT"/>
        </w:rPr>
      </w:pPr>
      <w:r w:rsidRPr="3EC1966A">
        <w:rPr>
          <w:lang w:val="lt-LT"/>
        </w:rPr>
        <w:t xml:space="preserve">Rangovas pirkimo sutarties vykdymo laikotarpiu </w:t>
      </w:r>
      <w:r w:rsidR="007753CD" w:rsidRPr="3EC1966A">
        <w:rPr>
          <w:lang w:val="lt-LT"/>
        </w:rPr>
        <w:t>turi kaupti duomenis apie</w:t>
      </w:r>
      <w:r w:rsidR="007615CA" w:rsidRPr="3EC1966A">
        <w:rPr>
          <w:lang w:val="lt-LT"/>
        </w:rPr>
        <w:t xml:space="preserve"> </w:t>
      </w:r>
      <w:r w:rsidRPr="3EC1966A">
        <w:rPr>
          <w:lang w:val="lt-LT"/>
        </w:rPr>
        <w:t>naudot</w:t>
      </w:r>
      <w:r w:rsidR="007753CD" w:rsidRPr="3EC1966A">
        <w:rPr>
          <w:lang w:val="lt-LT"/>
        </w:rPr>
        <w:t>as</w:t>
      </w:r>
      <w:r w:rsidRPr="3EC1966A">
        <w:rPr>
          <w:lang w:val="lt-LT"/>
        </w:rPr>
        <w:t xml:space="preserve"> medžiag</w:t>
      </w:r>
      <w:r w:rsidR="007753CD" w:rsidRPr="3EC1966A">
        <w:rPr>
          <w:lang w:val="lt-LT"/>
        </w:rPr>
        <w:t>as</w:t>
      </w:r>
      <w:r w:rsidR="00377D9A" w:rsidRPr="3EC1966A">
        <w:rPr>
          <w:lang w:val="lt-LT"/>
        </w:rPr>
        <w:t>, įrengt</w:t>
      </w:r>
      <w:r w:rsidR="007753CD" w:rsidRPr="3EC1966A">
        <w:rPr>
          <w:lang w:val="lt-LT"/>
        </w:rPr>
        <w:t>ą</w:t>
      </w:r>
      <w:r w:rsidR="00377D9A" w:rsidRPr="3EC1966A">
        <w:rPr>
          <w:lang w:val="lt-LT"/>
        </w:rPr>
        <w:t xml:space="preserve"> </w:t>
      </w:r>
      <w:r w:rsidRPr="3EC1966A">
        <w:rPr>
          <w:lang w:val="lt-LT"/>
        </w:rPr>
        <w:t>įrang</w:t>
      </w:r>
      <w:r w:rsidR="007753CD" w:rsidRPr="3EC1966A">
        <w:rPr>
          <w:lang w:val="lt-LT"/>
        </w:rPr>
        <w:t>ą</w:t>
      </w:r>
      <w:r w:rsidR="00A3578E" w:rsidRPr="3EC1966A">
        <w:rPr>
          <w:lang w:val="lt-LT"/>
        </w:rPr>
        <w:t>, demontuot</w:t>
      </w:r>
      <w:r w:rsidR="007753CD" w:rsidRPr="3EC1966A">
        <w:rPr>
          <w:lang w:val="lt-LT"/>
        </w:rPr>
        <w:t>as</w:t>
      </w:r>
      <w:r w:rsidR="00A3578E" w:rsidRPr="3EC1966A">
        <w:rPr>
          <w:lang w:val="lt-LT"/>
        </w:rPr>
        <w:t xml:space="preserve"> medžiag</w:t>
      </w:r>
      <w:r w:rsidR="007753CD" w:rsidRPr="3EC1966A">
        <w:rPr>
          <w:lang w:val="lt-LT"/>
        </w:rPr>
        <w:t>as</w:t>
      </w:r>
      <w:r w:rsidR="00A3578E" w:rsidRPr="3EC1966A">
        <w:rPr>
          <w:lang w:val="lt-LT"/>
        </w:rPr>
        <w:t xml:space="preserve"> ir (ar) įrang</w:t>
      </w:r>
      <w:r w:rsidR="007753CD" w:rsidRPr="3EC1966A">
        <w:rPr>
          <w:lang w:val="lt-LT"/>
        </w:rPr>
        <w:t>ą</w:t>
      </w:r>
      <w:r w:rsidR="000E0D4E" w:rsidRPr="3EC1966A">
        <w:rPr>
          <w:lang w:val="lt-LT"/>
        </w:rPr>
        <w:t xml:space="preserve">. </w:t>
      </w:r>
      <w:r w:rsidR="00225C38" w:rsidRPr="3EC1966A">
        <w:rPr>
          <w:lang w:val="lt-LT"/>
        </w:rPr>
        <w:t>Rangovas</w:t>
      </w:r>
      <w:r w:rsidR="00636973" w:rsidRPr="3EC1966A">
        <w:rPr>
          <w:lang w:val="lt-LT"/>
        </w:rPr>
        <w:t xml:space="preserve"> į skaitmeninę duomenų bazę (Užsakovo nurodytą </w:t>
      </w:r>
      <w:r w:rsidR="00DE3E59" w:rsidRPr="3EC1966A">
        <w:rPr>
          <w:lang w:val="lt-LT"/>
        </w:rPr>
        <w:t>informacinę</w:t>
      </w:r>
      <w:r w:rsidR="00636973" w:rsidRPr="3EC1966A">
        <w:rPr>
          <w:lang w:val="lt-LT"/>
        </w:rPr>
        <w:t xml:space="preserve"> sistemą, prie kurios prieigą suteiks Užsakovas)</w:t>
      </w:r>
      <w:r w:rsidR="00225C38" w:rsidRPr="3EC1966A">
        <w:rPr>
          <w:lang w:val="lt-LT"/>
        </w:rPr>
        <w:t xml:space="preserve"> </w:t>
      </w:r>
      <w:r w:rsidR="00636973" w:rsidRPr="3EC1966A">
        <w:rPr>
          <w:lang w:val="lt-LT"/>
        </w:rPr>
        <w:t xml:space="preserve">turės įvesti </w:t>
      </w:r>
      <w:r w:rsidR="00DE3E59" w:rsidRPr="3EC1966A">
        <w:rPr>
          <w:lang w:val="lt-LT"/>
        </w:rPr>
        <w:t xml:space="preserve">Užsakovo prašomą </w:t>
      </w:r>
      <w:r w:rsidR="00225C38" w:rsidRPr="3EC1966A">
        <w:rPr>
          <w:lang w:val="lt-LT"/>
        </w:rPr>
        <w:t xml:space="preserve">informaciją ir duomenis apie </w:t>
      </w:r>
      <w:r w:rsidR="00DE3E59" w:rsidRPr="3EC1966A">
        <w:rPr>
          <w:lang w:val="lt-LT"/>
        </w:rPr>
        <w:t xml:space="preserve">atliktus </w:t>
      </w:r>
      <w:r w:rsidR="009660A8" w:rsidRPr="3EC1966A">
        <w:rPr>
          <w:lang w:val="lt-LT"/>
        </w:rPr>
        <w:t xml:space="preserve">darbus sankryžoje, </w:t>
      </w:r>
      <w:r w:rsidR="00225C38" w:rsidRPr="3EC1966A">
        <w:rPr>
          <w:lang w:val="lt-LT"/>
        </w:rPr>
        <w:t>įrengtą, demontuotą, perkeltą įrangą ir (ar) medžiagas</w:t>
      </w:r>
      <w:r w:rsidR="009660A8" w:rsidRPr="3EC1966A">
        <w:rPr>
          <w:lang w:val="lt-LT"/>
        </w:rPr>
        <w:t xml:space="preserve"> </w:t>
      </w:r>
      <w:r w:rsidR="00C552E0" w:rsidRPr="3EC1966A">
        <w:rPr>
          <w:lang w:val="lt-LT"/>
        </w:rPr>
        <w:t xml:space="preserve">(žr. </w:t>
      </w:r>
      <w:r w:rsidR="00C42D52" w:rsidRPr="3EC1966A">
        <w:rPr>
          <w:lang w:val="lt-LT"/>
        </w:rPr>
        <w:t>2</w:t>
      </w:r>
      <w:r w:rsidR="00593CD7" w:rsidRPr="3EC1966A">
        <w:rPr>
          <w:lang w:val="lt-LT"/>
        </w:rPr>
        <w:t>4</w:t>
      </w:r>
      <w:r w:rsidR="00C42D52" w:rsidRPr="3EC1966A">
        <w:rPr>
          <w:lang w:val="lt-LT"/>
        </w:rPr>
        <w:t>.5 punktą)</w:t>
      </w:r>
      <w:r w:rsidR="00225C38" w:rsidRPr="3EC1966A">
        <w:rPr>
          <w:lang w:val="lt-LT"/>
        </w:rPr>
        <w:t>.</w:t>
      </w:r>
      <w:r w:rsidR="000E0D4E" w:rsidRPr="3EC1966A">
        <w:rPr>
          <w:lang w:val="lt-LT"/>
        </w:rPr>
        <w:t xml:space="preserve"> </w:t>
      </w:r>
      <w:r w:rsidR="00D647DA" w:rsidRPr="3EC1966A">
        <w:rPr>
          <w:lang w:val="lt-LT"/>
        </w:rPr>
        <w:t>Užsakovui pareikalavus, Rangovas turės pateikti ataskait</w:t>
      </w:r>
      <w:r w:rsidR="00723B8E" w:rsidRPr="3EC1966A">
        <w:rPr>
          <w:lang w:val="lt-LT"/>
        </w:rPr>
        <w:t>as</w:t>
      </w:r>
      <w:r w:rsidR="00D647DA" w:rsidRPr="3EC1966A">
        <w:rPr>
          <w:lang w:val="lt-LT"/>
        </w:rPr>
        <w:t xml:space="preserve"> apie </w:t>
      </w:r>
      <w:r w:rsidR="00723B8E" w:rsidRPr="001E34CC">
        <w:rPr>
          <w:lang w:val="lt-LT"/>
        </w:rPr>
        <w:t xml:space="preserve">per Užsakovo nurodytą pirkimo sutarties laikotarpį </w:t>
      </w:r>
      <w:r w:rsidR="00D647DA" w:rsidRPr="3EC1966A">
        <w:rPr>
          <w:lang w:val="lt-LT"/>
        </w:rPr>
        <w:t xml:space="preserve">atliktus Darbus, naudotas medžiagas, įrengtą įrangą, demontuotas medžiagas ir (ar) įrangą </w:t>
      </w:r>
      <w:r w:rsidR="00266273" w:rsidRPr="3EC1966A">
        <w:rPr>
          <w:lang w:val="lt-LT"/>
        </w:rPr>
        <w:t>Užsakovo nurodytu elektroniniu formatu (pavyzdžiui, .docx, .xlsx, .pdf)</w:t>
      </w:r>
      <w:r w:rsidR="00D647DA" w:rsidRPr="3EC1966A">
        <w:rPr>
          <w:lang w:val="lt-LT"/>
        </w:rPr>
        <w:t>.</w:t>
      </w:r>
    </w:p>
    <w:p w14:paraId="1A81A281" w14:textId="163753BF" w:rsidR="00C07827" w:rsidRPr="00DF74FD" w:rsidRDefault="00C07827" w:rsidP="008B4981">
      <w:pPr>
        <w:pStyle w:val="Sraopastraipa"/>
        <w:numPr>
          <w:ilvl w:val="0"/>
          <w:numId w:val="4"/>
        </w:numPr>
        <w:rPr>
          <w:szCs w:val="20"/>
          <w:lang w:val="lt-LT"/>
        </w:rPr>
      </w:pPr>
      <w:r w:rsidRPr="001E34CC">
        <w:rPr>
          <w:szCs w:val="20"/>
          <w:lang w:val="lt-LT"/>
        </w:rPr>
        <w:t xml:space="preserve">Kiekvieną </w:t>
      </w:r>
      <w:r w:rsidR="00F728F8" w:rsidRPr="001E34CC">
        <w:rPr>
          <w:szCs w:val="20"/>
          <w:lang w:val="lt-LT"/>
        </w:rPr>
        <w:t xml:space="preserve">Darbų atlikimo metu įvykdytą </w:t>
      </w:r>
      <w:r w:rsidRPr="001E34CC">
        <w:rPr>
          <w:szCs w:val="20"/>
          <w:lang w:val="lt-LT"/>
        </w:rPr>
        <w:t>šviesoforų posto darbo režimų keitimą</w:t>
      </w:r>
      <w:r w:rsidR="00A064FD" w:rsidRPr="001E34CC">
        <w:rPr>
          <w:szCs w:val="20"/>
          <w:lang w:val="lt-LT"/>
        </w:rPr>
        <w:t xml:space="preserve"> Rangovas turi</w:t>
      </w:r>
      <w:r w:rsidRPr="001E34CC">
        <w:rPr>
          <w:szCs w:val="20"/>
          <w:lang w:val="lt-LT"/>
        </w:rPr>
        <w:t xml:space="preserve"> pažymėti </w:t>
      </w:r>
      <w:r w:rsidR="00723B8E" w:rsidRPr="001E34CC">
        <w:rPr>
          <w:szCs w:val="20"/>
          <w:lang w:val="lt-LT"/>
        </w:rPr>
        <w:t xml:space="preserve">šviesoforų valdiklyje esančiame </w:t>
      </w:r>
      <w:r w:rsidRPr="001E34CC">
        <w:rPr>
          <w:szCs w:val="20"/>
          <w:lang w:val="lt-LT"/>
        </w:rPr>
        <w:t>popieriniame šviesoforų posto priežiūros žurnale arba kitame Užsakovo nurodytame elektroniniame dokumente.</w:t>
      </w:r>
    </w:p>
    <w:p w14:paraId="60FA501E" w14:textId="6BFD0F23" w:rsidR="00BB6A12" w:rsidRPr="00DF74FD" w:rsidRDefault="00DC3BA8" w:rsidP="00FB0C14">
      <w:pPr>
        <w:pStyle w:val="Antrat1"/>
        <w:ind w:left="0" w:firstLine="0"/>
        <w:rPr>
          <w:szCs w:val="20"/>
          <w:lang w:val="lt-LT"/>
        </w:rPr>
      </w:pPr>
      <w:r w:rsidRPr="00DF74FD">
        <w:rPr>
          <w:szCs w:val="20"/>
          <w:lang w:val="lt-LT"/>
        </w:rPr>
        <w:t xml:space="preserve"> </w:t>
      </w:r>
      <w:r w:rsidR="00BB6A12" w:rsidRPr="00DF74FD">
        <w:rPr>
          <w:szCs w:val="20"/>
          <w:lang w:val="lt-LT"/>
        </w:rPr>
        <w:t>Baigiamosios nuostatos</w:t>
      </w:r>
    </w:p>
    <w:p w14:paraId="7DAEFA0D" w14:textId="7CBB76C0" w:rsidR="00BB6A12" w:rsidRPr="00DF74FD" w:rsidRDefault="00BB6A12" w:rsidP="008B4981">
      <w:pPr>
        <w:pStyle w:val="Sraopastraipa"/>
        <w:numPr>
          <w:ilvl w:val="0"/>
          <w:numId w:val="4"/>
        </w:numPr>
        <w:rPr>
          <w:lang w:val="lt-LT"/>
        </w:rPr>
      </w:pPr>
      <w:r w:rsidRPr="3EC1966A">
        <w:rPr>
          <w:lang w:val="lt-LT"/>
        </w:rPr>
        <w:t xml:space="preserve">Atlikęs </w:t>
      </w:r>
      <w:r w:rsidR="007375C7" w:rsidRPr="3EC1966A">
        <w:rPr>
          <w:lang w:val="lt-LT"/>
        </w:rPr>
        <w:t>D</w:t>
      </w:r>
      <w:r w:rsidRPr="3EC1966A">
        <w:rPr>
          <w:lang w:val="lt-LT"/>
        </w:rPr>
        <w:t xml:space="preserve">arbus, </w:t>
      </w:r>
      <w:r w:rsidR="00CB734C" w:rsidRPr="3EC1966A">
        <w:rPr>
          <w:lang w:val="lt-LT"/>
        </w:rPr>
        <w:t>iki priėmimo–perdavimo akto pasirašymo</w:t>
      </w:r>
      <w:r w:rsidR="00505950" w:rsidRPr="3EC1966A">
        <w:rPr>
          <w:lang w:val="lt-LT"/>
        </w:rPr>
        <w:t xml:space="preserve"> (už priėmimo–perdavimo akto parengimą atsakingas Rangovas)</w:t>
      </w:r>
      <w:r w:rsidR="007375C7" w:rsidRPr="3EC1966A">
        <w:rPr>
          <w:lang w:val="lt-LT"/>
        </w:rPr>
        <w:t>,</w:t>
      </w:r>
      <w:r w:rsidR="00014F8A" w:rsidRPr="3EC1966A">
        <w:rPr>
          <w:lang w:val="lt-LT"/>
        </w:rPr>
        <w:t xml:space="preserve"> </w:t>
      </w:r>
      <w:r w:rsidR="00C76850" w:rsidRPr="3EC1966A">
        <w:rPr>
          <w:lang w:val="lt-LT"/>
        </w:rPr>
        <w:t>Rangovas</w:t>
      </w:r>
      <w:r w:rsidRPr="3EC1966A">
        <w:rPr>
          <w:lang w:val="lt-LT"/>
        </w:rPr>
        <w:t xml:space="preserve"> privalo pateikti Užsakovui išpildomąją dokumentaciją</w:t>
      </w:r>
      <w:r w:rsidR="00A0260C" w:rsidRPr="3EC1966A">
        <w:rPr>
          <w:lang w:val="lt-LT"/>
        </w:rPr>
        <w:t xml:space="preserve"> Užsakovo nurodytu elektroniniu formatu</w:t>
      </w:r>
      <w:r w:rsidR="00505950" w:rsidRPr="3EC1966A">
        <w:rPr>
          <w:lang w:val="lt-LT"/>
        </w:rPr>
        <w:t xml:space="preserve"> (</w:t>
      </w:r>
      <w:r w:rsidR="002771FC" w:rsidRPr="3EC1966A">
        <w:rPr>
          <w:lang w:val="lt-LT"/>
        </w:rPr>
        <w:t xml:space="preserve">pavyzdžiui, </w:t>
      </w:r>
      <w:r w:rsidR="00505950" w:rsidRPr="3EC1966A">
        <w:rPr>
          <w:lang w:val="lt-LT"/>
        </w:rPr>
        <w:t>.pdf, .</w:t>
      </w:r>
      <w:r w:rsidR="00FE2335" w:rsidRPr="3EC1966A">
        <w:rPr>
          <w:lang w:val="lt-LT"/>
        </w:rPr>
        <w:t xml:space="preserve">xlsx, .dwg., </w:t>
      </w:r>
      <w:r w:rsidR="00505950" w:rsidRPr="3EC1966A">
        <w:rPr>
          <w:lang w:val="lt-LT"/>
        </w:rPr>
        <w:t>.Adoc.</w:t>
      </w:r>
      <w:r w:rsidR="00FE2335" w:rsidRPr="3EC1966A">
        <w:rPr>
          <w:lang w:val="lt-LT"/>
        </w:rPr>
        <w:t>, .docx)</w:t>
      </w:r>
      <w:r w:rsidR="00C32913" w:rsidRPr="3EC1966A">
        <w:rPr>
          <w:lang w:val="lt-LT"/>
        </w:rPr>
        <w:t>:</w:t>
      </w:r>
    </w:p>
    <w:p w14:paraId="5D7883BD" w14:textId="5071DCB9" w:rsidR="00C66028" w:rsidRPr="00DF74FD" w:rsidRDefault="00C66028" w:rsidP="008B4981">
      <w:pPr>
        <w:pStyle w:val="Sraopastraipa"/>
        <w:numPr>
          <w:ilvl w:val="1"/>
          <w:numId w:val="4"/>
        </w:numPr>
        <w:tabs>
          <w:tab w:val="clear" w:pos="992"/>
        </w:tabs>
        <w:autoSpaceDE w:val="0"/>
        <w:autoSpaceDN w:val="0"/>
        <w:adjustRightInd w:val="0"/>
        <w:ind w:right="-2"/>
        <w:rPr>
          <w:rFonts w:cs="Arial"/>
          <w:szCs w:val="20"/>
          <w:lang w:val="lt-LT"/>
        </w:rPr>
      </w:pPr>
      <w:r w:rsidRPr="00DF74FD">
        <w:rPr>
          <w:rFonts w:cs="Arial"/>
          <w:szCs w:val="20"/>
          <w:lang w:val="lt-LT"/>
        </w:rPr>
        <w:t>Naudotų  medžiagų</w:t>
      </w:r>
      <w:r w:rsidR="00E479A9" w:rsidRPr="00DF74FD">
        <w:rPr>
          <w:rFonts w:cs="Arial"/>
          <w:szCs w:val="20"/>
          <w:lang w:val="lt-LT"/>
        </w:rPr>
        <w:t>, įrangos</w:t>
      </w:r>
      <w:r w:rsidRPr="00DF74FD">
        <w:rPr>
          <w:rFonts w:cs="Arial"/>
          <w:szCs w:val="20"/>
          <w:lang w:val="lt-LT"/>
        </w:rPr>
        <w:t xml:space="preserve"> sertifikatus, </w:t>
      </w:r>
      <w:r w:rsidR="00E479A9" w:rsidRPr="00DF74FD">
        <w:rPr>
          <w:rFonts w:cs="Arial"/>
          <w:szCs w:val="20"/>
          <w:lang w:val="lt-LT"/>
        </w:rPr>
        <w:t xml:space="preserve">gamintojo aprašymus, </w:t>
      </w:r>
      <w:r w:rsidRPr="00DF74FD">
        <w:rPr>
          <w:rFonts w:cs="Arial"/>
          <w:szCs w:val="20"/>
          <w:lang w:val="lt-LT"/>
        </w:rPr>
        <w:t xml:space="preserve">eksploatacinių </w:t>
      </w:r>
      <w:r w:rsidRPr="00DF74FD">
        <w:rPr>
          <w:rFonts w:cs="Arial"/>
          <w:szCs w:val="20"/>
          <w:lang w:val="lt-LT"/>
        </w:rPr>
        <w:lastRenderedPageBreak/>
        <w:t>savybių deklaracijas</w:t>
      </w:r>
      <w:r w:rsidR="00840063" w:rsidRPr="00DF74FD">
        <w:rPr>
          <w:rFonts w:cs="Arial"/>
          <w:szCs w:val="20"/>
          <w:lang w:val="lt-LT"/>
        </w:rPr>
        <w:t>;</w:t>
      </w:r>
    </w:p>
    <w:p w14:paraId="7B72DD5A" w14:textId="2F704F70" w:rsidR="0029582D" w:rsidRPr="00DF74FD" w:rsidRDefault="00E479A9" w:rsidP="008B4981">
      <w:pPr>
        <w:pStyle w:val="Sraopastraipa"/>
        <w:numPr>
          <w:ilvl w:val="1"/>
          <w:numId w:val="4"/>
        </w:numPr>
        <w:tabs>
          <w:tab w:val="clear" w:pos="992"/>
        </w:tabs>
        <w:autoSpaceDE w:val="0"/>
        <w:autoSpaceDN w:val="0"/>
        <w:adjustRightInd w:val="0"/>
        <w:ind w:right="-2"/>
        <w:rPr>
          <w:rFonts w:cs="Arial"/>
          <w:szCs w:val="20"/>
          <w:lang w:val="lt-LT"/>
        </w:rPr>
      </w:pPr>
      <w:r w:rsidRPr="00DF74FD">
        <w:rPr>
          <w:szCs w:val="20"/>
          <w:lang w:val="lt-LT"/>
        </w:rPr>
        <w:t xml:space="preserve">Kabelių ir kitos įrengtos instaliacijos </w:t>
      </w:r>
      <w:r w:rsidR="00BA1D11">
        <w:rPr>
          <w:szCs w:val="20"/>
          <w:lang w:val="lt-LT"/>
        </w:rPr>
        <w:t xml:space="preserve">izoliacijos </w:t>
      </w:r>
      <w:r w:rsidRPr="00DF74FD">
        <w:rPr>
          <w:szCs w:val="20"/>
          <w:lang w:val="lt-LT"/>
        </w:rPr>
        <w:t>varžų</w:t>
      </w:r>
      <w:r w:rsidR="00261B63">
        <w:rPr>
          <w:szCs w:val="20"/>
          <w:lang w:val="lt-LT"/>
        </w:rPr>
        <w:t xml:space="preserve">, pereinamųjų kontaktų, įžemintuvų varžų </w:t>
      </w:r>
      <w:r w:rsidRPr="00DF74FD">
        <w:rPr>
          <w:szCs w:val="20"/>
          <w:lang w:val="lt-LT"/>
        </w:rPr>
        <w:t>matavimo protokolus</w:t>
      </w:r>
      <w:r w:rsidR="00261B63">
        <w:rPr>
          <w:szCs w:val="20"/>
          <w:lang w:val="lt-LT"/>
        </w:rPr>
        <w:t>;</w:t>
      </w:r>
    </w:p>
    <w:p w14:paraId="1551168B" w14:textId="133385B2" w:rsidR="00A42A26" w:rsidRPr="0029582D" w:rsidRDefault="00E479A9" w:rsidP="005E1C95">
      <w:pPr>
        <w:pStyle w:val="Sraopastraipa"/>
        <w:numPr>
          <w:ilvl w:val="1"/>
          <w:numId w:val="4"/>
        </w:numPr>
        <w:tabs>
          <w:tab w:val="clear" w:pos="992"/>
        </w:tabs>
        <w:autoSpaceDE w:val="0"/>
        <w:autoSpaceDN w:val="0"/>
        <w:adjustRightInd w:val="0"/>
        <w:ind w:right="-2"/>
        <w:rPr>
          <w:szCs w:val="20"/>
          <w:lang w:val="lt-LT"/>
        </w:rPr>
      </w:pPr>
      <w:r w:rsidRPr="0029582D">
        <w:rPr>
          <w:szCs w:val="20"/>
          <w:lang w:val="lt-LT"/>
        </w:rPr>
        <w:t>Šviesoforų ir jutiklių kabelių komutacin</w:t>
      </w:r>
      <w:r w:rsidR="00E2100A" w:rsidRPr="0029582D">
        <w:rPr>
          <w:szCs w:val="20"/>
          <w:lang w:val="lt-LT"/>
        </w:rPr>
        <w:t>e</w:t>
      </w:r>
      <w:r w:rsidRPr="0029582D">
        <w:rPr>
          <w:szCs w:val="20"/>
          <w:lang w:val="lt-LT"/>
        </w:rPr>
        <w:t>s lentel</w:t>
      </w:r>
      <w:r w:rsidR="00E2100A" w:rsidRPr="0029582D">
        <w:rPr>
          <w:szCs w:val="20"/>
          <w:lang w:val="lt-LT"/>
        </w:rPr>
        <w:t>e</w:t>
      </w:r>
      <w:r w:rsidRPr="0029582D">
        <w:rPr>
          <w:szCs w:val="20"/>
          <w:lang w:val="lt-LT"/>
        </w:rPr>
        <w:t>s</w:t>
      </w:r>
      <w:r w:rsidR="00840063" w:rsidRPr="0029582D">
        <w:rPr>
          <w:szCs w:val="20"/>
          <w:lang w:val="lt-LT"/>
        </w:rPr>
        <w:t>;</w:t>
      </w:r>
    </w:p>
    <w:p w14:paraId="4D1DF655" w14:textId="35421F40" w:rsidR="0078307B" w:rsidRDefault="0078307B" w:rsidP="008B4981">
      <w:pPr>
        <w:pStyle w:val="Sraopastraipa"/>
        <w:numPr>
          <w:ilvl w:val="1"/>
          <w:numId w:val="4"/>
        </w:numPr>
        <w:rPr>
          <w:szCs w:val="20"/>
          <w:lang w:val="lt-LT"/>
        </w:rPr>
      </w:pPr>
      <w:r w:rsidRPr="00DF74FD">
        <w:rPr>
          <w:szCs w:val="20"/>
          <w:lang w:val="lt-LT"/>
        </w:rPr>
        <w:t>Naujai į</w:t>
      </w:r>
      <w:r w:rsidR="00E479A9" w:rsidRPr="00DF74FD">
        <w:rPr>
          <w:szCs w:val="20"/>
          <w:lang w:val="lt-LT"/>
        </w:rPr>
        <w:t xml:space="preserve">rengtų inžinerinių tinklų </w:t>
      </w:r>
      <w:r w:rsidR="000E760A" w:rsidRPr="00DF74FD">
        <w:rPr>
          <w:szCs w:val="20"/>
          <w:lang w:val="lt-LT"/>
        </w:rPr>
        <w:t xml:space="preserve">išpildomąsias </w:t>
      </w:r>
      <w:r w:rsidR="0094594D" w:rsidRPr="00DF74FD">
        <w:rPr>
          <w:szCs w:val="20"/>
          <w:lang w:val="lt-LT"/>
        </w:rPr>
        <w:t xml:space="preserve">topografinę, </w:t>
      </w:r>
      <w:r w:rsidR="00E479A9" w:rsidRPr="00DF74FD">
        <w:rPr>
          <w:szCs w:val="20"/>
          <w:lang w:val="lt-LT"/>
        </w:rPr>
        <w:t>geodezin</w:t>
      </w:r>
      <w:r w:rsidRPr="00DF74FD">
        <w:rPr>
          <w:szCs w:val="20"/>
          <w:lang w:val="lt-LT"/>
        </w:rPr>
        <w:t>ę</w:t>
      </w:r>
      <w:r w:rsidR="00E479A9" w:rsidRPr="00DF74FD">
        <w:rPr>
          <w:szCs w:val="20"/>
          <w:lang w:val="lt-LT"/>
        </w:rPr>
        <w:t xml:space="preserve"> nuotrauk</w:t>
      </w:r>
      <w:r w:rsidR="0094594D" w:rsidRPr="00DF74FD">
        <w:rPr>
          <w:szCs w:val="20"/>
          <w:lang w:val="lt-LT"/>
        </w:rPr>
        <w:t>as</w:t>
      </w:r>
      <w:r w:rsidR="00D740F6" w:rsidRPr="00DF74FD">
        <w:rPr>
          <w:szCs w:val="20"/>
          <w:lang w:val="lt-LT"/>
        </w:rPr>
        <w:t xml:space="preserve">, kurios taip pat turi būti </w:t>
      </w:r>
      <w:r w:rsidR="00800888" w:rsidRPr="00DF74FD">
        <w:rPr>
          <w:szCs w:val="20"/>
          <w:lang w:val="lt-LT"/>
        </w:rPr>
        <w:t>pateikt</w:t>
      </w:r>
      <w:r w:rsidR="00D740F6" w:rsidRPr="00DF74FD">
        <w:rPr>
          <w:szCs w:val="20"/>
          <w:lang w:val="lt-LT"/>
        </w:rPr>
        <w:t>os</w:t>
      </w:r>
      <w:r w:rsidR="00800888" w:rsidRPr="00DF74FD">
        <w:rPr>
          <w:szCs w:val="20"/>
          <w:lang w:val="lt-LT"/>
        </w:rPr>
        <w:t xml:space="preserve"> UAB „ID Vilnius“ tinkl</w:t>
      </w:r>
      <w:r w:rsidR="00F01F4E">
        <w:rPr>
          <w:szCs w:val="20"/>
          <w:lang w:val="lt-LT"/>
        </w:rPr>
        <w:t>ams</w:t>
      </w:r>
      <w:r w:rsidR="00800888" w:rsidRPr="00DF74FD">
        <w:rPr>
          <w:szCs w:val="20"/>
          <w:lang w:val="lt-LT"/>
        </w:rPr>
        <w:t xml:space="preserve"> atvaizd</w:t>
      </w:r>
      <w:r w:rsidR="00F01F4E">
        <w:rPr>
          <w:szCs w:val="20"/>
          <w:lang w:val="lt-LT"/>
        </w:rPr>
        <w:t>uoti</w:t>
      </w:r>
      <w:r w:rsidR="00800888" w:rsidRPr="00DF74FD">
        <w:rPr>
          <w:szCs w:val="20"/>
          <w:lang w:val="lt-LT"/>
        </w:rPr>
        <w:t xml:space="preserve"> sistemoje. </w:t>
      </w:r>
      <w:r w:rsidR="00F61093">
        <w:rPr>
          <w:szCs w:val="20"/>
          <w:lang w:val="lt-LT"/>
        </w:rPr>
        <w:t xml:space="preserve">Užsakovui pareikalavus, </w:t>
      </w:r>
      <w:r w:rsidR="00D740F6" w:rsidRPr="00DF74FD">
        <w:rPr>
          <w:szCs w:val="20"/>
          <w:lang w:val="lt-LT"/>
        </w:rPr>
        <w:t xml:space="preserve">kartu </w:t>
      </w:r>
      <w:r w:rsidR="00A25615" w:rsidRPr="00DF74FD">
        <w:rPr>
          <w:szCs w:val="20"/>
          <w:lang w:val="lt-LT"/>
        </w:rPr>
        <w:t>su topografine, geodezine</w:t>
      </w:r>
      <w:r w:rsidR="00800888" w:rsidRPr="00DF74FD">
        <w:rPr>
          <w:szCs w:val="20"/>
          <w:lang w:val="lt-LT"/>
        </w:rPr>
        <w:t xml:space="preserve"> </w:t>
      </w:r>
      <w:r w:rsidR="00A25615" w:rsidRPr="00DF74FD">
        <w:rPr>
          <w:szCs w:val="20"/>
          <w:lang w:val="lt-LT"/>
        </w:rPr>
        <w:t xml:space="preserve">nuotraukomis, Rangovas </w:t>
      </w:r>
      <w:r w:rsidR="00800888" w:rsidRPr="00DF74FD">
        <w:rPr>
          <w:szCs w:val="20"/>
          <w:lang w:val="lt-LT"/>
        </w:rPr>
        <w:t xml:space="preserve">turi </w:t>
      </w:r>
      <w:r w:rsidR="00A25615" w:rsidRPr="00DF74FD">
        <w:rPr>
          <w:szCs w:val="20"/>
          <w:lang w:val="lt-LT"/>
        </w:rPr>
        <w:t>pateikti</w:t>
      </w:r>
      <w:r w:rsidR="00800888" w:rsidRPr="00DF74FD">
        <w:rPr>
          <w:szCs w:val="20"/>
          <w:lang w:val="lt-LT"/>
        </w:rPr>
        <w:t xml:space="preserve"> </w:t>
      </w:r>
      <w:r w:rsidR="00ED43D1" w:rsidRPr="00DF74FD">
        <w:rPr>
          <w:szCs w:val="20"/>
          <w:lang w:val="lt-LT"/>
        </w:rPr>
        <w:t>„</w:t>
      </w:r>
      <w:r w:rsidR="00800888" w:rsidRPr="00DF74FD">
        <w:rPr>
          <w:szCs w:val="20"/>
          <w:lang w:val="lt-LT"/>
        </w:rPr>
        <w:t>Topografinių ir inžinerinių tinklų planų erdvinių duomenų teikimo derinti ir tvarkyti</w:t>
      </w:r>
      <w:r w:rsidR="00ED43D1" w:rsidRPr="00DF74FD">
        <w:rPr>
          <w:szCs w:val="20"/>
          <w:lang w:val="lt-LT"/>
        </w:rPr>
        <w:t>“</w:t>
      </w:r>
      <w:r w:rsidR="00800888" w:rsidRPr="00DF74FD">
        <w:rPr>
          <w:szCs w:val="20"/>
          <w:lang w:val="lt-LT"/>
        </w:rPr>
        <w:t xml:space="preserve"> ataskait</w:t>
      </w:r>
      <w:r w:rsidR="00A25615" w:rsidRPr="00DF74FD">
        <w:rPr>
          <w:szCs w:val="20"/>
          <w:lang w:val="lt-LT"/>
        </w:rPr>
        <w:t xml:space="preserve">ą, </w:t>
      </w:r>
      <w:r w:rsidR="00F01F4E">
        <w:rPr>
          <w:szCs w:val="20"/>
          <w:lang w:val="lt-LT"/>
        </w:rPr>
        <w:t>patvirtinančią</w:t>
      </w:r>
      <w:r w:rsidR="00800888" w:rsidRPr="00DF74FD">
        <w:rPr>
          <w:szCs w:val="20"/>
          <w:lang w:val="lt-LT"/>
        </w:rPr>
        <w:t>, kad erdviniai duomen</w:t>
      </w:r>
      <w:r w:rsidR="00E91164" w:rsidRPr="00DF74FD">
        <w:rPr>
          <w:szCs w:val="20"/>
          <w:lang w:val="lt-LT"/>
        </w:rPr>
        <w:t>y</w:t>
      </w:r>
      <w:r w:rsidR="00800888" w:rsidRPr="00DF74FD">
        <w:rPr>
          <w:szCs w:val="20"/>
          <w:lang w:val="lt-LT"/>
        </w:rPr>
        <w:t>s yra priimti</w:t>
      </w:r>
      <w:r w:rsidR="00CA6CC5">
        <w:rPr>
          <w:szCs w:val="20"/>
          <w:lang w:val="lt-LT"/>
        </w:rPr>
        <w:t>;</w:t>
      </w:r>
    </w:p>
    <w:p w14:paraId="0731E2EC" w14:textId="76D02273" w:rsidR="00690B32" w:rsidRPr="005E1C95" w:rsidRDefault="007A2703" w:rsidP="0029582D">
      <w:pPr>
        <w:pStyle w:val="Sraopastraipa"/>
        <w:numPr>
          <w:ilvl w:val="1"/>
          <w:numId w:val="4"/>
        </w:numPr>
        <w:tabs>
          <w:tab w:val="clear" w:pos="992"/>
        </w:tabs>
        <w:autoSpaceDE w:val="0"/>
        <w:autoSpaceDN w:val="0"/>
        <w:adjustRightInd w:val="0"/>
        <w:ind w:right="-2"/>
        <w:rPr>
          <w:rFonts w:cs="Arial"/>
          <w:szCs w:val="20"/>
          <w:lang w:val="lt-LT"/>
        </w:rPr>
      </w:pPr>
      <w:r>
        <w:rPr>
          <w:szCs w:val="20"/>
          <w:lang w:val="lt-LT"/>
        </w:rPr>
        <w:t xml:space="preserve">Į skaitmeninę duomenų bazę </w:t>
      </w:r>
      <w:r w:rsidR="00266FF1">
        <w:rPr>
          <w:szCs w:val="20"/>
          <w:lang w:val="lt-LT"/>
        </w:rPr>
        <w:t>įvesti informaciją apie atliktus darbus</w:t>
      </w:r>
      <w:r w:rsidR="00EC44FF">
        <w:rPr>
          <w:szCs w:val="20"/>
          <w:lang w:val="lt-LT"/>
        </w:rPr>
        <w:t xml:space="preserve"> ir pakeitimus</w:t>
      </w:r>
      <w:r w:rsidR="00C23948">
        <w:rPr>
          <w:szCs w:val="20"/>
          <w:lang w:val="lt-LT"/>
        </w:rPr>
        <w:t xml:space="preserve"> sankryžoje</w:t>
      </w:r>
      <w:r w:rsidR="00266FF1">
        <w:rPr>
          <w:szCs w:val="20"/>
          <w:lang w:val="lt-LT"/>
        </w:rPr>
        <w:t>,</w:t>
      </w:r>
      <w:r w:rsidR="00EC44FF">
        <w:rPr>
          <w:szCs w:val="20"/>
          <w:lang w:val="lt-LT"/>
        </w:rPr>
        <w:t xml:space="preserve"> </w:t>
      </w:r>
      <w:r w:rsidR="00266FF1">
        <w:rPr>
          <w:szCs w:val="20"/>
          <w:lang w:val="lt-LT"/>
        </w:rPr>
        <w:t xml:space="preserve">nurodant </w:t>
      </w:r>
      <w:r w:rsidR="0029582D" w:rsidRPr="00DF74FD">
        <w:rPr>
          <w:szCs w:val="20"/>
          <w:lang w:val="lt-LT"/>
        </w:rPr>
        <w:t>sankryžos numer</w:t>
      </w:r>
      <w:r w:rsidR="00EC44FF">
        <w:rPr>
          <w:szCs w:val="20"/>
          <w:lang w:val="lt-LT"/>
        </w:rPr>
        <w:t>į</w:t>
      </w:r>
      <w:r w:rsidR="0029582D" w:rsidRPr="00DF74FD">
        <w:rPr>
          <w:szCs w:val="20"/>
          <w:lang w:val="lt-LT"/>
        </w:rPr>
        <w:t>, pavadinim</w:t>
      </w:r>
      <w:r w:rsidR="00EC44FF">
        <w:rPr>
          <w:szCs w:val="20"/>
          <w:lang w:val="lt-LT"/>
        </w:rPr>
        <w:t>ą</w:t>
      </w:r>
      <w:r w:rsidR="0029582D" w:rsidRPr="00DF74FD">
        <w:rPr>
          <w:szCs w:val="20"/>
          <w:lang w:val="lt-LT"/>
        </w:rPr>
        <w:t>, demontuotos ir (ar) naujai sumontuotos įrangos, medžiagų pavadinim</w:t>
      </w:r>
      <w:r w:rsidR="00911623">
        <w:rPr>
          <w:szCs w:val="20"/>
          <w:lang w:val="lt-LT"/>
        </w:rPr>
        <w:t>us</w:t>
      </w:r>
      <w:r w:rsidR="0029582D" w:rsidRPr="00DF74FD">
        <w:rPr>
          <w:szCs w:val="20"/>
          <w:lang w:val="lt-LT"/>
        </w:rPr>
        <w:t>, įrangos komercini</w:t>
      </w:r>
      <w:r w:rsidR="00364B95">
        <w:rPr>
          <w:szCs w:val="20"/>
          <w:lang w:val="lt-LT"/>
        </w:rPr>
        <w:t>us</w:t>
      </w:r>
      <w:r w:rsidR="0029582D" w:rsidRPr="00DF74FD">
        <w:rPr>
          <w:szCs w:val="20"/>
          <w:lang w:val="lt-LT"/>
        </w:rPr>
        <w:t xml:space="preserve"> pavadinim</w:t>
      </w:r>
      <w:r w:rsidR="00911623">
        <w:rPr>
          <w:szCs w:val="20"/>
          <w:lang w:val="lt-LT"/>
        </w:rPr>
        <w:t>us</w:t>
      </w:r>
      <w:r w:rsidR="0029582D" w:rsidRPr="00DF74FD">
        <w:rPr>
          <w:szCs w:val="20"/>
          <w:lang w:val="lt-LT"/>
        </w:rPr>
        <w:t>, pagaminimo met</w:t>
      </w:r>
      <w:r w:rsidR="00911623">
        <w:rPr>
          <w:szCs w:val="20"/>
          <w:lang w:val="lt-LT"/>
        </w:rPr>
        <w:t>us</w:t>
      </w:r>
      <w:r w:rsidR="0029582D" w:rsidRPr="00DF74FD">
        <w:rPr>
          <w:szCs w:val="20"/>
          <w:lang w:val="lt-LT"/>
        </w:rPr>
        <w:t>, įrengimo dat</w:t>
      </w:r>
      <w:r w:rsidR="00911623">
        <w:rPr>
          <w:szCs w:val="20"/>
          <w:lang w:val="lt-LT"/>
        </w:rPr>
        <w:t>ą</w:t>
      </w:r>
      <w:r w:rsidR="0029582D" w:rsidRPr="00DF74FD">
        <w:rPr>
          <w:szCs w:val="20"/>
          <w:lang w:val="lt-LT"/>
        </w:rPr>
        <w:t>, identifikacini</w:t>
      </w:r>
      <w:r w:rsidR="00911623">
        <w:rPr>
          <w:szCs w:val="20"/>
          <w:lang w:val="lt-LT"/>
        </w:rPr>
        <w:t>u</w:t>
      </w:r>
      <w:r w:rsidR="0029582D" w:rsidRPr="00DF74FD">
        <w:rPr>
          <w:szCs w:val="20"/>
          <w:lang w:val="lt-LT"/>
        </w:rPr>
        <w:t>s numeri</w:t>
      </w:r>
      <w:r w:rsidR="00911623">
        <w:rPr>
          <w:szCs w:val="20"/>
          <w:lang w:val="lt-LT"/>
        </w:rPr>
        <w:t>u</w:t>
      </w:r>
      <w:r w:rsidR="0029582D" w:rsidRPr="00DF74FD">
        <w:rPr>
          <w:szCs w:val="20"/>
          <w:lang w:val="lt-LT"/>
        </w:rPr>
        <w:t>s</w:t>
      </w:r>
      <w:r w:rsidR="00911623">
        <w:rPr>
          <w:szCs w:val="20"/>
          <w:lang w:val="lt-LT"/>
        </w:rPr>
        <w:t xml:space="preserve">, </w:t>
      </w:r>
      <w:r w:rsidR="00364B95">
        <w:rPr>
          <w:szCs w:val="20"/>
          <w:lang w:val="lt-LT"/>
        </w:rPr>
        <w:t xml:space="preserve">perkeltų atramų </w:t>
      </w:r>
      <w:r w:rsidR="00B322EC">
        <w:rPr>
          <w:szCs w:val="20"/>
          <w:lang w:val="lt-LT"/>
        </w:rPr>
        <w:t>ir (</w:t>
      </w:r>
      <w:r w:rsidR="00364B95">
        <w:rPr>
          <w:szCs w:val="20"/>
          <w:lang w:val="lt-LT"/>
        </w:rPr>
        <w:t>ar</w:t>
      </w:r>
      <w:r w:rsidR="00B322EC">
        <w:rPr>
          <w:szCs w:val="20"/>
          <w:lang w:val="lt-LT"/>
        </w:rPr>
        <w:t>)</w:t>
      </w:r>
      <w:r w:rsidR="00364B95">
        <w:rPr>
          <w:szCs w:val="20"/>
          <w:lang w:val="lt-LT"/>
        </w:rPr>
        <w:t xml:space="preserve"> įrangos vietas</w:t>
      </w:r>
      <w:r w:rsidR="0029582D" w:rsidRPr="00DF74FD">
        <w:rPr>
          <w:szCs w:val="20"/>
          <w:lang w:val="lt-LT"/>
        </w:rPr>
        <w:t xml:space="preserve"> ir ki</w:t>
      </w:r>
      <w:r w:rsidR="00911623">
        <w:rPr>
          <w:szCs w:val="20"/>
          <w:lang w:val="lt-LT"/>
        </w:rPr>
        <w:t>tą</w:t>
      </w:r>
      <w:r w:rsidR="0029582D" w:rsidRPr="00DF74FD">
        <w:rPr>
          <w:szCs w:val="20"/>
          <w:lang w:val="lt-LT"/>
        </w:rPr>
        <w:t xml:space="preserve"> Užsakovo prašom</w:t>
      </w:r>
      <w:r w:rsidR="00911623">
        <w:rPr>
          <w:szCs w:val="20"/>
          <w:lang w:val="lt-LT"/>
        </w:rPr>
        <w:t>ą</w:t>
      </w:r>
      <w:r w:rsidR="0029582D" w:rsidRPr="00DF74FD">
        <w:rPr>
          <w:szCs w:val="20"/>
          <w:lang w:val="lt-LT"/>
        </w:rPr>
        <w:t xml:space="preserve"> informacij</w:t>
      </w:r>
      <w:r w:rsidR="00911623">
        <w:rPr>
          <w:szCs w:val="20"/>
          <w:lang w:val="lt-LT"/>
        </w:rPr>
        <w:t xml:space="preserve">ą. </w:t>
      </w:r>
      <w:r w:rsidR="00C23948" w:rsidRPr="001E34CC">
        <w:rPr>
          <w:szCs w:val="20"/>
          <w:lang w:val="lt-LT"/>
        </w:rPr>
        <w:t>Sistemai neveikiant, Užsakovo prašomą informaciją teikti kitu Užsakovo nurodytu būdu;</w:t>
      </w:r>
    </w:p>
    <w:p w14:paraId="239F14AA" w14:textId="30C82067" w:rsidR="00690B32" w:rsidRDefault="00690B32" w:rsidP="00690B32">
      <w:pPr>
        <w:pStyle w:val="Sraopastraipa"/>
        <w:numPr>
          <w:ilvl w:val="1"/>
          <w:numId w:val="4"/>
        </w:numPr>
        <w:rPr>
          <w:szCs w:val="20"/>
          <w:lang w:val="lt-LT"/>
        </w:rPr>
      </w:pPr>
      <w:r w:rsidRPr="00E77D9A">
        <w:rPr>
          <w:szCs w:val="20"/>
          <w:lang w:val="lt-LT"/>
        </w:rPr>
        <w:t>Jutiklių testavimo (konfigūravimo) protokol</w:t>
      </w:r>
      <w:r>
        <w:rPr>
          <w:szCs w:val="20"/>
          <w:lang w:val="lt-LT"/>
        </w:rPr>
        <w:t>us;</w:t>
      </w:r>
    </w:p>
    <w:p w14:paraId="3697420E" w14:textId="4F3A2498" w:rsidR="00690B32" w:rsidRPr="00690B32" w:rsidRDefault="00690B32" w:rsidP="005E1C95">
      <w:pPr>
        <w:pStyle w:val="Sraopastraipa"/>
        <w:numPr>
          <w:ilvl w:val="1"/>
          <w:numId w:val="4"/>
        </w:numPr>
        <w:rPr>
          <w:szCs w:val="20"/>
          <w:lang w:val="lt-LT"/>
        </w:rPr>
      </w:pPr>
      <w:r w:rsidRPr="00DF74FD">
        <w:rPr>
          <w:szCs w:val="20"/>
          <w:lang w:val="lt-LT"/>
        </w:rPr>
        <w:t>Pažymą apie demontuotos įrangos utilizavimą;</w:t>
      </w:r>
    </w:p>
    <w:p w14:paraId="0B28BBD1" w14:textId="04AB4212" w:rsidR="00ED43D1" w:rsidRDefault="00690B32" w:rsidP="00690B32">
      <w:pPr>
        <w:pStyle w:val="Sraopastraipa"/>
        <w:numPr>
          <w:ilvl w:val="1"/>
          <w:numId w:val="4"/>
        </w:numPr>
        <w:rPr>
          <w:szCs w:val="20"/>
          <w:lang w:val="lt-LT"/>
        </w:rPr>
      </w:pPr>
      <w:r w:rsidRPr="00DF74FD">
        <w:rPr>
          <w:szCs w:val="20"/>
          <w:lang w:val="lt-LT"/>
        </w:rPr>
        <w:t>Užsakovui pareikalavus, atliktų darbų nuotraukas (įskaitant kasimo darbų metu padarytas nuotraukas)</w:t>
      </w:r>
      <w:r>
        <w:rPr>
          <w:szCs w:val="20"/>
          <w:lang w:val="lt-LT"/>
        </w:rPr>
        <w:t>;</w:t>
      </w:r>
    </w:p>
    <w:p w14:paraId="2C9B5F18" w14:textId="1E4310D3" w:rsidR="0029582D" w:rsidRPr="00ED43D1" w:rsidRDefault="00ED43D1" w:rsidP="00ED43D1">
      <w:pPr>
        <w:pStyle w:val="Sraopastraipa"/>
        <w:numPr>
          <w:ilvl w:val="1"/>
          <w:numId w:val="4"/>
        </w:numPr>
        <w:rPr>
          <w:szCs w:val="20"/>
          <w:lang w:val="lt-LT"/>
        </w:rPr>
      </w:pPr>
      <w:r w:rsidRPr="00ED43D1">
        <w:rPr>
          <w:szCs w:val="20"/>
          <w:lang w:val="lt-LT"/>
        </w:rPr>
        <w:t>Užsakovui pareikalavus, naujai įrengtos įrangos (pavyzdžiui, jutiklių) konfigūravimo instrukcijas</w:t>
      </w:r>
      <w:r>
        <w:rPr>
          <w:szCs w:val="20"/>
          <w:lang w:val="lt-LT"/>
        </w:rPr>
        <w:t>;</w:t>
      </w:r>
    </w:p>
    <w:p w14:paraId="1394AF9A" w14:textId="361C4181" w:rsidR="001F7117" w:rsidRPr="00DF74FD" w:rsidRDefault="001F7117" w:rsidP="008B4981">
      <w:pPr>
        <w:pStyle w:val="Sraopastraipa"/>
        <w:numPr>
          <w:ilvl w:val="1"/>
          <w:numId w:val="4"/>
        </w:numPr>
        <w:rPr>
          <w:szCs w:val="20"/>
          <w:lang w:val="lt-LT"/>
        </w:rPr>
      </w:pPr>
      <w:r w:rsidRPr="00DF74FD">
        <w:rPr>
          <w:szCs w:val="20"/>
          <w:lang w:val="lt-LT"/>
        </w:rPr>
        <w:t xml:space="preserve">Atnaujintą </w:t>
      </w:r>
      <w:r w:rsidR="00EA2A9D" w:rsidRPr="00DF74FD">
        <w:rPr>
          <w:szCs w:val="20"/>
          <w:lang w:val="lt-LT"/>
        </w:rPr>
        <w:t>šviesoforais valdomos sankryžos</w:t>
      </w:r>
      <w:r w:rsidRPr="00DF74FD">
        <w:rPr>
          <w:szCs w:val="20"/>
          <w:lang w:val="lt-LT"/>
        </w:rPr>
        <w:t xml:space="preserve"> schemą</w:t>
      </w:r>
      <w:r w:rsidR="00637BDC" w:rsidRPr="00DF74FD">
        <w:rPr>
          <w:szCs w:val="20"/>
          <w:lang w:val="lt-LT"/>
        </w:rPr>
        <w:t>, jei tai reikalinga</w:t>
      </w:r>
      <w:r w:rsidR="00ED43D1">
        <w:rPr>
          <w:szCs w:val="20"/>
          <w:lang w:val="lt-LT"/>
        </w:rPr>
        <w:t>.</w:t>
      </w:r>
    </w:p>
    <w:p w14:paraId="78C61EE9" w14:textId="42C583C3" w:rsidR="002B0CCD" w:rsidRPr="00DF74FD" w:rsidRDefault="002B0CCD" w:rsidP="00FB0C14">
      <w:pPr>
        <w:pStyle w:val="Antrat1"/>
        <w:ind w:left="0" w:firstLine="0"/>
        <w:rPr>
          <w:szCs w:val="20"/>
          <w:lang w:val="lt-LT"/>
        </w:rPr>
      </w:pPr>
      <w:r w:rsidRPr="00DF74FD">
        <w:rPr>
          <w:szCs w:val="20"/>
          <w:lang w:val="lt-LT"/>
        </w:rPr>
        <w:t>Garantijos sąlygos</w:t>
      </w:r>
    </w:p>
    <w:p w14:paraId="509CA0A6" w14:textId="038D7BCD" w:rsidR="002B0CCD" w:rsidRPr="00DF74FD" w:rsidRDefault="00046768" w:rsidP="008B4981">
      <w:pPr>
        <w:pStyle w:val="Sraopastraipa"/>
        <w:numPr>
          <w:ilvl w:val="0"/>
          <w:numId w:val="4"/>
        </w:numPr>
        <w:rPr>
          <w:szCs w:val="20"/>
          <w:lang w:val="lt-LT"/>
        </w:rPr>
      </w:pPr>
      <w:r w:rsidRPr="00DF74FD">
        <w:rPr>
          <w:szCs w:val="20"/>
          <w:lang w:val="lt-LT"/>
        </w:rPr>
        <w:t xml:space="preserve">Garantija atliktiems </w:t>
      </w:r>
      <w:r w:rsidR="000F441D" w:rsidRPr="00DF74FD">
        <w:rPr>
          <w:szCs w:val="20"/>
          <w:lang w:val="lt-LT"/>
        </w:rPr>
        <w:t>D</w:t>
      </w:r>
      <w:r w:rsidRPr="00DF74FD">
        <w:rPr>
          <w:szCs w:val="20"/>
          <w:lang w:val="lt-LT"/>
        </w:rPr>
        <w:t>arbams:</w:t>
      </w:r>
    </w:p>
    <w:p w14:paraId="23CBD906" w14:textId="65D30F2F" w:rsidR="002B0CCD" w:rsidRPr="00DF74FD" w:rsidRDefault="002B0CCD" w:rsidP="008B4981">
      <w:pPr>
        <w:pStyle w:val="Sraopastraipa"/>
        <w:numPr>
          <w:ilvl w:val="1"/>
          <w:numId w:val="4"/>
        </w:numPr>
        <w:rPr>
          <w:szCs w:val="20"/>
          <w:lang w:val="lt-LT"/>
        </w:rPr>
      </w:pPr>
      <w:r w:rsidRPr="00DF74FD">
        <w:rPr>
          <w:szCs w:val="20"/>
          <w:lang w:val="lt-LT"/>
        </w:rPr>
        <w:t>Darbų, įskaitant Darbams naudotas medžiagas, garantinis terminas negali būti trumpesnis už Lietuvos Respublikos civilinio kodekso 6.698 straipsnyje nustatytus terminus</w:t>
      </w:r>
      <w:r w:rsidR="00202269" w:rsidRPr="00DF74FD">
        <w:rPr>
          <w:szCs w:val="20"/>
          <w:lang w:val="lt-LT"/>
        </w:rPr>
        <w:t>.</w:t>
      </w:r>
    </w:p>
    <w:p w14:paraId="2DDC7660" w14:textId="5C3EB418" w:rsidR="00202269" w:rsidRPr="00644534" w:rsidRDefault="00202269" w:rsidP="00644534">
      <w:pPr>
        <w:pStyle w:val="Sraopastraipa"/>
        <w:numPr>
          <w:ilvl w:val="1"/>
          <w:numId w:val="4"/>
        </w:numPr>
        <w:rPr>
          <w:szCs w:val="20"/>
          <w:lang w:val="lt-LT"/>
        </w:rPr>
      </w:pPr>
      <w:r w:rsidRPr="00DF74FD">
        <w:rPr>
          <w:szCs w:val="20"/>
          <w:lang w:val="lt-LT"/>
        </w:rPr>
        <w:t xml:space="preserve">Garantija įrangai: </w:t>
      </w:r>
      <w:r w:rsidR="00644534" w:rsidRPr="00644534">
        <w:rPr>
          <w:szCs w:val="20"/>
          <w:lang w:val="lt-LT"/>
        </w:rPr>
        <w:t>naujai sumontuotai šviesoforų posto</w:t>
      </w:r>
      <w:r w:rsidR="00644534">
        <w:rPr>
          <w:szCs w:val="20"/>
          <w:lang w:val="lt-LT"/>
        </w:rPr>
        <w:t xml:space="preserve"> </w:t>
      </w:r>
      <w:r w:rsidR="00644534" w:rsidRPr="00644534">
        <w:rPr>
          <w:szCs w:val="20"/>
          <w:lang w:val="lt-LT"/>
        </w:rPr>
        <w:t xml:space="preserve">įrangai (įskaitant programinę įrangą) </w:t>
      </w:r>
      <w:r w:rsidR="00E205B4">
        <w:rPr>
          <w:szCs w:val="20"/>
          <w:lang w:val="lt-LT"/>
        </w:rPr>
        <w:t>Rangovas</w:t>
      </w:r>
      <w:r w:rsidR="00644534">
        <w:rPr>
          <w:szCs w:val="20"/>
          <w:lang w:val="lt-LT"/>
        </w:rPr>
        <w:t xml:space="preserve"> </w:t>
      </w:r>
      <w:r w:rsidR="009608E6" w:rsidRPr="00644534">
        <w:rPr>
          <w:szCs w:val="20"/>
          <w:lang w:val="lt-LT"/>
        </w:rPr>
        <w:t>suteikia</w:t>
      </w:r>
      <w:r w:rsidR="00485DEA">
        <w:rPr>
          <w:szCs w:val="20"/>
          <w:lang w:val="lt-LT"/>
        </w:rPr>
        <w:t xml:space="preserve"> </w:t>
      </w:r>
      <w:r w:rsidR="009608E6" w:rsidRPr="00644534">
        <w:rPr>
          <w:szCs w:val="20"/>
          <w:lang w:val="lt-LT"/>
        </w:rPr>
        <w:t xml:space="preserve">pasiūlyme nurodytą garantiją, kuri negali būti trumpesnė nei 2 metai. </w:t>
      </w:r>
      <w:r w:rsidR="009608E6" w:rsidRPr="00ED57CD">
        <w:rPr>
          <w:szCs w:val="20"/>
          <w:lang w:val="lt-LT"/>
        </w:rPr>
        <w:t>Pasiūlyme nurodytas</w:t>
      </w:r>
      <w:r w:rsidR="00644534" w:rsidRPr="00ED57CD">
        <w:rPr>
          <w:szCs w:val="20"/>
          <w:lang w:val="lt-LT"/>
        </w:rPr>
        <w:t xml:space="preserve"> </w:t>
      </w:r>
      <w:r w:rsidR="009608E6" w:rsidRPr="00ED57CD">
        <w:rPr>
          <w:szCs w:val="20"/>
          <w:lang w:val="lt-LT"/>
        </w:rPr>
        <w:t xml:space="preserve">garantijos terminas įrašomas pirkimo sutartyje. Jeigu </w:t>
      </w:r>
      <w:r w:rsidR="00485DEA" w:rsidRPr="00ED57CD">
        <w:rPr>
          <w:szCs w:val="20"/>
          <w:lang w:val="lt-LT"/>
        </w:rPr>
        <w:t>įrangos</w:t>
      </w:r>
      <w:r w:rsidR="009608E6" w:rsidRPr="00ED57CD">
        <w:rPr>
          <w:szCs w:val="20"/>
          <w:lang w:val="lt-LT"/>
        </w:rPr>
        <w:t xml:space="preserve"> gamintojas standartiškai taiko ilgesnę nei 2 metų kokybės garantiją, įrangai turi būti taikoma gamintojo garantija ir pasiūlyme nurodytas </w:t>
      </w:r>
      <w:r w:rsidR="00BA2376" w:rsidRPr="00ED57CD">
        <w:rPr>
          <w:szCs w:val="20"/>
          <w:lang w:val="lt-LT"/>
        </w:rPr>
        <w:t xml:space="preserve">papildomas </w:t>
      </w:r>
      <w:r w:rsidR="009608E6" w:rsidRPr="00ED57CD">
        <w:rPr>
          <w:szCs w:val="20"/>
          <w:lang w:val="lt-LT"/>
        </w:rPr>
        <w:t>garantijos terminas.</w:t>
      </w:r>
    </w:p>
    <w:p w14:paraId="0AB0709A" w14:textId="1ABE824C" w:rsidR="00202269" w:rsidRPr="00DF74FD" w:rsidRDefault="0041242D" w:rsidP="008B4981">
      <w:pPr>
        <w:pStyle w:val="Sraopastraipa"/>
        <w:numPr>
          <w:ilvl w:val="0"/>
          <w:numId w:val="4"/>
        </w:numPr>
        <w:rPr>
          <w:szCs w:val="20"/>
          <w:lang w:val="lt-LT"/>
        </w:rPr>
      </w:pPr>
      <w:r w:rsidRPr="00DF74FD">
        <w:rPr>
          <w:szCs w:val="20"/>
          <w:lang w:val="lt-LT"/>
        </w:rPr>
        <w:t>Darbų ir įrangos garantinis terminas pradedamas skaičiuoti nuo Darbų perdavimo–priėmimo akto pasirašymo.</w:t>
      </w:r>
    </w:p>
    <w:p w14:paraId="19995B47" w14:textId="115E36D5" w:rsidR="00761297" w:rsidRPr="00DF74FD" w:rsidRDefault="00761297" w:rsidP="008B4981">
      <w:pPr>
        <w:pStyle w:val="Sraopastraipa"/>
        <w:numPr>
          <w:ilvl w:val="0"/>
          <w:numId w:val="4"/>
        </w:numPr>
        <w:rPr>
          <w:szCs w:val="20"/>
          <w:lang w:val="lt-LT"/>
        </w:rPr>
      </w:pPr>
      <w:r w:rsidRPr="00DF74FD">
        <w:rPr>
          <w:szCs w:val="20"/>
          <w:lang w:val="lt-LT"/>
        </w:rPr>
        <w:t>Garantiniu laikotarpiu Rangovas privalės savo sąskaita ir ištekliais pašalinti rašte (elektroniniame laiške) nurodytus Darbų trūkumus ir (ar) defektus per 72 val. (jei Užsakovas nenustato ilgesnio termino) nuo raštiško Užsakovo pranešimo (elektroninio laiško) apie Darbų trūkumus ir (ar) defektus gavimo.</w:t>
      </w:r>
    </w:p>
    <w:p w14:paraId="756AF090" w14:textId="091C05D9" w:rsidR="002B0CCD" w:rsidRPr="00DF74FD" w:rsidRDefault="00B24B79" w:rsidP="008B4981">
      <w:pPr>
        <w:pStyle w:val="Sraopastraipa"/>
        <w:numPr>
          <w:ilvl w:val="0"/>
          <w:numId w:val="4"/>
        </w:numPr>
        <w:rPr>
          <w:szCs w:val="20"/>
          <w:lang w:val="lt-LT"/>
        </w:rPr>
      </w:pPr>
      <w:r w:rsidRPr="00DF74FD">
        <w:rPr>
          <w:szCs w:val="20"/>
          <w:lang w:val="lt-LT"/>
        </w:rPr>
        <w:t xml:space="preserve">Garantinis gedimas – visi garantiniu laikotarpiu (terminu) įvykę naujai sumontuotos </w:t>
      </w:r>
      <w:r w:rsidRPr="00DF74FD">
        <w:rPr>
          <w:szCs w:val="20"/>
          <w:lang w:val="lt-LT"/>
        </w:rPr>
        <w:lastRenderedPageBreak/>
        <w:t xml:space="preserve">įrangos (įskaitant programinę įrangą) ir (ar) komponento gedimai ar nustatyti atliktų </w:t>
      </w:r>
      <w:r w:rsidR="007760A1" w:rsidRPr="00DF74FD">
        <w:rPr>
          <w:szCs w:val="20"/>
          <w:lang w:val="lt-LT"/>
        </w:rPr>
        <w:t>D</w:t>
      </w:r>
      <w:r w:rsidRPr="00DF74FD">
        <w:rPr>
          <w:szCs w:val="20"/>
          <w:lang w:val="lt-LT"/>
        </w:rPr>
        <w:t>arbų trūkumai, nepriklausomai nuo gedimo ar trūkumo tipo ir priežasties, išskyrus:</w:t>
      </w:r>
    </w:p>
    <w:p w14:paraId="229BB349" w14:textId="13191287" w:rsidR="002B0CCD" w:rsidRPr="00DF74FD" w:rsidRDefault="00C31DD3" w:rsidP="008B4981">
      <w:pPr>
        <w:pStyle w:val="Sraopastraipa"/>
        <w:numPr>
          <w:ilvl w:val="1"/>
          <w:numId w:val="4"/>
        </w:numPr>
        <w:rPr>
          <w:szCs w:val="20"/>
          <w:lang w:val="lt-LT"/>
        </w:rPr>
      </w:pPr>
      <w:r w:rsidRPr="00DF74FD">
        <w:rPr>
          <w:szCs w:val="20"/>
          <w:lang w:val="lt-LT"/>
        </w:rPr>
        <w:t xml:space="preserve">Gedimus ar trūkumus, </w:t>
      </w:r>
      <w:r w:rsidR="002B0CCD" w:rsidRPr="00DF74FD">
        <w:rPr>
          <w:szCs w:val="20"/>
          <w:lang w:val="lt-LT"/>
        </w:rPr>
        <w:t xml:space="preserve">atsiradusius išimtinai dėl </w:t>
      </w:r>
      <w:r w:rsidR="00CE3647" w:rsidRPr="00DF74FD">
        <w:rPr>
          <w:szCs w:val="20"/>
          <w:lang w:val="lt-LT"/>
        </w:rPr>
        <w:t>t</w:t>
      </w:r>
      <w:r w:rsidR="002B0CCD" w:rsidRPr="00DF74FD">
        <w:rPr>
          <w:szCs w:val="20"/>
          <w:lang w:val="lt-LT"/>
        </w:rPr>
        <w:t>rečios</w:t>
      </w:r>
      <w:r w:rsidR="00CE3647" w:rsidRPr="00DF74FD">
        <w:rPr>
          <w:szCs w:val="20"/>
          <w:lang w:val="lt-LT"/>
        </w:rPr>
        <w:t>ios</w:t>
      </w:r>
      <w:r w:rsidR="002B0CCD" w:rsidRPr="00DF74FD">
        <w:rPr>
          <w:szCs w:val="20"/>
          <w:lang w:val="lt-LT"/>
        </w:rPr>
        <w:t xml:space="preserve"> šalies veiksmų (pvz., </w:t>
      </w:r>
      <w:r w:rsidR="002F581F" w:rsidRPr="00DF74FD">
        <w:rPr>
          <w:szCs w:val="20"/>
          <w:lang w:val="lt-LT"/>
        </w:rPr>
        <w:t>įrangos</w:t>
      </w:r>
      <w:r w:rsidR="002B0CCD" w:rsidRPr="00DF74FD">
        <w:rPr>
          <w:szCs w:val="20"/>
          <w:lang w:val="lt-LT"/>
        </w:rPr>
        <w:t xml:space="preserve"> sugadinimas dėl chuliganiškų paskatų);</w:t>
      </w:r>
    </w:p>
    <w:p w14:paraId="4A39AB72" w14:textId="40F3865C" w:rsidR="002B0CCD" w:rsidRPr="00DF74FD" w:rsidRDefault="00C31DD3" w:rsidP="008B4981">
      <w:pPr>
        <w:pStyle w:val="Sraopastraipa"/>
        <w:numPr>
          <w:ilvl w:val="1"/>
          <w:numId w:val="4"/>
        </w:numPr>
        <w:rPr>
          <w:szCs w:val="20"/>
          <w:lang w:val="lt-LT"/>
        </w:rPr>
      </w:pPr>
      <w:r w:rsidRPr="00DF74FD">
        <w:rPr>
          <w:szCs w:val="20"/>
          <w:lang w:val="lt-LT"/>
        </w:rPr>
        <w:t xml:space="preserve">Gedimus ar trūkumus, </w:t>
      </w:r>
      <w:r w:rsidR="002B0CCD" w:rsidRPr="00DF74FD">
        <w:rPr>
          <w:szCs w:val="20"/>
          <w:lang w:val="lt-LT"/>
        </w:rPr>
        <w:t>atsiradusius dėl nenugalimos jėgos aplinkybių, kurios apibūdintos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21730989" w14:textId="43E87D77" w:rsidR="002B0CCD" w:rsidRPr="00DF74FD" w:rsidRDefault="002B0CCD" w:rsidP="008B4981">
      <w:pPr>
        <w:pStyle w:val="Sraopastraipa"/>
        <w:numPr>
          <w:ilvl w:val="1"/>
          <w:numId w:val="4"/>
        </w:numPr>
        <w:rPr>
          <w:szCs w:val="20"/>
          <w:lang w:val="lt-LT"/>
        </w:rPr>
      </w:pPr>
      <w:r w:rsidRPr="00DF74FD">
        <w:rPr>
          <w:szCs w:val="20"/>
          <w:lang w:val="lt-LT"/>
        </w:rPr>
        <w:t>Gedimus ar trūkumus, atsiradusius dėl Užsakovo veiksmų arba neveikimo (tokiu atveju pareiga įrodyti Užsakovo kaltę tenka Rangovui)</w:t>
      </w:r>
      <w:r w:rsidR="00CE3647" w:rsidRPr="00DF74FD">
        <w:rPr>
          <w:szCs w:val="20"/>
          <w:lang w:val="lt-LT"/>
        </w:rPr>
        <w:t>.</w:t>
      </w:r>
    </w:p>
    <w:p w14:paraId="756588F2" w14:textId="77777777" w:rsidR="00C01001" w:rsidRPr="00DF74FD" w:rsidRDefault="002B0CCD" w:rsidP="008B4981">
      <w:pPr>
        <w:pStyle w:val="Sraopastraipa"/>
        <w:numPr>
          <w:ilvl w:val="1"/>
          <w:numId w:val="4"/>
        </w:numPr>
        <w:rPr>
          <w:szCs w:val="20"/>
          <w:lang w:val="lt-LT"/>
        </w:rPr>
      </w:pPr>
      <w:r w:rsidRPr="00DF74FD">
        <w:rPr>
          <w:szCs w:val="20"/>
          <w:lang w:val="lt-LT"/>
        </w:rPr>
        <w:t>Visus veiksmus pagal garantinius įsipareigojimus Rangovas turi atlikti savo sąskaita ir ištekliais, nepriklausomai nuo garantinio gedimo tipo.</w:t>
      </w:r>
    </w:p>
    <w:p w14:paraId="65D18CFD" w14:textId="77777777" w:rsidR="00184641" w:rsidRPr="00DF74FD" w:rsidRDefault="00184641" w:rsidP="00184641">
      <w:pPr>
        <w:widowControl/>
        <w:tabs>
          <w:tab w:val="clear" w:pos="992"/>
          <w:tab w:val="left" w:pos="851"/>
        </w:tabs>
        <w:suppressAutoHyphens/>
        <w:autoSpaceDN w:val="0"/>
        <w:rPr>
          <w:rFonts w:eastAsia="Calibri" w:cs="Arial"/>
          <w:szCs w:val="20"/>
          <w:lang w:val="lt-LT"/>
        </w:rPr>
      </w:pPr>
    </w:p>
    <w:p w14:paraId="2A92E76B" w14:textId="27156246" w:rsidR="00184641" w:rsidRPr="00DF74FD" w:rsidRDefault="000B5E79" w:rsidP="00FB0C14">
      <w:pPr>
        <w:widowControl/>
        <w:tabs>
          <w:tab w:val="clear" w:pos="992"/>
          <w:tab w:val="left" w:pos="851"/>
        </w:tabs>
        <w:suppressAutoHyphens/>
        <w:autoSpaceDN w:val="0"/>
        <w:rPr>
          <w:rFonts w:eastAsia="Calibri" w:cs="Arial"/>
          <w:szCs w:val="20"/>
          <w:lang w:val="lt-LT"/>
        </w:rPr>
      </w:pPr>
      <w:r w:rsidRPr="00DF74FD">
        <w:rPr>
          <w:rFonts w:eastAsia="Calibri" w:cs="Arial"/>
          <w:b/>
          <w:bCs/>
          <w:szCs w:val="20"/>
          <w:lang w:val="lt-LT"/>
        </w:rPr>
        <w:t>Pastaba.</w:t>
      </w:r>
      <w:r w:rsidRPr="00DF74FD">
        <w:rPr>
          <w:rFonts w:eastAsia="Calibri" w:cs="Arial"/>
          <w:szCs w:val="20"/>
          <w:lang w:val="lt-LT"/>
        </w:rPr>
        <w:t xml:space="preserve"> </w:t>
      </w:r>
      <w:r w:rsidR="00184641" w:rsidRPr="00DF74FD">
        <w:rPr>
          <w:rFonts w:eastAsia="Calibri" w:cs="Arial"/>
          <w:szCs w:val="20"/>
          <w:lang w:val="lt-LT"/>
        </w:rPr>
        <w:t>Jeigu techninėje specifikacijoje (įskaitant jos priedus) apibūdinant pirkimo objektą nurodytas konkretus pavadinimas ar šaltinis, konkretus procesas ar prekės ženklas, patentas, tipai, konkreti kilmė ar gamyba, standartas, Rangovas gali pateikti lygiavertį sprendinį (kitų gamintojų lygiavertė produkcija ar įranga ir pan.) nurodytajam. Lygiavertiškumo pagrindimas – Rangovo pareiga.</w:t>
      </w:r>
    </w:p>
    <w:p w14:paraId="19C8C046" w14:textId="49220F74" w:rsidR="00717972" w:rsidRPr="00DF74FD" w:rsidRDefault="00717972" w:rsidP="00FB0C14">
      <w:pPr>
        <w:widowControl/>
        <w:tabs>
          <w:tab w:val="clear" w:pos="992"/>
        </w:tabs>
        <w:ind w:firstLine="0"/>
        <w:rPr>
          <w:szCs w:val="20"/>
          <w:lang w:val="lt-LT"/>
        </w:rPr>
      </w:pPr>
    </w:p>
    <w:p w14:paraId="7C4B99A8" w14:textId="178E8962" w:rsidR="00717972" w:rsidRPr="00DF74FD" w:rsidRDefault="00717972" w:rsidP="00FB0C14">
      <w:pPr>
        <w:widowControl/>
        <w:tabs>
          <w:tab w:val="clear" w:pos="992"/>
        </w:tabs>
        <w:ind w:firstLine="0"/>
        <w:rPr>
          <w:lang w:val="lt-LT"/>
        </w:rPr>
      </w:pPr>
    </w:p>
    <w:p w14:paraId="5505952F" w14:textId="77777777" w:rsidR="00184641" w:rsidRPr="00DF74FD" w:rsidRDefault="00184641">
      <w:pPr>
        <w:widowControl/>
        <w:tabs>
          <w:tab w:val="clear" w:pos="992"/>
        </w:tabs>
        <w:rPr>
          <w:lang w:val="lt-LT"/>
        </w:rPr>
      </w:pPr>
      <w:r w:rsidRPr="00DF74FD">
        <w:rPr>
          <w:lang w:val="lt-LT"/>
        </w:rPr>
        <w:br w:type="page"/>
      </w:r>
    </w:p>
    <w:p w14:paraId="4F5EF799" w14:textId="667942D3" w:rsidR="00C01001" w:rsidRPr="00DF74FD" w:rsidRDefault="00C01001" w:rsidP="00FB0C14">
      <w:pPr>
        <w:widowControl/>
        <w:tabs>
          <w:tab w:val="clear" w:pos="992"/>
        </w:tabs>
        <w:spacing w:line="240" w:lineRule="auto"/>
        <w:ind w:firstLine="7230"/>
        <w:rPr>
          <w:lang w:val="lt-LT"/>
        </w:rPr>
      </w:pPr>
      <w:r w:rsidRPr="00DF74FD">
        <w:rPr>
          <w:lang w:val="lt-LT"/>
        </w:rPr>
        <w:lastRenderedPageBreak/>
        <w:t>Techninės specifikacijos</w:t>
      </w:r>
    </w:p>
    <w:p w14:paraId="094D7576" w14:textId="67FB17A0" w:rsidR="00C01001" w:rsidRPr="00DF74FD" w:rsidRDefault="00C01001" w:rsidP="00FB0C14">
      <w:pPr>
        <w:widowControl/>
        <w:tabs>
          <w:tab w:val="clear" w:pos="992"/>
        </w:tabs>
        <w:spacing w:line="240" w:lineRule="auto"/>
        <w:ind w:firstLine="7230"/>
        <w:rPr>
          <w:lang w:val="lt-LT"/>
        </w:rPr>
      </w:pPr>
      <w:r w:rsidRPr="00DF74FD">
        <w:rPr>
          <w:lang w:val="lt-LT"/>
        </w:rPr>
        <w:t>1 priedas</w:t>
      </w:r>
    </w:p>
    <w:p w14:paraId="7B9FF147" w14:textId="77777777" w:rsidR="00C01001" w:rsidRPr="00DF74FD" w:rsidRDefault="00C01001" w:rsidP="00FB0C14">
      <w:pPr>
        <w:widowControl/>
        <w:tabs>
          <w:tab w:val="clear" w:pos="992"/>
        </w:tabs>
        <w:ind w:left="567" w:firstLine="0"/>
        <w:rPr>
          <w:rFonts w:eastAsia="MS Mincho"/>
          <w:szCs w:val="20"/>
          <w:lang w:val="lt-LT"/>
        </w:rPr>
      </w:pPr>
    </w:p>
    <w:p w14:paraId="41F82096" w14:textId="7587C077" w:rsidR="00C01001" w:rsidRPr="00DF74FD" w:rsidRDefault="00C01001" w:rsidP="00FB0C14">
      <w:pPr>
        <w:widowControl/>
        <w:tabs>
          <w:tab w:val="clear" w:pos="992"/>
        </w:tabs>
        <w:ind w:left="567" w:firstLine="0"/>
        <w:jc w:val="center"/>
        <w:rPr>
          <w:b/>
          <w:bCs/>
          <w:lang w:val="lt-LT"/>
        </w:rPr>
      </w:pPr>
      <w:r w:rsidRPr="00DF74FD">
        <w:rPr>
          <w:rFonts w:eastAsia="MS Mincho"/>
          <w:b/>
          <w:bCs/>
          <w:szCs w:val="20"/>
          <w:lang w:val="lt-LT"/>
        </w:rPr>
        <w:t>Darbų kiekiai (kartu su medžiagomis</w:t>
      </w:r>
      <w:r w:rsidR="00672649" w:rsidRPr="00DF74FD">
        <w:rPr>
          <w:rFonts w:eastAsia="MS Mincho"/>
          <w:b/>
          <w:bCs/>
          <w:szCs w:val="20"/>
          <w:lang w:val="lt-LT"/>
        </w:rPr>
        <w:t>, įranga</w:t>
      </w:r>
      <w:r w:rsidRPr="00DF74FD">
        <w:rPr>
          <w:rFonts w:eastAsia="MS Mincho"/>
          <w:b/>
          <w:bCs/>
          <w:szCs w:val="20"/>
          <w:lang w:val="lt-LT"/>
        </w:rPr>
        <w:t>)</w:t>
      </w:r>
    </w:p>
    <w:p w14:paraId="6706F4A1" w14:textId="77777777" w:rsidR="00C01001" w:rsidRPr="00DF74FD" w:rsidRDefault="00C01001" w:rsidP="00FB0C14">
      <w:pPr>
        <w:widowControl/>
        <w:tabs>
          <w:tab w:val="clear" w:pos="992"/>
        </w:tabs>
        <w:ind w:firstLine="0"/>
        <w:rPr>
          <w:b/>
          <w:bCs/>
          <w:lang w:val="lt-LT"/>
        </w:rPr>
      </w:pPr>
    </w:p>
    <w:tbl>
      <w:tblPr>
        <w:tblStyle w:val="Lentelstinklelis"/>
        <w:tblW w:w="0" w:type="auto"/>
        <w:tblInd w:w="-431" w:type="dxa"/>
        <w:tblLook w:val="04A0" w:firstRow="1" w:lastRow="0" w:firstColumn="1" w:lastColumn="0" w:noHBand="0" w:noVBand="1"/>
      </w:tblPr>
      <w:tblGrid>
        <w:gridCol w:w="1034"/>
        <w:gridCol w:w="6043"/>
        <w:gridCol w:w="1262"/>
        <w:gridCol w:w="1720"/>
      </w:tblGrid>
      <w:tr w:rsidR="001E51FC" w:rsidRPr="00DF74FD" w14:paraId="25C0C09B" w14:textId="77777777" w:rsidTr="003E63EE">
        <w:trPr>
          <w:trHeight w:val="648"/>
        </w:trPr>
        <w:tc>
          <w:tcPr>
            <w:tcW w:w="1034" w:type="dxa"/>
            <w:tcBorders>
              <w:bottom w:val="single" w:sz="8" w:space="0" w:color="auto"/>
            </w:tcBorders>
          </w:tcPr>
          <w:p w14:paraId="50760601" w14:textId="7DB737B3" w:rsidR="005D09DF" w:rsidRPr="00DF74FD" w:rsidRDefault="005D09DF" w:rsidP="00C001A1">
            <w:pPr>
              <w:widowControl/>
              <w:tabs>
                <w:tab w:val="clear" w:pos="992"/>
              </w:tabs>
              <w:ind w:firstLine="0"/>
              <w:rPr>
                <w:b/>
                <w:bCs/>
                <w:lang w:val="lt-LT"/>
              </w:rPr>
            </w:pPr>
            <w:r>
              <w:rPr>
                <w:b/>
                <w:bCs/>
                <w:lang w:val="lt-LT"/>
              </w:rPr>
              <w:t>Eil. nr.</w:t>
            </w:r>
          </w:p>
        </w:tc>
        <w:tc>
          <w:tcPr>
            <w:tcW w:w="6043" w:type="dxa"/>
            <w:tcBorders>
              <w:bottom w:val="single" w:sz="8" w:space="0" w:color="auto"/>
            </w:tcBorders>
            <w:hideMark/>
          </w:tcPr>
          <w:p w14:paraId="7351F14B" w14:textId="6C8FE9A9" w:rsidR="005D09DF" w:rsidRPr="00DF74FD" w:rsidRDefault="005D09DF" w:rsidP="00C001A1">
            <w:pPr>
              <w:widowControl/>
              <w:tabs>
                <w:tab w:val="clear" w:pos="992"/>
              </w:tabs>
              <w:ind w:firstLine="0"/>
              <w:rPr>
                <w:b/>
                <w:bCs/>
                <w:lang w:val="lt-LT"/>
              </w:rPr>
            </w:pPr>
            <w:r w:rsidRPr="00DF74FD">
              <w:rPr>
                <w:b/>
                <w:bCs/>
                <w:lang w:val="lt-LT"/>
              </w:rPr>
              <w:t xml:space="preserve">Darbai, įskaitant medžiagas, įrangą, reikalingus komutavimo, sujungimo </w:t>
            </w:r>
            <w:r w:rsidR="006D0634">
              <w:rPr>
                <w:b/>
                <w:bCs/>
                <w:lang w:val="lt-LT"/>
              </w:rPr>
              <w:t xml:space="preserve">ir </w:t>
            </w:r>
            <w:r w:rsidR="008314C6">
              <w:rPr>
                <w:b/>
                <w:bCs/>
                <w:lang w:val="lt-LT"/>
              </w:rPr>
              <w:t xml:space="preserve">visus </w:t>
            </w:r>
            <w:r w:rsidR="006D0634" w:rsidRPr="001E34CC">
              <w:rPr>
                <w:b/>
                <w:lang w:val="lt-LT"/>
              </w:rPr>
              <w:t>kitus  darbus, reikalingus darbams atlikti ir tinkamam (pilnam) įrangos funkcionavimui</w:t>
            </w:r>
          </w:p>
        </w:tc>
        <w:tc>
          <w:tcPr>
            <w:tcW w:w="1262" w:type="dxa"/>
            <w:tcBorders>
              <w:bottom w:val="single" w:sz="8" w:space="0" w:color="auto"/>
            </w:tcBorders>
            <w:hideMark/>
          </w:tcPr>
          <w:p w14:paraId="29A2C189" w14:textId="77777777" w:rsidR="005D09DF" w:rsidRPr="00DF74FD" w:rsidRDefault="005D09DF" w:rsidP="009C42FE">
            <w:pPr>
              <w:widowControl/>
              <w:tabs>
                <w:tab w:val="clear" w:pos="992"/>
              </w:tabs>
              <w:ind w:firstLine="0"/>
              <w:jc w:val="center"/>
              <w:rPr>
                <w:b/>
                <w:bCs/>
              </w:rPr>
            </w:pPr>
            <w:r w:rsidRPr="00DF74FD">
              <w:rPr>
                <w:b/>
                <w:bCs/>
              </w:rPr>
              <w:t>Matavimo vienetas</w:t>
            </w:r>
          </w:p>
        </w:tc>
        <w:tc>
          <w:tcPr>
            <w:tcW w:w="1720" w:type="dxa"/>
            <w:tcBorders>
              <w:bottom w:val="single" w:sz="8" w:space="0" w:color="auto"/>
            </w:tcBorders>
            <w:hideMark/>
          </w:tcPr>
          <w:p w14:paraId="63E75ED6" w14:textId="6A3D61F1" w:rsidR="005D09DF" w:rsidRPr="00DF74FD" w:rsidRDefault="005D09DF" w:rsidP="009C42FE">
            <w:pPr>
              <w:widowControl/>
              <w:tabs>
                <w:tab w:val="clear" w:pos="992"/>
              </w:tabs>
              <w:ind w:firstLine="0"/>
              <w:jc w:val="center"/>
              <w:rPr>
                <w:b/>
                <w:bCs/>
              </w:rPr>
            </w:pPr>
            <w:r w:rsidRPr="00DF74FD">
              <w:rPr>
                <w:b/>
                <w:bCs/>
              </w:rPr>
              <w:t>Preliminarus kiekis sutarties laikotarpiu</w:t>
            </w:r>
          </w:p>
        </w:tc>
      </w:tr>
      <w:tr w:rsidR="001E51FC" w:rsidRPr="00DF74FD" w14:paraId="57700E94" w14:textId="77777777" w:rsidTr="003E63EE">
        <w:trPr>
          <w:trHeight w:val="324"/>
        </w:trPr>
        <w:tc>
          <w:tcPr>
            <w:tcW w:w="1034" w:type="dxa"/>
            <w:tcBorders>
              <w:top w:val="single" w:sz="8" w:space="0" w:color="auto"/>
              <w:left w:val="single" w:sz="8" w:space="0" w:color="auto"/>
            </w:tcBorders>
          </w:tcPr>
          <w:p w14:paraId="43B4FCDC" w14:textId="6E964002" w:rsidR="005D09DF" w:rsidRPr="00DF74FD" w:rsidRDefault="005D09DF" w:rsidP="00C001A1">
            <w:pPr>
              <w:widowControl/>
              <w:tabs>
                <w:tab w:val="clear" w:pos="992"/>
              </w:tabs>
              <w:ind w:firstLine="0"/>
              <w:rPr>
                <w:b/>
                <w:bCs/>
              </w:rPr>
            </w:pPr>
            <w:r>
              <w:rPr>
                <w:b/>
                <w:bCs/>
              </w:rPr>
              <w:t>1.</w:t>
            </w:r>
          </w:p>
        </w:tc>
        <w:tc>
          <w:tcPr>
            <w:tcW w:w="6043" w:type="dxa"/>
            <w:tcBorders>
              <w:top w:val="single" w:sz="8" w:space="0" w:color="auto"/>
              <w:left w:val="single" w:sz="8" w:space="0" w:color="auto"/>
            </w:tcBorders>
            <w:hideMark/>
          </w:tcPr>
          <w:p w14:paraId="0CD4BFB8" w14:textId="457190BD" w:rsidR="005D09DF" w:rsidRPr="00DF74FD" w:rsidRDefault="005D09DF" w:rsidP="00C001A1">
            <w:pPr>
              <w:widowControl/>
              <w:tabs>
                <w:tab w:val="clear" w:pos="992"/>
              </w:tabs>
              <w:ind w:firstLine="0"/>
              <w:rPr>
                <w:b/>
                <w:bCs/>
              </w:rPr>
            </w:pPr>
            <w:r w:rsidRPr="00DF74FD">
              <w:rPr>
                <w:b/>
                <w:bCs/>
              </w:rPr>
              <w:t xml:space="preserve">Perkėlimo darbai </w:t>
            </w:r>
            <w:r w:rsidRPr="005E1C95">
              <w:t>(įskaitant išjungim</w:t>
            </w:r>
            <w:r w:rsidR="00A45925">
              <w:t>o</w:t>
            </w:r>
            <w:r w:rsidRPr="005E1C95">
              <w:t>, demontavim</w:t>
            </w:r>
            <w:r w:rsidR="00A45925">
              <w:t>o</w:t>
            </w:r>
            <w:r w:rsidRPr="005E1C95">
              <w:t>, montavim</w:t>
            </w:r>
            <w:r w:rsidR="00A45925">
              <w:t>o</w:t>
            </w:r>
            <w:r w:rsidRPr="005E1C95">
              <w:t>, pajungim</w:t>
            </w:r>
            <w:r w:rsidR="00A45925">
              <w:t>o</w:t>
            </w:r>
            <w:r w:rsidRPr="005E1C95">
              <w:t>, konfigūravim</w:t>
            </w:r>
            <w:r w:rsidR="00A45925">
              <w:t>o</w:t>
            </w:r>
            <w:r w:rsidR="008F6697">
              <w:t>, komutavim</w:t>
            </w:r>
            <w:r w:rsidR="00A45925">
              <w:t xml:space="preserve">o, sujungimo </w:t>
            </w:r>
            <w:r w:rsidR="00F80205" w:rsidRPr="005E1C95">
              <w:t>ir visus kitus</w:t>
            </w:r>
            <w:r w:rsidR="00A45925">
              <w:t xml:space="preserve"> </w:t>
            </w:r>
            <w:r w:rsidR="00F80205" w:rsidRPr="005E1C95">
              <w:t>darbus, reikalingus darbams atlikti ir tinkamam (pilnam) įrangos funkcionavimui</w:t>
            </w:r>
            <w:r w:rsidRPr="005E1C95">
              <w:t>):</w:t>
            </w:r>
          </w:p>
        </w:tc>
        <w:tc>
          <w:tcPr>
            <w:tcW w:w="1262" w:type="dxa"/>
            <w:tcBorders>
              <w:top w:val="single" w:sz="8" w:space="0" w:color="auto"/>
            </w:tcBorders>
            <w:noWrap/>
            <w:hideMark/>
          </w:tcPr>
          <w:p w14:paraId="58CBBEAC" w14:textId="77777777" w:rsidR="005D09DF" w:rsidRPr="00DF74FD" w:rsidRDefault="005D09DF" w:rsidP="009C42FE">
            <w:pPr>
              <w:widowControl/>
              <w:tabs>
                <w:tab w:val="clear" w:pos="992"/>
              </w:tabs>
              <w:ind w:firstLine="0"/>
              <w:jc w:val="center"/>
            </w:pPr>
            <w:r w:rsidRPr="00DF74FD">
              <w:t>-</w:t>
            </w:r>
          </w:p>
        </w:tc>
        <w:tc>
          <w:tcPr>
            <w:tcW w:w="1720" w:type="dxa"/>
            <w:tcBorders>
              <w:top w:val="single" w:sz="8" w:space="0" w:color="auto"/>
            </w:tcBorders>
            <w:noWrap/>
            <w:hideMark/>
          </w:tcPr>
          <w:p w14:paraId="1B5EBB9B" w14:textId="77777777" w:rsidR="005D09DF" w:rsidRPr="00DF74FD" w:rsidRDefault="005D09DF" w:rsidP="009C42FE">
            <w:pPr>
              <w:widowControl/>
              <w:tabs>
                <w:tab w:val="clear" w:pos="992"/>
              </w:tabs>
              <w:ind w:firstLine="0"/>
              <w:jc w:val="center"/>
            </w:pPr>
            <w:r w:rsidRPr="00DF74FD">
              <w:t>-</w:t>
            </w:r>
          </w:p>
        </w:tc>
      </w:tr>
      <w:tr w:rsidR="00B67946" w:rsidRPr="00DF74FD" w14:paraId="26FD1D5A" w14:textId="77777777" w:rsidTr="00A17292">
        <w:trPr>
          <w:trHeight w:val="648"/>
        </w:trPr>
        <w:tc>
          <w:tcPr>
            <w:tcW w:w="1034" w:type="dxa"/>
            <w:tcBorders>
              <w:left w:val="single" w:sz="8" w:space="0" w:color="auto"/>
            </w:tcBorders>
          </w:tcPr>
          <w:p w14:paraId="33FBA6CE" w14:textId="5DE07555" w:rsidR="00B67946" w:rsidRPr="00DF74FD" w:rsidRDefault="00B67946" w:rsidP="00B67946">
            <w:pPr>
              <w:widowControl/>
              <w:tabs>
                <w:tab w:val="clear" w:pos="992"/>
              </w:tabs>
              <w:ind w:firstLine="0"/>
            </w:pPr>
            <w:r>
              <w:t>1.1.</w:t>
            </w:r>
          </w:p>
        </w:tc>
        <w:tc>
          <w:tcPr>
            <w:tcW w:w="6043" w:type="dxa"/>
            <w:tcBorders>
              <w:left w:val="single" w:sz="8" w:space="0" w:color="auto"/>
            </w:tcBorders>
            <w:hideMark/>
          </w:tcPr>
          <w:p w14:paraId="40FAE3FE" w14:textId="252A4767" w:rsidR="00B67946" w:rsidRPr="00DF74FD" w:rsidRDefault="00B67946" w:rsidP="00B67946">
            <w:pPr>
              <w:widowControl/>
              <w:tabs>
                <w:tab w:val="clear" w:pos="992"/>
              </w:tabs>
              <w:ind w:firstLine="0"/>
            </w:pPr>
            <w:r w:rsidRPr="00E27921">
              <w:t>Šviesoforo atramos su visa ant jos esančia įranga (šviesoforais, jų skydais, šviesoforų sekcijomis, mygtukais, jutikliais, garsiniais signalais, ženklais ir kt.) ir esamu pamatu perkėlimas</w:t>
            </w:r>
          </w:p>
        </w:tc>
        <w:tc>
          <w:tcPr>
            <w:tcW w:w="1262" w:type="dxa"/>
            <w:noWrap/>
            <w:hideMark/>
          </w:tcPr>
          <w:p w14:paraId="74094CCE" w14:textId="3CCEA020" w:rsidR="00B67946" w:rsidRPr="00DF74FD" w:rsidRDefault="00B67946" w:rsidP="00B67946">
            <w:pPr>
              <w:widowControl/>
              <w:tabs>
                <w:tab w:val="clear" w:pos="992"/>
              </w:tabs>
              <w:ind w:firstLine="0"/>
              <w:jc w:val="center"/>
            </w:pPr>
            <w:r w:rsidRPr="00DF74FD">
              <w:t>Vnt.</w:t>
            </w:r>
          </w:p>
        </w:tc>
        <w:tc>
          <w:tcPr>
            <w:tcW w:w="1720" w:type="dxa"/>
            <w:noWrap/>
          </w:tcPr>
          <w:p w14:paraId="23D46A42" w14:textId="6201FC47" w:rsidR="00B67946" w:rsidRPr="00DF74FD" w:rsidRDefault="00B67946" w:rsidP="00B67946">
            <w:pPr>
              <w:widowControl/>
              <w:tabs>
                <w:tab w:val="clear" w:pos="992"/>
              </w:tabs>
              <w:ind w:firstLine="0"/>
              <w:jc w:val="center"/>
            </w:pPr>
            <w:r w:rsidRPr="00AE5828">
              <w:t>15</w:t>
            </w:r>
          </w:p>
        </w:tc>
      </w:tr>
      <w:tr w:rsidR="00B67946" w:rsidRPr="00DF74FD" w14:paraId="6B5F8196" w14:textId="77777777" w:rsidTr="00A17292">
        <w:trPr>
          <w:trHeight w:val="648"/>
        </w:trPr>
        <w:tc>
          <w:tcPr>
            <w:tcW w:w="1034" w:type="dxa"/>
            <w:tcBorders>
              <w:left w:val="single" w:sz="8" w:space="0" w:color="auto"/>
            </w:tcBorders>
          </w:tcPr>
          <w:p w14:paraId="0BB900F2" w14:textId="7B5EED21" w:rsidR="00B67946" w:rsidRPr="00DF74FD" w:rsidRDefault="00B67946" w:rsidP="00B67946">
            <w:pPr>
              <w:widowControl/>
              <w:tabs>
                <w:tab w:val="clear" w:pos="992"/>
              </w:tabs>
              <w:ind w:firstLine="0"/>
            </w:pPr>
            <w:r>
              <w:t>1.2.</w:t>
            </w:r>
          </w:p>
        </w:tc>
        <w:tc>
          <w:tcPr>
            <w:tcW w:w="6043" w:type="dxa"/>
            <w:tcBorders>
              <w:left w:val="single" w:sz="8" w:space="0" w:color="auto"/>
            </w:tcBorders>
            <w:hideMark/>
          </w:tcPr>
          <w:p w14:paraId="575BC216" w14:textId="605FFC73" w:rsidR="00B67946" w:rsidRPr="00DF74FD" w:rsidRDefault="00B67946" w:rsidP="00B67946">
            <w:pPr>
              <w:widowControl/>
              <w:tabs>
                <w:tab w:val="clear" w:pos="992"/>
              </w:tabs>
              <w:ind w:firstLine="0"/>
            </w:pPr>
            <w:r w:rsidRPr="00E27921">
              <w:t>Šviesoforo ar transporto jutiklio atramos su gembe ir visa įranga (šviesoforais, jų skydais, šviesoforų sekcijomis, mygtukais, jutikliais, garsiniais signalais, ženklais ir kt.) ir esamu pamatu perkėlimas (įskaitant perkeltų jutiklių konfigūravimą)</w:t>
            </w:r>
          </w:p>
        </w:tc>
        <w:tc>
          <w:tcPr>
            <w:tcW w:w="1262" w:type="dxa"/>
            <w:noWrap/>
            <w:hideMark/>
          </w:tcPr>
          <w:p w14:paraId="7631AF43" w14:textId="5DE1B354" w:rsidR="00B67946" w:rsidRPr="00DF74FD" w:rsidRDefault="00B67946" w:rsidP="00B67946">
            <w:pPr>
              <w:widowControl/>
              <w:tabs>
                <w:tab w:val="clear" w:pos="992"/>
              </w:tabs>
              <w:ind w:firstLine="0"/>
              <w:jc w:val="center"/>
            </w:pPr>
            <w:r w:rsidRPr="00DF74FD">
              <w:t>Vnt.</w:t>
            </w:r>
          </w:p>
        </w:tc>
        <w:tc>
          <w:tcPr>
            <w:tcW w:w="1720" w:type="dxa"/>
            <w:noWrap/>
          </w:tcPr>
          <w:p w14:paraId="6B1DA568" w14:textId="79DDCD74" w:rsidR="00B67946" w:rsidRPr="00DF74FD" w:rsidRDefault="00B67946" w:rsidP="00B67946">
            <w:pPr>
              <w:widowControl/>
              <w:tabs>
                <w:tab w:val="clear" w:pos="992"/>
              </w:tabs>
              <w:ind w:firstLine="0"/>
              <w:jc w:val="center"/>
            </w:pPr>
            <w:r w:rsidRPr="00AE5828">
              <w:t>7</w:t>
            </w:r>
          </w:p>
        </w:tc>
      </w:tr>
      <w:tr w:rsidR="00B67946" w:rsidRPr="00DF74FD" w14:paraId="3B8BD6A7" w14:textId="77777777" w:rsidTr="00A17292">
        <w:trPr>
          <w:trHeight w:val="648"/>
        </w:trPr>
        <w:tc>
          <w:tcPr>
            <w:tcW w:w="1034" w:type="dxa"/>
            <w:tcBorders>
              <w:left w:val="single" w:sz="8" w:space="0" w:color="auto"/>
            </w:tcBorders>
          </w:tcPr>
          <w:p w14:paraId="610AD937" w14:textId="701E209B" w:rsidR="00B67946" w:rsidRDefault="00B67946" w:rsidP="00B67946">
            <w:pPr>
              <w:widowControl/>
              <w:tabs>
                <w:tab w:val="clear" w:pos="992"/>
              </w:tabs>
              <w:ind w:firstLine="0"/>
            </w:pPr>
            <w:r>
              <w:t>1.3.</w:t>
            </w:r>
          </w:p>
        </w:tc>
        <w:tc>
          <w:tcPr>
            <w:tcW w:w="6043" w:type="dxa"/>
            <w:tcBorders>
              <w:left w:val="single" w:sz="8" w:space="0" w:color="auto"/>
            </w:tcBorders>
          </w:tcPr>
          <w:p w14:paraId="783BF0DD" w14:textId="4D1FD593" w:rsidR="00B67946" w:rsidRPr="00DF74FD" w:rsidRDefault="00B67946" w:rsidP="00B67946">
            <w:pPr>
              <w:widowControl/>
              <w:tabs>
                <w:tab w:val="clear" w:pos="992"/>
              </w:tabs>
              <w:ind w:firstLine="0"/>
            </w:pPr>
            <w:r w:rsidRPr="00E27921">
              <w:t>Transporto jutiklio atramos su jutikliais, kelio ženklais ir esamu pamatu perkėlimas ir jutiklių konfigūravimas</w:t>
            </w:r>
          </w:p>
        </w:tc>
        <w:tc>
          <w:tcPr>
            <w:tcW w:w="1262" w:type="dxa"/>
            <w:noWrap/>
          </w:tcPr>
          <w:p w14:paraId="2E943EFB" w14:textId="0743E23F" w:rsidR="00B67946" w:rsidRPr="00DF74FD" w:rsidRDefault="00B67946" w:rsidP="00B67946">
            <w:pPr>
              <w:widowControl/>
              <w:tabs>
                <w:tab w:val="clear" w:pos="992"/>
              </w:tabs>
              <w:ind w:firstLine="0"/>
              <w:jc w:val="center"/>
            </w:pPr>
            <w:r>
              <w:t>Vnt.</w:t>
            </w:r>
          </w:p>
        </w:tc>
        <w:tc>
          <w:tcPr>
            <w:tcW w:w="1720" w:type="dxa"/>
            <w:noWrap/>
          </w:tcPr>
          <w:p w14:paraId="0840DDDB" w14:textId="59513ABF" w:rsidR="00B67946" w:rsidRPr="00DF74FD" w:rsidRDefault="00B67946" w:rsidP="00B67946">
            <w:pPr>
              <w:widowControl/>
              <w:tabs>
                <w:tab w:val="clear" w:pos="992"/>
              </w:tabs>
              <w:ind w:firstLine="0"/>
              <w:jc w:val="center"/>
            </w:pPr>
            <w:r w:rsidRPr="00AE5828">
              <w:t>2</w:t>
            </w:r>
          </w:p>
        </w:tc>
      </w:tr>
      <w:tr w:rsidR="00B67946" w:rsidRPr="00DF74FD" w14:paraId="6CA3148A" w14:textId="77777777" w:rsidTr="00A17292">
        <w:trPr>
          <w:trHeight w:val="648"/>
        </w:trPr>
        <w:tc>
          <w:tcPr>
            <w:tcW w:w="1034" w:type="dxa"/>
            <w:tcBorders>
              <w:left w:val="single" w:sz="8" w:space="0" w:color="auto"/>
            </w:tcBorders>
          </w:tcPr>
          <w:p w14:paraId="3580FBFF" w14:textId="7C01B2C8" w:rsidR="00B67946" w:rsidRPr="00DF74FD" w:rsidRDefault="00B67946" w:rsidP="00B67946">
            <w:pPr>
              <w:widowControl/>
              <w:tabs>
                <w:tab w:val="clear" w:pos="992"/>
              </w:tabs>
              <w:ind w:firstLine="0"/>
            </w:pPr>
            <w:r>
              <w:t>1.4.</w:t>
            </w:r>
          </w:p>
        </w:tc>
        <w:tc>
          <w:tcPr>
            <w:tcW w:w="6043" w:type="dxa"/>
            <w:tcBorders>
              <w:left w:val="single" w:sz="8" w:space="0" w:color="auto"/>
            </w:tcBorders>
            <w:hideMark/>
          </w:tcPr>
          <w:p w14:paraId="545F529C" w14:textId="1C47A321" w:rsidR="00B67946" w:rsidRPr="00DF74FD" w:rsidRDefault="00B67946" w:rsidP="00B67946">
            <w:pPr>
              <w:widowControl/>
              <w:tabs>
                <w:tab w:val="clear" w:pos="992"/>
              </w:tabs>
              <w:ind w:firstLine="0"/>
            </w:pPr>
            <w:r w:rsidRPr="00E27921">
              <w:t>Naujo pamato (VGAP-1) įrengimas vykdant atramos perkėlimą (įskaitant esamo pamato demontavimą ir utilizavimą)</w:t>
            </w:r>
          </w:p>
        </w:tc>
        <w:tc>
          <w:tcPr>
            <w:tcW w:w="1262" w:type="dxa"/>
            <w:noWrap/>
            <w:hideMark/>
          </w:tcPr>
          <w:p w14:paraId="67F10602" w14:textId="231A58C5" w:rsidR="00B67946" w:rsidRPr="00DF74FD" w:rsidRDefault="00B67946" w:rsidP="00B67946">
            <w:pPr>
              <w:widowControl/>
              <w:tabs>
                <w:tab w:val="clear" w:pos="992"/>
              </w:tabs>
              <w:ind w:firstLine="0"/>
              <w:jc w:val="center"/>
            </w:pPr>
            <w:r w:rsidRPr="00DF74FD">
              <w:t>Vnt.</w:t>
            </w:r>
          </w:p>
        </w:tc>
        <w:tc>
          <w:tcPr>
            <w:tcW w:w="1720" w:type="dxa"/>
            <w:noWrap/>
          </w:tcPr>
          <w:p w14:paraId="248064AD" w14:textId="0349F87E" w:rsidR="00B67946" w:rsidRPr="00DF74FD" w:rsidRDefault="00B67946" w:rsidP="00B67946">
            <w:pPr>
              <w:widowControl/>
              <w:tabs>
                <w:tab w:val="clear" w:pos="992"/>
              </w:tabs>
              <w:ind w:firstLine="0"/>
              <w:jc w:val="center"/>
            </w:pPr>
            <w:r w:rsidRPr="00AE5828">
              <w:t>2</w:t>
            </w:r>
          </w:p>
        </w:tc>
      </w:tr>
      <w:tr w:rsidR="00B67946" w:rsidRPr="00DF74FD" w14:paraId="7FB4EC20" w14:textId="77777777" w:rsidTr="00A17292">
        <w:trPr>
          <w:trHeight w:val="648"/>
        </w:trPr>
        <w:tc>
          <w:tcPr>
            <w:tcW w:w="1034" w:type="dxa"/>
            <w:tcBorders>
              <w:left w:val="single" w:sz="8" w:space="0" w:color="auto"/>
            </w:tcBorders>
          </w:tcPr>
          <w:p w14:paraId="3B955457" w14:textId="2CC4CBCF" w:rsidR="00B67946" w:rsidRPr="00DF74FD" w:rsidRDefault="00B67946" w:rsidP="00B67946">
            <w:pPr>
              <w:widowControl/>
              <w:tabs>
                <w:tab w:val="clear" w:pos="992"/>
              </w:tabs>
              <w:ind w:firstLine="0"/>
            </w:pPr>
            <w:r>
              <w:t>1.5.</w:t>
            </w:r>
          </w:p>
        </w:tc>
        <w:tc>
          <w:tcPr>
            <w:tcW w:w="6043" w:type="dxa"/>
            <w:tcBorders>
              <w:left w:val="single" w:sz="8" w:space="0" w:color="auto"/>
            </w:tcBorders>
            <w:hideMark/>
          </w:tcPr>
          <w:p w14:paraId="4757EE37" w14:textId="47CEA289" w:rsidR="00B67946" w:rsidRPr="00DF74FD" w:rsidRDefault="00B67946" w:rsidP="00B67946">
            <w:pPr>
              <w:widowControl/>
              <w:tabs>
                <w:tab w:val="clear" w:pos="992"/>
              </w:tabs>
              <w:ind w:firstLine="0"/>
            </w:pPr>
            <w:r w:rsidRPr="00E27921">
              <w:t>Naujo pamato (VGAP-2) įrengimas vykdant atramos perkėlimą (įskaitant esamo pamato demontavimą ir utilizavimą)</w:t>
            </w:r>
          </w:p>
        </w:tc>
        <w:tc>
          <w:tcPr>
            <w:tcW w:w="1262" w:type="dxa"/>
            <w:noWrap/>
            <w:hideMark/>
          </w:tcPr>
          <w:p w14:paraId="135A8608" w14:textId="44CC3DDB" w:rsidR="00B67946" w:rsidRPr="00DF74FD" w:rsidRDefault="00B67946" w:rsidP="00B67946">
            <w:pPr>
              <w:widowControl/>
              <w:tabs>
                <w:tab w:val="clear" w:pos="992"/>
              </w:tabs>
              <w:ind w:firstLine="0"/>
              <w:jc w:val="center"/>
            </w:pPr>
            <w:r w:rsidRPr="00DF74FD">
              <w:t>Vnt.</w:t>
            </w:r>
          </w:p>
        </w:tc>
        <w:tc>
          <w:tcPr>
            <w:tcW w:w="1720" w:type="dxa"/>
            <w:noWrap/>
          </w:tcPr>
          <w:p w14:paraId="12D4906A" w14:textId="5D3E346B" w:rsidR="00B67946" w:rsidRPr="00DF74FD" w:rsidRDefault="00B67946" w:rsidP="00B67946">
            <w:pPr>
              <w:widowControl/>
              <w:tabs>
                <w:tab w:val="clear" w:pos="992"/>
              </w:tabs>
              <w:ind w:firstLine="0"/>
              <w:jc w:val="center"/>
            </w:pPr>
            <w:r w:rsidRPr="00AE5828">
              <w:t>2</w:t>
            </w:r>
          </w:p>
        </w:tc>
      </w:tr>
      <w:tr w:rsidR="00B67946" w:rsidRPr="00DF74FD" w14:paraId="289171D7" w14:textId="77777777" w:rsidTr="00A17292">
        <w:trPr>
          <w:trHeight w:val="648"/>
        </w:trPr>
        <w:tc>
          <w:tcPr>
            <w:tcW w:w="1034" w:type="dxa"/>
            <w:tcBorders>
              <w:left w:val="single" w:sz="8" w:space="0" w:color="auto"/>
            </w:tcBorders>
          </w:tcPr>
          <w:p w14:paraId="468F9BEC" w14:textId="629A55E1" w:rsidR="00B67946" w:rsidRPr="00DF74FD" w:rsidRDefault="00B67946" w:rsidP="00B67946">
            <w:pPr>
              <w:widowControl/>
              <w:tabs>
                <w:tab w:val="clear" w:pos="992"/>
              </w:tabs>
              <w:ind w:firstLine="0"/>
            </w:pPr>
            <w:r>
              <w:t>1.6.</w:t>
            </w:r>
          </w:p>
        </w:tc>
        <w:tc>
          <w:tcPr>
            <w:tcW w:w="6043" w:type="dxa"/>
            <w:tcBorders>
              <w:left w:val="single" w:sz="8" w:space="0" w:color="auto"/>
            </w:tcBorders>
            <w:hideMark/>
          </w:tcPr>
          <w:p w14:paraId="5AD37B9D" w14:textId="366DC4C3" w:rsidR="00B67946" w:rsidRPr="00DF74FD" w:rsidRDefault="00B67946" w:rsidP="00B67946">
            <w:pPr>
              <w:widowControl/>
              <w:tabs>
                <w:tab w:val="clear" w:pos="992"/>
              </w:tabs>
              <w:ind w:firstLine="0"/>
            </w:pPr>
            <w:r w:rsidRPr="00E27921">
              <w:t>Naujo pamato (VGAP-3) įrengimas vykdant atramos perkėlimą (įskaitant esamo pamato demontavimą ir utilizavimą)</w:t>
            </w:r>
          </w:p>
        </w:tc>
        <w:tc>
          <w:tcPr>
            <w:tcW w:w="1262" w:type="dxa"/>
            <w:noWrap/>
            <w:hideMark/>
          </w:tcPr>
          <w:p w14:paraId="7E3A16C4" w14:textId="6A6DCE8D" w:rsidR="00B67946" w:rsidRPr="00DF74FD" w:rsidRDefault="00B67946" w:rsidP="00B67946">
            <w:pPr>
              <w:widowControl/>
              <w:tabs>
                <w:tab w:val="clear" w:pos="992"/>
              </w:tabs>
              <w:ind w:firstLine="0"/>
              <w:jc w:val="center"/>
            </w:pPr>
            <w:r w:rsidRPr="00DF74FD">
              <w:t>Vnt.</w:t>
            </w:r>
          </w:p>
        </w:tc>
        <w:tc>
          <w:tcPr>
            <w:tcW w:w="1720" w:type="dxa"/>
            <w:noWrap/>
          </w:tcPr>
          <w:p w14:paraId="15884A27" w14:textId="2C224927" w:rsidR="00B67946" w:rsidRPr="00DF74FD" w:rsidRDefault="00B67946" w:rsidP="00B67946">
            <w:pPr>
              <w:widowControl/>
              <w:tabs>
                <w:tab w:val="clear" w:pos="992"/>
              </w:tabs>
              <w:ind w:firstLine="0"/>
              <w:jc w:val="center"/>
            </w:pPr>
            <w:r w:rsidRPr="00AE5828">
              <w:t>2</w:t>
            </w:r>
          </w:p>
        </w:tc>
      </w:tr>
      <w:tr w:rsidR="00B67946" w:rsidRPr="00DF74FD" w14:paraId="347E31F1" w14:textId="77777777" w:rsidTr="00A17292">
        <w:trPr>
          <w:trHeight w:val="648"/>
        </w:trPr>
        <w:tc>
          <w:tcPr>
            <w:tcW w:w="1034" w:type="dxa"/>
            <w:tcBorders>
              <w:left w:val="single" w:sz="8" w:space="0" w:color="auto"/>
            </w:tcBorders>
          </w:tcPr>
          <w:p w14:paraId="128B94EF" w14:textId="30249407" w:rsidR="00B67946" w:rsidRPr="00DF74FD" w:rsidRDefault="00B67946" w:rsidP="00B67946">
            <w:pPr>
              <w:widowControl/>
              <w:tabs>
                <w:tab w:val="clear" w:pos="992"/>
              </w:tabs>
              <w:ind w:firstLine="0"/>
            </w:pPr>
            <w:r>
              <w:t>1.7.</w:t>
            </w:r>
          </w:p>
        </w:tc>
        <w:tc>
          <w:tcPr>
            <w:tcW w:w="6043" w:type="dxa"/>
            <w:tcBorders>
              <w:left w:val="single" w:sz="8" w:space="0" w:color="auto"/>
            </w:tcBorders>
            <w:hideMark/>
          </w:tcPr>
          <w:p w14:paraId="6EC91D5E" w14:textId="23D227E3" w:rsidR="00B67946" w:rsidRPr="00DF74FD" w:rsidRDefault="00B67946" w:rsidP="00B67946">
            <w:pPr>
              <w:widowControl/>
              <w:tabs>
                <w:tab w:val="clear" w:pos="992"/>
              </w:tabs>
              <w:ind w:firstLine="0"/>
            </w:pPr>
            <w:r w:rsidRPr="00E27921">
              <w:t>Naujo pamato (VGAP-6) įrengimas vykdant atramos perkėlimą (įskaitant esamo pamato demontavimą ir utilizavimą)</w:t>
            </w:r>
          </w:p>
        </w:tc>
        <w:tc>
          <w:tcPr>
            <w:tcW w:w="1262" w:type="dxa"/>
            <w:noWrap/>
            <w:hideMark/>
          </w:tcPr>
          <w:p w14:paraId="34789E4E" w14:textId="1199E8D1" w:rsidR="00B67946" w:rsidRPr="00DF74FD" w:rsidRDefault="00B67946" w:rsidP="00B67946">
            <w:pPr>
              <w:widowControl/>
              <w:tabs>
                <w:tab w:val="clear" w:pos="992"/>
              </w:tabs>
              <w:ind w:firstLine="0"/>
              <w:jc w:val="center"/>
            </w:pPr>
            <w:r w:rsidRPr="00DF74FD">
              <w:t>Vnt.</w:t>
            </w:r>
          </w:p>
        </w:tc>
        <w:tc>
          <w:tcPr>
            <w:tcW w:w="1720" w:type="dxa"/>
            <w:noWrap/>
          </w:tcPr>
          <w:p w14:paraId="125DD341" w14:textId="5050E3B0" w:rsidR="00B67946" w:rsidRPr="00DF74FD" w:rsidRDefault="00B67946" w:rsidP="00B67946">
            <w:pPr>
              <w:widowControl/>
              <w:tabs>
                <w:tab w:val="clear" w:pos="992"/>
              </w:tabs>
              <w:ind w:firstLine="0"/>
              <w:jc w:val="center"/>
            </w:pPr>
            <w:r w:rsidRPr="00AE5828">
              <w:t>1</w:t>
            </w:r>
          </w:p>
        </w:tc>
      </w:tr>
      <w:tr w:rsidR="00B67946" w:rsidRPr="00DF74FD" w14:paraId="5C1978C7" w14:textId="77777777" w:rsidTr="00A17292">
        <w:trPr>
          <w:trHeight w:val="324"/>
        </w:trPr>
        <w:tc>
          <w:tcPr>
            <w:tcW w:w="1034" w:type="dxa"/>
            <w:tcBorders>
              <w:left w:val="single" w:sz="8" w:space="0" w:color="auto"/>
            </w:tcBorders>
          </w:tcPr>
          <w:p w14:paraId="4C460516" w14:textId="3D15A861" w:rsidR="00B67946" w:rsidRPr="00DF74FD" w:rsidRDefault="00B67946" w:rsidP="00B67946">
            <w:pPr>
              <w:widowControl/>
              <w:tabs>
                <w:tab w:val="clear" w:pos="992"/>
              </w:tabs>
              <w:ind w:firstLine="0"/>
              <w:rPr>
                <w:lang w:val="es-ES"/>
              </w:rPr>
            </w:pPr>
            <w:r>
              <w:t>1.8.</w:t>
            </w:r>
          </w:p>
        </w:tc>
        <w:tc>
          <w:tcPr>
            <w:tcW w:w="6043" w:type="dxa"/>
            <w:tcBorders>
              <w:left w:val="single" w:sz="8" w:space="0" w:color="auto"/>
            </w:tcBorders>
            <w:hideMark/>
          </w:tcPr>
          <w:p w14:paraId="684EAF68" w14:textId="4A3BC7EE" w:rsidR="00B67946" w:rsidRPr="00DF74FD" w:rsidRDefault="00B67946" w:rsidP="00B67946">
            <w:pPr>
              <w:widowControl/>
              <w:tabs>
                <w:tab w:val="clear" w:pos="992"/>
              </w:tabs>
              <w:ind w:firstLine="0"/>
              <w:rPr>
                <w:lang w:val="es-ES"/>
              </w:rPr>
            </w:pPr>
            <w:r w:rsidRPr="00E27921">
              <w:t>Naujo pamato (SJR-5) įrengimas vykdant atramos perkėlimą (įskaitant esamo pamato demontavimą ir utilizavimą)</w:t>
            </w:r>
          </w:p>
        </w:tc>
        <w:tc>
          <w:tcPr>
            <w:tcW w:w="1262" w:type="dxa"/>
            <w:noWrap/>
            <w:hideMark/>
          </w:tcPr>
          <w:p w14:paraId="2DAC2636" w14:textId="58855B7D" w:rsidR="00B67946" w:rsidRPr="00DF74FD" w:rsidRDefault="00B67946" w:rsidP="00B67946">
            <w:pPr>
              <w:widowControl/>
              <w:tabs>
                <w:tab w:val="clear" w:pos="992"/>
              </w:tabs>
              <w:ind w:firstLine="0"/>
              <w:jc w:val="center"/>
            </w:pPr>
            <w:r w:rsidRPr="00DF74FD">
              <w:t>Vnt.</w:t>
            </w:r>
          </w:p>
        </w:tc>
        <w:tc>
          <w:tcPr>
            <w:tcW w:w="1720" w:type="dxa"/>
            <w:noWrap/>
          </w:tcPr>
          <w:p w14:paraId="4042C201" w14:textId="7271CC00" w:rsidR="00B67946" w:rsidRPr="00DF74FD" w:rsidRDefault="00B67946" w:rsidP="00B67946">
            <w:pPr>
              <w:widowControl/>
              <w:tabs>
                <w:tab w:val="clear" w:pos="992"/>
              </w:tabs>
              <w:ind w:firstLine="0"/>
              <w:jc w:val="center"/>
            </w:pPr>
            <w:r w:rsidRPr="00AE5828">
              <w:t>1</w:t>
            </w:r>
          </w:p>
        </w:tc>
      </w:tr>
      <w:tr w:rsidR="00B67946" w:rsidRPr="00DF74FD" w14:paraId="53DC0337" w14:textId="77777777" w:rsidTr="00A17292">
        <w:trPr>
          <w:trHeight w:val="324"/>
        </w:trPr>
        <w:tc>
          <w:tcPr>
            <w:tcW w:w="1034" w:type="dxa"/>
            <w:tcBorders>
              <w:left w:val="single" w:sz="8" w:space="0" w:color="auto"/>
            </w:tcBorders>
          </w:tcPr>
          <w:p w14:paraId="02A3AA6E" w14:textId="51C04440" w:rsidR="00B67946" w:rsidRPr="00DF74FD" w:rsidRDefault="00B67946" w:rsidP="00B67946">
            <w:pPr>
              <w:widowControl/>
              <w:tabs>
                <w:tab w:val="clear" w:pos="992"/>
              </w:tabs>
              <w:ind w:firstLine="0"/>
            </w:pPr>
            <w:r>
              <w:rPr>
                <w:lang w:val="es-ES"/>
              </w:rPr>
              <w:t>1.9.</w:t>
            </w:r>
          </w:p>
        </w:tc>
        <w:tc>
          <w:tcPr>
            <w:tcW w:w="6043" w:type="dxa"/>
            <w:tcBorders>
              <w:left w:val="single" w:sz="8" w:space="0" w:color="auto"/>
            </w:tcBorders>
            <w:hideMark/>
          </w:tcPr>
          <w:p w14:paraId="583B5105" w14:textId="6E94F64A" w:rsidR="00B67946" w:rsidRPr="00DF74FD" w:rsidRDefault="00B67946" w:rsidP="00B67946">
            <w:pPr>
              <w:widowControl/>
              <w:tabs>
                <w:tab w:val="clear" w:pos="992"/>
              </w:tabs>
              <w:ind w:firstLine="0"/>
            </w:pPr>
            <w:r w:rsidRPr="00E27921">
              <w:t>Šviesoforo (su skydu ir (ar) sekcijomis) ir su ženklais perkėlimas ant šviesoforų, gatvių apšvietimo ar kontaktinio tinklo atramos</w:t>
            </w:r>
          </w:p>
        </w:tc>
        <w:tc>
          <w:tcPr>
            <w:tcW w:w="1262" w:type="dxa"/>
            <w:noWrap/>
            <w:hideMark/>
          </w:tcPr>
          <w:p w14:paraId="76A007C7" w14:textId="0F13A1C8" w:rsidR="00B67946" w:rsidRPr="00DF74FD" w:rsidRDefault="00B67946" w:rsidP="00B67946">
            <w:pPr>
              <w:widowControl/>
              <w:tabs>
                <w:tab w:val="clear" w:pos="992"/>
              </w:tabs>
              <w:ind w:firstLine="0"/>
              <w:jc w:val="center"/>
            </w:pPr>
            <w:r w:rsidRPr="00DF74FD">
              <w:t>Vnt.</w:t>
            </w:r>
          </w:p>
        </w:tc>
        <w:tc>
          <w:tcPr>
            <w:tcW w:w="1720" w:type="dxa"/>
            <w:noWrap/>
          </w:tcPr>
          <w:p w14:paraId="74574AC3" w14:textId="63B966EC" w:rsidR="00B67946" w:rsidRPr="00DF74FD" w:rsidRDefault="00B67946" w:rsidP="00B67946">
            <w:pPr>
              <w:widowControl/>
              <w:tabs>
                <w:tab w:val="clear" w:pos="992"/>
              </w:tabs>
              <w:ind w:firstLine="0"/>
              <w:jc w:val="center"/>
            </w:pPr>
            <w:r w:rsidRPr="00AE5828">
              <w:t>35</w:t>
            </w:r>
          </w:p>
        </w:tc>
      </w:tr>
      <w:tr w:rsidR="00B67946" w:rsidRPr="00DF74FD" w14:paraId="5C48988A" w14:textId="77777777" w:rsidTr="00A17292">
        <w:trPr>
          <w:trHeight w:val="324"/>
        </w:trPr>
        <w:tc>
          <w:tcPr>
            <w:tcW w:w="1034" w:type="dxa"/>
            <w:tcBorders>
              <w:left w:val="single" w:sz="8" w:space="0" w:color="auto"/>
            </w:tcBorders>
          </w:tcPr>
          <w:p w14:paraId="208C2969" w14:textId="55FEC465" w:rsidR="00B67946" w:rsidRPr="00DF74FD" w:rsidRDefault="00B67946" w:rsidP="00B67946">
            <w:pPr>
              <w:widowControl/>
              <w:tabs>
                <w:tab w:val="clear" w:pos="992"/>
              </w:tabs>
              <w:ind w:firstLine="0"/>
              <w:rPr>
                <w:lang w:val="es-ES"/>
              </w:rPr>
            </w:pPr>
            <w:r>
              <w:t>1.10.</w:t>
            </w:r>
          </w:p>
        </w:tc>
        <w:tc>
          <w:tcPr>
            <w:tcW w:w="6043" w:type="dxa"/>
            <w:tcBorders>
              <w:left w:val="single" w:sz="8" w:space="0" w:color="auto"/>
            </w:tcBorders>
            <w:hideMark/>
          </w:tcPr>
          <w:p w14:paraId="3A742FDF" w14:textId="5AAE5741" w:rsidR="00B67946" w:rsidRPr="00DF74FD" w:rsidRDefault="00B67946" w:rsidP="00B67946">
            <w:pPr>
              <w:widowControl/>
              <w:tabs>
                <w:tab w:val="clear" w:pos="992"/>
              </w:tabs>
              <w:ind w:firstLine="0"/>
              <w:rPr>
                <w:lang w:val="es-ES"/>
              </w:rPr>
            </w:pPr>
            <w:r w:rsidRPr="00E27921">
              <w:t>Šviesoforo (su skydu ir (ar) sekcijomis) ir su ženklais perkėlimas ant šviesoforų, gatvių apšvietimo ar kontaktinio tinklo atramos (ant gembės)</w:t>
            </w:r>
          </w:p>
        </w:tc>
        <w:tc>
          <w:tcPr>
            <w:tcW w:w="1262" w:type="dxa"/>
            <w:noWrap/>
            <w:hideMark/>
          </w:tcPr>
          <w:p w14:paraId="165D3E27" w14:textId="7F322130" w:rsidR="00B67946" w:rsidRPr="00DF74FD" w:rsidRDefault="00B67946" w:rsidP="00B67946">
            <w:pPr>
              <w:widowControl/>
              <w:tabs>
                <w:tab w:val="clear" w:pos="992"/>
              </w:tabs>
              <w:ind w:firstLine="0"/>
              <w:jc w:val="center"/>
            </w:pPr>
            <w:r w:rsidRPr="00DF74FD">
              <w:t>Vnt.</w:t>
            </w:r>
          </w:p>
        </w:tc>
        <w:tc>
          <w:tcPr>
            <w:tcW w:w="1720" w:type="dxa"/>
            <w:noWrap/>
          </w:tcPr>
          <w:p w14:paraId="1226243B" w14:textId="6D564B8D" w:rsidR="00B67946" w:rsidRPr="00DF74FD" w:rsidRDefault="00B67946" w:rsidP="00B67946">
            <w:pPr>
              <w:widowControl/>
              <w:tabs>
                <w:tab w:val="clear" w:pos="992"/>
              </w:tabs>
              <w:ind w:firstLine="0"/>
              <w:jc w:val="center"/>
            </w:pPr>
            <w:r w:rsidRPr="00AE5828">
              <w:t>10</w:t>
            </w:r>
          </w:p>
        </w:tc>
      </w:tr>
      <w:tr w:rsidR="00B67946" w:rsidRPr="00DF74FD" w14:paraId="25C6478F" w14:textId="77777777" w:rsidTr="00A17292">
        <w:trPr>
          <w:trHeight w:val="324"/>
        </w:trPr>
        <w:tc>
          <w:tcPr>
            <w:tcW w:w="1034" w:type="dxa"/>
            <w:tcBorders>
              <w:left w:val="single" w:sz="8" w:space="0" w:color="auto"/>
            </w:tcBorders>
          </w:tcPr>
          <w:p w14:paraId="13F849B7" w14:textId="762743C7" w:rsidR="00B67946" w:rsidRPr="00DF74FD" w:rsidRDefault="00B67946" w:rsidP="00B67946">
            <w:pPr>
              <w:widowControl/>
              <w:tabs>
                <w:tab w:val="clear" w:pos="992"/>
              </w:tabs>
              <w:ind w:firstLine="0"/>
            </w:pPr>
            <w:r>
              <w:rPr>
                <w:lang w:val="es-ES"/>
              </w:rPr>
              <w:t>1.11.</w:t>
            </w:r>
          </w:p>
        </w:tc>
        <w:tc>
          <w:tcPr>
            <w:tcW w:w="6043" w:type="dxa"/>
            <w:tcBorders>
              <w:left w:val="single" w:sz="8" w:space="0" w:color="auto"/>
            </w:tcBorders>
            <w:hideMark/>
          </w:tcPr>
          <w:p w14:paraId="6810CD4F" w14:textId="229D527E" w:rsidR="00B67946" w:rsidRPr="00DF74FD" w:rsidRDefault="00B67946" w:rsidP="00B67946">
            <w:pPr>
              <w:widowControl/>
              <w:tabs>
                <w:tab w:val="clear" w:pos="992"/>
              </w:tabs>
              <w:ind w:firstLine="0"/>
            </w:pPr>
            <w:r w:rsidRPr="00E27921">
              <w:t>Šviesoforo perkabinimas ant esamos atramos</w:t>
            </w:r>
          </w:p>
        </w:tc>
        <w:tc>
          <w:tcPr>
            <w:tcW w:w="1262" w:type="dxa"/>
            <w:noWrap/>
            <w:hideMark/>
          </w:tcPr>
          <w:p w14:paraId="67A12E1B" w14:textId="41301CBB" w:rsidR="00B67946" w:rsidRPr="00DF74FD" w:rsidRDefault="00B67946" w:rsidP="00B67946">
            <w:pPr>
              <w:widowControl/>
              <w:tabs>
                <w:tab w:val="clear" w:pos="992"/>
              </w:tabs>
              <w:ind w:firstLine="0"/>
              <w:jc w:val="center"/>
            </w:pPr>
            <w:r w:rsidRPr="00DF74FD">
              <w:t>Vnt.</w:t>
            </w:r>
          </w:p>
        </w:tc>
        <w:tc>
          <w:tcPr>
            <w:tcW w:w="1720" w:type="dxa"/>
            <w:noWrap/>
          </w:tcPr>
          <w:p w14:paraId="2D72BCEB" w14:textId="08725F67" w:rsidR="00B67946" w:rsidRPr="00DF74FD" w:rsidRDefault="00B67946" w:rsidP="00B67946">
            <w:pPr>
              <w:widowControl/>
              <w:tabs>
                <w:tab w:val="clear" w:pos="992"/>
              </w:tabs>
              <w:ind w:firstLine="0"/>
              <w:jc w:val="center"/>
            </w:pPr>
            <w:r w:rsidRPr="00AE5828">
              <w:t>3</w:t>
            </w:r>
          </w:p>
        </w:tc>
      </w:tr>
      <w:tr w:rsidR="00B67946" w:rsidRPr="00DF74FD" w14:paraId="1CF40025" w14:textId="77777777" w:rsidTr="00A17292">
        <w:trPr>
          <w:trHeight w:val="324"/>
        </w:trPr>
        <w:tc>
          <w:tcPr>
            <w:tcW w:w="1034" w:type="dxa"/>
            <w:tcBorders>
              <w:left w:val="single" w:sz="8" w:space="0" w:color="auto"/>
            </w:tcBorders>
          </w:tcPr>
          <w:p w14:paraId="4E7D2BC2" w14:textId="13193F67" w:rsidR="00B67946" w:rsidRPr="00DF74FD" w:rsidRDefault="00B67946" w:rsidP="00B67946">
            <w:pPr>
              <w:widowControl/>
              <w:tabs>
                <w:tab w:val="clear" w:pos="992"/>
              </w:tabs>
              <w:ind w:firstLine="0"/>
              <w:rPr>
                <w:lang w:val="es-ES"/>
              </w:rPr>
            </w:pPr>
            <w:r>
              <w:t>1.12.</w:t>
            </w:r>
          </w:p>
        </w:tc>
        <w:tc>
          <w:tcPr>
            <w:tcW w:w="6043" w:type="dxa"/>
            <w:tcBorders>
              <w:left w:val="single" w:sz="8" w:space="0" w:color="auto"/>
            </w:tcBorders>
            <w:hideMark/>
          </w:tcPr>
          <w:p w14:paraId="42B3F7AA" w14:textId="26C2ABAA" w:rsidR="00B67946" w:rsidRPr="00DF74FD" w:rsidRDefault="00B67946" w:rsidP="00B67946">
            <w:pPr>
              <w:widowControl/>
              <w:tabs>
                <w:tab w:val="clear" w:pos="992"/>
              </w:tabs>
              <w:ind w:firstLine="0"/>
              <w:rPr>
                <w:lang w:val="es-ES"/>
              </w:rPr>
            </w:pPr>
            <w:r w:rsidRPr="00E27921">
              <w:t>Šviesoforo (su skydu ir (ar) sekcijomis) ir su ženklais perkėlimas ant naujai įrengtos gembės ant gatvių apšvietimo ar kontaktinio tinklo atramos (su gembe), numatant individualiai suprojektuotą gembę</w:t>
            </w:r>
          </w:p>
        </w:tc>
        <w:tc>
          <w:tcPr>
            <w:tcW w:w="1262" w:type="dxa"/>
            <w:noWrap/>
            <w:hideMark/>
          </w:tcPr>
          <w:p w14:paraId="0D310FE0" w14:textId="6DCB1A28" w:rsidR="00B67946" w:rsidRPr="00DF74FD" w:rsidRDefault="00B67946" w:rsidP="00B67946">
            <w:pPr>
              <w:widowControl/>
              <w:tabs>
                <w:tab w:val="clear" w:pos="992"/>
              </w:tabs>
              <w:ind w:firstLine="0"/>
              <w:jc w:val="center"/>
            </w:pPr>
            <w:r w:rsidRPr="00DF74FD">
              <w:t>Vnt.</w:t>
            </w:r>
          </w:p>
        </w:tc>
        <w:tc>
          <w:tcPr>
            <w:tcW w:w="1720" w:type="dxa"/>
            <w:noWrap/>
          </w:tcPr>
          <w:p w14:paraId="2E3AB30F" w14:textId="154069E8" w:rsidR="00B67946" w:rsidRPr="00DF74FD" w:rsidRDefault="00B67946" w:rsidP="00B67946">
            <w:pPr>
              <w:widowControl/>
              <w:tabs>
                <w:tab w:val="clear" w:pos="992"/>
              </w:tabs>
              <w:ind w:firstLine="0"/>
              <w:jc w:val="center"/>
            </w:pPr>
            <w:r w:rsidRPr="00AE5828">
              <w:t>1</w:t>
            </w:r>
          </w:p>
        </w:tc>
      </w:tr>
      <w:tr w:rsidR="00B67946" w:rsidRPr="00DF74FD" w14:paraId="7F5787CF" w14:textId="77777777" w:rsidTr="00A17292">
        <w:trPr>
          <w:trHeight w:val="324"/>
        </w:trPr>
        <w:tc>
          <w:tcPr>
            <w:tcW w:w="1034" w:type="dxa"/>
            <w:tcBorders>
              <w:left w:val="single" w:sz="8" w:space="0" w:color="auto"/>
            </w:tcBorders>
          </w:tcPr>
          <w:p w14:paraId="104FECD0" w14:textId="483B6C29" w:rsidR="00B67946" w:rsidRPr="00DF74FD" w:rsidRDefault="00B67946" w:rsidP="00B67946">
            <w:pPr>
              <w:widowControl/>
              <w:tabs>
                <w:tab w:val="clear" w:pos="992"/>
              </w:tabs>
              <w:ind w:firstLine="0"/>
            </w:pPr>
            <w:r>
              <w:rPr>
                <w:lang w:val="es-ES"/>
              </w:rPr>
              <w:t>1.13.</w:t>
            </w:r>
          </w:p>
        </w:tc>
        <w:tc>
          <w:tcPr>
            <w:tcW w:w="6043" w:type="dxa"/>
            <w:tcBorders>
              <w:left w:val="single" w:sz="8" w:space="0" w:color="auto"/>
            </w:tcBorders>
            <w:hideMark/>
          </w:tcPr>
          <w:p w14:paraId="57B66009" w14:textId="632BB841" w:rsidR="00B67946" w:rsidRPr="00DF74FD" w:rsidRDefault="00B67946" w:rsidP="00B67946">
            <w:pPr>
              <w:widowControl/>
              <w:tabs>
                <w:tab w:val="clear" w:pos="992"/>
              </w:tabs>
              <w:ind w:firstLine="0"/>
            </w:pPr>
            <w:r w:rsidRPr="00E27921">
              <w:t>Transporto jutiklio perkėlimas ant šviesoforo, jutiklio, gatvių apšvietimo, kontaktinio tinklo atramos (įskaitant jutiklio konfigūravimo darbus)</w:t>
            </w:r>
          </w:p>
        </w:tc>
        <w:tc>
          <w:tcPr>
            <w:tcW w:w="1262" w:type="dxa"/>
            <w:noWrap/>
            <w:hideMark/>
          </w:tcPr>
          <w:p w14:paraId="0A8F15E2" w14:textId="23B763C6" w:rsidR="00B67946" w:rsidRPr="00DF74FD" w:rsidRDefault="00B67946" w:rsidP="00B67946">
            <w:pPr>
              <w:widowControl/>
              <w:tabs>
                <w:tab w:val="clear" w:pos="992"/>
              </w:tabs>
              <w:ind w:firstLine="0"/>
              <w:jc w:val="center"/>
            </w:pPr>
            <w:r w:rsidRPr="00DF74FD">
              <w:t>Vnt.</w:t>
            </w:r>
          </w:p>
        </w:tc>
        <w:tc>
          <w:tcPr>
            <w:tcW w:w="1720" w:type="dxa"/>
            <w:noWrap/>
          </w:tcPr>
          <w:p w14:paraId="2E47460F" w14:textId="1F4880B0" w:rsidR="00B67946" w:rsidRPr="00DF74FD" w:rsidRDefault="00B67946" w:rsidP="00B67946">
            <w:pPr>
              <w:widowControl/>
              <w:tabs>
                <w:tab w:val="clear" w:pos="992"/>
              </w:tabs>
              <w:ind w:firstLine="0"/>
              <w:jc w:val="center"/>
            </w:pPr>
            <w:r w:rsidRPr="00AE5828">
              <w:t>6</w:t>
            </w:r>
          </w:p>
        </w:tc>
      </w:tr>
      <w:tr w:rsidR="00B67946" w:rsidRPr="00DF74FD" w14:paraId="6924D595" w14:textId="77777777" w:rsidTr="00A17292">
        <w:trPr>
          <w:trHeight w:val="324"/>
        </w:trPr>
        <w:tc>
          <w:tcPr>
            <w:tcW w:w="1034" w:type="dxa"/>
            <w:tcBorders>
              <w:left w:val="single" w:sz="8" w:space="0" w:color="auto"/>
            </w:tcBorders>
          </w:tcPr>
          <w:p w14:paraId="1CD2FDBF" w14:textId="6C356F52" w:rsidR="00B67946" w:rsidRPr="00DF74FD" w:rsidRDefault="00B67946" w:rsidP="00B67946">
            <w:pPr>
              <w:widowControl/>
              <w:tabs>
                <w:tab w:val="clear" w:pos="992"/>
              </w:tabs>
              <w:ind w:firstLine="0"/>
            </w:pPr>
            <w:r>
              <w:t>1.14.</w:t>
            </w:r>
          </w:p>
        </w:tc>
        <w:tc>
          <w:tcPr>
            <w:tcW w:w="6043" w:type="dxa"/>
            <w:tcBorders>
              <w:left w:val="single" w:sz="8" w:space="0" w:color="auto"/>
            </w:tcBorders>
            <w:hideMark/>
          </w:tcPr>
          <w:p w14:paraId="5C0212A6" w14:textId="3B7DA911" w:rsidR="00B67946" w:rsidRPr="00DF74FD" w:rsidRDefault="00B67946" w:rsidP="00B67946">
            <w:pPr>
              <w:widowControl/>
              <w:tabs>
                <w:tab w:val="clear" w:pos="992"/>
              </w:tabs>
              <w:ind w:firstLine="0"/>
            </w:pPr>
            <w:r w:rsidRPr="00E27921">
              <w:t xml:space="preserve">Transporto jutiklio perkėlimas ant naujai įrengtos gembės ant gatvių apšvietimo ar kontaktinio tinklo atramos (su </w:t>
            </w:r>
            <w:r w:rsidRPr="00E27921">
              <w:lastRenderedPageBreak/>
              <w:t>gembe), numatant individualiai suprojektuotą gembę ir įskaitant jutiklio konfigūravimo darbus</w:t>
            </w:r>
          </w:p>
        </w:tc>
        <w:tc>
          <w:tcPr>
            <w:tcW w:w="1262" w:type="dxa"/>
            <w:noWrap/>
            <w:hideMark/>
          </w:tcPr>
          <w:p w14:paraId="56924D49" w14:textId="4D7B647E" w:rsidR="00B67946" w:rsidRPr="00DF74FD" w:rsidRDefault="00B67946" w:rsidP="00B67946">
            <w:pPr>
              <w:widowControl/>
              <w:tabs>
                <w:tab w:val="clear" w:pos="992"/>
              </w:tabs>
              <w:ind w:firstLine="0"/>
              <w:jc w:val="center"/>
            </w:pPr>
            <w:r w:rsidRPr="00DF74FD">
              <w:lastRenderedPageBreak/>
              <w:t>Vnt.</w:t>
            </w:r>
          </w:p>
        </w:tc>
        <w:tc>
          <w:tcPr>
            <w:tcW w:w="1720" w:type="dxa"/>
            <w:noWrap/>
          </w:tcPr>
          <w:p w14:paraId="45ABC156" w14:textId="5ECBD5CE" w:rsidR="00B67946" w:rsidRPr="00DF74FD" w:rsidRDefault="00B67946" w:rsidP="00B67946">
            <w:pPr>
              <w:widowControl/>
              <w:tabs>
                <w:tab w:val="clear" w:pos="992"/>
              </w:tabs>
              <w:ind w:firstLine="0"/>
              <w:jc w:val="center"/>
            </w:pPr>
            <w:r w:rsidRPr="00AE5828">
              <w:t>1</w:t>
            </w:r>
          </w:p>
        </w:tc>
      </w:tr>
      <w:tr w:rsidR="00B67946" w:rsidRPr="00DF74FD" w14:paraId="029652B5" w14:textId="77777777" w:rsidTr="00A17292">
        <w:trPr>
          <w:trHeight w:val="324"/>
        </w:trPr>
        <w:tc>
          <w:tcPr>
            <w:tcW w:w="1034" w:type="dxa"/>
            <w:tcBorders>
              <w:left w:val="single" w:sz="8" w:space="0" w:color="auto"/>
            </w:tcBorders>
          </w:tcPr>
          <w:p w14:paraId="500F7513" w14:textId="6AF7D26F" w:rsidR="00B67946" w:rsidRPr="00DF74FD" w:rsidRDefault="00B67946" w:rsidP="00B67946">
            <w:pPr>
              <w:widowControl/>
              <w:tabs>
                <w:tab w:val="clear" w:pos="992"/>
              </w:tabs>
              <w:ind w:firstLine="0"/>
              <w:rPr>
                <w:lang w:val="es-ES"/>
              </w:rPr>
            </w:pPr>
            <w:r>
              <w:t>1.15.</w:t>
            </w:r>
          </w:p>
        </w:tc>
        <w:tc>
          <w:tcPr>
            <w:tcW w:w="6043" w:type="dxa"/>
            <w:tcBorders>
              <w:left w:val="single" w:sz="8" w:space="0" w:color="auto"/>
            </w:tcBorders>
            <w:hideMark/>
          </w:tcPr>
          <w:p w14:paraId="4522B10F" w14:textId="4CD61780" w:rsidR="00B67946" w:rsidRPr="00DF74FD" w:rsidRDefault="00B67946" w:rsidP="00B67946">
            <w:pPr>
              <w:widowControl/>
              <w:tabs>
                <w:tab w:val="clear" w:pos="992"/>
              </w:tabs>
              <w:ind w:firstLine="0"/>
              <w:rPr>
                <w:lang w:val="es-ES"/>
              </w:rPr>
            </w:pPr>
            <w:r w:rsidRPr="00E27921">
              <w:t>Raudono šviesoforo signalo įjungimo radaro perkėlimo darbai ir konfigūravimas</w:t>
            </w:r>
          </w:p>
        </w:tc>
        <w:tc>
          <w:tcPr>
            <w:tcW w:w="1262" w:type="dxa"/>
            <w:noWrap/>
            <w:hideMark/>
          </w:tcPr>
          <w:p w14:paraId="5EEF76EC" w14:textId="11CB0D25" w:rsidR="00B67946" w:rsidRPr="00DF74FD" w:rsidRDefault="00B67946" w:rsidP="00B67946">
            <w:pPr>
              <w:widowControl/>
              <w:tabs>
                <w:tab w:val="clear" w:pos="992"/>
              </w:tabs>
              <w:ind w:firstLine="0"/>
              <w:jc w:val="center"/>
            </w:pPr>
            <w:r w:rsidRPr="00DF74FD">
              <w:t>Vnt.</w:t>
            </w:r>
          </w:p>
        </w:tc>
        <w:tc>
          <w:tcPr>
            <w:tcW w:w="1720" w:type="dxa"/>
            <w:noWrap/>
          </w:tcPr>
          <w:p w14:paraId="23B219D9" w14:textId="4C507745" w:rsidR="00B67946" w:rsidRPr="00DF74FD" w:rsidRDefault="00B67946" w:rsidP="00B67946">
            <w:pPr>
              <w:widowControl/>
              <w:tabs>
                <w:tab w:val="clear" w:pos="992"/>
              </w:tabs>
              <w:ind w:firstLine="0"/>
              <w:jc w:val="center"/>
            </w:pPr>
            <w:r w:rsidRPr="00AE5828">
              <w:t>1</w:t>
            </w:r>
          </w:p>
        </w:tc>
      </w:tr>
      <w:tr w:rsidR="00B67946" w:rsidRPr="00DF74FD" w14:paraId="2B890839" w14:textId="77777777" w:rsidTr="00A17292">
        <w:trPr>
          <w:trHeight w:val="324"/>
        </w:trPr>
        <w:tc>
          <w:tcPr>
            <w:tcW w:w="1034" w:type="dxa"/>
            <w:tcBorders>
              <w:left w:val="single" w:sz="8" w:space="0" w:color="auto"/>
            </w:tcBorders>
          </w:tcPr>
          <w:p w14:paraId="72C18431" w14:textId="4F2E3EF3" w:rsidR="00B67946" w:rsidRDefault="00B67946" w:rsidP="00B67946">
            <w:pPr>
              <w:widowControl/>
              <w:tabs>
                <w:tab w:val="clear" w:pos="992"/>
              </w:tabs>
              <w:ind w:firstLine="0"/>
            </w:pPr>
            <w:r>
              <w:t>1.16.</w:t>
            </w:r>
          </w:p>
        </w:tc>
        <w:tc>
          <w:tcPr>
            <w:tcW w:w="6043" w:type="dxa"/>
            <w:tcBorders>
              <w:left w:val="single" w:sz="8" w:space="0" w:color="auto"/>
            </w:tcBorders>
          </w:tcPr>
          <w:p w14:paraId="04F933E1" w14:textId="257CC346" w:rsidR="00B67946" w:rsidRPr="00DF74FD" w:rsidRDefault="00B67946" w:rsidP="00B67946">
            <w:pPr>
              <w:widowControl/>
              <w:tabs>
                <w:tab w:val="clear" w:pos="992"/>
              </w:tabs>
              <w:ind w:firstLine="0"/>
              <w:rPr>
                <w:lang w:val="es-ES"/>
              </w:rPr>
            </w:pPr>
            <w:r w:rsidRPr="00E27921">
              <w:t>Valdiklio perkėlimo darbai</w:t>
            </w:r>
          </w:p>
        </w:tc>
        <w:tc>
          <w:tcPr>
            <w:tcW w:w="1262" w:type="dxa"/>
            <w:noWrap/>
          </w:tcPr>
          <w:p w14:paraId="6747FDC0" w14:textId="3EEFD2B0" w:rsidR="00B67946" w:rsidRPr="00DF74FD" w:rsidRDefault="00B67946" w:rsidP="00B67946">
            <w:pPr>
              <w:widowControl/>
              <w:tabs>
                <w:tab w:val="clear" w:pos="992"/>
              </w:tabs>
              <w:ind w:firstLine="0"/>
              <w:jc w:val="center"/>
            </w:pPr>
            <w:r w:rsidRPr="00DF74FD">
              <w:t>Vnt.</w:t>
            </w:r>
          </w:p>
        </w:tc>
        <w:tc>
          <w:tcPr>
            <w:tcW w:w="1720" w:type="dxa"/>
            <w:noWrap/>
          </w:tcPr>
          <w:p w14:paraId="4FDEA5BC" w14:textId="5BEC2B6B" w:rsidR="00B67946" w:rsidRPr="00DF74FD" w:rsidRDefault="00B67946" w:rsidP="00B67946">
            <w:pPr>
              <w:widowControl/>
              <w:tabs>
                <w:tab w:val="clear" w:pos="992"/>
              </w:tabs>
              <w:ind w:firstLine="0"/>
              <w:jc w:val="center"/>
            </w:pPr>
            <w:r w:rsidRPr="00AE5828">
              <w:t>1</w:t>
            </w:r>
          </w:p>
        </w:tc>
      </w:tr>
      <w:tr w:rsidR="00B67946" w:rsidRPr="00DF74FD" w14:paraId="0227878E" w14:textId="77777777" w:rsidTr="00A17292">
        <w:trPr>
          <w:trHeight w:val="324"/>
        </w:trPr>
        <w:tc>
          <w:tcPr>
            <w:tcW w:w="1034" w:type="dxa"/>
            <w:tcBorders>
              <w:left w:val="single" w:sz="8" w:space="0" w:color="auto"/>
            </w:tcBorders>
          </w:tcPr>
          <w:p w14:paraId="305F2AC2" w14:textId="222153E5" w:rsidR="00B67946" w:rsidRDefault="00B67946" w:rsidP="00B67946">
            <w:pPr>
              <w:widowControl/>
              <w:tabs>
                <w:tab w:val="clear" w:pos="992"/>
              </w:tabs>
              <w:ind w:firstLine="0"/>
            </w:pPr>
            <w:r>
              <w:t>1.17.</w:t>
            </w:r>
          </w:p>
        </w:tc>
        <w:tc>
          <w:tcPr>
            <w:tcW w:w="6043" w:type="dxa"/>
            <w:tcBorders>
              <w:left w:val="single" w:sz="8" w:space="0" w:color="auto"/>
            </w:tcBorders>
          </w:tcPr>
          <w:p w14:paraId="4DF832E3" w14:textId="3E5C183D" w:rsidR="00B67946" w:rsidRPr="00DF74FD" w:rsidRDefault="00B67946" w:rsidP="00B67946">
            <w:pPr>
              <w:widowControl/>
              <w:tabs>
                <w:tab w:val="clear" w:pos="992"/>
              </w:tabs>
              <w:ind w:firstLine="0"/>
              <w:rPr>
                <w:lang w:val="es-ES"/>
              </w:rPr>
            </w:pPr>
            <w:r w:rsidRPr="00E27921">
              <w:t>Elektros apskaitos spintos perkėlimo darbai</w:t>
            </w:r>
          </w:p>
        </w:tc>
        <w:tc>
          <w:tcPr>
            <w:tcW w:w="1262" w:type="dxa"/>
            <w:noWrap/>
          </w:tcPr>
          <w:p w14:paraId="45C50335" w14:textId="4D895DCC" w:rsidR="00B67946" w:rsidRPr="00DF74FD" w:rsidRDefault="00B67946" w:rsidP="00B67946">
            <w:pPr>
              <w:widowControl/>
              <w:tabs>
                <w:tab w:val="clear" w:pos="992"/>
              </w:tabs>
              <w:ind w:firstLine="0"/>
              <w:jc w:val="center"/>
            </w:pPr>
            <w:r w:rsidRPr="00DF74FD">
              <w:t>Vnt.</w:t>
            </w:r>
          </w:p>
        </w:tc>
        <w:tc>
          <w:tcPr>
            <w:tcW w:w="1720" w:type="dxa"/>
            <w:noWrap/>
          </w:tcPr>
          <w:p w14:paraId="3218F2CE" w14:textId="0E4A9A24" w:rsidR="00B67946" w:rsidRPr="00DF74FD" w:rsidRDefault="00B67946" w:rsidP="00B67946">
            <w:pPr>
              <w:widowControl/>
              <w:tabs>
                <w:tab w:val="clear" w:pos="992"/>
              </w:tabs>
              <w:ind w:firstLine="0"/>
              <w:jc w:val="center"/>
            </w:pPr>
            <w:r w:rsidRPr="00AE5828">
              <w:t>1</w:t>
            </w:r>
          </w:p>
        </w:tc>
      </w:tr>
      <w:tr w:rsidR="00B67946" w:rsidRPr="00DF74FD" w14:paraId="607242DA" w14:textId="77777777" w:rsidTr="00A17292">
        <w:trPr>
          <w:trHeight w:val="324"/>
        </w:trPr>
        <w:tc>
          <w:tcPr>
            <w:tcW w:w="1034" w:type="dxa"/>
            <w:tcBorders>
              <w:left w:val="single" w:sz="8" w:space="0" w:color="auto"/>
            </w:tcBorders>
          </w:tcPr>
          <w:p w14:paraId="1EC525CA" w14:textId="0A903BA6" w:rsidR="00B67946" w:rsidRDefault="00B67946" w:rsidP="00B67946">
            <w:pPr>
              <w:widowControl/>
              <w:tabs>
                <w:tab w:val="clear" w:pos="992"/>
              </w:tabs>
              <w:ind w:firstLine="0"/>
            </w:pPr>
            <w:r>
              <w:t>1.18.</w:t>
            </w:r>
          </w:p>
        </w:tc>
        <w:tc>
          <w:tcPr>
            <w:tcW w:w="6043" w:type="dxa"/>
            <w:tcBorders>
              <w:left w:val="single" w:sz="8" w:space="0" w:color="auto"/>
            </w:tcBorders>
          </w:tcPr>
          <w:p w14:paraId="0C4783B6" w14:textId="6E1AC4C2" w:rsidR="00B67946" w:rsidRPr="00DF74FD" w:rsidRDefault="00B67946" w:rsidP="00B67946">
            <w:pPr>
              <w:widowControl/>
              <w:tabs>
                <w:tab w:val="clear" w:pos="992"/>
              </w:tabs>
              <w:ind w:firstLine="0"/>
              <w:rPr>
                <w:lang w:val="es-ES"/>
              </w:rPr>
            </w:pPr>
            <w:r w:rsidRPr="00E27921">
              <w:t>Vaizdo stebėjimo kamerų spintos perkėlimo darbai</w:t>
            </w:r>
          </w:p>
        </w:tc>
        <w:tc>
          <w:tcPr>
            <w:tcW w:w="1262" w:type="dxa"/>
            <w:noWrap/>
          </w:tcPr>
          <w:p w14:paraId="2E94A1FA" w14:textId="0A271E0D" w:rsidR="00B67946" w:rsidRPr="00DF74FD" w:rsidRDefault="00B67946" w:rsidP="00B67946">
            <w:pPr>
              <w:widowControl/>
              <w:tabs>
                <w:tab w:val="clear" w:pos="992"/>
              </w:tabs>
              <w:ind w:firstLine="0"/>
              <w:jc w:val="center"/>
            </w:pPr>
            <w:r w:rsidRPr="00DF74FD">
              <w:t>Vnt.</w:t>
            </w:r>
          </w:p>
        </w:tc>
        <w:tc>
          <w:tcPr>
            <w:tcW w:w="1720" w:type="dxa"/>
            <w:noWrap/>
          </w:tcPr>
          <w:p w14:paraId="1716CAE4" w14:textId="5F080AA1" w:rsidR="00B67946" w:rsidRPr="00DF74FD" w:rsidRDefault="00B67946" w:rsidP="00B67946">
            <w:pPr>
              <w:widowControl/>
              <w:tabs>
                <w:tab w:val="clear" w:pos="992"/>
              </w:tabs>
              <w:ind w:firstLine="0"/>
              <w:jc w:val="center"/>
            </w:pPr>
            <w:r w:rsidRPr="00AE5828">
              <w:t>1</w:t>
            </w:r>
          </w:p>
        </w:tc>
      </w:tr>
      <w:tr w:rsidR="00B67946" w:rsidRPr="00DF74FD" w14:paraId="0B1B3849" w14:textId="77777777" w:rsidTr="00A17292">
        <w:trPr>
          <w:trHeight w:val="324"/>
        </w:trPr>
        <w:tc>
          <w:tcPr>
            <w:tcW w:w="1034" w:type="dxa"/>
            <w:tcBorders>
              <w:left w:val="single" w:sz="8" w:space="0" w:color="auto"/>
            </w:tcBorders>
          </w:tcPr>
          <w:p w14:paraId="08826B52" w14:textId="6B9F702E" w:rsidR="00B67946" w:rsidRDefault="00B67946" w:rsidP="00B67946">
            <w:pPr>
              <w:widowControl/>
              <w:tabs>
                <w:tab w:val="clear" w:pos="992"/>
              </w:tabs>
              <w:ind w:firstLine="0"/>
            </w:pPr>
            <w:r>
              <w:t>1.19.</w:t>
            </w:r>
          </w:p>
        </w:tc>
        <w:tc>
          <w:tcPr>
            <w:tcW w:w="6043" w:type="dxa"/>
            <w:tcBorders>
              <w:left w:val="single" w:sz="8" w:space="0" w:color="auto"/>
            </w:tcBorders>
          </w:tcPr>
          <w:p w14:paraId="0E5BD034" w14:textId="13FB3633" w:rsidR="00B67946" w:rsidRPr="00DF74FD" w:rsidRDefault="00B67946" w:rsidP="00B67946">
            <w:pPr>
              <w:widowControl/>
              <w:tabs>
                <w:tab w:val="clear" w:pos="992"/>
              </w:tabs>
              <w:ind w:firstLine="0"/>
              <w:rPr>
                <w:lang w:val="es-ES"/>
              </w:rPr>
            </w:pPr>
            <w:r w:rsidRPr="00E27921">
              <w:t xml:space="preserve">Vaizdo stebėjimo kameros perkėlimo darbai </w:t>
            </w:r>
          </w:p>
        </w:tc>
        <w:tc>
          <w:tcPr>
            <w:tcW w:w="1262" w:type="dxa"/>
            <w:noWrap/>
          </w:tcPr>
          <w:p w14:paraId="734F2332" w14:textId="0654E342" w:rsidR="00B67946" w:rsidRPr="00DF74FD" w:rsidRDefault="00B67946" w:rsidP="00B67946">
            <w:pPr>
              <w:widowControl/>
              <w:tabs>
                <w:tab w:val="clear" w:pos="992"/>
              </w:tabs>
              <w:ind w:firstLine="0"/>
              <w:jc w:val="center"/>
            </w:pPr>
            <w:r w:rsidRPr="00DF74FD">
              <w:t>Vnt.</w:t>
            </w:r>
          </w:p>
        </w:tc>
        <w:tc>
          <w:tcPr>
            <w:tcW w:w="1720" w:type="dxa"/>
            <w:noWrap/>
          </w:tcPr>
          <w:p w14:paraId="3E0619DE" w14:textId="528C9B21" w:rsidR="00B67946" w:rsidRPr="00DF74FD" w:rsidRDefault="00B67946" w:rsidP="00B67946">
            <w:pPr>
              <w:widowControl/>
              <w:tabs>
                <w:tab w:val="clear" w:pos="992"/>
              </w:tabs>
              <w:ind w:firstLine="0"/>
              <w:jc w:val="center"/>
            </w:pPr>
            <w:r w:rsidRPr="00AE5828">
              <w:t>2</w:t>
            </w:r>
          </w:p>
        </w:tc>
      </w:tr>
      <w:tr w:rsidR="00B67946" w:rsidRPr="00DF74FD" w14:paraId="1C66B53A" w14:textId="77777777" w:rsidTr="00A17292">
        <w:trPr>
          <w:trHeight w:val="324"/>
        </w:trPr>
        <w:tc>
          <w:tcPr>
            <w:tcW w:w="1034" w:type="dxa"/>
            <w:tcBorders>
              <w:left w:val="single" w:sz="8" w:space="0" w:color="auto"/>
            </w:tcBorders>
          </w:tcPr>
          <w:p w14:paraId="7F26A582" w14:textId="49E40FAD" w:rsidR="00B67946" w:rsidRDefault="00B67946" w:rsidP="00B67946">
            <w:pPr>
              <w:widowControl/>
              <w:tabs>
                <w:tab w:val="clear" w:pos="992"/>
              </w:tabs>
              <w:ind w:firstLine="0"/>
            </w:pPr>
            <w:r>
              <w:t>1.20.</w:t>
            </w:r>
          </w:p>
        </w:tc>
        <w:tc>
          <w:tcPr>
            <w:tcW w:w="6043" w:type="dxa"/>
            <w:tcBorders>
              <w:left w:val="single" w:sz="8" w:space="0" w:color="auto"/>
            </w:tcBorders>
          </w:tcPr>
          <w:p w14:paraId="08A86131" w14:textId="275AEF69" w:rsidR="00B67946" w:rsidRPr="00DF74FD" w:rsidRDefault="00B67946" w:rsidP="00B67946">
            <w:pPr>
              <w:widowControl/>
              <w:tabs>
                <w:tab w:val="clear" w:pos="992"/>
              </w:tabs>
              <w:ind w:firstLine="0"/>
              <w:rPr>
                <w:lang w:val="es-ES"/>
              </w:rPr>
            </w:pPr>
            <w:r w:rsidRPr="00E27921">
              <w:t xml:space="preserve">Garsinio signalo perkėlimo darbai </w:t>
            </w:r>
          </w:p>
        </w:tc>
        <w:tc>
          <w:tcPr>
            <w:tcW w:w="1262" w:type="dxa"/>
            <w:noWrap/>
          </w:tcPr>
          <w:p w14:paraId="3EA55D1B" w14:textId="676E86ED" w:rsidR="00B67946" w:rsidRPr="00DF74FD" w:rsidRDefault="00B67946" w:rsidP="00B67946">
            <w:pPr>
              <w:widowControl/>
              <w:tabs>
                <w:tab w:val="clear" w:pos="992"/>
              </w:tabs>
              <w:ind w:firstLine="0"/>
              <w:jc w:val="center"/>
            </w:pPr>
            <w:r w:rsidRPr="00DF74FD">
              <w:t>Vnt.</w:t>
            </w:r>
          </w:p>
        </w:tc>
        <w:tc>
          <w:tcPr>
            <w:tcW w:w="1720" w:type="dxa"/>
            <w:noWrap/>
          </w:tcPr>
          <w:p w14:paraId="68F1B983" w14:textId="77281641" w:rsidR="00B67946" w:rsidRPr="00DF74FD" w:rsidRDefault="00B67946" w:rsidP="00B67946">
            <w:pPr>
              <w:widowControl/>
              <w:tabs>
                <w:tab w:val="clear" w:pos="992"/>
              </w:tabs>
              <w:ind w:firstLine="0"/>
              <w:jc w:val="center"/>
            </w:pPr>
            <w:r w:rsidRPr="00AE5828">
              <w:t>2</w:t>
            </w:r>
          </w:p>
        </w:tc>
      </w:tr>
      <w:tr w:rsidR="00B67946" w:rsidRPr="00DF74FD" w14:paraId="41F3AE68" w14:textId="77777777" w:rsidTr="00A17292">
        <w:trPr>
          <w:trHeight w:val="324"/>
        </w:trPr>
        <w:tc>
          <w:tcPr>
            <w:tcW w:w="1034" w:type="dxa"/>
            <w:tcBorders>
              <w:left w:val="single" w:sz="8" w:space="0" w:color="auto"/>
            </w:tcBorders>
          </w:tcPr>
          <w:p w14:paraId="6CB587DA" w14:textId="540FFB40" w:rsidR="00B67946" w:rsidRDefault="00B67946" w:rsidP="00B67946">
            <w:pPr>
              <w:widowControl/>
              <w:tabs>
                <w:tab w:val="clear" w:pos="992"/>
              </w:tabs>
              <w:ind w:firstLine="0"/>
            </w:pPr>
            <w:r>
              <w:t>1.21.</w:t>
            </w:r>
          </w:p>
        </w:tc>
        <w:tc>
          <w:tcPr>
            <w:tcW w:w="6043" w:type="dxa"/>
            <w:tcBorders>
              <w:left w:val="single" w:sz="8" w:space="0" w:color="auto"/>
            </w:tcBorders>
          </w:tcPr>
          <w:p w14:paraId="0B29B9B3" w14:textId="669F616A" w:rsidR="00B67946" w:rsidRPr="00DF74FD" w:rsidRDefault="00B67946" w:rsidP="00B67946">
            <w:pPr>
              <w:widowControl/>
              <w:tabs>
                <w:tab w:val="clear" w:pos="992"/>
              </w:tabs>
              <w:ind w:firstLine="0"/>
              <w:rPr>
                <w:lang w:val="es-ES"/>
              </w:rPr>
            </w:pPr>
            <w:r w:rsidRPr="00E27921">
              <w:t>Mygtuko perkėlimo darbai</w:t>
            </w:r>
          </w:p>
        </w:tc>
        <w:tc>
          <w:tcPr>
            <w:tcW w:w="1262" w:type="dxa"/>
            <w:noWrap/>
          </w:tcPr>
          <w:p w14:paraId="5AC5B31C" w14:textId="222D1DD7" w:rsidR="00B67946" w:rsidRPr="00DF74FD" w:rsidRDefault="00B67946" w:rsidP="00B67946">
            <w:pPr>
              <w:widowControl/>
              <w:tabs>
                <w:tab w:val="clear" w:pos="992"/>
              </w:tabs>
              <w:ind w:firstLine="0"/>
              <w:jc w:val="center"/>
            </w:pPr>
            <w:r w:rsidRPr="00DF74FD">
              <w:t>Vnt.</w:t>
            </w:r>
          </w:p>
        </w:tc>
        <w:tc>
          <w:tcPr>
            <w:tcW w:w="1720" w:type="dxa"/>
            <w:noWrap/>
          </w:tcPr>
          <w:p w14:paraId="6D752404" w14:textId="57EAB093" w:rsidR="00B67946" w:rsidRPr="00DF74FD" w:rsidRDefault="00B67946" w:rsidP="00B67946">
            <w:pPr>
              <w:widowControl/>
              <w:tabs>
                <w:tab w:val="clear" w:pos="992"/>
              </w:tabs>
              <w:ind w:firstLine="0"/>
              <w:jc w:val="center"/>
            </w:pPr>
            <w:r w:rsidRPr="00AE5828">
              <w:t>5</w:t>
            </w:r>
          </w:p>
        </w:tc>
      </w:tr>
      <w:tr w:rsidR="00B67946" w:rsidRPr="00DF74FD" w14:paraId="5152BCE4" w14:textId="77777777" w:rsidTr="00A17292">
        <w:trPr>
          <w:trHeight w:val="324"/>
        </w:trPr>
        <w:tc>
          <w:tcPr>
            <w:tcW w:w="1034" w:type="dxa"/>
            <w:tcBorders>
              <w:left w:val="single" w:sz="8" w:space="0" w:color="auto"/>
            </w:tcBorders>
          </w:tcPr>
          <w:p w14:paraId="1B5F7FB6" w14:textId="31C5763F" w:rsidR="00B67946" w:rsidRDefault="00B67946" w:rsidP="00B67946">
            <w:pPr>
              <w:widowControl/>
              <w:tabs>
                <w:tab w:val="clear" w:pos="992"/>
              </w:tabs>
              <w:ind w:firstLine="0"/>
            </w:pPr>
            <w:r>
              <w:t>1.22.</w:t>
            </w:r>
          </w:p>
        </w:tc>
        <w:tc>
          <w:tcPr>
            <w:tcW w:w="6043" w:type="dxa"/>
            <w:tcBorders>
              <w:left w:val="single" w:sz="8" w:space="0" w:color="auto"/>
            </w:tcBorders>
          </w:tcPr>
          <w:p w14:paraId="39B33B04" w14:textId="0B690A49" w:rsidR="00B67946" w:rsidRPr="00DF74FD" w:rsidRDefault="00B67946" w:rsidP="00B67946">
            <w:pPr>
              <w:widowControl/>
              <w:tabs>
                <w:tab w:val="clear" w:pos="992"/>
              </w:tabs>
              <w:ind w:firstLine="0"/>
              <w:rPr>
                <w:lang w:val="es-ES"/>
              </w:rPr>
            </w:pPr>
            <w:r w:rsidRPr="00E27921">
              <w:t>Šviesoforo linzės (kaukės) perkėlimo darbai</w:t>
            </w:r>
          </w:p>
        </w:tc>
        <w:tc>
          <w:tcPr>
            <w:tcW w:w="1262" w:type="dxa"/>
            <w:noWrap/>
          </w:tcPr>
          <w:p w14:paraId="2BEBD063" w14:textId="037A7522" w:rsidR="00B67946" w:rsidRPr="00DF74FD" w:rsidRDefault="00B67946" w:rsidP="00B67946">
            <w:pPr>
              <w:widowControl/>
              <w:tabs>
                <w:tab w:val="clear" w:pos="992"/>
              </w:tabs>
              <w:ind w:firstLine="0"/>
              <w:jc w:val="center"/>
            </w:pPr>
            <w:r w:rsidRPr="00DF74FD">
              <w:t>Vnt.</w:t>
            </w:r>
          </w:p>
        </w:tc>
        <w:tc>
          <w:tcPr>
            <w:tcW w:w="1720" w:type="dxa"/>
            <w:noWrap/>
          </w:tcPr>
          <w:p w14:paraId="10A627D4" w14:textId="6184E612" w:rsidR="00B67946" w:rsidRPr="00DF74FD" w:rsidRDefault="00B67946" w:rsidP="00B67946">
            <w:pPr>
              <w:widowControl/>
              <w:tabs>
                <w:tab w:val="clear" w:pos="992"/>
              </w:tabs>
              <w:ind w:firstLine="0"/>
              <w:jc w:val="center"/>
            </w:pPr>
            <w:r w:rsidRPr="00AE5828">
              <w:t>8</w:t>
            </w:r>
          </w:p>
        </w:tc>
      </w:tr>
      <w:tr w:rsidR="00B67946" w:rsidRPr="00DF74FD" w14:paraId="401284A0" w14:textId="77777777" w:rsidTr="00A17292">
        <w:trPr>
          <w:trHeight w:val="324"/>
        </w:trPr>
        <w:tc>
          <w:tcPr>
            <w:tcW w:w="1034" w:type="dxa"/>
            <w:tcBorders>
              <w:left w:val="single" w:sz="8" w:space="0" w:color="auto"/>
            </w:tcBorders>
          </w:tcPr>
          <w:p w14:paraId="40FB94BC" w14:textId="31C9D8F2" w:rsidR="00B67946" w:rsidRDefault="00B67946" w:rsidP="00B67946">
            <w:pPr>
              <w:widowControl/>
              <w:tabs>
                <w:tab w:val="clear" w:pos="992"/>
              </w:tabs>
              <w:ind w:firstLine="0"/>
            </w:pPr>
            <w:r>
              <w:t>1.23.</w:t>
            </w:r>
          </w:p>
        </w:tc>
        <w:tc>
          <w:tcPr>
            <w:tcW w:w="6043" w:type="dxa"/>
            <w:tcBorders>
              <w:left w:val="single" w:sz="8" w:space="0" w:color="auto"/>
            </w:tcBorders>
          </w:tcPr>
          <w:p w14:paraId="0E85BDB3" w14:textId="57BC3FC6" w:rsidR="00B67946" w:rsidRPr="00DF74FD" w:rsidRDefault="00B67946" w:rsidP="00B67946">
            <w:pPr>
              <w:widowControl/>
              <w:tabs>
                <w:tab w:val="clear" w:pos="992"/>
              </w:tabs>
              <w:ind w:firstLine="0"/>
              <w:rPr>
                <w:lang w:val="es-ES"/>
              </w:rPr>
            </w:pPr>
            <w:r w:rsidRPr="00E27921">
              <w:t>Šviesoforo linzės (kaukės) perkėlimo darbai (ant gembės)</w:t>
            </w:r>
          </w:p>
        </w:tc>
        <w:tc>
          <w:tcPr>
            <w:tcW w:w="1262" w:type="dxa"/>
            <w:noWrap/>
          </w:tcPr>
          <w:p w14:paraId="3BCB47DB" w14:textId="7D47C59A" w:rsidR="00B67946" w:rsidRPr="00DF74FD" w:rsidRDefault="00B67946" w:rsidP="00B67946">
            <w:pPr>
              <w:widowControl/>
              <w:tabs>
                <w:tab w:val="clear" w:pos="992"/>
              </w:tabs>
              <w:ind w:firstLine="0"/>
              <w:jc w:val="center"/>
            </w:pPr>
            <w:r w:rsidRPr="00DF74FD">
              <w:t>Vnt.</w:t>
            </w:r>
          </w:p>
        </w:tc>
        <w:tc>
          <w:tcPr>
            <w:tcW w:w="1720" w:type="dxa"/>
            <w:noWrap/>
          </w:tcPr>
          <w:p w14:paraId="00906F82" w14:textId="427B253E" w:rsidR="00B67946" w:rsidRPr="00DF74FD" w:rsidRDefault="00B67946" w:rsidP="00B67946">
            <w:pPr>
              <w:widowControl/>
              <w:tabs>
                <w:tab w:val="clear" w:pos="992"/>
              </w:tabs>
              <w:ind w:firstLine="0"/>
              <w:jc w:val="center"/>
            </w:pPr>
            <w:r w:rsidRPr="00AE5828">
              <w:t>5</w:t>
            </w:r>
          </w:p>
        </w:tc>
      </w:tr>
      <w:tr w:rsidR="00B67946" w:rsidRPr="00DF74FD" w14:paraId="488EE237" w14:textId="77777777" w:rsidTr="00A17292">
        <w:trPr>
          <w:trHeight w:val="324"/>
        </w:trPr>
        <w:tc>
          <w:tcPr>
            <w:tcW w:w="1034" w:type="dxa"/>
            <w:tcBorders>
              <w:left w:val="single" w:sz="8" w:space="0" w:color="auto"/>
            </w:tcBorders>
          </w:tcPr>
          <w:p w14:paraId="21BC1FFE" w14:textId="41B4BD68" w:rsidR="00B67946" w:rsidRDefault="00B67946" w:rsidP="00B67946">
            <w:pPr>
              <w:widowControl/>
              <w:tabs>
                <w:tab w:val="clear" w:pos="992"/>
              </w:tabs>
              <w:ind w:firstLine="0"/>
            </w:pPr>
            <w:r>
              <w:t>1.24.</w:t>
            </w:r>
          </w:p>
        </w:tc>
        <w:tc>
          <w:tcPr>
            <w:tcW w:w="6043" w:type="dxa"/>
            <w:tcBorders>
              <w:left w:val="single" w:sz="8" w:space="0" w:color="auto"/>
            </w:tcBorders>
          </w:tcPr>
          <w:p w14:paraId="4924088C" w14:textId="6BE7840A" w:rsidR="00B67946" w:rsidRPr="00DF74FD" w:rsidRDefault="00B67946" w:rsidP="00B67946">
            <w:pPr>
              <w:widowControl/>
              <w:tabs>
                <w:tab w:val="clear" w:pos="992"/>
              </w:tabs>
              <w:ind w:firstLine="0"/>
              <w:rPr>
                <w:lang w:val="es-ES"/>
              </w:rPr>
            </w:pPr>
            <w:r w:rsidRPr="00E27921">
              <w:t xml:space="preserve">Stulpelio dviračių mygtukui perkėlimo darbai </w:t>
            </w:r>
          </w:p>
        </w:tc>
        <w:tc>
          <w:tcPr>
            <w:tcW w:w="1262" w:type="dxa"/>
            <w:noWrap/>
          </w:tcPr>
          <w:p w14:paraId="0668C252" w14:textId="36E03641" w:rsidR="00B67946" w:rsidRPr="00DF74FD" w:rsidRDefault="00B67946" w:rsidP="00B67946">
            <w:pPr>
              <w:widowControl/>
              <w:tabs>
                <w:tab w:val="clear" w:pos="992"/>
              </w:tabs>
              <w:ind w:firstLine="0"/>
              <w:jc w:val="center"/>
            </w:pPr>
            <w:r w:rsidRPr="00DF74FD">
              <w:t>Vnt.</w:t>
            </w:r>
          </w:p>
        </w:tc>
        <w:tc>
          <w:tcPr>
            <w:tcW w:w="1720" w:type="dxa"/>
            <w:noWrap/>
          </w:tcPr>
          <w:p w14:paraId="7BF386FF" w14:textId="09509A29" w:rsidR="00B67946" w:rsidRPr="00DF74FD" w:rsidRDefault="00B67946" w:rsidP="00B67946">
            <w:pPr>
              <w:widowControl/>
              <w:tabs>
                <w:tab w:val="clear" w:pos="992"/>
              </w:tabs>
              <w:ind w:firstLine="0"/>
              <w:jc w:val="center"/>
            </w:pPr>
            <w:r w:rsidRPr="00AE5828">
              <w:t>1</w:t>
            </w:r>
          </w:p>
        </w:tc>
      </w:tr>
      <w:tr w:rsidR="001E51FC" w:rsidRPr="00DF74FD" w14:paraId="717E3F69" w14:textId="77777777" w:rsidTr="003E63EE">
        <w:trPr>
          <w:trHeight w:val="324"/>
        </w:trPr>
        <w:tc>
          <w:tcPr>
            <w:tcW w:w="1034" w:type="dxa"/>
            <w:tcBorders>
              <w:top w:val="single" w:sz="12" w:space="0" w:color="auto"/>
            </w:tcBorders>
          </w:tcPr>
          <w:p w14:paraId="6EC87910" w14:textId="13E1D88E" w:rsidR="005D09DF" w:rsidRPr="00DF74FD" w:rsidRDefault="002B34D6" w:rsidP="00C001A1">
            <w:pPr>
              <w:widowControl/>
              <w:tabs>
                <w:tab w:val="clear" w:pos="992"/>
              </w:tabs>
              <w:ind w:firstLine="0"/>
              <w:rPr>
                <w:b/>
                <w:bCs/>
              </w:rPr>
            </w:pPr>
            <w:r>
              <w:rPr>
                <w:b/>
                <w:bCs/>
              </w:rPr>
              <w:t>2.</w:t>
            </w:r>
          </w:p>
        </w:tc>
        <w:tc>
          <w:tcPr>
            <w:tcW w:w="6043" w:type="dxa"/>
            <w:tcBorders>
              <w:top w:val="single" w:sz="12" w:space="0" w:color="auto"/>
            </w:tcBorders>
            <w:hideMark/>
          </w:tcPr>
          <w:p w14:paraId="592D58D6" w14:textId="683C8CD0" w:rsidR="005D09DF" w:rsidRPr="00DF74FD" w:rsidRDefault="005D09DF" w:rsidP="00C001A1">
            <w:pPr>
              <w:widowControl/>
              <w:tabs>
                <w:tab w:val="clear" w:pos="992"/>
              </w:tabs>
              <w:ind w:firstLine="0"/>
            </w:pPr>
            <w:r w:rsidRPr="00DF74FD">
              <w:rPr>
                <w:b/>
                <w:bCs/>
              </w:rPr>
              <w:t>Atramų įrengimo darbai</w:t>
            </w:r>
            <w:r w:rsidRPr="00DF74FD">
              <w:t xml:space="preserve"> (atramų aukštis nurodytas nuo žemės paviršiaus, pamatai virš žemės turi būti išlindę 10 cm</w:t>
            </w:r>
            <w:r w:rsidR="002D3FB1">
              <w:t>, įrengtos naujos atramos turi būti įžemintos</w:t>
            </w:r>
            <w:r w:rsidRPr="00DF74FD">
              <w:t>):</w:t>
            </w:r>
          </w:p>
        </w:tc>
        <w:tc>
          <w:tcPr>
            <w:tcW w:w="1262" w:type="dxa"/>
            <w:tcBorders>
              <w:top w:val="single" w:sz="12" w:space="0" w:color="auto"/>
            </w:tcBorders>
            <w:noWrap/>
            <w:hideMark/>
          </w:tcPr>
          <w:p w14:paraId="3BB5FE55" w14:textId="77777777" w:rsidR="005D09DF" w:rsidRPr="00DF74FD" w:rsidRDefault="005D09DF" w:rsidP="009C42FE">
            <w:pPr>
              <w:widowControl/>
              <w:tabs>
                <w:tab w:val="clear" w:pos="992"/>
              </w:tabs>
              <w:ind w:firstLine="0"/>
              <w:jc w:val="center"/>
            </w:pPr>
            <w:r w:rsidRPr="00DF74FD">
              <w:t>-</w:t>
            </w:r>
          </w:p>
        </w:tc>
        <w:tc>
          <w:tcPr>
            <w:tcW w:w="1720" w:type="dxa"/>
            <w:tcBorders>
              <w:top w:val="single" w:sz="12" w:space="0" w:color="auto"/>
            </w:tcBorders>
            <w:noWrap/>
            <w:hideMark/>
          </w:tcPr>
          <w:p w14:paraId="4FEACEA1" w14:textId="77777777" w:rsidR="005D09DF" w:rsidRPr="00DF74FD" w:rsidRDefault="005D09DF" w:rsidP="009C42FE">
            <w:pPr>
              <w:widowControl/>
              <w:tabs>
                <w:tab w:val="clear" w:pos="992"/>
              </w:tabs>
              <w:ind w:firstLine="0"/>
              <w:jc w:val="center"/>
            </w:pPr>
            <w:r w:rsidRPr="00DF74FD">
              <w:t>-</w:t>
            </w:r>
          </w:p>
        </w:tc>
      </w:tr>
      <w:tr w:rsidR="003963A8" w:rsidRPr="00DF74FD" w14:paraId="541EB2D4" w14:textId="77777777" w:rsidTr="00A17292">
        <w:trPr>
          <w:trHeight w:val="324"/>
        </w:trPr>
        <w:tc>
          <w:tcPr>
            <w:tcW w:w="1034" w:type="dxa"/>
          </w:tcPr>
          <w:p w14:paraId="40901B51" w14:textId="57BA6728" w:rsidR="003963A8" w:rsidRPr="00DF74FD" w:rsidRDefault="003963A8" w:rsidP="003963A8">
            <w:pPr>
              <w:widowControl/>
              <w:tabs>
                <w:tab w:val="clear" w:pos="992"/>
              </w:tabs>
              <w:ind w:firstLine="0"/>
              <w:rPr>
                <w:lang w:val="es-ES"/>
              </w:rPr>
            </w:pPr>
            <w:r>
              <w:rPr>
                <w:lang w:val="es-ES"/>
              </w:rPr>
              <w:t>2.1.</w:t>
            </w:r>
          </w:p>
        </w:tc>
        <w:tc>
          <w:tcPr>
            <w:tcW w:w="6043" w:type="dxa"/>
            <w:hideMark/>
          </w:tcPr>
          <w:p w14:paraId="43C1EDE6" w14:textId="2B7B9F04" w:rsidR="003963A8" w:rsidRPr="00DF74FD" w:rsidRDefault="003963A8" w:rsidP="003963A8">
            <w:pPr>
              <w:widowControl/>
              <w:tabs>
                <w:tab w:val="clear" w:pos="992"/>
              </w:tabs>
              <w:ind w:firstLine="0"/>
              <w:rPr>
                <w:lang w:val="es-ES"/>
              </w:rPr>
            </w:pPr>
            <w:r w:rsidRPr="00DF74FD">
              <w:rPr>
                <w:lang w:val="es-ES"/>
              </w:rPr>
              <w:t>Atramos h=1,35 m su pamatu įrengimas, cinkuota, spalva – RAL 9004 MATT</w:t>
            </w:r>
          </w:p>
        </w:tc>
        <w:tc>
          <w:tcPr>
            <w:tcW w:w="1262" w:type="dxa"/>
            <w:noWrap/>
            <w:hideMark/>
          </w:tcPr>
          <w:p w14:paraId="01D06527" w14:textId="38DA11C1" w:rsidR="003963A8" w:rsidRPr="00DF74FD" w:rsidRDefault="003963A8" w:rsidP="003963A8">
            <w:pPr>
              <w:widowControl/>
              <w:tabs>
                <w:tab w:val="clear" w:pos="992"/>
              </w:tabs>
              <w:ind w:firstLine="0"/>
              <w:jc w:val="center"/>
            </w:pPr>
            <w:r w:rsidRPr="00DF74FD">
              <w:t>Vnt.</w:t>
            </w:r>
          </w:p>
        </w:tc>
        <w:tc>
          <w:tcPr>
            <w:tcW w:w="1720" w:type="dxa"/>
            <w:noWrap/>
          </w:tcPr>
          <w:p w14:paraId="32C53F6B" w14:textId="5B232937" w:rsidR="003963A8" w:rsidRPr="00DF74FD" w:rsidRDefault="003963A8" w:rsidP="003963A8">
            <w:pPr>
              <w:widowControl/>
              <w:tabs>
                <w:tab w:val="clear" w:pos="992"/>
              </w:tabs>
              <w:ind w:firstLine="0"/>
              <w:jc w:val="center"/>
            </w:pPr>
            <w:r w:rsidRPr="007667CF">
              <w:t>2</w:t>
            </w:r>
          </w:p>
        </w:tc>
      </w:tr>
      <w:tr w:rsidR="003963A8" w:rsidRPr="00DF74FD" w14:paraId="3EF01F8C" w14:textId="77777777" w:rsidTr="00A17292">
        <w:trPr>
          <w:trHeight w:val="324"/>
        </w:trPr>
        <w:tc>
          <w:tcPr>
            <w:tcW w:w="1034" w:type="dxa"/>
          </w:tcPr>
          <w:p w14:paraId="009CD1F7" w14:textId="7B928700" w:rsidR="003963A8" w:rsidRPr="00DF74FD" w:rsidRDefault="003963A8" w:rsidP="003963A8">
            <w:pPr>
              <w:widowControl/>
              <w:tabs>
                <w:tab w:val="clear" w:pos="992"/>
              </w:tabs>
              <w:ind w:firstLine="0"/>
              <w:rPr>
                <w:lang w:val="es-ES"/>
              </w:rPr>
            </w:pPr>
            <w:r>
              <w:rPr>
                <w:lang w:val="es-ES"/>
              </w:rPr>
              <w:t>2.2.</w:t>
            </w:r>
          </w:p>
        </w:tc>
        <w:tc>
          <w:tcPr>
            <w:tcW w:w="6043" w:type="dxa"/>
            <w:hideMark/>
          </w:tcPr>
          <w:p w14:paraId="38BF6062" w14:textId="63E91A24" w:rsidR="003963A8" w:rsidRPr="00DF74FD" w:rsidRDefault="003963A8" w:rsidP="003963A8">
            <w:pPr>
              <w:widowControl/>
              <w:tabs>
                <w:tab w:val="clear" w:pos="992"/>
              </w:tabs>
              <w:ind w:firstLine="0"/>
              <w:rPr>
                <w:lang w:val="es-ES"/>
              </w:rPr>
            </w:pPr>
            <w:r w:rsidRPr="00DF74FD">
              <w:rPr>
                <w:lang w:val="es-ES"/>
              </w:rPr>
              <w:t>Atramos h=2 m su pamatu įrengimas, cinkuota, spalva – RAL 9004 MATT</w:t>
            </w:r>
          </w:p>
        </w:tc>
        <w:tc>
          <w:tcPr>
            <w:tcW w:w="1262" w:type="dxa"/>
            <w:noWrap/>
            <w:hideMark/>
          </w:tcPr>
          <w:p w14:paraId="20E162A0" w14:textId="20E7DAFA" w:rsidR="003963A8" w:rsidRPr="00DF74FD" w:rsidRDefault="003963A8" w:rsidP="003963A8">
            <w:pPr>
              <w:widowControl/>
              <w:tabs>
                <w:tab w:val="clear" w:pos="992"/>
              </w:tabs>
              <w:ind w:firstLine="0"/>
              <w:jc w:val="center"/>
            </w:pPr>
            <w:r w:rsidRPr="00DF74FD">
              <w:t>Vnt.</w:t>
            </w:r>
          </w:p>
        </w:tc>
        <w:tc>
          <w:tcPr>
            <w:tcW w:w="1720" w:type="dxa"/>
            <w:noWrap/>
          </w:tcPr>
          <w:p w14:paraId="0191517F" w14:textId="6EF10E94" w:rsidR="003963A8" w:rsidRPr="00DF74FD" w:rsidRDefault="003963A8" w:rsidP="003963A8">
            <w:pPr>
              <w:widowControl/>
              <w:tabs>
                <w:tab w:val="clear" w:pos="992"/>
              </w:tabs>
              <w:ind w:firstLine="0"/>
              <w:jc w:val="center"/>
            </w:pPr>
            <w:r w:rsidRPr="007667CF">
              <w:t>1</w:t>
            </w:r>
          </w:p>
        </w:tc>
      </w:tr>
      <w:tr w:rsidR="003963A8" w:rsidRPr="00DF74FD" w14:paraId="02EC1F80" w14:textId="77777777" w:rsidTr="00A17292">
        <w:trPr>
          <w:trHeight w:val="324"/>
        </w:trPr>
        <w:tc>
          <w:tcPr>
            <w:tcW w:w="1034" w:type="dxa"/>
          </w:tcPr>
          <w:p w14:paraId="331B896E" w14:textId="4438BB94" w:rsidR="003963A8" w:rsidRPr="00DF74FD" w:rsidRDefault="003963A8" w:rsidP="003963A8">
            <w:pPr>
              <w:widowControl/>
              <w:tabs>
                <w:tab w:val="clear" w:pos="992"/>
              </w:tabs>
              <w:ind w:firstLine="0"/>
              <w:rPr>
                <w:lang w:val="es-ES"/>
              </w:rPr>
            </w:pPr>
            <w:r>
              <w:rPr>
                <w:lang w:val="es-ES"/>
              </w:rPr>
              <w:t>2.3.</w:t>
            </w:r>
          </w:p>
        </w:tc>
        <w:tc>
          <w:tcPr>
            <w:tcW w:w="6043" w:type="dxa"/>
            <w:hideMark/>
          </w:tcPr>
          <w:p w14:paraId="1CF7105C" w14:textId="479B7D1C" w:rsidR="003963A8" w:rsidRPr="00DF74FD" w:rsidRDefault="003963A8" w:rsidP="003963A8">
            <w:pPr>
              <w:widowControl/>
              <w:tabs>
                <w:tab w:val="clear" w:pos="992"/>
              </w:tabs>
              <w:ind w:firstLine="0"/>
              <w:rPr>
                <w:lang w:val="es-ES"/>
              </w:rPr>
            </w:pPr>
            <w:r w:rsidRPr="00DF74FD">
              <w:rPr>
                <w:lang w:val="es-ES"/>
              </w:rPr>
              <w:t>Atramos h=4 m su pamatu įrengimas, cinkuota, spalva – RAL 9004 MATT</w:t>
            </w:r>
          </w:p>
        </w:tc>
        <w:tc>
          <w:tcPr>
            <w:tcW w:w="1262" w:type="dxa"/>
            <w:noWrap/>
            <w:hideMark/>
          </w:tcPr>
          <w:p w14:paraId="4D3B57D6" w14:textId="79C875B2" w:rsidR="003963A8" w:rsidRPr="00DF74FD" w:rsidRDefault="003963A8" w:rsidP="003963A8">
            <w:pPr>
              <w:widowControl/>
              <w:tabs>
                <w:tab w:val="clear" w:pos="992"/>
              </w:tabs>
              <w:ind w:firstLine="0"/>
              <w:jc w:val="center"/>
            </w:pPr>
            <w:r w:rsidRPr="00DF74FD">
              <w:t>Vnt.</w:t>
            </w:r>
          </w:p>
        </w:tc>
        <w:tc>
          <w:tcPr>
            <w:tcW w:w="1720" w:type="dxa"/>
            <w:noWrap/>
          </w:tcPr>
          <w:p w14:paraId="78A59258" w14:textId="30C92E51" w:rsidR="003963A8" w:rsidRPr="00DF74FD" w:rsidRDefault="003963A8" w:rsidP="003963A8">
            <w:pPr>
              <w:widowControl/>
              <w:tabs>
                <w:tab w:val="clear" w:pos="992"/>
              </w:tabs>
              <w:ind w:firstLine="0"/>
              <w:jc w:val="center"/>
            </w:pPr>
            <w:r w:rsidRPr="007667CF">
              <w:t>10</w:t>
            </w:r>
          </w:p>
        </w:tc>
      </w:tr>
      <w:tr w:rsidR="003963A8" w:rsidRPr="00DF74FD" w14:paraId="592AC9C1" w14:textId="77777777" w:rsidTr="00A17292">
        <w:trPr>
          <w:trHeight w:val="324"/>
        </w:trPr>
        <w:tc>
          <w:tcPr>
            <w:tcW w:w="1034" w:type="dxa"/>
          </w:tcPr>
          <w:p w14:paraId="1C422340" w14:textId="7AF2AB88" w:rsidR="003963A8" w:rsidRPr="00DF74FD" w:rsidRDefault="003963A8" w:rsidP="003963A8">
            <w:pPr>
              <w:widowControl/>
              <w:tabs>
                <w:tab w:val="clear" w:pos="992"/>
              </w:tabs>
              <w:ind w:firstLine="0"/>
              <w:rPr>
                <w:lang w:val="es-ES"/>
              </w:rPr>
            </w:pPr>
            <w:r>
              <w:rPr>
                <w:lang w:val="es-ES"/>
              </w:rPr>
              <w:t>2.4.</w:t>
            </w:r>
          </w:p>
        </w:tc>
        <w:tc>
          <w:tcPr>
            <w:tcW w:w="6043" w:type="dxa"/>
            <w:hideMark/>
          </w:tcPr>
          <w:p w14:paraId="378129C6" w14:textId="6A3206F7" w:rsidR="003963A8" w:rsidRPr="00DF74FD" w:rsidRDefault="003963A8" w:rsidP="003963A8">
            <w:pPr>
              <w:widowControl/>
              <w:tabs>
                <w:tab w:val="clear" w:pos="992"/>
              </w:tabs>
              <w:ind w:firstLine="0"/>
              <w:rPr>
                <w:lang w:val="es-ES"/>
              </w:rPr>
            </w:pPr>
            <w:r w:rsidRPr="00DF74FD">
              <w:rPr>
                <w:lang w:val="es-ES"/>
              </w:rPr>
              <w:t>Atramos h=6 m su pamatu įrengimas, cinkuota, spalva – RAL 9004 MATT</w:t>
            </w:r>
          </w:p>
        </w:tc>
        <w:tc>
          <w:tcPr>
            <w:tcW w:w="1262" w:type="dxa"/>
            <w:noWrap/>
            <w:hideMark/>
          </w:tcPr>
          <w:p w14:paraId="712C5437" w14:textId="1A581571" w:rsidR="003963A8" w:rsidRPr="00DF74FD" w:rsidRDefault="003963A8" w:rsidP="003963A8">
            <w:pPr>
              <w:widowControl/>
              <w:tabs>
                <w:tab w:val="clear" w:pos="992"/>
              </w:tabs>
              <w:ind w:firstLine="0"/>
              <w:jc w:val="center"/>
            </w:pPr>
            <w:r w:rsidRPr="00DF74FD">
              <w:t>Vnt.</w:t>
            </w:r>
          </w:p>
        </w:tc>
        <w:tc>
          <w:tcPr>
            <w:tcW w:w="1720" w:type="dxa"/>
            <w:noWrap/>
          </w:tcPr>
          <w:p w14:paraId="4CA7B72B" w14:textId="3102984B" w:rsidR="003963A8" w:rsidRPr="00DF74FD" w:rsidRDefault="003963A8" w:rsidP="003963A8">
            <w:pPr>
              <w:widowControl/>
              <w:tabs>
                <w:tab w:val="clear" w:pos="992"/>
              </w:tabs>
              <w:ind w:firstLine="0"/>
              <w:jc w:val="center"/>
            </w:pPr>
            <w:r w:rsidRPr="007667CF">
              <w:t>2</w:t>
            </w:r>
          </w:p>
        </w:tc>
      </w:tr>
      <w:tr w:rsidR="003963A8" w:rsidRPr="00DF74FD" w14:paraId="46945D02" w14:textId="77777777" w:rsidTr="00A17292">
        <w:trPr>
          <w:trHeight w:val="324"/>
        </w:trPr>
        <w:tc>
          <w:tcPr>
            <w:tcW w:w="1034" w:type="dxa"/>
          </w:tcPr>
          <w:p w14:paraId="702F46DC" w14:textId="15AAA045" w:rsidR="003963A8" w:rsidRDefault="003963A8" w:rsidP="003963A8">
            <w:pPr>
              <w:widowControl/>
              <w:tabs>
                <w:tab w:val="clear" w:pos="992"/>
              </w:tabs>
              <w:ind w:firstLine="0"/>
              <w:rPr>
                <w:lang w:val="es-ES"/>
              </w:rPr>
            </w:pPr>
            <w:r>
              <w:rPr>
                <w:lang w:val="es-ES"/>
              </w:rPr>
              <w:t>2.5.</w:t>
            </w:r>
          </w:p>
        </w:tc>
        <w:tc>
          <w:tcPr>
            <w:tcW w:w="6043" w:type="dxa"/>
          </w:tcPr>
          <w:p w14:paraId="60BE556A" w14:textId="64D06DD2" w:rsidR="003963A8" w:rsidRPr="00DF74FD" w:rsidRDefault="003963A8" w:rsidP="003963A8">
            <w:pPr>
              <w:widowControl/>
              <w:tabs>
                <w:tab w:val="clear" w:pos="992"/>
              </w:tabs>
              <w:ind w:firstLine="0"/>
              <w:rPr>
                <w:lang w:val="es-ES"/>
              </w:rPr>
            </w:pPr>
            <w:r w:rsidRPr="007C1EC3">
              <w:rPr>
                <w:lang w:val="es-ES"/>
              </w:rPr>
              <w:t>Atramos su gembe h=6, l=2 m ir su pamatu įrengimas, cinkuota, spalva – RAL 9004 MATT</w:t>
            </w:r>
          </w:p>
        </w:tc>
        <w:tc>
          <w:tcPr>
            <w:tcW w:w="1262" w:type="dxa"/>
            <w:noWrap/>
          </w:tcPr>
          <w:p w14:paraId="00DFA824" w14:textId="1F7F0B27" w:rsidR="003963A8" w:rsidRPr="00DF74FD" w:rsidRDefault="003963A8" w:rsidP="003963A8">
            <w:pPr>
              <w:widowControl/>
              <w:tabs>
                <w:tab w:val="clear" w:pos="992"/>
              </w:tabs>
              <w:ind w:firstLine="0"/>
              <w:jc w:val="center"/>
            </w:pPr>
            <w:r>
              <w:t>Vnt.</w:t>
            </w:r>
          </w:p>
        </w:tc>
        <w:tc>
          <w:tcPr>
            <w:tcW w:w="1720" w:type="dxa"/>
            <w:noWrap/>
          </w:tcPr>
          <w:p w14:paraId="1F421E62" w14:textId="32A885D0" w:rsidR="003963A8" w:rsidRPr="00DF74FD" w:rsidRDefault="003963A8" w:rsidP="003963A8">
            <w:pPr>
              <w:widowControl/>
              <w:tabs>
                <w:tab w:val="clear" w:pos="992"/>
              </w:tabs>
              <w:ind w:firstLine="0"/>
              <w:jc w:val="center"/>
            </w:pPr>
            <w:r w:rsidRPr="007667CF">
              <w:t>1</w:t>
            </w:r>
          </w:p>
        </w:tc>
      </w:tr>
      <w:tr w:rsidR="003963A8" w:rsidRPr="00DF74FD" w14:paraId="5F7ED345" w14:textId="77777777" w:rsidTr="00A17292">
        <w:trPr>
          <w:trHeight w:val="324"/>
        </w:trPr>
        <w:tc>
          <w:tcPr>
            <w:tcW w:w="1034" w:type="dxa"/>
          </w:tcPr>
          <w:p w14:paraId="5EB1577F" w14:textId="4B9937EF" w:rsidR="003963A8" w:rsidRPr="00DF74FD" w:rsidRDefault="003963A8" w:rsidP="003963A8">
            <w:pPr>
              <w:widowControl/>
              <w:tabs>
                <w:tab w:val="clear" w:pos="992"/>
              </w:tabs>
              <w:ind w:firstLine="0"/>
              <w:rPr>
                <w:lang w:val="es-ES"/>
              </w:rPr>
            </w:pPr>
            <w:r>
              <w:rPr>
                <w:lang w:val="es-ES"/>
              </w:rPr>
              <w:t>2.6.</w:t>
            </w:r>
          </w:p>
        </w:tc>
        <w:tc>
          <w:tcPr>
            <w:tcW w:w="6043" w:type="dxa"/>
            <w:hideMark/>
          </w:tcPr>
          <w:p w14:paraId="598AE8D9" w14:textId="700A8586" w:rsidR="003963A8" w:rsidRPr="00DF74FD" w:rsidRDefault="003963A8" w:rsidP="003963A8">
            <w:pPr>
              <w:widowControl/>
              <w:tabs>
                <w:tab w:val="clear" w:pos="992"/>
              </w:tabs>
              <w:ind w:firstLine="0"/>
              <w:rPr>
                <w:lang w:val="es-ES"/>
              </w:rPr>
            </w:pPr>
            <w:r w:rsidRPr="00DF74FD">
              <w:rPr>
                <w:lang w:val="es-ES"/>
              </w:rPr>
              <w:t>Atramos su gembe h=6, l=3 m ir su pamatu įrengimas, cinkuota, spalva – RAL 9004 MATT</w:t>
            </w:r>
          </w:p>
        </w:tc>
        <w:tc>
          <w:tcPr>
            <w:tcW w:w="1262" w:type="dxa"/>
            <w:noWrap/>
            <w:hideMark/>
          </w:tcPr>
          <w:p w14:paraId="4113B0B6" w14:textId="403B598E" w:rsidR="003963A8" w:rsidRPr="00DF74FD" w:rsidRDefault="003963A8" w:rsidP="003963A8">
            <w:pPr>
              <w:widowControl/>
              <w:tabs>
                <w:tab w:val="clear" w:pos="992"/>
              </w:tabs>
              <w:ind w:firstLine="0"/>
              <w:jc w:val="center"/>
            </w:pPr>
            <w:r w:rsidRPr="00DF74FD">
              <w:t>Vnt.</w:t>
            </w:r>
          </w:p>
        </w:tc>
        <w:tc>
          <w:tcPr>
            <w:tcW w:w="1720" w:type="dxa"/>
            <w:noWrap/>
          </w:tcPr>
          <w:p w14:paraId="2B6F14D4" w14:textId="500398A0" w:rsidR="003963A8" w:rsidRPr="00DF74FD" w:rsidRDefault="003963A8" w:rsidP="003963A8">
            <w:pPr>
              <w:widowControl/>
              <w:tabs>
                <w:tab w:val="clear" w:pos="992"/>
              </w:tabs>
              <w:ind w:firstLine="0"/>
              <w:jc w:val="center"/>
            </w:pPr>
            <w:r w:rsidRPr="007667CF">
              <w:t>1</w:t>
            </w:r>
          </w:p>
        </w:tc>
      </w:tr>
      <w:tr w:rsidR="003963A8" w:rsidRPr="00DF74FD" w14:paraId="1262A3BE" w14:textId="77777777" w:rsidTr="00A17292">
        <w:trPr>
          <w:trHeight w:val="324"/>
        </w:trPr>
        <w:tc>
          <w:tcPr>
            <w:tcW w:w="1034" w:type="dxa"/>
          </w:tcPr>
          <w:p w14:paraId="37113390" w14:textId="350312EF" w:rsidR="003963A8" w:rsidRPr="00DF74FD" w:rsidRDefault="003963A8" w:rsidP="003963A8">
            <w:pPr>
              <w:widowControl/>
              <w:tabs>
                <w:tab w:val="clear" w:pos="992"/>
              </w:tabs>
              <w:ind w:firstLine="0"/>
              <w:rPr>
                <w:lang w:val="es-ES"/>
              </w:rPr>
            </w:pPr>
            <w:r>
              <w:rPr>
                <w:lang w:val="es-ES"/>
              </w:rPr>
              <w:t>2.7.</w:t>
            </w:r>
          </w:p>
        </w:tc>
        <w:tc>
          <w:tcPr>
            <w:tcW w:w="6043" w:type="dxa"/>
            <w:hideMark/>
          </w:tcPr>
          <w:p w14:paraId="1F7BD822" w14:textId="4D8D0BF9" w:rsidR="003963A8" w:rsidRPr="00DF74FD" w:rsidRDefault="003963A8" w:rsidP="003963A8">
            <w:pPr>
              <w:widowControl/>
              <w:tabs>
                <w:tab w:val="clear" w:pos="992"/>
              </w:tabs>
              <w:ind w:firstLine="0"/>
              <w:rPr>
                <w:lang w:val="es-ES"/>
              </w:rPr>
            </w:pPr>
            <w:r w:rsidRPr="00DF74FD">
              <w:rPr>
                <w:lang w:val="es-ES"/>
              </w:rPr>
              <w:t>Atramos su gembe h=6, l=4 m ir su pamatu įrengimas, cinkuota, spalva – RAL 9004 MATT</w:t>
            </w:r>
          </w:p>
        </w:tc>
        <w:tc>
          <w:tcPr>
            <w:tcW w:w="1262" w:type="dxa"/>
            <w:noWrap/>
            <w:hideMark/>
          </w:tcPr>
          <w:p w14:paraId="6D1F5090" w14:textId="3FE77DB1" w:rsidR="003963A8" w:rsidRPr="00DF74FD" w:rsidRDefault="003963A8" w:rsidP="003963A8">
            <w:pPr>
              <w:widowControl/>
              <w:tabs>
                <w:tab w:val="clear" w:pos="992"/>
              </w:tabs>
              <w:ind w:firstLine="0"/>
              <w:jc w:val="center"/>
            </w:pPr>
            <w:r w:rsidRPr="00DF74FD">
              <w:t>Vnt.</w:t>
            </w:r>
          </w:p>
        </w:tc>
        <w:tc>
          <w:tcPr>
            <w:tcW w:w="1720" w:type="dxa"/>
            <w:noWrap/>
          </w:tcPr>
          <w:p w14:paraId="656297B3" w14:textId="51FA2860" w:rsidR="003963A8" w:rsidRPr="00DF74FD" w:rsidRDefault="003963A8" w:rsidP="003963A8">
            <w:pPr>
              <w:widowControl/>
              <w:tabs>
                <w:tab w:val="clear" w:pos="992"/>
              </w:tabs>
              <w:ind w:firstLine="0"/>
              <w:jc w:val="center"/>
            </w:pPr>
            <w:r w:rsidRPr="007667CF">
              <w:t>2</w:t>
            </w:r>
          </w:p>
        </w:tc>
      </w:tr>
      <w:tr w:rsidR="003963A8" w:rsidRPr="00DF74FD" w14:paraId="23EB6227" w14:textId="77777777" w:rsidTr="00A17292">
        <w:trPr>
          <w:trHeight w:val="324"/>
        </w:trPr>
        <w:tc>
          <w:tcPr>
            <w:tcW w:w="1034" w:type="dxa"/>
          </w:tcPr>
          <w:p w14:paraId="7887DB4B" w14:textId="04EBC4A5" w:rsidR="003963A8" w:rsidRPr="00DF74FD" w:rsidRDefault="003963A8" w:rsidP="003963A8">
            <w:pPr>
              <w:widowControl/>
              <w:tabs>
                <w:tab w:val="clear" w:pos="992"/>
              </w:tabs>
              <w:ind w:firstLine="0"/>
              <w:rPr>
                <w:lang w:val="es-ES"/>
              </w:rPr>
            </w:pPr>
            <w:r>
              <w:rPr>
                <w:lang w:val="es-ES"/>
              </w:rPr>
              <w:t>2.8.</w:t>
            </w:r>
          </w:p>
        </w:tc>
        <w:tc>
          <w:tcPr>
            <w:tcW w:w="6043" w:type="dxa"/>
            <w:hideMark/>
          </w:tcPr>
          <w:p w14:paraId="6D307135" w14:textId="2F4155DD" w:rsidR="003963A8" w:rsidRPr="00DF74FD" w:rsidRDefault="003963A8" w:rsidP="003963A8">
            <w:pPr>
              <w:widowControl/>
              <w:tabs>
                <w:tab w:val="clear" w:pos="992"/>
              </w:tabs>
              <w:ind w:firstLine="0"/>
              <w:rPr>
                <w:lang w:val="es-ES"/>
              </w:rPr>
            </w:pPr>
            <w:r w:rsidRPr="00DF74FD">
              <w:rPr>
                <w:lang w:val="es-ES"/>
              </w:rPr>
              <w:t>Atramos su gembe h=6, l=5 m ir su pamatu įrengimas, cinkuota, spalva – RAL 9004 MATT</w:t>
            </w:r>
          </w:p>
        </w:tc>
        <w:tc>
          <w:tcPr>
            <w:tcW w:w="1262" w:type="dxa"/>
            <w:noWrap/>
            <w:hideMark/>
          </w:tcPr>
          <w:p w14:paraId="7673FF81" w14:textId="2ECDD8BA" w:rsidR="003963A8" w:rsidRPr="00DF74FD" w:rsidRDefault="003963A8" w:rsidP="003963A8">
            <w:pPr>
              <w:widowControl/>
              <w:tabs>
                <w:tab w:val="clear" w:pos="992"/>
              </w:tabs>
              <w:ind w:firstLine="0"/>
              <w:jc w:val="center"/>
            </w:pPr>
            <w:r w:rsidRPr="00DF74FD">
              <w:t>Vnt.</w:t>
            </w:r>
          </w:p>
        </w:tc>
        <w:tc>
          <w:tcPr>
            <w:tcW w:w="1720" w:type="dxa"/>
            <w:noWrap/>
          </w:tcPr>
          <w:p w14:paraId="5B1DDE70" w14:textId="63E39248" w:rsidR="003963A8" w:rsidRPr="00DF74FD" w:rsidRDefault="003963A8" w:rsidP="003963A8">
            <w:pPr>
              <w:widowControl/>
              <w:tabs>
                <w:tab w:val="clear" w:pos="992"/>
              </w:tabs>
              <w:ind w:firstLine="0"/>
              <w:jc w:val="center"/>
            </w:pPr>
            <w:r w:rsidRPr="007667CF">
              <w:t>1</w:t>
            </w:r>
          </w:p>
        </w:tc>
      </w:tr>
      <w:tr w:rsidR="003963A8" w:rsidRPr="00DF74FD" w14:paraId="74D88E1B" w14:textId="77777777" w:rsidTr="00A17292">
        <w:trPr>
          <w:trHeight w:val="324"/>
        </w:trPr>
        <w:tc>
          <w:tcPr>
            <w:tcW w:w="1034" w:type="dxa"/>
          </w:tcPr>
          <w:p w14:paraId="1217416B" w14:textId="2C6FB1AB" w:rsidR="003963A8" w:rsidRPr="00DF74FD" w:rsidRDefault="003963A8" w:rsidP="003963A8">
            <w:pPr>
              <w:widowControl/>
              <w:tabs>
                <w:tab w:val="clear" w:pos="992"/>
              </w:tabs>
              <w:ind w:firstLine="0"/>
              <w:rPr>
                <w:lang w:val="es-ES"/>
              </w:rPr>
            </w:pPr>
            <w:r>
              <w:rPr>
                <w:lang w:val="es-ES"/>
              </w:rPr>
              <w:t>2.9.</w:t>
            </w:r>
          </w:p>
        </w:tc>
        <w:tc>
          <w:tcPr>
            <w:tcW w:w="6043" w:type="dxa"/>
            <w:hideMark/>
          </w:tcPr>
          <w:p w14:paraId="1821487D" w14:textId="277D6EFA" w:rsidR="003963A8" w:rsidRPr="00DF74FD" w:rsidRDefault="003963A8" w:rsidP="003963A8">
            <w:pPr>
              <w:widowControl/>
              <w:tabs>
                <w:tab w:val="clear" w:pos="992"/>
              </w:tabs>
              <w:ind w:firstLine="0"/>
              <w:rPr>
                <w:lang w:val="es-ES"/>
              </w:rPr>
            </w:pPr>
            <w:r w:rsidRPr="00DF74FD">
              <w:rPr>
                <w:lang w:val="es-ES"/>
              </w:rPr>
              <w:t>Atramos su gembe h=6, l=6 m ir su pamatu įrengimas, cinkuota, spalva – RAL 9004 MATT</w:t>
            </w:r>
          </w:p>
        </w:tc>
        <w:tc>
          <w:tcPr>
            <w:tcW w:w="1262" w:type="dxa"/>
            <w:noWrap/>
            <w:hideMark/>
          </w:tcPr>
          <w:p w14:paraId="4FE6A07A" w14:textId="2A0020DA" w:rsidR="003963A8" w:rsidRPr="00DF74FD" w:rsidRDefault="003963A8" w:rsidP="003963A8">
            <w:pPr>
              <w:widowControl/>
              <w:tabs>
                <w:tab w:val="clear" w:pos="992"/>
              </w:tabs>
              <w:ind w:firstLine="0"/>
              <w:jc w:val="center"/>
            </w:pPr>
            <w:r w:rsidRPr="00DF74FD">
              <w:t>Vnt.</w:t>
            </w:r>
          </w:p>
        </w:tc>
        <w:tc>
          <w:tcPr>
            <w:tcW w:w="1720" w:type="dxa"/>
            <w:noWrap/>
          </w:tcPr>
          <w:p w14:paraId="5DA74395" w14:textId="53FFBAF8" w:rsidR="003963A8" w:rsidRPr="00DF74FD" w:rsidRDefault="003963A8" w:rsidP="003963A8">
            <w:pPr>
              <w:widowControl/>
              <w:tabs>
                <w:tab w:val="clear" w:pos="992"/>
              </w:tabs>
              <w:ind w:firstLine="0"/>
              <w:jc w:val="center"/>
            </w:pPr>
            <w:r w:rsidRPr="007667CF">
              <w:t>2</w:t>
            </w:r>
          </w:p>
        </w:tc>
      </w:tr>
      <w:tr w:rsidR="003963A8" w:rsidRPr="00DF74FD" w14:paraId="263F4830" w14:textId="77777777" w:rsidTr="00A17292">
        <w:trPr>
          <w:trHeight w:val="324"/>
        </w:trPr>
        <w:tc>
          <w:tcPr>
            <w:tcW w:w="1034" w:type="dxa"/>
          </w:tcPr>
          <w:p w14:paraId="746819D7" w14:textId="14B4B1BC" w:rsidR="003963A8" w:rsidRPr="00DF74FD" w:rsidRDefault="003963A8" w:rsidP="003963A8">
            <w:pPr>
              <w:widowControl/>
              <w:tabs>
                <w:tab w:val="clear" w:pos="992"/>
              </w:tabs>
              <w:ind w:firstLine="0"/>
              <w:rPr>
                <w:lang w:val="es-ES"/>
              </w:rPr>
            </w:pPr>
            <w:r>
              <w:rPr>
                <w:lang w:val="es-ES"/>
              </w:rPr>
              <w:t>2.10.</w:t>
            </w:r>
          </w:p>
        </w:tc>
        <w:tc>
          <w:tcPr>
            <w:tcW w:w="6043" w:type="dxa"/>
            <w:hideMark/>
          </w:tcPr>
          <w:p w14:paraId="32D09FFD" w14:textId="2242B6B6" w:rsidR="003963A8" w:rsidRPr="00DF74FD" w:rsidRDefault="003963A8" w:rsidP="003963A8">
            <w:pPr>
              <w:widowControl/>
              <w:tabs>
                <w:tab w:val="clear" w:pos="992"/>
              </w:tabs>
              <w:ind w:firstLine="0"/>
              <w:rPr>
                <w:lang w:val="es-ES"/>
              </w:rPr>
            </w:pPr>
            <w:r w:rsidRPr="00DF74FD">
              <w:rPr>
                <w:lang w:val="es-ES"/>
              </w:rPr>
              <w:t>Atramos su gembe h=6, l=7 m ir su pamatu įrengimas, cinkuota, spalva – RAL 9004 MATT</w:t>
            </w:r>
          </w:p>
        </w:tc>
        <w:tc>
          <w:tcPr>
            <w:tcW w:w="1262" w:type="dxa"/>
            <w:noWrap/>
            <w:hideMark/>
          </w:tcPr>
          <w:p w14:paraId="08968242" w14:textId="61F91765" w:rsidR="003963A8" w:rsidRPr="00DF74FD" w:rsidRDefault="003963A8" w:rsidP="003963A8">
            <w:pPr>
              <w:widowControl/>
              <w:tabs>
                <w:tab w:val="clear" w:pos="992"/>
              </w:tabs>
              <w:ind w:firstLine="0"/>
              <w:jc w:val="center"/>
            </w:pPr>
            <w:r w:rsidRPr="00DF74FD">
              <w:t>Vnt.</w:t>
            </w:r>
          </w:p>
        </w:tc>
        <w:tc>
          <w:tcPr>
            <w:tcW w:w="1720" w:type="dxa"/>
            <w:noWrap/>
          </w:tcPr>
          <w:p w14:paraId="110FCD2F" w14:textId="73133383" w:rsidR="003963A8" w:rsidRPr="00DF74FD" w:rsidRDefault="003963A8" w:rsidP="003963A8">
            <w:pPr>
              <w:widowControl/>
              <w:tabs>
                <w:tab w:val="clear" w:pos="992"/>
              </w:tabs>
              <w:ind w:firstLine="0"/>
              <w:jc w:val="center"/>
            </w:pPr>
            <w:r w:rsidRPr="007667CF">
              <w:t>2</w:t>
            </w:r>
          </w:p>
        </w:tc>
      </w:tr>
      <w:tr w:rsidR="003963A8" w:rsidRPr="00DF74FD" w14:paraId="78E527BA" w14:textId="77777777" w:rsidTr="00A17292">
        <w:trPr>
          <w:trHeight w:val="324"/>
        </w:trPr>
        <w:tc>
          <w:tcPr>
            <w:tcW w:w="1034" w:type="dxa"/>
          </w:tcPr>
          <w:p w14:paraId="50A6F6DC" w14:textId="42AC2DF6" w:rsidR="003963A8" w:rsidRPr="00DF74FD" w:rsidRDefault="003963A8" w:rsidP="003963A8">
            <w:pPr>
              <w:widowControl/>
              <w:tabs>
                <w:tab w:val="clear" w:pos="992"/>
              </w:tabs>
              <w:ind w:firstLine="0"/>
              <w:rPr>
                <w:lang w:val="es-ES"/>
              </w:rPr>
            </w:pPr>
            <w:r>
              <w:rPr>
                <w:lang w:val="es-ES"/>
              </w:rPr>
              <w:t>2.11.</w:t>
            </w:r>
          </w:p>
        </w:tc>
        <w:tc>
          <w:tcPr>
            <w:tcW w:w="6043" w:type="dxa"/>
            <w:hideMark/>
          </w:tcPr>
          <w:p w14:paraId="64C1112F" w14:textId="63DDD7A6" w:rsidR="003963A8" w:rsidRPr="00DF74FD" w:rsidRDefault="003963A8" w:rsidP="003963A8">
            <w:pPr>
              <w:widowControl/>
              <w:tabs>
                <w:tab w:val="clear" w:pos="992"/>
              </w:tabs>
              <w:ind w:firstLine="0"/>
              <w:rPr>
                <w:lang w:val="es-ES"/>
              </w:rPr>
            </w:pPr>
            <w:r w:rsidRPr="00DF74FD">
              <w:rPr>
                <w:lang w:val="es-ES"/>
              </w:rPr>
              <w:t>Atramos su gembe h=6, l=8 m ir su pamatu įrengimas, cinkuota, spalva – RAL 9004 MATT</w:t>
            </w:r>
          </w:p>
        </w:tc>
        <w:tc>
          <w:tcPr>
            <w:tcW w:w="1262" w:type="dxa"/>
            <w:noWrap/>
            <w:hideMark/>
          </w:tcPr>
          <w:p w14:paraId="5DBD174E" w14:textId="2C03737B" w:rsidR="003963A8" w:rsidRPr="00DF74FD" w:rsidRDefault="003963A8" w:rsidP="003963A8">
            <w:pPr>
              <w:widowControl/>
              <w:tabs>
                <w:tab w:val="clear" w:pos="992"/>
              </w:tabs>
              <w:ind w:firstLine="0"/>
              <w:jc w:val="center"/>
            </w:pPr>
            <w:r w:rsidRPr="00DF74FD">
              <w:t>Vnt.</w:t>
            </w:r>
          </w:p>
        </w:tc>
        <w:tc>
          <w:tcPr>
            <w:tcW w:w="1720" w:type="dxa"/>
            <w:noWrap/>
          </w:tcPr>
          <w:p w14:paraId="3A34065E" w14:textId="626C1C7E" w:rsidR="003963A8" w:rsidRPr="00DF74FD" w:rsidRDefault="003963A8" w:rsidP="003963A8">
            <w:pPr>
              <w:widowControl/>
              <w:tabs>
                <w:tab w:val="clear" w:pos="992"/>
              </w:tabs>
              <w:ind w:firstLine="0"/>
              <w:jc w:val="center"/>
            </w:pPr>
            <w:r w:rsidRPr="007667CF">
              <w:t>2</w:t>
            </w:r>
          </w:p>
        </w:tc>
      </w:tr>
      <w:tr w:rsidR="003963A8" w:rsidRPr="00DF74FD" w14:paraId="563FF338" w14:textId="77777777" w:rsidTr="00A17292">
        <w:trPr>
          <w:trHeight w:val="324"/>
        </w:trPr>
        <w:tc>
          <w:tcPr>
            <w:tcW w:w="1034" w:type="dxa"/>
          </w:tcPr>
          <w:p w14:paraId="6E24C91A" w14:textId="688DFDB7" w:rsidR="003963A8" w:rsidRPr="00DF74FD" w:rsidRDefault="003963A8" w:rsidP="003963A8">
            <w:pPr>
              <w:widowControl/>
              <w:tabs>
                <w:tab w:val="clear" w:pos="992"/>
              </w:tabs>
              <w:ind w:firstLine="0"/>
              <w:rPr>
                <w:lang w:val="es-ES"/>
              </w:rPr>
            </w:pPr>
            <w:r>
              <w:rPr>
                <w:lang w:val="es-ES"/>
              </w:rPr>
              <w:t>2.12.</w:t>
            </w:r>
          </w:p>
        </w:tc>
        <w:tc>
          <w:tcPr>
            <w:tcW w:w="6043" w:type="dxa"/>
            <w:hideMark/>
          </w:tcPr>
          <w:p w14:paraId="0A31F3C6" w14:textId="75984891" w:rsidR="003963A8" w:rsidRPr="00DF74FD" w:rsidRDefault="003963A8" w:rsidP="003963A8">
            <w:pPr>
              <w:widowControl/>
              <w:tabs>
                <w:tab w:val="clear" w:pos="992"/>
              </w:tabs>
              <w:ind w:firstLine="0"/>
              <w:rPr>
                <w:lang w:val="es-ES"/>
              </w:rPr>
            </w:pPr>
            <w:r w:rsidRPr="00DF74FD">
              <w:rPr>
                <w:lang w:val="es-ES"/>
              </w:rPr>
              <w:t>Atramos su gembe h=7, l=3 m ir su pamatu įrengimas, cinkuota, spalva – RAL 9004 MATT</w:t>
            </w:r>
          </w:p>
        </w:tc>
        <w:tc>
          <w:tcPr>
            <w:tcW w:w="1262" w:type="dxa"/>
            <w:noWrap/>
            <w:hideMark/>
          </w:tcPr>
          <w:p w14:paraId="3961A74E" w14:textId="1B71FDD8" w:rsidR="003963A8" w:rsidRPr="00DF74FD" w:rsidRDefault="003963A8" w:rsidP="003963A8">
            <w:pPr>
              <w:widowControl/>
              <w:tabs>
                <w:tab w:val="clear" w:pos="992"/>
              </w:tabs>
              <w:ind w:firstLine="0"/>
              <w:jc w:val="center"/>
            </w:pPr>
            <w:r w:rsidRPr="00DF74FD">
              <w:t>Vnt.</w:t>
            </w:r>
          </w:p>
        </w:tc>
        <w:tc>
          <w:tcPr>
            <w:tcW w:w="1720" w:type="dxa"/>
            <w:noWrap/>
          </w:tcPr>
          <w:p w14:paraId="725C33E6" w14:textId="2A4B3D8F" w:rsidR="003963A8" w:rsidRPr="00DF74FD" w:rsidRDefault="003963A8" w:rsidP="003963A8">
            <w:pPr>
              <w:widowControl/>
              <w:tabs>
                <w:tab w:val="clear" w:pos="992"/>
              </w:tabs>
              <w:ind w:firstLine="0"/>
              <w:jc w:val="center"/>
            </w:pPr>
            <w:r w:rsidRPr="007667CF">
              <w:t>1</w:t>
            </w:r>
          </w:p>
        </w:tc>
      </w:tr>
      <w:tr w:rsidR="003963A8" w:rsidRPr="00DF74FD" w14:paraId="39DE1A75" w14:textId="77777777" w:rsidTr="00A17292">
        <w:trPr>
          <w:trHeight w:val="324"/>
        </w:trPr>
        <w:tc>
          <w:tcPr>
            <w:tcW w:w="1034" w:type="dxa"/>
          </w:tcPr>
          <w:p w14:paraId="51CB628C" w14:textId="238555E4" w:rsidR="003963A8" w:rsidRPr="00DF74FD" w:rsidRDefault="003963A8" w:rsidP="003963A8">
            <w:pPr>
              <w:widowControl/>
              <w:tabs>
                <w:tab w:val="clear" w:pos="992"/>
              </w:tabs>
              <w:ind w:firstLine="0"/>
              <w:rPr>
                <w:lang w:val="es-ES"/>
              </w:rPr>
            </w:pPr>
            <w:r>
              <w:rPr>
                <w:lang w:val="es-ES"/>
              </w:rPr>
              <w:t>2.13.</w:t>
            </w:r>
          </w:p>
        </w:tc>
        <w:tc>
          <w:tcPr>
            <w:tcW w:w="6043" w:type="dxa"/>
            <w:hideMark/>
          </w:tcPr>
          <w:p w14:paraId="6E627E23" w14:textId="5955F601" w:rsidR="003963A8" w:rsidRPr="00DF74FD" w:rsidRDefault="003963A8" w:rsidP="003963A8">
            <w:pPr>
              <w:widowControl/>
              <w:tabs>
                <w:tab w:val="clear" w:pos="992"/>
              </w:tabs>
              <w:ind w:firstLine="0"/>
              <w:rPr>
                <w:lang w:val="es-ES"/>
              </w:rPr>
            </w:pPr>
            <w:r w:rsidRPr="00DF74FD">
              <w:rPr>
                <w:lang w:val="es-ES"/>
              </w:rPr>
              <w:t>Atramos su gembe h=7, l=4 m ir su pamatu įrengimas, cinkuota, spalva – RAL 9004 MATT</w:t>
            </w:r>
          </w:p>
        </w:tc>
        <w:tc>
          <w:tcPr>
            <w:tcW w:w="1262" w:type="dxa"/>
            <w:noWrap/>
            <w:hideMark/>
          </w:tcPr>
          <w:p w14:paraId="538DF9E7" w14:textId="7F23F7DE" w:rsidR="003963A8" w:rsidRPr="00DF74FD" w:rsidRDefault="003963A8" w:rsidP="003963A8">
            <w:pPr>
              <w:widowControl/>
              <w:tabs>
                <w:tab w:val="clear" w:pos="992"/>
              </w:tabs>
              <w:ind w:firstLine="0"/>
              <w:jc w:val="center"/>
            </w:pPr>
            <w:r w:rsidRPr="00DF74FD">
              <w:t>Vnt.</w:t>
            </w:r>
          </w:p>
        </w:tc>
        <w:tc>
          <w:tcPr>
            <w:tcW w:w="1720" w:type="dxa"/>
            <w:noWrap/>
          </w:tcPr>
          <w:p w14:paraId="08B8F00F" w14:textId="4D3CD57B" w:rsidR="003963A8" w:rsidRPr="00DF74FD" w:rsidRDefault="003963A8" w:rsidP="003963A8">
            <w:pPr>
              <w:widowControl/>
              <w:tabs>
                <w:tab w:val="clear" w:pos="992"/>
              </w:tabs>
              <w:ind w:firstLine="0"/>
              <w:jc w:val="center"/>
            </w:pPr>
            <w:r w:rsidRPr="007667CF">
              <w:t>1</w:t>
            </w:r>
          </w:p>
        </w:tc>
      </w:tr>
      <w:tr w:rsidR="003963A8" w:rsidRPr="00DF74FD" w14:paraId="5DDD1C7D" w14:textId="77777777" w:rsidTr="00A17292">
        <w:trPr>
          <w:trHeight w:val="324"/>
        </w:trPr>
        <w:tc>
          <w:tcPr>
            <w:tcW w:w="1034" w:type="dxa"/>
          </w:tcPr>
          <w:p w14:paraId="7B3405A1" w14:textId="31D6BEBA" w:rsidR="003963A8" w:rsidRPr="00DF74FD" w:rsidRDefault="003963A8" w:rsidP="003963A8">
            <w:pPr>
              <w:widowControl/>
              <w:tabs>
                <w:tab w:val="clear" w:pos="992"/>
              </w:tabs>
              <w:ind w:firstLine="0"/>
              <w:rPr>
                <w:lang w:val="es-ES"/>
              </w:rPr>
            </w:pPr>
            <w:r>
              <w:rPr>
                <w:lang w:val="es-ES"/>
              </w:rPr>
              <w:t>2.14.</w:t>
            </w:r>
          </w:p>
        </w:tc>
        <w:tc>
          <w:tcPr>
            <w:tcW w:w="6043" w:type="dxa"/>
            <w:hideMark/>
          </w:tcPr>
          <w:p w14:paraId="18A9DE63" w14:textId="24E4DE61" w:rsidR="003963A8" w:rsidRPr="00DF74FD" w:rsidRDefault="003963A8" w:rsidP="003963A8">
            <w:pPr>
              <w:widowControl/>
              <w:tabs>
                <w:tab w:val="clear" w:pos="992"/>
              </w:tabs>
              <w:ind w:firstLine="0"/>
              <w:rPr>
                <w:lang w:val="es-ES"/>
              </w:rPr>
            </w:pPr>
            <w:r w:rsidRPr="00DF74FD">
              <w:rPr>
                <w:lang w:val="es-ES"/>
              </w:rPr>
              <w:t>Atramos su gembe h=7, l=5 m ir su pamatu įrengimas, cinkuota, spalva – RAL 9004 MATT</w:t>
            </w:r>
          </w:p>
        </w:tc>
        <w:tc>
          <w:tcPr>
            <w:tcW w:w="1262" w:type="dxa"/>
            <w:noWrap/>
            <w:hideMark/>
          </w:tcPr>
          <w:p w14:paraId="47C53450" w14:textId="21E90CE4" w:rsidR="003963A8" w:rsidRPr="00DF74FD" w:rsidRDefault="003963A8" w:rsidP="003963A8">
            <w:pPr>
              <w:widowControl/>
              <w:tabs>
                <w:tab w:val="clear" w:pos="992"/>
              </w:tabs>
              <w:ind w:firstLine="0"/>
              <w:jc w:val="center"/>
            </w:pPr>
            <w:r w:rsidRPr="00DF74FD">
              <w:t>Vnt.</w:t>
            </w:r>
          </w:p>
        </w:tc>
        <w:tc>
          <w:tcPr>
            <w:tcW w:w="1720" w:type="dxa"/>
            <w:noWrap/>
          </w:tcPr>
          <w:p w14:paraId="7374AB50" w14:textId="165FC6C1" w:rsidR="003963A8" w:rsidRPr="00DF74FD" w:rsidRDefault="003963A8" w:rsidP="003963A8">
            <w:pPr>
              <w:widowControl/>
              <w:tabs>
                <w:tab w:val="clear" w:pos="992"/>
              </w:tabs>
              <w:ind w:firstLine="0"/>
              <w:jc w:val="center"/>
            </w:pPr>
            <w:r w:rsidRPr="007667CF">
              <w:t>1</w:t>
            </w:r>
          </w:p>
        </w:tc>
      </w:tr>
      <w:tr w:rsidR="003963A8" w:rsidRPr="00DF74FD" w14:paraId="5D32E4CD" w14:textId="77777777" w:rsidTr="00A17292">
        <w:trPr>
          <w:trHeight w:val="324"/>
        </w:trPr>
        <w:tc>
          <w:tcPr>
            <w:tcW w:w="1034" w:type="dxa"/>
          </w:tcPr>
          <w:p w14:paraId="0110110E" w14:textId="7358A424" w:rsidR="003963A8" w:rsidRPr="00DF74FD" w:rsidRDefault="003963A8" w:rsidP="003963A8">
            <w:pPr>
              <w:widowControl/>
              <w:tabs>
                <w:tab w:val="clear" w:pos="992"/>
              </w:tabs>
              <w:ind w:firstLine="0"/>
              <w:rPr>
                <w:lang w:val="es-ES"/>
              </w:rPr>
            </w:pPr>
            <w:r>
              <w:rPr>
                <w:lang w:val="es-ES"/>
              </w:rPr>
              <w:t>2.15.</w:t>
            </w:r>
          </w:p>
        </w:tc>
        <w:tc>
          <w:tcPr>
            <w:tcW w:w="6043" w:type="dxa"/>
            <w:hideMark/>
          </w:tcPr>
          <w:p w14:paraId="069ACE24" w14:textId="390E9FAA" w:rsidR="003963A8" w:rsidRPr="00DF74FD" w:rsidRDefault="003963A8" w:rsidP="003963A8">
            <w:pPr>
              <w:widowControl/>
              <w:tabs>
                <w:tab w:val="clear" w:pos="992"/>
              </w:tabs>
              <w:ind w:firstLine="0"/>
              <w:rPr>
                <w:lang w:val="es-ES"/>
              </w:rPr>
            </w:pPr>
            <w:r w:rsidRPr="00DF74FD">
              <w:rPr>
                <w:lang w:val="es-ES"/>
              </w:rPr>
              <w:t>Atramos su gembe h=7, l=6 m ir su pamatu įrengimas, cinkuota, spalva – RAL 9004 MATT</w:t>
            </w:r>
          </w:p>
        </w:tc>
        <w:tc>
          <w:tcPr>
            <w:tcW w:w="1262" w:type="dxa"/>
            <w:noWrap/>
            <w:hideMark/>
          </w:tcPr>
          <w:p w14:paraId="7BE2EFAD" w14:textId="04A04971" w:rsidR="003963A8" w:rsidRPr="00DF74FD" w:rsidRDefault="003963A8" w:rsidP="003963A8">
            <w:pPr>
              <w:widowControl/>
              <w:tabs>
                <w:tab w:val="clear" w:pos="992"/>
              </w:tabs>
              <w:ind w:firstLine="0"/>
              <w:jc w:val="center"/>
            </w:pPr>
            <w:r w:rsidRPr="00DF74FD">
              <w:t>Vnt.</w:t>
            </w:r>
          </w:p>
        </w:tc>
        <w:tc>
          <w:tcPr>
            <w:tcW w:w="1720" w:type="dxa"/>
            <w:noWrap/>
          </w:tcPr>
          <w:p w14:paraId="4C11AD51" w14:textId="2A9DE49A" w:rsidR="003963A8" w:rsidRPr="00DF74FD" w:rsidRDefault="003963A8" w:rsidP="003963A8">
            <w:pPr>
              <w:widowControl/>
              <w:tabs>
                <w:tab w:val="clear" w:pos="992"/>
              </w:tabs>
              <w:ind w:firstLine="0"/>
              <w:jc w:val="center"/>
            </w:pPr>
            <w:r w:rsidRPr="007667CF">
              <w:t>1</w:t>
            </w:r>
          </w:p>
        </w:tc>
      </w:tr>
      <w:tr w:rsidR="003963A8" w:rsidRPr="00DF74FD" w14:paraId="7B6DCDCC" w14:textId="77777777" w:rsidTr="00A17292">
        <w:trPr>
          <w:trHeight w:val="324"/>
        </w:trPr>
        <w:tc>
          <w:tcPr>
            <w:tcW w:w="1034" w:type="dxa"/>
          </w:tcPr>
          <w:p w14:paraId="0667DB85" w14:textId="0657B49A" w:rsidR="003963A8" w:rsidRPr="00DF74FD" w:rsidRDefault="003963A8" w:rsidP="003963A8">
            <w:pPr>
              <w:widowControl/>
              <w:tabs>
                <w:tab w:val="clear" w:pos="992"/>
              </w:tabs>
              <w:ind w:firstLine="0"/>
              <w:rPr>
                <w:lang w:val="es-ES"/>
              </w:rPr>
            </w:pPr>
            <w:r>
              <w:rPr>
                <w:lang w:val="es-ES"/>
              </w:rPr>
              <w:t>2.16.</w:t>
            </w:r>
          </w:p>
        </w:tc>
        <w:tc>
          <w:tcPr>
            <w:tcW w:w="6043" w:type="dxa"/>
            <w:hideMark/>
          </w:tcPr>
          <w:p w14:paraId="0480674A" w14:textId="4531110C" w:rsidR="003963A8" w:rsidRPr="00DF74FD" w:rsidRDefault="003963A8" w:rsidP="003963A8">
            <w:pPr>
              <w:widowControl/>
              <w:tabs>
                <w:tab w:val="clear" w:pos="992"/>
              </w:tabs>
              <w:ind w:firstLine="0"/>
              <w:rPr>
                <w:lang w:val="es-ES"/>
              </w:rPr>
            </w:pPr>
            <w:r w:rsidRPr="00DF74FD">
              <w:rPr>
                <w:lang w:val="es-ES"/>
              </w:rPr>
              <w:t>Atramos su gembe h=7, l=7 m ir su pamatu įrengimas, cinkuota, spalva – RAL 9004 MATT</w:t>
            </w:r>
          </w:p>
        </w:tc>
        <w:tc>
          <w:tcPr>
            <w:tcW w:w="1262" w:type="dxa"/>
            <w:noWrap/>
            <w:hideMark/>
          </w:tcPr>
          <w:p w14:paraId="4D073B0D" w14:textId="142E39E3" w:rsidR="003963A8" w:rsidRPr="00DF74FD" w:rsidRDefault="003963A8" w:rsidP="003963A8">
            <w:pPr>
              <w:widowControl/>
              <w:tabs>
                <w:tab w:val="clear" w:pos="992"/>
              </w:tabs>
              <w:ind w:firstLine="0"/>
              <w:jc w:val="center"/>
            </w:pPr>
            <w:r w:rsidRPr="00DF74FD">
              <w:t>Vnt.</w:t>
            </w:r>
          </w:p>
        </w:tc>
        <w:tc>
          <w:tcPr>
            <w:tcW w:w="1720" w:type="dxa"/>
            <w:noWrap/>
          </w:tcPr>
          <w:p w14:paraId="29715244" w14:textId="6DB82473" w:rsidR="003963A8" w:rsidRPr="00DF74FD" w:rsidRDefault="003963A8" w:rsidP="003963A8">
            <w:pPr>
              <w:widowControl/>
              <w:tabs>
                <w:tab w:val="clear" w:pos="992"/>
              </w:tabs>
              <w:ind w:firstLine="0"/>
              <w:jc w:val="center"/>
            </w:pPr>
            <w:r w:rsidRPr="007667CF">
              <w:t>1</w:t>
            </w:r>
          </w:p>
        </w:tc>
      </w:tr>
      <w:tr w:rsidR="003963A8" w:rsidRPr="00DF74FD" w14:paraId="1FD709F9" w14:textId="77777777" w:rsidTr="00A17292">
        <w:trPr>
          <w:trHeight w:val="324"/>
        </w:trPr>
        <w:tc>
          <w:tcPr>
            <w:tcW w:w="1034" w:type="dxa"/>
          </w:tcPr>
          <w:p w14:paraId="48AEA24B" w14:textId="4C5B4BEF" w:rsidR="003963A8" w:rsidRPr="00DF74FD" w:rsidRDefault="003963A8" w:rsidP="003963A8">
            <w:pPr>
              <w:widowControl/>
              <w:tabs>
                <w:tab w:val="clear" w:pos="992"/>
              </w:tabs>
              <w:ind w:firstLine="0"/>
              <w:rPr>
                <w:lang w:val="es-ES"/>
              </w:rPr>
            </w:pPr>
            <w:r>
              <w:rPr>
                <w:lang w:val="es-ES"/>
              </w:rPr>
              <w:t>2.17.</w:t>
            </w:r>
          </w:p>
        </w:tc>
        <w:tc>
          <w:tcPr>
            <w:tcW w:w="6043" w:type="dxa"/>
            <w:hideMark/>
          </w:tcPr>
          <w:p w14:paraId="3E7CF5CF" w14:textId="7853FA1A" w:rsidR="003963A8" w:rsidRPr="00DF74FD" w:rsidRDefault="003963A8" w:rsidP="003963A8">
            <w:pPr>
              <w:widowControl/>
              <w:tabs>
                <w:tab w:val="clear" w:pos="992"/>
              </w:tabs>
              <w:ind w:firstLine="0"/>
              <w:rPr>
                <w:lang w:val="es-ES"/>
              </w:rPr>
            </w:pPr>
            <w:r w:rsidRPr="00DF74FD">
              <w:rPr>
                <w:lang w:val="es-ES"/>
              </w:rPr>
              <w:t>Atramos su gembe h=8, l=4 m ir su pamatu įrengimas, cinkuota, spalva – RAL 9004 MATT</w:t>
            </w:r>
          </w:p>
        </w:tc>
        <w:tc>
          <w:tcPr>
            <w:tcW w:w="1262" w:type="dxa"/>
            <w:noWrap/>
            <w:hideMark/>
          </w:tcPr>
          <w:p w14:paraId="5AEED2D9" w14:textId="4C6F7808" w:rsidR="003963A8" w:rsidRPr="00DF74FD" w:rsidRDefault="003963A8" w:rsidP="003963A8">
            <w:pPr>
              <w:widowControl/>
              <w:tabs>
                <w:tab w:val="clear" w:pos="992"/>
              </w:tabs>
              <w:ind w:firstLine="0"/>
              <w:jc w:val="center"/>
            </w:pPr>
            <w:r w:rsidRPr="00DF74FD">
              <w:t>Vnt.</w:t>
            </w:r>
          </w:p>
        </w:tc>
        <w:tc>
          <w:tcPr>
            <w:tcW w:w="1720" w:type="dxa"/>
            <w:noWrap/>
          </w:tcPr>
          <w:p w14:paraId="171BC812" w14:textId="657CE8E9" w:rsidR="003963A8" w:rsidRPr="00DF74FD" w:rsidRDefault="003963A8" w:rsidP="003963A8">
            <w:pPr>
              <w:widowControl/>
              <w:tabs>
                <w:tab w:val="clear" w:pos="992"/>
              </w:tabs>
              <w:ind w:firstLine="0"/>
              <w:jc w:val="center"/>
            </w:pPr>
            <w:r w:rsidRPr="007667CF">
              <w:t>1</w:t>
            </w:r>
          </w:p>
        </w:tc>
      </w:tr>
      <w:tr w:rsidR="003963A8" w:rsidRPr="00DF74FD" w14:paraId="621CEE09" w14:textId="77777777" w:rsidTr="00A17292">
        <w:trPr>
          <w:trHeight w:val="324"/>
        </w:trPr>
        <w:tc>
          <w:tcPr>
            <w:tcW w:w="1034" w:type="dxa"/>
          </w:tcPr>
          <w:p w14:paraId="402AA334" w14:textId="040031BA" w:rsidR="003963A8" w:rsidRPr="00DF74FD" w:rsidRDefault="003963A8" w:rsidP="003963A8">
            <w:pPr>
              <w:widowControl/>
              <w:tabs>
                <w:tab w:val="clear" w:pos="992"/>
              </w:tabs>
              <w:ind w:firstLine="0"/>
              <w:rPr>
                <w:lang w:val="es-ES"/>
              </w:rPr>
            </w:pPr>
            <w:r>
              <w:rPr>
                <w:lang w:val="es-ES"/>
              </w:rPr>
              <w:t>2.18.</w:t>
            </w:r>
          </w:p>
        </w:tc>
        <w:tc>
          <w:tcPr>
            <w:tcW w:w="6043" w:type="dxa"/>
            <w:hideMark/>
          </w:tcPr>
          <w:p w14:paraId="17A6481D" w14:textId="177A0BFD" w:rsidR="003963A8" w:rsidRPr="00DF74FD" w:rsidRDefault="003963A8" w:rsidP="003963A8">
            <w:pPr>
              <w:widowControl/>
              <w:tabs>
                <w:tab w:val="clear" w:pos="992"/>
              </w:tabs>
              <w:ind w:firstLine="0"/>
              <w:rPr>
                <w:lang w:val="es-ES"/>
              </w:rPr>
            </w:pPr>
            <w:r w:rsidRPr="00DF74FD">
              <w:rPr>
                <w:lang w:val="es-ES"/>
              </w:rPr>
              <w:t>Atramos su gembe h=8, l=5 m ir su pamatu įrengimas, cinkuota, spalva – RAL 9004 MATT</w:t>
            </w:r>
          </w:p>
        </w:tc>
        <w:tc>
          <w:tcPr>
            <w:tcW w:w="1262" w:type="dxa"/>
            <w:noWrap/>
            <w:hideMark/>
          </w:tcPr>
          <w:p w14:paraId="61292BEB" w14:textId="6B5C9814" w:rsidR="003963A8" w:rsidRPr="00DF74FD" w:rsidRDefault="003963A8" w:rsidP="003963A8">
            <w:pPr>
              <w:widowControl/>
              <w:tabs>
                <w:tab w:val="clear" w:pos="992"/>
              </w:tabs>
              <w:ind w:firstLine="0"/>
              <w:jc w:val="center"/>
            </w:pPr>
            <w:r w:rsidRPr="00DF74FD">
              <w:t>Vnt.</w:t>
            </w:r>
          </w:p>
        </w:tc>
        <w:tc>
          <w:tcPr>
            <w:tcW w:w="1720" w:type="dxa"/>
            <w:noWrap/>
          </w:tcPr>
          <w:p w14:paraId="0386B6BC" w14:textId="16806272" w:rsidR="003963A8" w:rsidRPr="00DF74FD" w:rsidRDefault="003963A8" w:rsidP="003963A8">
            <w:pPr>
              <w:widowControl/>
              <w:tabs>
                <w:tab w:val="clear" w:pos="992"/>
              </w:tabs>
              <w:ind w:firstLine="0"/>
              <w:jc w:val="center"/>
            </w:pPr>
            <w:r w:rsidRPr="007667CF">
              <w:t>1</w:t>
            </w:r>
          </w:p>
        </w:tc>
      </w:tr>
      <w:tr w:rsidR="003963A8" w:rsidRPr="00DF74FD" w14:paraId="1FE97BDC" w14:textId="77777777" w:rsidTr="00A17292">
        <w:trPr>
          <w:trHeight w:val="324"/>
        </w:trPr>
        <w:tc>
          <w:tcPr>
            <w:tcW w:w="1034" w:type="dxa"/>
          </w:tcPr>
          <w:p w14:paraId="09165F2E" w14:textId="564D79E4" w:rsidR="003963A8" w:rsidRPr="00DF74FD" w:rsidRDefault="003963A8" w:rsidP="003963A8">
            <w:pPr>
              <w:widowControl/>
              <w:tabs>
                <w:tab w:val="clear" w:pos="992"/>
              </w:tabs>
              <w:ind w:firstLine="0"/>
              <w:rPr>
                <w:lang w:val="es-ES"/>
              </w:rPr>
            </w:pPr>
            <w:r>
              <w:rPr>
                <w:lang w:val="es-ES"/>
              </w:rPr>
              <w:t>2.19.</w:t>
            </w:r>
          </w:p>
        </w:tc>
        <w:tc>
          <w:tcPr>
            <w:tcW w:w="6043" w:type="dxa"/>
            <w:hideMark/>
          </w:tcPr>
          <w:p w14:paraId="0AE4C1C3" w14:textId="16E923FD" w:rsidR="003963A8" w:rsidRPr="00DF74FD" w:rsidRDefault="003963A8" w:rsidP="003963A8">
            <w:pPr>
              <w:widowControl/>
              <w:tabs>
                <w:tab w:val="clear" w:pos="992"/>
              </w:tabs>
              <w:ind w:firstLine="0"/>
              <w:rPr>
                <w:lang w:val="es-ES"/>
              </w:rPr>
            </w:pPr>
            <w:r w:rsidRPr="00DF74FD">
              <w:rPr>
                <w:lang w:val="es-ES"/>
              </w:rPr>
              <w:t>Gembės l=2 m įrengimas ant kontaktinio tinklo ar apšvietimo atramos, cinkuota, spalva – RAL 9004 MATT</w:t>
            </w:r>
          </w:p>
        </w:tc>
        <w:tc>
          <w:tcPr>
            <w:tcW w:w="1262" w:type="dxa"/>
            <w:noWrap/>
            <w:hideMark/>
          </w:tcPr>
          <w:p w14:paraId="04EA1E4D" w14:textId="5A433AEA" w:rsidR="003963A8" w:rsidRPr="00DF74FD" w:rsidRDefault="003963A8" w:rsidP="003963A8">
            <w:pPr>
              <w:widowControl/>
              <w:tabs>
                <w:tab w:val="clear" w:pos="992"/>
              </w:tabs>
              <w:ind w:firstLine="0"/>
              <w:jc w:val="center"/>
            </w:pPr>
            <w:r w:rsidRPr="00DF74FD">
              <w:t>Vnt.</w:t>
            </w:r>
          </w:p>
        </w:tc>
        <w:tc>
          <w:tcPr>
            <w:tcW w:w="1720" w:type="dxa"/>
            <w:noWrap/>
          </w:tcPr>
          <w:p w14:paraId="249915E3" w14:textId="754A0ECB" w:rsidR="003963A8" w:rsidRPr="00DF74FD" w:rsidRDefault="003963A8" w:rsidP="003963A8">
            <w:pPr>
              <w:widowControl/>
              <w:tabs>
                <w:tab w:val="clear" w:pos="992"/>
              </w:tabs>
              <w:ind w:firstLine="0"/>
              <w:jc w:val="center"/>
            </w:pPr>
            <w:r w:rsidRPr="007667CF">
              <w:t>1</w:t>
            </w:r>
          </w:p>
        </w:tc>
      </w:tr>
      <w:tr w:rsidR="003963A8" w:rsidRPr="00DF74FD" w14:paraId="5006EC8E" w14:textId="77777777" w:rsidTr="00A17292">
        <w:trPr>
          <w:trHeight w:val="324"/>
        </w:trPr>
        <w:tc>
          <w:tcPr>
            <w:tcW w:w="1034" w:type="dxa"/>
            <w:tcBorders>
              <w:bottom w:val="single" w:sz="12" w:space="0" w:color="auto"/>
            </w:tcBorders>
          </w:tcPr>
          <w:p w14:paraId="47DC2DA8" w14:textId="35268253" w:rsidR="003963A8" w:rsidRPr="00DF74FD" w:rsidRDefault="003963A8" w:rsidP="003963A8">
            <w:pPr>
              <w:widowControl/>
              <w:tabs>
                <w:tab w:val="clear" w:pos="992"/>
              </w:tabs>
              <w:ind w:firstLine="0"/>
              <w:rPr>
                <w:lang w:val="es-ES"/>
              </w:rPr>
            </w:pPr>
            <w:r>
              <w:rPr>
                <w:lang w:val="es-ES"/>
              </w:rPr>
              <w:lastRenderedPageBreak/>
              <w:t>2.20.</w:t>
            </w:r>
          </w:p>
        </w:tc>
        <w:tc>
          <w:tcPr>
            <w:tcW w:w="6043" w:type="dxa"/>
            <w:tcBorders>
              <w:bottom w:val="single" w:sz="12" w:space="0" w:color="auto"/>
            </w:tcBorders>
            <w:hideMark/>
          </w:tcPr>
          <w:p w14:paraId="5B416AF5" w14:textId="021056BC" w:rsidR="003963A8" w:rsidRPr="00DF74FD" w:rsidRDefault="003963A8" w:rsidP="003963A8">
            <w:pPr>
              <w:widowControl/>
              <w:tabs>
                <w:tab w:val="clear" w:pos="992"/>
              </w:tabs>
              <w:ind w:firstLine="0"/>
              <w:rPr>
                <w:lang w:val="es-ES"/>
              </w:rPr>
            </w:pPr>
            <w:r w:rsidRPr="00DF74FD">
              <w:rPr>
                <w:lang w:val="es-ES"/>
              </w:rPr>
              <w:t>Gembės l=4 m įrengimas ant kontaktinio tinklo ar apšvietimo atramos, cinkuota, spalva – RAL 9004 MATT</w:t>
            </w:r>
          </w:p>
        </w:tc>
        <w:tc>
          <w:tcPr>
            <w:tcW w:w="1262" w:type="dxa"/>
            <w:tcBorders>
              <w:bottom w:val="single" w:sz="12" w:space="0" w:color="auto"/>
            </w:tcBorders>
            <w:noWrap/>
            <w:hideMark/>
          </w:tcPr>
          <w:p w14:paraId="77B11024" w14:textId="60380264" w:rsidR="003963A8" w:rsidRPr="00DF74FD" w:rsidRDefault="003963A8" w:rsidP="003963A8">
            <w:pPr>
              <w:widowControl/>
              <w:tabs>
                <w:tab w:val="clear" w:pos="992"/>
              </w:tabs>
              <w:ind w:firstLine="0"/>
              <w:jc w:val="center"/>
            </w:pPr>
            <w:r w:rsidRPr="00DF74FD">
              <w:t>Vnt.</w:t>
            </w:r>
          </w:p>
        </w:tc>
        <w:tc>
          <w:tcPr>
            <w:tcW w:w="1720" w:type="dxa"/>
            <w:tcBorders>
              <w:bottom w:val="single" w:sz="12" w:space="0" w:color="auto"/>
            </w:tcBorders>
            <w:noWrap/>
          </w:tcPr>
          <w:p w14:paraId="5EC53ECB" w14:textId="2162784E" w:rsidR="003963A8" w:rsidRPr="00DF74FD" w:rsidRDefault="003963A8" w:rsidP="003963A8">
            <w:pPr>
              <w:widowControl/>
              <w:tabs>
                <w:tab w:val="clear" w:pos="992"/>
              </w:tabs>
              <w:ind w:firstLine="0"/>
              <w:jc w:val="center"/>
            </w:pPr>
            <w:r w:rsidRPr="007667CF">
              <w:t>1</w:t>
            </w:r>
          </w:p>
        </w:tc>
      </w:tr>
      <w:tr w:rsidR="001E51FC" w:rsidRPr="00DF74FD" w14:paraId="63FC0884" w14:textId="77777777" w:rsidTr="003E63EE">
        <w:trPr>
          <w:trHeight w:val="324"/>
        </w:trPr>
        <w:tc>
          <w:tcPr>
            <w:tcW w:w="1034" w:type="dxa"/>
            <w:tcBorders>
              <w:top w:val="single" w:sz="12" w:space="0" w:color="auto"/>
            </w:tcBorders>
          </w:tcPr>
          <w:p w14:paraId="42669E02" w14:textId="696F0C86" w:rsidR="005D09DF" w:rsidRPr="00DF74FD" w:rsidRDefault="00A8104C" w:rsidP="00C001A1">
            <w:pPr>
              <w:widowControl/>
              <w:tabs>
                <w:tab w:val="clear" w:pos="992"/>
              </w:tabs>
              <w:ind w:firstLine="0"/>
              <w:rPr>
                <w:b/>
                <w:bCs/>
              </w:rPr>
            </w:pPr>
            <w:r>
              <w:rPr>
                <w:b/>
                <w:bCs/>
              </w:rPr>
              <w:t>3.</w:t>
            </w:r>
          </w:p>
        </w:tc>
        <w:tc>
          <w:tcPr>
            <w:tcW w:w="6043" w:type="dxa"/>
            <w:tcBorders>
              <w:top w:val="single" w:sz="12" w:space="0" w:color="auto"/>
            </w:tcBorders>
            <w:hideMark/>
          </w:tcPr>
          <w:p w14:paraId="34ADD243" w14:textId="459363C0" w:rsidR="005D09DF" w:rsidRPr="00DF74FD" w:rsidRDefault="005D09DF" w:rsidP="00C001A1">
            <w:pPr>
              <w:widowControl/>
              <w:tabs>
                <w:tab w:val="clear" w:pos="992"/>
              </w:tabs>
              <w:ind w:firstLine="0"/>
              <w:rPr>
                <w:b/>
                <w:bCs/>
              </w:rPr>
            </w:pPr>
            <w:r w:rsidRPr="00DF74FD">
              <w:rPr>
                <w:b/>
                <w:bCs/>
              </w:rPr>
              <w:t>Kabelių įrengimo darbai:</w:t>
            </w:r>
          </w:p>
        </w:tc>
        <w:tc>
          <w:tcPr>
            <w:tcW w:w="1262" w:type="dxa"/>
            <w:tcBorders>
              <w:top w:val="single" w:sz="12" w:space="0" w:color="auto"/>
            </w:tcBorders>
            <w:noWrap/>
            <w:hideMark/>
          </w:tcPr>
          <w:p w14:paraId="0B68238B" w14:textId="77777777" w:rsidR="005D09DF" w:rsidRPr="00DF74FD" w:rsidRDefault="005D09DF" w:rsidP="009C42FE">
            <w:pPr>
              <w:widowControl/>
              <w:tabs>
                <w:tab w:val="clear" w:pos="992"/>
              </w:tabs>
              <w:ind w:firstLine="0"/>
              <w:jc w:val="center"/>
            </w:pPr>
            <w:r w:rsidRPr="00DF74FD">
              <w:t>-</w:t>
            </w:r>
          </w:p>
        </w:tc>
        <w:tc>
          <w:tcPr>
            <w:tcW w:w="1720" w:type="dxa"/>
            <w:tcBorders>
              <w:top w:val="single" w:sz="12" w:space="0" w:color="auto"/>
            </w:tcBorders>
            <w:noWrap/>
            <w:hideMark/>
          </w:tcPr>
          <w:p w14:paraId="35283EBF" w14:textId="77777777" w:rsidR="005D09DF" w:rsidRPr="00DF74FD" w:rsidRDefault="005D09DF" w:rsidP="009C42FE">
            <w:pPr>
              <w:widowControl/>
              <w:tabs>
                <w:tab w:val="clear" w:pos="992"/>
              </w:tabs>
              <w:ind w:firstLine="0"/>
              <w:jc w:val="center"/>
            </w:pPr>
            <w:r w:rsidRPr="00DF74FD">
              <w:t>-</w:t>
            </w:r>
          </w:p>
        </w:tc>
      </w:tr>
      <w:tr w:rsidR="00A51632" w:rsidRPr="00DF74FD" w14:paraId="4EE854CE" w14:textId="77777777" w:rsidTr="00A17292">
        <w:trPr>
          <w:trHeight w:val="324"/>
        </w:trPr>
        <w:tc>
          <w:tcPr>
            <w:tcW w:w="1034" w:type="dxa"/>
          </w:tcPr>
          <w:p w14:paraId="733F4A81" w14:textId="1C60F185" w:rsidR="00A51632" w:rsidRPr="00DF74FD" w:rsidRDefault="00A51632" w:rsidP="00A51632">
            <w:pPr>
              <w:widowControl/>
              <w:tabs>
                <w:tab w:val="clear" w:pos="992"/>
              </w:tabs>
              <w:ind w:firstLine="0"/>
              <w:rPr>
                <w:lang w:val="es-ES"/>
              </w:rPr>
            </w:pPr>
            <w:r>
              <w:rPr>
                <w:lang w:val="es-ES"/>
              </w:rPr>
              <w:t>3.1.</w:t>
            </w:r>
          </w:p>
        </w:tc>
        <w:tc>
          <w:tcPr>
            <w:tcW w:w="6043" w:type="dxa"/>
            <w:hideMark/>
          </w:tcPr>
          <w:p w14:paraId="56DF95B4" w14:textId="1EE44903" w:rsidR="00A51632" w:rsidRPr="00DF74FD" w:rsidRDefault="00A51632" w:rsidP="00A51632">
            <w:pPr>
              <w:widowControl/>
              <w:tabs>
                <w:tab w:val="clear" w:pos="992"/>
              </w:tabs>
              <w:ind w:firstLine="0"/>
              <w:rPr>
                <w:lang w:val="es-ES"/>
              </w:rPr>
            </w:pPr>
            <w:r w:rsidRPr="00DF74FD">
              <w:rPr>
                <w:lang w:val="es-ES"/>
              </w:rPr>
              <w:t>Kabelių sujungimo movos įrengimo darbai</w:t>
            </w:r>
          </w:p>
        </w:tc>
        <w:tc>
          <w:tcPr>
            <w:tcW w:w="1262" w:type="dxa"/>
            <w:noWrap/>
            <w:hideMark/>
          </w:tcPr>
          <w:p w14:paraId="5A7F0DDB" w14:textId="5FC098EF" w:rsidR="00A51632" w:rsidRPr="00DF74FD" w:rsidRDefault="00A51632" w:rsidP="00A51632">
            <w:pPr>
              <w:widowControl/>
              <w:tabs>
                <w:tab w:val="clear" w:pos="992"/>
              </w:tabs>
              <w:ind w:firstLine="0"/>
              <w:jc w:val="center"/>
            </w:pPr>
            <w:r w:rsidRPr="00DF74FD">
              <w:t>Vnt.</w:t>
            </w:r>
          </w:p>
        </w:tc>
        <w:tc>
          <w:tcPr>
            <w:tcW w:w="1720" w:type="dxa"/>
            <w:noWrap/>
          </w:tcPr>
          <w:p w14:paraId="574360E0" w14:textId="59AE0D1E" w:rsidR="00A51632" w:rsidRPr="00DF74FD" w:rsidRDefault="00A51632" w:rsidP="00A51632">
            <w:pPr>
              <w:widowControl/>
              <w:tabs>
                <w:tab w:val="clear" w:pos="992"/>
              </w:tabs>
              <w:ind w:firstLine="0"/>
              <w:jc w:val="center"/>
            </w:pPr>
            <w:r w:rsidRPr="00455128">
              <w:t>15</w:t>
            </w:r>
          </w:p>
        </w:tc>
      </w:tr>
      <w:tr w:rsidR="00A51632" w:rsidRPr="00DF74FD" w14:paraId="7D0886D4" w14:textId="77777777" w:rsidTr="00A17292">
        <w:trPr>
          <w:trHeight w:val="324"/>
        </w:trPr>
        <w:tc>
          <w:tcPr>
            <w:tcW w:w="1034" w:type="dxa"/>
          </w:tcPr>
          <w:p w14:paraId="3D512944" w14:textId="7FF74714" w:rsidR="00A51632" w:rsidRPr="00DF74FD" w:rsidRDefault="00A51632" w:rsidP="00A51632">
            <w:pPr>
              <w:widowControl/>
              <w:tabs>
                <w:tab w:val="clear" w:pos="992"/>
              </w:tabs>
              <w:ind w:firstLine="0"/>
              <w:rPr>
                <w:lang w:val="es-ES"/>
              </w:rPr>
            </w:pPr>
            <w:r>
              <w:rPr>
                <w:lang w:val="es-ES"/>
              </w:rPr>
              <w:t>3.2.</w:t>
            </w:r>
          </w:p>
        </w:tc>
        <w:tc>
          <w:tcPr>
            <w:tcW w:w="6043" w:type="dxa"/>
            <w:hideMark/>
          </w:tcPr>
          <w:p w14:paraId="420A3E19" w14:textId="7665E00C" w:rsidR="00A51632" w:rsidRPr="00DF74FD" w:rsidRDefault="00A51632" w:rsidP="00A51632">
            <w:pPr>
              <w:widowControl/>
              <w:tabs>
                <w:tab w:val="clear" w:pos="992"/>
              </w:tabs>
              <w:ind w:firstLine="0"/>
              <w:rPr>
                <w:lang w:val="es-ES"/>
              </w:rPr>
            </w:pPr>
            <w:r w:rsidRPr="00DF74FD">
              <w:rPr>
                <w:lang w:val="es-ES"/>
              </w:rPr>
              <w:t>Signalinio kabelio klojimas, 5x1,5 mm2, YSLY JZ- 600 su HDPE ø50mm</w:t>
            </w:r>
          </w:p>
        </w:tc>
        <w:tc>
          <w:tcPr>
            <w:tcW w:w="1262" w:type="dxa"/>
            <w:noWrap/>
            <w:hideMark/>
          </w:tcPr>
          <w:p w14:paraId="1DFD2811" w14:textId="7AB7E429" w:rsidR="00A51632" w:rsidRPr="00DF74FD" w:rsidRDefault="00A51632" w:rsidP="00A51632">
            <w:pPr>
              <w:widowControl/>
              <w:tabs>
                <w:tab w:val="clear" w:pos="992"/>
              </w:tabs>
              <w:ind w:firstLine="0"/>
              <w:jc w:val="center"/>
            </w:pPr>
            <w:r w:rsidRPr="00DF74FD">
              <w:t>m</w:t>
            </w:r>
          </w:p>
        </w:tc>
        <w:tc>
          <w:tcPr>
            <w:tcW w:w="1720" w:type="dxa"/>
            <w:noWrap/>
          </w:tcPr>
          <w:p w14:paraId="13F6C5A2" w14:textId="053A2E5D" w:rsidR="00A51632" w:rsidRPr="00DF74FD" w:rsidRDefault="00A51632" w:rsidP="00A51632">
            <w:pPr>
              <w:widowControl/>
              <w:tabs>
                <w:tab w:val="clear" w:pos="992"/>
              </w:tabs>
              <w:ind w:firstLine="0"/>
              <w:jc w:val="center"/>
            </w:pPr>
            <w:r w:rsidRPr="00455128">
              <w:t>60</w:t>
            </w:r>
          </w:p>
        </w:tc>
      </w:tr>
      <w:tr w:rsidR="00A51632" w:rsidRPr="00DF74FD" w14:paraId="67B733EA" w14:textId="77777777" w:rsidTr="00A17292">
        <w:trPr>
          <w:trHeight w:val="324"/>
        </w:trPr>
        <w:tc>
          <w:tcPr>
            <w:tcW w:w="1034" w:type="dxa"/>
          </w:tcPr>
          <w:p w14:paraId="1234ABF9" w14:textId="5D4D36EC" w:rsidR="00A51632" w:rsidRPr="00DF74FD" w:rsidRDefault="00A51632" w:rsidP="00A51632">
            <w:pPr>
              <w:widowControl/>
              <w:tabs>
                <w:tab w:val="clear" w:pos="992"/>
              </w:tabs>
              <w:ind w:firstLine="0"/>
              <w:rPr>
                <w:lang w:val="es-ES"/>
              </w:rPr>
            </w:pPr>
            <w:r>
              <w:rPr>
                <w:lang w:val="es-ES"/>
              </w:rPr>
              <w:t>3.3.</w:t>
            </w:r>
          </w:p>
        </w:tc>
        <w:tc>
          <w:tcPr>
            <w:tcW w:w="6043" w:type="dxa"/>
            <w:hideMark/>
          </w:tcPr>
          <w:p w14:paraId="4B296EF2" w14:textId="4B6C3B88" w:rsidR="00A51632" w:rsidRPr="00DF74FD" w:rsidRDefault="00A51632" w:rsidP="00A51632">
            <w:pPr>
              <w:widowControl/>
              <w:tabs>
                <w:tab w:val="clear" w:pos="992"/>
              </w:tabs>
              <w:ind w:firstLine="0"/>
              <w:rPr>
                <w:lang w:val="es-ES"/>
              </w:rPr>
            </w:pPr>
            <w:r w:rsidRPr="00DF74FD">
              <w:rPr>
                <w:lang w:val="es-ES"/>
              </w:rPr>
              <w:t>Signalinio kabelio klojimas, 12x1,5 mm2, YSLY JZ-600 su HDPE ø50mm</w:t>
            </w:r>
          </w:p>
        </w:tc>
        <w:tc>
          <w:tcPr>
            <w:tcW w:w="1262" w:type="dxa"/>
            <w:noWrap/>
            <w:hideMark/>
          </w:tcPr>
          <w:p w14:paraId="0F92248A" w14:textId="7BB8E2D7" w:rsidR="00A51632" w:rsidRPr="00DF74FD" w:rsidRDefault="00A51632" w:rsidP="00A51632">
            <w:pPr>
              <w:widowControl/>
              <w:tabs>
                <w:tab w:val="clear" w:pos="992"/>
              </w:tabs>
              <w:ind w:firstLine="0"/>
              <w:jc w:val="center"/>
            </w:pPr>
            <w:r w:rsidRPr="00DF74FD">
              <w:t>m</w:t>
            </w:r>
          </w:p>
        </w:tc>
        <w:tc>
          <w:tcPr>
            <w:tcW w:w="1720" w:type="dxa"/>
            <w:noWrap/>
          </w:tcPr>
          <w:p w14:paraId="749087D0" w14:textId="24115FEE" w:rsidR="00A51632" w:rsidRPr="00DF74FD" w:rsidRDefault="00A51632" w:rsidP="00A51632">
            <w:pPr>
              <w:widowControl/>
              <w:tabs>
                <w:tab w:val="clear" w:pos="992"/>
              </w:tabs>
              <w:ind w:firstLine="0"/>
              <w:jc w:val="center"/>
            </w:pPr>
            <w:r w:rsidRPr="00455128">
              <w:t>50</w:t>
            </w:r>
          </w:p>
        </w:tc>
      </w:tr>
      <w:tr w:rsidR="00A51632" w:rsidRPr="00DF74FD" w14:paraId="25DD38E5" w14:textId="77777777" w:rsidTr="00A17292">
        <w:trPr>
          <w:trHeight w:val="324"/>
        </w:trPr>
        <w:tc>
          <w:tcPr>
            <w:tcW w:w="1034" w:type="dxa"/>
          </w:tcPr>
          <w:p w14:paraId="15A5FE9F" w14:textId="6E3DD14E" w:rsidR="00A51632" w:rsidRPr="00DF74FD" w:rsidRDefault="00A51632" w:rsidP="00A51632">
            <w:pPr>
              <w:widowControl/>
              <w:tabs>
                <w:tab w:val="clear" w:pos="992"/>
              </w:tabs>
              <w:ind w:firstLine="0"/>
              <w:rPr>
                <w:lang w:val="es-ES"/>
              </w:rPr>
            </w:pPr>
            <w:r>
              <w:rPr>
                <w:lang w:val="es-ES"/>
              </w:rPr>
              <w:t>3.4.</w:t>
            </w:r>
          </w:p>
        </w:tc>
        <w:tc>
          <w:tcPr>
            <w:tcW w:w="6043" w:type="dxa"/>
            <w:hideMark/>
          </w:tcPr>
          <w:p w14:paraId="7A4F93DC" w14:textId="67FDFB7E" w:rsidR="00A51632" w:rsidRPr="00DF74FD" w:rsidRDefault="00A51632" w:rsidP="00A51632">
            <w:pPr>
              <w:widowControl/>
              <w:tabs>
                <w:tab w:val="clear" w:pos="992"/>
              </w:tabs>
              <w:ind w:firstLine="0"/>
              <w:rPr>
                <w:lang w:val="es-ES"/>
              </w:rPr>
            </w:pPr>
            <w:r w:rsidRPr="00DF74FD">
              <w:rPr>
                <w:lang w:val="es-ES"/>
              </w:rPr>
              <w:t>Signalinio kabelio klojimas, 25x1,5 mm2, YSLY JZ-600 su HDPE ø110mm</w:t>
            </w:r>
          </w:p>
        </w:tc>
        <w:tc>
          <w:tcPr>
            <w:tcW w:w="1262" w:type="dxa"/>
            <w:noWrap/>
            <w:hideMark/>
          </w:tcPr>
          <w:p w14:paraId="59E868CA" w14:textId="7EE34C4F" w:rsidR="00A51632" w:rsidRPr="00DF74FD" w:rsidRDefault="00A51632" w:rsidP="00A51632">
            <w:pPr>
              <w:widowControl/>
              <w:tabs>
                <w:tab w:val="clear" w:pos="992"/>
              </w:tabs>
              <w:ind w:firstLine="0"/>
              <w:jc w:val="center"/>
            </w:pPr>
            <w:r w:rsidRPr="00DF74FD">
              <w:t>m</w:t>
            </w:r>
          </w:p>
        </w:tc>
        <w:tc>
          <w:tcPr>
            <w:tcW w:w="1720" w:type="dxa"/>
            <w:noWrap/>
          </w:tcPr>
          <w:p w14:paraId="4408EF9D" w14:textId="499A0580" w:rsidR="00A51632" w:rsidRPr="00DF74FD" w:rsidRDefault="00A51632" w:rsidP="00A51632">
            <w:pPr>
              <w:widowControl/>
              <w:tabs>
                <w:tab w:val="clear" w:pos="992"/>
              </w:tabs>
              <w:ind w:firstLine="0"/>
              <w:jc w:val="center"/>
            </w:pPr>
            <w:r w:rsidRPr="00455128">
              <w:t>50</w:t>
            </w:r>
          </w:p>
        </w:tc>
      </w:tr>
      <w:tr w:rsidR="00A51632" w:rsidRPr="00DF74FD" w14:paraId="31E3264C" w14:textId="77777777" w:rsidTr="00A17292">
        <w:trPr>
          <w:trHeight w:val="324"/>
        </w:trPr>
        <w:tc>
          <w:tcPr>
            <w:tcW w:w="1034" w:type="dxa"/>
          </w:tcPr>
          <w:p w14:paraId="520EA378" w14:textId="4400C1A9" w:rsidR="00A51632" w:rsidRPr="00DF74FD" w:rsidRDefault="00A51632" w:rsidP="00A51632">
            <w:pPr>
              <w:widowControl/>
              <w:tabs>
                <w:tab w:val="clear" w:pos="992"/>
              </w:tabs>
              <w:ind w:firstLine="0"/>
              <w:rPr>
                <w:lang w:val="es-ES"/>
              </w:rPr>
            </w:pPr>
            <w:r>
              <w:rPr>
                <w:lang w:val="es-ES"/>
              </w:rPr>
              <w:t>3.5.</w:t>
            </w:r>
          </w:p>
        </w:tc>
        <w:tc>
          <w:tcPr>
            <w:tcW w:w="6043" w:type="dxa"/>
            <w:hideMark/>
          </w:tcPr>
          <w:p w14:paraId="32DC8162" w14:textId="0DB41ECF" w:rsidR="00A51632" w:rsidRPr="00DF74FD" w:rsidRDefault="00A51632" w:rsidP="00A51632">
            <w:pPr>
              <w:widowControl/>
              <w:tabs>
                <w:tab w:val="clear" w:pos="992"/>
              </w:tabs>
              <w:ind w:firstLine="0"/>
              <w:rPr>
                <w:lang w:val="es-ES"/>
              </w:rPr>
            </w:pPr>
            <w:r w:rsidRPr="00DF74FD">
              <w:rPr>
                <w:lang w:val="es-ES"/>
              </w:rPr>
              <w:t>Signalinio kabelio klojimas, 34x1,5 mm2, YSLY JZ-600 su HDPE ø110mm</w:t>
            </w:r>
          </w:p>
        </w:tc>
        <w:tc>
          <w:tcPr>
            <w:tcW w:w="1262" w:type="dxa"/>
            <w:noWrap/>
            <w:hideMark/>
          </w:tcPr>
          <w:p w14:paraId="505C5E6C" w14:textId="70F37CCA" w:rsidR="00A51632" w:rsidRPr="00DF74FD" w:rsidRDefault="00A51632" w:rsidP="00A51632">
            <w:pPr>
              <w:widowControl/>
              <w:tabs>
                <w:tab w:val="clear" w:pos="992"/>
              </w:tabs>
              <w:ind w:firstLine="0"/>
              <w:jc w:val="center"/>
            </w:pPr>
            <w:r w:rsidRPr="00DF74FD">
              <w:t>m</w:t>
            </w:r>
          </w:p>
        </w:tc>
        <w:tc>
          <w:tcPr>
            <w:tcW w:w="1720" w:type="dxa"/>
            <w:noWrap/>
          </w:tcPr>
          <w:p w14:paraId="029F3C91" w14:textId="34D1E9C0" w:rsidR="00A51632" w:rsidRPr="00DF74FD" w:rsidRDefault="00A51632" w:rsidP="00A51632">
            <w:pPr>
              <w:widowControl/>
              <w:tabs>
                <w:tab w:val="clear" w:pos="992"/>
              </w:tabs>
              <w:ind w:firstLine="0"/>
              <w:jc w:val="center"/>
            </w:pPr>
            <w:r w:rsidRPr="00455128">
              <w:t>290</w:t>
            </w:r>
          </w:p>
        </w:tc>
      </w:tr>
      <w:tr w:rsidR="00A51632" w:rsidRPr="00DF74FD" w14:paraId="2991650F" w14:textId="77777777" w:rsidTr="00A17292">
        <w:trPr>
          <w:trHeight w:val="324"/>
        </w:trPr>
        <w:tc>
          <w:tcPr>
            <w:tcW w:w="1034" w:type="dxa"/>
          </w:tcPr>
          <w:p w14:paraId="0C714C8E" w14:textId="086314F5" w:rsidR="00A51632" w:rsidRPr="00DF74FD" w:rsidRDefault="00A51632" w:rsidP="00A51632">
            <w:pPr>
              <w:widowControl/>
              <w:tabs>
                <w:tab w:val="clear" w:pos="992"/>
              </w:tabs>
              <w:ind w:firstLine="0"/>
              <w:rPr>
                <w:lang w:val="es-ES"/>
              </w:rPr>
            </w:pPr>
            <w:r>
              <w:rPr>
                <w:lang w:val="es-ES"/>
              </w:rPr>
              <w:t>3.6.</w:t>
            </w:r>
          </w:p>
        </w:tc>
        <w:tc>
          <w:tcPr>
            <w:tcW w:w="6043" w:type="dxa"/>
            <w:hideMark/>
          </w:tcPr>
          <w:p w14:paraId="7240FE1C" w14:textId="141889F6" w:rsidR="00A51632" w:rsidRPr="00DF74FD" w:rsidRDefault="00A51632" w:rsidP="00A51632">
            <w:pPr>
              <w:widowControl/>
              <w:tabs>
                <w:tab w:val="clear" w:pos="992"/>
              </w:tabs>
              <w:ind w:firstLine="0"/>
              <w:rPr>
                <w:lang w:val="es-ES"/>
              </w:rPr>
            </w:pPr>
            <w:r w:rsidRPr="00DF74FD">
              <w:rPr>
                <w:lang w:val="es-ES"/>
              </w:rPr>
              <w:t>Transporto jutiklio kabelio įrengimo darbai 5x1,5 mm2 YSLY JZ-600 su HDPE ø50mm</w:t>
            </w:r>
          </w:p>
        </w:tc>
        <w:tc>
          <w:tcPr>
            <w:tcW w:w="1262" w:type="dxa"/>
            <w:noWrap/>
            <w:hideMark/>
          </w:tcPr>
          <w:p w14:paraId="42617A79" w14:textId="48074898" w:rsidR="00A51632" w:rsidRPr="00DF74FD" w:rsidRDefault="00A51632" w:rsidP="00A51632">
            <w:pPr>
              <w:widowControl/>
              <w:tabs>
                <w:tab w:val="clear" w:pos="992"/>
              </w:tabs>
              <w:ind w:firstLine="0"/>
              <w:jc w:val="center"/>
            </w:pPr>
            <w:r w:rsidRPr="00DF74FD">
              <w:t>m</w:t>
            </w:r>
          </w:p>
        </w:tc>
        <w:tc>
          <w:tcPr>
            <w:tcW w:w="1720" w:type="dxa"/>
            <w:noWrap/>
          </w:tcPr>
          <w:p w14:paraId="30A44900" w14:textId="740133F4" w:rsidR="00A51632" w:rsidRPr="00DF74FD" w:rsidRDefault="00A51632" w:rsidP="00A51632">
            <w:pPr>
              <w:widowControl/>
              <w:tabs>
                <w:tab w:val="clear" w:pos="992"/>
              </w:tabs>
              <w:ind w:firstLine="0"/>
              <w:jc w:val="center"/>
            </w:pPr>
            <w:r w:rsidRPr="00455128">
              <w:t>390</w:t>
            </w:r>
          </w:p>
        </w:tc>
      </w:tr>
      <w:tr w:rsidR="00A51632" w:rsidRPr="00DF74FD" w14:paraId="21B110DB" w14:textId="77777777" w:rsidTr="00A17292">
        <w:trPr>
          <w:trHeight w:val="324"/>
        </w:trPr>
        <w:tc>
          <w:tcPr>
            <w:tcW w:w="1034" w:type="dxa"/>
          </w:tcPr>
          <w:p w14:paraId="137FDA29" w14:textId="4288CB65" w:rsidR="00A51632" w:rsidRPr="00DF74FD" w:rsidRDefault="00A51632" w:rsidP="00A51632">
            <w:pPr>
              <w:widowControl/>
              <w:tabs>
                <w:tab w:val="clear" w:pos="992"/>
              </w:tabs>
              <w:ind w:firstLine="0"/>
              <w:rPr>
                <w:lang w:val="es-ES"/>
              </w:rPr>
            </w:pPr>
            <w:r>
              <w:rPr>
                <w:lang w:val="es-ES"/>
              </w:rPr>
              <w:t>3.7.</w:t>
            </w:r>
          </w:p>
        </w:tc>
        <w:tc>
          <w:tcPr>
            <w:tcW w:w="6043" w:type="dxa"/>
            <w:hideMark/>
          </w:tcPr>
          <w:p w14:paraId="49DEC50B" w14:textId="6785CFC0" w:rsidR="00A51632" w:rsidRPr="00DF74FD" w:rsidRDefault="00A51632" w:rsidP="00A51632">
            <w:pPr>
              <w:widowControl/>
              <w:tabs>
                <w:tab w:val="clear" w:pos="992"/>
              </w:tabs>
              <w:ind w:firstLine="0"/>
              <w:rPr>
                <w:lang w:val="es-ES"/>
              </w:rPr>
            </w:pPr>
            <w:r w:rsidRPr="00DF74FD">
              <w:rPr>
                <w:lang w:val="es-ES"/>
              </w:rPr>
              <w:t>Transporto jutiklio kabelio įrengimo darbai 6x2x0,25 mm2 LiYCY su HDPE ø50mm</w:t>
            </w:r>
          </w:p>
        </w:tc>
        <w:tc>
          <w:tcPr>
            <w:tcW w:w="1262" w:type="dxa"/>
            <w:noWrap/>
            <w:hideMark/>
          </w:tcPr>
          <w:p w14:paraId="023A139D" w14:textId="5A78C8C2" w:rsidR="00A51632" w:rsidRPr="00DF74FD" w:rsidRDefault="00A51632" w:rsidP="00A51632">
            <w:pPr>
              <w:widowControl/>
              <w:tabs>
                <w:tab w:val="clear" w:pos="992"/>
              </w:tabs>
              <w:ind w:firstLine="0"/>
              <w:jc w:val="center"/>
            </w:pPr>
            <w:r w:rsidRPr="00DF74FD">
              <w:t>m</w:t>
            </w:r>
          </w:p>
        </w:tc>
        <w:tc>
          <w:tcPr>
            <w:tcW w:w="1720" w:type="dxa"/>
            <w:noWrap/>
          </w:tcPr>
          <w:p w14:paraId="090F0EA2" w14:textId="6D33033C" w:rsidR="00A51632" w:rsidRPr="00DF74FD" w:rsidRDefault="00A51632" w:rsidP="00A51632">
            <w:pPr>
              <w:widowControl/>
              <w:tabs>
                <w:tab w:val="clear" w:pos="992"/>
              </w:tabs>
              <w:ind w:firstLine="0"/>
              <w:jc w:val="center"/>
            </w:pPr>
            <w:r w:rsidRPr="00455128">
              <w:t>50</w:t>
            </w:r>
          </w:p>
        </w:tc>
      </w:tr>
      <w:tr w:rsidR="00A51632" w:rsidRPr="00DF74FD" w14:paraId="543DC45B" w14:textId="77777777" w:rsidTr="00A17292">
        <w:trPr>
          <w:trHeight w:val="324"/>
        </w:trPr>
        <w:tc>
          <w:tcPr>
            <w:tcW w:w="1034" w:type="dxa"/>
          </w:tcPr>
          <w:p w14:paraId="5D3EF53E" w14:textId="631ACF1F" w:rsidR="00A51632" w:rsidRPr="00DF74FD" w:rsidRDefault="00A51632" w:rsidP="00A51632">
            <w:pPr>
              <w:widowControl/>
              <w:tabs>
                <w:tab w:val="clear" w:pos="992"/>
              </w:tabs>
              <w:ind w:firstLine="0"/>
            </w:pPr>
            <w:r>
              <w:t>3.8.</w:t>
            </w:r>
          </w:p>
        </w:tc>
        <w:tc>
          <w:tcPr>
            <w:tcW w:w="6043" w:type="dxa"/>
            <w:hideMark/>
          </w:tcPr>
          <w:p w14:paraId="20E06E47" w14:textId="07C2F508" w:rsidR="00A51632" w:rsidRPr="00DF74FD" w:rsidRDefault="00A51632" w:rsidP="00A51632">
            <w:pPr>
              <w:widowControl/>
              <w:tabs>
                <w:tab w:val="clear" w:pos="992"/>
              </w:tabs>
              <w:ind w:firstLine="0"/>
            </w:pPr>
            <w:r w:rsidRPr="00DF74FD">
              <w:t>Indukcinių jutiklių ryšio kabelio įrengimo darbai 10x2x0,8 mm2 A-2YF(L)2Y su HDPE ø110mm</w:t>
            </w:r>
          </w:p>
        </w:tc>
        <w:tc>
          <w:tcPr>
            <w:tcW w:w="1262" w:type="dxa"/>
            <w:noWrap/>
            <w:hideMark/>
          </w:tcPr>
          <w:p w14:paraId="5CF36462" w14:textId="66BA96A3" w:rsidR="00A51632" w:rsidRPr="00DF74FD" w:rsidRDefault="00A51632" w:rsidP="00A51632">
            <w:pPr>
              <w:widowControl/>
              <w:tabs>
                <w:tab w:val="clear" w:pos="992"/>
              </w:tabs>
              <w:ind w:firstLine="0"/>
              <w:jc w:val="center"/>
            </w:pPr>
            <w:r w:rsidRPr="00DF74FD">
              <w:t>m</w:t>
            </w:r>
          </w:p>
        </w:tc>
        <w:tc>
          <w:tcPr>
            <w:tcW w:w="1720" w:type="dxa"/>
            <w:noWrap/>
          </w:tcPr>
          <w:p w14:paraId="005EE9D8" w14:textId="59100EB4" w:rsidR="00A51632" w:rsidRPr="00DF74FD" w:rsidRDefault="00A51632" w:rsidP="00A51632">
            <w:pPr>
              <w:widowControl/>
              <w:tabs>
                <w:tab w:val="clear" w:pos="992"/>
              </w:tabs>
              <w:ind w:firstLine="0"/>
              <w:jc w:val="center"/>
            </w:pPr>
            <w:r w:rsidRPr="00455128">
              <w:t>100</w:t>
            </w:r>
          </w:p>
        </w:tc>
      </w:tr>
      <w:tr w:rsidR="00A51632" w:rsidRPr="00DF74FD" w14:paraId="19D80A54" w14:textId="77777777" w:rsidTr="00A17292">
        <w:trPr>
          <w:trHeight w:val="324"/>
        </w:trPr>
        <w:tc>
          <w:tcPr>
            <w:tcW w:w="1034" w:type="dxa"/>
          </w:tcPr>
          <w:p w14:paraId="274346F9" w14:textId="4A005788" w:rsidR="00A51632" w:rsidRPr="00DF74FD" w:rsidRDefault="00A51632" w:rsidP="00A51632">
            <w:pPr>
              <w:widowControl/>
              <w:tabs>
                <w:tab w:val="clear" w:pos="992"/>
              </w:tabs>
              <w:ind w:firstLine="0"/>
              <w:rPr>
                <w:lang w:val="es-ES"/>
              </w:rPr>
            </w:pPr>
            <w:r>
              <w:rPr>
                <w:lang w:val="es-ES"/>
              </w:rPr>
              <w:t>3.9.</w:t>
            </w:r>
          </w:p>
        </w:tc>
        <w:tc>
          <w:tcPr>
            <w:tcW w:w="6043" w:type="dxa"/>
            <w:hideMark/>
          </w:tcPr>
          <w:p w14:paraId="60A2BC70" w14:textId="7D184606" w:rsidR="00A51632" w:rsidRPr="00DF74FD" w:rsidRDefault="00A51632" w:rsidP="00A51632">
            <w:pPr>
              <w:widowControl/>
              <w:tabs>
                <w:tab w:val="clear" w:pos="992"/>
              </w:tabs>
              <w:ind w:firstLine="0"/>
              <w:rPr>
                <w:lang w:val="es-ES"/>
              </w:rPr>
            </w:pPr>
            <w:r w:rsidRPr="00DF74FD">
              <w:rPr>
                <w:lang w:val="es-ES"/>
              </w:rPr>
              <w:t>Įvadinio elektros kabelio įrengimo darbai, 4x16 AL arba 3x10 CU su HDPE ø110mm</w:t>
            </w:r>
          </w:p>
        </w:tc>
        <w:tc>
          <w:tcPr>
            <w:tcW w:w="1262" w:type="dxa"/>
            <w:noWrap/>
            <w:hideMark/>
          </w:tcPr>
          <w:p w14:paraId="5E23F3B2" w14:textId="1F31D517" w:rsidR="00A51632" w:rsidRPr="00DF74FD" w:rsidRDefault="00A51632" w:rsidP="00A51632">
            <w:pPr>
              <w:widowControl/>
              <w:tabs>
                <w:tab w:val="clear" w:pos="992"/>
              </w:tabs>
              <w:ind w:firstLine="0"/>
              <w:jc w:val="center"/>
            </w:pPr>
            <w:r w:rsidRPr="00DF74FD">
              <w:t>m</w:t>
            </w:r>
          </w:p>
        </w:tc>
        <w:tc>
          <w:tcPr>
            <w:tcW w:w="1720" w:type="dxa"/>
            <w:noWrap/>
          </w:tcPr>
          <w:p w14:paraId="2448D9CB" w14:textId="5810FD9C" w:rsidR="00A51632" w:rsidRPr="00DF74FD" w:rsidRDefault="00A51632" w:rsidP="00A51632">
            <w:pPr>
              <w:widowControl/>
              <w:tabs>
                <w:tab w:val="clear" w:pos="992"/>
              </w:tabs>
              <w:ind w:firstLine="0"/>
              <w:jc w:val="center"/>
            </w:pPr>
            <w:r w:rsidRPr="00455128">
              <w:t>30</w:t>
            </w:r>
          </w:p>
        </w:tc>
      </w:tr>
      <w:tr w:rsidR="00A51632" w:rsidRPr="00DF74FD" w14:paraId="3BDDCE2A" w14:textId="77777777" w:rsidTr="00A17292">
        <w:trPr>
          <w:trHeight w:val="324"/>
        </w:trPr>
        <w:tc>
          <w:tcPr>
            <w:tcW w:w="1034" w:type="dxa"/>
          </w:tcPr>
          <w:p w14:paraId="100909A9" w14:textId="069F3F26" w:rsidR="00A51632" w:rsidRPr="00DF74FD" w:rsidRDefault="00A51632" w:rsidP="00A51632">
            <w:pPr>
              <w:widowControl/>
              <w:tabs>
                <w:tab w:val="clear" w:pos="992"/>
              </w:tabs>
              <w:ind w:firstLine="0"/>
              <w:rPr>
                <w:lang w:val="es-ES"/>
              </w:rPr>
            </w:pPr>
            <w:r>
              <w:rPr>
                <w:lang w:val="es-ES"/>
              </w:rPr>
              <w:t>3.10.</w:t>
            </w:r>
          </w:p>
        </w:tc>
        <w:tc>
          <w:tcPr>
            <w:tcW w:w="6043" w:type="dxa"/>
            <w:hideMark/>
          </w:tcPr>
          <w:p w14:paraId="1010FA3B" w14:textId="0AD45D39" w:rsidR="00A51632" w:rsidRPr="00DF74FD" w:rsidRDefault="00A51632" w:rsidP="00A51632">
            <w:pPr>
              <w:widowControl/>
              <w:tabs>
                <w:tab w:val="clear" w:pos="992"/>
              </w:tabs>
              <w:ind w:firstLine="0"/>
              <w:rPr>
                <w:lang w:val="es-ES"/>
              </w:rPr>
            </w:pPr>
            <w:r w:rsidRPr="00DF74FD">
              <w:rPr>
                <w:lang w:val="es-ES"/>
              </w:rPr>
              <w:t>Maitinimo kabelio klojimas, 3x2,5 mm3 su HDPE ø50mm</w:t>
            </w:r>
          </w:p>
        </w:tc>
        <w:tc>
          <w:tcPr>
            <w:tcW w:w="1262" w:type="dxa"/>
            <w:noWrap/>
            <w:hideMark/>
          </w:tcPr>
          <w:p w14:paraId="765C685F" w14:textId="55C8A015" w:rsidR="00A51632" w:rsidRPr="00DF74FD" w:rsidRDefault="00A51632" w:rsidP="00A51632">
            <w:pPr>
              <w:widowControl/>
              <w:tabs>
                <w:tab w:val="clear" w:pos="992"/>
              </w:tabs>
              <w:ind w:firstLine="0"/>
              <w:jc w:val="center"/>
            </w:pPr>
            <w:r w:rsidRPr="00DF74FD">
              <w:t>m</w:t>
            </w:r>
          </w:p>
        </w:tc>
        <w:tc>
          <w:tcPr>
            <w:tcW w:w="1720" w:type="dxa"/>
            <w:noWrap/>
          </w:tcPr>
          <w:p w14:paraId="521CF487" w14:textId="1EDE2AEE" w:rsidR="00A51632" w:rsidRPr="00DF74FD" w:rsidRDefault="00A51632" w:rsidP="00A51632">
            <w:pPr>
              <w:widowControl/>
              <w:tabs>
                <w:tab w:val="clear" w:pos="992"/>
              </w:tabs>
              <w:ind w:firstLine="0"/>
              <w:jc w:val="center"/>
            </w:pPr>
            <w:r w:rsidRPr="00455128">
              <w:t>30</w:t>
            </w:r>
          </w:p>
        </w:tc>
      </w:tr>
      <w:tr w:rsidR="00A51632" w:rsidRPr="00DF74FD" w14:paraId="4D6A1A00" w14:textId="77777777" w:rsidTr="00A17292">
        <w:trPr>
          <w:trHeight w:val="324"/>
        </w:trPr>
        <w:tc>
          <w:tcPr>
            <w:tcW w:w="1034" w:type="dxa"/>
          </w:tcPr>
          <w:p w14:paraId="19B2D840" w14:textId="3731B3C5" w:rsidR="00A51632" w:rsidRPr="00DF74FD" w:rsidRDefault="00A51632" w:rsidP="00A51632">
            <w:pPr>
              <w:widowControl/>
              <w:tabs>
                <w:tab w:val="clear" w:pos="992"/>
              </w:tabs>
              <w:ind w:firstLine="0"/>
            </w:pPr>
            <w:r>
              <w:t>3.11.</w:t>
            </w:r>
          </w:p>
        </w:tc>
        <w:tc>
          <w:tcPr>
            <w:tcW w:w="6043" w:type="dxa"/>
            <w:hideMark/>
          </w:tcPr>
          <w:p w14:paraId="473AE30B" w14:textId="408A6E36" w:rsidR="00A51632" w:rsidRPr="00DF74FD" w:rsidRDefault="00A51632" w:rsidP="00A51632">
            <w:pPr>
              <w:widowControl/>
              <w:tabs>
                <w:tab w:val="clear" w:pos="992"/>
              </w:tabs>
              <w:ind w:firstLine="0"/>
            </w:pPr>
            <w:r w:rsidRPr="00DF74FD">
              <w:t>UTP ryšio (lauko sąlygoms) 5E kategorijos kabelių vamzdžiuose klojimas su HDPE ø50mm</w:t>
            </w:r>
          </w:p>
        </w:tc>
        <w:tc>
          <w:tcPr>
            <w:tcW w:w="1262" w:type="dxa"/>
            <w:noWrap/>
            <w:hideMark/>
          </w:tcPr>
          <w:p w14:paraId="39250945" w14:textId="0CB21F79" w:rsidR="00A51632" w:rsidRPr="00DF74FD" w:rsidRDefault="00A51632" w:rsidP="00A51632">
            <w:pPr>
              <w:widowControl/>
              <w:tabs>
                <w:tab w:val="clear" w:pos="992"/>
              </w:tabs>
              <w:ind w:firstLine="0"/>
              <w:jc w:val="center"/>
            </w:pPr>
            <w:r w:rsidRPr="00DF74FD">
              <w:t>m</w:t>
            </w:r>
          </w:p>
        </w:tc>
        <w:tc>
          <w:tcPr>
            <w:tcW w:w="1720" w:type="dxa"/>
            <w:noWrap/>
          </w:tcPr>
          <w:p w14:paraId="5CE16199" w14:textId="4C21BD75" w:rsidR="00A51632" w:rsidRPr="00DF74FD" w:rsidRDefault="00A51632" w:rsidP="00A51632">
            <w:pPr>
              <w:widowControl/>
              <w:tabs>
                <w:tab w:val="clear" w:pos="992"/>
              </w:tabs>
              <w:ind w:firstLine="0"/>
              <w:jc w:val="center"/>
            </w:pPr>
            <w:r w:rsidRPr="00455128">
              <w:t>50</w:t>
            </w:r>
          </w:p>
        </w:tc>
      </w:tr>
      <w:tr w:rsidR="00A51632" w:rsidRPr="00DF74FD" w14:paraId="541E8903" w14:textId="77777777" w:rsidTr="00A17292">
        <w:trPr>
          <w:trHeight w:val="324"/>
        </w:trPr>
        <w:tc>
          <w:tcPr>
            <w:tcW w:w="1034" w:type="dxa"/>
          </w:tcPr>
          <w:p w14:paraId="761E500D" w14:textId="785980FC" w:rsidR="00A51632" w:rsidRPr="00DF74FD" w:rsidRDefault="00A51632" w:rsidP="00A51632">
            <w:pPr>
              <w:widowControl/>
              <w:tabs>
                <w:tab w:val="clear" w:pos="992"/>
              </w:tabs>
              <w:ind w:firstLine="0"/>
            </w:pPr>
            <w:r>
              <w:t>3.12.</w:t>
            </w:r>
          </w:p>
        </w:tc>
        <w:tc>
          <w:tcPr>
            <w:tcW w:w="6043" w:type="dxa"/>
            <w:hideMark/>
          </w:tcPr>
          <w:p w14:paraId="7A744FA8" w14:textId="3F6A8FE0" w:rsidR="00A51632" w:rsidRPr="00DF74FD" w:rsidRDefault="00A51632" w:rsidP="00A51632">
            <w:pPr>
              <w:widowControl/>
              <w:tabs>
                <w:tab w:val="clear" w:pos="992"/>
              </w:tabs>
              <w:ind w:firstLine="0"/>
            </w:pPr>
            <w:r w:rsidRPr="00DF74FD">
              <w:t>Komutacinės dėžutės įrengimo darbai, metalinė, padengta milteliniais dažais, spalva – RAL 9004 MATT</w:t>
            </w:r>
          </w:p>
        </w:tc>
        <w:tc>
          <w:tcPr>
            <w:tcW w:w="1262" w:type="dxa"/>
            <w:noWrap/>
            <w:hideMark/>
          </w:tcPr>
          <w:p w14:paraId="5B20E22E" w14:textId="286E1044" w:rsidR="00A51632" w:rsidRPr="00DF74FD" w:rsidRDefault="00A51632" w:rsidP="00A51632">
            <w:pPr>
              <w:widowControl/>
              <w:tabs>
                <w:tab w:val="clear" w:pos="992"/>
              </w:tabs>
              <w:ind w:firstLine="0"/>
              <w:jc w:val="center"/>
            </w:pPr>
            <w:r w:rsidRPr="00DF74FD">
              <w:t>Vnt.</w:t>
            </w:r>
          </w:p>
        </w:tc>
        <w:tc>
          <w:tcPr>
            <w:tcW w:w="1720" w:type="dxa"/>
            <w:noWrap/>
          </w:tcPr>
          <w:p w14:paraId="1791EC2F" w14:textId="44A47632" w:rsidR="00A51632" w:rsidRPr="00DF74FD" w:rsidRDefault="00324A4B" w:rsidP="00A51632">
            <w:pPr>
              <w:widowControl/>
              <w:tabs>
                <w:tab w:val="clear" w:pos="992"/>
              </w:tabs>
              <w:ind w:firstLine="0"/>
              <w:jc w:val="center"/>
            </w:pPr>
            <w:r>
              <w:t>1</w:t>
            </w:r>
          </w:p>
        </w:tc>
      </w:tr>
      <w:tr w:rsidR="00324A4B" w:rsidRPr="00DF74FD" w14:paraId="1C8FDF94" w14:textId="77777777" w:rsidTr="00A17292">
        <w:trPr>
          <w:trHeight w:val="324"/>
        </w:trPr>
        <w:tc>
          <w:tcPr>
            <w:tcW w:w="1034" w:type="dxa"/>
          </w:tcPr>
          <w:p w14:paraId="3F99242B" w14:textId="71A69E72" w:rsidR="00324A4B" w:rsidRDefault="00324A4B" w:rsidP="00324A4B">
            <w:pPr>
              <w:widowControl/>
              <w:tabs>
                <w:tab w:val="clear" w:pos="992"/>
              </w:tabs>
              <w:ind w:firstLine="0"/>
              <w:rPr>
                <w:lang w:val="es-ES"/>
              </w:rPr>
            </w:pPr>
            <w:r>
              <w:rPr>
                <w:lang w:val="es-ES"/>
              </w:rPr>
              <w:t>3.13.</w:t>
            </w:r>
          </w:p>
        </w:tc>
        <w:tc>
          <w:tcPr>
            <w:tcW w:w="6043" w:type="dxa"/>
          </w:tcPr>
          <w:p w14:paraId="710D5C03" w14:textId="4D04EC0E" w:rsidR="00324A4B" w:rsidRPr="00DF74FD" w:rsidRDefault="00324A4B" w:rsidP="00324A4B">
            <w:pPr>
              <w:widowControl/>
              <w:tabs>
                <w:tab w:val="clear" w:pos="992"/>
              </w:tabs>
              <w:ind w:firstLine="0"/>
              <w:rPr>
                <w:lang w:val="es-ES"/>
              </w:rPr>
            </w:pPr>
            <w:r w:rsidRPr="00DF74FD">
              <w:t xml:space="preserve">Komutacinės dėžutės įrengimo darbai, </w:t>
            </w:r>
            <w:r>
              <w:t>plastikinė</w:t>
            </w:r>
            <w:r w:rsidRPr="00DF74FD">
              <w:t>, spalva – RAL 9004 MATT</w:t>
            </w:r>
          </w:p>
        </w:tc>
        <w:tc>
          <w:tcPr>
            <w:tcW w:w="1262" w:type="dxa"/>
            <w:noWrap/>
          </w:tcPr>
          <w:p w14:paraId="288FC97D" w14:textId="788EA9C9" w:rsidR="00324A4B" w:rsidRPr="00DF74FD" w:rsidRDefault="00324A4B" w:rsidP="00324A4B">
            <w:pPr>
              <w:widowControl/>
              <w:tabs>
                <w:tab w:val="clear" w:pos="992"/>
              </w:tabs>
              <w:ind w:firstLine="0"/>
              <w:jc w:val="center"/>
            </w:pPr>
            <w:r>
              <w:t>Vnt.</w:t>
            </w:r>
          </w:p>
        </w:tc>
        <w:tc>
          <w:tcPr>
            <w:tcW w:w="1720" w:type="dxa"/>
            <w:noWrap/>
          </w:tcPr>
          <w:p w14:paraId="2F31978E" w14:textId="14146D39" w:rsidR="00324A4B" w:rsidRPr="00455128" w:rsidRDefault="00324A4B" w:rsidP="00324A4B">
            <w:pPr>
              <w:widowControl/>
              <w:tabs>
                <w:tab w:val="clear" w:pos="992"/>
              </w:tabs>
              <w:ind w:firstLine="0"/>
              <w:jc w:val="center"/>
            </w:pPr>
            <w:r>
              <w:t>2</w:t>
            </w:r>
          </w:p>
        </w:tc>
      </w:tr>
      <w:tr w:rsidR="00324A4B" w:rsidRPr="00DF74FD" w14:paraId="5FE77507" w14:textId="77777777" w:rsidTr="00A17292">
        <w:trPr>
          <w:trHeight w:val="324"/>
        </w:trPr>
        <w:tc>
          <w:tcPr>
            <w:tcW w:w="1034" w:type="dxa"/>
          </w:tcPr>
          <w:p w14:paraId="5AEEC3C0" w14:textId="20197639" w:rsidR="00324A4B" w:rsidRPr="00DF74FD" w:rsidRDefault="00324A4B" w:rsidP="00324A4B">
            <w:pPr>
              <w:widowControl/>
              <w:tabs>
                <w:tab w:val="clear" w:pos="992"/>
              </w:tabs>
              <w:ind w:firstLine="0"/>
              <w:rPr>
                <w:lang w:val="es-ES"/>
              </w:rPr>
            </w:pPr>
            <w:r>
              <w:t>3.14.</w:t>
            </w:r>
          </w:p>
        </w:tc>
        <w:tc>
          <w:tcPr>
            <w:tcW w:w="6043" w:type="dxa"/>
            <w:hideMark/>
          </w:tcPr>
          <w:p w14:paraId="327B0BF0" w14:textId="2A60B439" w:rsidR="00324A4B" w:rsidRPr="00DF74FD" w:rsidRDefault="00324A4B" w:rsidP="00324A4B">
            <w:pPr>
              <w:widowControl/>
              <w:tabs>
                <w:tab w:val="clear" w:pos="992"/>
              </w:tabs>
              <w:ind w:firstLine="0"/>
              <w:rPr>
                <w:lang w:val="es-ES"/>
              </w:rPr>
            </w:pPr>
            <w:r w:rsidRPr="00DF74FD">
              <w:rPr>
                <w:lang w:val="es-ES"/>
              </w:rPr>
              <w:t>Apsauginio gofruoto vamzdžio klojimo darbai (su signaline juosta)</w:t>
            </w:r>
          </w:p>
        </w:tc>
        <w:tc>
          <w:tcPr>
            <w:tcW w:w="1262" w:type="dxa"/>
            <w:noWrap/>
            <w:hideMark/>
          </w:tcPr>
          <w:p w14:paraId="3585B37B" w14:textId="2172DA18" w:rsidR="00324A4B" w:rsidRPr="00DF74FD" w:rsidRDefault="00324A4B" w:rsidP="00324A4B">
            <w:pPr>
              <w:widowControl/>
              <w:tabs>
                <w:tab w:val="clear" w:pos="992"/>
              </w:tabs>
              <w:ind w:firstLine="0"/>
              <w:jc w:val="center"/>
            </w:pPr>
            <w:r w:rsidRPr="00DF74FD">
              <w:t>m</w:t>
            </w:r>
          </w:p>
        </w:tc>
        <w:tc>
          <w:tcPr>
            <w:tcW w:w="1720" w:type="dxa"/>
            <w:noWrap/>
          </w:tcPr>
          <w:p w14:paraId="65433F7C" w14:textId="2BBE493C" w:rsidR="00324A4B" w:rsidRPr="00DF74FD" w:rsidRDefault="00324A4B" w:rsidP="00324A4B">
            <w:pPr>
              <w:widowControl/>
              <w:tabs>
                <w:tab w:val="clear" w:pos="992"/>
              </w:tabs>
              <w:ind w:firstLine="0"/>
              <w:jc w:val="center"/>
            </w:pPr>
            <w:r w:rsidRPr="00455128">
              <w:t>50</w:t>
            </w:r>
          </w:p>
        </w:tc>
      </w:tr>
      <w:tr w:rsidR="00324A4B" w:rsidRPr="00DF74FD" w14:paraId="18AB0E29" w14:textId="77777777" w:rsidTr="00A17292">
        <w:trPr>
          <w:trHeight w:val="336"/>
        </w:trPr>
        <w:tc>
          <w:tcPr>
            <w:tcW w:w="1034" w:type="dxa"/>
          </w:tcPr>
          <w:p w14:paraId="3F408561" w14:textId="0BD93776" w:rsidR="00324A4B" w:rsidRPr="00DF74FD" w:rsidRDefault="00324A4B" w:rsidP="00324A4B">
            <w:pPr>
              <w:widowControl/>
              <w:tabs>
                <w:tab w:val="clear" w:pos="992"/>
              </w:tabs>
              <w:ind w:firstLine="0"/>
            </w:pPr>
            <w:r>
              <w:t>3.15</w:t>
            </w:r>
          </w:p>
        </w:tc>
        <w:tc>
          <w:tcPr>
            <w:tcW w:w="6043" w:type="dxa"/>
            <w:hideMark/>
          </w:tcPr>
          <w:p w14:paraId="4D81667B" w14:textId="31D4795C" w:rsidR="00324A4B" w:rsidRPr="00DF74FD" w:rsidRDefault="00324A4B" w:rsidP="00324A4B">
            <w:pPr>
              <w:widowControl/>
              <w:tabs>
                <w:tab w:val="clear" w:pos="992"/>
              </w:tabs>
              <w:ind w:firstLine="0"/>
            </w:pPr>
            <w:r w:rsidRPr="00DF74FD">
              <w:t>Tranšėjos kasimo darbai</w:t>
            </w:r>
          </w:p>
        </w:tc>
        <w:tc>
          <w:tcPr>
            <w:tcW w:w="1262" w:type="dxa"/>
            <w:noWrap/>
            <w:hideMark/>
          </w:tcPr>
          <w:p w14:paraId="78456DD2" w14:textId="50A07A7B" w:rsidR="00324A4B" w:rsidRPr="00DF74FD" w:rsidRDefault="00324A4B" w:rsidP="00324A4B">
            <w:pPr>
              <w:widowControl/>
              <w:tabs>
                <w:tab w:val="clear" w:pos="992"/>
              </w:tabs>
              <w:ind w:firstLine="0"/>
              <w:jc w:val="center"/>
            </w:pPr>
            <w:r w:rsidRPr="00DF74FD">
              <w:t>m</w:t>
            </w:r>
          </w:p>
        </w:tc>
        <w:tc>
          <w:tcPr>
            <w:tcW w:w="1720" w:type="dxa"/>
            <w:noWrap/>
          </w:tcPr>
          <w:p w14:paraId="1A931C22" w14:textId="3E0C4B2E" w:rsidR="00324A4B" w:rsidRPr="00DF74FD" w:rsidRDefault="00324A4B" w:rsidP="00324A4B">
            <w:pPr>
              <w:widowControl/>
              <w:tabs>
                <w:tab w:val="clear" w:pos="992"/>
              </w:tabs>
              <w:ind w:firstLine="0"/>
              <w:jc w:val="center"/>
            </w:pPr>
            <w:r w:rsidRPr="00455128">
              <w:t>650</w:t>
            </w:r>
          </w:p>
        </w:tc>
      </w:tr>
      <w:tr w:rsidR="00324A4B" w:rsidRPr="00DF74FD" w14:paraId="095C829C" w14:textId="77777777" w:rsidTr="00A17292">
        <w:trPr>
          <w:trHeight w:val="324"/>
        </w:trPr>
        <w:tc>
          <w:tcPr>
            <w:tcW w:w="1034" w:type="dxa"/>
            <w:tcBorders>
              <w:bottom w:val="single" w:sz="12" w:space="0" w:color="auto"/>
            </w:tcBorders>
          </w:tcPr>
          <w:p w14:paraId="2CDF9169" w14:textId="1683D0F4" w:rsidR="00324A4B" w:rsidRPr="00DF74FD" w:rsidRDefault="00324A4B" w:rsidP="00324A4B">
            <w:pPr>
              <w:widowControl/>
              <w:tabs>
                <w:tab w:val="clear" w:pos="992"/>
              </w:tabs>
              <w:ind w:firstLine="0"/>
            </w:pPr>
            <w:r>
              <w:t>3.16.</w:t>
            </w:r>
          </w:p>
        </w:tc>
        <w:tc>
          <w:tcPr>
            <w:tcW w:w="6043" w:type="dxa"/>
            <w:tcBorders>
              <w:bottom w:val="single" w:sz="12" w:space="0" w:color="auto"/>
            </w:tcBorders>
            <w:hideMark/>
          </w:tcPr>
          <w:p w14:paraId="754AEB25" w14:textId="6D7E99CF" w:rsidR="00324A4B" w:rsidRPr="00DF74FD" w:rsidRDefault="00324A4B" w:rsidP="00324A4B">
            <w:pPr>
              <w:widowControl/>
              <w:tabs>
                <w:tab w:val="clear" w:pos="992"/>
              </w:tabs>
              <w:ind w:firstLine="0"/>
            </w:pPr>
            <w:r w:rsidRPr="00DF74FD">
              <w:t xml:space="preserve">Požeminis valdomas gręžimas </w:t>
            </w:r>
          </w:p>
        </w:tc>
        <w:tc>
          <w:tcPr>
            <w:tcW w:w="1262" w:type="dxa"/>
            <w:tcBorders>
              <w:bottom w:val="single" w:sz="12" w:space="0" w:color="auto"/>
            </w:tcBorders>
            <w:noWrap/>
            <w:hideMark/>
          </w:tcPr>
          <w:p w14:paraId="562BE9BE" w14:textId="4E2598F1" w:rsidR="00324A4B" w:rsidRPr="00DF74FD" w:rsidRDefault="00324A4B" w:rsidP="00324A4B">
            <w:pPr>
              <w:widowControl/>
              <w:tabs>
                <w:tab w:val="clear" w:pos="992"/>
              </w:tabs>
              <w:ind w:firstLine="0"/>
              <w:jc w:val="center"/>
            </w:pPr>
            <w:r w:rsidRPr="00DF74FD">
              <w:t>m</w:t>
            </w:r>
          </w:p>
        </w:tc>
        <w:tc>
          <w:tcPr>
            <w:tcW w:w="1720" w:type="dxa"/>
            <w:tcBorders>
              <w:bottom w:val="single" w:sz="12" w:space="0" w:color="auto"/>
            </w:tcBorders>
            <w:noWrap/>
          </w:tcPr>
          <w:p w14:paraId="6DB30F3D" w14:textId="78ACE904" w:rsidR="00324A4B" w:rsidRPr="00DF74FD" w:rsidRDefault="00324A4B" w:rsidP="00324A4B">
            <w:pPr>
              <w:widowControl/>
              <w:tabs>
                <w:tab w:val="clear" w:pos="992"/>
              </w:tabs>
              <w:ind w:firstLine="0"/>
              <w:jc w:val="center"/>
            </w:pPr>
            <w:r w:rsidRPr="00455128">
              <w:t>80</w:t>
            </w:r>
          </w:p>
        </w:tc>
      </w:tr>
      <w:tr w:rsidR="00324A4B" w:rsidRPr="00DF74FD" w14:paraId="3281E3E5" w14:textId="77777777" w:rsidTr="003E63EE">
        <w:trPr>
          <w:trHeight w:val="324"/>
        </w:trPr>
        <w:tc>
          <w:tcPr>
            <w:tcW w:w="1034" w:type="dxa"/>
            <w:tcBorders>
              <w:top w:val="single" w:sz="12" w:space="0" w:color="auto"/>
            </w:tcBorders>
          </w:tcPr>
          <w:p w14:paraId="4A4829B6" w14:textId="6C2836F6" w:rsidR="00324A4B" w:rsidRPr="00DF74FD" w:rsidRDefault="00324A4B" w:rsidP="00324A4B">
            <w:pPr>
              <w:widowControl/>
              <w:tabs>
                <w:tab w:val="clear" w:pos="992"/>
              </w:tabs>
              <w:ind w:firstLine="0"/>
              <w:rPr>
                <w:b/>
                <w:bCs/>
              </w:rPr>
            </w:pPr>
            <w:r>
              <w:rPr>
                <w:b/>
                <w:bCs/>
              </w:rPr>
              <w:t>4.</w:t>
            </w:r>
          </w:p>
        </w:tc>
        <w:tc>
          <w:tcPr>
            <w:tcW w:w="6043" w:type="dxa"/>
            <w:tcBorders>
              <w:top w:val="single" w:sz="12" w:space="0" w:color="auto"/>
            </w:tcBorders>
            <w:hideMark/>
          </w:tcPr>
          <w:p w14:paraId="3D0B606E" w14:textId="6091892B" w:rsidR="00324A4B" w:rsidRPr="00DF74FD" w:rsidRDefault="00324A4B" w:rsidP="00324A4B">
            <w:pPr>
              <w:widowControl/>
              <w:tabs>
                <w:tab w:val="clear" w:pos="992"/>
              </w:tabs>
              <w:ind w:firstLine="0"/>
              <w:rPr>
                <w:b/>
                <w:bCs/>
              </w:rPr>
            </w:pPr>
            <w:r w:rsidRPr="00DF74FD">
              <w:rPr>
                <w:b/>
                <w:bCs/>
              </w:rPr>
              <w:t>Šviesoforų įrengimo darbai:</w:t>
            </w:r>
          </w:p>
        </w:tc>
        <w:tc>
          <w:tcPr>
            <w:tcW w:w="1262" w:type="dxa"/>
            <w:tcBorders>
              <w:top w:val="single" w:sz="12" w:space="0" w:color="auto"/>
            </w:tcBorders>
            <w:noWrap/>
            <w:hideMark/>
          </w:tcPr>
          <w:p w14:paraId="787F39EB" w14:textId="77777777" w:rsidR="00324A4B" w:rsidRPr="00DF74FD" w:rsidRDefault="00324A4B" w:rsidP="00324A4B">
            <w:pPr>
              <w:widowControl/>
              <w:tabs>
                <w:tab w:val="clear" w:pos="992"/>
              </w:tabs>
              <w:ind w:firstLine="0"/>
              <w:jc w:val="center"/>
            </w:pPr>
            <w:r w:rsidRPr="00DF74FD">
              <w:t>-</w:t>
            </w:r>
          </w:p>
        </w:tc>
        <w:tc>
          <w:tcPr>
            <w:tcW w:w="1720" w:type="dxa"/>
            <w:tcBorders>
              <w:top w:val="single" w:sz="12" w:space="0" w:color="auto"/>
            </w:tcBorders>
            <w:noWrap/>
            <w:hideMark/>
          </w:tcPr>
          <w:p w14:paraId="43DDE408" w14:textId="77777777" w:rsidR="00324A4B" w:rsidRPr="00DF74FD" w:rsidRDefault="00324A4B" w:rsidP="00324A4B">
            <w:pPr>
              <w:widowControl/>
              <w:tabs>
                <w:tab w:val="clear" w:pos="992"/>
              </w:tabs>
              <w:ind w:firstLine="0"/>
              <w:jc w:val="center"/>
            </w:pPr>
            <w:r w:rsidRPr="00DF74FD">
              <w:t>-</w:t>
            </w:r>
          </w:p>
        </w:tc>
      </w:tr>
      <w:tr w:rsidR="00324A4B" w:rsidRPr="00DF74FD" w14:paraId="138CF922" w14:textId="77777777" w:rsidTr="00A17292">
        <w:trPr>
          <w:trHeight w:val="324"/>
        </w:trPr>
        <w:tc>
          <w:tcPr>
            <w:tcW w:w="1034" w:type="dxa"/>
          </w:tcPr>
          <w:p w14:paraId="5744BC62" w14:textId="631FF560" w:rsidR="00324A4B" w:rsidRPr="00DF74FD" w:rsidRDefault="00324A4B" w:rsidP="00324A4B">
            <w:pPr>
              <w:widowControl/>
              <w:tabs>
                <w:tab w:val="clear" w:pos="992"/>
              </w:tabs>
              <w:ind w:firstLine="0"/>
            </w:pPr>
            <w:r>
              <w:t>4.1.</w:t>
            </w:r>
          </w:p>
        </w:tc>
        <w:tc>
          <w:tcPr>
            <w:tcW w:w="6043" w:type="dxa"/>
            <w:hideMark/>
          </w:tcPr>
          <w:p w14:paraId="3C108BA1" w14:textId="1C743F55" w:rsidR="00324A4B" w:rsidRPr="00DF74FD" w:rsidRDefault="00324A4B" w:rsidP="00324A4B">
            <w:pPr>
              <w:widowControl/>
              <w:tabs>
                <w:tab w:val="clear" w:pos="992"/>
              </w:tabs>
              <w:ind w:firstLine="0"/>
            </w:pPr>
            <w:r w:rsidRPr="00802232">
              <w:t>Pilnai sukomplektuotų šviesoforų įrengimo darbai Ø300 mm trijų sekcijų.</w:t>
            </w:r>
          </w:p>
        </w:tc>
        <w:tc>
          <w:tcPr>
            <w:tcW w:w="1262" w:type="dxa"/>
            <w:noWrap/>
            <w:hideMark/>
          </w:tcPr>
          <w:p w14:paraId="61C9653F" w14:textId="136947AB" w:rsidR="00324A4B" w:rsidRPr="00DF74FD" w:rsidRDefault="00324A4B" w:rsidP="00324A4B">
            <w:pPr>
              <w:widowControl/>
              <w:tabs>
                <w:tab w:val="clear" w:pos="992"/>
              </w:tabs>
              <w:ind w:firstLine="0"/>
              <w:jc w:val="center"/>
            </w:pPr>
            <w:r w:rsidRPr="00DF74FD">
              <w:t>Vnt.</w:t>
            </w:r>
          </w:p>
        </w:tc>
        <w:tc>
          <w:tcPr>
            <w:tcW w:w="1720" w:type="dxa"/>
            <w:noWrap/>
          </w:tcPr>
          <w:p w14:paraId="063DFFDA" w14:textId="32AE638A" w:rsidR="00324A4B" w:rsidRPr="00DF74FD" w:rsidRDefault="00324A4B" w:rsidP="00324A4B">
            <w:pPr>
              <w:widowControl/>
              <w:tabs>
                <w:tab w:val="clear" w:pos="992"/>
              </w:tabs>
              <w:ind w:firstLine="0"/>
              <w:jc w:val="center"/>
            </w:pPr>
            <w:r w:rsidRPr="00D26907">
              <w:t>5</w:t>
            </w:r>
          </w:p>
        </w:tc>
      </w:tr>
      <w:tr w:rsidR="00324A4B" w:rsidRPr="00DF74FD" w14:paraId="09FEF80F" w14:textId="77777777" w:rsidTr="00A17292">
        <w:trPr>
          <w:trHeight w:val="324"/>
        </w:trPr>
        <w:tc>
          <w:tcPr>
            <w:tcW w:w="1034" w:type="dxa"/>
          </w:tcPr>
          <w:p w14:paraId="08914783" w14:textId="346956AC" w:rsidR="00324A4B" w:rsidRPr="00DF74FD" w:rsidRDefault="00324A4B" w:rsidP="00324A4B">
            <w:pPr>
              <w:widowControl/>
              <w:tabs>
                <w:tab w:val="clear" w:pos="992"/>
              </w:tabs>
              <w:ind w:firstLine="0"/>
            </w:pPr>
            <w:r>
              <w:t>4.2.</w:t>
            </w:r>
          </w:p>
        </w:tc>
        <w:tc>
          <w:tcPr>
            <w:tcW w:w="6043" w:type="dxa"/>
            <w:hideMark/>
          </w:tcPr>
          <w:p w14:paraId="223E43E7" w14:textId="578C86B5" w:rsidR="00324A4B" w:rsidRPr="00DF74FD" w:rsidRDefault="00324A4B" w:rsidP="00324A4B">
            <w:pPr>
              <w:widowControl/>
              <w:tabs>
                <w:tab w:val="clear" w:pos="992"/>
              </w:tabs>
              <w:ind w:firstLine="0"/>
            </w:pPr>
            <w:r w:rsidRPr="00802232">
              <w:t>Pilnai sukomplektuotų šviesoforų įrengimo darbai Ø200 mm trijų sekcijų.</w:t>
            </w:r>
          </w:p>
        </w:tc>
        <w:tc>
          <w:tcPr>
            <w:tcW w:w="1262" w:type="dxa"/>
            <w:noWrap/>
            <w:hideMark/>
          </w:tcPr>
          <w:p w14:paraId="49BFB163" w14:textId="48EF3719" w:rsidR="00324A4B" w:rsidRPr="00DF74FD" w:rsidRDefault="00324A4B" w:rsidP="00324A4B">
            <w:pPr>
              <w:widowControl/>
              <w:tabs>
                <w:tab w:val="clear" w:pos="992"/>
              </w:tabs>
              <w:ind w:firstLine="0"/>
              <w:jc w:val="center"/>
            </w:pPr>
            <w:r w:rsidRPr="00DF74FD">
              <w:t>Vnt.</w:t>
            </w:r>
          </w:p>
        </w:tc>
        <w:tc>
          <w:tcPr>
            <w:tcW w:w="1720" w:type="dxa"/>
            <w:noWrap/>
          </w:tcPr>
          <w:p w14:paraId="5A04ECD8" w14:textId="4518A02D" w:rsidR="00324A4B" w:rsidRPr="00DF74FD" w:rsidRDefault="00324A4B" w:rsidP="00324A4B">
            <w:pPr>
              <w:widowControl/>
              <w:tabs>
                <w:tab w:val="clear" w:pos="992"/>
              </w:tabs>
              <w:ind w:firstLine="0"/>
              <w:jc w:val="center"/>
            </w:pPr>
            <w:r w:rsidRPr="00D26907">
              <w:t>15</w:t>
            </w:r>
          </w:p>
        </w:tc>
      </w:tr>
      <w:tr w:rsidR="00324A4B" w:rsidRPr="00DF74FD" w14:paraId="0B983C94" w14:textId="77777777" w:rsidTr="003E63EE">
        <w:trPr>
          <w:trHeight w:val="324"/>
        </w:trPr>
        <w:tc>
          <w:tcPr>
            <w:tcW w:w="1034" w:type="dxa"/>
          </w:tcPr>
          <w:p w14:paraId="1045A653" w14:textId="212D346D" w:rsidR="00324A4B" w:rsidRDefault="00324A4B" w:rsidP="00324A4B">
            <w:pPr>
              <w:widowControl/>
              <w:tabs>
                <w:tab w:val="clear" w:pos="992"/>
              </w:tabs>
              <w:ind w:firstLine="0"/>
            </w:pPr>
            <w:r>
              <w:t>4.3.</w:t>
            </w:r>
          </w:p>
        </w:tc>
        <w:tc>
          <w:tcPr>
            <w:tcW w:w="6043" w:type="dxa"/>
          </w:tcPr>
          <w:p w14:paraId="5B0A77D9" w14:textId="2058E47A" w:rsidR="00324A4B" w:rsidRPr="00DF74FD" w:rsidRDefault="00324A4B" w:rsidP="00324A4B">
            <w:pPr>
              <w:widowControl/>
              <w:tabs>
                <w:tab w:val="clear" w:pos="992"/>
              </w:tabs>
              <w:ind w:firstLine="0"/>
            </w:pPr>
            <w:r w:rsidRPr="00802232">
              <w:t>Pilnai sukomplektuotų šviesoforų įrengimo darbai Ø200 mm trijų sekcijų (ant gembės)</w:t>
            </w:r>
          </w:p>
        </w:tc>
        <w:tc>
          <w:tcPr>
            <w:tcW w:w="1262" w:type="dxa"/>
            <w:noWrap/>
          </w:tcPr>
          <w:p w14:paraId="3BA4946D" w14:textId="16CE7ECF" w:rsidR="00324A4B" w:rsidRPr="00DF74FD" w:rsidRDefault="00324A4B" w:rsidP="00324A4B">
            <w:pPr>
              <w:widowControl/>
              <w:tabs>
                <w:tab w:val="clear" w:pos="992"/>
              </w:tabs>
              <w:ind w:firstLine="0"/>
              <w:jc w:val="center"/>
            </w:pPr>
            <w:r w:rsidRPr="00DF74FD">
              <w:t>Vnt.</w:t>
            </w:r>
          </w:p>
        </w:tc>
        <w:tc>
          <w:tcPr>
            <w:tcW w:w="1720" w:type="dxa"/>
            <w:noWrap/>
          </w:tcPr>
          <w:p w14:paraId="33DEF636" w14:textId="3D35E7C3" w:rsidR="00324A4B" w:rsidRPr="00DF74FD" w:rsidDel="00560AEA" w:rsidRDefault="00324A4B" w:rsidP="00324A4B">
            <w:pPr>
              <w:widowControl/>
              <w:tabs>
                <w:tab w:val="clear" w:pos="992"/>
              </w:tabs>
              <w:ind w:firstLine="0"/>
              <w:jc w:val="center"/>
            </w:pPr>
            <w:r w:rsidRPr="00D26907">
              <w:t>5</w:t>
            </w:r>
          </w:p>
        </w:tc>
      </w:tr>
      <w:tr w:rsidR="00324A4B" w:rsidRPr="00DF74FD" w14:paraId="428F9CA5" w14:textId="77777777" w:rsidTr="00A17292">
        <w:trPr>
          <w:trHeight w:val="648"/>
        </w:trPr>
        <w:tc>
          <w:tcPr>
            <w:tcW w:w="1034" w:type="dxa"/>
          </w:tcPr>
          <w:p w14:paraId="13AFB00C" w14:textId="5CC5B0B1" w:rsidR="00324A4B" w:rsidRPr="00DF74FD" w:rsidRDefault="00324A4B" w:rsidP="00324A4B">
            <w:pPr>
              <w:widowControl/>
              <w:tabs>
                <w:tab w:val="clear" w:pos="992"/>
              </w:tabs>
              <w:ind w:firstLine="0"/>
            </w:pPr>
            <w:r>
              <w:t>4.4.</w:t>
            </w:r>
          </w:p>
        </w:tc>
        <w:tc>
          <w:tcPr>
            <w:tcW w:w="6043" w:type="dxa"/>
            <w:hideMark/>
          </w:tcPr>
          <w:p w14:paraId="157F05E8" w14:textId="2718680B" w:rsidR="00324A4B" w:rsidRPr="00DF74FD" w:rsidRDefault="00324A4B" w:rsidP="00324A4B">
            <w:pPr>
              <w:widowControl/>
              <w:tabs>
                <w:tab w:val="clear" w:pos="992"/>
              </w:tabs>
              <w:ind w:firstLine="0"/>
            </w:pPr>
            <w:r w:rsidRPr="00802232">
              <w:t>Pilnai sukomplektuotų šviesoforų įrengimo darbai Ø200 mm dviejų sekcijų (su pėsčiųjų arba pėsčiųjų ir dviratininkų linzėmis (kaukėmis))</w:t>
            </w:r>
          </w:p>
        </w:tc>
        <w:tc>
          <w:tcPr>
            <w:tcW w:w="1262" w:type="dxa"/>
            <w:noWrap/>
            <w:hideMark/>
          </w:tcPr>
          <w:p w14:paraId="4512606F" w14:textId="1C219AF8" w:rsidR="00324A4B" w:rsidRPr="00DF74FD" w:rsidRDefault="00324A4B" w:rsidP="00324A4B">
            <w:pPr>
              <w:widowControl/>
              <w:tabs>
                <w:tab w:val="clear" w:pos="992"/>
              </w:tabs>
              <w:ind w:firstLine="0"/>
              <w:jc w:val="center"/>
            </w:pPr>
            <w:r w:rsidRPr="00DF74FD">
              <w:t>Vnt.</w:t>
            </w:r>
          </w:p>
        </w:tc>
        <w:tc>
          <w:tcPr>
            <w:tcW w:w="1720" w:type="dxa"/>
            <w:noWrap/>
          </w:tcPr>
          <w:p w14:paraId="6D0A6347" w14:textId="6E5C3D7E" w:rsidR="00324A4B" w:rsidRPr="00DF74FD" w:rsidRDefault="00324A4B" w:rsidP="00324A4B">
            <w:pPr>
              <w:widowControl/>
              <w:tabs>
                <w:tab w:val="clear" w:pos="992"/>
              </w:tabs>
              <w:ind w:firstLine="0"/>
              <w:jc w:val="center"/>
            </w:pPr>
            <w:r w:rsidRPr="00D26907">
              <w:t>5</w:t>
            </w:r>
          </w:p>
        </w:tc>
      </w:tr>
      <w:tr w:rsidR="00324A4B" w:rsidRPr="00DF74FD" w14:paraId="1B6D4434" w14:textId="77777777" w:rsidTr="00A17292">
        <w:trPr>
          <w:trHeight w:val="324"/>
        </w:trPr>
        <w:tc>
          <w:tcPr>
            <w:tcW w:w="1034" w:type="dxa"/>
          </w:tcPr>
          <w:p w14:paraId="0FC67E6A" w14:textId="63B00042" w:rsidR="00324A4B" w:rsidRPr="00DF74FD" w:rsidRDefault="00324A4B" w:rsidP="00324A4B">
            <w:pPr>
              <w:widowControl/>
              <w:tabs>
                <w:tab w:val="clear" w:pos="992"/>
              </w:tabs>
              <w:ind w:firstLine="0"/>
            </w:pPr>
            <w:r>
              <w:t>4.5.</w:t>
            </w:r>
          </w:p>
        </w:tc>
        <w:tc>
          <w:tcPr>
            <w:tcW w:w="6043" w:type="dxa"/>
            <w:hideMark/>
          </w:tcPr>
          <w:p w14:paraId="1A79378A" w14:textId="3D9DF5A3" w:rsidR="00324A4B" w:rsidRPr="00DF74FD" w:rsidRDefault="00324A4B" w:rsidP="00324A4B">
            <w:pPr>
              <w:widowControl/>
              <w:tabs>
                <w:tab w:val="clear" w:pos="992"/>
              </w:tabs>
              <w:ind w:firstLine="0"/>
            </w:pPr>
            <w:r w:rsidRPr="00802232">
              <w:t>Pilnai sukomplektuotų šviesoforų įrengimo darbai Ø100 mm trijų sekcijų (su dviratininkų linzėmis (kaukėmis))</w:t>
            </w:r>
          </w:p>
        </w:tc>
        <w:tc>
          <w:tcPr>
            <w:tcW w:w="1262" w:type="dxa"/>
            <w:noWrap/>
            <w:hideMark/>
          </w:tcPr>
          <w:p w14:paraId="37547B8E" w14:textId="5042CA40" w:rsidR="00324A4B" w:rsidRPr="00DF74FD" w:rsidRDefault="00324A4B" w:rsidP="00324A4B">
            <w:pPr>
              <w:widowControl/>
              <w:tabs>
                <w:tab w:val="clear" w:pos="992"/>
              </w:tabs>
              <w:ind w:firstLine="0"/>
              <w:jc w:val="center"/>
            </w:pPr>
            <w:r w:rsidRPr="00DF74FD">
              <w:t>Vnt.</w:t>
            </w:r>
          </w:p>
        </w:tc>
        <w:tc>
          <w:tcPr>
            <w:tcW w:w="1720" w:type="dxa"/>
            <w:noWrap/>
          </w:tcPr>
          <w:p w14:paraId="3F14C8EF" w14:textId="6FE54CC6" w:rsidR="00324A4B" w:rsidRPr="00DF74FD" w:rsidRDefault="00324A4B" w:rsidP="00324A4B">
            <w:pPr>
              <w:widowControl/>
              <w:tabs>
                <w:tab w:val="clear" w:pos="992"/>
              </w:tabs>
              <w:ind w:firstLine="0"/>
              <w:jc w:val="center"/>
            </w:pPr>
            <w:r w:rsidRPr="00D26907">
              <w:t>2</w:t>
            </w:r>
          </w:p>
        </w:tc>
      </w:tr>
      <w:tr w:rsidR="00324A4B" w:rsidRPr="00DF74FD" w14:paraId="1BD4D359" w14:textId="77777777" w:rsidTr="00A17292">
        <w:trPr>
          <w:trHeight w:val="324"/>
        </w:trPr>
        <w:tc>
          <w:tcPr>
            <w:tcW w:w="1034" w:type="dxa"/>
          </w:tcPr>
          <w:p w14:paraId="27D52FA7" w14:textId="4ABF2A9C" w:rsidR="00324A4B" w:rsidRPr="00DF74FD" w:rsidRDefault="00324A4B" w:rsidP="00324A4B">
            <w:pPr>
              <w:widowControl/>
              <w:tabs>
                <w:tab w:val="clear" w:pos="992"/>
              </w:tabs>
              <w:ind w:firstLine="0"/>
            </w:pPr>
            <w:r>
              <w:t>4.6.</w:t>
            </w:r>
          </w:p>
        </w:tc>
        <w:tc>
          <w:tcPr>
            <w:tcW w:w="6043" w:type="dxa"/>
            <w:hideMark/>
          </w:tcPr>
          <w:p w14:paraId="49DE4E64" w14:textId="22D2850E" w:rsidR="00324A4B" w:rsidRPr="00DF74FD" w:rsidRDefault="00324A4B" w:rsidP="00324A4B">
            <w:pPr>
              <w:widowControl/>
              <w:tabs>
                <w:tab w:val="clear" w:pos="992"/>
              </w:tabs>
              <w:ind w:firstLine="0"/>
            </w:pPr>
            <w:r w:rsidRPr="00802232">
              <w:t>Pilnai sukomplektuotų šviesoforų įrengimo darbai Ø300 mm vienos sekcijos (su linze (kauke))</w:t>
            </w:r>
          </w:p>
        </w:tc>
        <w:tc>
          <w:tcPr>
            <w:tcW w:w="1262" w:type="dxa"/>
            <w:noWrap/>
            <w:hideMark/>
          </w:tcPr>
          <w:p w14:paraId="70722173" w14:textId="2D55CEE5" w:rsidR="00324A4B" w:rsidRPr="00DF74FD" w:rsidRDefault="00324A4B" w:rsidP="00324A4B">
            <w:pPr>
              <w:widowControl/>
              <w:tabs>
                <w:tab w:val="clear" w:pos="992"/>
              </w:tabs>
              <w:ind w:firstLine="0"/>
              <w:jc w:val="center"/>
            </w:pPr>
            <w:r w:rsidRPr="00DF74FD">
              <w:t>Vnt.</w:t>
            </w:r>
          </w:p>
        </w:tc>
        <w:tc>
          <w:tcPr>
            <w:tcW w:w="1720" w:type="dxa"/>
            <w:noWrap/>
          </w:tcPr>
          <w:p w14:paraId="657A31C9" w14:textId="01473086" w:rsidR="00324A4B" w:rsidRPr="00DF74FD" w:rsidRDefault="00324A4B" w:rsidP="00324A4B">
            <w:pPr>
              <w:widowControl/>
              <w:tabs>
                <w:tab w:val="clear" w:pos="992"/>
              </w:tabs>
              <w:ind w:firstLine="0"/>
              <w:jc w:val="center"/>
            </w:pPr>
            <w:r w:rsidRPr="00D26907">
              <w:t>10</w:t>
            </w:r>
          </w:p>
        </w:tc>
      </w:tr>
      <w:tr w:rsidR="00324A4B" w:rsidRPr="00DF74FD" w14:paraId="673CC9B9" w14:textId="77777777" w:rsidTr="00A17292">
        <w:trPr>
          <w:trHeight w:val="324"/>
        </w:trPr>
        <w:tc>
          <w:tcPr>
            <w:tcW w:w="1034" w:type="dxa"/>
          </w:tcPr>
          <w:p w14:paraId="57FFDEED" w14:textId="231D2E44" w:rsidR="00324A4B" w:rsidRPr="00DF74FD" w:rsidRDefault="00324A4B" w:rsidP="00324A4B">
            <w:pPr>
              <w:widowControl/>
              <w:tabs>
                <w:tab w:val="clear" w:pos="992"/>
              </w:tabs>
              <w:ind w:firstLine="0"/>
            </w:pPr>
            <w:r>
              <w:t>4.7.</w:t>
            </w:r>
          </w:p>
        </w:tc>
        <w:tc>
          <w:tcPr>
            <w:tcW w:w="6043" w:type="dxa"/>
            <w:hideMark/>
          </w:tcPr>
          <w:p w14:paraId="4EBCC351" w14:textId="0D5C7994" w:rsidR="00324A4B" w:rsidRPr="00DF74FD" w:rsidRDefault="00324A4B" w:rsidP="00324A4B">
            <w:pPr>
              <w:widowControl/>
              <w:tabs>
                <w:tab w:val="clear" w:pos="992"/>
              </w:tabs>
              <w:ind w:firstLine="0"/>
            </w:pPr>
            <w:r w:rsidRPr="00802232">
              <w:t>Pilnai sukomplektuotų šviesoforų įrengimo darbai Ø200 mm vienos sekcijos (su linze (kauke) ir specialiu laikikliu)</w:t>
            </w:r>
          </w:p>
        </w:tc>
        <w:tc>
          <w:tcPr>
            <w:tcW w:w="1262" w:type="dxa"/>
            <w:noWrap/>
            <w:hideMark/>
          </w:tcPr>
          <w:p w14:paraId="3A9DC6EE" w14:textId="4FEEF245" w:rsidR="00324A4B" w:rsidRPr="00DF74FD" w:rsidRDefault="00324A4B" w:rsidP="00324A4B">
            <w:pPr>
              <w:widowControl/>
              <w:tabs>
                <w:tab w:val="clear" w:pos="992"/>
              </w:tabs>
              <w:ind w:firstLine="0"/>
              <w:jc w:val="center"/>
            </w:pPr>
            <w:r w:rsidRPr="00DF74FD">
              <w:t>Vnt.</w:t>
            </w:r>
          </w:p>
        </w:tc>
        <w:tc>
          <w:tcPr>
            <w:tcW w:w="1720" w:type="dxa"/>
            <w:noWrap/>
          </w:tcPr>
          <w:p w14:paraId="51E55D65" w14:textId="2FB0DDF6" w:rsidR="00324A4B" w:rsidRPr="00DF74FD" w:rsidRDefault="00324A4B" w:rsidP="00324A4B">
            <w:pPr>
              <w:widowControl/>
              <w:tabs>
                <w:tab w:val="clear" w:pos="992"/>
              </w:tabs>
              <w:ind w:firstLine="0"/>
              <w:jc w:val="center"/>
            </w:pPr>
            <w:r w:rsidRPr="00D26907">
              <w:t>3</w:t>
            </w:r>
          </w:p>
        </w:tc>
      </w:tr>
      <w:tr w:rsidR="00324A4B" w:rsidRPr="00DF74FD" w14:paraId="049A6766" w14:textId="77777777" w:rsidTr="00A17292">
        <w:trPr>
          <w:trHeight w:val="324"/>
        </w:trPr>
        <w:tc>
          <w:tcPr>
            <w:tcW w:w="1034" w:type="dxa"/>
          </w:tcPr>
          <w:p w14:paraId="6AEE9F86" w14:textId="2F3FECE0" w:rsidR="00324A4B" w:rsidRPr="00DF74FD" w:rsidRDefault="00324A4B" w:rsidP="00324A4B">
            <w:pPr>
              <w:widowControl/>
              <w:tabs>
                <w:tab w:val="clear" w:pos="992"/>
              </w:tabs>
              <w:ind w:firstLine="0"/>
            </w:pPr>
            <w:r>
              <w:t>4.8.</w:t>
            </w:r>
          </w:p>
        </w:tc>
        <w:tc>
          <w:tcPr>
            <w:tcW w:w="6043" w:type="dxa"/>
            <w:hideMark/>
          </w:tcPr>
          <w:p w14:paraId="2213BCD7" w14:textId="426F244B" w:rsidR="00324A4B" w:rsidRPr="00DF74FD" w:rsidRDefault="00324A4B" w:rsidP="00324A4B">
            <w:pPr>
              <w:widowControl/>
              <w:tabs>
                <w:tab w:val="clear" w:pos="992"/>
              </w:tabs>
              <w:ind w:firstLine="0"/>
            </w:pPr>
            <w:r w:rsidRPr="00802232">
              <w:t>Šviesoforo skydo įrengimo darbai Ø300 mm trijų sekcijų</w:t>
            </w:r>
          </w:p>
        </w:tc>
        <w:tc>
          <w:tcPr>
            <w:tcW w:w="1262" w:type="dxa"/>
            <w:noWrap/>
            <w:hideMark/>
          </w:tcPr>
          <w:p w14:paraId="6A403688" w14:textId="1CD11B0F" w:rsidR="00324A4B" w:rsidRPr="00DF74FD" w:rsidRDefault="00324A4B" w:rsidP="00324A4B">
            <w:pPr>
              <w:widowControl/>
              <w:tabs>
                <w:tab w:val="clear" w:pos="992"/>
              </w:tabs>
              <w:ind w:firstLine="0"/>
              <w:jc w:val="center"/>
            </w:pPr>
            <w:r w:rsidRPr="00DF74FD">
              <w:t>Vnt.</w:t>
            </w:r>
          </w:p>
        </w:tc>
        <w:tc>
          <w:tcPr>
            <w:tcW w:w="1720" w:type="dxa"/>
            <w:noWrap/>
          </w:tcPr>
          <w:p w14:paraId="3C78E29D" w14:textId="3CD01FB2" w:rsidR="00324A4B" w:rsidRPr="00DF74FD" w:rsidRDefault="00324A4B" w:rsidP="00324A4B">
            <w:pPr>
              <w:widowControl/>
              <w:tabs>
                <w:tab w:val="clear" w:pos="992"/>
              </w:tabs>
              <w:ind w:firstLine="0"/>
              <w:jc w:val="center"/>
            </w:pPr>
            <w:r w:rsidRPr="00D26907">
              <w:t>10</w:t>
            </w:r>
          </w:p>
        </w:tc>
      </w:tr>
      <w:tr w:rsidR="00324A4B" w:rsidRPr="00DF74FD" w14:paraId="1A8803A3" w14:textId="77777777" w:rsidTr="00A17292">
        <w:trPr>
          <w:trHeight w:val="324"/>
        </w:trPr>
        <w:tc>
          <w:tcPr>
            <w:tcW w:w="1034" w:type="dxa"/>
          </w:tcPr>
          <w:p w14:paraId="4E68CAA6" w14:textId="175CD053" w:rsidR="00324A4B" w:rsidRPr="00DF74FD" w:rsidRDefault="00324A4B" w:rsidP="00324A4B">
            <w:pPr>
              <w:widowControl/>
              <w:tabs>
                <w:tab w:val="clear" w:pos="992"/>
              </w:tabs>
              <w:ind w:firstLine="0"/>
            </w:pPr>
            <w:r>
              <w:rPr>
                <w:lang w:val="es-ES"/>
              </w:rPr>
              <w:t>4.9.</w:t>
            </w:r>
          </w:p>
        </w:tc>
        <w:tc>
          <w:tcPr>
            <w:tcW w:w="6043" w:type="dxa"/>
            <w:hideMark/>
          </w:tcPr>
          <w:p w14:paraId="327D56AC" w14:textId="5EB0BFC4" w:rsidR="00324A4B" w:rsidRPr="00DF74FD" w:rsidRDefault="00324A4B" w:rsidP="00324A4B">
            <w:pPr>
              <w:widowControl/>
              <w:tabs>
                <w:tab w:val="clear" w:pos="992"/>
              </w:tabs>
              <w:ind w:firstLine="0"/>
            </w:pPr>
            <w:r w:rsidRPr="00802232">
              <w:t>Šviesoforo skydo įrengimo darbai Ø200 mm trijų sekcijų</w:t>
            </w:r>
          </w:p>
        </w:tc>
        <w:tc>
          <w:tcPr>
            <w:tcW w:w="1262" w:type="dxa"/>
            <w:noWrap/>
            <w:hideMark/>
          </w:tcPr>
          <w:p w14:paraId="0D72DB2E" w14:textId="1D07C7B2" w:rsidR="00324A4B" w:rsidRPr="00DF74FD" w:rsidRDefault="00324A4B" w:rsidP="00324A4B">
            <w:pPr>
              <w:widowControl/>
              <w:tabs>
                <w:tab w:val="clear" w:pos="992"/>
              </w:tabs>
              <w:ind w:firstLine="0"/>
              <w:jc w:val="center"/>
            </w:pPr>
            <w:r w:rsidRPr="00DF74FD">
              <w:t>Vnt.</w:t>
            </w:r>
          </w:p>
        </w:tc>
        <w:tc>
          <w:tcPr>
            <w:tcW w:w="1720" w:type="dxa"/>
            <w:noWrap/>
          </w:tcPr>
          <w:p w14:paraId="0A4F2D42" w14:textId="3DB9A436" w:rsidR="00324A4B" w:rsidRPr="00DF74FD" w:rsidRDefault="00324A4B" w:rsidP="00324A4B">
            <w:pPr>
              <w:widowControl/>
              <w:tabs>
                <w:tab w:val="clear" w:pos="992"/>
              </w:tabs>
              <w:ind w:firstLine="0"/>
              <w:jc w:val="center"/>
            </w:pPr>
            <w:r w:rsidRPr="00D26907">
              <w:t>4</w:t>
            </w:r>
          </w:p>
        </w:tc>
      </w:tr>
      <w:tr w:rsidR="00324A4B" w:rsidRPr="00DF74FD" w14:paraId="446887CF" w14:textId="77777777" w:rsidTr="00A17292">
        <w:trPr>
          <w:trHeight w:val="324"/>
        </w:trPr>
        <w:tc>
          <w:tcPr>
            <w:tcW w:w="1034" w:type="dxa"/>
          </w:tcPr>
          <w:p w14:paraId="51A5F6CB" w14:textId="15DD7593" w:rsidR="00324A4B" w:rsidRPr="00DF74FD" w:rsidRDefault="00324A4B" w:rsidP="00324A4B">
            <w:pPr>
              <w:widowControl/>
              <w:tabs>
                <w:tab w:val="clear" w:pos="992"/>
              </w:tabs>
              <w:ind w:firstLine="0"/>
              <w:rPr>
                <w:lang w:val="es-ES"/>
              </w:rPr>
            </w:pPr>
            <w:r>
              <w:t>4.10.</w:t>
            </w:r>
          </w:p>
        </w:tc>
        <w:tc>
          <w:tcPr>
            <w:tcW w:w="6043" w:type="dxa"/>
            <w:hideMark/>
          </w:tcPr>
          <w:p w14:paraId="6F0042B4" w14:textId="154505EB" w:rsidR="00324A4B" w:rsidRPr="00DF74FD" w:rsidRDefault="00324A4B" w:rsidP="00324A4B">
            <w:pPr>
              <w:widowControl/>
              <w:tabs>
                <w:tab w:val="clear" w:pos="992"/>
              </w:tabs>
              <w:ind w:firstLine="0"/>
              <w:rPr>
                <w:lang w:val="es-ES"/>
              </w:rPr>
            </w:pPr>
            <w:r w:rsidRPr="00802232">
              <w:t>Šviesoforo skydo įrengimo darbai Ø200 mm trijų sekcijų (ant gembės)</w:t>
            </w:r>
          </w:p>
        </w:tc>
        <w:tc>
          <w:tcPr>
            <w:tcW w:w="1262" w:type="dxa"/>
            <w:noWrap/>
            <w:hideMark/>
          </w:tcPr>
          <w:p w14:paraId="780BDFF5" w14:textId="4E84C8D0" w:rsidR="00324A4B" w:rsidRPr="00DF74FD" w:rsidRDefault="00324A4B" w:rsidP="00324A4B">
            <w:pPr>
              <w:widowControl/>
              <w:tabs>
                <w:tab w:val="clear" w:pos="992"/>
              </w:tabs>
              <w:ind w:firstLine="0"/>
              <w:jc w:val="center"/>
            </w:pPr>
            <w:r w:rsidRPr="00DF74FD">
              <w:t>Vnt.</w:t>
            </w:r>
          </w:p>
        </w:tc>
        <w:tc>
          <w:tcPr>
            <w:tcW w:w="1720" w:type="dxa"/>
            <w:noWrap/>
          </w:tcPr>
          <w:p w14:paraId="7A9BC1D8" w14:textId="1400D3FA" w:rsidR="00324A4B" w:rsidRPr="00DF74FD" w:rsidRDefault="00324A4B" w:rsidP="00324A4B">
            <w:pPr>
              <w:widowControl/>
              <w:tabs>
                <w:tab w:val="clear" w:pos="992"/>
              </w:tabs>
              <w:ind w:firstLine="0"/>
              <w:jc w:val="center"/>
            </w:pPr>
            <w:r w:rsidRPr="00D26907">
              <w:t>6</w:t>
            </w:r>
          </w:p>
        </w:tc>
      </w:tr>
      <w:tr w:rsidR="00324A4B" w:rsidRPr="00DF74FD" w14:paraId="23F8141A" w14:textId="77777777" w:rsidTr="00A17292">
        <w:trPr>
          <w:trHeight w:val="324"/>
        </w:trPr>
        <w:tc>
          <w:tcPr>
            <w:tcW w:w="1034" w:type="dxa"/>
          </w:tcPr>
          <w:p w14:paraId="6470280E" w14:textId="7ED0DBDC" w:rsidR="00324A4B" w:rsidRPr="00DF74FD" w:rsidRDefault="00324A4B" w:rsidP="00324A4B">
            <w:pPr>
              <w:widowControl/>
              <w:tabs>
                <w:tab w:val="clear" w:pos="992"/>
              </w:tabs>
              <w:ind w:firstLine="0"/>
            </w:pPr>
            <w:r>
              <w:t>4.11.</w:t>
            </w:r>
          </w:p>
        </w:tc>
        <w:tc>
          <w:tcPr>
            <w:tcW w:w="6043" w:type="dxa"/>
            <w:hideMark/>
          </w:tcPr>
          <w:p w14:paraId="792EF247" w14:textId="2D8F700C" w:rsidR="00324A4B" w:rsidRPr="00DF74FD" w:rsidRDefault="00324A4B" w:rsidP="00324A4B">
            <w:pPr>
              <w:widowControl/>
              <w:tabs>
                <w:tab w:val="clear" w:pos="992"/>
              </w:tabs>
              <w:ind w:firstLine="0"/>
            </w:pPr>
            <w:r w:rsidRPr="00802232">
              <w:t>Šviesoforo skydo įrengimo darbai Ø300 mm vienos sekcijos.</w:t>
            </w:r>
          </w:p>
        </w:tc>
        <w:tc>
          <w:tcPr>
            <w:tcW w:w="1262" w:type="dxa"/>
            <w:noWrap/>
            <w:hideMark/>
          </w:tcPr>
          <w:p w14:paraId="19118515" w14:textId="5718A289" w:rsidR="00324A4B" w:rsidRPr="00DF74FD" w:rsidRDefault="00324A4B" w:rsidP="00324A4B">
            <w:pPr>
              <w:widowControl/>
              <w:tabs>
                <w:tab w:val="clear" w:pos="992"/>
              </w:tabs>
              <w:ind w:firstLine="0"/>
              <w:jc w:val="center"/>
            </w:pPr>
            <w:r w:rsidRPr="00DF74FD">
              <w:t>Vnt.</w:t>
            </w:r>
          </w:p>
        </w:tc>
        <w:tc>
          <w:tcPr>
            <w:tcW w:w="1720" w:type="dxa"/>
            <w:noWrap/>
          </w:tcPr>
          <w:p w14:paraId="502B30B3" w14:textId="72CA5034" w:rsidR="00324A4B" w:rsidRPr="00DF74FD" w:rsidRDefault="00324A4B" w:rsidP="00324A4B">
            <w:pPr>
              <w:widowControl/>
              <w:tabs>
                <w:tab w:val="clear" w:pos="992"/>
              </w:tabs>
              <w:ind w:firstLine="0"/>
              <w:jc w:val="center"/>
            </w:pPr>
            <w:r w:rsidRPr="00D26907">
              <w:t>10</w:t>
            </w:r>
          </w:p>
        </w:tc>
      </w:tr>
      <w:tr w:rsidR="00324A4B" w:rsidRPr="00DF74FD" w14:paraId="3A14CBC3" w14:textId="77777777" w:rsidTr="003E63EE">
        <w:trPr>
          <w:trHeight w:val="324"/>
        </w:trPr>
        <w:tc>
          <w:tcPr>
            <w:tcW w:w="1034" w:type="dxa"/>
          </w:tcPr>
          <w:p w14:paraId="18B65CF2" w14:textId="2101936D" w:rsidR="00324A4B" w:rsidRDefault="00324A4B" w:rsidP="00324A4B">
            <w:pPr>
              <w:widowControl/>
              <w:tabs>
                <w:tab w:val="clear" w:pos="992"/>
              </w:tabs>
              <w:ind w:firstLine="0"/>
            </w:pPr>
            <w:r>
              <w:t>4.12.</w:t>
            </w:r>
          </w:p>
        </w:tc>
        <w:tc>
          <w:tcPr>
            <w:tcW w:w="6043" w:type="dxa"/>
          </w:tcPr>
          <w:p w14:paraId="27186903" w14:textId="0FA8C7A8" w:rsidR="00324A4B" w:rsidRPr="00DF74FD" w:rsidRDefault="00324A4B" w:rsidP="00324A4B">
            <w:pPr>
              <w:widowControl/>
              <w:tabs>
                <w:tab w:val="clear" w:pos="992"/>
              </w:tabs>
              <w:ind w:firstLine="0"/>
            </w:pPr>
            <w:r w:rsidRPr="00802232">
              <w:t>Šviesoforo linzės (kaukės) įrengimo/pakeitimo darbai Ø300 mm</w:t>
            </w:r>
          </w:p>
        </w:tc>
        <w:tc>
          <w:tcPr>
            <w:tcW w:w="1262" w:type="dxa"/>
            <w:noWrap/>
          </w:tcPr>
          <w:p w14:paraId="6E815B4C" w14:textId="4485EDC7" w:rsidR="00324A4B" w:rsidRPr="00DF74FD" w:rsidRDefault="00324A4B" w:rsidP="00324A4B">
            <w:pPr>
              <w:widowControl/>
              <w:tabs>
                <w:tab w:val="clear" w:pos="992"/>
              </w:tabs>
              <w:ind w:firstLine="0"/>
              <w:jc w:val="center"/>
            </w:pPr>
            <w:r w:rsidRPr="00DF74FD">
              <w:t>Vnt.</w:t>
            </w:r>
          </w:p>
        </w:tc>
        <w:tc>
          <w:tcPr>
            <w:tcW w:w="1720" w:type="dxa"/>
            <w:noWrap/>
          </w:tcPr>
          <w:p w14:paraId="73987030" w14:textId="324E9779" w:rsidR="00324A4B" w:rsidDel="00560AEA" w:rsidRDefault="00324A4B" w:rsidP="00324A4B">
            <w:pPr>
              <w:widowControl/>
              <w:tabs>
                <w:tab w:val="clear" w:pos="992"/>
              </w:tabs>
              <w:ind w:firstLine="0"/>
              <w:jc w:val="center"/>
            </w:pPr>
            <w:r w:rsidRPr="00D26907">
              <w:t>40</w:t>
            </w:r>
          </w:p>
        </w:tc>
      </w:tr>
      <w:tr w:rsidR="00324A4B" w:rsidRPr="00DF74FD" w14:paraId="384BC25A" w14:textId="77777777" w:rsidTr="003E63EE">
        <w:trPr>
          <w:trHeight w:val="324"/>
        </w:trPr>
        <w:tc>
          <w:tcPr>
            <w:tcW w:w="1034" w:type="dxa"/>
          </w:tcPr>
          <w:p w14:paraId="680E7161" w14:textId="2BD7C959" w:rsidR="00324A4B" w:rsidRDefault="00324A4B" w:rsidP="00324A4B">
            <w:pPr>
              <w:widowControl/>
              <w:tabs>
                <w:tab w:val="clear" w:pos="992"/>
              </w:tabs>
              <w:ind w:firstLine="0"/>
            </w:pPr>
            <w:r>
              <w:lastRenderedPageBreak/>
              <w:t>4.13.</w:t>
            </w:r>
          </w:p>
        </w:tc>
        <w:tc>
          <w:tcPr>
            <w:tcW w:w="6043" w:type="dxa"/>
          </w:tcPr>
          <w:p w14:paraId="0D208A15" w14:textId="5900218A" w:rsidR="00324A4B" w:rsidRPr="00DF74FD" w:rsidRDefault="00324A4B" w:rsidP="00324A4B">
            <w:pPr>
              <w:widowControl/>
              <w:tabs>
                <w:tab w:val="clear" w:pos="992"/>
              </w:tabs>
              <w:ind w:firstLine="0"/>
            </w:pPr>
            <w:r w:rsidRPr="00802232">
              <w:t>Šviesoforo linzės (kaukės) įrengimo/pakeitimo darbai Ø200 mm</w:t>
            </w:r>
          </w:p>
        </w:tc>
        <w:tc>
          <w:tcPr>
            <w:tcW w:w="1262" w:type="dxa"/>
            <w:noWrap/>
          </w:tcPr>
          <w:p w14:paraId="345DF410" w14:textId="5B9631ED" w:rsidR="00324A4B" w:rsidRPr="00DF74FD" w:rsidRDefault="00324A4B" w:rsidP="00324A4B">
            <w:pPr>
              <w:widowControl/>
              <w:tabs>
                <w:tab w:val="clear" w:pos="992"/>
              </w:tabs>
              <w:ind w:firstLine="0"/>
              <w:jc w:val="center"/>
            </w:pPr>
            <w:r w:rsidRPr="00DF74FD">
              <w:t>Vnt.</w:t>
            </w:r>
          </w:p>
        </w:tc>
        <w:tc>
          <w:tcPr>
            <w:tcW w:w="1720" w:type="dxa"/>
            <w:noWrap/>
          </w:tcPr>
          <w:p w14:paraId="1368D8A4" w14:textId="0C15CE68" w:rsidR="00324A4B" w:rsidDel="00560AEA" w:rsidRDefault="00324A4B" w:rsidP="00324A4B">
            <w:pPr>
              <w:widowControl/>
              <w:tabs>
                <w:tab w:val="clear" w:pos="992"/>
              </w:tabs>
              <w:ind w:firstLine="0"/>
              <w:jc w:val="center"/>
            </w:pPr>
            <w:r w:rsidRPr="00D26907">
              <w:t>70</w:t>
            </w:r>
          </w:p>
        </w:tc>
      </w:tr>
      <w:tr w:rsidR="00324A4B" w:rsidRPr="00DF74FD" w14:paraId="46B14852" w14:textId="77777777" w:rsidTr="003E63EE">
        <w:trPr>
          <w:trHeight w:val="324"/>
        </w:trPr>
        <w:tc>
          <w:tcPr>
            <w:tcW w:w="1034" w:type="dxa"/>
          </w:tcPr>
          <w:p w14:paraId="65BBFA0B" w14:textId="0F92A24C" w:rsidR="00324A4B" w:rsidRDefault="00324A4B" w:rsidP="00324A4B">
            <w:pPr>
              <w:widowControl/>
              <w:tabs>
                <w:tab w:val="clear" w:pos="992"/>
              </w:tabs>
              <w:ind w:firstLine="0"/>
            </w:pPr>
            <w:r>
              <w:t>4.14.</w:t>
            </w:r>
          </w:p>
        </w:tc>
        <w:tc>
          <w:tcPr>
            <w:tcW w:w="6043" w:type="dxa"/>
          </w:tcPr>
          <w:p w14:paraId="7774591A" w14:textId="75139D19" w:rsidR="00324A4B" w:rsidRPr="00DF74FD" w:rsidRDefault="00324A4B" w:rsidP="00324A4B">
            <w:pPr>
              <w:widowControl/>
              <w:tabs>
                <w:tab w:val="clear" w:pos="992"/>
              </w:tabs>
              <w:ind w:firstLine="0"/>
            </w:pPr>
            <w:r w:rsidRPr="00802232">
              <w:t>Šviesoforo linzės (kaukės) įrengimo/pakeitimo darbai Ø200 mm (ant gembės)</w:t>
            </w:r>
          </w:p>
        </w:tc>
        <w:tc>
          <w:tcPr>
            <w:tcW w:w="1262" w:type="dxa"/>
            <w:noWrap/>
          </w:tcPr>
          <w:p w14:paraId="458B23DF" w14:textId="6B216761" w:rsidR="00324A4B" w:rsidRPr="00DF74FD" w:rsidRDefault="00324A4B" w:rsidP="00324A4B">
            <w:pPr>
              <w:widowControl/>
              <w:tabs>
                <w:tab w:val="clear" w:pos="992"/>
              </w:tabs>
              <w:ind w:firstLine="0"/>
              <w:jc w:val="center"/>
            </w:pPr>
            <w:r w:rsidRPr="00DF74FD">
              <w:t>Vnt.</w:t>
            </w:r>
          </w:p>
        </w:tc>
        <w:tc>
          <w:tcPr>
            <w:tcW w:w="1720" w:type="dxa"/>
            <w:noWrap/>
          </w:tcPr>
          <w:p w14:paraId="05EBEB5F" w14:textId="3B9C3044" w:rsidR="00324A4B" w:rsidDel="00560AEA" w:rsidRDefault="00324A4B" w:rsidP="00324A4B">
            <w:pPr>
              <w:widowControl/>
              <w:tabs>
                <w:tab w:val="clear" w:pos="992"/>
              </w:tabs>
              <w:ind w:firstLine="0"/>
              <w:jc w:val="center"/>
            </w:pPr>
            <w:r w:rsidRPr="00D26907">
              <w:t>180</w:t>
            </w:r>
          </w:p>
        </w:tc>
      </w:tr>
      <w:tr w:rsidR="00324A4B" w:rsidRPr="00DF74FD" w14:paraId="038863C9" w14:textId="77777777" w:rsidTr="003E63EE">
        <w:trPr>
          <w:trHeight w:val="324"/>
        </w:trPr>
        <w:tc>
          <w:tcPr>
            <w:tcW w:w="1034" w:type="dxa"/>
          </w:tcPr>
          <w:p w14:paraId="64BADA41" w14:textId="3F2C4B94" w:rsidR="00324A4B" w:rsidRDefault="00324A4B" w:rsidP="00324A4B">
            <w:pPr>
              <w:widowControl/>
              <w:tabs>
                <w:tab w:val="clear" w:pos="992"/>
              </w:tabs>
              <w:ind w:firstLine="0"/>
            </w:pPr>
            <w:r>
              <w:t>4.15.</w:t>
            </w:r>
          </w:p>
        </w:tc>
        <w:tc>
          <w:tcPr>
            <w:tcW w:w="6043" w:type="dxa"/>
          </w:tcPr>
          <w:p w14:paraId="6F53D9DD" w14:textId="0C7EAC7D" w:rsidR="00324A4B" w:rsidRPr="00DF74FD" w:rsidRDefault="00324A4B" w:rsidP="00324A4B">
            <w:pPr>
              <w:widowControl/>
              <w:tabs>
                <w:tab w:val="clear" w:pos="992"/>
              </w:tabs>
              <w:ind w:firstLine="0"/>
            </w:pPr>
            <w:r w:rsidRPr="00802232">
              <w:t xml:space="preserve">Šviesoforo laikiklio (ant gembės) įrengimo darbai </w:t>
            </w:r>
          </w:p>
        </w:tc>
        <w:tc>
          <w:tcPr>
            <w:tcW w:w="1262" w:type="dxa"/>
            <w:noWrap/>
          </w:tcPr>
          <w:p w14:paraId="7ED9D37D" w14:textId="3D6693C7" w:rsidR="00324A4B" w:rsidRPr="00DF74FD" w:rsidRDefault="00324A4B" w:rsidP="00324A4B">
            <w:pPr>
              <w:widowControl/>
              <w:tabs>
                <w:tab w:val="clear" w:pos="992"/>
              </w:tabs>
              <w:ind w:firstLine="0"/>
              <w:jc w:val="center"/>
            </w:pPr>
            <w:r w:rsidRPr="00DF74FD">
              <w:t>Vnt.</w:t>
            </w:r>
          </w:p>
        </w:tc>
        <w:tc>
          <w:tcPr>
            <w:tcW w:w="1720" w:type="dxa"/>
            <w:noWrap/>
          </w:tcPr>
          <w:p w14:paraId="05936B4F" w14:textId="71F47B4A" w:rsidR="00324A4B" w:rsidDel="00560AEA" w:rsidRDefault="00324A4B" w:rsidP="00324A4B">
            <w:pPr>
              <w:widowControl/>
              <w:tabs>
                <w:tab w:val="clear" w:pos="992"/>
              </w:tabs>
              <w:ind w:firstLine="0"/>
              <w:jc w:val="center"/>
            </w:pPr>
            <w:r w:rsidRPr="00D26907">
              <w:t>10</w:t>
            </w:r>
          </w:p>
        </w:tc>
      </w:tr>
      <w:tr w:rsidR="00324A4B" w:rsidRPr="00DF74FD" w14:paraId="67B5C5B4" w14:textId="77777777" w:rsidTr="003E63EE">
        <w:trPr>
          <w:trHeight w:val="324"/>
        </w:trPr>
        <w:tc>
          <w:tcPr>
            <w:tcW w:w="1034" w:type="dxa"/>
            <w:tcBorders>
              <w:top w:val="single" w:sz="12" w:space="0" w:color="auto"/>
            </w:tcBorders>
          </w:tcPr>
          <w:p w14:paraId="3870998F" w14:textId="456FCDBD" w:rsidR="00324A4B" w:rsidRPr="00DF74FD" w:rsidRDefault="00324A4B" w:rsidP="00324A4B">
            <w:pPr>
              <w:widowControl/>
              <w:tabs>
                <w:tab w:val="clear" w:pos="992"/>
              </w:tabs>
              <w:ind w:firstLine="0"/>
              <w:rPr>
                <w:b/>
                <w:bCs/>
              </w:rPr>
            </w:pPr>
            <w:r>
              <w:rPr>
                <w:b/>
                <w:bCs/>
              </w:rPr>
              <w:t>5.</w:t>
            </w:r>
          </w:p>
        </w:tc>
        <w:tc>
          <w:tcPr>
            <w:tcW w:w="6043" w:type="dxa"/>
            <w:tcBorders>
              <w:top w:val="single" w:sz="12" w:space="0" w:color="auto"/>
            </w:tcBorders>
            <w:hideMark/>
          </w:tcPr>
          <w:p w14:paraId="7E00A952" w14:textId="2D307E78" w:rsidR="00324A4B" w:rsidRPr="00DF74FD" w:rsidRDefault="00324A4B" w:rsidP="00324A4B">
            <w:pPr>
              <w:widowControl/>
              <w:tabs>
                <w:tab w:val="clear" w:pos="992"/>
              </w:tabs>
              <w:ind w:firstLine="0"/>
              <w:rPr>
                <w:b/>
                <w:bCs/>
              </w:rPr>
            </w:pPr>
            <w:r w:rsidRPr="00DF74FD">
              <w:rPr>
                <w:b/>
                <w:bCs/>
              </w:rPr>
              <w:t>Jutiklių įrengimo darbai:</w:t>
            </w:r>
          </w:p>
        </w:tc>
        <w:tc>
          <w:tcPr>
            <w:tcW w:w="1262" w:type="dxa"/>
            <w:tcBorders>
              <w:top w:val="single" w:sz="12" w:space="0" w:color="auto"/>
            </w:tcBorders>
            <w:noWrap/>
            <w:hideMark/>
          </w:tcPr>
          <w:p w14:paraId="7A6C980F" w14:textId="77777777" w:rsidR="00324A4B" w:rsidRPr="00DF74FD" w:rsidRDefault="00324A4B" w:rsidP="00324A4B">
            <w:pPr>
              <w:widowControl/>
              <w:tabs>
                <w:tab w:val="clear" w:pos="992"/>
              </w:tabs>
              <w:ind w:firstLine="0"/>
              <w:jc w:val="center"/>
            </w:pPr>
            <w:r w:rsidRPr="00DF74FD">
              <w:t>-</w:t>
            </w:r>
          </w:p>
        </w:tc>
        <w:tc>
          <w:tcPr>
            <w:tcW w:w="1720" w:type="dxa"/>
            <w:tcBorders>
              <w:top w:val="single" w:sz="12" w:space="0" w:color="auto"/>
            </w:tcBorders>
            <w:noWrap/>
            <w:hideMark/>
          </w:tcPr>
          <w:p w14:paraId="33127F98" w14:textId="77777777" w:rsidR="00324A4B" w:rsidRPr="00DF74FD" w:rsidRDefault="00324A4B" w:rsidP="00324A4B">
            <w:pPr>
              <w:widowControl/>
              <w:tabs>
                <w:tab w:val="clear" w:pos="992"/>
              </w:tabs>
              <w:ind w:firstLine="0"/>
              <w:jc w:val="center"/>
            </w:pPr>
            <w:r w:rsidRPr="00DF74FD">
              <w:t>-</w:t>
            </w:r>
          </w:p>
        </w:tc>
      </w:tr>
      <w:tr w:rsidR="00324A4B" w:rsidRPr="00DF74FD" w14:paraId="70CDEA0F" w14:textId="77777777" w:rsidTr="00A17292">
        <w:trPr>
          <w:trHeight w:val="324"/>
        </w:trPr>
        <w:tc>
          <w:tcPr>
            <w:tcW w:w="1034" w:type="dxa"/>
          </w:tcPr>
          <w:p w14:paraId="6A77D517" w14:textId="186632BC" w:rsidR="00324A4B" w:rsidRPr="00DF74FD" w:rsidRDefault="00324A4B" w:rsidP="00324A4B">
            <w:pPr>
              <w:widowControl/>
              <w:tabs>
                <w:tab w:val="clear" w:pos="992"/>
              </w:tabs>
              <w:ind w:firstLine="0"/>
            </w:pPr>
            <w:r>
              <w:t>5.1.</w:t>
            </w:r>
          </w:p>
        </w:tc>
        <w:tc>
          <w:tcPr>
            <w:tcW w:w="6043" w:type="dxa"/>
            <w:hideMark/>
          </w:tcPr>
          <w:p w14:paraId="436E8247" w14:textId="3ECF2DA3" w:rsidR="00324A4B" w:rsidRPr="00DF74FD" w:rsidRDefault="00324A4B" w:rsidP="00324A4B">
            <w:pPr>
              <w:widowControl/>
              <w:tabs>
                <w:tab w:val="clear" w:pos="992"/>
              </w:tabs>
              <w:ind w:firstLine="0"/>
            </w:pPr>
            <w:r w:rsidRPr="00766080">
              <w:t>Infraraudonųjų spindulių transporto ir dviratininkų jutiklio įrengimo darbai</w:t>
            </w:r>
          </w:p>
        </w:tc>
        <w:tc>
          <w:tcPr>
            <w:tcW w:w="1262" w:type="dxa"/>
            <w:noWrap/>
            <w:hideMark/>
          </w:tcPr>
          <w:p w14:paraId="0188A940" w14:textId="32CCA936" w:rsidR="00324A4B" w:rsidRPr="00DF74FD" w:rsidRDefault="00324A4B" w:rsidP="00324A4B">
            <w:pPr>
              <w:widowControl/>
              <w:tabs>
                <w:tab w:val="clear" w:pos="992"/>
              </w:tabs>
              <w:ind w:firstLine="0"/>
              <w:jc w:val="center"/>
            </w:pPr>
            <w:r w:rsidRPr="00DF74FD">
              <w:t>Vnt.</w:t>
            </w:r>
          </w:p>
        </w:tc>
        <w:tc>
          <w:tcPr>
            <w:tcW w:w="1720" w:type="dxa"/>
            <w:noWrap/>
          </w:tcPr>
          <w:p w14:paraId="72D1AC5A" w14:textId="30E48870" w:rsidR="00324A4B" w:rsidRPr="00DF74FD" w:rsidRDefault="00324A4B" w:rsidP="00324A4B">
            <w:pPr>
              <w:widowControl/>
              <w:tabs>
                <w:tab w:val="clear" w:pos="992"/>
              </w:tabs>
              <w:ind w:firstLine="0"/>
              <w:jc w:val="center"/>
            </w:pPr>
            <w:r w:rsidRPr="00E11230">
              <w:t>1</w:t>
            </w:r>
          </w:p>
        </w:tc>
      </w:tr>
      <w:tr w:rsidR="00324A4B" w:rsidRPr="00DF74FD" w14:paraId="047572BC" w14:textId="77777777" w:rsidTr="00A17292">
        <w:trPr>
          <w:trHeight w:val="324"/>
        </w:trPr>
        <w:tc>
          <w:tcPr>
            <w:tcW w:w="1034" w:type="dxa"/>
          </w:tcPr>
          <w:p w14:paraId="0986BC4A" w14:textId="07D7DF61" w:rsidR="00324A4B" w:rsidRPr="00DF74FD" w:rsidRDefault="00324A4B" w:rsidP="00324A4B">
            <w:pPr>
              <w:widowControl/>
              <w:tabs>
                <w:tab w:val="clear" w:pos="992"/>
              </w:tabs>
              <w:ind w:firstLine="0"/>
            </w:pPr>
            <w:r>
              <w:t>5.2.</w:t>
            </w:r>
          </w:p>
        </w:tc>
        <w:tc>
          <w:tcPr>
            <w:tcW w:w="6043" w:type="dxa"/>
            <w:hideMark/>
          </w:tcPr>
          <w:p w14:paraId="26994673" w14:textId="58D8E151" w:rsidR="00324A4B" w:rsidRPr="00DF74FD" w:rsidRDefault="00324A4B" w:rsidP="00324A4B">
            <w:pPr>
              <w:widowControl/>
              <w:tabs>
                <w:tab w:val="clear" w:pos="992"/>
              </w:tabs>
              <w:ind w:firstLine="0"/>
            </w:pPr>
            <w:r w:rsidRPr="00DF74FD">
              <w:t xml:space="preserve">Infraraudonųjų spindulių pėsčiųjų jutiklio įrengimo darbai </w:t>
            </w:r>
          </w:p>
        </w:tc>
        <w:tc>
          <w:tcPr>
            <w:tcW w:w="1262" w:type="dxa"/>
            <w:noWrap/>
            <w:hideMark/>
          </w:tcPr>
          <w:p w14:paraId="61306D23" w14:textId="70845448" w:rsidR="00324A4B" w:rsidRPr="00DF74FD" w:rsidRDefault="00324A4B" w:rsidP="00324A4B">
            <w:pPr>
              <w:widowControl/>
              <w:tabs>
                <w:tab w:val="clear" w:pos="992"/>
              </w:tabs>
              <w:ind w:firstLine="0"/>
              <w:jc w:val="center"/>
            </w:pPr>
            <w:r w:rsidRPr="00DF74FD">
              <w:t>Vnt.</w:t>
            </w:r>
          </w:p>
        </w:tc>
        <w:tc>
          <w:tcPr>
            <w:tcW w:w="1720" w:type="dxa"/>
            <w:noWrap/>
          </w:tcPr>
          <w:p w14:paraId="19D7BCDF" w14:textId="4A52ECDB" w:rsidR="00324A4B" w:rsidRPr="00DF74FD" w:rsidRDefault="00324A4B" w:rsidP="00324A4B">
            <w:pPr>
              <w:widowControl/>
              <w:tabs>
                <w:tab w:val="clear" w:pos="992"/>
              </w:tabs>
              <w:ind w:firstLine="0"/>
              <w:jc w:val="center"/>
            </w:pPr>
            <w:r w:rsidRPr="00E11230">
              <w:t>1</w:t>
            </w:r>
          </w:p>
        </w:tc>
      </w:tr>
      <w:tr w:rsidR="00324A4B" w:rsidRPr="00DF74FD" w14:paraId="21451457" w14:textId="77777777" w:rsidTr="00A17292">
        <w:trPr>
          <w:trHeight w:val="324"/>
        </w:trPr>
        <w:tc>
          <w:tcPr>
            <w:tcW w:w="1034" w:type="dxa"/>
          </w:tcPr>
          <w:p w14:paraId="6A4DA085" w14:textId="156E46F8" w:rsidR="00324A4B" w:rsidRPr="00DF74FD" w:rsidRDefault="00324A4B" w:rsidP="00324A4B">
            <w:pPr>
              <w:widowControl/>
              <w:tabs>
                <w:tab w:val="clear" w:pos="992"/>
              </w:tabs>
              <w:ind w:firstLine="0"/>
              <w:rPr>
                <w:lang w:val="es-ES"/>
              </w:rPr>
            </w:pPr>
            <w:r>
              <w:rPr>
                <w:lang w:val="es-ES"/>
              </w:rPr>
              <w:t>5.3.</w:t>
            </w:r>
          </w:p>
        </w:tc>
        <w:tc>
          <w:tcPr>
            <w:tcW w:w="6043" w:type="dxa"/>
            <w:hideMark/>
          </w:tcPr>
          <w:p w14:paraId="28BF40DC" w14:textId="351E6677" w:rsidR="00324A4B" w:rsidRPr="00DF74FD" w:rsidRDefault="00324A4B" w:rsidP="00324A4B">
            <w:pPr>
              <w:widowControl/>
              <w:tabs>
                <w:tab w:val="clear" w:pos="992"/>
              </w:tabs>
              <w:ind w:firstLine="0"/>
              <w:rPr>
                <w:lang w:val="es-ES"/>
              </w:rPr>
            </w:pPr>
            <w:r w:rsidRPr="00DF74FD">
              <w:rPr>
                <w:lang w:val="es-ES"/>
              </w:rPr>
              <w:t>Vaizdo atpažinimo transporto jutiklio įrengimo darbai</w:t>
            </w:r>
          </w:p>
        </w:tc>
        <w:tc>
          <w:tcPr>
            <w:tcW w:w="1262" w:type="dxa"/>
            <w:noWrap/>
            <w:hideMark/>
          </w:tcPr>
          <w:p w14:paraId="4C27F1FE" w14:textId="1FA23BEE" w:rsidR="00324A4B" w:rsidRPr="00DF74FD" w:rsidRDefault="00324A4B" w:rsidP="00324A4B">
            <w:pPr>
              <w:widowControl/>
              <w:tabs>
                <w:tab w:val="clear" w:pos="992"/>
              </w:tabs>
              <w:ind w:firstLine="0"/>
              <w:jc w:val="center"/>
            </w:pPr>
            <w:r w:rsidRPr="00DF74FD">
              <w:t>Vnt.</w:t>
            </w:r>
          </w:p>
        </w:tc>
        <w:tc>
          <w:tcPr>
            <w:tcW w:w="1720" w:type="dxa"/>
            <w:noWrap/>
          </w:tcPr>
          <w:p w14:paraId="337B6E59" w14:textId="6A5561ED" w:rsidR="00324A4B" w:rsidRPr="00DF74FD" w:rsidRDefault="00324A4B" w:rsidP="00324A4B">
            <w:pPr>
              <w:widowControl/>
              <w:tabs>
                <w:tab w:val="clear" w:pos="992"/>
              </w:tabs>
              <w:ind w:firstLine="0"/>
              <w:jc w:val="center"/>
            </w:pPr>
            <w:r w:rsidRPr="00E11230">
              <w:t>1</w:t>
            </w:r>
          </w:p>
        </w:tc>
      </w:tr>
      <w:tr w:rsidR="00324A4B" w:rsidRPr="00DF74FD" w14:paraId="6E1ED2AB" w14:textId="77777777" w:rsidTr="00A17292">
        <w:trPr>
          <w:trHeight w:val="324"/>
        </w:trPr>
        <w:tc>
          <w:tcPr>
            <w:tcW w:w="1034" w:type="dxa"/>
          </w:tcPr>
          <w:p w14:paraId="2EBD60E2" w14:textId="776E4FC7" w:rsidR="00324A4B" w:rsidRPr="00DF74FD" w:rsidRDefault="00324A4B" w:rsidP="00324A4B">
            <w:pPr>
              <w:widowControl/>
              <w:tabs>
                <w:tab w:val="clear" w:pos="992"/>
              </w:tabs>
              <w:ind w:firstLine="0"/>
            </w:pPr>
            <w:r>
              <w:t>5.4.</w:t>
            </w:r>
          </w:p>
        </w:tc>
        <w:tc>
          <w:tcPr>
            <w:tcW w:w="6043" w:type="dxa"/>
            <w:hideMark/>
          </w:tcPr>
          <w:p w14:paraId="722A166F" w14:textId="6AAA9FB2" w:rsidR="00324A4B" w:rsidRPr="00DF74FD" w:rsidRDefault="00324A4B" w:rsidP="00324A4B">
            <w:pPr>
              <w:widowControl/>
              <w:tabs>
                <w:tab w:val="clear" w:pos="992"/>
              </w:tabs>
              <w:ind w:firstLine="0"/>
            </w:pPr>
            <w:r w:rsidRPr="00DF74FD">
              <w:t>Infraraudonųjų spindulių transporto jutiklio BPL 3 plokštės įrengimo darbai</w:t>
            </w:r>
          </w:p>
        </w:tc>
        <w:tc>
          <w:tcPr>
            <w:tcW w:w="1262" w:type="dxa"/>
            <w:noWrap/>
            <w:hideMark/>
          </w:tcPr>
          <w:p w14:paraId="53AB8F71" w14:textId="2DE1D0FC" w:rsidR="00324A4B" w:rsidRPr="00DF74FD" w:rsidRDefault="00324A4B" w:rsidP="00324A4B">
            <w:pPr>
              <w:widowControl/>
              <w:tabs>
                <w:tab w:val="clear" w:pos="992"/>
              </w:tabs>
              <w:ind w:firstLine="0"/>
              <w:jc w:val="center"/>
            </w:pPr>
            <w:r w:rsidRPr="00DF74FD">
              <w:t>Vnt.</w:t>
            </w:r>
          </w:p>
        </w:tc>
        <w:tc>
          <w:tcPr>
            <w:tcW w:w="1720" w:type="dxa"/>
            <w:noWrap/>
          </w:tcPr>
          <w:p w14:paraId="77AACA46" w14:textId="689AAF2A" w:rsidR="00324A4B" w:rsidRPr="00DF74FD" w:rsidRDefault="00324A4B" w:rsidP="00324A4B">
            <w:pPr>
              <w:widowControl/>
              <w:tabs>
                <w:tab w:val="clear" w:pos="992"/>
              </w:tabs>
              <w:ind w:firstLine="0"/>
              <w:jc w:val="center"/>
            </w:pPr>
            <w:r w:rsidRPr="00E11230">
              <w:t>2</w:t>
            </w:r>
          </w:p>
        </w:tc>
      </w:tr>
      <w:tr w:rsidR="00324A4B" w:rsidRPr="00DF74FD" w14:paraId="62F08F6A" w14:textId="77777777" w:rsidTr="00A17292">
        <w:trPr>
          <w:trHeight w:val="324"/>
        </w:trPr>
        <w:tc>
          <w:tcPr>
            <w:tcW w:w="1034" w:type="dxa"/>
          </w:tcPr>
          <w:p w14:paraId="0E16B325" w14:textId="6AD115E7" w:rsidR="00324A4B" w:rsidRPr="00DF74FD" w:rsidRDefault="00324A4B" w:rsidP="00324A4B">
            <w:pPr>
              <w:widowControl/>
              <w:tabs>
                <w:tab w:val="clear" w:pos="992"/>
              </w:tabs>
              <w:ind w:firstLine="0"/>
              <w:rPr>
                <w:lang w:val="es-ES"/>
              </w:rPr>
            </w:pPr>
            <w:r>
              <w:rPr>
                <w:lang w:val="es-ES"/>
              </w:rPr>
              <w:t>5.5.</w:t>
            </w:r>
          </w:p>
        </w:tc>
        <w:tc>
          <w:tcPr>
            <w:tcW w:w="6043" w:type="dxa"/>
            <w:hideMark/>
          </w:tcPr>
          <w:p w14:paraId="2F84D20C" w14:textId="4C0E0EC9" w:rsidR="00324A4B" w:rsidRPr="00DF74FD" w:rsidRDefault="00324A4B" w:rsidP="00324A4B">
            <w:pPr>
              <w:widowControl/>
              <w:tabs>
                <w:tab w:val="clear" w:pos="992"/>
              </w:tabs>
              <w:ind w:firstLine="0"/>
              <w:rPr>
                <w:lang w:val="es-ES"/>
              </w:rPr>
            </w:pPr>
            <w:r w:rsidRPr="00DF74FD">
              <w:rPr>
                <w:lang w:val="es-ES"/>
              </w:rPr>
              <w:t xml:space="preserve">Vaizdo atpažinimo transporto jutiklio </w:t>
            </w:r>
            <w:r w:rsidRPr="001E34CC">
              <w:rPr>
                <w:lang w:val="es-ES"/>
              </w:rPr>
              <w:t xml:space="preserve">Siemens C900 </w:t>
            </w:r>
            <w:r w:rsidRPr="00DF74FD">
              <w:rPr>
                <w:lang w:val="es-ES"/>
              </w:rPr>
              <w:t>DIB plokštės įrengimo darbai</w:t>
            </w:r>
          </w:p>
        </w:tc>
        <w:tc>
          <w:tcPr>
            <w:tcW w:w="1262" w:type="dxa"/>
            <w:noWrap/>
            <w:hideMark/>
          </w:tcPr>
          <w:p w14:paraId="157AEDCE" w14:textId="4B1B1DE0" w:rsidR="00324A4B" w:rsidRPr="00DF74FD" w:rsidRDefault="00324A4B" w:rsidP="00324A4B">
            <w:pPr>
              <w:widowControl/>
              <w:tabs>
                <w:tab w:val="clear" w:pos="992"/>
              </w:tabs>
              <w:ind w:firstLine="0"/>
              <w:jc w:val="center"/>
            </w:pPr>
            <w:r w:rsidRPr="00DF74FD">
              <w:t>Vnt.</w:t>
            </w:r>
          </w:p>
        </w:tc>
        <w:tc>
          <w:tcPr>
            <w:tcW w:w="1720" w:type="dxa"/>
            <w:noWrap/>
          </w:tcPr>
          <w:p w14:paraId="2801AA57" w14:textId="113ED7F2" w:rsidR="00324A4B" w:rsidRPr="00DF74FD" w:rsidRDefault="00324A4B" w:rsidP="00324A4B">
            <w:pPr>
              <w:widowControl/>
              <w:tabs>
                <w:tab w:val="clear" w:pos="992"/>
              </w:tabs>
              <w:ind w:firstLine="0"/>
              <w:jc w:val="center"/>
            </w:pPr>
            <w:r w:rsidRPr="00E11230">
              <w:t>1</w:t>
            </w:r>
          </w:p>
        </w:tc>
      </w:tr>
      <w:tr w:rsidR="00324A4B" w:rsidRPr="00DF74FD" w14:paraId="33E4E849" w14:textId="77777777" w:rsidTr="00A17292">
        <w:trPr>
          <w:trHeight w:val="324"/>
        </w:trPr>
        <w:tc>
          <w:tcPr>
            <w:tcW w:w="1034" w:type="dxa"/>
          </w:tcPr>
          <w:p w14:paraId="672BE779" w14:textId="76759BA8" w:rsidR="00324A4B" w:rsidRPr="00DF74FD" w:rsidRDefault="00324A4B" w:rsidP="00324A4B">
            <w:pPr>
              <w:widowControl/>
              <w:tabs>
                <w:tab w:val="clear" w:pos="992"/>
              </w:tabs>
              <w:ind w:firstLine="0"/>
            </w:pPr>
            <w:r>
              <w:t>5.6.</w:t>
            </w:r>
          </w:p>
        </w:tc>
        <w:tc>
          <w:tcPr>
            <w:tcW w:w="6043" w:type="dxa"/>
            <w:hideMark/>
          </w:tcPr>
          <w:p w14:paraId="41BABE1C" w14:textId="3E34371C" w:rsidR="00324A4B" w:rsidRPr="00DF74FD" w:rsidRDefault="00324A4B" w:rsidP="00324A4B">
            <w:pPr>
              <w:widowControl/>
              <w:tabs>
                <w:tab w:val="clear" w:pos="992"/>
              </w:tabs>
              <w:ind w:firstLine="0"/>
            </w:pPr>
            <w:r w:rsidRPr="00DF74FD">
              <w:t xml:space="preserve">Indukcinio jutiklio asfalto dangoje </w:t>
            </w:r>
            <w:r w:rsidRPr="006B635C">
              <w:t>Siemens C900</w:t>
            </w:r>
            <w:r>
              <w:t xml:space="preserve"> </w:t>
            </w:r>
            <w:r w:rsidRPr="00DF74FD">
              <w:t>LD4 plokštės įrengimo darbai</w:t>
            </w:r>
          </w:p>
        </w:tc>
        <w:tc>
          <w:tcPr>
            <w:tcW w:w="1262" w:type="dxa"/>
            <w:noWrap/>
            <w:hideMark/>
          </w:tcPr>
          <w:p w14:paraId="341C0187" w14:textId="6A55FB68" w:rsidR="00324A4B" w:rsidRPr="00DF74FD" w:rsidRDefault="00324A4B" w:rsidP="00324A4B">
            <w:pPr>
              <w:widowControl/>
              <w:tabs>
                <w:tab w:val="clear" w:pos="992"/>
              </w:tabs>
              <w:ind w:firstLine="0"/>
              <w:jc w:val="center"/>
            </w:pPr>
            <w:r w:rsidRPr="00DF74FD">
              <w:t>Vnt.</w:t>
            </w:r>
          </w:p>
        </w:tc>
        <w:tc>
          <w:tcPr>
            <w:tcW w:w="1720" w:type="dxa"/>
            <w:noWrap/>
          </w:tcPr>
          <w:p w14:paraId="31736B37" w14:textId="32EF11CB" w:rsidR="00324A4B" w:rsidRPr="00DF74FD" w:rsidRDefault="00324A4B" w:rsidP="00324A4B">
            <w:pPr>
              <w:widowControl/>
              <w:tabs>
                <w:tab w:val="clear" w:pos="992"/>
              </w:tabs>
              <w:ind w:firstLine="0"/>
              <w:jc w:val="center"/>
            </w:pPr>
            <w:r w:rsidRPr="00E11230">
              <w:t>1</w:t>
            </w:r>
          </w:p>
        </w:tc>
      </w:tr>
      <w:tr w:rsidR="00324A4B" w:rsidRPr="00DF74FD" w14:paraId="0AEFF86F" w14:textId="77777777" w:rsidTr="00A17292">
        <w:trPr>
          <w:trHeight w:val="324"/>
        </w:trPr>
        <w:tc>
          <w:tcPr>
            <w:tcW w:w="1034" w:type="dxa"/>
          </w:tcPr>
          <w:p w14:paraId="24DAAF81" w14:textId="53653BA8" w:rsidR="00324A4B" w:rsidRPr="00DF74FD" w:rsidRDefault="00324A4B" w:rsidP="00324A4B">
            <w:pPr>
              <w:widowControl/>
              <w:tabs>
                <w:tab w:val="clear" w:pos="992"/>
              </w:tabs>
              <w:ind w:firstLine="0"/>
            </w:pPr>
            <w:r>
              <w:t>5.7.</w:t>
            </w:r>
          </w:p>
        </w:tc>
        <w:tc>
          <w:tcPr>
            <w:tcW w:w="6043" w:type="dxa"/>
            <w:hideMark/>
          </w:tcPr>
          <w:p w14:paraId="6FB0010C" w14:textId="16B47AE0" w:rsidR="00324A4B" w:rsidRPr="00DF74FD" w:rsidRDefault="00324A4B" w:rsidP="00324A4B">
            <w:pPr>
              <w:widowControl/>
              <w:tabs>
                <w:tab w:val="clear" w:pos="992"/>
              </w:tabs>
              <w:ind w:firstLine="0"/>
            </w:pPr>
            <w:r w:rsidRPr="00DF74FD">
              <w:t>Indukcinio jutiklio asfalto dangoje įrengimo darbai (kai užsakoma 1 vnt. sankryžoje)</w:t>
            </w:r>
          </w:p>
        </w:tc>
        <w:tc>
          <w:tcPr>
            <w:tcW w:w="1262" w:type="dxa"/>
            <w:noWrap/>
            <w:hideMark/>
          </w:tcPr>
          <w:p w14:paraId="4E2522F8" w14:textId="7F9AA73C" w:rsidR="00324A4B" w:rsidRPr="00DF74FD" w:rsidRDefault="00324A4B" w:rsidP="00324A4B">
            <w:pPr>
              <w:widowControl/>
              <w:tabs>
                <w:tab w:val="clear" w:pos="992"/>
              </w:tabs>
              <w:ind w:firstLine="0"/>
              <w:jc w:val="center"/>
            </w:pPr>
            <w:r w:rsidRPr="00DF74FD">
              <w:t>Vnt.</w:t>
            </w:r>
          </w:p>
        </w:tc>
        <w:tc>
          <w:tcPr>
            <w:tcW w:w="1720" w:type="dxa"/>
            <w:noWrap/>
          </w:tcPr>
          <w:p w14:paraId="01BB5672" w14:textId="188A590A" w:rsidR="00324A4B" w:rsidRPr="00DF74FD" w:rsidRDefault="00324A4B" w:rsidP="00324A4B">
            <w:pPr>
              <w:widowControl/>
              <w:tabs>
                <w:tab w:val="clear" w:pos="992"/>
              </w:tabs>
              <w:ind w:firstLine="0"/>
              <w:jc w:val="center"/>
            </w:pPr>
            <w:r w:rsidRPr="00E11230">
              <w:t>20</w:t>
            </w:r>
          </w:p>
        </w:tc>
      </w:tr>
      <w:tr w:rsidR="00324A4B" w:rsidRPr="00DF74FD" w14:paraId="00F5D7CF" w14:textId="77777777" w:rsidTr="00A17292">
        <w:trPr>
          <w:trHeight w:val="324"/>
        </w:trPr>
        <w:tc>
          <w:tcPr>
            <w:tcW w:w="1034" w:type="dxa"/>
          </w:tcPr>
          <w:p w14:paraId="6675B4D0" w14:textId="66D6B165" w:rsidR="00324A4B" w:rsidRPr="00DF74FD" w:rsidRDefault="00324A4B" w:rsidP="00324A4B">
            <w:pPr>
              <w:widowControl/>
              <w:tabs>
                <w:tab w:val="clear" w:pos="992"/>
              </w:tabs>
              <w:ind w:firstLine="0"/>
            </w:pPr>
            <w:r>
              <w:t>5.8.</w:t>
            </w:r>
          </w:p>
        </w:tc>
        <w:tc>
          <w:tcPr>
            <w:tcW w:w="6043" w:type="dxa"/>
            <w:hideMark/>
          </w:tcPr>
          <w:p w14:paraId="331A6377" w14:textId="1F0D90B8" w:rsidR="00324A4B" w:rsidRPr="00DF74FD" w:rsidRDefault="00324A4B" w:rsidP="00324A4B">
            <w:pPr>
              <w:widowControl/>
              <w:tabs>
                <w:tab w:val="clear" w:pos="992"/>
              </w:tabs>
              <w:ind w:firstLine="0"/>
            </w:pPr>
            <w:r w:rsidRPr="00DF74FD">
              <w:t>Indukcinio jutiklio asfalto dangoje įrengimo darbai (kai užsakoma daugiau nei 1 vnt. sankryžoje)</w:t>
            </w:r>
          </w:p>
        </w:tc>
        <w:tc>
          <w:tcPr>
            <w:tcW w:w="1262" w:type="dxa"/>
            <w:noWrap/>
            <w:hideMark/>
          </w:tcPr>
          <w:p w14:paraId="16668BFD" w14:textId="6B0E9C8F" w:rsidR="00324A4B" w:rsidRPr="00DF74FD" w:rsidRDefault="00324A4B" w:rsidP="00324A4B">
            <w:pPr>
              <w:widowControl/>
              <w:tabs>
                <w:tab w:val="clear" w:pos="992"/>
              </w:tabs>
              <w:ind w:firstLine="0"/>
              <w:jc w:val="center"/>
            </w:pPr>
            <w:r w:rsidRPr="00DF74FD">
              <w:t>Vnt.</w:t>
            </w:r>
          </w:p>
        </w:tc>
        <w:tc>
          <w:tcPr>
            <w:tcW w:w="1720" w:type="dxa"/>
            <w:noWrap/>
          </w:tcPr>
          <w:p w14:paraId="7715233D" w14:textId="0F61D364" w:rsidR="00324A4B" w:rsidRPr="00DF74FD" w:rsidRDefault="00324A4B" w:rsidP="00324A4B">
            <w:pPr>
              <w:widowControl/>
              <w:tabs>
                <w:tab w:val="clear" w:pos="992"/>
              </w:tabs>
              <w:ind w:firstLine="0"/>
              <w:jc w:val="center"/>
            </w:pPr>
            <w:r w:rsidRPr="00E11230">
              <w:t>120</w:t>
            </w:r>
          </w:p>
        </w:tc>
      </w:tr>
      <w:tr w:rsidR="00324A4B" w:rsidRPr="00DF74FD" w14:paraId="2EF7AEC8" w14:textId="77777777" w:rsidTr="00A17292">
        <w:trPr>
          <w:trHeight w:val="324"/>
        </w:trPr>
        <w:tc>
          <w:tcPr>
            <w:tcW w:w="1034" w:type="dxa"/>
          </w:tcPr>
          <w:p w14:paraId="42C56CD3" w14:textId="4E22F9BF" w:rsidR="00324A4B" w:rsidRPr="00DF74FD" w:rsidRDefault="00324A4B" w:rsidP="00324A4B">
            <w:pPr>
              <w:widowControl/>
              <w:tabs>
                <w:tab w:val="clear" w:pos="992"/>
              </w:tabs>
              <w:ind w:firstLine="0"/>
            </w:pPr>
            <w:r>
              <w:t>5.9.</w:t>
            </w:r>
          </w:p>
        </w:tc>
        <w:tc>
          <w:tcPr>
            <w:tcW w:w="6043" w:type="dxa"/>
            <w:hideMark/>
          </w:tcPr>
          <w:p w14:paraId="7264C6A2" w14:textId="2FD2BDBB" w:rsidR="00324A4B" w:rsidRPr="00DF74FD" w:rsidRDefault="00324A4B" w:rsidP="00324A4B">
            <w:pPr>
              <w:widowControl/>
              <w:tabs>
                <w:tab w:val="clear" w:pos="992"/>
              </w:tabs>
              <w:ind w:firstLine="0"/>
            </w:pPr>
            <w:r w:rsidRPr="00DF74FD">
              <w:t xml:space="preserve">Garsinio signalo įrengimo darbai </w:t>
            </w:r>
          </w:p>
        </w:tc>
        <w:tc>
          <w:tcPr>
            <w:tcW w:w="1262" w:type="dxa"/>
            <w:noWrap/>
            <w:hideMark/>
          </w:tcPr>
          <w:p w14:paraId="1F253C07" w14:textId="2A990C37" w:rsidR="00324A4B" w:rsidRPr="00DF74FD" w:rsidRDefault="00324A4B" w:rsidP="00324A4B">
            <w:pPr>
              <w:widowControl/>
              <w:tabs>
                <w:tab w:val="clear" w:pos="992"/>
              </w:tabs>
              <w:ind w:firstLine="0"/>
              <w:jc w:val="center"/>
            </w:pPr>
            <w:r w:rsidRPr="00DF74FD">
              <w:t>Vnt.</w:t>
            </w:r>
          </w:p>
        </w:tc>
        <w:tc>
          <w:tcPr>
            <w:tcW w:w="1720" w:type="dxa"/>
            <w:noWrap/>
          </w:tcPr>
          <w:p w14:paraId="727C8B44" w14:textId="36F75455" w:rsidR="00324A4B" w:rsidRPr="00DF74FD" w:rsidRDefault="00324A4B" w:rsidP="00324A4B">
            <w:pPr>
              <w:widowControl/>
              <w:tabs>
                <w:tab w:val="clear" w:pos="992"/>
              </w:tabs>
              <w:ind w:firstLine="0"/>
              <w:jc w:val="center"/>
            </w:pPr>
            <w:r w:rsidRPr="00E11230">
              <w:t>5</w:t>
            </w:r>
          </w:p>
        </w:tc>
      </w:tr>
      <w:tr w:rsidR="00324A4B" w:rsidRPr="00DF74FD" w14:paraId="6DEA644F" w14:textId="77777777" w:rsidTr="00A17292">
        <w:trPr>
          <w:trHeight w:val="324"/>
        </w:trPr>
        <w:tc>
          <w:tcPr>
            <w:tcW w:w="1034" w:type="dxa"/>
          </w:tcPr>
          <w:p w14:paraId="0106D5B7" w14:textId="30B78545" w:rsidR="00324A4B" w:rsidRPr="00DF74FD" w:rsidRDefault="00324A4B" w:rsidP="00324A4B">
            <w:pPr>
              <w:widowControl/>
              <w:tabs>
                <w:tab w:val="clear" w:pos="992"/>
              </w:tabs>
              <w:ind w:firstLine="0"/>
            </w:pPr>
            <w:r>
              <w:t>5.10.</w:t>
            </w:r>
          </w:p>
        </w:tc>
        <w:tc>
          <w:tcPr>
            <w:tcW w:w="6043" w:type="dxa"/>
            <w:hideMark/>
          </w:tcPr>
          <w:p w14:paraId="6EF90AE4" w14:textId="2BE4BBD6" w:rsidR="00324A4B" w:rsidRPr="00DF74FD" w:rsidRDefault="00324A4B" w:rsidP="00324A4B">
            <w:pPr>
              <w:widowControl/>
              <w:tabs>
                <w:tab w:val="clear" w:pos="992"/>
              </w:tabs>
              <w:ind w:firstLine="0"/>
            </w:pPr>
            <w:r w:rsidRPr="00DF74FD">
              <w:t xml:space="preserve">Bendrojo arba pėsčiųjų mygtuko įrengimo darbai </w:t>
            </w:r>
          </w:p>
        </w:tc>
        <w:tc>
          <w:tcPr>
            <w:tcW w:w="1262" w:type="dxa"/>
            <w:noWrap/>
            <w:hideMark/>
          </w:tcPr>
          <w:p w14:paraId="6323BDAB" w14:textId="4C7673F8" w:rsidR="00324A4B" w:rsidRPr="00DF74FD" w:rsidRDefault="00324A4B" w:rsidP="00324A4B">
            <w:pPr>
              <w:widowControl/>
              <w:tabs>
                <w:tab w:val="clear" w:pos="992"/>
              </w:tabs>
              <w:ind w:firstLine="0"/>
              <w:jc w:val="center"/>
            </w:pPr>
            <w:r w:rsidRPr="00DF74FD">
              <w:t>Vnt.</w:t>
            </w:r>
          </w:p>
        </w:tc>
        <w:tc>
          <w:tcPr>
            <w:tcW w:w="1720" w:type="dxa"/>
            <w:noWrap/>
          </w:tcPr>
          <w:p w14:paraId="6D30383D" w14:textId="496B12C6" w:rsidR="00324A4B" w:rsidRPr="00DF74FD" w:rsidRDefault="00324A4B" w:rsidP="00324A4B">
            <w:pPr>
              <w:widowControl/>
              <w:tabs>
                <w:tab w:val="clear" w:pos="992"/>
              </w:tabs>
              <w:ind w:firstLine="0"/>
              <w:jc w:val="center"/>
            </w:pPr>
            <w:r w:rsidRPr="00E11230">
              <w:t>5</w:t>
            </w:r>
          </w:p>
        </w:tc>
      </w:tr>
      <w:tr w:rsidR="00324A4B" w:rsidRPr="00DF74FD" w14:paraId="4C1E3E79" w14:textId="77777777" w:rsidTr="00A17292">
        <w:trPr>
          <w:trHeight w:val="324"/>
        </w:trPr>
        <w:tc>
          <w:tcPr>
            <w:tcW w:w="1034" w:type="dxa"/>
            <w:tcBorders>
              <w:bottom w:val="single" w:sz="12" w:space="0" w:color="auto"/>
            </w:tcBorders>
          </w:tcPr>
          <w:p w14:paraId="20E2B272" w14:textId="61DB6714" w:rsidR="00324A4B" w:rsidRPr="00DF74FD" w:rsidRDefault="00324A4B" w:rsidP="00324A4B">
            <w:pPr>
              <w:widowControl/>
              <w:tabs>
                <w:tab w:val="clear" w:pos="992"/>
              </w:tabs>
              <w:ind w:firstLine="0"/>
            </w:pPr>
            <w:r>
              <w:t>5.11.</w:t>
            </w:r>
          </w:p>
        </w:tc>
        <w:tc>
          <w:tcPr>
            <w:tcW w:w="6043" w:type="dxa"/>
            <w:tcBorders>
              <w:bottom w:val="single" w:sz="12" w:space="0" w:color="auto"/>
            </w:tcBorders>
            <w:hideMark/>
          </w:tcPr>
          <w:p w14:paraId="5417171F" w14:textId="35857E23" w:rsidR="00324A4B" w:rsidRPr="00DF74FD" w:rsidRDefault="00324A4B" w:rsidP="00324A4B">
            <w:pPr>
              <w:widowControl/>
              <w:tabs>
                <w:tab w:val="clear" w:pos="992"/>
              </w:tabs>
              <w:ind w:firstLine="0"/>
            </w:pPr>
            <w:r w:rsidRPr="00DF74FD">
              <w:t>Dviratininkų mygtuko įrengimo darbai</w:t>
            </w:r>
          </w:p>
        </w:tc>
        <w:tc>
          <w:tcPr>
            <w:tcW w:w="1262" w:type="dxa"/>
            <w:tcBorders>
              <w:bottom w:val="single" w:sz="12" w:space="0" w:color="auto"/>
            </w:tcBorders>
            <w:noWrap/>
            <w:hideMark/>
          </w:tcPr>
          <w:p w14:paraId="14DED3CF" w14:textId="774BD0B3" w:rsidR="00324A4B" w:rsidRPr="00DF74FD" w:rsidRDefault="00324A4B" w:rsidP="00324A4B">
            <w:pPr>
              <w:widowControl/>
              <w:tabs>
                <w:tab w:val="clear" w:pos="992"/>
              </w:tabs>
              <w:ind w:firstLine="0"/>
              <w:jc w:val="center"/>
            </w:pPr>
            <w:r w:rsidRPr="00DF74FD">
              <w:t>Vnt.</w:t>
            </w:r>
          </w:p>
        </w:tc>
        <w:tc>
          <w:tcPr>
            <w:tcW w:w="1720" w:type="dxa"/>
            <w:tcBorders>
              <w:bottom w:val="single" w:sz="12" w:space="0" w:color="auto"/>
            </w:tcBorders>
            <w:noWrap/>
          </w:tcPr>
          <w:p w14:paraId="437073FB" w14:textId="2BBC243A" w:rsidR="00324A4B" w:rsidRPr="00DF74FD" w:rsidRDefault="00324A4B" w:rsidP="00324A4B">
            <w:pPr>
              <w:widowControl/>
              <w:tabs>
                <w:tab w:val="clear" w:pos="992"/>
              </w:tabs>
              <w:ind w:firstLine="0"/>
              <w:jc w:val="center"/>
            </w:pPr>
            <w:r w:rsidRPr="00E11230">
              <w:t>5</w:t>
            </w:r>
          </w:p>
        </w:tc>
      </w:tr>
      <w:tr w:rsidR="00324A4B" w:rsidRPr="00DF74FD" w14:paraId="6B7E67CF" w14:textId="77777777" w:rsidTr="003E63EE">
        <w:trPr>
          <w:trHeight w:val="324"/>
        </w:trPr>
        <w:tc>
          <w:tcPr>
            <w:tcW w:w="1034" w:type="dxa"/>
            <w:tcBorders>
              <w:top w:val="single" w:sz="12" w:space="0" w:color="auto"/>
            </w:tcBorders>
          </w:tcPr>
          <w:p w14:paraId="4282DADD" w14:textId="17D59EA1" w:rsidR="00324A4B" w:rsidRPr="00DF74FD" w:rsidRDefault="00324A4B" w:rsidP="00324A4B">
            <w:pPr>
              <w:widowControl/>
              <w:tabs>
                <w:tab w:val="clear" w:pos="992"/>
              </w:tabs>
              <w:ind w:firstLine="0"/>
              <w:rPr>
                <w:b/>
                <w:bCs/>
              </w:rPr>
            </w:pPr>
            <w:r>
              <w:rPr>
                <w:b/>
                <w:bCs/>
              </w:rPr>
              <w:t>6.</w:t>
            </w:r>
          </w:p>
        </w:tc>
        <w:tc>
          <w:tcPr>
            <w:tcW w:w="6043" w:type="dxa"/>
            <w:tcBorders>
              <w:top w:val="single" w:sz="12" w:space="0" w:color="auto"/>
            </w:tcBorders>
            <w:hideMark/>
          </w:tcPr>
          <w:p w14:paraId="3F4F7D13" w14:textId="04E4CE70" w:rsidR="00324A4B" w:rsidRPr="00DF74FD" w:rsidRDefault="00324A4B" w:rsidP="00324A4B">
            <w:pPr>
              <w:widowControl/>
              <w:tabs>
                <w:tab w:val="clear" w:pos="992"/>
              </w:tabs>
              <w:ind w:firstLine="0"/>
            </w:pPr>
            <w:r w:rsidRPr="00DF74FD">
              <w:rPr>
                <w:b/>
                <w:bCs/>
              </w:rPr>
              <w:t>Demontavimo darbai</w:t>
            </w:r>
            <w:r w:rsidRPr="00DF74FD">
              <w:t xml:space="preserve"> (utilizavimas vykdomas tik jei Užsakovas užsakyme nurodo tokį poreikį):</w:t>
            </w:r>
          </w:p>
        </w:tc>
        <w:tc>
          <w:tcPr>
            <w:tcW w:w="1262" w:type="dxa"/>
            <w:tcBorders>
              <w:top w:val="single" w:sz="12" w:space="0" w:color="auto"/>
            </w:tcBorders>
            <w:noWrap/>
            <w:hideMark/>
          </w:tcPr>
          <w:p w14:paraId="677E28ED" w14:textId="77777777" w:rsidR="00324A4B" w:rsidRPr="00DF74FD" w:rsidRDefault="00324A4B" w:rsidP="00324A4B">
            <w:pPr>
              <w:widowControl/>
              <w:tabs>
                <w:tab w:val="clear" w:pos="992"/>
              </w:tabs>
              <w:ind w:firstLine="0"/>
              <w:jc w:val="center"/>
            </w:pPr>
            <w:r w:rsidRPr="00DF74FD">
              <w:t>-</w:t>
            </w:r>
          </w:p>
        </w:tc>
        <w:tc>
          <w:tcPr>
            <w:tcW w:w="1720" w:type="dxa"/>
            <w:tcBorders>
              <w:top w:val="single" w:sz="12" w:space="0" w:color="auto"/>
            </w:tcBorders>
            <w:noWrap/>
            <w:hideMark/>
          </w:tcPr>
          <w:p w14:paraId="6DF502EE" w14:textId="77777777" w:rsidR="00324A4B" w:rsidRPr="00DF74FD" w:rsidRDefault="00324A4B" w:rsidP="00324A4B">
            <w:pPr>
              <w:widowControl/>
              <w:tabs>
                <w:tab w:val="clear" w:pos="992"/>
              </w:tabs>
              <w:ind w:firstLine="0"/>
              <w:jc w:val="center"/>
            </w:pPr>
            <w:r w:rsidRPr="00DF74FD">
              <w:t>-</w:t>
            </w:r>
          </w:p>
        </w:tc>
      </w:tr>
      <w:tr w:rsidR="00324A4B" w:rsidRPr="00DF74FD" w14:paraId="1F3DD2F3" w14:textId="77777777" w:rsidTr="00A17292">
        <w:trPr>
          <w:trHeight w:val="324"/>
        </w:trPr>
        <w:tc>
          <w:tcPr>
            <w:tcW w:w="1034" w:type="dxa"/>
          </w:tcPr>
          <w:p w14:paraId="3D60A9CD" w14:textId="48E3961A" w:rsidR="00324A4B" w:rsidRPr="00DF74FD" w:rsidRDefault="00324A4B" w:rsidP="00324A4B">
            <w:pPr>
              <w:widowControl/>
              <w:tabs>
                <w:tab w:val="clear" w:pos="992"/>
              </w:tabs>
              <w:ind w:firstLine="0"/>
              <w:rPr>
                <w:lang w:val="es-ES"/>
              </w:rPr>
            </w:pPr>
            <w:r>
              <w:rPr>
                <w:lang w:val="es-ES"/>
              </w:rPr>
              <w:t>6.1.</w:t>
            </w:r>
          </w:p>
        </w:tc>
        <w:tc>
          <w:tcPr>
            <w:tcW w:w="6043" w:type="dxa"/>
            <w:hideMark/>
          </w:tcPr>
          <w:p w14:paraId="6B615A12" w14:textId="5D44D4E3" w:rsidR="00324A4B" w:rsidRPr="00A243B1" w:rsidRDefault="00324A4B" w:rsidP="00324A4B">
            <w:pPr>
              <w:widowControl/>
              <w:tabs>
                <w:tab w:val="clear" w:pos="992"/>
              </w:tabs>
              <w:ind w:firstLine="0"/>
              <w:rPr>
                <w:lang w:val="es-ES"/>
              </w:rPr>
            </w:pPr>
            <w:r w:rsidRPr="00A243B1">
              <w:rPr>
                <w:lang w:val="es-ES"/>
              </w:rPr>
              <w:t>Šviesoforo atramos (su ant jos esančia įranga) su pamatu demontavimas ir utilizavimas</w:t>
            </w:r>
          </w:p>
        </w:tc>
        <w:tc>
          <w:tcPr>
            <w:tcW w:w="1262" w:type="dxa"/>
            <w:noWrap/>
            <w:hideMark/>
          </w:tcPr>
          <w:p w14:paraId="10C957B5" w14:textId="32925A8A" w:rsidR="00324A4B" w:rsidRPr="00DF74FD" w:rsidRDefault="00324A4B" w:rsidP="00324A4B">
            <w:pPr>
              <w:widowControl/>
              <w:tabs>
                <w:tab w:val="clear" w:pos="992"/>
              </w:tabs>
              <w:ind w:firstLine="0"/>
              <w:jc w:val="center"/>
            </w:pPr>
            <w:r w:rsidRPr="00DF74FD">
              <w:t>Vnt.</w:t>
            </w:r>
          </w:p>
        </w:tc>
        <w:tc>
          <w:tcPr>
            <w:tcW w:w="1720" w:type="dxa"/>
            <w:noWrap/>
          </w:tcPr>
          <w:p w14:paraId="17367547" w14:textId="6BC686EE" w:rsidR="00324A4B" w:rsidRPr="00DF74FD" w:rsidRDefault="00324A4B" w:rsidP="00324A4B">
            <w:pPr>
              <w:widowControl/>
              <w:tabs>
                <w:tab w:val="clear" w:pos="992"/>
              </w:tabs>
              <w:ind w:firstLine="0"/>
              <w:jc w:val="center"/>
            </w:pPr>
            <w:r>
              <w:t>5</w:t>
            </w:r>
          </w:p>
        </w:tc>
      </w:tr>
      <w:tr w:rsidR="00324A4B" w:rsidRPr="00DF74FD" w14:paraId="5059E6D5" w14:textId="77777777" w:rsidTr="00A17292">
        <w:trPr>
          <w:trHeight w:val="324"/>
        </w:trPr>
        <w:tc>
          <w:tcPr>
            <w:tcW w:w="1034" w:type="dxa"/>
          </w:tcPr>
          <w:p w14:paraId="5AD65F92" w14:textId="4554F571" w:rsidR="00324A4B" w:rsidRPr="00DF74FD" w:rsidRDefault="00324A4B" w:rsidP="00324A4B">
            <w:pPr>
              <w:widowControl/>
              <w:tabs>
                <w:tab w:val="clear" w:pos="992"/>
              </w:tabs>
              <w:ind w:firstLine="0"/>
              <w:rPr>
                <w:lang w:val="es-ES"/>
              </w:rPr>
            </w:pPr>
            <w:r>
              <w:rPr>
                <w:lang w:val="es-ES"/>
              </w:rPr>
              <w:t>6.2.</w:t>
            </w:r>
          </w:p>
        </w:tc>
        <w:tc>
          <w:tcPr>
            <w:tcW w:w="6043" w:type="dxa"/>
            <w:hideMark/>
          </w:tcPr>
          <w:p w14:paraId="21D289EC" w14:textId="34A7EFF1" w:rsidR="00324A4B" w:rsidRPr="00A243B1" w:rsidRDefault="00324A4B" w:rsidP="00324A4B">
            <w:pPr>
              <w:widowControl/>
              <w:tabs>
                <w:tab w:val="clear" w:pos="992"/>
              </w:tabs>
              <w:ind w:firstLine="0"/>
              <w:rPr>
                <w:lang w:val="es-ES"/>
              </w:rPr>
            </w:pPr>
            <w:r w:rsidRPr="00A243B1">
              <w:rPr>
                <w:lang w:val="es-ES"/>
              </w:rPr>
              <w:t>Šviesoforo atramos (su ant jos esančia įranga) su gembe ir pamatu demontavimas ir utilizavimas</w:t>
            </w:r>
          </w:p>
        </w:tc>
        <w:tc>
          <w:tcPr>
            <w:tcW w:w="1262" w:type="dxa"/>
            <w:noWrap/>
            <w:hideMark/>
          </w:tcPr>
          <w:p w14:paraId="2501EDD1" w14:textId="33A82F2F" w:rsidR="00324A4B" w:rsidRPr="00DF74FD" w:rsidRDefault="00324A4B" w:rsidP="00324A4B">
            <w:pPr>
              <w:widowControl/>
              <w:tabs>
                <w:tab w:val="clear" w:pos="992"/>
              </w:tabs>
              <w:ind w:firstLine="0"/>
              <w:jc w:val="center"/>
            </w:pPr>
            <w:r w:rsidRPr="00DF74FD">
              <w:t>Vnt.</w:t>
            </w:r>
          </w:p>
        </w:tc>
        <w:tc>
          <w:tcPr>
            <w:tcW w:w="1720" w:type="dxa"/>
            <w:noWrap/>
          </w:tcPr>
          <w:p w14:paraId="560D1E8D" w14:textId="3A334BB4" w:rsidR="00324A4B" w:rsidRPr="00DF74FD" w:rsidRDefault="00324A4B" w:rsidP="00324A4B">
            <w:pPr>
              <w:widowControl/>
              <w:tabs>
                <w:tab w:val="clear" w:pos="992"/>
              </w:tabs>
              <w:ind w:firstLine="0"/>
              <w:jc w:val="center"/>
            </w:pPr>
            <w:r>
              <w:t>10</w:t>
            </w:r>
          </w:p>
        </w:tc>
      </w:tr>
      <w:tr w:rsidR="00324A4B" w:rsidRPr="00DF74FD" w14:paraId="3707A9B8" w14:textId="77777777" w:rsidTr="00A17292">
        <w:trPr>
          <w:trHeight w:val="324"/>
        </w:trPr>
        <w:tc>
          <w:tcPr>
            <w:tcW w:w="1034" w:type="dxa"/>
          </w:tcPr>
          <w:p w14:paraId="7366BB6C" w14:textId="0CDD528D" w:rsidR="00324A4B" w:rsidRPr="00DF74FD" w:rsidRDefault="00324A4B" w:rsidP="00324A4B">
            <w:pPr>
              <w:widowControl/>
              <w:tabs>
                <w:tab w:val="clear" w:pos="992"/>
              </w:tabs>
              <w:ind w:firstLine="0"/>
              <w:rPr>
                <w:lang w:val="es-ES"/>
              </w:rPr>
            </w:pPr>
            <w:r>
              <w:rPr>
                <w:lang w:val="es-ES"/>
              </w:rPr>
              <w:t>6.3.</w:t>
            </w:r>
          </w:p>
        </w:tc>
        <w:tc>
          <w:tcPr>
            <w:tcW w:w="6043" w:type="dxa"/>
            <w:hideMark/>
          </w:tcPr>
          <w:p w14:paraId="186F3A19" w14:textId="2B42C108" w:rsidR="00324A4B" w:rsidRPr="00EC3A02" w:rsidRDefault="00324A4B" w:rsidP="00324A4B">
            <w:pPr>
              <w:widowControl/>
              <w:tabs>
                <w:tab w:val="clear" w:pos="992"/>
              </w:tabs>
              <w:ind w:firstLine="0"/>
              <w:rPr>
                <w:lang w:val="es-ES"/>
              </w:rPr>
            </w:pPr>
            <w:r w:rsidRPr="00EC3A02">
              <w:rPr>
                <w:lang w:val="es-ES"/>
              </w:rPr>
              <w:t>Gembės (su ant jos esančia įranga)</w:t>
            </w:r>
            <w:r>
              <w:rPr>
                <w:lang w:val="es-ES"/>
              </w:rPr>
              <w:t xml:space="preserve"> </w:t>
            </w:r>
            <w:r w:rsidRPr="00EC3A02">
              <w:rPr>
                <w:lang w:val="es-ES"/>
              </w:rPr>
              <w:t>demontavimas ir utilizavimas</w:t>
            </w:r>
          </w:p>
        </w:tc>
        <w:tc>
          <w:tcPr>
            <w:tcW w:w="1262" w:type="dxa"/>
            <w:noWrap/>
            <w:hideMark/>
          </w:tcPr>
          <w:p w14:paraId="7E148FDE" w14:textId="5F0EC843" w:rsidR="00324A4B" w:rsidRPr="00DF74FD" w:rsidRDefault="00324A4B" w:rsidP="00324A4B">
            <w:pPr>
              <w:widowControl/>
              <w:tabs>
                <w:tab w:val="clear" w:pos="992"/>
              </w:tabs>
              <w:ind w:firstLine="0"/>
              <w:jc w:val="center"/>
            </w:pPr>
            <w:r w:rsidRPr="00DF74FD">
              <w:t>Vnt.</w:t>
            </w:r>
          </w:p>
        </w:tc>
        <w:tc>
          <w:tcPr>
            <w:tcW w:w="1720" w:type="dxa"/>
            <w:noWrap/>
          </w:tcPr>
          <w:p w14:paraId="75E04017" w14:textId="5CEBF9F4" w:rsidR="00324A4B" w:rsidRPr="00DF74FD" w:rsidRDefault="00324A4B" w:rsidP="00324A4B">
            <w:pPr>
              <w:widowControl/>
              <w:tabs>
                <w:tab w:val="clear" w:pos="992"/>
              </w:tabs>
              <w:ind w:firstLine="0"/>
              <w:jc w:val="center"/>
            </w:pPr>
            <w:r w:rsidRPr="005A21CC">
              <w:t>2</w:t>
            </w:r>
          </w:p>
        </w:tc>
      </w:tr>
      <w:tr w:rsidR="00324A4B" w:rsidRPr="00DF74FD" w14:paraId="1CFDA91C" w14:textId="77777777" w:rsidTr="00A17292">
        <w:trPr>
          <w:trHeight w:val="324"/>
        </w:trPr>
        <w:tc>
          <w:tcPr>
            <w:tcW w:w="1034" w:type="dxa"/>
          </w:tcPr>
          <w:p w14:paraId="03BED926" w14:textId="05246241" w:rsidR="00324A4B" w:rsidRPr="00DF74FD" w:rsidRDefault="00324A4B" w:rsidP="00324A4B">
            <w:pPr>
              <w:widowControl/>
              <w:tabs>
                <w:tab w:val="clear" w:pos="992"/>
              </w:tabs>
              <w:ind w:firstLine="0"/>
              <w:rPr>
                <w:lang w:val="es-ES"/>
              </w:rPr>
            </w:pPr>
            <w:r>
              <w:rPr>
                <w:lang w:val="es-ES"/>
              </w:rPr>
              <w:t>6.4.</w:t>
            </w:r>
          </w:p>
        </w:tc>
        <w:tc>
          <w:tcPr>
            <w:tcW w:w="6043" w:type="dxa"/>
            <w:hideMark/>
          </w:tcPr>
          <w:p w14:paraId="3C06B8F5" w14:textId="3AF42AA5" w:rsidR="00324A4B" w:rsidRPr="00EC3A02" w:rsidRDefault="00324A4B" w:rsidP="00324A4B">
            <w:pPr>
              <w:widowControl/>
              <w:tabs>
                <w:tab w:val="clear" w:pos="992"/>
              </w:tabs>
              <w:ind w:firstLine="0"/>
              <w:rPr>
                <w:lang w:val="es-ES"/>
              </w:rPr>
            </w:pPr>
            <w:r w:rsidRPr="00EC3A02">
              <w:rPr>
                <w:lang w:val="es-ES"/>
              </w:rPr>
              <w:t>Šviesoforo (su sekcijomis, skydais, linzėmis) demontavimas ir utilizavimas</w:t>
            </w:r>
          </w:p>
        </w:tc>
        <w:tc>
          <w:tcPr>
            <w:tcW w:w="1262" w:type="dxa"/>
            <w:noWrap/>
            <w:hideMark/>
          </w:tcPr>
          <w:p w14:paraId="68F262EC" w14:textId="5525ACD9" w:rsidR="00324A4B" w:rsidRPr="00DF74FD" w:rsidRDefault="00324A4B" w:rsidP="00324A4B">
            <w:pPr>
              <w:widowControl/>
              <w:tabs>
                <w:tab w:val="clear" w:pos="992"/>
              </w:tabs>
              <w:ind w:firstLine="0"/>
              <w:jc w:val="center"/>
            </w:pPr>
            <w:r w:rsidRPr="00DF74FD">
              <w:t>Vnt.</w:t>
            </w:r>
          </w:p>
        </w:tc>
        <w:tc>
          <w:tcPr>
            <w:tcW w:w="1720" w:type="dxa"/>
            <w:noWrap/>
          </w:tcPr>
          <w:p w14:paraId="35C9E25C" w14:textId="63E0DD01" w:rsidR="00324A4B" w:rsidRPr="00DF74FD" w:rsidRDefault="00324A4B" w:rsidP="00324A4B">
            <w:pPr>
              <w:widowControl/>
              <w:tabs>
                <w:tab w:val="clear" w:pos="992"/>
              </w:tabs>
              <w:ind w:firstLine="0"/>
              <w:jc w:val="center"/>
            </w:pPr>
            <w:r w:rsidRPr="005A21CC">
              <w:t>8</w:t>
            </w:r>
          </w:p>
        </w:tc>
      </w:tr>
      <w:tr w:rsidR="00324A4B" w:rsidRPr="00DF74FD" w14:paraId="701C348A" w14:textId="77777777" w:rsidTr="003E63EE">
        <w:trPr>
          <w:trHeight w:val="324"/>
        </w:trPr>
        <w:tc>
          <w:tcPr>
            <w:tcW w:w="1034" w:type="dxa"/>
          </w:tcPr>
          <w:p w14:paraId="548783EA" w14:textId="4CE79A8F" w:rsidR="00324A4B" w:rsidRDefault="00324A4B" w:rsidP="00324A4B">
            <w:pPr>
              <w:widowControl/>
              <w:tabs>
                <w:tab w:val="clear" w:pos="992"/>
              </w:tabs>
              <w:ind w:firstLine="0"/>
              <w:rPr>
                <w:lang w:val="es-ES"/>
              </w:rPr>
            </w:pPr>
            <w:r>
              <w:rPr>
                <w:lang w:val="es-ES"/>
              </w:rPr>
              <w:t>6.5.</w:t>
            </w:r>
          </w:p>
        </w:tc>
        <w:tc>
          <w:tcPr>
            <w:tcW w:w="6043" w:type="dxa"/>
          </w:tcPr>
          <w:p w14:paraId="6DDC84B1" w14:textId="003A4F77" w:rsidR="00324A4B" w:rsidRPr="00EC3A02" w:rsidRDefault="00324A4B" w:rsidP="00324A4B">
            <w:pPr>
              <w:widowControl/>
              <w:tabs>
                <w:tab w:val="clear" w:pos="992"/>
              </w:tabs>
              <w:ind w:firstLine="0"/>
              <w:rPr>
                <w:lang w:val="es-ES"/>
              </w:rPr>
            </w:pPr>
            <w:r w:rsidRPr="000A7C44">
              <w:rPr>
                <w:lang w:val="es-ES"/>
              </w:rPr>
              <w:t>Šviesoforo (su sekcijomis, skydais, linzėmis) demontavimas ir utilizavimas (ant gembės)</w:t>
            </w:r>
          </w:p>
        </w:tc>
        <w:tc>
          <w:tcPr>
            <w:tcW w:w="1262" w:type="dxa"/>
            <w:noWrap/>
          </w:tcPr>
          <w:p w14:paraId="3FDB6E97" w14:textId="22CC9A3B" w:rsidR="00324A4B" w:rsidRPr="00DF74FD" w:rsidRDefault="00324A4B" w:rsidP="00324A4B">
            <w:pPr>
              <w:widowControl/>
              <w:tabs>
                <w:tab w:val="clear" w:pos="992"/>
              </w:tabs>
              <w:ind w:firstLine="0"/>
              <w:jc w:val="center"/>
            </w:pPr>
            <w:r w:rsidRPr="00DF74FD">
              <w:t>Vnt.</w:t>
            </w:r>
          </w:p>
        </w:tc>
        <w:tc>
          <w:tcPr>
            <w:tcW w:w="1720" w:type="dxa"/>
            <w:noWrap/>
          </w:tcPr>
          <w:p w14:paraId="602E6D19" w14:textId="43D102CC" w:rsidR="00324A4B" w:rsidRPr="00DF74FD" w:rsidDel="00CA3C7C" w:rsidRDefault="00324A4B" w:rsidP="00324A4B">
            <w:pPr>
              <w:widowControl/>
              <w:tabs>
                <w:tab w:val="clear" w:pos="992"/>
              </w:tabs>
              <w:ind w:firstLine="0"/>
              <w:jc w:val="center"/>
            </w:pPr>
            <w:r w:rsidRPr="005A21CC">
              <w:t>7</w:t>
            </w:r>
          </w:p>
        </w:tc>
      </w:tr>
      <w:tr w:rsidR="00324A4B" w:rsidRPr="00DF74FD" w14:paraId="7D7F7922" w14:textId="77777777" w:rsidTr="00A17292">
        <w:trPr>
          <w:trHeight w:val="324"/>
        </w:trPr>
        <w:tc>
          <w:tcPr>
            <w:tcW w:w="1034" w:type="dxa"/>
          </w:tcPr>
          <w:p w14:paraId="61BEACBD" w14:textId="448B67A0" w:rsidR="00324A4B" w:rsidRPr="00DF74FD" w:rsidRDefault="00324A4B" w:rsidP="00324A4B">
            <w:pPr>
              <w:widowControl/>
              <w:tabs>
                <w:tab w:val="clear" w:pos="992"/>
              </w:tabs>
              <w:ind w:firstLine="0"/>
              <w:rPr>
                <w:lang w:val="es-ES"/>
              </w:rPr>
            </w:pPr>
            <w:r>
              <w:rPr>
                <w:lang w:val="es-ES"/>
              </w:rPr>
              <w:t>6.6.</w:t>
            </w:r>
          </w:p>
        </w:tc>
        <w:tc>
          <w:tcPr>
            <w:tcW w:w="6043" w:type="dxa"/>
            <w:hideMark/>
          </w:tcPr>
          <w:p w14:paraId="4A4D47CD" w14:textId="4414D482" w:rsidR="00324A4B" w:rsidRPr="00DF74FD" w:rsidRDefault="00324A4B" w:rsidP="00324A4B">
            <w:pPr>
              <w:widowControl/>
              <w:tabs>
                <w:tab w:val="clear" w:pos="992"/>
              </w:tabs>
              <w:ind w:firstLine="0"/>
              <w:rPr>
                <w:lang w:val="es-ES"/>
              </w:rPr>
            </w:pPr>
            <w:r w:rsidRPr="00DF74FD">
              <w:rPr>
                <w:lang w:val="es-ES"/>
              </w:rPr>
              <w:t>Šviesoforo sekcijos demontavimas ir utilizavimas</w:t>
            </w:r>
          </w:p>
        </w:tc>
        <w:tc>
          <w:tcPr>
            <w:tcW w:w="1262" w:type="dxa"/>
            <w:noWrap/>
            <w:hideMark/>
          </w:tcPr>
          <w:p w14:paraId="11C858E5" w14:textId="2164DA00" w:rsidR="00324A4B" w:rsidRPr="00DF74FD" w:rsidRDefault="00324A4B" w:rsidP="00324A4B">
            <w:pPr>
              <w:widowControl/>
              <w:tabs>
                <w:tab w:val="clear" w:pos="992"/>
              </w:tabs>
              <w:ind w:firstLine="0"/>
              <w:jc w:val="center"/>
            </w:pPr>
            <w:r w:rsidRPr="00DF74FD">
              <w:t>Vnt.</w:t>
            </w:r>
          </w:p>
        </w:tc>
        <w:tc>
          <w:tcPr>
            <w:tcW w:w="1720" w:type="dxa"/>
            <w:noWrap/>
          </w:tcPr>
          <w:p w14:paraId="4E06FF5D" w14:textId="33132D0F" w:rsidR="00324A4B" w:rsidRPr="00DF74FD" w:rsidRDefault="00324A4B" w:rsidP="00324A4B">
            <w:pPr>
              <w:widowControl/>
              <w:tabs>
                <w:tab w:val="clear" w:pos="992"/>
              </w:tabs>
              <w:ind w:firstLine="0"/>
              <w:jc w:val="center"/>
            </w:pPr>
            <w:r w:rsidRPr="005A21CC">
              <w:t>3</w:t>
            </w:r>
          </w:p>
        </w:tc>
      </w:tr>
      <w:tr w:rsidR="00324A4B" w:rsidRPr="00DF74FD" w14:paraId="601DB69A" w14:textId="77777777" w:rsidTr="003E63EE">
        <w:trPr>
          <w:trHeight w:val="324"/>
        </w:trPr>
        <w:tc>
          <w:tcPr>
            <w:tcW w:w="1034" w:type="dxa"/>
          </w:tcPr>
          <w:p w14:paraId="26254F42" w14:textId="43525426" w:rsidR="00324A4B" w:rsidRDefault="00324A4B" w:rsidP="00324A4B">
            <w:pPr>
              <w:widowControl/>
              <w:tabs>
                <w:tab w:val="clear" w:pos="992"/>
              </w:tabs>
              <w:ind w:firstLine="0"/>
              <w:rPr>
                <w:lang w:val="es-ES"/>
              </w:rPr>
            </w:pPr>
            <w:r>
              <w:rPr>
                <w:lang w:val="es-ES"/>
              </w:rPr>
              <w:t>6.7.</w:t>
            </w:r>
          </w:p>
        </w:tc>
        <w:tc>
          <w:tcPr>
            <w:tcW w:w="6043" w:type="dxa"/>
          </w:tcPr>
          <w:p w14:paraId="005E595E" w14:textId="5BE63F28" w:rsidR="00324A4B" w:rsidRPr="00DF74FD" w:rsidRDefault="00324A4B" w:rsidP="00324A4B">
            <w:pPr>
              <w:widowControl/>
              <w:tabs>
                <w:tab w:val="clear" w:pos="992"/>
              </w:tabs>
              <w:ind w:firstLine="0"/>
              <w:rPr>
                <w:lang w:val="es-ES"/>
              </w:rPr>
            </w:pPr>
            <w:r w:rsidRPr="000A7C44">
              <w:rPr>
                <w:lang w:val="es-ES"/>
              </w:rPr>
              <w:t>Šviesoforo sekcijos demontavimas ir utilizavimas (ant gembės)</w:t>
            </w:r>
          </w:p>
        </w:tc>
        <w:tc>
          <w:tcPr>
            <w:tcW w:w="1262" w:type="dxa"/>
            <w:noWrap/>
          </w:tcPr>
          <w:p w14:paraId="3E971C14" w14:textId="1677423A" w:rsidR="00324A4B" w:rsidRPr="00DF74FD" w:rsidRDefault="00324A4B" w:rsidP="00324A4B">
            <w:pPr>
              <w:widowControl/>
              <w:tabs>
                <w:tab w:val="clear" w:pos="992"/>
              </w:tabs>
              <w:ind w:firstLine="0"/>
              <w:jc w:val="center"/>
            </w:pPr>
            <w:r w:rsidRPr="00DF74FD">
              <w:t>Vnt.</w:t>
            </w:r>
          </w:p>
        </w:tc>
        <w:tc>
          <w:tcPr>
            <w:tcW w:w="1720" w:type="dxa"/>
            <w:noWrap/>
          </w:tcPr>
          <w:p w14:paraId="461CF632" w14:textId="79FD0F76" w:rsidR="00324A4B" w:rsidRPr="00DF74FD" w:rsidDel="00CA3C7C" w:rsidRDefault="00324A4B" w:rsidP="00324A4B">
            <w:pPr>
              <w:widowControl/>
              <w:tabs>
                <w:tab w:val="clear" w:pos="992"/>
              </w:tabs>
              <w:ind w:firstLine="0"/>
              <w:jc w:val="center"/>
            </w:pPr>
            <w:r w:rsidRPr="005A21CC">
              <w:t>2</w:t>
            </w:r>
          </w:p>
        </w:tc>
      </w:tr>
      <w:tr w:rsidR="00324A4B" w:rsidRPr="00DF74FD" w14:paraId="7F4345D5" w14:textId="77777777" w:rsidTr="00A17292">
        <w:trPr>
          <w:trHeight w:val="324"/>
        </w:trPr>
        <w:tc>
          <w:tcPr>
            <w:tcW w:w="1034" w:type="dxa"/>
          </w:tcPr>
          <w:p w14:paraId="317BE541" w14:textId="01B45A51" w:rsidR="00324A4B" w:rsidRPr="00DF74FD" w:rsidRDefault="00324A4B" w:rsidP="00324A4B">
            <w:pPr>
              <w:widowControl/>
              <w:tabs>
                <w:tab w:val="clear" w:pos="992"/>
              </w:tabs>
              <w:ind w:firstLine="0"/>
              <w:rPr>
                <w:lang w:val="es-ES"/>
              </w:rPr>
            </w:pPr>
            <w:r>
              <w:rPr>
                <w:lang w:val="es-ES"/>
              </w:rPr>
              <w:t>6.8.</w:t>
            </w:r>
          </w:p>
        </w:tc>
        <w:tc>
          <w:tcPr>
            <w:tcW w:w="6043" w:type="dxa"/>
            <w:hideMark/>
          </w:tcPr>
          <w:p w14:paraId="1E571234" w14:textId="6E294D86" w:rsidR="00324A4B" w:rsidRPr="00DF74FD" w:rsidRDefault="00324A4B" w:rsidP="00324A4B">
            <w:pPr>
              <w:widowControl/>
              <w:tabs>
                <w:tab w:val="clear" w:pos="992"/>
              </w:tabs>
              <w:ind w:firstLine="0"/>
              <w:rPr>
                <w:lang w:val="es-ES"/>
              </w:rPr>
            </w:pPr>
            <w:r w:rsidRPr="00DF74FD">
              <w:rPr>
                <w:lang w:val="es-ES"/>
              </w:rPr>
              <w:t>Šviesoforo skydo demontavimas ir utilizavimas</w:t>
            </w:r>
          </w:p>
        </w:tc>
        <w:tc>
          <w:tcPr>
            <w:tcW w:w="1262" w:type="dxa"/>
            <w:noWrap/>
            <w:hideMark/>
          </w:tcPr>
          <w:p w14:paraId="0D620A51" w14:textId="350BEB52" w:rsidR="00324A4B" w:rsidRPr="00DF74FD" w:rsidRDefault="00324A4B" w:rsidP="00324A4B">
            <w:pPr>
              <w:widowControl/>
              <w:tabs>
                <w:tab w:val="clear" w:pos="992"/>
              </w:tabs>
              <w:ind w:firstLine="0"/>
              <w:jc w:val="center"/>
            </w:pPr>
            <w:r w:rsidRPr="00DF74FD">
              <w:t>Vnt.</w:t>
            </w:r>
          </w:p>
        </w:tc>
        <w:tc>
          <w:tcPr>
            <w:tcW w:w="1720" w:type="dxa"/>
            <w:noWrap/>
          </w:tcPr>
          <w:p w14:paraId="05328C76" w14:textId="7EF97BEF" w:rsidR="00324A4B" w:rsidRPr="00DF74FD" w:rsidRDefault="00324A4B" w:rsidP="00324A4B">
            <w:pPr>
              <w:widowControl/>
              <w:tabs>
                <w:tab w:val="clear" w:pos="992"/>
              </w:tabs>
              <w:ind w:firstLine="0"/>
              <w:jc w:val="center"/>
            </w:pPr>
            <w:r w:rsidRPr="005A21CC">
              <w:t>3</w:t>
            </w:r>
          </w:p>
        </w:tc>
      </w:tr>
      <w:tr w:rsidR="00324A4B" w:rsidRPr="00DF74FD" w14:paraId="4A2CD3E1" w14:textId="77777777" w:rsidTr="003E63EE">
        <w:trPr>
          <w:trHeight w:val="324"/>
        </w:trPr>
        <w:tc>
          <w:tcPr>
            <w:tcW w:w="1034" w:type="dxa"/>
          </w:tcPr>
          <w:p w14:paraId="52B0E979" w14:textId="033A06F3" w:rsidR="00324A4B" w:rsidRDefault="00324A4B" w:rsidP="00324A4B">
            <w:pPr>
              <w:widowControl/>
              <w:tabs>
                <w:tab w:val="clear" w:pos="992"/>
              </w:tabs>
              <w:ind w:firstLine="0"/>
              <w:rPr>
                <w:lang w:val="es-ES"/>
              </w:rPr>
            </w:pPr>
            <w:r>
              <w:t>6.9.</w:t>
            </w:r>
          </w:p>
        </w:tc>
        <w:tc>
          <w:tcPr>
            <w:tcW w:w="6043" w:type="dxa"/>
          </w:tcPr>
          <w:p w14:paraId="67F9AE35" w14:textId="5CDDD87A" w:rsidR="00324A4B" w:rsidRPr="00DF74FD" w:rsidRDefault="00324A4B" w:rsidP="00324A4B">
            <w:pPr>
              <w:widowControl/>
              <w:tabs>
                <w:tab w:val="clear" w:pos="992"/>
              </w:tabs>
              <w:ind w:firstLine="0"/>
              <w:rPr>
                <w:lang w:val="es-ES"/>
              </w:rPr>
            </w:pPr>
            <w:r w:rsidRPr="000A7C44">
              <w:rPr>
                <w:lang w:val="es-ES"/>
              </w:rPr>
              <w:t>Šviesoforo skydo demontavimas ir utilizavimas (ant gembės)</w:t>
            </w:r>
          </w:p>
        </w:tc>
        <w:tc>
          <w:tcPr>
            <w:tcW w:w="1262" w:type="dxa"/>
            <w:noWrap/>
          </w:tcPr>
          <w:p w14:paraId="709D0CA1" w14:textId="3047D73B" w:rsidR="00324A4B" w:rsidRPr="00DF74FD" w:rsidRDefault="00324A4B" w:rsidP="00324A4B">
            <w:pPr>
              <w:widowControl/>
              <w:tabs>
                <w:tab w:val="clear" w:pos="992"/>
              </w:tabs>
              <w:ind w:firstLine="0"/>
              <w:jc w:val="center"/>
            </w:pPr>
            <w:r w:rsidRPr="00DF74FD">
              <w:t>Vnt.</w:t>
            </w:r>
          </w:p>
        </w:tc>
        <w:tc>
          <w:tcPr>
            <w:tcW w:w="1720" w:type="dxa"/>
            <w:noWrap/>
          </w:tcPr>
          <w:p w14:paraId="53FA7379" w14:textId="4D0D3FA7" w:rsidR="00324A4B" w:rsidRPr="00DF74FD" w:rsidDel="00CA3C7C" w:rsidRDefault="00324A4B" w:rsidP="00324A4B">
            <w:pPr>
              <w:widowControl/>
              <w:tabs>
                <w:tab w:val="clear" w:pos="992"/>
              </w:tabs>
              <w:ind w:firstLine="0"/>
              <w:jc w:val="center"/>
            </w:pPr>
            <w:r w:rsidRPr="005A21CC">
              <w:t>2</w:t>
            </w:r>
          </w:p>
        </w:tc>
      </w:tr>
      <w:tr w:rsidR="00324A4B" w:rsidRPr="00DF74FD" w14:paraId="3EB09139" w14:textId="77777777" w:rsidTr="00A17292">
        <w:trPr>
          <w:trHeight w:val="324"/>
        </w:trPr>
        <w:tc>
          <w:tcPr>
            <w:tcW w:w="1034" w:type="dxa"/>
          </w:tcPr>
          <w:p w14:paraId="7BB8235B" w14:textId="44148DF7" w:rsidR="00324A4B" w:rsidRPr="00DF74FD" w:rsidRDefault="00324A4B" w:rsidP="00324A4B">
            <w:pPr>
              <w:widowControl/>
              <w:tabs>
                <w:tab w:val="clear" w:pos="992"/>
              </w:tabs>
              <w:ind w:firstLine="0"/>
            </w:pPr>
            <w:r>
              <w:rPr>
                <w:lang w:val="es-ES"/>
              </w:rPr>
              <w:t>6.10.</w:t>
            </w:r>
          </w:p>
        </w:tc>
        <w:tc>
          <w:tcPr>
            <w:tcW w:w="6043" w:type="dxa"/>
            <w:hideMark/>
          </w:tcPr>
          <w:p w14:paraId="52DAFAB5" w14:textId="419006C4" w:rsidR="00324A4B" w:rsidRPr="00DF74FD" w:rsidRDefault="00324A4B" w:rsidP="00324A4B">
            <w:pPr>
              <w:widowControl/>
              <w:tabs>
                <w:tab w:val="clear" w:pos="992"/>
              </w:tabs>
              <w:ind w:firstLine="0"/>
            </w:pPr>
            <w:r w:rsidRPr="00DF74FD">
              <w:t>Mygtuko demontavimas ir utilizavimas</w:t>
            </w:r>
          </w:p>
        </w:tc>
        <w:tc>
          <w:tcPr>
            <w:tcW w:w="1262" w:type="dxa"/>
            <w:noWrap/>
            <w:hideMark/>
          </w:tcPr>
          <w:p w14:paraId="35D0D52F" w14:textId="254F80E8" w:rsidR="00324A4B" w:rsidRPr="00DF74FD" w:rsidRDefault="00324A4B" w:rsidP="00324A4B">
            <w:pPr>
              <w:widowControl/>
              <w:tabs>
                <w:tab w:val="clear" w:pos="992"/>
              </w:tabs>
              <w:ind w:firstLine="0"/>
              <w:jc w:val="center"/>
            </w:pPr>
            <w:r w:rsidRPr="00DF74FD">
              <w:t>Vnt.</w:t>
            </w:r>
          </w:p>
        </w:tc>
        <w:tc>
          <w:tcPr>
            <w:tcW w:w="1720" w:type="dxa"/>
            <w:noWrap/>
          </w:tcPr>
          <w:p w14:paraId="278F4757" w14:textId="63971D29" w:rsidR="00324A4B" w:rsidRPr="00DF74FD" w:rsidRDefault="00324A4B" w:rsidP="00324A4B">
            <w:pPr>
              <w:widowControl/>
              <w:tabs>
                <w:tab w:val="clear" w:pos="992"/>
              </w:tabs>
              <w:ind w:firstLine="0"/>
              <w:jc w:val="center"/>
            </w:pPr>
            <w:r w:rsidRPr="005A21CC">
              <w:t>2</w:t>
            </w:r>
          </w:p>
        </w:tc>
      </w:tr>
      <w:tr w:rsidR="00324A4B" w:rsidRPr="00DF74FD" w14:paraId="02FA7DDD" w14:textId="77777777" w:rsidTr="00A17292">
        <w:trPr>
          <w:trHeight w:val="324"/>
        </w:trPr>
        <w:tc>
          <w:tcPr>
            <w:tcW w:w="1034" w:type="dxa"/>
          </w:tcPr>
          <w:p w14:paraId="1BABE0FA" w14:textId="3746A555" w:rsidR="00324A4B" w:rsidRPr="00DF74FD" w:rsidRDefault="00324A4B" w:rsidP="00324A4B">
            <w:pPr>
              <w:widowControl/>
              <w:tabs>
                <w:tab w:val="clear" w:pos="992"/>
              </w:tabs>
              <w:ind w:firstLine="0"/>
              <w:rPr>
                <w:lang w:val="es-ES"/>
              </w:rPr>
            </w:pPr>
            <w:r>
              <w:t>6.11.</w:t>
            </w:r>
          </w:p>
        </w:tc>
        <w:tc>
          <w:tcPr>
            <w:tcW w:w="6043" w:type="dxa"/>
            <w:hideMark/>
          </w:tcPr>
          <w:p w14:paraId="16C00F87" w14:textId="4D60550F" w:rsidR="00324A4B" w:rsidRPr="00DF74FD" w:rsidRDefault="00324A4B" w:rsidP="00324A4B">
            <w:pPr>
              <w:widowControl/>
              <w:tabs>
                <w:tab w:val="clear" w:pos="992"/>
              </w:tabs>
              <w:ind w:firstLine="0"/>
              <w:rPr>
                <w:lang w:val="es-ES"/>
              </w:rPr>
            </w:pPr>
            <w:r w:rsidRPr="00DF74FD">
              <w:rPr>
                <w:lang w:val="es-ES"/>
              </w:rPr>
              <w:t>Garsinio signalo demontavimas ir utilizavimas</w:t>
            </w:r>
          </w:p>
        </w:tc>
        <w:tc>
          <w:tcPr>
            <w:tcW w:w="1262" w:type="dxa"/>
            <w:noWrap/>
            <w:hideMark/>
          </w:tcPr>
          <w:p w14:paraId="61205D05" w14:textId="76110F22" w:rsidR="00324A4B" w:rsidRPr="00DF74FD" w:rsidRDefault="00324A4B" w:rsidP="00324A4B">
            <w:pPr>
              <w:widowControl/>
              <w:tabs>
                <w:tab w:val="clear" w:pos="992"/>
              </w:tabs>
              <w:ind w:firstLine="0"/>
              <w:jc w:val="center"/>
            </w:pPr>
            <w:r w:rsidRPr="00DF74FD">
              <w:t>Vnt.</w:t>
            </w:r>
          </w:p>
        </w:tc>
        <w:tc>
          <w:tcPr>
            <w:tcW w:w="1720" w:type="dxa"/>
            <w:noWrap/>
          </w:tcPr>
          <w:p w14:paraId="319D84C0" w14:textId="2C4175E3" w:rsidR="00324A4B" w:rsidRPr="00DF74FD" w:rsidRDefault="00324A4B" w:rsidP="00324A4B">
            <w:pPr>
              <w:widowControl/>
              <w:tabs>
                <w:tab w:val="clear" w:pos="992"/>
              </w:tabs>
              <w:ind w:firstLine="0"/>
              <w:jc w:val="center"/>
            </w:pPr>
            <w:r w:rsidRPr="005A21CC">
              <w:t>2</w:t>
            </w:r>
          </w:p>
        </w:tc>
      </w:tr>
      <w:tr w:rsidR="00324A4B" w:rsidRPr="00DF74FD" w14:paraId="47E70D43" w14:textId="77777777" w:rsidTr="00A17292">
        <w:trPr>
          <w:trHeight w:val="324"/>
        </w:trPr>
        <w:tc>
          <w:tcPr>
            <w:tcW w:w="1034" w:type="dxa"/>
          </w:tcPr>
          <w:p w14:paraId="0C66B2D5" w14:textId="66544E4B" w:rsidR="00324A4B" w:rsidRPr="00DF74FD" w:rsidRDefault="00324A4B" w:rsidP="00324A4B">
            <w:pPr>
              <w:widowControl/>
              <w:tabs>
                <w:tab w:val="clear" w:pos="992"/>
              </w:tabs>
              <w:ind w:firstLine="0"/>
            </w:pPr>
            <w:r>
              <w:t>6.12.</w:t>
            </w:r>
          </w:p>
        </w:tc>
        <w:tc>
          <w:tcPr>
            <w:tcW w:w="6043" w:type="dxa"/>
            <w:hideMark/>
          </w:tcPr>
          <w:p w14:paraId="5EBB3F08" w14:textId="03AC01B6" w:rsidR="00324A4B" w:rsidRPr="00DF74FD" w:rsidRDefault="00324A4B" w:rsidP="00324A4B">
            <w:pPr>
              <w:widowControl/>
              <w:tabs>
                <w:tab w:val="clear" w:pos="992"/>
              </w:tabs>
              <w:ind w:firstLine="0"/>
            </w:pPr>
            <w:r w:rsidRPr="00DF74FD">
              <w:t>Jutiklio demontavimas ir utilizavimas</w:t>
            </w:r>
          </w:p>
        </w:tc>
        <w:tc>
          <w:tcPr>
            <w:tcW w:w="1262" w:type="dxa"/>
            <w:noWrap/>
            <w:hideMark/>
          </w:tcPr>
          <w:p w14:paraId="506DF524" w14:textId="077E76CD" w:rsidR="00324A4B" w:rsidRPr="00DF74FD" w:rsidRDefault="00324A4B" w:rsidP="00324A4B">
            <w:pPr>
              <w:widowControl/>
              <w:tabs>
                <w:tab w:val="clear" w:pos="992"/>
              </w:tabs>
              <w:ind w:firstLine="0"/>
              <w:jc w:val="center"/>
            </w:pPr>
            <w:r w:rsidRPr="00DF74FD">
              <w:t>Vnt.</w:t>
            </w:r>
          </w:p>
        </w:tc>
        <w:tc>
          <w:tcPr>
            <w:tcW w:w="1720" w:type="dxa"/>
            <w:noWrap/>
          </w:tcPr>
          <w:p w14:paraId="256251C1" w14:textId="4B4C825D" w:rsidR="00324A4B" w:rsidRPr="00DF74FD" w:rsidRDefault="00324A4B" w:rsidP="00324A4B">
            <w:pPr>
              <w:widowControl/>
              <w:tabs>
                <w:tab w:val="clear" w:pos="992"/>
              </w:tabs>
              <w:ind w:firstLine="0"/>
              <w:jc w:val="center"/>
            </w:pPr>
            <w:r w:rsidRPr="005A21CC">
              <w:t>1</w:t>
            </w:r>
          </w:p>
        </w:tc>
      </w:tr>
      <w:tr w:rsidR="00324A4B" w:rsidRPr="00DF74FD" w14:paraId="0C0DE94D" w14:textId="77777777" w:rsidTr="00A17292">
        <w:trPr>
          <w:trHeight w:val="324"/>
        </w:trPr>
        <w:tc>
          <w:tcPr>
            <w:tcW w:w="1034" w:type="dxa"/>
          </w:tcPr>
          <w:p w14:paraId="467CF308" w14:textId="513211EF" w:rsidR="00324A4B" w:rsidRPr="00DF74FD" w:rsidRDefault="00324A4B" w:rsidP="00324A4B">
            <w:pPr>
              <w:widowControl/>
              <w:tabs>
                <w:tab w:val="clear" w:pos="992"/>
              </w:tabs>
              <w:ind w:firstLine="0"/>
            </w:pPr>
            <w:r>
              <w:rPr>
                <w:lang w:val="es-ES"/>
              </w:rPr>
              <w:t>6.13.</w:t>
            </w:r>
          </w:p>
        </w:tc>
        <w:tc>
          <w:tcPr>
            <w:tcW w:w="6043" w:type="dxa"/>
            <w:hideMark/>
          </w:tcPr>
          <w:p w14:paraId="05F4AD5E" w14:textId="78CA4DC0" w:rsidR="00324A4B" w:rsidRPr="00DF74FD" w:rsidRDefault="00324A4B" w:rsidP="00324A4B">
            <w:pPr>
              <w:widowControl/>
              <w:tabs>
                <w:tab w:val="clear" w:pos="992"/>
              </w:tabs>
              <w:ind w:firstLine="0"/>
            </w:pPr>
            <w:r w:rsidRPr="00DF74FD">
              <w:t>Valdiklio demontavimas ir utilizavimas</w:t>
            </w:r>
          </w:p>
        </w:tc>
        <w:tc>
          <w:tcPr>
            <w:tcW w:w="1262" w:type="dxa"/>
            <w:noWrap/>
            <w:hideMark/>
          </w:tcPr>
          <w:p w14:paraId="16ABA374" w14:textId="19A05C3C" w:rsidR="00324A4B" w:rsidRPr="00DF74FD" w:rsidRDefault="00324A4B" w:rsidP="00324A4B">
            <w:pPr>
              <w:widowControl/>
              <w:tabs>
                <w:tab w:val="clear" w:pos="992"/>
              </w:tabs>
              <w:ind w:firstLine="0"/>
              <w:jc w:val="center"/>
            </w:pPr>
            <w:r w:rsidRPr="00DF74FD">
              <w:t>Vnt.</w:t>
            </w:r>
          </w:p>
        </w:tc>
        <w:tc>
          <w:tcPr>
            <w:tcW w:w="1720" w:type="dxa"/>
            <w:noWrap/>
          </w:tcPr>
          <w:p w14:paraId="51AA4460" w14:textId="08E6EA19" w:rsidR="00324A4B" w:rsidRPr="00DF74FD" w:rsidRDefault="00324A4B" w:rsidP="00324A4B">
            <w:pPr>
              <w:widowControl/>
              <w:tabs>
                <w:tab w:val="clear" w:pos="992"/>
              </w:tabs>
              <w:ind w:firstLine="0"/>
              <w:jc w:val="center"/>
            </w:pPr>
            <w:r w:rsidRPr="005A21CC">
              <w:t>1</w:t>
            </w:r>
          </w:p>
        </w:tc>
      </w:tr>
      <w:tr w:rsidR="00324A4B" w:rsidRPr="00DF74FD" w14:paraId="1DBC2B92" w14:textId="77777777" w:rsidTr="00A17292">
        <w:trPr>
          <w:trHeight w:val="324"/>
        </w:trPr>
        <w:tc>
          <w:tcPr>
            <w:tcW w:w="1034" w:type="dxa"/>
          </w:tcPr>
          <w:p w14:paraId="51B1234F" w14:textId="1DAF869E" w:rsidR="00324A4B" w:rsidRPr="00DF74FD" w:rsidRDefault="00324A4B" w:rsidP="00324A4B">
            <w:pPr>
              <w:widowControl/>
              <w:tabs>
                <w:tab w:val="clear" w:pos="992"/>
              </w:tabs>
              <w:ind w:firstLine="0"/>
              <w:rPr>
                <w:lang w:val="es-ES"/>
              </w:rPr>
            </w:pPr>
            <w:r>
              <w:rPr>
                <w:lang w:val="es-ES"/>
              </w:rPr>
              <w:t>6.14.</w:t>
            </w:r>
          </w:p>
        </w:tc>
        <w:tc>
          <w:tcPr>
            <w:tcW w:w="6043" w:type="dxa"/>
            <w:hideMark/>
          </w:tcPr>
          <w:p w14:paraId="0CBBDAF6" w14:textId="0415A628" w:rsidR="00324A4B" w:rsidRPr="00DF74FD" w:rsidRDefault="00324A4B" w:rsidP="00324A4B">
            <w:pPr>
              <w:widowControl/>
              <w:tabs>
                <w:tab w:val="clear" w:pos="992"/>
              </w:tabs>
              <w:ind w:firstLine="0"/>
              <w:rPr>
                <w:lang w:val="es-ES"/>
              </w:rPr>
            </w:pPr>
            <w:r w:rsidRPr="00DF74FD">
              <w:rPr>
                <w:lang w:val="es-ES"/>
              </w:rPr>
              <w:t>Vaizdo stebėjimo kameros demontavimas ir utilizavimas</w:t>
            </w:r>
          </w:p>
        </w:tc>
        <w:tc>
          <w:tcPr>
            <w:tcW w:w="1262" w:type="dxa"/>
            <w:noWrap/>
            <w:hideMark/>
          </w:tcPr>
          <w:p w14:paraId="1DCBB462" w14:textId="37FF2165" w:rsidR="00324A4B" w:rsidRPr="00DF74FD" w:rsidRDefault="00324A4B" w:rsidP="00324A4B">
            <w:pPr>
              <w:widowControl/>
              <w:tabs>
                <w:tab w:val="clear" w:pos="992"/>
              </w:tabs>
              <w:ind w:firstLine="0"/>
              <w:jc w:val="center"/>
            </w:pPr>
            <w:r w:rsidRPr="00DF74FD">
              <w:t>Vnt.</w:t>
            </w:r>
          </w:p>
        </w:tc>
        <w:tc>
          <w:tcPr>
            <w:tcW w:w="1720" w:type="dxa"/>
            <w:noWrap/>
          </w:tcPr>
          <w:p w14:paraId="2AD3E31A" w14:textId="71CC2473" w:rsidR="00324A4B" w:rsidRPr="00DF74FD" w:rsidRDefault="00324A4B" w:rsidP="00324A4B">
            <w:pPr>
              <w:widowControl/>
              <w:tabs>
                <w:tab w:val="clear" w:pos="992"/>
              </w:tabs>
              <w:ind w:firstLine="0"/>
              <w:jc w:val="center"/>
            </w:pPr>
            <w:r w:rsidRPr="005A21CC">
              <w:t>1</w:t>
            </w:r>
          </w:p>
        </w:tc>
      </w:tr>
      <w:tr w:rsidR="00324A4B" w:rsidRPr="00DF74FD" w14:paraId="329BB19B" w14:textId="77777777" w:rsidTr="00A17292">
        <w:trPr>
          <w:trHeight w:val="324"/>
        </w:trPr>
        <w:tc>
          <w:tcPr>
            <w:tcW w:w="1034" w:type="dxa"/>
          </w:tcPr>
          <w:p w14:paraId="5F0E3827" w14:textId="3F9F53CD" w:rsidR="00324A4B" w:rsidRPr="00DF74FD" w:rsidRDefault="00324A4B" w:rsidP="00324A4B">
            <w:pPr>
              <w:widowControl/>
              <w:tabs>
                <w:tab w:val="clear" w:pos="992"/>
              </w:tabs>
              <w:ind w:firstLine="0"/>
              <w:rPr>
                <w:lang w:val="es-ES"/>
              </w:rPr>
            </w:pPr>
            <w:r>
              <w:rPr>
                <w:lang w:val="es-ES"/>
              </w:rPr>
              <w:t>6.15.</w:t>
            </w:r>
          </w:p>
        </w:tc>
        <w:tc>
          <w:tcPr>
            <w:tcW w:w="6043" w:type="dxa"/>
            <w:hideMark/>
          </w:tcPr>
          <w:p w14:paraId="56E052AF" w14:textId="4D93F31E" w:rsidR="00324A4B" w:rsidRPr="00DF74FD" w:rsidRDefault="00324A4B" w:rsidP="00324A4B">
            <w:pPr>
              <w:widowControl/>
              <w:tabs>
                <w:tab w:val="clear" w:pos="992"/>
              </w:tabs>
              <w:ind w:firstLine="0"/>
              <w:rPr>
                <w:lang w:val="es-ES"/>
              </w:rPr>
            </w:pPr>
            <w:r w:rsidRPr="00DF74FD">
              <w:rPr>
                <w:lang w:val="es-ES"/>
              </w:rPr>
              <w:t>Stulpelio dviračių mygtukui demontavimas ir utilizavimas</w:t>
            </w:r>
          </w:p>
        </w:tc>
        <w:tc>
          <w:tcPr>
            <w:tcW w:w="1262" w:type="dxa"/>
            <w:noWrap/>
            <w:hideMark/>
          </w:tcPr>
          <w:p w14:paraId="76D0EAD3" w14:textId="51B0F0FD" w:rsidR="00324A4B" w:rsidRPr="00DF74FD" w:rsidRDefault="00324A4B" w:rsidP="00324A4B">
            <w:pPr>
              <w:widowControl/>
              <w:tabs>
                <w:tab w:val="clear" w:pos="992"/>
              </w:tabs>
              <w:ind w:firstLine="0"/>
              <w:jc w:val="center"/>
            </w:pPr>
            <w:r w:rsidRPr="00DF74FD">
              <w:t>Vnt.</w:t>
            </w:r>
          </w:p>
        </w:tc>
        <w:tc>
          <w:tcPr>
            <w:tcW w:w="1720" w:type="dxa"/>
            <w:noWrap/>
          </w:tcPr>
          <w:p w14:paraId="47CD8608" w14:textId="5E5EBB68" w:rsidR="00324A4B" w:rsidRPr="00DF74FD" w:rsidRDefault="00324A4B" w:rsidP="00324A4B">
            <w:pPr>
              <w:widowControl/>
              <w:tabs>
                <w:tab w:val="clear" w:pos="992"/>
              </w:tabs>
              <w:ind w:firstLine="0"/>
              <w:jc w:val="center"/>
            </w:pPr>
            <w:r w:rsidRPr="005A21CC">
              <w:t>1</w:t>
            </w:r>
          </w:p>
        </w:tc>
      </w:tr>
      <w:tr w:rsidR="00324A4B" w:rsidRPr="00DF74FD" w14:paraId="1053FA9E" w14:textId="77777777" w:rsidTr="00A17292">
        <w:trPr>
          <w:trHeight w:val="324"/>
        </w:trPr>
        <w:tc>
          <w:tcPr>
            <w:tcW w:w="1034" w:type="dxa"/>
          </w:tcPr>
          <w:p w14:paraId="35C87F43" w14:textId="7348801C" w:rsidR="00324A4B" w:rsidRPr="00DF74FD" w:rsidRDefault="00324A4B" w:rsidP="00324A4B">
            <w:pPr>
              <w:widowControl/>
              <w:tabs>
                <w:tab w:val="clear" w:pos="992"/>
              </w:tabs>
              <w:ind w:firstLine="0"/>
              <w:rPr>
                <w:lang w:val="es-ES"/>
              </w:rPr>
            </w:pPr>
            <w:r>
              <w:rPr>
                <w:lang w:val="es-ES"/>
              </w:rPr>
              <w:t>6.16.</w:t>
            </w:r>
          </w:p>
        </w:tc>
        <w:tc>
          <w:tcPr>
            <w:tcW w:w="6043" w:type="dxa"/>
            <w:hideMark/>
          </w:tcPr>
          <w:p w14:paraId="19F952D7" w14:textId="3FE2B4A5" w:rsidR="00324A4B" w:rsidRPr="00DF74FD" w:rsidRDefault="00324A4B" w:rsidP="00324A4B">
            <w:pPr>
              <w:widowControl/>
              <w:tabs>
                <w:tab w:val="clear" w:pos="992"/>
              </w:tabs>
              <w:ind w:firstLine="0"/>
              <w:rPr>
                <w:lang w:val="es-ES"/>
              </w:rPr>
            </w:pPr>
            <w:r w:rsidRPr="00DF74FD">
              <w:rPr>
                <w:lang w:val="es-ES"/>
              </w:rPr>
              <w:t>Šviesoforo linzės (kaukės ar lipduko) demontavimas ir utilizavimas</w:t>
            </w:r>
          </w:p>
        </w:tc>
        <w:tc>
          <w:tcPr>
            <w:tcW w:w="1262" w:type="dxa"/>
            <w:noWrap/>
            <w:hideMark/>
          </w:tcPr>
          <w:p w14:paraId="0CEBB92E" w14:textId="0C19F6D3" w:rsidR="00324A4B" w:rsidRPr="00DF74FD" w:rsidRDefault="00324A4B" w:rsidP="00324A4B">
            <w:pPr>
              <w:widowControl/>
              <w:tabs>
                <w:tab w:val="clear" w:pos="992"/>
              </w:tabs>
              <w:ind w:firstLine="0"/>
              <w:jc w:val="center"/>
            </w:pPr>
            <w:r w:rsidRPr="00DF74FD">
              <w:t>Vnt.</w:t>
            </w:r>
          </w:p>
        </w:tc>
        <w:tc>
          <w:tcPr>
            <w:tcW w:w="1720" w:type="dxa"/>
            <w:noWrap/>
          </w:tcPr>
          <w:p w14:paraId="4A2BE098" w14:textId="3F67B1A0" w:rsidR="00324A4B" w:rsidRPr="00DF74FD" w:rsidRDefault="00324A4B" w:rsidP="00324A4B">
            <w:pPr>
              <w:widowControl/>
              <w:tabs>
                <w:tab w:val="clear" w:pos="992"/>
              </w:tabs>
              <w:ind w:firstLine="0"/>
              <w:jc w:val="center"/>
            </w:pPr>
            <w:r w:rsidRPr="005A21CC">
              <w:t>10</w:t>
            </w:r>
          </w:p>
        </w:tc>
      </w:tr>
      <w:tr w:rsidR="00324A4B" w:rsidRPr="00DF74FD" w14:paraId="76EB71F0" w14:textId="77777777" w:rsidTr="003E63EE">
        <w:trPr>
          <w:trHeight w:val="324"/>
        </w:trPr>
        <w:tc>
          <w:tcPr>
            <w:tcW w:w="1034" w:type="dxa"/>
          </w:tcPr>
          <w:p w14:paraId="3B31A9A5" w14:textId="49F02A1D" w:rsidR="00324A4B" w:rsidRDefault="00324A4B" w:rsidP="00324A4B">
            <w:pPr>
              <w:widowControl/>
              <w:tabs>
                <w:tab w:val="clear" w:pos="992"/>
              </w:tabs>
              <w:ind w:firstLine="0"/>
              <w:rPr>
                <w:lang w:val="es-ES"/>
              </w:rPr>
            </w:pPr>
            <w:r>
              <w:rPr>
                <w:lang w:val="es-ES"/>
              </w:rPr>
              <w:t>6.17.</w:t>
            </w:r>
          </w:p>
        </w:tc>
        <w:tc>
          <w:tcPr>
            <w:tcW w:w="6043" w:type="dxa"/>
          </w:tcPr>
          <w:p w14:paraId="7B45EAFE" w14:textId="3B74239F" w:rsidR="00324A4B" w:rsidRPr="00DF74FD" w:rsidRDefault="00324A4B" w:rsidP="00324A4B">
            <w:pPr>
              <w:widowControl/>
              <w:tabs>
                <w:tab w:val="clear" w:pos="992"/>
              </w:tabs>
              <w:ind w:firstLine="0"/>
              <w:rPr>
                <w:lang w:val="es-ES"/>
              </w:rPr>
            </w:pPr>
            <w:r w:rsidRPr="00751494">
              <w:rPr>
                <w:lang w:val="es-ES"/>
              </w:rPr>
              <w:t>Šviesoforo linzės (kaukės ar lipduko) demontavimas ir utilizavimas (ant gembės)</w:t>
            </w:r>
          </w:p>
        </w:tc>
        <w:tc>
          <w:tcPr>
            <w:tcW w:w="1262" w:type="dxa"/>
            <w:noWrap/>
          </w:tcPr>
          <w:p w14:paraId="4454FA20" w14:textId="30C7E54F" w:rsidR="00324A4B" w:rsidRPr="00DF74FD" w:rsidRDefault="00324A4B" w:rsidP="00324A4B">
            <w:pPr>
              <w:widowControl/>
              <w:tabs>
                <w:tab w:val="clear" w:pos="992"/>
              </w:tabs>
              <w:ind w:firstLine="0"/>
              <w:jc w:val="center"/>
            </w:pPr>
            <w:r w:rsidRPr="00DF74FD">
              <w:t>Vnt.</w:t>
            </w:r>
          </w:p>
        </w:tc>
        <w:tc>
          <w:tcPr>
            <w:tcW w:w="1720" w:type="dxa"/>
            <w:noWrap/>
          </w:tcPr>
          <w:p w14:paraId="0B0C6E2D" w14:textId="542231D3" w:rsidR="00324A4B" w:rsidRPr="00DF74FD" w:rsidDel="00CA3C7C" w:rsidRDefault="00324A4B" w:rsidP="00324A4B">
            <w:pPr>
              <w:widowControl/>
              <w:tabs>
                <w:tab w:val="clear" w:pos="992"/>
              </w:tabs>
              <w:ind w:firstLine="0"/>
              <w:jc w:val="center"/>
            </w:pPr>
            <w:r w:rsidRPr="005A21CC">
              <w:t>5</w:t>
            </w:r>
          </w:p>
        </w:tc>
      </w:tr>
      <w:tr w:rsidR="00324A4B" w:rsidRPr="00DF74FD" w14:paraId="18ADE6AD" w14:textId="77777777" w:rsidTr="00A17292">
        <w:trPr>
          <w:trHeight w:val="324"/>
        </w:trPr>
        <w:tc>
          <w:tcPr>
            <w:tcW w:w="1034" w:type="dxa"/>
          </w:tcPr>
          <w:p w14:paraId="421604F4" w14:textId="08161FEB" w:rsidR="00324A4B" w:rsidRPr="00DF74FD" w:rsidRDefault="00324A4B" w:rsidP="00324A4B">
            <w:pPr>
              <w:widowControl/>
              <w:tabs>
                <w:tab w:val="clear" w:pos="992"/>
              </w:tabs>
              <w:ind w:firstLine="0"/>
              <w:rPr>
                <w:lang w:val="es-ES"/>
              </w:rPr>
            </w:pPr>
            <w:r>
              <w:rPr>
                <w:lang w:val="es-ES"/>
              </w:rPr>
              <w:t>6.18.</w:t>
            </w:r>
          </w:p>
        </w:tc>
        <w:tc>
          <w:tcPr>
            <w:tcW w:w="6043" w:type="dxa"/>
            <w:hideMark/>
          </w:tcPr>
          <w:p w14:paraId="00C2393F" w14:textId="1C6AA3AE" w:rsidR="00324A4B" w:rsidRPr="00DF74FD" w:rsidRDefault="00324A4B" w:rsidP="00324A4B">
            <w:pPr>
              <w:widowControl/>
              <w:tabs>
                <w:tab w:val="clear" w:pos="992"/>
              </w:tabs>
              <w:ind w:firstLine="0"/>
              <w:rPr>
                <w:lang w:val="es-ES"/>
              </w:rPr>
            </w:pPr>
            <w:r w:rsidRPr="00DF74FD">
              <w:rPr>
                <w:lang w:val="es-ES"/>
              </w:rPr>
              <w:t>Elektros apskaitos spintos demontavimas ir utilizavimas</w:t>
            </w:r>
          </w:p>
        </w:tc>
        <w:tc>
          <w:tcPr>
            <w:tcW w:w="1262" w:type="dxa"/>
            <w:noWrap/>
            <w:hideMark/>
          </w:tcPr>
          <w:p w14:paraId="361AE20E" w14:textId="5B1EB91E" w:rsidR="00324A4B" w:rsidRPr="00DF74FD" w:rsidRDefault="00324A4B" w:rsidP="00324A4B">
            <w:pPr>
              <w:widowControl/>
              <w:tabs>
                <w:tab w:val="clear" w:pos="992"/>
              </w:tabs>
              <w:ind w:firstLine="0"/>
              <w:jc w:val="center"/>
            </w:pPr>
            <w:r w:rsidRPr="00DF74FD">
              <w:t>Vnt.</w:t>
            </w:r>
          </w:p>
        </w:tc>
        <w:tc>
          <w:tcPr>
            <w:tcW w:w="1720" w:type="dxa"/>
            <w:noWrap/>
          </w:tcPr>
          <w:p w14:paraId="405F0775" w14:textId="53D33736" w:rsidR="00324A4B" w:rsidRPr="00DF74FD" w:rsidRDefault="00324A4B" w:rsidP="00324A4B">
            <w:pPr>
              <w:widowControl/>
              <w:tabs>
                <w:tab w:val="clear" w:pos="992"/>
              </w:tabs>
              <w:ind w:firstLine="0"/>
              <w:jc w:val="center"/>
            </w:pPr>
            <w:r w:rsidRPr="005A21CC">
              <w:t>1</w:t>
            </w:r>
          </w:p>
        </w:tc>
      </w:tr>
      <w:tr w:rsidR="00324A4B" w:rsidRPr="00DF74FD" w14:paraId="09E69BB4" w14:textId="77777777" w:rsidTr="00A17292">
        <w:trPr>
          <w:trHeight w:val="324"/>
        </w:trPr>
        <w:tc>
          <w:tcPr>
            <w:tcW w:w="1034" w:type="dxa"/>
            <w:tcBorders>
              <w:bottom w:val="single" w:sz="12" w:space="0" w:color="auto"/>
            </w:tcBorders>
          </w:tcPr>
          <w:p w14:paraId="7E4BD640" w14:textId="68F9FF56" w:rsidR="00324A4B" w:rsidRPr="00DF74FD" w:rsidRDefault="00324A4B" w:rsidP="00324A4B">
            <w:pPr>
              <w:widowControl/>
              <w:tabs>
                <w:tab w:val="clear" w:pos="992"/>
              </w:tabs>
              <w:ind w:firstLine="0"/>
              <w:rPr>
                <w:lang w:val="es-ES"/>
              </w:rPr>
            </w:pPr>
            <w:r>
              <w:rPr>
                <w:lang w:val="es-ES"/>
              </w:rPr>
              <w:lastRenderedPageBreak/>
              <w:t>6.19.</w:t>
            </w:r>
          </w:p>
        </w:tc>
        <w:tc>
          <w:tcPr>
            <w:tcW w:w="6043" w:type="dxa"/>
            <w:tcBorders>
              <w:bottom w:val="single" w:sz="12" w:space="0" w:color="auto"/>
            </w:tcBorders>
            <w:hideMark/>
          </w:tcPr>
          <w:p w14:paraId="62774626" w14:textId="66C713B4" w:rsidR="00324A4B" w:rsidRPr="00DF74FD" w:rsidRDefault="00324A4B" w:rsidP="00324A4B">
            <w:pPr>
              <w:widowControl/>
              <w:tabs>
                <w:tab w:val="clear" w:pos="992"/>
              </w:tabs>
              <w:ind w:firstLine="0"/>
              <w:rPr>
                <w:lang w:val="es-ES"/>
              </w:rPr>
            </w:pPr>
            <w:r w:rsidRPr="00DF74FD">
              <w:rPr>
                <w:lang w:val="es-ES"/>
              </w:rPr>
              <w:t>Vaizdo kamerų spintos demontavimas ir utilizavimas</w:t>
            </w:r>
          </w:p>
        </w:tc>
        <w:tc>
          <w:tcPr>
            <w:tcW w:w="1262" w:type="dxa"/>
            <w:tcBorders>
              <w:bottom w:val="single" w:sz="12" w:space="0" w:color="auto"/>
            </w:tcBorders>
            <w:noWrap/>
            <w:hideMark/>
          </w:tcPr>
          <w:p w14:paraId="14CB0EB4" w14:textId="44B0A424" w:rsidR="00324A4B" w:rsidRPr="00DF74FD" w:rsidRDefault="00324A4B" w:rsidP="00324A4B">
            <w:pPr>
              <w:widowControl/>
              <w:tabs>
                <w:tab w:val="clear" w:pos="992"/>
              </w:tabs>
              <w:ind w:firstLine="0"/>
              <w:jc w:val="center"/>
            </w:pPr>
            <w:r w:rsidRPr="00DF74FD">
              <w:t>Vnt.</w:t>
            </w:r>
          </w:p>
        </w:tc>
        <w:tc>
          <w:tcPr>
            <w:tcW w:w="1720" w:type="dxa"/>
            <w:tcBorders>
              <w:bottom w:val="single" w:sz="12" w:space="0" w:color="auto"/>
            </w:tcBorders>
            <w:noWrap/>
          </w:tcPr>
          <w:p w14:paraId="4CFFBC46" w14:textId="59C57596" w:rsidR="00324A4B" w:rsidRPr="00DF74FD" w:rsidRDefault="00324A4B" w:rsidP="00324A4B">
            <w:pPr>
              <w:widowControl/>
              <w:tabs>
                <w:tab w:val="clear" w:pos="992"/>
              </w:tabs>
              <w:ind w:firstLine="0"/>
              <w:jc w:val="center"/>
            </w:pPr>
            <w:r w:rsidRPr="005A21CC">
              <w:t>1</w:t>
            </w:r>
          </w:p>
        </w:tc>
      </w:tr>
      <w:tr w:rsidR="00324A4B" w:rsidRPr="00DF74FD" w14:paraId="66FB64C2" w14:textId="77777777" w:rsidTr="003E63EE">
        <w:trPr>
          <w:trHeight w:val="324"/>
        </w:trPr>
        <w:tc>
          <w:tcPr>
            <w:tcW w:w="1034" w:type="dxa"/>
            <w:tcBorders>
              <w:top w:val="single" w:sz="12" w:space="0" w:color="auto"/>
            </w:tcBorders>
          </w:tcPr>
          <w:p w14:paraId="4FEFB9DF" w14:textId="45A744C4" w:rsidR="00324A4B" w:rsidRPr="00DF74FD" w:rsidRDefault="00324A4B" w:rsidP="00324A4B">
            <w:pPr>
              <w:widowControl/>
              <w:tabs>
                <w:tab w:val="clear" w:pos="992"/>
              </w:tabs>
              <w:ind w:firstLine="0"/>
              <w:rPr>
                <w:b/>
                <w:bCs/>
              </w:rPr>
            </w:pPr>
            <w:r>
              <w:rPr>
                <w:b/>
                <w:bCs/>
              </w:rPr>
              <w:t>7.</w:t>
            </w:r>
          </w:p>
        </w:tc>
        <w:tc>
          <w:tcPr>
            <w:tcW w:w="6043" w:type="dxa"/>
            <w:tcBorders>
              <w:top w:val="single" w:sz="12" w:space="0" w:color="auto"/>
            </w:tcBorders>
            <w:hideMark/>
          </w:tcPr>
          <w:p w14:paraId="6EF00CCC" w14:textId="0B442297" w:rsidR="00324A4B" w:rsidRPr="00DF74FD" w:rsidRDefault="00324A4B" w:rsidP="00324A4B">
            <w:pPr>
              <w:widowControl/>
              <w:tabs>
                <w:tab w:val="clear" w:pos="992"/>
              </w:tabs>
              <w:ind w:firstLine="0"/>
              <w:rPr>
                <w:b/>
                <w:bCs/>
              </w:rPr>
            </w:pPr>
            <w:r w:rsidRPr="00DF74FD">
              <w:rPr>
                <w:b/>
                <w:bCs/>
              </w:rPr>
              <w:t>Kiti darbai:</w:t>
            </w:r>
          </w:p>
        </w:tc>
        <w:tc>
          <w:tcPr>
            <w:tcW w:w="1262" w:type="dxa"/>
            <w:tcBorders>
              <w:top w:val="single" w:sz="12" w:space="0" w:color="auto"/>
            </w:tcBorders>
            <w:noWrap/>
            <w:hideMark/>
          </w:tcPr>
          <w:p w14:paraId="0A27E819" w14:textId="77777777" w:rsidR="00324A4B" w:rsidRPr="00DF74FD" w:rsidRDefault="00324A4B" w:rsidP="00324A4B">
            <w:pPr>
              <w:widowControl/>
              <w:tabs>
                <w:tab w:val="clear" w:pos="992"/>
              </w:tabs>
              <w:ind w:firstLine="0"/>
              <w:jc w:val="center"/>
            </w:pPr>
            <w:r w:rsidRPr="00DF74FD">
              <w:t>-</w:t>
            </w:r>
          </w:p>
        </w:tc>
        <w:tc>
          <w:tcPr>
            <w:tcW w:w="1720" w:type="dxa"/>
            <w:tcBorders>
              <w:top w:val="single" w:sz="12" w:space="0" w:color="auto"/>
            </w:tcBorders>
            <w:noWrap/>
            <w:hideMark/>
          </w:tcPr>
          <w:p w14:paraId="37FFAF78" w14:textId="77777777" w:rsidR="00324A4B" w:rsidRPr="00DF74FD" w:rsidRDefault="00324A4B" w:rsidP="00324A4B">
            <w:pPr>
              <w:widowControl/>
              <w:tabs>
                <w:tab w:val="clear" w:pos="992"/>
              </w:tabs>
              <w:ind w:firstLine="0"/>
              <w:jc w:val="center"/>
            </w:pPr>
            <w:r w:rsidRPr="00DF74FD">
              <w:t>-</w:t>
            </w:r>
          </w:p>
        </w:tc>
      </w:tr>
      <w:tr w:rsidR="00324A4B" w:rsidRPr="00DF74FD" w14:paraId="4330013D" w14:textId="77777777" w:rsidTr="00A17292">
        <w:trPr>
          <w:trHeight w:val="324"/>
        </w:trPr>
        <w:tc>
          <w:tcPr>
            <w:tcW w:w="1034" w:type="dxa"/>
          </w:tcPr>
          <w:p w14:paraId="3C0763EB" w14:textId="02F63256" w:rsidR="00324A4B" w:rsidRPr="00DF74FD" w:rsidRDefault="00324A4B" w:rsidP="00324A4B">
            <w:pPr>
              <w:widowControl/>
              <w:tabs>
                <w:tab w:val="clear" w:pos="992"/>
              </w:tabs>
              <w:ind w:firstLine="0"/>
            </w:pPr>
            <w:r>
              <w:t>7.1.</w:t>
            </w:r>
          </w:p>
        </w:tc>
        <w:tc>
          <w:tcPr>
            <w:tcW w:w="6043" w:type="dxa"/>
            <w:hideMark/>
          </w:tcPr>
          <w:p w14:paraId="55556255" w14:textId="4E054A7C" w:rsidR="00324A4B" w:rsidRPr="00DF74FD" w:rsidRDefault="00324A4B" w:rsidP="00324A4B">
            <w:pPr>
              <w:widowControl/>
              <w:tabs>
                <w:tab w:val="clear" w:pos="992"/>
              </w:tabs>
              <w:ind w:firstLine="0"/>
            </w:pPr>
            <w:r w:rsidRPr="00DF74FD">
              <w:t xml:space="preserve">Jutiklio konfigūravimas </w:t>
            </w:r>
          </w:p>
        </w:tc>
        <w:tc>
          <w:tcPr>
            <w:tcW w:w="1262" w:type="dxa"/>
            <w:noWrap/>
            <w:hideMark/>
          </w:tcPr>
          <w:p w14:paraId="47AA3A62" w14:textId="4795D6AA" w:rsidR="00324A4B" w:rsidRPr="00DF74FD" w:rsidRDefault="00324A4B" w:rsidP="00324A4B">
            <w:pPr>
              <w:widowControl/>
              <w:tabs>
                <w:tab w:val="clear" w:pos="992"/>
              </w:tabs>
              <w:ind w:firstLine="0"/>
              <w:jc w:val="center"/>
            </w:pPr>
            <w:r w:rsidRPr="00DF74FD">
              <w:t>Vnt.</w:t>
            </w:r>
          </w:p>
        </w:tc>
        <w:tc>
          <w:tcPr>
            <w:tcW w:w="1720" w:type="dxa"/>
            <w:noWrap/>
          </w:tcPr>
          <w:p w14:paraId="688EA3D5" w14:textId="073CD230" w:rsidR="00324A4B" w:rsidRPr="00DF74FD" w:rsidRDefault="00324A4B" w:rsidP="00324A4B">
            <w:pPr>
              <w:widowControl/>
              <w:tabs>
                <w:tab w:val="clear" w:pos="992"/>
              </w:tabs>
              <w:ind w:firstLine="0"/>
              <w:jc w:val="center"/>
            </w:pPr>
            <w:r w:rsidRPr="00177894">
              <w:t>5</w:t>
            </w:r>
          </w:p>
        </w:tc>
      </w:tr>
      <w:tr w:rsidR="00324A4B" w:rsidRPr="00DF74FD" w14:paraId="68141E23" w14:textId="77777777" w:rsidTr="00A17292">
        <w:trPr>
          <w:trHeight w:val="324"/>
        </w:trPr>
        <w:tc>
          <w:tcPr>
            <w:tcW w:w="1034" w:type="dxa"/>
          </w:tcPr>
          <w:p w14:paraId="7D4E73BF" w14:textId="6473643F" w:rsidR="00324A4B" w:rsidRPr="00DF74FD" w:rsidRDefault="00324A4B" w:rsidP="00324A4B">
            <w:pPr>
              <w:widowControl/>
              <w:tabs>
                <w:tab w:val="clear" w:pos="992"/>
              </w:tabs>
              <w:ind w:firstLine="0"/>
            </w:pPr>
            <w:r>
              <w:t>7.2.</w:t>
            </w:r>
          </w:p>
        </w:tc>
        <w:tc>
          <w:tcPr>
            <w:tcW w:w="6043" w:type="dxa"/>
            <w:hideMark/>
          </w:tcPr>
          <w:p w14:paraId="23AC595A" w14:textId="726CEECC" w:rsidR="00324A4B" w:rsidRPr="00DF74FD" w:rsidRDefault="00324A4B" w:rsidP="00324A4B">
            <w:pPr>
              <w:widowControl/>
              <w:tabs>
                <w:tab w:val="clear" w:pos="992"/>
              </w:tabs>
              <w:ind w:firstLine="0"/>
            </w:pPr>
            <w:r w:rsidRPr="00DF74FD">
              <w:t>Maitinimo bloko</w:t>
            </w:r>
            <w:r>
              <w:t xml:space="preserve">, </w:t>
            </w:r>
            <w:r w:rsidRPr="00A910A1">
              <w:t>skirt</w:t>
            </w:r>
            <w:r>
              <w:t>o</w:t>
            </w:r>
            <w:r w:rsidRPr="00A910A1">
              <w:t xml:space="preserve"> jutiklių maitinimui (montuojamas valdiklyje ant DIN bėgelio)</w:t>
            </w:r>
            <w:r>
              <w:t>,</w:t>
            </w:r>
            <w:r w:rsidRPr="00DF74FD">
              <w:t xml:space="preserve"> įrengimo darbai</w:t>
            </w:r>
          </w:p>
        </w:tc>
        <w:tc>
          <w:tcPr>
            <w:tcW w:w="1262" w:type="dxa"/>
            <w:noWrap/>
            <w:hideMark/>
          </w:tcPr>
          <w:p w14:paraId="25ECA385" w14:textId="5A590C93" w:rsidR="00324A4B" w:rsidRPr="00DF74FD" w:rsidRDefault="00324A4B" w:rsidP="00324A4B">
            <w:pPr>
              <w:widowControl/>
              <w:tabs>
                <w:tab w:val="clear" w:pos="992"/>
              </w:tabs>
              <w:ind w:firstLine="0"/>
              <w:jc w:val="center"/>
            </w:pPr>
            <w:r w:rsidRPr="00DF74FD">
              <w:t>Vnt.</w:t>
            </w:r>
          </w:p>
        </w:tc>
        <w:tc>
          <w:tcPr>
            <w:tcW w:w="1720" w:type="dxa"/>
            <w:noWrap/>
          </w:tcPr>
          <w:p w14:paraId="0249E649" w14:textId="435834FC" w:rsidR="00324A4B" w:rsidRPr="00DF74FD" w:rsidRDefault="00324A4B" w:rsidP="00324A4B">
            <w:pPr>
              <w:widowControl/>
              <w:tabs>
                <w:tab w:val="clear" w:pos="992"/>
              </w:tabs>
              <w:ind w:firstLine="0"/>
              <w:jc w:val="center"/>
            </w:pPr>
            <w:r w:rsidRPr="00177894">
              <w:t>6</w:t>
            </w:r>
          </w:p>
        </w:tc>
      </w:tr>
      <w:tr w:rsidR="00324A4B" w:rsidRPr="00DF74FD" w14:paraId="4240C488" w14:textId="77777777" w:rsidTr="00A17292">
        <w:trPr>
          <w:trHeight w:val="365"/>
        </w:trPr>
        <w:tc>
          <w:tcPr>
            <w:tcW w:w="1034" w:type="dxa"/>
          </w:tcPr>
          <w:p w14:paraId="0423DC03" w14:textId="706CD913" w:rsidR="00324A4B" w:rsidRPr="00DF74FD" w:rsidRDefault="00324A4B" w:rsidP="00324A4B">
            <w:pPr>
              <w:widowControl/>
              <w:tabs>
                <w:tab w:val="clear" w:pos="992"/>
              </w:tabs>
              <w:ind w:firstLine="0"/>
            </w:pPr>
            <w:r>
              <w:t>7.3.</w:t>
            </w:r>
          </w:p>
        </w:tc>
        <w:tc>
          <w:tcPr>
            <w:tcW w:w="6043" w:type="dxa"/>
            <w:hideMark/>
          </w:tcPr>
          <w:p w14:paraId="66D51795" w14:textId="2A7DE79A" w:rsidR="00324A4B" w:rsidRPr="00DF74FD" w:rsidRDefault="00324A4B" w:rsidP="00324A4B">
            <w:pPr>
              <w:widowControl/>
              <w:tabs>
                <w:tab w:val="clear" w:pos="992"/>
              </w:tabs>
              <w:ind w:firstLine="0"/>
            </w:pPr>
            <w:r w:rsidRPr="00DF74FD">
              <w:t>Sąsajos kabelio</w:t>
            </w:r>
            <w:r>
              <w:t xml:space="preserve">, </w:t>
            </w:r>
            <w:r w:rsidRPr="009D6664">
              <w:t>skirt</w:t>
            </w:r>
            <w:r>
              <w:t>o</w:t>
            </w:r>
            <w:r w:rsidRPr="009D6664">
              <w:t xml:space="preserve"> jutiklio BPL plokšt</w:t>
            </w:r>
            <w:r>
              <w:t>ei</w:t>
            </w:r>
            <w:r w:rsidRPr="009D6664">
              <w:t xml:space="preserve"> </w:t>
            </w:r>
            <w:r>
              <w:t>pri</w:t>
            </w:r>
            <w:r w:rsidRPr="009D6664">
              <w:t>jung</w:t>
            </w:r>
            <w:r>
              <w:t>ti</w:t>
            </w:r>
            <w:r w:rsidRPr="009D6664">
              <w:t xml:space="preserve"> prie valdiklio jutiklių I/O sąsajos plokštės</w:t>
            </w:r>
            <w:r>
              <w:t>,</w:t>
            </w:r>
            <w:r w:rsidRPr="00DF74FD">
              <w:t xml:space="preserve"> įrengimo darbai</w:t>
            </w:r>
          </w:p>
        </w:tc>
        <w:tc>
          <w:tcPr>
            <w:tcW w:w="1262" w:type="dxa"/>
            <w:noWrap/>
            <w:hideMark/>
          </w:tcPr>
          <w:p w14:paraId="17F68B12" w14:textId="254454EC" w:rsidR="00324A4B" w:rsidRPr="00DF74FD" w:rsidRDefault="00324A4B" w:rsidP="00324A4B">
            <w:pPr>
              <w:widowControl/>
              <w:tabs>
                <w:tab w:val="clear" w:pos="992"/>
              </w:tabs>
              <w:ind w:firstLine="0"/>
              <w:jc w:val="center"/>
            </w:pPr>
            <w:r w:rsidRPr="00DF74FD">
              <w:t>Vnt.</w:t>
            </w:r>
          </w:p>
        </w:tc>
        <w:tc>
          <w:tcPr>
            <w:tcW w:w="1720" w:type="dxa"/>
            <w:noWrap/>
          </w:tcPr>
          <w:p w14:paraId="6841E024" w14:textId="29F56E35" w:rsidR="00324A4B" w:rsidRPr="00DF74FD" w:rsidRDefault="00324A4B" w:rsidP="00324A4B">
            <w:pPr>
              <w:widowControl/>
              <w:tabs>
                <w:tab w:val="clear" w:pos="992"/>
              </w:tabs>
              <w:ind w:firstLine="0"/>
              <w:jc w:val="center"/>
            </w:pPr>
            <w:r w:rsidRPr="00177894">
              <w:t>6</w:t>
            </w:r>
          </w:p>
        </w:tc>
      </w:tr>
      <w:tr w:rsidR="00324A4B" w:rsidRPr="00DF74FD" w14:paraId="114CECF1" w14:textId="77777777" w:rsidTr="00A17292">
        <w:trPr>
          <w:trHeight w:val="648"/>
        </w:trPr>
        <w:tc>
          <w:tcPr>
            <w:tcW w:w="1034" w:type="dxa"/>
          </w:tcPr>
          <w:p w14:paraId="4AAFB887" w14:textId="32D37E40" w:rsidR="00324A4B" w:rsidRPr="00DF74FD" w:rsidRDefault="00324A4B" w:rsidP="00324A4B">
            <w:pPr>
              <w:widowControl/>
              <w:tabs>
                <w:tab w:val="clear" w:pos="992"/>
              </w:tabs>
              <w:ind w:firstLine="0"/>
            </w:pPr>
            <w:r>
              <w:t>7.4.</w:t>
            </w:r>
          </w:p>
        </w:tc>
        <w:tc>
          <w:tcPr>
            <w:tcW w:w="6043" w:type="dxa"/>
            <w:hideMark/>
          </w:tcPr>
          <w:p w14:paraId="49C06E1F" w14:textId="09137658" w:rsidR="00324A4B" w:rsidRPr="00DF74FD" w:rsidRDefault="00324A4B" w:rsidP="00324A4B">
            <w:pPr>
              <w:widowControl/>
              <w:tabs>
                <w:tab w:val="clear" w:pos="992"/>
              </w:tabs>
              <w:ind w:firstLine="0"/>
            </w:pPr>
            <w:r w:rsidRPr="00DF74FD">
              <w:t>Šviesoforo pertvarkymo darbai iš trijų sekcijų į dviejų sekcijų, įskaitant esamų linzių (kaukių ar lipdukų) demontavimo ir naujų linzių (kaukių) Ø200 mm įrengimo darbus</w:t>
            </w:r>
          </w:p>
        </w:tc>
        <w:tc>
          <w:tcPr>
            <w:tcW w:w="1262" w:type="dxa"/>
            <w:noWrap/>
            <w:hideMark/>
          </w:tcPr>
          <w:p w14:paraId="764D777F" w14:textId="497A9C54" w:rsidR="00324A4B" w:rsidRPr="00DF74FD" w:rsidRDefault="00324A4B" w:rsidP="00324A4B">
            <w:pPr>
              <w:widowControl/>
              <w:tabs>
                <w:tab w:val="clear" w:pos="992"/>
              </w:tabs>
              <w:ind w:firstLine="0"/>
              <w:jc w:val="center"/>
            </w:pPr>
            <w:r w:rsidRPr="00DF74FD">
              <w:t>Vnt.</w:t>
            </w:r>
          </w:p>
        </w:tc>
        <w:tc>
          <w:tcPr>
            <w:tcW w:w="1720" w:type="dxa"/>
            <w:noWrap/>
          </w:tcPr>
          <w:p w14:paraId="14EE33FB" w14:textId="4791A5BE" w:rsidR="00324A4B" w:rsidRPr="00DF74FD" w:rsidRDefault="00324A4B" w:rsidP="00324A4B">
            <w:pPr>
              <w:widowControl/>
              <w:tabs>
                <w:tab w:val="clear" w:pos="992"/>
              </w:tabs>
              <w:ind w:firstLine="0"/>
              <w:jc w:val="center"/>
            </w:pPr>
            <w:r w:rsidRPr="00177894">
              <w:t>25</w:t>
            </w:r>
          </w:p>
        </w:tc>
      </w:tr>
      <w:tr w:rsidR="00324A4B" w:rsidRPr="00DF74FD" w14:paraId="26E44B78" w14:textId="77777777" w:rsidTr="00A17292">
        <w:trPr>
          <w:trHeight w:val="324"/>
        </w:trPr>
        <w:tc>
          <w:tcPr>
            <w:tcW w:w="1034" w:type="dxa"/>
          </w:tcPr>
          <w:p w14:paraId="5321FDDB" w14:textId="3DFDDE65" w:rsidR="00324A4B" w:rsidRPr="00DF74FD" w:rsidRDefault="00324A4B" w:rsidP="00324A4B">
            <w:pPr>
              <w:widowControl/>
              <w:tabs>
                <w:tab w:val="clear" w:pos="992"/>
              </w:tabs>
              <w:ind w:firstLine="0"/>
              <w:rPr>
                <w:lang w:val="es-ES"/>
              </w:rPr>
            </w:pPr>
            <w:r>
              <w:rPr>
                <w:lang w:val="es-ES"/>
              </w:rPr>
              <w:t>7.5.</w:t>
            </w:r>
          </w:p>
        </w:tc>
        <w:tc>
          <w:tcPr>
            <w:tcW w:w="6043" w:type="dxa"/>
            <w:hideMark/>
          </w:tcPr>
          <w:p w14:paraId="4F2A9B56" w14:textId="1D07D61F" w:rsidR="00324A4B" w:rsidRPr="00DF74FD" w:rsidRDefault="00324A4B" w:rsidP="00324A4B">
            <w:pPr>
              <w:widowControl/>
              <w:tabs>
                <w:tab w:val="clear" w:pos="992"/>
              </w:tabs>
              <w:ind w:firstLine="0"/>
              <w:rPr>
                <w:lang w:val="es-ES"/>
              </w:rPr>
            </w:pPr>
            <w:r w:rsidRPr="00DF74FD">
              <w:rPr>
                <w:lang w:val="es-ES"/>
              </w:rPr>
              <w:t>Šviesoforo pertvarkymo darbai (</w:t>
            </w:r>
            <w:r>
              <w:rPr>
                <w:lang w:val="es-ES"/>
              </w:rPr>
              <w:t xml:space="preserve">pavyzdžiui, </w:t>
            </w:r>
            <w:r w:rsidRPr="00DF74FD">
              <w:rPr>
                <w:lang w:val="es-ES"/>
              </w:rPr>
              <w:t>skydo demontavimas, sekcijos demontavimas, sekcijos perkėlimas)</w:t>
            </w:r>
          </w:p>
        </w:tc>
        <w:tc>
          <w:tcPr>
            <w:tcW w:w="1262" w:type="dxa"/>
            <w:noWrap/>
            <w:hideMark/>
          </w:tcPr>
          <w:p w14:paraId="30961E84" w14:textId="7FCC1E00" w:rsidR="00324A4B" w:rsidRPr="00DF74FD" w:rsidRDefault="00324A4B" w:rsidP="00324A4B">
            <w:pPr>
              <w:widowControl/>
              <w:tabs>
                <w:tab w:val="clear" w:pos="992"/>
              </w:tabs>
              <w:ind w:firstLine="0"/>
              <w:jc w:val="center"/>
            </w:pPr>
            <w:r w:rsidRPr="00DF74FD">
              <w:t>Vnt.</w:t>
            </w:r>
          </w:p>
        </w:tc>
        <w:tc>
          <w:tcPr>
            <w:tcW w:w="1720" w:type="dxa"/>
            <w:noWrap/>
          </w:tcPr>
          <w:p w14:paraId="0A1D737D" w14:textId="39905698" w:rsidR="00324A4B" w:rsidRPr="00DF74FD" w:rsidRDefault="00324A4B" w:rsidP="00324A4B">
            <w:pPr>
              <w:widowControl/>
              <w:tabs>
                <w:tab w:val="clear" w:pos="992"/>
              </w:tabs>
              <w:ind w:firstLine="0"/>
              <w:jc w:val="center"/>
            </w:pPr>
            <w:r w:rsidRPr="00177894">
              <w:t>3</w:t>
            </w:r>
          </w:p>
        </w:tc>
      </w:tr>
      <w:tr w:rsidR="00324A4B" w:rsidRPr="00DF74FD" w14:paraId="4789C2A0" w14:textId="77777777" w:rsidTr="003E63EE">
        <w:trPr>
          <w:trHeight w:val="324"/>
        </w:trPr>
        <w:tc>
          <w:tcPr>
            <w:tcW w:w="1034" w:type="dxa"/>
          </w:tcPr>
          <w:p w14:paraId="04E9EA72" w14:textId="4D530188" w:rsidR="00324A4B" w:rsidRDefault="00324A4B" w:rsidP="00324A4B">
            <w:pPr>
              <w:widowControl/>
              <w:tabs>
                <w:tab w:val="clear" w:pos="992"/>
              </w:tabs>
              <w:ind w:firstLine="0"/>
              <w:rPr>
                <w:lang w:val="es-ES"/>
              </w:rPr>
            </w:pPr>
            <w:r>
              <w:rPr>
                <w:lang w:val="es-ES"/>
              </w:rPr>
              <w:t>7.6.</w:t>
            </w:r>
          </w:p>
        </w:tc>
        <w:tc>
          <w:tcPr>
            <w:tcW w:w="6043" w:type="dxa"/>
          </w:tcPr>
          <w:p w14:paraId="1CD3BF47" w14:textId="39AE1BC4" w:rsidR="00324A4B" w:rsidRPr="00DF74FD" w:rsidRDefault="00324A4B" w:rsidP="00324A4B">
            <w:pPr>
              <w:widowControl/>
              <w:tabs>
                <w:tab w:val="clear" w:pos="992"/>
              </w:tabs>
              <w:ind w:firstLine="0"/>
              <w:rPr>
                <w:lang w:val="es-ES"/>
              </w:rPr>
            </w:pPr>
            <w:r w:rsidRPr="003E63EE">
              <w:rPr>
                <w:lang w:val="es-ES"/>
              </w:rPr>
              <w:t>Šviesoforo pertvarkymo darbai (pavyzdžiui, skydo demontavimas, sekcijos demontavimas arba sekcijos perkėlimas (ant gembės)</w:t>
            </w:r>
          </w:p>
        </w:tc>
        <w:tc>
          <w:tcPr>
            <w:tcW w:w="1262" w:type="dxa"/>
            <w:noWrap/>
          </w:tcPr>
          <w:p w14:paraId="025DD28D" w14:textId="2ED097CA" w:rsidR="00324A4B" w:rsidRPr="00DF74FD" w:rsidRDefault="00324A4B" w:rsidP="00324A4B">
            <w:pPr>
              <w:widowControl/>
              <w:tabs>
                <w:tab w:val="clear" w:pos="992"/>
              </w:tabs>
              <w:ind w:firstLine="0"/>
              <w:jc w:val="center"/>
            </w:pPr>
            <w:r>
              <w:t>Vnt.</w:t>
            </w:r>
          </w:p>
        </w:tc>
        <w:tc>
          <w:tcPr>
            <w:tcW w:w="1720" w:type="dxa"/>
            <w:noWrap/>
          </w:tcPr>
          <w:p w14:paraId="646310D6" w14:textId="5F07D7F9" w:rsidR="00324A4B" w:rsidRDefault="00324A4B" w:rsidP="00324A4B">
            <w:pPr>
              <w:widowControl/>
              <w:tabs>
                <w:tab w:val="clear" w:pos="992"/>
              </w:tabs>
              <w:ind w:firstLine="0"/>
              <w:jc w:val="center"/>
            </w:pPr>
            <w:r w:rsidRPr="00177894">
              <w:t>2</w:t>
            </w:r>
          </w:p>
        </w:tc>
      </w:tr>
      <w:tr w:rsidR="00324A4B" w:rsidRPr="00DF74FD" w14:paraId="1D24EC4C" w14:textId="77777777" w:rsidTr="00A17292">
        <w:trPr>
          <w:trHeight w:val="324"/>
        </w:trPr>
        <w:tc>
          <w:tcPr>
            <w:tcW w:w="1034" w:type="dxa"/>
          </w:tcPr>
          <w:p w14:paraId="6D3ECB2D" w14:textId="7156E69F" w:rsidR="00324A4B" w:rsidRPr="00DF74FD" w:rsidRDefault="00324A4B" w:rsidP="00324A4B">
            <w:pPr>
              <w:widowControl/>
              <w:tabs>
                <w:tab w:val="clear" w:pos="992"/>
              </w:tabs>
              <w:ind w:firstLine="0"/>
              <w:rPr>
                <w:lang w:val="es-ES"/>
              </w:rPr>
            </w:pPr>
            <w:r>
              <w:t>7.7.</w:t>
            </w:r>
          </w:p>
        </w:tc>
        <w:tc>
          <w:tcPr>
            <w:tcW w:w="6043" w:type="dxa"/>
            <w:hideMark/>
          </w:tcPr>
          <w:p w14:paraId="1F2FF1E5" w14:textId="4DC3D7E8" w:rsidR="00324A4B" w:rsidRPr="00DF74FD" w:rsidRDefault="00324A4B" w:rsidP="00324A4B">
            <w:pPr>
              <w:widowControl/>
              <w:tabs>
                <w:tab w:val="clear" w:pos="992"/>
              </w:tabs>
              <w:ind w:firstLine="0"/>
              <w:rPr>
                <w:lang w:val="es-ES"/>
              </w:rPr>
            </w:pPr>
            <w:r w:rsidRPr="00DF74FD">
              <w:rPr>
                <w:lang w:val="es-ES"/>
              </w:rPr>
              <w:t>Šviesoforo ar transporto jutiklio atramos pamato remontas (pagilinimas, pakėlimas)</w:t>
            </w:r>
          </w:p>
        </w:tc>
        <w:tc>
          <w:tcPr>
            <w:tcW w:w="1262" w:type="dxa"/>
            <w:noWrap/>
            <w:hideMark/>
          </w:tcPr>
          <w:p w14:paraId="0D5F939E" w14:textId="54A7DDE2" w:rsidR="00324A4B" w:rsidRPr="00DF74FD" w:rsidRDefault="00324A4B" w:rsidP="00324A4B">
            <w:pPr>
              <w:widowControl/>
              <w:tabs>
                <w:tab w:val="clear" w:pos="992"/>
              </w:tabs>
              <w:ind w:firstLine="0"/>
              <w:jc w:val="center"/>
            </w:pPr>
            <w:r w:rsidRPr="00DF74FD">
              <w:t>Vnt.</w:t>
            </w:r>
          </w:p>
        </w:tc>
        <w:tc>
          <w:tcPr>
            <w:tcW w:w="1720" w:type="dxa"/>
            <w:noWrap/>
          </w:tcPr>
          <w:p w14:paraId="26AEDB6F" w14:textId="2DDA6710" w:rsidR="00324A4B" w:rsidRPr="00DF74FD" w:rsidRDefault="00324A4B" w:rsidP="00324A4B">
            <w:pPr>
              <w:widowControl/>
              <w:tabs>
                <w:tab w:val="clear" w:pos="992"/>
              </w:tabs>
              <w:ind w:firstLine="0"/>
              <w:jc w:val="center"/>
            </w:pPr>
            <w:r w:rsidRPr="00177894">
              <w:t>7</w:t>
            </w:r>
          </w:p>
        </w:tc>
      </w:tr>
      <w:tr w:rsidR="00324A4B" w:rsidRPr="00DF74FD" w14:paraId="1275B5F7" w14:textId="77777777" w:rsidTr="00A17292">
        <w:trPr>
          <w:trHeight w:val="324"/>
        </w:trPr>
        <w:tc>
          <w:tcPr>
            <w:tcW w:w="1034" w:type="dxa"/>
          </w:tcPr>
          <w:p w14:paraId="541613F9" w14:textId="2EB089AF" w:rsidR="00324A4B" w:rsidRPr="00DF74FD" w:rsidRDefault="00324A4B" w:rsidP="00324A4B">
            <w:pPr>
              <w:widowControl/>
              <w:tabs>
                <w:tab w:val="clear" w:pos="992"/>
              </w:tabs>
              <w:ind w:firstLine="0"/>
            </w:pPr>
            <w:r>
              <w:t>7.8.</w:t>
            </w:r>
          </w:p>
        </w:tc>
        <w:tc>
          <w:tcPr>
            <w:tcW w:w="6043" w:type="dxa"/>
            <w:hideMark/>
          </w:tcPr>
          <w:p w14:paraId="2C89D137" w14:textId="1C6E71F2" w:rsidR="00324A4B" w:rsidRPr="00C50635" w:rsidRDefault="00324A4B" w:rsidP="00324A4B">
            <w:pPr>
              <w:widowControl/>
              <w:tabs>
                <w:tab w:val="clear" w:pos="992"/>
              </w:tabs>
              <w:ind w:firstLine="0"/>
            </w:pPr>
            <w:r w:rsidRPr="00C50635">
              <w:t>Mygtuko krypties lipduko klijavimo darbai</w:t>
            </w:r>
          </w:p>
        </w:tc>
        <w:tc>
          <w:tcPr>
            <w:tcW w:w="1262" w:type="dxa"/>
            <w:noWrap/>
            <w:hideMark/>
          </w:tcPr>
          <w:p w14:paraId="3E2BE7E6" w14:textId="46F818EB" w:rsidR="00324A4B" w:rsidRPr="00DF74FD" w:rsidRDefault="00324A4B" w:rsidP="00324A4B">
            <w:pPr>
              <w:widowControl/>
              <w:tabs>
                <w:tab w:val="clear" w:pos="992"/>
              </w:tabs>
              <w:ind w:firstLine="0"/>
              <w:jc w:val="center"/>
            </w:pPr>
            <w:r w:rsidRPr="00DF74FD">
              <w:t>Vnt.</w:t>
            </w:r>
          </w:p>
        </w:tc>
        <w:tc>
          <w:tcPr>
            <w:tcW w:w="1720" w:type="dxa"/>
            <w:noWrap/>
          </w:tcPr>
          <w:p w14:paraId="356C2FE2" w14:textId="459ED33E" w:rsidR="00324A4B" w:rsidRPr="00DF74FD" w:rsidRDefault="00324A4B" w:rsidP="00324A4B">
            <w:pPr>
              <w:widowControl/>
              <w:tabs>
                <w:tab w:val="clear" w:pos="992"/>
              </w:tabs>
              <w:ind w:firstLine="0"/>
              <w:jc w:val="center"/>
            </w:pPr>
            <w:r w:rsidRPr="00177894">
              <w:t>4</w:t>
            </w:r>
          </w:p>
        </w:tc>
      </w:tr>
      <w:tr w:rsidR="00324A4B" w:rsidRPr="00DF74FD" w14:paraId="45DA6522" w14:textId="77777777" w:rsidTr="00A17292">
        <w:trPr>
          <w:trHeight w:val="324"/>
        </w:trPr>
        <w:tc>
          <w:tcPr>
            <w:tcW w:w="1034" w:type="dxa"/>
            <w:tcBorders>
              <w:bottom w:val="single" w:sz="12" w:space="0" w:color="auto"/>
            </w:tcBorders>
          </w:tcPr>
          <w:p w14:paraId="2343FD0A" w14:textId="791AD51A" w:rsidR="00324A4B" w:rsidRPr="00DF74FD" w:rsidRDefault="00324A4B" w:rsidP="00324A4B">
            <w:pPr>
              <w:widowControl/>
              <w:tabs>
                <w:tab w:val="clear" w:pos="992"/>
              </w:tabs>
              <w:ind w:firstLine="0"/>
            </w:pPr>
            <w:r>
              <w:t>7.9.</w:t>
            </w:r>
          </w:p>
        </w:tc>
        <w:tc>
          <w:tcPr>
            <w:tcW w:w="6043" w:type="dxa"/>
            <w:tcBorders>
              <w:bottom w:val="single" w:sz="12" w:space="0" w:color="auto"/>
            </w:tcBorders>
            <w:hideMark/>
          </w:tcPr>
          <w:p w14:paraId="48D2756F" w14:textId="0B781012" w:rsidR="00324A4B" w:rsidRPr="00DF74FD" w:rsidRDefault="00324A4B" w:rsidP="00324A4B">
            <w:pPr>
              <w:widowControl/>
              <w:tabs>
                <w:tab w:val="clear" w:pos="992"/>
              </w:tabs>
              <w:ind w:firstLine="0"/>
            </w:pPr>
            <w:r w:rsidRPr="00DF74FD">
              <w:t>Mygtuko dangtelio</w:t>
            </w:r>
            <w:r>
              <w:t xml:space="preserve"> (sensoriaus)</w:t>
            </w:r>
            <w:r w:rsidRPr="00DF74FD">
              <w:t xml:space="preserve"> pakeitimo darbai</w:t>
            </w:r>
          </w:p>
        </w:tc>
        <w:tc>
          <w:tcPr>
            <w:tcW w:w="1262" w:type="dxa"/>
            <w:tcBorders>
              <w:bottom w:val="single" w:sz="12" w:space="0" w:color="auto"/>
            </w:tcBorders>
            <w:noWrap/>
            <w:hideMark/>
          </w:tcPr>
          <w:p w14:paraId="4CEFFFB6" w14:textId="36E0C5D7" w:rsidR="00324A4B" w:rsidRPr="00DF74FD" w:rsidRDefault="00324A4B" w:rsidP="00324A4B">
            <w:pPr>
              <w:widowControl/>
              <w:tabs>
                <w:tab w:val="clear" w:pos="992"/>
              </w:tabs>
              <w:ind w:firstLine="0"/>
              <w:jc w:val="center"/>
            </w:pPr>
            <w:r w:rsidRPr="00DF74FD">
              <w:t>Vnt.</w:t>
            </w:r>
          </w:p>
        </w:tc>
        <w:tc>
          <w:tcPr>
            <w:tcW w:w="1720" w:type="dxa"/>
            <w:tcBorders>
              <w:bottom w:val="single" w:sz="12" w:space="0" w:color="auto"/>
            </w:tcBorders>
            <w:noWrap/>
          </w:tcPr>
          <w:p w14:paraId="2E31C189" w14:textId="156E2FA6" w:rsidR="00324A4B" w:rsidRPr="00DF74FD" w:rsidRDefault="00324A4B" w:rsidP="00324A4B">
            <w:pPr>
              <w:widowControl/>
              <w:tabs>
                <w:tab w:val="clear" w:pos="992"/>
              </w:tabs>
              <w:ind w:firstLine="0"/>
              <w:jc w:val="center"/>
            </w:pPr>
            <w:r w:rsidRPr="00177894">
              <w:t>2</w:t>
            </w:r>
          </w:p>
        </w:tc>
      </w:tr>
      <w:tr w:rsidR="00324A4B" w:rsidRPr="00DF74FD" w14:paraId="0488669A" w14:textId="77777777" w:rsidTr="003E63EE">
        <w:trPr>
          <w:trHeight w:val="324"/>
        </w:trPr>
        <w:tc>
          <w:tcPr>
            <w:tcW w:w="1034" w:type="dxa"/>
            <w:tcBorders>
              <w:top w:val="single" w:sz="12" w:space="0" w:color="auto"/>
            </w:tcBorders>
          </w:tcPr>
          <w:p w14:paraId="20DDCE8B" w14:textId="44394197" w:rsidR="00324A4B" w:rsidRPr="00DF74FD" w:rsidRDefault="00324A4B" w:rsidP="00324A4B">
            <w:pPr>
              <w:widowControl/>
              <w:tabs>
                <w:tab w:val="clear" w:pos="992"/>
              </w:tabs>
              <w:ind w:firstLine="0"/>
              <w:rPr>
                <w:b/>
                <w:bCs/>
              </w:rPr>
            </w:pPr>
            <w:r>
              <w:rPr>
                <w:b/>
                <w:bCs/>
              </w:rPr>
              <w:t>8.</w:t>
            </w:r>
          </w:p>
        </w:tc>
        <w:tc>
          <w:tcPr>
            <w:tcW w:w="6043" w:type="dxa"/>
            <w:tcBorders>
              <w:top w:val="single" w:sz="12" w:space="0" w:color="auto"/>
            </w:tcBorders>
            <w:hideMark/>
          </w:tcPr>
          <w:p w14:paraId="6666A450" w14:textId="4B4C23E2" w:rsidR="00324A4B" w:rsidRPr="00DF74FD" w:rsidRDefault="00324A4B" w:rsidP="00324A4B">
            <w:pPr>
              <w:widowControl/>
              <w:tabs>
                <w:tab w:val="clear" w:pos="992"/>
              </w:tabs>
              <w:ind w:firstLine="0"/>
            </w:pPr>
            <w:r w:rsidRPr="00DF74FD">
              <w:rPr>
                <w:b/>
                <w:bCs/>
              </w:rPr>
              <w:t xml:space="preserve">Darbai, neįskaitant </w:t>
            </w:r>
            <w:r>
              <w:rPr>
                <w:b/>
                <w:bCs/>
              </w:rPr>
              <w:t>įrangos</w:t>
            </w:r>
            <w:r w:rsidRPr="00DF74FD">
              <w:t xml:space="preserve"> (</w:t>
            </w:r>
            <w:r>
              <w:t xml:space="preserve">sąraše minimą įrangą pateikia Užsakovas. Rangovas turi įsivertinti reikiamų komplektuojančių/montavimo medžiagų poreikį, </w:t>
            </w:r>
            <w:r w:rsidRPr="00575905">
              <w:t>įskaitant reikalingus komutavimo, sujungimo darbus</w:t>
            </w:r>
            <w:r w:rsidRPr="00DF74FD">
              <w:t>):</w:t>
            </w:r>
          </w:p>
        </w:tc>
        <w:tc>
          <w:tcPr>
            <w:tcW w:w="1262" w:type="dxa"/>
            <w:tcBorders>
              <w:top w:val="single" w:sz="12" w:space="0" w:color="auto"/>
            </w:tcBorders>
            <w:noWrap/>
            <w:hideMark/>
          </w:tcPr>
          <w:p w14:paraId="0ABA7E89" w14:textId="77777777" w:rsidR="00324A4B" w:rsidRPr="00DF74FD" w:rsidRDefault="00324A4B" w:rsidP="00324A4B">
            <w:pPr>
              <w:widowControl/>
              <w:tabs>
                <w:tab w:val="clear" w:pos="992"/>
              </w:tabs>
              <w:ind w:firstLine="0"/>
              <w:jc w:val="center"/>
            </w:pPr>
            <w:r w:rsidRPr="00DF74FD">
              <w:t>-</w:t>
            </w:r>
          </w:p>
        </w:tc>
        <w:tc>
          <w:tcPr>
            <w:tcW w:w="1720" w:type="dxa"/>
            <w:tcBorders>
              <w:top w:val="single" w:sz="12" w:space="0" w:color="auto"/>
            </w:tcBorders>
            <w:noWrap/>
            <w:hideMark/>
          </w:tcPr>
          <w:p w14:paraId="2F950FB5" w14:textId="77777777" w:rsidR="00324A4B" w:rsidRPr="00DF74FD" w:rsidRDefault="00324A4B" w:rsidP="00324A4B">
            <w:pPr>
              <w:widowControl/>
              <w:tabs>
                <w:tab w:val="clear" w:pos="992"/>
              </w:tabs>
              <w:ind w:firstLine="0"/>
              <w:jc w:val="center"/>
            </w:pPr>
            <w:r w:rsidRPr="00DF74FD">
              <w:t>-</w:t>
            </w:r>
          </w:p>
        </w:tc>
      </w:tr>
      <w:tr w:rsidR="00324A4B" w:rsidRPr="00DF74FD" w14:paraId="4425B125" w14:textId="77777777" w:rsidTr="00A17292">
        <w:trPr>
          <w:trHeight w:val="324"/>
        </w:trPr>
        <w:tc>
          <w:tcPr>
            <w:tcW w:w="1034" w:type="dxa"/>
          </w:tcPr>
          <w:p w14:paraId="0FD31EF6" w14:textId="1C1D7F9D" w:rsidR="00324A4B" w:rsidRPr="00DF74FD" w:rsidRDefault="00324A4B" w:rsidP="00324A4B">
            <w:pPr>
              <w:widowControl/>
              <w:tabs>
                <w:tab w:val="clear" w:pos="992"/>
              </w:tabs>
              <w:ind w:firstLine="0"/>
            </w:pPr>
            <w:r>
              <w:t>8.1.</w:t>
            </w:r>
          </w:p>
        </w:tc>
        <w:tc>
          <w:tcPr>
            <w:tcW w:w="6043" w:type="dxa"/>
            <w:hideMark/>
          </w:tcPr>
          <w:p w14:paraId="7FD4DF3C" w14:textId="430964C0" w:rsidR="00324A4B" w:rsidRPr="00DF74FD" w:rsidRDefault="00324A4B" w:rsidP="00324A4B">
            <w:pPr>
              <w:widowControl/>
              <w:tabs>
                <w:tab w:val="clear" w:pos="992"/>
              </w:tabs>
              <w:ind w:firstLine="0"/>
            </w:pPr>
            <w:r w:rsidRPr="002A34FC">
              <w:t>Jutiklio sąsajos plokštės (pavyzdžiui, BPL) įrengimo darbai</w:t>
            </w:r>
          </w:p>
        </w:tc>
        <w:tc>
          <w:tcPr>
            <w:tcW w:w="1262" w:type="dxa"/>
            <w:noWrap/>
            <w:hideMark/>
          </w:tcPr>
          <w:p w14:paraId="2484F0F7" w14:textId="6812941B" w:rsidR="00324A4B" w:rsidRPr="00DF74FD" w:rsidRDefault="00324A4B" w:rsidP="00324A4B">
            <w:pPr>
              <w:widowControl/>
              <w:tabs>
                <w:tab w:val="clear" w:pos="992"/>
              </w:tabs>
              <w:ind w:firstLine="0"/>
              <w:jc w:val="center"/>
            </w:pPr>
            <w:r w:rsidRPr="00DF74FD">
              <w:t>Vnt.</w:t>
            </w:r>
          </w:p>
        </w:tc>
        <w:tc>
          <w:tcPr>
            <w:tcW w:w="1720" w:type="dxa"/>
            <w:noWrap/>
          </w:tcPr>
          <w:p w14:paraId="1B1D0A6D" w14:textId="3F26A7AE" w:rsidR="00324A4B" w:rsidRPr="00DF74FD" w:rsidRDefault="00324A4B" w:rsidP="00324A4B">
            <w:pPr>
              <w:widowControl/>
              <w:tabs>
                <w:tab w:val="clear" w:pos="992"/>
              </w:tabs>
              <w:ind w:firstLine="0"/>
              <w:jc w:val="center"/>
            </w:pPr>
            <w:r w:rsidRPr="007E4949">
              <w:t>6</w:t>
            </w:r>
          </w:p>
        </w:tc>
      </w:tr>
      <w:tr w:rsidR="00324A4B" w:rsidRPr="00DF74FD" w14:paraId="37B382D7" w14:textId="77777777" w:rsidTr="00A17292">
        <w:trPr>
          <w:trHeight w:val="324"/>
        </w:trPr>
        <w:tc>
          <w:tcPr>
            <w:tcW w:w="1034" w:type="dxa"/>
          </w:tcPr>
          <w:p w14:paraId="27519D32" w14:textId="0B14B5C5" w:rsidR="00324A4B" w:rsidRPr="00DF74FD" w:rsidRDefault="00324A4B" w:rsidP="00324A4B">
            <w:pPr>
              <w:widowControl/>
              <w:tabs>
                <w:tab w:val="clear" w:pos="992"/>
              </w:tabs>
              <w:ind w:firstLine="0"/>
            </w:pPr>
            <w:r>
              <w:t>8.2.</w:t>
            </w:r>
          </w:p>
        </w:tc>
        <w:tc>
          <w:tcPr>
            <w:tcW w:w="6043" w:type="dxa"/>
            <w:hideMark/>
          </w:tcPr>
          <w:p w14:paraId="75099F19" w14:textId="36D8696F" w:rsidR="00324A4B" w:rsidRPr="00DF74FD" w:rsidRDefault="00324A4B" w:rsidP="00324A4B">
            <w:pPr>
              <w:widowControl/>
              <w:tabs>
                <w:tab w:val="clear" w:pos="992"/>
              </w:tabs>
              <w:ind w:firstLine="0"/>
            </w:pPr>
            <w:r w:rsidRPr="00DF74FD">
              <w:t>Šviesoforo linzės (kaukės) įrengimo darbai (300 mm ar 200 mm)</w:t>
            </w:r>
          </w:p>
        </w:tc>
        <w:tc>
          <w:tcPr>
            <w:tcW w:w="1262" w:type="dxa"/>
            <w:noWrap/>
            <w:hideMark/>
          </w:tcPr>
          <w:p w14:paraId="0D2966F0" w14:textId="2BC8C932" w:rsidR="00324A4B" w:rsidRPr="00DF74FD" w:rsidRDefault="00324A4B" w:rsidP="00324A4B">
            <w:pPr>
              <w:widowControl/>
              <w:tabs>
                <w:tab w:val="clear" w:pos="992"/>
              </w:tabs>
              <w:ind w:firstLine="0"/>
              <w:jc w:val="center"/>
            </w:pPr>
            <w:r w:rsidRPr="00DF74FD">
              <w:t>Vnt.</w:t>
            </w:r>
          </w:p>
        </w:tc>
        <w:tc>
          <w:tcPr>
            <w:tcW w:w="1720" w:type="dxa"/>
            <w:noWrap/>
          </w:tcPr>
          <w:p w14:paraId="085ECB8D" w14:textId="48FB96C7" w:rsidR="00324A4B" w:rsidRPr="00DF74FD" w:rsidRDefault="00324A4B" w:rsidP="00324A4B">
            <w:pPr>
              <w:widowControl/>
              <w:tabs>
                <w:tab w:val="clear" w:pos="992"/>
              </w:tabs>
              <w:ind w:firstLine="0"/>
              <w:jc w:val="center"/>
            </w:pPr>
            <w:r w:rsidRPr="007E4949">
              <w:t>20</w:t>
            </w:r>
          </w:p>
        </w:tc>
      </w:tr>
      <w:tr w:rsidR="00324A4B" w:rsidRPr="00DF74FD" w14:paraId="3BD007D7" w14:textId="77777777" w:rsidTr="003E63EE">
        <w:trPr>
          <w:trHeight w:val="324"/>
        </w:trPr>
        <w:tc>
          <w:tcPr>
            <w:tcW w:w="1034" w:type="dxa"/>
          </w:tcPr>
          <w:p w14:paraId="761D8796" w14:textId="56FF7BED" w:rsidR="00324A4B" w:rsidRDefault="00324A4B" w:rsidP="00324A4B">
            <w:pPr>
              <w:widowControl/>
              <w:tabs>
                <w:tab w:val="clear" w:pos="992"/>
              </w:tabs>
              <w:ind w:firstLine="0"/>
            </w:pPr>
            <w:r>
              <w:t>8.3.</w:t>
            </w:r>
          </w:p>
        </w:tc>
        <w:tc>
          <w:tcPr>
            <w:tcW w:w="6043" w:type="dxa"/>
          </w:tcPr>
          <w:p w14:paraId="65E78B76" w14:textId="094DD79B" w:rsidR="00324A4B" w:rsidRPr="00DF74FD" w:rsidRDefault="00324A4B" w:rsidP="00324A4B">
            <w:pPr>
              <w:widowControl/>
              <w:tabs>
                <w:tab w:val="clear" w:pos="992"/>
              </w:tabs>
              <w:ind w:firstLine="0"/>
            </w:pPr>
            <w:r w:rsidRPr="008467C8">
              <w:t>Šviesoforo linzės (kaukės) įrengimo darbai (300 mm ar 200 mm) (ant gembės)</w:t>
            </w:r>
          </w:p>
        </w:tc>
        <w:tc>
          <w:tcPr>
            <w:tcW w:w="1262" w:type="dxa"/>
            <w:noWrap/>
          </w:tcPr>
          <w:p w14:paraId="7EDE2560" w14:textId="2D568C69" w:rsidR="00324A4B" w:rsidRPr="00DF74FD" w:rsidRDefault="00324A4B" w:rsidP="00324A4B">
            <w:pPr>
              <w:widowControl/>
              <w:tabs>
                <w:tab w:val="clear" w:pos="992"/>
              </w:tabs>
              <w:ind w:firstLine="0"/>
              <w:jc w:val="center"/>
            </w:pPr>
            <w:r>
              <w:t>Vnt.</w:t>
            </w:r>
          </w:p>
        </w:tc>
        <w:tc>
          <w:tcPr>
            <w:tcW w:w="1720" w:type="dxa"/>
            <w:noWrap/>
          </w:tcPr>
          <w:p w14:paraId="2B4CC937" w14:textId="26FF1F2B" w:rsidR="00324A4B" w:rsidRPr="00DF74FD" w:rsidRDefault="00324A4B" w:rsidP="00324A4B">
            <w:pPr>
              <w:widowControl/>
              <w:tabs>
                <w:tab w:val="clear" w:pos="992"/>
              </w:tabs>
              <w:ind w:firstLine="0"/>
              <w:jc w:val="center"/>
            </w:pPr>
            <w:r w:rsidRPr="007E4949">
              <w:t>20</w:t>
            </w:r>
          </w:p>
        </w:tc>
      </w:tr>
      <w:tr w:rsidR="00324A4B" w:rsidRPr="00DF74FD" w14:paraId="1EDF9EE3" w14:textId="77777777" w:rsidTr="00A17292">
        <w:trPr>
          <w:trHeight w:val="648"/>
        </w:trPr>
        <w:tc>
          <w:tcPr>
            <w:tcW w:w="1034" w:type="dxa"/>
          </w:tcPr>
          <w:p w14:paraId="51486B25" w14:textId="76D41E97" w:rsidR="00324A4B" w:rsidRPr="00DF74FD" w:rsidRDefault="00324A4B" w:rsidP="00324A4B">
            <w:pPr>
              <w:widowControl/>
              <w:tabs>
                <w:tab w:val="clear" w:pos="992"/>
              </w:tabs>
              <w:ind w:firstLine="0"/>
            </w:pPr>
            <w:r>
              <w:rPr>
                <w:lang w:val="es-ES"/>
              </w:rPr>
              <w:t>8.4.</w:t>
            </w:r>
          </w:p>
        </w:tc>
        <w:tc>
          <w:tcPr>
            <w:tcW w:w="6043" w:type="dxa"/>
            <w:hideMark/>
          </w:tcPr>
          <w:p w14:paraId="7CAF48CB" w14:textId="3DF0931C" w:rsidR="00324A4B" w:rsidRPr="00DF74FD" w:rsidRDefault="00324A4B" w:rsidP="00324A4B">
            <w:pPr>
              <w:widowControl/>
              <w:tabs>
                <w:tab w:val="clear" w:pos="992"/>
              </w:tabs>
              <w:ind w:firstLine="0"/>
            </w:pPr>
            <w:r w:rsidRPr="00DF74FD">
              <w:t>Sutartyje nenumatyti darbai, susiję su šviesoforų postų įrangos ir inžinerinių tinklų patikra, įrengimu, demontavimu, komutavimu</w:t>
            </w:r>
          </w:p>
        </w:tc>
        <w:tc>
          <w:tcPr>
            <w:tcW w:w="1262" w:type="dxa"/>
            <w:noWrap/>
            <w:hideMark/>
          </w:tcPr>
          <w:p w14:paraId="6B889A04" w14:textId="50DB4088" w:rsidR="00324A4B" w:rsidRPr="00DF74FD" w:rsidRDefault="00324A4B" w:rsidP="00324A4B">
            <w:pPr>
              <w:widowControl/>
              <w:tabs>
                <w:tab w:val="clear" w:pos="992"/>
              </w:tabs>
              <w:ind w:firstLine="0"/>
              <w:jc w:val="center"/>
            </w:pPr>
            <w:r w:rsidRPr="00DF74FD">
              <w:t>Val.</w:t>
            </w:r>
          </w:p>
        </w:tc>
        <w:tc>
          <w:tcPr>
            <w:tcW w:w="1720" w:type="dxa"/>
            <w:noWrap/>
          </w:tcPr>
          <w:p w14:paraId="72897879" w14:textId="3F5A5F0A" w:rsidR="00324A4B" w:rsidRPr="00DF74FD" w:rsidRDefault="00324A4B" w:rsidP="00324A4B">
            <w:pPr>
              <w:widowControl/>
              <w:tabs>
                <w:tab w:val="clear" w:pos="992"/>
              </w:tabs>
              <w:ind w:firstLine="0"/>
              <w:jc w:val="center"/>
            </w:pPr>
            <w:r w:rsidRPr="007E4949">
              <w:t>100</w:t>
            </w:r>
          </w:p>
        </w:tc>
      </w:tr>
      <w:tr w:rsidR="00324A4B" w:rsidRPr="00DF74FD" w14:paraId="211BDF10" w14:textId="77777777" w:rsidTr="00A17292">
        <w:trPr>
          <w:trHeight w:val="324"/>
        </w:trPr>
        <w:tc>
          <w:tcPr>
            <w:tcW w:w="1034" w:type="dxa"/>
          </w:tcPr>
          <w:p w14:paraId="14A81368" w14:textId="08FCD3A2" w:rsidR="00324A4B" w:rsidRPr="00DF74FD" w:rsidRDefault="00324A4B" w:rsidP="00324A4B">
            <w:pPr>
              <w:widowControl/>
              <w:tabs>
                <w:tab w:val="clear" w:pos="992"/>
              </w:tabs>
              <w:ind w:firstLine="0"/>
              <w:rPr>
                <w:lang w:val="es-ES"/>
              </w:rPr>
            </w:pPr>
            <w:r>
              <w:t>8.5.</w:t>
            </w:r>
          </w:p>
        </w:tc>
        <w:tc>
          <w:tcPr>
            <w:tcW w:w="6043" w:type="dxa"/>
            <w:hideMark/>
          </w:tcPr>
          <w:p w14:paraId="03DF37B8" w14:textId="002112BC" w:rsidR="00324A4B" w:rsidRPr="00DF74FD" w:rsidRDefault="00324A4B" w:rsidP="00324A4B">
            <w:pPr>
              <w:widowControl/>
              <w:tabs>
                <w:tab w:val="clear" w:pos="992"/>
              </w:tabs>
              <w:ind w:firstLine="0"/>
              <w:rPr>
                <w:lang w:val="es-ES"/>
              </w:rPr>
            </w:pPr>
            <w:r w:rsidRPr="002478E2">
              <w:rPr>
                <w:lang w:val="es-ES"/>
              </w:rPr>
              <w:t>Valdiklio praplėtimo plokštės kartu su valdiklio I/O plokšte įrengimo darbai</w:t>
            </w:r>
          </w:p>
        </w:tc>
        <w:tc>
          <w:tcPr>
            <w:tcW w:w="1262" w:type="dxa"/>
            <w:noWrap/>
            <w:hideMark/>
          </w:tcPr>
          <w:p w14:paraId="25694BBD" w14:textId="0647722F" w:rsidR="00324A4B" w:rsidRPr="00DF74FD" w:rsidRDefault="00324A4B" w:rsidP="00324A4B">
            <w:pPr>
              <w:widowControl/>
              <w:tabs>
                <w:tab w:val="clear" w:pos="992"/>
              </w:tabs>
              <w:ind w:firstLine="0"/>
              <w:jc w:val="center"/>
            </w:pPr>
            <w:r w:rsidRPr="00DF74FD">
              <w:t>Vnt.</w:t>
            </w:r>
          </w:p>
        </w:tc>
        <w:tc>
          <w:tcPr>
            <w:tcW w:w="1720" w:type="dxa"/>
            <w:noWrap/>
          </w:tcPr>
          <w:p w14:paraId="538B467C" w14:textId="664FAEE3" w:rsidR="00324A4B" w:rsidRPr="00DF74FD" w:rsidRDefault="00324A4B" w:rsidP="00324A4B">
            <w:pPr>
              <w:widowControl/>
              <w:tabs>
                <w:tab w:val="clear" w:pos="992"/>
              </w:tabs>
              <w:ind w:firstLine="0"/>
              <w:jc w:val="center"/>
            </w:pPr>
            <w:r w:rsidRPr="007E4949">
              <w:t>5</w:t>
            </w:r>
          </w:p>
        </w:tc>
      </w:tr>
      <w:tr w:rsidR="00324A4B" w:rsidRPr="00DF74FD" w14:paraId="740B5EB8" w14:textId="77777777" w:rsidTr="00A17292">
        <w:trPr>
          <w:trHeight w:val="324"/>
        </w:trPr>
        <w:tc>
          <w:tcPr>
            <w:tcW w:w="1034" w:type="dxa"/>
          </w:tcPr>
          <w:p w14:paraId="0896608B" w14:textId="19F52DC8" w:rsidR="00324A4B" w:rsidRPr="00DF74FD" w:rsidRDefault="00324A4B" w:rsidP="00324A4B">
            <w:pPr>
              <w:widowControl/>
              <w:tabs>
                <w:tab w:val="clear" w:pos="992"/>
              </w:tabs>
              <w:ind w:firstLine="0"/>
            </w:pPr>
            <w:r>
              <w:t>8.6.</w:t>
            </w:r>
          </w:p>
        </w:tc>
        <w:tc>
          <w:tcPr>
            <w:tcW w:w="6043" w:type="dxa"/>
            <w:hideMark/>
          </w:tcPr>
          <w:p w14:paraId="45491E63" w14:textId="0FD86E46" w:rsidR="00324A4B" w:rsidRPr="00DF74FD" w:rsidRDefault="00324A4B" w:rsidP="00324A4B">
            <w:pPr>
              <w:widowControl/>
              <w:tabs>
                <w:tab w:val="clear" w:pos="992"/>
              </w:tabs>
              <w:ind w:firstLine="0"/>
            </w:pPr>
            <w:r w:rsidRPr="00DF74FD">
              <w:t>Garsinio signalo įrengimo darbai</w:t>
            </w:r>
          </w:p>
        </w:tc>
        <w:tc>
          <w:tcPr>
            <w:tcW w:w="1262" w:type="dxa"/>
            <w:noWrap/>
            <w:hideMark/>
          </w:tcPr>
          <w:p w14:paraId="211F90F0" w14:textId="7DF42134" w:rsidR="00324A4B" w:rsidRPr="00DF74FD" w:rsidRDefault="00324A4B" w:rsidP="00324A4B">
            <w:pPr>
              <w:widowControl/>
              <w:tabs>
                <w:tab w:val="clear" w:pos="992"/>
              </w:tabs>
              <w:ind w:firstLine="0"/>
              <w:jc w:val="center"/>
            </w:pPr>
            <w:r w:rsidRPr="00DF74FD">
              <w:t>Vnt.</w:t>
            </w:r>
          </w:p>
        </w:tc>
        <w:tc>
          <w:tcPr>
            <w:tcW w:w="1720" w:type="dxa"/>
            <w:noWrap/>
          </w:tcPr>
          <w:p w14:paraId="5307F9EA" w14:textId="6DEA1A09" w:rsidR="00324A4B" w:rsidRPr="00DF74FD" w:rsidRDefault="00324A4B" w:rsidP="00324A4B">
            <w:pPr>
              <w:widowControl/>
              <w:tabs>
                <w:tab w:val="clear" w:pos="992"/>
              </w:tabs>
              <w:ind w:firstLine="0"/>
              <w:jc w:val="center"/>
            </w:pPr>
            <w:r w:rsidRPr="007E4949">
              <w:t>1</w:t>
            </w:r>
          </w:p>
        </w:tc>
      </w:tr>
      <w:tr w:rsidR="00324A4B" w:rsidRPr="00DF74FD" w14:paraId="3BAA8916" w14:textId="77777777" w:rsidTr="00A17292">
        <w:trPr>
          <w:trHeight w:val="324"/>
        </w:trPr>
        <w:tc>
          <w:tcPr>
            <w:tcW w:w="1034" w:type="dxa"/>
          </w:tcPr>
          <w:p w14:paraId="30B3A970" w14:textId="48F5B6F1" w:rsidR="00324A4B" w:rsidRPr="00DF74FD" w:rsidRDefault="00324A4B" w:rsidP="00324A4B">
            <w:pPr>
              <w:widowControl/>
              <w:tabs>
                <w:tab w:val="clear" w:pos="992"/>
              </w:tabs>
              <w:ind w:firstLine="0"/>
            </w:pPr>
            <w:r>
              <w:rPr>
                <w:lang w:val="es-ES"/>
              </w:rPr>
              <w:t>8.7.</w:t>
            </w:r>
          </w:p>
        </w:tc>
        <w:tc>
          <w:tcPr>
            <w:tcW w:w="6043" w:type="dxa"/>
            <w:hideMark/>
          </w:tcPr>
          <w:p w14:paraId="733DBB71" w14:textId="2B81E179" w:rsidR="00324A4B" w:rsidRPr="00DF74FD" w:rsidRDefault="00324A4B" w:rsidP="00324A4B">
            <w:pPr>
              <w:widowControl/>
              <w:tabs>
                <w:tab w:val="clear" w:pos="992"/>
              </w:tabs>
              <w:ind w:firstLine="0"/>
            </w:pPr>
            <w:r w:rsidRPr="00DF74FD">
              <w:t>Pėsčiųjų, bendrojo ar dviratininkų mygtuko įrengimo darbai</w:t>
            </w:r>
          </w:p>
        </w:tc>
        <w:tc>
          <w:tcPr>
            <w:tcW w:w="1262" w:type="dxa"/>
            <w:noWrap/>
            <w:hideMark/>
          </w:tcPr>
          <w:p w14:paraId="224CCEF8" w14:textId="19AAC792" w:rsidR="00324A4B" w:rsidRPr="00DF74FD" w:rsidRDefault="00324A4B" w:rsidP="00324A4B">
            <w:pPr>
              <w:widowControl/>
              <w:tabs>
                <w:tab w:val="clear" w:pos="992"/>
              </w:tabs>
              <w:ind w:firstLine="0"/>
              <w:jc w:val="center"/>
            </w:pPr>
            <w:r w:rsidRPr="00DF74FD">
              <w:t>Vnt.</w:t>
            </w:r>
          </w:p>
        </w:tc>
        <w:tc>
          <w:tcPr>
            <w:tcW w:w="1720" w:type="dxa"/>
            <w:noWrap/>
          </w:tcPr>
          <w:p w14:paraId="77ACCFBD" w14:textId="15781624" w:rsidR="00324A4B" w:rsidRPr="00DF74FD" w:rsidRDefault="00324A4B" w:rsidP="00324A4B">
            <w:pPr>
              <w:widowControl/>
              <w:tabs>
                <w:tab w:val="clear" w:pos="992"/>
              </w:tabs>
              <w:ind w:firstLine="0"/>
              <w:jc w:val="center"/>
            </w:pPr>
            <w:r w:rsidRPr="007E4949">
              <w:t>3</w:t>
            </w:r>
          </w:p>
        </w:tc>
      </w:tr>
      <w:tr w:rsidR="00324A4B" w:rsidRPr="00DF74FD" w14:paraId="78245065" w14:textId="77777777" w:rsidTr="00A17292">
        <w:trPr>
          <w:trHeight w:val="324"/>
        </w:trPr>
        <w:tc>
          <w:tcPr>
            <w:tcW w:w="1034" w:type="dxa"/>
          </w:tcPr>
          <w:p w14:paraId="031BCA9B" w14:textId="3AF62DB5" w:rsidR="00324A4B" w:rsidRPr="00DF74FD" w:rsidRDefault="00324A4B" w:rsidP="00324A4B">
            <w:pPr>
              <w:widowControl/>
              <w:tabs>
                <w:tab w:val="clear" w:pos="992"/>
              </w:tabs>
              <w:ind w:firstLine="0"/>
              <w:rPr>
                <w:lang w:val="es-ES"/>
              </w:rPr>
            </w:pPr>
            <w:r>
              <w:rPr>
                <w:lang w:val="es-ES"/>
              </w:rPr>
              <w:t>8.8.</w:t>
            </w:r>
          </w:p>
        </w:tc>
        <w:tc>
          <w:tcPr>
            <w:tcW w:w="6043" w:type="dxa"/>
            <w:hideMark/>
          </w:tcPr>
          <w:p w14:paraId="1859DB8C" w14:textId="6E16FE04" w:rsidR="00324A4B" w:rsidRPr="00DF74FD" w:rsidRDefault="00324A4B" w:rsidP="00324A4B">
            <w:pPr>
              <w:widowControl/>
              <w:tabs>
                <w:tab w:val="clear" w:pos="992"/>
              </w:tabs>
              <w:ind w:firstLine="0"/>
              <w:rPr>
                <w:lang w:val="es-ES"/>
              </w:rPr>
            </w:pPr>
            <w:r w:rsidRPr="00DF74FD">
              <w:rPr>
                <w:lang w:val="es-ES"/>
              </w:rPr>
              <w:t>Garsinio signalo modernizavimo darbai (Bluetooth modulio įrengimas, programavimas ir konfigūravimas)</w:t>
            </w:r>
          </w:p>
        </w:tc>
        <w:tc>
          <w:tcPr>
            <w:tcW w:w="1262" w:type="dxa"/>
            <w:noWrap/>
            <w:hideMark/>
          </w:tcPr>
          <w:p w14:paraId="4A48596F" w14:textId="47B6F34C" w:rsidR="00324A4B" w:rsidRPr="00DF74FD" w:rsidRDefault="00324A4B" w:rsidP="00324A4B">
            <w:pPr>
              <w:widowControl/>
              <w:tabs>
                <w:tab w:val="clear" w:pos="992"/>
              </w:tabs>
              <w:ind w:firstLine="0"/>
              <w:jc w:val="center"/>
            </w:pPr>
            <w:r w:rsidRPr="00DF74FD">
              <w:t>Vnt.</w:t>
            </w:r>
          </w:p>
        </w:tc>
        <w:tc>
          <w:tcPr>
            <w:tcW w:w="1720" w:type="dxa"/>
            <w:noWrap/>
          </w:tcPr>
          <w:p w14:paraId="549BCD6A" w14:textId="11444F4D" w:rsidR="00324A4B" w:rsidRPr="00DF74FD" w:rsidRDefault="00324A4B" w:rsidP="00324A4B">
            <w:pPr>
              <w:widowControl/>
              <w:tabs>
                <w:tab w:val="clear" w:pos="992"/>
              </w:tabs>
              <w:ind w:firstLine="0"/>
              <w:jc w:val="center"/>
            </w:pPr>
            <w:r w:rsidRPr="007E4949">
              <w:t>1</w:t>
            </w:r>
          </w:p>
        </w:tc>
      </w:tr>
    </w:tbl>
    <w:p w14:paraId="518CCF6E" w14:textId="77777777" w:rsidR="005610A7" w:rsidRPr="00DF74FD" w:rsidRDefault="005610A7" w:rsidP="00FB0C14">
      <w:pPr>
        <w:widowControl/>
        <w:tabs>
          <w:tab w:val="clear" w:pos="992"/>
        </w:tabs>
        <w:ind w:firstLine="0"/>
        <w:rPr>
          <w:b/>
          <w:bCs/>
          <w:lang w:val="lt-LT"/>
        </w:rPr>
      </w:pPr>
    </w:p>
    <w:p w14:paraId="6304D60B" w14:textId="5343A11A" w:rsidR="00D22584" w:rsidRPr="00DF74FD" w:rsidRDefault="00D22584" w:rsidP="00907F46">
      <w:pPr>
        <w:ind w:firstLine="0"/>
        <w:jc w:val="left"/>
        <w:rPr>
          <w:szCs w:val="20"/>
          <w:lang w:val="lt-LT"/>
        </w:rPr>
      </w:pPr>
      <w:r w:rsidRPr="00DF74FD">
        <w:rPr>
          <w:szCs w:val="20"/>
          <w:lang w:val="lt-LT"/>
        </w:rPr>
        <w:br w:type="page"/>
      </w:r>
    </w:p>
    <w:p w14:paraId="1C4D3272" w14:textId="60F7F937" w:rsidR="002A2756" w:rsidRPr="00DF74FD" w:rsidRDefault="0009492C" w:rsidP="00FB0C14">
      <w:pPr>
        <w:spacing w:line="240" w:lineRule="auto"/>
        <w:ind w:firstLine="7229"/>
        <w:rPr>
          <w:lang w:val="lt-LT"/>
        </w:rPr>
      </w:pPr>
      <w:r w:rsidRPr="00DF74FD">
        <w:rPr>
          <w:lang w:val="lt-LT"/>
        </w:rPr>
        <w:lastRenderedPageBreak/>
        <w:t>Techninės specifikacijos</w:t>
      </w:r>
    </w:p>
    <w:p w14:paraId="5FEFD23C" w14:textId="12118B95" w:rsidR="0009492C" w:rsidRPr="00DF74FD" w:rsidRDefault="00C01001" w:rsidP="00FB0C14">
      <w:pPr>
        <w:spacing w:line="240" w:lineRule="auto"/>
        <w:ind w:firstLine="7229"/>
        <w:rPr>
          <w:lang w:val="lt-LT"/>
        </w:rPr>
      </w:pPr>
      <w:r w:rsidRPr="00DF74FD">
        <w:rPr>
          <w:lang w:val="lt-LT"/>
        </w:rPr>
        <w:t>2</w:t>
      </w:r>
      <w:r w:rsidR="00CF0A86" w:rsidRPr="00DF74FD">
        <w:rPr>
          <w:lang w:val="lt-LT"/>
        </w:rPr>
        <w:t> </w:t>
      </w:r>
      <w:r w:rsidR="0009492C" w:rsidRPr="00DF74FD">
        <w:rPr>
          <w:lang w:val="lt-LT"/>
        </w:rPr>
        <w:t>priedas</w:t>
      </w:r>
    </w:p>
    <w:p w14:paraId="55C259D5" w14:textId="77777777" w:rsidR="0025412B" w:rsidRPr="00DF74FD" w:rsidRDefault="0025412B" w:rsidP="0025412B">
      <w:pPr>
        <w:jc w:val="center"/>
        <w:rPr>
          <w:b/>
          <w:bCs/>
          <w:lang w:val="lt-LT"/>
        </w:rPr>
      </w:pPr>
    </w:p>
    <w:p w14:paraId="4B944314" w14:textId="46248974" w:rsidR="00D22584" w:rsidRPr="00DF74FD" w:rsidRDefault="00D22584" w:rsidP="00FB0C14">
      <w:pPr>
        <w:ind w:firstLine="0"/>
        <w:jc w:val="center"/>
        <w:rPr>
          <w:b/>
          <w:bCs/>
          <w:lang w:val="lt-LT"/>
        </w:rPr>
      </w:pPr>
      <w:r w:rsidRPr="00DF74FD">
        <w:rPr>
          <w:b/>
          <w:bCs/>
          <w:lang w:val="lt-LT"/>
        </w:rPr>
        <w:t xml:space="preserve">Reikalavimai </w:t>
      </w:r>
      <w:r w:rsidR="00C761ED" w:rsidRPr="00DF74FD">
        <w:rPr>
          <w:b/>
          <w:bCs/>
          <w:lang w:val="lt-LT"/>
        </w:rPr>
        <w:t xml:space="preserve">medžiagoms, </w:t>
      </w:r>
      <w:r w:rsidRPr="00DF74FD">
        <w:rPr>
          <w:b/>
          <w:bCs/>
          <w:lang w:val="lt-LT"/>
        </w:rPr>
        <w:t>įrangai</w:t>
      </w:r>
    </w:p>
    <w:p w14:paraId="32489B71" w14:textId="77777777" w:rsidR="00957839" w:rsidRPr="00DF74FD" w:rsidRDefault="00957839" w:rsidP="0009492C">
      <w:pPr>
        <w:rPr>
          <w:lang w:val="lt-LT"/>
        </w:rPr>
      </w:pPr>
    </w:p>
    <w:p w14:paraId="67A04028" w14:textId="350C9FA7" w:rsidR="00160C4F" w:rsidRPr="00DF74FD" w:rsidRDefault="00160C4F" w:rsidP="00FB0C14">
      <w:pPr>
        <w:pStyle w:val="Sraopastraipa"/>
        <w:tabs>
          <w:tab w:val="clear" w:pos="992"/>
          <w:tab w:val="left" w:pos="993"/>
        </w:tabs>
        <w:ind w:left="0"/>
        <w:rPr>
          <w:rFonts w:cs="Arial"/>
          <w:szCs w:val="20"/>
          <w:lang w:val="lt-LT"/>
        </w:rPr>
      </w:pPr>
      <w:r w:rsidRPr="00DF74FD">
        <w:rPr>
          <w:rFonts w:cs="Arial"/>
          <w:szCs w:val="20"/>
          <w:lang w:val="lt-LT"/>
        </w:rPr>
        <w:t xml:space="preserve">Visos metalinės Darbams atlikti reikalingų medžiagų ir įrangos dalys turi būti tolygiai padengtos cinku, </w:t>
      </w:r>
      <w:r w:rsidR="004930C8" w:rsidRPr="00DF74FD">
        <w:rPr>
          <w:rFonts w:cs="Arial"/>
          <w:szCs w:val="20"/>
          <w:lang w:val="lt-LT"/>
        </w:rPr>
        <w:t xml:space="preserve">dažais (dažoma </w:t>
      </w:r>
      <w:r w:rsidRPr="00DF74FD">
        <w:rPr>
          <w:rFonts w:cs="Arial"/>
          <w:szCs w:val="20"/>
          <w:lang w:val="lt-LT"/>
        </w:rPr>
        <w:t>miltelini</w:t>
      </w:r>
      <w:r w:rsidR="004930C8" w:rsidRPr="00DF74FD">
        <w:rPr>
          <w:rFonts w:cs="Arial"/>
          <w:szCs w:val="20"/>
          <w:lang w:val="lt-LT"/>
        </w:rPr>
        <w:t>u būdu)</w:t>
      </w:r>
      <w:r w:rsidRPr="00DF74FD">
        <w:rPr>
          <w:rFonts w:cs="Arial"/>
          <w:szCs w:val="20"/>
          <w:lang w:val="lt-LT"/>
        </w:rPr>
        <w:t>, nepaliekant apdirbimo metu susidariusių nelygumų, šiurkštumų. Spalvą pagal RAL nurodo Užsakovas.</w:t>
      </w:r>
    </w:p>
    <w:p w14:paraId="11DE435D" w14:textId="5FA2122D" w:rsidR="00D22584" w:rsidRPr="00DF74FD" w:rsidRDefault="00E06AA5" w:rsidP="00FB0C14">
      <w:pPr>
        <w:pStyle w:val="Sraopastraipa"/>
        <w:tabs>
          <w:tab w:val="clear" w:pos="992"/>
          <w:tab w:val="left" w:pos="993"/>
        </w:tabs>
        <w:ind w:left="0"/>
        <w:rPr>
          <w:rFonts w:cs="Arial"/>
          <w:szCs w:val="20"/>
          <w:lang w:val="lt-LT"/>
        </w:rPr>
      </w:pPr>
      <w:r w:rsidRPr="00DF74FD">
        <w:rPr>
          <w:rFonts w:cs="Arial"/>
          <w:szCs w:val="20"/>
          <w:lang w:val="lt-LT"/>
        </w:rPr>
        <w:t xml:space="preserve">Rangovo </w:t>
      </w:r>
      <w:r w:rsidR="00C761ED" w:rsidRPr="00DF74FD">
        <w:rPr>
          <w:rFonts w:cs="Arial"/>
          <w:szCs w:val="20"/>
          <w:lang w:val="lt-LT"/>
        </w:rPr>
        <w:t>naudojamos medžiagos ir įrengiama</w:t>
      </w:r>
      <w:r w:rsidR="0025412B" w:rsidRPr="00DF74FD">
        <w:rPr>
          <w:rFonts w:cs="Arial"/>
          <w:szCs w:val="20"/>
          <w:lang w:val="lt-LT"/>
        </w:rPr>
        <w:t xml:space="preserve"> </w:t>
      </w:r>
      <w:r w:rsidR="00D22584" w:rsidRPr="00DF74FD">
        <w:rPr>
          <w:rFonts w:cs="Arial"/>
          <w:szCs w:val="20"/>
          <w:lang w:val="lt-LT"/>
        </w:rPr>
        <w:t>įranga turi atitikti Užsakovo pateiktus techninius reikalavimus</w:t>
      </w:r>
      <w:r w:rsidR="00160C4F" w:rsidRPr="00DF74FD">
        <w:rPr>
          <w:rFonts w:cs="Arial"/>
          <w:szCs w:val="20"/>
          <w:lang w:val="lt-LT"/>
        </w:rPr>
        <w:t>:</w:t>
      </w:r>
    </w:p>
    <w:p w14:paraId="16CB0C3F" w14:textId="57F7DA03" w:rsidR="00D22584" w:rsidRPr="00DF74FD" w:rsidRDefault="00CE6856" w:rsidP="008B4981">
      <w:pPr>
        <w:pStyle w:val="Sraopastraipa"/>
        <w:numPr>
          <w:ilvl w:val="0"/>
          <w:numId w:val="8"/>
        </w:numPr>
        <w:tabs>
          <w:tab w:val="clear" w:pos="992"/>
          <w:tab w:val="left" w:pos="993"/>
        </w:tabs>
        <w:rPr>
          <w:rFonts w:cs="Arial"/>
          <w:szCs w:val="20"/>
          <w:lang w:val="lt-LT"/>
        </w:rPr>
      </w:pPr>
      <w:r w:rsidRPr="00DF74FD">
        <w:rPr>
          <w:rFonts w:cs="Arial"/>
          <w:szCs w:val="20"/>
          <w:lang w:val="lt-LT"/>
        </w:rPr>
        <w:t xml:space="preserve">Šviesoforų postų įrangos </w:t>
      </w:r>
      <w:r w:rsidR="00B2765F" w:rsidRPr="00DF74FD">
        <w:rPr>
          <w:rFonts w:cs="Arial"/>
          <w:szCs w:val="20"/>
          <w:lang w:val="lt-LT"/>
        </w:rPr>
        <w:t>įrengimas, š</w:t>
      </w:r>
      <w:r w:rsidR="00D22584" w:rsidRPr="00DF74FD">
        <w:rPr>
          <w:rFonts w:cs="Arial"/>
          <w:szCs w:val="20"/>
          <w:lang w:val="lt-LT"/>
        </w:rPr>
        <w:t>viesoforų signalų rodyklių ir simbolių (linzių) matmenys turi atitikti K</w:t>
      </w:r>
      <w:r w:rsidR="00CD62B3" w:rsidRPr="00DF74FD">
        <w:rPr>
          <w:rFonts w:cs="Arial"/>
          <w:szCs w:val="20"/>
          <w:lang w:val="lt-LT"/>
        </w:rPr>
        <w:t>elių šviesoforų įrengimo taisykli</w:t>
      </w:r>
      <w:r w:rsidR="00E06AA5" w:rsidRPr="00DF74FD">
        <w:rPr>
          <w:rFonts w:cs="Arial"/>
          <w:szCs w:val="20"/>
          <w:lang w:val="lt-LT"/>
        </w:rPr>
        <w:t>ų, patvirtintų</w:t>
      </w:r>
      <w:r w:rsidR="00604130" w:rsidRPr="00DF74FD">
        <w:rPr>
          <w:rFonts w:cs="Arial"/>
          <w:szCs w:val="20"/>
          <w:lang w:val="lt-LT"/>
        </w:rPr>
        <w:t xml:space="preserve"> 2012 m. sausio 31 d.</w:t>
      </w:r>
      <w:r w:rsidR="00E06AA5" w:rsidRPr="00DF74FD">
        <w:rPr>
          <w:rFonts w:cs="Arial"/>
          <w:szCs w:val="20"/>
          <w:lang w:val="lt-LT"/>
        </w:rPr>
        <w:t xml:space="preserve"> Lietuvos Respublikos susisiekimo ministro įsakymu Nr. 3-81 „Dėl Kelių šviesoforų įrengimo taisyklių patvirtinimo“</w:t>
      </w:r>
      <w:r w:rsidR="00604130" w:rsidRPr="00DF74FD">
        <w:rPr>
          <w:rFonts w:cs="Arial"/>
          <w:szCs w:val="20"/>
          <w:lang w:val="lt-LT"/>
        </w:rPr>
        <w:t xml:space="preserve"> (su aktualiais pakeitimais), reikalavimus.</w:t>
      </w:r>
    </w:p>
    <w:p w14:paraId="06A18EFA" w14:textId="762D569C" w:rsidR="00D22584" w:rsidRPr="00DF74FD" w:rsidRDefault="00AA3AA7" w:rsidP="008B4981">
      <w:pPr>
        <w:pStyle w:val="Sraopastraipa"/>
        <w:widowControl/>
        <w:numPr>
          <w:ilvl w:val="0"/>
          <w:numId w:val="8"/>
        </w:numPr>
        <w:tabs>
          <w:tab w:val="clear" w:pos="992"/>
          <w:tab w:val="left" w:pos="993"/>
        </w:tabs>
        <w:rPr>
          <w:rFonts w:cs="Arial"/>
          <w:bCs/>
          <w:szCs w:val="20"/>
          <w:u w:val="single"/>
          <w:lang w:val="lt-LT"/>
        </w:rPr>
      </w:pPr>
      <w:r w:rsidRPr="00DF74FD">
        <w:rPr>
          <w:rFonts w:cs="Arial"/>
          <w:bCs/>
          <w:szCs w:val="20"/>
          <w:lang w:val="lt-LT" w:eastAsia="lt-LT"/>
        </w:rPr>
        <w:t>Reikalavimai š</w:t>
      </w:r>
      <w:r w:rsidR="00D22584" w:rsidRPr="00DF74FD">
        <w:rPr>
          <w:rFonts w:cs="Arial"/>
          <w:bCs/>
          <w:szCs w:val="20"/>
          <w:lang w:val="lt-LT" w:eastAsia="lt-LT"/>
        </w:rPr>
        <w:t>viesofora</w:t>
      </w:r>
      <w:r w:rsidRPr="00DF74FD">
        <w:rPr>
          <w:rFonts w:cs="Arial"/>
          <w:bCs/>
          <w:szCs w:val="20"/>
          <w:lang w:val="lt-LT" w:eastAsia="lt-LT"/>
        </w:rPr>
        <w:t>ms</w:t>
      </w:r>
      <w:r w:rsidR="00D22584" w:rsidRPr="00DF74FD">
        <w:rPr>
          <w:rFonts w:cs="Arial"/>
          <w:bCs/>
          <w:szCs w:val="20"/>
          <w:lang w:val="lt-LT" w:eastAsia="lt-LT"/>
        </w:rPr>
        <w:t xml:space="preserve"> </w:t>
      </w:r>
      <w:r w:rsidRPr="00DF74FD">
        <w:rPr>
          <w:rFonts w:cs="Arial"/>
          <w:bCs/>
          <w:szCs w:val="20"/>
          <w:lang w:val="lt-LT" w:eastAsia="lt-LT"/>
        </w:rPr>
        <w:t>i</w:t>
      </w:r>
      <w:r w:rsidR="00D22584" w:rsidRPr="00DF74FD">
        <w:rPr>
          <w:rFonts w:cs="Arial"/>
          <w:bCs/>
          <w:szCs w:val="20"/>
          <w:lang w:val="lt-LT" w:eastAsia="lt-LT"/>
        </w:rPr>
        <w:t>r jų sekcijo</w:t>
      </w:r>
      <w:r w:rsidR="008A09DE" w:rsidRPr="00DF74FD">
        <w:rPr>
          <w:rFonts w:cs="Arial"/>
          <w:bCs/>
          <w:szCs w:val="20"/>
          <w:lang w:val="lt-LT" w:eastAsia="lt-LT"/>
        </w:rPr>
        <w:t>m</w:t>
      </w:r>
      <w:r w:rsidR="00D22584" w:rsidRPr="00DF74FD">
        <w:rPr>
          <w:rFonts w:cs="Arial"/>
          <w:bCs/>
          <w:szCs w:val="20"/>
          <w:lang w:val="lt-LT" w:eastAsia="lt-LT"/>
        </w:rPr>
        <w:t>s:</w:t>
      </w:r>
    </w:p>
    <w:tbl>
      <w:tblPr>
        <w:tblStyle w:val="Lentelstinklelis"/>
        <w:tblW w:w="9522" w:type="dxa"/>
        <w:jc w:val="center"/>
        <w:tblLook w:val="00A0" w:firstRow="1" w:lastRow="0" w:firstColumn="1" w:lastColumn="0" w:noHBand="0" w:noVBand="0"/>
      </w:tblPr>
      <w:tblGrid>
        <w:gridCol w:w="704"/>
        <w:gridCol w:w="3686"/>
        <w:gridCol w:w="5132"/>
      </w:tblGrid>
      <w:tr w:rsidR="00DF74FD" w:rsidRPr="00DF74FD" w14:paraId="03779295" w14:textId="77777777" w:rsidTr="00A2336E">
        <w:trPr>
          <w:trHeight w:val="315"/>
          <w:jc w:val="center"/>
        </w:trPr>
        <w:tc>
          <w:tcPr>
            <w:tcW w:w="704" w:type="dxa"/>
          </w:tcPr>
          <w:p w14:paraId="7EF6C83C" w14:textId="77777777" w:rsidR="00D22584" w:rsidRPr="00DF74FD" w:rsidRDefault="00D22584">
            <w:pPr>
              <w:ind w:firstLine="0"/>
              <w:jc w:val="left"/>
              <w:rPr>
                <w:rFonts w:cs="Arial"/>
                <w:b/>
                <w:bCs/>
                <w:szCs w:val="20"/>
                <w:lang w:val="lt-LT"/>
              </w:rPr>
            </w:pPr>
            <w:r w:rsidRPr="00DF74FD">
              <w:rPr>
                <w:rFonts w:cs="Arial"/>
                <w:b/>
                <w:bCs/>
                <w:szCs w:val="20"/>
                <w:lang w:val="lt-LT"/>
              </w:rPr>
              <w:t>Eil. Nr.</w:t>
            </w:r>
          </w:p>
        </w:tc>
        <w:tc>
          <w:tcPr>
            <w:tcW w:w="3686" w:type="dxa"/>
          </w:tcPr>
          <w:p w14:paraId="5C6CA792" w14:textId="77777777" w:rsidR="00D22584" w:rsidRPr="00DF74FD" w:rsidRDefault="00D22584" w:rsidP="00FB0C14">
            <w:pPr>
              <w:ind w:firstLine="0"/>
              <w:jc w:val="center"/>
              <w:rPr>
                <w:rFonts w:cs="Arial"/>
                <w:b/>
                <w:bCs/>
                <w:szCs w:val="20"/>
                <w:lang w:val="lt-LT"/>
              </w:rPr>
            </w:pPr>
            <w:r w:rsidRPr="00DF74FD">
              <w:rPr>
                <w:rFonts w:cs="Arial"/>
                <w:b/>
                <w:bCs/>
                <w:szCs w:val="20"/>
                <w:lang w:val="lt-LT"/>
              </w:rPr>
              <w:t>Charakteristika</w:t>
            </w:r>
          </w:p>
        </w:tc>
        <w:tc>
          <w:tcPr>
            <w:tcW w:w="5132" w:type="dxa"/>
          </w:tcPr>
          <w:p w14:paraId="4F657CF5" w14:textId="77777777" w:rsidR="00D22584" w:rsidRPr="00DF74FD" w:rsidRDefault="00D22584" w:rsidP="00FB0C14">
            <w:pPr>
              <w:ind w:firstLine="0"/>
              <w:jc w:val="center"/>
              <w:rPr>
                <w:rFonts w:cs="Arial"/>
                <w:b/>
                <w:bCs/>
                <w:szCs w:val="20"/>
                <w:lang w:val="lt-LT"/>
              </w:rPr>
            </w:pPr>
            <w:r w:rsidRPr="00DF74FD">
              <w:rPr>
                <w:rFonts w:cs="Arial"/>
                <w:b/>
                <w:bCs/>
                <w:szCs w:val="20"/>
                <w:lang w:val="lt-LT"/>
              </w:rPr>
              <w:t>Techniniai duomenys</w:t>
            </w:r>
          </w:p>
        </w:tc>
      </w:tr>
      <w:tr w:rsidR="00DF74FD" w:rsidRPr="00DF74FD" w14:paraId="1E5CFAF1" w14:textId="77777777" w:rsidTr="00A2336E">
        <w:trPr>
          <w:trHeight w:val="525"/>
          <w:jc w:val="center"/>
        </w:trPr>
        <w:tc>
          <w:tcPr>
            <w:tcW w:w="704" w:type="dxa"/>
          </w:tcPr>
          <w:p w14:paraId="1D3F0DDC" w14:textId="77777777" w:rsidR="00D22584" w:rsidRPr="00DF74FD" w:rsidRDefault="00D22584" w:rsidP="00FB0C14">
            <w:pPr>
              <w:ind w:firstLine="0"/>
              <w:jc w:val="center"/>
              <w:rPr>
                <w:rFonts w:cs="Arial"/>
                <w:szCs w:val="20"/>
                <w:lang w:val="lt-LT"/>
              </w:rPr>
            </w:pPr>
            <w:r w:rsidRPr="00DF74FD">
              <w:rPr>
                <w:rFonts w:cs="Arial"/>
                <w:szCs w:val="20"/>
                <w:lang w:val="lt-LT"/>
              </w:rPr>
              <w:t>1</w:t>
            </w:r>
          </w:p>
        </w:tc>
        <w:tc>
          <w:tcPr>
            <w:tcW w:w="3686" w:type="dxa"/>
            <w:vAlign w:val="center"/>
          </w:tcPr>
          <w:p w14:paraId="17037F73" w14:textId="77777777" w:rsidR="00D22584" w:rsidRPr="00DF74FD" w:rsidRDefault="00D22584">
            <w:pPr>
              <w:ind w:firstLine="0"/>
              <w:jc w:val="left"/>
              <w:rPr>
                <w:rFonts w:cs="Arial"/>
                <w:szCs w:val="20"/>
                <w:lang w:val="lt-LT"/>
              </w:rPr>
            </w:pPr>
            <w:r w:rsidRPr="00DF74FD">
              <w:rPr>
                <w:szCs w:val="20"/>
                <w:lang w:val="lt-LT"/>
              </w:rPr>
              <w:t>Šviesos intensyvumas</w:t>
            </w:r>
          </w:p>
        </w:tc>
        <w:tc>
          <w:tcPr>
            <w:tcW w:w="5132" w:type="dxa"/>
          </w:tcPr>
          <w:p w14:paraId="7C3D2009" w14:textId="77777777" w:rsidR="00D22584" w:rsidRPr="00DF74FD" w:rsidRDefault="00D22584" w:rsidP="00FB0C14">
            <w:pPr>
              <w:ind w:firstLine="0"/>
              <w:rPr>
                <w:szCs w:val="20"/>
                <w:lang w:val="lt-LT"/>
              </w:rPr>
            </w:pPr>
            <w:r w:rsidRPr="00DF74FD">
              <w:rPr>
                <w:szCs w:val="20"/>
                <w:lang w:val="lt-LT"/>
              </w:rPr>
              <w:t>Ø200mm - &gt;200 cd</w:t>
            </w:r>
          </w:p>
          <w:p w14:paraId="5003017D" w14:textId="77777777" w:rsidR="00D22584" w:rsidRPr="00DF74FD" w:rsidRDefault="00D22584" w:rsidP="00FB0C14">
            <w:pPr>
              <w:ind w:firstLine="0"/>
              <w:rPr>
                <w:rFonts w:cs="Arial"/>
                <w:szCs w:val="20"/>
                <w:lang w:val="lt-LT"/>
              </w:rPr>
            </w:pPr>
            <w:r w:rsidRPr="00DF74FD">
              <w:rPr>
                <w:szCs w:val="20"/>
                <w:lang w:val="lt-LT"/>
              </w:rPr>
              <w:t>Ø300mm - &gt;300 cd</w:t>
            </w:r>
          </w:p>
        </w:tc>
      </w:tr>
      <w:tr w:rsidR="00DF74FD" w:rsidRPr="005433EC" w14:paraId="4BAE129D" w14:textId="77777777" w:rsidTr="00A2336E">
        <w:trPr>
          <w:trHeight w:val="795"/>
          <w:jc w:val="center"/>
        </w:trPr>
        <w:tc>
          <w:tcPr>
            <w:tcW w:w="704" w:type="dxa"/>
          </w:tcPr>
          <w:p w14:paraId="7013C3EB" w14:textId="77777777" w:rsidR="00D22584" w:rsidRPr="00DF74FD" w:rsidRDefault="00D22584" w:rsidP="00FB0C14">
            <w:pPr>
              <w:ind w:firstLine="0"/>
              <w:jc w:val="center"/>
              <w:rPr>
                <w:rFonts w:cs="Arial"/>
                <w:szCs w:val="20"/>
                <w:lang w:val="lt-LT"/>
              </w:rPr>
            </w:pPr>
            <w:r w:rsidRPr="00DF74FD">
              <w:rPr>
                <w:rFonts w:cs="Arial"/>
                <w:szCs w:val="20"/>
                <w:lang w:val="lt-LT"/>
              </w:rPr>
              <w:t>2</w:t>
            </w:r>
          </w:p>
        </w:tc>
        <w:tc>
          <w:tcPr>
            <w:tcW w:w="3686" w:type="dxa"/>
            <w:vAlign w:val="center"/>
          </w:tcPr>
          <w:p w14:paraId="414FFC71" w14:textId="65FEE6BB" w:rsidR="00D22584" w:rsidRPr="00DF74FD" w:rsidRDefault="00936799">
            <w:pPr>
              <w:ind w:firstLine="0"/>
              <w:jc w:val="left"/>
              <w:rPr>
                <w:rFonts w:cs="Arial"/>
                <w:szCs w:val="20"/>
                <w:lang w:val="lt-LT"/>
              </w:rPr>
            </w:pPr>
            <w:r w:rsidRPr="00DF74FD">
              <w:rPr>
                <w:szCs w:val="20"/>
                <w:lang w:val="lt-LT"/>
              </w:rPr>
              <w:t>Šviesoforo modul</w:t>
            </w:r>
            <w:r w:rsidR="006B0049" w:rsidRPr="00DF74FD">
              <w:rPr>
                <w:szCs w:val="20"/>
                <w:lang w:val="lt-LT"/>
              </w:rPr>
              <w:t>ių s</w:t>
            </w:r>
            <w:r w:rsidR="00D22584" w:rsidRPr="00DF74FD">
              <w:rPr>
                <w:szCs w:val="20"/>
                <w:lang w:val="lt-LT"/>
              </w:rPr>
              <w:t>palv</w:t>
            </w:r>
            <w:r w:rsidR="006B0049" w:rsidRPr="00DF74FD">
              <w:rPr>
                <w:szCs w:val="20"/>
                <w:lang w:val="lt-LT"/>
              </w:rPr>
              <w:t>os</w:t>
            </w:r>
            <w:r w:rsidR="00CE4B3B">
              <w:rPr>
                <w:szCs w:val="20"/>
                <w:lang w:val="lt-LT"/>
              </w:rPr>
              <w:t xml:space="preserve"> bangos ilgis</w:t>
            </w:r>
          </w:p>
        </w:tc>
        <w:tc>
          <w:tcPr>
            <w:tcW w:w="5132" w:type="dxa"/>
          </w:tcPr>
          <w:p w14:paraId="34944E72" w14:textId="04A2E896" w:rsidR="00D22584" w:rsidRPr="00DF74FD" w:rsidRDefault="00D22584" w:rsidP="00FB0C14">
            <w:pPr>
              <w:ind w:firstLine="0"/>
              <w:rPr>
                <w:rFonts w:cs="Arial"/>
                <w:szCs w:val="20"/>
                <w:lang w:val="lt-LT"/>
              </w:rPr>
            </w:pPr>
            <w:r w:rsidRPr="00DF74FD">
              <w:rPr>
                <w:rFonts w:cs="Arial"/>
                <w:szCs w:val="20"/>
                <w:lang w:val="lt-LT"/>
              </w:rPr>
              <w:t>Raudona 613.5–631 nm</w:t>
            </w:r>
          </w:p>
          <w:p w14:paraId="38924B9F" w14:textId="78C16B06" w:rsidR="00D22584" w:rsidRPr="00DF74FD" w:rsidRDefault="00D22584" w:rsidP="00FB0C14">
            <w:pPr>
              <w:ind w:firstLine="0"/>
              <w:rPr>
                <w:rFonts w:cs="Arial"/>
                <w:szCs w:val="20"/>
                <w:lang w:val="lt-LT"/>
              </w:rPr>
            </w:pPr>
            <w:r w:rsidRPr="00DF74FD">
              <w:rPr>
                <w:rFonts w:cs="Arial"/>
                <w:szCs w:val="20"/>
                <w:lang w:val="lt-LT"/>
              </w:rPr>
              <w:t>Geltona 585–597 nm</w:t>
            </w:r>
          </w:p>
          <w:p w14:paraId="700A39D2" w14:textId="2F33CFA6" w:rsidR="00D22584" w:rsidRDefault="00D22584" w:rsidP="00FB0C14">
            <w:pPr>
              <w:ind w:firstLine="0"/>
              <w:rPr>
                <w:rFonts w:cs="Arial"/>
                <w:szCs w:val="20"/>
                <w:lang w:val="lt-LT"/>
              </w:rPr>
            </w:pPr>
            <w:r w:rsidRPr="00DF74FD">
              <w:rPr>
                <w:rFonts w:cs="Arial"/>
                <w:szCs w:val="20"/>
                <w:lang w:val="lt-LT"/>
              </w:rPr>
              <w:t>Žalia 498.5–508 nm</w:t>
            </w:r>
          </w:p>
          <w:p w14:paraId="5F6BF54A" w14:textId="10339113" w:rsidR="00D22584" w:rsidRPr="00DF74FD" w:rsidRDefault="005433EC" w:rsidP="00FB0C14">
            <w:pPr>
              <w:ind w:firstLine="0"/>
              <w:rPr>
                <w:rFonts w:cs="Arial"/>
                <w:szCs w:val="20"/>
                <w:lang w:val="lt-LT"/>
              </w:rPr>
            </w:pPr>
            <w:r>
              <w:rPr>
                <w:rFonts w:cs="Arial"/>
                <w:szCs w:val="20"/>
                <w:lang w:val="lt-LT"/>
              </w:rPr>
              <w:t xml:space="preserve">Balta </w:t>
            </w:r>
            <w:r w:rsidR="000F66CF">
              <w:rPr>
                <w:rFonts w:cs="Arial"/>
                <w:szCs w:val="20"/>
                <w:lang w:val="lt-LT"/>
              </w:rPr>
              <w:t>–</w:t>
            </w:r>
            <w:r>
              <w:rPr>
                <w:rFonts w:cs="Arial"/>
                <w:szCs w:val="20"/>
                <w:lang w:val="lt-LT"/>
              </w:rPr>
              <w:t xml:space="preserve"> </w:t>
            </w:r>
            <w:r w:rsidR="000F66CF">
              <w:rPr>
                <w:rFonts w:cs="Arial"/>
                <w:szCs w:val="20"/>
                <w:lang w:val="lt-LT"/>
              </w:rPr>
              <w:t>bang</w:t>
            </w:r>
            <w:r w:rsidR="00CE4B3B">
              <w:rPr>
                <w:rFonts w:cs="Arial"/>
                <w:szCs w:val="20"/>
                <w:lang w:val="lt-LT"/>
              </w:rPr>
              <w:t>os</w:t>
            </w:r>
            <w:r w:rsidR="000F66CF">
              <w:rPr>
                <w:rFonts w:cs="Arial"/>
                <w:szCs w:val="20"/>
                <w:lang w:val="lt-LT"/>
              </w:rPr>
              <w:t xml:space="preserve"> ilgio reikalavimas ne</w:t>
            </w:r>
            <w:r w:rsidR="0066453A">
              <w:rPr>
                <w:rFonts w:cs="Arial"/>
                <w:szCs w:val="20"/>
                <w:lang w:val="lt-LT"/>
              </w:rPr>
              <w:t>keliamas</w:t>
            </w:r>
          </w:p>
        </w:tc>
      </w:tr>
      <w:tr w:rsidR="00DF74FD" w:rsidRPr="00DF74FD" w14:paraId="2F0968B9" w14:textId="77777777" w:rsidTr="00A2336E">
        <w:trPr>
          <w:trHeight w:val="270"/>
          <w:jc w:val="center"/>
        </w:trPr>
        <w:tc>
          <w:tcPr>
            <w:tcW w:w="704" w:type="dxa"/>
          </w:tcPr>
          <w:p w14:paraId="700CFF1A" w14:textId="77777777" w:rsidR="00D22584" w:rsidRPr="00DF74FD" w:rsidRDefault="00D22584" w:rsidP="00FB0C14">
            <w:pPr>
              <w:ind w:firstLine="0"/>
              <w:jc w:val="center"/>
              <w:rPr>
                <w:rFonts w:cs="Arial"/>
                <w:szCs w:val="20"/>
                <w:lang w:val="lt-LT"/>
              </w:rPr>
            </w:pPr>
            <w:r w:rsidRPr="00DF74FD">
              <w:rPr>
                <w:rFonts w:cs="Arial"/>
                <w:szCs w:val="20"/>
                <w:lang w:val="lt-LT"/>
              </w:rPr>
              <w:t>3</w:t>
            </w:r>
          </w:p>
        </w:tc>
        <w:tc>
          <w:tcPr>
            <w:tcW w:w="3686" w:type="dxa"/>
            <w:vAlign w:val="center"/>
          </w:tcPr>
          <w:p w14:paraId="3DA38221" w14:textId="77777777" w:rsidR="00D22584" w:rsidRPr="00DF74FD" w:rsidRDefault="00D22584" w:rsidP="00FB0C14">
            <w:pPr>
              <w:ind w:firstLine="0"/>
              <w:rPr>
                <w:rFonts w:cs="Arial"/>
                <w:szCs w:val="20"/>
                <w:lang w:val="lt-LT"/>
              </w:rPr>
            </w:pPr>
            <w:r w:rsidRPr="00DF74FD">
              <w:rPr>
                <w:szCs w:val="20"/>
                <w:lang w:val="lt-LT"/>
              </w:rPr>
              <w:t>Darbinė įtampa</w:t>
            </w:r>
          </w:p>
        </w:tc>
        <w:tc>
          <w:tcPr>
            <w:tcW w:w="5132" w:type="dxa"/>
            <w:vAlign w:val="center"/>
          </w:tcPr>
          <w:p w14:paraId="44C4053A" w14:textId="77777777" w:rsidR="00D22584" w:rsidRPr="00DF74FD" w:rsidRDefault="00D22584" w:rsidP="00FB0C14">
            <w:pPr>
              <w:ind w:firstLine="0"/>
              <w:rPr>
                <w:rFonts w:cs="Arial"/>
                <w:szCs w:val="20"/>
                <w:lang w:val="lt-LT"/>
              </w:rPr>
            </w:pPr>
            <w:r w:rsidRPr="00DF74FD">
              <w:rPr>
                <w:szCs w:val="20"/>
                <w:lang w:val="lt-LT"/>
              </w:rPr>
              <w:t>230 V AC – 10/+15%</w:t>
            </w:r>
          </w:p>
        </w:tc>
      </w:tr>
      <w:tr w:rsidR="00DF74FD" w:rsidRPr="00DF74FD" w14:paraId="0202F319" w14:textId="77777777" w:rsidTr="00A2336E">
        <w:trPr>
          <w:trHeight w:val="270"/>
          <w:jc w:val="center"/>
        </w:trPr>
        <w:tc>
          <w:tcPr>
            <w:tcW w:w="704" w:type="dxa"/>
          </w:tcPr>
          <w:p w14:paraId="17035534" w14:textId="77777777" w:rsidR="00D22584" w:rsidRPr="00DF74FD" w:rsidRDefault="00D22584" w:rsidP="00FB0C14">
            <w:pPr>
              <w:ind w:firstLine="0"/>
              <w:jc w:val="center"/>
              <w:rPr>
                <w:rFonts w:cs="Arial"/>
                <w:szCs w:val="20"/>
                <w:lang w:val="lt-LT"/>
              </w:rPr>
            </w:pPr>
            <w:r w:rsidRPr="00DF74FD">
              <w:rPr>
                <w:rFonts w:cs="Arial"/>
                <w:szCs w:val="20"/>
                <w:lang w:val="lt-LT"/>
              </w:rPr>
              <w:t>4</w:t>
            </w:r>
          </w:p>
        </w:tc>
        <w:tc>
          <w:tcPr>
            <w:tcW w:w="3686" w:type="dxa"/>
            <w:vAlign w:val="center"/>
          </w:tcPr>
          <w:p w14:paraId="75E8771E" w14:textId="77777777" w:rsidR="00D22584" w:rsidRPr="00DF74FD" w:rsidRDefault="00D22584" w:rsidP="00FB0C14">
            <w:pPr>
              <w:ind w:firstLine="0"/>
              <w:rPr>
                <w:rFonts w:cs="Arial"/>
                <w:szCs w:val="20"/>
                <w:lang w:val="lt-LT"/>
              </w:rPr>
            </w:pPr>
            <w:r w:rsidRPr="00DF74FD">
              <w:rPr>
                <w:szCs w:val="20"/>
                <w:lang w:val="lt-LT"/>
              </w:rPr>
              <w:t>Dažnis</w:t>
            </w:r>
          </w:p>
        </w:tc>
        <w:tc>
          <w:tcPr>
            <w:tcW w:w="5132" w:type="dxa"/>
            <w:vAlign w:val="center"/>
          </w:tcPr>
          <w:p w14:paraId="722EA1D2" w14:textId="77777777" w:rsidR="00D22584" w:rsidRPr="00DF74FD" w:rsidRDefault="00D22584" w:rsidP="00FB0C14">
            <w:pPr>
              <w:ind w:firstLine="0"/>
              <w:rPr>
                <w:rFonts w:cs="Arial"/>
                <w:szCs w:val="20"/>
                <w:lang w:val="lt-LT"/>
              </w:rPr>
            </w:pPr>
            <w:r w:rsidRPr="00DF74FD">
              <w:rPr>
                <w:szCs w:val="20"/>
                <w:lang w:val="lt-LT"/>
              </w:rPr>
              <w:t>50 Hz+/- 10%</w:t>
            </w:r>
          </w:p>
        </w:tc>
      </w:tr>
      <w:tr w:rsidR="00DF74FD" w:rsidRPr="00CE4B3B" w14:paraId="66E84941" w14:textId="77777777" w:rsidTr="00A2336E">
        <w:trPr>
          <w:trHeight w:val="270"/>
          <w:jc w:val="center"/>
        </w:trPr>
        <w:tc>
          <w:tcPr>
            <w:tcW w:w="704" w:type="dxa"/>
          </w:tcPr>
          <w:p w14:paraId="4634B8A9" w14:textId="77777777" w:rsidR="00D22584" w:rsidRPr="00DF74FD" w:rsidRDefault="00D22584" w:rsidP="00FB0C14">
            <w:pPr>
              <w:ind w:firstLine="0"/>
              <w:jc w:val="center"/>
              <w:rPr>
                <w:rFonts w:cs="Arial"/>
                <w:szCs w:val="20"/>
                <w:lang w:val="lt-LT"/>
              </w:rPr>
            </w:pPr>
            <w:r w:rsidRPr="00DF74FD">
              <w:rPr>
                <w:rFonts w:cs="Arial"/>
                <w:szCs w:val="20"/>
                <w:lang w:val="lt-LT"/>
              </w:rPr>
              <w:t>5</w:t>
            </w:r>
          </w:p>
        </w:tc>
        <w:tc>
          <w:tcPr>
            <w:tcW w:w="3686" w:type="dxa"/>
            <w:vAlign w:val="center"/>
          </w:tcPr>
          <w:p w14:paraId="6F9CF62C" w14:textId="77777777" w:rsidR="00D22584" w:rsidRPr="00DF74FD" w:rsidRDefault="00D22584" w:rsidP="00FB0C14">
            <w:pPr>
              <w:ind w:firstLine="0"/>
              <w:rPr>
                <w:rFonts w:cs="Arial"/>
                <w:szCs w:val="20"/>
                <w:lang w:val="lt-LT"/>
              </w:rPr>
            </w:pPr>
            <w:r w:rsidRPr="00DF74FD">
              <w:rPr>
                <w:szCs w:val="20"/>
                <w:lang w:val="lt-LT"/>
              </w:rPr>
              <w:t>Energijos suvartojimas</w:t>
            </w:r>
          </w:p>
        </w:tc>
        <w:tc>
          <w:tcPr>
            <w:tcW w:w="5132" w:type="dxa"/>
            <w:vAlign w:val="center"/>
          </w:tcPr>
          <w:p w14:paraId="7040EFB5" w14:textId="24DBA9AE" w:rsidR="0082734D" w:rsidRPr="00DF74FD" w:rsidRDefault="00D22584">
            <w:pPr>
              <w:ind w:firstLine="0"/>
              <w:rPr>
                <w:iCs/>
                <w:szCs w:val="20"/>
                <w:lang w:val="lt-LT"/>
              </w:rPr>
            </w:pPr>
            <w:r w:rsidRPr="00DF74FD">
              <w:rPr>
                <w:iCs/>
                <w:szCs w:val="20"/>
                <w:lang w:val="lt-LT"/>
              </w:rPr>
              <w:t>Vieno šviesoforo (3 sekcijų) ne daugiau</w:t>
            </w:r>
            <w:r w:rsidR="00762E79" w:rsidRPr="00DF74FD">
              <w:rPr>
                <w:iCs/>
                <w:szCs w:val="20"/>
                <w:lang w:val="lt-LT"/>
              </w:rPr>
              <w:t xml:space="preserve"> kaip</w:t>
            </w:r>
            <w:r w:rsidRPr="00DF74FD">
              <w:rPr>
                <w:iCs/>
                <w:szCs w:val="20"/>
                <w:lang w:val="lt-LT"/>
              </w:rPr>
              <w:t xml:space="preserve"> 36W</w:t>
            </w:r>
            <w:r w:rsidR="001B798E" w:rsidRPr="00DF74FD">
              <w:rPr>
                <w:iCs/>
                <w:szCs w:val="20"/>
                <w:lang w:val="lt-LT"/>
              </w:rPr>
              <w:t>:</w:t>
            </w:r>
          </w:p>
          <w:p w14:paraId="56987E56" w14:textId="602B7119" w:rsidR="00D22584" w:rsidRPr="00DF74FD" w:rsidRDefault="001B798E" w:rsidP="00FB0C14">
            <w:pPr>
              <w:ind w:firstLine="0"/>
              <w:jc w:val="left"/>
              <w:rPr>
                <w:rFonts w:cs="Arial"/>
                <w:iCs/>
                <w:szCs w:val="20"/>
                <w:lang w:val="lt-LT"/>
              </w:rPr>
            </w:pPr>
            <w:r w:rsidRPr="00DF74FD">
              <w:rPr>
                <w:iCs/>
                <w:szCs w:val="20"/>
                <w:lang w:val="lt-LT"/>
              </w:rPr>
              <w:t xml:space="preserve">5.1. </w:t>
            </w:r>
            <w:r w:rsidR="0082734D" w:rsidRPr="00DF74FD">
              <w:rPr>
                <w:iCs/>
                <w:szCs w:val="20"/>
                <w:lang w:val="lt-LT"/>
              </w:rPr>
              <w:t>Raudono modulio – 12–17W</w:t>
            </w:r>
            <w:r w:rsidR="0082734D" w:rsidRPr="00DF74FD">
              <w:rPr>
                <w:iCs/>
                <w:szCs w:val="20"/>
                <w:lang w:val="lt-LT"/>
              </w:rPr>
              <w:br/>
            </w:r>
            <w:r w:rsidRPr="00DF74FD">
              <w:rPr>
                <w:rFonts w:cs="Arial"/>
                <w:iCs/>
                <w:szCs w:val="20"/>
                <w:lang w:val="lt-LT"/>
              </w:rPr>
              <w:t xml:space="preserve">5.2. </w:t>
            </w:r>
            <w:r w:rsidR="0082734D" w:rsidRPr="00DF74FD">
              <w:rPr>
                <w:rFonts w:cs="Arial"/>
                <w:iCs/>
                <w:szCs w:val="20"/>
                <w:lang w:val="lt-LT"/>
              </w:rPr>
              <w:t xml:space="preserve">Geltono modulio </w:t>
            </w:r>
            <w:r w:rsidR="00CE4B3B" w:rsidRPr="00DF74FD">
              <w:rPr>
                <w:iCs/>
                <w:szCs w:val="20"/>
                <w:lang w:val="lt-LT"/>
              </w:rPr>
              <w:t>–</w:t>
            </w:r>
            <w:r w:rsidR="00CE4B3B">
              <w:rPr>
                <w:rFonts w:cs="Arial"/>
                <w:iCs/>
                <w:szCs w:val="20"/>
                <w:lang w:val="lt-LT"/>
              </w:rPr>
              <w:t xml:space="preserve"> </w:t>
            </w:r>
            <w:r w:rsidR="0082734D" w:rsidRPr="00DF74FD">
              <w:rPr>
                <w:rFonts w:cs="Arial"/>
                <w:iCs/>
                <w:szCs w:val="20"/>
                <w:lang w:val="lt-LT"/>
              </w:rPr>
              <w:t>8–12W</w:t>
            </w:r>
          </w:p>
          <w:p w14:paraId="0BE42626" w14:textId="77777777" w:rsidR="0082734D" w:rsidRDefault="001B798E" w:rsidP="00FB0C14">
            <w:pPr>
              <w:ind w:firstLine="0"/>
              <w:rPr>
                <w:rFonts w:cs="Arial"/>
                <w:szCs w:val="20"/>
                <w:lang w:val="lt-LT"/>
              </w:rPr>
            </w:pPr>
            <w:r w:rsidRPr="00DF74FD">
              <w:rPr>
                <w:rFonts w:cs="Arial"/>
                <w:szCs w:val="20"/>
                <w:lang w:val="lt-LT"/>
              </w:rPr>
              <w:t xml:space="preserve">5.3. </w:t>
            </w:r>
            <w:r w:rsidR="0082734D" w:rsidRPr="00DF74FD">
              <w:rPr>
                <w:rFonts w:cs="Arial"/>
                <w:szCs w:val="20"/>
                <w:lang w:val="lt-LT"/>
              </w:rPr>
              <w:t>Žalio – 12–17W</w:t>
            </w:r>
          </w:p>
          <w:p w14:paraId="739CF177" w14:textId="3464EC9F" w:rsidR="0082734D" w:rsidRPr="00DF74FD" w:rsidRDefault="004E7103" w:rsidP="00FB0C14">
            <w:pPr>
              <w:ind w:firstLine="0"/>
              <w:rPr>
                <w:rFonts w:cs="Arial"/>
                <w:szCs w:val="20"/>
                <w:lang w:val="lt-LT"/>
              </w:rPr>
            </w:pPr>
            <w:r>
              <w:rPr>
                <w:rFonts w:cs="Arial"/>
                <w:szCs w:val="20"/>
                <w:lang w:val="lt-LT"/>
              </w:rPr>
              <w:t>5.4</w:t>
            </w:r>
            <w:r w:rsidR="00CE4B3B">
              <w:rPr>
                <w:rFonts w:cs="Arial"/>
                <w:szCs w:val="20"/>
                <w:lang w:val="lt-LT"/>
              </w:rPr>
              <w:t xml:space="preserve">. Balto modulio </w:t>
            </w:r>
            <w:r w:rsidR="00CE4B3B" w:rsidRPr="00DF74FD">
              <w:rPr>
                <w:rFonts w:cs="Arial"/>
                <w:szCs w:val="20"/>
                <w:lang w:val="lt-LT"/>
              </w:rPr>
              <w:t>– 12–17W</w:t>
            </w:r>
          </w:p>
        </w:tc>
      </w:tr>
      <w:tr w:rsidR="00DF74FD" w:rsidRPr="00DF74FD" w14:paraId="613EB847" w14:textId="77777777" w:rsidTr="00A2336E">
        <w:trPr>
          <w:trHeight w:val="270"/>
          <w:jc w:val="center"/>
        </w:trPr>
        <w:tc>
          <w:tcPr>
            <w:tcW w:w="704" w:type="dxa"/>
          </w:tcPr>
          <w:p w14:paraId="784F3985" w14:textId="77777777" w:rsidR="00D22584" w:rsidRPr="00DF74FD" w:rsidRDefault="00D22584" w:rsidP="00FB0C14">
            <w:pPr>
              <w:ind w:firstLine="0"/>
              <w:jc w:val="center"/>
              <w:rPr>
                <w:rFonts w:cs="Arial"/>
                <w:szCs w:val="20"/>
                <w:lang w:val="lt-LT"/>
              </w:rPr>
            </w:pPr>
            <w:r w:rsidRPr="00DF74FD">
              <w:rPr>
                <w:rFonts w:cs="Arial"/>
                <w:szCs w:val="20"/>
                <w:lang w:val="lt-LT"/>
              </w:rPr>
              <w:t>6</w:t>
            </w:r>
          </w:p>
        </w:tc>
        <w:tc>
          <w:tcPr>
            <w:tcW w:w="3686" w:type="dxa"/>
            <w:vAlign w:val="center"/>
          </w:tcPr>
          <w:p w14:paraId="125EADA3" w14:textId="77777777" w:rsidR="00D22584" w:rsidRPr="00DF74FD" w:rsidRDefault="00D22584" w:rsidP="00FB0C14">
            <w:pPr>
              <w:ind w:firstLine="0"/>
              <w:rPr>
                <w:rFonts w:cs="Arial"/>
                <w:szCs w:val="20"/>
                <w:lang w:val="lt-LT"/>
              </w:rPr>
            </w:pPr>
            <w:r w:rsidRPr="00DF74FD">
              <w:rPr>
                <w:szCs w:val="20"/>
                <w:lang w:val="lt-LT"/>
              </w:rPr>
              <w:t xml:space="preserve">Temperatūra </w:t>
            </w:r>
          </w:p>
        </w:tc>
        <w:tc>
          <w:tcPr>
            <w:tcW w:w="5132" w:type="dxa"/>
            <w:vAlign w:val="center"/>
          </w:tcPr>
          <w:p w14:paraId="553805AE" w14:textId="77777777" w:rsidR="00D22584" w:rsidRPr="00DF74FD" w:rsidRDefault="00D22584" w:rsidP="00FB0C14">
            <w:pPr>
              <w:ind w:firstLine="0"/>
              <w:rPr>
                <w:rFonts w:cs="Arial"/>
                <w:szCs w:val="20"/>
                <w:lang w:val="lt-LT"/>
              </w:rPr>
            </w:pPr>
            <w:r w:rsidRPr="00DF74FD">
              <w:rPr>
                <w:szCs w:val="20"/>
                <w:lang w:val="lt-LT"/>
              </w:rPr>
              <w:t>Klasės A, B, C, atitinka EN 12368</w:t>
            </w:r>
          </w:p>
        </w:tc>
      </w:tr>
      <w:tr w:rsidR="00DF74FD" w:rsidRPr="00DF74FD" w14:paraId="44C3EAE6" w14:textId="77777777" w:rsidTr="00A2336E">
        <w:trPr>
          <w:trHeight w:val="270"/>
          <w:jc w:val="center"/>
        </w:trPr>
        <w:tc>
          <w:tcPr>
            <w:tcW w:w="704" w:type="dxa"/>
          </w:tcPr>
          <w:p w14:paraId="3E30745A" w14:textId="77777777" w:rsidR="00D22584" w:rsidRPr="00DF74FD" w:rsidRDefault="00D22584" w:rsidP="00FB0C14">
            <w:pPr>
              <w:ind w:firstLine="0"/>
              <w:jc w:val="center"/>
              <w:rPr>
                <w:rFonts w:cs="Arial"/>
                <w:szCs w:val="20"/>
                <w:lang w:val="lt-LT"/>
              </w:rPr>
            </w:pPr>
            <w:r w:rsidRPr="00DF74FD">
              <w:rPr>
                <w:rFonts w:cs="Arial"/>
                <w:szCs w:val="20"/>
                <w:lang w:val="lt-LT"/>
              </w:rPr>
              <w:t>7</w:t>
            </w:r>
          </w:p>
        </w:tc>
        <w:tc>
          <w:tcPr>
            <w:tcW w:w="3686" w:type="dxa"/>
            <w:vAlign w:val="center"/>
          </w:tcPr>
          <w:p w14:paraId="63EC847F" w14:textId="77777777" w:rsidR="00D22584" w:rsidRPr="00DF74FD" w:rsidRDefault="00D22584" w:rsidP="00FB0C14">
            <w:pPr>
              <w:ind w:firstLine="0"/>
              <w:rPr>
                <w:rFonts w:cs="Arial"/>
                <w:szCs w:val="20"/>
                <w:lang w:val="lt-LT"/>
              </w:rPr>
            </w:pPr>
            <w:r w:rsidRPr="00DF74FD">
              <w:rPr>
                <w:szCs w:val="20"/>
                <w:lang w:val="lt-LT"/>
              </w:rPr>
              <w:t>Modulio IP klasė</w:t>
            </w:r>
          </w:p>
        </w:tc>
        <w:tc>
          <w:tcPr>
            <w:tcW w:w="5132" w:type="dxa"/>
            <w:vAlign w:val="center"/>
          </w:tcPr>
          <w:p w14:paraId="03A3FA3F" w14:textId="77777777" w:rsidR="00D22584" w:rsidRPr="00DF74FD" w:rsidRDefault="00D22584" w:rsidP="00FB0C14">
            <w:pPr>
              <w:ind w:firstLine="0"/>
              <w:rPr>
                <w:rFonts w:cs="Arial"/>
                <w:szCs w:val="20"/>
                <w:lang w:val="lt-LT"/>
              </w:rPr>
            </w:pPr>
            <w:r w:rsidRPr="00DF74FD">
              <w:rPr>
                <w:szCs w:val="20"/>
                <w:lang w:val="lt-LT"/>
              </w:rPr>
              <w:t>IP65 pagal EN 60529</w:t>
            </w:r>
          </w:p>
        </w:tc>
      </w:tr>
      <w:tr w:rsidR="00DF74FD" w:rsidRPr="00DF74FD" w14:paraId="586F242B" w14:textId="77777777" w:rsidTr="00A2336E">
        <w:trPr>
          <w:trHeight w:val="270"/>
          <w:jc w:val="center"/>
        </w:trPr>
        <w:tc>
          <w:tcPr>
            <w:tcW w:w="704" w:type="dxa"/>
          </w:tcPr>
          <w:p w14:paraId="2B17533F" w14:textId="77777777" w:rsidR="00D22584" w:rsidRPr="00DF74FD" w:rsidRDefault="00D22584" w:rsidP="00FB0C14">
            <w:pPr>
              <w:ind w:firstLine="0"/>
              <w:jc w:val="center"/>
              <w:rPr>
                <w:rFonts w:cs="Arial"/>
                <w:szCs w:val="20"/>
                <w:lang w:val="lt-LT"/>
              </w:rPr>
            </w:pPr>
            <w:r w:rsidRPr="00DF74FD">
              <w:rPr>
                <w:rFonts w:cs="Arial"/>
                <w:szCs w:val="20"/>
                <w:lang w:val="lt-LT"/>
              </w:rPr>
              <w:t>8</w:t>
            </w:r>
          </w:p>
        </w:tc>
        <w:tc>
          <w:tcPr>
            <w:tcW w:w="3686" w:type="dxa"/>
            <w:vAlign w:val="center"/>
          </w:tcPr>
          <w:p w14:paraId="38E15B9F" w14:textId="77777777" w:rsidR="00D22584" w:rsidRPr="00DF74FD" w:rsidRDefault="00D22584" w:rsidP="00FB0C14">
            <w:pPr>
              <w:ind w:firstLine="0"/>
              <w:rPr>
                <w:rFonts w:cs="Arial"/>
                <w:szCs w:val="20"/>
                <w:lang w:val="lt-LT"/>
              </w:rPr>
            </w:pPr>
            <w:r w:rsidRPr="00DF74FD">
              <w:rPr>
                <w:szCs w:val="20"/>
                <w:lang w:val="lt-LT"/>
              </w:rPr>
              <w:t>Korpuso IP klasė</w:t>
            </w:r>
          </w:p>
        </w:tc>
        <w:tc>
          <w:tcPr>
            <w:tcW w:w="5132" w:type="dxa"/>
            <w:vAlign w:val="center"/>
          </w:tcPr>
          <w:p w14:paraId="3884C465" w14:textId="77777777" w:rsidR="00D22584" w:rsidRPr="00DF74FD" w:rsidRDefault="00D22584" w:rsidP="00FB0C14">
            <w:pPr>
              <w:ind w:firstLine="0"/>
              <w:rPr>
                <w:rFonts w:cs="Arial"/>
                <w:szCs w:val="20"/>
                <w:lang w:val="lt-LT"/>
              </w:rPr>
            </w:pPr>
            <w:r w:rsidRPr="00DF74FD">
              <w:rPr>
                <w:szCs w:val="20"/>
                <w:lang w:val="lt-LT"/>
              </w:rPr>
              <w:t>IP54 pagal EN 60529</w:t>
            </w:r>
          </w:p>
        </w:tc>
      </w:tr>
      <w:tr w:rsidR="00DF74FD" w:rsidRPr="00DF74FD" w14:paraId="5EF6D5D8" w14:textId="77777777" w:rsidTr="00A2336E">
        <w:trPr>
          <w:trHeight w:val="270"/>
          <w:jc w:val="center"/>
        </w:trPr>
        <w:tc>
          <w:tcPr>
            <w:tcW w:w="704" w:type="dxa"/>
          </w:tcPr>
          <w:p w14:paraId="3ACB586B" w14:textId="77777777" w:rsidR="00D22584" w:rsidRPr="00DF74FD" w:rsidRDefault="00D22584" w:rsidP="00FB0C14">
            <w:pPr>
              <w:ind w:firstLine="0"/>
              <w:jc w:val="center"/>
              <w:rPr>
                <w:rFonts w:cs="Arial"/>
                <w:szCs w:val="20"/>
                <w:lang w:val="lt-LT"/>
              </w:rPr>
            </w:pPr>
            <w:r w:rsidRPr="00DF74FD">
              <w:rPr>
                <w:rFonts w:cs="Arial"/>
                <w:szCs w:val="20"/>
                <w:lang w:val="lt-LT"/>
              </w:rPr>
              <w:t>9</w:t>
            </w:r>
          </w:p>
        </w:tc>
        <w:tc>
          <w:tcPr>
            <w:tcW w:w="3686" w:type="dxa"/>
            <w:vAlign w:val="center"/>
          </w:tcPr>
          <w:p w14:paraId="260BCFB3" w14:textId="77777777" w:rsidR="00D22584" w:rsidRPr="00DF74FD" w:rsidRDefault="00D22584" w:rsidP="00FB0C14">
            <w:pPr>
              <w:ind w:firstLine="0"/>
              <w:rPr>
                <w:rFonts w:cs="Arial"/>
                <w:szCs w:val="20"/>
                <w:lang w:val="lt-LT"/>
              </w:rPr>
            </w:pPr>
            <w:r w:rsidRPr="00DF74FD">
              <w:rPr>
                <w:szCs w:val="20"/>
                <w:lang w:val="lt-LT"/>
              </w:rPr>
              <w:t>Lęšių atsparumas smūgiui</w:t>
            </w:r>
          </w:p>
        </w:tc>
        <w:tc>
          <w:tcPr>
            <w:tcW w:w="5132" w:type="dxa"/>
            <w:vAlign w:val="center"/>
          </w:tcPr>
          <w:p w14:paraId="2E2BBCCD" w14:textId="77777777" w:rsidR="00D22584" w:rsidRPr="00DF74FD" w:rsidRDefault="00D22584" w:rsidP="00FB0C14">
            <w:pPr>
              <w:ind w:firstLine="0"/>
              <w:rPr>
                <w:rFonts w:cs="Arial"/>
                <w:szCs w:val="20"/>
                <w:lang w:val="lt-LT"/>
              </w:rPr>
            </w:pPr>
            <w:r w:rsidRPr="00DF74FD">
              <w:rPr>
                <w:szCs w:val="20"/>
                <w:lang w:val="lt-LT"/>
              </w:rPr>
              <w:t>IR3 pagal EN 60598</w:t>
            </w:r>
          </w:p>
        </w:tc>
      </w:tr>
      <w:tr w:rsidR="00DF74FD" w:rsidRPr="00DF74FD" w14:paraId="0052ED51" w14:textId="77777777" w:rsidTr="00A2336E">
        <w:trPr>
          <w:trHeight w:val="270"/>
          <w:jc w:val="center"/>
        </w:trPr>
        <w:tc>
          <w:tcPr>
            <w:tcW w:w="704" w:type="dxa"/>
          </w:tcPr>
          <w:p w14:paraId="3E76A359" w14:textId="77777777" w:rsidR="00D22584" w:rsidRPr="00DF74FD" w:rsidRDefault="00D22584" w:rsidP="00FB0C14">
            <w:pPr>
              <w:ind w:firstLine="0"/>
              <w:jc w:val="center"/>
              <w:rPr>
                <w:rFonts w:cs="Arial"/>
                <w:szCs w:val="20"/>
                <w:lang w:val="lt-LT"/>
              </w:rPr>
            </w:pPr>
            <w:r w:rsidRPr="00DF74FD">
              <w:rPr>
                <w:rFonts w:cs="Arial"/>
                <w:szCs w:val="20"/>
                <w:lang w:val="lt-LT"/>
              </w:rPr>
              <w:t>10</w:t>
            </w:r>
          </w:p>
        </w:tc>
        <w:tc>
          <w:tcPr>
            <w:tcW w:w="3686" w:type="dxa"/>
            <w:vAlign w:val="center"/>
          </w:tcPr>
          <w:p w14:paraId="68656C0A" w14:textId="77777777" w:rsidR="00D22584" w:rsidRPr="00DF74FD" w:rsidRDefault="00D22584" w:rsidP="00FB0C14">
            <w:pPr>
              <w:ind w:firstLine="0"/>
              <w:rPr>
                <w:rFonts w:cs="Arial"/>
                <w:szCs w:val="20"/>
                <w:lang w:val="lt-LT"/>
              </w:rPr>
            </w:pPr>
            <w:r w:rsidRPr="00DF74FD">
              <w:rPr>
                <w:szCs w:val="20"/>
                <w:lang w:val="lt-LT"/>
              </w:rPr>
              <w:t>Elektromagnetinis suderinamumas</w:t>
            </w:r>
          </w:p>
        </w:tc>
        <w:tc>
          <w:tcPr>
            <w:tcW w:w="5132" w:type="dxa"/>
            <w:vAlign w:val="center"/>
          </w:tcPr>
          <w:p w14:paraId="15EEAC41" w14:textId="77777777" w:rsidR="00D22584" w:rsidRPr="00DF74FD" w:rsidRDefault="00D22584" w:rsidP="00FB0C14">
            <w:pPr>
              <w:ind w:firstLine="0"/>
              <w:rPr>
                <w:rFonts w:cs="Arial"/>
                <w:szCs w:val="20"/>
                <w:lang w:val="lt-LT"/>
              </w:rPr>
            </w:pPr>
            <w:r w:rsidRPr="00DF74FD">
              <w:rPr>
                <w:szCs w:val="20"/>
                <w:lang w:val="lt-LT"/>
              </w:rPr>
              <w:t>Atitinkantis EN 50293</w:t>
            </w:r>
          </w:p>
        </w:tc>
      </w:tr>
      <w:tr w:rsidR="00DF74FD" w:rsidRPr="005433EC" w14:paraId="2DD630D1" w14:textId="77777777" w:rsidTr="00A2336E">
        <w:trPr>
          <w:trHeight w:val="270"/>
          <w:jc w:val="center"/>
        </w:trPr>
        <w:tc>
          <w:tcPr>
            <w:tcW w:w="704" w:type="dxa"/>
          </w:tcPr>
          <w:p w14:paraId="0866FCA5" w14:textId="77777777" w:rsidR="00D22584" w:rsidRPr="00DF74FD" w:rsidRDefault="00D22584" w:rsidP="00FB0C14">
            <w:pPr>
              <w:ind w:firstLine="0"/>
              <w:jc w:val="center"/>
              <w:rPr>
                <w:rFonts w:cs="Arial"/>
                <w:szCs w:val="20"/>
                <w:lang w:val="lt-LT"/>
              </w:rPr>
            </w:pPr>
            <w:r w:rsidRPr="00DF74FD">
              <w:rPr>
                <w:rFonts w:cs="Arial"/>
                <w:szCs w:val="20"/>
                <w:lang w:val="lt-LT"/>
              </w:rPr>
              <w:t>11</w:t>
            </w:r>
          </w:p>
        </w:tc>
        <w:tc>
          <w:tcPr>
            <w:tcW w:w="3686" w:type="dxa"/>
            <w:vAlign w:val="center"/>
          </w:tcPr>
          <w:p w14:paraId="71F6EC9A" w14:textId="77777777" w:rsidR="00D22584" w:rsidRPr="00DF74FD" w:rsidRDefault="00D22584" w:rsidP="00FB0C14">
            <w:pPr>
              <w:ind w:firstLine="0"/>
              <w:rPr>
                <w:rFonts w:cs="Arial"/>
                <w:szCs w:val="20"/>
                <w:lang w:val="lt-LT"/>
              </w:rPr>
            </w:pPr>
            <w:r w:rsidRPr="00DF74FD">
              <w:rPr>
                <w:szCs w:val="20"/>
                <w:lang w:val="lt-LT"/>
              </w:rPr>
              <w:t>Elektros sauga</w:t>
            </w:r>
          </w:p>
        </w:tc>
        <w:tc>
          <w:tcPr>
            <w:tcW w:w="5132" w:type="dxa"/>
            <w:vAlign w:val="center"/>
          </w:tcPr>
          <w:p w14:paraId="28DFD409" w14:textId="56C8C1FA" w:rsidR="00D22584" w:rsidRPr="00DF74FD" w:rsidRDefault="00AC49DA" w:rsidP="00FB0C14">
            <w:pPr>
              <w:ind w:firstLine="0"/>
              <w:rPr>
                <w:rFonts w:cs="Arial"/>
                <w:szCs w:val="20"/>
                <w:lang w:val="lt-LT"/>
              </w:rPr>
            </w:pPr>
            <w:r w:rsidRPr="00DF74FD">
              <w:rPr>
                <w:szCs w:val="20"/>
                <w:lang w:val="lt-LT"/>
              </w:rPr>
              <w:t>Ne žemesnė nei k</w:t>
            </w:r>
            <w:r w:rsidR="00D22584" w:rsidRPr="00DF74FD">
              <w:rPr>
                <w:szCs w:val="20"/>
                <w:lang w:val="lt-LT"/>
              </w:rPr>
              <w:t>lasė II</w:t>
            </w:r>
            <w:r w:rsidR="00762E79" w:rsidRPr="00DF74FD">
              <w:rPr>
                <w:szCs w:val="20"/>
                <w:lang w:val="lt-LT"/>
              </w:rPr>
              <w:t>,</w:t>
            </w:r>
            <w:r w:rsidR="00D22584" w:rsidRPr="00DF74FD">
              <w:rPr>
                <w:szCs w:val="20"/>
                <w:lang w:val="lt-LT"/>
              </w:rPr>
              <w:t xml:space="preserve"> atitinkanti standart</w:t>
            </w:r>
            <w:r w:rsidR="002B0994" w:rsidRPr="00DF74FD">
              <w:rPr>
                <w:szCs w:val="20"/>
                <w:lang w:val="lt-LT"/>
              </w:rPr>
              <w:t>ą</w:t>
            </w:r>
            <w:r w:rsidR="00D22584" w:rsidRPr="00DF74FD">
              <w:rPr>
                <w:szCs w:val="20"/>
                <w:lang w:val="lt-LT"/>
              </w:rPr>
              <w:t xml:space="preserve"> EN 61140</w:t>
            </w:r>
          </w:p>
        </w:tc>
      </w:tr>
      <w:tr w:rsidR="00FE2335" w:rsidRPr="00DF74FD" w14:paraId="211CE590" w14:textId="77777777" w:rsidTr="00A2336E">
        <w:trPr>
          <w:trHeight w:val="270"/>
          <w:jc w:val="center"/>
        </w:trPr>
        <w:tc>
          <w:tcPr>
            <w:tcW w:w="704" w:type="dxa"/>
          </w:tcPr>
          <w:p w14:paraId="0D1B89B6" w14:textId="77777777" w:rsidR="00D22584" w:rsidRPr="00DF74FD" w:rsidRDefault="00D22584" w:rsidP="00FB0C14">
            <w:pPr>
              <w:ind w:firstLine="0"/>
              <w:jc w:val="center"/>
              <w:rPr>
                <w:rFonts w:cs="Arial"/>
                <w:szCs w:val="20"/>
                <w:lang w:val="lt-LT"/>
              </w:rPr>
            </w:pPr>
            <w:r w:rsidRPr="00DF74FD">
              <w:rPr>
                <w:rFonts w:cs="Arial"/>
                <w:szCs w:val="20"/>
                <w:lang w:val="lt-LT"/>
              </w:rPr>
              <w:t>12</w:t>
            </w:r>
          </w:p>
        </w:tc>
        <w:tc>
          <w:tcPr>
            <w:tcW w:w="3686" w:type="dxa"/>
            <w:vAlign w:val="center"/>
          </w:tcPr>
          <w:p w14:paraId="747EBF0A" w14:textId="77777777" w:rsidR="00D22584" w:rsidRPr="00DF74FD" w:rsidRDefault="00D22584" w:rsidP="00FB0C14">
            <w:pPr>
              <w:ind w:firstLine="0"/>
              <w:rPr>
                <w:szCs w:val="20"/>
                <w:lang w:val="lt-LT"/>
              </w:rPr>
            </w:pPr>
            <w:r w:rsidRPr="00DF74FD">
              <w:rPr>
                <w:szCs w:val="20"/>
                <w:lang w:val="lt-LT"/>
              </w:rPr>
              <w:t>Iliuzinis efektas</w:t>
            </w:r>
          </w:p>
        </w:tc>
        <w:tc>
          <w:tcPr>
            <w:tcW w:w="5132" w:type="dxa"/>
            <w:vAlign w:val="center"/>
          </w:tcPr>
          <w:p w14:paraId="3D73DE1D" w14:textId="77777777" w:rsidR="00D22584" w:rsidRPr="00DF74FD" w:rsidRDefault="00D22584" w:rsidP="00FB0C14">
            <w:pPr>
              <w:ind w:firstLine="0"/>
              <w:rPr>
                <w:szCs w:val="20"/>
                <w:lang w:val="lt-LT"/>
              </w:rPr>
            </w:pPr>
            <w:r w:rsidRPr="00DF74FD">
              <w:rPr>
                <w:szCs w:val="20"/>
                <w:lang w:val="lt-LT"/>
              </w:rPr>
              <w:t>Ne žemesnė kaip 5 klasė</w:t>
            </w:r>
          </w:p>
        </w:tc>
      </w:tr>
      <w:tr w:rsidR="009278A2" w:rsidRPr="00DF74FD" w14:paraId="2E1AC26B" w14:textId="77777777" w:rsidTr="00A2336E">
        <w:trPr>
          <w:trHeight w:val="270"/>
          <w:jc w:val="center"/>
        </w:trPr>
        <w:tc>
          <w:tcPr>
            <w:tcW w:w="704" w:type="dxa"/>
          </w:tcPr>
          <w:p w14:paraId="14A049AE" w14:textId="5C70C134" w:rsidR="009278A2" w:rsidRPr="00DF74FD" w:rsidRDefault="00ED2956" w:rsidP="00FB0C14">
            <w:pPr>
              <w:ind w:firstLine="0"/>
              <w:jc w:val="center"/>
              <w:rPr>
                <w:rFonts w:cs="Arial"/>
                <w:szCs w:val="20"/>
                <w:lang w:val="lt-LT"/>
              </w:rPr>
            </w:pPr>
            <w:r>
              <w:rPr>
                <w:rFonts w:cs="Arial"/>
                <w:szCs w:val="20"/>
                <w:lang w:val="lt-LT"/>
              </w:rPr>
              <w:t>13</w:t>
            </w:r>
          </w:p>
        </w:tc>
        <w:tc>
          <w:tcPr>
            <w:tcW w:w="3686" w:type="dxa"/>
            <w:vAlign w:val="center"/>
          </w:tcPr>
          <w:p w14:paraId="6437641D" w14:textId="19FBA787" w:rsidR="009278A2" w:rsidRPr="00DF74FD" w:rsidRDefault="009C68A2" w:rsidP="00FB0C14">
            <w:pPr>
              <w:ind w:firstLine="0"/>
              <w:rPr>
                <w:szCs w:val="20"/>
                <w:lang w:val="lt-LT"/>
              </w:rPr>
            </w:pPr>
            <w:r>
              <w:rPr>
                <w:szCs w:val="20"/>
                <w:lang w:val="lt-LT"/>
              </w:rPr>
              <w:t>Technologija</w:t>
            </w:r>
          </w:p>
        </w:tc>
        <w:tc>
          <w:tcPr>
            <w:tcW w:w="5132" w:type="dxa"/>
            <w:vAlign w:val="center"/>
          </w:tcPr>
          <w:p w14:paraId="3C088673" w14:textId="76D22990" w:rsidR="009278A2" w:rsidRPr="00DF74FD" w:rsidRDefault="009C68A2" w:rsidP="00FB0C14">
            <w:pPr>
              <w:ind w:firstLine="0"/>
              <w:rPr>
                <w:szCs w:val="20"/>
                <w:lang w:val="lt-LT"/>
              </w:rPr>
            </w:pPr>
            <w:r>
              <w:rPr>
                <w:szCs w:val="20"/>
                <w:lang w:val="lt-LT"/>
              </w:rPr>
              <w:t xml:space="preserve">100 </w:t>
            </w:r>
            <w:r w:rsidRPr="00DF74FD">
              <w:rPr>
                <w:szCs w:val="20"/>
                <w:lang w:val="lt-LT"/>
              </w:rPr>
              <w:t>%</w:t>
            </w:r>
            <w:r>
              <w:rPr>
                <w:szCs w:val="20"/>
                <w:lang w:val="lt-LT"/>
              </w:rPr>
              <w:t xml:space="preserve"> LED</w:t>
            </w:r>
          </w:p>
        </w:tc>
      </w:tr>
    </w:tbl>
    <w:p w14:paraId="59CB2F4D" w14:textId="77777777" w:rsidR="00D22584" w:rsidRPr="00DF74FD" w:rsidRDefault="00D22584" w:rsidP="00D22584">
      <w:pPr>
        <w:widowControl/>
        <w:tabs>
          <w:tab w:val="clear" w:pos="992"/>
          <w:tab w:val="left" w:pos="993"/>
        </w:tabs>
        <w:ind w:firstLine="0"/>
        <w:jc w:val="left"/>
        <w:rPr>
          <w:rFonts w:cs="Arial"/>
          <w:bCs/>
          <w:szCs w:val="20"/>
          <w:u w:val="single"/>
          <w:lang w:val="lt-LT"/>
        </w:rPr>
      </w:pPr>
    </w:p>
    <w:p w14:paraId="62E29502" w14:textId="20081DD9" w:rsidR="00D22584" w:rsidRPr="00DF74FD" w:rsidRDefault="0072543E" w:rsidP="008B4981">
      <w:pPr>
        <w:pStyle w:val="Sraopastraipa"/>
        <w:widowControl/>
        <w:numPr>
          <w:ilvl w:val="0"/>
          <w:numId w:val="8"/>
        </w:numPr>
        <w:tabs>
          <w:tab w:val="clear" w:pos="992"/>
          <w:tab w:val="left" w:pos="993"/>
        </w:tabs>
        <w:jc w:val="left"/>
        <w:rPr>
          <w:rFonts w:cs="Arial"/>
          <w:bCs/>
          <w:szCs w:val="20"/>
          <w:u w:val="single"/>
          <w:lang w:val="lt-LT"/>
        </w:rPr>
      </w:pPr>
      <w:r w:rsidRPr="00DF74FD">
        <w:rPr>
          <w:rFonts w:cs="Arial"/>
          <w:bCs/>
          <w:szCs w:val="20"/>
          <w:lang w:val="lt-LT" w:eastAsia="lt-LT"/>
        </w:rPr>
        <w:t>Reikalavimai ž</w:t>
      </w:r>
      <w:r w:rsidR="00D22584" w:rsidRPr="00DF74FD">
        <w:rPr>
          <w:rFonts w:cs="Arial"/>
          <w:bCs/>
          <w:szCs w:val="20"/>
          <w:lang w:val="lt-LT" w:eastAsia="lt-LT"/>
        </w:rPr>
        <w:t>emėje klojamų kabelių apsaugos vamzdžia</w:t>
      </w:r>
      <w:bookmarkStart w:id="2" w:name="_Hlk475446372"/>
      <w:r w:rsidRPr="00DF74FD">
        <w:rPr>
          <w:rFonts w:cs="Arial"/>
          <w:bCs/>
          <w:szCs w:val="20"/>
          <w:lang w:val="lt-LT" w:eastAsia="lt-LT"/>
        </w:rPr>
        <w:t>ms</w:t>
      </w:r>
      <w:r w:rsidR="00D22584" w:rsidRPr="00DF74FD">
        <w:rPr>
          <w:rFonts w:cs="Arial"/>
          <w:bCs/>
          <w:szCs w:val="20"/>
          <w:lang w:val="lt-LT" w:eastAsia="lt-LT"/>
        </w:rPr>
        <w:t>:</w:t>
      </w:r>
    </w:p>
    <w:tbl>
      <w:tblPr>
        <w:tblStyle w:val="Lentelstinklelis"/>
        <w:tblW w:w="9522" w:type="dxa"/>
        <w:jc w:val="center"/>
        <w:tblLook w:val="00A0" w:firstRow="1" w:lastRow="0" w:firstColumn="1" w:lastColumn="0" w:noHBand="0" w:noVBand="0"/>
      </w:tblPr>
      <w:tblGrid>
        <w:gridCol w:w="668"/>
        <w:gridCol w:w="36"/>
        <w:gridCol w:w="1546"/>
        <w:gridCol w:w="1722"/>
        <w:gridCol w:w="418"/>
        <w:gridCol w:w="787"/>
        <w:gridCol w:w="4345"/>
      </w:tblGrid>
      <w:tr w:rsidR="00DF74FD" w:rsidRPr="00DF74FD" w14:paraId="2A38084B" w14:textId="77777777" w:rsidTr="00B720FC">
        <w:trPr>
          <w:trHeight w:val="315"/>
          <w:jc w:val="center"/>
        </w:trPr>
        <w:tc>
          <w:tcPr>
            <w:tcW w:w="668" w:type="dxa"/>
          </w:tcPr>
          <w:p w14:paraId="297B471E" w14:textId="77777777" w:rsidR="00D22584" w:rsidRPr="00DF74FD" w:rsidRDefault="00D22584">
            <w:pPr>
              <w:ind w:firstLine="0"/>
              <w:jc w:val="left"/>
              <w:rPr>
                <w:rFonts w:cs="Arial"/>
                <w:b/>
                <w:bCs/>
                <w:szCs w:val="20"/>
                <w:lang w:val="lt-LT"/>
              </w:rPr>
            </w:pPr>
            <w:r w:rsidRPr="00DF74FD">
              <w:rPr>
                <w:rFonts w:cs="Arial"/>
                <w:b/>
                <w:bCs/>
                <w:szCs w:val="20"/>
                <w:lang w:val="lt-LT"/>
              </w:rPr>
              <w:t>Eil. Nr.</w:t>
            </w:r>
          </w:p>
        </w:tc>
        <w:tc>
          <w:tcPr>
            <w:tcW w:w="3722" w:type="dxa"/>
            <w:gridSpan w:val="4"/>
          </w:tcPr>
          <w:p w14:paraId="7964181F" w14:textId="77777777" w:rsidR="00D22584" w:rsidRPr="00DF74FD" w:rsidRDefault="00D22584" w:rsidP="00FB0C14">
            <w:pPr>
              <w:ind w:firstLine="0"/>
              <w:jc w:val="center"/>
              <w:rPr>
                <w:rFonts w:cs="Arial"/>
                <w:b/>
                <w:bCs/>
                <w:szCs w:val="20"/>
                <w:lang w:val="lt-LT"/>
              </w:rPr>
            </w:pPr>
            <w:r w:rsidRPr="00DF74FD">
              <w:rPr>
                <w:rFonts w:cs="Arial"/>
                <w:b/>
                <w:bCs/>
                <w:szCs w:val="20"/>
                <w:lang w:val="lt-LT"/>
              </w:rPr>
              <w:t>Charakteristika</w:t>
            </w:r>
          </w:p>
        </w:tc>
        <w:tc>
          <w:tcPr>
            <w:tcW w:w="5132" w:type="dxa"/>
            <w:gridSpan w:val="2"/>
          </w:tcPr>
          <w:p w14:paraId="0FFE4F61" w14:textId="77777777" w:rsidR="00D22584" w:rsidRPr="00DF74FD" w:rsidRDefault="00D22584" w:rsidP="00FB0C14">
            <w:pPr>
              <w:ind w:firstLine="0"/>
              <w:jc w:val="center"/>
              <w:rPr>
                <w:rFonts w:cs="Arial"/>
                <w:b/>
                <w:bCs/>
                <w:szCs w:val="20"/>
                <w:lang w:val="lt-LT"/>
              </w:rPr>
            </w:pPr>
            <w:r w:rsidRPr="00DF74FD">
              <w:rPr>
                <w:rFonts w:cs="Arial"/>
                <w:b/>
                <w:bCs/>
                <w:szCs w:val="20"/>
                <w:lang w:val="lt-LT"/>
              </w:rPr>
              <w:t>Techniniai duomenys</w:t>
            </w:r>
          </w:p>
        </w:tc>
      </w:tr>
      <w:tr w:rsidR="00DF74FD" w:rsidRPr="00DF74FD" w14:paraId="11E59522" w14:textId="77777777" w:rsidTr="00B720FC">
        <w:trPr>
          <w:trHeight w:val="270"/>
          <w:jc w:val="center"/>
        </w:trPr>
        <w:tc>
          <w:tcPr>
            <w:tcW w:w="668" w:type="dxa"/>
          </w:tcPr>
          <w:p w14:paraId="42A2E6BC" w14:textId="77777777" w:rsidR="00D22584" w:rsidRPr="00DF74FD" w:rsidRDefault="00D22584" w:rsidP="00FB0C14">
            <w:pPr>
              <w:ind w:firstLine="0"/>
              <w:jc w:val="center"/>
              <w:rPr>
                <w:rFonts w:cs="Arial"/>
                <w:szCs w:val="20"/>
                <w:lang w:val="lt-LT"/>
              </w:rPr>
            </w:pPr>
            <w:r w:rsidRPr="00DF74FD">
              <w:rPr>
                <w:rFonts w:cs="Arial"/>
                <w:szCs w:val="20"/>
                <w:lang w:val="lt-LT"/>
              </w:rPr>
              <w:t>1</w:t>
            </w:r>
          </w:p>
        </w:tc>
        <w:tc>
          <w:tcPr>
            <w:tcW w:w="3722" w:type="dxa"/>
            <w:gridSpan w:val="4"/>
          </w:tcPr>
          <w:p w14:paraId="7E7A8AB1" w14:textId="77777777" w:rsidR="00D22584" w:rsidRPr="00DF74FD" w:rsidRDefault="00D22584" w:rsidP="00FB0C14">
            <w:pPr>
              <w:ind w:firstLine="0"/>
              <w:rPr>
                <w:rFonts w:cs="Arial"/>
                <w:szCs w:val="20"/>
                <w:lang w:val="lt-LT"/>
              </w:rPr>
            </w:pPr>
            <w:r w:rsidRPr="00DF74FD">
              <w:rPr>
                <w:rFonts w:cs="Arial"/>
                <w:szCs w:val="20"/>
                <w:lang w:val="lt-LT"/>
              </w:rPr>
              <w:t>Gaminio sertifikavimas</w:t>
            </w:r>
          </w:p>
        </w:tc>
        <w:tc>
          <w:tcPr>
            <w:tcW w:w="5132" w:type="dxa"/>
            <w:gridSpan w:val="2"/>
          </w:tcPr>
          <w:p w14:paraId="3E27A4AF" w14:textId="77777777" w:rsidR="00D22584" w:rsidRPr="00DF74FD" w:rsidRDefault="00D22584" w:rsidP="00FB0C14">
            <w:pPr>
              <w:ind w:firstLine="0"/>
              <w:rPr>
                <w:rFonts w:cs="Arial"/>
                <w:szCs w:val="20"/>
                <w:lang w:val="lt-LT"/>
              </w:rPr>
            </w:pPr>
            <w:r w:rsidRPr="00DF74FD">
              <w:rPr>
                <w:szCs w:val="20"/>
                <w:lang w:val="lt-LT"/>
              </w:rPr>
              <w:t>Sertifikuotas elektros kabelių kanalizacijai</w:t>
            </w:r>
          </w:p>
        </w:tc>
      </w:tr>
      <w:tr w:rsidR="00DF74FD" w:rsidRPr="00DF74FD" w14:paraId="64205C33" w14:textId="77777777" w:rsidTr="00B720FC">
        <w:trPr>
          <w:trHeight w:val="270"/>
          <w:jc w:val="center"/>
        </w:trPr>
        <w:tc>
          <w:tcPr>
            <w:tcW w:w="668" w:type="dxa"/>
          </w:tcPr>
          <w:p w14:paraId="2F96FEBD" w14:textId="77777777" w:rsidR="00D22584" w:rsidRPr="00DF74FD" w:rsidRDefault="00D22584" w:rsidP="00FB0C14">
            <w:pPr>
              <w:ind w:firstLine="0"/>
              <w:jc w:val="center"/>
              <w:rPr>
                <w:rFonts w:cs="Arial"/>
                <w:szCs w:val="20"/>
                <w:lang w:val="lt-LT"/>
              </w:rPr>
            </w:pPr>
            <w:r w:rsidRPr="00DF74FD">
              <w:rPr>
                <w:rFonts w:cs="Arial"/>
                <w:szCs w:val="20"/>
                <w:lang w:val="lt-LT"/>
              </w:rPr>
              <w:t>2</w:t>
            </w:r>
          </w:p>
        </w:tc>
        <w:tc>
          <w:tcPr>
            <w:tcW w:w="3722" w:type="dxa"/>
            <w:gridSpan w:val="4"/>
          </w:tcPr>
          <w:p w14:paraId="4EB753C7" w14:textId="77777777" w:rsidR="00D22584" w:rsidRPr="00DF74FD" w:rsidRDefault="00D22584" w:rsidP="00FB0C14">
            <w:pPr>
              <w:ind w:firstLine="0"/>
              <w:rPr>
                <w:rFonts w:cs="Arial"/>
                <w:szCs w:val="20"/>
                <w:lang w:val="lt-LT"/>
              </w:rPr>
            </w:pPr>
            <w:r w:rsidRPr="00DF74FD">
              <w:rPr>
                <w:rFonts w:cs="Arial"/>
                <w:szCs w:val="20"/>
                <w:lang w:val="lt-LT"/>
              </w:rPr>
              <w:t>Vamzdis pagamintas iš plastiko</w:t>
            </w:r>
          </w:p>
        </w:tc>
        <w:tc>
          <w:tcPr>
            <w:tcW w:w="5132" w:type="dxa"/>
            <w:gridSpan w:val="2"/>
          </w:tcPr>
          <w:p w14:paraId="6A15DF31" w14:textId="77777777" w:rsidR="00D22584" w:rsidRPr="00DF74FD" w:rsidRDefault="00D22584">
            <w:pPr>
              <w:ind w:firstLine="0"/>
              <w:jc w:val="left"/>
              <w:rPr>
                <w:rFonts w:cs="Arial"/>
                <w:szCs w:val="20"/>
                <w:lang w:val="lt-LT"/>
              </w:rPr>
            </w:pPr>
            <w:r w:rsidRPr="00DF74FD">
              <w:rPr>
                <w:szCs w:val="20"/>
                <w:lang w:val="lt-LT"/>
              </w:rPr>
              <w:t>HDPE (PE-HD)</w:t>
            </w:r>
          </w:p>
        </w:tc>
      </w:tr>
      <w:tr w:rsidR="00DF74FD" w:rsidRPr="00DF74FD" w14:paraId="4609776B" w14:textId="77777777" w:rsidTr="00B720FC">
        <w:trPr>
          <w:trHeight w:val="270"/>
          <w:jc w:val="center"/>
        </w:trPr>
        <w:tc>
          <w:tcPr>
            <w:tcW w:w="668" w:type="dxa"/>
          </w:tcPr>
          <w:p w14:paraId="487E04F7" w14:textId="77777777" w:rsidR="00D22584" w:rsidRPr="00DF74FD" w:rsidRDefault="00D22584" w:rsidP="00FB0C14">
            <w:pPr>
              <w:ind w:firstLine="0"/>
              <w:jc w:val="center"/>
              <w:rPr>
                <w:rFonts w:cs="Arial"/>
                <w:szCs w:val="20"/>
                <w:lang w:val="lt-LT"/>
              </w:rPr>
            </w:pPr>
            <w:r w:rsidRPr="00DF74FD">
              <w:rPr>
                <w:rFonts w:cs="Arial"/>
                <w:szCs w:val="20"/>
                <w:lang w:val="lt-LT"/>
              </w:rPr>
              <w:t>3</w:t>
            </w:r>
          </w:p>
        </w:tc>
        <w:tc>
          <w:tcPr>
            <w:tcW w:w="3722" w:type="dxa"/>
            <w:gridSpan w:val="4"/>
          </w:tcPr>
          <w:p w14:paraId="25915BE9" w14:textId="77777777" w:rsidR="00D22584" w:rsidRPr="00DF74FD" w:rsidRDefault="00D22584" w:rsidP="00FB0C14">
            <w:pPr>
              <w:ind w:firstLine="0"/>
              <w:rPr>
                <w:rFonts w:cs="Arial"/>
                <w:szCs w:val="20"/>
                <w:lang w:val="lt-LT"/>
              </w:rPr>
            </w:pPr>
            <w:r w:rsidRPr="00DF74FD">
              <w:rPr>
                <w:rFonts w:cs="Arial"/>
                <w:szCs w:val="20"/>
                <w:lang w:val="lt-LT"/>
              </w:rPr>
              <w:t>Vamzdžių gabaritiniai matmenys</w:t>
            </w:r>
          </w:p>
        </w:tc>
        <w:tc>
          <w:tcPr>
            <w:tcW w:w="5132" w:type="dxa"/>
            <w:gridSpan w:val="2"/>
          </w:tcPr>
          <w:p w14:paraId="547FCDDD" w14:textId="77777777" w:rsidR="00D22584" w:rsidRPr="00DF74FD" w:rsidRDefault="00D22584">
            <w:pPr>
              <w:ind w:firstLine="0"/>
              <w:jc w:val="left"/>
              <w:rPr>
                <w:rFonts w:cs="Arial"/>
                <w:szCs w:val="20"/>
                <w:lang w:val="lt-LT"/>
              </w:rPr>
            </w:pPr>
            <w:r w:rsidRPr="00DF74FD">
              <w:rPr>
                <w:szCs w:val="20"/>
                <w:lang w:val="lt-LT"/>
              </w:rPr>
              <w:t>Nustatomi užsakant pagal 1 lentelę</w:t>
            </w:r>
          </w:p>
        </w:tc>
      </w:tr>
      <w:tr w:rsidR="00DF74FD" w:rsidRPr="00DF74FD" w14:paraId="7B5714B0" w14:textId="77777777" w:rsidTr="00B720FC">
        <w:trPr>
          <w:trHeight w:val="855"/>
          <w:jc w:val="center"/>
        </w:trPr>
        <w:tc>
          <w:tcPr>
            <w:tcW w:w="668" w:type="dxa"/>
          </w:tcPr>
          <w:p w14:paraId="74371F6E" w14:textId="77777777" w:rsidR="00D22584" w:rsidRPr="00DF74FD" w:rsidRDefault="00D22584" w:rsidP="00FB0C14">
            <w:pPr>
              <w:ind w:firstLine="0"/>
              <w:jc w:val="center"/>
              <w:rPr>
                <w:rFonts w:cs="Arial"/>
                <w:szCs w:val="20"/>
                <w:lang w:val="lt-LT"/>
              </w:rPr>
            </w:pPr>
            <w:r w:rsidRPr="00DF74FD">
              <w:rPr>
                <w:rFonts w:cs="Arial"/>
                <w:szCs w:val="20"/>
                <w:lang w:val="lt-LT"/>
              </w:rPr>
              <w:lastRenderedPageBreak/>
              <w:t>4</w:t>
            </w:r>
          </w:p>
        </w:tc>
        <w:tc>
          <w:tcPr>
            <w:tcW w:w="3722" w:type="dxa"/>
            <w:gridSpan w:val="4"/>
          </w:tcPr>
          <w:p w14:paraId="01BDBDD2" w14:textId="77777777" w:rsidR="00D22584" w:rsidRPr="00DF74FD" w:rsidRDefault="00D22584" w:rsidP="00FB0C14">
            <w:pPr>
              <w:ind w:firstLine="0"/>
              <w:rPr>
                <w:rFonts w:cs="Arial"/>
                <w:szCs w:val="20"/>
                <w:lang w:val="lt-LT"/>
              </w:rPr>
            </w:pPr>
            <w:r w:rsidRPr="00DF74FD">
              <w:rPr>
                <w:rFonts w:cs="Arial"/>
                <w:szCs w:val="20"/>
                <w:lang w:val="lt-LT"/>
              </w:rPr>
              <w:t>Vamzdžio išorinė sienelė</w:t>
            </w:r>
          </w:p>
        </w:tc>
        <w:tc>
          <w:tcPr>
            <w:tcW w:w="5132" w:type="dxa"/>
            <w:gridSpan w:val="2"/>
          </w:tcPr>
          <w:p w14:paraId="6727C255" w14:textId="77777777" w:rsidR="00D22584" w:rsidRPr="00DF74FD" w:rsidRDefault="00D22584">
            <w:pPr>
              <w:ind w:firstLine="0"/>
              <w:jc w:val="left"/>
              <w:rPr>
                <w:rFonts w:cs="Arial"/>
                <w:szCs w:val="20"/>
                <w:lang w:val="lt-LT"/>
              </w:rPr>
            </w:pPr>
            <w:r w:rsidRPr="00DF74FD">
              <w:rPr>
                <w:rFonts w:cs="Arial"/>
                <w:szCs w:val="20"/>
                <w:lang w:val="lt-LT"/>
              </w:rPr>
              <w:t>Nustatoma užsakant:</w:t>
            </w:r>
            <w:r w:rsidRPr="00DF74FD">
              <w:rPr>
                <w:rFonts w:cs="Arial"/>
                <w:szCs w:val="20"/>
                <w:lang w:val="lt-LT"/>
              </w:rPr>
              <w:br/>
              <w:t xml:space="preserve">• lygi; </w:t>
            </w:r>
            <w:r w:rsidRPr="00DF74FD">
              <w:rPr>
                <w:rFonts w:cs="Arial"/>
                <w:szCs w:val="20"/>
                <w:lang w:val="lt-LT"/>
              </w:rPr>
              <w:br/>
              <w:t>• gofruota.</w:t>
            </w:r>
          </w:p>
        </w:tc>
      </w:tr>
      <w:tr w:rsidR="00DF74FD" w:rsidRPr="00DF74FD" w14:paraId="3D809581" w14:textId="77777777" w:rsidTr="00B720FC">
        <w:trPr>
          <w:trHeight w:val="270"/>
          <w:jc w:val="center"/>
        </w:trPr>
        <w:tc>
          <w:tcPr>
            <w:tcW w:w="668" w:type="dxa"/>
          </w:tcPr>
          <w:p w14:paraId="56C1A4AA" w14:textId="77777777" w:rsidR="00D22584" w:rsidRPr="00DF74FD" w:rsidRDefault="00D22584" w:rsidP="00FB0C14">
            <w:pPr>
              <w:ind w:firstLine="0"/>
              <w:jc w:val="center"/>
              <w:rPr>
                <w:rFonts w:cs="Arial"/>
                <w:szCs w:val="20"/>
                <w:lang w:val="lt-LT"/>
              </w:rPr>
            </w:pPr>
            <w:r w:rsidRPr="00DF74FD">
              <w:rPr>
                <w:rFonts w:cs="Arial"/>
                <w:szCs w:val="20"/>
                <w:lang w:val="lt-LT"/>
              </w:rPr>
              <w:t>5</w:t>
            </w:r>
          </w:p>
        </w:tc>
        <w:tc>
          <w:tcPr>
            <w:tcW w:w="3722" w:type="dxa"/>
            <w:gridSpan w:val="4"/>
          </w:tcPr>
          <w:p w14:paraId="5DD6E9FE" w14:textId="77777777" w:rsidR="00D22584" w:rsidRPr="00DF74FD" w:rsidRDefault="00D22584" w:rsidP="00FB0C14">
            <w:pPr>
              <w:ind w:firstLine="0"/>
              <w:rPr>
                <w:rFonts w:cs="Arial"/>
                <w:szCs w:val="20"/>
                <w:lang w:val="lt-LT"/>
              </w:rPr>
            </w:pPr>
            <w:r w:rsidRPr="00DF74FD">
              <w:rPr>
                <w:rFonts w:cs="Arial"/>
                <w:szCs w:val="20"/>
                <w:lang w:val="lt-LT"/>
              </w:rPr>
              <w:t>Vamzdžio vidinė sienelė</w:t>
            </w:r>
          </w:p>
        </w:tc>
        <w:tc>
          <w:tcPr>
            <w:tcW w:w="5132" w:type="dxa"/>
            <w:gridSpan w:val="2"/>
          </w:tcPr>
          <w:p w14:paraId="18DBA61E" w14:textId="77777777" w:rsidR="00D22584" w:rsidRPr="00DF74FD" w:rsidRDefault="00D22584">
            <w:pPr>
              <w:ind w:firstLine="0"/>
              <w:jc w:val="left"/>
              <w:rPr>
                <w:rFonts w:cs="Arial"/>
                <w:szCs w:val="20"/>
                <w:lang w:val="lt-LT"/>
              </w:rPr>
            </w:pPr>
            <w:r w:rsidRPr="00DF74FD">
              <w:rPr>
                <w:szCs w:val="20"/>
                <w:lang w:val="lt-LT"/>
              </w:rPr>
              <w:t xml:space="preserve">Lygi </w:t>
            </w:r>
          </w:p>
        </w:tc>
      </w:tr>
      <w:tr w:rsidR="00DF74FD" w:rsidRPr="00DF74FD" w14:paraId="1310FB22" w14:textId="77777777" w:rsidTr="00B720FC">
        <w:trPr>
          <w:trHeight w:val="540"/>
          <w:jc w:val="center"/>
        </w:trPr>
        <w:tc>
          <w:tcPr>
            <w:tcW w:w="668" w:type="dxa"/>
          </w:tcPr>
          <w:p w14:paraId="08F45015" w14:textId="77777777" w:rsidR="00D22584" w:rsidRPr="00DF74FD" w:rsidRDefault="00D22584" w:rsidP="00FB0C14">
            <w:pPr>
              <w:ind w:firstLine="0"/>
              <w:jc w:val="center"/>
              <w:rPr>
                <w:rFonts w:cs="Arial"/>
                <w:szCs w:val="20"/>
                <w:lang w:val="lt-LT"/>
              </w:rPr>
            </w:pPr>
            <w:r w:rsidRPr="00DF74FD">
              <w:rPr>
                <w:rFonts w:cs="Arial"/>
                <w:szCs w:val="20"/>
                <w:lang w:val="lt-LT"/>
              </w:rPr>
              <w:t>6</w:t>
            </w:r>
          </w:p>
        </w:tc>
        <w:tc>
          <w:tcPr>
            <w:tcW w:w="3722" w:type="dxa"/>
            <w:gridSpan w:val="4"/>
          </w:tcPr>
          <w:p w14:paraId="1FB0DD6B" w14:textId="77777777" w:rsidR="00D22584" w:rsidRPr="00DF74FD" w:rsidRDefault="00D22584" w:rsidP="00FB0C14">
            <w:pPr>
              <w:ind w:firstLine="0"/>
              <w:rPr>
                <w:rFonts w:cs="Arial"/>
                <w:szCs w:val="20"/>
                <w:lang w:val="lt-LT"/>
              </w:rPr>
            </w:pPr>
            <w:r w:rsidRPr="00DF74FD">
              <w:rPr>
                <w:rFonts w:cs="Arial"/>
                <w:szCs w:val="20"/>
                <w:lang w:val="lt-LT"/>
              </w:rPr>
              <w:t>Vamzdžio vidinio skersmens ir kabelio su daugiavielėmis gyslomis skersmens santykis</w:t>
            </w:r>
          </w:p>
        </w:tc>
        <w:tc>
          <w:tcPr>
            <w:tcW w:w="5132" w:type="dxa"/>
            <w:gridSpan w:val="2"/>
          </w:tcPr>
          <w:p w14:paraId="5F2B16A7" w14:textId="77777777" w:rsidR="00D22584" w:rsidRPr="00DF74FD" w:rsidRDefault="00D22584">
            <w:pPr>
              <w:ind w:firstLine="0"/>
              <w:jc w:val="left"/>
              <w:rPr>
                <w:rFonts w:cs="Arial"/>
                <w:szCs w:val="20"/>
                <w:lang w:val="lt-LT"/>
              </w:rPr>
            </w:pPr>
            <w:r w:rsidRPr="00DF74FD">
              <w:rPr>
                <w:szCs w:val="20"/>
                <w:lang w:val="lt-LT"/>
              </w:rPr>
              <w:t>1,5</w:t>
            </w:r>
          </w:p>
        </w:tc>
      </w:tr>
      <w:tr w:rsidR="00DF74FD" w:rsidRPr="00DF74FD" w14:paraId="1FE1A3CA" w14:textId="77777777" w:rsidTr="00B720FC">
        <w:trPr>
          <w:trHeight w:val="540"/>
          <w:jc w:val="center"/>
        </w:trPr>
        <w:tc>
          <w:tcPr>
            <w:tcW w:w="668" w:type="dxa"/>
          </w:tcPr>
          <w:p w14:paraId="0D7F0180" w14:textId="77777777" w:rsidR="00D22584" w:rsidRPr="00DF74FD" w:rsidRDefault="00D22584" w:rsidP="00FB0C14">
            <w:pPr>
              <w:ind w:firstLine="0"/>
              <w:jc w:val="center"/>
              <w:rPr>
                <w:rFonts w:cs="Arial"/>
                <w:szCs w:val="20"/>
                <w:lang w:val="lt-LT"/>
              </w:rPr>
            </w:pPr>
            <w:r w:rsidRPr="00DF74FD">
              <w:rPr>
                <w:rFonts w:cs="Arial"/>
                <w:szCs w:val="20"/>
                <w:lang w:val="lt-LT"/>
              </w:rPr>
              <w:t>7</w:t>
            </w:r>
          </w:p>
        </w:tc>
        <w:tc>
          <w:tcPr>
            <w:tcW w:w="3722" w:type="dxa"/>
            <w:gridSpan w:val="4"/>
          </w:tcPr>
          <w:p w14:paraId="5C693D2D" w14:textId="77777777" w:rsidR="00D22584" w:rsidRPr="00DF74FD" w:rsidRDefault="00D22584" w:rsidP="00FB0C14">
            <w:pPr>
              <w:ind w:firstLine="0"/>
              <w:rPr>
                <w:rFonts w:cs="Arial"/>
                <w:szCs w:val="20"/>
                <w:lang w:val="lt-LT"/>
              </w:rPr>
            </w:pPr>
            <w:r w:rsidRPr="00DF74FD">
              <w:rPr>
                <w:rFonts w:cs="Arial"/>
                <w:szCs w:val="20"/>
                <w:lang w:val="lt-LT"/>
              </w:rPr>
              <w:t>Vamzdžio vidinio skersmens ir kabelio su vienvielėmis gyslomis skersmens santykis</w:t>
            </w:r>
          </w:p>
        </w:tc>
        <w:tc>
          <w:tcPr>
            <w:tcW w:w="5132" w:type="dxa"/>
            <w:gridSpan w:val="2"/>
          </w:tcPr>
          <w:p w14:paraId="4C5CD198" w14:textId="77777777" w:rsidR="00D22584" w:rsidRPr="00DF74FD" w:rsidRDefault="00D22584">
            <w:pPr>
              <w:ind w:firstLine="0"/>
              <w:jc w:val="left"/>
              <w:rPr>
                <w:rFonts w:cs="Arial"/>
                <w:szCs w:val="20"/>
                <w:lang w:val="lt-LT"/>
              </w:rPr>
            </w:pPr>
            <w:r w:rsidRPr="00DF74FD">
              <w:rPr>
                <w:szCs w:val="20"/>
                <w:lang w:val="lt-LT"/>
              </w:rPr>
              <w:t>2</w:t>
            </w:r>
          </w:p>
        </w:tc>
      </w:tr>
      <w:tr w:rsidR="00DF74FD" w:rsidRPr="00DF74FD" w14:paraId="1B354AF5" w14:textId="77777777" w:rsidTr="00B720FC">
        <w:trPr>
          <w:trHeight w:val="270"/>
          <w:jc w:val="center"/>
        </w:trPr>
        <w:tc>
          <w:tcPr>
            <w:tcW w:w="668" w:type="dxa"/>
          </w:tcPr>
          <w:p w14:paraId="2E55419E" w14:textId="77777777" w:rsidR="00D22584" w:rsidRPr="00DF74FD" w:rsidRDefault="00D22584" w:rsidP="00FB0C14">
            <w:pPr>
              <w:ind w:firstLine="0"/>
              <w:jc w:val="center"/>
              <w:rPr>
                <w:rFonts w:cs="Arial"/>
                <w:szCs w:val="20"/>
                <w:lang w:val="lt-LT"/>
              </w:rPr>
            </w:pPr>
            <w:r w:rsidRPr="00DF74FD">
              <w:rPr>
                <w:rFonts w:cs="Arial"/>
                <w:szCs w:val="20"/>
                <w:lang w:val="lt-LT"/>
              </w:rPr>
              <w:t>8</w:t>
            </w:r>
          </w:p>
        </w:tc>
        <w:tc>
          <w:tcPr>
            <w:tcW w:w="3722" w:type="dxa"/>
            <w:gridSpan w:val="4"/>
          </w:tcPr>
          <w:p w14:paraId="17C31DF2" w14:textId="77777777" w:rsidR="00D22584" w:rsidRPr="00DF74FD" w:rsidRDefault="00D22584" w:rsidP="00FB0C14">
            <w:pPr>
              <w:ind w:firstLine="0"/>
              <w:rPr>
                <w:rFonts w:cs="Arial"/>
                <w:szCs w:val="20"/>
                <w:lang w:val="lt-LT"/>
              </w:rPr>
            </w:pPr>
            <w:r w:rsidRPr="00DF74FD">
              <w:rPr>
                <w:rFonts w:cs="Arial"/>
                <w:szCs w:val="20"/>
                <w:lang w:val="lt-LT"/>
              </w:rPr>
              <w:t>Plastikinių vamzdžių charakteristikos:</w:t>
            </w:r>
          </w:p>
        </w:tc>
        <w:tc>
          <w:tcPr>
            <w:tcW w:w="5132" w:type="dxa"/>
            <w:gridSpan w:val="2"/>
          </w:tcPr>
          <w:p w14:paraId="336094B2" w14:textId="77777777" w:rsidR="00D22584" w:rsidRPr="00DF74FD" w:rsidRDefault="00D22584">
            <w:pPr>
              <w:ind w:firstLine="0"/>
              <w:jc w:val="left"/>
              <w:rPr>
                <w:rFonts w:cs="Arial"/>
                <w:szCs w:val="20"/>
                <w:lang w:val="lt-LT"/>
              </w:rPr>
            </w:pPr>
            <w:r w:rsidRPr="00DF74FD">
              <w:rPr>
                <w:szCs w:val="20"/>
                <w:lang w:val="lt-LT"/>
              </w:rPr>
              <w:t xml:space="preserve"> </w:t>
            </w:r>
          </w:p>
        </w:tc>
      </w:tr>
      <w:tr w:rsidR="00DF74FD" w:rsidRPr="00DF74FD" w14:paraId="1835153B" w14:textId="77777777" w:rsidTr="00B720FC">
        <w:trPr>
          <w:trHeight w:val="270"/>
          <w:jc w:val="center"/>
        </w:trPr>
        <w:tc>
          <w:tcPr>
            <w:tcW w:w="668" w:type="dxa"/>
          </w:tcPr>
          <w:p w14:paraId="668947C2" w14:textId="77777777" w:rsidR="00D22584" w:rsidRPr="00DF74FD" w:rsidRDefault="00D22584" w:rsidP="00FB0C14">
            <w:pPr>
              <w:ind w:firstLine="0"/>
              <w:jc w:val="center"/>
              <w:rPr>
                <w:rFonts w:cs="Arial"/>
                <w:szCs w:val="20"/>
                <w:lang w:val="lt-LT"/>
              </w:rPr>
            </w:pPr>
            <w:r w:rsidRPr="00DF74FD">
              <w:rPr>
                <w:rFonts w:cs="Arial"/>
                <w:szCs w:val="20"/>
                <w:lang w:val="lt-LT"/>
              </w:rPr>
              <w:t>8.1</w:t>
            </w:r>
          </w:p>
        </w:tc>
        <w:tc>
          <w:tcPr>
            <w:tcW w:w="3722" w:type="dxa"/>
            <w:gridSpan w:val="4"/>
          </w:tcPr>
          <w:p w14:paraId="3B92C481" w14:textId="77777777" w:rsidR="00D22584" w:rsidRPr="00DF74FD" w:rsidRDefault="00D22584" w:rsidP="00FB0C14">
            <w:pPr>
              <w:ind w:firstLine="0"/>
              <w:rPr>
                <w:rFonts w:cs="Arial"/>
                <w:szCs w:val="20"/>
                <w:lang w:val="lt-LT"/>
              </w:rPr>
            </w:pPr>
            <w:r w:rsidRPr="00DF74FD">
              <w:rPr>
                <w:rFonts w:cs="Arial"/>
                <w:szCs w:val="20"/>
                <w:lang w:val="lt-LT"/>
              </w:rPr>
              <w:t>Tankis</w:t>
            </w:r>
          </w:p>
        </w:tc>
        <w:tc>
          <w:tcPr>
            <w:tcW w:w="5132" w:type="dxa"/>
            <w:gridSpan w:val="2"/>
          </w:tcPr>
          <w:p w14:paraId="08895957" w14:textId="77777777" w:rsidR="00D22584" w:rsidRPr="00DF74FD" w:rsidRDefault="00D22584">
            <w:pPr>
              <w:ind w:firstLine="0"/>
              <w:jc w:val="left"/>
              <w:rPr>
                <w:rFonts w:cs="Arial"/>
                <w:szCs w:val="20"/>
                <w:lang w:val="lt-LT"/>
              </w:rPr>
            </w:pPr>
            <w:r w:rsidRPr="00DF74FD">
              <w:rPr>
                <w:szCs w:val="20"/>
                <w:lang w:val="lt-LT"/>
              </w:rPr>
              <w:t>940-960 kg/m3</w:t>
            </w:r>
          </w:p>
        </w:tc>
      </w:tr>
      <w:tr w:rsidR="00DF74FD" w:rsidRPr="00DF74FD" w14:paraId="1971DA58" w14:textId="77777777" w:rsidTr="00B720FC">
        <w:trPr>
          <w:trHeight w:val="270"/>
          <w:jc w:val="center"/>
        </w:trPr>
        <w:tc>
          <w:tcPr>
            <w:tcW w:w="668" w:type="dxa"/>
          </w:tcPr>
          <w:p w14:paraId="477C3BDE" w14:textId="77777777" w:rsidR="00D22584" w:rsidRPr="00DF74FD" w:rsidRDefault="00D22584" w:rsidP="00FB0C14">
            <w:pPr>
              <w:ind w:firstLine="0"/>
              <w:jc w:val="center"/>
              <w:rPr>
                <w:rFonts w:cs="Arial"/>
                <w:szCs w:val="20"/>
                <w:lang w:val="lt-LT"/>
              </w:rPr>
            </w:pPr>
            <w:r w:rsidRPr="00DF74FD">
              <w:rPr>
                <w:rFonts w:cs="Arial"/>
                <w:szCs w:val="20"/>
                <w:lang w:val="lt-LT"/>
              </w:rPr>
              <w:t>8.2</w:t>
            </w:r>
          </w:p>
        </w:tc>
        <w:tc>
          <w:tcPr>
            <w:tcW w:w="3722" w:type="dxa"/>
            <w:gridSpan w:val="4"/>
          </w:tcPr>
          <w:p w14:paraId="04119FC6" w14:textId="77777777" w:rsidR="00D22584" w:rsidRPr="00DF74FD" w:rsidRDefault="00D22584" w:rsidP="00FB0C14">
            <w:pPr>
              <w:ind w:firstLine="0"/>
              <w:rPr>
                <w:rFonts w:cs="Arial"/>
                <w:szCs w:val="20"/>
                <w:lang w:val="lt-LT"/>
              </w:rPr>
            </w:pPr>
            <w:r w:rsidRPr="00DF74FD">
              <w:rPr>
                <w:rFonts w:cs="Arial"/>
                <w:szCs w:val="20"/>
                <w:lang w:val="lt-LT"/>
              </w:rPr>
              <w:t>Elastingumo modulis</w:t>
            </w:r>
          </w:p>
        </w:tc>
        <w:tc>
          <w:tcPr>
            <w:tcW w:w="5132" w:type="dxa"/>
            <w:gridSpan w:val="2"/>
          </w:tcPr>
          <w:p w14:paraId="332B2687" w14:textId="373ED286" w:rsidR="00D22584" w:rsidRPr="00DF74FD" w:rsidRDefault="00C56E44">
            <w:pPr>
              <w:ind w:firstLine="0"/>
              <w:jc w:val="left"/>
              <w:rPr>
                <w:rFonts w:cs="Arial"/>
                <w:szCs w:val="20"/>
                <w:lang w:val="lt-LT"/>
              </w:rPr>
            </w:pPr>
            <w:r w:rsidRPr="00DF74FD">
              <w:rPr>
                <w:szCs w:val="20"/>
                <w:lang w:val="lt-LT"/>
              </w:rPr>
              <w:t xml:space="preserve">Ne mažiau </w:t>
            </w:r>
            <w:r w:rsidR="00650705" w:rsidRPr="00DF74FD">
              <w:rPr>
                <w:szCs w:val="20"/>
                <w:lang w:val="lt-LT"/>
              </w:rPr>
              <w:t xml:space="preserve">kaip </w:t>
            </w:r>
            <w:r w:rsidR="00D22584" w:rsidRPr="00DF74FD">
              <w:rPr>
                <w:szCs w:val="20"/>
                <w:lang w:val="lt-LT"/>
              </w:rPr>
              <w:t>800 MPa</w:t>
            </w:r>
          </w:p>
        </w:tc>
      </w:tr>
      <w:tr w:rsidR="00DF74FD" w:rsidRPr="00DF74FD" w14:paraId="42378F4A" w14:textId="77777777" w:rsidTr="00B720FC">
        <w:trPr>
          <w:trHeight w:val="270"/>
          <w:jc w:val="center"/>
        </w:trPr>
        <w:tc>
          <w:tcPr>
            <w:tcW w:w="668" w:type="dxa"/>
          </w:tcPr>
          <w:p w14:paraId="3FD21884" w14:textId="77777777" w:rsidR="00D22584" w:rsidRPr="00DF74FD" w:rsidRDefault="00D22584" w:rsidP="00FB0C14">
            <w:pPr>
              <w:ind w:firstLine="0"/>
              <w:jc w:val="center"/>
              <w:rPr>
                <w:rFonts w:cs="Arial"/>
                <w:szCs w:val="20"/>
                <w:lang w:val="lt-LT"/>
              </w:rPr>
            </w:pPr>
            <w:r w:rsidRPr="00DF74FD">
              <w:rPr>
                <w:rFonts w:cs="Arial"/>
                <w:szCs w:val="20"/>
                <w:lang w:val="lt-LT"/>
              </w:rPr>
              <w:t>8.3</w:t>
            </w:r>
          </w:p>
        </w:tc>
        <w:tc>
          <w:tcPr>
            <w:tcW w:w="3722" w:type="dxa"/>
            <w:gridSpan w:val="4"/>
          </w:tcPr>
          <w:p w14:paraId="7A0362C8" w14:textId="77777777" w:rsidR="00D22584" w:rsidRPr="00DF74FD" w:rsidRDefault="00D22584" w:rsidP="00FB0C14">
            <w:pPr>
              <w:ind w:firstLine="0"/>
              <w:rPr>
                <w:rFonts w:cs="Arial"/>
                <w:szCs w:val="20"/>
                <w:lang w:val="lt-LT"/>
              </w:rPr>
            </w:pPr>
            <w:r w:rsidRPr="00DF74FD">
              <w:rPr>
                <w:rFonts w:cs="Arial"/>
                <w:szCs w:val="20"/>
                <w:lang w:val="lt-LT"/>
              </w:rPr>
              <w:t>Lydymosi indeksas</w:t>
            </w:r>
          </w:p>
        </w:tc>
        <w:tc>
          <w:tcPr>
            <w:tcW w:w="5132" w:type="dxa"/>
            <w:gridSpan w:val="2"/>
          </w:tcPr>
          <w:p w14:paraId="6EF182E5" w14:textId="4D6C9DF0" w:rsidR="00D22584" w:rsidRPr="00DF74FD" w:rsidRDefault="00D22584">
            <w:pPr>
              <w:ind w:firstLine="0"/>
              <w:jc w:val="left"/>
              <w:rPr>
                <w:rFonts w:cs="Arial"/>
                <w:szCs w:val="20"/>
                <w:lang w:val="lt-LT"/>
              </w:rPr>
            </w:pPr>
            <w:r w:rsidRPr="00DF74FD">
              <w:rPr>
                <w:szCs w:val="20"/>
                <w:lang w:val="lt-LT"/>
              </w:rPr>
              <w:t>0,15</w:t>
            </w:r>
            <w:r w:rsidR="006A510E" w:rsidRPr="00DF74FD">
              <w:rPr>
                <w:szCs w:val="20"/>
                <w:lang w:val="lt-LT"/>
              </w:rPr>
              <w:t>–</w:t>
            </w:r>
            <w:r w:rsidRPr="00DF74FD">
              <w:rPr>
                <w:szCs w:val="20"/>
                <w:lang w:val="lt-LT"/>
              </w:rPr>
              <w:t>0,5 g/10 min</w:t>
            </w:r>
          </w:p>
        </w:tc>
      </w:tr>
      <w:tr w:rsidR="00DF74FD" w:rsidRPr="003A5712" w14:paraId="7BDACE8B" w14:textId="77777777" w:rsidTr="00B720FC">
        <w:trPr>
          <w:trHeight w:val="270"/>
          <w:jc w:val="center"/>
        </w:trPr>
        <w:tc>
          <w:tcPr>
            <w:tcW w:w="668" w:type="dxa"/>
          </w:tcPr>
          <w:p w14:paraId="6880ECB6" w14:textId="77777777" w:rsidR="00D22584" w:rsidRPr="00DF74FD" w:rsidRDefault="00D22584" w:rsidP="00FB0C14">
            <w:pPr>
              <w:ind w:firstLine="0"/>
              <w:jc w:val="center"/>
              <w:rPr>
                <w:rFonts w:cs="Arial"/>
                <w:szCs w:val="20"/>
                <w:lang w:val="lt-LT"/>
              </w:rPr>
            </w:pPr>
            <w:r w:rsidRPr="00DF74FD">
              <w:rPr>
                <w:rFonts w:cs="Arial"/>
                <w:szCs w:val="20"/>
                <w:lang w:val="lt-LT"/>
              </w:rPr>
              <w:t>8.4</w:t>
            </w:r>
          </w:p>
        </w:tc>
        <w:tc>
          <w:tcPr>
            <w:tcW w:w="3722" w:type="dxa"/>
            <w:gridSpan w:val="4"/>
          </w:tcPr>
          <w:p w14:paraId="3505F25C" w14:textId="77777777" w:rsidR="00D22584" w:rsidRPr="00DF74FD" w:rsidRDefault="00D22584" w:rsidP="00FB0C14">
            <w:pPr>
              <w:ind w:firstLine="0"/>
              <w:rPr>
                <w:rFonts w:cs="Arial"/>
                <w:szCs w:val="20"/>
                <w:lang w:val="lt-LT"/>
              </w:rPr>
            </w:pPr>
            <w:r w:rsidRPr="00DF74FD">
              <w:rPr>
                <w:rFonts w:cs="Arial"/>
                <w:szCs w:val="20"/>
                <w:lang w:val="lt-LT"/>
              </w:rPr>
              <w:t>Šiluminio plėtimosi koeficientas</w:t>
            </w:r>
          </w:p>
        </w:tc>
        <w:tc>
          <w:tcPr>
            <w:tcW w:w="5132" w:type="dxa"/>
            <w:gridSpan w:val="2"/>
          </w:tcPr>
          <w:p w14:paraId="402F9102" w14:textId="5AF3D588" w:rsidR="00D22584" w:rsidRPr="00DF74FD" w:rsidRDefault="00797374">
            <w:pPr>
              <w:ind w:firstLine="0"/>
              <w:jc w:val="left"/>
              <w:rPr>
                <w:rFonts w:cs="Arial"/>
                <w:szCs w:val="20"/>
                <w:lang w:val="lt-LT"/>
              </w:rPr>
            </w:pPr>
            <w:r w:rsidRPr="00DF74FD">
              <w:rPr>
                <w:szCs w:val="20"/>
                <w:lang w:val="lt-LT"/>
              </w:rPr>
              <w:t xml:space="preserve">Ne didesnis nei </w:t>
            </w:r>
            <w:r w:rsidR="00D22584" w:rsidRPr="00DF74FD">
              <w:rPr>
                <w:szCs w:val="20"/>
                <w:lang w:val="lt-LT"/>
              </w:rPr>
              <w:t>(1,5</w:t>
            </w:r>
            <w:r w:rsidR="006A510E" w:rsidRPr="00DF74FD">
              <w:rPr>
                <w:szCs w:val="20"/>
                <w:lang w:val="lt-LT"/>
              </w:rPr>
              <w:t>–</w:t>
            </w:r>
            <w:r w:rsidR="00D22584" w:rsidRPr="00DF74FD">
              <w:rPr>
                <w:szCs w:val="20"/>
                <w:lang w:val="lt-LT"/>
              </w:rPr>
              <w:t>0,5)x10</w:t>
            </w:r>
            <w:r w:rsidR="00D22584" w:rsidRPr="00DF74FD">
              <w:rPr>
                <w:szCs w:val="20"/>
                <w:vertAlign w:val="superscript"/>
                <w:lang w:val="lt-LT"/>
              </w:rPr>
              <w:t>-6</w:t>
            </w:r>
            <w:r w:rsidR="00D22584" w:rsidRPr="00DF74FD">
              <w:rPr>
                <w:szCs w:val="20"/>
                <w:lang w:val="lt-LT"/>
              </w:rPr>
              <w:t xml:space="preserve"> 1/C</w:t>
            </w:r>
          </w:p>
        </w:tc>
      </w:tr>
      <w:tr w:rsidR="00DF74FD" w:rsidRPr="00DF74FD" w14:paraId="4DE86B65" w14:textId="77777777" w:rsidTr="00B720FC">
        <w:trPr>
          <w:trHeight w:val="270"/>
          <w:jc w:val="center"/>
        </w:trPr>
        <w:tc>
          <w:tcPr>
            <w:tcW w:w="668" w:type="dxa"/>
          </w:tcPr>
          <w:p w14:paraId="14329C04" w14:textId="77777777" w:rsidR="00D22584" w:rsidRPr="00DF74FD" w:rsidRDefault="00D22584" w:rsidP="00FB0C14">
            <w:pPr>
              <w:ind w:firstLine="0"/>
              <w:jc w:val="center"/>
              <w:rPr>
                <w:rFonts w:cs="Arial"/>
                <w:szCs w:val="20"/>
                <w:lang w:val="lt-LT"/>
              </w:rPr>
            </w:pPr>
            <w:r w:rsidRPr="00DF74FD">
              <w:rPr>
                <w:rFonts w:cs="Arial"/>
                <w:szCs w:val="20"/>
                <w:lang w:val="lt-LT"/>
              </w:rPr>
              <w:t>8.5</w:t>
            </w:r>
          </w:p>
        </w:tc>
        <w:tc>
          <w:tcPr>
            <w:tcW w:w="3722" w:type="dxa"/>
            <w:gridSpan w:val="4"/>
          </w:tcPr>
          <w:p w14:paraId="7498001E" w14:textId="77777777" w:rsidR="00D22584" w:rsidRPr="00DF74FD" w:rsidRDefault="00D22584">
            <w:pPr>
              <w:ind w:firstLine="0"/>
              <w:jc w:val="left"/>
              <w:rPr>
                <w:rFonts w:cs="Arial"/>
                <w:szCs w:val="20"/>
                <w:lang w:val="lt-LT"/>
              </w:rPr>
            </w:pPr>
            <w:r w:rsidRPr="00DF74FD">
              <w:rPr>
                <w:rFonts w:cs="Arial"/>
                <w:szCs w:val="20"/>
                <w:lang w:val="lt-LT"/>
              </w:rPr>
              <w:t>Darbo temperatūra</w:t>
            </w:r>
          </w:p>
        </w:tc>
        <w:tc>
          <w:tcPr>
            <w:tcW w:w="5132" w:type="dxa"/>
            <w:gridSpan w:val="2"/>
          </w:tcPr>
          <w:p w14:paraId="064987B9" w14:textId="61282992" w:rsidR="00D22584" w:rsidRPr="00DF74FD" w:rsidRDefault="00D22584">
            <w:pPr>
              <w:ind w:firstLine="0"/>
              <w:jc w:val="left"/>
              <w:rPr>
                <w:rFonts w:cs="Arial"/>
                <w:szCs w:val="20"/>
                <w:lang w:val="lt-LT"/>
              </w:rPr>
            </w:pPr>
            <w:r w:rsidRPr="00DF74FD">
              <w:rPr>
                <w:szCs w:val="20"/>
                <w:lang w:val="lt-LT"/>
              </w:rPr>
              <w:t>-40</w:t>
            </w:r>
            <w:r w:rsidR="006A510E" w:rsidRPr="00DF74FD">
              <w:rPr>
                <w:szCs w:val="20"/>
                <w:lang w:val="lt-LT"/>
              </w:rPr>
              <w:t>–</w:t>
            </w:r>
            <w:r w:rsidRPr="00DF74FD">
              <w:rPr>
                <w:szCs w:val="20"/>
                <w:lang w:val="lt-LT"/>
              </w:rPr>
              <w:t>+75</w:t>
            </w:r>
            <w:r w:rsidR="00146454" w:rsidRPr="00DF74FD">
              <w:rPr>
                <w:szCs w:val="20"/>
                <w:lang w:val="lt-LT"/>
              </w:rPr>
              <w:t> </w:t>
            </w:r>
            <w:r w:rsidRPr="00DF74FD">
              <w:rPr>
                <w:szCs w:val="20"/>
                <w:lang w:val="lt-LT"/>
              </w:rPr>
              <w:t xml:space="preserve">°C  </w:t>
            </w:r>
          </w:p>
        </w:tc>
      </w:tr>
      <w:tr w:rsidR="00DF74FD" w:rsidRPr="00DF74FD" w14:paraId="438D7AA4" w14:textId="77777777" w:rsidTr="00B720FC">
        <w:trPr>
          <w:trHeight w:val="270"/>
          <w:jc w:val="center"/>
        </w:trPr>
        <w:tc>
          <w:tcPr>
            <w:tcW w:w="668" w:type="dxa"/>
          </w:tcPr>
          <w:p w14:paraId="1BE6695D" w14:textId="77777777" w:rsidR="00D22584" w:rsidRPr="00DF74FD" w:rsidRDefault="00D22584" w:rsidP="00FB0C14">
            <w:pPr>
              <w:ind w:firstLine="0"/>
              <w:jc w:val="center"/>
              <w:rPr>
                <w:rFonts w:cs="Arial"/>
                <w:szCs w:val="20"/>
                <w:lang w:val="lt-LT"/>
              </w:rPr>
            </w:pPr>
            <w:r w:rsidRPr="00DF74FD">
              <w:rPr>
                <w:rFonts w:cs="Arial"/>
                <w:szCs w:val="20"/>
                <w:lang w:val="lt-LT"/>
              </w:rPr>
              <w:t>9</w:t>
            </w:r>
          </w:p>
        </w:tc>
        <w:tc>
          <w:tcPr>
            <w:tcW w:w="3722" w:type="dxa"/>
            <w:gridSpan w:val="4"/>
          </w:tcPr>
          <w:p w14:paraId="7164CF00" w14:textId="77777777" w:rsidR="00D22584" w:rsidRPr="00DF74FD" w:rsidRDefault="00D22584">
            <w:pPr>
              <w:ind w:firstLine="0"/>
              <w:jc w:val="left"/>
              <w:rPr>
                <w:rFonts w:cs="Arial"/>
                <w:szCs w:val="20"/>
                <w:lang w:val="lt-LT"/>
              </w:rPr>
            </w:pPr>
            <w:r w:rsidRPr="00DF74FD">
              <w:rPr>
                <w:rFonts w:cs="Arial"/>
                <w:szCs w:val="20"/>
                <w:lang w:val="lt-LT"/>
              </w:rPr>
              <w:t>Tarnavimo laikas</w:t>
            </w:r>
          </w:p>
        </w:tc>
        <w:tc>
          <w:tcPr>
            <w:tcW w:w="5132" w:type="dxa"/>
            <w:gridSpan w:val="2"/>
          </w:tcPr>
          <w:p w14:paraId="4366385F" w14:textId="5CCFA546" w:rsidR="00D22584" w:rsidRPr="00DF74FD" w:rsidRDefault="00D22584">
            <w:pPr>
              <w:ind w:firstLine="0"/>
              <w:jc w:val="left"/>
              <w:rPr>
                <w:rFonts w:cs="Arial"/>
                <w:szCs w:val="20"/>
                <w:lang w:val="lt-LT"/>
              </w:rPr>
            </w:pPr>
            <w:r w:rsidRPr="00DF74FD">
              <w:rPr>
                <w:szCs w:val="20"/>
                <w:lang w:val="lt-LT"/>
              </w:rPr>
              <w:t>≥ 40 met</w:t>
            </w:r>
            <w:r w:rsidR="005969BD" w:rsidRPr="00DF74FD">
              <w:rPr>
                <w:szCs w:val="20"/>
                <w:lang w:val="lt-LT"/>
              </w:rPr>
              <w:t>ų</w:t>
            </w:r>
          </w:p>
        </w:tc>
      </w:tr>
      <w:tr w:rsidR="00DF74FD" w:rsidRPr="00DF74FD" w14:paraId="145BE83D" w14:textId="77777777" w:rsidTr="00A2336E">
        <w:trPr>
          <w:trHeight w:val="407"/>
          <w:jc w:val="center"/>
        </w:trPr>
        <w:tc>
          <w:tcPr>
            <w:tcW w:w="9522" w:type="dxa"/>
            <w:gridSpan w:val="7"/>
          </w:tcPr>
          <w:p w14:paraId="0104130F" w14:textId="77777777" w:rsidR="00D22584" w:rsidRPr="00DF74FD" w:rsidRDefault="00D22584">
            <w:pPr>
              <w:ind w:firstLine="0"/>
              <w:jc w:val="left"/>
              <w:rPr>
                <w:rFonts w:cs="Arial"/>
                <w:szCs w:val="20"/>
                <w:lang w:val="lt-LT"/>
              </w:rPr>
            </w:pPr>
            <w:r w:rsidRPr="00DF74FD">
              <w:rPr>
                <w:rFonts w:cs="Arial"/>
                <w:szCs w:val="20"/>
                <w:lang w:val="lt-LT"/>
              </w:rPr>
              <w:t>1 lentelė. Kabelių apsaugos vamzdžių gabaritiniai matmenys</w:t>
            </w:r>
          </w:p>
        </w:tc>
      </w:tr>
      <w:tr w:rsidR="00DF74FD" w:rsidRPr="00DF74FD" w14:paraId="3512C3AC" w14:textId="77777777" w:rsidTr="00B720FC">
        <w:trPr>
          <w:trHeight w:val="555"/>
          <w:jc w:val="center"/>
        </w:trPr>
        <w:tc>
          <w:tcPr>
            <w:tcW w:w="704" w:type="dxa"/>
            <w:gridSpan w:val="2"/>
            <w:vAlign w:val="center"/>
          </w:tcPr>
          <w:p w14:paraId="5599C94A" w14:textId="77777777" w:rsidR="00796CB4" w:rsidRPr="00DF74FD" w:rsidRDefault="00796CB4" w:rsidP="00B720FC">
            <w:pPr>
              <w:ind w:firstLine="0"/>
              <w:jc w:val="center"/>
              <w:rPr>
                <w:rFonts w:cs="Arial"/>
                <w:szCs w:val="20"/>
                <w:lang w:val="lt-LT"/>
              </w:rPr>
            </w:pPr>
          </w:p>
          <w:p w14:paraId="63306EC4" w14:textId="06D8660F" w:rsidR="00796CB4" w:rsidRPr="00DF74FD" w:rsidRDefault="00796CB4" w:rsidP="00B720FC">
            <w:pPr>
              <w:ind w:firstLine="0"/>
              <w:jc w:val="center"/>
              <w:rPr>
                <w:rFonts w:cs="Arial"/>
                <w:szCs w:val="20"/>
                <w:lang w:val="lt-LT"/>
              </w:rPr>
            </w:pPr>
            <w:r w:rsidRPr="00DF74FD">
              <w:rPr>
                <w:rFonts w:cs="Arial"/>
                <w:szCs w:val="20"/>
                <w:lang w:val="lt-LT"/>
              </w:rPr>
              <w:t>Eil. Nr.</w:t>
            </w:r>
          </w:p>
          <w:p w14:paraId="24E93212" w14:textId="5E7D564A" w:rsidR="00796CB4" w:rsidRPr="00DF74FD" w:rsidRDefault="00796CB4" w:rsidP="00B720FC">
            <w:pPr>
              <w:ind w:firstLine="0"/>
              <w:jc w:val="center"/>
              <w:rPr>
                <w:rFonts w:cs="Arial"/>
                <w:szCs w:val="20"/>
                <w:lang w:val="lt-LT"/>
              </w:rPr>
            </w:pPr>
          </w:p>
        </w:tc>
        <w:tc>
          <w:tcPr>
            <w:tcW w:w="1546" w:type="dxa"/>
            <w:vAlign w:val="center"/>
          </w:tcPr>
          <w:p w14:paraId="006D0EAB" w14:textId="4834BD2A" w:rsidR="00796CB4" w:rsidRPr="00DF74FD" w:rsidRDefault="00796CB4" w:rsidP="00B720FC">
            <w:pPr>
              <w:ind w:firstLine="0"/>
              <w:jc w:val="center"/>
              <w:rPr>
                <w:rFonts w:cs="Arial"/>
                <w:szCs w:val="20"/>
                <w:lang w:val="lt-LT"/>
              </w:rPr>
            </w:pPr>
            <w:r w:rsidRPr="00DF74FD">
              <w:rPr>
                <w:rFonts w:cs="Arial"/>
                <w:szCs w:val="20"/>
                <w:lang w:val="lt-LT"/>
              </w:rPr>
              <w:t>Išorinis</w:t>
            </w:r>
          </w:p>
          <w:p w14:paraId="2FEED38D" w14:textId="2A49D897" w:rsidR="00796CB4" w:rsidRPr="00DF74FD" w:rsidRDefault="00796CB4" w:rsidP="00B720FC">
            <w:pPr>
              <w:ind w:firstLine="0"/>
              <w:jc w:val="center"/>
              <w:rPr>
                <w:rFonts w:cs="Arial"/>
                <w:szCs w:val="20"/>
                <w:lang w:val="lt-LT"/>
              </w:rPr>
            </w:pPr>
            <w:r w:rsidRPr="00DF74FD">
              <w:rPr>
                <w:rFonts w:cs="Arial"/>
                <w:szCs w:val="20"/>
                <w:lang w:val="lt-LT"/>
              </w:rPr>
              <w:t>vamzdžio</w:t>
            </w:r>
          </w:p>
          <w:p w14:paraId="71838B21" w14:textId="6E06D4A5" w:rsidR="00796CB4" w:rsidRPr="00DF74FD" w:rsidRDefault="00796CB4" w:rsidP="00B720FC">
            <w:pPr>
              <w:ind w:firstLine="0"/>
              <w:jc w:val="center"/>
              <w:rPr>
                <w:rFonts w:cs="Arial"/>
                <w:szCs w:val="20"/>
                <w:lang w:val="lt-LT"/>
              </w:rPr>
            </w:pPr>
            <w:r w:rsidRPr="00DF74FD">
              <w:rPr>
                <w:rFonts w:cs="Arial"/>
                <w:szCs w:val="20"/>
                <w:lang w:val="lt-LT"/>
              </w:rPr>
              <w:t>skersmuo,</w:t>
            </w:r>
          </w:p>
          <w:p w14:paraId="6ECD26BC" w14:textId="039B2267" w:rsidR="00796CB4" w:rsidRPr="00DF74FD" w:rsidRDefault="00796CB4" w:rsidP="00B720FC">
            <w:pPr>
              <w:ind w:firstLine="0"/>
              <w:jc w:val="center"/>
              <w:rPr>
                <w:rFonts w:cs="Arial"/>
                <w:szCs w:val="20"/>
                <w:lang w:val="lt-LT"/>
              </w:rPr>
            </w:pPr>
            <w:r w:rsidRPr="00DF74FD">
              <w:rPr>
                <w:rFonts w:cs="Arial"/>
                <w:szCs w:val="20"/>
                <w:lang w:val="lt-LT"/>
              </w:rPr>
              <w:t>mm</w:t>
            </w:r>
          </w:p>
        </w:tc>
        <w:tc>
          <w:tcPr>
            <w:tcW w:w="1722" w:type="dxa"/>
            <w:vAlign w:val="center"/>
          </w:tcPr>
          <w:p w14:paraId="2132AD94" w14:textId="314CEA81" w:rsidR="00796CB4" w:rsidRPr="00DF74FD" w:rsidRDefault="00796CB4" w:rsidP="00B720FC">
            <w:pPr>
              <w:ind w:firstLine="0"/>
              <w:jc w:val="center"/>
              <w:rPr>
                <w:rFonts w:cs="Arial"/>
                <w:szCs w:val="20"/>
                <w:lang w:val="lt-LT"/>
              </w:rPr>
            </w:pPr>
            <w:r w:rsidRPr="00DF74FD">
              <w:rPr>
                <w:rFonts w:cs="Arial"/>
                <w:szCs w:val="20"/>
                <w:lang w:val="lt-LT"/>
              </w:rPr>
              <w:t>Vamzdžio ilgis,</w:t>
            </w:r>
            <w:r w:rsidRPr="00DF74FD">
              <w:rPr>
                <w:rFonts w:cs="Arial"/>
                <w:szCs w:val="20"/>
                <w:lang w:val="lt-LT"/>
              </w:rPr>
              <w:br/>
              <w:t>m</w:t>
            </w:r>
          </w:p>
        </w:tc>
        <w:tc>
          <w:tcPr>
            <w:tcW w:w="1205" w:type="dxa"/>
            <w:gridSpan w:val="2"/>
            <w:vAlign w:val="center"/>
          </w:tcPr>
          <w:p w14:paraId="3039B81B" w14:textId="77777777" w:rsidR="00796CB4" w:rsidRPr="00DF74FD" w:rsidRDefault="00796CB4" w:rsidP="00B720FC">
            <w:pPr>
              <w:ind w:firstLine="0"/>
              <w:jc w:val="center"/>
              <w:rPr>
                <w:rFonts w:cs="Arial"/>
                <w:szCs w:val="20"/>
                <w:lang w:val="lt-LT"/>
              </w:rPr>
            </w:pPr>
            <w:r w:rsidRPr="00DF74FD">
              <w:rPr>
                <w:rFonts w:cs="Arial"/>
                <w:szCs w:val="20"/>
                <w:lang w:val="lt-LT"/>
              </w:rPr>
              <w:t>Vamzdžio sienelės storis, mm</w:t>
            </w:r>
          </w:p>
        </w:tc>
        <w:tc>
          <w:tcPr>
            <w:tcW w:w="4345" w:type="dxa"/>
            <w:vAlign w:val="center"/>
          </w:tcPr>
          <w:p w14:paraId="3158C1E2" w14:textId="77777777" w:rsidR="00796CB4" w:rsidRPr="00DF74FD" w:rsidRDefault="00796CB4" w:rsidP="00B720FC">
            <w:pPr>
              <w:ind w:firstLine="0"/>
              <w:jc w:val="center"/>
              <w:rPr>
                <w:rFonts w:cs="Arial"/>
                <w:szCs w:val="20"/>
                <w:lang w:val="lt-LT"/>
              </w:rPr>
            </w:pPr>
            <w:r w:rsidRPr="00DF74FD">
              <w:rPr>
                <w:rFonts w:cs="Arial"/>
                <w:szCs w:val="20"/>
                <w:lang w:val="lt-LT"/>
              </w:rPr>
              <w:t>Minimalus vidinis vamzdžio skersmuo, mm</w:t>
            </w:r>
          </w:p>
        </w:tc>
      </w:tr>
      <w:tr w:rsidR="00DF74FD" w:rsidRPr="00DF74FD" w14:paraId="10E6D630" w14:textId="77777777" w:rsidTr="00B720FC">
        <w:trPr>
          <w:trHeight w:val="270"/>
          <w:jc w:val="center"/>
        </w:trPr>
        <w:tc>
          <w:tcPr>
            <w:tcW w:w="704" w:type="dxa"/>
            <w:gridSpan w:val="2"/>
          </w:tcPr>
          <w:p w14:paraId="2BE96109" w14:textId="72FC32D1" w:rsidR="00796CB4" w:rsidRPr="00DF74FD" w:rsidRDefault="00796CB4" w:rsidP="00FB0C14">
            <w:pPr>
              <w:ind w:firstLine="0"/>
              <w:jc w:val="center"/>
              <w:rPr>
                <w:rFonts w:cs="Arial"/>
                <w:szCs w:val="20"/>
                <w:lang w:val="lt-LT"/>
              </w:rPr>
            </w:pPr>
            <w:r w:rsidRPr="00DF74FD">
              <w:rPr>
                <w:rFonts w:cs="Arial"/>
                <w:szCs w:val="20"/>
                <w:lang w:val="lt-LT"/>
              </w:rPr>
              <w:t>1</w:t>
            </w:r>
          </w:p>
        </w:tc>
        <w:tc>
          <w:tcPr>
            <w:tcW w:w="1546" w:type="dxa"/>
          </w:tcPr>
          <w:p w14:paraId="7EAD1607" w14:textId="77777777" w:rsidR="00796CB4" w:rsidRPr="00DF74FD" w:rsidRDefault="00796CB4" w:rsidP="00796CB4">
            <w:pPr>
              <w:ind w:firstLine="0"/>
              <w:jc w:val="center"/>
              <w:rPr>
                <w:rFonts w:cs="Arial"/>
                <w:szCs w:val="20"/>
                <w:lang w:val="lt-LT"/>
              </w:rPr>
            </w:pPr>
            <w:r w:rsidRPr="00DF74FD">
              <w:rPr>
                <w:rFonts w:cs="Arial"/>
                <w:szCs w:val="20"/>
                <w:lang w:val="lt-LT"/>
              </w:rPr>
              <w:t>50</w:t>
            </w:r>
          </w:p>
        </w:tc>
        <w:tc>
          <w:tcPr>
            <w:tcW w:w="1722" w:type="dxa"/>
          </w:tcPr>
          <w:p w14:paraId="333C534D" w14:textId="2F8EF9AA" w:rsidR="00796CB4" w:rsidRPr="00DF74FD" w:rsidRDefault="00796CB4" w:rsidP="00FB0C14">
            <w:pPr>
              <w:ind w:firstLine="0"/>
              <w:jc w:val="center"/>
              <w:rPr>
                <w:rFonts w:cs="Arial"/>
                <w:szCs w:val="20"/>
                <w:lang w:val="lt-LT"/>
              </w:rPr>
            </w:pPr>
            <w:r w:rsidRPr="00DF74FD">
              <w:rPr>
                <w:rFonts w:cs="Arial"/>
                <w:szCs w:val="20"/>
                <w:lang w:val="lt-LT"/>
              </w:rPr>
              <w:t>6</w:t>
            </w:r>
          </w:p>
        </w:tc>
        <w:tc>
          <w:tcPr>
            <w:tcW w:w="1205" w:type="dxa"/>
            <w:gridSpan w:val="2"/>
          </w:tcPr>
          <w:p w14:paraId="2C547592" w14:textId="77777777" w:rsidR="00796CB4" w:rsidRPr="00DF74FD" w:rsidRDefault="00796CB4" w:rsidP="00FB0C14">
            <w:pPr>
              <w:ind w:firstLine="0"/>
              <w:jc w:val="center"/>
              <w:rPr>
                <w:rFonts w:cs="Arial"/>
                <w:szCs w:val="20"/>
                <w:lang w:val="lt-LT"/>
              </w:rPr>
            </w:pPr>
            <w:r w:rsidRPr="00DF74FD">
              <w:rPr>
                <w:rFonts w:cs="Arial"/>
                <w:szCs w:val="20"/>
                <w:lang w:val="lt-LT"/>
              </w:rPr>
              <w:t>4</w:t>
            </w:r>
          </w:p>
        </w:tc>
        <w:tc>
          <w:tcPr>
            <w:tcW w:w="4345" w:type="dxa"/>
          </w:tcPr>
          <w:p w14:paraId="3F2F33E6" w14:textId="77777777" w:rsidR="00796CB4" w:rsidRPr="00DF74FD" w:rsidRDefault="00796CB4" w:rsidP="00FB0C14">
            <w:pPr>
              <w:ind w:firstLine="0"/>
              <w:jc w:val="center"/>
              <w:rPr>
                <w:rFonts w:cs="Arial"/>
                <w:szCs w:val="20"/>
                <w:lang w:val="lt-LT"/>
              </w:rPr>
            </w:pPr>
            <w:r w:rsidRPr="00DF74FD">
              <w:rPr>
                <w:rFonts w:cs="Arial"/>
                <w:szCs w:val="20"/>
                <w:lang w:val="lt-LT"/>
              </w:rPr>
              <w:t>40</w:t>
            </w:r>
          </w:p>
        </w:tc>
      </w:tr>
      <w:tr w:rsidR="00DF74FD" w:rsidRPr="00DF74FD" w14:paraId="6BFBCD61" w14:textId="77777777" w:rsidTr="00B720FC">
        <w:trPr>
          <w:trHeight w:val="270"/>
          <w:jc w:val="center"/>
        </w:trPr>
        <w:tc>
          <w:tcPr>
            <w:tcW w:w="704" w:type="dxa"/>
            <w:gridSpan w:val="2"/>
          </w:tcPr>
          <w:p w14:paraId="02B3A025" w14:textId="351A4066" w:rsidR="00796CB4" w:rsidRPr="00DF74FD" w:rsidRDefault="002978F5" w:rsidP="00FB0C14">
            <w:pPr>
              <w:ind w:firstLine="0"/>
              <w:jc w:val="center"/>
              <w:rPr>
                <w:rFonts w:cs="Arial"/>
                <w:szCs w:val="20"/>
                <w:lang w:val="lt-LT"/>
              </w:rPr>
            </w:pPr>
            <w:r w:rsidRPr="00DF74FD">
              <w:rPr>
                <w:rFonts w:cs="Arial"/>
                <w:szCs w:val="20"/>
                <w:lang w:val="lt-LT"/>
              </w:rPr>
              <w:t>2</w:t>
            </w:r>
          </w:p>
        </w:tc>
        <w:tc>
          <w:tcPr>
            <w:tcW w:w="1546" w:type="dxa"/>
          </w:tcPr>
          <w:p w14:paraId="1B230B52" w14:textId="77777777" w:rsidR="00796CB4" w:rsidRPr="00DF74FD" w:rsidRDefault="00796CB4" w:rsidP="00796CB4">
            <w:pPr>
              <w:ind w:firstLine="0"/>
              <w:jc w:val="center"/>
              <w:rPr>
                <w:rFonts w:cs="Arial"/>
                <w:szCs w:val="20"/>
                <w:lang w:val="lt-LT"/>
              </w:rPr>
            </w:pPr>
            <w:r w:rsidRPr="00DF74FD">
              <w:rPr>
                <w:rFonts w:cs="Arial"/>
                <w:szCs w:val="20"/>
                <w:lang w:val="lt-LT"/>
              </w:rPr>
              <w:t>75</w:t>
            </w:r>
          </w:p>
        </w:tc>
        <w:tc>
          <w:tcPr>
            <w:tcW w:w="1722" w:type="dxa"/>
          </w:tcPr>
          <w:p w14:paraId="40136177" w14:textId="1B0CB199" w:rsidR="00796CB4" w:rsidRPr="00DF74FD" w:rsidRDefault="00796CB4" w:rsidP="00FB0C14">
            <w:pPr>
              <w:ind w:firstLine="0"/>
              <w:jc w:val="center"/>
              <w:rPr>
                <w:rFonts w:cs="Arial"/>
                <w:szCs w:val="20"/>
                <w:lang w:val="lt-LT"/>
              </w:rPr>
            </w:pPr>
            <w:r w:rsidRPr="00DF74FD">
              <w:rPr>
                <w:rFonts w:cs="Arial"/>
                <w:szCs w:val="20"/>
                <w:lang w:val="lt-LT"/>
              </w:rPr>
              <w:t>6</w:t>
            </w:r>
          </w:p>
        </w:tc>
        <w:tc>
          <w:tcPr>
            <w:tcW w:w="1205" w:type="dxa"/>
            <w:gridSpan w:val="2"/>
          </w:tcPr>
          <w:p w14:paraId="428EEAA6" w14:textId="77777777" w:rsidR="00796CB4" w:rsidRPr="00DF74FD" w:rsidRDefault="00796CB4" w:rsidP="00FB0C14">
            <w:pPr>
              <w:ind w:firstLine="0"/>
              <w:jc w:val="center"/>
              <w:rPr>
                <w:rFonts w:cs="Arial"/>
                <w:szCs w:val="20"/>
                <w:lang w:val="lt-LT"/>
              </w:rPr>
            </w:pPr>
            <w:r w:rsidRPr="00DF74FD">
              <w:rPr>
                <w:rFonts w:cs="Arial"/>
                <w:szCs w:val="20"/>
                <w:lang w:val="lt-LT"/>
              </w:rPr>
              <w:t>6</w:t>
            </w:r>
          </w:p>
        </w:tc>
        <w:tc>
          <w:tcPr>
            <w:tcW w:w="4345" w:type="dxa"/>
          </w:tcPr>
          <w:p w14:paraId="7FCCB9AB" w14:textId="77777777" w:rsidR="00796CB4" w:rsidRPr="00DF74FD" w:rsidRDefault="00796CB4" w:rsidP="00FB0C14">
            <w:pPr>
              <w:ind w:firstLine="0"/>
              <w:jc w:val="center"/>
              <w:rPr>
                <w:rFonts w:cs="Arial"/>
                <w:szCs w:val="20"/>
                <w:lang w:val="lt-LT"/>
              </w:rPr>
            </w:pPr>
            <w:r w:rsidRPr="00DF74FD">
              <w:rPr>
                <w:rFonts w:cs="Arial"/>
                <w:szCs w:val="20"/>
                <w:lang w:val="lt-LT"/>
              </w:rPr>
              <w:t>63</w:t>
            </w:r>
          </w:p>
        </w:tc>
      </w:tr>
      <w:tr w:rsidR="00DF74FD" w:rsidRPr="00DF74FD" w14:paraId="6728DA68" w14:textId="77777777" w:rsidTr="00B720FC">
        <w:trPr>
          <w:trHeight w:val="270"/>
          <w:jc w:val="center"/>
        </w:trPr>
        <w:tc>
          <w:tcPr>
            <w:tcW w:w="704" w:type="dxa"/>
            <w:gridSpan w:val="2"/>
          </w:tcPr>
          <w:p w14:paraId="3602F09C" w14:textId="470FDA12" w:rsidR="00796CB4" w:rsidRPr="00DF74FD" w:rsidRDefault="002978F5" w:rsidP="00FB0C14">
            <w:pPr>
              <w:ind w:firstLine="0"/>
              <w:jc w:val="center"/>
              <w:rPr>
                <w:rFonts w:cs="Arial"/>
                <w:szCs w:val="20"/>
                <w:lang w:val="lt-LT"/>
              </w:rPr>
            </w:pPr>
            <w:r w:rsidRPr="00DF74FD">
              <w:rPr>
                <w:rFonts w:cs="Arial"/>
                <w:szCs w:val="20"/>
                <w:lang w:val="lt-LT"/>
              </w:rPr>
              <w:t>3</w:t>
            </w:r>
          </w:p>
        </w:tc>
        <w:tc>
          <w:tcPr>
            <w:tcW w:w="1546" w:type="dxa"/>
          </w:tcPr>
          <w:p w14:paraId="053481A8" w14:textId="77777777" w:rsidR="00796CB4" w:rsidRPr="00DF74FD" w:rsidRDefault="00796CB4" w:rsidP="00796CB4">
            <w:pPr>
              <w:ind w:firstLine="0"/>
              <w:jc w:val="center"/>
              <w:rPr>
                <w:rFonts w:cs="Arial"/>
                <w:szCs w:val="20"/>
                <w:lang w:val="lt-LT"/>
              </w:rPr>
            </w:pPr>
            <w:r w:rsidRPr="00DF74FD">
              <w:rPr>
                <w:rFonts w:cs="Arial"/>
                <w:szCs w:val="20"/>
                <w:lang w:val="lt-LT"/>
              </w:rPr>
              <w:t>110</w:t>
            </w:r>
          </w:p>
        </w:tc>
        <w:tc>
          <w:tcPr>
            <w:tcW w:w="1722" w:type="dxa"/>
          </w:tcPr>
          <w:p w14:paraId="29D55994" w14:textId="5105EEF5" w:rsidR="00796CB4" w:rsidRPr="00DF74FD" w:rsidRDefault="00796CB4" w:rsidP="00FB0C14">
            <w:pPr>
              <w:ind w:firstLine="0"/>
              <w:jc w:val="center"/>
              <w:rPr>
                <w:rFonts w:cs="Arial"/>
                <w:szCs w:val="20"/>
                <w:lang w:val="lt-LT"/>
              </w:rPr>
            </w:pPr>
            <w:r w:rsidRPr="00DF74FD">
              <w:rPr>
                <w:rFonts w:cs="Arial"/>
                <w:szCs w:val="20"/>
                <w:lang w:val="lt-LT"/>
              </w:rPr>
              <w:t>6</w:t>
            </w:r>
          </w:p>
        </w:tc>
        <w:tc>
          <w:tcPr>
            <w:tcW w:w="1205" w:type="dxa"/>
            <w:gridSpan w:val="2"/>
          </w:tcPr>
          <w:p w14:paraId="78DA527C" w14:textId="77777777" w:rsidR="00796CB4" w:rsidRPr="00DF74FD" w:rsidRDefault="00796CB4" w:rsidP="00FB0C14">
            <w:pPr>
              <w:ind w:firstLine="0"/>
              <w:jc w:val="center"/>
              <w:rPr>
                <w:rFonts w:cs="Arial"/>
                <w:szCs w:val="20"/>
                <w:lang w:val="lt-LT"/>
              </w:rPr>
            </w:pPr>
            <w:r w:rsidRPr="00DF74FD">
              <w:rPr>
                <w:rFonts w:cs="Arial"/>
                <w:szCs w:val="20"/>
                <w:lang w:val="lt-LT"/>
              </w:rPr>
              <w:t>7,5</w:t>
            </w:r>
          </w:p>
        </w:tc>
        <w:tc>
          <w:tcPr>
            <w:tcW w:w="4345" w:type="dxa"/>
          </w:tcPr>
          <w:p w14:paraId="6A9B6970" w14:textId="77777777" w:rsidR="00796CB4" w:rsidRPr="00DF74FD" w:rsidRDefault="00796CB4" w:rsidP="00FB0C14">
            <w:pPr>
              <w:ind w:firstLine="0"/>
              <w:jc w:val="center"/>
              <w:rPr>
                <w:rFonts w:cs="Arial"/>
                <w:szCs w:val="20"/>
                <w:lang w:val="lt-LT"/>
              </w:rPr>
            </w:pPr>
            <w:r w:rsidRPr="00DF74FD">
              <w:rPr>
                <w:rFonts w:cs="Arial"/>
                <w:szCs w:val="20"/>
                <w:lang w:val="lt-LT"/>
              </w:rPr>
              <w:t>94</w:t>
            </w:r>
          </w:p>
        </w:tc>
      </w:tr>
      <w:tr w:rsidR="00DF74FD" w:rsidRPr="00DF74FD" w14:paraId="7A0FAD68" w14:textId="77777777" w:rsidTr="00B720FC">
        <w:trPr>
          <w:trHeight w:val="270"/>
          <w:jc w:val="center"/>
        </w:trPr>
        <w:tc>
          <w:tcPr>
            <w:tcW w:w="704" w:type="dxa"/>
            <w:gridSpan w:val="2"/>
          </w:tcPr>
          <w:p w14:paraId="254FB720" w14:textId="0A7C4C6D" w:rsidR="00796CB4" w:rsidRPr="00DF74FD" w:rsidRDefault="002978F5" w:rsidP="00FB0C14">
            <w:pPr>
              <w:ind w:firstLine="0"/>
              <w:jc w:val="center"/>
              <w:rPr>
                <w:rFonts w:cs="Arial"/>
                <w:szCs w:val="20"/>
                <w:lang w:val="lt-LT"/>
              </w:rPr>
            </w:pPr>
            <w:r w:rsidRPr="00DF74FD">
              <w:rPr>
                <w:rFonts w:cs="Arial"/>
                <w:szCs w:val="20"/>
                <w:lang w:val="lt-LT"/>
              </w:rPr>
              <w:t>4</w:t>
            </w:r>
          </w:p>
        </w:tc>
        <w:tc>
          <w:tcPr>
            <w:tcW w:w="1546" w:type="dxa"/>
          </w:tcPr>
          <w:p w14:paraId="72EC943F" w14:textId="77777777" w:rsidR="00796CB4" w:rsidRPr="00DF74FD" w:rsidRDefault="00796CB4" w:rsidP="00796CB4">
            <w:pPr>
              <w:ind w:firstLine="0"/>
              <w:jc w:val="center"/>
              <w:rPr>
                <w:rFonts w:cs="Arial"/>
                <w:szCs w:val="20"/>
                <w:lang w:val="lt-LT"/>
              </w:rPr>
            </w:pPr>
            <w:r w:rsidRPr="00DF74FD">
              <w:rPr>
                <w:rFonts w:cs="Arial"/>
                <w:szCs w:val="20"/>
                <w:lang w:val="lt-LT"/>
              </w:rPr>
              <w:t>160</w:t>
            </w:r>
          </w:p>
        </w:tc>
        <w:tc>
          <w:tcPr>
            <w:tcW w:w="1722" w:type="dxa"/>
          </w:tcPr>
          <w:p w14:paraId="7E311D50" w14:textId="3066CDA9" w:rsidR="00796CB4" w:rsidRPr="00DF74FD" w:rsidRDefault="00796CB4" w:rsidP="00FB0C14">
            <w:pPr>
              <w:ind w:firstLine="0"/>
              <w:jc w:val="center"/>
              <w:rPr>
                <w:rFonts w:cs="Arial"/>
                <w:szCs w:val="20"/>
                <w:lang w:val="lt-LT"/>
              </w:rPr>
            </w:pPr>
            <w:r w:rsidRPr="00DF74FD">
              <w:rPr>
                <w:rFonts w:cs="Arial"/>
                <w:szCs w:val="20"/>
                <w:lang w:val="lt-LT"/>
              </w:rPr>
              <w:t>6</w:t>
            </w:r>
          </w:p>
        </w:tc>
        <w:tc>
          <w:tcPr>
            <w:tcW w:w="1205" w:type="dxa"/>
            <w:gridSpan w:val="2"/>
          </w:tcPr>
          <w:p w14:paraId="3D3E8C56" w14:textId="77777777" w:rsidR="00796CB4" w:rsidRPr="00DF74FD" w:rsidRDefault="00796CB4" w:rsidP="00FB0C14">
            <w:pPr>
              <w:ind w:firstLine="0"/>
              <w:jc w:val="center"/>
              <w:rPr>
                <w:rFonts w:cs="Arial"/>
                <w:szCs w:val="20"/>
                <w:lang w:val="lt-LT"/>
              </w:rPr>
            </w:pPr>
            <w:r w:rsidRPr="00DF74FD">
              <w:rPr>
                <w:rFonts w:cs="Arial"/>
                <w:szCs w:val="20"/>
                <w:lang w:val="lt-LT"/>
              </w:rPr>
              <w:t>10,5</w:t>
            </w:r>
          </w:p>
        </w:tc>
        <w:tc>
          <w:tcPr>
            <w:tcW w:w="4345" w:type="dxa"/>
          </w:tcPr>
          <w:p w14:paraId="239A85E7" w14:textId="77777777" w:rsidR="00796CB4" w:rsidRPr="00DF74FD" w:rsidRDefault="00796CB4" w:rsidP="00FB0C14">
            <w:pPr>
              <w:ind w:firstLine="0"/>
              <w:jc w:val="center"/>
              <w:rPr>
                <w:rFonts w:cs="Arial"/>
                <w:szCs w:val="20"/>
                <w:lang w:val="lt-LT"/>
              </w:rPr>
            </w:pPr>
            <w:r w:rsidRPr="00DF74FD">
              <w:rPr>
                <w:rFonts w:cs="Arial"/>
                <w:szCs w:val="20"/>
                <w:lang w:val="lt-LT"/>
              </w:rPr>
              <w:t>135</w:t>
            </w:r>
          </w:p>
        </w:tc>
      </w:tr>
      <w:tr w:rsidR="00796CB4" w:rsidRPr="00DF74FD" w14:paraId="74C233F5" w14:textId="77777777" w:rsidTr="00B720FC">
        <w:trPr>
          <w:trHeight w:val="270"/>
          <w:jc w:val="center"/>
        </w:trPr>
        <w:tc>
          <w:tcPr>
            <w:tcW w:w="704" w:type="dxa"/>
            <w:gridSpan w:val="2"/>
          </w:tcPr>
          <w:p w14:paraId="467C5B5A" w14:textId="100CA2A8" w:rsidR="00796CB4" w:rsidRPr="00DF74FD" w:rsidRDefault="002978F5" w:rsidP="00FB0C14">
            <w:pPr>
              <w:ind w:firstLine="0"/>
              <w:jc w:val="center"/>
              <w:rPr>
                <w:rFonts w:cs="Arial"/>
                <w:szCs w:val="20"/>
                <w:lang w:val="lt-LT"/>
              </w:rPr>
            </w:pPr>
            <w:r w:rsidRPr="00DF74FD">
              <w:rPr>
                <w:rFonts w:cs="Arial"/>
                <w:szCs w:val="20"/>
                <w:lang w:val="lt-LT"/>
              </w:rPr>
              <w:t>5</w:t>
            </w:r>
          </w:p>
        </w:tc>
        <w:tc>
          <w:tcPr>
            <w:tcW w:w="1546" w:type="dxa"/>
          </w:tcPr>
          <w:p w14:paraId="74C4747D" w14:textId="77777777" w:rsidR="00796CB4" w:rsidRPr="00DF74FD" w:rsidRDefault="00796CB4" w:rsidP="00796CB4">
            <w:pPr>
              <w:ind w:firstLine="0"/>
              <w:jc w:val="center"/>
              <w:rPr>
                <w:rFonts w:cs="Arial"/>
                <w:szCs w:val="20"/>
                <w:lang w:val="lt-LT"/>
              </w:rPr>
            </w:pPr>
            <w:r w:rsidRPr="00DF74FD">
              <w:rPr>
                <w:rFonts w:cs="Arial"/>
                <w:szCs w:val="20"/>
                <w:lang w:val="lt-LT"/>
              </w:rPr>
              <w:t>232</w:t>
            </w:r>
          </w:p>
        </w:tc>
        <w:tc>
          <w:tcPr>
            <w:tcW w:w="1722" w:type="dxa"/>
          </w:tcPr>
          <w:p w14:paraId="2BC96D2E" w14:textId="6F1787DF" w:rsidR="00796CB4" w:rsidRPr="00DF74FD" w:rsidRDefault="00796CB4" w:rsidP="00FB0C14">
            <w:pPr>
              <w:ind w:firstLine="0"/>
              <w:jc w:val="center"/>
              <w:rPr>
                <w:rFonts w:cs="Arial"/>
                <w:szCs w:val="20"/>
                <w:lang w:val="lt-LT"/>
              </w:rPr>
            </w:pPr>
            <w:r w:rsidRPr="00DF74FD">
              <w:rPr>
                <w:rFonts w:cs="Arial"/>
                <w:szCs w:val="20"/>
                <w:lang w:val="lt-LT"/>
              </w:rPr>
              <w:t>6</w:t>
            </w:r>
          </w:p>
        </w:tc>
        <w:tc>
          <w:tcPr>
            <w:tcW w:w="1205" w:type="dxa"/>
            <w:gridSpan w:val="2"/>
          </w:tcPr>
          <w:p w14:paraId="696E3D3F" w14:textId="77777777" w:rsidR="00796CB4" w:rsidRPr="00DF74FD" w:rsidRDefault="00796CB4" w:rsidP="00FB0C14">
            <w:pPr>
              <w:ind w:firstLine="0"/>
              <w:jc w:val="center"/>
              <w:rPr>
                <w:rFonts w:cs="Arial"/>
                <w:szCs w:val="20"/>
                <w:lang w:val="lt-LT"/>
              </w:rPr>
            </w:pPr>
            <w:r w:rsidRPr="00DF74FD">
              <w:rPr>
                <w:rFonts w:cs="Arial"/>
                <w:szCs w:val="20"/>
                <w:lang w:val="lt-LT"/>
              </w:rPr>
              <w:t>16</w:t>
            </w:r>
          </w:p>
        </w:tc>
        <w:tc>
          <w:tcPr>
            <w:tcW w:w="4345" w:type="dxa"/>
          </w:tcPr>
          <w:p w14:paraId="45309B4A" w14:textId="77777777" w:rsidR="00796CB4" w:rsidRPr="00DF74FD" w:rsidRDefault="00796CB4" w:rsidP="00FB0C14">
            <w:pPr>
              <w:ind w:firstLine="0"/>
              <w:jc w:val="center"/>
              <w:rPr>
                <w:rFonts w:cs="Arial"/>
                <w:szCs w:val="20"/>
                <w:lang w:val="lt-LT"/>
              </w:rPr>
            </w:pPr>
            <w:r w:rsidRPr="00DF74FD">
              <w:rPr>
                <w:rFonts w:cs="Arial"/>
                <w:szCs w:val="20"/>
                <w:lang w:val="lt-LT"/>
              </w:rPr>
              <w:t>200</w:t>
            </w:r>
          </w:p>
        </w:tc>
      </w:tr>
    </w:tbl>
    <w:p w14:paraId="5950222F" w14:textId="77777777" w:rsidR="00D22584" w:rsidRPr="00DF74FD" w:rsidRDefault="00D22584" w:rsidP="00D22584">
      <w:pPr>
        <w:widowControl/>
        <w:tabs>
          <w:tab w:val="clear" w:pos="992"/>
          <w:tab w:val="left" w:pos="993"/>
        </w:tabs>
        <w:ind w:firstLine="0"/>
        <w:jc w:val="left"/>
        <w:rPr>
          <w:rFonts w:cs="Arial"/>
          <w:bCs/>
          <w:szCs w:val="20"/>
          <w:u w:val="single"/>
          <w:lang w:val="lt-LT"/>
        </w:rPr>
      </w:pPr>
    </w:p>
    <w:p w14:paraId="723C395E" w14:textId="04EF384A" w:rsidR="00D22584" w:rsidRPr="00DF74FD" w:rsidRDefault="00BC407D" w:rsidP="008B4981">
      <w:pPr>
        <w:pStyle w:val="Sraopastraipa"/>
        <w:widowControl/>
        <w:numPr>
          <w:ilvl w:val="0"/>
          <w:numId w:val="8"/>
        </w:numPr>
        <w:tabs>
          <w:tab w:val="clear" w:pos="992"/>
          <w:tab w:val="left" w:pos="993"/>
        </w:tabs>
        <w:rPr>
          <w:rFonts w:cs="Arial"/>
          <w:bCs/>
          <w:szCs w:val="20"/>
          <w:u w:val="single"/>
          <w:lang w:val="lt-LT"/>
        </w:rPr>
      </w:pPr>
      <w:r w:rsidRPr="00DF74FD">
        <w:rPr>
          <w:rFonts w:cs="Arial"/>
          <w:bCs/>
          <w:szCs w:val="20"/>
          <w:lang w:val="lt-LT" w:eastAsia="lt-LT"/>
        </w:rPr>
        <w:t>Reikalavimai s</w:t>
      </w:r>
      <w:r w:rsidR="00D22584" w:rsidRPr="00DF74FD">
        <w:rPr>
          <w:rFonts w:cs="Arial"/>
          <w:bCs/>
          <w:szCs w:val="20"/>
          <w:lang w:val="lt-LT" w:eastAsia="lt-LT"/>
        </w:rPr>
        <w:t>ignalinia</w:t>
      </w:r>
      <w:r w:rsidRPr="00DF74FD">
        <w:rPr>
          <w:rFonts w:cs="Arial"/>
          <w:bCs/>
          <w:szCs w:val="20"/>
          <w:lang w:val="lt-LT" w:eastAsia="lt-LT"/>
        </w:rPr>
        <w:t>ms</w:t>
      </w:r>
      <w:r w:rsidR="00D22584" w:rsidRPr="00DF74FD">
        <w:rPr>
          <w:rFonts w:cs="Arial"/>
          <w:bCs/>
          <w:szCs w:val="20"/>
          <w:lang w:val="lt-LT" w:eastAsia="lt-LT"/>
        </w:rPr>
        <w:t xml:space="preserve"> kabelia</w:t>
      </w:r>
      <w:bookmarkEnd w:id="2"/>
      <w:r w:rsidRPr="00DF74FD">
        <w:rPr>
          <w:rFonts w:cs="Arial"/>
          <w:bCs/>
          <w:szCs w:val="20"/>
          <w:lang w:val="lt-LT" w:eastAsia="lt-LT"/>
        </w:rPr>
        <w:t>ms</w:t>
      </w:r>
      <w:r w:rsidR="00D22584" w:rsidRPr="00DF74FD">
        <w:rPr>
          <w:rFonts w:cs="Arial"/>
          <w:bCs/>
          <w:szCs w:val="20"/>
          <w:lang w:val="lt-LT" w:eastAsia="lt-LT"/>
        </w:rPr>
        <w:t>:</w:t>
      </w:r>
    </w:p>
    <w:tbl>
      <w:tblPr>
        <w:tblW w:w="9522" w:type="dxa"/>
        <w:jc w:val="center"/>
        <w:tblLook w:val="00A0" w:firstRow="1" w:lastRow="0" w:firstColumn="1" w:lastColumn="0" w:noHBand="0" w:noVBand="0"/>
      </w:tblPr>
      <w:tblGrid>
        <w:gridCol w:w="704"/>
        <w:gridCol w:w="3686"/>
        <w:gridCol w:w="5132"/>
      </w:tblGrid>
      <w:tr w:rsidR="00DF74FD" w:rsidRPr="00DF74FD" w14:paraId="7895906E" w14:textId="77777777" w:rsidTr="00B720FC">
        <w:trPr>
          <w:trHeight w:val="315"/>
          <w:jc w:val="center"/>
        </w:trPr>
        <w:tc>
          <w:tcPr>
            <w:tcW w:w="704" w:type="dxa"/>
            <w:tcBorders>
              <w:top w:val="single" w:sz="4" w:space="0" w:color="auto"/>
              <w:left w:val="single" w:sz="4" w:space="0" w:color="auto"/>
              <w:bottom w:val="single" w:sz="4" w:space="0" w:color="auto"/>
              <w:right w:val="single" w:sz="4" w:space="0" w:color="auto"/>
            </w:tcBorders>
            <w:vAlign w:val="center"/>
          </w:tcPr>
          <w:p w14:paraId="0B71B241" w14:textId="77777777" w:rsidR="00D22584" w:rsidRPr="00DF74FD" w:rsidRDefault="00D22584">
            <w:pPr>
              <w:spacing w:line="240" w:lineRule="auto"/>
              <w:ind w:firstLine="0"/>
              <w:jc w:val="left"/>
              <w:rPr>
                <w:rFonts w:cs="Arial"/>
                <w:b/>
                <w:bCs/>
                <w:szCs w:val="20"/>
                <w:lang w:val="lt-LT"/>
              </w:rPr>
            </w:pPr>
            <w:r w:rsidRPr="00DF74FD">
              <w:rPr>
                <w:rFonts w:cs="Arial"/>
                <w:b/>
                <w:bCs/>
                <w:szCs w:val="20"/>
                <w:lang w:val="lt-LT"/>
              </w:rPr>
              <w:t>Eil. Nr.</w:t>
            </w:r>
          </w:p>
        </w:tc>
        <w:tc>
          <w:tcPr>
            <w:tcW w:w="3686" w:type="dxa"/>
            <w:tcBorders>
              <w:top w:val="single" w:sz="4" w:space="0" w:color="auto"/>
              <w:left w:val="single" w:sz="4" w:space="0" w:color="auto"/>
              <w:bottom w:val="single" w:sz="4" w:space="0" w:color="auto"/>
              <w:right w:val="single" w:sz="4" w:space="0" w:color="auto"/>
            </w:tcBorders>
            <w:vAlign w:val="center"/>
          </w:tcPr>
          <w:p w14:paraId="23D018B2" w14:textId="77777777" w:rsidR="00D22584" w:rsidRPr="00DF74FD" w:rsidRDefault="00D22584" w:rsidP="00FB0C14">
            <w:pPr>
              <w:spacing w:line="240" w:lineRule="auto"/>
              <w:ind w:firstLine="0"/>
              <w:jc w:val="center"/>
              <w:rPr>
                <w:rFonts w:cs="Arial"/>
                <w:b/>
                <w:bCs/>
                <w:szCs w:val="20"/>
                <w:lang w:val="lt-LT"/>
              </w:rPr>
            </w:pPr>
            <w:r w:rsidRPr="00DF74FD">
              <w:rPr>
                <w:rFonts w:cs="Arial"/>
                <w:b/>
                <w:bCs/>
                <w:szCs w:val="20"/>
                <w:lang w:val="lt-LT"/>
              </w:rPr>
              <w:t>Charakteristika</w:t>
            </w:r>
          </w:p>
        </w:tc>
        <w:tc>
          <w:tcPr>
            <w:tcW w:w="5132" w:type="dxa"/>
            <w:tcBorders>
              <w:top w:val="single" w:sz="4" w:space="0" w:color="auto"/>
              <w:left w:val="single" w:sz="4" w:space="0" w:color="auto"/>
              <w:bottom w:val="single" w:sz="4" w:space="0" w:color="auto"/>
              <w:right w:val="single" w:sz="4" w:space="0" w:color="auto"/>
            </w:tcBorders>
            <w:vAlign w:val="center"/>
          </w:tcPr>
          <w:p w14:paraId="0150172B" w14:textId="77777777" w:rsidR="00D22584" w:rsidRPr="00DF74FD" w:rsidRDefault="00D22584" w:rsidP="00FB0C14">
            <w:pPr>
              <w:spacing w:line="240" w:lineRule="auto"/>
              <w:ind w:firstLine="0"/>
              <w:jc w:val="center"/>
              <w:rPr>
                <w:rFonts w:cs="Arial"/>
                <w:b/>
                <w:bCs/>
                <w:szCs w:val="20"/>
                <w:lang w:val="lt-LT"/>
              </w:rPr>
            </w:pPr>
            <w:r w:rsidRPr="00DF74FD">
              <w:rPr>
                <w:rFonts w:cs="Arial"/>
                <w:b/>
                <w:bCs/>
                <w:szCs w:val="20"/>
                <w:lang w:val="lt-LT"/>
              </w:rPr>
              <w:t>Techniniai duomenys</w:t>
            </w:r>
          </w:p>
        </w:tc>
      </w:tr>
      <w:tr w:rsidR="00DF74FD" w:rsidRPr="00DF74FD" w14:paraId="1BDF0BB7" w14:textId="77777777" w:rsidTr="00B720FC">
        <w:trPr>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1CD2B491"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1</w:t>
            </w:r>
          </w:p>
        </w:tc>
        <w:tc>
          <w:tcPr>
            <w:tcW w:w="3686" w:type="dxa"/>
            <w:tcBorders>
              <w:top w:val="single" w:sz="4" w:space="0" w:color="auto"/>
              <w:left w:val="single" w:sz="4" w:space="0" w:color="auto"/>
              <w:bottom w:val="single" w:sz="4" w:space="0" w:color="auto"/>
              <w:right w:val="single" w:sz="4" w:space="0" w:color="auto"/>
            </w:tcBorders>
            <w:vAlign w:val="center"/>
          </w:tcPr>
          <w:p w14:paraId="5A65CD34" w14:textId="77777777" w:rsidR="00D22584" w:rsidRPr="00DF74FD" w:rsidRDefault="00D22584" w:rsidP="00FB0C14">
            <w:pPr>
              <w:spacing w:line="240" w:lineRule="auto"/>
              <w:ind w:firstLine="0"/>
              <w:rPr>
                <w:rFonts w:cs="Arial"/>
                <w:szCs w:val="20"/>
                <w:lang w:val="lt-LT"/>
              </w:rPr>
            </w:pPr>
            <w:r w:rsidRPr="00DF74FD">
              <w:rPr>
                <w:rFonts w:cs="Arial"/>
                <w:szCs w:val="20"/>
                <w:lang w:val="lt-LT"/>
              </w:rPr>
              <w:t>Izoliacija</w:t>
            </w:r>
          </w:p>
        </w:tc>
        <w:tc>
          <w:tcPr>
            <w:tcW w:w="5132" w:type="dxa"/>
            <w:tcBorders>
              <w:top w:val="single" w:sz="4" w:space="0" w:color="auto"/>
              <w:left w:val="single" w:sz="4" w:space="0" w:color="auto"/>
              <w:bottom w:val="single" w:sz="4" w:space="0" w:color="auto"/>
              <w:right w:val="single" w:sz="4" w:space="0" w:color="auto"/>
            </w:tcBorders>
            <w:vAlign w:val="center"/>
          </w:tcPr>
          <w:p w14:paraId="0E7E3C61" w14:textId="77777777" w:rsidR="00D22584" w:rsidRPr="00DF74FD" w:rsidRDefault="00D22584" w:rsidP="00FB0C14">
            <w:pPr>
              <w:spacing w:line="240" w:lineRule="auto"/>
              <w:ind w:firstLine="0"/>
              <w:rPr>
                <w:rFonts w:cs="Arial"/>
                <w:szCs w:val="20"/>
                <w:lang w:val="lt-LT"/>
              </w:rPr>
            </w:pPr>
            <w:r w:rsidRPr="00DF74FD">
              <w:rPr>
                <w:rFonts w:cs="Arial"/>
                <w:szCs w:val="20"/>
                <w:lang w:val="lt-LT"/>
              </w:rPr>
              <w:t>PVC</w:t>
            </w:r>
          </w:p>
        </w:tc>
      </w:tr>
      <w:tr w:rsidR="00DF74FD" w:rsidRPr="00DF74FD" w14:paraId="416DB3DC" w14:textId="77777777" w:rsidTr="00B720FC">
        <w:trPr>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56D120FA"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2</w:t>
            </w:r>
          </w:p>
        </w:tc>
        <w:tc>
          <w:tcPr>
            <w:tcW w:w="3686" w:type="dxa"/>
            <w:tcBorders>
              <w:top w:val="single" w:sz="4" w:space="0" w:color="auto"/>
              <w:left w:val="single" w:sz="4" w:space="0" w:color="auto"/>
              <w:bottom w:val="single" w:sz="4" w:space="0" w:color="auto"/>
              <w:right w:val="single" w:sz="4" w:space="0" w:color="auto"/>
            </w:tcBorders>
            <w:vAlign w:val="center"/>
          </w:tcPr>
          <w:p w14:paraId="2FEB0B2F" w14:textId="77777777" w:rsidR="00D22584" w:rsidRPr="00DF74FD" w:rsidRDefault="00D22584" w:rsidP="00FB0C14">
            <w:pPr>
              <w:spacing w:line="240" w:lineRule="auto"/>
              <w:ind w:firstLine="0"/>
              <w:rPr>
                <w:rFonts w:cs="Arial"/>
                <w:szCs w:val="20"/>
                <w:lang w:val="lt-LT"/>
              </w:rPr>
            </w:pPr>
            <w:r w:rsidRPr="00DF74FD">
              <w:rPr>
                <w:rFonts w:cs="Arial"/>
                <w:szCs w:val="20"/>
                <w:lang w:val="lt-LT"/>
              </w:rPr>
              <w:t>Naudojimas</w:t>
            </w:r>
          </w:p>
        </w:tc>
        <w:tc>
          <w:tcPr>
            <w:tcW w:w="5132" w:type="dxa"/>
            <w:tcBorders>
              <w:top w:val="single" w:sz="4" w:space="0" w:color="auto"/>
              <w:left w:val="single" w:sz="4" w:space="0" w:color="auto"/>
              <w:bottom w:val="single" w:sz="4" w:space="0" w:color="auto"/>
              <w:right w:val="single" w:sz="4" w:space="0" w:color="auto"/>
            </w:tcBorders>
            <w:vAlign w:val="center"/>
          </w:tcPr>
          <w:p w14:paraId="6718E748" w14:textId="6BAD0591" w:rsidR="00D22584" w:rsidRPr="00DF74FD" w:rsidRDefault="00D22584" w:rsidP="00FB0C14">
            <w:pPr>
              <w:spacing w:line="240" w:lineRule="auto"/>
              <w:ind w:firstLine="0"/>
              <w:rPr>
                <w:rFonts w:cs="Arial"/>
                <w:szCs w:val="20"/>
                <w:lang w:val="lt-LT"/>
              </w:rPr>
            </w:pPr>
            <w:r w:rsidRPr="00DF74FD">
              <w:rPr>
                <w:rFonts w:cs="Arial"/>
                <w:szCs w:val="20"/>
                <w:lang w:val="lt-LT"/>
              </w:rPr>
              <w:t xml:space="preserve">Klojamas patalpose, </w:t>
            </w:r>
            <w:r w:rsidR="005969BD" w:rsidRPr="00DF74FD">
              <w:rPr>
                <w:rFonts w:cs="Arial"/>
                <w:szCs w:val="20"/>
                <w:lang w:val="lt-LT"/>
              </w:rPr>
              <w:t>k</w:t>
            </w:r>
            <w:r w:rsidRPr="00DF74FD">
              <w:rPr>
                <w:rFonts w:cs="Arial"/>
                <w:szCs w:val="20"/>
                <w:lang w:val="lt-LT"/>
              </w:rPr>
              <w:t>lojamas į žemę</w:t>
            </w:r>
          </w:p>
        </w:tc>
      </w:tr>
      <w:tr w:rsidR="00DF74FD" w:rsidRPr="00DF74FD" w14:paraId="23CC8F6E" w14:textId="77777777" w:rsidTr="00B720FC">
        <w:trPr>
          <w:trHeight w:val="555"/>
          <w:jc w:val="center"/>
        </w:trPr>
        <w:tc>
          <w:tcPr>
            <w:tcW w:w="704" w:type="dxa"/>
            <w:tcBorders>
              <w:top w:val="single" w:sz="4" w:space="0" w:color="auto"/>
              <w:left w:val="single" w:sz="4" w:space="0" w:color="auto"/>
              <w:bottom w:val="single" w:sz="4" w:space="0" w:color="auto"/>
              <w:right w:val="single" w:sz="4" w:space="0" w:color="auto"/>
            </w:tcBorders>
            <w:vAlign w:val="center"/>
          </w:tcPr>
          <w:p w14:paraId="2899DEAF"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3</w:t>
            </w:r>
          </w:p>
        </w:tc>
        <w:tc>
          <w:tcPr>
            <w:tcW w:w="3686" w:type="dxa"/>
            <w:tcBorders>
              <w:top w:val="single" w:sz="4" w:space="0" w:color="auto"/>
              <w:left w:val="single" w:sz="4" w:space="0" w:color="auto"/>
              <w:bottom w:val="single" w:sz="4" w:space="0" w:color="auto"/>
              <w:right w:val="single" w:sz="4" w:space="0" w:color="auto"/>
            </w:tcBorders>
            <w:vAlign w:val="center"/>
          </w:tcPr>
          <w:p w14:paraId="3200984C" w14:textId="77777777" w:rsidR="00D22584" w:rsidRPr="00DF74FD" w:rsidRDefault="00D22584" w:rsidP="00FB0C14">
            <w:pPr>
              <w:spacing w:line="240" w:lineRule="auto"/>
              <w:ind w:firstLine="0"/>
              <w:rPr>
                <w:rFonts w:cs="Arial"/>
                <w:szCs w:val="20"/>
                <w:lang w:val="lt-LT"/>
              </w:rPr>
            </w:pPr>
            <w:r w:rsidRPr="00DF74FD">
              <w:rPr>
                <w:rFonts w:cs="Arial"/>
                <w:szCs w:val="20"/>
                <w:lang w:val="lt-LT"/>
              </w:rPr>
              <w:t>Leidžiama aukščiausia gyslos temperatūra ilgalaikiame režime</w:t>
            </w:r>
          </w:p>
        </w:tc>
        <w:tc>
          <w:tcPr>
            <w:tcW w:w="5132" w:type="dxa"/>
            <w:tcBorders>
              <w:top w:val="single" w:sz="4" w:space="0" w:color="auto"/>
              <w:left w:val="single" w:sz="4" w:space="0" w:color="auto"/>
              <w:bottom w:val="single" w:sz="4" w:space="0" w:color="auto"/>
              <w:right w:val="single" w:sz="4" w:space="0" w:color="auto"/>
            </w:tcBorders>
            <w:vAlign w:val="center"/>
          </w:tcPr>
          <w:p w14:paraId="5BDF6257" w14:textId="67BB8056" w:rsidR="00D22584" w:rsidRPr="00DF74FD" w:rsidRDefault="00D22584" w:rsidP="00FB0C14">
            <w:pPr>
              <w:spacing w:line="240" w:lineRule="auto"/>
              <w:ind w:firstLine="0"/>
              <w:rPr>
                <w:rFonts w:cs="Arial"/>
                <w:szCs w:val="20"/>
                <w:lang w:val="lt-LT"/>
              </w:rPr>
            </w:pPr>
            <w:r w:rsidRPr="00DF74FD">
              <w:rPr>
                <w:rFonts w:cs="Arial"/>
                <w:szCs w:val="20"/>
                <w:lang w:val="lt-LT"/>
              </w:rPr>
              <w:t xml:space="preserve">ne didesnė </w:t>
            </w:r>
            <w:r w:rsidR="005969BD" w:rsidRPr="00DF74FD">
              <w:rPr>
                <w:rFonts w:cs="Arial"/>
                <w:szCs w:val="20"/>
                <w:lang w:val="lt-LT"/>
              </w:rPr>
              <w:t xml:space="preserve">kaip </w:t>
            </w:r>
            <w:r w:rsidRPr="00DF74FD">
              <w:rPr>
                <w:rFonts w:cs="Arial"/>
                <w:szCs w:val="20"/>
                <w:lang w:val="lt-LT"/>
              </w:rPr>
              <w:t>+70</w:t>
            </w:r>
            <w:r w:rsidR="005969BD" w:rsidRPr="00DF74FD">
              <w:rPr>
                <w:rFonts w:cs="Arial"/>
                <w:szCs w:val="20"/>
                <w:lang w:val="lt-LT"/>
              </w:rPr>
              <w:t xml:space="preserve"> °</w:t>
            </w:r>
            <w:r w:rsidRPr="00DF74FD">
              <w:rPr>
                <w:rFonts w:cs="Arial"/>
                <w:szCs w:val="20"/>
                <w:lang w:val="lt-LT"/>
              </w:rPr>
              <w:t>C</w:t>
            </w:r>
          </w:p>
        </w:tc>
      </w:tr>
      <w:tr w:rsidR="00DF74FD" w:rsidRPr="00DF74FD" w14:paraId="6ECC5F32" w14:textId="77777777" w:rsidTr="00B720FC">
        <w:trPr>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9A7310B"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4</w:t>
            </w:r>
          </w:p>
        </w:tc>
        <w:tc>
          <w:tcPr>
            <w:tcW w:w="3686" w:type="dxa"/>
            <w:tcBorders>
              <w:top w:val="single" w:sz="4" w:space="0" w:color="auto"/>
              <w:left w:val="single" w:sz="4" w:space="0" w:color="auto"/>
              <w:bottom w:val="single" w:sz="4" w:space="0" w:color="auto"/>
              <w:right w:val="single" w:sz="4" w:space="0" w:color="auto"/>
            </w:tcBorders>
            <w:vAlign w:val="center"/>
          </w:tcPr>
          <w:p w14:paraId="1E117B25" w14:textId="77777777" w:rsidR="00D22584" w:rsidRPr="00DF74FD" w:rsidRDefault="00D22584" w:rsidP="00FB0C14">
            <w:pPr>
              <w:spacing w:line="240" w:lineRule="auto"/>
              <w:ind w:firstLine="0"/>
              <w:rPr>
                <w:rFonts w:cs="Arial"/>
                <w:szCs w:val="20"/>
                <w:lang w:val="lt-LT"/>
              </w:rPr>
            </w:pPr>
            <w:r w:rsidRPr="00DF74FD">
              <w:rPr>
                <w:rFonts w:cs="Arial"/>
                <w:szCs w:val="20"/>
                <w:lang w:val="lt-LT"/>
              </w:rPr>
              <w:t xml:space="preserve">Minimalus kabelio lenkimo diametras </w:t>
            </w:r>
          </w:p>
        </w:tc>
        <w:tc>
          <w:tcPr>
            <w:tcW w:w="5132" w:type="dxa"/>
            <w:tcBorders>
              <w:top w:val="single" w:sz="4" w:space="0" w:color="auto"/>
              <w:left w:val="single" w:sz="4" w:space="0" w:color="auto"/>
              <w:bottom w:val="single" w:sz="4" w:space="0" w:color="auto"/>
              <w:right w:val="single" w:sz="4" w:space="0" w:color="auto"/>
            </w:tcBorders>
            <w:vAlign w:val="center"/>
          </w:tcPr>
          <w:p w14:paraId="1FADEF91" w14:textId="77777777" w:rsidR="00D22584" w:rsidRPr="00DF74FD" w:rsidRDefault="00D22584" w:rsidP="00FB0C14">
            <w:pPr>
              <w:spacing w:line="240" w:lineRule="auto"/>
              <w:ind w:firstLine="0"/>
              <w:rPr>
                <w:rFonts w:cs="Arial"/>
                <w:szCs w:val="20"/>
                <w:lang w:val="lt-LT"/>
              </w:rPr>
            </w:pPr>
            <w:r w:rsidRPr="00DF74FD">
              <w:rPr>
                <w:rFonts w:cs="Arial"/>
                <w:szCs w:val="20"/>
                <w:lang w:val="lt-LT"/>
              </w:rPr>
              <w:t>8 x kabelio išor. diam.</w:t>
            </w:r>
          </w:p>
        </w:tc>
      </w:tr>
      <w:tr w:rsidR="00DF74FD" w:rsidRPr="00DF74FD" w14:paraId="73E3F565" w14:textId="77777777" w:rsidTr="00B720FC">
        <w:trPr>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316CF2FB"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5</w:t>
            </w:r>
          </w:p>
        </w:tc>
        <w:tc>
          <w:tcPr>
            <w:tcW w:w="3686" w:type="dxa"/>
            <w:tcBorders>
              <w:top w:val="single" w:sz="4" w:space="0" w:color="auto"/>
              <w:left w:val="single" w:sz="4" w:space="0" w:color="auto"/>
              <w:bottom w:val="single" w:sz="4" w:space="0" w:color="auto"/>
              <w:right w:val="single" w:sz="4" w:space="0" w:color="auto"/>
            </w:tcBorders>
            <w:vAlign w:val="center"/>
          </w:tcPr>
          <w:p w14:paraId="3BB25DBA" w14:textId="77777777" w:rsidR="00D22584" w:rsidRPr="00DF74FD" w:rsidRDefault="00D22584" w:rsidP="00FB0C14">
            <w:pPr>
              <w:spacing w:line="240" w:lineRule="auto"/>
              <w:ind w:firstLine="0"/>
              <w:rPr>
                <w:rFonts w:cs="Arial"/>
                <w:szCs w:val="20"/>
                <w:lang w:val="lt-LT"/>
              </w:rPr>
            </w:pPr>
            <w:r w:rsidRPr="00DF74FD">
              <w:rPr>
                <w:rFonts w:cs="Arial"/>
                <w:szCs w:val="20"/>
                <w:lang w:val="lt-LT"/>
              </w:rPr>
              <w:t>Minimali kabelio klojimo temperatūra</w:t>
            </w:r>
          </w:p>
        </w:tc>
        <w:tc>
          <w:tcPr>
            <w:tcW w:w="5132" w:type="dxa"/>
            <w:tcBorders>
              <w:top w:val="single" w:sz="4" w:space="0" w:color="auto"/>
              <w:left w:val="single" w:sz="4" w:space="0" w:color="auto"/>
              <w:bottom w:val="single" w:sz="4" w:space="0" w:color="auto"/>
              <w:right w:val="single" w:sz="4" w:space="0" w:color="auto"/>
            </w:tcBorders>
            <w:vAlign w:val="center"/>
          </w:tcPr>
          <w:p w14:paraId="44C27A8B" w14:textId="1F375C67" w:rsidR="00D22584" w:rsidRPr="00DF74FD" w:rsidRDefault="00D22584" w:rsidP="00FB0C14">
            <w:pPr>
              <w:spacing w:line="240" w:lineRule="auto"/>
              <w:ind w:firstLine="0"/>
              <w:rPr>
                <w:rFonts w:cs="Arial"/>
                <w:szCs w:val="20"/>
                <w:lang w:val="lt-LT"/>
              </w:rPr>
            </w:pPr>
            <w:r w:rsidRPr="00DF74FD">
              <w:rPr>
                <w:rFonts w:cs="Arial"/>
                <w:szCs w:val="20"/>
                <w:lang w:val="lt-LT"/>
              </w:rPr>
              <w:t xml:space="preserve">ne žemesnė </w:t>
            </w:r>
            <w:r w:rsidR="005969BD" w:rsidRPr="00DF74FD">
              <w:rPr>
                <w:rFonts w:cs="Arial"/>
                <w:szCs w:val="20"/>
                <w:lang w:val="lt-LT"/>
              </w:rPr>
              <w:t xml:space="preserve">kaip </w:t>
            </w:r>
            <w:r w:rsidRPr="00DF74FD">
              <w:rPr>
                <w:rFonts w:cs="Arial"/>
                <w:szCs w:val="20"/>
                <w:lang w:val="lt-LT"/>
              </w:rPr>
              <w:t>-15</w:t>
            </w:r>
            <w:r w:rsidR="005969BD" w:rsidRPr="00DF74FD">
              <w:rPr>
                <w:rFonts w:cs="Arial"/>
                <w:szCs w:val="20"/>
                <w:vertAlign w:val="superscript"/>
                <w:lang w:val="lt-LT"/>
              </w:rPr>
              <w:t xml:space="preserve"> </w:t>
            </w:r>
            <w:r w:rsidR="005969BD" w:rsidRPr="00DF74FD">
              <w:rPr>
                <w:rFonts w:cs="Arial"/>
                <w:szCs w:val="20"/>
                <w:lang w:val="lt-LT"/>
              </w:rPr>
              <w:t>°</w:t>
            </w:r>
            <w:r w:rsidRPr="00DF74FD">
              <w:rPr>
                <w:rFonts w:cs="Arial"/>
                <w:szCs w:val="20"/>
                <w:lang w:val="lt-LT"/>
              </w:rPr>
              <w:t>C</w:t>
            </w:r>
          </w:p>
        </w:tc>
      </w:tr>
      <w:tr w:rsidR="00DF74FD" w:rsidRPr="005433EC" w14:paraId="77A05B08" w14:textId="77777777" w:rsidTr="00B720FC">
        <w:trPr>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0B4A07CD"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6</w:t>
            </w:r>
          </w:p>
        </w:tc>
        <w:tc>
          <w:tcPr>
            <w:tcW w:w="3686" w:type="dxa"/>
            <w:tcBorders>
              <w:top w:val="single" w:sz="4" w:space="0" w:color="auto"/>
              <w:left w:val="single" w:sz="4" w:space="0" w:color="auto"/>
              <w:bottom w:val="single" w:sz="4" w:space="0" w:color="auto"/>
              <w:right w:val="single" w:sz="4" w:space="0" w:color="auto"/>
            </w:tcBorders>
            <w:vAlign w:val="center"/>
          </w:tcPr>
          <w:p w14:paraId="3219EA5D" w14:textId="77777777" w:rsidR="00D22584" w:rsidRPr="00DF74FD" w:rsidRDefault="00D22584" w:rsidP="00FB0C14">
            <w:pPr>
              <w:spacing w:line="240" w:lineRule="auto"/>
              <w:ind w:firstLine="0"/>
              <w:rPr>
                <w:rFonts w:cs="Arial"/>
                <w:szCs w:val="20"/>
                <w:lang w:val="lt-LT"/>
              </w:rPr>
            </w:pPr>
            <w:r w:rsidRPr="00DF74FD">
              <w:rPr>
                <w:rFonts w:cs="Arial"/>
                <w:szCs w:val="20"/>
                <w:lang w:val="lt-LT"/>
              </w:rPr>
              <w:t>Darbinė  įtampa</w:t>
            </w:r>
          </w:p>
        </w:tc>
        <w:tc>
          <w:tcPr>
            <w:tcW w:w="5132" w:type="dxa"/>
            <w:tcBorders>
              <w:top w:val="single" w:sz="4" w:space="0" w:color="auto"/>
              <w:left w:val="single" w:sz="4" w:space="0" w:color="auto"/>
              <w:bottom w:val="single" w:sz="4" w:space="0" w:color="auto"/>
              <w:right w:val="single" w:sz="4" w:space="0" w:color="auto"/>
            </w:tcBorders>
            <w:vAlign w:val="center"/>
          </w:tcPr>
          <w:p w14:paraId="2740AFAE" w14:textId="0A9DE5C4" w:rsidR="00D22584" w:rsidRPr="00DF74FD" w:rsidRDefault="00D22584" w:rsidP="00FB0C14">
            <w:pPr>
              <w:spacing w:line="240" w:lineRule="auto"/>
              <w:ind w:firstLine="0"/>
              <w:rPr>
                <w:rFonts w:cs="Arial"/>
                <w:szCs w:val="20"/>
                <w:lang w:val="lt-LT"/>
              </w:rPr>
            </w:pPr>
            <w:r w:rsidRPr="00DF74FD">
              <w:rPr>
                <w:rFonts w:cs="Arial"/>
                <w:szCs w:val="20"/>
                <w:lang w:val="lt-LT"/>
              </w:rPr>
              <w:t xml:space="preserve">ne mažiau </w:t>
            </w:r>
            <w:r w:rsidR="005969BD" w:rsidRPr="00DF74FD">
              <w:rPr>
                <w:rFonts w:cs="Arial"/>
                <w:szCs w:val="20"/>
                <w:lang w:val="lt-LT"/>
              </w:rPr>
              <w:t>kaip</w:t>
            </w:r>
            <w:r w:rsidRPr="00DF74FD">
              <w:rPr>
                <w:rFonts w:cs="Arial"/>
                <w:szCs w:val="20"/>
                <w:lang w:val="lt-LT"/>
              </w:rPr>
              <w:t xml:space="preserve"> 450/750 V</w:t>
            </w:r>
            <w:r w:rsidR="00C76F7F" w:rsidRPr="00DF74FD">
              <w:rPr>
                <w:rFonts w:cs="Arial"/>
                <w:szCs w:val="20"/>
                <w:lang w:val="lt-LT"/>
              </w:rPr>
              <w:t xml:space="preserve"> (U0/U)</w:t>
            </w:r>
          </w:p>
        </w:tc>
      </w:tr>
      <w:tr w:rsidR="00DF74FD" w:rsidRPr="00DF74FD" w14:paraId="53A27C07" w14:textId="77777777" w:rsidTr="00B720FC">
        <w:trPr>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5DD14448"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7</w:t>
            </w:r>
          </w:p>
        </w:tc>
        <w:tc>
          <w:tcPr>
            <w:tcW w:w="3686" w:type="dxa"/>
            <w:tcBorders>
              <w:top w:val="single" w:sz="4" w:space="0" w:color="auto"/>
              <w:left w:val="single" w:sz="4" w:space="0" w:color="auto"/>
              <w:bottom w:val="single" w:sz="4" w:space="0" w:color="auto"/>
              <w:right w:val="single" w:sz="4" w:space="0" w:color="auto"/>
            </w:tcBorders>
            <w:vAlign w:val="center"/>
          </w:tcPr>
          <w:p w14:paraId="40355A18" w14:textId="77777777" w:rsidR="00D22584" w:rsidRPr="00DF74FD" w:rsidRDefault="00D22584" w:rsidP="00FB0C14">
            <w:pPr>
              <w:spacing w:line="240" w:lineRule="auto"/>
              <w:ind w:firstLine="0"/>
              <w:rPr>
                <w:rFonts w:cs="Arial"/>
                <w:szCs w:val="20"/>
                <w:lang w:val="lt-LT"/>
              </w:rPr>
            </w:pPr>
            <w:r w:rsidRPr="00DF74FD">
              <w:rPr>
                <w:rFonts w:cs="Arial"/>
                <w:szCs w:val="20"/>
                <w:lang w:val="lt-LT"/>
              </w:rPr>
              <w:t>Gyslos medžiaga</w:t>
            </w:r>
          </w:p>
        </w:tc>
        <w:tc>
          <w:tcPr>
            <w:tcW w:w="5132" w:type="dxa"/>
            <w:tcBorders>
              <w:top w:val="single" w:sz="4" w:space="0" w:color="auto"/>
              <w:left w:val="single" w:sz="4" w:space="0" w:color="auto"/>
              <w:bottom w:val="single" w:sz="4" w:space="0" w:color="auto"/>
              <w:right w:val="single" w:sz="4" w:space="0" w:color="auto"/>
            </w:tcBorders>
            <w:vAlign w:val="center"/>
          </w:tcPr>
          <w:p w14:paraId="59CE1FB0" w14:textId="77777777" w:rsidR="00D22584" w:rsidRPr="00DF74FD" w:rsidRDefault="00D22584" w:rsidP="00FB0C14">
            <w:pPr>
              <w:spacing w:line="240" w:lineRule="auto"/>
              <w:ind w:firstLine="0"/>
              <w:rPr>
                <w:rFonts w:cs="Arial"/>
                <w:szCs w:val="20"/>
                <w:lang w:val="lt-LT"/>
              </w:rPr>
            </w:pPr>
            <w:r w:rsidRPr="00DF74FD">
              <w:rPr>
                <w:rFonts w:cs="Arial"/>
                <w:szCs w:val="20"/>
                <w:lang w:val="lt-LT"/>
              </w:rPr>
              <w:t xml:space="preserve">Varis, daugiagyslis </w:t>
            </w:r>
          </w:p>
        </w:tc>
      </w:tr>
      <w:tr w:rsidR="00DF74FD" w:rsidRPr="00DF74FD" w14:paraId="2A47D479" w14:textId="77777777" w:rsidTr="00B720FC">
        <w:trPr>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1B7CF143"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8</w:t>
            </w:r>
          </w:p>
        </w:tc>
        <w:tc>
          <w:tcPr>
            <w:tcW w:w="3686" w:type="dxa"/>
            <w:tcBorders>
              <w:top w:val="single" w:sz="4" w:space="0" w:color="auto"/>
              <w:left w:val="single" w:sz="4" w:space="0" w:color="auto"/>
              <w:bottom w:val="single" w:sz="4" w:space="0" w:color="auto"/>
              <w:right w:val="single" w:sz="4" w:space="0" w:color="auto"/>
            </w:tcBorders>
            <w:vAlign w:val="center"/>
          </w:tcPr>
          <w:p w14:paraId="23404D37" w14:textId="77777777" w:rsidR="00D22584" w:rsidRPr="00DF74FD" w:rsidRDefault="00D22584" w:rsidP="00FB0C14">
            <w:pPr>
              <w:spacing w:line="240" w:lineRule="auto"/>
              <w:ind w:firstLine="0"/>
              <w:rPr>
                <w:rFonts w:cs="Arial"/>
                <w:szCs w:val="20"/>
                <w:lang w:val="lt-LT"/>
              </w:rPr>
            </w:pPr>
            <w:r w:rsidRPr="00DF74FD">
              <w:rPr>
                <w:rFonts w:cs="Arial"/>
                <w:szCs w:val="20"/>
                <w:lang w:val="lt-LT"/>
              </w:rPr>
              <w:t xml:space="preserve">Gyslų skaičius </w:t>
            </w:r>
          </w:p>
        </w:tc>
        <w:tc>
          <w:tcPr>
            <w:tcW w:w="5132" w:type="dxa"/>
            <w:tcBorders>
              <w:top w:val="single" w:sz="4" w:space="0" w:color="auto"/>
              <w:left w:val="single" w:sz="4" w:space="0" w:color="auto"/>
              <w:bottom w:val="single" w:sz="4" w:space="0" w:color="auto"/>
              <w:right w:val="single" w:sz="4" w:space="0" w:color="auto"/>
            </w:tcBorders>
            <w:vAlign w:val="center"/>
          </w:tcPr>
          <w:p w14:paraId="74DF0175" w14:textId="2AEFE9A9" w:rsidR="00D22584" w:rsidRPr="00DF74FD" w:rsidRDefault="00D22584" w:rsidP="00FB0C14">
            <w:pPr>
              <w:spacing w:line="240" w:lineRule="auto"/>
              <w:ind w:firstLine="0"/>
              <w:rPr>
                <w:rFonts w:cs="Arial"/>
                <w:szCs w:val="20"/>
                <w:lang w:val="lt-LT"/>
              </w:rPr>
            </w:pPr>
            <w:r w:rsidRPr="00DF74FD">
              <w:rPr>
                <w:rFonts w:cs="Arial"/>
                <w:szCs w:val="20"/>
                <w:lang w:val="lt-LT"/>
              </w:rPr>
              <w:t xml:space="preserve">1–34 </w:t>
            </w:r>
          </w:p>
        </w:tc>
      </w:tr>
      <w:tr w:rsidR="00DF74FD" w:rsidRPr="005433EC" w14:paraId="2A5D7BE1" w14:textId="77777777" w:rsidTr="00B720FC">
        <w:trPr>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20AF003F"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9</w:t>
            </w:r>
          </w:p>
        </w:tc>
        <w:tc>
          <w:tcPr>
            <w:tcW w:w="3686" w:type="dxa"/>
            <w:tcBorders>
              <w:top w:val="single" w:sz="4" w:space="0" w:color="auto"/>
              <w:left w:val="single" w:sz="4" w:space="0" w:color="auto"/>
              <w:bottom w:val="single" w:sz="4" w:space="0" w:color="auto"/>
              <w:right w:val="single" w:sz="4" w:space="0" w:color="auto"/>
            </w:tcBorders>
            <w:vAlign w:val="center"/>
          </w:tcPr>
          <w:p w14:paraId="74A94601" w14:textId="77777777" w:rsidR="00D22584" w:rsidRPr="00DF74FD" w:rsidRDefault="00D22584" w:rsidP="00FB0C14">
            <w:pPr>
              <w:spacing w:line="240" w:lineRule="auto"/>
              <w:ind w:firstLine="0"/>
              <w:rPr>
                <w:rFonts w:cs="Arial"/>
                <w:szCs w:val="20"/>
                <w:lang w:val="lt-LT"/>
              </w:rPr>
            </w:pPr>
            <w:r w:rsidRPr="00DF74FD">
              <w:rPr>
                <w:rFonts w:cs="Arial"/>
                <w:szCs w:val="20"/>
                <w:lang w:val="lt-LT"/>
              </w:rPr>
              <w:t>Gyslų skerspjūvis</w:t>
            </w:r>
          </w:p>
        </w:tc>
        <w:tc>
          <w:tcPr>
            <w:tcW w:w="5132" w:type="dxa"/>
            <w:tcBorders>
              <w:top w:val="single" w:sz="4" w:space="0" w:color="auto"/>
              <w:left w:val="single" w:sz="4" w:space="0" w:color="auto"/>
              <w:bottom w:val="single" w:sz="4" w:space="0" w:color="auto"/>
              <w:right w:val="single" w:sz="4" w:space="0" w:color="auto"/>
            </w:tcBorders>
            <w:vAlign w:val="center"/>
          </w:tcPr>
          <w:p w14:paraId="1CEF7B64" w14:textId="3A4E1E20" w:rsidR="00D22584" w:rsidRPr="00DF74FD" w:rsidRDefault="00D22584" w:rsidP="00FB0C14">
            <w:pPr>
              <w:spacing w:line="240" w:lineRule="auto"/>
              <w:ind w:firstLine="0"/>
              <w:rPr>
                <w:rFonts w:cs="Arial"/>
                <w:szCs w:val="20"/>
                <w:lang w:val="lt-LT"/>
              </w:rPr>
            </w:pPr>
            <w:r w:rsidRPr="00DF74FD">
              <w:rPr>
                <w:rFonts w:cs="Arial"/>
                <w:szCs w:val="20"/>
                <w:lang w:val="lt-LT"/>
              </w:rPr>
              <w:t>0,75–2,5 mm</w:t>
            </w:r>
            <w:r w:rsidRPr="00DF74FD">
              <w:rPr>
                <w:rFonts w:cs="Arial"/>
                <w:szCs w:val="20"/>
                <w:vertAlign w:val="superscript"/>
                <w:lang w:val="lt-LT"/>
              </w:rPr>
              <w:t>2</w:t>
            </w:r>
            <w:r w:rsidRPr="00DF74FD">
              <w:rPr>
                <w:rFonts w:cs="Arial"/>
                <w:szCs w:val="20"/>
                <w:lang w:val="lt-LT"/>
              </w:rPr>
              <w:t>. Minimalus žemėje ar vamzdyje klojamo kabelio gyslų skerspjūvis 1,5 mm</w:t>
            </w:r>
            <w:r w:rsidRPr="00DF74FD">
              <w:rPr>
                <w:rFonts w:cs="Arial"/>
                <w:szCs w:val="20"/>
                <w:vertAlign w:val="superscript"/>
                <w:lang w:val="lt-LT"/>
              </w:rPr>
              <w:t>2</w:t>
            </w:r>
            <w:r w:rsidRPr="00DF74FD">
              <w:rPr>
                <w:rFonts w:cs="Arial"/>
                <w:szCs w:val="20"/>
                <w:lang w:val="lt-LT"/>
              </w:rPr>
              <w:t xml:space="preserve"> (pagal </w:t>
            </w:r>
            <w:r w:rsidR="00ED1222" w:rsidRPr="00DF74FD">
              <w:rPr>
                <w:rFonts w:cs="Arial"/>
                <w:szCs w:val="20"/>
                <w:lang w:val="lt-LT"/>
              </w:rPr>
              <w:t>2011 </w:t>
            </w:r>
            <w:r w:rsidR="00EE3014" w:rsidRPr="00DF74FD">
              <w:rPr>
                <w:rFonts w:cs="Arial"/>
                <w:szCs w:val="20"/>
                <w:lang w:val="lt-LT"/>
              </w:rPr>
              <w:t>m</w:t>
            </w:r>
            <w:r w:rsidR="00ED1222" w:rsidRPr="00DF74FD">
              <w:rPr>
                <w:rFonts w:cs="Arial"/>
                <w:szCs w:val="20"/>
                <w:lang w:val="lt-LT"/>
              </w:rPr>
              <w:t xml:space="preserve">. </w:t>
            </w:r>
            <w:r w:rsidR="00EE3014" w:rsidRPr="00DF74FD">
              <w:rPr>
                <w:rFonts w:cs="Arial"/>
                <w:szCs w:val="20"/>
                <w:lang w:val="lt-LT"/>
              </w:rPr>
              <w:t>g</w:t>
            </w:r>
            <w:r w:rsidR="00ED1222" w:rsidRPr="00DF74FD">
              <w:rPr>
                <w:rFonts w:cs="Arial"/>
                <w:szCs w:val="20"/>
                <w:lang w:val="lt-LT"/>
              </w:rPr>
              <w:t xml:space="preserve">ruodžio 20 d. Lietuvos Respublikos energetikos ministro </w:t>
            </w:r>
            <w:r w:rsidR="0084339A" w:rsidRPr="00DF74FD">
              <w:rPr>
                <w:rFonts w:cs="Arial"/>
                <w:szCs w:val="20"/>
                <w:lang w:val="lt-LT"/>
              </w:rPr>
              <w:t>įsakymu Nr. 1-309 „</w:t>
            </w:r>
            <w:r w:rsidR="00EE3014" w:rsidRPr="00DF74FD">
              <w:rPr>
                <w:rFonts w:cs="Arial"/>
                <w:szCs w:val="20"/>
                <w:lang w:val="lt-LT"/>
              </w:rPr>
              <w:t xml:space="preserve">Dėl Elektros linijų ir instaliacijos įrengimo taisyklių patvirtinimo“ patvirtintomis </w:t>
            </w:r>
            <w:r w:rsidRPr="00DF74FD">
              <w:rPr>
                <w:rFonts w:cs="Arial"/>
                <w:szCs w:val="20"/>
                <w:lang w:val="lt-LT"/>
              </w:rPr>
              <w:t>Elektros linijų ir instaliacijos įrengimo taisykl</w:t>
            </w:r>
            <w:r w:rsidR="00C12311" w:rsidRPr="00DF74FD">
              <w:rPr>
                <w:rFonts w:cs="Arial"/>
                <w:szCs w:val="20"/>
                <w:lang w:val="lt-LT"/>
              </w:rPr>
              <w:t>ėmi</w:t>
            </w:r>
            <w:r w:rsidR="006C2415" w:rsidRPr="00DF74FD">
              <w:rPr>
                <w:rFonts w:cs="Arial"/>
                <w:szCs w:val="20"/>
                <w:lang w:val="lt-LT"/>
              </w:rPr>
              <w:t xml:space="preserve">s). </w:t>
            </w:r>
            <w:r w:rsidRPr="00DF74FD">
              <w:rPr>
                <w:rFonts w:cs="Arial"/>
                <w:szCs w:val="20"/>
                <w:lang w:val="lt-LT"/>
              </w:rPr>
              <w:t>Nuo šviesoforo iki atramos komutacinės angos leidžiamas kabelio gyslų skerspjūvis – nuo 0,75 mm</w:t>
            </w:r>
            <w:r w:rsidRPr="00DF74FD">
              <w:rPr>
                <w:rFonts w:cs="Arial"/>
                <w:szCs w:val="20"/>
                <w:vertAlign w:val="superscript"/>
                <w:lang w:val="lt-LT"/>
              </w:rPr>
              <w:t>2</w:t>
            </w:r>
            <w:r w:rsidRPr="00DF74FD">
              <w:rPr>
                <w:rFonts w:cs="Arial"/>
                <w:szCs w:val="20"/>
                <w:lang w:val="lt-LT"/>
              </w:rPr>
              <w:t>.</w:t>
            </w:r>
          </w:p>
        </w:tc>
      </w:tr>
      <w:tr w:rsidR="00FE2335" w:rsidRPr="00DF74FD" w14:paraId="643A020C" w14:textId="77777777" w:rsidTr="00B720FC">
        <w:trPr>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5F662454"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10</w:t>
            </w:r>
          </w:p>
        </w:tc>
        <w:tc>
          <w:tcPr>
            <w:tcW w:w="3686" w:type="dxa"/>
            <w:tcBorders>
              <w:top w:val="single" w:sz="4" w:space="0" w:color="auto"/>
              <w:left w:val="single" w:sz="4" w:space="0" w:color="auto"/>
              <w:bottom w:val="single" w:sz="4" w:space="0" w:color="auto"/>
              <w:right w:val="single" w:sz="4" w:space="0" w:color="auto"/>
            </w:tcBorders>
            <w:vAlign w:val="center"/>
          </w:tcPr>
          <w:p w14:paraId="6C8C9031" w14:textId="77777777" w:rsidR="00D22584" w:rsidRPr="00DF74FD" w:rsidRDefault="00D22584" w:rsidP="00FB0C14">
            <w:pPr>
              <w:spacing w:line="240" w:lineRule="auto"/>
              <w:ind w:firstLine="0"/>
              <w:rPr>
                <w:rFonts w:cs="Arial"/>
                <w:szCs w:val="20"/>
                <w:lang w:val="lt-LT"/>
              </w:rPr>
            </w:pPr>
            <w:r w:rsidRPr="00DF74FD">
              <w:rPr>
                <w:rFonts w:cs="Arial"/>
                <w:szCs w:val="20"/>
                <w:lang w:val="lt-LT"/>
              </w:rPr>
              <w:t>Tarnavimo laikas</w:t>
            </w:r>
          </w:p>
        </w:tc>
        <w:tc>
          <w:tcPr>
            <w:tcW w:w="5132" w:type="dxa"/>
            <w:tcBorders>
              <w:top w:val="single" w:sz="4" w:space="0" w:color="auto"/>
              <w:left w:val="single" w:sz="4" w:space="0" w:color="auto"/>
              <w:bottom w:val="single" w:sz="4" w:space="0" w:color="auto"/>
              <w:right w:val="single" w:sz="4" w:space="0" w:color="auto"/>
            </w:tcBorders>
            <w:vAlign w:val="center"/>
          </w:tcPr>
          <w:p w14:paraId="6784944B" w14:textId="77777777" w:rsidR="00D22584" w:rsidRPr="00DF74FD" w:rsidRDefault="00D22584" w:rsidP="00FB0C14">
            <w:pPr>
              <w:spacing w:line="240" w:lineRule="auto"/>
              <w:ind w:firstLine="0"/>
              <w:rPr>
                <w:rFonts w:cs="Arial"/>
                <w:szCs w:val="20"/>
                <w:lang w:val="lt-LT"/>
              </w:rPr>
            </w:pPr>
            <w:r w:rsidRPr="00DF74FD">
              <w:rPr>
                <w:rFonts w:cs="Arial"/>
                <w:szCs w:val="20"/>
                <w:lang w:val="lt-LT"/>
              </w:rPr>
              <w:t>≥ 40 metų</w:t>
            </w:r>
          </w:p>
        </w:tc>
      </w:tr>
    </w:tbl>
    <w:p w14:paraId="327BD7B9" w14:textId="77777777" w:rsidR="00D22584" w:rsidRPr="00DF74FD" w:rsidRDefault="00D22584" w:rsidP="00D22584">
      <w:pPr>
        <w:widowControl/>
        <w:tabs>
          <w:tab w:val="clear" w:pos="992"/>
          <w:tab w:val="left" w:pos="993"/>
        </w:tabs>
        <w:jc w:val="left"/>
        <w:rPr>
          <w:rFonts w:cs="Arial"/>
          <w:bCs/>
          <w:szCs w:val="20"/>
          <w:u w:val="single"/>
          <w:lang w:val="lt-LT"/>
        </w:rPr>
      </w:pPr>
    </w:p>
    <w:p w14:paraId="540F9DB6" w14:textId="1AB79C87" w:rsidR="00D22584" w:rsidRPr="00DF74FD" w:rsidRDefault="00605E4E" w:rsidP="008B4981">
      <w:pPr>
        <w:pStyle w:val="Sraopastraipa"/>
        <w:widowControl/>
        <w:numPr>
          <w:ilvl w:val="0"/>
          <w:numId w:val="8"/>
        </w:numPr>
        <w:tabs>
          <w:tab w:val="clear" w:pos="992"/>
          <w:tab w:val="left" w:pos="993"/>
        </w:tabs>
        <w:jc w:val="left"/>
        <w:rPr>
          <w:rFonts w:cs="Arial"/>
          <w:bCs/>
          <w:szCs w:val="20"/>
          <w:u w:val="single"/>
          <w:lang w:val="lt-LT"/>
        </w:rPr>
      </w:pPr>
      <w:r w:rsidRPr="00DF74FD">
        <w:rPr>
          <w:rFonts w:cs="Arial"/>
          <w:bCs/>
          <w:szCs w:val="20"/>
          <w:lang w:val="lt-LT" w:eastAsia="lt-LT"/>
        </w:rPr>
        <w:t>Reikalavimai k</w:t>
      </w:r>
      <w:r w:rsidR="00D22584" w:rsidRPr="00DF74FD">
        <w:rPr>
          <w:rFonts w:cs="Arial"/>
          <w:bCs/>
          <w:szCs w:val="20"/>
          <w:lang w:val="lt-LT" w:eastAsia="lt-LT"/>
        </w:rPr>
        <w:t>abelių apsaugos juosto</w:t>
      </w:r>
      <w:r w:rsidRPr="00DF74FD">
        <w:rPr>
          <w:rFonts w:cs="Arial"/>
          <w:bCs/>
          <w:szCs w:val="20"/>
          <w:lang w:val="lt-LT" w:eastAsia="lt-LT"/>
        </w:rPr>
        <w:t>m</w:t>
      </w:r>
      <w:r w:rsidR="00D22584" w:rsidRPr="00DF74FD">
        <w:rPr>
          <w:rFonts w:cs="Arial"/>
          <w:bCs/>
          <w:szCs w:val="20"/>
          <w:lang w:val="lt-LT" w:eastAsia="lt-LT"/>
        </w:rPr>
        <w:t>s:</w:t>
      </w:r>
    </w:p>
    <w:tbl>
      <w:tblPr>
        <w:tblStyle w:val="Lentelstinklelis"/>
        <w:tblW w:w="9528" w:type="dxa"/>
        <w:jc w:val="center"/>
        <w:tblLook w:val="00A0" w:firstRow="1" w:lastRow="0" w:firstColumn="1" w:lastColumn="0" w:noHBand="0" w:noVBand="0"/>
      </w:tblPr>
      <w:tblGrid>
        <w:gridCol w:w="704"/>
        <w:gridCol w:w="3686"/>
        <w:gridCol w:w="5138"/>
      </w:tblGrid>
      <w:tr w:rsidR="00DF74FD" w:rsidRPr="00DF74FD" w14:paraId="52B3B3EC" w14:textId="77777777" w:rsidTr="00B720FC">
        <w:trPr>
          <w:trHeight w:val="315"/>
          <w:jc w:val="center"/>
        </w:trPr>
        <w:tc>
          <w:tcPr>
            <w:tcW w:w="704" w:type="dxa"/>
          </w:tcPr>
          <w:p w14:paraId="76223039" w14:textId="77777777" w:rsidR="00D22584" w:rsidRPr="00DF74FD" w:rsidRDefault="00D22584">
            <w:pPr>
              <w:ind w:firstLine="0"/>
              <w:jc w:val="left"/>
              <w:rPr>
                <w:rFonts w:cs="Arial"/>
                <w:b/>
                <w:bCs/>
                <w:szCs w:val="20"/>
                <w:lang w:val="lt-LT"/>
              </w:rPr>
            </w:pPr>
            <w:r w:rsidRPr="00DF74FD">
              <w:rPr>
                <w:rFonts w:cs="Arial"/>
                <w:b/>
                <w:bCs/>
                <w:szCs w:val="20"/>
                <w:lang w:val="lt-LT"/>
              </w:rPr>
              <w:t>Eil. Nr.</w:t>
            </w:r>
          </w:p>
        </w:tc>
        <w:tc>
          <w:tcPr>
            <w:tcW w:w="3686" w:type="dxa"/>
          </w:tcPr>
          <w:p w14:paraId="18A0E422" w14:textId="77777777" w:rsidR="00D22584" w:rsidRPr="00DF74FD" w:rsidRDefault="00D22584" w:rsidP="00FB0C14">
            <w:pPr>
              <w:ind w:firstLine="0"/>
              <w:jc w:val="center"/>
              <w:rPr>
                <w:rFonts w:cs="Arial"/>
                <w:b/>
                <w:bCs/>
                <w:szCs w:val="20"/>
                <w:lang w:val="lt-LT"/>
              </w:rPr>
            </w:pPr>
            <w:r w:rsidRPr="00DF74FD">
              <w:rPr>
                <w:rFonts w:cs="Arial"/>
                <w:b/>
                <w:bCs/>
                <w:szCs w:val="20"/>
                <w:lang w:val="lt-LT"/>
              </w:rPr>
              <w:t>Charakteristika</w:t>
            </w:r>
          </w:p>
        </w:tc>
        <w:tc>
          <w:tcPr>
            <w:tcW w:w="5138" w:type="dxa"/>
          </w:tcPr>
          <w:p w14:paraId="6F5CB5B4" w14:textId="77777777" w:rsidR="00D22584" w:rsidRPr="00DF74FD" w:rsidRDefault="00D22584" w:rsidP="00FB0C14">
            <w:pPr>
              <w:ind w:firstLine="0"/>
              <w:jc w:val="center"/>
              <w:rPr>
                <w:rFonts w:cs="Arial"/>
                <w:b/>
                <w:bCs/>
                <w:szCs w:val="20"/>
                <w:lang w:val="lt-LT"/>
              </w:rPr>
            </w:pPr>
            <w:r w:rsidRPr="00DF74FD">
              <w:rPr>
                <w:rFonts w:cs="Arial"/>
                <w:b/>
                <w:bCs/>
                <w:szCs w:val="20"/>
                <w:lang w:val="lt-LT"/>
              </w:rPr>
              <w:t>Techniniai duomenys</w:t>
            </w:r>
          </w:p>
        </w:tc>
      </w:tr>
      <w:tr w:rsidR="00DF74FD" w:rsidRPr="00DF74FD" w14:paraId="0CD08D5C" w14:textId="77777777" w:rsidTr="00B720FC">
        <w:trPr>
          <w:trHeight w:val="270"/>
          <w:jc w:val="center"/>
        </w:trPr>
        <w:tc>
          <w:tcPr>
            <w:tcW w:w="704" w:type="dxa"/>
          </w:tcPr>
          <w:p w14:paraId="530A568D" w14:textId="77777777" w:rsidR="00D22584" w:rsidRPr="00DF74FD" w:rsidRDefault="00D22584" w:rsidP="00FB0C14">
            <w:pPr>
              <w:ind w:firstLine="0"/>
              <w:jc w:val="center"/>
              <w:rPr>
                <w:rFonts w:cs="Arial"/>
                <w:szCs w:val="20"/>
                <w:lang w:val="lt-LT"/>
              </w:rPr>
            </w:pPr>
            <w:r w:rsidRPr="00DF74FD">
              <w:rPr>
                <w:rFonts w:cs="Arial"/>
                <w:szCs w:val="20"/>
                <w:lang w:val="lt-LT"/>
              </w:rPr>
              <w:t>1</w:t>
            </w:r>
          </w:p>
        </w:tc>
        <w:tc>
          <w:tcPr>
            <w:tcW w:w="3686" w:type="dxa"/>
          </w:tcPr>
          <w:p w14:paraId="4EA735B0" w14:textId="62987BE3" w:rsidR="00D22584" w:rsidRPr="00DF74FD" w:rsidRDefault="002B0C34">
            <w:pPr>
              <w:ind w:firstLine="0"/>
              <w:jc w:val="left"/>
              <w:rPr>
                <w:rFonts w:cs="Arial"/>
                <w:szCs w:val="20"/>
                <w:lang w:val="lt-LT"/>
              </w:rPr>
            </w:pPr>
            <w:r w:rsidRPr="00DF74FD">
              <w:rPr>
                <w:rFonts w:cs="Arial"/>
                <w:szCs w:val="20"/>
                <w:lang w:val="lt-LT"/>
              </w:rPr>
              <w:t>Medžiaga</w:t>
            </w:r>
          </w:p>
        </w:tc>
        <w:tc>
          <w:tcPr>
            <w:tcW w:w="5138" w:type="dxa"/>
          </w:tcPr>
          <w:p w14:paraId="7FC3924D" w14:textId="157EF0F3" w:rsidR="00D22584" w:rsidRPr="00DF74FD" w:rsidRDefault="00D22584">
            <w:pPr>
              <w:ind w:firstLine="0"/>
              <w:jc w:val="left"/>
              <w:rPr>
                <w:rFonts w:cs="Arial"/>
                <w:szCs w:val="20"/>
                <w:lang w:val="lt-LT"/>
              </w:rPr>
            </w:pPr>
            <w:r w:rsidRPr="00DF74FD">
              <w:rPr>
                <w:rFonts w:cs="Arial"/>
                <w:szCs w:val="20"/>
                <w:lang w:val="lt-LT"/>
              </w:rPr>
              <w:t>PE</w:t>
            </w:r>
            <w:r w:rsidR="002B0C34" w:rsidRPr="00DF74FD">
              <w:rPr>
                <w:rFonts w:cs="Arial"/>
                <w:szCs w:val="20"/>
                <w:lang w:val="lt-LT"/>
              </w:rPr>
              <w:t xml:space="preserve"> (polietilenas)</w:t>
            </w:r>
          </w:p>
        </w:tc>
      </w:tr>
      <w:tr w:rsidR="00DF74FD" w:rsidRPr="00DF74FD" w14:paraId="7B2ED3DB" w14:textId="77777777" w:rsidTr="00B720FC">
        <w:trPr>
          <w:trHeight w:val="270"/>
          <w:jc w:val="center"/>
        </w:trPr>
        <w:tc>
          <w:tcPr>
            <w:tcW w:w="704" w:type="dxa"/>
          </w:tcPr>
          <w:p w14:paraId="37CBBFCA" w14:textId="77777777" w:rsidR="00D22584" w:rsidRPr="00DF74FD" w:rsidRDefault="00D22584" w:rsidP="00FB0C14">
            <w:pPr>
              <w:ind w:firstLine="0"/>
              <w:jc w:val="center"/>
              <w:rPr>
                <w:rFonts w:cs="Arial"/>
                <w:szCs w:val="20"/>
                <w:lang w:val="lt-LT"/>
              </w:rPr>
            </w:pPr>
            <w:r w:rsidRPr="00DF74FD">
              <w:rPr>
                <w:rFonts w:cs="Arial"/>
                <w:szCs w:val="20"/>
                <w:lang w:val="lt-LT"/>
              </w:rPr>
              <w:t>2</w:t>
            </w:r>
          </w:p>
        </w:tc>
        <w:tc>
          <w:tcPr>
            <w:tcW w:w="3686" w:type="dxa"/>
          </w:tcPr>
          <w:p w14:paraId="1E897928" w14:textId="77777777" w:rsidR="00D22584" w:rsidRPr="00DF74FD" w:rsidRDefault="00D22584">
            <w:pPr>
              <w:ind w:firstLine="0"/>
              <w:jc w:val="left"/>
              <w:rPr>
                <w:rFonts w:cs="Arial"/>
                <w:szCs w:val="20"/>
                <w:lang w:val="lt-LT"/>
              </w:rPr>
            </w:pPr>
            <w:r w:rsidRPr="00DF74FD">
              <w:rPr>
                <w:rFonts w:cs="Arial"/>
                <w:szCs w:val="20"/>
                <w:lang w:val="lt-LT"/>
              </w:rPr>
              <w:t>Spalva</w:t>
            </w:r>
          </w:p>
        </w:tc>
        <w:tc>
          <w:tcPr>
            <w:tcW w:w="5138" w:type="dxa"/>
          </w:tcPr>
          <w:p w14:paraId="1AF9C608" w14:textId="0ED596E6" w:rsidR="00D22584" w:rsidRPr="00DF74FD" w:rsidRDefault="00D22584">
            <w:pPr>
              <w:ind w:firstLine="0"/>
              <w:jc w:val="left"/>
              <w:rPr>
                <w:rFonts w:cs="Arial"/>
                <w:szCs w:val="20"/>
                <w:lang w:val="lt-LT"/>
              </w:rPr>
            </w:pPr>
            <w:r w:rsidRPr="00DF74FD">
              <w:rPr>
                <w:rFonts w:cs="Arial"/>
                <w:szCs w:val="20"/>
                <w:lang w:val="lt-LT"/>
              </w:rPr>
              <w:t>Raudona</w:t>
            </w:r>
            <w:r w:rsidR="00A45358" w:rsidRPr="00DF74FD">
              <w:rPr>
                <w:rFonts w:cs="Arial"/>
                <w:szCs w:val="20"/>
                <w:lang w:val="lt-LT"/>
              </w:rPr>
              <w:t xml:space="preserve"> arba </w:t>
            </w:r>
            <w:r w:rsidRPr="00DF74FD">
              <w:rPr>
                <w:rFonts w:cs="Arial"/>
                <w:szCs w:val="20"/>
                <w:lang w:val="lt-LT"/>
              </w:rPr>
              <w:t>geltona</w:t>
            </w:r>
          </w:p>
        </w:tc>
      </w:tr>
      <w:tr w:rsidR="00DF74FD" w:rsidRPr="00DF74FD" w14:paraId="3623A72A" w14:textId="77777777" w:rsidTr="00B720FC">
        <w:trPr>
          <w:trHeight w:val="270"/>
          <w:jc w:val="center"/>
        </w:trPr>
        <w:tc>
          <w:tcPr>
            <w:tcW w:w="704" w:type="dxa"/>
          </w:tcPr>
          <w:p w14:paraId="4E82662E" w14:textId="77777777" w:rsidR="00D22584" w:rsidRPr="00DF74FD" w:rsidRDefault="00D22584" w:rsidP="00FB0C14">
            <w:pPr>
              <w:ind w:firstLine="0"/>
              <w:jc w:val="center"/>
              <w:rPr>
                <w:rFonts w:cs="Arial"/>
                <w:szCs w:val="20"/>
                <w:lang w:val="lt-LT"/>
              </w:rPr>
            </w:pPr>
            <w:r w:rsidRPr="00DF74FD">
              <w:rPr>
                <w:rFonts w:cs="Arial"/>
                <w:szCs w:val="20"/>
                <w:lang w:val="lt-LT"/>
              </w:rPr>
              <w:t>3</w:t>
            </w:r>
          </w:p>
        </w:tc>
        <w:tc>
          <w:tcPr>
            <w:tcW w:w="3686" w:type="dxa"/>
          </w:tcPr>
          <w:p w14:paraId="7B96C2A8" w14:textId="77777777" w:rsidR="00D22584" w:rsidRPr="00DF74FD" w:rsidRDefault="00D22584">
            <w:pPr>
              <w:ind w:firstLine="0"/>
              <w:jc w:val="left"/>
              <w:rPr>
                <w:rFonts w:cs="Arial"/>
                <w:szCs w:val="20"/>
                <w:lang w:val="lt-LT"/>
              </w:rPr>
            </w:pPr>
            <w:r w:rsidRPr="00DF74FD">
              <w:rPr>
                <w:rFonts w:cs="Arial"/>
                <w:szCs w:val="20"/>
                <w:lang w:val="lt-LT"/>
              </w:rPr>
              <w:t xml:space="preserve">Skirta naudoti </w:t>
            </w:r>
          </w:p>
        </w:tc>
        <w:tc>
          <w:tcPr>
            <w:tcW w:w="5138" w:type="dxa"/>
          </w:tcPr>
          <w:p w14:paraId="61B69FF7" w14:textId="77777777" w:rsidR="00D22584" w:rsidRPr="00DF74FD" w:rsidRDefault="00D22584">
            <w:pPr>
              <w:ind w:firstLine="0"/>
              <w:jc w:val="left"/>
              <w:rPr>
                <w:rFonts w:cs="Arial"/>
                <w:szCs w:val="20"/>
                <w:lang w:val="lt-LT"/>
              </w:rPr>
            </w:pPr>
            <w:r w:rsidRPr="00DF74FD">
              <w:rPr>
                <w:rFonts w:cs="Arial"/>
                <w:szCs w:val="20"/>
                <w:lang w:val="lt-LT"/>
              </w:rPr>
              <w:t>Žemėje</w:t>
            </w:r>
          </w:p>
        </w:tc>
      </w:tr>
      <w:tr w:rsidR="00DF74FD" w:rsidRPr="00DF74FD" w14:paraId="7B8F2C5D" w14:textId="77777777" w:rsidTr="00B720FC">
        <w:trPr>
          <w:trHeight w:val="270"/>
          <w:jc w:val="center"/>
        </w:trPr>
        <w:tc>
          <w:tcPr>
            <w:tcW w:w="704" w:type="dxa"/>
          </w:tcPr>
          <w:p w14:paraId="10D0C755" w14:textId="77777777" w:rsidR="00D22584" w:rsidRPr="00DF74FD" w:rsidRDefault="00D22584" w:rsidP="00FB0C14">
            <w:pPr>
              <w:ind w:firstLine="0"/>
              <w:jc w:val="center"/>
              <w:rPr>
                <w:rFonts w:cs="Arial"/>
                <w:szCs w:val="20"/>
                <w:lang w:val="lt-LT"/>
              </w:rPr>
            </w:pPr>
            <w:r w:rsidRPr="00DF74FD">
              <w:rPr>
                <w:rFonts w:cs="Arial"/>
                <w:szCs w:val="20"/>
                <w:lang w:val="lt-LT"/>
              </w:rPr>
              <w:t>4</w:t>
            </w:r>
          </w:p>
        </w:tc>
        <w:tc>
          <w:tcPr>
            <w:tcW w:w="3686" w:type="dxa"/>
          </w:tcPr>
          <w:p w14:paraId="347BCFE3" w14:textId="77777777" w:rsidR="00D22584" w:rsidRPr="00DF74FD" w:rsidRDefault="00D22584">
            <w:pPr>
              <w:ind w:firstLine="0"/>
              <w:jc w:val="left"/>
              <w:rPr>
                <w:rFonts w:cs="Arial"/>
                <w:szCs w:val="20"/>
                <w:lang w:val="lt-LT"/>
              </w:rPr>
            </w:pPr>
            <w:r w:rsidRPr="00DF74FD">
              <w:rPr>
                <w:rFonts w:cs="Arial"/>
                <w:szCs w:val="20"/>
                <w:lang w:val="lt-LT"/>
              </w:rPr>
              <w:t>Apsauginės juostos storis</w:t>
            </w:r>
          </w:p>
        </w:tc>
        <w:tc>
          <w:tcPr>
            <w:tcW w:w="5138" w:type="dxa"/>
          </w:tcPr>
          <w:p w14:paraId="0CE3004C" w14:textId="77777777" w:rsidR="00D22584" w:rsidRPr="00DF74FD" w:rsidRDefault="00D22584">
            <w:pPr>
              <w:ind w:firstLine="0"/>
              <w:jc w:val="left"/>
              <w:rPr>
                <w:rFonts w:cs="Arial"/>
                <w:szCs w:val="20"/>
                <w:lang w:val="lt-LT"/>
              </w:rPr>
            </w:pPr>
            <w:r w:rsidRPr="00DF74FD">
              <w:rPr>
                <w:rFonts w:cs="Arial"/>
                <w:szCs w:val="20"/>
                <w:lang w:val="lt-LT"/>
              </w:rPr>
              <w:t xml:space="preserve">≥ 2 mm </w:t>
            </w:r>
          </w:p>
        </w:tc>
      </w:tr>
      <w:tr w:rsidR="00DF74FD" w:rsidRPr="00DF74FD" w14:paraId="472BC262" w14:textId="77777777" w:rsidTr="00B720FC">
        <w:trPr>
          <w:trHeight w:val="270"/>
          <w:jc w:val="center"/>
        </w:trPr>
        <w:tc>
          <w:tcPr>
            <w:tcW w:w="704" w:type="dxa"/>
          </w:tcPr>
          <w:p w14:paraId="3EA5D3F0" w14:textId="77777777" w:rsidR="00D22584" w:rsidRPr="00DF74FD" w:rsidRDefault="00D22584" w:rsidP="00FB0C14">
            <w:pPr>
              <w:ind w:firstLine="0"/>
              <w:jc w:val="center"/>
              <w:rPr>
                <w:rFonts w:cs="Arial"/>
                <w:szCs w:val="20"/>
                <w:lang w:val="lt-LT"/>
              </w:rPr>
            </w:pPr>
            <w:r w:rsidRPr="00DF74FD">
              <w:rPr>
                <w:rFonts w:cs="Arial"/>
                <w:szCs w:val="20"/>
                <w:lang w:val="lt-LT"/>
              </w:rPr>
              <w:t>5</w:t>
            </w:r>
          </w:p>
        </w:tc>
        <w:tc>
          <w:tcPr>
            <w:tcW w:w="3686" w:type="dxa"/>
          </w:tcPr>
          <w:p w14:paraId="7AC0643E" w14:textId="77777777" w:rsidR="00D22584" w:rsidRPr="00DF74FD" w:rsidRDefault="00D22584">
            <w:pPr>
              <w:ind w:firstLine="0"/>
              <w:jc w:val="left"/>
              <w:rPr>
                <w:rFonts w:cs="Arial"/>
                <w:szCs w:val="20"/>
                <w:lang w:val="lt-LT"/>
              </w:rPr>
            </w:pPr>
            <w:r w:rsidRPr="00DF74FD">
              <w:rPr>
                <w:rFonts w:cs="Arial"/>
                <w:szCs w:val="20"/>
                <w:lang w:val="lt-LT"/>
              </w:rPr>
              <w:t>Apsauginės juostos plotis:</w:t>
            </w:r>
          </w:p>
        </w:tc>
        <w:tc>
          <w:tcPr>
            <w:tcW w:w="5138" w:type="dxa"/>
          </w:tcPr>
          <w:p w14:paraId="41D2985B" w14:textId="77777777" w:rsidR="00D22584" w:rsidRPr="00DF74FD" w:rsidRDefault="00D22584">
            <w:pPr>
              <w:ind w:firstLine="0"/>
              <w:jc w:val="left"/>
              <w:rPr>
                <w:rFonts w:cs="Arial"/>
                <w:szCs w:val="20"/>
                <w:lang w:val="lt-LT"/>
              </w:rPr>
            </w:pPr>
            <w:r w:rsidRPr="00DF74FD">
              <w:rPr>
                <w:rFonts w:cs="Arial"/>
                <w:szCs w:val="20"/>
                <w:lang w:val="lt-LT"/>
              </w:rPr>
              <w:t>Nustatomas užsakant</w:t>
            </w:r>
          </w:p>
        </w:tc>
      </w:tr>
      <w:tr w:rsidR="00DF74FD" w:rsidRPr="00DF74FD" w14:paraId="19A5D6D7" w14:textId="77777777" w:rsidTr="00B720FC">
        <w:trPr>
          <w:trHeight w:val="270"/>
          <w:jc w:val="center"/>
        </w:trPr>
        <w:tc>
          <w:tcPr>
            <w:tcW w:w="704" w:type="dxa"/>
          </w:tcPr>
          <w:p w14:paraId="74CD15F2" w14:textId="77777777" w:rsidR="00D22584" w:rsidRPr="00DF74FD" w:rsidRDefault="00D22584" w:rsidP="00FB0C14">
            <w:pPr>
              <w:ind w:firstLine="0"/>
              <w:jc w:val="center"/>
              <w:rPr>
                <w:rFonts w:cs="Arial"/>
                <w:szCs w:val="20"/>
                <w:lang w:val="lt-LT"/>
              </w:rPr>
            </w:pPr>
            <w:r w:rsidRPr="00DF74FD">
              <w:rPr>
                <w:rFonts w:cs="Arial"/>
                <w:szCs w:val="20"/>
                <w:lang w:val="lt-LT"/>
              </w:rPr>
              <w:t>5.1</w:t>
            </w:r>
          </w:p>
        </w:tc>
        <w:tc>
          <w:tcPr>
            <w:tcW w:w="3686" w:type="dxa"/>
          </w:tcPr>
          <w:p w14:paraId="7ACFD7C7" w14:textId="77777777" w:rsidR="00D22584" w:rsidRPr="00DF74FD" w:rsidRDefault="00D22584">
            <w:pPr>
              <w:ind w:firstLine="0"/>
              <w:jc w:val="left"/>
              <w:rPr>
                <w:rFonts w:cs="Arial"/>
                <w:szCs w:val="20"/>
                <w:lang w:val="lt-LT"/>
              </w:rPr>
            </w:pPr>
            <w:r w:rsidRPr="00DF74FD">
              <w:rPr>
                <w:rFonts w:cs="Arial"/>
                <w:szCs w:val="20"/>
                <w:lang w:val="lt-LT"/>
              </w:rPr>
              <w:t>Vienam kabeliui</w:t>
            </w:r>
          </w:p>
        </w:tc>
        <w:tc>
          <w:tcPr>
            <w:tcW w:w="5138" w:type="dxa"/>
          </w:tcPr>
          <w:p w14:paraId="1295D8AB" w14:textId="77777777" w:rsidR="00D22584" w:rsidRPr="00DF74FD" w:rsidRDefault="00D22584">
            <w:pPr>
              <w:ind w:firstLine="0"/>
              <w:jc w:val="left"/>
              <w:rPr>
                <w:rFonts w:cs="Arial"/>
                <w:szCs w:val="20"/>
                <w:lang w:val="lt-LT"/>
              </w:rPr>
            </w:pPr>
            <w:r w:rsidRPr="00DF74FD">
              <w:rPr>
                <w:rFonts w:cs="Arial"/>
                <w:szCs w:val="20"/>
                <w:lang w:val="lt-LT"/>
              </w:rPr>
              <w:t>≥ 100 mm</w:t>
            </w:r>
          </w:p>
        </w:tc>
      </w:tr>
      <w:tr w:rsidR="00DF74FD" w:rsidRPr="00DF74FD" w14:paraId="3F7846F5" w14:textId="77777777" w:rsidTr="00B720FC">
        <w:trPr>
          <w:trHeight w:val="270"/>
          <w:jc w:val="center"/>
        </w:trPr>
        <w:tc>
          <w:tcPr>
            <w:tcW w:w="704" w:type="dxa"/>
          </w:tcPr>
          <w:p w14:paraId="0A2FAADC" w14:textId="77777777" w:rsidR="00D22584" w:rsidRPr="00DF74FD" w:rsidRDefault="00D22584" w:rsidP="00FB0C14">
            <w:pPr>
              <w:ind w:firstLine="0"/>
              <w:jc w:val="center"/>
              <w:rPr>
                <w:rFonts w:cs="Arial"/>
                <w:szCs w:val="20"/>
                <w:lang w:val="lt-LT"/>
              </w:rPr>
            </w:pPr>
            <w:r w:rsidRPr="00DF74FD">
              <w:rPr>
                <w:rFonts w:cs="Arial"/>
                <w:szCs w:val="20"/>
                <w:lang w:val="lt-LT"/>
              </w:rPr>
              <w:t>5.2</w:t>
            </w:r>
          </w:p>
        </w:tc>
        <w:tc>
          <w:tcPr>
            <w:tcW w:w="3686" w:type="dxa"/>
          </w:tcPr>
          <w:p w14:paraId="61BA689A" w14:textId="330AAA75" w:rsidR="00D22584" w:rsidRPr="00DF74FD" w:rsidRDefault="00D22584">
            <w:pPr>
              <w:ind w:firstLine="0"/>
              <w:jc w:val="left"/>
              <w:rPr>
                <w:rFonts w:cs="Arial"/>
                <w:szCs w:val="20"/>
                <w:lang w:val="lt-LT"/>
              </w:rPr>
            </w:pPr>
            <w:r w:rsidRPr="00DF74FD">
              <w:rPr>
                <w:rFonts w:cs="Arial"/>
                <w:szCs w:val="20"/>
                <w:lang w:val="lt-LT"/>
              </w:rPr>
              <w:t>Dviem kabeliams</w:t>
            </w:r>
          </w:p>
        </w:tc>
        <w:tc>
          <w:tcPr>
            <w:tcW w:w="5138" w:type="dxa"/>
          </w:tcPr>
          <w:p w14:paraId="474BBC01" w14:textId="77777777" w:rsidR="00D22584" w:rsidRPr="00DF74FD" w:rsidRDefault="00D22584">
            <w:pPr>
              <w:ind w:firstLine="0"/>
              <w:jc w:val="left"/>
              <w:rPr>
                <w:rFonts w:cs="Arial"/>
                <w:szCs w:val="20"/>
                <w:lang w:val="lt-LT"/>
              </w:rPr>
            </w:pPr>
            <w:r w:rsidRPr="00DF74FD">
              <w:rPr>
                <w:rFonts w:cs="Arial"/>
                <w:szCs w:val="20"/>
                <w:lang w:val="lt-LT"/>
              </w:rPr>
              <w:t>≥ 200 mm</w:t>
            </w:r>
          </w:p>
        </w:tc>
      </w:tr>
      <w:tr w:rsidR="00DF74FD" w:rsidRPr="00DF74FD" w14:paraId="08B88D53" w14:textId="77777777" w:rsidTr="00B720FC">
        <w:trPr>
          <w:trHeight w:val="270"/>
          <w:jc w:val="center"/>
        </w:trPr>
        <w:tc>
          <w:tcPr>
            <w:tcW w:w="704" w:type="dxa"/>
          </w:tcPr>
          <w:p w14:paraId="0447019F" w14:textId="77777777" w:rsidR="00D22584" w:rsidRPr="00DF74FD" w:rsidRDefault="00D22584" w:rsidP="00FB0C14">
            <w:pPr>
              <w:ind w:firstLine="0"/>
              <w:jc w:val="center"/>
              <w:rPr>
                <w:rFonts w:cs="Arial"/>
                <w:szCs w:val="20"/>
                <w:lang w:val="lt-LT"/>
              </w:rPr>
            </w:pPr>
            <w:r w:rsidRPr="00DF74FD">
              <w:rPr>
                <w:rFonts w:cs="Arial"/>
                <w:szCs w:val="20"/>
                <w:lang w:val="lt-LT"/>
              </w:rPr>
              <w:t>6</w:t>
            </w:r>
          </w:p>
        </w:tc>
        <w:tc>
          <w:tcPr>
            <w:tcW w:w="3686" w:type="dxa"/>
          </w:tcPr>
          <w:p w14:paraId="3315D15B" w14:textId="77777777" w:rsidR="00D22584" w:rsidRPr="00DF74FD" w:rsidRDefault="00D22584">
            <w:pPr>
              <w:ind w:firstLine="0"/>
              <w:jc w:val="left"/>
              <w:rPr>
                <w:rFonts w:cs="Arial"/>
                <w:szCs w:val="20"/>
                <w:lang w:val="lt-LT"/>
              </w:rPr>
            </w:pPr>
            <w:r w:rsidRPr="00DF74FD">
              <w:rPr>
                <w:rFonts w:cs="Arial"/>
                <w:szCs w:val="20"/>
                <w:lang w:val="lt-LT"/>
              </w:rPr>
              <w:t>Aplinkos temperatūra</w:t>
            </w:r>
          </w:p>
        </w:tc>
        <w:tc>
          <w:tcPr>
            <w:tcW w:w="5138" w:type="dxa"/>
          </w:tcPr>
          <w:p w14:paraId="670D6A6C" w14:textId="3C300814" w:rsidR="00D22584" w:rsidRPr="00DF74FD" w:rsidRDefault="00D22584">
            <w:pPr>
              <w:ind w:firstLine="0"/>
              <w:jc w:val="left"/>
              <w:rPr>
                <w:rFonts w:cs="Arial"/>
                <w:szCs w:val="20"/>
                <w:lang w:val="lt-LT"/>
              </w:rPr>
            </w:pPr>
            <w:r w:rsidRPr="00DF74FD">
              <w:rPr>
                <w:rFonts w:cs="Arial"/>
                <w:szCs w:val="20"/>
                <w:lang w:val="lt-LT"/>
              </w:rPr>
              <w:t>-35</w:t>
            </w:r>
            <w:r w:rsidR="00655EE0" w:rsidRPr="00DF74FD">
              <w:rPr>
                <w:rFonts w:cs="Arial"/>
                <w:szCs w:val="20"/>
                <w:lang w:val="lt-LT"/>
              </w:rPr>
              <w:t xml:space="preserve"> °</w:t>
            </w:r>
            <w:r w:rsidRPr="00DF74FD">
              <w:rPr>
                <w:rFonts w:cs="Arial"/>
                <w:szCs w:val="20"/>
                <w:lang w:val="lt-LT"/>
              </w:rPr>
              <w:t>C - +35</w:t>
            </w:r>
            <w:r w:rsidR="00655EE0" w:rsidRPr="00DF74FD">
              <w:rPr>
                <w:rFonts w:cs="Arial"/>
                <w:szCs w:val="20"/>
                <w:lang w:val="lt-LT"/>
              </w:rPr>
              <w:t xml:space="preserve"> °</w:t>
            </w:r>
            <w:r w:rsidRPr="00DF74FD">
              <w:rPr>
                <w:rFonts w:cs="Arial"/>
                <w:szCs w:val="20"/>
                <w:lang w:val="lt-LT"/>
              </w:rPr>
              <w:t>C</w:t>
            </w:r>
          </w:p>
        </w:tc>
      </w:tr>
      <w:tr w:rsidR="00FE2335" w:rsidRPr="00DF74FD" w14:paraId="79ABBB6D" w14:textId="77777777" w:rsidTr="00B720FC">
        <w:trPr>
          <w:trHeight w:val="270"/>
          <w:jc w:val="center"/>
        </w:trPr>
        <w:tc>
          <w:tcPr>
            <w:tcW w:w="704" w:type="dxa"/>
          </w:tcPr>
          <w:p w14:paraId="2B1265B2" w14:textId="77777777" w:rsidR="00D22584" w:rsidRPr="00DF74FD" w:rsidRDefault="00D22584" w:rsidP="00FB0C14">
            <w:pPr>
              <w:ind w:firstLine="0"/>
              <w:jc w:val="center"/>
              <w:rPr>
                <w:rFonts w:cs="Arial"/>
                <w:szCs w:val="20"/>
                <w:lang w:val="lt-LT"/>
              </w:rPr>
            </w:pPr>
            <w:r w:rsidRPr="00DF74FD">
              <w:rPr>
                <w:rFonts w:cs="Arial"/>
                <w:szCs w:val="20"/>
                <w:lang w:val="lt-LT"/>
              </w:rPr>
              <w:t>7</w:t>
            </w:r>
          </w:p>
        </w:tc>
        <w:tc>
          <w:tcPr>
            <w:tcW w:w="3686" w:type="dxa"/>
          </w:tcPr>
          <w:p w14:paraId="7BD42E82" w14:textId="77777777" w:rsidR="00D22584" w:rsidRPr="00DF74FD" w:rsidRDefault="00D22584">
            <w:pPr>
              <w:ind w:firstLine="0"/>
              <w:jc w:val="left"/>
              <w:rPr>
                <w:rFonts w:cs="Arial"/>
                <w:szCs w:val="20"/>
                <w:lang w:val="lt-LT"/>
              </w:rPr>
            </w:pPr>
            <w:r w:rsidRPr="00DF74FD">
              <w:rPr>
                <w:rFonts w:cs="Arial"/>
                <w:szCs w:val="20"/>
                <w:lang w:val="lt-LT"/>
              </w:rPr>
              <w:t>Tarnavimo laikas</w:t>
            </w:r>
          </w:p>
        </w:tc>
        <w:tc>
          <w:tcPr>
            <w:tcW w:w="5138" w:type="dxa"/>
          </w:tcPr>
          <w:p w14:paraId="1609310F" w14:textId="19B2BC9D" w:rsidR="00D22584" w:rsidRPr="00DF74FD" w:rsidRDefault="00D22584">
            <w:pPr>
              <w:ind w:firstLine="0"/>
              <w:jc w:val="left"/>
              <w:rPr>
                <w:rFonts w:cs="Arial"/>
                <w:szCs w:val="20"/>
                <w:lang w:val="lt-LT"/>
              </w:rPr>
            </w:pPr>
            <w:r w:rsidRPr="00DF74FD">
              <w:rPr>
                <w:rFonts w:cs="Arial"/>
                <w:szCs w:val="20"/>
                <w:lang w:val="lt-LT"/>
              </w:rPr>
              <w:t>≥ 40 met</w:t>
            </w:r>
            <w:r w:rsidR="00655EE0" w:rsidRPr="00DF74FD">
              <w:rPr>
                <w:rFonts w:cs="Arial"/>
                <w:szCs w:val="20"/>
                <w:lang w:val="lt-LT"/>
              </w:rPr>
              <w:t>ų</w:t>
            </w:r>
          </w:p>
        </w:tc>
      </w:tr>
    </w:tbl>
    <w:p w14:paraId="5105A182" w14:textId="77777777" w:rsidR="00D22584" w:rsidRPr="00DF74FD" w:rsidRDefault="00D22584" w:rsidP="00D22584">
      <w:pPr>
        <w:widowControl/>
        <w:tabs>
          <w:tab w:val="clear" w:pos="992"/>
          <w:tab w:val="left" w:pos="993"/>
        </w:tabs>
        <w:jc w:val="left"/>
        <w:rPr>
          <w:rFonts w:cs="Arial"/>
          <w:bCs/>
          <w:szCs w:val="20"/>
          <w:u w:val="single"/>
          <w:lang w:val="lt-LT"/>
        </w:rPr>
      </w:pPr>
    </w:p>
    <w:p w14:paraId="6011DBBB" w14:textId="3028E984" w:rsidR="00D22584" w:rsidRPr="00DF74FD" w:rsidRDefault="00605E4E" w:rsidP="008B4981">
      <w:pPr>
        <w:pStyle w:val="Sraopastraipa"/>
        <w:widowControl/>
        <w:numPr>
          <w:ilvl w:val="0"/>
          <w:numId w:val="8"/>
        </w:numPr>
        <w:tabs>
          <w:tab w:val="clear" w:pos="992"/>
          <w:tab w:val="left" w:pos="993"/>
        </w:tabs>
        <w:jc w:val="left"/>
        <w:rPr>
          <w:rFonts w:cs="Arial"/>
          <w:bCs/>
          <w:szCs w:val="20"/>
          <w:u w:val="single"/>
          <w:lang w:val="lt-LT"/>
        </w:rPr>
      </w:pPr>
      <w:r w:rsidRPr="00DF74FD">
        <w:rPr>
          <w:rFonts w:cs="Arial"/>
          <w:bCs/>
          <w:szCs w:val="20"/>
          <w:lang w:val="lt-LT" w:eastAsia="lt-LT"/>
        </w:rPr>
        <w:t>Reikalavimai k</w:t>
      </w:r>
      <w:r w:rsidR="00D22584" w:rsidRPr="00DF74FD">
        <w:rPr>
          <w:rFonts w:cs="Arial"/>
          <w:bCs/>
          <w:szCs w:val="20"/>
          <w:lang w:val="lt-LT" w:eastAsia="lt-LT"/>
        </w:rPr>
        <w:t>abelių signalinė</w:t>
      </w:r>
      <w:r w:rsidRPr="00DF74FD">
        <w:rPr>
          <w:rFonts w:cs="Arial"/>
          <w:bCs/>
          <w:szCs w:val="20"/>
          <w:lang w:val="lt-LT" w:eastAsia="lt-LT"/>
        </w:rPr>
        <w:t>m</w:t>
      </w:r>
      <w:r w:rsidR="00D22584" w:rsidRPr="00DF74FD">
        <w:rPr>
          <w:rFonts w:cs="Arial"/>
          <w:bCs/>
          <w:szCs w:val="20"/>
          <w:lang w:val="lt-LT" w:eastAsia="lt-LT"/>
        </w:rPr>
        <w:t>s juosto</w:t>
      </w:r>
      <w:r w:rsidRPr="00DF74FD">
        <w:rPr>
          <w:rFonts w:cs="Arial"/>
          <w:bCs/>
          <w:szCs w:val="20"/>
          <w:lang w:val="lt-LT" w:eastAsia="lt-LT"/>
        </w:rPr>
        <w:t>m</w:t>
      </w:r>
      <w:r w:rsidR="00D22584" w:rsidRPr="00DF74FD">
        <w:rPr>
          <w:rFonts w:cs="Arial"/>
          <w:bCs/>
          <w:szCs w:val="20"/>
          <w:lang w:val="lt-LT" w:eastAsia="lt-LT"/>
        </w:rPr>
        <w:t>s:</w:t>
      </w:r>
    </w:p>
    <w:tbl>
      <w:tblPr>
        <w:tblW w:w="9522" w:type="dxa"/>
        <w:jc w:val="center"/>
        <w:tblLook w:val="00A0" w:firstRow="1" w:lastRow="0" w:firstColumn="1" w:lastColumn="0" w:noHBand="0" w:noVBand="0"/>
      </w:tblPr>
      <w:tblGrid>
        <w:gridCol w:w="704"/>
        <w:gridCol w:w="3686"/>
        <w:gridCol w:w="5132"/>
      </w:tblGrid>
      <w:tr w:rsidR="00DF74FD" w:rsidRPr="00DF74FD" w14:paraId="74122C2D" w14:textId="77777777" w:rsidTr="00B720FC">
        <w:trPr>
          <w:trHeight w:val="315"/>
          <w:jc w:val="center"/>
        </w:trPr>
        <w:tc>
          <w:tcPr>
            <w:tcW w:w="704" w:type="dxa"/>
            <w:tcBorders>
              <w:top w:val="single" w:sz="4" w:space="0" w:color="auto"/>
              <w:left w:val="single" w:sz="4" w:space="0" w:color="auto"/>
              <w:bottom w:val="single" w:sz="4" w:space="0" w:color="auto"/>
              <w:right w:val="single" w:sz="4" w:space="0" w:color="auto"/>
            </w:tcBorders>
            <w:vAlign w:val="center"/>
          </w:tcPr>
          <w:p w14:paraId="2827772B" w14:textId="77777777" w:rsidR="00D22584" w:rsidRPr="00DF74FD" w:rsidRDefault="00D22584">
            <w:pPr>
              <w:spacing w:line="240" w:lineRule="auto"/>
              <w:ind w:firstLine="0"/>
              <w:jc w:val="left"/>
              <w:rPr>
                <w:rFonts w:cs="Arial"/>
                <w:b/>
                <w:bCs/>
                <w:szCs w:val="20"/>
                <w:lang w:val="lt-LT"/>
              </w:rPr>
            </w:pPr>
            <w:r w:rsidRPr="00DF74FD">
              <w:rPr>
                <w:rFonts w:cs="Arial"/>
                <w:b/>
                <w:bCs/>
                <w:szCs w:val="20"/>
                <w:lang w:val="lt-LT"/>
              </w:rPr>
              <w:t>Eil. Nr.</w:t>
            </w:r>
          </w:p>
        </w:tc>
        <w:tc>
          <w:tcPr>
            <w:tcW w:w="3686" w:type="dxa"/>
            <w:tcBorders>
              <w:top w:val="single" w:sz="4" w:space="0" w:color="auto"/>
              <w:left w:val="single" w:sz="4" w:space="0" w:color="auto"/>
              <w:bottom w:val="single" w:sz="4" w:space="0" w:color="auto"/>
              <w:right w:val="single" w:sz="4" w:space="0" w:color="auto"/>
            </w:tcBorders>
            <w:vAlign w:val="center"/>
          </w:tcPr>
          <w:p w14:paraId="0D13651F" w14:textId="77777777" w:rsidR="00D22584" w:rsidRPr="00DF74FD" w:rsidRDefault="00D22584" w:rsidP="00FB0C14">
            <w:pPr>
              <w:spacing w:line="240" w:lineRule="auto"/>
              <w:ind w:firstLine="0"/>
              <w:jc w:val="center"/>
              <w:rPr>
                <w:rFonts w:cs="Arial"/>
                <w:b/>
                <w:bCs/>
                <w:szCs w:val="20"/>
                <w:lang w:val="lt-LT"/>
              </w:rPr>
            </w:pPr>
            <w:r w:rsidRPr="00DF74FD">
              <w:rPr>
                <w:rFonts w:cs="Arial"/>
                <w:b/>
                <w:bCs/>
                <w:szCs w:val="20"/>
                <w:lang w:val="lt-LT"/>
              </w:rPr>
              <w:t>Charakteristika</w:t>
            </w:r>
          </w:p>
        </w:tc>
        <w:tc>
          <w:tcPr>
            <w:tcW w:w="5132" w:type="dxa"/>
            <w:tcBorders>
              <w:top w:val="single" w:sz="4" w:space="0" w:color="auto"/>
              <w:left w:val="single" w:sz="4" w:space="0" w:color="auto"/>
              <w:bottom w:val="single" w:sz="4" w:space="0" w:color="auto"/>
              <w:right w:val="single" w:sz="4" w:space="0" w:color="auto"/>
            </w:tcBorders>
            <w:vAlign w:val="center"/>
          </w:tcPr>
          <w:p w14:paraId="3C1B0817" w14:textId="77777777" w:rsidR="00D22584" w:rsidRPr="00DF74FD" w:rsidRDefault="00D22584" w:rsidP="00FB0C14">
            <w:pPr>
              <w:spacing w:line="240" w:lineRule="auto"/>
              <w:ind w:firstLine="0"/>
              <w:jc w:val="center"/>
              <w:rPr>
                <w:rFonts w:cs="Arial"/>
                <w:b/>
                <w:bCs/>
                <w:szCs w:val="20"/>
                <w:lang w:val="lt-LT"/>
              </w:rPr>
            </w:pPr>
            <w:r w:rsidRPr="00DF74FD">
              <w:rPr>
                <w:rFonts w:cs="Arial"/>
                <w:b/>
                <w:bCs/>
                <w:szCs w:val="20"/>
                <w:lang w:val="lt-LT"/>
              </w:rPr>
              <w:t>Techniniai duomenys</w:t>
            </w:r>
          </w:p>
        </w:tc>
      </w:tr>
      <w:tr w:rsidR="00DF74FD" w:rsidRPr="00DF74FD" w14:paraId="2E804ECC" w14:textId="77777777" w:rsidTr="00B720FC">
        <w:trPr>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835A1AC" w14:textId="77777777" w:rsidR="00A45358" w:rsidRPr="00DF74FD" w:rsidRDefault="00A45358" w:rsidP="00FB0C14">
            <w:pPr>
              <w:spacing w:line="240" w:lineRule="auto"/>
              <w:ind w:firstLine="0"/>
              <w:jc w:val="center"/>
              <w:rPr>
                <w:rFonts w:cs="Arial"/>
                <w:szCs w:val="20"/>
                <w:lang w:val="lt-LT"/>
              </w:rPr>
            </w:pPr>
            <w:r w:rsidRPr="00DF74FD">
              <w:rPr>
                <w:rFonts w:cs="Arial"/>
                <w:szCs w:val="20"/>
                <w:lang w:val="lt-LT"/>
              </w:rPr>
              <w:t>1</w:t>
            </w:r>
          </w:p>
        </w:tc>
        <w:tc>
          <w:tcPr>
            <w:tcW w:w="3686" w:type="dxa"/>
            <w:tcBorders>
              <w:top w:val="single" w:sz="4" w:space="0" w:color="auto"/>
              <w:left w:val="single" w:sz="4" w:space="0" w:color="auto"/>
              <w:bottom w:val="single" w:sz="4" w:space="0" w:color="auto"/>
              <w:right w:val="single" w:sz="4" w:space="0" w:color="auto"/>
            </w:tcBorders>
          </w:tcPr>
          <w:p w14:paraId="3C882FE8" w14:textId="3D6348A2" w:rsidR="00A45358" w:rsidRPr="00DF74FD" w:rsidRDefault="00A45358" w:rsidP="00FB0C14">
            <w:pPr>
              <w:spacing w:line="240" w:lineRule="auto"/>
              <w:ind w:firstLine="0"/>
              <w:rPr>
                <w:rFonts w:cs="Arial"/>
                <w:szCs w:val="20"/>
                <w:lang w:val="lt-LT"/>
              </w:rPr>
            </w:pPr>
            <w:r w:rsidRPr="00DF74FD">
              <w:rPr>
                <w:rFonts w:cs="Arial"/>
                <w:szCs w:val="20"/>
                <w:lang w:val="lt-LT"/>
              </w:rPr>
              <w:t>Medžiaga</w:t>
            </w:r>
          </w:p>
        </w:tc>
        <w:tc>
          <w:tcPr>
            <w:tcW w:w="5132" w:type="dxa"/>
            <w:tcBorders>
              <w:top w:val="single" w:sz="4" w:space="0" w:color="auto"/>
              <w:left w:val="single" w:sz="4" w:space="0" w:color="auto"/>
              <w:bottom w:val="single" w:sz="4" w:space="0" w:color="auto"/>
              <w:right w:val="single" w:sz="4" w:space="0" w:color="auto"/>
            </w:tcBorders>
          </w:tcPr>
          <w:p w14:paraId="4FA2AAD3" w14:textId="24E64D0A" w:rsidR="00A45358" w:rsidRPr="00DF74FD" w:rsidRDefault="00A45358" w:rsidP="00A45358">
            <w:pPr>
              <w:spacing w:line="240" w:lineRule="auto"/>
              <w:ind w:firstLine="0"/>
              <w:jc w:val="left"/>
              <w:rPr>
                <w:rFonts w:cs="Arial"/>
                <w:szCs w:val="20"/>
                <w:lang w:val="lt-LT"/>
              </w:rPr>
            </w:pPr>
            <w:r w:rsidRPr="00DF74FD">
              <w:rPr>
                <w:rFonts w:cs="Arial"/>
                <w:szCs w:val="20"/>
                <w:lang w:val="lt-LT"/>
              </w:rPr>
              <w:t>PE (polietilenas)</w:t>
            </w:r>
          </w:p>
        </w:tc>
      </w:tr>
      <w:tr w:rsidR="00DF74FD" w:rsidRPr="00DF74FD" w14:paraId="1190BE91" w14:textId="77777777" w:rsidTr="00B720FC">
        <w:trPr>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0B5BC267"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2</w:t>
            </w:r>
          </w:p>
        </w:tc>
        <w:tc>
          <w:tcPr>
            <w:tcW w:w="3686" w:type="dxa"/>
            <w:tcBorders>
              <w:top w:val="single" w:sz="4" w:space="0" w:color="auto"/>
              <w:left w:val="single" w:sz="4" w:space="0" w:color="auto"/>
              <w:bottom w:val="single" w:sz="4" w:space="0" w:color="auto"/>
              <w:right w:val="single" w:sz="4" w:space="0" w:color="auto"/>
            </w:tcBorders>
            <w:vAlign w:val="center"/>
          </w:tcPr>
          <w:p w14:paraId="5A3D982C" w14:textId="77777777" w:rsidR="00D22584" w:rsidRPr="00DF74FD" w:rsidRDefault="00D22584" w:rsidP="00FB0C14">
            <w:pPr>
              <w:spacing w:line="240" w:lineRule="auto"/>
              <w:ind w:firstLine="0"/>
              <w:rPr>
                <w:rFonts w:cs="Arial"/>
                <w:szCs w:val="20"/>
                <w:lang w:val="lt-LT"/>
              </w:rPr>
            </w:pPr>
            <w:r w:rsidRPr="00DF74FD">
              <w:rPr>
                <w:rFonts w:cs="Arial"/>
                <w:szCs w:val="20"/>
                <w:lang w:val="lt-LT"/>
              </w:rPr>
              <w:t>Spalva</w:t>
            </w:r>
          </w:p>
        </w:tc>
        <w:tc>
          <w:tcPr>
            <w:tcW w:w="5132" w:type="dxa"/>
            <w:tcBorders>
              <w:top w:val="single" w:sz="4" w:space="0" w:color="auto"/>
              <w:left w:val="single" w:sz="4" w:space="0" w:color="auto"/>
              <w:bottom w:val="single" w:sz="4" w:space="0" w:color="auto"/>
              <w:right w:val="single" w:sz="4" w:space="0" w:color="auto"/>
            </w:tcBorders>
            <w:vAlign w:val="center"/>
          </w:tcPr>
          <w:p w14:paraId="0803B704" w14:textId="77777777" w:rsidR="00D22584" w:rsidRPr="00DF74FD" w:rsidRDefault="00D22584">
            <w:pPr>
              <w:spacing w:line="240" w:lineRule="auto"/>
              <w:ind w:firstLine="0"/>
              <w:jc w:val="left"/>
              <w:rPr>
                <w:rFonts w:cs="Arial"/>
                <w:szCs w:val="20"/>
                <w:lang w:val="lt-LT"/>
              </w:rPr>
            </w:pPr>
            <w:r w:rsidRPr="00DF74FD">
              <w:rPr>
                <w:rFonts w:cs="Arial"/>
                <w:szCs w:val="20"/>
                <w:lang w:val="lt-LT"/>
              </w:rPr>
              <w:t>Geltona</w:t>
            </w:r>
          </w:p>
        </w:tc>
      </w:tr>
      <w:tr w:rsidR="00DF74FD" w:rsidRPr="00DF74FD" w14:paraId="402F20F4" w14:textId="77777777" w:rsidTr="00B720FC">
        <w:trPr>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8EB774C"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3</w:t>
            </w:r>
          </w:p>
        </w:tc>
        <w:tc>
          <w:tcPr>
            <w:tcW w:w="3686" w:type="dxa"/>
            <w:tcBorders>
              <w:top w:val="single" w:sz="4" w:space="0" w:color="auto"/>
              <w:left w:val="single" w:sz="4" w:space="0" w:color="auto"/>
              <w:bottom w:val="single" w:sz="4" w:space="0" w:color="auto"/>
              <w:right w:val="single" w:sz="4" w:space="0" w:color="auto"/>
            </w:tcBorders>
            <w:vAlign w:val="center"/>
          </w:tcPr>
          <w:p w14:paraId="7C4C8868" w14:textId="77777777" w:rsidR="00D22584" w:rsidRPr="00DF74FD" w:rsidRDefault="00D22584" w:rsidP="00FB0C14">
            <w:pPr>
              <w:spacing w:line="240" w:lineRule="auto"/>
              <w:ind w:firstLine="0"/>
              <w:rPr>
                <w:rFonts w:cs="Arial"/>
                <w:szCs w:val="20"/>
                <w:lang w:val="lt-LT"/>
              </w:rPr>
            </w:pPr>
            <w:r w:rsidRPr="00DF74FD">
              <w:rPr>
                <w:rFonts w:cs="Arial"/>
                <w:szCs w:val="20"/>
                <w:lang w:val="lt-LT"/>
              </w:rPr>
              <w:t xml:space="preserve">Skirta naudoti </w:t>
            </w:r>
          </w:p>
        </w:tc>
        <w:tc>
          <w:tcPr>
            <w:tcW w:w="5132" w:type="dxa"/>
            <w:tcBorders>
              <w:top w:val="single" w:sz="4" w:space="0" w:color="auto"/>
              <w:left w:val="single" w:sz="4" w:space="0" w:color="auto"/>
              <w:bottom w:val="single" w:sz="4" w:space="0" w:color="auto"/>
              <w:right w:val="single" w:sz="4" w:space="0" w:color="auto"/>
            </w:tcBorders>
            <w:vAlign w:val="center"/>
          </w:tcPr>
          <w:p w14:paraId="1F19E9E8" w14:textId="77777777" w:rsidR="00D22584" w:rsidRPr="00DF74FD" w:rsidRDefault="00D22584">
            <w:pPr>
              <w:spacing w:line="240" w:lineRule="auto"/>
              <w:ind w:firstLine="0"/>
              <w:jc w:val="left"/>
              <w:rPr>
                <w:rFonts w:cs="Arial"/>
                <w:szCs w:val="20"/>
                <w:lang w:val="lt-LT"/>
              </w:rPr>
            </w:pPr>
            <w:r w:rsidRPr="00DF74FD">
              <w:rPr>
                <w:rFonts w:cs="Arial"/>
                <w:szCs w:val="20"/>
                <w:lang w:val="lt-LT"/>
              </w:rPr>
              <w:t>Žemėje</w:t>
            </w:r>
          </w:p>
        </w:tc>
      </w:tr>
      <w:tr w:rsidR="00DF74FD" w:rsidRPr="00DF74FD" w14:paraId="17CED39E" w14:textId="77777777" w:rsidTr="00B720FC">
        <w:trPr>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6B1008E7"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4</w:t>
            </w:r>
          </w:p>
        </w:tc>
        <w:tc>
          <w:tcPr>
            <w:tcW w:w="3686" w:type="dxa"/>
            <w:tcBorders>
              <w:top w:val="single" w:sz="4" w:space="0" w:color="auto"/>
              <w:left w:val="single" w:sz="4" w:space="0" w:color="auto"/>
              <w:bottom w:val="single" w:sz="4" w:space="0" w:color="auto"/>
              <w:right w:val="single" w:sz="4" w:space="0" w:color="auto"/>
            </w:tcBorders>
            <w:vAlign w:val="center"/>
          </w:tcPr>
          <w:p w14:paraId="61328512" w14:textId="77777777" w:rsidR="00D22584" w:rsidRPr="00DF74FD" w:rsidRDefault="00D22584" w:rsidP="00FB0C14">
            <w:pPr>
              <w:spacing w:line="240" w:lineRule="auto"/>
              <w:ind w:firstLine="0"/>
              <w:rPr>
                <w:rFonts w:cs="Arial"/>
                <w:szCs w:val="20"/>
                <w:lang w:val="lt-LT"/>
              </w:rPr>
            </w:pPr>
            <w:r w:rsidRPr="00DF74FD">
              <w:rPr>
                <w:rFonts w:cs="Arial"/>
                <w:szCs w:val="20"/>
                <w:lang w:val="lt-LT"/>
              </w:rPr>
              <w:t>Apsauginės juostos storis</w:t>
            </w:r>
          </w:p>
        </w:tc>
        <w:tc>
          <w:tcPr>
            <w:tcW w:w="5132" w:type="dxa"/>
            <w:tcBorders>
              <w:top w:val="single" w:sz="4" w:space="0" w:color="auto"/>
              <w:left w:val="single" w:sz="4" w:space="0" w:color="auto"/>
              <w:bottom w:val="single" w:sz="4" w:space="0" w:color="auto"/>
              <w:right w:val="single" w:sz="4" w:space="0" w:color="auto"/>
            </w:tcBorders>
            <w:vAlign w:val="center"/>
          </w:tcPr>
          <w:p w14:paraId="6A27E6D1" w14:textId="77777777" w:rsidR="00D22584" w:rsidRPr="00DF74FD" w:rsidRDefault="00D22584">
            <w:pPr>
              <w:spacing w:line="240" w:lineRule="auto"/>
              <w:ind w:firstLine="0"/>
              <w:jc w:val="left"/>
              <w:rPr>
                <w:rFonts w:cs="Arial"/>
                <w:szCs w:val="20"/>
                <w:lang w:val="lt-LT"/>
              </w:rPr>
            </w:pPr>
            <w:r w:rsidRPr="00DF74FD">
              <w:rPr>
                <w:rFonts w:cs="Arial"/>
                <w:szCs w:val="20"/>
                <w:lang w:val="lt-LT"/>
              </w:rPr>
              <w:t xml:space="preserve">≥ 0,5 mm </w:t>
            </w:r>
          </w:p>
        </w:tc>
      </w:tr>
      <w:tr w:rsidR="00DF74FD" w:rsidRPr="00DF74FD" w14:paraId="261FD1C3" w14:textId="77777777" w:rsidTr="00B720FC">
        <w:trPr>
          <w:trHeight w:val="525"/>
          <w:jc w:val="center"/>
        </w:trPr>
        <w:tc>
          <w:tcPr>
            <w:tcW w:w="704" w:type="dxa"/>
            <w:tcBorders>
              <w:top w:val="single" w:sz="4" w:space="0" w:color="auto"/>
              <w:left w:val="single" w:sz="4" w:space="0" w:color="auto"/>
              <w:bottom w:val="single" w:sz="4" w:space="0" w:color="auto"/>
              <w:right w:val="single" w:sz="4" w:space="0" w:color="auto"/>
            </w:tcBorders>
            <w:vAlign w:val="center"/>
          </w:tcPr>
          <w:p w14:paraId="74991941"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5</w:t>
            </w:r>
          </w:p>
        </w:tc>
        <w:tc>
          <w:tcPr>
            <w:tcW w:w="3686" w:type="dxa"/>
            <w:tcBorders>
              <w:top w:val="single" w:sz="4" w:space="0" w:color="auto"/>
              <w:left w:val="single" w:sz="4" w:space="0" w:color="auto"/>
              <w:bottom w:val="single" w:sz="4" w:space="0" w:color="auto"/>
              <w:right w:val="single" w:sz="4" w:space="0" w:color="auto"/>
            </w:tcBorders>
            <w:vAlign w:val="center"/>
          </w:tcPr>
          <w:p w14:paraId="306AD00B" w14:textId="77777777" w:rsidR="00D22584" w:rsidRPr="00DF74FD" w:rsidRDefault="00D22584" w:rsidP="00FB0C14">
            <w:pPr>
              <w:spacing w:line="240" w:lineRule="auto"/>
              <w:ind w:firstLine="0"/>
              <w:rPr>
                <w:rFonts w:cs="Arial"/>
                <w:szCs w:val="20"/>
                <w:lang w:val="lt-LT"/>
              </w:rPr>
            </w:pPr>
            <w:r w:rsidRPr="00DF74FD">
              <w:rPr>
                <w:rFonts w:cs="Arial"/>
                <w:szCs w:val="20"/>
                <w:lang w:val="lt-LT"/>
              </w:rPr>
              <w:t>Apsauginės juostos plotis:</w:t>
            </w:r>
          </w:p>
        </w:tc>
        <w:tc>
          <w:tcPr>
            <w:tcW w:w="5132" w:type="dxa"/>
            <w:tcBorders>
              <w:top w:val="single" w:sz="4" w:space="0" w:color="auto"/>
              <w:left w:val="single" w:sz="4" w:space="0" w:color="auto"/>
              <w:bottom w:val="single" w:sz="4" w:space="0" w:color="auto"/>
              <w:right w:val="single" w:sz="4" w:space="0" w:color="auto"/>
            </w:tcBorders>
            <w:vAlign w:val="center"/>
          </w:tcPr>
          <w:p w14:paraId="0CBC1289" w14:textId="7F514A80" w:rsidR="00D22584" w:rsidRPr="00DF74FD" w:rsidRDefault="00D22584">
            <w:pPr>
              <w:spacing w:line="240" w:lineRule="auto"/>
              <w:ind w:firstLine="0"/>
              <w:jc w:val="left"/>
              <w:rPr>
                <w:rFonts w:cs="Arial"/>
                <w:szCs w:val="20"/>
                <w:lang w:val="lt-LT"/>
              </w:rPr>
            </w:pPr>
            <w:r w:rsidRPr="00DF74FD">
              <w:rPr>
                <w:rFonts w:cs="Arial"/>
                <w:szCs w:val="20"/>
                <w:lang w:val="lt-LT"/>
              </w:rPr>
              <w:t>Nustatomas užsakant</w:t>
            </w:r>
            <w:r w:rsidRPr="00DF74FD">
              <w:rPr>
                <w:rFonts w:cs="Arial"/>
                <w:szCs w:val="20"/>
                <w:lang w:val="lt-LT"/>
              </w:rPr>
              <w:br/>
              <w:t>100</w:t>
            </w:r>
            <w:r w:rsidR="00D76BC7" w:rsidRPr="00DF74FD">
              <w:rPr>
                <w:rFonts w:cs="Arial"/>
                <w:szCs w:val="20"/>
                <w:lang w:val="lt-LT"/>
              </w:rPr>
              <w:t>–</w:t>
            </w:r>
            <w:r w:rsidRPr="00DF74FD">
              <w:rPr>
                <w:rFonts w:cs="Arial"/>
                <w:szCs w:val="20"/>
                <w:lang w:val="lt-LT"/>
              </w:rPr>
              <w:t xml:space="preserve">310 mm </w:t>
            </w:r>
          </w:p>
        </w:tc>
      </w:tr>
      <w:tr w:rsidR="00DF74FD" w:rsidRPr="00DF74FD" w14:paraId="0AED2EC2" w14:textId="77777777" w:rsidTr="00B720FC">
        <w:trPr>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2DBEDDF6"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6</w:t>
            </w:r>
          </w:p>
        </w:tc>
        <w:tc>
          <w:tcPr>
            <w:tcW w:w="3686" w:type="dxa"/>
            <w:tcBorders>
              <w:top w:val="single" w:sz="4" w:space="0" w:color="auto"/>
              <w:left w:val="single" w:sz="4" w:space="0" w:color="auto"/>
              <w:bottom w:val="single" w:sz="4" w:space="0" w:color="auto"/>
              <w:right w:val="single" w:sz="4" w:space="0" w:color="auto"/>
            </w:tcBorders>
            <w:vAlign w:val="center"/>
          </w:tcPr>
          <w:p w14:paraId="0E560215" w14:textId="77777777" w:rsidR="00D22584" w:rsidRPr="00DF74FD" w:rsidRDefault="00D22584" w:rsidP="00FB0C14">
            <w:pPr>
              <w:spacing w:line="240" w:lineRule="auto"/>
              <w:ind w:firstLine="0"/>
              <w:rPr>
                <w:rFonts w:cs="Arial"/>
                <w:szCs w:val="20"/>
                <w:lang w:val="lt-LT"/>
              </w:rPr>
            </w:pPr>
            <w:r w:rsidRPr="00DF74FD">
              <w:rPr>
                <w:rFonts w:cs="Arial"/>
                <w:szCs w:val="20"/>
                <w:lang w:val="lt-LT"/>
              </w:rPr>
              <w:t xml:space="preserve">Ant juostos turi būti juodos spalvos užrašas: </w:t>
            </w:r>
          </w:p>
        </w:tc>
        <w:tc>
          <w:tcPr>
            <w:tcW w:w="5132" w:type="dxa"/>
            <w:tcBorders>
              <w:top w:val="single" w:sz="4" w:space="0" w:color="auto"/>
              <w:left w:val="single" w:sz="4" w:space="0" w:color="auto"/>
              <w:bottom w:val="single" w:sz="4" w:space="0" w:color="auto"/>
              <w:right w:val="single" w:sz="4" w:space="0" w:color="auto"/>
            </w:tcBorders>
            <w:vAlign w:val="center"/>
          </w:tcPr>
          <w:p w14:paraId="149A9FB2" w14:textId="77777777" w:rsidR="00D22584" w:rsidRPr="00DF74FD" w:rsidRDefault="00D22584">
            <w:pPr>
              <w:spacing w:line="240" w:lineRule="auto"/>
              <w:ind w:firstLine="0"/>
              <w:jc w:val="left"/>
              <w:rPr>
                <w:rFonts w:cs="Arial"/>
                <w:szCs w:val="20"/>
                <w:lang w:val="lt-LT"/>
              </w:rPr>
            </w:pPr>
            <w:r w:rsidRPr="00DF74FD">
              <w:rPr>
                <w:rFonts w:cs="Arial"/>
                <w:szCs w:val="20"/>
                <w:lang w:val="lt-LT"/>
              </w:rPr>
              <w:t>„Dėmesio! Kabelis“</w:t>
            </w:r>
          </w:p>
        </w:tc>
      </w:tr>
      <w:tr w:rsidR="00DF74FD" w:rsidRPr="00DF74FD" w14:paraId="4EF3E148" w14:textId="77777777" w:rsidTr="00B720FC">
        <w:trPr>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482779B4"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7</w:t>
            </w:r>
          </w:p>
        </w:tc>
        <w:tc>
          <w:tcPr>
            <w:tcW w:w="3686" w:type="dxa"/>
            <w:tcBorders>
              <w:top w:val="single" w:sz="4" w:space="0" w:color="auto"/>
              <w:left w:val="single" w:sz="4" w:space="0" w:color="auto"/>
              <w:bottom w:val="single" w:sz="4" w:space="0" w:color="auto"/>
              <w:right w:val="single" w:sz="4" w:space="0" w:color="auto"/>
            </w:tcBorders>
            <w:vAlign w:val="center"/>
          </w:tcPr>
          <w:p w14:paraId="2D74D532" w14:textId="77777777" w:rsidR="00D22584" w:rsidRPr="00DF74FD" w:rsidRDefault="00D22584" w:rsidP="00FB0C14">
            <w:pPr>
              <w:spacing w:line="240" w:lineRule="auto"/>
              <w:ind w:firstLine="0"/>
              <w:rPr>
                <w:rFonts w:cs="Arial"/>
                <w:szCs w:val="20"/>
                <w:lang w:val="lt-LT"/>
              </w:rPr>
            </w:pPr>
            <w:r w:rsidRPr="00DF74FD">
              <w:rPr>
                <w:rFonts w:cs="Arial"/>
                <w:szCs w:val="20"/>
                <w:lang w:val="lt-LT"/>
              </w:rPr>
              <w:t>Aplinkos temperatūra</w:t>
            </w:r>
          </w:p>
        </w:tc>
        <w:tc>
          <w:tcPr>
            <w:tcW w:w="5132" w:type="dxa"/>
            <w:tcBorders>
              <w:top w:val="single" w:sz="4" w:space="0" w:color="auto"/>
              <w:left w:val="single" w:sz="4" w:space="0" w:color="auto"/>
              <w:bottom w:val="single" w:sz="4" w:space="0" w:color="auto"/>
              <w:right w:val="single" w:sz="4" w:space="0" w:color="auto"/>
            </w:tcBorders>
            <w:vAlign w:val="center"/>
          </w:tcPr>
          <w:p w14:paraId="76239ABB" w14:textId="6EA5A9C0" w:rsidR="00D22584" w:rsidRPr="00DF74FD" w:rsidRDefault="00D22584">
            <w:pPr>
              <w:spacing w:line="240" w:lineRule="auto"/>
              <w:ind w:firstLine="0"/>
              <w:jc w:val="left"/>
              <w:rPr>
                <w:rFonts w:cs="Arial"/>
                <w:szCs w:val="20"/>
                <w:lang w:val="lt-LT"/>
              </w:rPr>
            </w:pPr>
            <w:r w:rsidRPr="00DF74FD">
              <w:rPr>
                <w:rFonts w:cs="Arial"/>
                <w:szCs w:val="20"/>
                <w:lang w:val="lt-LT"/>
              </w:rPr>
              <w:t>-35</w:t>
            </w:r>
            <w:r w:rsidR="00655EE0" w:rsidRPr="00DF74FD">
              <w:rPr>
                <w:rFonts w:cs="Arial"/>
                <w:szCs w:val="20"/>
                <w:lang w:val="lt-LT"/>
              </w:rPr>
              <w:t xml:space="preserve"> </w:t>
            </w:r>
            <w:r w:rsidR="00717972" w:rsidRPr="00DF74FD">
              <w:rPr>
                <w:rFonts w:cs="Arial"/>
                <w:szCs w:val="20"/>
                <w:lang w:val="lt-LT"/>
              </w:rPr>
              <w:t>°</w:t>
            </w:r>
            <w:r w:rsidRPr="00DF74FD">
              <w:rPr>
                <w:rFonts w:cs="Arial"/>
                <w:szCs w:val="20"/>
                <w:lang w:val="lt-LT"/>
              </w:rPr>
              <w:t>C - +35</w:t>
            </w:r>
            <w:r w:rsidR="00655EE0" w:rsidRPr="00DF74FD">
              <w:rPr>
                <w:rFonts w:cs="Arial"/>
                <w:szCs w:val="20"/>
                <w:lang w:val="lt-LT"/>
              </w:rPr>
              <w:t xml:space="preserve"> </w:t>
            </w:r>
            <w:r w:rsidR="00717972" w:rsidRPr="00DF74FD">
              <w:rPr>
                <w:rFonts w:cs="Arial"/>
                <w:szCs w:val="20"/>
                <w:lang w:val="lt-LT"/>
              </w:rPr>
              <w:t>°</w:t>
            </w:r>
            <w:r w:rsidRPr="00DF74FD">
              <w:rPr>
                <w:rFonts w:cs="Arial"/>
                <w:szCs w:val="20"/>
                <w:lang w:val="lt-LT"/>
              </w:rPr>
              <w:t>C</w:t>
            </w:r>
          </w:p>
        </w:tc>
      </w:tr>
      <w:tr w:rsidR="00FE2335" w:rsidRPr="00DF74FD" w14:paraId="3D35C0E0" w14:textId="77777777" w:rsidTr="00B720FC">
        <w:trPr>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D166FFA"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8</w:t>
            </w:r>
          </w:p>
        </w:tc>
        <w:tc>
          <w:tcPr>
            <w:tcW w:w="3686" w:type="dxa"/>
            <w:tcBorders>
              <w:top w:val="single" w:sz="4" w:space="0" w:color="auto"/>
              <w:left w:val="single" w:sz="4" w:space="0" w:color="auto"/>
              <w:bottom w:val="single" w:sz="4" w:space="0" w:color="auto"/>
              <w:right w:val="single" w:sz="4" w:space="0" w:color="auto"/>
            </w:tcBorders>
            <w:vAlign w:val="center"/>
          </w:tcPr>
          <w:p w14:paraId="60D2CE71" w14:textId="77777777" w:rsidR="00D22584" w:rsidRPr="00DF74FD" w:rsidRDefault="00D22584" w:rsidP="00FB0C14">
            <w:pPr>
              <w:spacing w:line="240" w:lineRule="auto"/>
              <w:ind w:firstLine="0"/>
              <w:rPr>
                <w:rFonts w:cs="Arial"/>
                <w:szCs w:val="20"/>
                <w:lang w:val="lt-LT"/>
              </w:rPr>
            </w:pPr>
            <w:r w:rsidRPr="00DF74FD">
              <w:rPr>
                <w:rFonts w:cs="Arial"/>
                <w:szCs w:val="20"/>
                <w:lang w:val="lt-LT"/>
              </w:rPr>
              <w:t>Tarnavimo laikas</w:t>
            </w:r>
          </w:p>
        </w:tc>
        <w:tc>
          <w:tcPr>
            <w:tcW w:w="5132" w:type="dxa"/>
            <w:tcBorders>
              <w:top w:val="single" w:sz="4" w:space="0" w:color="auto"/>
              <w:left w:val="single" w:sz="4" w:space="0" w:color="auto"/>
              <w:bottom w:val="single" w:sz="4" w:space="0" w:color="auto"/>
              <w:right w:val="single" w:sz="4" w:space="0" w:color="auto"/>
            </w:tcBorders>
            <w:vAlign w:val="center"/>
          </w:tcPr>
          <w:p w14:paraId="1246B260" w14:textId="646E2542" w:rsidR="00D22584" w:rsidRPr="00DF74FD" w:rsidRDefault="00D22584">
            <w:pPr>
              <w:spacing w:line="240" w:lineRule="auto"/>
              <w:ind w:firstLine="0"/>
              <w:jc w:val="left"/>
              <w:rPr>
                <w:rFonts w:cs="Arial"/>
                <w:szCs w:val="20"/>
                <w:lang w:val="lt-LT"/>
              </w:rPr>
            </w:pPr>
            <w:r w:rsidRPr="00DF74FD">
              <w:rPr>
                <w:rFonts w:cs="Arial"/>
                <w:szCs w:val="20"/>
                <w:lang w:val="lt-LT"/>
              </w:rPr>
              <w:t>≥ 40 met</w:t>
            </w:r>
            <w:r w:rsidR="00655EE0" w:rsidRPr="00DF74FD">
              <w:rPr>
                <w:rFonts w:cs="Arial"/>
                <w:szCs w:val="20"/>
                <w:lang w:val="lt-LT"/>
              </w:rPr>
              <w:t>ų</w:t>
            </w:r>
          </w:p>
        </w:tc>
      </w:tr>
    </w:tbl>
    <w:p w14:paraId="1358F4AC" w14:textId="77777777" w:rsidR="00D22584" w:rsidRPr="00DF74FD" w:rsidRDefault="00D22584" w:rsidP="00D22584">
      <w:pPr>
        <w:widowControl/>
        <w:tabs>
          <w:tab w:val="clear" w:pos="992"/>
          <w:tab w:val="left" w:pos="993"/>
        </w:tabs>
        <w:jc w:val="left"/>
        <w:rPr>
          <w:rFonts w:cs="Arial"/>
          <w:bCs/>
          <w:szCs w:val="20"/>
          <w:u w:val="single"/>
          <w:lang w:val="lt-LT"/>
        </w:rPr>
      </w:pPr>
    </w:p>
    <w:p w14:paraId="56AF321D" w14:textId="5506C695" w:rsidR="00D22584" w:rsidRPr="00DF74FD" w:rsidRDefault="00110A73" w:rsidP="008B4981">
      <w:pPr>
        <w:pStyle w:val="Sraopastraipa"/>
        <w:widowControl/>
        <w:numPr>
          <w:ilvl w:val="0"/>
          <w:numId w:val="8"/>
        </w:numPr>
        <w:tabs>
          <w:tab w:val="clear" w:pos="992"/>
          <w:tab w:val="left" w:pos="993"/>
        </w:tabs>
        <w:rPr>
          <w:rFonts w:cs="Arial"/>
          <w:bCs/>
          <w:szCs w:val="20"/>
          <w:u w:val="single"/>
          <w:lang w:val="lt-LT"/>
        </w:rPr>
      </w:pPr>
      <w:r w:rsidRPr="00DF74FD">
        <w:rPr>
          <w:rFonts w:cs="Arial"/>
          <w:bCs/>
          <w:szCs w:val="20"/>
          <w:lang w:val="lt-LT" w:eastAsia="lt-LT"/>
        </w:rPr>
        <w:t>Reikalavimai p</w:t>
      </w:r>
      <w:r w:rsidR="00D22584" w:rsidRPr="00DF74FD">
        <w:rPr>
          <w:rFonts w:cs="Arial"/>
          <w:bCs/>
          <w:szCs w:val="20"/>
          <w:lang w:val="lt-LT" w:eastAsia="lt-LT"/>
        </w:rPr>
        <w:t>ėsčiųjų (pritaikytų silpnaregiams</w:t>
      </w:r>
      <w:r w:rsidRPr="00DF74FD">
        <w:rPr>
          <w:rFonts w:cs="Arial"/>
          <w:bCs/>
          <w:szCs w:val="20"/>
          <w:lang w:val="lt-LT" w:eastAsia="lt-LT"/>
        </w:rPr>
        <w:t xml:space="preserve"> ir akliesiems</w:t>
      </w:r>
      <w:r w:rsidR="00D22584" w:rsidRPr="00DF74FD">
        <w:rPr>
          <w:rFonts w:cs="Arial"/>
          <w:bCs/>
          <w:szCs w:val="20"/>
          <w:lang w:val="lt-LT" w:eastAsia="lt-LT"/>
        </w:rPr>
        <w:t>) arba bendri</w:t>
      </w:r>
      <w:r w:rsidRPr="00DF74FD">
        <w:rPr>
          <w:rFonts w:cs="Arial"/>
          <w:bCs/>
          <w:szCs w:val="20"/>
          <w:lang w:val="lt-LT" w:eastAsia="lt-LT"/>
        </w:rPr>
        <w:t>ems</w:t>
      </w:r>
      <w:r w:rsidR="00D22584" w:rsidRPr="00DF74FD">
        <w:rPr>
          <w:rFonts w:cs="Arial"/>
          <w:bCs/>
          <w:szCs w:val="20"/>
          <w:lang w:val="lt-LT" w:eastAsia="lt-LT"/>
        </w:rPr>
        <w:t xml:space="preserve"> (pėsčiųjų ir dviratininkų) mygtuka</w:t>
      </w:r>
      <w:bookmarkStart w:id="3" w:name="_Hlk474421771"/>
      <w:r w:rsidRPr="00DF74FD">
        <w:rPr>
          <w:rFonts w:cs="Arial"/>
          <w:bCs/>
          <w:szCs w:val="20"/>
          <w:lang w:val="lt-LT" w:eastAsia="lt-LT"/>
        </w:rPr>
        <w:t>ms</w:t>
      </w:r>
      <w:r w:rsidR="00D22584" w:rsidRPr="00DF74FD">
        <w:rPr>
          <w:rFonts w:cs="Arial"/>
          <w:bCs/>
          <w:szCs w:val="20"/>
          <w:lang w:val="lt-LT" w:eastAsia="lt-LT"/>
        </w:rPr>
        <w:t>:</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686"/>
        <w:gridCol w:w="5141"/>
      </w:tblGrid>
      <w:tr w:rsidR="00DF74FD" w:rsidRPr="00DF74FD" w14:paraId="1B1C0CCC" w14:textId="77777777" w:rsidTr="00B720FC">
        <w:trPr>
          <w:trHeight w:val="315"/>
          <w:jc w:val="center"/>
        </w:trPr>
        <w:tc>
          <w:tcPr>
            <w:tcW w:w="704" w:type="dxa"/>
            <w:vAlign w:val="center"/>
          </w:tcPr>
          <w:p w14:paraId="1A227541" w14:textId="77777777" w:rsidR="00D22584" w:rsidRPr="00DF74FD" w:rsidRDefault="00D22584">
            <w:pPr>
              <w:spacing w:line="240" w:lineRule="auto"/>
              <w:ind w:firstLine="0"/>
              <w:jc w:val="left"/>
              <w:rPr>
                <w:rFonts w:cs="Arial"/>
                <w:b/>
                <w:bCs/>
                <w:szCs w:val="20"/>
                <w:lang w:val="lt-LT"/>
              </w:rPr>
            </w:pPr>
            <w:r w:rsidRPr="00DF74FD">
              <w:rPr>
                <w:rFonts w:cs="Arial"/>
                <w:b/>
                <w:bCs/>
                <w:szCs w:val="20"/>
                <w:lang w:val="lt-LT"/>
              </w:rPr>
              <w:t>Eil. Nr.</w:t>
            </w:r>
          </w:p>
        </w:tc>
        <w:tc>
          <w:tcPr>
            <w:tcW w:w="3686" w:type="dxa"/>
            <w:vAlign w:val="center"/>
          </w:tcPr>
          <w:p w14:paraId="36F8F59D" w14:textId="77777777" w:rsidR="00D22584" w:rsidRPr="00DF74FD" w:rsidRDefault="00D22584" w:rsidP="00FB0C14">
            <w:pPr>
              <w:spacing w:line="240" w:lineRule="auto"/>
              <w:ind w:firstLine="0"/>
              <w:jc w:val="center"/>
              <w:rPr>
                <w:rFonts w:cs="Arial"/>
                <w:b/>
                <w:bCs/>
                <w:szCs w:val="20"/>
                <w:lang w:val="lt-LT"/>
              </w:rPr>
            </w:pPr>
            <w:r w:rsidRPr="00DF74FD">
              <w:rPr>
                <w:rFonts w:cs="Arial"/>
                <w:b/>
                <w:bCs/>
                <w:szCs w:val="20"/>
                <w:lang w:val="lt-LT"/>
              </w:rPr>
              <w:t>Charakteristika</w:t>
            </w:r>
          </w:p>
        </w:tc>
        <w:tc>
          <w:tcPr>
            <w:tcW w:w="5141" w:type="dxa"/>
            <w:vAlign w:val="center"/>
          </w:tcPr>
          <w:p w14:paraId="07F347F4" w14:textId="77777777" w:rsidR="00D22584" w:rsidRPr="00DF74FD" w:rsidRDefault="00D22584" w:rsidP="00FB0C14">
            <w:pPr>
              <w:spacing w:line="240" w:lineRule="auto"/>
              <w:ind w:firstLine="0"/>
              <w:jc w:val="center"/>
              <w:rPr>
                <w:rFonts w:cs="Arial"/>
                <w:b/>
                <w:bCs/>
                <w:szCs w:val="20"/>
                <w:lang w:val="lt-LT"/>
              </w:rPr>
            </w:pPr>
            <w:r w:rsidRPr="00DF74FD">
              <w:rPr>
                <w:rFonts w:cs="Arial"/>
                <w:b/>
                <w:bCs/>
                <w:szCs w:val="20"/>
                <w:lang w:val="lt-LT"/>
              </w:rPr>
              <w:t>Techniniai duomenys</w:t>
            </w:r>
          </w:p>
        </w:tc>
      </w:tr>
      <w:tr w:rsidR="00DF74FD" w:rsidRPr="00DF74FD" w14:paraId="0197A3C1" w14:textId="77777777" w:rsidTr="00B720FC">
        <w:trPr>
          <w:trHeight w:val="270"/>
          <w:jc w:val="center"/>
        </w:trPr>
        <w:tc>
          <w:tcPr>
            <w:tcW w:w="704" w:type="dxa"/>
            <w:vAlign w:val="center"/>
          </w:tcPr>
          <w:p w14:paraId="1E23A795"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1</w:t>
            </w:r>
          </w:p>
        </w:tc>
        <w:tc>
          <w:tcPr>
            <w:tcW w:w="3686" w:type="dxa"/>
            <w:vAlign w:val="center"/>
          </w:tcPr>
          <w:p w14:paraId="58E0BED1" w14:textId="77777777" w:rsidR="00D22584" w:rsidRPr="00DF74FD" w:rsidRDefault="00D22584">
            <w:pPr>
              <w:spacing w:line="240" w:lineRule="auto"/>
              <w:ind w:firstLine="0"/>
              <w:jc w:val="left"/>
              <w:rPr>
                <w:rFonts w:cs="Arial"/>
                <w:szCs w:val="20"/>
                <w:lang w:val="lt-LT"/>
              </w:rPr>
            </w:pPr>
            <w:r w:rsidRPr="00DF74FD">
              <w:rPr>
                <w:rFonts w:cs="Arial"/>
                <w:szCs w:val="20"/>
                <w:lang w:val="lt-LT"/>
              </w:rPr>
              <w:t>Korpuso saugos klasė</w:t>
            </w:r>
          </w:p>
        </w:tc>
        <w:tc>
          <w:tcPr>
            <w:tcW w:w="5141" w:type="dxa"/>
            <w:vAlign w:val="center"/>
          </w:tcPr>
          <w:p w14:paraId="410540E7" w14:textId="1931DAA3" w:rsidR="00D22584" w:rsidRPr="00DF74FD" w:rsidRDefault="00C31D72">
            <w:pPr>
              <w:spacing w:line="240" w:lineRule="auto"/>
              <w:ind w:firstLine="0"/>
              <w:jc w:val="left"/>
              <w:rPr>
                <w:rFonts w:cs="Arial"/>
                <w:szCs w:val="20"/>
                <w:lang w:val="lt-LT"/>
              </w:rPr>
            </w:pPr>
            <w:r w:rsidRPr="00DF74FD">
              <w:rPr>
                <w:rFonts w:cs="Arial"/>
                <w:szCs w:val="20"/>
                <w:lang w:val="lt-LT"/>
              </w:rPr>
              <w:t xml:space="preserve">Ne </w:t>
            </w:r>
            <w:r w:rsidR="008862BD" w:rsidRPr="00DF74FD">
              <w:rPr>
                <w:rFonts w:cs="Arial"/>
                <w:szCs w:val="20"/>
                <w:lang w:val="lt-LT"/>
              </w:rPr>
              <w:t>žem</w:t>
            </w:r>
            <w:r w:rsidRPr="00DF74FD">
              <w:rPr>
                <w:rFonts w:cs="Arial"/>
                <w:szCs w:val="20"/>
                <w:lang w:val="lt-LT"/>
              </w:rPr>
              <w:t xml:space="preserve">esnė nei </w:t>
            </w:r>
            <w:r w:rsidR="00D22584" w:rsidRPr="00DF74FD">
              <w:rPr>
                <w:rFonts w:cs="Arial"/>
                <w:szCs w:val="20"/>
                <w:lang w:val="lt-LT"/>
              </w:rPr>
              <w:t>IP55</w:t>
            </w:r>
          </w:p>
        </w:tc>
      </w:tr>
      <w:tr w:rsidR="00DF74FD" w:rsidRPr="00DF74FD" w14:paraId="1958FED3" w14:textId="77777777" w:rsidTr="00B720FC">
        <w:trPr>
          <w:trHeight w:val="270"/>
          <w:jc w:val="center"/>
        </w:trPr>
        <w:tc>
          <w:tcPr>
            <w:tcW w:w="704" w:type="dxa"/>
            <w:vAlign w:val="center"/>
          </w:tcPr>
          <w:p w14:paraId="3171E1AE"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2</w:t>
            </w:r>
          </w:p>
        </w:tc>
        <w:tc>
          <w:tcPr>
            <w:tcW w:w="3686" w:type="dxa"/>
            <w:vAlign w:val="center"/>
          </w:tcPr>
          <w:p w14:paraId="78EB9D63" w14:textId="77777777" w:rsidR="00D22584" w:rsidRPr="00DF74FD" w:rsidRDefault="00D22584">
            <w:pPr>
              <w:spacing w:line="240" w:lineRule="auto"/>
              <w:ind w:firstLine="0"/>
              <w:jc w:val="left"/>
              <w:rPr>
                <w:rFonts w:cs="Arial"/>
                <w:szCs w:val="20"/>
                <w:lang w:val="lt-LT"/>
              </w:rPr>
            </w:pPr>
            <w:r w:rsidRPr="00DF74FD">
              <w:rPr>
                <w:rFonts w:cs="Arial"/>
                <w:szCs w:val="20"/>
                <w:lang w:val="lt-LT"/>
              </w:rPr>
              <w:t>Aplinkos drėgmė</w:t>
            </w:r>
          </w:p>
        </w:tc>
        <w:tc>
          <w:tcPr>
            <w:tcW w:w="5141" w:type="dxa"/>
            <w:vAlign w:val="center"/>
          </w:tcPr>
          <w:p w14:paraId="0201C7C2" w14:textId="289D4CFF" w:rsidR="00D22584" w:rsidRPr="00DF74FD" w:rsidRDefault="00BE25A4" w:rsidP="00FB0C14">
            <w:pPr>
              <w:spacing w:line="240" w:lineRule="auto"/>
              <w:ind w:firstLine="0"/>
              <w:rPr>
                <w:rFonts w:cs="Arial"/>
                <w:szCs w:val="20"/>
                <w:lang w:val="lt-LT"/>
              </w:rPr>
            </w:pPr>
            <w:r w:rsidRPr="00DF74FD">
              <w:rPr>
                <w:rFonts w:cs="Arial"/>
                <w:szCs w:val="20"/>
                <w:lang w:val="lt-LT"/>
              </w:rPr>
              <w:t xml:space="preserve">Turi veikti prie </w:t>
            </w:r>
            <w:r w:rsidR="00D22584" w:rsidRPr="00DF74FD">
              <w:rPr>
                <w:rFonts w:cs="Arial"/>
                <w:szCs w:val="20"/>
                <w:lang w:val="lt-LT"/>
              </w:rPr>
              <w:t>95%</w:t>
            </w:r>
            <w:r w:rsidRPr="00DF74FD">
              <w:rPr>
                <w:rFonts w:cs="Arial"/>
                <w:szCs w:val="20"/>
                <w:lang w:val="lt-LT"/>
              </w:rPr>
              <w:t xml:space="preserve"> drėgmės</w:t>
            </w:r>
            <w:r w:rsidR="00D22584" w:rsidRPr="00DF74FD">
              <w:rPr>
                <w:rFonts w:cs="Arial"/>
                <w:szCs w:val="20"/>
                <w:lang w:val="lt-LT"/>
              </w:rPr>
              <w:t xml:space="preserve"> be kondensacijos</w:t>
            </w:r>
          </w:p>
        </w:tc>
      </w:tr>
      <w:tr w:rsidR="00DF74FD" w:rsidRPr="00DF74FD" w14:paraId="1AC2B70A" w14:textId="77777777" w:rsidTr="00B720FC">
        <w:trPr>
          <w:trHeight w:val="270"/>
          <w:jc w:val="center"/>
        </w:trPr>
        <w:tc>
          <w:tcPr>
            <w:tcW w:w="704" w:type="dxa"/>
            <w:vAlign w:val="center"/>
          </w:tcPr>
          <w:p w14:paraId="0634919E"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3</w:t>
            </w:r>
          </w:p>
        </w:tc>
        <w:tc>
          <w:tcPr>
            <w:tcW w:w="3686" w:type="dxa"/>
            <w:vAlign w:val="center"/>
          </w:tcPr>
          <w:p w14:paraId="29C2FDEB" w14:textId="77777777" w:rsidR="00D22584" w:rsidRPr="00DF74FD" w:rsidRDefault="00D22584">
            <w:pPr>
              <w:spacing w:line="240" w:lineRule="auto"/>
              <w:ind w:firstLine="0"/>
              <w:jc w:val="left"/>
              <w:rPr>
                <w:rFonts w:cs="Arial"/>
                <w:szCs w:val="20"/>
                <w:lang w:val="lt-LT"/>
              </w:rPr>
            </w:pPr>
            <w:r w:rsidRPr="00DF74FD">
              <w:rPr>
                <w:rFonts w:cs="Arial"/>
                <w:szCs w:val="20"/>
                <w:lang w:val="lt-LT"/>
              </w:rPr>
              <w:t>Aplinkos temperatūra</w:t>
            </w:r>
          </w:p>
        </w:tc>
        <w:tc>
          <w:tcPr>
            <w:tcW w:w="5141" w:type="dxa"/>
            <w:vAlign w:val="center"/>
          </w:tcPr>
          <w:p w14:paraId="3893D798" w14:textId="498EB728" w:rsidR="00D22584" w:rsidRPr="00DF74FD" w:rsidRDefault="00D22584">
            <w:pPr>
              <w:spacing w:line="240" w:lineRule="auto"/>
              <w:ind w:firstLine="0"/>
              <w:jc w:val="left"/>
              <w:rPr>
                <w:rFonts w:cs="Arial"/>
                <w:szCs w:val="20"/>
                <w:lang w:val="lt-LT"/>
              </w:rPr>
            </w:pPr>
            <w:r w:rsidRPr="00DF74FD">
              <w:rPr>
                <w:rFonts w:cs="Arial"/>
                <w:szCs w:val="20"/>
                <w:lang w:val="lt-LT"/>
              </w:rPr>
              <w:t>-35</w:t>
            </w:r>
            <w:r w:rsidR="00655EE0" w:rsidRPr="00DF74FD">
              <w:rPr>
                <w:rFonts w:cs="Arial"/>
                <w:szCs w:val="20"/>
                <w:lang w:val="lt-LT"/>
              </w:rPr>
              <w:t xml:space="preserve"> °</w:t>
            </w:r>
            <w:r w:rsidRPr="00DF74FD">
              <w:rPr>
                <w:rFonts w:cs="Arial"/>
                <w:szCs w:val="20"/>
                <w:lang w:val="lt-LT"/>
              </w:rPr>
              <w:t>C - +60</w:t>
            </w:r>
            <w:r w:rsidR="00655EE0" w:rsidRPr="00DF74FD">
              <w:rPr>
                <w:rFonts w:cs="Arial"/>
                <w:szCs w:val="20"/>
                <w:lang w:val="lt-LT"/>
              </w:rPr>
              <w:t xml:space="preserve"> °</w:t>
            </w:r>
            <w:r w:rsidRPr="00DF74FD">
              <w:rPr>
                <w:rFonts w:cs="Arial"/>
                <w:szCs w:val="20"/>
                <w:lang w:val="lt-LT"/>
              </w:rPr>
              <w:t>C</w:t>
            </w:r>
          </w:p>
        </w:tc>
      </w:tr>
      <w:tr w:rsidR="00DF74FD" w:rsidRPr="00DF74FD" w14:paraId="0841823A" w14:textId="77777777" w:rsidTr="00B720FC">
        <w:trPr>
          <w:trHeight w:val="270"/>
          <w:jc w:val="center"/>
        </w:trPr>
        <w:tc>
          <w:tcPr>
            <w:tcW w:w="704" w:type="dxa"/>
            <w:vAlign w:val="center"/>
          </w:tcPr>
          <w:p w14:paraId="3AF4C5C9"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4</w:t>
            </w:r>
          </w:p>
        </w:tc>
        <w:tc>
          <w:tcPr>
            <w:tcW w:w="3686" w:type="dxa"/>
            <w:vAlign w:val="center"/>
          </w:tcPr>
          <w:p w14:paraId="5B5490FA" w14:textId="77777777" w:rsidR="00D22584" w:rsidRPr="00DF74FD" w:rsidRDefault="00D22584">
            <w:pPr>
              <w:spacing w:line="240" w:lineRule="auto"/>
              <w:ind w:firstLine="0"/>
              <w:jc w:val="left"/>
              <w:rPr>
                <w:rFonts w:cs="Arial"/>
                <w:szCs w:val="20"/>
                <w:lang w:val="lt-LT"/>
              </w:rPr>
            </w:pPr>
            <w:r w:rsidRPr="00DF74FD">
              <w:rPr>
                <w:rFonts w:cs="Arial"/>
                <w:szCs w:val="20"/>
                <w:lang w:val="lt-LT"/>
              </w:rPr>
              <w:t>Maitinimo įtampa</w:t>
            </w:r>
          </w:p>
        </w:tc>
        <w:tc>
          <w:tcPr>
            <w:tcW w:w="5141" w:type="dxa"/>
            <w:vAlign w:val="center"/>
          </w:tcPr>
          <w:p w14:paraId="564AA24F" w14:textId="77777777" w:rsidR="00D22584" w:rsidRPr="00DF74FD" w:rsidRDefault="00D22584">
            <w:pPr>
              <w:spacing w:line="240" w:lineRule="auto"/>
              <w:ind w:firstLine="0"/>
              <w:jc w:val="left"/>
              <w:rPr>
                <w:rFonts w:cs="Arial"/>
                <w:szCs w:val="20"/>
                <w:lang w:val="lt-LT"/>
              </w:rPr>
            </w:pPr>
            <w:r w:rsidRPr="00DF74FD">
              <w:rPr>
                <w:rFonts w:cs="Arial"/>
                <w:szCs w:val="20"/>
                <w:lang w:val="lt-LT"/>
              </w:rPr>
              <w:t>230 V AC arba 24 V DC</w:t>
            </w:r>
          </w:p>
        </w:tc>
      </w:tr>
      <w:tr w:rsidR="00DF74FD" w:rsidRPr="00DF74FD" w14:paraId="63168D7A" w14:textId="77777777" w:rsidTr="00B720FC">
        <w:trPr>
          <w:trHeight w:val="270"/>
          <w:jc w:val="center"/>
        </w:trPr>
        <w:tc>
          <w:tcPr>
            <w:tcW w:w="704" w:type="dxa"/>
            <w:vAlign w:val="center"/>
          </w:tcPr>
          <w:p w14:paraId="542D9029"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5</w:t>
            </w:r>
          </w:p>
        </w:tc>
        <w:tc>
          <w:tcPr>
            <w:tcW w:w="3686" w:type="dxa"/>
            <w:vAlign w:val="center"/>
          </w:tcPr>
          <w:p w14:paraId="73004B5C" w14:textId="77777777" w:rsidR="00D22584" w:rsidRPr="00DF74FD" w:rsidRDefault="00D22584">
            <w:pPr>
              <w:spacing w:line="240" w:lineRule="auto"/>
              <w:ind w:firstLine="0"/>
              <w:jc w:val="left"/>
              <w:rPr>
                <w:rFonts w:cs="Arial"/>
                <w:szCs w:val="20"/>
                <w:lang w:val="lt-LT"/>
              </w:rPr>
            </w:pPr>
            <w:r w:rsidRPr="00DF74FD">
              <w:rPr>
                <w:rFonts w:cs="Arial"/>
                <w:szCs w:val="20"/>
                <w:lang w:val="lt-LT"/>
              </w:rPr>
              <w:t>Valdymo (komutavimo) įtampa</w:t>
            </w:r>
          </w:p>
        </w:tc>
        <w:tc>
          <w:tcPr>
            <w:tcW w:w="5141" w:type="dxa"/>
            <w:vAlign w:val="center"/>
          </w:tcPr>
          <w:p w14:paraId="6D57F9C9" w14:textId="77777777" w:rsidR="00D22584" w:rsidRPr="00DF74FD" w:rsidRDefault="00D22584">
            <w:pPr>
              <w:spacing w:line="240" w:lineRule="auto"/>
              <w:ind w:firstLine="0"/>
              <w:jc w:val="left"/>
              <w:rPr>
                <w:rFonts w:cs="Arial"/>
                <w:szCs w:val="20"/>
                <w:lang w:val="lt-LT"/>
              </w:rPr>
            </w:pPr>
            <w:r w:rsidRPr="00DF74FD">
              <w:rPr>
                <w:rFonts w:cs="Arial"/>
                <w:szCs w:val="20"/>
                <w:lang w:val="lt-LT"/>
              </w:rPr>
              <w:t>24 V DC</w:t>
            </w:r>
          </w:p>
        </w:tc>
      </w:tr>
      <w:tr w:rsidR="00DF74FD" w:rsidRPr="005433EC" w14:paraId="45C6D93A" w14:textId="77777777" w:rsidTr="00B720FC">
        <w:trPr>
          <w:trHeight w:val="525"/>
          <w:jc w:val="center"/>
        </w:trPr>
        <w:tc>
          <w:tcPr>
            <w:tcW w:w="704" w:type="dxa"/>
            <w:vAlign w:val="center"/>
          </w:tcPr>
          <w:p w14:paraId="733E6C17"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6</w:t>
            </w:r>
          </w:p>
        </w:tc>
        <w:tc>
          <w:tcPr>
            <w:tcW w:w="3686" w:type="dxa"/>
            <w:vAlign w:val="center"/>
          </w:tcPr>
          <w:p w14:paraId="3CC5A857" w14:textId="77777777" w:rsidR="00D22584" w:rsidRPr="00DF74FD" w:rsidRDefault="00D22584">
            <w:pPr>
              <w:spacing w:line="240" w:lineRule="auto"/>
              <w:ind w:firstLine="0"/>
              <w:jc w:val="left"/>
              <w:rPr>
                <w:rFonts w:cs="Arial"/>
                <w:szCs w:val="20"/>
                <w:lang w:val="lt-LT"/>
              </w:rPr>
            </w:pPr>
            <w:r w:rsidRPr="00DF74FD">
              <w:rPr>
                <w:rFonts w:cs="Arial"/>
                <w:szCs w:val="20"/>
                <w:lang w:val="lt-LT"/>
              </w:rPr>
              <w:t>Mygtuko tipas</w:t>
            </w:r>
          </w:p>
        </w:tc>
        <w:tc>
          <w:tcPr>
            <w:tcW w:w="5141" w:type="dxa"/>
            <w:vAlign w:val="center"/>
          </w:tcPr>
          <w:p w14:paraId="05D7E05C" w14:textId="296F1288" w:rsidR="00D22584" w:rsidRPr="00DF74FD" w:rsidRDefault="00D22584" w:rsidP="00FB0C14">
            <w:pPr>
              <w:spacing w:line="240" w:lineRule="auto"/>
              <w:ind w:firstLine="0"/>
              <w:rPr>
                <w:rFonts w:cs="Arial"/>
                <w:szCs w:val="20"/>
                <w:lang w:val="lt-LT"/>
              </w:rPr>
            </w:pPr>
            <w:r w:rsidRPr="00DF74FD">
              <w:rPr>
                <w:rFonts w:cs="Arial"/>
                <w:szCs w:val="20"/>
                <w:lang w:val="lt-LT"/>
              </w:rPr>
              <w:t>Sensorinis (su mechaniniu mygtuku silpnaregiams</w:t>
            </w:r>
            <w:r w:rsidR="00AE7C47" w:rsidRPr="00DF74FD">
              <w:rPr>
                <w:rFonts w:cs="Arial"/>
                <w:szCs w:val="20"/>
                <w:lang w:val="lt-LT"/>
              </w:rPr>
              <w:t xml:space="preserve"> ir akliesiems</w:t>
            </w:r>
            <w:r w:rsidRPr="00DF74FD">
              <w:rPr>
                <w:rFonts w:cs="Arial"/>
                <w:szCs w:val="20"/>
                <w:lang w:val="lt-LT"/>
              </w:rPr>
              <w:t>)</w:t>
            </w:r>
          </w:p>
        </w:tc>
      </w:tr>
      <w:tr w:rsidR="00DF74FD" w:rsidRPr="00DF74FD" w14:paraId="1E88ADFA" w14:textId="77777777" w:rsidTr="00B720FC">
        <w:trPr>
          <w:trHeight w:val="525"/>
          <w:jc w:val="center"/>
        </w:trPr>
        <w:tc>
          <w:tcPr>
            <w:tcW w:w="704" w:type="dxa"/>
            <w:vAlign w:val="center"/>
          </w:tcPr>
          <w:p w14:paraId="79A46BE5" w14:textId="7C87113B" w:rsidR="000F5130" w:rsidRPr="00DF74FD" w:rsidRDefault="000F5130" w:rsidP="00FB0C14">
            <w:pPr>
              <w:spacing w:line="240" w:lineRule="auto"/>
              <w:ind w:firstLine="0"/>
              <w:jc w:val="center"/>
              <w:rPr>
                <w:rFonts w:cs="Arial"/>
                <w:szCs w:val="20"/>
                <w:lang w:val="lt-LT"/>
              </w:rPr>
            </w:pPr>
            <w:r w:rsidRPr="00DF74FD">
              <w:rPr>
                <w:rFonts w:cs="Arial"/>
                <w:szCs w:val="20"/>
                <w:lang w:val="lt-LT"/>
              </w:rPr>
              <w:t>7</w:t>
            </w:r>
          </w:p>
        </w:tc>
        <w:tc>
          <w:tcPr>
            <w:tcW w:w="3686" w:type="dxa"/>
            <w:vAlign w:val="center"/>
          </w:tcPr>
          <w:p w14:paraId="33CC1F50" w14:textId="7CE1AA87" w:rsidR="000F5130" w:rsidRPr="00DF74FD" w:rsidRDefault="008851CA">
            <w:pPr>
              <w:spacing w:line="240" w:lineRule="auto"/>
              <w:ind w:firstLine="0"/>
              <w:jc w:val="left"/>
              <w:rPr>
                <w:rFonts w:cs="Arial"/>
                <w:szCs w:val="20"/>
                <w:lang w:val="lt-LT"/>
              </w:rPr>
            </w:pPr>
            <w:r w:rsidRPr="00DF74FD">
              <w:rPr>
                <w:rFonts w:cs="Arial"/>
                <w:szCs w:val="20"/>
                <w:lang w:val="lt-LT"/>
              </w:rPr>
              <w:t>Garso lygis ir tonas</w:t>
            </w:r>
          </w:p>
        </w:tc>
        <w:tc>
          <w:tcPr>
            <w:tcW w:w="5141" w:type="dxa"/>
            <w:vAlign w:val="center"/>
          </w:tcPr>
          <w:p w14:paraId="4A9C8AD1" w14:textId="70F999E7" w:rsidR="00817771" w:rsidRPr="00DF74FD" w:rsidRDefault="00DE222B" w:rsidP="00DE222B">
            <w:pPr>
              <w:spacing w:line="240" w:lineRule="auto"/>
              <w:ind w:firstLine="0"/>
              <w:rPr>
                <w:rFonts w:cs="Arial"/>
                <w:szCs w:val="20"/>
                <w:lang w:val="lt-LT"/>
              </w:rPr>
            </w:pPr>
            <w:r w:rsidRPr="00DF74FD">
              <w:rPr>
                <w:rFonts w:cs="Arial"/>
                <w:szCs w:val="20"/>
                <w:lang w:val="lt-LT"/>
              </w:rPr>
              <w:t xml:space="preserve">7.1. </w:t>
            </w:r>
            <w:r w:rsidR="00817771" w:rsidRPr="00DF74FD">
              <w:rPr>
                <w:rFonts w:cs="Arial"/>
                <w:szCs w:val="20"/>
                <w:lang w:val="lt-LT"/>
              </w:rPr>
              <w:t xml:space="preserve">Mygtukas turi skleisti orientavimosi signalą esant tiek žaliam tiek raudonam pėsčiųjų šviesoforo signalams nuo 55 dBA iki 75dBA, priklausomai nuo aplinkos triukšmo. </w:t>
            </w:r>
          </w:p>
          <w:p w14:paraId="72864405" w14:textId="671E4BDF" w:rsidR="00817771" w:rsidRPr="00DF74FD" w:rsidRDefault="00DE222B" w:rsidP="00817771">
            <w:pPr>
              <w:spacing w:line="240" w:lineRule="auto"/>
              <w:ind w:firstLine="0"/>
              <w:rPr>
                <w:rFonts w:cs="Arial"/>
                <w:szCs w:val="20"/>
                <w:lang w:val="lt-LT"/>
              </w:rPr>
            </w:pPr>
            <w:r w:rsidRPr="00DF74FD">
              <w:rPr>
                <w:rFonts w:cs="Arial"/>
                <w:szCs w:val="20"/>
                <w:lang w:val="lt-LT"/>
              </w:rPr>
              <w:t xml:space="preserve">7.2. </w:t>
            </w:r>
            <w:r w:rsidR="00817771" w:rsidRPr="00DF74FD">
              <w:rPr>
                <w:rFonts w:cs="Arial"/>
                <w:szCs w:val="20"/>
                <w:lang w:val="lt-LT"/>
              </w:rPr>
              <w:t>Turi būti galimybė reguliuoti minimalų ir maksimalų garso lygį.</w:t>
            </w:r>
          </w:p>
          <w:p w14:paraId="38DA01ED" w14:textId="23EC7AB0" w:rsidR="000F5130" w:rsidRPr="00DF74FD" w:rsidRDefault="00817771" w:rsidP="00E25B0C">
            <w:pPr>
              <w:spacing w:line="240" w:lineRule="auto"/>
              <w:ind w:firstLine="0"/>
              <w:rPr>
                <w:rFonts w:cs="Arial"/>
                <w:i/>
                <w:iCs/>
                <w:szCs w:val="20"/>
                <w:lang w:val="lt-LT"/>
              </w:rPr>
            </w:pPr>
            <w:r w:rsidRPr="00DF74FD">
              <w:rPr>
                <w:rFonts w:cs="Arial"/>
                <w:i/>
                <w:iCs/>
                <w:szCs w:val="20"/>
                <w:lang w:val="lt-LT"/>
              </w:rPr>
              <w:t>Pastaba: mygtuko skleidžiamas orientavimosi signalas turi skirtis nuo akustinio įrenginio skleidžiamo ėjimo signalo. Turi skirtis dažnis ir tonas.</w:t>
            </w:r>
          </w:p>
        </w:tc>
      </w:tr>
      <w:tr w:rsidR="00DF74FD" w:rsidRPr="005433EC" w14:paraId="7585F763" w14:textId="77777777" w:rsidTr="00B720FC">
        <w:trPr>
          <w:trHeight w:val="270"/>
          <w:jc w:val="center"/>
        </w:trPr>
        <w:tc>
          <w:tcPr>
            <w:tcW w:w="704" w:type="dxa"/>
            <w:vAlign w:val="center"/>
          </w:tcPr>
          <w:p w14:paraId="78885B8F" w14:textId="07992C12" w:rsidR="00D22584" w:rsidRPr="00DF74FD" w:rsidRDefault="0048189C" w:rsidP="00FB0C14">
            <w:pPr>
              <w:spacing w:line="240" w:lineRule="auto"/>
              <w:ind w:firstLine="0"/>
              <w:jc w:val="center"/>
              <w:rPr>
                <w:rFonts w:cs="Arial"/>
                <w:szCs w:val="20"/>
                <w:lang w:val="lt-LT"/>
              </w:rPr>
            </w:pPr>
            <w:r w:rsidRPr="00DF74FD">
              <w:rPr>
                <w:rFonts w:cs="Arial"/>
                <w:szCs w:val="20"/>
                <w:lang w:val="lt-LT"/>
              </w:rPr>
              <w:t>8</w:t>
            </w:r>
          </w:p>
        </w:tc>
        <w:tc>
          <w:tcPr>
            <w:tcW w:w="3686" w:type="dxa"/>
            <w:vAlign w:val="center"/>
          </w:tcPr>
          <w:p w14:paraId="222D86D2" w14:textId="77777777" w:rsidR="00D22584" w:rsidRPr="00DF74FD" w:rsidRDefault="00D22584">
            <w:pPr>
              <w:spacing w:line="240" w:lineRule="auto"/>
              <w:ind w:firstLine="0"/>
              <w:jc w:val="left"/>
              <w:rPr>
                <w:rFonts w:cs="Arial"/>
                <w:szCs w:val="20"/>
                <w:lang w:val="lt-LT"/>
              </w:rPr>
            </w:pPr>
            <w:r w:rsidRPr="00DF74FD">
              <w:rPr>
                <w:rFonts w:cs="Arial"/>
                <w:szCs w:val="20"/>
                <w:lang w:val="lt-LT"/>
              </w:rPr>
              <w:t xml:space="preserve">Įrenginio tvirtinimas, aukštis </w:t>
            </w:r>
          </w:p>
        </w:tc>
        <w:tc>
          <w:tcPr>
            <w:tcW w:w="5141" w:type="dxa"/>
            <w:vAlign w:val="center"/>
          </w:tcPr>
          <w:p w14:paraId="4799E228" w14:textId="77777777" w:rsidR="00D22584" w:rsidRPr="00DF74FD" w:rsidRDefault="00D22584" w:rsidP="00FB0C14">
            <w:pPr>
              <w:spacing w:line="240" w:lineRule="auto"/>
              <w:ind w:firstLine="0"/>
              <w:rPr>
                <w:rFonts w:cs="Arial"/>
                <w:szCs w:val="20"/>
                <w:lang w:val="lt-LT"/>
              </w:rPr>
            </w:pPr>
            <w:r w:rsidRPr="00DF74FD">
              <w:rPr>
                <w:rFonts w:cs="Arial"/>
                <w:szCs w:val="20"/>
                <w:lang w:val="lt-LT"/>
              </w:rPr>
              <w:t>Ant atramos, 1,05 m aukštyje (iki mygtuko apačios)</w:t>
            </w:r>
          </w:p>
        </w:tc>
      </w:tr>
      <w:tr w:rsidR="00DF74FD" w:rsidRPr="005433EC" w14:paraId="04F22EE0" w14:textId="77777777" w:rsidTr="00B720FC">
        <w:trPr>
          <w:trHeight w:val="333"/>
          <w:jc w:val="center"/>
        </w:trPr>
        <w:tc>
          <w:tcPr>
            <w:tcW w:w="704" w:type="dxa"/>
            <w:vAlign w:val="center"/>
          </w:tcPr>
          <w:p w14:paraId="2F708F85" w14:textId="1946E81A" w:rsidR="00D22584" w:rsidRPr="00DF74FD" w:rsidRDefault="0048189C" w:rsidP="00FB0C14">
            <w:pPr>
              <w:spacing w:line="240" w:lineRule="auto"/>
              <w:ind w:firstLine="0"/>
              <w:jc w:val="center"/>
              <w:rPr>
                <w:rFonts w:cs="Arial"/>
                <w:szCs w:val="20"/>
                <w:lang w:val="lt-LT"/>
              </w:rPr>
            </w:pPr>
            <w:r w:rsidRPr="00DF74FD">
              <w:rPr>
                <w:rFonts w:cs="Arial"/>
                <w:szCs w:val="20"/>
                <w:lang w:val="lt-LT"/>
              </w:rPr>
              <w:lastRenderedPageBreak/>
              <w:t>9</w:t>
            </w:r>
          </w:p>
        </w:tc>
        <w:tc>
          <w:tcPr>
            <w:tcW w:w="3686" w:type="dxa"/>
            <w:vAlign w:val="center"/>
          </w:tcPr>
          <w:p w14:paraId="0C3EB337" w14:textId="24694DF1" w:rsidR="00D22584" w:rsidRPr="00DF74FD" w:rsidRDefault="00D22584" w:rsidP="00FB0C14">
            <w:pPr>
              <w:spacing w:line="240" w:lineRule="auto"/>
              <w:ind w:firstLine="0"/>
              <w:rPr>
                <w:rFonts w:cs="Arial"/>
                <w:szCs w:val="20"/>
                <w:lang w:val="lt-LT"/>
              </w:rPr>
            </w:pPr>
            <w:r w:rsidRPr="00DF74FD">
              <w:rPr>
                <w:rFonts w:cs="Arial"/>
                <w:szCs w:val="20"/>
                <w:lang w:val="lt-LT"/>
              </w:rPr>
              <w:t>Ypatybės</w:t>
            </w:r>
          </w:p>
        </w:tc>
        <w:tc>
          <w:tcPr>
            <w:tcW w:w="5141" w:type="dxa"/>
            <w:vAlign w:val="center"/>
          </w:tcPr>
          <w:p w14:paraId="5C6E0CE9" w14:textId="77777777" w:rsidR="00D22584" w:rsidRPr="00DF74FD" w:rsidRDefault="00D22584" w:rsidP="00FB0C14">
            <w:pPr>
              <w:spacing w:line="240" w:lineRule="auto"/>
              <w:ind w:firstLine="0"/>
              <w:rPr>
                <w:rFonts w:cs="Arial"/>
                <w:szCs w:val="20"/>
                <w:lang w:val="lt-LT"/>
              </w:rPr>
            </w:pPr>
            <w:r w:rsidRPr="00DF74FD">
              <w:rPr>
                <w:rFonts w:cs="Arial"/>
                <w:szCs w:val="20"/>
                <w:lang w:val="lt-LT"/>
              </w:rPr>
              <w:t>Po prisilietimo ar paspaudimo turi užsidegti užrašas – „</w:t>
            </w:r>
            <w:r w:rsidRPr="00DF74FD">
              <w:rPr>
                <w:rFonts w:cs="Arial"/>
                <w:b/>
                <w:bCs/>
                <w:szCs w:val="20"/>
                <w:lang w:val="lt-LT"/>
              </w:rPr>
              <w:t>LAUKITE</w:t>
            </w:r>
            <w:r w:rsidRPr="00DF74FD">
              <w:rPr>
                <w:rFonts w:cs="Arial"/>
                <w:szCs w:val="20"/>
                <w:lang w:val="lt-LT"/>
              </w:rPr>
              <w:t>“, ant korpuso turi būti „</w:t>
            </w:r>
            <w:r w:rsidRPr="00DF74FD">
              <w:rPr>
                <w:rFonts w:cs="Arial"/>
                <w:b/>
                <w:bCs/>
                <w:szCs w:val="20"/>
                <w:lang w:val="lt-LT"/>
              </w:rPr>
              <w:t>PĖSČIOJO</w:t>
            </w:r>
            <w:r w:rsidRPr="00DF74FD">
              <w:rPr>
                <w:rFonts w:cs="Arial"/>
                <w:szCs w:val="20"/>
                <w:lang w:val="lt-LT"/>
              </w:rPr>
              <w:t>“ (</w:t>
            </w:r>
            <w:r w:rsidRPr="00DF74FD">
              <w:rPr>
                <w:rFonts w:cs="Arial"/>
                <w:b/>
                <w:szCs w:val="20"/>
                <w:lang w:val="lt-LT"/>
              </w:rPr>
              <w:t>tik pėsčiųjų mygtukams</w:t>
            </w:r>
            <w:r w:rsidRPr="00DF74FD">
              <w:rPr>
                <w:rFonts w:cs="Arial"/>
                <w:szCs w:val="20"/>
                <w:lang w:val="lt-LT"/>
              </w:rPr>
              <w:t>) ar „</w:t>
            </w:r>
            <w:r w:rsidRPr="00DF74FD">
              <w:rPr>
                <w:rFonts w:cs="Arial"/>
                <w:b/>
                <w:bCs/>
                <w:szCs w:val="20"/>
                <w:lang w:val="lt-LT"/>
              </w:rPr>
              <w:t>RANKOS</w:t>
            </w:r>
            <w:r w:rsidRPr="00DF74FD">
              <w:rPr>
                <w:rFonts w:cs="Arial"/>
                <w:szCs w:val="20"/>
                <w:lang w:val="lt-LT"/>
              </w:rPr>
              <w:t>“ (</w:t>
            </w:r>
            <w:r w:rsidRPr="00DF74FD">
              <w:rPr>
                <w:rFonts w:cs="Arial"/>
                <w:b/>
                <w:szCs w:val="20"/>
                <w:lang w:val="lt-LT"/>
              </w:rPr>
              <w:t>tik bendriems mygtukams</w:t>
            </w:r>
            <w:r w:rsidRPr="00DF74FD">
              <w:rPr>
                <w:rFonts w:cs="Arial"/>
                <w:szCs w:val="20"/>
                <w:lang w:val="lt-LT"/>
              </w:rPr>
              <w:t>) simbolis ir žodis „</w:t>
            </w:r>
            <w:r w:rsidRPr="00DF74FD">
              <w:rPr>
                <w:rFonts w:cs="Arial"/>
                <w:b/>
                <w:bCs/>
                <w:szCs w:val="20"/>
                <w:lang w:val="lt-LT"/>
              </w:rPr>
              <w:t>SPAUSKITE</w:t>
            </w:r>
            <w:r w:rsidRPr="00DF74FD">
              <w:rPr>
                <w:rFonts w:cs="Arial"/>
                <w:szCs w:val="20"/>
                <w:lang w:val="lt-LT"/>
              </w:rPr>
              <w:t>“</w:t>
            </w:r>
          </w:p>
        </w:tc>
      </w:tr>
      <w:tr w:rsidR="00DF74FD" w:rsidRPr="005433EC" w14:paraId="61D91229" w14:textId="77777777" w:rsidTr="00B720FC">
        <w:trPr>
          <w:trHeight w:val="333"/>
          <w:jc w:val="center"/>
        </w:trPr>
        <w:tc>
          <w:tcPr>
            <w:tcW w:w="704" w:type="dxa"/>
            <w:vAlign w:val="center"/>
          </w:tcPr>
          <w:p w14:paraId="59FCEDE3" w14:textId="611C967A" w:rsidR="00D22584" w:rsidRPr="00DF74FD" w:rsidRDefault="0048189C" w:rsidP="00FB0C14">
            <w:pPr>
              <w:spacing w:line="240" w:lineRule="auto"/>
              <w:ind w:firstLine="0"/>
              <w:jc w:val="center"/>
              <w:rPr>
                <w:rFonts w:cs="Arial"/>
                <w:szCs w:val="20"/>
                <w:lang w:val="lt-LT"/>
              </w:rPr>
            </w:pPr>
            <w:r w:rsidRPr="00DF74FD">
              <w:rPr>
                <w:rFonts w:cs="Arial"/>
                <w:szCs w:val="20"/>
                <w:lang w:val="lt-LT"/>
              </w:rPr>
              <w:t>10</w:t>
            </w:r>
          </w:p>
        </w:tc>
        <w:tc>
          <w:tcPr>
            <w:tcW w:w="3686" w:type="dxa"/>
            <w:vAlign w:val="center"/>
          </w:tcPr>
          <w:p w14:paraId="573F053D" w14:textId="59A4E814" w:rsidR="00D22584" w:rsidRPr="00DF74FD" w:rsidRDefault="00D22584" w:rsidP="00FB0C14">
            <w:pPr>
              <w:spacing w:line="240" w:lineRule="auto"/>
              <w:ind w:firstLine="0"/>
              <w:rPr>
                <w:rFonts w:cs="Arial"/>
                <w:szCs w:val="20"/>
                <w:lang w:val="lt-LT"/>
              </w:rPr>
            </w:pPr>
            <w:r w:rsidRPr="00DF74FD">
              <w:rPr>
                <w:rFonts w:cs="Arial"/>
                <w:szCs w:val="20"/>
                <w:lang w:val="lt-LT"/>
              </w:rPr>
              <w:t xml:space="preserve">Reikalavimai </w:t>
            </w:r>
            <w:r w:rsidR="00B05BE0" w:rsidRPr="00DF74FD">
              <w:rPr>
                <w:rFonts w:cs="Arial"/>
                <w:szCs w:val="20"/>
                <w:lang w:val="lt-LT"/>
              </w:rPr>
              <w:t xml:space="preserve">mechaniniams </w:t>
            </w:r>
            <w:r w:rsidRPr="00DF74FD">
              <w:rPr>
                <w:rFonts w:cs="Arial"/>
                <w:szCs w:val="20"/>
                <w:lang w:val="lt-LT"/>
              </w:rPr>
              <w:t xml:space="preserve">silpnaregiams </w:t>
            </w:r>
            <w:r w:rsidR="00B05BE0" w:rsidRPr="00DF74FD">
              <w:rPr>
                <w:rFonts w:cs="Arial"/>
                <w:szCs w:val="20"/>
                <w:lang w:val="lt-LT"/>
              </w:rPr>
              <w:t xml:space="preserve">ir akliesiems </w:t>
            </w:r>
            <w:r w:rsidRPr="00DF74FD">
              <w:rPr>
                <w:rFonts w:cs="Arial"/>
                <w:szCs w:val="20"/>
                <w:lang w:val="lt-LT"/>
              </w:rPr>
              <w:t>skirtiems mygtukams</w:t>
            </w:r>
          </w:p>
        </w:tc>
        <w:tc>
          <w:tcPr>
            <w:tcW w:w="5141" w:type="dxa"/>
            <w:vAlign w:val="center"/>
          </w:tcPr>
          <w:p w14:paraId="1E5945D7" w14:textId="4FADA523" w:rsidR="00D22584" w:rsidRPr="00DF74FD" w:rsidRDefault="003A0C48" w:rsidP="003A0C48">
            <w:pPr>
              <w:widowControl/>
              <w:tabs>
                <w:tab w:val="clear" w:pos="992"/>
              </w:tabs>
              <w:spacing w:line="240" w:lineRule="auto"/>
              <w:ind w:firstLine="0"/>
              <w:rPr>
                <w:rFonts w:cs="Arial"/>
                <w:szCs w:val="20"/>
                <w:lang w:val="lt-LT"/>
              </w:rPr>
            </w:pPr>
            <w:r w:rsidRPr="00DF74FD">
              <w:rPr>
                <w:rFonts w:cs="Arial"/>
                <w:szCs w:val="20"/>
                <w:lang w:val="lt-LT"/>
              </w:rPr>
              <w:t>Papildomas mechaninis silpnaregiams ir akliesiems skirtas mygtukas turi būti su krypties rodykle ir su vibravimo funkcionalumu esant žaliam pėsčiųjų šviesoforo signalui.</w:t>
            </w:r>
          </w:p>
        </w:tc>
      </w:tr>
      <w:tr w:rsidR="00DF74FD" w:rsidRPr="005433EC" w14:paraId="1A2CC19E" w14:textId="77777777" w:rsidTr="00B720FC">
        <w:trPr>
          <w:trHeight w:val="333"/>
          <w:jc w:val="center"/>
        </w:trPr>
        <w:tc>
          <w:tcPr>
            <w:tcW w:w="704" w:type="dxa"/>
            <w:vAlign w:val="center"/>
          </w:tcPr>
          <w:p w14:paraId="5F9A8C8E" w14:textId="58929715" w:rsidR="00D22584" w:rsidRPr="00DF74FD" w:rsidRDefault="00D22584" w:rsidP="00FB0C14">
            <w:pPr>
              <w:spacing w:line="240" w:lineRule="auto"/>
              <w:ind w:firstLine="0"/>
              <w:jc w:val="center"/>
              <w:rPr>
                <w:rFonts w:cs="Arial"/>
                <w:szCs w:val="20"/>
                <w:lang w:val="lt-LT"/>
              </w:rPr>
            </w:pPr>
            <w:r w:rsidRPr="00DF74FD">
              <w:rPr>
                <w:rFonts w:cs="Arial"/>
                <w:szCs w:val="20"/>
                <w:lang w:val="lt-LT"/>
              </w:rPr>
              <w:t>1</w:t>
            </w:r>
            <w:r w:rsidR="0048189C" w:rsidRPr="00DF74FD">
              <w:rPr>
                <w:rFonts w:cs="Arial"/>
                <w:szCs w:val="20"/>
                <w:lang w:val="lt-LT"/>
              </w:rPr>
              <w:t>1</w:t>
            </w:r>
          </w:p>
        </w:tc>
        <w:tc>
          <w:tcPr>
            <w:tcW w:w="3686" w:type="dxa"/>
            <w:vAlign w:val="center"/>
          </w:tcPr>
          <w:p w14:paraId="470EFF5F" w14:textId="07BCCBBE" w:rsidR="00D22584" w:rsidRPr="00DF74FD" w:rsidRDefault="00D22584">
            <w:pPr>
              <w:spacing w:line="240" w:lineRule="auto"/>
              <w:ind w:firstLine="0"/>
              <w:jc w:val="left"/>
              <w:rPr>
                <w:rFonts w:cs="Arial"/>
                <w:szCs w:val="20"/>
                <w:lang w:val="lt-LT"/>
              </w:rPr>
            </w:pPr>
            <w:r w:rsidRPr="00DF74FD">
              <w:rPr>
                <w:rFonts w:cs="Arial"/>
                <w:szCs w:val="20"/>
                <w:lang w:val="lt-LT"/>
              </w:rPr>
              <w:t>Valdymas</w:t>
            </w:r>
            <w:r w:rsidR="00E84805" w:rsidRPr="00DF74FD">
              <w:rPr>
                <w:rFonts w:cs="Arial"/>
                <w:szCs w:val="20"/>
                <w:lang w:val="lt-LT"/>
              </w:rPr>
              <w:t xml:space="preserve"> ir konfigūravimas</w:t>
            </w:r>
          </w:p>
        </w:tc>
        <w:tc>
          <w:tcPr>
            <w:tcW w:w="5141" w:type="dxa"/>
            <w:vAlign w:val="center"/>
          </w:tcPr>
          <w:p w14:paraId="2567CCE9" w14:textId="74A549BA" w:rsidR="00D22584" w:rsidRPr="00DF74FD" w:rsidRDefault="00F55D83" w:rsidP="00FB0C14">
            <w:pPr>
              <w:spacing w:line="240" w:lineRule="auto"/>
              <w:ind w:firstLine="0"/>
              <w:rPr>
                <w:rFonts w:cs="Arial"/>
                <w:szCs w:val="20"/>
                <w:lang w:val="lt-LT"/>
              </w:rPr>
            </w:pPr>
            <w:r w:rsidRPr="00DF74FD">
              <w:rPr>
                <w:rFonts w:cs="Arial"/>
                <w:szCs w:val="20"/>
                <w:lang w:val="lt-LT"/>
              </w:rPr>
              <w:t>I</w:t>
            </w:r>
            <w:r w:rsidR="00D22584" w:rsidRPr="00DF74FD">
              <w:rPr>
                <w:rFonts w:cs="Arial"/>
                <w:szCs w:val="20"/>
                <w:lang w:val="lt-LT"/>
              </w:rPr>
              <w:t xml:space="preserve">ntegruotas </w:t>
            </w:r>
            <w:r w:rsidRPr="00DF74FD">
              <w:rPr>
                <w:rFonts w:cs="Arial"/>
                <w:szCs w:val="20"/>
                <w:lang w:val="lt-LT"/>
              </w:rPr>
              <w:t xml:space="preserve">kartu </w:t>
            </w:r>
            <w:r w:rsidR="00D22584" w:rsidRPr="00DF74FD">
              <w:rPr>
                <w:rFonts w:cs="Arial"/>
                <w:szCs w:val="20"/>
                <w:lang w:val="lt-LT"/>
              </w:rPr>
              <w:t xml:space="preserve">su </w:t>
            </w:r>
            <w:r w:rsidRPr="00DF74FD">
              <w:rPr>
                <w:rFonts w:cs="Arial"/>
                <w:szCs w:val="20"/>
                <w:lang w:val="lt-LT"/>
              </w:rPr>
              <w:t xml:space="preserve">akustinio </w:t>
            </w:r>
            <w:r w:rsidR="001D4E1C" w:rsidRPr="00DF74FD">
              <w:rPr>
                <w:rFonts w:cs="Arial"/>
                <w:szCs w:val="20"/>
                <w:lang w:val="es-ES"/>
              </w:rPr>
              <w:t>įrenginio valdymu.</w:t>
            </w:r>
          </w:p>
        </w:tc>
      </w:tr>
    </w:tbl>
    <w:p w14:paraId="19772A6D" w14:textId="77777777" w:rsidR="00D22584" w:rsidRPr="00DF74FD" w:rsidRDefault="00D22584" w:rsidP="00D22584">
      <w:pPr>
        <w:widowControl/>
        <w:tabs>
          <w:tab w:val="clear" w:pos="992"/>
          <w:tab w:val="left" w:pos="993"/>
        </w:tabs>
        <w:rPr>
          <w:rFonts w:cs="Arial"/>
          <w:bCs/>
          <w:szCs w:val="20"/>
          <w:u w:val="single"/>
          <w:lang w:val="lt-LT"/>
        </w:rPr>
      </w:pPr>
    </w:p>
    <w:p w14:paraId="0BA35498" w14:textId="4647BC28" w:rsidR="00D22584" w:rsidRPr="00DF74FD" w:rsidRDefault="00BD31A4" w:rsidP="008B4981">
      <w:pPr>
        <w:pStyle w:val="Sraopastraipa"/>
        <w:widowControl/>
        <w:numPr>
          <w:ilvl w:val="0"/>
          <w:numId w:val="8"/>
        </w:numPr>
        <w:tabs>
          <w:tab w:val="clear" w:pos="992"/>
          <w:tab w:val="left" w:pos="993"/>
        </w:tabs>
        <w:rPr>
          <w:rFonts w:cs="Arial"/>
          <w:bCs/>
          <w:szCs w:val="20"/>
          <w:u w:val="single"/>
          <w:lang w:val="lt-LT"/>
        </w:rPr>
      </w:pPr>
      <w:r w:rsidRPr="00DF74FD">
        <w:rPr>
          <w:rFonts w:cs="Arial"/>
          <w:bCs/>
          <w:szCs w:val="20"/>
          <w:lang w:val="lt-LT"/>
        </w:rPr>
        <w:t>Reikalavimai d</w:t>
      </w:r>
      <w:r w:rsidR="00D22584" w:rsidRPr="00DF74FD">
        <w:rPr>
          <w:rFonts w:cs="Arial"/>
          <w:bCs/>
          <w:szCs w:val="20"/>
          <w:lang w:val="lt-LT"/>
        </w:rPr>
        <w:t>viratininkų mygtuka</w:t>
      </w:r>
      <w:r w:rsidRPr="00DF74FD">
        <w:rPr>
          <w:rFonts w:cs="Arial"/>
          <w:bCs/>
          <w:szCs w:val="20"/>
          <w:lang w:val="lt-LT"/>
        </w:rPr>
        <w:t>ms</w:t>
      </w:r>
      <w:r w:rsidR="00D22584" w:rsidRPr="00DF74FD">
        <w:rPr>
          <w:rFonts w:cs="Arial"/>
          <w:bCs/>
          <w:szCs w:val="20"/>
          <w:lang w:val="lt-LT"/>
        </w:rPr>
        <w:t>:</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686"/>
        <w:gridCol w:w="5141"/>
      </w:tblGrid>
      <w:tr w:rsidR="00DF74FD" w:rsidRPr="00DF74FD" w14:paraId="51841612" w14:textId="77777777" w:rsidTr="00B720FC">
        <w:trPr>
          <w:trHeight w:val="315"/>
          <w:jc w:val="center"/>
        </w:trPr>
        <w:tc>
          <w:tcPr>
            <w:tcW w:w="704" w:type="dxa"/>
            <w:vAlign w:val="center"/>
          </w:tcPr>
          <w:p w14:paraId="13F0F927" w14:textId="77777777" w:rsidR="00D22584" w:rsidRPr="00DF74FD" w:rsidRDefault="00D22584" w:rsidP="00FB0C14">
            <w:pPr>
              <w:spacing w:line="240" w:lineRule="auto"/>
              <w:ind w:firstLine="0"/>
              <w:jc w:val="center"/>
              <w:rPr>
                <w:rFonts w:cs="Arial"/>
                <w:b/>
                <w:bCs/>
                <w:szCs w:val="20"/>
                <w:lang w:val="lt-LT"/>
              </w:rPr>
            </w:pPr>
            <w:r w:rsidRPr="00DF74FD">
              <w:rPr>
                <w:rFonts w:cs="Arial"/>
                <w:b/>
                <w:bCs/>
                <w:szCs w:val="20"/>
                <w:lang w:val="lt-LT"/>
              </w:rPr>
              <w:t>Eil. Nr.</w:t>
            </w:r>
          </w:p>
        </w:tc>
        <w:tc>
          <w:tcPr>
            <w:tcW w:w="3686" w:type="dxa"/>
            <w:vAlign w:val="center"/>
          </w:tcPr>
          <w:p w14:paraId="1E930DE9" w14:textId="77777777" w:rsidR="00D22584" w:rsidRPr="00DF74FD" w:rsidRDefault="00D22584" w:rsidP="00FB0C14">
            <w:pPr>
              <w:spacing w:line="240" w:lineRule="auto"/>
              <w:ind w:firstLine="0"/>
              <w:jc w:val="center"/>
              <w:rPr>
                <w:rFonts w:cs="Arial"/>
                <w:b/>
                <w:bCs/>
                <w:szCs w:val="20"/>
                <w:lang w:val="lt-LT"/>
              </w:rPr>
            </w:pPr>
            <w:r w:rsidRPr="00DF74FD">
              <w:rPr>
                <w:rFonts w:cs="Arial"/>
                <w:b/>
                <w:bCs/>
                <w:szCs w:val="20"/>
                <w:lang w:val="lt-LT"/>
              </w:rPr>
              <w:t>Charakteristika</w:t>
            </w:r>
          </w:p>
        </w:tc>
        <w:tc>
          <w:tcPr>
            <w:tcW w:w="5141" w:type="dxa"/>
            <w:vAlign w:val="center"/>
          </w:tcPr>
          <w:p w14:paraId="0A8954BA" w14:textId="77777777" w:rsidR="00D22584" w:rsidRPr="00DF74FD" w:rsidRDefault="00D22584" w:rsidP="00FB0C14">
            <w:pPr>
              <w:spacing w:line="240" w:lineRule="auto"/>
              <w:ind w:firstLine="0"/>
              <w:jc w:val="center"/>
              <w:rPr>
                <w:rFonts w:cs="Arial"/>
                <w:b/>
                <w:bCs/>
                <w:szCs w:val="20"/>
                <w:lang w:val="lt-LT"/>
              </w:rPr>
            </w:pPr>
            <w:r w:rsidRPr="00DF74FD">
              <w:rPr>
                <w:rFonts w:cs="Arial"/>
                <w:b/>
                <w:bCs/>
                <w:szCs w:val="20"/>
                <w:lang w:val="lt-LT"/>
              </w:rPr>
              <w:t>Techniniai duomenys</w:t>
            </w:r>
          </w:p>
        </w:tc>
      </w:tr>
      <w:tr w:rsidR="00DF74FD" w:rsidRPr="00DF74FD" w14:paraId="03C603B4" w14:textId="77777777" w:rsidTr="00B720FC">
        <w:trPr>
          <w:trHeight w:val="270"/>
          <w:jc w:val="center"/>
        </w:trPr>
        <w:tc>
          <w:tcPr>
            <w:tcW w:w="704" w:type="dxa"/>
            <w:vAlign w:val="center"/>
          </w:tcPr>
          <w:p w14:paraId="534F9AB6"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1</w:t>
            </w:r>
          </w:p>
        </w:tc>
        <w:tc>
          <w:tcPr>
            <w:tcW w:w="3686" w:type="dxa"/>
            <w:vAlign w:val="center"/>
          </w:tcPr>
          <w:p w14:paraId="2FEF20B8" w14:textId="77777777" w:rsidR="00D22584" w:rsidRPr="00DF74FD" w:rsidRDefault="00D22584">
            <w:pPr>
              <w:spacing w:line="240" w:lineRule="auto"/>
              <w:ind w:firstLine="0"/>
              <w:jc w:val="left"/>
              <w:rPr>
                <w:rFonts w:cs="Arial"/>
                <w:szCs w:val="20"/>
                <w:lang w:val="lt-LT"/>
              </w:rPr>
            </w:pPr>
            <w:r w:rsidRPr="00DF74FD">
              <w:rPr>
                <w:rFonts w:cs="Arial"/>
                <w:szCs w:val="20"/>
                <w:lang w:val="lt-LT"/>
              </w:rPr>
              <w:t>Korpuso saugos klasė</w:t>
            </w:r>
          </w:p>
        </w:tc>
        <w:tc>
          <w:tcPr>
            <w:tcW w:w="5141" w:type="dxa"/>
            <w:vAlign w:val="center"/>
          </w:tcPr>
          <w:p w14:paraId="03C6FC34" w14:textId="31AFDDA8" w:rsidR="00D22584" w:rsidRPr="00DF74FD" w:rsidRDefault="008862BD">
            <w:pPr>
              <w:spacing w:line="240" w:lineRule="auto"/>
              <w:ind w:firstLine="0"/>
              <w:jc w:val="left"/>
              <w:rPr>
                <w:rFonts w:cs="Arial"/>
                <w:szCs w:val="20"/>
                <w:lang w:val="lt-LT"/>
              </w:rPr>
            </w:pPr>
            <w:r w:rsidRPr="00DF74FD">
              <w:rPr>
                <w:rFonts w:cs="Arial"/>
                <w:szCs w:val="20"/>
                <w:lang w:val="lt-LT"/>
              </w:rPr>
              <w:t xml:space="preserve">Ne žemesnė nei </w:t>
            </w:r>
            <w:r w:rsidR="00D22584" w:rsidRPr="00DF74FD">
              <w:rPr>
                <w:rFonts w:cs="Arial"/>
                <w:szCs w:val="20"/>
                <w:lang w:val="lt-LT"/>
              </w:rPr>
              <w:t>IP55</w:t>
            </w:r>
          </w:p>
        </w:tc>
      </w:tr>
      <w:tr w:rsidR="00DF74FD" w:rsidRPr="00DF74FD" w14:paraId="6003B799" w14:textId="77777777" w:rsidTr="00B720FC">
        <w:trPr>
          <w:trHeight w:val="270"/>
          <w:jc w:val="center"/>
        </w:trPr>
        <w:tc>
          <w:tcPr>
            <w:tcW w:w="704" w:type="dxa"/>
            <w:vAlign w:val="center"/>
          </w:tcPr>
          <w:p w14:paraId="5E88B554"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2</w:t>
            </w:r>
          </w:p>
        </w:tc>
        <w:tc>
          <w:tcPr>
            <w:tcW w:w="3686" w:type="dxa"/>
            <w:vAlign w:val="center"/>
          </w:tcPr>
          <w:p w14:paraId="3DA14669" w14:textId="77777777" w:rsidR="00D22584" w:rsidRPr="00DF74FD" w:rsidRDefault="00D22584">
            <w:pPr>
              <w:spacing w:line="240" w:lineRule="auto"/>
              <w:ind w:firstLine="0"/>
              <w:jc w:val="left"/>
              <w:rPr>
                <w:rFonts w:cs="Arial"/>
                <w:szCs w:val="20"/>
                <w:lang w:val="lt-LT"/>
              </w:rPr>
            </w:pPr>
            <w:r w:rsidRPr="00DF74FD">
              <w:rPr>
                <w:rFonts w:cs="Arial"/>
                <w:szCs w:val="20"/>
                <w:lang w:val="lt-LT"/>
              </w:rPr>
              <w:t>Aplinkos drėgmė</w:t>
            </w:r>
          </w:p>
        </w:tc>
        <w:tc>
          <w:tcPr>
            <w:tcW w:w="5141" w:type="dxa"/>
            <w:vAlign w:val="center"/>
          </w:tcPr>
          <w:p w14:paraId="6F16FD63" w14:textId="6826E19D" w:rsidR="00D22584" w:rsidRPr="00DF74FD" w:rsidRDefault="00CA7371" w:rsidP="00FB0C14">
            <w:pPr>
              <w:spacing w:line="240" w:lineRule="auto"/>
              <w:ind w:firstLine="0"/>
              <w:rPr>
                <w:rFonts w:cs="Arial"/>
                <w:szCs w:val="20"/>
                <w:lang w:val="lt-LT"/>
              </w:rPr>
            </w:pPr>
            <w:r w:rsidRPr="00DF74FD">
              <w:rPr>
                <w:rFonts w:cs="Arial"/>
                <w:szCs w:val="20"/>
                <w:lang w:val="lt-LT"/>
              </w:rPr>
              <w:t>Turi veikti prie 95% drėgmės be kondensacijos</w:t>
            </w:r>
          </w:p>
        </w:tc>
      </w:tr>
      <w:tr w:rsidR="00DF74FD" w:rsidRPr="00DF74FD" w14:paraId="71515603" w14:textId="77777777" w:rsidTr="00B720FC">
        <w:trPr>
          <w:trHeight w:val="270"/>
          <w:jc w:val="center"/>
        </w:trPr>
        <w:tc>
          <w:tcPr>
            <w:tcW w:w="704" w:type="dxa"/>
            <w:vAlign w:val="center"/>
          </w:tcPr>
          <w:p w14:paraId="09A75382"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3</w:t>
            </w:r>
          </w:p>
        </w:tc>
        <w:tc>
          <w:tcPr>
            <w:tcW w:w="3686" w:type="dxa"/>
            <w:vAlign w:val="center"/>
          </w:tcPr>
          <w:p w14:paraId="733B5D6B" w14:textId="77777777" w:rsidR="00D22584" w:rsidRPr="00DF74FD" w:rsidRDefault="00D22584">
            <w:pPr>
              <w:spacing w:line="240" w:lineRule="auto"/>
              <w:ind w:firstLine="0"/>
              <w:jc w:val="left"/>
              <w:rPr>
                <w:rFonts w:cs="Arial"/>
                <w:szCs w:val="20"/>
                <w:lang w:val="lt-LT"/>
              </w:rPr>
            </w:pPr>
            <w:r w:rsidRPr="00DF74FD">
              <w:rPr>
                <w:rFonts w:cs="Arial"/>
                <w:szCs w:val="20"/>
                <w:lang w:val="lt-LT"/>
              </w:rPr>
              <w:t>Aplinkos temperatūra</w:t>
            </w:r>
          </w:p>
        </w:tc>
        <w:tc>
          <w:tcPr>
            <w:tcW w:w="5141" w:type="dxa"/>
            <w:vAlign w:val="center"/>
          </w:tcPr>
          <w:p w14:paraId="477BBEBE" w14:textId="38AA7C24" w:rsidR="00D22584" w:rsidRPr="00DF74FD" w:rsidRDefault="00D22584">
            <w:pPr>
              <w:spacing w:line="240" w:lineRule="auto"/>
              <w:ind w:firstLine="0"/>
              <w:jc w:val="left"/>
              <w:rPr>
                <w:rFonts w:cs="Arial"/>
                <w:szCs w:val="20"/>
                <w:lang w:val="lt-LT"/>
              </w:rPr>
            </w:pPr>
            <w:r w:rsidRPr="00DF74FD">
              <w:rPr>
                <w:rFonts w:cs="Arial"/>
                <w:szCs w:val="20"/>
                <w:lang w:val="lt-LT"/>
              </w:rPr>
              <w:t>-35</w:t>
            </w:r>
            <w:r w:rsidR="00FE0872" w:rsidRPr="00DF74FD">
              <w:rPr>
                <w:rFonts w:cs="Arial"/>
                <w:szCs w:val="20"/>
                <w:lang w:val="lt-LT"/>
              </w:rPr>
              <w:t xml:space="preserve"> °</w:t>
            </w:r>
            <w:r w:rsidRPr="00DF74FD">
              <w:rPr>
                <w:rFonts w:cs="Arial"/>
                <w:szCs w:val="20"/>
                <w:lang w:val="lt-LT"/>
              </w:rPr>
              <w:t>C - +60</w:t>
            </w:r>
            <w:r w:rsidR="00FE0872" w:rsidRPr="00DF74FD">
              <w:rPr>
                <w:rFonts w:cs="Arial"/>
                <w:szCs w:val="20"/>
                <w:lang w:val="lt-LT"/>
              </w:rPr>
              <w:t xml:space="preserve"> °</w:t>
            </w:r>
            <w:r w:rsidRPr="00DF74FD">
              <w:rPr>
                <w:rFonts w:cs="Arial"/>
                <w:szCs w:val="20"/>
                <w:lang w:val="lt-LT"/>
              </w:rPr>
              <w:t>C</w:t>
            </w:r>
          </w:p>
        </w:tc>
      </w:tr>
      <w:tr w:rsidR="00DF74FD" w:rsidRPr="00DF74FD" w14:paraId="24BECE1B" w14:textId="77777777" w:rsidTr="00B720FC">
        <w:trPr>
          <w:trHeight w:val="270"/>
          <w:jc w:val="center"/>
        </w:trPr>
        <w:tc>
          <w:tcPr>
            <w:tcW w:w="704" w:type="dxa"/>
            <w:vAlign w:val="center"/>
          </w:tcPr>
          <w:p w14:paraId="585DACDF"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4</w:t>
            </w:r>
          </w:p>
        </w:tc>
        <w:tc>
          <w:tcPr>
            <w:tcW w:w="3686" w:type="dxa"/>
            <w:vAlign w:val="center"/>
          </w:tcPr>
          <w:p w14:paraId="1CBDC38D" w14:textId="77777777" w:rsidR="00D22584" w:rsidRPr="00DF74FD" w:rsidRDefault="00D22584">
            <w:pPr>
              <w:spacing w:line="240" w:lineRule="auto"/>
              <w:ind w:firstLine="0"/>
              <w:jc w:val="left"/>
              <w:rPr>
                <w:rFonts w:cs="Arial"/>
                <w:szCs w:val="20"/>
                <w:lang w:val="lt-LT"/>
              </w:rPr>
            </w:pPr>
            <w:r w:rsidRPr="00DF74FD">
              <w:rPr>
                <w:rFonts w:cs="Arial"/>
                <w:szCs w:val="20"/>
                <w:lang w:val="lt-LT"/>
              </w:rPr>
              <w:t xml:space="preserve">Maitinimo įtampa </w:t>
            </w:r>
          </w:p>
        </w:tc>
        <w:tc>
          <w:tcPr>
            <w:tcW w:w="5141" w:type="dxa"/>
            <w:vAlign w:val="center"/>
          </w:tcPr>
          <w:p w14:paraId="3703B836" w14:textId="77777777" w:rsidR="00D22584" w:rsidRPr="00DF74FD" w:rsidRDefault="00D22584">
            <w:pPr>
              <w:spacing w:line="240" w:lineRule="auto"/>
              <w:ind w:firstLine="0"/>
              <w:jc w:val="left"/>
              <w:rPr>
                <w:rFonts w:cs="Arial"/>
                <w:szCs w:val="20"/>
                <w:lang w:val="lt-LT"/>
              </w:rPr>
            </w:pPr>
            <w:r w:rsidRPr="00DF74FD">
              <w:rPr>
                <w:rFonts w:cs="Arial"/>
                <w:szCs w:val="20"/>
                <w:lang w:val="lt-LT"/>
              </w:rPr>
              <w:t>230 V AC arba 24 V DC</w:t>
            </w:r>
          </w:p>
        </w:tc>
      </w:tr>
      <w:tr w:rsidR="00DF74FD" w:rsidRPr="00DF74FD" w14:paraId="5F390318" w14:textId="77777777" w:rsidTr="00B720FC">
        <w:trPr>
          <w:trHeight w:val="270"/>
          <w:jc w:val="center"/>
        </w:trPr>
        <w:tc>
          <w:tcPr>
            <w:tcW w:w="704" w:type="dxa"/>
            <w:vAlign w:val="center"/>
          </w:tcPr>
          <w:p w14:paraId="46F59728"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5</w:t>
            </w:r>
          </w:p>
        </w:tc>
        <w:tc>
          <w:tcPr>
            <w:tcW w:w="3686" w:type="dxa"/>
            <w:vAlign w:val="center"/>
          </w:tcPr>
          <w:p w14:paraId="56B4BFF5" w14:textId="77777777" w:rsidR="00D22584" w:rsidRPr="00DF74FD" w:rsidRDefault="00D22584">
            <w:pPr>
              <w:spacing w:line="240" w:lineRule="auto"/>
              <w:ind w:firstLine="0"/>
              <w:jc w:val="left"/>
              <w:rPr>
                <w:rFonts w:cs="Arial"/>
                <w:szCs w:val="20"/>
                <w:lang w:val="lt-LT"/>
              </w:rPr>
            </w:pPr>
            <w:r w:rsidRPr="00DF74FD">
              <w:rPr>
                <w:rFonts w:cs="Arial"/>
                <w:szCs w:val="20"/>
                <w:lang w:val="lt-LT"/>
              </w:rPr>
              <w:t>Valdymo (komutavimo) įtampa</w:t>
            </w:r>
          </w:p>
        </w:tc>
        <w:tc>
          <w:tcPr>
            <w:tcW w:w="5141" w:type="dxa"/>
            <w:vAlign w:val="center"/>
          </w:tcPr>
          <w:p w14:paraId="6F34FF74" w14:textId="77777777" w:rsidR="00D22584" w:rsidRPr="00DF74FD" w:rsidRDefault="00D22584">
            <w:pPr>
              <w:spacing w:line="240" w:lineRule="auto"/>
              <w:ind w:firstLine="0"/>
              <w:jc w:val="left"/>
              <w:rPr>
                <w:rFonts w:cs="Arial"/>
                <w:szCs w:val="20"/>
                <w:lang w:val="lt-LT"/>
              </w:rPr>
            </w:pPr>
            <w:r w:rsidRPr="00DF74FD">
              <w:rPr>
                <w:rFonts w:cs="Arial"/>
                <w:szCs w:val="20"/>
                <w:lang w:val="lt-LT"/>
              </w:rPr>
              <w:t>24 V DC</w:t>
            </w:r>
          </w:p>
        </w:tc>
      </w:tr>
      <w:tr w:rsidR="00DF74FD" w:rsidRPr="00DF74FD" w14:paraId="227B26C0" w14:textId="77777777" w:rsidTr="00B720FC">
        <w:trPr>
          <w:trHeight w:val="525"/>
          <w:jc w:val="center"/>
        </w:trPr>
        <w:tc>
          <w:tcPr>
            <w:tcW w:w="704" w:type="dxa"/>
            <w:vAlign w:val="center"/>
          </w:tcPr>
          <w:p w14:paraId="29389699"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6</w:t>
            </w:r>
          </w:p>
        </w:tc>
        <w:tc>
          <w:tcPr>
            <w:tcW w:w="3686" w:type="dxa"/>
            <w:vAlign w:val="center"/>
          </w:tcPr>
          <w:p w14:paraId="7AF62E1D" w14:textId="77777777" w:rsidR="00D22584" w:rsidRPr="00DF74FD" w:rsidRDefault="00D22584">
            <w:pPr>
              <w:spacing w:line="240" w:lineRule="auto"/>
              <w:ind w:firstLine="0"/>
              <w:jc w:val="left"/>
              <w:rPr>
                <w:rFonts w:cs="Arial"/>
                <w:szCs w:val="20"/>
                <w:lang w:val="lt-LT"/>
              </w:rPr>
            </w:pPr>
            <w:r w:rsidRPr="00DF74FD">
              <w:rPr>
                <w:rFonts w:cs="Arial"/>
                <w:szCs w:val="20"/>
                <w:lang w:val="lt-LT"/>
              </w:rPr>
              <w:t>Mygtuko tipas</w:t>
            </w:r>
          </w:p>
        </w:tc>
        <w:tc>
          <w:tcPr>
            <w:tcW w:w="5141" w:type="dxa"/>
            <w:vAlign w:val="center"/>
          </w:tcPr>
          <w:p w14:paraId="51541A20" w14:textId="755E843E" w:rsidR="00D22584" w:rsidRPr="00DF74FD" w:rsidRDefault="00D22584">
            <w:pPr>
              <w:spacing w:line="240" w:lineRule="auto"/>
              <w:ind w:firstLine="0"/>
              <w:jc w:val="left"/>
              <w:rPr>
                <w:rFonts w:cs="Arial"/>
                <w:szCs w:val="20"/>
                <w:lang w:val="lt-LT"/>
              </w:rPr>
            </w:pPr>
            <w:r w:rsidRPr="00DF74FD">
              <w:rPr>
                <w:rFonts w:cs="Arial"/>
                <w:szCs w:val="20"/>
                <w:lang w:val="lt-LT"/>
              </w:rPr>
              <w:t>Sensorinis</w:t>
            </w:r>
          </w:p>
        </w:tc>
      </w:tr>
      <w:tr w:rsidR="00DF74FD" w:rsidRPr="005433EC" w14:paraId="67CEF720" w14:textId="77777777" w:rsidTr="00B720FC">
        <w:trPr>
          <w:trHeight w:val="270"/>
          <w:jc w:val="center"/>
        </w:trPr>
        <w:tc>
          <w:tcPr>
            <w:tcW w:w="704" w:type="dxa"/>
            <w:vAlign w:val="center"/>
          </w:tcPr>
          <w:p w14:paraId="698A6785"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7</w:t>
            </w:r>
          </w:p>
        </w:tc>
        <w:tc>
          <w:tcPr>
            <w:tcW w:w="3686" w:type="dxa"/>
            <w:vAlign w:val="center"/>
          </w:tcPr>
          <w:p w14:paraId="7DB23600" w14:textId="77777777" w:rsidR="00D22584" w:rsidRPr="00DF74FD" w:rsidRDefault="00D22584">
            <w:pPr>
              <w:spacing w:line="240" w:lineRule="auto"/>
              <w:ind w:firstLine="0"/>
              <w:jc w:val="left"/>
              <w:rPr>
                <w:rFonts w:cs="Arial"/>
                <w:szCs w:val="20"/>
                <w:lang w:val="lt-LT"/>
              </w:rPr>
            </w:pPr>
            <w:r w:rsidRPr="00DF74FD">
              <w:rPr>
                <w:rFonts w:cs="Arial"/>
                <w:szCs w:val="20"/>
                <w:lang w:val="lt-LT"/>
              </w:rPr>
              <w:t xml:space="preserve">Įrenginio tvirtinimas, aukštis </w:t>
            </w:r>
          </w:p>
        </w:tc>
        <w:tc>
          <w:tcPr>
            <w:tcW w:w="5141" w:type="dxa"/>
            <w:vAlign w:val="center"/>
          </w:tcPr>
          <w:p w14:paraId="38CE924A" w14:textId="77777777" w:rsidR="00D22584" w:rsidRPr="00DF74FD" w:rsidRDefault="00D22584" w:rsidP="00FB0C14">
            <w:pPr>
              <w:spacing w:line="240" w:lineRule="auto"/>
              <w:ind w:firstLine="0"/>
              <w:rPr>
                <w:rFonts w:cs="Arial"/>
                <w:szCs w:val="20"/>
                <w:lang w:val="lt-LT"/>
              </w:rPr>
            </w:pPr>
            <w:r w:rsidRPr="00DF74FD">
              <w:rPr>
                <w:rFonts w:cs="Arial"/>
                <w:szCs w:val="20"/>
                <w:lang w:val="lt-LT"/>
              </w:rPr>
              <w:t>Ant atramos, 1,05 m aukštyje (iki mygtuko apačios)</w:t>
            </w:r>
          </w:p>
        </w:tc>
      </w:tr>
      <w:tr w:rsidR="00DF74FD" w:rsidRPr="005433EC" w14:paraId="74A70D05" w14:textId="77777777" w:rsidTr="00B720FC">
        <w:trPr>
          <w:trHeight w:val="333"/>
          <w:jc w:val="center"/>
        </w:trPr>
        <w:tc>
          <w:tcPr>
            <w:tcW w:w="704" w:type="dxa"/>
            <w:vAlign w:val="center"/>
          </w:tcPr>
          <w:p w14:paraId="09EB6317"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8</w:t>
            </w:r>
          </w:p>
        </w:tc>
        <w:tc>
          <w:tcPr>
            <w:tcW w:w="3686" w:type="dxa"/>
            <w:vAlign w:val="center"/>
          </w:tcPr>
          <w:p w14:paraId="26452261" w14:textId="77777777" w:rsidR="00D22584" w:rsidRPr="00DF74FD" w:rsidRDefault="00D22584">
            <w:pPr>
              <w:spacing w:line="240" w:lineRule="auto"/>
              <w:ind w:firstLine="0"/>
              <w:jc w:val="left"/>
              <w:rPr>
                <w:rFonts w:cs="Arial"/>
                <w:szCs w:val="20"/>
                <w:lang w:val="lt-LT"/>
              </w:rPr>
            </w:pPr>
            <w:r w:rsidRPr="00DF74FD">
              <w:rPr>
                <w:rFonts w:cs="Arial"/>
                <w:szCs w:val="20"/>
                <w:lang w:val="lt-LT"/>
              </w:rPr>
              <w:t xml:space="preserve">Ypatybės </w:t>
            </w:r>
          </w:p>
        </w:tc>
        <w:tc>
          <w:tcPr>
            <w:tcW w:w="5141" w:type="dxa"/>
            <w:vAlign w:val="center"/>
          </w:tcPr>
          <w:p w14:paraId="45449F7B" w14:textId="20FD1A4C" w:rsidR="00D22584" w:rsidRPr="00DF74FD" w:rsidRDefault="00D22584" w:rsidP="00FB0C14">
            <w:pPr>
              <w:spacing w:line="240" w:lineRule="auto"/>
              <w:ind w:firstLine="0"/>
              <w:rPr>
                <w:rFonts w:cs="Arial"/>
                <w:szCs w:val="20"/>
                <w:lang w:val="lt-LT"/>
              </w:rPr>
            </w:pPr>
            <w:r w:rsidRPr="00DF74FD">
              <w:rPr>
                <w:rFonts w:cs="Arial"/>
                <w:szCs w:val="20"/>
                <w:lang w:val="lt-LT"/>
              </w:rPr>
              <w:t>Po prisilietimo turi užsidengti užrašas – „</w:t>
            </w:r>
            <w:r w:rsidRPr="00DF74FD">
              <w:rPr>
                <w:rFonts w:cs="Arial"/>
                <w:b/>
                <w:bCs/>
                <w:szCs w:val="20"/>
                <w:lang w:val="lt-LT"/>
              </w:rPr>
              <w:t>LAUKITE</w:t>
            </w:r>
            <w:r w:rsidRPr="00DF74FD">
              <w:rPr>
                <w:rFonts w:cs="Arial"/>
                <w:szCs w:val="20"/>
                <w:lang w:val="lt-LT"/>
              </w:rPr>
              <w:t>“, ant korpuso turi būti „</w:t>
            </w:r>
            <w:r w:rsidRPr="00DF74FD">
              <w:rPr>
                <w:rFonts w:cs="Arial"/>
                <w:b/>
                <w:bCs/>
                <w:szCs w:val="20"/>
                <w:lang w:val="lt-LT"/>
              </w:rPr>
              <w:t>DVIRAČIO</w:t>
            </w:r>
            <w:r w:rsidRPr="00DF74FD">
              <w:rPr>
                <w:rFonts w:cs="Arial"/>
                <w:szCs w:val="20"/>
                <w:lang w:val="lt-LT"/>
              </w:rPr>
              <w:t>“ simbolis</w:t>
            </w:r>
            <w:r w:rsidR="00F1123C" w:rsidRPr="00DF74FD">
              <w:rPr>
                <w:rFonts w:cs="Arial"/>
                <w:szCs w:val="20"/>
                <w:lang w:val="lt-LT"/>
              </w:rPr>
              <w:t>.</w:t>
            </w:r>
          </w:p>
        </w:tc>
      </w:tr>
      <w:tr w:rsidR="00DF74FD" w:rsidRPr="003A5712" w14:paraId="37354842" w14:textId="77777777" w:rsidTr="00B720FC">
        <w:trPr>
          <w:trHeight w:val="333"/>
          <w:jc w:val="center"/>
        </w:trPr>
        <w:tc>
          <w:tcPr>
            <w:tcW w:w="704" w:type="dxa"/>
            <w:vAlign w:val="center"/>
          </w:tcPr>
          <w:p w14:paraId="47AB62C4"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9</w:t>
            </w:r>
          </w:p>
        </w:tc>
        <w:tc>
          <w:tcPr>
            <w:tcW w:w="3686" w:type="dxa"/>
            <w:vAlign w:val="center"/>
          </w:tcPr>
          <w:p w14:paraId="14F8CD0D" w14:textId="77777777" w:rsidR="00D22584" w:rsidRPr="00DF74FD" w:rsidRDefault="00D22584">
            <w:pPr>
              <w:spacing w:line="240" w:lineRule="auto"/>
              <w:ind w:firstLine="0"/>
              <w:jc w:val="left"/>
              <w:rPr>
                <w:rFonts w:cs="Arial"/>
                <w:szCs w:val="20"/>
                <w:lang w:val="lt-LT"/>
              </w:rPr>
            </w:pPr>
            <w:r w:rsidRPr="00DF74FD">
              <w:rPr>
                <w:rFonts w:cs="Arial"/>
                <w:szCs w:val="20"/>
                <w:lang w:val="lt-LT"/>
              </w:rPr>
              <w:t>Spalva</w:t>
            </w:r>
          </w:p>
        </w:tc>
        <w:tc>
          <w:tcPr>
            <w:tcW w:w="5141" w:type="dxa"/>
            <w:vAlign w:val="center"/>
          </w:tcPr>
          <w:p w14:paraId="27DF2904" w14:textId="6CABC9CE" w:rsidR="00D22584" w:rsidRPr="00DF74FD" w:rsidRDefault="00FB0C14" w:rsidP="00FB0C14">
            <w:pPr>
              <w:widowControl/>
              <w:tabs>
                <w:tab w:val="clear" w:pos="992"/>
              </w:tabs>
              <w:spacing w:line="240" w:lineRule="auto"/>
              <w:ind w:firstLine="0"/>
              <w:rPr>
                <w:rFonts w:cs="Arial"/>
                <w:szCs w:val="20"/>
                <w:lang w:val="lt-LT"/>
              </w:rPr>
            </w:pPr>
            <w:r w:rsidRPr="00DF74FD">
              <w:rPr>
                <w:rFonts w:cs="Arial"/>
                <w:szCs w:val="20"/>
                <w:lang w:val="lt-LT"/>
              </w:rPr>
              <w:t xml:space="preserve">Spalvos </w:t>
            </w:r>
            <w:r w:rsidR="00D22584" w:rsidRPr="00DF74FD">
              <w:rPr>
                <w:rFonts w:cs="Arial"/>
                <w:szCs w:val="20"/>
                <w:lang w:val="lt-LT"/>
              </w:rPr>
              <w:t>RAL3020 mygtuko rėmelis su dviratininko simboliu</w:t>
            </w:r>
            <w:r w:rsidR="00D22584" w:rsidRPr="00DF74FD">
              <w:rPr>
                <w:rFonts w:cs="Arial"/>
                <w:szCs w:val="20"/>
                <w:lang w:val="lt-LT"/>
              </w:rPr>
              <w:br/>
              <w:t xml:space="preserve"> </w:t>
            </w:r>
            <w:r w:rsidR="00D22584" w:rsidRPr="00DF74FD">
              <w:rPr>
                <w:noProof/>
                <w:szCs w:val="20"/>
                <w:lang w:val="lt-LT"/>
              </w:rPr>
              <w:drawing>
                <wp:inline distT="0" distB="0" distL="0" distR="0" wp14:anchorId="678C1207" wp14:editId="039C8391">
                  <wp:extent cx="428625" cy="405139"/>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a:stretch>
                            <a:fillRect/>
                          </a:stretch>
                        </pic:blipFill>
                        <pic:spPr>
                          <a:xfrm>
                            <a:off x="0" y="0"/>
                            <a:ext cx="431013" cy="407396"/>
                          </a:xfrm>
                          <a:prstGeom prst="rect">
                            <a:avLst/>
                          </a:prstGeom>
                        </pic:spPr>
                      </pic:pic>
                    </a:graphicData>
                  </a:graphic>
                </wp:inline>
              </w:drawing>
            </w:r>
          </w:p>
        </w:tc>
      </w:tr>
    </w:tbl>
    <w:p w14:paraId="2F13D876" w14:textId="77777777" w:rsidR="00D22584" w:rsidRPr="00DF74FD" w:rsidRDefault="00D22584" w:rsidP="00D22584">
      <w:pPr>
        <w:widowControl/>
        <w:tabs>
          <w:tab w:val="clear" w:pos="992"/>
          <w:tab w:val="left" w:pos="993"/>
        </w:tabs>
        <w:ind w:firstLine="0"/>
        <w:rPr>
          <w:rFonts w:cs="Arial"/>
          <w:bCs/>
          <w:szCs w:val="20"/>
          <w:u w:val="single"/>
          <w:lang w:val="lt-LT"/>
        </w:rPr>
      </w:pPr>
    </w:p>
    <w:p w14:paraId="2763F685" w14:textId="4347276D" w:rsidR="00D22584" w:rsidRPr="00DF74FD" w:rsidRDefault="001917B1" w:rsidP="008B4981">
      <w:pPr>
        <w:pStyle w:val="Sraopastraipa"/>
        <w:widowControl/>
        <w:numPr>
          <w:ilvl w:val="0"/>
          <w:numId w:val="8"/>
        </w:numPr>
        <w:tabs>
          <w:tab w:val="clear" w:pos="992"/>
          <w:tab w:val="left" w:pos="993"/>
        </w:tabs>
        <w:rPr>
          <w:rFonts w:cs="Arial"/>
          <w:bCs/>
          <w:szCs w:val="20"/>
          <w:lang w:val="lt-LT"/>
        </w:rPr>
      </w:pPr>
      <w:r w:rsidRPr="00DF74FD">
        <w:rPr>
          <w:rFonts w:cs="Arial"/>
          <w:bCs/>
          <w:szCs w:val="20"/>
          <w:lang w:val="lt-LT"/>
        </w:rPr>
        <w:t>Reikalavimai silpnaregiams ir akliesiems skirtiems akustiniam įrenginiams:</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686"/>
        <w:gridCol w:w="5141"/>
      </w:tblGrid>
      <w:tr w:rsidR="00DF74FD" w:rsidRPr="00DF74FD" w14:paraId="68EF4B48" w14:textId="77777777" w:rsidTr="00B720FC">
        <w:trPr>
          <w:trHeight w:val="315"/>
          <w:jc w:val="center"/>
        </w:trPr>
        <w:tc>
          <w:tcPr>
            <w:tcW w:w="704" w:type="dxa"/>
            <w:vAlign w:val="center"/>
          </w:tcPr>
          <w:p w14:paraId="40F50304" w14:textId="77777777" w:rsidR="00D22584" w:rsidRPr="00DF74FD" w:rsidRDefault="00D22584">
            <w:pPr>
              <w:spacing w:line="240" w:lineRule="auto"/>
              <w:ind w:firstLine="0"/>
              <w:jc w:val="left"/>
              <w:rPr>
                <w:rFonts w:cs="Arial"/>
                <w:b/>
                <w:bCs/>
                <w:szCs w:val="20"/>
                <w:lang w:val="lt-LT"/>
              </w:rPr>
            </w:pPr>
            <w:r w:rsidRPr="00DF74FD">
              <w:rPr>
                <w:rFonts w:cs="Arial"/>
                <w:b/>
                <w:bCs/>
                <w:szCs w:val="20"/>
                <w:lang w:val="lt-LT"/>
              </w:rPr>
              <w:t>Eil. Nr.</w:t>
            </w:r>
          </w:p>
        </w:tc>
        <w:tc>
          <w:tcPr>
            <w:tcW w:w="3686" w:type="dxa"/>
            <w:vAlign w:val="center"/>
          </w:tcPr>
          <w:p w14:paraId="12817ADC" w14:textId="77777777" w:rsidR="00D22584" w:rsidRPr="00DF74FD" w:rsidRDefault="00D22584" w:rsidP="00FB0C14">
            <w:pPr>
              <w:spacing w:line="240" w:lineRule="auto"/>
              <w:ind w:firstLine="0"/>
              <w:jc w:val="center"/>
              <w:rPr>
                <w:rFonts w:cs="Arial"/>
                <w:b/>
                <w:bCs/>
                <w:szCs w:val="20"/>
                <w:lang w:val="lt-LT"/>
              </w:rPr>
            </w:pPr>
            <w:r w:rsidRPr="00DF74FD">
              <w:rPr>
                <w:rFonts w:cs="Arial"/>
                <w:b/>
                <w:bCs/>
                <w:szCs w:val="20"/>
                <w:lang w:val="lt-LT"/>
              </w:rPr>
              <w:t>Charakteristika</w:t>
            </w:r>
          </w:p>
        </w:tc>
        <w:tc>
          <w:tcPr>
            <w:tcW w:w="5141" w:type="dxa"/>
            <w:vAlign w:val="center"/>
          </w:tcPr>
          <w:p w14:paraId="0C530B90" w14:textId="77777777" w:rsidR="00D22584" w:rsidRPr="00DF74FD" w:rsidRDefault="00D22584" w:rsidP="00FB0C14">
            <w:pPr>
              <w:spacing w:line="240" w:lineRule="auto"/>
              <w:ind w:firstLine="0"/>
              <w:jc w:val="center"/>
              <w:rPr>
                <w:rFonts w:cs="Arial"/>
                <w:b/>
                <w:bCs/>
                <w:szCs w:val="20"/>
                <w:lang w:val="lt-LT"/>
              </w:rPr>
            </w:pPr>
            <w:r w:rsidRPr="00DF74FD">
              <w:rPr>
                <w:rFonts w:cs="Arial"/>
                <w:b/>
                <w:bCs/>
                <w:szCs w:val="20"/>
                <w:lang w:val="lt-LT"/>
              </w:rPr>
              <w:t>Techniniai duomenys</w:t>
            </w:r>
          </w:p>
        </w:tc>
      </w:tr>
      <w:tr w:rsidR="00DF74FD" w:rsidRPr="00DF74FD" w14:paraId="4D1AD9C0" w14:textId="77777777" w:rsidTr="00B720FC">
        <w:trPr>
          <w:trHeight w:val="270"/>
          <w:jc w:val="center"/>
        </w:trPr>
        <w:tc>
          <w:tcPr>
            <w:tcW w:w="704" w:type="dxa"/>
            <w:vAlign w:val="center"/>
          </w:tcPr>
          <w:p w14:paraId="3F27FD4C"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1</w:t>
            </w:r>
          </w:p>
        </w:tc>
        <w:tc>
          <w:tcPr>
            <w:tcW w:w="3686" w:type="dxa"/>
            <w:vAlign w:val="center"/>
          </w:tcPr>
          <w:p w14:paraId="7C2D14E9" w14:textId="77777777" w:rsidR="00D22584" w:rsidRPr="00DF74FD" w:rsidRDefault="00D22584">
            <w:pPr>
              <w:spacing w:line="240" w:lineRule="auto"/>
              <w:ind w:firstLine="0"/>
              <w:jc w:val="left"/>
              <w:rPr>
                <w:rFonts w:cs="Arial"/>
                <w:szCs w:val="20"/>
                <w:lang w:val="lt-LT"/>
              </w:rPr>
            </w:pPr>
            <w:r w:rsidRPr="00DF74FD">
              <w:rPr>
                <w:rFonts w:cs="Arial"/>
                <w:szCs w:val="20"/>
                <w:lang w:val="lt-LT"/>
              </w:rPr>
              <w:t>Korpuso saugos klasė</w:t>
            </w:r>
          </w:p>
        </w:tc>
        <w:tc>
          <w:tcPr>
            <w:tcW w:w="5141" w:type="dxa"/>
            <w:vAlign w:val="center"/>
          </w:tcPr>
          <w:p w14:paraId="688839B6" w14:textId="042159EB" w:rsidR="00D22584" w:rsidRPr="00DF74FD" w:rsidRDefault="00DB0A51" w:rsidP="00FB0C14">
            <w:pPr>
              <w:spacing w:line="240" w:lineRule="auto"/>
              <w:ind w:firstLine="0"/>
              <w:rPr>
                <w:rFonts w:cs="Arial"/>
                <w:szCs w:val="20"/>
                <w:lang w:val="lt-LT"/>
              </w:rPr>
            </w:pPr>
            <w:r w:rsidRPr="00DF74FD">
              <w:rPr>
                <w:rFonts w:cs="Arial"/>
                <w:szCs w:val="20"/>
                <w:lang w:val="lt-LT"/>
              </w:rPr>
              <w:t>Ne žemesnė nei IP55</w:t>
            </w:r>
          </w:p>
        </w:tc>
      </w:tr>
      <w:tr w:rsidR="00DF74FD" w:rsidRPr="00DF74FD" w14:paraId="18409556" w14:textId="77777777" w:rsidTr="00B720FC">
        <w:trPr>
          <w:trHeight w:val="270"/>
          <w:jc w:val="center"/>
        </w:trPr>
        <w:tc>
          <w:tcPr>
            <w:tcW w:w="704" w:type="dxa"/>
            <w:vAlign w:val="center"/>
          </w:tcPr>
          <w:p w14:paraId="1A208467"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2</w:t>
            </w:r>
          </w:p>
        </w:tc>
        <w:tc>
          <w:tcPr>
            <w:tcW w:w="3686" w:type="dxa"/>
            <w:vAlign w:val="center"/>
          </w:tcPr>
          <w:p w14:paraId="6C841B3D" w14:textId="77777777" w:rsidR="00D22584" w:rsidRPr="00DF74FD" w:rsidRDefault="00D22584">
            <w:pPr>
              <w:spacing w:line="240" w:lineRule="auto"/>
              <w:ind w:firstLine="0"/>
              <w:jc w:val="left"/>
              <w:rPr>
                <w:rFonts w:cs="Arial"/>
                <w:szCs w:val="20"/>
                <w:lang w:val="lt-LT"/>
              </w:rPr>
            </w:pPr>
            <w:r w:rsidRPr="00DF74FD">
              <w:rPr>
                <w:rFonts w:cs="Arial"/>
                <w:szCs w:val="20"/>
                <w:lang w:val="lt-LT"/>
              </w:rPr>
              <w:t>Aplinkos temperatūra</w:t>
            </w:r>
          </w:p>
        </w:tc>
        <w:tc>
          <w:tcPr>
            <w:tcW w:w="5141" w:type="dxa"/>
            <w:vAlign w:val="center"/>
          </w:tcPr>
          <w:p w14:paraId="2315D95D" w14:textId="5154B002" w:rsidR="00D22584" w:rsidRPr="00DF74FD" w:rsidRDefault="00D22584" w:rsidP="00FB0C14">
            <w:pPr>
              <w:spacing w:line="240" w:lineRule="auto"/>
              <w:ind w:firstLine="0"/>
              <w:rPr>
                <w:rFonts w:cs="Arial"/>
                <w:szCs w:val="20"/>
                <w:lang w:val="lt-LT"/>
              </w:rPr>
            </w:pPr>
            <w:r w:rsidRPr="00DF74FD">
              <w:rPr>
                <w:rFonts w:cs="Arial"/>
                <w:szCs w:val="20"/>
                <w:lang w:val="lt-LT"/>
              </w:rPr>
              <w:t>-35</w:t>
            </w:r>
            <w:r w:rsidR="00FE0872" w:rsidRPr="00DF74FD">
              <w:rPr>
                <w:rFonts w:cs="Arial"/>
                <w:szCs w:val="20"/>
                <w:lang w:val="lt-LT"/>
              </w:rPr>
              <w:t xml:space="preserve"> °</w:t>
            </w:r>
            <w:r w:rsidRPr="00DF74FD">
              <w:rPr>
                <w:rFonts w:cs="Arial"/>
                <w:szCs w:val="20"/>
                <w:lang w:val="lt-LT"/>
              </w:rPr>
              <w:t>C</w:t>
            </w:r>
            <w:r w:rsidR="00CA7371" w:rsidRPr="00DF74FD">
              <w:rPr>
                <w:rFonts w:cs="Arial"/>
                <w:szCs w:val="20"/>
                <w:lang w:val="lt-LT"/>
              </w:rPr>
              <w:t>–</w:t>
            </w:r>
            <w:r w:rsidRPr="00DF74FD">
              <w:rPr>
                <w:rFonts w:cs="Arial"/>
                <w:szCs w:val="20"/>
                <w:lang w:val="lt-LT"/>
              </w:rPr>
              <w:t>+60</w:t>
            </w:r>
            <w:r w:rsidR="00FE0872" w:rsidRPr="00DF74FD">
              <w:rPr>
                <w:rFonts w:cs="Arial"/>
                <w:szCs w:val="20"/>
                <w:lang w:val="lt-LT"/>
              </w:rPr>
              <w:t xml:space="preserve"> °</w:t>
            </w:r>
            <w:r w:rsidRPr="00DF74FD">
              <w:rPr>
                <w:rFonts w:cs="Arial"/>
                <w:szCs w:val="20"/>
                <w:lang w:val="lt-LT"/>
              </w:rPr>
              <w:t>C</w:t>
            </w:r>
          </w:p>
        </w:tc>
      </w:tr>
      <w:tr w:rsidR="00DF74FD" w:rsidRPr="00DF74FD" w14:paraId="5AFFE911" w14:textId="77777777" w:rsidTr="00B720FC">
        <w:trPr>
          <w:trHeight w:val="270"/>
          <w:jc w:val="center"/>
        </w:trPr>
        <w:tc>
          <w:tcPr>
            <w:tcW w:w="704" w:type="dxa"/>
            <w:vAlign w:val="center"/>
          </w:tcPr>
          <w:p w14:paraId="00ADC1D6"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3</w:t>
            </w:r>
          </w:p>
        </w:tc>
        <w:tc>
          <w:tcPr>
            <w:tcW w:w="3686" w:type="dxa"/>
            <w:vAlign w:val="center"/>
          </w:tcPr>
          <w:p w14:paraId="24F1EE0F" w14:textId="77777777" w:rsidR="00D22584" w:rsidRPr="00DF74FD" w:rsidRDefault="00D22584">
            <w:pPr>
              <w:spacing w:line="240" w:lineRule="auto"/>
              <w:ind w:firstLine="0"/>
              <w:jc w:val="left"/>
              <w:rPr>
                <w:rFonts w:cs="Arial"/>
                <w:szCs w:val="20"/>
                <w:lang w:val="lt-LT"/>
              </w:rPr>
            </w:pPr>
            <w:r w:rsidRPr="00DF74FD">
              <w:rPr>
                <w:rFonts w:cs="Arial"/>
                <w:szCs w:val="20"/>
                <w:lang w:val="lt-LT"/>
              </w:rPr>
              <w:t>Valdymo įtampa</w:t>
            </w:r>
          </w:p>
        </w:tc>
        <w:tc>
          <w:tcPr>
            <w:tcW w:w="5141" w:type="dxa"/>
            <w:vAlign w:val="center"/>
          </w:tcPr>
          <w:p w14:paraId="70467B95" w14:textId="77777777" w:rsidR="00D22584" w:rsidRPr="00DF74FD" w:rsidRDefault="00D22584" w:rsidP="00FB0C14">
            <w:pPr>
              <w:spacing w:line="240" w:lineRule="auto"/>
              <w:ind w:firstLine="0"/>
              <w:rPr>
                <w:rFonts w:cs="Arial"/>
                <w:szCs w:val="20"/>
                <w:lang w:val="lt-LT"/>
              </w:rPr>
            </w:pPr>
            <w:r w:rsidRPr="00DF74FD">
              <w:rPr>
                <w:rFonts w:cs="Arial"/>
                <w:szCs w:val="20"/>
                <w:lang w:val="lt-LT"/>
              </w:rPr>
              <w:t>230 V AC</w:t>
            </w:r>
          </w:p>
        </w:tc>
      </w:tr>
      <w:tr w:rsidR="00DF74FD" w:rsidRPr="00DF74FD" w14:paraId="2B89D3A4" w14:textId="77777777" w:rsidTr="00B720FC">
        <w:trPr>
          <w:trHeight w:val="270"/>
          <w:jc w:val="center"/>
        </w:trPr>
        <w:tc>
          <w:tcPr>
            <w:tcW w:w="704" w:type="dxa"/>
            <w:vAlign w:val="center"/>
          </w:tcPr>
          <w:p w14:paraId="269D22FE"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4</w:t>
            </w:r>
          </w:p>
        </w:tc>
        <w:tc>
          <w:tcPr>
            <w:tcW w:w="3686" w:type="dxa"/>
            <w:vAlign w:val="center"/>
          </w:tcPr>
          <w:p w14:paraId="755440BD" w14:textId="77777777" w:rsidR="00D22584" w:rsidRPr="00DF74FD" w:rsidRDefault="00D22584">
            <w:pPr>
              <w:spacing w:line="240" w:lineRule="auto"/>
              <w:ind w:firstLine="0"/>
              <w:jc w:val="left"/>
              <w:rPr>
                <w:rFonts w:cs="Arial"/>
                <w:szCs w:val="20"/>
                <w:lang w:val="lt-LT"/>
              </w:rPr>
            </w:pPr>
            <w:r w:rsidRPr="00DF74FD">
              <w:rPr>
                <w:rFonts w:cs="Arial"/>
                <w:szCs w:val="20"/>
                <w:lang w:val="lt-LT"/>
              </w:rPr>
              <w:t>Korpusas</w:t>
            </w:r>
          </w:p>
        </w:tc>
        <w:tc>
          <w:tcPr>
            <w:tcW w:w="5141" w:type="dxa"/>
            <w:vAlign w:val="center"/>
          </w:tcPr>
          <w:p w14:paraId="3C448407" w14:textId="77777777" w:rsidR="00D22584" w:rsidRPr="00DF74FD" w:rsidRDefault="00D22584" w:rsidP="00FB0C14">
            <w:pPr>
              <w:spacing w:line="240" w:lineRule="auto"/>
              <w:ind w:firstLine="0"/>
              <w:rPr>
                <w:rFonts w:cs="Arial"/>
                <w:szCs w:val="20"/>
                <w:lang w:val="lt-LT"/>
              </w:rPr>
            </w:pPr>
            <w:r w:rsidRPr="00DF74FD">
              <w:rPr>
                <w:rFonts w:cs="Arial"/>
                <w:szCs w:val="20"/>
                <w:lang w:val="lt-LT"/>
              </w:rPr>
              <w:t>Polivinilchloridas</w:t>
            </w:r>
          </w:p>
        </w:tc>
      </w:tr>
      <w:tr w:rsidR="00DF74FD" w:rsidRPr="00DF74FD" w14:paraId="1DFF5B21" w14:textId="77777777" w:rsidTr="00B720FC">
        <w:trPr>
          <w:trHeight w:val="270"/>
          <w:jc w:val="center"/>
        </w:trPr>
        <w:tc>
          <w:tcPr>
            <w:tcW w:w="704" w:type="dxa"/>
            <w:vAlign w:val="center"/>
          </w:tcPr>
          <w:p w14:paraId="19ECD49C" w14:textId="2FC51504" w:rsidR="00766233" w:rsidRPr="00DF74FD" w:rsidRDefault="00766233" w:rsidP="00766233">
            <w:pPr>
              <w:spacing w:line="240" w:lineRule="auto"/>
              <w:ind w:firstLine="0"/>
              <w:jc w:val="center"/>
              <w:rPr>
                <w:rFonts w:cs="Arial"/>
                <w:szCs w:val="20"/>
                <w:lang w:val="lt-LT"/>
              </w:rPr>
            </w:pPr>
            <w:r w:rsidRPr="00DF74FD">
              <w:rPr>
                <w:rFonts w:cs="Arial"/>
                <w:szCs w:val="20"/>
                <w:lang w:val="lt-LT"/>
              </w:rPr>
              <w:t>5</w:t>
            </w:r>
          </w:p>
        </w:tc>
        <w:tc>
          <w:tcPr>
            <w:tcW w:w="3686" w:type="dxa"/>
            <w:vAlign w:val="center"/>
          </w:tcPr>
          <w:p w14:paraId="2DA529AF" w14:textId="1645125B" w:rsidR="00766233" w:rsidRPr="00DF74FD" w:rsidRDefault="00766233" w:rsidP="00766233">
            <w:pPr>
              <w:spacing w:line="240" w:lineRule="auto"/>
              <w:ind w:firstLine="0"/>
              <w:jc w:val="left"/>
              <w:rPr>
                <w:rFonts w:cs="Arial"/>
                <w:szCs w:val="20"/>
                <w:lang w:val="lt-LT"/>
              </w:rPr>
            </w:pPr>
            <w:r w:rsidRPr="00DF74FD">
              <w:rPr>
                <w:rFonts w:cs="Arial"/>
                <w:szCs w:val="20"/>
              </w:rPr>
              <w:t>Belaidžio ryšio technologija</w:t>
            </w:r>
          </w:p>
        </w:tc>
        <w:tc>
          <w:tcPr>
            <w:tcW w:w="5141" w:type="dxa"/>
            <w:vAlign w:val="center"/>
          </w:tcPr>
          <w:p w14:paraId="343CDD37" w14:textId="3465BB68" w:rsidR="00766233" w:rsidRPr="00DF74FD" w:rsidRDefault="001542CA" w:rsidP="00766233">
            <w:pPr>
              <w:spacing w:line="240" w:lineRule="auto"/>
              <w:ind w:firstLine="0"/>
              <w:rPr>
                <w:rFonts w:cs="Arial"/>
                <w:szCs w:val="20"/>
                <w:lang w:val="lt-LT"/>
              </w:rPr>
            </w:pPr>
            <w:r w:rsidRPr="00DF74FD">
              <w:rPr>
                <w:rFonts w:cs="Arial"/>
                <w:szCs w:val="20"/>
                <w:lang w:val="lt-LT"/>
              </w:rPr>
              <w:t>Bluetooth</w:t>
            </w:r>
          </w:p>
        </w:tc>
      </w:tr>
      <w:tr w:rsidR="00DF74FD" w:rsidRPr="00DF74FD" w14:paraId="7B714F7E" w14:textId="77777777" w:rsidTr="00B720FC">
        <w:trPr>
          <w:trHeight w:val="270"/>
          <w:jc w:val="center"/>
        </w:trPr>
        <w:tc>
          <w:tcPr>
            <w:tcW w:w="704" w:type="dxa"/>
            <w:vAlign w:val="center"/>
          </w:tcPr>
          <w:p w14:paraId="6188FEE9" w14:textId="5F80CFD4" w:rsidR="00766233" w:rsidRPr="00DF74FD" w:rsidRDefault="005A7D44" w:rsidP="00766233">
            <w:pPr>
              <w:spacing w:line="240" w:lineRule="auto"/>
              <w:ind w:firstLine="0"/>
              <w:jc w:val="center"/>
              <w:rPr>
                <w:rFonts w:cs="Arial"/>
                <w:szCs w:val="20"/>
                <w:lang w:val="lt-LT"/>
              </w:rPr>
            </w:pPr>
            <w:r w:rsidRPr="00DF74FD">
              <w:rPr>
                <w:rFonts w:cs="Arial"/>
                <w:szCs w:val="20"/>
                <w:lang w:val="lt-LT"/>
              </w:rPr>
              <w:t>6</w:t>
            </w:r>
          </w:p>
        </w:tc>
        <w:tc>
          <w:tcPr>
            <w:tcW w:w="3686" w:type="dxa"/>
            <w:vAlign w:val="center"/>
          </w:tcPr>
          <w:p w14:paraId="5FA823A8" w14:textId="0BA27A52" w:rsidR="00766233" w:rsidRPr="00DF74FD" w:rsidRDefault="00766233" w:rsidP="00766233">
            <w:pPr>
              <w:spacing w:line="240" w:lineRule="auto"/>
              <w:ind w:firstLine="0"/>
              <w:jc w:val="left"/>
              <w:rPr>
                <w:rFonts w:cs="Arial"/>
                <w:szCs w:val="20"/>
                <w:lang w:val="lt-LT"/>
              </w:rPr>
            </w:pPr>
            <w:r w:rsidRPr="00DF74FD">
              <w:rPr>
                <w:rFonts w:cs="Arial"/>
                <w:szCs w:val="20"/>
                <w:lang w:val="lt-LT"/>
              </w:rPr>
              <w:t xml:space="preserve">Garso lygis </w:t>
            </w:r>
            <w:r w:rsidR="001542CA" w:rsidRPr="00DF74FD">
              <w:rPr>
                <w:rFonts w:cs="Arial"/>
                <w:szCs w:val="20"/>
                <w:lang w:val="lt-LT"/>
              </w:rPr>
              <w:t>ir tonas</w:t>
            </w:r>
          </w:p>
        </w:tc>
        <w:tc>
          <w:tcPr>
            <w:tcW w:w="5141" w:type="dxa"/>
            <w:vAlign w:val="center"/>
          </w:tcPr>
          <w:p w14:paraId="100E0F48" w14:textId="77777777" w:rsidR="00E56EC1" w:rsidRPr="00DF74FD" w:rsidRDefault="00AA5771" w:rsidP="00766233">
            <w:pPr>
              <w:spacing w:line="240" w:lineRule="auto"/>
              <w:ind w:firstLine="0"/>
              <w:rPr>
                <w:rFonts w:cs="Arial"/>
                <w:szCs w:val="20"/>
                <w:lang w:val="lt-LT"/>
              </w:rPr>
            </w:pPr>
            <w:r w:rsidRPr="00DF74FD">
              <w:rPr>
                <w:rFonts w:cs="Arial"/>
                <w:szCs w:val="20"/>
                <w:lang w:val="lt-LT"/>
              </w:rPr>
              <w:t>5.1. Akustinis įrenginys turi skleisti ėjimo signalą esant žaliam pėsčiųjų šviesoforo signalui nuo 65 dBA iki 85 dBA, priklausomai nuo aplinkos triukšmo.</w:t>
            </w:r>
          </w:p>
          <w:p w14:paraId="1D77D299" w14:textId="1DCC5077" w:rsidR="00E56EC1" w:rsidRPr="00DF74FD" w:rsidRDefault="00E56EC1" w:rsidP="00766233">
            <w:pPr>
              <w:spacing w:line="240" w:lineRule="auto"/>
              <w:ind w:firstLine="0"/>
              <w:rPr>
                <w:rFonts w:cs="Arial"/>
                <w:szCs w:val="20"/>
                <w:lang w:val="lt-LT"/>
              </w:rPr>
            </w:pPr>
            <w:r w:rsidRPr="00DF74FD">
              <w:rPr>
                <w:rFonts w:cs="Arial"/>
                <w:szCs w:val="20"/>
                <w:lang w:val="lt-LT"/>
              </w:rPr>
              <w:t>5.2.</w:t>
            </w:r>
            <w:r w:rsidR="00FE675E" w:rsidRPr="00DF74FD">
              <w:rPr>
                <w:rFonts w:cs="Arial"/>
                <w:szCs w:val="20"/>
                <w:lang w:val="lt-LT"/>
              </w:rPr>
              <w:t xml:space="preserve"> Turi būti galimybė reguliuoti minimalų ir maksimalų garso lygį</w:t>
            </w:r>
          </w:p>
          <w:p w14:paraId="506CDD44" w14:textId="2AE75159" w:rsidR="00766233" w:rsidRPr="00DF74FD" w:rsidRDefault="00F347DA" w:rsidP="00766233">
            <w:pPr>
              <w:spacing w:line="240" w:lineRule="auto"/>
              <w:ind w:firstLine="0"/>
              <w:rPr>
                <w:rFonts w:cs="Arial"/>
                <w:szCs w:val="20"/>
                <w:lang w:val="lt-LT"/>
              </w:rPr>
            </w:pPr>
            <w:r w:rsidRPr="00DF74FD">
              <w:rPr>
                <w:rFonts w:cs="Arial"/>
                <w:i/>
                <w:iCs/>
                <w:szCs w:val="20"/>
                <w:lang w:val="lt-LT"/>
              </w:rPr>
              <w:t>Pastaba: Akustinio įrenginio</w:t>
            </w:r>
            <w:r w:rsidRPr="00DF74FD">
              <w:rPr>
                <w:rFonts w:cs="Arial"/>
                <w:szCs w:val="20"/>
                <w:lang w:val="lt-LT"/>
              </w:rPr>
              <w:t xml:space="preserve"> </w:t>
            </w:r>
            <w:r w:rsidRPr="00DF74FD">
              <w:rPr>
                <w:rFonts w:cs="Arial"/>
                <w:i/>
                <w:iCs/>
                <w:szCs w:val="20"/>
                <w:lang w:val="lt-LT"/>
              </w:rPr>
              <w:t xml:space="preserve">skleidžiamas ėjimo signalas turi skirtis nuo pėsčiųjų mygtuko skleidžiamo orientavimosi signalo. </w:t>
            </w:r>
            <w:r w:rsidRPr="00DF74FD">
              <w:rPr>
                <w:rFonts w:cs="Arial"/>
                <w:i/>
                <w:iCs/>
                <w:szCs w:val="20"/>
              </w:rPr>
              <w:t>Turi skirtis dažnis ir tonas.</w:t>
            </w:r>
          </w:p>
        </w:tc>
      </w:tr>
      <w:tr w:rsidR="00DF74FD" w:rsidRPr="005433EC" w14:paraId="356C2EAE" w14:textId="77777777" w:rsidTr="00B720FC">
        <w:trPr>
          <w:trHeight w:val="270"/>
          <w:jc w:val="center"/>
        </w:trPr>
        <w:tc>
          <w:tcPr>
            <w:tcW w:w="704" w:type="dxa"/>
            <w:vAlign w:val="center"/>
          </w:tcPr>
          <w:p w14:paraId="217FD18C" w14:textId="251C2248" w:rsidR="005A7D44" w:rsidRPr="00DF74FD" w:rsidRDefault="005A7D44" w:rsidP="00766233">
            <w:pPr>
              <w:spacing w:line="240" w:lineRule="auto"/>
              <w:ind w:firstLine="0"/>
              <w:jc w:val="center"/>
              <w:rPr>
                <w:rFonts w:cs="Arial"/>
                <w:szCs w:val="20"/>
                <w:lang w:val="lt-LT"/>
              </w:rPr>
            </w:pPr>
            <w:r w:rsidRPr="00DF74FD">
              <w:rPr>
                <w:rFonts w:cs="Arial"/>
                <w:szCs w:val="20"/>
                <w:lang w:val="lt-LT"/>
              </w:rPr>
              <w:t>7</w:t>
            </w:r>
          </w:p>
        </w:tc>
        <w:tc>
          <w:tcPr>
            <w:tcW w:w="3686" w:type="dxa"/>
            <w:vAlign w:val="center"/>
          </w:tcPr>
          <w:p w14:paraId="3F96B9FB" w14:textId="53817917" w:rsidR="005A7D44" w:rsidRPr="00DF74FD" w:rsidRDefault="00066B25" w:rsidP="00766233">
            <w:pPr>
              <w:spacing w:line="240" w:lineRule="auto"/>
              <w:ind w:firstLine="0"/>
              <w:jc w:val="left"/>
              <w:rPr>
                <w:rFonts w:cs="Arial"/>
                <w:szCs w:val="20"/>
                <w:lang w:val="lt-LT"/>
              </w:rPr>
            </w:pPr>
            <w:r w:rsidRPr="00DF74FD">
              <w:rPr>
                <w:rFonts w:cs="Arial"/>
                <w:szCs w:val="20"/>
                <w:lang w:val="lt-LT"/>
              </w:rPr>
              <w:t>Ypatybės</w:t>
            </w:r>
          </w:p>
        </w:tc>
        <w:tc>
          <w:tcPr>
            <w:tcW w:w="5141" w:type="dxa"/>
            <w:vAlign w:val="center"/>
          </w:tcPr>
          <w:p w14:paraId="3E7C4F86" w14:textId="77777777" w:rsidR="005A7D44" w:rsidRPr="00DF74FD" w:rsidRDefault="00201154" w:rsidP="00766233">
            <w:pPr>
              <w:spacing w:line="240" w:lineRule="auto"/>
              <w:ind w:firstLine="0"/>
              <w:rPr>
                <w:rFonts w:cs="Arial"/>
                <w:szCs w:val="20"/>
                <w:lang w:val="lt-LT"/>
              </w:rPr>
            </w:pPr>
            <w:r w:rsidRPr="00DF74FD">
              <w:rPr>
                <w:rFonts w:cs="Arial"/>
                <w:szCs w:val="20"/>
                <w:lang w:val="lt-LT"/>
              </w:rPr>
              <w:t>7.1.</w:t>
            </w:r>
            <w:r w:rsidR="00613438" w:rsidRPr="00DF74FD">
              <w:rPr>
                <w:rFonts w:cs="Arial"/>
                <w:szCs w:val="20"/>
                <w:lang w:val="lt-LT"/>
              </w:rPr>
              <w:t xml:space="preserve"> Akustinis įrenginys turi automatiškai prisitaikyti prie aplinkos triukšmo.</w:t>
            </w:r>
          </w:p>
          <w:p w14:paraId="32BA147B" w14:textId="77777777" w:rsidR="00613438" w:rsidRPr="00DF74FD" w:rsidRDefault="00613438" w:rsidP="00766233">
            <w:pPr>
              <w:spacing w:line="240" w:lineRule="auto"/>
              <w:ind w:firstLine="0"/>
              <w:rPr>
                <w:rFonts w:cs="Arial"/>
                <w:szCs w:val="20"/>
                <w:lang w:val="lt-LT"/>
              </w:rPr>
            </w:pPr>
            <w:r w:rsidRPr="00DF74FD">
              <w:rPr>
                <w:rFonts w:cs="Arial"/>
                <w:szCs w:val="20"/>
                <w:lang w:val="lt-LT"/>
              </w:rPr>
              <w:t xml:space="preserve">7.2. </w:t>
            </w:r>
            <w:r w:rsidR="005C68A3" w:rsidRPr="00DF74FD">
              <w:rPr>
                <w:rFonts w:cs="Arial"/>
                <w:szCs w:val="20"/>
                <w:lang w:val="lt-LT"/>
              </w:rPr>
              <w:t>Garsiakalbis ir valdymo plokštė turi būti integruota viename modulyje.</w:t>
            </w:r>
          </w:p>
          <w:p w14:paraId="5681F29A" w14:textId="77777777" w:rsidR="005C68A3" w:rsidRPr="00DF74FD" w:rsidRDefault="005C68A3" w:rsidP="00766233">
            <w:pPr>
              <w:spacing w:line="240" w:lineRule="auto"/>
              <w:ind w:firstLine="0"/>
              <w:rPr>
                <w:rFonts w:cs="Arial"/>
                <w:szCs w:val="20"/>
                <w:lang w:val="lt-LT"/>
              </w:rPr>
            </w:pPr>
            <w:r w:rsidRPr="00DF74FD">
              <w:rPr>
                <w:rFonts w:cs="Arial"/>
                <w:szCs w:val="20"/>
                <w:lang w:val="lt-LT"/>
              </w:rPr>
              <w:t>7.3.</w:t>
            </w:r>
            <w:r w:rsidR="00337082" w:rsidRPr="00DF74FD">
              <w:rPr>
                <w:rFonts w:cs="Arial"/>
                <w:szCs w:val="20"/>
                <w:lang w:val="lt-LT"/>
              </w:rPr>
              <w:t xml:space="preserve"> Akustinis įrenginys turi skleisti garso signalą </w:t>
            </w:r>
            <w:r w:rsidR="00337082" w:rsidRPr="00DF74FD">
              <w:rPr>
                <w:rFonts w:cs="Arial"/>
                <w:szCs w:val="20"/>
                <w:lang w:val="lt-LT"/>
              </w:rPr>
              <w:lastRenderedPageBreak/>
              <w:t>tik po silpnaregiams ir akliesiems skirto mechaninio mygtuko paspaudimo.</w:t>
            </w:r>
          </w:p>
          <w:p w14:paraId="1469AF06" w14:textId="20E4E36F" w:rsidR="00337082" w:rsidRPr="00DF74FD" w:rsidRDefault="00E61633" w:rsidP="00766233">
            <w:pPr>
              <w:spacing w:line="240" w:lineRule="auto"/>
              <w:ind w:firstLine="0"/>
              <w:rPr>
                <w:rFonts w:cs="Arial"/>
                <w:szCs w:val="20"/>
                <w:lang w:val="lt-LT"/>
              </w:rPr>
            </w:pPr>
            <w:r w:rsidRPr="00DF74FD">
              <w:rPr>
                <w:rFonts w:cs="Arial"/>
                <w:szCs w:val="20"/>
                <w:lang w:val="lt-LT"/>
              </w:rPr>
              <w:t>7.4. Akustinis įrenginys turi turėti galimybę priimti signalus ir pasigarsinti (Bluetooth bevielio ryšio technologijos pagalba) iš silpnaregiams ir akliesiems skirtos mobiliajame įrenginyje įdiegtos programinės įrangos.</w:t>
            </w:r>
          </w:p>
        </w:tc>
      </w:tr>
      <w:tr w:rsidR="00DF74FD" w:rsidRPr="005433EC" w14:paraId="77A0E62A" w14:textId="77777777" w:rsidTr="00B720FC">
        <w:trPr>
          <w:trHeight w:val="333"/>
          <w:jc w:val="center"/>
        </w:trPr>
        <w:tc>
          <w:tcPr>
            <w:tcW w:w="704" w:type="dxa"/>
            <w:vAlign w:val="center"/>
          </w:tcPr>
          <w:p w14:paraId="668B743F" w14:textId="77777777" w:rsidR="00766233" w:rsidRPr="00DF74FD" w:rsidRDefault="00766233" w:rsidP="00766233">
            <w:pPr>
              <w:spacing w:line="240" w:lineRule="auto"/>
              <w:ind w:firstLine="0"/>
              <w:jc w:val="center"/>
              <w:rPr>
                <w:rFonts w:cs="Arial"/>
                <w:szCs w:val="20"/>
                <w:lang w:val="lt-LT"/>
              </w:rPr>
            </w:pPr>
            <w:r w:rsidRPr="00DF74FD">
              <w:rPr>
                <w:rFonts w:cs="Arial"/>
                <w:szCs w:val="20"/>
                <w:lang w:val="lt-LT"/>
              </w:rPr>
              <w:lastRenderedPageBreak/>
              <w:t>8</w:t>
            </w:r>
          </w:p>
        </w:tc>
        <w:tc>
          <w:tcPr>
            <w:tcW w:w="3686" w:type="dxa"/>
            <w:vAlign w:val="center"/>
          </w:tcPr>
          <w:p w14:paraId="0EF774B9" w14:textId="77777777" w:rsidR="00766233" w:rsidRPr="00DF74FD" w:rsidRDefault="00766233" w:rsidP="00766233">
            <w:pPr>
              <w:spacing w:line="240" w:lineRule="auto"/>
              <w:ind w:firstLine="0"/>
              <w:jc w:val="left"/>
              <w:rPr>
                <w:rFonts w:cs="Arial"/>
                <w:szCs w:val="20"/>
                <w:lang w:val="lt-LT"/>
              </w:rPr>
            </w:pPr>
            <w:r w:rsidRPr="00DF74FD">
              <w:rPr>
                <w:rFonts w:cs="Arial"/>
                <w:szCs w:val="20"/>
                <w:lang w:val="lt-LT"/>
              </w:rPr>
              <w:t>Įrenginio tvirtinimas, aukštis</w:t>
            </w:r>
          </w:p>
        </w:tc>
        <w:tc>
          <w:tcPr>
            <w:tcW w:w="5141" w:type="dxa"/>
            <w:vAlign w:val="center"/>
          </w:tcPr>
          <w:p w14:paraId="46459CE5" w14:textId="77777777" w:rsidR="00766233" w:rsidRPr="00DF74FD" w:rsidRDefault="00766233" w:rsidP="00766233">
            <w:pPr>
              <w:spacing w:line="240" w:lineRule="auto"/>
              <w:ind w:firstLine="0"/>
              <w:rPr>
                <w:rFonts w:cs="Arial"/>
                <w:szCs w:val="20"/>
                <w:lang w:val="lt-LT"/>
              </w:rPr>
            </w:pPr>
            <w:r w:rsidRPr="00DF74FD">
              <w:rPr>
                <w:rFonts w:cs="Arial"/>
                <w:szCs w:val="20"/>
                <w:lang w:val="lt-LT"/>
              </w:rPr>
              <w:t>Po pėsčiųjų šviesoforu, 2–2,3 m aukštyje (iki garsinio signalo apačios)</w:t>
            </w:r>
          </w:p>
        </w:tc>
      </w:tr>
      <w:tr w:rsidR="00766233" w:rsidRPr="00DF74FD" w14:paraId="6114E4A3" w14:textId="77777777" w:rsidTr="00B720FC">
        <w:trPr>
          <w:trHeight w:val="333"/>
          <w:jc w:val="center"/>
        </w:trPr>
        <w:tc>
          <w:tcPr>
            <w:tcW w:w="704" w:type="dxa"/>
            <w:vAlign w:val="center"/>
          </w:tcPr>
          <w:p w14:paraId="72AAC574" w14:textId="77777777" w:rsidR="00766233" w:rsidRPr="00DF74FD" w:rsidRDefault="00766233" w:rsidP="00766233">
            <w:pPr>
              <w:spacing w:line="240" w:lineRule="auto"/>
              <w:ind w:firstLine="0"/>
              <w:jc w:val="center"/>
              <w:rPr>
                <w:rFonts w:cs="Arial"/>
                <w:szCs w:val="20"/>
                <w:lang w:val="lt-LT"/>
              </w:rPr>
            </w:pPr>
            <w:r w:rsidRPr="00DF74FD">
              <w:rPr>
                <w:rFonts w:cs="Arial"/>
                <w:szCs w:val="20"/>
                <w:lang w:val="lt-LT"/>
              </w:rPr>
              <w:t>9</w:t>
            </w:r>
          </w:p>
        </w:tc>
        <w:tc>
          <w:tcPr>
            <w:tcW w:w="3686" w:type="dxa"/>
            <w:vAlign w:val="center"/>
          </w:tcPr>
          <w:p w14:paraId="1C65D812" w14:textId="77777777" w:rsidR="00766233" w:rsidRPr="00DF74FD" w:rsidRDefault="00766233" w:rsidP="00766233">
            <w:pPr>
              <w:spacing w:line="240" w:lineRule="auto"/>
              <w:ind w:firstLine="0"/>
              <w:jc w:val="left"/>
              <w:rPr>
                <w:rFonts w:cs="Arial"/>
                <w:szCs w:val="20"/>
                <w:lang w:val="lt-LT"/>
              </w:rPr>
            </w:pPr>
            <w:r w:rsidRPr="00DF74FD">
              <w:rPr>
                <w:rFonts w:cs="Arial"/>
                <w:szCs w:val="20"/>
                <w:lang w:val="lt-LT"/>
              </w:rPr>
              <w:t>Valdymas</w:t>
            </w:r>
          </w:p>
        </w:tc>
        <w:tc>
          <w:tcPr>
            <w:tcW w:w="5141" w:type="dxa"/>
            <w:vAlign w:val="center"/>
          </w:tcPr>
          <w:p w14:paraId="0A1EF7CB" w14:textId="77777777" w:rsidR="00766233" w:rsidRPr="00DF74FD" w:rsidRDefault="00766233" w:rsidP="00766233">
            <w:pPr>
              <w:widowControl/>
              <w:tabs>
                <w:tab w:val="clear" w:pos="992"/>
              </w:tabs>
              <w:spacing w:line="240" w:lineRule="auto"/>
              <w:ind w:firstLine="0"/>
              <w:rPr>
                <w:rFonts w:cs="Arial"/>
                <w:szCs w:val="20"/>
                <w:lang w:val="lt-LT"/>
              </w:rPr>
            </w:pPr>
            <w:r w:rsidRPr="00DF74FD">
              <w:rPr>
                <w:rFonts w:cs="Arial"/>
                <w:szCs w:val="20"/>
                <w:lang w:val="lt-LT"/>
              </w:rPr>
              <w:t>Nuotolinio valdymo pultu</w:t>
            </w:r>
          </w:p>
        </w:tc>
      </w:tr>
    </w:tbl>
    <w:p w14:paraId="29302BC5" w14:textId="77777777" w:rsidR="00D22584" w:rsidRPr="00DF74FD" w:rsidRDefault="00D22584" w:rsidP="00D22584">
      <w:pPr>
        <w:widowControl/>
        <w:tabs>
          <w:tab w:val="clear" w:pos="992"/>
          <w:tab w:val="left" w:pos="993"/>
        </w:tabs>
        <w:ind w:firstLine="0"/>
        <w:rPr>
          <w:rFonts w:cs="Arial"/>
          <w:bCs/>
          <w:szCs w:val="20"/>
          <w:u w:val="single"/>
          <w:lang w:val="lt-LT"/>
        </w:rPr>
      </w:pPr>
    </w:p>
    <w:p w14:paraId="380BFD48" w14:textId="77777777" w:rsidR="00D22584" w:rsidRPr="00DF74FD" w:rsidRDefault="00D22584" w:rsidP="00D22584">
      <w:pPr>
        <w:keepNext/>
        <w:widowControl/>
        <w:tabs>
          <w:tab w:val="clear" w:pos="992"/>
          <w:tab w:val="left" w:pos="993"/>
        </w:tabs>
        <w:ind w:firstLine="0"/>
        <w:jc w:val="center"/>
        <w:rPr>
          <w:szCs w:val="20"/>
          <w:lang w:val="lt-LT"/>
        </w:rPr>
      </w:pPr>
      <w:r w:rsidRPr="00DF74FD">
        <w:rPr>
          <w:noProof/>
          <w:szCs w:val="20"/>
          <w:lang w:val="lt-LT"/>
        </w:rPr>
        <w:drawing>
          <wp:inline distT="0" distB="0" distL="0" distR="0" wp14:anchorId="2670102B" wp14:editId="342907D4">
            <wp:extent cx="5940425" cy="2671445"/>
            <wp:effectExtent l="0" t="0" r="3175"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2"/>
                    <a:stretch>
                      <a:fillRect/>
                    </a:stretch>
                  </pic:blipFill>
                  <pic:spPr>
                    <a:xfrm>
                      <a:off x="0" y="0"/>
                      <a:ext cx="5940425" cy="2671445"/>
                    </a:xfrm>
                    <a:prstGeom prst="rect">
                      <a:avLst/>
                    </a:prstGeom>
                  </pic:spPr>
                </pic:pic>
              </a:graphicData>
            </a:graphic>
          </wp:inline>
        </w:drawing>
      </w:r>
    </w:p>
    <w:p w14:paraId="3F008F65" w14:textId="21258ED6" w:rsidR="00D22584" w:rsidRPr="00DF74FD" w:rsidRDefault="00D22584" w:rsidP="00D22584">
      <w:pPr>
        <w:pStyle w:val="Antrat"/>
        <w:jc w:val="center"/>
        <w:rPr>
          <w:i w:val="0"/>
          <w:iCs w:val="0"/>
          <w:color w:val="auto"/>
          <w:sz w:val="20"/>
          <w:szCs w:val="20"/>
          <w:lang w:val="lt-LT"/>
        </w:rPr>
      </w:pPr>
      <w:r w:rsidRPr="00DF74FD">
        <w:rPr>
          <w:rFonts w:cs="Arial"/>
          <w:bCs/>
          <w:i w:val="0"/>
          <w:iCs w:val="0"/>
          <w:color w:val="auto"/>
          <w:sz w:val="20"/>
          <w:szCs w:val="20"/>
          <w:lang w:val="lt-LT"/>
        </w:rPr>
        <w:fldChar w:fldCharType="begin"/>
      </w:r>
      <w:r w:rsidRPr="00DF74FD">
        <w:rPr>
          <w:rFonts w:cs="Arial"/>
          <w:bCs/>
          <w:i w:val="0"/>
          <w:iCs w:val="0"/>
          <w:color w:val="auto"/>
          <w:sz w:val="20"/>
          <w:szCs w:val="20"/>
          <w:lang w:val="lt-LT"/>
        </w:rPr>
        <w:instrText xml:space="preserve"> SEQ pav. \* ARABIC </w:instrText>
      </w:r>
      <w:r w:rsidRPr="00DF74FD">
        <w:rPr>
          <w:rFonts w:cs="Arial"/>
          <w:bCs/>
          <w:i w:val="0"/>
          <w:iCs w:val="0"/>
          <w:color w:val="auto"/>
          <w:sz w:val="20"/>
          <w:szCs w:val="20"/>
          <w:lang w:val="lt-LT"/>
        </w:rPr>
        <w:fldChar w:fldCharType="separate"/>
      </w:r>
      <w:r w:rsidR="00B27A3A" w:rsidRPr="00DF74FD">
        <w:rPr>
          <w:rFonts w:cs="Arial"/>
          <w:bCs/>
          <w:i w:val="0"/>
          <w:iCs w:val="0"/>
          <w:noProof/>
          <w:color w:val="auto"/>
          <w:sz w:val="20"/>
          <w:szCs w:val="20"/>
          <w:lang w:val="lt-LT"/>
        </w:rPr>
        <w:t>1</w:t>
      </w:r>
      <w:r w:rsidRPr="00DF74FD">
        <w:rPr>
          <w:rFonts w:cs="Arial"/>
          <w:bCs/>
          <w:i w:val="0"/>
          <w:iCs w:val="0"/>
          <w:color w:val="auto"/>
          <w:sz w:val="20"/>
          <w:szCs w:val="20"/>
          <w:lang w:val="lt-LT"/>
        </w:rPr>
        <w:fldChar w:fldCharType="end"/>
      </w:r>
      <w:r w:rsidRPr="00DF74FD">
        <w:rPr>
          <w:i w:val="0"/>
          <w:iCs w:val="0"/>
          <w:color w:val="auto"/>
          <w:sz w:val="20"/>
          <w:szCs w:val="20"/>
          <w:lang w:val="lt-LT"/>
        </w:rPr>
        <w:t> pav. Garsinių signalų ir mygtukų įrengimo pavyzdys</w:t>
      </w:r>
    </w:p>
    <w:p w14:paraId="1389E02C" w14:textId="7CC75BE4" w:rsidR="00D22584" w:rsidRPr="00DF74FD" w:rsidRDefault="00A614D0" w:rsidP="008B4981">
      <w:pPr>
        <w:pStyle w:val="Sraopastraipa"/>
        <w:numPr>
          <w:ilvl w:val="0"/>
          <w:numId w:val="8"/>
        </w:numPr>
        <w:rPr>
          <w:szCs w:val="20"/>
          <w:lang w:val="lt-LT"/>
        </w:rPr>
      </w:pPr>
      <w:r w:rsidRPr="00DF74FD">
        <w:rPr>
          <w:szCs w:val="20"/>
          <w:lang w:val="lt-LT"/>
        </w:rPr>
        <w:t>Reikalavimai motorinių transporto priemonių, dviratininkų ir pėsčiųjų jutikliams</w:t>
      </w:r>
      <w:r w:rsidR="00D22584" w:rsidRPr="00DF74FD">
        <w:rPr>
          <w:szCs w:val="20"/>
          <w:lang w:val="lt-LT"/>
        </w:rPr>
        <w:t>:</w:t>
      </w:r>
    </w:p>
    <w:tbl>
      <w:tblPr>
        <w:tblStyle w:val="Lentelstinklelis"/>
        <w:tblW w:w="9533" w:type="dxa"/>
        <w:jc w:val="center"/>
        <w:tblLook w:val="00A0" w:firstRow="1" w:lastRow="0" w:firstColumn="1" w:lastColumn="0" w:noHBand="0" w:noVBand="0"/>
      </w:tblPr>
      <w:tblGrid>
        <w:gridCol w:w="704"/>
        <w:gridCol w:w="3691"/>
        <w:gridCol w:w="5138"/>
      </w:tblGrid>
      <w:tr w:rsidR="00DF74FD" w:rsidRPr="00DF74FD" w14:paraId="39841E16" w14:textId="77777777" w:rsidTr="00B720FC">
        <w:trPr>
          <w:trHeight w:val="315"/>
          <w:jc w:val="center"/>
        </w:trPr>
        <w:tc>
          <w:tcPr>
            <w:tcW w:w="704" w:type="dxa"/>
          </w:tcPr>
          <w:p w14:paraId="2B69C097" w14:textId="77777777" w:rsidR="00D22584" w:rsidRPr="00DF74FD" w:rsidRDefault="00D22584">
            <w:pPr>
              <w:ind w:firstLine="0"/>
              <w:jc w:val="left"/>
              <w:rPr>
                <w:rFonts w:cs="Arial"/>
                <w:b/>
                <w:bCs/>
                <w:szCs w:val="20"/>
                <w:lang w:val="lt-LT"/>
              </w:rPr>
            </w:pPr>
            <w:r w:rsidRPr="00DF74FD">
              <w:rPr>
                <w:rFonts w:cs="Arial"/>
                <w:b/>
                <w:bCs/>
                <w:szCs w:val="20"/>
                <w:lang w:val="lt-LT"/>
              </w:rPr>
              <w:t>Eil. Nr.</w:t>
            </w:r>
          </w:p>
        </w:tc>
        <w:tc>
          <w:tcPr>
            <w:tcW w:w="3691" w:type="dxa"/>
          </w:tcPr>
          <w:p w14:paraId="130E3B12" w14:textId="77777777" w:rsidR="00D22584" w:rsidRPr="00DF74FD" w:rsidRDefault="00D22584" w:rsidP="00FB0C14">
            <w:pPr>
              <w:ind w:firstLine="0"/>
              <w:jc w:val="center"/>
              <w:rPr>
                <w:rFonts w:cs="Arial"/>
                <w:b/>
                <w:bCs/>
                <w:szCs w:val="20"/>
                <w:lang w:val="lt-LT"/>
              </w:rPr>
            </w:pPr>
            <w:r w:rsidRPr="00DF74FD">
              <w:rPr>
                <w:rFonts w:cs="Arial"/>
                <w:b/>
                <w:bCs/>
                <w:szCs w:val="20"/>
                <w:lang w:val="lt-LT"/>
              </w:rPr>
              <w:t>Charakteristika</w:t>
            </w:r>
          </w:p>
        </w:tc>
        <w:tc>
          <w:tcPr>
            <w:tcW w:w="5138" w:type="dxa"/>
          </w:tcPr>
          <w:p w14:paraId="23FCEFB1" w14:textId="77777777" w:rsidR="00D22584" w:rsidRPr="00DF74FD" w:rsidRDefault="00D22584" w:rsidP="00FB0C14">
            <w:pPr>
              <w:ind w:firstLine="0"/>
              <w:jc w:val="center"/>
              <w:rPr>
                <w:rFonts w:cs="Arial"/>
                <w:b/>
                <w:bCs/>
                <w:szCs w:val="20"/>
                <w:lang w:val="lt-LT"/>
              </w:rPr>
            </w:pPr>
            <w:r w:rsidRPr="00DF74FD">
              <w:rPr>
                <w:rFonts w:cs="Arial"/>
                <w:b/>
                <w:bCs/>
                <w:szCs w:val="20"/>
                <w:lang w:val="lt-LT"/>
              </w:rPr>
              <w:t>Techniniai duomenys</w:t>
            </w:r>
          </w:p>
        </w:tc>
      </w:tr>
      <w:tr w:rsidR="00DF74FD" w:rsidRPr="003A5712" w14:paraId="55C92466" w14:textId="77777777" w:rsidTr="00B720FC">
        <w:trPr>
          <w:trHeight w:val="525"/>
          <w:jc w:val="center"/>
        </w:trPr>
        <w:tc>
          <w:tcPr>
            <w:tcW w:w="704" w:type="dxa"/>
          </w:tcPr>
          <w:p w14:paraId="1C830218" w14:textId="67E92BE0" w:rsidR="00D22584" w:rsidRPr="00DF74FD" w:rsidRDefault="00A324C1" w:rsidP="00FB0C14">
            <w:pPr>
              <w:ind w:firstLine="0"/>
              <w:jc w:val="center"/>
              <w:rPr>
                <w:rFonts w:cs="Arial"/>
                <w:szCs w:val="20"/>
                <w:lang w:val="lt-LT"/>
              </w:rPr>
            </w:pPr>
            <w:r w:rsidRPr="00DF74FD">
              <w:rPr>
                <w:rFonts w:cs="Arial"/>
                <w:szCs w:val="20"/>
                <w:lang w:val="lt-LT"/>
              </w:rPr>
              <w:t>1</w:t>
            </w:r>
          </w:p>
        </w:tc>
        <w:tc>
          <w:tcPr>
            <w:tcW w:w="3691" w:type="dxa"/>
          </w:tcPr>
          <w:p w14:paraId="68F40CDC" w14:textId="42F6C95C" w:rsidR="00D22584" w:rsidRPr="00DF74FD" w:rsidRDefault="00A324C1">
            <w:pPr>
              <w:ind w:firstLine="0"/>
              <w:jc w:val="left"/>
              <w:rPr>
                <w:rFonts w:cs="Arial"/>
                <w:szCs w:val="20"/>
                <w:lang w:val="lt-LT"/>
              </w:rPr>
            </w:pPr>
            <w:r w:rsidRPr="00DF74FD">
              <w:rPr>
                <w:rFonts w:cs="Arial"/>
                <w:szCs w:val="20"/>
                <w:lang w:val="lt-LT"/>
              </w:rPr>
              <w:t>Paskirtis</w:t>
            </w:r>
          </w:p>
        </w:tc>
        <w:tc>
          <w:tcPr>
            <w:tcW w:w="5138" w:type="dxa"/>
            <w:vAlign w:val="center"/>
          </w:tcPr>
          <w:p w14:paraId="759E5253" w14:textId="29C3910C" w:rsidR="00D22584" w:rsidRPr="00DF74FD" w:rsidRDefault="0057359B">
            <w:pPr>
              <w:ind w:firstLine="0"/>
              <w:jc w:val="left"/>
              <w:rPr>
                <w:rFonts w:cs="Arial"/>
                <w:szCs w:val="20"/>
                <w:lang w:val="lt-LT"/>
              </w:rPr>
            </w:pPr>
            <w:r w:rsidRPr="00DF74FD">
              <w:rPr>
                <w:rFonts w:cs="Arial"/>
                <w:szCs w:val="20"/>
                <w:lang w:val="es-ES"/>
              </w:rPr>
              <w:t>Dviratininkų, pėsčiųjų ir transporto priemonių aptikimas ir skaičiavimas</w:t>
            </w:r>
          </w:p>
        </w:tc>
      </w:tr>
      <w:tr w:rsidR="00DF74FD" w:rsidRPr="003A5712" w14:paraId="58FFAAAD" w14:textId="77777777" w:rsidTr="00B720FC">
        <w:trPr>
          <w:trHeight w:val="525"/>
          <w:jc w:val="center"/>
        </w:trPr>
        <w:tc>
          <w:tcPr>
            <w:tcW w:w="704" w:type="dxa"/>
          </w:tcPr>
          <w:p w14:paraId="5EDEA0AF" w14:textId="3C80B1CA" w:rsidR="00A324C1" w:rsidRPr="00DF74FD" w:rsidRDefault="0057359B" w:rsidP="00A324C1">
            <w:pPr>
              <w:ind w:firstLine="0"/>
              <w:jc w:val="center"/>
              <w:rPr>
                <w:rFonts w:cs="Arial"/>
                <w:szCs w:val="20"/>
                <w:lang w:val="lt-LT"/>
              </w:rPr>
            </w:pPr>
            <w:r w:rsidRPr="00DF74FD">
              <w:rPr>
                <w:rFonts w:cs="Arial"/>
                <w:szCs w:val="20"/>
                <w:lang w:val="lt-LT"/>
              </w:rPr>
              <w:t>2</w:t>
            </w:r>
          </w:p>
        </w:tc>
        <w:tc>
          <w:tcPr>
            <w:tcW w:w="3691" w:type="dxa"/>
          </w:tcPr>
          <w:p w14:paraId="1DC7507D" w14:textId="0F06F7F9" w:rsidR="00A324C1" w:rsidRPr="00DF74FD" w:rsidRDefault="00A324C1" w:rsidP="00A324C1">
            <w:pPr>
              <w:ind w:firstLine="0"/>
              <w:jc w:val="left"/>
              <w:rPr>
                <w:szCs w:val="20"/>
                <w:lang w:val="lt-LT"/>
              </w:rPr>
            </w:pPr>
            <w:r w:rsidRPr="00DF74FD">
              <w:rPr>
                <w:szCs w:val="20"/>
                <w:lang w:val="lt-LT"/>
              </w:rPr>
              <w:t>Atitinka standartą</w:t>
            </w:r>
          </w:p>
        </w:tc>
        <w:tc>
          <w:tcPr>
            <w:tcW w:w="5138" w:type="dxa"/>
            <w:vAlign w:val="center"/>
          </w:tcPr>
          <w:p w14:paraId="02678901" w14:textId="3B0AE2C0" w:rsidR="00A324C1" w:rsidRPr="00DF74FD" w:rsidRDefault="00A324C1" w:rsidP="00A324C1">
            <w:pPr>
              <w:ind w:firstLine="0"/>
              <w:jc w:val="left"/>
              <w:rPr>
                <w:rFonts w:cs="Arial"/>
                <w:szCs w:val="20"/>
                <w:lang w:val="lt-LT"/>
              </w:rPr>
            </w:pPr>
            <w:r w:rsidRPr="00DF74FD">
              <w:rPr>
                <w:rFonts w:cs="Arial"/>
                <w:szCs w:val="20"/>
                <w:lang w:val="lt-LT"/>
              </w:rPr>
              <w:t>Ne žemesnė nei EN55022 A klasė</w:t>
            </w:r>
            <w:r w:rsidR="00E02AB2" w:rsidRPr="00DF74FD">
              <w:rPr>
                <w:rFonts w:cs="Arial"/>
                <w:szCs w:val="20"/>
                <w:lang w:val="lt-LT"/>
              </w:rPr>
              <w:t xml:space="preserve"> (arba lygiavertis)</w:t>
            </w:r>
          </w:p>
        </w:tc>
      </w:tr>
      <w:tr w:rsidR="00DF74FD" w:rsidRPr="00DF74FD" w14:paraId="1179B149" w14:textId="77777777" w:rsidTr="00B720FC">
        <w:trPr>
          <w:trHeight w:val="489"/>
          <w:jc w:val="center"/>
        </w:trPr>
        <w:tc>
          <w:tcPr>
            <w:tcW w:w="704" w:type="dxa"/>
          </w:tcPr>
          <w:p w14:paraId="20864CC6" w14:textId="70E11198" w:rsidR="00A324C1" w:rsidRPr="00DF74FD" w:rsidRDefault="0057359B" w:rsidP="00A324C1">
            <w:pPr>
              <w:ind w:firstLine="0"/>
              <w:jc w:val="center"/>
              <w:rPr>
                <w:rFonts w:cs="Arial"/>
                <w:szCs w:val="20"/>
                <w:lang w:val="lt-LT"/>
              </w:rPr>
            </w:pPr>
            <w:r w:rsidRPr="00DF74FD">
              <w:rPr>
                <w:rFonts w:cs="Arial"/>
                <w:szCs w:val="20"/>
                <w:lang w:val="lt-LT"/>
              </w:rPr>
              <w:t>3</w:t>
            </w:r>
          </w:p>
        </w:tc>
        <w:tc>
          <w:tcPr>
            <w:tcW w:w="3691" w:type="dxa"/>
          </w:tcPr>
          <w:p w14:paraId="5B3C1B19" w14:textId="77777777" w:rsidR="00A324C1" w:rsidRPr="00DF74FD" w:rsidRDefault="00A324C1" w:rsidP="00A324C1">
            <w:pPr>
              <w:ind w:firstLine="0"/>
              <w:jc w:val="left"/>
              <w:rPr>
                <w:rFonts w:cs="Arial"/>
                <w:szCs w:val="20"/>
                <w:lang w:val="lt-LT"/>
              </w:rPr>
            </w:pPr>
            <w:r w:rsidRPr="00DF74FD">
              <w:rPr>
                <w:szCs w:val="20"/>
                <w:lang w:val="lt-LT"/>
              </w:rPr>
              <w:t>Aplinkos drėgmė</w:t>
            </w:r>
          </w:p>
        </w:tc>
        <w:tc>
          <w:tcPr>
            <w:tcW w:w="5138" w:type="dxa"/>
            <w:vAlign w:val="center"/>
          </w:tcPr>
          <w:p w14:paraId="2BE87FC0" w14:textId="748D6C6E" w:rsidR="00A324C1" w:rsidRPr="00DF74FD" w:rsidRDefault="00A324C1" w:rsidP="00A324C1">
            <w:pPr>
              <w:ind w:firstLine="0"/>
              <w:rPr>
                <w:rFonts w:cs="Arial"/>
                <w:szCs w:val="20"/>
                <w:lang w:val="lt-LT"/>
              </w:rPr>
            </w:pPr>
            <w:r w:rsidRPr="00DF74FD">
              <w:rPr>
                <w:rFonts w:cs="Arial"/>
                <w:szCs w:val="20"/>
                <w:lang w:val="lt-LT"/>
              </w:rPr>
              <w:t>Turi veikti prie 95% drėgmės be kondensacijos</w:t>
            </w:r>
          </w:p>
        </w:tc>
      </w:tr>
      <w:tr w:rsidR="00DF74FD" w:rsidRPr="00DF74FD" w14:paraId="2D4496BD" w14:textId="77777777" w:rsidTr="00B720FC">
        <w:trPr>
          <w:trHeight w:val="270"/>
          <w:jc w:val="center"/>
        </w:trPr>
        <w:tc>
          <w:tcPr>
            <w:tcW w:w="704" w:type="dxa"/>
            <w:vAlign w:val="center"/>
          </w:tcPr>
          <w:p w14:paraId="0492EA68" w14:textId="3F8AC953" w:rsidR="00A324C1" w:rsidRPr="00DF74FD" w:rsidRDefault="0057359B" w:rsidP="00A324C1">
            <w:pPr>
              <w:ind w:firstLine="0"/>
              <w:jc w:val="center"/>
              <w:rPr>
                <w:rFonts w:cs="Arial"/>
                <w:szCs w:val="20"/>
                <w:lang w:val="lt-LT"/>
              </w:rPr>
            </w:pPr>
            <w:r w:rsidRPr="00DF74FD">
              <w:rPr>
                <w:rFonts w:cs="Arial"/>
                <w:szCs w:val="20"/>
                <w:lang w:val="lt-LT"/>
              </w:rPr>
              <w:t>4</w:t>
            </w:r>
          </w:p>
        </w:tc>
        <w:tc>
          <w:tcPr>
            <w:tcW w:w="3691" w:type="dxa"/>
            <w:vAlign w:val="center"/>
          </w:tcPr>
          <w:p w14:paraId="133743B1" w14:textId="53AF43BF" w:rsidR="00A324C1" w:rsidRPr="00DF74FD" w:rsidRDefault="00A324C1" w:rsidP="00A324C1">
            <w:pPr>
              <w:ind w:firstLine="0"/>
              <w:jc w:val="left"/>
              <w:rPr>
                <w:rFonts w:cs="Arial"/>
                <w:szCs w:val="20"/>
                <w:lang w:val="lt-LT"/>
              </w:rPr>
            </w:pPr>
            <w:r w:rsidRPr="00DF74FD">
              <w:rPr>
                <w:rFonts w:cs="Arial"/>
                <w:szCs w:val="20"/>
                <w:lang w:val="lt-LT"/>
              </w:rPr>
              <w:t>Veikimas aplinkos temperatūroje</w:t>
            </w:r>
          </w:p>
        </w:tc>
        <w:tc>
          <w:tcPr>
            <w:tcW w:w="5138" w:type="dxa"/>
            <w:vAlign w:val="center"/>
          </w:tcPr>
          <w:p w14:paraId="4A2CA1B6" w14:textId="1799A182" w:rsidR="00A324C1" w:rsidRPr="00DF74FD" w:rsidRDefault="00A324C1" w:rsidP="00A324C1">
            <w:pPr>
              <w:ind w:firstLine="0"/>
              <w:jc w:val="left"/>
              <w:rPr>
                <w:rFonts w:cs="Arial"/>
                <w:szCs w:val="20"/>
                <w:lang w:val="lt-LT"/>
              </w:rPr>
            </w:pPr>
            <w:r w:rsidRPr="00DF74FD">
              <w:rPr>
                <w:rFonts w:cs="Arial"/>
                <w:szCs w:val="20"/>
                <w:lang w:val="lt-LT"/>
              </w:rPr>
              <w:t>-30 °C–+60 °C</w:t>
            </w:r>
          </w:p>
        </w:tc>
      </w:tr>
      <w:tr w:rsidR="00DF74FD" w:rsidRPr="005433EC" w14:paraId="69610CAE" w14:textId="77777777" w:rsidTr="00B720FC">
        <w:trPr>
          <w:trHeight w:val="270"/>
          <w:jc w:val="center"/>
        </w:trPr>
        <w:tc>
          <w:tcPr>
            <w:tcW w:w="704" w:type="dxa"/>
            <w:vAlign w:val="center"/>
          </w:tcPr>
          <w:p w14:paraId="3A5BD7A8" w14:textId="4B3056C3" w:rsidR="0045706C" w:rsidRPr="00DF74FD" w:rsidRDefault="0045706C" w:rsidP="0045706C">
            <w:pPr>
              <w:ind w:firstLine="0"/>
              <w:jc w:val="center"/>
              <w:rPr>
                <w:rFonts w:cs="Arial"/>
                <w:szCs w:val="20"/>
                <w:lang w:val="lt-LT"/>
              </w:rPr>
            </w:pPr>
            <w:r w:rsidRPr="00DF74FD">
              <w:rPr>
                <w:rFonts w:cs="Arial"/>
                <w:szCs w:val="20"/>
                <w:lang w:val="lt-LT"/>
              </w:rPr>
              <w:t>5</w:t>
            </w:r>
          </w:p>
        </w:tc>
        <w:tc>
          <w:tcPr>
            <w:tcW w:w="3691" w:type="dxa"/>
            <w:vAlign w:val="center"/>
          </w:tcPr>
          <w:p w14:paraId="706D258A" w14:textId="304BDD1B" w:rsidR="0045706C" w:rsidRPr="00DF74FD" w:rsidRDefault="0045706C" w:rsidP="0045706C">
            <w:pPr>
              <w:ind w:firstLine="0"/>
              <w:jc w:val="left"/>
              <w:rPr>
                <w:rFonts w:cs="Arial"/>
                <w:szCs w:val="20"/>
                <w:lang w:val="lt-LT"/>
              </w:rPr>
            </w:pPr>
            <w:r w:rsidRPr="00DF74FD">
              <w:rPr>
                <w:rFonts w:cs="Arial"/>
                <w:szCs w:val="20"/>
              </w:rPr>
              <w:t>Jutiklio tipas</w:t>
            </w:r>
          </w:p>
        </w:tc>
        <w:tc>
          <w:tcPr>
            <w:tcW w:w="5138" w:type="dxa"/>
            <w:vAlign w:val="center"/>
          </w:tcPr>
          <w:p w14:paraId="26461359" w14:textId="2C2C7520" w:rsidR="0045706C" w:rsidRPr="00DF74FD" w:rsidRDefault="0045706C" w:rsidP="0045706C">
            <w:pPr>
              <w:ind w:firstLine="0"/>
              <w:jc w:val="left"/>
              <w:rPr>
                <w:rFonts w:cs="Arial"/>
                <w:szCs w:val="20"/>
                <w:lang w:val="lt-LT"/>
              </w:rPr>
            </w:pPr>
            <w:r w:rsidRPr="00DF74FD">
              <w:rPr>
                <w:rFonts w:cs="Arial"/>
                <w:szCs w:val="20"/>
                <w:lang w:val="lt-LT"/>
              </w:rPr>
              <w:t>Vaizdo ir infraraudonųjų spindulių vaizdo atpažinimo būdas</w:t>
            </w:r>
          </w:p>
        </w:tc>
      </w:tr>
      <w:tr w:rsidR="00DF74FD" w:rsidRPr="00DF74FD" w14:paraId="4F4C3069" w14:textId="77777777" w:rsidTr="00B720FC">
        <w:trPr>
          <w:trHeight w:val="270"/>
          <w:jc w:val="center"/>
        </w:trPr>
        <w:tc>
          <w:tcPr>
            <w:tcW w:w="704" w:type="dxa"/>
            <w:vAlign w:val="center"/>
          </w:tcPr>
          <w:p w14:paraId="2D965ED1" w14:textId="2C349BD1" w:rsidR="0045706C" w:rsidRPr="00DF74FD" w:rsidRDefault="0045706C" w:rsidP="0045706C">
            <w:pPr>
              <w:ind w:firstLine="0"/>
              <w:jc w:val="center"/>
              <w:rPr>
                <w:rFonts w:cs="Arial"/>
                <w:szCs w:val="20"/>
                <w:lang w:val="lt-LT"/>
              </w:rPr>
            </w:pPr>
            <w:r w:rsidRPr="00DF74FD">
              <w:rPr>
                <w:rFonts w:cs="Arial"/>
                <w:szCs w:val="20"/>
                <w:lang w:val="lt-LT"/>
              </w:rPr>
              <w:t>6</w:t>
            </w:r>
          </w:p>
        </w:tc>
        <w:tc>
          <w:tcPr>
            <w:tcW w:w="3691" w:type="dxa"/>
            <w:vAlign w:val="center"/>
          </w:tcPr>
          <w:p w14:paraId="7CC0446D" w14:textId="0D52BCA0" w:rsidR="0045706C" w:rsidRPr="00DF74FD" w:rsidRDefault="0045706C" w:rsidP="0045706C">
            <w:pPr>
              <w:ind w:firstLine="0"/>
              <w:jc w:val="left"/>
              <w:rPr>
                <w:rFonts w:cs="Arial"/>
                <w:szCs w:val="20"/>
                <w:lang w:val="lt-LT"/>
              </w:rPr>
            </w:pPr>
            <w:r w:rsidRPr="00DF74FD">
              <w:rPr>
                <w:rFonts w:eastAsia="Times New Roman" w:cs="Arial"/>
                <w:szCs w:val="20"/>
                <w:lang w:val="lt-LT" w:eastAsia="x-none"/>
              </w:rPr>
              <w:t>Objektyvas</w:t>
            </w:r>
          </w:p>
        </w:tc>
        <w:tc>
          <w:tcPr>
            <w:tcW w:w="5138" w:type="dxa"/>
            <w:vAlign w:val="center"/>
          </w:tcPr>
          <w:p w14:paraId="6D78D339" w14:textId="4AD3C1F8" w:rsidR="0045706C" w:rsidRPr="00DF74FD" w:rsidRDefault="0045706C" w:rsidP="0045706C">
            <w:pPr>
              <w:pStyle w:val="Sraopastraipa"/>
              <w:shd w:val="clear" w:color="auto" w:fill="FFFFFF"/>
              <w:ind w:left="0" w:firstLine="0"/>
              <w:rPr>
                <w:lang w:val="lt-LT"/>
              </w:rPr>
            </w:pPr>
            <w:r w:rsidRPr="00DF74FD">
              <w:rPr>
                <w:rFonts w:eastAsia="Times New Roman" w:cs="Arial"/>
                <w:szCs w:val="20"/>
                <w:lang w:val="lt-LT" w:eastAsia="x-none"/>
              </w:rPr>
              <w:t>ne mažiau negu 90⁰ kampo</w:t>
            </w:r>
          </w:p>
        </w:tc>
      </w:tr>
      <w:tr w:rsidR="00DF74FD" w:rsidRPr="000F66CF" w14:paraId="0DF949BF" w14:textId="77777777" w:rsidTr="00B720FC">
        <w:trPr>
          <w:trHeight w:val="270"/>
          <w:jc w:val="center"/>
        </w:trPr>
        <w:tc>
          <w:tcPr>
            <w:tcW w:w="704" w:type="dxa"/>
            <w:vAlign w:val="center"/>
          </w:tcPr>
          <w:p w14:paraId="38EA0BFB" w14:textId="3674A3FC" w:rsidR="0045706C" w:rsidRPr="00DF74FD" w:rsidRDefault="0045706C" w:rsidP="0045706C">
            <w:pPr>
              <w:ind w:firstLine="0"/>
              <w:jc w:val="center"/>
              <w:rPr>
                <w:rFonts w:cs="Arial"/>
                <w:szCs w:val="20"/>
                <w:lang w:val="lt-LT"/>
              </w:rPr>
            </w:pPr>
            <w:r w:rsidRPr="00DF74FD">
              <w:rPr>
                <w:rFonts w:cs="Arial"/>
                <w:szCs w:val="20"/>
                <w:lang w:val="lt-LT"/>
              </w:rPr>
              <w:t>7</w:t>
            </w:r>
          </w:p>
        </w:tc>
        <w:tc>
          <w:tcPr>
            <w:tcW w:w="3691" w:type="dxa"/>
            <w:vAlign w:val="center"/>
          </w:tcPr>
          <w:p w14:paraId="05DA5BE0" w14:textId="7D84A2E1" w:rsidR="0045706C" w:rsidRPr="00DF74FD" w:rsidRDefault="0045706C" w:rsidP="0045706C">
            <w:pPr>
              <w:ind w:firstLine="0"/>
              <w:jc w:val="left"/>
              <w:rPr>
                <w:rFonts w:cs="Arial"/>
                <w:szCs w:val="20"/>
                <w:lang w:val="lt-LT"/>
              </w:rPr>
            </w:pPr>
            <w:r w:rsidRPr="00DF74FD">
              <w:rPr>
                <w:rFonts w:eastAsia="Times New Roman" w:cs="Arial"/>
                <w:szCs w:val="20"/>
                <w:lang w:val="lt-LT" w:eastAsia="x-none"/>
              </w:rPr>
              <w:t>Raiška</w:t>
            </w:r>
          </w:p>
        </w:tc>
        <w:tc>
          <w:tcPr>
            <w:tcW w:w="5138" w:type="dxa"/>
            <w:vAlign w:val="center"/>
          </w:tcPr>
          <w:p w14:paraId="250362FD" w14:textId="64699DDA" w:rsidR="0045706C" w:rsidRPr="00DF74FD" w:rsidRDefault="0045706C" w:rsidP="0045706C">
            <w:pPr>
              <w:ind w:firstLine="0"/>
              <w:jc w:val="left"/>
              <w:rPr>
                <w:rFonts w:cs="Arial"/>
                <w:szCs w:val="20"/>
                <w:lang w:val="lt-LT"/>
              </w:rPr>
            </w:pPr>
            <w:r w:rsidRPr="00DF74FD">
              <w:rPr>
                <w:rFonts w:eastAsia="Times New Roman" w:cs="Arial"/>
                <w:szCs w:val="20"/>
                <w:lang w:val="lt-LT" w:eastAsia="x-none"/>
              </w:rPr>
              <w:t>ne mažiau kaip 640x480 taškų</w:t>
            </w:r>
          </w:p>
        </w:tc>
      </w:tr>
      <w:tr w:rsidR="00DF74FD" w:rsidRPr="00DF74FD" w14:paraId="0BE178EE" w14:textId="77777777" w:rsidTr="00B720FC">
        <w:trPr>
          <w:trHeight w:val="270"/>
          <w:jc w:val="center"/>
        </w:trPr>
        <w:tc>
          <w:tcPr>
            <w:tcW w:w="704" w:type="dxa"/>
            <w:vAlign w:val="center"/>
          </w:tcPr>
          <w:p w14:paraId="2F8EE2F4" w14:textId="77CC4D42" w:rsidR="0045706C" w:rsidRPr="00DF74FD" w:rsidRDefault="0045706C" w:rsidP="0045706C">
            <w:pPr>
              <w:ind w:firstLine="0"/>
              <w:jc w:val="center"/>
              <w:rPr>
                <w:rFonts w:cs="Arial"/>
                <w:szCs w:val="20"/>
                <w:lang w:val="lt-LT"/>
              </w:rPr>
            </w:pPr>
            <w:r w:rsidRPr="00DF74FD">
              <w:rPr>
                <w:rFonts w:cs="Arial"/>
                <w:szCs w:val="20"/>
                <w:lang w:val="lt-LT"/>
              </w:rPr>
              <w:t>8</w:t>
            </w:r>
          </w:p>
        </w:tc>
        <w:tc>
          <w:tcPr>
            <w:tcW w:w="3691" w:type="dxa"/>
            <w:vAlign w:val="center"/>
          </w:tcPr>
          <w:p w14:paraId="17A577D2" w14:textId="33079474" w:rsidR="0045706C" w:rsidRPr="00DF74FD" w:rsidRDefault="0045706C" w:rsidP="0045706C">
            <w:pPr>
              <w:ind w:firstLine="0"/>
              <w:jc w:val="left"/>
              <w:rPr>
                <w:rFonts w:cs="Arial"/>
                <w:szCs w:val="20"/>
                <w:lang w:val="lt-LT"/>
              </w:rPr>
            </w:pPr>
            <w:r w:rsidRPr="00DF74FD">
              <w:rPr>
                <w:rFonts w:eastAsia="Times New Roman" w:cs="Arial"/>
                <w:szCs w:val="20"/>
                <w:lang w:val="lt-LT" w:eastAsia="x-none"/>
              </w:rPr>
              <w:t>Kadrų skaičius per sekundę</w:t>
            </w:r>
          </w:p>
        </w:tc>
        <w:tc>
          <w:tcPr>
            <w:tcW w:w="5138" w:type="dxa"/>
            <w:vAlign w:val="center"/>
          </w:tcPr>
          <w:p w14:paraId="41F26A36" w14:textId="41D849FB" w:rsidR="0045706C" w:rsidRPr="00DF74FD" w:rsidRDefault="0045706C" w:rsidP="0045706C">
            <w:pPr>
              <w:ind w:firstLine="0"/>
              <w:jc w:val="left"/>
              <w:rPr>
                <w:rFonts w:cs="Arial"/>
                <w:szCs w:val="20"/>
                <w:lang w:val="lt-LT"/>
              </w:rPr>
            </w:pPr>
            <w:r w:rsidRPr="00DF74FD">
              <w:rPr>
                <w:rFonts w:eastAsia="Times New Roman" w:cs="Arial"/>
                <w:szCs w:val="20"/>
                <w:lang w:val="lt-LT" w:eastAsia="x-none"/>
              </w:rPr>
              <w:t>ne mažiau kaip 30</w:t>
            </w:r>
          </w:p>
        </w:tc>
      </w:tr>
      <w:tr w:rsidR="00DF74FD" w:rsidRPr="00DF74FD" w14:paraId="0DD50E3B" w14:textId="77777777" w:rsidTr="00B720FC">
        <w:trPr>
          <w:trHeight w:val="270"/>
          <w:jc w:val="center"/>
        </w:trPr>
        <w:tc>
          <w:tcPr>
            <w:tcW w:w="704" w:type="dxa"/>
            <w:vAlign w:val="center"/>
          </w:tcPr>
          <w:p w14:paraId="63E8F7BC" w14:textId="2F0544E4" w:rsidR="0045706C" w:rsidRPr="00DF74FD" w:rsidRDefault="0045706C" w:rsidP="0045706C">
            <w:pPr>
              <w:ind w:firstLine="0"/>
              <w:jc w:val="center"/>
              <w:rPr>
                <w:rFonts w:cs="Arial"/>
                <w:szCs w:val="20"/>
                <w:lang w:val="lt-LT"/>
              </w:rPr>
            </w:pPr>
            <w:r w:rsidRPr="00DF74FD">
              <w:rPr>
                <w:rFonts w:cs="Arial"/>
                <w:szCs w:val="20"/>
                <w:lang w:val="lt-LT"/>
              </w:rPr>
              <w:t>9</w:t>
            </w:r>
          </w:p>
        </w:tc>
        <w:tc>
          <w:tcPr>
            <w:tcW w:w="3691" w:type="dxa"/>
            <w:vAlign w:val="center"/>
          </w:tcPr>
          <w:p w14:paraId="7B74C6C1" w14:textId="51086C42" w:rsidR="0045706C" w:rsidRPr="00DF74FD" w:rsidRDefault="0045706C" w:rsidP="0045706C">
            <w:pPr>
              <w:ind w:firstLine="0"/>
              <w:jc w:val="left"/>
              <w:rPr>
                <w:rFonts w:cs="Arial"/>
                <w:szCs w:val="20"/>
                <w:lang w:val="lt-LT"/>
              </w:rPr>
            </w:pPr>
            <w:r w:rsidRPr="00DF74FD">
              <w:rPr>
                <w:rFonts w:eastAsia="Times New Roman" w:cs="Arial"/>
                <w:szCs w:val="20"/>
                <w:lang w:val="lt-LT" w:eastAsia="x-none"/>
              </w:rPr>
              <w:t>Maitinimo įtampa</w:t>
            </w:r>
          </w:p>
        </w:tc>
        <w:tc>
          <w:tcPr>
            <w:tcW w:w="5138" w:type="dxa"/>
            <w:vAlign w:val="center"/>
          </w:tcPr>
          <w:p w14:paraId="49F9C3B0" w14:textId="5BDA422F" w:rsidR="0045706C" w:rsidRPr="00DF74FD" w:rsidRDefault="00B5537C" w:rsidP="0045706C">
            <w:pPr>
              <w:ind w:firstLine="0"/>
              <w:jc w:val="left"/>
              <w:rPr>
                <w:rFonts w:cs="Arial"/>
                <w:szCs w:val="20"/>
                <w:lang w:val="lt-LT"/>
              </w:rPr>
            </w:pPr>
            <w:r w:rsidRPr="00DF74FD">
              <w:rPr>
                <w:rFonts w:eastAsia="Times New Roman" w:cs="Arial"/>
                <w:szCs w:val="20"/>
                <w:lang w:val="lt-LT" w:eastAsia="x-none"/>
              </w:rPr>
              <w:t>24-48 VDC</w:t>
            </w:r>
          </w:p>
        </w:tc>
      </w:tr>
      <w:tr w:rsidR="00DF74FD" w:rsidRPr="00DF74FD" w14:paraId="680A779D" w14:textId="77777777" w:rsidTr="00B720FC">
        <w:trPr>
          <w:trHeight w:val="270"/>
          <w:jc w:val="center"/>
        </w:trPr>
        <w:tc>
          <w:tcPr>
            <w:tcW w:w="704" w:type="dxa"/>
            <w:vAlign w:val="center"/>
          </w:tcPr>
          <w:p w14:paraId="418FB85D" w14:textId="0271C7DA" w:rsidR="0045706C" w:rsidRPr="00DF74FD" w:rsidRDefault="0045706C" w:rsidP="0045706C">
            <w:pPr>
              <w:ind w:firstLine="0"/>
              <w:jc w:val="center"/>
              <w:rPr>
                <w:rFonts w:cs="Arial"/>
                <w:szCs w:val="20"/>
                <w:lang w:val="lt-LT"/>
              </w:rPr>
            </w:pPr>
            <w:r w:rsidRPr="00DF74FD">
              <w:rPr>
                <w:rFonts w:cs="Arial"/>
                <w:szCs w:val="20"/>
                <w:lang w:val="lt-LT"/>
              </w:rPr>
              <w:t>10</w:t>
            </w:r>
          </w:p>
        </w:tc>
        <w:tc>
          <w:tcPr>
            <w:tcW w:w="3691" w:type="dxa"/>
            <w:vAlign w:val="center"/>
          </w:tcPr>
          <w:p w14:paraId="41A093D6" w14:textId="5793BACA" w:rsidR="0045706C" w:rsidRPr="00DF74FD" w:rsidRDefault="0045706C" w:rsidP="0045706C">
            <w:pPr>
              <w:ind w:firstLine="0"/>
              <w:jc w:val="left"/>
              <w:rPr>
                <w:rFonts w:cs="Arial"/>
                <w:szCs w:val="20"/>
                <w:lang w:val="lt-LT"/>
              </w:rPr>
            </w:pPr>
            <w:r w:rsidRPr="00DF74FD">
              <w:rPr>
                <w:rFonts w:eastAsia="Times New Roman" w:cs="Arial"/>
                <w:szCs w:val="20"/>
                <w:lang w:val="lt-LT" w:eastAsia="x-none"/>
              </w:rPr>
              <w:t>Galingumas</w:t>
            </w:r>
          </w:p>
        </w:tc>
        <w:tc>
          <w:tcPr>
            <w:tcW w:w="5138" w:type="dxa"/>
            <w:vAlign w:val="center"/>
          </w:tcPr>
          <w:p w14:paraId="48546098" w14:textId="02D98D6A" w:rsidR="0045706C" w:rsidRPr="00DF74FD" w:rsidRDefault="0045706C" w:rsidP="0045706C">
            <w:pPr>
              <w:ind w:firstLine="0"/>
              <w:jc w:val="left"/>
              <w:rPr>
                <w:rFonts w:cs="Arial"/>
                <w:szCs w:val="20"/>
                <w:lang w:val="lt-LT"/>
              </w:rPr>
            </w:pPr>
            <w:r w:rsidRPr="00DF74FD">
              <w:rPr>
                <w:rFonts w:eastAsia="Times New Roman" w:cs="Arial"/>
                <w:szCs w:val="20"/>
                <w:lang w:val="lt-LT" w:eastAsia="x-none"/>
              </w:rPr>
              <w:t>ne daugiau kaip 1</w:t>
            </w:r>
            <w:r w:rsidR="00E20BFD" w:rsidRPr="00DF74FD">
              <w:rPr>
                <w:rFonts w:eastAsia="Times New Roman" w:cs="Arial"/>
                <w:szCs w:val="20"/>
                <w:lang w:val="lt-LT" w:eastAsia="x-none"/>
              </w:rPr>
              <w:t>5</w:t>
            </w:r>
            <w:r w:rsidRPr="00DF74FD">
              <w:rPr>
                <w:rFonts w:eastAsia="Times New Roman" w:cs="Arial"/>
                <w:szCs w:val="20"/>
                <w:lang w:val="lt-LT" w:eastAsia="x-none"/>
              </w:rPr>
              <w:t xml:space="preserve"> W</w:t>
            </w:r>
          </w:p>
        </w:tc>
      </w:tr>
      <w:tr w:rsidR="00DF74FD" w:rsidRPr="00DF74FD" w14:paraId="190D9453" w14:textId="77777777" w:rsidTr="00B720FC">
        <w:trPr>
          <w:trHeight w:val="270"/>
          <w:jc w:val="center"/>
        </w:trPr>
        <w:tc>
          <w:tcPr>
            <w:tcW w:w="704" w:type="dxa"/>
            <w:vAlign w:val="center"/>
          </w:tcPr>
          <w:p w14:paraId="749BBE6A" w14:textId="1B827567" w:rsidR="0045706C" w:rsidRPr="00DF74FD" w:rsidRDefault="0045706C" w:rsidP="0045706C">
            <w:pPr>
              <w:ind w:firstLine="0"/>
              <w:jc w:val="center"/>
              <w:rPr>
                <w:rFonts w:cs="Arial"/>
                <w:szCs w:val="20"/>
                <w:lang w:val="lt-LT"/>
              </w:rPr>
            </w:pPr>
            <w:r w:rsidRPr="00DF74FD">
              <w:rPr>
                <w:rFonts w:cs="Arial"/>
                <w:szCs w:val="20"/>
                <w:lang w:val="lt-LT"/>
              </w:rPr>
              <w:t>11</w:t>
            </w:r>
          </w:p>
        </w:tc>
        <w:tc>
          <w:tcPr>
            <w:tcW w:w="3691" w:type="dxa"/>
            <w:vAlign w:val="center"/>
          </w:tcPr>
          <w:p w14:paraId="15E4D66E" w14:textId="306208B5" w:rsidR="0045706C" w:rsidRPr="00DF74FD" w:rsidRDefault="0045706C" w:rsidP="0045706C">
            <w:pPr>
              <w:ind w:firstLine="0"/>
              <w:jc w:val="left"/>
              <w:rPr>
                <w:rFonts w:cs="Arial"/>
                <w:szCs w:val="20"/>
                <w:lang w:val="lt-LT"/>
              </w:rPr>
            </w:pPr>
            <w:r w:rsidRPr="00DF74FD">
              <w:rPr>
                <w:rFonts w:eastAsia="Times New Roman" w:cs="Arial"/>
                <w:szCs w:val="20"/>
                <w:lang w:val="lt-LT" w:eastAsia="x-none"/>
              </w:rPr>
              <w:t>Saugos klasė</w:t>
            </w:r>
          </w:p>
        </w:tc>
        <w:tc>
          <w:tcPr>
            <w:tcW w:w="5138" w:type="dxa"/>
            <w:vAlign w:val="center"/>
          </w:tcPr>
          <w:p w14:paraId="0702FF6C" w14:textId="72B02E00" w:rsidR="0045706C" w:rsidRPr="00DF74FD" w:rsidRDefault="0045706C" w:rsidP="0045706C">
            <w:pPr>
              <w:ind w:firstLine="0"/>
              <w:rPr>
                <w:rFonts w:cs="Arial"/>
                <w:szCs w:val="20"/>
                <w:lang w:val="lt-LT"/>
              </w:rPr>
            </w:pPr>
            <w:r w:rsidRPr="00DF74FD">
              <w:rPr>
                <w:rFonts w:eastAsia="Times New Roman" w:cs="Arial"/>
                <w:szCs w:val="20"/>
                <w:lang w:val="lt-LT" w:eastAsia="x-none"/>
              </w:rPr>
              <w:t>ne mažiau kaip IP67</w:t>
            </w:r>
          </w:p>
        </w:tc>
      </w:tr>
      <w:tr w:rsidR="00DF74FD" w:rsidRPr="000F66CF" w14:paraId="4AD5DE8D" w14:textId="77777777" w:rsidTr="00B720FC">
        <w:trPr>
          <w:trHeight w:val="270"/>
          <w:jc w:val="center"/>
        </w:trPr>
        <w:tc>
          <w:tcPr>
            <w:tcW w:w="704" w:type="dxa"/>
            <w:vAlign w:val="center"/>
          </w:tcPr>
          <w:p w14:paraId="3B2B7F6C" w14:textId="1CF14062" w:rsidR="0045706C" w:rsidRPr="00DF74FD" w:rsidRDefault="0045706C" w:rsidP="0045706C">
            <w:pPr>
              <w:ind w:firstLine="0"/>
              <w:jc w:val="center"/>
              <w:rPr>
                <w:rFonts w:cs="Arial"/>
                <w:szCs w:val="20"/>
                <w:lang w:val="lt-LT"/>
              </w:rPr>
            </w:pPr>
            <w:r w:rsidRPr="00DF74FD">
              <w:rPr>
                <w:rFonts w:cs="Arial"/>
                <w:szCs w:val="20"/>
                <w:lang w:val="lt-LT"/>
              </w:rPr>
              <w:t>12</w:t>
            </w:r>
          </w:p>
        </w:tc>
        <w:tc>
          <w:tcPr>
            <w:tcW w:w="3691" w:type="dxa"/>
            <w:vAlign w:val="center"/>
          </w:tcPr>
          <w:p w14:paraId="0EC41D2A" w14:textId="0C7F4809" w:rsidR="0045706C" w:rsidRPr="00DF74FD" w:rsidRDefault="0045706C" w:rsidP="0045706C">
            <w:pPr>
              <w:ind w:firstLine="0"/>
              <w:jc w:val="left"/>
              <w:rPr>
                <w:szCs w:val="20"/>
                <w:lang w:val="lt-LT"/>
              </w:rPr>
            </w:pPr>
            <w:r w:rsidRPr="00DF74FD">
              <w:rPr>
                <w:rFonts w:eastAsia="Times New Roman" w:cs="Arial"/>
                <w:szCs w:val="20"/>
                <w:lang w:val="lt-LT" w:eastAsia="x-none"/>
              </w:rPr>
              <w:t>Sąsajos plokštė</w:t>
            </w:r>
          </w:p>
        </w:tc>
        <w:tc>
          <w:tcPr>
            <w:tcW w:w="5138" w:type="dxa"/>
            <w:vAlign w:val="center"/>
          </w:tcPr>
          <w:p w14:paraId="149FA050" w14:textId="576EA00B" w:rsidR="0045706C" w:rsidRPr="00DF74FD" w:rsidRDefault="005C4935" w:rsidP="0045706C">
            <w:pPr>
              <w:ind w:firstLine="0"/>
              <w:rPr>
                <w:rFonts w:cs="Arial"/>
                <w:szCs w:val="20"/>
                <w:lang w:val="lt-LT"/>
              </w:rPr>
            </w:pPr>
            <w:r w:rsidRPr="00DF74FD">
              <w:rPr>
                <w:rFonts w:eastAsia="Times New Roman" w:cs="Arial"/>
                <w:szCs w:val="20"/>
                <w:lang w:val="lt-LT" w:eastAsia="x-none"/>
              </w:rPr>
              <w:t>Naujausia BPL plokštės versija, suderinama su jutikliu</w:t>
            </w:r>
          </w:p>
        </w:tc>
      </w:tr>
      <w:tr w:rsidR="00DF74FD" w:rsidRPr="00DF74FD" w14:paraId="7CB2E85C" w14:textId="77777777" w:rsidTr="00B720FC">
        <w:trPr>
          <w:trHeight w:val="270"/>
          <w:jc w:val="center"/>
        </w:trPr>
        <w:tc>
          <w:tcPr>
            <w:tcW w:w="704" w:type="dxa"/>
            <w:vAlign w:val="center"/>
          </w:tcPr>
          <w:p w14:paraId="33EF2D1B" w14:textId="46B86151" w:rsidR="00E03FAF" w:rsidRPr="00DF74FD" w:rsidRDefault="00553EC8" w:rsidP="0045706C">
            <w:pPr>
              <w:ind w:firstLine="0"/>
              <w:jc w:val="center"/>
              <w:rPr>
                <w:rFonts w:cs="Arial"/>
                <w:szCs w:val="20"/>
                <w:lang w:val="lt-LT"/>
              </w:rPr>
            </w:pPr>
            <w:r w:rsidRPr="00DF74FD">
              <w:rPr>
                <w:rFonts w:cs="Arial"/>
                <w:szCs w:val="20"/>
                <w:lang w:val="lt-LT"/>
              </w:rPr>
              <w:t>13</w:t>
            </w:r>
          </w:p>
        </w:tc>
        <w:tc>
          <w:tcPr>
            <w:tcW w:w="3691" w:type="dxa"/>
            <w:vAlign w:val="center"/>
          </w:tcPr>
          <w:p w14:paraId="79A24204" w14:textId="121CC94F" w:rsidR="00E03FAF" w:rsidRPr="00DF74FD" w:rsidRDefault="00A93A72" w:rsidP="0045706C">
            <w:pPr>
              <w:ind w:firstLine="0"/>
              <w:jc w:val="left"/>
              <w:rPr>
                <w:rFonts w:eastAsia="Times New Roman" w:cs="Arial"/>
                <w:b/>
                <w:bCs/>
                <w:szCs w:val="20"/>
                <w:lang w:val="lt-LT" w:eastAsia="x-none"/>
              </w:rPr>
            </w:pPr>
            <w:r w:rsidRPr="00DF74FD">
              <w:rPr>
                <w:rFonts w:eastAsia="Times New Roman" w:cs="Arial"/>
                <w:b/>
                <w:bCs/>
                <w:szCs w:val="20"/>
                <w:lang w:val="lt-LT" w:eastAsia="x-none"/>
              </w:rPr>
              <w:t>Pajungimas prie valdiklio TCP/IP tinklo</w:t>
            </w:r>
          </w:p>
        </w:tc>
        <w:tc>
          <w:tcPr>
            <w:tcW w:w="5138" w:type="dxa"/>
            <w:vAlign w:val="center"/>
          </w:tcPr>
          <w:p w14:paraId="60CB9228" w14:textId="41E2756C" w:rsidR="00E03FAF" w:rsidRPr="00DF74FD" w:rsidRDefault="00553EC8" w:rsidP="0045706C">
            <w:pPr>
              <w:ind w:firstLine="0"/>
              <w:rPr>
                <w:rFonts w:eastAsia="Times New Roman" w:cs="Arial"/>
                <w:szCs w:val="20"/>
                <w:lang w:val="lt-LT" w:eastAsia="x-none"/>
              </w:rPr>
            </w:pPr>
            <w:r w:rsidRPr="00DF74FD">
              <w:rPr>
                <w:rFonts w:cs="Arial"/>
                <w:b/>
                <w:bCs/>
                <w:szCs w:val="20"/>
                <w:lang w:val="lt-LT"/>
              </w:rPr>
              <w:t xml:space="preserve">Jutiklio sąsajos plokštė BPL turi būti sukonfigūruota pagal valdiklio TCP/IP potinklį ir fiziškai pajungta į valdiklio komutatorių ar maršrutizatorių. </w:t>
            </w:r>
            <w:r w:rsidRPr="00DF74FD">
              <w:rPr>
                <w:rFonts w:cs="Arial"/>
                <w:b/>
                <w:bCs/>
                <w:szCs w:val="20"/>
              </w:rPr>
              <w:t>Turi būti pasiekiama per nuotolį iš eismo valdymo centro.</w:t>
            </w:r>
          </w:p>
        </w:tc>
      </w:tr>
      <w:tr w:rsidR="00DF74FD" w:rsidRPr="000F66CF" w14:paraId="779CBBF5" w14:textId="77777777" w:rsidTr="00B720FC">
        <w:trPr>
          <w:trHeight w:val="270"/>
          <w:jc w:val="center"/>
        </w:trPr>
        <w:tc>
          <w:tcPr>
            <w:tcW w:w="704" w:type="dxa"/>
            <w:vAlign w:val="center"/>
          </w:tcPr>
          <w:p w14:paraId="7A964082" w14:textId="61EF113D" w:rsidR="00C83934" w:rsidRPr="00DF74FD" w:rsidRDefault="00C83934" w:rsidP="00C83934">
            <w:pPr>
              <w:ind w:firstLine="0"/>
              <w:jc w:val="center"/>
              <w:rPr>
                <w:rFonts w:cs="Arial"/>
                <w:szCs w:val="20"/>
                <w:lang w:val="lt-LT"/>
              </w:rPr>
            </w:pPr>
            <w:r w:rsidRPr="00DF74FD">
              <w:rPr>
                <w:rFonts w:cs="Arial"/>
                <w:szCs w:val="20"/>
                <w:lang w:val="lt-LT"/>
              </w:rPr>
              <w:lastRenderedPageBreak/>
              <w:t>1</w:t>
            </w:r>
            <w:r w:rsidR="003C4728" w:rsidRPr="00DF74FD">
              <w:rPr>
                <w:rFonts w:cs="Arial"/>
                <w:szCs w:val="20"/>
                <w:lang w:val="lt-LT"/>
              </w:rPr>
              <w:t>4</w:t>
            </w:r>
          </w:p>
        </w:tc>
        <w:tc>
          <w:tcPr>
            <w:tcW w:w="3691" w:type="dxa"/>
            <w:vAlign w:val="center"/>
          </w:tcPr>
          <w:p w14:paraId="7135A865" w14:textId="0D0727DC" w:rsidR="00C83934" w:rsidRPr="00DF74FD" w:rsidRDefault="00C83934" w:rsidP="00C83934">
            <w:pPr>
              <w:ind w:firstLine="0"/>
              <w:jc w:val="left"/>
              <w:rPr>
                <w:szCs w:val="20"/>
                <w:lang w:val="lt-LT"/>
              </w:rPr>
            </w:pPr>
            <w:r w:rsidRPr="00DF74FD">
              <w:rPr>
                <w:rFonts w:cs="Arial"/>
                <w:szCs w:val="20"/>
                <w:lang w:val="es-ES"/>
              </w:rPr>
              <w:t>Sąsajos plokštės suderinimas su šviesoforų valdikliais</w:t>
            </w:r>
          </w:p>
        </w:tc>
        <w:tc>
          <w:tcPr>
            <w:tcW w:w="5138" w:type="dxa"/>
            <w:vAlign w:val="center"/>
          </w:tcPr>
          <w:p w14:paraId="328A1D8F" w14:textId="075B4078" w:rsidR="00C83934" w:rsidRPr="00DF74FD" w:rsidRDefault="00C83934" w:rsidP="00C83934">
            <w:pPr>
              <w:ind w:firstLine="0"/>
              <w:rPr>
                <w:rFonts w:cs="Arial"/>
                <w:szCs w:val="20"/>
                <w:lang w:val="lt-LT"/>
              </w:rPr>
            </w:pPr>
            <w:r w:rsidRPr="003A5712">
              <w:rPr>
                <w:rFonts w:cs="Arial"/>
                <w:szCs w:val="20"/>
                <w:lang w:val="fr-FR"/>
              </w:rPr>
              <w:t>Siemens C800, Siemens C900, Siemens Sx, Dynniq EC-2, Swarco ITC-2, Swarco ITC-3</w:t>
            </w:r>
          </w:p>
        </w:tc>
      </w:tr>
      <w:tr w:rsidR="00DF74FD" w:rsidRPr="000F66CF" w14:paraId="336EBF3D" w14:textId="77777777" w:rsidTr="00B720FC">
        <w:trPr>
          <w:trHeight w:val="270"/>
          <w:jc w:val="center"/>
        </w:trPr>
        <w:tc>
          <w:tcPr>
            <w:tcW w:w="704" w:type="dxa"/>
            <w:vAlign w:val="center"/>
          </w:tcPr>
          <w:p w14:paraId="38FFEF92" w14:textId="4A66C081" w:rsidR="00230668" w:rsidRPr="00DF74FD" w:rsidRDefault="00230668" w:rsidP="00230668">
            <w:pPr>
              <w:ind w:firstLine="0"/>
              <w:jc w:val="center"/>
              <w:rPr>
                <w:rFonts w:cs="Arial"/>
                <w:szCs w:val="20"/>
                <w:lang w:val="lt-LT"/>
              </w:rPr>
            </w:pPr>
            <w:r w:rsidRPr="00DF74FD">
              <w:rPr>
                <w:rFonts w:cs="Arial"/>
                <w:szCs w:val="20"/>
                <w:lang w:val="lt-LT"/>
              </w:rPr>
              <w:t>1</w:t>
            </w:r>
            <w:r w:rsidR="003C4728" w:rsidRPr="00DF74FD">
              <w:rPr>
                <w:rFonts w:cs="Arial"/>
                <w:szCs w:val="20"/>
                <w:lang w:val="lt-LT"/>
              </w:rPr>
              <w:t>5</w:t>
            </w:r>
          </w:p>
        </w:tc>
        <w:tc>
          <w:tcPr>
            <w:tcW w:w="3691" w:type="dxa"/>
            <w:vAlign w:val="center"/>
          </w:tcPr>
          <w:p w14:paraId="4D968F73" w14:textId="497A2448" w:rsidR="00230668" w:rsidRPr="00DF74FD" w:rsidRDefault="00230668" w:rsidP="00230668">
            <w:pPr>
              <w:ind w:firstLine="0"/>
              <w:jc w:val="left"/>
              <w:rPr>
                <w:rFonts w:cs="Arial"/>
                <w:szCs w:val="20"/>
                <w:lang w:val="lt-LT"/>
              </w:rPr>
            </w:pPr>
            <w:r w:rsidRPr="00DF74FD">
              <w:rPr>
                <w:rFonts w:eastAsia="Times New Roman" w:cs="Arial"/>
                <w:szCs w:val="20"/>
                <w:lang w:val="lt-LT" w:eastAsia="x-none"/>
              </w:rPr>
              <w:t>Infraraudonųjų bangų tipas</w:t>
            </w:r>
          </w:p>
        </w:tc>
        <w:tc>
          <w:tcPr>
            <w:tcW w:w="5138" w:type="dxa"/>
            <w:vAlign w:val="center"/>
          </w:tcPr>
          <w:p w14:paraId="240A1FB2" w14:textId="2271AD7F" w:rsidR="00230668" w:rsidRPr="00DF74FD" w:rsidRDefault="00230668" w:rsidP="00230668">
            <w:pPr>
              <w:ind w:firstLine="0"/>
              <w:rPr>
                <w:rFonts w:cs="Arial"/>
                <w:szCs w:val="20"/>
                <w:lang w:val="lt-LT"/>
              </w:rPr>
            </w:pPr>
            <w:r w:rsidRPr="00DF74FD">
              <w:rPr>
                <w:rFonts w:eastAsia="Times New Roman" w:cs="Arial"/>
                <w:szCs w:val="20"/>
                <w:lang w:val="lt-LT" w:eastAsia="x-none"/>
              </w:rPr>
              <w:t>Ilgosios infraraudonųjų spindulių bangos (7–14 µm)</w:t>
            </w:r>
          </w:p>
        </w:tc>
      </w:tr>
      <w:tr w:rsidR="003C4728" w:rsidRPr="00DF74FD" w14:paraId="70B91457" w14:textId="77777777" w:rsidTr="00B720FC">
        <w:trPr>
          <w:trHeight w:val="270"/>
          <w:jc w:val="center"/>
        </w:trPr>
        <w:tc>
          <w:tcPr>
            <w:tcW w:w="704" w:type="dxa"/>
            <w:vAlign w:val="center"/>
          </w:tcPr>
          <w:p w14:paraId="33BEE591" w14:textId="2480744D" w:rsidR="003C4728" w:rsidRPr="00DF74FD" w:rsidRDefault="00AB5568" w:rsidP="00230668">
            <w:pPr>
              <w:ind w:firstLine="0"/>
              <w:jc w:val="center"/>
              <w:rPr>
                <w:rFonts w:cs="Arial"/>
                <w:szCs w:val="20"/>
                <w:lang w:val="lt-LT"/>
              </w:rPr>
            </w:pPr>
            <w:r w:rsidRPr="00DF74FD">
              <w:rPr>
                <w:rFonts w:cs="Arial"/>
                <w:szCs w:val="20"/>
                <w:lang w:val="lt-LT"/>
              </w:rPr>
              <w:t>16</w:t>
            </w:r>
          </w:p>
        </w:tc>
        <w:tc>
          <w:tcPr>
            <w:tcW w:w="3691" w:type="dxa"/>
            <w:vAlign w:val="center"/>
          </w:tcPr>
          <w:p w14:paraId="3D79C7B0" w14:textId="3FB3A2E4" w:rsidR="003C4728" w:rsidRPr="00DF74FD" w:rsidRDefault="00C12FD0" w:rsidP="00230668">
            <w:pPr>
              <w:ind w:firstLine="0"/>
              <w:jc w:val="left"/>
              <w:rPr>
                <w:rFonts w:eastAsia="Times New Roman" w:cs="Arial"/>
                <w:szCs w:val="20"/>
                <w:lang w:val="lt-LT" w:eastAsia="x-none"/>
              </w:rPr>
            </w:pPr>
            <w:r w:rsidRPr="00DF74FD">
              <w:rPr>
                <w:rFonts w:eastAsia="Times New Roman" w:cs="Arial"/>
                <w:szCs w:val="20"/>
                <w:lang w:val="lt-LT" w:eastAsia="x-none"/>
              </w:rPr>
              <w:t>Įrengimo būdas</w:t>
            </w:r>
          </w:p>
        </w:tc>
        <w:tc>
          <w:tcPr>
            <w:tcW w:w="5138" w:type="dxa"/>
            <w:vAlign w:val="center"/>
          </w:tcPr>
          <w:p w14:paraId="3AA8AEB5" w14:textId="39C76596" w:rsidR="00AB5568" w:rsidRPr="00DF74FD" w:rsidRDefault="00AB5568" w:rsidP="00AB5568">
            <w:pPr>
              <w:ind w:firstLine="0"/>
              <w:rPr>
                <w:rFonts w:eastAsia="Times New Roman" w:cs="Arial"/>
                <w:szCs w:val="20"/>
                <w:lang w:val="lt-LT" w:eastAsia="x-none"/>
              </w:rPr>
            </w:pPr>
            <w:r w:rsidRPr="00DF74FD">
              <w:rPr>
                <w:rFonts w:eastAsia="Times New Roman" w:cs="Arial"/>
                <w:szCs w:val="20"/>
                <w:lang w:val="lt-LT" w:eastAsia="x-none"/>
              </w:rPr>
              <w:t>16.1. 4–8 metrų aukštyje.</w:t>
            </w:r>
          </w:p>
          <w:p w14:paraId="6B504962" w14:textId="420C82FE" w:rsidR="003C4728" w:rsidRPr="00DF74FD" w:rsidRDefault="00AB5568" w:rsidP="00AB5568">
            <w:pPr>
              <w:ind w:firstLine="0"/>
              <w:rPr>
                <w:rFonts w:eastAsia="Times New Roman" w:cs="Arial"/>
                <w:szCs w:val="20"/>
                <w:lang w:val="lt-LT" w:eastAsia="x-none"/>
              </w:rPr>
            </w:pPr>
            <w:r w:rsidRPr="00DF74FD">
              <w:rPr>
                <w:rFonts w:eastAsia="Times New Roman" w:cs="Arial"/>
                <w:szCs w:val="20"/>
                <w:lang w:val="lt-LT" w:eastAsia="x-none"/>
              </w:rPr>
              <w:t>16.2. Transporto priemonėms detektuoti prie „STOP“ linijos naudojami plataus kampo objektyvai. Jutiklio aukštis virš dangos 6</w:t>
            </w:r>
            <w:r w:rsidR="006E0D1B" w:rsidRPr="00DF74FD">
              <w:rPr>
                <w:rFonts w:eastAsia="Times New Roman" w:cs="Arial"/>
                <w:szCs w:val="20"/>
                <w:lang w:val="lt-LT" w:eastAsia="x-none"/>
              </w:rPr>
              <w:t>–</w:t>
            </w:r>
            <w:r w:rsidRPr="00DF74FD">
              <w:rPr>
                <w:rFonts w:eastAsia="Times New Roman" w:cs="Arial"/>
                <w:szCs w:val="20"/>
                <w:lang w:val="lt-LT" w:eastAsia="x-none"/>
              </w:rPr>
              <w:t>8 m.</w:t>
            </w:r>
          </w:p>
          <w:p w14:paraId="6F20F26A" w14:textId="7EE3319B" w:rsidR="006E0D1B" w:rsidRPr="00DF74FD" w:rsidRDefault="006E0D1B" w:rsidP="006E0D1B">
            <w:pPr>
              <w:ind w:firstLine="0"/>
              <w:rPr>
                <w:rFonts w:eastAsia="Times New Roman" w:cs="Arial"/>
                <w:szCs w:val="20"/>
                <w:lang w:val="lt-LT" w:eastAsia="x-none"/>
              </w:rPr>
            </w:pPr>
            <w:r w:rsidRPr="00DF74FD">
              <w:rPr>
                <w:rFonts w:eastAsia="Times New Roman" w:cs="Arial"/>
                <w:szCs w:val="20"/>
                <w:lang w:val="lt-LT" w:eastAsia="x-none"/>
              </w:rPr>
              <w:t>16.3. Transporto priemonėms detektuoti toliau apie 40 m nuo „STOP“ linijos naudojami siauro arba plataus kampo objektyvai. Jutiklio aukštis virš dangos 8–10 m.</w:t>
            </w:r>
          </w:p>
          <w:p w14:paraId="03EE86E1" w14:textId="78246E4F" w:rsidR="006E0D1B" w:rsidRPr="00DF74FD" w:rsidRDefault="008E0AD3" w:rsidP="006E0D1B">
            <w:pPr>
              <w:ind w:firstLine="0"/>
              <w:rPr>
                <w:rFonts w:eastAsia="Times New Roman" w:cs="Arial"/>
                <w:szCs w:val="20"/>
                <w:lang w:val="lt-LT" w:eastAsia="x-none"/>
              </w:rPr>
            </w:pPr>
            <w:r w:rsidRPr="00DF74FD">
              <w:rPr>
                <w:rFonts w:eastAsia="Times New Roman" w:cs="Arial"/>
                <w:szCs w:val="20"/>
                <w:lang w:val="lt-LT" w:eastAsia="x-none"/>
              </w:rPr>
              <w:t xml:space="preserve">16.4. </w:t>
            </w:r>
            <w:r w:rsidR="006E0D1B" w:rsidRPr="00DF74FD">
              <w:rPr>
                <w:rFonts w:eastAsia="Times New Roman" w:cs="Arial"/>
                <w:szCs w:val="20"/>
                <w:lang w:val="lt-LT" w:eastAsia="x-none"/>
              </w:rPr>
              <w:t>Dviratinink</w:t>
            </w:r>
            <w:r w:rsidRPr="00DF74FD">
              <w:rPr>
                <w:rFonts w:eastAsia="Times New Roman" w:cs="Arial"/>
                <w:szCs w:val="20"/>
                <w:lang w:val="lt-LT" w:eastAsia="x-none"/>
              </w:rPr>
              <w:t>ams</w:t>
            </w:r>
            <w:r w:rsidR="006E0D1B" w:rsidRPr="00DF74FD">
              <w:rPr>
                <w:rFonts w:eastAsia="Times New Roman" w:cs="Arial"/>
                <w:szCs w:val="20"/>
                <w:lang w:val="lt-LT" w:eastAsia="x-none"/>
              </w:rPr>
              <w:t xml:space="preserve"> ar pės</w:t>
            </w:r>
            <w:r w:rsidRPr="00DF74FD">
              <w:rPr>
                <w:rFonts w:eastAsia="Times New Roman" w:cs="Arial"/>
                <w:szCs w:val="20"/>
                <w:lang w:val="lt-LT" w:eastAsia="x-none"/>
              </w:rPr>
              <w:t>tiesiems</w:t>
            </w:r>
            <w:r w:rsidR="006E0D1B" w:rsidRPr="00DF74FD">
              <w:rPr>
                <w:rFonts w:eastAsia="Times New Roman" w:cs="Arial"/>
                <w:szCs w:val="20"/>
                <w:lang w:val="lt-LT" w:eastAsia="x-none"/>
              </w:rPr>
              <w:t xml:space="preserve"> detek</w:t>
            </w:r>
            <w:r w:rsidRPr="00DF74FD">
              <w:rPr>
                <w:rFonts w:eastAsia="Times New Roman" w:cs="Arial"/>
                <w:szCs w:val="20"/>
                <w:lang w:val="lt-LT" w:eastAsia="x-none"/>
              </w:rPr>
              <w:t xml:space="preserve">tuoti </w:t>
            </w:r>
            <w:r w:rsidR="006E0D1B" w:rsidRPr="00DF74FD">
              <w:rPr>
                <w:rFonts w:eastAsia="Times New Roman" w:cs="Arial"/>
                <w:szCs w:val="20"/>
                <w:lang w:val="lt-LT" w:eastAsia="x-none"/>
              </w:rPr>
              <w:t>naudojami plataus kampo objektyvai. Jutiklio aukštis virš dangos 4</w:t>
            </w:r>
            <w:r w:rsidRPr="00DF74FD">
              <w:rPr>
                <w:rFonts w:eastAsia="Times New Roman" w:cs="Arial"/>
                <w:szCs w:val="20"/>
                <w:lang w:val="lt-LT" w:eastAsia="x-none"/>
              </w:rPr>
              <w:t>–</w:t>
            </w:r>
            <w:r w:rsidR="006E0D1B" w:rsidRPr="00DF74FD">
              <w:rPr>
                <w:rFonts w:eastAsia="Times New Roman" w:cs="Arial"/>
                <w:szCs w:val="20"/>
                <w:lang w:val="lt-LT" w:eastAsia="x-none"/>
              </w:rPr>
              <w:t>6 m.</w:t>
            </w:r>
          </w:p>
        </w:tc>
      </w:tr>
    </w:tbl>
    <w:p w14:paraId="4EDB6F3F" w14:textId="77777777" w:rsidR="00D22584" w:rsidRPr="00DF74FD" w:rsidRDefault="00D22584" w:rsidP="00D22584">
      <w:pPr>
        <w:ind w:firstLine="0"/>
        <w:rPr>
          <w:szCs w:val="20"/>
          <w:lang w:val="lt-LT"/>
        </w:rPr>
      </w:pPr>
    </w:p>
    <w:p w14:paraId="5347B0AF" w14:textId="50D068A8" w:rsidR="00D22584" w:rsidRPr="00DF74FD" w:rsidRDefault="00C81249" w:rsidP="008B4981">
      <w:pPr>
        <w:pStyle w:val="Sraopastraipa"/>
        <w:numPr>
          <w:ilvl w:val="0"/>
          <w:numId w:val="8"/>
        </w:numPr>
        <w:rPr>
          <w:szCs w:val="20"/>
          <w:lang w:val="lt-LT"/>
        </w:rPr>
      </w:pPr>
      <w:r w:rsidRPr="00DF74FD">
        <w:rPr>
          <w:szCs w:val="20"/>
          <w:lang w:val="lt-LT"/>
        </w:rPr>
        <w:t>Reikalavimai t</w:t>
      </w:r>
      <w:r w:rsidR="00D22584" w:rsidRPr="00DF74FD">
        <w:rPr>
          <w:szCs w:val="20"/>
          <w:lang w:val="lt-LT"/>
        </w:rPr>
        <w:t>ransporto jutiklių kabelia</w:t>
      </w:r>
      <w:r w:rsidRPr="00DF74FD">
        <w:rPr>
          <w:szCs w:val="20"/>
          <w:lang w:val="lt-LT"/>
        </w:rPr>
        <w:t>ms</w:t>
      </w:r>
      <w:r w:rsidR="00D22584" w:rsidRPr="00DF74FD">
        <w:rPr>
          <w:szCs w:val="20"/>
          <w:lang w:val="lt-LT"/>
        </w:rPr>
        <w: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686"/>
        <w:gridCol w:w="5107"/>
      </w:tblGrid>
      <w:tr w:rsidR="00DF74FD" w:rsidRPr="00DF74FD" w14:paraId="7F76D04A" w14:textId="77777777" w:rsidTr="00B720FC">
        <w:trPr>
          <w:trHeight w:val="465"/>
          <w:jc w:val="center"/>
        </w:trPr>
        <w:tc>
          <w:tcPr>
            <w:tcW w:w="704" w:type="dxa"/>
            <w:vAlign w:val="center"/>
          </w:tcPr>
          <w:p w14:paraId="0051F987" w14:textId="77777777" w:rsidR="00D22584" w:rsidRPr="00DF74FD" w:rsidRDefault="00D22584">
            <w:pPr>
              <w:spacing w:line="240" w:lineRule="auto"/>
              <w:ind w:firstLine="0"/>
              <w:rPr>
                <w:rFonts w:cs="Arial"/>
                <w:b/>
                <w:bCs/>
                <w:szCs w:val="20"/>
                <w:lang w:val="lt-LT"/>
              </w:rPr>
            </w:pPr>
            <w:r w:rsidRPr="00DF74FD">
              <w:rPr>
                <w:rFonts w:cs="Arial"/>
                <w:b/>
                <w:bCs/>
                <w:szCs w:val="20"/>
                <w:lang w:val="lt-LT"/>
              </w:rPr>
              <w:t>Eil. Nr.</w:t>
            </w:r>
          </w:p>
        </w:tc>
        <w:tc>
          <w:tcPr>
            <w:tcW w:w="3686" w:type="dxa"/>
            <w:vAlign w:val="center"/>
          </w:tcPr>
          <w:p w14:paraId="63DE5C40" w14:textId="77777777" w:rsidR="00D22584" w:rsidRPr="00DF74FD" w:rsidRDefault="00D22584" w:rsidP="00FB0C14">
            <w:pPr>
              <w:spacing w:line="240" w:lineRule="auto"/>
              <w:ind w:firstLine="0"/>
              <w:jc w:val="center"/>
              <w:rPr>
                <w:rFonts w:cs="Arial"/>
                <w:b/>
                <w:bCs/>
                <w:szCs w:val="20"/>
                <w:lang w:val="lt-LT"/>
              </w:rPr>
            </w:pPr>
            <w:r w:rsidRPr="00DF74FD">
              <w:rPr>
                <w:rFonts w:cs="Arial"/>
                <w:b/>
                <w:bCs/>
                <w:szCs w:val="20"/>
                <w:lang w:val="lt-LT"/>
              </w:rPr>
              <w:t>Charakteristika</w:t>
            </w:r>
          </w:p>
        </w:tc>
        <w:tc>
          <w:tcPr>
            <w:tcW w:w="5107" w:type="dxa"/>
            <w:vAlign w:val="center"/>
          </w:tcPr>
          <w:p w14:paraId="6485E388" w14:textId="77777777" w:rsidR="00D22584" w:rsidRPr="00DF74FD" w:rsidRDefault="00D22584" w:rsidP="00FB0C14">
            <w:pPr>
              <w:spacing w:line="240" w:lineRule="auto"/>
              <w:ind w:firstLine="0"/>
              <w:jc w:val="center"/>
              <w:rPr>
                <w:rFonts w:cs="Arial"/>
                <w:b/>
                <w:bCs/>
                <w:szCs w:val="20"/>
                <w:lang w:val="lt-LT"/>
              </w:rPr>
            </w:pPr>
            <w:r w:rsidRPr="00DF74FD">
              <w:rPr>
                <w:rFonts w:cs="Arial"/>
                <w:b/>
                <w:bCs/>
                <w:szCs w:val="20"/>
                <w:lang w:val="lt-LT"/>
              </w:rPr>
              <w:t>Techniniai duomenys</w:t>
            </w:r>
          </w:p>
        </w:tc>
      </w:tr>
      <w:tr w:rsidR="00DF74FD" w:rsidRPr="00DF74FD" w14:paraId="118AF224" w14:textId="77777777" w:rsidTr="00B720FC">
        <w:trPr>
          <w:trHeight w:val="270"/>
          <w:jc w:val="center"/>
        </w:trPr>
        <w:tc>
          <w:tcPr>
            <w:tcW w:w="704" w:type="dxa"/>
            <w:vAlign w:val="center"/>
          </w:tcPr>
          <w:p w14:paraId="0C2198B4"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1</w:t>
            </w:r>
          </w:p>
        </w:tc>
        <w:tc>
          <w:tcPr>
            <w:tcW w:w="3686" w:type="dxa"/>
            <w:vAlign w:val="center"/>
          </w:tcPr>
          <w:p w14:paraId="7FEBE191" w14:textId="77777777" w:rsidR="00D22584" w:rsidRPr="00DF74FD" w:rsidRDefault="00D22584">
            <w:pPr>
              <w:spacing w:line="240" w:lineRule="auto"/>
              <w:ind w:firstLine="0"/>
              <w:rPr>
                <w:rFonts w:cs="Arial"/>
                <w:szCs w:val="20"/>
                <w:lang w:val="lt-LT"/>
              </w:rPr>
            </w:pPr>
            <w:r w:rsidRPr="00DF74FD">
              <w:rPr>
                <w:rFonts w:cs="Arial"/>
                <w:szCs w:val="20"/>
                <w:lang w:val="lt-LT"/>
              </w:rPr>
              <w:t>Izoliacija</w:t>
            </w:r>
          </w:p>
        </w:tc>
        <w:tc>
          <w:tcPr>
            <w:tcW w:w="5107" w:type="dxa"/>
            <w:vAlign w:val="center"/>
          </w:tcPr>
          <w:p w14:paraId="17397003" w14:textId="77777777" w:rsidR="00D22584" w:rsidRPr="00DF74FD" w:rsidRDefault="00D22584">
            <w:pPr>
              <w:spacing w:line="240" w:lineRule="auto"/>
              <w:ind w:firstLine="0"/>
              <w:rPr>
                <w:rFonts w:cs="Arial"/>
                <w:szCs w:val="20"/>
                <w:lang w:val="lt-LT"/>
              </w:rPr>
            </w:pPr>
            <w:r w:rsidRPr="00DF74FD">
              <w:rPr>
                <w:rFonts w:cs="Arial"/>
                <w:szCs w:val="20"/>
                <w:lang w:val="lt-LT"/>
              </w:rPr>
              <w:t>PVC</w:t>
            </w:r>
          </w:p>
        </w:tc>
      </w:tr>
      <w:tr w:rsidR="00DF74FD" w:rsidRPr="00DF74FD" w14:paraId="08D769DF" w14:textId="77777777" w:rsidTr="00B720FC">
        <w:trPr>
          <w:trHeight w:val="270"/>
          <w:jc w:val="center"/>
        </w:trPr>
        <w:tc>
          <w:tcPr>
            <w:tcW w:w="704" w:type="dxa"/>
            <w:vAlign w:val="center"/>
          </w:tcPr>
          <w:p w14:paraId="1A781AC2"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2</w:t>
            </w:r>
          </w:p>
        </w:tc>
        <w:tc>
          <w:tcPr>
            <w:tcW w:w="3686" w:type="dxa"/>
            <w:vAlign w:val="center"/>
          </w:tcPr>
          <w:p w14:paraId="0CA7497D" w14:textId="77777777" w:rsidR="00D22584" w:rsidRPr="00DF74FD" w:rsidRDefault="00D22584">
            <w:pPr>
              <w:spacing w:line="240" w:lineRule="auto"/>
              <w:ind w:firstLine="0"/>
              <w:rPr>
                <w:rFonts w:cs="Arial"/>
                <w:szCs w:val="20"/>
                <w:lang w:val="lt-LT"/>
              </w:rPr>
            </w:pPr>
            <w:r w:rsidRPr="00DF74FD">
              <w:rPr>
                <w:rFonts w:cs="Arial"/>
                <w:szCs w:val="20"/>
                <w:lang w:val="lt-LT"/>
              </w:rPr>
              <w:t>Naudojimas</w:t>
            </w:r>
          </w:p>
        </w:tc>
        <w:tc>
          <w:tcPr>
            <w:tcW w:w="5107" w:type="dxa"/>
            <w:vAlign w:val="center"/>
          </w:tcPr>
          <w:p w14:paraId="08BAFF0E" w14:textId="24AD209D" w:rsidR="00D22584" w:rsidRPr="00DF74FD" w:rsidRDefault="00D22584">
            <w:pPr>
              <w:spacing w:line="240" w:lineRule="auto"/>
              <w:ind w:firstLine="0"/>
              <w:rPr>
                <w:rFonts w:cs="Arial"/>
                <w:szCs w:val="20"/>
                <w:lang w:val="lt-LT"/>
              </w:rPr>
            </w:pPr>
            <w:bookmarkStart w:id="4" w:name="_Hlk51851020"/>
            <w:r w:rsidRPr="00DF74FD">
              <w:rPr>
                <w:rFonts w:cs="Arial"/>
                <w:szCs w:val="20"/>
                <w:lang w:val="lt-LT"/>
              </w:rPr>
              <w:t xml:space="preserve">Klojamas patalpose, </w:t>
            </w:r>
            <w:r w:rsidR="00901D20" w:rsidRPr="00DF74FD">
              <w:rPr>
                <w:rFonts w:cs="Arial"/>
                <w:szCs w:val="20"/>
                <w:lang w:val="lt-LT"/>
              </w:rPr>
              <w:t>k</w:t>
            </w:r>
            <w:r w:rsidRPr="00DF74FD">
              <w:rPr>
                <w:rFonts w:cs="Arial"/>
                <w:szCs w:val="20"/>
                <w:lang w:val="lt-LT"/>
              </w:rPr>
              <w:t>lojamas į žemę</w:t>
            </w:r>
            <w:bookmarkEnd w:id="4"/>
          </w:p>
        </w:tc>
      </w:tr>
      <w:tr w:rsidR="00DF74FD" w:rsidRPr="00DF74FD" w14:paraId="48596337" w14:textId="77777777" w:rsidTr="00B720FC">
        <w:trPr>
          <w:trHeight w:val="270"/>
          <w:jc w:val="center"/>
        </w:trPr>
        <w:tc>
          <w:tcPr>
            <w:tcW w:w="704" w:type="dxa"/>
            <w:vAlign w:val="center"/>
          </w:tcPr>
          <w:p w14:paraId="4B0542D0"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3</w:t>
            </w:r>
          </w:p>
        </w:tc>
        <w:tc>
          <w:tcPr>
            <w:tcW w:w="3686" w:type="dxa"/>
            <w:vAlign w:val="center"/>
          </w:tcPr>
          <w:p w14:paraId="23E1053F" w14:textId="77777777" w:rsidR="00D22584" w:rsidRPr="00DF74FD" w:rsidRDefault="00D22584" w:rsidP="00FB0C14">
            <w:pPr>
              <w:spacing w:line="240" w:lineRule="auto"/>
              <w:ind w:firstLine="0"/>
              <w:rPr>
                <w:rFonts w:cs="Arial"/>
                <w:szCs w:val="20"/>
                <w:lang w:val="lt-LT"/>
              </w:rPr>
            </w:pPr>
            <w:r w:rsidRPr="00DF74FD">
              <w:rPr>
                <w:rFonts w:cs="Arial"/>
                <w:szCs w:val="20"/>
                <w:lang w:val="lt-LT"/>
              </w:rPr>
              <w:t>Leidžiama aukščiausia gyslos temperatūra ilgalaikiame režime</w:t>
            </w:r>
          </w:p>
        </w:tc>
        <w:tc>
          <w:tcPr>
            <w:tcW w:w="5107" w:type="dxa"/>
            <w:vAlign w:val="center"/>
          </w:tcPr>
          <w:p w14:paraId="0A931A02" w14:textId="20C8E1EE" w:rsidR="00D22584" w:rsidRPr="00DF74FD" w:rsidRDefault="00D22584">
            <w:pPr>
              <w:spacing w:line="240" w:lineRule="auto"/>
              <w:ind w:firstLine="0"/>
              <w:rPr>
                <w:rFonts w:cs="Arial"/>
                <w:szCs w:val="20"/>
                <w:lang w:val="lt-LT"/>
              </w:rPr>
            </w:pPr>
            <w:r w:rsidRPr="00DF74FD">
              <w:rPr>
                <w:rFonts w:cs="Arial"/>
                <w:szCs w:val="20"/>
                <w:lang w:val="lt-LT"/>
              </w:rPr>
              <w:t xml:space="preserve">ne didesnė </w:t>
            </w:r>
            <w:r w:rsidR="00901D20" w:rsidRPr="00DF74FD">
              <w:rPr>
                <w:rFonts w:cs="Arial"/>
                <w:szCs w:val="20"/>
                <w:lang w:val="lt-LT"/>
              </w:rPr>
              <w:t xml:space="preserve">kaip </w:t>
            </w:r>
            <w:r w:rsidRPr="00DF74FD">
              <w:rPr>
                <w:rFonts w:cs="Arial"/>
                <w:szCs w:val="20"/>
                <w:lang w:val="lt-LT"/>
              </w:rPr>
              <w:t>+80</w:t>
            </w:r>
            <w:r w:rsidR="00901D20" w:rsidRPr="00DF74FD">
              <w:rPr>
                <w:rFonts w:cs="Arial"/>
                <w:szCs w:val="20"/>
                <w:lang w:val="lt-LT"/>
              </w:rPr>
              <w:t xml:space="preserve"> °</w:t>
            </w:r>
            <w:r w:rsidRPr="00DF74FD">
              <w:rPr>
                <w:rFonts w:cs="Arial"/>
                <w:szCs w:val="20"/>
                <w:lang w:val="lt-LT"/>
              </w:rPr>
              <w:t>C</w:t>
            </w:r>
          </w:p>
        </w:tc>
      </w:tr>
      <w:tr w:rsidR="00DF74FD" w:rsidRPr="00DF74FD" w14:paraId="4125355A" w14:textId="77777777" w:rsidTr="00B720FC">
        <w:trPr>
          <w:trHeight w:val="676"/>
          <w:jc w:val="center"/>
        </w:trPr>
        <w:tc>
          <w:tcPr>
            <w:tcW w:w="704" w:type="dxa"/>
            <w:vAlign w:val="center"/>
          </w:tcPr>
          <w:p w14:paraId="2840206E"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5</w:t>
            </w:r>
          </w:p>
        </w:tc>
        <w:tc>
          <w:tcPr>
            <w:tcW w:w="3686" w:type="dxa"/>
            <w:vAlign w:val="center"/>
          </w:tcPr>
          <w:p w14:paraId="3F28E192" w14:textId="77777777" w:rsidR="00D22584" w:rsidRPr="00DF74FD" w:rsidRDefault="00D22584" w:rsidP="00FB0C14">
            <w:pPr>
              <w:spacing w:line="240" w:lineRule="auto"/>
              <w:ind w:firstLine="0"/>
              <w:rPr>
                <w:rFonts w:cs="Arial"/>
                <w:szCs w:val="20"/>
                <w:lang w:val="lt-LT"/>
              </w:rPr>
            </w:pPr>
            <w:r w:rsidRPr="00DF74FD">
              <w:rPr>
                <w:rFonts w:cs="Arial"/>
                <w:szCs w:val="20"/>
                <w:lang w:val="lt-LT"/>
              </w:rPr>
              <w:t>Minimali kabelio klojimo temperatūra</w:t>
            </w:r>
          </w:p>
        </w:tc>
        <w:tc>
          <w:tcPr>
            <w:tcW w:w="5107" w:type="dxa"/>
            <w:vAlign w:val="center"/>
          </w:tcPr>
          <w:p w14:paraId="1E626E11" w14:textId="55903875" w:rsidR="00D22584" w:rsidRPr="00DF74FD" w:rsidRDefault="00D22584">
            <w:pPr>
              <w:spacing w:line="240" w:lineRule="auto"/>
              <w:ind w:firstLine="0"/>
              <w:rPr>
                <w:rFonts w:cs="Arial"/>
                <w:szCs w:val="20"/>
                <w:lang w:val="lt-LT"/>
              </w:rPr>
            </w:pPr>
            <w:r w:rsidRPr="00DF74FD">
              <w:rPr>
                <w:rFonts w:cs="Arial"/>
                <w:szCs w:val="20"/>
                <w:lang w:val="lt-LT"/>
              </w:rPr>
              <w:t>ne žemesnė -15</w:t>
            </w:r>
            <w:r w:rsidR="00901D20" w:rsidRPr="00DF74FD">
              <w:rPr>
                <w:rFonts w:cs="Arial"/>
                <w:szCs w:val="20"/>
                <w:lang w:val="lt-LT"/>
              </w:rPr>
              <w:t xml:space="preserve"> °</w:t>
            </w:r>
            <w:r w:rsidRPr="00DF74FD">
              <w:rPr>
                <w:rFonts w:cs="Arial"/>
                <w:szCs w:val="20"/>
                <w:lang w:val="lt-LT"/>
              </w:rPr>
              <w:t>C</w:t>
            </w:r>
          </w:p>
        </w:tc>
      </w:tr>
      <w:tr w:rsidR="00DF74FD" w:rsidRPr="00DF74FD" w14:paraId="5E27EF8F" w14:textId="77777777" w:rsidTr="00B720FC">
        <w:trPr>
          <w:trHeight w:val="270"/>
          <w:jc w:val="center"/>
        </w:trPr>
        <w:tc>
          <w:tcPr>
            <w:tcW w:w="704" w:type="dxa"/>
            <w:vAlign w:val="center"/>
          </w:tcPr>
          <w:p w14:paraId="4B7C99DB"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6</w:t>
            </w:r>
          </w:p>
        </w:tc>
        <w:tc>
          <w:tcPr>
            <w:tcW w:w="3686" w:type="dxa"/>
            <w:vAlign w:val="center"/>
          </w:tcPr>
          <w:p w14:paraId="06275070" w14:textId="77777777" w:rsidR="00D22584" w:rsidRPr="00DF74FD" w:rsidRDefault="00D22584">
            <w:pPr>
              <w:spacing w:line="240" w:lineRule="auto"/>
              <w:ind w:firstLine="0"/>
              <w:rPr>
                <w:rFonts w:cs="Arial"/>
                <w:szCs w:val="20"/>
                <w:lang w:val="lt-LT"/>
              </w:rPr>
            </w:pPr>
            <w:r w:rsidRPr="00DF74FD">
              <w:rPr>
                <w:rFonts w:cs="Arial"/>
                <w:szCs w:val="20"/>
                <w:lang w:val="lt-LT"/>
              </w:rPr>
              <w:t>Darbinė  įtampa</w:t>
            </w:r>
          </w:p>
        </w:tc>
        <w:tc>
          <w:tcPr>
            <w:tcW w:w="5107" w:type="dxa"/>
            <w:vAlign w:val="center"/>
          </w:tcPr>
          <w:p w14:paraId="2D457F0D" w14:textId="06685C15" w:rsidR="00D22584" w:rsidRPr="00DF74FD" w:rsidRDefault="00901D20">
            <w:pPr>
              <w:spacing w:line="240" w:lineRule="auto"/>
              <w:ind w:firstLine="0"/>
              <w:rPr>
                <w:rFonts w:cs="Arial"/>
                <w:szCs w:val="20"/>
                <w:lang w:val="lt-LT"/>
              </w:rPr>
            </w:pPr>
            <w:r w:rsidRPr="00DF74FD">
              <w:rPr>
                <w:rFonts w:cs="Arial"/>
                <w:szCs w:val="20"/>
                <w:lang w:val="lt-LT"/>
              </w:rPr>
              <w:t>N</w:t>
            </w:r>
            <w:r w:rsidR="00D22584" w:rsidRPr="00DF74FD">
              <w:rPr>
                <w:rFonts w:cs="Arial"/>
                <w:szCs w:val="20"/>
                <w:lang w:val="lt-LT"/>
              </w:rPr>
              <w:t xml:space="preserve">e mažiau </w:t>
            </w:r>
            <w:r w:rsidRPr="00DF74FD">
              <w:rPr>
                <w:rFonts w:cs="Arial"/>
                <w:szCs w:val="20"/>
                <w:lang w:val="lt-LT"/>
              </w:rPr>
              <w:t>kaip</w:t>
            </w:r>
            <w:r w:rsidR="00D22584" w:rsidRPr="00DF74FD">
              <w:rPr>
                <w:rFonts w:cs="Arial"/>
                <w:szCs w:val="20"/>
                <w:lang w:val="lt-LT"/>
              </w:rPr>
              <w:t xml:space="preserve"> 42 V</w:t>
            </w:r>
          </w:p>
        </w:tc>
      </w:tr>
      <w:tr w:rsidR="00DF74FD" w:rsidRPr="00DF74FD" w14:paraId="4A51D343" w14:textId="77777777" w:rsidTr="00B720FC">
        <w:trPr>
          <w:trHeight w:val="296"/>
          <w:jc w:val="center"/>
        </w:trPr>
        <w:tc>
          <w:tcPr>
            <w:tcW w:w="704" w:type="dxa"/>
            <w:vAlign w:val="center"/>
          </w:tcPr>
          <w:p w14:paraId="3D1E38FC"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7</w:t>
            </w:r>
          </w:p>
        </w:tc>
        <w:tc>
          <w:tcPr>
            <w:tcW w:w="3686" w:type="dxa"/>
            <w:vAlign w:val="center"/>
          </w:tcPr>
          <w:p w14:paraId="4B7CF4F0" w14:textId="77777777" w:rsidR="00D22584" w:rsidRPr="00DF74FD" w:rsidRDefault="00D22584">
            <w:pPr>
              <w:spacing w:line="240" w:lineRule="auto"/>
              <w:ind w:firstLine="0"/>
              <w:rPr>
                <w:rFonts w:cs="Arial"/>
                <w:szCs w:val="20"/>
                <w:lang w:val="lt-LT"/>
              </w:rPr>
            </w:pPr>
            <w:r w:rsidRPr="00DF74FD">
              <w:rPr>
                <w:rFonts w:cs="Arial"/>
                <w:szCs w:val="20"/>
                <w:lang w:val="lt-LT"/>
              </w:rPr>
              <w:t>Gyslos medžiaga</w:t>
            </w:r>
          </w:p>
        </w:tc>
        <w:tc>
          <w:tcPr>
            <w:tcW w:w="5107" w:type="dxa"/>
            <w:vAlign w:val="center"/>
          </w:tcPr>
          <w:p w14:paraId="13CD696A" w14:textId="77777777" w:rsidR="00D22584" w:rsidRPr="00DF74FD" w:rsidRDefault="00D22584">
            <w:pPr>
              <w:spacing w:line="240" w:lineRule="auto"/>
              <w:ind w:firstLine="0"/>
              <w:rPr>
                <w:rFonts w:cs="Arial"/>
                <w:szCs w:val="20"/>
                <w:lang w:val="lt-LT"/>
              </w:rPr>
            </w:pPr>
            <w:r w:rsidRPr="00DF74FD">
              <w:rPr>
                <w:rFonts w:cs="Arial"/>
                <w:szCs w:val="20"/>
                <w:lang w:val="lt-LT"/>
              </w:rPr>
              <w:t xml:space="preserve">Varis, daugiagyslis </w:t>
            </w:r>
          </w:p>
        </w:tc>
      </w:tr>
      <w:tr w:rsidR="00DF74FD" w:rsidRPr="00DF74FD" w14:paraId="1059EDFD" w14:textId="77777777" w:rsidTr="00B720FC">
        <w:trPr>
          <w:trHeight w:val="270"/>
          <w:jc w:val="center"/>
        </w:trPr>
        <w:tc>
          <w:tcPr>
            <w:tcW w:w="704" w:type="dxa"/>
            <w:vAlign w:val="center"/>
          </w:tcPr>
          <w:p w14:paraId="40227D51"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8</w:t>
            </w:r>
          </w:p>
        </w:tc>
        <w:tc>
          <w:tcPr>
            <w:tcW w:w="3686" w:type="dxa"/>
            <w:vAlign w:val="center"/>
          </w:tcPr>
          <w:p w14:paraId="062E6D50" w14:textId="77777777" w:rsidR="00D22584" w:rsidRPr="00DF74FD" w:rsidRDefault="00D22584">
            <w:pPr>
              <w:spacing w:line="240" w:lineRule="auto"/>
              <w:ind w:firstLine="0"/>
              <w:rPr>
                <w:rFonts w:cs="Arial"/>
                <w:szCs w:val="20"/>
                <w:lang w:val="lt-LT"/>
              </w:rPr>
            </w:pPr>
            <w:r w:rsidRPr="00DF74FD">
              <w:rPr>
                <w:rFonts w:cs="Arial"/>
                <w:szCs w:val="20"/>
                <w:lang w:val="lt-LT"/>
              </w:rPr>
              <w:t xml:space="preserve">Gyslų skaičius </w:t>
            </w:r>
          </w:p>
        </w:tc>
        <w:tc>
          <w:tcPr>
            <w:tcW w:w="5107" w:type="dxa"/>
            <w:vAlign w:val="center"/>
          </w:tcPr>
          <w:p w14:paraId="3E244438" w14:textId="694BDC3B" w:rsidR="00D22584" w:rsidRPr="00DF74FD" w:rsidRDefault="00D22584">
            <w:pPr>
              <w:spacing w:line="240" w:lineRule="auto"/>
              <w:ind w:firstLine="0"/>
              <w:rPr>
                <w:rFonts w:cs="Arial"/>
                <w:szCs w:val="20"/>
                <w:lang w:val="lt-LT"/>
              </w:rPr>
            </w:pPr>
            <w:r w:rsidRPr="00DF74FD">
              <w:rPr>
                <w:rFonts w:cs="Arial"/>
                <w:szCs w:val="20"/>
                <w:lang w:val="lt-LT"/>
              </w:rPr>
              <w:t>3–5</w:t>
            </w:r>
          </w:p>
        </w:tc>
      </w:tr>
      <w:tr w:rsidR="00DF74FD" w:rsidRPr="00DF74FD" w14:paraId="3342D656" w14:textId="77777777" w:rsidTr="00B720FC">
        <w:trPr>
          <w:trHeight w:val="270"/>
          <w:jc w:val="center"/>
        </w:trPr>
        <w:tc>
          <w:tcPr>
            <w:tcW w:w="704" w:type="dxa"/>
            <w:vAlign w:val="center"/>
          </w:tcPr>
          <w:p w14:paraId="650BCDFD"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9</w:t>
            </w:r>
          </w:p>
        </w:tc>
        <w:tc>
          <w:tcPr>
            <w:tcW w:w="3686" w:type="dxa"/>
            <w:vAlign w:val="center"/>
          </w:tcPr>
          <w:p w14:paraId="10EA3CE7" w14:textId="77777777" w:rsidR="00D22584" w:rsidRPr="00DF74FD" w:rsidRDefault="00D22584">
            <w:pPr>
              <w:spacing w:line="240" w:lineRule="auto"/>
              <w:ind w:firstLine="0"/>
              <w:rPr>
                <w:rFonts w:cs="Arial"/>
                <w:szCs w:val="20"/>
                <w:lang w:val="lt-LT"/>
              </w:rPr>
            </w:pPr>
            <w:r w:rsidRPr="00DF74FD">
              <w:rPr>
                <w:rFonts w:cs="Arial"/>
                <w:szCs w:val="20"/>
                <w:lang w:val="lt-LT"/>
              </w:rPr>
              <w:t>Gyslų diametras, skerspjūvis (pagal kabelio ilgį)</w:t>
            </w:r>
          </w:p>
        </w:tc>
        <w:tc>
          <w:tcPr>
            <w:tcW w:w="5107" w:type="dxa"/>
            <w:vAlign w:val="center"/>
          </w:tcPr>
          <w:p w14:paraId="052F232B" w14:textId="1E4CB22E" w:rsidR="00D22584" w:rsidRPr="00DF74FD" w:rsidRDefault="00D22584">
            <w:pPr>
              <w:spacing w:line="240" w:lineRule="auto"/>
              <w:ind w:firstLine="0"/>
              <w:rPr>
                <w:rFonts w:cs="Arial"/>
                <w:szCs w:val="20"/>
                <w:lang w:val="lt-LT"/>
              </w:rPr>
            </w:pPr>
            <w:r w:rsidRPr="00DF74FD">
              <w:rPr>
                <w:rFonts w:cs="Arial"/>
                <w:szCs w:val="20"/>
                <w:lang w:val="lt-LT"/>
              </w:rPr>
              <w:t xml:space="preserve">Iki 100 m </w:t>
            </w:r>
            <w:r w:rsidR="00901D20" w:rsidRPr="00DF74FD">
              <w:rPr>
                <w:rFonts w:cs="Arial"/>
                <w:szCs w:val="20"/>
                <w:lang w:val="lt-LT"/>
              </w:rPr>
              <w:t>–</w:t>
            </w:r>
            <w:r w:rsidRPr="00DF74FD">
              <w:rPr>
                <w:rFonts w:cs="Arial"/>
                <w:szCs w:val="20"/>
                <w:lang w:val="lt-LT"/>
              </w:rPr>
              <w:t xml:space="preserve"> 0,75 mm</w:t>
            </w:r>
            <w:r w:rsidRPr="00DF74FD">
              <w:rPr>
                <w:rFonts w:cs="Arial"/>
                <w:szCs w:val="20"/>
                <w:vertAlign w:val="superscript"/>
                <w:lang w:val="lt-LT"/>
              </w:rPr>
              <w:t>2</w:t>
            </w:r>
            <w:r w:rsidRPr="00DF74FD">
              <w:rPr>
                <w:rFonts w:cs="Arial"/>
                <w:szCs w:val="20"/>
                <w:lang w:val="lt-LT"/>
              </w:rPr>
              <w:t xml:space="preserve"> </w:t>
            </w:r>
          </w:p>
          <w:p w14:paraId="7C64D367" w14:textId="77777777" w:rsidR="00D22584" w:rsidRPr="00DF74FD" w:rsidRDefault="00D22584">
            <w:pPr>
              <w:spacing w:line="240" w:lineRule="auto"/>
              <w:ind w:firstLine="0"/>
              <w:rPr>
                <w:rFonts w:cs="Arial"/>
                <w:szCs w:val="20"/>
                <w:lang w:val="lt-LT"/>
              </w:rPr>
            </w:pPr>
            <w:r w:rsidRPr="00DF74FD">
              <w:rPr>
                <w:rFonts w:cs="Arial"/>
                <w:szCs w:val="20"/>
                <w:lang w:val="lt-LT"/>
              </w:rPr>
              <w:t>Iki 200 m – 1 mm</w:t>
            </w:r>
            <w:r w:rsidRPr="00DF74FD">
              <w:rPr>
                <w:rFonts w:cs="Arial"/>
                <w:szCs w:val="20"/>
                <w:vertAlign w:val="superscript"/>
                <w:lang w:val="lt-LT"/>
              </w:rPr>
              <w:t>2</w:t>
            </w:r>
          </w:p>
          <w:p w14:paraId="430F0BC1" w14:textId="5F4A83FF" w:rsidR="00D22584" w:rsidRPr="00DF74FD" w:rsidRDefault="00D22584">
            <w:pPr>
              <w:spacing w:line="240" w:lineRule="auto"/>
              <w:ind w:firstLine="0"/>
              <w:rPr>
                <w:rFonts w:cs="Arial"/>
                <w:szCs w:val="20"/>
                <w:lang w:val="lt-LT"/>
              </w:rPr>
            </w:pPr>
            <w:r w:rsidRPr="00DF74FD">
              <w:rPr>
                <w:rFonts w:cs="Arial"/>
                <w:szCs w:val="20"/>
                <w:lang w:val="lt-LT"/>
              </w:rPr>
              <w:t>Iki 300 m – 1,5 mm</w:t>
            </w:r>
            <w:r w:rsidRPr="00DF74FD">
              <w:rPr>
                <w:rFonts w:cs="Arial"/>
                <w:szCs w:val="20"/>
                <w:vertAlign w:val="superscript"/>
                <w:lang w:val="lt-LT"/>
              </w:rPr>
              <w:t>2</w:t>
            </w:r>
            <w:r w:rsidRPr="00DF74FD">
              <w:rPr>
                <w:rFonts w:cs="Arial"/>
                <w:szCs w:val="20"/>
                <w:lang w:val="lt-LT"/>
              </w:rPr>
              <w:t xml:space="preserve"> </w:t>
            </w:r>
          </w:p>
        </w:tc>
      </w:tr>
      <w:tr w:rsidR="00DF74FD" w:rsidRPr="00DF74FD" w14:paraId="51587382" w14:textId="77777777" w:rsidTr="00B720FC">
        <w:trPr>
          <w:trHeight w:val="270"/>
          <w:jc w:val="center"/>
        </w:trPr>
        <w:tc>
          <w:tcPr>
            <w:tcW w:w="704" w:type="dxa"/>
            <w:vAlign w:val="center"/>
          </w:tcPr>
          <w:p w14:paraId="26257850" w14:textId="77777777" w:rsidR="00D22584" w:rsidRPr="00DF74FD" w:rsidRDefault="00D22584" w:rsidP="00FB0C14">
            <w:pPr>
              <w:spacing w:line="240" w:lineRule="auto"/>
              <w:ind w:firstLine="0"/>
              <w:jc w:val="center"/>
              <w:rPr>
                <w:rFonts w:cs="Arial"/>
                <w:szCs w:val="20"/>
                <w:lang w:val="lt-LT"/>
              </w:rPr>
            </w:pPr>
            <w:r w:rsidRPr="00DF74FD">
              <w:rPr>
                <w:rFonts w:cs="Arial"/>
                <w:szCs w:val="20"/>
                <w:lang w:val="lt-LT"/>
              </w:rPr>
              <w:t>10</w:t>
            </w:r>
          </w:p>
        </w:tc>
        <w:tc>
          <w:tcPr>
            <w:tcW w:w="3686" w:type="dxa"/>
            <w:vAlign w:val="center"/>
          </w:tcPr>
          <w:p w14:paraId="06854B17" w14:textId="77777777" w:rsidR="00D22584" w:rsidRPr="00DF74FD" w:rsidRDefault="00D22584">
            <w:pPr>
              <w:spacing w:line="240" w:lineRule="auto"/>
              <w:ind w:firstLine="0"/>
              <w:rPr>
                <w:rFonts w:cs="Arial"/>
                <w:szCs w:val="20"/>
                <w:lang w:val="lt-LT"/>
              </w:rPr>
            </w:pPr>
            <w:r w:rsidRPr="00DF74FD">
              <w:rPr>
                <w:rFonts w:cs="Arial"/>
                <w:szCs w:val="20"/>
                <w:lang w:val="lt-LT"/>
              </w:rPr>
              <w:t>Maksimalus kabelio ilgis iki vieno jutiklio</w:t>
            </w:r>
          </w:p>
        </w:tc>
        <w:tc>
          <w:tcPr>
            <w:tcW w:w="5107" w:type="dxa"/>
            <w:vAlign w:val="center"/>
          </w:tcPr>
          <w:p w14:paraId="429E6368" w14:textId="77777777" w:rsidR="00D22584" w:rsidRPr="00DF74FD" w:rsidRDefault="00D22584">
            <w:pPr>
              <w:spacing w:line="240" w:lineRule="auto"/>
              <w:ind w:firstLine="0"/>
              <w:rPr>
                <w:rFonts w:cs="Arial"/>
                <w:szCs w:val="20"/>
                <w:lang w:val="lt-LT"/>
              </w:rPr>
            </w:pPr>
            <w:r w:rsidRPr="00DF74FD">
              <w:rPr>
                <w:rFonts w:cs="Arial"/>
                <w:szCs w:val="20"/>
                <w:lang w:val="lt-LT"/>
              </w:rPr>
              <w:t>300 m</w:t>
            </w:r>
          </w:p>
        </w:tc>
      </w:tr>
      <w:tr w:rsidR="00FE2335" w:rsidRPr="00DF74FD" w14:paraId="1A3AC2FA" w14:textId="77777777" w:rsidTr="00B720FC">
        <w:trPr>
          <w:trHeight w:val="270"/>
          <w:jc w:val="center"/>
        </w:trPr>
        <w:tc>
          <w:tcPr>
            <w:tcW w:w="704" w:type="dxa"/>
            <w:vAlign w:val="center"/>
          </w:tcPr>
          <w:p w14:paraId="49541D30" w14:textId="7F5C5404" w:rsidR="00D22584" w:rsidRPr="00DF74FD" w:rsidRDefault="00D22584" w:rsidP="00FB0C14">
            <w:pPr>
              <w:spacing w:line="240" w:lineRule="auto"/>
              <w:ind w:firstLine="0"/>
              <w:jc w:val="center"/>
              <w:rPr>
                <w:rFonts w:cs="Arial"/>
                <w:szCs w:val="20"/>
                <w:lang w:val="lt-LT"/>
              </w:rPr>
            </w:pPr>
            <w:r w:rsidRPr="00DF74FD">
              <w:rPr>
                <w:rFonts w:cs="Arial"/>
                <w:szCs w:val="20"/>
                <w:lang w:val="lt-LT"/>
              </w:rPr>
              <w:t>1</w:t>
            </w:r>
            <w:r w:rsidR="00901D20" w:rsidRPr="00DF74FD">
              <w:rPr>
                <w:rFonts w:cs="Arial"/>
                <w:szCs w:val="20"/>
                <w:lang w:val="lt-LT"/>
              </w:rPr>
              <w:t>1</w:t>
            </w:r>
          </w:p>
        </w:tc>
        <w:tc>
          <w:tcPr>
            <w:tcW w:w="3686" w:type="dxa"/>
            <w:vAlign w:val="center"/>
          </w:tcPr>
          <w:p w14:paraId="3AF0A7E9" w14:textId="77777777" w:rsidR="00D22584" w:rsidRPr="00DF74FD" w:rsidRDefault="00D22584">
            <w:pPr>
              <w:spacing w:line="240" w:lineRule="auto"/>
              <w:ind w:firstLine="0"/>
              <w:rPr>
                <w:rFonts w:cs="Arial"/>
                <w:szCs w:val="20"/>
                <w:lang w:val="lt-LT"/>
              </w:rPr>
            </w:pPr>
            <w:r w:rsidRPr="00DF74FD">
              <w:rPr>
                <w:rFonts w:cs="Arial"/>
                <w:szCs w:val="20"/>
                <w:lang w:val="lt-LT"/>
              </w:rPr>
              <w:t>Tarnavimo laikas</w:t>
            </w:r>
          </w:p>
        </w:tc>
        <w:tc>
          <w:tcPr>
            <w:tcW w:w="5107" w:type="dxa"/>
            <w:vAlign w:val="center"/>
          </w:tcPr>
          <w:p w14:paraId="3D665795" w14:textId="14101E55" w:rsidR="00D22584" w:rsidRPr="00DF74FD" w:rsidRDefault="00D22584">
            <w:pPr>
              <w:spacing w:line="240" w:lineRule="auto"/>
              <w:ind w:firstLine="0"/>
              <w:rPr>
                <w:rFonts w:cs="Arial"/>
                <w:szCs w:val="20"/>
                <w:lang w:val="lt-LT"/>
              </w:rPr>
            </w:pPr>
            <w:r w:rsidRPr="00DF74FD">
              <w:rPr>
                <w:rFonts w:cs="Arial"/>
                <w:szCs w:val="20"/>
                <w:lang w:val="lt-LT"/>
              </w:rPr>
              <w:t>≥ 40 met</w:t>
            </w:r>
            <w:r w:rsidR="00901D20" w:rsidRPr="00DF74FD">
              <w:rPr>
                <w:rFonts w:cs="Arial"/>
                <w:szCs w:val="20"/>
                <w:lang w:val="lt-LT"/>
              </w:rPr>
              <w:t>ų</w:t>
            </w:r>
          </w:p>
        </w:tc>
      </w:tr>
    </w:tbl>
    <w:p w14:paraId="0EC81077" w14:textId="4A2AA05C" w:rsidR="00D22584" w:rsidRPr="00DF74FD" w:rsidRDefault="00D22584" w:rsidP="007F4051">
      <w:pPr>
        <w:ind w:firstLine="0"/>
        <w:rPr>
          <w:szCs w:val="20"/>
          <w:lang w:val="lt-LT"/>
        </w:rPr>
      </w:pPr>
    </w:p>
    <w:p w14:paraId="2C2C6871" w14:textId="296DC242" w:rsidR="00D22584" w:rsidRPr="00DF74FD" w:rsidRDefault="008C5321" w:rsidP="008B4981">
      <w:pPr>
        <w:pStyle w:val="Sraopastraipa"/>
        <w:numPr>
          <w:ilvl w:val="0"/>
          <w:numId w:val="8"/>
        </w:numPr>
        <w:rPr>
          <w:szCs w:val="20"/>
          <w:lang w:val="lt-LT"/>
        </w:rPr>
      </w:pPr>
      <w:r w:rsidRPr="00DF74FD">
        <w:rPr>
          <w:szCs w:val="20"/>
          <w:lang w:val="lt-LT"/>
        </w:rPr>
        <w:t xml:space="preserve">Reikalavimai </w:t>
      </w:r>
      <w:r w:rsidR="00FD5B7D" w:rsidRPr="00DF74FD">
        <w:rPr>
          <w:szCs w:val="20"/>
          <w:lang w:val="lt-LT"/>
        </w:rPr>
        <w:t>vaizdo stebėjimo kamerų duomenų perdavimo kabeliui:</w:t>
      </w:r>
    </w:p>
    <w:tbl>
      <w:tblPr>
        <w:tblStyle w:val="Lentelstinklelis"/>
        <w:tblW w:w="9498" w:type="dxa"/>
        <w:jc w:val="center"/>
        <w:tblLook w:val="04A0" w:firstRow="1" w:lastRow="0" w:firstColumn="1" w:lastColumn="0" w:noHBand="0" w:noVBand="1"/>
      </w:tblPr>
      <w:tblGrid>
        <w:gridCol w:w="704"/>
        <w:gridCol w:w="3686"/>
        <w:gridCol w:w="5108"/>
      </w:tblGrid>
      <w:tr w:rsidR="00DF74FD" w:rsidRPr="00DF74FD" w14:paraId="09A398EA" w14:textId="77777777">
        <w:trPr>
          <w:jc w:val="center"/>
        </w:trPr>
        <w:tc>
          <w:tcPr>
            <w:tcW w:w="704" w:type="dxa"/>
            <w:vAlign w:val="center"/>
          </w:tcPr>
          <w:p w14:paraId="684FFD3F" w14:textId="77777777" w:rsidR="00FD5B7D" w:rsidRPr="00DF74FD" w:rsidRDefault="00FD5B7D">
            <w:pPr>
              <w:ind w:firstLine="0"/>
              <w:rPr>
                <w:rFonts w:cs="Arial"/>
                <w:b/>
                <w:bCs/>
                <w:szCs w:val="20"/>
                <w:lang w:val="lt-LT"/>
              </w:rPr>
            </w:pPr>
            <w:r w:rsidRPr="00DF74FD">
              <w:rPr>
                <w:rFonts w:cs="Arial"/>
                <w:b/>
                <w:bCs/>
                <w:szCs w:val="20"/>
                <w:lang w:val="lt-LT"/>
              </w:rPr>
              <w:t>Eil. Nr.</w:t>
            </w:r>
          </w:p>
        </w:tc>
        <w:tc>
          <w:tcPr>
            <w:tcW w:w="3686" w:type="dxa"/>
            <w:vAlign w:val="center"/>
          </w:tcPr>
          <w:p w14:paraId="5FB34FD2" w14:textId="77777777" w:rsidR="00FD5B7D" w:rsidRPr="00DF74FD" w:rsidRDefault="00FD5B7D">
            <w:pPr>
              <w:ind w:firstLine="0"/>
              <w:jc w:val="center"/>
              <w:rPr>
                <w:rFonts w:cs="Arial"/>
                <w:b/>
                <w:bCs/>
                <w:szCs w:val="20"/>
                <w:lang w:val="lt-LT"/>
              </w:rPr>
            </w:pPr>
            <w:r w:rsidRPr="00DF74FD">
              <w:rPr>
                <w:rFonts w:cs="Arial"/>
                <w:b/>
                <w:bCs/>
                <w:szCs w:val="20"/>
                <w:lang w:val="lt-LT"/>
              </w:rPr>
              <w:t>Charakteristika</w:t>
            </w:r>
          </w:p>
        </w:tc>
        <w:tc>
          <w:tcPr>
            <w:tcW w:w="5108" w:type="dxa"/>
            <w:vAlign w:val="center"/>
          </w:tcPr>
          <w:p w14:paraId="7D0A27BE" w14:textId="77777777" w:rsidR="00FD5B7D" w:rsidRPr="00DF74FD" w:rsidRDefault="00FD5B7D">
            <w:pPr>
              <w:ind w:firstLine="0"/>
              <w:jc w:val="center"/>
              <w:rPr>
                <w:rFonts w:cs="Arial"/>
                <w:b/>
                <w:bCs/>
                <w:szCs w:val="20"/>
                <w:lang w:val="lt-LT"/>
              </w:rPr>
            </w:pPr>
            <w:r w:rsidRPr="00DF74FD">
              <w:rPr>
                <w:rFonts w:cs="Arial"/>
                <w:b/>
                <w:bCs/>
                <w:szCs w:val="20"/>
                <w:lang w:val="lt-LT"/>
              </w:rPr>
              <w:t>Techniniai duomenys</w:t>
            </w:r>
          </w:p>
        </w:tc>
      </w:tr>
      <w:tr w:rsidR="00DF74FD" w:rsidRPr="000F66CF" w14:paraId="6BAA7759" w14:textId="77777777">
        <w:trPr>
          <w:jc w:val="center"/>
        </w:trPr>
        <w:tc>
          <w:tcPr>
            <w:tcW w:w="704" w:type="dxa"/>
            <w:vAlign w:val="center"/>
          </w:tcPr>
          <w:p w14:paraId="642E0A45" w14:textId="77777777" w:rsidR="00C21B5F" w:rsidRPr="00DF74FD" w:rsidRDefault="00C21B5F" w:rsidP="00C21B5F">
            <w:pPr>
              <w:tabs>
                <w:tab w:val="left" w:pos="851"/>
              </w:tabs>
              <w:suppressAutoHyphens/>
              <w:ind w:right="140" w:firstLine="0"/>
              <w:jc w:val="center"/>
              <w:rPr>
                <w:rFonts w:cs="Arial"/>
                <w:szCs w:val="20"/>
                <w:lang w:val="lt-LT" w:eastAsia="lt-LT"/>
              </w:rPr>
            </w:pPr>
            <w:r w:rsidRPr="00DF74FD">
              <w:rPr>
                <w:rFonts w:cs="Arial"/>
                <w:szCs w:val="20"/>
                <w:lang w:val="lt-LT"/>
              </w:rPr>
              <w:t>1</w:t>
            </w:r>
          </w:p>
        </w:tc>
        <w:tc>
          <w:tcPr>
            <w:tcW w:w="3686" w:type="dxa"/>
            <w:vAlign w:val="center"/>
          </w:tcPr>
          <w:p w14:paraId="0077721F" w14:textId="61B8DEB5" w:rsidR="00C21B5F" w:rsidRPr="00DF74FD" w:rsidRDefault="00C21B5F" w:rsidP="00C21B5F">
            <w:pPr>
              <w:tabs>
                <w:tab w:val="left" w:pos="851"/>
              </w:tabs>
              <w:suppressAutoHyphens/>
              <w:ind w:right="140" w:firstLine="0"/>
              <w:rPr>
                <w:rFonts w:cs="Arial"/>
                <w:szCs w:val="20"/>
                <w:lang w:val="lt-LT" w:eastAsia="lt-LT"/>
              </w:rPr>
            </w:pPr>
            <w:r w:rsidRPr="00DF74FD">
              <w:rPr>
                <w:rFonts w:cs="Arial"/>
                <w:bCs/>
                <w:szCs w:val="20"/>
              </w:rPr>
              <w:t>Kabelio tipas</w:t>
            </w:r>
          </w:p>
        </w:tc>
        <w:tc>
          <w:tcPr>
            <w:tcW w:w="5108" w:type="dxa"/>
            <w:vAlign w:val="center"/>
          </w:tcPr>
          <w:p w14:paraId="4684B1EC" w14:textId="0C44A90A" w:rsidR="00C21B5F" w:rsidRPr="00DF74FD" w:rsidRDefault="00C21B5F" w:rsidP="00C21B5F">
            <w:pPr>
              <w:ind w:firstLine="0"/>
              <w:rPr>
                <w:rFonts w:cs="Arial"/>
                <w:szCs w:val="20"/>
                <w:lang w:val="lt-LT" w:eastAsia="lt-LT"/>
              </w:rPr>
            </w:pPr>
            <w:r w:rsidRPr="00DF74FD">
              <w:rPr>
                <w:rFonts w:cs="Arial"/>
                <w:bCs/>
                <w:szCs w:val="20"/>
                <w:lang w:val="lt-LT"/>
              </w:rPr>
              <w:t>Internetinis tinklo kabelis UTP (lauko sąlygoms), skirtas vaizdo stebėjimo sistemų vaizdui ir aliarmo signalui perduoti</w:t>
            </w:r>
          </w:p>
        </w:tc>
      </w:tr>
      <w:tr w:rsidR="00C21B5F" w:rsidRPr="00DF74FD" w14:paraId="04A22175" w14:textId="77777777">
        <w:trPr>
          <w:jc w:val="center"/>
        </w:trPr>
        <w:tc>
          <w:tcPr>
            <w:tcW w:w="704" w:type="dxa"/>
            <w:vAlign w:val="center"/>
          </w:tcPr>
          <w:p w14:paraId="25610AB4" w14:textId="7F82259B" w:rsidR="00C21B5F" w:rsidRPr="00DF74FD" w:rsidRDefault="00C21B5F" w:rsidP="00C21B5F">
            <w:pPr>
              <w:tabs>
                <w:tab w:val="left" w:pos="851"/>
              </w:tabs>
              <w:suppressAutoHyphens/>
              <w:ind w:right="140" w:firstLine="0"/>
              <w:jc w:val="center"/>
              <w:rPr>
                <w:rFonts w:cs="Arial"/>
                <w:szCs w:val="20"/>
                <w:lang w:val="lt-LT"/>
              </w:rPr>
            </w:pPr>
            <w:r w:rsidRPr="00DF74FD">
              <w:rPr>
                <w:rFonts w:cs="Arial"/>
                <w:szCs w:val="20"/>
                <w:lang w:val="lt-LT"/>
              </w:rPr>
              <w:t>2</w:t>
            </w:r>
          </w:p>
        </w:tc>
        <w:tc>
          <w:tcPr>
            <w:tcW w:w="3686" w:type="dxa"/>
            <w:vAlign w:val="center"/>
          </w:tcPr>
          <w:p w14:paraId="16E45F21" w14:textId="41158B99" w:rsidR="00C21B5F" w:rsidRPr="00DF74FD" w:rsidRDefault="00C21B5F" w:rsidP="00C21B5F">
            <w:pPr>
              <w:tabs>
                <w:tab w:val="left" w:pos="851"/>
              </w:tabs>
              <w:suppressAutoHyphens/>
              <w:ind w:right="140" w:firstLine="0"/>
              <w:rPr>
                <w:rFonts w:cs="Arial"/>
                <w:szCs w:val="20"/>
                <w:lang w:val="lt-LT" w:eastAsia="lt-LT"/>
              </w:rPr>
            </w:pPr>
            <w:r w:rsidRPr="00DF74FD">
              <w:rPr>
                <w:rFonts w:cs="Arial"/>
                <w:bCs/>
                <w:szCs w:val="20"/>
              </w:rPr>
              <w:t>Kategorija</w:t>
            </w:r>
          </w:p>
        </w:tc>
        <w:tc>
          <w:tcPr>
            <w:tcW w:w="5108" w:type="dxa"/>
            <w:vAlign w:val="center"/>
          </w:tcPr>
          <w:p w14:paraId="52223041" w14:textId="72993170" w:rsidR="00C21B5F" w:rsidRPr="00DF74FD" w:rsidRDefault="00C21B5F" w:rsidP="00C21B5F">
            <w:pPr>
              <w:ind w:firstLine="0"/>
              <w:rPr>
                <w:rFonts w:cs="Arial"/>
                <w:szCs w:val="20"/>
                <w:lang w:val="lt-LT" w:eastAsia="lt-LT"/>
              </w:rPr>
            </w:pPr>
            <w:r w:rsidRPr="00DF74FD">
              <w:rPr>
                <w:rFonts w:cs="Arial"/>
                <w:bCs/>
                <w:szCs w:val="20"/>
              </w:rPr>
              <w:t>Ne mažesnė kaip 5e</w:t>
            </w:r>
          </w:p>
        </w:tc>
      </w:tr>
    </w:tbl>
    <w:p w14:paraId="127573D1" w14:textId="77777777" w:rsidR="00FD5B7D" w:rsidRPr="00DF74FD" w:rsidRDefault="00FD5B7D" w:rsidP="00DC0A73">
      <w:pPr>
        <w:ind w:firstLine="0"/>
        <w:rPr>
          <w:szCs w:val="20"/>
          <w:lang w:val="lt-LT"/>
        </w:rPr>
      </w:pPr>
    </w:p>
    <w:p w14:paraId="7DBF91FC" w14:textId="3568B6E9" w:rsidR="006E2CFD" w:rsidRPr="00DF74FD" w:rsidRDefault="006E2CFD" w:rsidP="008B4981">
      <w:pPr>
        <w:pStyle w:val="Sraopastraipa"/>
        <w:numPr>
          <w:ilvl w:val="0"/>
          <w:numId w:val="8"/>
        </w:numPr>
        <w:rPr>
          <w:szCs w:val="20"/>
          <w:lang w:val="lt-LT"/>
        </w:rPr>
      </w:pPr>
      <w:r w:rsidRPr="00DF74FD">
        <w:rPr>
          <w:szCs w:val="20"/>
          <w:lang w:val="lt-LT"/>
        </w:rPr>
        <w:t xml:space="preserve">Reikalavimai </w:t>
      </w:r>
      <w:r w:rsidR="006A60E1" w:rsidRPr="00DF74FD">
        <w:rPr>
          <w:szCs w:val="20"/>
          <w:lang w:val="lt-LT"/>
        </w:rPr>
        <w:t>vaizdo stebėjimo kamerų elektros tiekimo kabeliui:</w:t>
      </w:r>
      <w:r w:rsidRPr="00DF74FD">
        <w:rPr>
          <w:szCs w:val="20"/>
          <w:lang w:val="lt-LT"/>
        </w:rPr>
        <w:t>:</w:t>
      </w:r>
    </w:p>
    <w:tbl>
      <w:tblPr>
        <w:tblStyle w:val="Lentelstinklelis"/>
        <w:tblW w:w="9498" w:type="dxa"/>
        <w:jc w:val="center"/>
        <w:tblLook w:val="04A0" w:firstRow="1" w:lastRow="0" w:firstColumn="1" w:lastColumn="0" w:noHBand="0" w:noVBand="1"/>
      </w:tblPr>
      <w:tblGrid>
        <w:gridCol w:w="704"/>
        <w:gridCol w:w="3686"/>
        <w:gridCol w:w="5108"/>
      </w:tblGrid>
      <w:tr w:rsidR="00DF74FD" w:rsidRPr="00DF74FD" w14:paraId="5A7A9303" w14:textId="77777777">
        <w:trPr>
          <w:jc w:val="center"/>
        </w:trPr>
        <w:tc>
          <w:tcPr>
            <w:tcW w:w="704" w:type="dxa"/>
            <w:vAlign w:val="center"/>
          </w:tcPr>
          <w:p w14:paraId="17EE2FDD" w14:textId="77777777" w:rsidR="006A60E1" w:rsidRPr="00DF74FD" w:rsidRDefault="006A60E1">
            <w:pPr>
              <w:ind w:firstLine="0"/>
              <w:rPr>
                <w:rFonts w:cs="Arial"/>
                <w:b/>
                <w:bCs/>
                <w:szCs w:val="20"/>
                <w:lang w:val="lt-LT"/>
              </w:rPr>
            </w:pPr>
            <w:r w:rsidRPr="00DF74FD">
              <w:rPr>
                <w:rFonts w:cs="Arial"/>
                <w:b/>
                <w:bCs/>
                <w:szCs w:val="20"/>
                <w:lang w:val="lt-LT"/>
              </w:rPr>
              <w:t>Eil. Nr.</w:t>
            </w:r>
          </w:p>
        </w:tc>
        <w:tc>
          <w:tcPr>
            <w:tcW w:w="3686" w:type="dxa"/>
            <w:vAlign w:val="center"/>
          </w:tcPr>
          <w:p w14:paraId="27AEE61D" w14:textId="77777777" w:rsidR="006A60E1" w:rsidRPr="00DF74FD" w:rsidRDefault="006A60E1">
            <w:pPr>
              <w:ind w:firstLine="0"/>
              <w:jc w:val="center"/>
              <w:rPr>
                <w:rFonts w:cs="Arial"/>
                <w:b/>
                <w:bCs/>
                <w:szCs w:val="20"/>
                <w:lang w:val="lt-LT"/>
              </w:rPr>
            </w:pPr>
            <w:r w:rsidRPr="00DF74FD">
              <w:rPr>
                <w:rFonts w:cs="Arial"/>
                <w:b/>
                <w:bCs/>
                <w:szCs w:val="20"/>
                <w:lang w:val="lt-LT"/>
              </w:rPr>
              <w:t>Charakteristika</w:t>
            </w:r>
          </w:p>
        </w:tc>
        <w:tc>
          <w:tcPr>
            <w:tcW w:w="5108" w:type="dxa"/>
            <w:vAlign w:val="center"/>
          </w:tcPr>
          <w:p w14:paraId="7BBE9C2E" w14:textId="77777777" w:rsidR="006A60E1" w:rsidRPr="00DF74FD" w:rsidRDefault="006A60E1">
            <w:pPr>
              <w:ind w:firstLine="0"/>
              <w:jc w:val="center"/>
              <w:rPr>
                <w:rFonts w:cs="Arial"/>
                <w:b/>
                <w:bCs/>
                <w:szCs w:val="20"/>
                <w:lang w:val="lt-LT"/>
              </w:rPr>
            </w:pPr>
            <w:r w:rsidRPr="00DF74FD">
              <w:rPr>
                <w:rFonts w:cs="Arial"/>
                <w:b/>
                <w:bCs/>
                <w:szCs w:val="20"/>
                <w:lang w:val="lt-LT"/>
              </w:rPr>
              <w:t>Techniniai duomenys</w:t>
            </w:r>
          </w:p>
        </w:tc>
      </w:tr>
      <w:tr w:rsidR="00DF74FD" w:rsidRPr="00DF74FD" w14:paraId="0DD6A246" w14:textId="77777777">
        <w:trPr>
          <w:jc w:val="center"/>
        </w:trPr>
        <w:tc>
          <w:tcPr>
            <w:tcW w:w="704" w:type="dxa"/>
            <w:vAlign w:val="center"/>
          </w:tcPr>
          <w:p w14:paraId="2B66AF23" w14:textId="77777777" w:rsidR="009223E5" w:rsidRPr="00DF74FD" w:rsidRDefault="009223E5" w:rsidP="009223E5">
            <w:pPr>
              <w:tabs>
                <w:tab w:val="left" w:pos="851"/>
              </w:tabs>
              <w:suppressAutoHyphens/>
              <w:ind w:right="140" w:firstLine="0"/>
              <w:jc w:val="center"/>
              <w:rPr>
                <w:rFonts w:cs="Arial"/>
                <w:szCs w:val="20"/>
                <w:lang w:val="lt-LT" w:eastAsia="lt-LT"/>
              </w:rPr>
            </w:pPr>
            <w:r w:rsidRPr="00DF74FD">
              <w:rPr>
                <w:rFonts w:cs="Arial"/>
                <w:szCs w:val="20"/>
                <w:lang w:val="lt-LT"/>
              </w:rPr>
              <w:t>1</w:t>
            </w:r>
          </w:p>
        </w:tc>
        <w:tc>
          <w:tcPr>
            <w:tcW w:w="3686" w:type="dxa"/>
            <w:vAlign w:val="center"/>
          </w:tcPr>
          <w:p w14:paraId="1D598B69" w14:textId="74B15347" w:rsidR="009223E5" w:rsidRPr="00DF74FD" w:rsidRDefault="009223E5" w:rsidP="009223E5">
            <w:pPr>
              <w:tabs>
                <w:tab w:val="left" w:pos="851"/>
              </w:tabs>
              <w:suppressAutoHyphens/>
              <w:ind w:right="140" w:firstLine="0"/>
              <w:rPr>
                <w:rFonts w:cs="Arial"/>
                <w:szCs w:val="20"/>
                <w:lang w:val="lt-LT" w:eastAsia="lt-LT"/>
              </w:rPr>
            </w:pPr>
            <w:r w:rsidRPr="00DF74FD">
              <w:rPr>
                <w:rFonts w:cs="Arial"/>
                <w:bCs/>
                <w:szCs w:val="20"/>
              </w:rPr>
              <w:t>Kabelio tipas</w:t>
            </w:r>
          </w:p>
        </w:tc>
        <w:tc>
          <w:tcPr>
            <w:tcW w:w="5108" w:type="dxa"/>
            <w:vAlign w:val="center"/>
          </w:tcPr>
          <w:p w14:paraId="0F460FBE" w14:textId="51D4B710" w:rsidR="009223E5" w:rsidRPr="00DF74FD" w:rsidRDefault="009223E5" w:rsidP="009223E5">
            <w:pPr>
              <w:ind w:firstLine="0"/>
              <w:rPr>
                <w:rFonts w:cs="Arial"/>
                <w:szCs w:val="20"/>
                <w:lang w:val="lt-LT" w:eastAsia="lt-LT"/>
              </w:rPr>
            </w:pPr>
            <w:r w:rsidRPr="00DF74FD">
              <w:rPr>
                <w:rFonts w:cs="Arial"/>
                <w:bCs/>
                <w:szCs w:val="20"/>
                <w:lang w:val="es-ES"/>
              </w:rPr>
              <w:t xml:space="preserve">Skirtas naudoti grunte, lauke, vandenyje ir kabelių kanaluose. </w:t>
            </w:r>
            <w:r w:rsidRPr="00DF74FD">
              <w:rPr>
                <w:rFonts w:cs="Arial"/>
                <w:bCs/>
                <w:szCs w:val="20"/>
              </w:rPr>
              <w:t>Gyslos medžiaga – varis</w:t>
            </w:r>
          </w:p>
        </w:tc>
      </w:tr>
      <w:tr w:rsidR="00DF74FD" w:rsidRPr="00DF74FD" w14:paraId="6BFDE697" w14:textId="77777777">
        <w:trPr>
          <w:jc w:val="center"/>
        </w:trPr>
        <w:tc>
          <w:tcPr>
            <w:tcW w:w="704" w:type="dxa"/>
            <w:vAlign w:val="center"/>
          </w:tcPr>
          <w:p w14:paraId="7E1C1E62" w14:textId="77777777" w:rsidR="009223E5" w:rsidRPr="00DF74FD" w:rsidRDefault="009223E5" w:rsidP="009223E5">
            <w:pPr>
              <w:tabs>
                <w:tab w:val="left" w:pos="851"/>
              </w:tabs>
              <w:suppressAutoHyphens/>
              <w:ind w:right="140" w:firstLine="0"/>
              <w:jc w:val="center"/>
              <w:rPr>
                <w:rFonts w:cs="Arial"/>
                <w:szCs w:val="20"/>
                <w:lang w:val="lt-LT"/>
              </w:rPr>
            </w:pPr>
            <w:r w:rsidRPr="00DF74FD">
              <w:rPr>
                <w:rFonts w:cs="Arial"/>
                <w:szCs w:val="20"/>
                <w:lang w:val="lt-LT"/>
              </w:rPr>
              <w:t>2</w:t>
            </w:r>
          </w:p>
        </w:tc>
        <w:tc>
          <w:tcPr>
            <w:tcW w:w="3686" w:type="dxa"/>
            <w:vAlign w:val="center"/>
          </w:tcPr>
          <w:p w14:paraId="17C69655" w14:textId="687FCCC8" w:rsidR="009223E5" w:rsidRPr="00DF74FD" w:rsidRDefault="009223E5" w:rsidP="009223E5">
            <w:pPr>
              <w:tabs>
                <w:tab w:val="left" w:pos="851"/>
              </w:tabs>
              <w:suppressAutoHyphens/>
              <w:ind w:right="140" w:firstLine="0"/>
              <w:rPr>
                <w:rFonts w:cs="Arial"/>
                <w:szCs w:val="20"/>
                <w:lang w:val="lt-LT" w:eastAsia="lt-LT"/>
              </w:rPr>
            </w:pPr>
            <w:r w:rsidRPr="00DF74FD">
              <w:rPr>
                <w:rFonts w:cs="Arial"/>
                <w:szCs w:val="20"/>
              </w:rPr>
              <w:t>Nominali įtampa</w:t>
            </w:r>
          </w:p>
        </w:tc>
        <w:tc>
          <w:tcPr>
            <w:tcW w:w="5108" w:type="dxa"/>
            <w:vAlign w:val="center"/>
          </w:tcPr>
          <w:p w14:paraId="3881F0C1" w14:textId="09E00B0C" w:rsidR="009223E5" w:rsidRPr="00DF74FD" w:rsidRDefault="009223E5" w:rsidP="009223E5">
            <w:pPr>
              <w:ind w:firstLine="0"/>
              <w:rPr>
                <w:rFonts w:cs="Arial"/>
                <w:szCs w:val="20"/>
                <w:lang w:val="lt-LT" w:eastAsia="lt-LT"/>
              </w:rPr>
            </w:pPr>
            <w:r w:rsidRPr="00DF74FD">
              <w:rPr>
                <w:rFonts w:cs="Arial"/>
                <w:szCs w:val="20"/>
              </w:rPr>
              <w:t>Ne mažesnė kaip 450/750 V</w:t>
            </w:r>
          </w:p>
        </w:tc>
      </w:tr>
      <w:tr w:rsidR="00DF74FD" w:rsidRPr="00DF74FD" w14:paraId="0C621CE2" w14:textId="77777777">
        <w:trPr>
          <w:jc w:val="center"/>
        </w:trPr>
        <w:tc>
          <w:tcPr>
            <w:tcW w:w="704" w:type="dxa"/>
            <w:vAlign w:val="center"/>
          </w:tcPr>
          <w:p w14:paraId="65CEB7C8" w14:textId="5F53BA2B" w:rsidR="009223E5" w:rsidRPr="00DF74FD" w:rsidRDefault="009223E5" w:rsidP="009223E5">
            <w:pPr>
              <w:tabs>
                <w:tab w:val="left" w:pos="851"/>
              </w:tabs>
              <w:suppressAutoHyphens/>
              <w:ind w:right="140" w:firstLine="0"/>
              <w:jc w:val="center"/>
              <w:rPr>
                <w:rFonts w:cs="Arial"/>
                <w:szCs w:val="20"/>
                <w:lang w:val="lt-LT"/>
              </w:rPr>
            </w:pPr>
            <w:r w:rsidRPr="00DF74FD">
              <w:rPr>
                <w:rFonts w:cs="Arial"/>
                <w:szCs w:val="20"/>
                <w:lang w:val="lt-LT"/>
              </w:rPr>
              <w:t>3</w:t>
            </w:r>
          </w:p>
        </w:tc>
        <w:tc>
          <w:tcPr>
            <w:tcW w:w="3686" w:type="dxa"/>
            <w:vAlign w:val="center"/>
          </w:tcPr>
          <w:p w14:paraId="466D6339" w14:textId="73147E88" w:rsidR="009223E5" w:rsidRPr="00DF74FD" w:rsidRDefault="009223E5" w:rsidP="009223E5">
            <w:pPr>
              <w:tabs>
                <w:tab w:val="left" w:pos="851"/>
              </w:tabs>
              <w:suppressAutoHyphens/>
              <w:ind w:right="140" w:firstLine="0"/>
              <w:rPr>
                <w:rFonts w:cs="Arial"/>
                <w:bCs/>
                <w:szCs w:val="20"/>
                <w:lang w:val="lt-LT"/>
              </w:rPr>
            </w:pPr>
            <w:r w:rsidRPr="00DF74FD">
              <w:rPr>
                <w:rFonts w:cs="Arial"/>
                <w:szCs w:val="20"/>
                <w:lang w:val="lt-LT"/>
              </w:rPr>
              <w:t>Leidžiama aukščiausia gyslos temperatūra ilgalaikiame režime</w:t>
            </w:r>
          </w:p>
        </w:tc>
        <w:tc>
          <w:tcPr>
            <w:tcW w:w="5108" w:type="dxa"/>
            <w:vAlign w:val="center"/>
          </w:tcPr>
          <w:p w14:paraId="6D846D4D" w14:textId="744729EE" w:rsidR="009223E5" w:rsidRPr="00DF74FD" w:rsidRDefault="009223E5" w:rsidP="009223E5">
            <w:pPr>
              <w:ind w:firstLine="0"/>
              <w:rPr>
                <w:rFonts w:cs="Arial"/>
                <w:bCs/>
                <w:szCs w:val="20"/>
              </w:rPr>
            </w:pPr>
            <w:r w:rsidRPr="00DF74FD">
              <w:rPr>
                <w:rFonts w:cs="Arial"/>
                <w:szCs w:val="20"/>
              </w:rPr>
              <w:t>Ne didesnė kaip +70 ºC</w:t>
            </w:r>
          </w:p>
        </w:tc>
      </w:tr>
      <w:tr w:rsidR="00DF74FD" w:rsidRPr="00DF74FD" w14:paraId="2A5D55D8" w14:textId="77777777">
        <w:trPr>
          <w:jc w:val="center"/>
        </w:trPr>
        <w:tc>
          <w:tcPr>
            <w:tcW w:w="704" w:type="dxa"/>
            <w:vAlign w:val="center"/>
          </w:tcPr>
          <w:p w14:paraId="3A5FCE0F" w14:textId="2A19F2D1" w:rsidR="009223E5" w:rsidRPr="00DF74FD" w:rsidRDefault="009223E5" w:rsidP="009223E5">
            <w:pPr>
              <w:tabs>
                <w:tab w:val="left" w:pos="851"/>
              </w:tabs>
              <w:suppressAutoHyphens/>
              <w:ind w:right="140" w:firstLine="0"/>
              <w:jc w:val="center"/>
              <w:rPr>
                <w:rFonts w:cs="Arial"/>
                <w:szCs w:val="20"/>
                <w:lang w:val="lt-LT"/>
              </w:rPr>
            </w:pPr>
            <w:r w:rsidRPr="00DF74FD">
              <w:rPr>
                <w:rFonts w:cs="Arial"/>
                <w:szCs w:val="20"/>
                <w:lang w:val="lt-LT"/>
              </w:rPr>
              <w:t>4</w:t>
            </w:r>
          </w:p>
        </w:tc>
        <w:tc>
          <w:tcPr>
            <w:tcW w:w="3686" w:type="dxa"/>
            <w:vAlign w:val="center"/>
          </w:tcPr>
          <w:p w14:paraId="0870E04E" w14:textId="6920797B" w:rsidR="009223E5" w:rsidRPr="00DF74FD" w:rsidRDefault="009223E5" w:rsidP="009223E5">
            <w:pPr>
              <w:tabs>
                <w:tab w:val="left" w:pos="851"/>
              </w:tabs>
              <w:suppressAutoHyphens/>
              <w:ind w:right="140" w:firstLine="0"/>
              <w:rPr>
                <w:rFonts w:cs="Arial"/>
                <w:bCs/>
                <w:szCs w:val="20"/>
              </w:rPr>
            </w:pPr>
            <w:r w:rsidRPr="00DF74FD">
              <w:rPr>
                <w:rFonts w:cs="Arial"/>
                <w:bCs/>
                <w:szCs w:val="20"/>
              </w:rPr>
              <w:t>Laidininko skersmuo</w:t>
            </w:r>
          </w:p>
        </w:tc>
        <w:tc>
          <w:tcPr>
            <w:tcW w:w="5108" w:type="dxa"/>
            <w:vAlign w:val="center"/>
          </w:tcPr>
          <w:p w14:paraId="6D59D56B" w14:textId="1DE164CA" w:rsidR="009223E5" w:rsidRPr="00DF74FD" w:rsidRDefault="009223E5" w:rsidP="009223E5">
            <w:pPr>
              <w:ind w:firstLine="0"/>
              <w:rPr>
                <w:rFonts w:cs="Arial"/>
                <w:bCs/>
                <w:szCs w:val="20"/>
              </w:rPr>
            </w:pPr>
            <w:r w:rsidRPr="00DF74FD">
              <w:rPr>
                <w:rFonts w:cs="Arial"/>
                <w:bCs/>
                <w:szCs w:val="20"/>
              </w:rPr>
              <w:t>Ne mažiau kaip 1.5 mm</w:t>
            </w:r>
            <w:r w:rsidRPr="00DF74FD">
              <w:rPr>
                <w:rFonts w:cs="Arial"/>
                <w:bCs/>
                <w:szCs w:val="20"/>
                <w:vertAlign w:val="superscript"/>
              </w:rPr>
              <w:t>2</w:t>
            </w:r>
          </w:p>
        </w:tc>
      </w:tr>
      <w:tr w:rsidR="00DF74FD" w:rsidRPr="00DF74FD" w14:paraId="1E0BE3BB" w14:textId="77777777">
        <w:trPr>
          <w:jc w:val="center"/>
        </w:trPr>
        <w:tc>
          <w:tcPr>
            <w:tcW w:w="704" w:type="dxa"/>
            <w:vAlign w:val="center"/>
          </w:tcPr>
          <w:p w14:paraId="75D66012" w14:textId="408504AE" w:rsidR="009223E5" w:rsidRPr="00DF74FD" w:rsidRDefault="009223E5" w:rsidP="009223E5">
            <w:pPr>
              <w:tabs>
                <w:tab w:val="left" w:pos="851"/>
              </w:tabs>
              <w:suppressAutoHyphens/>
              <w:ind w:right="140" w:firstLine="0"/>
              <w:jc w:val="center"/>
              <w:rPr>
                <w:rFonts w:cs="Arial"/>
                <w:szCs w:val="20"/>
                <w:lang w:val="lt-LT"/>
              </w:rPr>
            </w:pPr>
            <w:r w:rsidRPr="00DF74FD">
              <w:rPr>
                <w:rFonts w:cs="Arial"/>
                <w:szCs w:val="20"/>
                <w:lang w:val="lt-LT"/>
              </w:rPr>
              <w:t>5</w:t>
            </w:r>
          </w:p>
        </w:tc>
        <w:tc>
          <w:tcPr>
            <w:tcW w:w="3686" w:type="dxa"/>
            <w:vAlign w:val="center"/>
          </w:tcPr>
          <w:p w14:paraId="3C309900" w14:textId="6AE44B95" w:rsidR="009223E5" w:rsidRPr="00DF74FD" w:rsidRDefault="009223E5" w:rsidP="009223E5">
            <w:pPr>
              <w:tabs>
                <w:tab w:val="left" w:pos="851"/>
              </w:tabs>
              <w:suppressAutoHyphens/>
              <w:ind w:right="140" w:firstLine="0"/>
              <w:rPr>
                <w:rFonts w:cs="Arial"/>
                <w:bCs/>
                <w:szCs w:val="20"/>
              </w:rPr>
            </w:pPr>
            <w:r w:rsidRPr="00DF74FD">
              <w:rPr>
                <w:rFonts w:cs="Arial"/>
                <w:bCs/>
                <w:szCs w:val="20"/>
              </w:rPr>
              <w:t>Laidininko gyslų skaičius</w:t>
            </w:r>
          </w:p>
        </w:tc>
        <w:tc>
          <w:tcPr>
            <w:tcW w:w="5108" w:type="dxa"/>
            <w:vAlign w:val="center"/>
          </w:tcPr>
          <w:p w14:paraId="2F6A5A03" w14:textId="533487CB" w:rsidR="009223E5" w:rsidRPr="00DF74FD" w:rsidRDefault="009223E5" w:rsidP="009223E5">
            <w:pPr>
              <w:ind w:firstLine="0"/>
              <w:rPr>
                <w:rFonts w:cs="Arial"/>
                <w:bCs/>
                <w:szCs w:val="20"/>
              </w:rPr>
            </w:pPr>
            <w:r w:rsidRPr="00DF74FD">
              <w:rPr>
                <w:rFonts w:cs="Arial"/>
                <w:bCs/>
                <w:szCs w:val="20"/>
              </w:rPr>
              <w:t>Ne mažiau kaip 3</w:t>
            </w:r>
          </w:p>
        </w:tc>
      </w:tr>
      <w:tr w:rsidR="00DF74FD" w:rsidRPr="00DF74FD" w14:paraId="573EF21C" w14:textId="77777777">
        <w:trPr>
          <w:jc w:val="center"/>
        </w:trPr>
        <w:tc>
          <w:tcPr>
            <w:tcW w:w="704" w:type="dxa"/>
            <w:vAlign w:val="center"/>
          </w:tcPr>
          <w:p w14:paraId="3E541905" w14:textId="4A116F5C" w:rsidR="009223E5" w:rsidRPr="00DF74FD" w:rsidRDefault="009223E5" w:rsidP="009223E5">
            <w:pPr>
              <w:tabs>
                <w:tab w:val="left" w:pos="851"/>
              </w:tabs>
              <w:suppressAutoHyphens/>
              <w:ind w:right="140" w:firstLine="0"/>
              <w:jc w:val="center"/>
              <w:rPr>
                <w:rFonts w:cs="Arial"/>
                <w:szCs w:val="20"/>
                <w:lang w:val="lt-LT"/>
              </w:rPr>
            </w:pPr>
            <w:r w:rsidRPr="00DF74FD">
              <w:rPr>
                <w:rFonts w:cs="Arial"/>
                <w:szCs w:val="20"/>
                <w:lang w:val="lt-LT"/>
              </w:rPr>
              <w:lastRenderedPageBreak/>
              <w:t>6</w:t>
            </w:r>
          </w:p>
        </w:tc>
        <w:tc>
          <w:tcPr>
            <w:tcW w:w="3686" w:type="dxa"/>
            <w:vAlign w:val="center"/>
          </w:tcPr>
          <w:p w14:paraId="3B50B33A" w14:textId="214A498B" w:rsidR="009223E5" w:rsidRPr="00DF74FD" w:rsidRDefault="009223E5" w:rsidP="009223E5">
            <w:pPr>
              <w:tabs>
                <w:tab w:val="left" w:pos="851"/>
              </w:tabs>
              <w:suppressAutoHyphens/>
              <w:ind w:right="140" w:firstLine="0"/>
              <w:rPr>
                <w:rFonts w:cs="Arial"/>
                <w:bCs/>
                <w:szCs w:val="20"/>
              </w:rPr>
            </w:pPr>
            <w:r w:rsidRPr="00DF74FD">
              <w:rPr>
                <w:rFonts w:cs="Arial"/>
                <w:bCs/>
                <w:szCs w:val="20"/>
              </w:rPr>
              <w:t>Laidininko izoliacija</w:t>
            </w:r>
          </w:p>
        </w:tc>
        <w:tc>
          <w:tcPr>
            <w:tcW w:w="5108" w:type="dxa"/>
            <w:vAlign w:val="center"/>
          </w:tcPr>
          <w:p w14:paraId="21F88CD1" w14:textId="39F42852" w:rsidR="009223E5" w:rsidRPr="00DF74FD" w:rsidRDefault="009223E5" w:rsidP="009223E5">
            <w:pPr>
              <w:ind w:firstLine="0"/>
              <w:rPr>
                <w:rFonts w:cs="Arial"/>
                <w:bCs/>
                <w:szCs w:val="20"/>
              </w:rPr>
            </w:pPr>
            <w:r w:rsidRPr="00DF74FD">
              <w:rPr>
                <w:rFonts w:cs="Arial"/>
                <w:bCs/>
                <w:szCs w:val="20"/>
              </w:rPr>
              <w:t>Polivinilchlorido (PVC) plastikas</w:t>
            </w:r>
          </w:p>
        </w:tc>
      </w:tr>
    </w:tbl>
    <w:p w14:paraId="05907612" w14:textId="77777777" w:rsidR="002332AA" w:rsidRPr="00DF74FD" w:rsidRDefault="002332AA" w:rsidP="002332AA">
      <w:pPr>
        <w:pStyle w:val="aatechspec1"/>
        <w:numPr>
          <w:ilvl w:val="0"/>
          <w:numId w:val="0"/>
        </w:numPr>
        <w:tabs>
          <w:tab w:val="left" w:pos="851"/>
        </w:tabs>
        <w:spacing w:before="0"/>
        <w:rPr>
          <w:rFonts w:ascii="Montserrat" w:hAnsi="Montserrat" w:cs="Arial"/>
          <w:sz w:val="20"/>
          <w:szCs w:val="20"/>
          <w:shd w:val="clear" w:color="auto" w:fill="FFFFFF"/>
        </w:rPr>
      </w:pPr>
      <w:r w:rsidRPr="00DF74FD">
        <w:rPr>
          <w:rFonts w:ascii="Montserrat" w:hAnsi="Montserrat" w:cs="Arial"/>
          <w:sz w:val="20"/>
          <w:szCs w:val="20"/>
          <w:shd w:val="clear" w:color="auto" w:fill="FFFFFF"/>
        </w:rPr>
        <w:t>*Jungiant kameros maitinimą per PoE, elektros maitinimo kabelis turi tenkinti šios lentelės 6.1 – 6.6 reikalavimus.</w:t>
      </w:r>
    </w:p>
    <w:p w14:paraId="5F4DB122" w14:textId="77777777" w:rsidR="006A60E1" w:rsidRPr="00DF74FD" w:rsidRDefault="006A60E1" w:rsidP="006A60E1">
      <w:pPr>
        <w:rPr>
          <w:szCs w:val="20"/>
          <w:lang w:val="lt-LT"/>
        </w:rPr>
      </w:pPr>
    </w:p>
    <w:p w14:paraId="01B9567C" w14:textId="74390874" w:rsidR="00DC0A73" w:rsidRPr="00DF74FD" w:rsidRDefault="00DC0A73" w:rsidP="008B4981">
      <w:pPr>
        <w:pStyle w:val="Sraopastraipa"/>
        <w:numPr>
          <w:ilvl w:val="0"/>
          <w:numId w:val="8"/>
        </w:numPr>
        <w:rPr>
          <w:szCs w:val="20"/>
          <w:lang w:val="lt-LT"/>
        </w:rPr>
      </w:pPr>
      <w:r w:rsidRPr="00DF74FD">
        <w:rPr>
          <w:szCs w:val="20"/>
          <w:lang w:val="lt-LT"/>
        </w:rPr>
        <w:t>Reikalavimai šviesoforų atramoms:</w:t>
      </w:r>
    </w:p>
    <w:tbl>
      <w:tblPr>
        <w:tblStyle w:val="Lentelstinklelis"/>
        <w:tblW w:w="9498" w:type="dxa"/>
        <w:jc w:val="center"/>
        <w:tblLook w:val="04A0" w:firstRow="1" w:lastRow="0" w:firstColumn="1" w:lastColumn="0" w:noHBand="0" w:noVBand="1"/>
      </w:tblPr>
      <w:tblGrid>
        <w:gridCol w:w="704"/>
        <w:gridCol w:w="3686"/>
        <w:gridCol w:w="5108"/>
      </w:tblGrid>
      <w:tr w:rsidR="00DF74FD" w:rsidRPr="00DF74FD" w14:paraId="614A391B" w14:textId="77777777" w:rsidTr="00B720FC">
        <w:trPr>
          <w:jc w:val="center"/>
        </w:trPr>
        <w:tc>
          <w:tcPr>
            <w:tcW w:w="704" w:type="dxa"/>
            <w:vAlign w:val="center"/>
          </w:tcPr>
          <w:p w14:paraId="3EAF8E45" w14:textId="77777777" w:rsidR="00D22584" w:rsidRPr="00DF74FD" w:rsidRDefault="00D22584">
            <w:pPr>
              <w:ind w:firstLine="0"/>
              <w:rPr>
                <w:rFonts w:cs="Arial"/>
                <w:b/>
                <w:bCs/>
                <w:szCs w:val="20"/>
                <w:lang w:val="lt-LT"/>
              </w:rPr>
            </w:pPr>
            <w:bookmarkStart w:id="5" w:name="_Hlk474422183"/>
            <w:r w:rsidRPr="00DF74FD">
              <w:rPr>
                <w:rFonts w:cs="Arial"/>
                <w:b/>
                <w:bCs/>
                <w:szCs w:val="20"/>
                <w:lang w:val="lt-LT"/>
              </w:rPr>
              <w:t>Eil. Nr.</w:t>
            </w:r>
          </w:p>
        </w:tc>
        <w:tc>
          <w:tcPr>
            <w:tcW w:w="3686" w:type="dxa"/>
            <w:vAlign w:val="center"/>
          </w:tcPr>
          <w:p w14:paraId="6FF1B106" w14:textId="77777777" w:rsidR="00D22584" w:rsidRPr="00DF74FD" w:rsidRDefault="00D22584" w:rsidP="00FB0C14">
            <w:pPr>
              <w:ind w:firstLine="0"/>
              <w:jc w:val="center"/>
              <w:rPr>
                <w:rFonts w:cs="Arial"/>
                <w:b/>
                <w:bCs/>
                <w:szCs w:val="20"/>
                <w:lang w:val="lt-LT"/>
              </w:rPr>
            </w:pPr>
            <w:r w:rsidRPr="00DF74FD">
              <w:rPr>
                <w:rFonts w:cs="Arial"/>
                <w:b/>
                <w:bCs/>
                <w:szCs w:val="20"/>
                <w:lang w:val="lt-LT"/>
              </w:rPr>
              <w:t>Charakteristika</w:t>
            </w:r>
          </w:p>
        </w:tc>
        <w:tc>
          <w:tcPr>
            <w:tcW w:w="5108" w:type="dxa"/>
            <w:vAlign w:val="center"/>
          </w:tcPr>
          <w:p w14:paraId="262129B8" w14:textId="77777777" w:rsidR="00D22584" w:rsidRPr="00DF74FD" w:rsidRDefault="00D22584" w:rsidP="00FB0C14">
            <w:pPr>
              <w:ind w:firstLine="0"/>
              <w:jc w:val="center"/>
              <w:rPr>
                <w:rFonts w:cs="Arial"/>
                <w:b/>
                <w:bCs/>
                <w:szCs w:val="20"/>
                <w:lang w:val="lt-LT"/>
              </w:rPr>
            </w:pPr>
            <w:r w:rsidRPr="00DF74FD">
              <w:rPr>
                <w:rFonts w:cs="Arial"/>
                <w:b/>
                <w:bCs/>
                <w:szCs w:val="20"/>
                <w:lang w:val="lt-LT"/>
              </w:rPr>
              <w:t>Techniniai duomenys</w:t>
            </w:r>
          </w:p>
        </w:tc>
      </w:tr>
      <w:tr w:rsidR="00DF74FD" w:rsidRPr="003A5712" w14:paraId="69310A97" w14:textId="77777777" w:rsidTr="00B720FC">
        <w:trPr>
          <w:jc w:val="center"/>
        </w:trPr>
        <w:tc>
          <w:tcPr>
            <w:tcW w:w="704" w:type="dxa"/>
            <w:vAlign w:val="center"/>
          </w:tcPr>
          <w:p w14:paraId="777DA2A9" w14:textId="77777777" w:rsidR="00D22584" w:rsidRPr="00DF74FD" w:rsidRDefault="00D22584" w:rsidP="00FB0C14">
            <w:pPr>
              <w:tabs>
                <w:tab w:val="left" w:pos="851"/>
              </w:tabs>
              <w:suppressAutoHyphens/>
              <w:ind w:right="140" w:firstLine="0"/>
              <w:jc w:val="center"/>
              <w:rPr>
                <w:rFonts w:cs="Arial"/>
                <w:szCs w:val="20"/>
                <w:lang w:val="lt-LT" w:eastAsia="lt-LT"/>
              </w:rPr>
            </w:pPr>
            <w:r w:rsidRPr="00DF74FD">
              <w:rPr>
                <w:rFonts w:cs="Arial"/>
                <w:szCs w:val="20"/>
                <w:lang w:val="lt-LT"/>
              </w:rPr>
              <w:t>1</w:t>
            </w:r>
          </w:p>
        </w:tc>
        <w:tc>
          <w:tcPr>
            <w:tcW w:w="3686" w:type="dxa"/>
            <w:vAlign w:val="center"/>
          </w:tcPr>
          <w:p w14:paraId="29D63624" w14:textId="77777777" w:rsidR="00D22584" w:rsidRPr="00DF74FD" w:rsidRDefault="00D22584">
            <w:pPr>
              <w:ind w:firstLine="0"/>
              <w:rPr>
                <w:rFonts w:cs="Arial"/>
                <w:szCs w:val="20"/>
                <w:lang w:val="lt-LT" w:eastAsia="lt-LT"/>
              </w:rPr>
            </w:pPr>
            <w:r w:rsidRPr="00DF74FD">
              <w:rPr>
                <w:rFonts w:cs="Arial"/>
                <w:szCs w:val="20"/>
                <w:lang w:val="lt-LT" w:eastAsia="lt-LT"/>
              </w:rPr>
              <w:t>Šviesoforų atramų ypatybės</w:t>
            </w:r>
          </w:p>
          <w:p w14:paraId="19E7C997" w14:textId="77777777" w:rsidR="00D22584" w:rsidRPr="00DF74FD" w:rsidRDefault="00D22584">
            <w:pPr>
              <w:tabs>
                <w:tab w:val="left" w:pos="851"/>
              </w:tabs>
              <w:suppressAutoHyphens/>
              <w:ind w:right="140" w:firstLine="0"/>
              <w:rPr>
                <w:rFonts w:cs="Arial"/>
                <w:szCs w:val="20"/>
                <w:lang w:val="lt-LT" w:eastAsia="lt-LT"/>
              </w:rPr>
            </w:pPr>
          </w:p>
        </w:tc>
        <w:tc>
          <w:tcPr>
            <w:tcW w:w="5108" w:type="dxa"/>
            <w:vAlign w:val="center"/>
          </w:tcPr>
          <w:p w14:paraId="6C2D5668" w14:textId="175BE301" w:rsidR="00D22584" w:rsidRPr="00DF74FD" w:rsidRDefault="00D22584" w:rsidP="00FB0C14">
            <w:pPr>
              <w:tabs>
                <w:tab w:val="left" w:pos="851"/>
                <w:tab w:val="left" w:pos="4432"/>
              </w:tabs>
              <w:suppressAutoHyphens/>
              <w:ind w:right="140" w:firstLine="0"/>
              <w:rPr>
                <w:rFonts w:cs="Arial"/>
                <w:szCs w:val="20"/>
                <w:lang w:val="lt-LT" w:eastAsia="lt-LT"/>
              </w:rPr>
            </w:pPr>
            <w:r w:rsidRPr="00DF74FD">
              <w:rPr>
                <w:rFonts w:cs="Arial"/>
                <w:szCs w:val="20"/>
                <w:lang w:val="lt-LT" w:eastAsia="lt-LT"/>
              </w:rPr>
              <w:t>Šviesoforams montuoti šalia gatvės naudojamos cinkuotos plieninio vamzdžio atramos ir gembinės atramos, sertifikuotos pagal EN40-5 (plieno markė S235JRH (arba geresnė) pagal EN 10210-1:2007). Atramos montuojamos įdėtiniuose pamatuose, prie jų prijungiant kabelių apsaugos vamzdžius.</w:t>
            </w:r>
            <w:r w:rsidR="005F43F6">
              <w:rPr>
                <w:rFonts w:cs="Arial"/>
                <w:szCs w:val="20"/>
                <w:lang w:val="lt-LT" w:eastAsia="lt-LT"/>
              </w:rPr>
              <w:t xml:space="preserve"> </w:t>
            </w:r>
            <w:r w:rsidR="003E51C6">
              <w:rPr>
                <w:rFonts w:cs="Arial"/>
                <w:szCs w:val="20"/>
                <w:lang w:val="lt-LT" w:eastAsia="lt-LT"/>
              </w:rPr>
              <w:t>Atramose 1–1,</w:t>
            </w:r>
            <w:r w:rsidR="004F7DC9">
              <w:rPr>
                <w:rFonts w:cs="Arial"/>
                <w:szCs w:val="20"/>
                <w:lang w:val="lt-LT" w:eastAsia="lt-LT"/>
              </w:rPr>
              <w:t>6</w:t>
            </w:r>
            <w:r w:rsidR="003E51C6">
              <w:rPr>
                <w:rFonts w:cs="Arial"/>
                <w:szCs w:val="20"/>
                <w:lang w:val="lt-LT" w:eastAsia="lt-LT"/>
              </w:rPr>
              <w:t xml:space="preserve">0 m aukštyje </w:t>
            </w:r>
            <w:r w:rsidR="00A261CC">
              <w:rPr>
                <w:rFonts w:cs="Arial"/>
                <w:szCs w:val="20"/>
                <w:lang w:val="lt-LT" w:eastAsia="lt-LT"/>
              </w:rPr>
              <w:t xml:space="preserve">turi būti gamykliškai numatytos </w:t>
            </w:r>
            <w:r w:rsidR="006A15BE">
              <w:rPr>
                <w:rFonts w:cs="Arial"/>
                <w:szCs w:val="20"/>
                <w:lang w:val="lt-LT" w:eastAsia="lt-LT"/>
              </w:rPr>
              <w:t>k</w:t>
            </w:r>
            <w:r w:rsidR="005F43F6">
              <w:rPr>
                <w:rFonts w:cs="Arial"/>
                <w:szCs w:val="20"/>
                <w:lang w:val="lt-LT" w:eastAsia="lt-LT"/>
              </w:rPr>
              <w:t>omutacijos ang</w:t>
            </w:r>
            <w:r w:rsidR="006A15BE">
              <w:rPr>
                <w:rFonts w:cs="Arial"/>
                <w:szCs w:val="20"/>
                <w:lang w:val="lt-LT" w:eastAsia="lt-LT"/>
              </w:rPr>
              <w:t>os, užde</w:t>
            </w:r>
            <w:r w:rsidR="00855DDF">
              <w:rPr>
                <w:rFonts w:cs="Arial"/>
                <w:szCs w:val="20"/>
                <w:lang w:val="lt-LT" w:eastAsia="lt-LT"/>
              </w:rPr>
              <w:t>ngtos gamyklinėmis durelėmis.</w:t>
            </w:r>
            <w:r w:rsidRPr="00DF74FD">
              <w:rPr>
                <w:rFonts w:cs="Arial"/>
                <w:szCs w:val="20"/>
                <w:lang w:val="lt-LT" w:eastAsia="lt-LT"/>
              </w:rPr>
              <w:t xml:space="preserve"> Atramų viduje turi būti numatyt</w:t>
            </w:r>
            <w:r w:rsidR="00340D57">
              <w:rPr>
                <w:rFonts w:cs="Arial"/>
                <w:szCs w:val="20"/>
                <w:lang w:val="lt-LT" w:eastAsia="lt-LT"/>
              </w:rPr>
              <w:t>i</w:t>
            </w:r>
            <w:r w:rsidRPr="00DF74FD">
              <w:rPr>
                <w:rFonts w:cs="Arial"/>
                <w:szCs w:val="20"/>
                <w:lang w:val="lt-LT" w:eastAsia="lt-LT"/>
              </w:rPr>
              <w:t xml:space="preserve"> </w:t>
            </w:r>
            <w:r w:rsidR="000528F8">
              <w:rPr>
                <w:rFonts w:cs="Arial"/>
                <w:szCs w:val="20"/>
                <w:lang w:val="lt-LT" w:eastAsia="lt-LT"/>
              </w:rPr>
              <w:t>įžeminimo gnybta</w:t>
            </w:r>
            <w:r w:rsidR="00340D57">
              <w:rPr>
                <w:rFonts w:cs="Arial"/>
                <w:szCs w:val="20"/>
                <w:lang w:val="lt-LT" w:eastAsia="lt-LT"/>
              </w:rPr>
              <w:t>i.</w:t>
            </w:r>
          </w:p>
          <w:p w14:paraId="2258C899" w14:textId="5E1F6ED1" w:rsidR="00D22584" w:rsidRPr="00DF74FD" w:rsidRDefault="00D22584">
            <w:pPr>
              <w:ind w:firstLine="0"/>
              <w:rPr>
                <w:rFonts w:cs="Arial"/>
                <w:szCs w:val="20"/>
                <w:lang w:val="lt-LT" w:eastAsia="lt-LT"/>
              </w:rPr>
            </w:pPr>
            <w:r w:rsidRPr="00DF74FD">
              <w:rPr>
                <w:rFonts w:cs="Arial"/>
                <w:szCs w:val="20"/>
                <w:lang w:val="lt-LT" w:eastAsia="lt-LT"/>
              </w:rPr>
              <w:t>Šviesoforus ant konstrukcijų ir atramų montuoti vadovaujantis galiojančiomis</w:t>
            </w:r>
            <w:r w:rsidR="00FB0C14" w:rsidRPr="00DF74FD">
              <w:rPr>
                <w:rFonts w:cs="Arial"/>
                <w:szCs w:val="20"/>
                <w:lang w:val="lt-LT" w:eastAsia="lt-LT"/>
              </w:rPr>
              <w:t xml:space="preserve"> </w:t>
            </w:r>
            <w:r w:rsidR="00FB0C14" w:rsidRPr="00DF74FD">
              <w:rPr>
                <w:rFonts w:cs="Arial"/>
                <w:szCs w:val="20"/>
                <w:lang w:val="lt-LT"/>
              </w:rPr>
              <w:t>Kelių šviesoforų įrengimo taisyklėmis, patvirtintomis</w:t>
            </w:r>
            <w:r w:rsidR="00FB0C14" w:rsidRPr="00DF74FD">
              <w:rPr>
                <w:rFonts w:cs="Arial"/>
                <w:szCs w:val="20"/>
                <w:lang w:val="lt-LT" w:eastAsia="lt-LT"/>
              </w:rPr>
              <w:t xml:space="preserve"> </w:t>
            </w:r>
            <w:r w:rsidR="00FB0C14" w:rsidRPr="00DF74FD">
              <w:rPr>
                <w:rFonts w:cs="Arial"/>
                <w:szCs w:val="20"/>
                <w:lang w:val="lt-LT"/>
              </w:rPr>
              <w:t>2012 m. sausio 31 d. Lietuvos Respublikos susisiekimo ministro įsakymu Nr. 3-81 „Dėl Kelių šviesoforų įrengimo taisyklių patvirtinimo“ (su aktualiais pakeitimais).</w:t>
            </w:r>
          </w:p>
          <w:p w14:paraId="43144FF4" w14:textId="36920155" w:rsidR="00D22584" w:rsidRPr="00DF74FD" w:rsidRDefault="00D22584">
            <w:pPr>
              <w:ind w:firstLine="0"/>
              <w:rPr>
                <w:rFonts w:cs="Arial"/>
                <w:szCs w:val="20"/>
                <w:lang w:val="lt-LT"/>
              </w:rPr>
            </w:pPr>
            <w:r w:rsidRPr="00DF74FD">
              <w:rPr>
                <w:rFonts w:cs="Arial"/>
                <w:szCs w:val="20"/>
                <w:lang w:val="lt-LT"/>
              </w:rPr>
              <w:t>Gembinė švieso</w:t>
            </w:r>
            <w:r w:rsidR="00153256" w:rsidRPr="00DF74FD">
              <w:rPr>
                <w:rFonts w:cs="Arial"/>
                <w:szCs w:val="20"/>
                <w:lang w:val="lt-LT"/>
              </w:rPr>
              <w:t>f</w:t>
            </w:r>
            <w:r w:rsidRPr="00DF74FD">
              <w:rPr>
                <w:rFonts w:cs="Arial"/>
                <w:szCs w:val="20"/>
                <w:lang w:val="lt-LT"/>
              </w:rPr>
              <w:t>o</w:t>
            </w:r>
            <w:r w:rsidR="00153256" w:rsidRPr="00DF74FD">
              <w:rPr>
                <w:rFonts w:cs="Arial"/>
                <w:szCs w:val="20"/>
                <w:lang w:val="lt-LT"/>
              </w:rPr>
              <w:t>r</w:t>
            </w:r>
            <w:r w:rsidRPr="00DF74FD">
              <w:rPr>
                <w:rFonts w:cs="Arial"/>
                <w:szCs w:val="20"/>
                <w:lang w:val="lt-LT"/>
              </w:rPr>
              <w:t>ų atrama susideda iš vertikalios atraminės dalies ir paprastosios gembės. Šviesoforo atramos ir gembės turi būti atsparios 27 m/s vėjo apkrovai, gravitacijos ir sunkio jėgoms įvertinant ant jų montuojamų įrenginių matmenis, svorį, sniegą, apledėjimą, paukščius ir kitą įrangą. </w:t>
            </w:r>
          </w:p>
          <w:p w14:paraId="7D4C0A38" w14:textId="0F3750AC" w:rsidR="00D22584" w:rsidRPr="00DF74FD" w:rsidRDefault="00D22584">
            <w:pPr>
              <w:ind w:firstLine="0"/>
              <w:rPr>
                <w:rFonts w:cs="Arial"/>
                <w:szCs w:val="20"/>
                <w:lang w:val="lt-LT" w:eastAsia="lt-LT"/>
              </w:rPr>
            </w:pPr>
            <w:r w:rsidRPr="00DF74FD">
              <w:rPr>
                <w:rFonts w:cs="Arial"/>
                <w:szCs w:val="20"/>
                <w:lang w:val="lt-LT"/>
              </w:rPr>
              <w:t>Visų atramų ir gembių spalva turi būti RAL 9004</w:t>
            </w:r>
            <w:r w:rsidR="00BF2B38" w:rsidRPr="00DF74FD">
              <w:rPr>
                <w:rFonts w:cs="Arial"/>
                <w:szCs w:val="20"/>
                <w:lang w:val="lt-LT"/>
              </w:rPr>
              <w:t xml:space="preserve"> MATT</w:t>
            </w:r>
            <w:r w:rsidRPr="00DF74FD">
              <w:rPr>
                <w:rFonts w:cs="Arial"/>
                <w:szCs w:val="20"/>
                <w:lang w:val="lt-LT"/>
              </w:rPr>
              <w:t>.</w:t>
            </w:r>
          </w:p>
        </w:tc>
      </w:tr>
      <w:bookmarkEnd w:id="5"/>
    </w:tbl>
    <w:p w14:paraId="197033A0" w14:textId="77777777" w:rsidR="00D22584" w:rsidRPr="00DF74FD" w:rsidRDefault="00D22584" w:rsidP="00D22584">
      <w:pPr>
        <w:rPr>
          <w:szCs w:val="20"/>
          <w:lang w:val="lt-LT"/>
        </w:rPr>
      </w:pPr>
    </w:p>
    <w:p w14:paraId="007942C4" w14:textId="77777777" w:rsidR="00D22584" w:rsidRPr="00DF74FD" w:rsidRDefault="00D22584" w:rsidP="008B4981">
      <w:pPr>
        <w:pStyle w:val="Sraopastraipa"/>
        <w:numPr>
          <w:ilvl w:val="0"/>
          <w:numId w:val="8"/>
        </w:numPr>
        <w:rPr>
          <w:szCs w:val="20"/>
          <w:lang w:val="lt-LT"/>
        </w:rPr>
      </w:pPr>
      <w:r w:rsidRPr="00DF74FD">
        <w:rPr>
          <w:szCs w:val="20"/>
          <w:lang w:val="lt-LT"/>
        </w:rPr>
        <w:t>Įžeminimo įrengimas:</w:t>
      </w:r>
    </w:p>
    <w:tbl>
      <w:tblPr>
        <w:tblStyle w:val="Lentelstinklelis"/>
        <w:tblW w:w="9498" w:type="dxa"/>
        <w:jc w:val="center"/>
        <w:tblLook w:val="04A0" w:firstRow="1" w:lastRow="0" w:firstColumn="1" w:lastColumn="0" w:noHBand="0" w:noVBand="1"/>
      </w:tblPr>
      <w:tblGrid>
        <w:gridCol w:w="704"/>
        <w:gridCol w:w="3686"/>
        <w:gridCol w:w="5108"/>
      </w:tblGrid>
      <w:tr w:rsidR="00DF74FD" w:rsidRPr="00DF74FD" w14:paraId="7E290360" w14:textId="77777777" w:rsidTr="00B720FC">
        <w:trPr>
          <w:jc w:val="center"/>
        </w:trPr>
        <w:tc>
          <w:tcPr>
            <w:tcW w:w="704" w:type="dxa"/>
            <w:vAlign w:val="center"/>
          </w:tcPr>
          <w:p w14:paraId="4703112D" w14:textId="77777777" w:rsidR="00D22584" w:rsidRPr="00DF74FD" w:rsidRDefault="00D22584">
            <w:pPr>
              <w:ind w:firstLine="0"/>
              <w:rPr>
                <w:rFonts w:cs="Arial"/>
                <w:b/>
                <w:bCs/>
                <w:szCs w:val="20"/>
                <w:lang w:val="lt-LT"/>
              </w:rPr>
            </w:pPr>
            <w:r w:rsidRPr="00DF74FD">
              <w:rPr>
                <w:rFonts w:cs="Arial"/>
                <w:b/>
                <w:bCs/>
                <w:szCs w:val="20"/>
                <w:lang w:val="lt-LT"/>
              </w:rPr>
              <w:t>Eil. Nr.</w:t>
            </w:r>
          </w:p>
        </w:tc>
        <w:tc>
          <w:tcPr>
            <w:tcW w:w="3686" w:type="dxa"/>
            <w:vAlign w:val="center"/>
          </w:tcPr>
          <w:p w14:paraId="5BB6B91F" w14:textId="77777777" w:rsidR="00D22584" w:rsidRPr="00DF74FD" w:rsidRDefault="00D22584" w:rsidP="00B720FC">
            <w:pPr>
              <w:ind w:firstLine="0"/>
              <w:jc w:val="center"/>
              <w:rPr>
                <w:rFonts w:cs="Arial"/>
                <w:b/>
                <w:bCs/>
                <w:szCs w:val="20"/>
                <w:lang w:val="lt-LT"/>
              </w:rPr>
            </w:pPr>
            <w:r w:rsidRPr="00DF74FD">
              <w:rPr>
                <w:rFonts w:cs="Arial"/>
                <w:b/>
                <w:bCs/>
                <w:szCs w:val="20"/>
                <w:lang w:val="lt-LT"/>
              </w:rPr>
              <w:t>Charakteristika</w:t>
            </w:r>
          </w:p>
        </w:tc>
        <w:tc>
          <w:tcPr>
            <w:tcW w:w="5108" w:type="dxa"/>
            <w:vAlign w:val="center"/>
          </w:tcPr>
          <w:p w14:paraId="0BE8D466" w14:textId="77777777" w:rsidR="00D22584" w:rsidRPr="00DF74FD" w:rsidRDefault="00D22584" w:rsidP="00B720FC">
            <w:pPr>
              <w:ind w:firstLine="0"/>
              <w:jc w:val="center"/>
              <w:rPr>
                <w:rFonts w:cs="Arial"/>
                <w:b/>
                <w:bCs/>
                <w:szCs w:val="20"/>
                <w:lang w:val="lt-LT"/>
              </w:rPr>
            </w:pPr>
            <w:r w:rsidRPr="00DF74FD">
              <w:rPr>
                <w:rFonts w:cs="Arial"/>
                <w:b/>
                <w:bCs/>
                <w:szCs w:val="20"/>
                <w:lang w:val="lt-LT"/>
              </w:rPr>
              <w:t>Techniniai duomenys</w:t>
            </w:r>
          </w:p>
        </w:tc>
      </w:tr>
      <w:tr w:rsidR="00D22584" w:rsidRPr="00DF74FD" w14:paraId="39FF1B66" w14:textId="77777777" w:rsidTr="00B720FC">
        <w:trPr>
          <w:trHeight w:val="2297"/>
          <w:jc w:val="center"/>
        </w:trPr>
        <w:tc>
          <w:tcPr>
            <w:tcW w:w="704" w:type="dxa"/>
            <w:vAlign w:val="center"/>
          </w:tcPr>
          <w:p w14:paraId="06736E2B" w14:textId="77777777" w:rsidR="00D22584" w:rsidRPr="00DF74FD" w:rsidRDefault="00D22584" w:rsidP="00FB0C14">
            <w:pPr>
              <w:tabs>
                <w:tab w:val="left" w:pos="851"/>
              </w:tabs>
              <w:suppressAutoHyphens/>
              <w:ind w:right="140" w:firstLine="0"/>
              <w:jc w:val="center"/>
              <w:rPr>
                <w:rFonts w:cs="Arial"/>
                <w:szCs w:val="20"/>
                <w:lang w:val="lt-LT" w:eastAsia="lt-LT"/>
              </w:rPr>
            </w:pPr>
            <w:r w:rsidRPr="00DF74FD">
              <w:rPr>
                <w:rFonts w:cs="Arial"/>
                <w:szCs w:val="20"/>
                <w:lang w:val="lt-LT"/>
              </w:rPr>
              <w:t>1</w:t>
            </w:r>
          </w:p>
        </w:tc>
        <w:tc>
          <w:tcPr>
            <w:tcW w:w="3686" w:type="dxa"/>
            <w:vAlign w:val="center"/>
          </w:tcPr>
          <w:p w14:paraId="15561781" w14:textId="77777777" w:rsidR="00D22584" w:rsidRPr="00DF74FD" w:rsidRDefault="00D22584">
            <w:pPr>
              <w:ind w:firstLine="0"/>
              <w:rPr>
                <w:rFonts w:cs="Arial"/>
                <w:szCs w:val="20"/>
                <w:lang w:val="lt-LT" w:eastAsia="lt-LT"/>
              </w:rPr>
            </w:pPr>
            <w:r w:rsidRPr="00DF74FD">
              <w:rPr>
                <w:rFonts w:cs="Arial"/>
                <w:szCs w:val="20"/>
                <w:lang w:val="lt-LT" w:eastAsia="lt-LT"/>
              </w:rPr>
              <w:t>Įžeminimo įrengimo ypatybės</w:t>
            </w:r>
          </w:p>
          <w:p w14:paraId="22D065F7" w14:textId="77777777" w:rsidR="00D22584" w:rsidRPr="00DF74FD" w:rsidRDefault="00D22584">
            <w:pPr>
              <w:tabs>
                <w:tab w:val="left" w:pos="851"/>
              </w:tabs>
              <w:suppressAutoHyphens/>
              <w:ind w:right="140" w:firstLine="0"/>
              <w:rPr>
                <w:rFonts w:cs="Arial"/>
                <w:szCs w:val="20"/>
                <w:lang w:val="lt-LT" w:eastAsia="lt-LT"/>
              </w:rPr>
            </w:pPr>
          </w:p>
        </w:tc>
        <w:tc>
          <w:tcPr>
            <w:tcW w:w="5108" w:type="dxa"/>
            <w:vAlign w:val="center"/>
          </w:tcPr>
          <w:p w14:paraId="2FE46DC1" w14:textId="2C8836B8" w:rsidR="00D22584" w:rsidRPr="00DF74FD" w:rsidRDefault="00D22584" w:rsidP="00FB0C14">
            <w:pPr>
              <w:tabs>
                <w:tab w:val="left" w:pos="4456"/>
              </w:tabs>
              <w:suppressAutoHyphens/>
              <w:ind w:right="140" w:firstLine="0"/>
              <w:rPr>
                <w:rFonts w:cs="Arial"/>
                <w:szCs w:val="20"/>
                <w:lang w:val="lt-LT" w:eastAsia="lt-LT"/>
              </w:rPr>
            </w:pPr>
            <w:r w:rsidRPr="00DF74FD">
              <w:rPr>
                <w:rFonts w:cs="Arial"/>
                <w:szCs w:val="20"/>
                <w:lang w:val="lt-LT" w:eastAsia="lt-LT"/>
              </w:rPr>
              <w:t>Įžeminimo kontūro įrengimui naudojami vertikalūs strypai 17</w:t>
            </w:r>
            <w:r w:rsidR="00F71227" w:rsidRPr="00DF74FD">
              <w:rPr>
                <w:rFonts w:cs="Arial"/>
                <w:szCs w:val="20"/>
                <w:lang w:val="lt-LT" w:eastAsia="lt-LT"/>
              </w:rPr>
              <w:t>,</w:t>
            </w:r>
            <w:r w:rsidRPr="00DF74FD">
              <w:rPr>
                <w:rFonts w:cs="Arial"/>
                <w:szCs w:val="20"/>
                <w:lang w:val="lt-LT" w:eastAsia="lt-LT"/>
              </w:rPr>
              <w:t>2 mm diametro. Strypai plieniniai, variuoti. Vieno elektrodo ilgis 4,5 m. Atstumas tarp vertikalių elektrodų – 3-4 m. Į gruntą įkalti vertikalūs elektrodai 0,5 m gylyje tarpusavyje sujungiami plienine cinkuota juosta 40 mm pločio ir prijungiama prie valdymo spintos įžeminimo varžto. Sujungimams tarp strypų naudojamos specialios metalinės kryžmės.</w:t>
            </w:r>
          </w:p>
          <w:p w14:paraId="6953415A" w14:textId="6CE20046" w:rsidR="00D22584" w:rsidRPr="00DF74FD" w:rsidRDefault="00D22584">
            <w:pPr>
              <w:ind w:firstLine="0"/>
              <w:rPr>
                <w:rFonts w:cs="Arial"/>
                <w:szCs w:val="20"/>
                <w:lang w:val="lt-LT" w:eastAsia="lt-LT"/>
              </w:rPr>
            </w:pPr>
            <w:r w:rsidRPr="00DF74FD">
              <w:rPr>
                <w:rFonts w:cs="Arial"/>
                <w:szCs w:val="20"/>
                <w:lang w:val="lt-LT" w:eastAsia="lt-LT"/>
              </w:rPr>
              <w:t>Įžeminimo varžos matavimui naudojamas specialus prietaisas. Matavimus atlieka kvalifikuoti specialistai</w:t>
            </w:r>
            <w:r w:rsidR="0017648E" w:rsidRPr="00DF74FD">
              <w:rPr>
                <w:rFonts w:cs="Arial"/>
                <w:szCs w:val="20"/>
                <w:lang w:val="lt-LT" w:eastAsia="lt-LT"/>
              </w:rPr>
              <w:t>,</w:t>
            </w:r>
            <w:r w:rsidRPr="00DF74FD">
              <w:rPr>
                <w:rFonts w:cs="Arial"/>
                <w:szCs w:val="20"/>
                <w:lang w:val="lt-LT" w:eastAsia="lt-LT"/>
              </w:rPr>
              <w:t xml:space="preserve"> turintys atitinkamus atestatus.</w:t>
            </w:r>
          </w:p>
        </w:tc>
      </w:tr>
    </w:tbl>
    <w:p w14:paraId="0ACADBA5" w14:textId="77777777" w:rsidR="00D22584" w:rsidRPr="00DF74FD" w:rsidRDefault="00D22584" w:rsidP="00D22584">
      <w:pPr>
        <w:ind w:firstLine="0"/>
        <w:rPr>
          <w:szCs w:val="20"/>
          <w:lang w:val="lt-LT"/>
        </w:rPr>
      </w:pPr>
    </w:p>
    <w:p w14:paraId="0F84836B" w14:textId="0FFA7FFB" w:rsidR="00CE6709" w:rsidRPr="00DF74FD" w:rsidRDefault="00355DB6" w:rsidP="008B4981">
      <w:pPr>
        <w:pStyle w:val="Sraopastraipa"/>
        <w:numPr>
          <w:ilvl w:val="0"/>
          <w:numId w:val="8"/>
        </w:numPr>
        <w:tabs>
          <w:tab w:val="clear" w:pos="992"/>
          <w:tab w:val="left" w:pos="993"/>
        </w:tabs>
        <w:rPr>
          <w:rFonts w:cs="Arial"/>
          <w:bCs/>
          <w:szCs w:val="20"/>
          <w:lang w:val="lt-LT"/>
        </w:rPr>
      </w:pPr>
      <w:r w:rsidRPr="00DF74FD">
        <w:rPr>
          <w:rFonts w:cs="Arial"/>
          <w:bCs/>
          <w:szCs w:val="20"/>
          <w:lang w:val="lt-LT"/>
        </w:rPr>
        <w:t>Reikalavimai i</w:t>
      </w:r>
      <w:r w:rsidR="00D22584" w:rsidRPr="00DF74FD">
        <w:rPr>
          <w:rFonts w:cs="Arial"/>
          <w:bCs/>
          <w:szCs w:val="20"/>
          <w:lang w:val="lt-LT"/>
        </w:rPr>
        <w:t>ndukcinia</w:t>
      </w:r>
      <w:r w:rsidRPr="00DF74FD">
        <w:rPr>
          <w:rFonts w:cs="Arial"/>
          <w:bCs/>
          <w:szCs w:val="20"/>
          <w:lang w:val="lt-LT"/>
        </w:rPr>
        <w:t>m</w:t>
      </w:r>
      <w:r w:rsidR="00D22584" w:rsidRPr="00DF74FD">
        <w:rPr>
          <w:rFonts w:cs="Arial"/>
          <w:bCs/>
          <w:szCs w:val="20"/>
          <w:lang w:val="lt-LT"/>
        </w:rPr>
        <w:t xml:space="preserve"> jutiklia</w:t>
      </w:r>
      <w:bookmarkEnd w:id="3"/>
      <w:r w:rsidRPr="00DF74FD">
        <w:rPr>
          <w:rFonts w:cs="Arial"/>
          <w:bCs/>
          <w:szCs w:val="20"/>
          <w:lang w:val="lt-LT"/>
        </w:rPr>
        <w:t>ms</w:t>
      </w:r>
      <w:r w:rsidR="00D22584" w:rsidRPr="00DF74FD">
        <w:rPr>
          <w:rFonts w:cs="Arial"/>
          <w:bCs/>
          <w:szCs w:val="20"/>
          <w:lang w:val="lt-LT"/>
        </w:rPr>
        <w:t>:</w:t>
      </w:r>
    </w:p>
    <w:tbl>
      <w:tblPr>
        <w:tblStyle w:val="Lentelstinklelis"/>
        <w:tblW w:w="0" w:type="auto"/>
        <w:tblInd w:w="137" w:type="dxa"/>
        <w:tblLook w:val="04A0" w:firstRow="1" w:lastRow="0" w:firstColumn="1" w:lastColumn="0" w:noHBand="0" w:noVBand="1"/>
      </w:tblPr>
      <w:tblGrid>
        <w:gridCol w:w="592"/>
        <w:gridCol w:w="3223"/>
        <w:gridCol w:w="5676"/>
      </w:tblGrid>
      <w:tr w:rsidR="00DF74FD" w:rsidRPr="00DF74FD" w14:paraId="72390403" w14:textId="77777777" w:rsidTr="00E53183">
        <w:tc>
          <w:tcPr>
            <w:tcW w:w="592" w:type="dxa"/>
            <w:vAlign w:val="center"/>
          </w:tcPr>
          <w:p w14:paraId="1D723D40" w14:textId="04F548D2" w:rsidR="00B720FC" w:rsidRPr="00DF74FD" w:rsidRDefault="00B720FC" w:rsidP="00B720FC">
            <w:pPr>
              <w:tabs>
                <w:tab w:val="clear" w:pos="992"/>
                <w:tab w:val="left" w:pos="993"/>
              </w:tabs>
              <w:ind w:firstLine="0"/>
              <w:rPr>
                <w:rFonts w:cs="Arial"/>
                <w:bCs/>
                <w:szCs w:val="20"/>
                <w:lang w:val="lt-LT"/>
              </w:rPr>
            </w:pPr>
            <w:r w:rsidRPr="00DF74FD">
              <w:rPr>
                <w:rFonts w:cs="Arial"/>
                <w:b/>
                <w:bCs/>
                <w:szCs w:val="20"/>
                <w:lang w:val="lt-LT"/>
              </w:rPr>
              <w:t>Eil. Nr.</w:t>
            </w:r>
          </w:p>
        </w:tc>
        <w:tc>
          <w:tcPr>
            <w:tcW w:w="3223" w:type="dxa"/>
            <w:vAlign w:val="center"/>
          </w:tcPr>
          <w:p w14:paraId="42A4815D" w14:textId="50F760A7" w:rsidR="00B720FC" w:rsidRPr="00DF74FD" w:rsidRDefault="00B720FC" w:rsidP="00B720FC">
            <w:pPr>
              <w:tabs>
                <w:tab w:val="clear" w:pos="992"/>
                <w:tab w:val="left" w:pos="993"/>
              </w:tabs>
              <w:ind w:firstLine="0"/>
              <w:rPr>
                <w:rFonts w:cs="Arial"/>
                <w:bCs/>
                <w:szCs w:val="20"/>
                <w:lang w:val="lt-LT"/>
              </w:rPr>
            </w:pPr>
            <w:r w:rsidRPr="00DF74FD">
              <w:rPr>
                <w:rFonts w:cs="Arial"/>
                <w:b/>
                <w:bCs/>
                <w:szCs w:val="20"/>
                <w:lang w:val="lt-LT"/>
              </w:rPr>
              <w:t>Charakteristika</w:t>
            </w:r>
          </w:p>
        </w:tc>
        <w:tc>
          <w:tcPr>
            <w:tcW w:w="5676" w:type="dxa"/>
            <w:vAlign w:val="center"/>
          </w:tcPr>
          <w:p w14:paraId="3C03A0B5" w14:textId="3D43C1A2" w:rsidR="00B720FC" w:rsidRPr="00DF74FD" w:rsidRDefault="00B720FC" w:rsidP="00B720FC">
            <w:pPr>
              <w:tabs>
                <w:tab w:val="clear" w:pos="992"/>
                <w:tab w:val="left" w:pos="993"/>
              </w:tabs>
              <w:ind w:firstLine="0"/>
              <w:rPr>
                <w:rFonts w:cs="Arial"/>
                <w:bCs/>
                <w:szCs w:val="20"/>
                <w:lang w:val="lt-LT"/>
              </w:rPr>
            </w:pPr>
            <w:r w:rsidRPr="00DF74FD">
              <w:rPr>
                <w:rFonts w:cs="Arial"/>
                <w:b/>
                <w:bCs/>
                <w:szCs w:val="20"/>
                <w:lang w:val="lt-LT"/>
              </w:rPr>
              <w:t>Techniniai duomenys</w:t>
            </w:r>
          </w:p>
        </w:tc>
      </w:tr>
      <w:tr w:rsidR="00DF74FD" w:rsidRPr="000F66CF" w14:paraId="00D8E54E" w14:textId="77777777" w:rsidTr="00E53183">
        <w:tc>
          <w:tcPr>
            <w:tcW w:w="592" w:type="dxa"/>
          </w:tcPr>
          <w:p w14:paraId="105BD324" w14:textId="340371A7" w:rsidR="00B720FC" w:rsidRPr="00DF74FD" w:rsidRDefault="00B720FC" w:rsidP="00B720FC">
            <w:pPr>
              <w:tabs>
                <w:tab w:val="clear" w:pos="992"/>
                <w:tab w:val="left" w:pos="993"/>
              </w:tabs>
              <w:ind w:firstLine="0"/>
              <w:jc w:val="center"/>
              <w:rPr>
                <w:rFonts w:cs="Arial"/>
                <w:bCs/>
                <w:szCs w:val="20"/>
                <w:lang w:val="lt-LT"/>
              </w:rPr>
            </w:pPr>
            <w:r w:rsidRPr="00DF74FD">
              <w:rPr>
                <w:rFonts w:cs="Arial"/>
                <w:bCs/>
                <w:szCs w:val="20"/>
                <w:lang w:val="lt-LT"/>
              </w:rPr>
              <w:lastRenderedPageBreak/>
              <w:t>1</w:t>
            </w:r>
          </w:p>
        </w:tc>
        <w:tc>
          <w:tcPr>
            <w:tcW w:w="3223" w:type="dxa"/>
          </w:tcPr>
          <w:p w14:paraId="2DBFBCDC" w14:textId="437EADAB" w:rsidR="00B720FC" w:rsidRPr="00DF74FD" w:rsidRDefault="008D6E3F" w:rsidP="008D6E3F">
            <w:pPr>
              <w:tabs>
                <w:tab w:val="clear" w:pos="992"/>
                <w:tab w:val="left" w:pos="993"/>
              </w:tabs>
              <w:ind w:firstLine="0"/>
              <w:rPr>
                <w:rFonts w:cs="Arial"/>
                <w:bCs/>
                <w:szCs w:val="20"/>
                <w:lang w:val="lt-LT"/>
              </w:rPr>
            </w:pPr>
            <w:r w:rsidRPr="00DF74FD">
              <w:rPr>
                <w:rFonts w:cs="Arial"/>
                <w:bCs/>
                <w:szCs w:val="20"/>
                <w:lang w:val="lt-LT"/>
              </w:rPr>
              <w:t>Įrengimo reikalavimai</w:t>
            </w:r>
          </w:p>
        </w:tc>
        <w:tc>
          <w:tcPr>
            <w:tcW w:w="5676" w:type="dxa"/>
          </w:tcPr>
          <w:p w14:paraId="764AC35D" w14:textId="77777777" w:rsidR="00B720FC" w:rsidRPr="00DF74FD" w:rsidRDefault="00A2661E" w:rsidP="00B720FC">
            <w:pPr>
              <w:tabs>
                <w:tab w:val="clear" w:pos="992"/>
                <w:tab w:val="left" w:pos="993"/>
              </w:tabs>
              <w:ind w:firstLine="0"/>
              <w:rPr>
                <w:rFonts w:cs="Arial"/>
                <w:bCs/>
                <w:szCs w:val="20"/>
                <w:lang w:val="lt-LT"/>
              </w:rPr>
            </w:pPr>
            <w:r w:rsidRPr="00DF74FD">
              <w:rPr>
                <w:rFonts w:cs="Arial"/>
                <w:bCs/>
                <w:szCs w:val="20"/>
                <w:lang w:val="lt-LT"/>
              </w:rPr>
              <w:t>Vykdant indukcinių jutiklių ar kitų kabelių remonto darbus asfalto dangoje, įrengimo darbai turi būti vykdomi naudojant asfalto pjovimo mašinas. Jeigu vykdydamas Darbus Rangovas vykdo kasinėjimo / kasimo ir (ar) dangų ardymo (pjovimo) darbus, Rangovas turi atstatyti (atkurti) išardytas ar pažeistas dangas per visą išardytą ar pažeistą plotą, naudodamas tokias pačias ar lygiavertes medžiagas. Dangų atstatymo (atkūrimo) ir darbo vietos tvarkymo darbus Rangovas turi atlikti laikydamasis tokių darbų vykdymą reglamentuojančiuose teisės aktuose nustatytų reikalavimų. Jeigu atstatydamas (atkurdamas) dangas Rangovas planuoja naudoti kitas nei pradines medžiagas, jų naudojimas turi būti iš anksto suderintas su Užsakovu. Rangovas privalo atlikti visus komutavimo darbus indukcinių transporto jutiklių komutavimo dėžutėse</w:t>
            </w:r>
            <w:r w:rsidR="00344B77" w:rsidRPr="00DF74FD">
              <w:rPr>
                <w:rFonts w:cs="Arial"/>
                <w:bCs/>
                <w:szCs w:val="20"/>
                <w:lang w:val="lt-LT"/>
              </w:rPr>
              <w:t>.</w:t>
            </w:r>
          </w:p>
          <w:p w14:paraId="2FBD00EA" w14:textId="3F4A9B45" w:rsidR="008F5B84" w:rsidRPr="00DF74FD" w:rsidRDefault="008F5B84" w:rsidP="008F5B84">
            <w:pPr>
              <w:tabs>
                <w:tab w:val="clear" w:pos="992"/>
                <w:tab w:val="left" w:pos="993"/>
              </w:tabs>
              <w:ind w:firstLine="0"/>
              <w:rPr>
                <w:rFonts w:cs="Arial"/>
                <w:bCs/>
                <w:szCs w:val="20"/>
                <w:lang w:val="lt-LT"/>
              </w:rPr>
            </w:pPr>
            <w:r w:rsidRPr="00DF74FD">
              <w:rPr>
                <w:rFonts w:cs="Arial"/>
                <w:bCs/>
                <w:szCs w:val="20"/>
                <w:lang w:val="lt-LT"/>
              </w:rPr>
              <w:t xml:space="preserve">Įrengti indukciniai jutikliai turi </w:t>
            </w:r>
            <w:r w:rsidR="00E53183" w:rsidRPr="00DF74FD">
              <w:rPr>
                <w:rFonts w:cs="Arial"/>
                <w:bCs/>
                <w:szCs w:val="20"/>
                <w:lang w:val="lt-LT"/>
              </w:rPr>
              <w:t xml:space="preserve">tinkamai </w:t>
            </w:r>
            <w:r w:rsidRPr="00DF74FD">
              <w:rPr>
                <w:rFonts w:cs="Arial"/>
                <w:bCs/>
                <w:szCs w:val="20"/>
                <w:lang w:val="lt-LT"/>
              </w:rPr>
              <w:t>detektuoti</w:t>
            </w:r>
            <w:r w:rsidR="00E53183" w:rsidRPr="00DF74FD">
              <w:rPr>
                <w:rFonts w:cs="Arial"/>
                <w:bCs/>
                <w:szCs w:val="20"/>
                <w:lang w:val="lt-LT"/>
              </w:rPr>
              <w:t xml:space="preserve"> įvairias transporto priemones</w:t>
            </w:r>
            <w:r w:rsidR="00412B61" w:rsidRPr="00DF74FD">
              <w:rPr>
                <w:rFonts w:cs="Arial"/>
                <w:bCs/>
                <w:szCs w:val="20"/>
                <w:lang w:val="lt-LT"/>
              </w:rPr>
              <w:t>.</w:t>
            </w:r>
            <w:r w:rsidR="00E53183" w:rsidRPr="00DF74FD">
              <w:rPr>
                <w:rFonts w:cs="Arial"/>
                <w:bCs/>
                <w:szCs w:val="20"/>
                <w:lang w:val="lt-LT"/>
              </w:rPr>
              <w:t xml:space="preserve"> P</w:t>
            </w:r>
            <w:r w:rsidRPr="00DF74FD">
              <w:rPr>
                <w:rFonts w:cs="Arial"/>
                <w:bCs/>
                <w:szCs w:val="20"/>
                <w:lang w:val="lt-LT"/>
              </w:rPr>
              <w:t xml:space="preserve">erkančioji organizacija pasilieka teisę atlikti patikrą, nustačius netinkamą detektavimą, </w:t>
            </w:r>
            <w:r w:rsidR="00E53183" w:rsidRPr="00DF74FD">
              <w:rPr>
                <w:rFonts w:cs="Arial"/>
                <w:bCs/>
                <w:szCs w:val="20"/>
                <w:lang w:val="lt-LT"/>
              </w:rPr>
              <w:t>Rangovas privalo jį pašalinti Sutartyje numatyta tvarka.</w:t>
            </w:r>
          </w:p>
        </w:tc>
      </w:tr>
      <w:tr w:rsidR="00484067" w:rsidRPr="00DF74FD" w14:paraId="4EC453AA" w14:textId="77777777" w:rsidTr="00E53183">
        <w:tc>
          <w:tcPr>
            <w:tcW w:w="592" w:type="dxa"/>
          </w:tcPr>
          <w:p w14:paraId="1BE1A214" w14:textId="032BECFD" w:rsidR="00B720FC" w:rsidRPr="00DF74FD" w:rsidRDefault="00B720FC" w:rsidP="00B720FC">
            <w:pPr>
              <w:tabs>
                <w:tab w:val="clear" w:pos="992"/>
                <w:tab w:val="left" w:pos="993"/>
              </w:tabs>
              <w:ind w:firstLine="0"/>
              <w:jc w:val="center"/>
              <w:rPr>
                <w:rFonts w:cs="Arial"/>
                <w:bCs/>
                <w:szCs w:val="20"/>
                <w:lang w:val="lt-LT"/>
              </w:rPr>
            </w:pPr>
            <w:r w:rsidRPr="00DF74FD">
              <w:rPr>
                <w:rFonts w:cs="Arial"/>
                <w:bCs/>
                <w:szCs w:val="20"/>
                <w:lang w:val="lt-LT"/>
              </w:rPr>
              <w:t>2</w:t>
            </w:r>
          </w:p>
        </w:tc>
        <w:tc>
          <w:tcPr>
            <w:tcW w:w="3223" w:type="dxa"/>
          </w:tcPr>
          <w:p w14:paraId="24963EC7" w14:textId="77777777" w:rsidR="001F1355" w:rsidRPr="00DF74FD" w:rsidRDefault="00484067" w:rsidP="00B720FC">
            <w:pPr>
              <w:tabs>
                <w:tab w:val="clear" w:pos="992"/>
                <w:tab w:val="left" w:pos="993"/>
              </w:tabs>
              <w:ind w:firstLine="0"/>
              <w:rPr>
                <w:rFonts w:cs="Arial"/>
                <w:bCs/>
                <w:szCs w:val="20"/>
                <w:lang w:val="lt-LT"/>
              </w:rPr>
            </w:pPr>
            <w:r w:rsidRPr="00DF74FD">
              <w:rPr>
                <w:rFonts w:cs="Arial"/>
                <w:bCs/>
                <w:szCs w:val="20"/>
                <w:lang w:val="lt-LT"/>
              </w:rPr>
              <w:t>Indukcinio jutiklio principinė schema</w:t>
            </w:r>
            <w:r w:rsidR="001F1355" w:rsidRPr="00DF74FD">
              <w:rPr>
                <w:rFonts w:cs="Arial"/>
                <w:bCs/>
                <w:szCs w:val="20"/>
                <w:lang w:val="lt-LT"/>
              </w:rPr>
              <w:t>.</w:t>
            </w:r>
          </w:p>
          <w:p w14:paraId="31FD4BE5" w14:textId="77777777" w:rsidR="001F1355" w:rsidRPr="00DF74FD" w:rsidRDefault="001F1355" w:rsidP="00B720FC">
            <w:pPr>
              <w:tabs>
                <w:tab w:val="clear" w:pos="992"/>
                <w:tab w:val="left" w:pos="993"/>
              </w:tabs>
              <w:ind w:firstLine="0"/>
              <w:rPr>
                <w:rFonts w:cs="Arial"/>
                <w:bCs/>
                <w:szCs w:val="20"/>
                <w:lang w:val="lt-LT"/>
              </w:rPr>
            </w:pPr>
          </w:p>
          <w:p w14:paraId="3A138A58" w14:textId="70904554" w:rsidR="00B720FC" w:rsidRPr="00DF74FD" w:rsidRDefault="001F1355" w:rsidP="00B720FC">
            <w:pPr>
              <w:tabs>
                <w:tab w:val="clear" w:pos="992"/>
                <w:tab w:val="left" w:pos="993"/>
              </w:tabs>
              <w:ind w:firstLine="0"/>
              <w:rPr>
                <w:rFonts w:cs="Arial"/>
                <w:bCs/>
                <w:szCs w:val="20"/>
                <w:lang w:val="lt-LT"/>
              </w:rPr>
            </w:pPr>
            <w:r w:rsidRPr="00DF74FD">
              <w:rPr>
                <w:rFonts w:cs="Arial"/>
                <w:bCs/>
                <w:szCs w:val="20"/>
                <w:lang w:val="lt-LT"/>
              </w:rPr>
              <w:t>N</w:t>
            </w:r>
            <w:r w:rsidR="0012231B" w:rsidRPr="00DF74FD">
              <w:rPr>
                <w:rFonts w:cs="Arial"/>
                <w:bCs/>
                <w:szCs w:val="20"/>
                <w:lang w:val="lt-LT"/>
              </w:rPr>
              <w:t>uo indukcinės kilpos</w:t>
            </w:r>
            <w:r w:rsidRPr="00DF74FD">
              <w:rPr>
                <w:rFonts w:cs="Arial"/>
                <w:bCs/>
                <w:szCs w:val="20"/>
                <w:lang w:val="lt-LT"/>
              </w:rPr>
              <w:t xml:space="preserve"> </w:t>
            </w:r>
            <w:r w:rsidR="00804475" w:rsidRPr="00DF74FD">
              <w:rPr>
                <w:rFonts w:cs="Arial"/>
                <w:bCs/>
                <w:szCs w:val="20"/>
                <w:lang w:val="lt-LT"/>
              </w:rPr>
              <w:t xml:space="preserve">pabaigos </w:t>
            </w:r>
            <w:r w:rsidR="0012231B" w:rsidRPr="00DF74FD">
              <w:rPr>
                <w:rFonts w:cs="Arial"/>
                <w:bCs/>
                <w:szCs w:val="20"/>
                <w:lang w:val="lt-LT"/>
              </w:rPr>
              <w:t xml:space="preserve">iki komutacinės dėžutės </w:t>
            </w:r>
            <w:r w:rsidRPr="00DF74FD">
              <w:rPr>
                <w:rFonts w:cs="Arial"/>
                <w:bCs/>
                <w:szCs w:val="20"/>
                <w:lang w:val="lt-LT"/>
              </w:rPr>
              <w:t>gyslos turi būti suvytos (</w:t>
            </w:r>
            <w:r w:rsidR="00804475" w:rsidRPr="00DF74FD">
              <w:rPr>
                <w:rFonts w:cs="Arial"/>
                <w:bCs/>
                <w:szCs w:val="20"/>
                <w:lang w:val="lt-LT"/>
              </w:rPr>
              <w:t>mažiausiai 20 kartų per 1 metrą).</w:t>
            </w:r>
          </w:p>
        </w:tc>
        <w:tc>
          <w:tcPr>
            <w:tcW w:w="5676" w:type="dxa"/>
          </w:tcPr>
          <w:p w14:paraId="1AAF3656" w14:textId="0495FE80" w:rsidR="00B720FC" w:rsidRPr="00DF74FD" w:rsidRDefault="00E53183" w:rsidP="00B720FC">
            <w:pPr>
              <w:tabs>
                <w:tab w:val="clear" w:pos="992"/>
                <w:tab w:val="left" w:pos="993"/>
              </w:tabs>
              <w:ind w:firstLine="0"/>
              <w:rPr>
                <w:rFonts w:cs="Arial"/>
                <w:bCs/>
                <w:szCs w:val="20"/>
                <w:lang w:val="lt-LT"/>
              </w:rPr>
            </w:pPr>
            <w:r w:rsidRPr="00DF74FD">
              <w:rPr>
                <w:noProof/>
                <w:szCs w:val="20"/>
                <w:lang w:val="lt-LT" w:eastAsia="lt-LT"/>
              </w:rPr>
              <w:drawing>
                <wp:inline distT="0" distB="0" distL="0" distR="0" wp14:anchorId="76D8686E" wp14:editId="672B2F1B">
                  <wp:extent cx="3467100" cy="3590925"/>
                  <wp:effectExtent l="0" t="0" r="0" b="9525"/>
                  <wp:docPr id="578889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92607" name=""/>
                          <pic:cNvPicPr/>
                        </pic:nvPicPr>
                        <pic:blipFill>
                          <a:blip r:embed="rId13"/>
                          <a:stretch>
                            <a:fillRect/>
                          </a:stretch>
                        </pic:blipFill>
                        <pic:spPr>
                          <a:xfrm>
                            <a:off x="0" y="0"/>
                            <a:ext cx="3472978" cy="3597013"/>
                          </a:xfrm>
                          <a:prstGeom prst="rect">
                            <a:avLst/>
                          </a:prstGeom>
                        </pic:spPr>
                      </pic:pic>
                    </a:graphicData>
                  </a:graphic>
                </wp:inline>
              </w:drawing>
            </w:r>
          </w:p>
        </w:tc>
      </w:tr>
    </w:tbl>
    <w:p w14:paraId="554757DF" w14:textId="77777777" w:rsidR="00A93221" w:rsidRPr="00DF74FD" w:rsidRDefault="00A93221" w:rsidP="005E1C95">
      <w:pPr>
        <w:ind w:firstLine="0"/>
        <w:rPr>
          <w:lang w:val="lt-LT"/>
        </w:rPr>
      </w:pPr>
    </w:p>
    <w:sectPr w:rsidR="00A93221" w:rsidRPr="00DF74FD" w:rsidSect="00FB0C14">
      <w:footerReference w:type="default" r:id="rId14"/>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A85D9" w14:textId="77777777" w:rsidR="000B3A2A" w:rsidRDefault="000B3A2A" w:rsidP="0007466D">
      <w:pPr>
        <w:spacing w:line="240" w:lineRule="auto"/>
      </w:pPr>
      <w:r>
        <w:separator/>
      </w:r>
    </w:p>
  </w:endnote>
  <w:endnote w:type="continuationSeparator" w:id="0">
    <w:p w14:paraId="21CCC7CC" w14:textId="77777777" w:rsidR="000B3A2A" w:rsidRDefault="000B3A2A" w:rsidP="0007466D">
      <w:pPr>
        <w:spacing w:line="240" w:lineRule="auto"/>
      </w:pPr>
      <w:r>
        <w:continuationSeparator/>
      </w:r>
    </w:p>
  </w:endnote>
  <w:endnote w:type="continuationNotice" w:id="1">
    <w:p w14:paraId="1C084B69" w14:textId="77777777" w:rsidR="000B3A2A" w:rsidRDefault="000B3A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Montserrat"/>
    <w:panose1 w:val="00000500000000000000"/>
    <w:charset w:val="BA"/>
    <w:family w:val="auto"/>
    <w:pitch w:val="variable"/>
    <w:sig w:usb0="A00002FF" w:usb1="4000247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4913117"/>
      <w:docPartObj>
        <w:docPartGallery w:val="Page Numbers (Bottom of Page)"/>
        <w:docPartUnique/>
      </w:docPartObj>
    </w:sdtPr>
    <w:sdtEndPr>
      <w:rPr>
        <w:noProof/>
      </w:rPr>
    </w:sdtEndPr>
    <w:sdtContent>
      <w:p w14:paraId="420C0CAF" w14:textId="3F0F38FA" w:rsidR="0007466D" w:rsidRDefault="0007466D">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182A6014" w14:textId="77777777" w:rsidR="0007466D" w:rsidRDefault="000746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192CB" w14:textId="77777777" w:rsidR="000B3A2A" w:rsidRDefault="000B3A2A" w:rsidP="0007466D">
      <w:pPr>
        <w:spacing w:line="240" w:lineRule="auto"/>
      </w:pPr>
      <w:r>
        <w:separator/>
      </w:r>
    </w:p>
  </w:footnote>
  <w:footnote w:type="continuationSeparator" w:id="0">
    <w:p w14:paraId="5A96F2A2" w14:textId="77777777" w:rsidR="000B3A2A" w:rsidRDefault="000B3A2A" w:rsidP="0007466D">
      <w:pPr>
        <w:spacing w:line="240" w:lineRule="auto"/>
      </w:pPr>
      <w:r>
        <w:continuationSeparator/>
      </w:r>
    </w:p>
  </w:footnote>
  <w:footnote w:type="continuationNotice" w:id="1">
    <w:p w14:paraId="1DD648D5" w14:textId="77777777" w:rsidR="000B3A2A" w:rsidRDefault="000B3A2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E4238"/>
    <w:multiLevelType w:val="multilevel"/>
    <w:tmpl w:val="F5566BD0"/>
    <w:styleLink w:val="Style1"/>
    <w:lvl w:ilvl="0">
      <w:start w:val="1"/>
      <w:numFmt w:val="decimal"/>
      <w:lvlText w:val="%1."/>
      <w:lvlJc w:val="left"/>
      <w:pPr>
        <w:ind w:left="1069" w:hanging="360"/>
      </w:pPr>
      <w:rPr>
        <w:rFonts w:hint="default"/>
      </w:rPr>
    </w:lvl>
    <w:lvl w:ilvl="1">
      <w:start w:val="1"/>
      <w:numFmt w:val="decimal"/>
      <w:lvlText w:val="%1.%2."/>
      <w:lvlJc w:val="left"/>
      <w:pPr>
        <w:ind w:left="1789" w:hanging="712"/>
      </w:pPr>
      <w:rPr>
        <w:rFonts w:hint="default"/>
      </w:rPr>
    </w:lvl>
    <w:lvl w:ilvl="2">
      <w:start w:val="1"/>
      <w:numFmt w:val="decimal"/>
      <w:lvlText w:val="%1.%2.%3."/>
      <w:lvlJc w:val="right"/>
      <w:pPr>
        <w:tabs>
          <w:tab w:val="num" w:pos="3175"/>
        </w:tabs>
        <w:ind w:left="2495" w:firstLine="227"/>
      </w:pPr>
      <w:rPr>
        <w:rFonts w:hint="default"/>
      </w:rPr>
    </w:lvl>
    <w:lvl w:ilvl="3">
      <w:start w:val="1"/>
      <w:numFmt w:val="decimal"/>
      <w:lvlText w:val="%1.%2.%3.%4."/>
      <w:lvlJc w:val="left"/>
      <w:pPr>
        <w:tabs>
          <w:tab w:val="num" w:pos="3629"/>
        </w:tabs>
        <w:ind w:left="3229" w:hanging="507"/>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 w15:restartNumberingAfterBreak="0">
    <w:nsid w:val="0E6B4A52"/>
    <w:multiLevelType w:val="multilevel"/>
    <w:tmpl w:val="6DAA6CAC"/>
    <w:lvl w:ilvl="0">
      <w:start w:val="1"/>
      <w:numFmt w:val="upperRoman"/>
      <w:pStyle w:val="Antrat1"/>
      <w:lvlText w:val="%1."/>
      <w:lvlJc w:val="right"/>
      <w:pPr>
        <w:ind w:left="720" w:hanging="360"/>
      </w:pPr>
      <w:rPr>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CC4393"/>
    <w:multiLevelType w:val="multilevel"/>
    <w:tmpl w:val="6DAA6CAC"/>
    <w:styleLink w:val="CurrentList1"/>
    <w:lvl w:ilvl="0">
      <w:start w:val="1"/>
      <w:numFmt w:val="upperRoman"/>
      <w:lvlText w:val="%1."/>
      <w:lvlJc w:val="right"/>
      <w:pPr>
        <w:ind w:left="720" w:hanging="360"/>
      </w:pPr>
      <w:rPr>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02466D4"/>
    <w:multiLevelType w:val="multilevel"/>
    <w:tmpl w:val="1E88A47A"/>
    <w:styleLink w:val="Style2"/>
    <w:lvl w:ilvl="0">
      <w:start w:val="1"/>
      <w:numFmt w:val="decimal"/>
      <w:lvlText w:val="%1."/>
      <w:lvlJc w:val="left"/>
      <w:pPr>
        <w:ind w:left="1069" w:hanging="360"/>
      </w:pPr>
      <w:rPr>
        <w:rFonts w:hint="default"/>
      </w:rPr>
    </w:lvl>
    <w:lvl w:ilvl="1">
      <w:start w:val="1"/>
      <w:numFmt w:val="decimal"/>
      <w:lvlText w:val="%1.%2."/>
      <w:lvlJc w:val="left"/>
      <w:pPr>
        <w:ind w:left="1361" w:hanging="284"/>
      </w:pPr>
      <w:rPr>
        <w:rFonts w:hint="default"/>
      </w:rPr>
    </w:lvl>
    <w:lvl w:ilvl="2">
      <w:start w:val="1"/>
      <w:numFmt w:val="decimal"/>
      <w:lvlText w:val="%1.%2.%3."/>
      <w:lvlJc w:val="right"/>
      <w:pPr>
        <w:tabs>
          <w:tab w:val="num" w:pos="3175"/>
        </w:tabs>
        <w:ind w:left="2268" w:firstLine="454"/>
      </w:pPr>
      <w:rPr>
        <w:rFonts w:hint="default"/>
      </w:rPr>
    </w:lvl>
    <w:lvl w:ilvl="3">
      <w:start w:val="1"/>
      <w:numFmt w:val="decimal"/>
      <w:lvlText w:val="%1.%2.%3.%4."/>
      <w:lvlJc w:val="left"/>
      <w:pPr>
        <w:tabs>
          <w:tab w:val="num" w:pos="3629"/>
        </w:tabs>
        <w:ind w:left="3226" w:hanging="504"/>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4" w15:restartNumberingAfterBreak="0">
    <w:nsid w:val="5551462A"/>
    <w:multiLevelType w:val="multilevel"/>
    <w:tmpl w:val="FEF2286A"/>
    <w:lvl w:ilvl="0">
      <w:start w:val="1"/>
      <w:numFmt w:val="decimal"/>
      <w:lvlText w:val="%1."/>
      <w:lvlJc w:val="left"/>
      <w:pPr>
        <w:ind w:left="0" w:firstLine="567"/>
      </w:pPr>
      <w:rPr>
        <w:rFonts w:hint="default"/>
      </w:rPr>
    </w:lvl>
    <w:lvl w:ilvl="1">
      <w:start w:val="1"/>
      <w:numFmt w:val="decimal"/>
      <w:lvlText w:val="%1.%2."/>
      <w:lvlJc w:val="left"/>
      <w:pPr>
        <w:ind w:left="-567" w:firstLine="567"/>
      </w:pPr>
      <w:rPr>
        <w:rFonts w:hint="default"/>
      </w:rPr>
    </w:lvl>
    <w:lvl w:ilvl="2">
      <w:start w:val="1"/>
      <w:numFmt w:val="decimal"/>
      <w:lvlRestart w:val="0"/>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5" w15:restartNumberingAfterBreak="0">
    <w:nsid w:val="558A5A24"/>
    <w:multiLevelType w:val="multilevel"/>
    <w:tmpl w:val="FEF2286A"/>
    <w:styleLink w:val="CurrentList2"/>
    <w:lvl w:ilvl="0">
      <w:start w:val="1"/>
      <w:numFmt w:val="decimal"/>
      <w:lvlText w:val="%1."/>
      <w:lvlJc w:val="left"/>
      <w:pPr>
        <w:ind w:left="0" w:firstLine="567"/>
      </w:pPr>
      <w:rPr>
        <w:rFonts w:hint="default"/>
      </w:rPr>
    </w:lvl>
    <w:lvl w:ilvl="1">
      <w:start w:val="1"/>
      <w:numFmt w:val="decimal"/>
      <w:lvlText w:val="%1.%2."/>
      <w:lvlJc w:val="left"/>
      <w:pPr>
        <w:ind w:left="-567" w:firstLine="567"/>
      </w:pPr>
      <w:rPr>
        <w:rFonts w:hint="default"/>
      </w:rPr>
    </w:lvl>
    <w:lvl w:ilvl="2">
      <w:start w:val="1"/>
      <w:numFmt w:val="decimal"/>
      <w:lvlRestart w:val="0"/>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6" w15:restartNumberingAfterBreak="0">
    <w:nsid w:val="55AD06FD"/>
    <w:multiLevelType w:val="hybridMultilevel"/>
    <w:tmpl w:val="75A47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E953F8"/>
    <w:multiLevelType w:val="multilevel"/>
    <w:tmpl w:val="FEF2286A"/>
    <w:lvl w:ilvl="0">
      <w:start w:val="1"/>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Restart w:val="0"/>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8" w15:restartNumberingAfterBreak="0">
    <w:nsid w:val="5BB61FEF"/>
    <w:multiLevelType w:val="multilevel"/>
    <w:tmpl w:val="9BF2FDCA"/>
    <w:styleLink w:val="Style3"/>
    <w:lvl w:ilvl="0">
      <w:start w:val="1"/>
      <w:numFmt w:val="decimal"/>
      <w:lvlText w:val="%1."/>
      <w:lvlJc w:val="left"/>
      <w:pPr>
        <w:ind w:left="360" w:hanging="360"/>
      </w:pPr>
      <w:rPr>
        <w:rFonts w:ascii="Arial" w:eastAsiaTheme="minorHAnsi" w:hAnsi="Arial" w:cs="Arial"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D0E236E"/>
    <w:multiLevelType w:val="multilevel"/>
    <w:tmpl w:val="93629D18"/>
    <w:lvl w:ilvl="0">
      <w:start w:val="1"/>
      <w:numFmt w:val="decimal"/>
      <w:pStyle w:val="aatechspec"/>
      <w:lvlText w:val="%1."/>
      <w:lvlJc w:val="left"/>
      <w:pPr>
        <w:ind w:left="360" w:hanging="360"/>
      </w:pPr>
      <w:rPr>
        <w:b w:val="0"/>
      </w:rPr>
    </w:lvl>
    <w:lvl w:ilvl="1">
      <w:start w:val="1"/>
      <w:numFmt w:val="decimal"/>
      <w:pStyle w:val="aatspec1"/>
      <w:lvlText w:val="%1.%2."/>
      <w:lvlJc w:val="left"/>
      <w:pPr>
        <w:ind w:left="12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244B2"/>
    <w:multiLevelType w:val="multilevel"/>
    <w:tmpl w:val="86526872"/>
    <w:lvl w:ilvl="0">
      <w:start w:val="2"/>
      <w:numFmt w:val="decimal"/>
      <w:lvlText w:val="%1."/>
      <w:lvlJc w:val="left"/>
      <w:pPr>
        <w:ind w:left="1656" w:hanging="360"/>
      </w:pPr>
      <w:rPr>
        <w:rFonts w:hint="default"/>
        <w:b w:val="0"/>
      </w:rPr>
    </w:lvl>
    <w:lvl w:ilvl="1">
      <w:start w:val="1"/>
      <w:numFmt w:val="decimal"/>
      <w:pStyle w:val="aatechspec1"/>
      <w:lvlText w:val="%1.%2."/>
      <w:lvlJc w:val="left"/>
      <w:pPr>
        <w:ind w:left="2946" w:hanging="360"/>
      </w:pPr>
      <w:rPr>
        <w:rFonts w:ascii="Arial" w:hAnsi="Arial" w:cs="Arial" w:hint="default"/>
        <w:b w:val="0"/>
        <w:sz w:val="20"/>
        <w:szCs w:val="20"/>
      </w:rPr>
    </w:lvl>
    <w:lvl w:ilvl="2">
      <w:start w:val="1"/>
      <w:numFmt w:val="decimal"/>
      <w:lvlText w:val="%1.%2.%3."/>
      <w:lvlJc w:val="left"/>
      <w:pPr>
        <w:ind w:left="4596" w:hanging="720"/>
      </w:pPr>
      <w:rPr>
        <w:rFonts w:hint="default"/>
      </w:rPr>
    </w:lvl>
    <w:lvl w:ilvl="3">
      <w:start w:val="1"/>
      <w:numFmt w:val="decimal"/>
      <w:lvlText w:val="%1.%2.%3.%4."/>
      <w:lvlJc w:val="left"/>
      <w:pPr>
        <w:ind w:left="5886" w:hanging="720"/>
      </w:pPr>
      <w:rPr>
        <w:rFonts w:hint="default"/>
      </w:rPr>
    </w:lvl>
    <w:lvl w:ilvl="4">
      <w:start w:val="1"/>
      <w:numFmt w:val="decimal"/>
      <w:lvlText w:val="%1.%2.%3.%4.%5."/>
      <w:lvlJc w:val="left"/>
      <w:pPr>
        <w:ind w:left="7536" w:hanging="1080"/>
      </w:pPr>
      <w:rPr>
        <w:rFonts w:hint="default"/>
      </w:rPr>
    </w:lvl>
    <w:lvl w:ilvl="5">
      <w:start w:val="1"/>
      <w:numFmt w:val="decimal"/>
      <w:lvlText w:val="%1.%2.%3.%4.%5.%6."/>
      <w:lvlJc w:val="left"/>
      <w:pPr>
        <w:ind w:left="8826"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766" w:hanging="1440"/>
      </w:pPr>
      <w:rPr>
        <w:rFonts w:hint="default"/>
      </w:rPr>
    </w:lvl>
    <w:lvl w:ilvl="8">
      <w:start w:val="1"/>
      <w:numFmt w:val="decimal"/>
      <w:lvlText w:val="%1.%2.%3.%4.%5.%6.%7.%8.%9."/>
      <w:lvlJc w:val="left"/>
      <w:pPr>
        <w:ind w:left="13416" w:hanging="1800"/>
      </w:pPr>
      <w:rPr>
        <w:rFonts w:hint="default"/>
      </w:rPr>
    </w:lvl>
  </w:abstractNum>
  <w:num w:numId="1" w16cid:durableId="607084406">
    <w:abstractNumId w:val="0"/>
  </w:num>
  <w:num w:numId="2" w16cid:durableId="1647128556">
    <w:abstractNumId w:val="3"/>
  </w:num>
  <w:num w:numId="3" w16cid:durableId="1330869128">
    <w:abstractNumId w:val="8"/>
  </w:num>
  <w:num w:numId="4" w16cid:durableId="1168978031">
    <w:abstractNumId w:val="7"/>
  </w:num>
  <w:num w:numId="5" w16cid:durableId="1878278295">
    <w:abstractNumId w:val="10"/>
  </w:num>
  <w:num w:numId="6" w16cid:durableId="356470342">
    <w:abstractNumId w:val="9"/>
  </w:num>
  <w:num w:numId="7" w16cid:durableId="1188527159">
    <w:abstractNumId w:val="1"/>
  </w:num>
  <w:num w:numId="8" w16cid:durableId="1045758417">
    <w:abstractNumId w:val="4"/>
  </w:num>
  <w:num w:numId="9" w16cid:durableId="403652552">
    <w:abstractNumId w:val="2"/>
  </w:num>
  <w:num w:numId="10" w16cid:durableId="1904758800">
    <w:abstractNumId w:val="5"/>
  </w:num>
  <w:num w:numId="11" w16cid:durableId="106610315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1298"/>
  <w:hyphenationZone w:val="396"/>
  <w:drawingGridHorizontalSpacing w:val="10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C4"/>
    <w:rsid w:val="00000D74"/>
    <w:rsid w:val="00002A02"/>
    <w:rsid w:val="00002E70"/>
    <w:rsid w:val="00003C5F"/>
    <w:rsid w:val="00011BCC"/>
    <w:rsid w:val="00013D4D"/>
    <w:rsid w:val="00013D65"/>
    <w:rsid w:val="00014092"/>
    <w:rsid w:val="00014F8A"/>
    <w:rsid w:val="00015F1E"/>
    <w:rsid w:val="00016859"/>
    <w:rsid w:val="000175F7"/>
    <w:rsid w:val="000228F4"/>
    <w:rsid w:val="00024D31"/>
    <w:rsid w:val="00024DCB"/>
    <w:rsid w:val="00025362"/>
    <w:rsid w:val="00025449"/>
    <w:rsid w:val="0002552F"/>
    <w:rsid w:val="00025B8E"/>
    <w:rsid w:val="00027C20"/>
    <w:rsid w:val="000307CE"/>
    <w:rsid w:val="00030DFB"/>
    <w:rsid w:val="000340CA"/>
    <w:rsid w:val="000342C7"/>
    <w:rsid w:val="000350A1"/>
    <w:rsid w:val="00041BEB"/>
    <w:rsid w:val="000423BF"/>
    <w:rsid w:val="000425E0"/>
    <w:rsid w:val="00042CD3"/>
    <w:rsid w:val="00046768"/>
    <w:rsid w:val="000526FA"/>
    <w:rsid w:val="000528F8"/>
    <w:rsid w:val="0005307E"/>
    <w:rsid w:val="0005314D"/>
    <w:rsid w:val="00053555"/>
    <w:rsid w:val="000537EF"/>
    <w:rsid w:val="000542B4"/>
    <w:rsid w:val="00055C3E"/>
    <w:rsid w:val="00057ED7"/>
    <w:rsid w:val="00060329"/>
    <w:rsid w:val="000620E1"/>
    <w:rsid w:val="00063942"/>
    <w:rsid w:val="00063E7F"/>
    <w:rsid w:val="0006404C"/>
    <w:rsid w:val="00064B01"/>
    <w:rsid w:val="00064EAB"/>
    <w:rsid w:val="0006544B"/>
    <w:rsid w:val="00065ACE"/>
    <w:rsid w:val="00065D04"/>
    <w:rsid w:val="00066B25"/>
    <w:rsid w:val="00066CE2"/>
    <w:rsid w:val="00067F7A"/>
    <w:rsid w:val="000724B1"/>
    <w:rsid w:val="00072530"/>
    <w:rsid w:val="00072CB2"/>
    <w:rsid w:val="00073235"/>
    <w:rsid w:val="00073E8C"/>
    <w:rsid w:val="0007466D"/>
    <w:rsid w:val="00074A5F"/>
    <w:rsid w:val="00076D91"/>
    <w:rsid w:val="0007765C"/>
    <w:rsid w:val="00077C52"/>
    <w:rsid w:val="000817BE"/>
    <w:rsid w:val="0008345B"/>
    <w:rsid w:val="00083A58"/>
    <w:rsid w:val="00083A9B"/>
    <w:rsid w:val="00085271"/>
    <w:rsid w:val="00085D50"/>
    <w:rsid w:val="00087216"/>
    <w:rsid w:val="0008772E"/>
    <w:rsid w:val="000877A4"/>
    <w:rsid w:val="00087C1D"/>
    <w:rsid w:val="00090C0B"/>
    <w:rsid w:val="0009195F"/>
    <w:rsid w:val="00091D33"/>
    <w:rsid w:val="00092EA9"/>
    <w:rsid w:val="00094753"/>
    <w:rsid w:val="0009492C"/>
    <w:rsid w:val="000949B8"/>
    <w:rsid w:val="00094EB8"/>
    <w:rsid w:val="000A1200"/>
    <w:rsid w:val="000A15F7"/>
    <w:rsid w:val="000A4485"/>
    <w:rsid w:val="000A55AF"/>
    <w:rsid w:val="000A5D0E"/>
    <w:rsid w:val="000A7C44"/>
    <w:rsid w:val="000B011B"/>
    <w:rsid w:val="000B0D47"/>
    <w:rsid w:val="000B3A2A"/>
    <w:rsid w:val="000B4DC2"/>
    <w:rsid w:val="000B4F69"/>
    <w:rsid w:val="000B5E79"/>
    <w:rsid w:val="000B6C35"/>
    <w:rsid w:val="000B710B"/>
    <w:rsid w:val="000C0DB7"/>
    <w:rsid w:val="000C232A"/>
    <w:rsid w:val="000C5803"/>
    <w:rsid w:val="000C64CB"/>
    <w:rsid w:val="000D007D"/>
    <w:rsid w:val="000D1D03"/>
    <w:rsid w:val="000E0D4E"/>
    <w:rsid w:val="000E1330"/>
    <w:rsid w:val="000E4383"/>
    <w:rsid w:val="000E760A"/>
    <w:rsid w:val="000E7F37"/>
    <w:rsid w:val="000F05CE"/>
    <w:rsid w:val="000F0E31"/>
    <w:rsid w:val="000F1BF9"/>
    <w:rsid w:val="000F299A"/>
    <w:rsid w:val="000F424B"/>
    <w:rsid w:val="000F441D"/>
    <w:rsid w:val="000F4C85"/>
    <w:rsid w:val="000F5130"/>
    <w:rsid w:val="000F59AA"/>
    <w:rsid w:val="000F66CF"/>
    <w:rsid w:val="00102C15"/>
    <w:rsid w:val="00104BC4"/>
    <w:rsid w:val="0010618C"/>
    <w:rsid w:val="00106984"/>
    <w:rsid w:val="00106F31"/>
    <w:rsid w:val="00107241"/>
    <w:rsid w:val="00110A73"/>
    <w:rsid w:val="00110AF2"/>
    <w:rsid w:val="00112CA7"/>
    <w:rsid w:val="00113163"/>
    <w:rsid w:val="00115215"/>
    <w:rsid w:val="001164F1"/>
    <w:rsid w:val="00116F55"/>
    <w:rsid w:val="00117DFE"/>
    <w:rsid w:val="00120A2C"/>
    <w:rsid w:val="00121E6F"/>
    <w:rsid w:val="0012231B"/>
    <w:rsid w:val="00127034"/>
    <w:rsid w:val="00127290"/>
    <w:rsid w:val="001306DB"/>
    <w:rsid w:val="00131DFD"/>
    <w:rsid w:val="0013203E"/>
    <w:rsid w:val="001325D8"/>
    <w:rsid w:val="00135DA8"/>
    <w:rsid w:val="00142A2F"/>
    <w:rsid w:val="001438DD"/>
    <w:rsid w:val="00144B99"/>
    <w:rsid w:val="00146454"/>
    <w:rsid w:val="00147BD5"/>
    <w:rsid w:val="00151497"/>
    <w:rsid w:val="00151969"/>
    <w:rsid w:val="00151A9C"/>
    <w:rsid w:val="00152B09"/>
    <w:rsid w:val="00153256"/>
    <w:rsid w:val="001542CA"/>
    <w:rsid w:val="001562CF"/>
    <w:rsid w:val="00157C46"/>
    <w:rsid w:val="00157EB7"/>
    <w:rsid w:val="00160451"/>
    <w:rsid w:val="00160C4F"/>
    <w:rsid w:val="00163F6C"/>
    <w:rsid w:val="00167508"/>
    <w:rsid w:val="00167567"/>
    <w:rsid w:val="0016786D"/>
    <w:rsid w:val="00173484"/>
    <w:rsid w:val="00174BCD"/>
    <w:rsid w:val="00175A20"/>
    <w:rsid w:val="0017648E"/>
    <w:rsid w:val="00176858"/>
    <w:rsid w:val="00183188"/>
    <w:rsid w:val="00184641"/>
    <w:rsid w:val="00184DDD"/>
    <w:rsid w:val="00187D8A"/>
    <w:rsid w:val="001917B1"/>
    <w:rsid w:val="00192683"/>
    <w:rsid w:val="001931FB"/>
    <w:rsid w:val="001A1834"/>
    <w:rsid w:val="001A2646"/>
    <w:rsid w:val="001A7E29"/>
    <w:rsid w:val="001B18BA"/>
    <w:rsid w:val="001B1DD0"/>
    <w:rsid w:val="001B2143"/>
    <w:rsid w:val="001B27D6"/>
    <w:rsid w:val="001B3AC0"/>
    <w:rsid w:val="001B4007"/>
    <w:rsid w:val="001B40B9"/>
    <w:rsid w:val="001B5187"/>
    <w:rsid w:val="001B525C"/>
    <w:rsid w:val="001B5FF7"/>
    <w:rsid w:val="001B6965"/>
    <w:rsid w:val="001B6BB9"/>
    <w:rsid w:val="001B798E"/>
    <w:rsid w:val="001C067F"/>
    <w:rsid w:val="001C2036"/>
    <w:rsid w:val="001C3A2D"/>
    <w:rsid w:val="001C6433"/>
    <w:rsid w:val="001C7171"/>
    <w:rsid w:val="001D0F0D"/>
    <w:rsid w:val="001D2B54"/>
    <w:rsid w:val="001D2CE7"/>
    <w:rsid w:val="001D4E1C"/>
    <w:rsid w:val="001D5893"/>
    <w:rsid w:val="001D5CF9"/>
    <w:rsid w:val="001D6374"/>
    <w:rsid w:val="001D72AE"/>
    <w:rsid w:val="001D75E1"/>
    <w:rsid w:val="001E2AAB"/>
    <w:rsid w:val="001E34CC"/>
    <w:rsid w:val="001E51FC"/>
    <w:rsid w:val="001E7C87"/>
    <w:rsid w:val="001E7EE9"/>
    <w:rsid w:val="001F0599"/>
    <w:rsid w:val="001F1355"/>
    <w:rsid w:val="001F3743"/>
    <w:rsid w:val="001F6B47"/>
    <w:rsid w:val="001F7117"/>
    <w:rsid w:val="00201154"/>
    <w:rsid w:val="00201AF1"/>
    <w:rsid w:val="00202269"/>
    <w:rsid w:val="00202328"/>
    <w:rsid w:val="0020291A"/>
    <w:rsid w:val="0020420B"/>
    <w:rsid w:val="002049BC"/>
    <w:rsid w:val="00205483"/>
    <w:rsid w:val="00205A33"/>
    <w:rsid w:val="002066DB"/>
    <w:rsid w:val="002155E7"/>
    <w:rsid w:val="00217166"/>
    <w:rsid w:val="0021792E"/>
    <w:rsid w:val="00220DD0"/>
    <w:rsid w:val="00222101"/>
    <w:rsid w:val="00222CDD"/>
    <w:rsid w:val="002230AA"/>
    <w:rsid w:val="00223863"/>
    <w:rsid w:val="00225C38"/>
    <w:rsid w:val="00226514"/>
    <w:rsid w:val="00227B8C"/>
    <w:rsid w:val="00230668"/>
    <w:rsid w:val="002310F2"/>
    <w:rsid w:val="002314AD"/>
    <w:rsid w:val="002332AA"/>
    <w:rsid w:val="002332FB"/>
    <w:rsid w:val="002357D1"/>
    <w:rsid w:val="0023628B"/>
    <w:rsid w:val="00237486"/>
    <w:rsid w:val="00237A94"/>
    <w:rsid w:val="00237B71"/>
    <w:rsid w:val="0024067A"/>
    <w:rsid w:val="00241862"/>
    <w:rsid w:val="00241D0A"/>
    <w:rsid w:val="00242418"/>
    <w:rsid w:val="0024496E"/>
    <w:rsid w:val="00246436"/>
    <w:rsid w:val="00246768"/>
    <w:rsid w:val="002467E8"/>
    <w:rsid w:val="00246C73"/>
    <w:rsid w:val="002478E2"/>
    <w:rsid w:val="00250AEB"/>
    <w:rsid w:val="00252CE2"/>
    <w:rsid w:val="0025412B"/>
    <w:rsid w:val="002541DC"/>
    <w:rsid w:val="002552E3"/>
    <w:rsid w:val="002561F3"/>
    <w:rsid w:val="00261B63"/>
    <w:rsid w:val="00264D7C"/>
    <w:rsid w:val="00265FF7"/>
    <w:rsid w:val="00266273"/>
    <w:rsid w:val="00266FF1"/>
    <w:rsid w:val="00267561"/>
    <w:rsid w:val="00267E89"/>
    <w:rsid w:val="002758DC"/>
    <w:rsid w:val="0027661C"/>
    <w:rsid w:val="002771FC"/>
    <w:rsid w:val="00286A12"/>
    <w:rsid w:val="0028717A"/>
    <w:rsid w:val="0028738D"/>
    <w:rsid w:val="0029081F"/>
    <w:rsid w:val="0029582D"/>
    <w:rsid w:val="002978F5"/>
    <w:rsid w:val="002A2756"/>
    <w:rsid w:val="002A2771"/>
    <w:rsid w:val="002A34FC"/>
    <w:rsid w:val="002A38B9"/>
    <w:rsid w:val="002A69B6"/>
    <w:rsid w:val="002A772B"/>
    <w:rsid w:val="002B0994"/>
    <w:rsid w:val="002B0C34"/>
    <w:rsid w:val="002B0CCD"/>
    <w:rsid w:val="002B101F"/>
    <w:rsid w:val="002B1A57"/>
    <w:rsid w:val="002B1AD3"/>
    <w:rsid w:val="002B34D6"/>
    <w:rsid w:val="002B4218"/>
    <w:rsid w:val="002B4C0C"/>
    <w:rsid w:val="002B61BA"/>
    <w:rsid w:val="002B7411"/>
    <w:rsid w:val="002B7666"/>
    <w:rsid w:val="002C4025"/>
    <w:rsid w:val="002C524B"/>
    <w:rsid w:val="002C673D"/>
    <w:rsid w:val="002D2BC4"/>
    <w:rsid w:val="002D3462"/>
    <w:rsid w:val="002D3FB1"/>
    <w:rsid w:val="002D493B"/>
    <w:rsid w:val="002D5B39"/>
    <w:rsid w:val="002D7721"/>
    <w:rsid w:val="002D79AF"/>
    <w:rsid w:val="002E026D"/>
    <w:rsid w:val="002E0CE0"/>
    <w:rsid w:val="002E1102"/>
    <w:rsid w:val="002E358B"/>
    <w:rsid w:val="002E388A"/>
    <w:rsid w:val="002E4756"/>
    <w:rsid w:val="002E5E79"/>
    <w:rsid w:val="002E7F23"/>
    <w:rsid w:val="002F0951"/>
    <w:rsid w:val="002F0D30"/>
    <w:rsid w:val="002F11FC"/>
    <w:rsid w:val="002F3065"/>
    <w:rsid w:val="002F5557"/>
    <w:rsid w:val="002F581F"/>
    <w:rsid w:val="002F5B19"/>
    <w:rsid w:val="0030665A"/>
    <w:rsid w:val="00314B8B"/>
    <w:rsid w:val="00315449"/>
    <w:rsid w:val="00315550"/>
    <w:rsid w:val="00321887"/>
    <w:rsid w:val="00322AC4"/>
    <w:rsid w:val="00324A4B"/>
    <w:rsid w:val="00326B4C"/>
    <w:rsid w:val="00327134"/>
    <w:rsid w:val="00327D0E"/>
    <w:rsid w:val="00327E94"/>
    <w:rsid w:val="00332146"/>
    <w:rsid w:val="00334E81"/>
    <w:rsid w:val="00336FB9"/>
    <w:rsid w:val="00337082"/>
    <w:rsid w:val="00337ED9"/>
    <w:rsid w:val="00337F51"/>
    <w:rsid w:val="00340D57"/>
    <w:rsid w:val="003411FA"/>
    <w:rsid w:val="003411FF"/>
    <w:rsid w:val="003412CC"/>
    <w:rsid w:val="003434C8"/>
    <w:rsid w:val="00344707"/>
    <w:rsid w:val="00344B77"/>
    <w:rsid w:val="0034522A"/>
    <w:rsid w:val="0034588A"/>
    <w:rsid w:val="00346526"/>
    <w:rsid w:val="00347597"/>
    <w:rsid w:val="0035012B"/>
    <w:rsid w:val="0035092B"/>
    <w:rsid w:val="00350E2B"/>
    <w:rsid w:val="00353247"/>
    <w:rsid w:val="003539B6"/>
    <w:rsid w:val="003542F2"/>
    <w:rsid w:val="00355DB6"/>
    <w:rsid w:val="003572B3"/>
    <w:rsid w:val="00361A24"/>
    <w:rsid w:val="00363004"/>
    <w:rsid w:val="0036380C"/>
    <w:rsid w:val="00364152"/>
    <w:rsid w:val="00364B95"/>
    <w:rsid w:val="00365F68"/>
    <w:rsid w:val="00366221"/>
    <w:rsid w:val="003662F5"/>
    <w:rsid w:val="00374091"/>
    <w:rsid w:val="0037504F"/>
    <w:rsid w:val="00375DFE"/>
    <w:rsid w:val="0037626E"/>
    <w:rsid w:val="0037728C"/>
    <w:rsid w:val="00377D9A"/>
    <w:rsid w:val="00380C28"/>
    <w:rsid w:val="00380F5E"/>
    <w:rsid w:val="00381741"/>
    <w:rsid w:val="003829E1"/>
    <w:rsid w:val="0038352F"/>
    <w:rsid w:val="00383E48"/>
    <w:rsid w:val="00385619"/>
    <w:rsid w:val="00386BCF"/>
    <w:rsid w:val="003911A4"/>
    <w:rsid w:val="00392275"/>
    <w:rsid w:val="00392AFE"/>
    <w:rsid w:val="00392E18"/>
    <w:rsid w:val="00393187"/>
    <w:rsid w:val="0039528D"/>
    <w:rsid w:val="003955C0"/>
    <w:rsid w:val="003963A8"/>
    <w:rsid w:val="00397CD1"/>
    <w:rsid w:val="003A0B97"/>
    <w:rsid w:val="003A0C48"/>
    <w:rsid w:val="003A1D27"/>
    <w:rsid w:val="003A2F5F"/>
    <w:rsid w:val="003A3C49"/>
    <w:rsid w:val="003A5350"/>
    <w:rsid w:val="003A5712"/>
    <w:rsid w:val="003A7F96"/>
    <w:rsid w:val="003B0B6B"/>
    <w:rsid w:val="003B10FD"/>
    <w:rsid w:val="003B1D15"/>
    <w:rsid w:val="003B460B"/>
    <w:rsid w:val="003B4657"/>
    <w:rsid w:val="003B4C6C"/>
    <w:rsid w:val="003B4F53"/>
    <w:rsid w:val="003C11F4"/>
    <w:rsid w:val="003C3A21"/>
    <w:rsid w:val="003C4728"/>
    <w:rsid w:val="003C5F61"/>
    <w:rsid w:val="003C7E6F"/>
    <w:rsid w:val="003D1629"/>
    <w:rsid w:val="003D1974"/>
    <w:rsid w:val="003D2D6C"/>
    <w:rsid w:val="003D30A6"/>
    <w:rsid w:val="003D3A27"/>
    <w:rsid w:val="003E1830"/>
    <w:rsid w:val="003E3087"/>
    <w:rsid w:val="003E3D51"/>
    <w:rsid w:val="003E49B2"/>
    <w:rsid w:val="003E51C6"/>
    <w:rsid w:val="003E5F2C"/>
    <w:rsid w:val="003E63EE"/>
    <w:rsid w:val="003E74C3"/>
    <w:rsid w:val="003E7DE6"/>
    <w:rsid w:val="003F0801"/>
    <w:rsid w:val="003F28E1"/>
    <w:rsid w:val="003F3D34"/>
    <w:rsid w:val="003F5365"/>
    <w:rsid w:val="003F5E23"/>
    <w:rsid w:val="003F6AF9"/>
    <w:rsid w:val="00403A87"/>
    <w:rsid w:val="0040410B"/>
    <w:rsid w:val="004069E2"/>
    <w:rsid w:val="00407AF7"/>
    <w:rsid w:val="004116D5"/>
    <w:rsid w:val="0041242D"/>
    <w:rsid w:val="00412B61"/>
    <w:rsid w:val="004135A0"/>
    <w:rsid w:val="004142E8"/>
    <w:rsid w:val="00417923"/>
    <w:rsid w:val="00420497"/>
    <w:rsid w:val="004227D0"/>
    <w:rsid w:val="004273F4"/>
    <w:rsid w:val="00430DBA"/>
    <w:rsid w:val="00430EAE"/>
    <w:rsid w:val="00431029"/>
    <w:rsid w:val="00432779"/>
    <w:rsid w:val="00434924"/>
    <w:rsid w:val="0043496B"/>
    <w:rsid w:val="004359FE"/>
    <w:rsid w:val="00435B07"/>
    <w:rsid w:val="00437582"/>
    <w:rsid w:val="0044235A"/>
    <w:rsid w:val="004432CE"/>
    <w:rsid w:val="00444393"/>
    <w:rsid w:val="00450821"/>
    <w:rsid w:val="00451D1C"/>
    <w:rsid w:val="0045316C"/>
    <w:rsid w:val="00455DDA"/>
    <w:rsid w:val="0045706C"/>
    <w:rsid w:val="00457386"/>
    <w:rsid w:val="00460921"/>
    <w:rsid w:val="00461253"/>
    <w:rsid w:val="00463D80"/>
    <w:rsid w:val="0046566D"/>
    <w:rsid w:val="0047587A"/>
    <w:rsid w:val="00477647"/>
    <w:rsid w:val="00480DC4"/>
    <w:rsid w:val="00481785"/>
    <w:rsid w:val="0048189C"/>
    <w:rsid w:val="00481AD7"/>
    <w:rsid w:val="004823C9"/>
    <w:rsid w:val="0048380B"/>
    <w:rsid w:val="00484067"/>
    <w:rsid w:val="00484A3F"/>
    <w:rsid w:val="00485DEA"/>
    <w:rsid w:val="00487191"/>
    <w:rsid w:val="0049090E"/>
    <w:rsid w:val="004930C8"/>
    <w:rsid w:val="00494BE9"/>
    <w:rsid w:val="00495EA2"/>
    <w:rsid w:val="004A19A9"/>
    <w:rsid w:val="004A232F"/>
    <w:rsid w:val="004A3727"/>
    <w:rsid w:val="004A395C"/>
    <w:rsid w:val="004A4456"/>
    <w:rsid w:val="004A5805"/>
    <w:rsid w:val="004A7266"/>
    <w:rsid w:val="004A7B63"/>
    <w:rsid w:val="004B057E"/>
    <w:rsid w:val="004B0E9D"/>
    <w:rsid w:val="004B1BEE"/>
    <w:rsid w:val="004B2FCB"/>
    <w:rsid w:val="004B44FD"/>
    <w:rsid w:val="004B4C1D"/>
    <w:rsid w:val="004B5502"/>
    <w:rsid w:val="004B592E"/>
    <w:rsid w:val="004C114A"/>
    <w:rsid w:val="004C3148"/>
    <w:rsid w:val="004C521D"/>
    <w:rsid w:val="004C5FB0"/>
    <w:rsid w:val="004C77CC"/>
    <w:rsid w:val="004D1477"/>
    <w:rsid w:val="004D3040"/>
    <w:rsid w:val="004D574A"/>
    <w:rsid w:val="004E1F81"/>
    <w:rsid w:val="004E3801"/>
    <w:rsid w:val="004E4330"/>
    <w:rsid w:val="004E4CBA"/>
    <w:rsid w:val="004E5AE4"/>
    <w:rsid w:val="004E5DB6"/>
    <w:rsid w:val="004E7103"/>
    <w:rsid w:val="004F1F2B"/>
    <w:rsid w:val="004F30E9"/>
    <w:rsid w:val="004F33F2"/>
    <w:rsid w:val="004F466F"/>
    <w:rsid w:val="004F481D"/>
    <w:rsid w:val="004F4E81"/>
    <w:rsid w:val="004F6255"/>
    <w:rsid w:val="004F787D"/>
    <w:rsid w:val="004F7DC9"/>
    <w:rsid w:val="005001DB"/>
    <w:rsid w:val="00500433"/>
    <w:rsid w:val="00501351"/>
    <w:rsid w:val="00501369"/>
    <w:rsid w:val="00501570"/>
    <w:rsid w:val="00501DEF"/>
    <w:rsid w:val="005045A0"/>
    <w:rsid w:val="00505950"/>
    <w:rsid w:val="00510E4F"/>
    <w:rsid w:val="00511247"/>
    <w:rsid w:val="00511F6A"/>
    <w:rsid w:val="0051216D"/>
    <w:rsid w:val="00513531"/>
    <w:rsid w:val="00514B70"/>
    <w:rsid w:val="005151FE"/>
    <w:rsid w:val="00517302"/>
    <w:rsid w:val="00517484"/>
    <w:rsid w:val="00522FC2"/>
    <w:rsid w:val="00523FB3"/>
    <w:rsid w:val="005243D1"/>
    <w:rsid w:val="0052517D"/>
    <w:rsid w:val="0052577C"/>
    <w:rsid w:val="00530D13"/>
    <w:rsid w:val="0054037F"/>
    <w:rsid w:val="00543077"/>
    <w:rsid w:val="005433EC"/>
    <w:rsid w:val="00545598"/>
    <w:rsid w:val="00545D38"/>
    <w:rsid w:val="00550429"/>
    <w:rsid w:val="005515D1"/>
    <w:rsid w:val="0055237A"/>
    <w:rsid w:val="0055299B"/>
    <w:rsid w:val="00552AAA"/>
    <w:rsid w:val="00553471"/>
    <w:rsid w:val="005537B8"/>
    <w:rsid w:val="0055382E"/>
    <w:rsid w:val="00553EC8"/>
    <w:rsid w:val="00554C45"/>
    <w:rsid w:val="00555351"/>
    <w:rsid w:val="00556E38"/>
    <w:rsid w:val="00560AEA"/>
    <w:rsid w:val="005610A7"/>
    <w:rsid w:val="00561D0D"/>
    <w:rsid w:val="005627DE"/>
    <w:rsid w:val="00563E77"/>
    <w:rsid w:val="00564DB6"/>
    <w:rsid w:val="00565540"/>
    <w:rsid w:val="00565EA5"/>
    <w:rsid w:val="00566DD4"/>
    <w:rsid w:val="00566DF5"/>
    <w:rsid w:val="00571132"/>
    <w:rsid w:val="00572A69"/>
    <w:rsid w:val="0057359B"/>
    <w:rsid w:val="005750DA"/>
    <w:rsid w:val="00575905"/>
    <w:rsid w:val="00576123"/>
    <w:rsid w:val="005772A6"/>
    <w:rsid w:val="00577A66"/>
    <w:rsid w:val="00580213"/>
    <w:rsid w:val="00590B13"/>
    <w:rsid w:val="00593CD7"/>
    <w:rsid w:val="005969BD"/>
    <w:rsid w:val="00596DFA"/>
    <w:rsid w:val="0059755D"/>
    <w:rsid w:val="005A1324"/>
    <w:rsid w:val="005A1352"/>
    <w:rsid w:val="005A29BB"/>
    <w:rsid w:val="005A2EA9"/>
    <w:rsid w:val="005A35B8"/>
    <w:rsid w:val="005A39ED"/>
    <w:rsid w:val="005A7D44"/>
    <w:rsid w:val="005B0AE2"/>
    <w:rsid w:val="005B0F0E"/>
    <w:rsid w:val="005B24F7"/>
    <w:rsid w:val="005B7904"/>
    <w:rsid w:val="005C03D4"/>
    <w:rsid w:val="005C2036"/>
    <w:rsid w:val="005C4935"/>
    <w:rsid w:val="005C5EED"/>
    <w:rsid w:val="005C5F87"/>
    <w:rsid w:val="005C68A3"/>
    <w:rsid w:val="005D09DF"/>
    <w:rsid w:val="005D22BF"/>
    <w:rsid w:val="005D3556"/>
    <w:rsid w:val="005D363D"/>
    <w:rsid w:val="005D3F4F"/>
    <w:rsid w:val="005D6426"/>
    <w:rsid w:val="005D7A9E"/>
    <w:rsid w:val="005E00A6"/>
    <w:rsid w:val="005E0756"/>
    <w:rsid w:val="005E17DC"/>
    <w:rsid w:val="005E196A"/>
    <w:rsid w:val="005E1C36"/>
    <w:rsid w:val="005E1C95"/>
    <w:rsid w:val="005E1CCD"/>
    <w:rsid w:val="005E29A4"/>
    <w:rsid w:val="005E322E"/>
    <w:rsid w:val="005E459D"/>
    <w:rsid w:val="005E4A05"/>
    <w:rsid w:val="005E501A"/>
    <w:rsid w:val="005E6FA8"/>
    <w:rsid w:val="005E71E0"/>
    <w:rsid w:val="005F08FC"/>
    <w:rsid w:val="005F152C"/>
    <w:rsid w:val="005F25F6"/>
    <w:rsid w:val="005F43F6"/>
    <w:rsid w:val="005F45C5"/>
    <w:rsid w:val="005F6F6E"/>
    <w:rsid w:val="005F70D4"/>
    <w:rsid w:val="006005BA"/>
    <w:rsid w:val="006011BC"/>
    <w:rsid w:val="00601BB4"/>
    <w:rsid w:val="00601FFA"/>
    <w:rsid w:val="00604130"/>
    <w:rsid w:val="00605330"/>
    <w:rsid w:val="0060555D"/>
    <w:rsid w:val="006057ED"/>
    <w:rsid w:val="00605DA4"/>
    <w:rsid w:val="00605E4E"/>
    <w:rsid w:val="00607172"/>
    <w:rsid w:val="00611174"/>
    <w:rsid w:val="00611577"/>
    <w:rsid w:val="00611777"/>
    <w:rsid w:val="00611F53"/>
    <w:rsid w:val="006123AB"/>
    <w:rsid w:val="00613090"/>
    <w:rsid w:val="00613438"/>
    <w:rsid w:val="006176FA"/>
    <w:rsid w:val="0062108D"/>
    <w:rsid w:val="00631102"/>
    <w:rsid w:val="0063129D"/>
    <w:rsid w:val="00631ED0"/>
    <w:rsid w:val="00632C8B"/>
    <w:rsid w:val="006352CD"/>
    <w:rsid w:val="00636970"/>
    <w:rsid w:val="00636973"/>
    <w:rsid w:val="00637007"/>
    <w:rsid w:val="00637BDC"/>
    <w:rsid w:val="0064186F"/>
    <w:rsid w:val="0064230F"/>
    <w:rsid w:val="00642E16"/>
    <w:rsid w:val="006437B0"/>
    <w:rsid w:val="00643CB8"/>
    <w:rsid w:val="00644534"/>
    <w:rsid w:val="00644BCC"/>
    <w:rsid w:val="00645129"/>
    <w:rsid w:val="00645562"/>
    <w:rsid w:val="00645894"/>
    <w:rsid w:val="00646F19"/>
    <w:rsid w:val="00650705"/>
    <w:rsid w:val="00651CEE"/>
    <w:rsid w:val="00652322"/>
    <w:rsid w:val="00652845"/>
    <w:rsid w:val="00654CA0"/>
    <w:rsid w:val="00654DAE"/>
    <w:rsid w:val="00655EE0"/>
    <w:rsid w:val="00660FFD"/>
    <w:rsid w:val="00662B48"/>
    <w:rsid w:val="00663712"/>
    <w:rsid w:val="0066453A"/>
    <w:rsid w:val="00670053"/>
    <w:rsid w:val="00670879"/>
    <w:rsid w:val="006717C4"/>
    <w:rsid w:val="00672649"/>
    <w:rsid w:val="006754F4"/>
    <w:rsid w:val="0067572B"/>
    <w:rsid w:val="00680B53"/>
    <w:rsid w:val="00684DD8"/>
    <w:rsid w:val="00684FD6"/>
    <w:rsid w:val="00685043"/>
    <w:rsid w:val="00686D1E"/>
    <w:rsid w:val="0068708D"/>
    <w:rsid w:val="00690B32"/>
    <w:rsid w:val="006912BB"/>
    <w:rsid w:val="00693896"/>
    <w:rsid w:val="00693C66"/>
    <w:rsid w:val="006974D2"/>
    <w:rsid w:val="006A15BE"/>
    <w:rsid w:val="006A183E"/>
    <w:rsid w:val="006A1C54"/>
    <w:rsid w:val="006A3100"/>
    <w:rsid w:val="006A3B16"/>
    <w:rsid w:val="006A4102"/>
    <w:rsid w:val="006A510E"/>
    <w:rsid w:val="006A60E1"/>
    <w:rsid w:val="006A6AAE"/>
    <w:rsid w:val="006A766F"/>
    <w:rsid w:val="006B0049"/>
    <w:rsid w:val="006B13A2"/>
    <w:rsid w:val="006B3A56"/>
    <w:rsid w:val="006B4A5D"/>
    <w:rsid w:val="006B4B08"/>
    <w:rsid w:val="006B4BA1"/>
    <w:rsid w:val="006B4DFA"/>
    <w:rsid w:val="006B635C"/>
    <w:rsid w:val="006B6B54"/>
    <w:rsid w:val="006B6E45"/>
    <w:rsid w:val="006B7709"/>
    <w:rsid w:val="006B7773"/>
    <w:rsid w:val="006C2415"/>
    <w:rsid w:val="006C25B0"/>
    <w:rsid w:val="006C266E"/>
    <w:rsid w:val="006C447F"/>
    <w:rsid w:val="006C468B"/>
    <w:rsid w:val="006C6260"/>
    <w:rsid w:val="006C6CBE"/>
    <w:rsid w:val="006C7038"/>
    <w:rsid w:val="006D0634"/>
    <w:rsid w:val="006D30FA"/>
    <w:rsid w:val="006D3E8A"/>
    <w:rsid w:val="006D5FDA"/>
    <w:rsid w:val="006D6076"/>
    <w:rsid w:val="006D650F"/>
    <w:rsid w:val="006D7871"/>
    <w:rsid w:val="006E0638"/>
    <w:rsid w:val="006E0B0E"/>
    <w:rsid w:val="006E0D1B"/>
    <w:rsid w:val="006E0F1C"/>
    <w:rsid w:val="006E2CFD"/>
    <w:rsid w:val="006E5070"/>
    <w:rsid w:val="006F28F7"/>
    <w:rsid w:val="006F2AA4"/>
    <w:rsid w:val="006F76CE"/>
    <w:rsid w:val="00700449"/>
    <w:rsid w:val="00701A1E"/>
    <w:rsid w:val="00702AED"/>
    <w:rsid w:val="00705317"/>
    <w:rsid w:val="00707BC0"/>
    <w:rsid w:val="007141BD"/>
    <w:rsid w:val="007157F8"/>
    <w:rsid w:val="00716FBC"/>
    <w:rsid w:val="00717972"/>
    <w:rsid w:val="00722C5F"/>
    <w:rsid w:val="00723B8E"/>
    <w:rsid w:val="00723D4B"/>
    <w:rsid w:val="0072543E"/>
    <w:rsid w:val="007306E3"/>
    <w:rsid w:val="00731E67"/>
    <w:rsid w:val="00731F1D"/>
    <w:rsid w:val="00732647"/>
    <w:rsid w:val="00733319"/>
    <w:rsid w:val="00734090"/>
    <w:rsid w:val="00735733"/>
    <w:rsid w:val="00735CB0"/>
    <w:rsid w:val="0073718B"/>
    <w:rsid w:val="007375C7"/>
    <w:rsid w:val="00740008"/>
    <w:rsid w:val="0074006F"/>
    <w:rsid w:val="00741410"/>
    <w:rsid w:val="00741AEC"/>
    <w:rsid w:val="007420D7"/>
    <w:rsid w:val="00742453"/>
    <w:rsid w:val="0074600B"/>
    <w:rsid w:val="00746E16"/>
    <w:rsid w:val="00747356"/>
    <w:rsid w:val="007501DD"/>
    <w:rsid w:val="007502E1"/>
    <w:rsid w:val="007508D5"/>
    <w:rsid w:val="00751494"/>
    <w:rsid w:val="007515B7"/>
    <w:rsid w:val="007519FF"/>
    <w:rsid w:val="00751C90"/>
    <w:rsid w:val="00752045"/>
    <w:rsid w:val="00752948"/>
    <w:rsid w:val="00753AA2"/>
    <w:rsid w:val="00754EA3"/>
    <w:rsid w:val="0075657E"/>
    <w:rsid w:val="00757276"/>
    <w:rsid w:val="00761297"/>
    <w:rsid w:val="007615CA"/>
    <w:rsid w:val="007617B5"/>
    <w:rsid w:val="00762CD6"/>
    <w:rsid w:val="00762E79"/>
    <w:rsid w:val="00763A5F"/>
    <w:rsid w:val="00764E97"/>
    <w:rsid w:val="0076525F"/>
    <w:rsid w:val="0076579A"/>
    <w:rsid w:val="007657B4"/>
    <w:rsid w:val="007659A5"/>
    <w:rsid w:val="00765EC3"/>
    <w:rsid w:val="00766080"/>
    <w:rsid w:val="00766233"/>
    <w:rsid w:val="00766932"/>
    <w:rsid w:val="00766A20"/>
    <w:rsid w:val="00766E6B"/>
    <w:rsid w:val="00767439"/>
    <w:rsid w:val="0077246C"/>
    <w:rsid w:val="00772C59"/>
    <w:rsid w:val="00772F47"/>
    <w:rsid w:val="007753CD"/>
    <w:rsid w:val="00775FFB"/>
    <w:rsid w:val="00776007"/>
    <w:rsid w:val="007760A1"/>
    <w:rsid w:val="007774EB"/>
    <w:rsid w:val="00777CC6"/>
    <w:rsid w:val="00780F1C"/>
    <w:rsid w:val="0078102A"/>
    <w:rsid w:val="00782DCC"/>
    <w:rsid w:val="0078307B"/>
    <w:rsid w:val="007835EE"/>
    <w:rsid w:val="00784252"/>
    <w:rsid w:val="00784D48"/>
    <w:rsid w:val="00792186"/>
    <w:rsid w:val="00792B17"/>
    <w:rsid w:val="007932B3"/>
    <w:rsid w:val="00793D7A"/>
    <w:rsid w:val="007940B0"/>
    <w:rsid w:val="007947E0"/>
    <w:rsid w:val="00794DA3"/>
    <w:rsid w:val="00796CB4"/>
    <w:rsid w:val="00797374"/>
    <w:rsid w:val="007A2215"/>
    <w:rsid w:val="007A2266"/>
    <w:rsid w:val="007A23B7"/>
    <w:rsid w:val="007A2703"/>
    <w:rsid w:val="007A36D2"/>
    <w:rsid w:val="007A5251"/>
    <w:rsid w:val="007A59E1"/>
    <w:rsid w:val="007A6A6B"/>
    <w:rsid w:val="007A6D7D"/>
    <w:rsid w:val="007A7457"/>
    <w:rsid w:val="007B0196"/>
    <w:rsid w:val="007B4EFF"/>
    <w:rsid w:val="007B5B88"/>
    <w:rsid w:val="007B677B"/>
    <w:rsid w:val="007B7875"/>
    <w:rsid w:val="007C1EC3"/>
    <w:rsid w:val="007C262A"/>
    <w:rsid w:val="007C30F6"/>
    <w:rsid w:val="007C3707"/>
    <w:rsid w:val="007C57A2"/>
    <w:rsid w:val="007C5CD2"/>
    <w:rsid w:val="007C76A2"/>
    <w:rsid w:val="007D2C7D"/>
    <w:rsid w:val="007D33FC"/>
    <w:rsid w:val="007D685E"/>
    <w:rsid w:val="007D6C6D"/>
    <w:rsid w:val="007D706D"/>
    <w:rsid w:val="007E04B6"/>
    <w:rsid w:val="007E0A8B"/>
    <w:rsid w:val="007E17CF"/>
    <w:rsid w:val="007E1909"/>
    <w:rsid w:val="007E2089"/>
    <w:rsid w:val="007E420E"/>
    <w:rsid w:val="007E4925"/>
    <w:rsid w:val="007E520B"/>
    <w:rsid w:val="007F1F6E"/>
    <w:rsid w:val="007F4051"/>
    <w:rsid w:val="007F55DC"/>
    <w:rsid w:val="007F561C"/>
    <w:rsid w:val="007F5F2C"/>
    <w:rsid w:val="007F63A4"/>
    <w:rsid w:val="007F79C0"/>
    <w:rsid w:val="00800888"/>
    <w:rsid w:val="008023B6"/>
    <w:rsid w:val="008031C6"/>
    <w:rsid w:val="008035E3"/>
    <w:rsid w:val="00803FE3"/>
    <w:rsid w:val="00804475"/>
    <w:rsid w:val="00804FAA"/>
    <w:rsid w:val="00807194"/>
    <w:rsid w:val="00810B4A"/>
    <w:rsid w:val="00812466"/>
    <w:rsid w:val="008133FB"/>
    <w:rsid w:val="008152DD"/>
    <w:rsid w:val="00817771"/>
    <w:rsid w:val="008229C3"/>
    <w:rsid w:val="00823A1E"/>
    <w:rsid w:val="0082734D"/>
    <w:rsid w:val="00827C1D"/>
    <w:rsid w:val="00827F6D"/>
    <w:rsid w:val="008304AB"/>
    <w:rsid w:val="008314C6"/>
    <w:rsid w:val="00832666"/>
    <w:rsid w:val="008328D5"/>
    <w:rsid w:val="008371F5"/>
    <w:rsid w:val="0083794B"/>
    <w:rsid w:val="00837BD5"/>
    <w:rsid w:val="00840063"/>
    <w:rsid w:val="00840647"/>
    <w:rsid w:val="00842E2A"/>
    <w:rsid w:val="0084339A"/>
    <w:rsid w:val="0084514D"/>
    <w:rsid w:val="008467C8"/>
    <w:rsid w:val="008506E0"/>
    <w:rsid w:val="00850741"/>
    <w:rsid w:val="008511AA"/>
    <w:rsid w:val="00852200"/>
    <w:rsid w:val="00853524"/>
    <w:rsid w:val="00855DDF"/>
    <w:rsid w:val="00856311"/>
    <w:rsid w:val="008572DB"/>
    <w:rsid w:val="00861D04"/>
    <w:rsid w:val="008621BD"/>
    <w:rsid w:val="0086284F"/>
    <w:rsid w:val="00867509"/>
    <w:rsid w:val="008676E4"/>
    <w:rsid w:val="008679CD"/>
    <w:rsid w:val="0087067A"/>
    <w:rsid w:val="00870DC0"/>
    <w:rsid w:val="0087289E"/>
    <w:rsid w:val="0087616F"/>
    <w:rsid w:val="0087633F"/>
    <w:rsid w:val="00880029"/>
    <w:rsid w:val="00880C36"/>
    <w:rsid w:val="00882386"/>
    <w:rsid w:val="008829BD"/>
    <w:rsid w:val="00884F3D"/>
    <w:rsid w:val="008851CA"/>
    <w:rsid w:val="00885B67"/>
    <w:rsid w:val="008862BD"/>
    <w:rsid w:val="008869FC"/>
    <w:rsid w:val="00886C3C"/>
    <w:rsid w:val="00887727"/>
    <w:rsid w:val="008878EA"/>
    <w:rsid w:val="00891001"/>
    <w:rsid w:val="008925D3"/>
    <w:rsid w:val="00893FC7"/>
    <w:rsid w:val="00896EE6"/>
    <w:rsid w:val="008A06D3"/>
    <w:rsid w:val="008A09DE"/>
    <w:rsid w:val="008A10DB"/>
    <w:rsid w:val="008A1BCA"/>
    <w:rsid w:val="008A20DC"/>
    <w:rsid w:val="008A5C6B"/>
    <w:rsid w:val="008A5EC3"/>
    <w:rsid w:val="008B4981"/>
    <w:rsid w:val="008B4EA4"/>
    <w:rsid w:val="008C1A3E"/>
    <w:rsid w:val="008C2482"/>
    <w:rsid w:val="008C3471"/>
    <w:rsid w:val="008C4239"/>
    <w:rsid w:val="008C5321"/>
    <w:rsid w:val="008C7765"/>
    <w:rsid w:val="008C7AAC"/>
    <w:rsid w:val="008C7B8D"/>
    <w:rsid w:val="008C7C08"/>
    <w:rsid w:val="008D47E0"/>
    <w:rsid w:val="008D4FC4"/>
    <w:rsid w:val="008D5324"/>
    <w:rsid w:val="008D6E3F"/>
    <w:rsid w:val="008D7AEC"/>
    <w:rsid w:val="008E0AD3"/>
    <w:rsid w:val="008E2D69"/>
    <w:rsid w:val="008E33AC"/>
    <w:rsid w:val="008E5062"/>
    <w:rsid w:val="008E61E5"/>
    <w:rsid w:val="008F0D46"/>
    <w:rsid w:val="008F18DD"/>
    <w:rsid w:val="008F3497"/>
    <w:rsid w:val="008F5B84"/>
    <w:rsid w:val="008F630D"/>
    <w:rsid w:val="008F6462"/>
    <w:rsid w:val="008F6697"/>
    <w:rsid w:val="00901D20"/>
    <w:rsid w:val="00901DB7"/>
    <w:rsid w:val="009026F5"/>
    <w:rsid w:val="00903EC9"/>
    <w:rsid w:val="00904EE1"/>
    <w:rsid w:val="009062BF"/>
    <w:rsid w:val="00907672"/>
    <w:rsid w:val="00907F46"/>
    <w:rsid w:val="00910754"/>
    <w:rsid w:val="009115DF"/>
    <w:rsid w:val="00911623"/>
    <w:rsid w:val="00913AD0"/>
    <w:rsid w:val="009145B9"/>
    <w:rsid w:val="009214EE"/>
    <w:rsid w:val="00921BF7"/>
    <w:rsid w:val="009223E5"/>
    <w:rsid w:val="0092261A"/>
    <w:rsid w:val="00926BEF"/>
    <w:rsid w:val="009278A2"/>
    <w:rsid w:val="00930557"/>
    <w:rsid w:val="00932B9F"/>
    <w:rsid w:val="00936799"/>
    <w:rsid w:val="0093690F"/>
    <w:rsid w:val="0094084B"/>
    <w:rsid w:val="00940E02"/>
    <w:rsid w:val="00942AFD"/>
    <w:rsid w:val="009437D9"/>
    <w:rsid w:val="00944640"/>
    <w:rsid w:val="0094594D"/>
    <w:rsid w:val="00947353"/>
    <w:rsid w:val="0095078A"/>
    <w:rsid w:val="00950BE6"/>
    <w:rsid w:val="009513E8"/>
    <w:rsid w:val="009513EC"/>
    <w:rsid w:val="00951436"/>
    <w:rsid w:val="00952D75"/>
    <w:rsid w:val="00953C69"/>
    <w:rsid w:val="009555E2"/>
    <w:rsid w:val="00955CC5"/>
    <w:rsid w:val="00957839"/>
    <w:rsid w:val="009608E6"/>
    <w:rsid w:val="00961B43"/>
    <w:rsid w:val="0096216F"/>
    <w:rsid w:val="00963C3F"/>
    <w:rsid w:val="0096552A"/>
    <w:rsid w:val="00965B05"/>
    <w:rsid w:val="009660A8"/>
    <w:rsid w:val="00967088"/>
    <w:rsid w:val="0097143D"/>
    <w:rsid w:val="0097226D"/>
    <w:rsid w:val="00973FB7"/>
    <w:rsid w:val="0097579E"/>
    <w:rsid w:val="00975C21"/>
    <w:rsid w:val="00975C38"/>
    <w:rsid w:val="00976BB2"/>
    <w:rsid w:val="00976CEC"/>
    <w:rsid w:val="009777BA"/>
    <w:rsid w:val="00980551"/>
    <w:rsid w:val="009809F2"/>
    <w:rsid w:val="00980F30"/>
    <w:rsid w:val="00981825"/>
    <w:rsid w:val="00982984"/>
    <w:rsid w:val="00982C49"/>
    <w:rsid w:val="00985711"/>
    <w:rsid w:val="0098598E"/>
    <w:rsid w:val="00986654"/>
    <w:rsid w:val="00986B25"/>
    <w:rsid w:val="009871BD"/>
    <w:rsid w:val="00987F55"/>
    <w:rsid w:val="00990090"/>
    <w:rsid w:val="00990415"/>
    <w:rsid w:val="0099477B"/>
    <w:rsid w:val="00995305"/>
    <w:rsid w:val="009962DA"/>
    <w:rsid w:val="00997D5E"/>
    <w:rsid w:val="009A0162"/>
    <w:rsid w:val="009A0A0D"/>
    <w:rsid w:val="009A5864"/>
    <w:rsid w:val="009A5AD2"/>
    <w:rsid w:val="009B367B"/>
    <w:rsid w:val="009B4ADE"/>
    <w:rsid w:val="009B4E80"/>
    <w:rsid w:val="009B7373"/>
    <w:rsid w:val="009C0A45"/>
    <w:rsid w:val="009C1AB1"/>
    <w:rsid w:val="009C2CD9"/>
    <w:rsid w:val="009C3784"/>
    <w:rsid w:val="009C42FE"/>
    <w:rsid w:val="009C57F5"/>
    <w:rsid w:val="009C5C25"/>
    <w:rsid w:val="009C6226"/>
    <w:rsid w:val="009C68A2"/>
    <w:rsid w:val="009C6D5A"/>
    <w:rsid w:val="009D016C"/>
    <w:rsid w:val="009D03A9"/>
    <w:rsid w:val="009D4733"/>
    <w:rsid w:val="009D6664"/>
    <w:rsid w:val="009D7699"/>
    <w:rsid w:val="009D7CF3"/>
    <w:rsid w:val="009E0251"/>
    <w:rsid w:val="009E2138"/>
    <w:rsid w:val="009E22CA"/>
    <w:rsid w:val="009E2B1A"/>
    <w:rsid w:val="009E619D"/>
    <w:rsid w:val="009E62E1"/>
    <w:rsid w:val="009E7183"/>
    <w:rsid w:val="009E7E52"/>
    <w:rsid w:val="009F1102"/>
    <w:rsid w:val="009F315E"/>
    <w:rsid w:val="009F418C"/>
    <w:rsid w:val="009F6447"/>
    <w:rsid w:val="009F6839"/>
    <w:rsid w:val="009F6EF1"/>
    <w:rsid w:val="00A004EC"/>
    <w:rsid w:val="00A0260C"/>
    <w:rsid w:val="00A039C7"/>
    <w:rsid w:val="00A052B2"/>
    <w:rsid w:val="00A0603B"/>
    <w:rsid w:val="00A064FD"/>
    <w:rsid w:val="00A06624"/>
    <w:rsid w:val="00A1082D"/>
    <w:rsid w:val="00A119A8"/>
    <w:rsid w:val="00A12AC0"/>
    <w:rsid w:val="00A131E4"/>
    <w:rsid w:val="00A13C94"/>
    <w:rsid w:val="00A147C0"/>
    <w:rsid w:val="00A15EC2"/>
    <w:rsid w:val="00A17292"/>
    <w:rsid w:val="00A2000A"/>
    <w:rsid w:val="00A20F14"/>
    <w:rsid w:val="00A21CA8"/>
    <w:rsid w:val="00A21F74"/>
    <w:rsid w:val="00A2336E"/>
    <w:rsid w:val="00A243B1"/>
    <w:rsid w:val="00A24774"/>
    <w:rsid w:val="00A24F81"/>
    <w:rsid w:val="00A25615"/>
    <w:rsid w:val="00A25D2F"/>
    <w:rsid w:val="00A261CC"/>
    <w:rsid w:val="00A2633B"/>
    <w:rsid w:val="00A2661E"/>
    <w:rsid w:val="00A26DD2"/>
    <w:rsid w:val="00A31001"/>
    <w:rsid w:val="00A324C1"/>
    <w:rsid w:val="00A32E2F"/>
    <w:rsid w:val="00A3340A"/>
    <w:rsid w:val="00A344E3"/>
    <w:rsid w:val="00A34C5F"/>
    <w:rsid w:val="00A3578E"/>
    <w:rsid w:val="00A36243"/>
    <w:rsid w:val="00A3646D"/>
    <w:rsid w:val="00A40703"/>
    <w:rsid w:val="00A411EF"/>
    <w:rsid w:val="00A414F7"/>
    <w:rsid w:val="00A41A88"/>
    <w:rsid w:val="00A42021"/>
    <w:rsid w:val="00A42A26"/>
    <w:rsid w:val="00A45203"/>
    <w:rsid w:val="00A45358"/>
    <w:rsid w:val="00A45925"/>
    <w:rsid w:val="00A459CB"/>
    <w:rsid w:val="00A464CA"/>
    <w:rsid w:val="00A46F81"/>
    <w:rsid w:val="00A5028E"/>
    <w:rsid w:val="00A51632"/>
    <w:rsid w:val="00A523F2"/>
    <w:rsid w:val="00A524C5"/>
    <w:rsid w:val="00A52928"/>
    <w:rsid w:val="00A55FAD"/>
    <w:rsid w:val="00A614D0"/>
    <w:rsid w:val="00A635E9"/>
    <w:rsid w:val="00A65F0F"/>
    <w:rsid w:val="00A6771F"/>
    <w:rsid w:val="00A70C34"/>
    <w:rsid w:val="00A70ED2"/>
    <w:rsid w:val="00A724DB"/>
    <w:rsid w:val="00A73A02"/>
    <w:rsid w:val="00A764F0"/>
    <w:rsid w:val="00A771CD"/>
    <w:rsid w:val="00A808A5"/>
    <w:rsid w:val="00A8104C"/>
    <w:rsid w:val="00A8171C"/>
    <w:rsid w:val="00A81D3F"/>
    <w:rsid w:val="00A828C7"/>
    <w:rsid w:val="00A87EE3"/>
    <w:rsid w:val="00A900BC"/>
    <w:rsid w:val="00A90C83"/>
    <w:rsid w:val="00A910A1"/>
    <w:rsid w:val="00A918AA"/>
    <w:rsid w:val="00A91DCE"/>
    <w:rsid w:val="00A93221"/>
    <w:rsid w:val="00A93A72"/>
    <w:rsid w:val="00A95890"/>
    <w:rsid w:val="00AA3086"/>
    <w:rsid w:val="00AA3131"/>
    <w:rsid w:val="00AA3AA7"/>
    <w:rsid w:val="00AA5771"/>
    <w:rsid w:val="00AB0A07"/>
    <w:rsid w:val="00AB1058"/>
    <w:rsid w:val="00AB3B9B"/>
    <w:rsid w:val="00AB5568"/>
    <w:rsid w:val="00AB6B55"/>
    <w:rsid w:val="00AB7200"/>
    <w:rsid w:val="00AC0FE4"/>
    <w:rsid w:val="00AC2AF9"/>
    <w:rsid w:val="00AC34D7"/>
    <w:rsid w:val="00AC3727"/>
    <w:rsid w:val="00AC39A6"/>
    <w:rsid w:val="00AC3D98"/>
    <w:rsid w:val="00AC4134"/>
    <w:rsid w:val="00AC49DA"/>
    <w:rsid w:val="00AC4AE2"/>
    <w:rsid w:val="00AC6A41"/>
    <w:rsid w:val="00AC7846"/>
    <w:rsid w:val="00AD017D"/>
    <w:rsid w:val="00AD0266"/>
    <w:rsid w:val="00AD2682"/>
    <w:rsid w:val="00AD3299"/>
    <w:rsid w:val="00AD3802"/>
    <w:rsid w:val="00AD4848"/>
    <w:rsid w:val="00AD6864"/>
    <w:rsid w:val="00AD6F41"/>
    <w:rsid w:val="00AE0169"/>
    <w:rsid w:val="00AE04FD"/>
    <w:rsid w:val="00AE3B32"/>
    <w:rsid w:val="00AE40AA"/>
    <w:rsid w:val="00AE4643"/>
    <w:rsid w:val="00AE7C47"/>
    <w:rsid w:val="00AF13A9"/>
    <w:rsid w:val="00AF1D83"/>
    <w:rsid w:val="00AF300C"/>
    <w:rsid w:val="00AF5DA9"/>
    <w:rsid w:val="00AF6182"/>
    <w:rsid w:val="00AF74F8"/>
    <w:rsid w:val="00B00F24"/>
    <w:rsid w:val="00B02F30"/>
    <w:rsid w:val="00B03786"/>
    <w:rsid w:val="00B05A26"/>
    <w:rsid w:val="00B05BE0"/>
    <w:rsid w:val="00B10817"/>
    <w:rsid w:val="00B1160C"/>
    <w:rsid w:val="00B15884"/>
    <w:rsid w:val="00B16D4D"/>
    <w:rsid w:val="00B171F2"/>
    <w:rsid w:val="00B176D6"/>
    <w:rsid w:val="00B20970"/>
    <w:rsid w:val="00B21EB3"/>
    <w:rsid w:val="00B24B48"/>
    <w:rsid w:val="00B24B79"/>
    <w:rsid w:val="00B24DFD"/>
    <w:rsid w:val="00B24E72"/>
    <w:rsid w:val="00B25FC2"/>
    <w:rsid w:val="00B26812"/>
    <w:rsid w:val="00B2765F"/>
    <w:rsid w:val="00B27717"/>
    <w:rsid w:val="00B2778B"/>
    <w:rsid w:val="00B27A3A"/>
    <w:rsid w:val="00B322EC"/>
    <w:rsid w:val="00B324A2"/>
    <w:rsid w:val="00B32818"/>
    <w:rsid w:val="00B41AF9"/>
    <w:rsid w:val="00B44EB2"/>
    <w:rsid w:val="00B451D4"/>
    <w:rsid w:val="00B50A5C"/>
    <w:rsid w:val="00B5190E"/>
    <w:rsid w:val="00B5537C"/>
    <w:rsid w:val="00B61006"/>
    <w:rsid w:val="00B618E9"/>
    <w:rsid w:val="00B61E3F"/>
    <w:rsid w:val="00B62951"/>
    <w:rsid w:val="00B63498"/>
    <w:rsid w:val="00B67946"/>
    <w:rsid w:val="00B70277"/>
    <w:rsid w:val="00B720FC"/>
    <w:rsid w:val="00B73032"/>
    <w:rsid w:val="00B7388A"/>
    <w:rsid w:val="00B7456B"/>
    <w:rsid w:val="00B74F01"/>
    <w:rsid w:val="00B75A8A"/>
    <w:rsid w:val="00B8286B"/>
    <w:rsid w:val="00B829A3"/>
    <w:rsid w:val="00B851E4"/>
    <w:rsid w:val="00B86B9E"/>
    <w:rsid w:val="00B86CF0"/>
    <w:rsid w:val="00B90589"/>
    <w:rsid w:val="00B94A8C"/>
    <w:rsid w:val="00B96D33"/>
    <w:rsid w:val="00BA0248"/>
    <w:rsid w:val="00BA028F"/>
    <w:rsid w:val="00BA1D11"/>
    <w:rsid w:val="00BA2376"/>
    <w:rsid w:val="00BA4446"/>
    <w:rsid w:val="00BA474A"/>
    <w:rsid w:val="00BA4C93"/>
    <w:rsid w:val="00BA4DBD"/>
    <w:rsid w:val="00BA5BF4"/>
    <w:rsid w:val="00BA6D6B"/>
    <w:rsid w:val="00BB180E"/>
    <w:rsid w:val="00BB51C9"/>
    <w:rsid w:val="00BB5D33"/>
    <w:rsid w:val="00BB663F"/>
    <w:rsid w:val="00BB6A12"/>
    <w:rsid w:val="00BC135E"/>
    <w:rsid w:val="00BC136D"/>
    <w:rsid w:val="00BC2310"/>
    <w:rsid w:val="00BC2C30"/>
    <w:rsid w:val="00BC407D"/>
    <w:rsid w:val="00BC719C"/>
    <w:rsid w:val="00BD0011"/>
    <w:rsid w:val="00BD31A4"/>
    <w:rsid w:val="00BD3566"/>
    <w:rsid w:val="00BD4A61"/>
    <w:rsid w:val="00BE1453"/>
    <w:rsid w:val="00BE25A4"/>
    <w:rsid w:val="00BE5281"/>
    <w:rsid w:val="00BE5F92"/>
    <w:rsid w:val="00BE6C4F"/>
    <w:rsid w:val="00BE6D07"/>
    <w:rsid w:val="00BF068F"/>
    <w:rsid w:val="00BF1102"/>
    <w:rsid w:val="00BF1EA1"/>
    <w:rsid w:val="00BF2229"/>
    <w:rsid w:val="00BF2B38"/>
    <w:rsid w:val="00BF3CA4"/>
    <w:rsid w:val="00BF3F38"/>
    <w:rsid w:val="00BF6691"/>
    <w:rsid w:val="00BF69D1"/>
    <w:rsid w:val="00BF7549"/>
    <w:rsid w:val="00C001A1"/>
    <w:rsid w:val="00C00327"/>
    <w:rsid w:val="00C01001"/>
    <w:rsid w:val="00C06A4F"/>
    <w:rsid w:val="00C07827"/>
    <w:rsid w:val="00C07FEE"/>
    <w:rsid w:val="00C1022E"/>
    <w:rsid w:val="00C106AC"/>
    <w:rsid w:val="00C11763"/>
    <w:rsid w:val="00C11AF0"/>
    <w:rsid w:val="00C12311"/>
    <w:rsid w:val="00C12FD0"/>
    <w:rsid w:val="00C1306E"/>
    <w:rsid w:val="00C13A5A"/>
    <w:rsid w:val="00C14911"/>
    <w:rsid w:val="00C176ED"/>
    <w:rsid w:val="00C20776"/>
    <w:rsid w:val="00C217D6"/>
    <w:rsid w:val="00C21B5F"/>
    <w:rsid w:val="00C23948"/>
    <w:rsid w:val="00C26B07"/>
    <w:rsid w:val="00C26B74"/>
    <w:rsid w:val="00C27E72"/>
    <w:rsid w:val="00C30318"/>
    <w:rsid w:val="00C31D72"/>
    <w:rsid w:val="00C31DD3"/>
    <w:rsid w:val="00C3281A"/>
    <w:rsid w:val="00C32913"/>
    <w:rsid w:val="00C4248D"/>
    <w:rsid w:val="00C42742"/>
    <w:rsid w:val="00C42C4C"/>
    <w:rsid w:val="00C42D52"/>
    <w:rsid w:val="00C4565B"/>
    <w:rsid w:val="00C45B59"/>
    <w:rsid w:val="00C469BA"/>
    <w:rsid w:val="00C47E41"/>
    <w:rsid w:val="00C50635"/>
    <w:rsid w:val="00C52E93"/>
    <w:rsid w:val="00C53B82"/>
    <w:rsid w:val="00C53EDD"/>
    <w:rsid w:val="00C552E0"/>
    <w:rsid w:val="00C5549C"/>
    <w:rsid w:val="00C56E44"/>
    <w:rsid w:val="00C57AFC"/>
    <w:rsid w:val="00C6047F"/>
    <w:rsid w:val="00C604B8"/>
    <w:rsid w:val="00C624A4"/>
    <w:rsid w:val="00C62755"/>
    <w:rsid w:val="00C6316F"/>
    <w:rsid w:val="00C643F8"/>
    <w:rsid w:val="00C64EA4"/>
    <w:rsid w:val="00C65EF7"/>
    <w:rsid w:val="00C66028"/>
    <w:rsid w:val="00C668BC"/>
    <w:rsid w:val="00C70057"/>
    <w:rsid w:val="00C720C7"/>
    <w:rsid w:val="00C724EB"/>
    <w:rsid w:val="00C72591"/>
    <w:rsid w:val="00C73D46"/>
    <w:rsid w:val="00C7447C"/>
    <w:rsid w:val="00C75BB6"/>
    <w:rsid w:val="00C761ED"/>
    <w:rsid w:val="00C76850"/>
    <w:rsid w:val="00C76F7F"/>
    <w:rsid w:val="00C81249"/>
    <w:rsid w:val="00C83934"/>
    <w:rsid w:val="00C8417C"/>
    <w:rsid w:val="00C84252"/>
    <w:rsid w:val="00C84F8A"/>
    <w:rsid w:val="00C86A0F"/>
    <w:rsid w:val="00C90259"/>
    <w:rsid w:val="00C9166C"/>
    <w:rsid w:val="00C95903"/>
    <w:rsid w:val="00CA0F97"/>
    <w:rsid w:val="00CA1652"/>
    <w:rsid w:val="00CA1BC0"/>
    <w:rsid w:val="00CA3C7C"/>
    <w:rsid w:val="00CA4DC6"/>
    <w:rsid w:val="00CA6B9B"/>
    <w:rsid w:val="00CA6CC5"/>
    <w:rsid w:val="00CA7371"/>
    <w:rsid w:val="00CA7FF3"/>
    <w:rsid w:val="00CB5BE2"/>
    <w:rsid w:val="00CB7171"/>
    <w:rsid w:val="00CB734C"/>
    <w:rsid w:val="00CB741D"/>
    <w:rsid w:val="00CB766A"/>
    <w:rsid w:val="00CB7D4E"/>
    <w:rsid w:val="00CC013A"/>
    <w:rsid w:val="00CC04BC"/>
    <w:rsid w:val="00CC11D5"/>
    <w:rsid w:val="00CC2E6C"/>
    <w:rsid w:val="00CC4C97"/>
    <w:rsid w:val="00CD0F01"/>
    <w:rsid w:val="00CD1B8E"/>
    <w:rsid w:val="00CD2B34"/>
    <w:rsid w:val="00CD3C6A"/>
    <w:rsid w:val="00CD413D"/>
    <w:rsid w:val="00CD4934"/>
    <w:rsid w:val="00CD513E"/>
    <w:rsid w:val="00CD62B3"/>
    <w:rsid w:val="00CD69EE"/>
    <w:rsid w:val="00CD7B8D"/>
    <w:rsid w:val="00CE0707"/>
    <w:rsid w:val="00CE2C8B"/>
    <w:rsid w:val="00CE33EE"/>
    <w:rsid w:val="00CE3647"/>
    <w:rsid w:val="00CE4876"/>
    <w:rsid w:val="00CE4B3B"/>
    <w:rsid w:val="00CE5302"/>
    <w:rsid w:val="00CE588A"/>
    <w:rsid w:val="00CE5EEA"/>
    <w:rsid w:val="00CE6709"/>
    <w:rsid w:val="00CE6856"/>
    <w:rsid w:val="00CF0A86"/>
    <w:rsid w:val="00CF2032"/>
    <w:rsid w:val="00CF58A6"/>
    <w:rsid w:val="00CF759E"/>
    <w:rsid w:val="00CF7709"/>
    <w:rsid w:val="00D00A31"/>
    <w:rsid w:val="00D04572"/>
    <w:rsid w:val="00D04DA4"/>
    <w:rsid w:val="00D06A86"/>
    <w:rsid w:val="00D06B73"/>
    <w:rsid w:val="00D103C3"/>
    <w:rsid w:val="00D1061B"/>
    <w:rsid w:val="00D10F84"/>
    <w:rsid w:val="00D11F6E"/>
    <w:rsid w:val="00D1420B"/>
    <w:rsid w:val="00D165CB"/>
    <w:rsid w:val="00D20BB7"/>
    <w:rsid w:val="00D221F0"/>
    <w:rsid w:val="00D22584"/>
    <w:rsid w:val="00D23E4E"/>
    <w:rsid w:val="00D25814"/>
    <w:rsid w:val="00D267F5"/>
    <w:rsid w:val="00D305CC"/>
    <w:rsid w:val="00D308AD"/>
    <w:rsid w:val="00D3183D"/>
    <w:rsid w:val="00D32C06"/>
    <w:rsid w:val="00D33D2C"/>
    <w:rsid w:val="00D34671"/>
    <w:rsid w:val="00D37F1C"/>
    <w:rsid w:val="00D42079"/>
    <w:rsid w:val="00D43A6B"/>
    <w:rsid w:val="00D44410"/>
    <w:rsid w:val="00D444E9"/>
    <w:rsid w:val="00D4475C"/>
    <w:rsid w:val="00D45C27"/>
    <w:rsid w:val="00D462E0"/>
    <w:rsid w:val="00D51771"/>
    <w:rsid w:val="00D53F6F"/>
    <w:rsid w:val="00D54093"/>
    <w:rsid w:val="00D54262"/>
    <w:rsid w:val="00D54507"/>
    <w:rsid w:val="00D565B3"/>
    <w:rsid w:val="00D57886"/>
    <w:rsid w:val="00D57CB9"/>
    <w:rsid w:val="00D6103B"/>
    <w:rsid w:val="00D61186"/>
    <w:rsid w:val="00D624A6"/>
    <w:rsid w:val="00D63DC0"/>
    <w:rsid w:val="00D647DA"/>
    <w:rsid w:val="00D678F9"/>
    <w:rsid w:val="00D707FD"/>
    <w:rsid w:val="00D72283"/>
    <w:rsid w:val="00D73138"/>
    <w:rsid w:val="00D73B6E"/>
    <w:rsid w:val="00D740F6"/>
    <w:rsid w:val="00D74A85"/>
    <w:rsid w:val="00D76BC7"/>
    <w:rsid w:val="00D76F4A"/>
    <w:rsid w:val="00D7789D"/>
    <w:rsid w:val="00D82B44"/>
    <w:rsid w:val="00D83296"/>
    <w:rsid w:val="00D85010"/>
    <w:rsid w:val="00D94CF0"/>
    <w:rsid w:val="00D958F9"/>
    <w:rsid w:val="00D9650B"/>
    <w:rsid w:val="00DA0AC4"/>
    <w:rsid w:val="00DA30C1"/>
    <w:rsid w:val="00DA3481"/>
    <w:rsid w:val="00DA420E"/>
    <w:rsid w:val="00DA45B9"/>
    <w:rsid w:val="00DA72F0"/>
    <w:rsid w:val="00DB02A3"/>
    <w:rsid w:val="00DB03FE"/>
    <w:rsid w:val="00DB0A51"/>
    <w:rsid w:val="00DB14E3"/>
    <w:rsid w:val="00DB1C15"/>
    <w:rsid w:val="00DB1CF7"/>
    <w:rsid w:val="00DB24C1"/>
    <w:rsid w:val="00DB6DC4"/>
    <w:rsid w:val="00DC0A73"/>
    <w:rsid w:val="00DC1618"/>
    <w:rsid w:val="00DC2C73"/>
    <w:rsid w:val="00DC3BA8"/>
    <w:rsid w:val="00DC5500"/>
    <w:rsid w:val="00DC782E"/>
    <w:rsid w:val="00DD1462"/>
    <w:rsid w:val="00DD2B7E"/>
    <w:rsid w:val="00DD379A"/>
    <w:rsid w:val="00DD6D8B"/>
    <w:rsid w:val="00DD75B9"/>
    <w:rsid w:val="00DD7BA3"/>
    <w:rsid w:val="00DE0F51"/>
    <w:rsid w:val="00DE1B65"/>
    <w:rsid w:val="00DE222B"/>
    <w:rsid w:val="00DE2411"/>
    <w:rsid w:val="00DE39F7"/>
    <w:rsid w:val="00DE3E59"/>
    <w:rsid w:val="00DE4284"/>
    <w:rsid w:val="00DE4D6D"/>
    <w:rsid w:val="00DE4F39"/>
    <w:rsid w:val="00DE5180"/>
    <w:rsid w:val="00DE6FB7"/>
    <w:rsid w:val="00DF09C8"/>
    <w:rsid w:val="00DF4714"/>
    <w:rsid w:val="00DF5ACF"/>
    <w:rsid w:val="00DF6DA2"/>
    <w:rsid w:val="00DF74FD"/>
    <w:rsid w:val="00E01A76"/>
    <w:rsid w:val="00E02056"/>
    <w:rsid w:val="00E02059"/>
    <w:rsid w:val="00E02418"/>
    <w:rsid w:val="00E02AB2"/>
    <w:rsid w:val="00E039A1"/>
    <w:rsid w:val="00E03FAF"/>
    <w:rsid w:val="00E06AA5"/>
    <w:rsid w:val="00E06AEE"/>
    <w:rsid w:val="00E07269"/>
    <w:rsid w:val="00E07DA5"/>
    <w:rsid w:val="00E11913"/>
    <w:rsid w:val="00E12550"/>
    <w:rsid w:val="00E13334"/>
    <w:rsid w:val="00E13D29"/>
    <w:rsid w:val="00E164A7"/>
    <w:rsid w:val="00E1690D"/>
    <w:rsid w:val="00E172CF"/>
    <w:rsid w:val="00E17E97"/>
    <w:rsid w:val="00E205B4"/>
    <w:rsid w:val="00E20BFD"/>
    <w:rsid w:val="00E2100A"/>
    <w:rsid w:val="00E24776"/>
    <w:rsid w:val="00E25B0C"/>
    <w:rsid w:val="00E25B64"/>
    <w:rsid w:val="00E266BA"/>
    <w:rsid w:val="00E26EF4"/>
    <w:rsid w:val="00E273F3"/>
    <w:rsid w:val="00E301B0"/>
    <w:rsid w:val="00E30815"/>
    <w:rsid w:val="00E32542"/>
    <w:rsid w:val="00E3336A"/>
    <w:rsid w:val="00E35A9A"/>
    <w:rsid w:val="00E3652B"/>
    <w:rsid w:val="00E365A4"/>
    <w:rsid w:val="00E37E95"/>
    <w:rsid w:val="00E4033C"/>
    <w:rsid w:val="00E40EA7"/>
    <w:rsid w:val="00E41B7C"/>
    <w:rsid w:val="00E426F8"/>
    <w:rsid w:val="00E4498F"/>
    <w:rsid w:val="00E4511A"/>
    <w:rsid w:val="00E47737"/>
    <w:rsid w:val="00E479A9"/>
    <w:rsid w:val="00E504C1"/>
    <w:rsid w:val="00E506CC"/>
    <w:rsid w:val="00E52750"/>
    <w:rsid w:val="00E53183"/>
    <w:rsid w:val="00E53676"/>
    <w:rsid w:val="00E53A36"/>
    <w:rsid w:val="00E54333"/>
    <w:rsid w:val="00E54F34"/>
    <w:rsid w:val="00E55198"/>
    <w:rsid w:val="00E55F3C"/>
    <w:rsid w:val="00E56D09"/>
    <w:rsid w:val="00E56EC1"/>
    <w:rsid w:val="00E579E6"/>
    <w:rsid w:val="00E57F84"/>
    <w:rsid w:val="00E60286"/>
    <w:rsid w:val="00E614A1"/>
    <w:rsid w:val="00E61633"/>
    <w:rsid w:val="00E61CE2"/>
    <w:rsid w:val="00E65F48"/>
    <w:rsid w:val="00E66A2E"/>
    <w:rsid w:val="00E66F9E"/>
    <w:rsid w:val="00E67255"/>
    <w:rsid w:val="00E67946"/>
    <w:rsid w:val="00E67C91"/>
    <w:rsid w:val="00E70CAE"/>
    <w:rsid w:val="00E717AE"/>
    <w:rsid w:val="00E735CF"/>
    <w:rsid w:val="00E75ED1"/>
    <w:rsid w:val="00E767BF"/>
    <w:rsid w:val="00E772B3"/>
    <w:rsid w:val="00E77D9A"/>
    <w:rsid w:val="00E82498"/>
    <w:rsid w:val="00E83947"/>
    <w:rsid w:val="00E83A29"/>
    <w:rsid w:val="00E844B4"/>
    <w:rsid w:val="00E84805"/>
    <w:rsid w:val="00E84ABF"/>
    <w:rsid w:val="00E857AD"/>
    <w:rsid w:val="00E85992"/>
    <w:rsid w:val="00E85FBE"/>
    <w:rsid w:val="00E86C62"/>
    <w:rsid w:val="00E8765F"/>
    <w:rsid w:val="00E91164"/>
    <w:rsid w:val="00E92D01"/>
    <w:rsid w:val="00E92F6D"/>
    <w:rsid w:val="00E93CB3"/>
    <w:rsid w:val="00E94B28"/>
    <w:rsid w:val="00E97386"/>
    <w:rsid w:val="00E976A3"/>
    <w:rsid w:val="00E979C4"/>
    <w:rsid w:val="00E97DC2"/>
    <w:rsid w:val="00EA14B3"/>
    <w:rsid w:val="00EA2A9D"/>
    <w:rsid w:val="00EA2FC6"/>
    <w:rsid w:val="00EA4468"/>
    <w:rsid w:val="00EA454D"/>
    <w:rsid w:val="00EA7198"/>
    <w:rsid w:val="00EB255E"/>
    <w:rsid w:val="00EB2ADD"/>
    <w:rsid w:val="00EB2C3D"/>
    <w:rsid w:val="00EB474B"/>
    <w:rsid w:val="00EB7279"/>
    <w:rsid w:val="00EC0506"/>
    <w:rsid w:val="00EC3A02"/>
    <w:rsid w:val="00EC44FF"/>
    <w:rsid w:val="00EC5012"/>
    <w:rsid w:val="00EC7AA7"/>
    <w:rsid w:val="00EC7C80"/>
    <w:rsid w:val="00ED04E7"/>
    <w:rsid w:val="00ED0721"/>
    <w:rsid w:val="00ED1222"/>
    <w:rsid w:val="00ED139E"/>
    <w:rsid w:val="00ED2956"/>
    <w:rsid w:val="00ED2B8C"/>
    <w:rsid w:val="00ED34CD"/>
    <w:rsid w:val="00ED43D1"/>
    <w:rsid w:val="00ED44E1"/>
    <w:rsid w:val="00ED4BF3"/>
    <w:rsid w:val="00ED57CD"/>
    <w:rsid w:val="00ED7906"/>
    <w:rsid w:val="00ED7CBD"/>
    <w:rsid w:val="00EE1908"/>
    <w:rsid w:val="00EE3014"/>
    <w:rsid w:val="00EE3F98"/>
    <w:rsid w:val="00EE4A73"/>
    <w:rsid w:val="00EE5FC2"/>
    <w:rsid w:val="00EE69ED"/>
    <w:rsid w:val="00EE791D"/>
    <w:rsid w:val="00EE7B69"/>
    <w:rsid w:val="00EE7B86"/>
    <w:rsid w:val="00EF1734"/>
    <w:rsid w:val="00EF24EE"/>
    <w:rsid w:val="00EF295D"/>
    <w:rsid w:val="00EF659A"/>
    <w:rsid w:val="00EF75E7"/>
    <w:rsid w:val="00F0018D"/>
    <w:rsid w:val="00F01F4E"/>
    <w:rsid w:val="00F02914"/>
    <w:rsid w:val="00F04ED9"/>
    <w:rsid w:val="00F102D9"/>
    <w:rsid w:val="00F1123C"/>
    <w:rsid w:val="00F117CB"/>
    <w:rsid w:val="00F13409"/>
    <w:rsid w:val="00F172F5"/>
    <w:rsid w:val="00F20B7D"/>
    <w:rsid w:val="00F22247"/>
    <w:rsid w:val="00F242C7"/>
    <w:rsid w:val="00F263F3"/>
    <w:rsid w:val="00F27003"/>
    <w:rsid w:val="00F27C71"/>
    <w:rsid w:val="00F30D37"/>
    <w:rsid w:val="00F31740"/>
    <w:rsid w:val="00F31C1F"/>
    <w:rsid w:val="00F31CD3"/>
    <w:rsid w:val="00F347DA"/>
    <w:rsid w:val="00F3672E"/>
    <w:rsid w:val="00F36C3B"/>
    <w:rsid w:val="00F424AA"/>
    <w:rsid w:val="00F4273D"/>
    <w:rsid w:val="00F4294C"/>
    <w:rsid w:val="00F42C63"/>
    <w:rsid w:val="00F431F9"/>
    <w:rsid w:val="00F442B9"/>
    <w:rsid w:val="00F448F2"/>
    <w:rsid w:val="00F459B5"/>
    <w:rsid w:val="00F46383"/>
    <w:rsid w:val="00F522FA"/>
    <w:rsid w:val="00F528FF"/>
    <w:rsid w:val="00F52B7E"/>
    <w:rsid w:val="00F54580"/>
    <w:rsid w:val="00F55D83"/>
    <w:rsid w:val="00F55DB4"/>
    <w:rsid w:val="00F60B48"/>
    <w:rsid w:val="00F60C6D"/>
    <w:rsid w:val="00F61093"/>
    <w:rsid w:val="00F6210E"/>
    <w:rsid w:val="00F623EB"/>
    <w:rsid w:val="00F62ACF"/>
    <w:rsid w:val="00F62D60"/>
    <w:rsid w:val="00F62EC1"/>
    <w:rsid w:val="00F63CD2"/>
    <w:rsid w:val="00F64633"/>
    <w:rsid w:val="00F67DBB"/>
    <w:rsid w:val="00F71227"/>
    <w:rsid w:val="00F728F8"/>
    <w:rsid w:val="00F73407"/>
    <w:rsid w:val="00F73E20"/>
    <w:rsid w:val="00F7698D"/>
    <w:rsid w:val="00F76D49"/>
    <w:rsid w:val="00F76DEF"/>
    <w:rsid w:val="00F80205"/>
    <w:rsid w:val="00F802B7"/>
    <w:rsid w:val="00F80742"/>
    <w:rsid w:val="00F80754"/>
    <w:rsid w:val="00F848BA"/>
    <w:rsid w:val="00F84AD1"/>
    <w:rsid w:val="00F85BFD"/>
    <w:rsid w:val="00F863C2"/>
    <w:rsid w:val="00F86772"/>
    <w:rsid w:val="00F874AA"/>
    <w:rsid w:val="00F87937"/>
    <w:rsid w:val="00F91842"/>
    <w:rsid w:val="00F9555A"/>
    <w:rsid w:val="00F968B5"/>
    <w:rsid w:val="00F968D2"/>
    <w:rsid w:val="00F96941"/>
    <w:rsid w:val="00F97B60"/>
    <w:rsid w:val="00FA01E0"/>
    <w:rsid w:val="00FA1B73"/>
    <w:rsid w:val="00FA2C87"/>
    <w:rsid w:val="00FA410F"/>
    <w:rsid w:val="00FA6E48"/>
    <w:rsid w:val="00FB0C14"/>
    <w:rsid w:val="00FB5A17"/>
    <w:rsid w:val="00FB614F"/>
    <w:rsid w:val="00FC2152"/>
    <w:rsid w:val="00FC300A"/>
    <w:rsid w:val="00FC418A"/>
    <w:rsid w:val="00FC507F"/>
    <w:rsid w:val="00FC6293"/>
    <w:rsid w:val="00FC6649"/>
    <w:rsid w:val="00FC68B7"/>
    <w:rsid w:val="00FD4087"/>
    <w:rsid w:val="00FD4BAA"/>
    <w:rsid w:val="00FD4BC5"/>
    <w:rsid w:val="00FD5B7D"/>
    <w:rsid w:val="00FD5C55"/>
    <w:rsid w:val="00FD6842"/>
    <w:rsid w:val="00FD6F07"/>
    <w:rsid w:val="00FE0872"/>
    <w:rsid w:val="00FE0F2C"/>
    <w:rsid w:val="00FE1895"/>
    <w:rsid w:val="00FE1D6D"/>
    <w:rsid w:val="00FE1E54"/>
    <w:rsid w:val="00FE2335"/>
    <w:rsid w:val="00FE31D9"/>
    <w:rsid w:val="00FE3BBC"/>
    <w:rsid w:val="00FE6028"/>
    <w:rsid w:val="00FE675E"/>
    <w:rsid w:val="00FE6907"/>
    <w:rsid w:val="00FE6928"/>
    <w:rsid w:val="00FE7204"/>
    <w:rsid w:val="00FF4301"/>
    <w:rsid w:val="00FF4C7E"/>
    <w:rsid w:val="00FF6966"/>
    <w:rsid w:val="00FF6DE1"/>
    <w:rsid w:val="00FF6E70"/>
    <w:rsid w:val="00FF77C0"/>
    <w:rsid w:val="00FF7E5A"/>
    <w:rsid w:val="041C03F8"/>
    <w:rsid w:val="16219A8D"/>
    <w:rsid w:val="317E1C98"/>
    <w:rsid w:val="3EC1966A"/>
    <w:rsid w:val="63C5C2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B9754"/>
  <w15:chartTrackingRefBased/>
  <w15:docId w15:val="{CF09B822-2D5C-4169-BDB4-CA6474BD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ontserrat" w:eastAsiaTheme="minorHAnsi" w:hAnsi="Montserrat" w:cstheme="minorBidi"/>
        <w:szCs w:val="22"/>
        <w:lang w:val="en-US"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2036"/>
    <w:pPr>
      <w:widowControl w:val="0"/>
      <w:tabs>
        <w:tab w:val="left" w:pos="992"/>
      </w:tabs>
    </w:pPr>
  </w:style>
  <w:style w:type="paragraph" w:styleId="Antrat1">
    <w:name w:val="heading 1"/>
    <w:basedOn w:val="prastasis"/>
    <w:next w:val="prastasis"/>
    <w:link w:val="Antrat1Diagrama"/>
    <w:uiPriority w:val="9"/>
    <w:qFormat/>
    <w:rsid w:val="001B525C"/>
    <w:pPr>
      <w:keepNext/>
      <w:keepLines/>
      <w:numPr>
        <w:numId w:val="7"/>
      </w:numPr>
      <w:spacing w:before="100" w:beforeAutospacing="1" w:after="100" w:afterAutospacing="1"/>
      <w:jc w:val="center"/>
      <w:outlineLvl w:val="0"/>
    </w:pPr>
    <w:rPr>
      <w:rFonts w:eastAsiaTheme="majorEastAsia" w:cstheme="majorBidi"/>
      <w:b/>
      <w:szCs w:val="32"/>
    </w:rPr>
  </w:style>
  <w:style w:type="paragraph" w:styleId="Antrat4">
    <w:name w:val="heading 4"/>
    <w:basedOn w:val="prastasis"/>
    <w:next w:val="prastasis"/>
    <w:link w:val="Antrat4Diagrama"/>
    <w:qFormat/>
    <w:rsid w:val="00BE6C4F"/>
    <w:pPr>
      <w:keepNext/>
      <w:widowControl/>
      <w:tabs>
        <w:tab w:val="clear" w:pos="992"/>
      </w:tabs>
      <w:spacing w:line="240" w:lineRule="auto"/>
      <w:ind w:firstLine="0"/>
      <w:jc w:val="center"/>
      <w:outlineLvl w:val="3"/>
    </w:pPr>
    <w:rPr>
      <w:rFonts w:ascii="Times New Roman" w:eastAsia="Times New Roman" w:hAnsi="Times New Roman" w:cs="Times New Roman"/>
      <w:sz w:val="2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yle1">
    <w:name w:val="Style1"/>
    <w:uiPriority w:val="99"/>
    <w:rsid w:val="0002552F"/>
    <w:pPr>
      <w:numPr>
        <w:numId w:val="1"/>
      </w:numPr>
    </w:pPr>
  </w:style>
  <w:style w:type="numbering" w:customStyle="1" w:styleId="Style2">
    <w:name w:val="Style2"/>
    <w:uiPriority w:val="99"/>
    <w:rsid w:val="0002552F"/>
    <w:pPr>
      <w:numPr>
        <w:numId w:val="2"/>
      </w:numPr>
    </w:pPr>
  </w:style>
  <w:style w:type="numbering" w:customStyle="1" w:styleId="Style3">
    <w:name w:val="Style3"/>
    <w:uiPriority w:val="99"/>
    <w:rsid w:val="0002552F"/>
    <w:pPr>
      <w:numPr>
        <w:numId w:val="3"/>
      </w:numPr>
    </w:p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DB6DC4"/>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0342C7"/>
  </w:style>
  <w:style w:type="paragraph" w:styleId="Antrat">
    <w:name w:val="caption"/>
    <w:basedOn w:val="prastasis"/>
    <w:next w:val="prastasis"/>
    <w:uiPriority w:val="35"/>
    <w:unhideWhenUsed/>
    <w:qFormat/>
    <w:rsid w:val="00085D50"/>
    <w:pPr>
      <w:spacing w:after="200" w:line="240" w:lineRule="auto"/>
    </w:pPr>
    <w:rPr>
      <w:i/>
      <w:iCs/>
      <w:color w:val="44546A" w:themeColor="text2"/>
      <w:sz w:val="18"/>
      <w:szCs w:val="18"/>
    </w:rPr>
  </w:style>
  <w:style w:type="paragraph" w:styleId="Antrats">
    <w:name w:val="header"/>
    <w:basedOn w:val="prastasis"/>
    <w:link w:val="AntratsDiagrama"/>
    <w:uiPriority w:val="99"/>
    <w:unhideWhenUsed/>
    <w:rsid w:val="0007466D"/>
    <w:pPr>
      <w:tabs>
        <w:tab w:val="clear" w:pos="992"/>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07466D"/>
  </w:style>
  <w:style w:type="paragraph" w:styleId="Porat">
    <w:name w:val="footer"/>
    <w:basedOn w:val="prastasis"/>
    <w:link w:val="PoratDiagrama"/>
    <w:uiPriority w:val="99"/>
    <w:unhideWhenUsed/>
    <w:rsid w:val="0007466D"/>
    <w:pPr>
      <w:tabs>
        <w:tab w:val="clear" w:pos="992"/>
        <w:tab w:val="center" w:pos="4680"/>
        <w:tab w:val="right" w:pos="9360"/>
      </w:tabs>
      <w:spacing w:line="240" w:lineRule="auto"/>
    </w:pPr>
  </w:style>
  <w:style w:type="character" w:customStyle="1" w:styleId="PoratDiagrama">
    <w:name w:val="Poraštė Diagrama"/>
    <w:basedOn w:val="Numatytasispastraiposriftas"/>
    <w:link w:val="Porat"/>
    <w:uiPriority w:val="99"/>
    <w:rsid w:val="0007466D"/>
  </w:style>
  <w:style w:type="character" w:styleId="Komentaronuoroda">
    <w:name w:val="annotation reference"/>
    <w:basedOn w:val="Numatytasispastraiposriftas"/>
    <w:uiPriority w:val="99"/>
    <w:semiHidden/>
    <w:unhideWhenUsed/>
    <w:rsid w:val="00B5190E"/>
    <w:rPr>
      <w:sz w:val="16"/>
      <w:szCs w:val="16"/>
    </w:rPr>
  </w:style>
  <w:style w:type="paragraph" w:styleId="Komentarotekstas">
    <w:name w:val="annotation text"/>
    <w:basedOn w:val="prastasis"/>
    <w:link w:val="KomentarotekstasDiagrama"/>
    <w:uiPriority w:val="99"/>
    <w:unhideWhenUsed/>
    <w:rsid w:val="00B5190E"/>
    <w:pPr>
      <w:spacing w:line="240" w:lineRule="auto"/>
    </w:pPr>
    <w:rPr>
      <w:szCs w:val="20"/>
    </w:rPr>
  </w:style>
  <w:style w:type="character" w:customStyle="1" w:styleId="KomentarotekstasDiagrama">
    <w:name w:val="Komentaro tekstas Diagrama"/>
    <w:basedOn w:val="Numatytasispastraiposriftas"/>
    <w:link w:val="Komentarotekstas"/>
    <w:uiPriority w:val="99"/>
    <w:rsid w:val="00B5190E"/>
    <w:rPr>
      <w:szCs w:val="20"/>
    </w:rPr>
  </w:style>
  <w:style w:type="paragraph" w:styleId="Komentarotema">
    <w:name w:val="annotation subject"/>
    <w:basedOn w:val="Komentarotekstas"/>
    <w:next w:val="Komentarotekstas"/>
    <w:link w:val="KomentarotemaDiagrama"/>
    <w:uiPriority w:val="99"/>
    <w:semiHidden/>
    <w:unhideWhenUsed/>
    <w:rsid w:val="00B5190E"/>
    <w:rPr>
      <w:b/>
      <w:bCs/>
    </w:rPr>
  </w:style>
  <w:style w:type="character" w:customStyle="1" w:styleId="KomentarotemaDiagrama">
    <w:name w:val="Komentaro tema Diagrama"/>
    <w:basedOn w:val="KomentarotekstasDiagrama"/>
    <w:link w:val="Komentarotema"/>
    <w:uiPriority w:val="99"/>
    <w:semiHidden/>
    <w:rsid w:val="00B5190E"/>
    <w:rPr>
      <w:b/>
      <w:bCs/>
      <w:szCs w:val="20"/>
    </w:rPr>
  </w:style>
  <w:style w:type="paragraph" w:customStyle="1" w:styleId="aatechspec1">
    <w:name w:val="aa tech spec 1"/>
    <w:basedOn w:val="Sraopastraipa"/>
    <w:link w:val="aatechspec1Diagrama"/>
    <w:rsid w:val="00B20970"/>
    <w:pPr>
      <w:numPr>
        <w:ilvl w:val="1"/>
        <w:numId w:val="5"/>
      </w:numPr>
      <w:tabs>
        <w:tab w:val="clear" w:pos="992"/>
        <w:tab w:val="left" w:pos="1276"/>
      </w:tabs>
      <w:autoSpaceDE w:val="0"/>
      <w:autoSpaceDN w:val="0"/>
      <w:adjustRightInd w:val="0"/>
      <w:spacing w:before="120" w:line="240" w:lineRule="auto"/>
      <w:contextualSpacing w:val="0"/>
      <w:jc w:val="left"/>
    </w:pPr>
    <w:rPr>
      <w:rFonts w:ascii="Times New Roman" w:eastAsia="Times New Roman" w:hAnsi="Times New Roman" w:cs="Times New Roman"/>
      <w:sz w:val="24"/>
      <w:szCs w:val="24"/>
      <w:lang w:val="lt-LT" w:eastAsia="lt-LT"/>
    </w:rPr>
  </w:style>
  <w:style w:type="character" w:customStyle="1" w:styleId="aatechspec1Diagrama">
    <w:name w:val="aa tech spec 1 Diagrama"/>
    <w:link w:val="aatechspec1"/>
    <w:rsid w:val="00B20970"/>
    <w:rPr>
      <w:rFonts w:ascii="Times New Roman" w:eastAsia="Times New Roman" w:hAnsi="Times New Roman" w:cs="Times New Roman"/>
      <w:sz w:val="24"/>
      <w:szCs w:val="24"/>
      <w:lang w:val="lt-LT" w:eastAsia="lt-LT"/>
    </w:rPr>
  </w:style>
  <w:style w:type="character" w:customStyle="1" w:styleId="Antrat4Diagrama">
    <w:name w:val="Antraštė 4 Diagrama"/>
    <w:basedOn w:val="Numatytasispastraiposriftas"/>
    <w:link w:val="Antrat4"/>
    <w:rsid w:val="00BE6C4F"/>
    <w:rPr>
      <w:rFonts w:ascii="Times New Roman" w:eastAsia="Times New Roman" w:hAnsi="Times New Roman" w:cs="Times New Roman"/>
      <w:sz w:val="28"/>
      <w:szCs w:val="20"/>
      <w:lang w:val="lt-LT"/>
    </w:rPr>
  </w:style>
  <w:style w:type="paragraph" w:customStyle="1" w:styleId="aatechspec">
    <w:name w:val="aa tech spec"/>
    <w:basedOn w:val="Sraopastraipa"/>
    <w:link w:val="aatechspecDiagrama1"/>
    <w:qFormat/>
    <w:rsid w:val="00BE6C4F"/>
    <w:pPr>
      <w:numPr>
        <w:numId w:val="6"/>
      </w:numPr>
      <w:tabs>
        <w:tab w:val="clear" w:pos="992"/>
      </w:tabs>
      <w:autoSpaceDE w:val="0"/>
      <w:autoSpaceDN w:val="0"/>
      <w:adjustRightInd w:val="0"/>
      <w:spacing w:before="120" w:line="240" w:lineRule="auto"/>
      <w:contextualSpacing w:val="0"/>
    </w:pPr>
    <w:rPr>
      <w:rFonts w:ascii="Times New Roman" w:eastAsia="Times New Roman" w:hAnsi="Times New Roman" w:cs="Times New Roman"/>
      <w:sz w:val="24"/>
      <w:szCs w:val="20"/>
      <w:lang w:val="lt-LT" w:eastAsia="lt-LT"/>
    </w:rPr>
  </w:style>
  <w:style w:type="character" w:customStyle="1" w:styleId="aatechspecDiagrama1">
    <w:name w:val="aa tech spec Diagrama1"/>
    <w:link w:val="aatechspec"/>
    <w:rsid w:val="00BE6C4F"/>
    <w:rPr>
      <w:rFonts w:ascii="Times New Roman" w:eastAsia="Times New Roman" w:hAnsi="Times New Roman" w:cs="Times New Roman"/>
      <w:sz w:val="24"/>
      <w:szCs w:val="20"/>
      <w:lang w:val="lt-LT" w:eastAsia="lt-LT"/>
    </w:rPr>
  </w:style>
  <w:style w:type="paragraph" w:customStyle="1" w:styleId="aatspec1">
    <w:name w:val="aa t spec 1"/>
    <w:basedOn w:val="aatechspec"/>
    <w:qFormat/>
    <w:rsid w:val="00BE6C4F"/>
    <w:pPr>
      <w:numPr>
        <w:ilvl w:val="1"/>
      </w:numPr>
      <w:tabs>
        <w:tab w:val="left" w:pos="1418"/>
      </w:tabs>
      <w:ind w:left="0" w:firstLine="567"/>
    </w:pPr>
  </w:style>
  <w:style w:type="table" w:styleId="Lentelstinklelis">
    <w:name w:val="Table Grid"/>
    <w:basedOn w:val="prastojilentel"/>
    <w:uiPriority w:val="39"/>
    <w:rsid w:val="00CD41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315449"/>
    <w:rPr>
      <w:i/>
      <w:iCs/>
    </w:rPr>
  </w:style>
  <w:style w:type="character" w:customStyle="1" w:styleId="Antrat1Diagrama">
    <w:name w:val="Antraštė 1 Diagrama"/>
    <w:basedOn w:val="Numatytasispastraiposriftas"/>
    <w:link w:val="Antrat1"/>
    <w:uiPriority w:val="9"/>
    <w:rsid w:val="001B525C"/>
    <w:rPr>
      <w:rFonts w:eastAsiaTheme="majorEastAsia" w:cstheme="majorBidi"/>
      <w:b/>
      <w:szCs w:val="32"/>
    </w:rPr>
  </w:style>
  <w:style w:type="paragraph" w:styleId="Pataisymai">
    <w:name w:val="Revision"/>
    <w:hidden/>
    <w:uiPriority w:val="99"/>
    <w:semiHidden/>
    <w:rsid w:val="005E0756"/>
    <w:pPr>
      <w:spacing w:line="240" w:lineRule="auto"/>
      <w:ind w:firstLine="0"/>
      <w:jc w:val="left"/>
    </w:pPr>
  </w:style>
  <w:style w:type="numbering" w:customStyle="1" w:styleId="CurrentList1">
    <w:name w:val="Current List1"/>
    <w:uiPriority w:val="99"/>
    <w:rsid w:val="009C2CD9"/>
    <w:pPr>
      <w:numPr>
        <w:numId w:val="9"/>
      </w:numPr>
    </w:pPr>
  </w:style>
  <w:style w:type="numbering" w:customStyle="1" w:styleId="CurrentList2">
    <w:name w:val="Current List2"/>
    <w:uiPriority w:val="99"/>
    <w:rsid w:val="00E25B0C"/>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967510">
      <w:bodyDiv w:val="1"/>
      <w:marLeft w:val="0"/>
      <w:marRight w:val="0"/>
      <w:marTop w:val="0"/>
      <w:marBottom w:val="0"/>
      <w:divBdr>
        <w:top w:val="none" w:sz="0" w:space="0" w:color="auto"/>
        <w:left w:val="none" w:sz="0" w:space="0" w:color="auto"/>
        <w:bottom w:val="none" w:sz="0" w:space="0" w:color="auto"/>
        <w:right w:val="none" w:sz="0" w:space="0" w:color="auto"/>
      </w:divBdr>
    </w:div>
    <w:div w:id="236747838">
      <w:bodyDiv w:val="1"/>
      <w:marLeft w:val="0"/>
      <w:marRight w:val="0"/>
      <w:marTop w:val="0"/>
      <w:marBottom w:val="0"/>
      <w:divBdr>
        <w:top w:val="none" w:sz="0" w:space="0" w:color="auto"/>
        <w:left w:val="none" w:sz="0" w:space="0" w:color="auto"/>
        <w:bottom w:val="none" w:sz="0" w:space="0" w:color="auto"/>
        <w:right w:val="none" w:sz="0" w:space="0" w:color="auto"/>
      </w:divBdr>
    </w:div>
    <w:div w:id="293870778">
      <w:bodyDiv w:val="1"/>
      <w:marLeft w:val="0"/>
      <w:marRight w:val="0"/>
      <w:marTop w:val="0"/>
      <w:marBottom w:val="0"/>
      <w:divBdr>
        <w:top w:val="none" w:sz="0" w:space="0" w:color="auto"/>
        <w:left w:val="none" w:sz="0" w:space="0" w:color="auto"/>
        <w:bottom w:val="none" w:sz="0" w:space="0" w:color="auto"/>
        <w:right w:val="none" w:sz="0" w:space="0" w:color="auto"/>
      </w:divBdr>
    </w:div>
    <w:div w:id="398095479">
      <w:bodyDiv w:val="1"/>
      <w:marLeft w:val="0"/>
      <w:marRight w:val="0"/>
      <w:marTop w:val="0"/>
      <w:marBottom w:val="0"/>
      <w:divBdr>
        <w:top w:val="none" w:sz="0" w:space="0" w:color="auto"/>
        <w:left w:val="none" w:sz="0" w:space="0" w:color="auto"/>
        <w:bottom w:val="none" w:sz="0" w:space="0" w:color="auto"/>
        <w:right w:val="none" w:sz="0" w:space="0" w:color="auto"/>
      </w:divBdr>
    </w:div>
    <w:div w:id="496582587">
      <w:bodyDiv w:val="1"/>
      <w:marLeft w:val="0"/>
      <w:marRight w:val="0"/>
      <w:marTop w:val="0"/>
      <w:marBottom w:val="0"/>
      <w:divBdr>
        <w:top w:val="none" w:sz="0" w:space="0" w:color="auto"/>
        <w:left w:val="none" w:sz="0" w:space="0" w:color="auto"/>
        <w:bottom w:val="none" w:sz="0" w:space="0" w:color="auto"/>
        <w:right w:val="none" w:sz="0" w:space="0" w:color="auto"/>
      </w:divBdr>
    </w:div>
    <w:div w:id="558367939">
      <w:bodyDiv w:val="1"/>
      <w:marLeft w:val="0"/>
      <w:marRight w:val="0"/>
      <w:marTop w:val="0"/>
      <w:marBottom w:val="0"/>
      <w:divBdr>
        <w:top w:val="none" w:sz="0" w:space="0" w:color="auto"/>
        <w:left w:val="none" w:sz="0" w:space="0" w:color="auto"/>
        <w:bottom w:val="none" w:sz="0" w:space="0" w:color="auto"/>
        <w:right w:val="none" w:sz="0" w:space="0" w:color="auto"/>
      </w:divBdr>
    </w:div>
    <w:div w:id="613440193">
      <w:bodyDiv w:val="1"/>
      <w:marLeft w:val="0"/>
      <w:marRight w:val="0"/>
      <w:marTop w:val="0"/>
      <w:marBottom w:val="0"/>
      <w:divBdr>
        <w:top w:val="none" w:sz="0" w:space="0" w:color="auto"/>
        <w:left w:val="none" w:sz="0" w:space="0" w:color="auto"/>
        <w:bottom w:val="none" w:sz="0" w:space="0" w:color="auto"/>
        <w:right w:val="none" w:sz="0" w:space="0" w:color="auto"/>
      </w:divBdr>
    </w:div>
    <w:div w:id="704452531">
      <w:bodyDiv w:val="1"/>
      <w:marLeft w:val="0"/>
      <w:marRight w:val="0"/>
      <w:marTop w:val="0"/>
      <w:marBottom w:val="0"/>
      <w:divBdr>
        <w:top w:val="none" w:sz="0" w:space="0" w:color="auto"/>
        <w:left w:val="none" w:sz="0" w:space="0" w:color="auto"/>
        <w:bottom w:val="none" w:sz="0" w:space="0" w:color="auto"/>
        <w:right w:val="none" w:sz="0" w:space="0" w:color="auto"/>
      </w:divBdr>
    </w:div>
    <w:div w:id="713894892">
      <w:bodyDiv w:val="1"/>
      <w:marLeft w:val="0"/>
      <w:marRight w:val="0"/>
      <w:marTop w:val="0"/>
      <w:marBottom w:val="0"/>
      <w:divBdr>
        <w:top w:val="none" w:sz="0" w:space="0" w:color="auto"/>
        <w:left w:val="none" w:sz="0" w:space="0" w:color="auto"/>
        <w:bottom w:val="none" w:sz="0" w:space="0" w:color="auto"/>
        <w:right w:val="none" w:sz="0" w:space="0" w:color="auto"/>
      </w:divBdr>
    </w:div>
    <w:div w:id="1077360350">
      <w:bodyDiv w:val="1"/>
      <w:marLeft w:val="0"/>
      <w:marRight w:val="0"/>
      <w:marTop w:val="0"/>
      <w:marBottom w:val="0"/>
      <w:divBdr>
        <w:top w:val="none" w:sz="0" w:space="0" w:color="auto"/>
        <w:left w:val="none" w:sz="0" w:space="0" w:color="auto"/>
        <w:bottom w:val="none" w:sz="0" w:space="0" w:color="auto"/>
        <w:right w:val="none" w:sz="0" w:space="0" w:color="auto"/>
      </w:divBdr>
    </w:div>
    <w:div w:id="1089078374">
      <w:bodyDiv w:val="1"/>
      <w:marLeft w:val="0"/>
      <w:marRight w:val="0"/>
      <w:marTop w:val="0"/>
      <w:marBottom w:val="0"/>
      <w:divBdr>
        <w:top w:val="none" w:sz="0" w:space="0" w:color="auto"/>
        <w:left w:val="none" w:sz="0" w:space="0" w:color="auto"/>
        <w:bottom w:val="none" w:sz="0" w:space="0" w:color="auto"/>
        <w:right w:val="none" w:sz="0" w:space="0" w:color="auto"/>
      </w:divBdr>
    </w:div>
    <w:div w:id="1096949812">
      <w:bodyDiv w:val="1"/>
      <w:marLeft w:val="0"/>
      <w:marRight w:val="0"/>
      <w:marTop w:val="0"/>
      <w:marBottom w:val="0"/>
      <w:divBdr>
        <w:top w:val="none" w:sz="0" w:space="0" w:color="auto"/>
        <w:left w:val="none" w:sz="0" w:space="0" w:color="auto"/>
        <w:bottom w:val="none" w:sz="0" w:space="0" w:color="auto"/>
        <w:right w:val="none" w:sz="0" w:space="0" w:color="auto"/>
      </w:divBdr>
    </w:div>
    <w:div w:id="1098252435">
      <w:bodyDiv w:val="1"/>
      <w:marLeft w:val="0"/>
      <w:marRight w:val="0"/>
      <w:marTop w:val="0"/>
      <w:marBottom w:val="0"/>
      <w:divBdr>
        <w:top w:val="none" w:sz="0" w:space="0" w:color="auto"/>
        <w:left w:val="none" w:sz="0" w:space="0" w:color="auto"/>
        <w:bottom w:val="none" w:sz="0" w:space="0" w:color="auto"/>
        <w:right w:val="none" w:sz="0" w:space="0" w:color="auto"/>
      </w:divBdr>
    </w:div>
    <w:div w:id="1180588430">
      <w:bodyDiv w:val="1"/>
      <w:marLeft w:val="0"/>
      <w:marRight w:val="0"/>
      <w:marTop w:val="0"/>
      <w:marBottom w:val="0"/>
      <w:divBdr>
        <w:top w:val="none" w:sz="0" w:space="0" w:color="auto"/>
        <w:left w:val="none" w:sz="0" w:space="0" w:color="auto"/>
        <w:bottom w:val="none" w:sz="0" w:space="0" w:color="auto"/>
        <w:right w:val="none" w:sz="0" w:space="0" w:color="auto"/>
      </w:divBdr>
      <w:divsChild>
        <w:div w:id="9262573">
          <w:marLeft w:val="0"/>
          <w:marRight w:val="0"/>
          <w:marTop w:val="0"/>
          <w:marBottom w:val="0"/>
          <w:divBdr>
            <w:top w:val="none" w:sz="0" w:space="0" w:color="auto"/>
            <w:left w:val="none" w:sz="0" w:space="0" w:color="auto"/>
            <w:bottom w:val="none" w:sz="0" w:space="0" w:color="auto"/>
            <w:right w:val="none" w:sz="0" w:space="0" w:color="auto"/>
          </w:divBdr>
          <w:divsChild>
            <w:div w:id="609825782">
              <w:marLeft w:val="0"/>
              <w:marRight w:val="0"/>
              <w:marTop w:val="0"/>
              <w:marBottom w:val="0"/>
              <w:divBdr>
                <w:top w:val="none" w:sz="0" w:space="0" w:color="auto"/>
                <w:left w:val="none" w:sz="0" w:space="0" w:color="auto"/>
                <w:bottom w:val="none" w:sz="0" w:space="0" w:color="auto"/>
                <w:right w:val="none" w:sz="0" w:space="0" w:color="auto"/>
              </w:divBdr>
            </w:div>
          </w:divsChild>
        </w:div>
        <w:div w:id="724067840">
          <w:marLeft w:val="0"/>
          <w:marRight w:val="0"/>
          <w:marTop w:val="0"/>
          <w:marBottom w:val="0"/>
          <w:divBdr>
            <w:top w:val="none" w:sz="0" w:space="0" w:color="auto"/>
            <w:left w:val="none" w:sz="0" w:space="0" w:color="auto"/>
            <w:bottom w:val="none" w:sz="0" w:space="0" w:color="auto"/>
            <w:right w:val="none" w:sz="0" w:space="0" w:color="auto"/>
          </w:divBdr>
          <w:divsChild>
            <w:div w:id="451099013">
              <w:marLeft w:val="0"/>
              <w:marRight w:val="0"/>
              <w:marTop w:val="0"/>
              <w:marBottom w:val="0"/>
              <w:divBdr>
                <w:top w:val="none" w:sz="0" w:space="0" w:color="auto"/>
                <w:left w:val="none" w:sz="0" w:space="0" w:color="auto"/>
                <w:bottom w:val="none" w:sz="0" w:space="0" w:color="auto"/>
                <w:right w:val="none" w:sz="0" w:space="0" w:color="auto"/>
              </w:divBdr>
            </w:div>
          </w:divsChild>
        </w:div>
        <w:div w:id="848298895">
          <w:marLeft w:val="0"/>
          <w:marRight w:val="0"/>
          <w:marTop w:val="0"/>
          <w:marBottom w:val="0"/>
          <w:divBdr>
            <w:top w:val="none" w:sz="0" w:space="0" w:color="auto"/>
            <w:left w:val="none" w:sz="0" w:space="0" w:color="auto"/>
            <w:bottom w:val="none" w:sz="0" w:space="0" w:color="auto"/>
            <w:right w:val="none" w:sz="0" w:space="0" w:color="auto"/>
          </w:divBdr>
          <w:divsChild>
            <w:div w:id="2098480898">
              <w:marLeft w:val="0"/>
              <w:marRight w:val="0"/>
              <w:marTop w:val="0"/>
              <w:marBottom w:val="0"/>
              <w:divBdr>
                <w:top w:val="none" w:sz="0" w:space="0" w:color="auto"/>
                <w:left w:val="none" w:sz="0" w:space="0" w:color="auto"/>
                <w:bottom w:val="none" w:sz="0" w:space="0" w:color="auto"/>
                <w:right w:val="none" w:sz="0" w:space="0" w:color="auto"/>
              </w:divBdr>
            </w:div>
          </w:divsChild>
        </w:div>
        <w:div w:id="955209261">
          <w:marLeft w:val="0"/>
          <w:marRight w:val="0"/>
          <w:marTop w:val="0"/>
          <w:marBottom w:val="0"/>
          <w:divBdr>
            <w:top w:val="none" w:sz="0" w:space="0" w:color="auto"/>
            <w:left w:val="none" w:sz="0" w:space="0" w:color="auto"/>
            <w:bottom w:val="none" w:sz="0" w:space="0" w:color="auto"/>
            <w:right w:val="none" w:sz="0" w:space="0" w:color="auto"/>
          </w:divBdr>
          <w:divsChild>
            <w:div w:id="1149051624">
              <w:marLeft w:val="0"/>
              <w:marRight w:val="0"/>
              <w:marTop w:val="0"/>
              <w:marBottom w:val="0"/>
              <w:divBdr>
                <w:top w:val="none" w:sz="0" w:space="0" w:color="auto"/>
                <w:left w:val="none" w:sz="0" w:space="0" w:color="auto"/>
                <w:bottom w:val="none" w:sz="0" w:space="0" w:color="auto"/>
                <w:right w:val="none" w:sz="0" w:space="0" w:color="auto"/>
              </w:divBdr>
            </w:div>
          </w:divsChild>
        </w:div>
        <w:div w:id="1206673573">
          <w:marLeft w:val="0"/>
          <w:marRight w:val="0"/>
          <w:marTop w:val="0"/>
          <w:marBottom w:val="0"/>
          <w:divBdr>
            <w:top w:val="none" w:sz="0" w:space="0" w:color="auto"/>
            <w:left w:val="none" w:sz="0" w:space="0" w:color="auto"/>
            <w:bottom w:val="none" w:sz="0" w:space="0" w:color="auto"/>
            <w:right w:val="none" w:sz="0" w:space="0" w:color="auto"/>
          </w:divBdr>
          <w:divsChild>
            <w:div w:id="1663124710">
              <w:marLeft w:val="0"/>
              <w:marRight w:val="0"/>
              <w:marTop w:val="0"/>
              <w:marBottom w:val="0"/>
              <w:divBdr>
                <w:top w:val="none" w:sz="0" w:space="0" w:color="auto"/>
                <w:left w:val="none" w:sz="0" w:space="0" w:color="auto"/>
                <w:bottom w:val="none" w:sz="0" w:space="0" w:color="auto"/>
                <w:right w:val="none" w:sz="0" w:space="0" w:color="auto"/>
              </w:divBdr>
            </w:div>
          </w:divsChild>
        </w:div>
        <w:div w:id="1282031885">
          <w:marLeft w:val="0"/>
          <w:marRight w:val="0"/>
          <w:marTop w:val="0"/>
          <w:marBottom w:val="0"/>
          <w:divBdr>
            <w:top w:val="none" w:sz="0" w:space="0" w:color="auto"/>
            <w:left w:val="none" w:sz="0" w:space="0" w:color="auto"/>
            <w:bottom w:val="none" w:sz="0" w:space="0" w:color="auto"/>
            <w:right w:val="none" w:sz="0" w:space="0" w:color="auto"/>
          </w:divBdr>
          <w:divsChild>
            <w:div w:id="216819354">
              <w:marLeft w:val="0"/>
              <w:marRight w:val="0"/>
              <w:marTop w:val="0"/>
              <w:marBottom w:val="0"/>
              <w:divBdr>
                <w:top w:val="none" w:sz="0" w:space="0" w:color="auto"/>
                <w:left w:val="none" w:sz="0" w:space="0" w:color="auto"/>
                <w:bottom w:val="none" w:sz="0" w:space="0" w:color="auto"/>
                <w:right w:val="none" w:sz="0" w:space="0" w:color="auto"/>
              </w:divBdr>
            </w:div>
          </w:divsChild>
        </w:div>
        <w:div w:id="2054033311">
          <w:marLeft w:val="0"/>
          <w:marRight w:val="0"/>
          <w:marTop w:val="0"/>
          <w:marBottom w:val="0"/>
          <w:divBdr>
            <w:top w:val="none" w:sz="0" w:space="0" w:color="auto"/>
            <w:left w:val="none" w:sz="0" w:space="0" w:color="auto"/>
            <w:bottom w:val="none" w:sz="0" w:space="0" w:color="auto"/>
            <w:right w:val="none" w:sz="0" w:space="0" w:color="auto"/>
          </w:divBdr>
          <w:divsChild>
            <w:div w:id="1470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495">
      <w:bodyDiv w:val="1"/>
      <w:marLeft w:val="0"/>
      <w:marRight w:val="0"/>
      <w:marTop w:val="0"/>
      <w:marBottom w:val="0"/>
      <w:divBdr>
        <w:top w:val="none" w:sz="0" w:space="0" w:color="auto"/>
        <w:left w:val="none" w:sz="0" w:space="0" w:color="auto"/>
        <w:bottom w:val="none" w:sz="0" w:space="0" w:color="auto"/>
        <w:right w:val="none" w:sz="0" w:space="0" w:color="auto"/>
      </w:divBdr>
    </w:div>
    <w:div w:id="1274093967">
      <w:bodyDiv w:val="1"/>
      <w:marLeft w:val="0"/>
      <w:marRight w:val="0"/>
      <w:marTop w:val="0"/>
      <w:marBottom w:val="0"/>
      <w:divBdr>
        <w:top w:val="none" w:sz="0" w:space="0" w:color="auto"/>
        <w:left w:val="none" w:sz="0" w:space="0" w:color="auto"/>
        <w:bottom w:val="none" w:sz="0" w:space="0" w:color="auto"/>
        <w:right w:val="none" w:sz="0" w:space="0" w:color="auto"/>
      </w:divBdr>
    </w:div>
    <w:div w:id="1357267924">
      <w:bodyDiv w:val="1"/>
      <w:marLeft w:val="0"/>
      <w:marRight w:val="0"/>
      <w:marTop w:val="0"/>
      <w:marBottom w:val="0"/>
      <w:divBdr>
        <w:top w:val="none" w:sz="0" w:space="0" w:color="auto"/>
        <w:left w:val="none" w:sz="0" w:space="0" w:color="auto"/>
        <w:bottom w:val="none" w:sz="0" w:space="0" w:color="auto"/>
        <w:right w:val="none" w:sz="0" w:space="0" w:color="auto"/>
      </w:divBdr>
    </w:div>
    <w:div w:id="1686974998">
      <w:bodyDiv w:val="1"/>
      <w:marLeft w:val="0"/>
      <w:marRight w:val="0"/>
      <w:marTop w:val="0"/>
      <w:marBottom w:val="0"/>
      <w:divBdr>
        <w:top w:val="none" w:sz="0" w:space="0" w:color="auto"/>
        <w:left w:val="none" w:sz="0" w:space="0" w:color="auto"/>
        <w:bottom w:val="none" w:sz="0" w:space="0" w:color="auto"/>
        <w:right w:val="none" w:sz="0" w:space="0" w:color="auto"/>
      </w:divBdr>
      <w:divsChild>
        <w:div w:id="84231712">
          <w:marLeft w:val="0"/>
          <w:marRight w:val="0"/>
          <w:marTop w:val="0"/>
          <w:marBottom w:val="0"/>
          <w:divBdr>
            <w:top w:val="none" w:sz="0" w:space="0" w:color="auto"/>
            <w:left w:val="none" w:sz="0" w:space="0" w:color="auto"/>
            <w:bottom w:val="none" w:sz="0" w:space="0" w:color="auto"/>
            <w:right w:val="none" w:sz="0" w:space="0" w:color="auto"/>
          </w:divBdr>
          <w:divsChild>
            <w:div w:id="258828626">
              <w:marLeft w:val="0"/>
              <w:marRight w:val="0"/>
              <w:marTop w:val="0"/>
              <w:marBottom w:val="0"/>
              <w:divBdr>
                <w:top w:val="none" w:sz="0" w:space="0" w:color="auto"/>
                <w:left w:val="none" w:sz="0" w:space="0" w:color="auto"/>
                <w:bottom w:val="none" w:sz="0" w:space="0" w:color="auto"/>
                <w:right w:val="none" w:sz="0" w:space="0" w:color="auto"/>
              </w:divBdr>
            </w:div>
          </w:divsChild>
        </w:div>
        <w:div w:id="281809607">
          <w:marLeft w:val="0"/>
          <w:marRight w:val="0"/>
          <w:marTop w:val="0"/>
          <w:marBottom w:val="0"/>
          <w:divBdr>
            <w:top w:val="none" w:sz="0" w:space="0" w:color="auto"/>
            <w:left w:val="none" w:sz="0" w:space="0" w:color="auto"/>
            <w:bottom w:val="none" w:sz="0" w:space="0" w:color="auto"/>
            <w:right w:val="none" w:sz="0" w:space="0" w:color="auto"/>
          </w:divBdr>
          <w:divsChild>
            <w:div w:id="405957416">
              <w:marLeft w:val="0"/>
              <w:marRight w:val="0"/>
              <w:marTop w:val="0"/>
              <w:marBottom w:val="0"/>
              <w:divBdr>
                <w:top w:val="none" w:sz="0" w:space="0" w:color="auto"/>
                <w:left w:val="none" w:sz="0" w:space="0" w:color="auto"/>
                <w:bottom w:val="none" w:sz="0" w:space="0" w:color="auto"/>
                <w:right w:val="none" w:sz="0" w:space="0" w:color="auto"/>
              </w:divBdr>
            </w:div>
          </w:divsChild>
        </w:div>
        <w:div w:id="492842868">
          <w:marLeft w:val="0"/>
          <w:marRight w:val="0"/>
          <w:marTop w:val="0"/>
          <w:marBottom w:val="0"/>
          <w:divBdr>
            <w:top w:val="none" w:sz="0" w:space="0" w:color="auto"/>
            <w:left w:val="none" w:sz="0" w:space="0" w:color="auto"/>
            <w:bottom w:val="none" w:sz="0" w:space="0" w:color="auto"/>
            <w:right w:val="none" w:sz="0" w:space="0" w:color="auto"/>
          </w:divBdr>
          <w:divsChild>
            <w:div w:id="100807791">
              <w:marLeft w:val="0"/>
              <w:marRight w:val="0"/>
              <w:marTop w:val="0"/>
              <w:marBottom w:val="0"/>
              <w:divBdr>
                <w:top w:val="none" w:sz="0" w:space="0" w:color="auto"/>
                <w:left w:val="none" w:sz="0" w:space="0" w:color="auto"/>
                <w:bottom w:val="none" w:sz="0" w:space="0" w:color="auto"/>
                <w:right w:val="none" w:sz="0" w:space="0" w:color="auto"/>
              </w:divBdr>
            </w:div>
          </w:divsChild>
        </w:div>
        <w:div w:id="557782275">
          <w:marLeft w:val="0"/>
          <w:marRight w:val="0"/>
          <w:marTop w:val="0"/>
          <w:marBottom w:val="0"/>
          <w:divBdr>
            <w:top w:val="none" w:sz="0" w:space="0" w:color="auto"/>
            <w:left w:val="none" w:sz="0" w:space="0" w:color="auto"/>
            <w:bottom w:val="none" w:sz="0" w:space="0" w:color="auto"/>
            <w:right w:val="none" w:sz="0" w:space="0" w:color="auto"/>
          </w:divBdr>
          <w:divsChild>
            <w:div w:id="1806314647">
              <w:marLeft w:val="0"/>
              <w:marRight w:val="0"/>
              <w:marTop w:val="0"/>
              <w:marBottom w:val="0"/>
              <w:divBdr>
                <w:top w:val="none" w:sz="0" w:space="0" w:color="auto"/>
                <w:left w:val="none" w:sz="0" w:space="0" w:color="auto"/>
                <w:bottom w:val="none" w:sz="0" w:space="0" w:color="auto"/>
                <w:right w:val="none" w:sz="0" w:space="0" w:color="auto"/>
              </w:divBdr>
            </w:div>
          </w:divsChild>
        </w:div>
        <w:div w:id="1454709192">
          <w:marLeft w:val="0"/>
          <w:marRight w:val="0"/>
          <w:marTop w:val="0"/>
          <w:marBottom w:val="0"/>
          <w:divBdr>
            <w:top w:val="none" w:sz="0" w:space="0" w:color="auto"/>
            <w:left w:val="none" w:sz="0" w:space="0" w:color="auto"/>
            <w:bottom w:val="none" w:sz="0" w:space="0" w:color="auto"/>
            <w:right w:val="none" w:sz="0" w:space="0" w:color="auto"/>
          </w:divBdr>
          <w:divsChild>
            <w:div w:id="674070055">
              <w:marLeft w:val="0"/>
              <w:marRight w:val="0"/>
              <w:marTop w:val="0"/>
              <w:marBottom w:val="0"/>
              <w:divBdr>
                <w:top w:val="none" w:sz="0" w:space="0" w:color="auto"/>
                <w:left w:val="none" w:sz="0" w:space="0" w:color="auto"/>
                <w:bottom w:val="none" w:sz="0" w:space="0" w:color="auto"/>
                <w:right w:val="none" w:sz="0" w:space="0" w:color="auto"/>
              </w:divBdr>
            </w:div>
          </w:divsChild>
        </w:div>
        <w:div w:id="1540045674">
          <w:marLeft w:val="0"/>
          <w:marRight w:val="0"/>
          <w:marTop w:val="0"/>
          <w:marBottom w:val="0"/>
          <w:divBdr>
            <w:top w:val="none" w:sz="0" w:space="0" w:color="auto"/>
            <w:left w:val="none" w:sz="0" w:space="0" w:color="auto"/>
            <w:bottom w:val="none" w:sz="0" w:space="0" w:color="auto"/>
            <w:right w:val="none" w:sz="0" w:space="0" w:color="auto"/>
          </w:divBdr>
          <w:divsChild>
            <w:div w:id="1378552291">
              <w:marLeft w:val="0"/>
              <w:marRight w:val="0"/>
              <w:marTop w:val="0"/>
              <w:marBottom w:val="0"/>
              <w:divBdr>
                <w:top w:val="none" w:sz="0" w:space="0" w:color="auto"/>
                <w:left w:val="none" w:sz="0" w:space="0" w:color="auto"/>
                <w:bottom w:val="none" w:sz="0" w:space="0" w:color="auto"/>
                <w:right w:val="none" w:sz="0" w:space="0" w:color="auto"/>
              </w:divBdr>
            </w:div>
          </w:divsChild>
        </w:div>
        <w:div w:id="1765149896">
          <w:marLeft w:val="0"/>
          <w:marRight w:val="0"/>
          <w:marTop w:val="0"/>
          <w:marBottom w:val="0"/>
          <w:divBdr>
            <w:top w:val="none" w:sz="0" w:space="0" w:color="auto"/>
            <w:left w:val="none" w:sz="0" w:space="0" w:color="auto"/>
            <w:bottom w:val="none" w:sz="0" w:space="0" w:color="auto"/>
            <w:right w:val="none" w:sz="0" w:space="0" w:color="auto"/>
          </w:divBdr>
          <w:divsChild>
            <w:div w:id="1945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4D3C8-FFD7-474F-81EE-15DFDE24989A}">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2.xml><?xml version="1.0" encoding="utf-8"?>
<ds:datastoreItem xmlns:ds="http://schemas.openxmlformats.org/officeDocument/2006/customXml" ds:itemID="{B78742BC-DF3E-4E6D-A03E-4ACBDD455B52}">
  <ds:schemaRefs>
    <ds:schemaRef ds:uri="http://schemas.microsoft.com/sharepoint/v3/contenttype/forms"/>
  </ds:schemaRefs>
</ds:datastoreItem>
</file>

<file path=customXml/itemProps3.xml><?xml version="1.0" encoding="utf-8"?>
<ds:datastoreItem xmlns:ds="http://schemas.openxmlformats.org/officeDocument/2006/customXml" ds:itemID="{AAA4F88B-0752-45EA-AB2D-6B3929DDF218}">
  <ds:schemaRefs>
    <ds:schemaRef ds:uri="http://schemas.openxmlformats.org/officeDocument/2006/bibliography"/>
  </ds:schemaRefs>
</ds:datastoreItem>
</file>

<file path=customXml/itemProps4.xml><?xml version="1.0" encoding="utf-8"?>
<ds:datastoreItem xmlns:ds="http://schemas.openxmlformats.org/officeDocument/2006/customXml" ds:itemID="{7F3E5A45-2D59-45B5-B7B7-D50A752CC53B}"/>
</file>

<file path=docProps/app.xml><?xml version="1.0" encoding="utf-8"?>
<Properties xmlns="http://schemas.openxmlformats.org/officeDocument/2006/extended-properties" xmlns:vt="http://schemas.openxmlformats.org/officeDocument/2006/docPropsVTypes">
  <Template>Normal</Template>
  <TotalTime>2</TotalTime>
  <Pages>20</Pages>
  <Words>29016</Words>
  <Characters>16540</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Novikova</dc:creator>
  <cp:keywords/>
  <dc:description/>
  <cp:lastModifiedBy>Rita Vasiliauskienė</cp:lastModifiedBy>
  <cp:revision>3</cp:revision>
  <cp:lastPrinted>2022-10-04T19:04:00Z</cp:lastPrinted>
  <dcterms:created xsi:type="dcterms:W3CDTF">2024-12-03T12:21:00Z</dcterms:created>
  <dcterms:modified xsi:type="dcterms:W3CDTF">2024-12-04T13:44:00Z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