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7BA7D32F"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5933CB">
            <w:rPr>
              <w:rFonts w:ascii="Times New Roman" w:hAnsi="Times New Roman" w:cs="Times New Roman"/>
              <w:b/>
              <w:bCs/>
              <w:sz w:val="24"/>
              <w:szCs w:val="24"/>
            </w:rPr>
            <w:t xml:space="preserve">PAVOJINGŲ </w:t>
          </w:r>
          <w:r w:rsidR="00932D8E">
            <w:rPr>
              <w:rFonts w:ascii="Times New Roman" w:hAnsi="Times New Roman" w:cs="Times New Roman"/>
              <w:b/>
              <w:bCs/>
              <w:sz w:val="24"/>
              <w:szCs w:val="24"/>
            </w:rPr>
            <w:t xml:space="preserve">IR NEPAVOJINGŲ </w:t>
          </w:r>
          <w:r w:rsidR="005933CB">
            <w:rPr>
              <w:rFonts w:ascii="Times New Roman" w:hAnsi="Times New Roman" w:cs="Times New Roman"/>
              <w:b/>
              <w:bCs/>
              <w:sz w:val="24"/>
              <w:szCs w:val="24"/>
            </w:rPr>
            <w:t>ATLIEKŲ TVARKYMO</w:t>
          </w:r>
          <w:r w:rsidR="0047429D">
            <w:rPr>
              <w:rFonts w:ascii="Times New Roman" w:hAnsi="Times New Roman" w:cs="Times New Roman"/>
              <w:b/>
              <w:bCs/>
              <w:sz w:val="24"/>
              <w:szCs w:val="24"/>
            </w:rPr>
            <w:t xml:space="preserve"> PASLAUGOS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FF47DB"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463D18FA"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BBBAD9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47429D">
        <w:rPr>
          <w:rFonts w:ascii="Times New Roman" w:hAnsi="Times New Roman" w:cs="Times New Roman"/>
          <w:color w:val="000000" w:themeColor="text1"/>
          <w:sz w:val="22"/>
          <w:szCs w:val="22"/>
        </w:rPr>
        <w:t>paslaugų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0F61AC3B"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w:t>
      </w:r>
      <w:r w:rsidR="00D512D7">
        <w:rPr>
          <w:rFonts w:ascii="Times New Roman" w:hAnsi="Times New Roman" w:cs="Times New Roman"/>
          <w:sz w:val="22"/>
          <w:szCs w:val="22"/>
        </w:rPr>
        <w:t>o</w:t>
      </w:r>
      <w:r w:rsidR="00A91ACB" w:rsidRPr="00A91ACB">
        <w:rPr>
          <w:rFonts w:ascii="Times New Roman" w:hAnsi="Times New Roman" w:cs="Times New Roman"/>
          <w:sz w:val="22"/>
          <w:szCs w:val="22"/>
        </w:rPr>
        <w:t xml:space="preserve"> Nr. D1-508 „Dėl aplinkos apsaugos kriterijų taikymo, vykdant žaliuosius pirkimus, tvarkos aprašo patvirtinimo“ 4.</w:t>
      </w:r>
      <w:r w:rsidR="005933CB">
        <w:rPr>
          <w:rFonts w:ascii="Times New Roman" w:hAnsi="Times New Roman" w:cs="Times New Roman"/>
          <w:sz w:val="22"/>
          <w:szCs w:val="22"/>
        </w:rPr>
        <w:t>4.</w:t>
      </w:r>
      <w:r w:rsidR="00600B37">
        <w:rPr>
          <w:rFonts w:ascii="Times New Roman" w:hAnsi="Times New Roman" w:cs="Times New Roman"/>
          <w:sz w:val="22"/>
          <w:szCs w:val="22"/>
        </w:rPr>
        <w:t>1</w:t>
      </w:r>
      <w:r w:rsidR="00A91ACB" w:rsidRPr="00A91ACB">
        <w:rPr>
          <w:rFonts w:ascii="Times New Roman" w:hAnsi="Times New Roman" w:cs="Times New Roman"/>
          <w:sz w:val="22"/>
          <w:szCs w:val="22"/>
        </w:rPr>
        <w:t>. papunkči</w:t>
      </w:r>
      <w:r w:rsidR="005933CB">
        <w:rPr>
          <w:rFonts w:ascii="Times New Roman" w:hAnsi="Times New Roman" w:cs="Times New Roman"/>
          <w:sz w:val="22"/>
          <w:szCs w:val="22"/>
        </w:rPr>
        <w:t>u</w:t>
      </w:r>
      <w:r w:rsidR="00B5631A">
        <w:rPr>
          <w:rFonts w:ascii="Times New Roman" w:hAnsi="Times New Roman" w:cs="Times New Roman"/>
          <w:sz w:val="22"/>
          <w:szCs w:val="22"/>
        </w:rPr>
        <w:t xml:space="preserve"> </w:t>
      </w:r>
      <w:r w:rsidR="00674791">
        <w:rPr>
          <w:rFonts w:ascii="Times New Roman" w:hAnsi="Times New Roman" w:cs="Times New Roman"/>
          <w:sz w:val="22"/>
          <w:szCs w:val="22"/>
        </w:rPr>
        <w:t>–</w:t>
      </w:r>
      <w:r w:rsidR="005933CB">
        <w:rPr>
          <w:rFonts w:ascii="Times New Roman" w:hAnsi="Times New Roman" w:cs="Times New Roman"/>
          <w:sz w:val="22"/>
          <w:szCs w:val="22"/>
        </w:rPr>
        <w:t xml:space="preserve"> </w:t>
      </w:r>
      <w:r w:rsidR="00674791">
        <w:rPr>
          <w:rFonts w:ascii="Times New Roman" w:hAnsi="Times New Roman" w:cs="Times New Roman"/>
          <w:sz w:val="22"/>
          <w:szCs w:val="22"/>
        </w:rPr>
        <w:t>paslaugos patenka į aplinkosauginių ir aplinkai palankių paslaugų sąrašą.</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63256A84"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674791">
        <w:rPr>
          <w:rFonts w:ascii="Times New Roman" w:hAnsi="Times New Roman" w:cs="Times New Roman"/>
          <w:b/>
          <w:bCs/>
          <w:sz w:val="22"/>
          <w:szCs w:val="22"/>
        </w:rPr>
        <w:t xml:space="preserve">Pavojingų </w:t>
      </w:r>
      <w:r w:rsidR="00932D8E">
        <w:rPr>
          <w:rFonts w:ascii="Times New Roman" w:hAnsi="Times New Roman" w:cs="Times New Roman"/>
          <w:b/>
          <w:bCs/>
          <w:sz w:val="22"/>
          <w:szCs w:val="22"/>
        </w:rPr>
        <w:t xml:space="preserve">ir nepavojingų </w:t>
      </w:r>
      <w:r w:rsidR="00674791">
        <w:rPr>
          <w:rFonts w:ascii="Times New Roman" w:hAnsi="Times New Roman" w:cs="Times New Roman"/>
          <w:b/>
          <w:bCs/>
          <w:sz w:val="22"/>
          <w:szCs w:val="22"/>
        </w:rPr>
        <w:t>atliekų tvarkymo</w:t>
      </w:r>
      <w:r w:rsidR="00600B37" w:rsidRPr="00600B37">
        <w:rPr>
          <w:rFonts w:ascii="Times New Roman" w:hAnsi="Times New Roman" w:cs="Times New Roman"/>
          <w:b/>
          <w:bCs/>
          <w:sz w:val="22"/>
          <w:szCs w:val="22"/>
        </w:rPr>
        <w:t xml:space="preserve"> paslaugas</w:t>
      </w:r>
      <w:r w:rsidR="002E334D">
        <w:rPr>
          <w:rFonts w:ascii="Times New Roman" w:eastAsia="Times New Roman" w:hAnsi="Times New Roman" w:cs="Times New Roman"/>
          <w:sz w:val="22"/>
          <w:szCs w:val="22"/>
          <w:lang w:eastAsia="en-US"/>
        </w:rPr>
        <w:t>, BVPŽ 9</w:t>
      </w:r>
      <w:r w:rsidR="00674791">
        <w:rPr>
          <w:rFonts w:ascii="Times New Roman" w:eastAsia="Times New Roman" w:hAnsi="Times New Roman" w:cs="Times New Roman"/>
          <w:sz w:val="22"/>
          <w:szCs w:val="22"/>
          <w:lang w:eastAsia="en-US"/>
        </w:rPr>
        <w:t>0520000</w:t>
      </w:r>
      <w:r w:rsidR="002E334D">
        <w:rPr>
          <w:rFonts w:ascii="Times New Roman" w:eastAsia="Times New Roman" w:hAnsi="Times New Roman" w:cs="Times New Roman"/>
          <w:sz w:val="22"/>
          <w:szCs w:val="22"/>
          <w:lang w:eastAsia="en-US"/>
        </w:rPr>
        <w:t>-</w:t>
      </w:r>
      <w:r w:rsidR="00674791">
        <w:rPr>
          <w:rFonts w:ascii="Times New Roman" w:eastAsia="Times New Roman" w:hAnsi="Times New Roman" w:cs="Times New Roman"/>
          <w:sz w:val="22"/>
          <w:szCs w:val="22"/>
          <w:lang w:eastAsia="en-US"/>
        </w:rPr>
        <w:t>8</w:t>
      </w:r>
      <w:r w:rsidR="00600B37" w:rsidRPr="002E334D">
        <w:rPr>
          <w:rFonts w:ascii="Times New Roman" w:eastAsia="Times New Roman" w:hAnsi="Times New Roman" w:cs="Times New Roman"/>
          <w:sz w:val="22"/>
          <w:szCs w:val="22"/>
          <w:lang w:eastAsia="en-US"/>
        </w:rPr>
        <w:t xml:space="preserve"> </w:t>
      </w:r>
      <w:r w:rsidR="00A30400" w:rsidRPr="002E334D">
        <w:rPr>
          <w:rFonts w:ascii="Times New Roman" w:eastAsia="Times New Roman" w:hAnsi="Times New Roman" w:cs="Times New Roman"/>
          <w:sz w:val="22"/>
          <w:szCs w:val="22"/>
          <w:lang w:eastAsia="en-US"/>
        </w:rPr>
        <w:t xml:space="preserve"> </w:t>
      </w:r>
      <w:r w:rsidR="00A30400" w:rsidRPr="00363A6A">
        <w:rPr>
          <w:rFonts w:ascii="Times New Roman" w:eastAsia="Times New Roman" w:hAnsi="Times New Roman" w:cs="Times New Roman"/>
          <w:sz w:val="22"/>
          <w:szCs w:val="22"/>
          <w:lang w:eastAsia="en-US"/>
        </w:rPr>
        <w:t xml:space="preserve">(toliau – </w:t>
      </w:r>
      <w:r w:rsidR="00F16A88">
        <w:rPr>
          <w:rFonts w:ascii="Times New Roman" w:eastAsia="Times New Roman" w:hAnsi="Times New Roman" w:cs="Times New Roman"/>
          <w:sz w:val="22"/>
          <w:szCs w:val="22"/>
          <w:lang w:eastAsia="en-US"/>
        </w:rPr>
        <w:t xml:space="preserve"> </w:t>
      </w:r>
      <w:r w:rsidR="00600B37">
        <w:rPr>
          <w:rFonts w:ascii="Times New Roman" w:eastAsia="Times New Roman" w:hAnsi="Times New Roman" w:cs="Times New Roman"/>
          <w:sz w:val="22"/>
          <w:szCs w:val="22"/>
          <w:lang w:eastAsia="en-US"/>
        </w:rPr>
        <w:t>paslaugos</w:t>
      </w:r>
      <w:r w:rsidR="00A30400" w:rsidRPr="00363A6A">
        <w:rPr>
          <w:rFonts w:ascii="Times New Roman" w:eastAsia="Times New Roman" w:hAnsi="Times New Roman" w:cs="Times New Roman"/>
          <w:sz w:val="22"/>
          <w:szCs w:val="22"/>
          <w:lang w:eastAsia="en-US"/>
        </w:rPr>
        <w:t>).</w:t>
      </w:r>
    </w:p>
    <w:p w14:paraId="0AEFEE07" w14:textId="63B8878E"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F16A88">
        <w:rPr>
          <w:rFonts w:ascii="Times New Roman" w:hAnsi="Times New Roman" w:cs="Times New Roman"/>
          <w:sz w:val="22"/>
          <w:szCs w:val="22"/>
        </w:rPr>
        <w:t>paslaugoms</w:t>
      </w:r>
      <w:r w:rsidR="00FB3C75" w:rsidRPr="00363A6A">
        <w:rPr>
          <w:rFonts w:ascii="Times New Roman" w:hAnsi="Times New Roman" w:cs="Times New Roman"/>
          <w:sz w:val="22"/>
          <w:szCs w:val="22"/>
        </w:rPr>
        <w:t xml:space="preserve">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2E334D">
        <w:rPr>
          <w:rFonts w:ascii="Times New Roman" w:hAnsi="Times New Roman" w:cs="Times New Roman"/>
          <w:sz w:val="22"/>
          <w:szCs w:val="22"/>
        </w:rPr>
        <w:t>TS-</w:t>
      </w:r>
      <w:r w:rsidR="00674791">
        <w:rPr>
          <w:rFonts w:ascii="Times New Roman" w:hAnsi="Times New Roman" w:cs="Times New Roman"/>
          <w:sz w:val="22"/>
          <w:szCs w:val="22"/>
        </w:rPr>
        <w:t>172</w:t>
      </w:r>
      <w:r w:rsidR="002E334D">
        <w:rPr>
          <w:rFonts w:ascii="Times New Roman" w:hAnsi="Times New Roman" w:cs="Times New Roman"/>
          <w:sz w:val="22"/>
          <w:szCs w:val="22"/>
        </w:rPr>
        <w:t xml:space="preserve"> 2025-0</w:t>
      </w:r>
      <w:r w:rsidR="00674791">
        <w:rPr>
          <w:rFonts w:ascii="Times New Roman" w:hAnsi="Times New Roman" w:cs="Times New Roman"/>
          <w:sz w:val="22"/>
          <w:szCs w:val="22"/>
        </w:rPr>
        <w:t>4</w:t>
      </w:r>
      <w:r w:rsidR="002E334D">
        <w:rPr>
          <w:rFonts w:ascii="Times New Roman" w:hAnsi="Times New Roman" w:cs="Times New Roman"/>
          <w:sz w:val="22"/>
          <w:szCs w:val="22"/>
        </w:rPr>
        <w:t>-0</w:t>
      </w:r>
      <w:r w:rsidR="00674791">
        <w:rPr>
          <w:rFonts w:ascii="Times New Roman" w:hAnsi="Times New Roman" w:cs="Times New Roman"/>
          <w:sz w:val="22"/>
          <w:szCs w:val="22"/>
        </w:rPr>
        <w:t>3</w:t>
      </w:r>
      <w:r w:rsidR="002E334D">
        <w:rPr>
          <w:rFonts w:ascii="Times New Roman" w:hAnsi="Times New Roman" w:cs="Times New Roman"/>
          <w:sz w:val="22"/>
          <w:szCs w:val="22"/>
        </w:rPr>
        <w:t xml:space="preserve"> </w:t>
      </w:r>
      <w:r w:rsidR="00674791">
        <w:rPr>
          <w:rFonts w:ascii="Times New Roman" w:hAnsi="Times New Roman" w:cs="Times New Roman"/>
          <w:sz w:val="22"/>
          <w:szCs w:val="22"/>
        </w:rPr>
        <w:t>Pavojingų atliekų tvarkymo</w:t>
      </w:r>
      <w:r w:rsidR="002E334D">
        <w:rPr>
          <w:rFonts w:ascii="Times New Roman" w:hAnsi="Times New Roman" w:cs="Times New Roman"/>
          <w:sz w:val="22"/>
          <w:szCs w:val="22"/>
        </w:rPr>
        <w:t xml:space="preserve"> paslaugos techninė specifikacija</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0FE71F4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2E334D">
        <w:rPr>
          <w:rFonts w:ascii="Times New Roman" w:hAnsi="Times New Roman" w:cs="Times New Roman"/>
          <w:sz w:val="22"/>
          <w:szCs w:val="22"/>
        </w:rPr>
        <w:t>Paslaugų</w:t>
      </w:r>
      <w:r w:rsidR="00530343" w:rsidRPr="00363A6A">
        <w:rPr>
          <w:rFonts w:ascii="Times New Roman" w:hAnsi="Times New Roman" w:cs="Times New Roman"/>
          <w:sz w:val="22"/>
          <w:szCs w:val="22"/>
        </w:rPr>
        <w:t xml:space="preserve"> atlikimo vieta – </w:t>
      </w:r>
      <w:r w:rsidR="00674791">
        <w:rPr>
          <w:rFonts w:ascii="Times New Roman" w:hAnsi="Times New Roman" w:cs="Times New Roman"/>
          <w:sz w:val="22"/>
          <w:szCs w:val="22"/>
        </w:rPr>
        <w:t>Pakruojo g. 49, Šiauliai</w:t>
      </w:r>
      <w:r w:rsidR="002E334D">
        <w:rPr>
          <w:rFonts w:ascii="Times New Roman" w:hAnsi="Times New Roman" w:cs="Times New Roman"/>
          <w:sz w:val="22"/>
          <w:szCs w:val="22"/>
        </w:rPr>
        <w:t>.</w:t>
      </w:r>
    </w:p>
    <w:p w14:paraId="77BC4895" w14:textId="2109D4EF"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2E334D">
        <w:rPr>
          <w:rFonts w:ascii="Times New Roman" w:hAnsi="Times New Roman" w:cs="Times New Roman"/>
          <w:sz w:val="22"/>
          <w:szCs w:val="22"/>
        </w:rPr>
        <w:t>Pasl</w:t>
      </w:r>
      <w:r w:rsidR="00B5631A">
        <w:rPr>
          <w:rFonts w:ascii="Times New Roman" w:hAnsi="Times New Roman" w:cs="Times New Roman"/>
          <w:sz w:val="22"/>
          <w:szCs w:val="22"/>
        </w:rPr>
        <w:t>a</w:t>
      </w:r>
      <w:r w:rsidR="002E334D">
        <w:rPr>
          <w:rFonts w:ascii="Times New Roman" w:hAnsi="Times New Roman" w:cs="Times New Roman"/>
          <w:sz w:val="22"/>
          <w:szCs w:val="22"/>
        </w:rPr>
        <w:t>ugų</w:t>
      </w:r>
      <w:r w:rsidR="00462964">
        <w:rPr>
          <w:rFonts w:ascii="Times New Roman" w:hAnsi="Times New Roman" w:cs="Times New Roman"/>
          <w:sz w:val="22"/>
          <w:szCs w:val="22"/>
        </w:rPr>
        <w:t xml:space="preserve"> atlikimo terminas – </w:t>
      </w:r>
      <w:r w:rsidR="00674791">
        <w:rPr>
          <w:rFonts w:ascii="Times New Roman" w:hAnsi="Times New Roman" w:cs="Times New Roman"/>
          <w:sz w:val="22"/>
          <w:szCs w:val="22"/>
        </w:rPr>
        <w:t>6</w:t>
      </w:r>
      <w:r w:rsidR="00160587" w:rsidRPr="00363A6A">
        <w:rPr>
          <w:rFonts w:ascii="Times New Roman" w:hAnsi="Times New Roman" w:cs="Times New Roman"/>
          <w:sz w:val="22"/>
          <w:szCs w:val="22"/>
        </w:rPr>
        <w:t xml:space="preserve"> mėnesi</w:t>
      </w:r>
      <w:r w:rsidR="00674791">
        <w:rPr>
          <w:rFonts w:ascii="Times New Roman" w:hAnsi="Times New Roman" w:cs="Times New Roman"/>
          <w:sz w:val="22"/>
          <w:szCs w:val="22"/>
        </w:rPr>
        <w:t>ai</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3D247094"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w:t>
      </w:r>
      <w:r w:rsidR="00674791">
        <w:rPr>
          <w:rFonts w:ascii="Times New Roman" w:hAnsi="Times New Roman" w:cs="Times New Roman"/>
          <w:sz w:val="22"/>
          <w:szCs w:val="22"/>
        </w:rPr>
        <w:t>s</w:t>
      </w:r>
      <w:r w:rsidR="00530343" w:rsidRPr="00363A6A">
        <w:rPr>
          <w:rFonts w:ascii="Times New Roman" w:hAnsi="Times New Roman" w:cs="Times New Roman"/>
          <w:sz w:val="22"/>
          <w:szCs w:val="22"/>
        </w:rPr>
        <w:t xml:space="preserve"> </w:t>
      </w:r>
      <w:r w:rsidR="00674791">
        <w:rPr>
          <w:rFonts w:ascii="Times New Roman" w:hAnsi="Times New Roman" w:cs="Times New Roman"/>
          <w:sz w:val="22"/>
          <w:szCs w:val="22"/>
        </w:rPr>
        <w:t>kainos</w:t>
      </w:r>
      <w:r w:rsidR="002E334D">
        <w:rPr>
          <w:rFonts w:ascii="Times New Roman" w:hAnsi="Times New Roman" w:cs="Times New Roman"/>
          <w:sz w:val="22"/>
          <w:szCs w:val="22"/>
        </w:rPr>
        <w:t xml:space="preserve"> k</w:t>
      </w:r>
      <w:r w:rsidR="00530343" w:rsidRPr="00363A6A">
        <w:rPr>
          <w:rFonts w:ascii="Times New Roman" w:hAnsi="Times New Roman" w:cs="Times New Roman"/>
          <w:sz w:val="22"/>
          <w:szCs w:val="22"/>
        </w:rPr>
        <w:t>ainodara.</w:t>
      </w:r>
    </w:p>
    <w:p w14:paraId="7D6AD3BF" w14:textId="3594C562" w:rsidR="002E334D"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2E334D">
        <w:rPr>
          <w:rFonts w:ascii="Times New Roman" w:hAnsi="Times New Roman" w:cs="Times New Roman"/>
          <w:sz w:val="22"/>
          <w:szCs w:val="22"/>
        </w:rPr>
        <w:t xml:space="preserve">Perkančiosios organizacijos </w:t>
      </w:r>
      <w:r w:rsidR="00674791">
        <w:rPr>
          <w:rFonts w:ascii="Times New Roman" w:hAnsi="Times New Roman" w:cs="Times New Roman"/>
          <w:sz w:val="22"/>
          <w:szCs w:val="22"/>
        </w:rPr>
        <w:t xml:space="preserve">maksimali </w:t>
      </w:r>
      <w:r w:rsidR="002E334D">
        <w:rPr>
          <w:rFonts w:ascii="Times New Roman" w:hAnsi="Times New Roman" w:cs="Times New Roman"/>
          <w:sz w:val="22"/>
          <w:szCs w:val="22"/>
        </w:rPr>
        <w:t>pirkimui skirta suma</w:t>
      </w:r>
      <w:r w:rsidR="00674791">
        <w:rPr>
          <w:rFonts w:ascii="Times New Roman" w:hAnsi="Times New Roman" w:cs="Times New Roman"/>
          <w:sz w:val="22"/>
          <w:szCs w:val="22"/>
        </w:rPr>
        <w:t xml:space="preserve"> -</w:t>
      </w:r>
      <w:r w:rsidR="002E334D">
        <w:rPr>
          <w:rFonts w:ascii="Times New Roman" w:hAnsi="Times New Roman" w:cs="Times New Roman"/>
          <w:sz w:val="22"/>
          <w:szCs w:val="22"/>
        </w:rPr>
        <w:t xml:space="preserve"> </w:t>
      </w:r>
      <w:r w:rsidR="00674791">
        <w:rPr>
          <w:rFonts w:ascii="Times New Roman" w:hAnsi="Times New Roman" w:cs="Times New Roman"/>
          <w:sz w:val="22"/>
          <w:szCs w:val="22"/>
        </w:rPr>
        <w:t>77000,00</w:t>
      </w:r>
      <w:r w:rsidR="008B560E">
        <w:rPr>
          <w:rFonts w:ascii="Times New Roman" w:hAnsi="Times New Roman" w:cs="Times New Roman"/>
          <w:sz w:val="22"/>
          <w:szCs w:val="22"/>
        </w:rPr>
        <w:t xml:space="preserve"> Eur </w:t>
      </w:r>
      <w:r w:rsidR="00674791">
        <w:rPr>
          <w:rFonts w:ascii="Times New Roman" w:hAnsi="Times New Roman" w:cs="Times New Roman"/>
          <w:sz w:val="22"/>
          <w:szCs w:val="22"/>
        </w:rPr>
        <w:t>su PVM.</w:t>
      </w:r>
      <w:r w:rsidR="008B560E">
        <w:rPr>
          <w:rFonts w:ascii="Times New Roman" w:hAnsi="Times New Roman" w:cs="Times New Roman"/>
          <w:sz w:val="22"/>
          <w:szCs w:val="22"/>
        </w:rPr>
        <w:t xml:space="preserve"> </w:t>
      </w:r>
    </w:p>
    <w:p w14:paraId="0B562E6D" w14:textId="596ED511" w:rsidR="00C81E2F"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674791">
        <w:rPr>
          <w:rFonts w:ascii="Times New Roman" w:hAnsi="Times New Roman" w:cs="Times New Roman"/>
          <w:sz w:val="22"/>
          <w:szCs w:val="22"/>
        </w:rPr>
        <w:t>7</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E123BAA"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674791">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441D2FD"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 xml:space="preserve">nustatomi kvalifikacijos reikalavimai ir  </w:t>
      </w:r>
      <w:r w:rsidR="00674791">
        <w:rPr>
          <w:rFonts w:ascii="Times New Roman" w:hAnsi="Times New Roman" w:cs="Times New Roman"/>
          <w:sz w:val="22"/>
          <w:szCs w:val="22"/>
        </w:rPr>
        <w:t>j</w:t>
      </w:r>
      <w:r w:rsidR="00DA32B4" w:rsidRPr="00CA79BD">
        <w:rPr>
          <w:rFonts w:ascii="Times New Roman" w:hAnsi="Times New Roman" w:cs="Times New Roman"/>
          <w:sz w:val="22"/>
          <w:szCs w:val="22"/>
        </w:rPr>
        <w:t>ų atitiktį patvirtinantys dokumentai nurodyti specialiųjų pirkimo sąlygų  5 priede  ,,Kvalifikacijos reikalavimai ir aplinkos apsaugos vadybos sistemos standartų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1D1568A" w14:textId="16D78BDD" w:rsidR="00DA32B4" w:rsidRPr="00F16A88" w:rsidRDefault="00B54B43" w:rsidP="00734970">
      <w:pPr>
        <w:spacing w:line="240" w:lineRule="auto"/>
        <w:ind w:firstLine="720"/>
        <w:rPr>
          <w:rFonts w:ascii="Times New Roman" w:eastAsia="Arial" w:hAnsi="Times New Roman" w:cs="Times New Roman"/>
          <w:sz w:val="22"/>
          <w:szCs w:val="22"/>
        </w:rPr>
      </w:pPr>
      <w:r w:rsidRPr="00F16A88">
        <w:rPr>
          <w:rFonts w:ascii="Times New Roman" w:hAnsi="Times New Roman" w:cs="Times New Roman"/>
          <w:sz w:val="22"/>
          <w:szCs w:val="22"/>
        </w:rPr>
        <w:t xml:space="preserve">  </w:t>
      </w:r>
      <w:r w:rsidR="0008617B" w:rsidRPr="00F16A88">
        <w:rPr>
          <w:rFonts w:ascii="Times New Roman" w:hAnsi="Times New Roman" w:cs="Times New Roman"/>
          <w:sz w:val="22"/>
          <w:szCs w:val="22"/>
        </w:rPr>
        <w:t>3.</w:t>
      </w:r>
      <w:r w:rsidR="001B5CAB" w:rsidRPr="00F16A88">
        <w:rPr>
          <w:rFonts w:ascii="Times New Roman" w:hAnsi="Times New Roman" w:cs="Times New Roman"/>
          <w:sz w:val="22"/>
          <w:szCs w:val="22"/>
        </w:rPr>
        <w:t xml:space="preserve">3. </w:t>
      </w:r>
      <w:r w:rsidR="00FB20BA" w:rsidRPr="00F16A88">
        <w:rPr>
          <w:rFonts w:ascii="Times New Roman" w:eastAsia="Arial" w:hAnsi="Times New Roman" w:cs="Times New Roman"/>
          <w:sz w:val="22"/>
          <w:szCs w:val="22"/>
        </w:rPr>
        <w:t xml:space="preserve">Tiekėjas teikdamas pasiūlymą </w:t>
      </w:r>
      <w:r w:rsidR="00734970" w:rsidRPr="00F16A88">
        <w:rPr>
          <w:rFonts w:ascii="Times New Roman" w:eastAsia="Arial" w:hAnsi="Times New Roman" w:cs="Times New Roman"/>
          <w:sz w:val="22"/>
          <w:szCs w:val="22"/>
        </w:rPr>
        <w:t xml:space="preserve">neprivalo patekti </w:t>
      </w:r>
      <w:r w:rsidR="00FB20BA" w:rsidRPr="00F16A88">
        <w:rPr>
          <w:rFonts w:ascii="Times New Roman" w:eastAsia="Arial" w:hAnsi="Times New Roman" w:cs="Times New Roman"/>
          <w:sz w:val="22"/>
          <w:szCs w:val="22"/>
        </w:rPr>
        <w:t>EBVPD – aktualią deklaraciją</w:t>
      </w:r>
      <w:r w:rsidR="00734970" w:rsidRPr="00F16A88">
        <w:rPr>
          <w:rFonts w:ascii="Times New Roman" w:eastAsia="Arial" w:hAnsi="Times New Roman" w:cs="Times New Roman"/>
          <w:sz w:val="22"/>
          <w:szCs w:val="22"/>
        </w:rPr>
        <w:t>. Vietoje jos tiekėjas kartu su pasiūlymu turi atsių</w:t>
      </w:r>
      <w:r w:rsidR="0005290D" w:rsidRPr="00F16A88">
        <w:rPr>
          <w:rFonts w:ascii="Times New Roman" w:eastAsia="Arial" w:hAnsi="Times New Roman" w:cs="Times New Roman"/>
          <w:sz w:val="22"/>
          <w:szCs w:val="22"/>
        </w:rPr>
        <w:t>s</w:t>
      </w:r>
      <w:r w:rsidR="00734970" w:rsidRPr="00F16A88">
        <w:rPr>
          <w:rFonts w:ascii="Times New Roman" w:eastAsia="Arial" w:hAnsi="Times New Roman" w:cs="Times New Roman"/>
          <w:sz w:val="22"/>
          <w:szCs w:val="22"/>
        </w:rPr>
        <w:t xml:space="preserve">ti </w:t>
      </w:r>
      <w:r w:rsidR="0005290D" w:rsidRPr="00F16A88">
        <w:rPr>
          <w:rFonts w:ascii="Times New Roman" w:eastAsia="Arial" w:hAnsi="Times New Roman" w:cs="Times New Roman"/>
          <w:sz w:val="22"/>
          <w:szCs w:val="22"/>
        </w:rPr>
        <w:t xml:space="preserve">užpildytą </w:t>
      </w:r>
      <w:r w:rsidR="00734970" w:rsidRPr="00F16A88">
        <w:rPr>
          <w:rFonts w:ascii="Times New Roman" w:eastAsia="Arial" w:hAnsi="Times New Roman" w:cs="Times New Roman"/>
          <w:sz w:val="22"/>
          <w:szCs w:val="22"/>
        </w:rPr>
        <w:t xml:space="preserve">minimalių kvalifikacinių reikalavimų atitikties </w:t>
      </w:r>
      <w:bookmarkStart w:id="12" w:name="_Toc137194950"/>
      <w:r w:rsidR="00674791" w:rsidRPr="00F16A88">
        <w:rPr>
          <w:rFonts w:ascii="Times New Roman" w:eastAsia="Arial" w:hAnsi="Times New Roman" w:cs="Times New Roman"/>
          <w:sz w:val="22"/>
          <w:szCs w:val="22"/>
        </w:rPr>
        <w:t>deklaraciją, pateikt</w:t>
      </w:r>
      <w:r w:rsidR="0005290D" w:rsidRPr="00F16A88">
        <w:rPr>
          <w:rFonts w:ascii="Times New Roman" w:eastAsia="Arial" w:hAnsi="Times New Roman" w:cs="Times New Roman"/>
          <w:sz w:val="22"/>
          <w:szCs w:val="22"/>
        </w:rPr>
        <w:t>ą</w:t>
      </w:r>
      <w:r w:rsidR="00674791" w:rsidRPr="00F16A88">
        <w:rPr>
          <w:rFonts w:ascii="Times New Roman" w:eastAsia="Arial" w:hAnsi="Times New Roman" w:cs="Times New Roman"/>
          <w:sz w:val="22"/>
          <w:szCs w:val="22"/>
        </w:rPr>
        <w:t xml:space="preserve"> specialiųjų pirkimo sąlygų </w:t>
      </w:r>
      <w:r w:rsidR="0005290D" w:rsidRPr="00F16A88">
        <w:rPr>
          <w:rFonts w:ascii="Times New Roman" w:eastAsia="Arial" w:hAnsi="Times New Roman" w:cs="Times New Roman"/>
          <w:sz w:val="22"/>
          <w:szCs w:val="22"/>
        </w:rPr>
        <w:t>6</w:t>
      </w:r>
      <w:r w:rsidR="00674791" w:rsidRPr="00F16A88">
        <w:rPr>
          <w:rFonts w:ascii="Times New Roman" w:eastAsia="Arial" w:hAnsi="Times New Roman" w:cs="Times New Roman"/>
          <w:sz w:val="22"/>
          <w:szCs w:val="22"/>
        </w:rPr>
        <w:t xml:space="preserve"> priede</w:t>
      </w:r>
      <w:r w:rsidR="0005290D" w:rsidRPr="00F16A88">
        <w:rPr>
          <w:rFonts w:ascii="Times New Roman" w:eastAsia="Arial" w:hAnsi="Times New Roman" w:cs="Times New Roman"/>
          <w:sz w:val="22"/>
          <w:szCs w:val="22"/>
        </w:rPr>
        <w:t xml:space="preserve"> (toliau - 6 priedas).</w:t>
      </w: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2BF6CDC2" w:rsidR="00696368" w:rsidRPr="005C7241" w:rsidRDefault="000010DA" w:rsidP="00696368">
      <w:pPr>
        <w:pStyle w:val="ListParagraph"/>
        <w:spacing w:line="240" w:lineRule="auto"/>
        <w:ind w:left="0" w:firstLine="709"/>
        <w:rPr>
          <w:rFonts w:ascii="Times New Roman" w:eastAsia="Calibri"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C93F08">
        <w:rPr>
          <w:rFonts w:ascii="Times New Roman" w:hAnsi="Times New Roman" w:cs="Times New Roman"/>
          <w:sz w:val="22"/>
          <w:szCs w:val="22"/>
        </w:rPr>
        <w:t xml:space="preserve">pateiktą pasiūlymo formą, </w:t>
      </w:r>
      <w:r w:rsidR="00B5631A" w:rsidRPr="00734970">
        <w:rPr>
          <w:rFonts w:ascii="Times New Roman" w:eastAsia="Arial" w:hAnsi="Times New Roman" w:cs="Times New Roman"/>
          <w:sz w:val="22"/>
          <w:szCs w:val="22"/>
        </w:rPr>
        <w:t xml:space="preserve">minimalių </w:t>
      </w:r>
      <w:r w:rsidR="00B5631A">
        <w:rPr>
          <w:rFonts w:ascii="Times New Roman" w:eastAsia="Arial" w:hAnsi="Times New Roman" w:cs="Times New Roman"/>
          <w:sz w:val="22"/>
          <w:szCs w:val="22"/>
        </w:rPr>
        <w:t xml:space="preserve">kvalifikacinių </w:t>
      </w:r>
      <w:r w:rsidR="00B5631A" w:rsidRPr="00734970">
        <w:rPr>
          <w:rFonts w:ascii="Times New Roman" w:eastAsia="Arial" w:hAnsi="Times New Roman" w:cs="Times New Roman"/>
          <w:sz w:val="22"/>
          <w:szCs w:val="22"/>
        </w:rPr>
        <w:t xml:space="preserve">reikalavimų </w:t>
      </w:r>
      <w:r w:rsidR="00B5631A">
        <w:rPr>
          <w:rFonts w:ascii="Times New Roman" w:eastAsia="Arial" w:hAnsi="Times New Roman" w:cs="Times New Roman"/>
          <w:sz w:val="22"/>
          <w:szCs w:val="22"/>
        </w:rPr>
        <w:t xml:space="preserve">atitikties </w:t>
      </w:r>
      <w:r w:rsidR="00B5631A" w:rsidRPr="00734970">
        <w:rPr>
          <w:rFonts w:ascii="Times New Roman" w:eastAsia="Arial" w:hAnsi="Times New Roman" w:cs="Times New Roman"/>
          <w:sz w:val="22"/>
          <w:szCs w:val="22"/>
        </w:rPr>
        <w:t>deklaracij</w:t>
      </w:r>
      <w:r w:rsidR="0005290D">
        <w:rPr>
          <w:rFonts w:ascii="Times New Roman" w:eastAsia="Arial" w:hAnsi="Times New Roman" w:cs="Times New Roman"/>
          <w:sz w:val="22"/>
          <w:szCs w:val="22"/>
        </w:rPr>
        <w:t>a</w:t>
      </w:r>
      <w:r w:rsidR="00C93F08">
        <w:rPr>
          <w:rFonts w:ascii="Times New Roman" w:hAnsi="Times New Roman" w:cs="Times New Roman"/>
          <w:sz w:val="22"/>
          <w:szCs w:val="22"/>
        </w:rPr>
        <w:t xml:space="preserve"> ir </w:t>
      </w:r>
      <w:r w:rsidR="00C93F08" w:rsidRPr="004573C9">
        <w:rPr>
          <w:rFonts w:ascii="Times New Roman" w:hAnsi="Times New Roman" w:cs="Times New Roman"/>
          <w:sz w:val="22"/>
          <w:szCs w:val="22"/>
        </w:rPr>
        <w:t>Tiekėjo deklaracija</w:t>
      </w:r>
      <w:r w:rsidR="00C93F08">
        <w:rPr>
          <w:rFonts w:ascii="Times New Roman" w:hAnsi="Times New Roman" w:cs="Times New Roman"/>
          <w:sz w:val="22"/>
          <w:szCs w:val="22"/>
        </w:rPr>
        <w:t>.</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3545583F"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r w:rsidR="0005290D" w:rsidRPr="00B951F8">
        <w:rPr>
          <w:rFonts w:ascii="Times New Roman" w:eastAsiaTheme="minorHAnsi" w:hAnsi="Times New Roman" w:cs="Times New Roman"/>
          <w:b/>
          <w:sz w:val="22"/>
          <w:szCs w:val="22"/>
        </w:rPr>
        <w:t>Ti</w:t>
      </w:r>
      <w:r w:rsidR="00F16A88" w:rsidRPr="00B951F8">
        <w:rPr>
          <w:rFonts w:ascii="Times New Roman" w:eastAsiaTheme="minorHAnsi" w:hAnsi="Times New Roman" w:cs="Times New Roman"/>
          <w:b/>
          <w:sz w:val="22"/>
          <w:szCs w:val="22"/>
        </w:rPr>
        <w:t>e</w:t>
      </w:r>
      <w:r w:rsidR="0005290D" w:rsidRPr="00B951F8">
        <w:rPr>
          <w:rFonts w:ascii="Times New Roman" w:eastAsiaTheme="minorHAnsi" w:hAnsi="Times New Roman" w:cs="Times New Roman"/>
          <w:b/>
          <w:sz w:val="22"/>
          <w:szCs w:val="22"/>
        </w:rPr>
        <w:t>kėjas</w:t>
      </w:r>
      <w:r w:rsidR="005B7B7D" w:rsidRPr="00B951F8">
        <w:rPr>
          <w:rFonts w:ascii="Times New Roman" w:eastAsiaTheme="minorHAnsi" w:hAnsi="Times New Roman" w:cs="Times New Roman"/>
          <w:b/>
          <w:sz w:val="22"/>
          <w:szCs w:val="22"/>
        </w:rPr>
        <w:t xml:space="preserve">, prieš pateikdamas pasiūlymą, </w:t>
      </w:r>
      <w:r w:rsidR="00B951F8" w:rsidRPr="00B951F8">
        <w:rPr>
          <w:rFonts w:ascii="Times New Roman" w:eastAsiaTheme="minorHAnsi" w:hAnsi="Times New Roman" w:cs="Times New Roman"/>
          <w:b/>
          <w:sz w:val="22"/>
          <w:szCs w:val="22"/>
        </w:rPr>
        <w:t xml:space="preserve">primygtinai </w:t>
      </w:r>
      <w:r w:rsidR="005B7B7D" w:rsidRPr="00B951F8">
        <w:rPr>
          <w:rFonts w:ascii="Times New Roman" w:eastAsiaTheme="minorHAnsi" w:hAnsi="Times New Roman" w:cs="Times New Roman"/>
          <w:b/>
          <w:sz w:val="22"/>
          <w:szCs w:val="22"/>
        </w:rPr>
        <w:t xml:space="preserve">kviečiamas apžiūrėti objektą, kad galėtų tinkamai </w:t>
      </w:r>
      <w:r w:rsidR="00B951F8" w:rsidRPr="00B951F8">
        <w:rPr>
          <w:rFonts w:ascii="Times New Roman" w:eastAsiaTheme="minorHAnsi" w:hAnsi="Times New Roman" w:cs="Times New Roman"/>
          <w:b/>
          <w:sz w:val="22"/>
          <w:szCs w:val="22"/>
        </w:rPr>
        <w:t>įvertinti paslaugos apimtis ir parengti pasiūlymą</w:t>
      </w:r>
      <w:r w:rsidR="005B7B7D" w:rsidRPr="00B951F8">
        <w:rPr>
          <w:rFonts w:ascii="Times New Roman" w:eastAsiaTheme="minorHAnsi" w:hAnsi="Times New Roman" w:cs="Times New Roman"/>
          <w:sz w:val="22"/>
          <w:szCs w:val="22"/>
        </w:rPr>
        <w:t>.</w:t>
      </w:r>
      <w:r w:rsidR="005B7B7D">
        <w:rPr>
          <w:rFonts w:ascii="Times New Roman" w:eastAsiaTheme="minorHAnsi" w:hAnsi="Times New Roman" w:cs="Times New Roman"/>
          <w:sz w:val="22"/>
          <w:szCs w:val="22"/>
        </w:rPr>
        <w:t xml:space="preserve"> Kontaktinis asmuo - </w:t>
      </w:r>
      <w:r w:rsidR="0005290D">
        <w:rPr>
          <w:rFonts w:ascii="Times New Roman" w:eastAsiaTheme="minorHAnsi" w:hAnsi="Times New Roman" w:cs="Times New Roman"/>
          <w:sz w:val="22"/>
          <w:szCs w:val="22"/>
        </w:rPr>
        <w:t>Š</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w:t>
      </w:r>
      <w:r w:rsidR="0005290D">
        <w:rPr>
          <w:rFonts w:ascii="Times New Roman" w:eastAsiaTheme="minorHAnsi" w:hAnsi="Times New Roman" w:cs="Times New Roman"/>
          <w:sz w:val="22"/>
          <w:szCs w:val="22"/>
        </w:rPr>
        <w:t>P</w:t>
      </w:r>
      <w:r w:rsidR="000D4A2C">
        <w:rPr>
          <w:rFonts w:ascii="Times New Roman" w:eastAsiaTheme="minorHAnsi" w:hAnsi="Times New Roman" w:cs="Times New Roman"/>
          <w:sz w:val="22"/>
          <w:szCs w:val="22"/>
        </w:rPr>
        <w:t xml:space="preserve">S </w:t>
      </w:r>
      <w:r w:rsidR="0005290D">
        <w:rPr>
          <w:rFonts w:ascii="Times New Roman" w:eastAsiaTheme="minorHAnsi" w:hAnsi="Times New Roman" w:cs="Times New Roman"/>
          <w:sz w:val="22"/>
          <w:szCs w:val="22"/>
        </w:rPr>
        <w:t>darbų saugos organizatorė Roberta Stonė</w:t>
      </w:r>
      <w:r w:rsidR="00B5631A">
        <w:rPr>
          <w:rFonts w:ascii="Times New Roman" w:eastAsiaTheme="minorHAnsi" w:hAnsi="Times New Roman" w:cs="Times New Roman"/>
          <w:sz w:val="22"/>
          <w:szCs w:val="22"/>
        </w:rPr>
        <w:t xml:space="preserve"> </w:t>
      </w:r>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9076D5">
        <w:rPr>
          <w:rFonts w:ascii="Times New Roman" w:eastAsiaTheme="minorHAnsi" w:hAnsi="Times New Roman" w:cs="Times New Roman"/>
          <w:sz w:val="22"/>
          <w:szCs w:val="22"/>
        </w:rPr>
        <w:t>706</w:t>
      </w:r>
      <w:r w:rsidR="000D4A2C">
        <w:rPr>
          <w:rFonts w:ascii="Times New Roman" w:eastAsiaTheme="minorHAnsi" w:hAnsi="Times New Roman" w:cs="Times New Roman"/>
          <w:sz w:val="22"/>
          <w:szCs w:val="22"/>
        </w:rPr>
        <w:t xml:space="preserve"> </w:t>
      </w:r>
      <w:r w:rsidR="0005290D">
        <w:rPr>
          <w:rFonts w:ascii="Times New Roman" w:eastAsiaTheme="minorHAnsi" w:hAnsi="Times New Roman" w:cs="Times New Roman"/>
          <w:sz w:val="22"/>
          <w:szCs w:val="22"/>
        </w:rPr>
        <w:t>93405</w:t>
      </w:r>
      <w:r w:rsidR="00FD518B">
        <w:rPr>
          <w:rFonts w:ascii="Times New Roman" w:eastAsiaTheme="minorHAnsi" w:hAnsi="Times New Roman" w:cs="Times New Roman"/>
          <w:sz w:val="22"/>
          <w:szCs w:val="22"/>
        </w:rPr>
        <w:t xml:space="preserve">, el. paštas </w:t>
      </w:r>
      <w:hyperlink r:id="rId12" w:history="1">
        <w:r w:rsidR="00F16A88" w:rsidRPr="005A3CDE">
          <w:rPr>
            <w:rStyle w:val="Hyperlink"/>
            <w:rFonts w:ascii="Times New Roman" w:eastAsiaTheme="minorHAnsi" w:hAnsi="Times New Roman" w:cs="Times New Roman"/>
            <w:sz w:val="22"/>
            <w:szCs w:val="22"/>
          </w:rPr>
          <w:t>roberta.stone</w:t>
        </w:r>
        <w:r w:rsidR="00F16A88" w:rsidRPr="005A3CDE">
          <w:rPr>
            <w:rStyle w:val="Hyperlink"/>
            <w:rFonts w:ascii="Times New Roman" w:eastAsiaTheme="minorHAnsi" w:hAnsi="Times New Roman" w:cs="Times New Roman"/>
            <w:sz w:val="22"/>
            <w:szCs w:val="22"/>
            <w:lang w:val="en-US"/>
          </w:rPr>
          <w:t>@</w:t>
        </w:r>
        <w:r w:rsidR="00F16A88" w:rsidRPr="005A3CDE">
          <w:rPr>
            <w:rStyle w:val="Hyperlink"/>
            <w:rFonts w:ascii="Times New Roman" w:eastAsiaTheme="minorHAnsi" w:hAnsi="Times New Roman" w:cs="Times New Roman"/>
            <w:sz w:val="22"/>
            <w:szCs w:val="22"/>
          </w:rPr>
          <w:t>mil.lt</w:t>
        </w:r>
      </w:hyperlink>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709D555B" w14:textId="3A2DA30F" w:rsidR="008B560E"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3889941E" w14:textId="77777777" w:rsidR="000B3D40" w:rsidRDefault="000B3D40" w:rsidP="008B560E">
      <w:pPr>
        <w:spacing w:line="240" w:lineRule="auto"/>
        <w:ind w:left="7314"/>
        <w:rPr>
          <w:rFonts w:ascii="Times New Roman" w:eastAsia="Calibri" w:hAnsi="Times New Roman" w:cs="Times New Roman"/>
          <w:sz w:val="24"/>
          <w:szCs w:val="24"/>
        </w:rPr>
      </w:pPr>
    </w:p>
    <w:p w14:paraId="7C299825" w14:textId="77777777" w:rsidR="000B3D40" w:rsidRDefault="000B3D40" w:rsidP="008B560E">
      <w:pPr>
        <w:spacing w:line="240" w:lineRule="auto"/>
        <w:ind w:left="7314"/>
        <w:rPr>
          <w:rFonts w:ascii="Times New Roman" w:eastAsia="Calibri" w:hAnsi="Times New Roman" w:cs="Times New Roman"/>
          <w:sz w:val="24"/>
          <w:szCs w:val="24"/>
        </w:rPr>
      </w:pPr>
    </w:p>
    <w:p w14:paraId="6DEFA672" w14:textId="77777777" w:rsidR="000B3D40" w:rsidRDefault="000B3D40" w:rsidP="008B560E">
      <w:pPr>
        <w:spacing w:line="240" w:lineRule="auto"/>
        <w:ind w:left="7314"/>
        <w:rPr>
          <w:rFonts w:ascii="Times New Roman" w:eastAsia="Calibri" w:hAnsi="Times New Roman" w:cs="Times New Roman"/>
          <w:sz w:val="24"/>
          <w:szCs w:val="24"/>
        </w:rPr>
      </w:pPr>
    </w:p>
    <w:p w14:paraId="670F08CA" w14:textId="77777777" w:rsidR="000B3D40" w:rsidRDefault="000B3D40" w:rsidP="008B560E">
      <w:pPr>
        <w:spacing w:line="240" w:lineRule="auto"/>
        <w:ind w:left="7314"/>
        <w:rPr>
          <w:rFonts w:ascii="Times New Roman" w:eastAsia="Calibri" w:hAnsi="Times New Roman" w:cs="Times New Roman"/>
          <w:sz w:val="24"/>
          <w:szCs w:val="24"/>
        </w:rPr>
      </w:pPr>
    </w:p>
    <w:p w14:paraId="4E69EC42" w14:textId="77777777" w:rsidR="009076D5" w:rsidRDefault="009076D5" w:rsidP="008B560E">
      <w:pPr>
        <w:spacing w:line="240" w:lineRule="auto"/>
        <w:ind w:left="7314"/>
        <w:rPr>
          <w:rFonts w:ascii="Times New Roman" w:eastAsia="Calibri" w:hAnsi="Times New Roman" w:cs="Times New Roman"/>
          <w:sz w:val="24"/>
          <w:szCs w:val="24"/>
        </w:rPr>
      </w:pPr>
    </w:p>
    <w:p w14:paraId="4D8EE495" w14:textId="77777777" w:rsidR="009076D5" w:rsidRDefault="009076D5" w:rsidP="008B560E">
      <w:pPr>
        <w:spacing w:line="240" w:lineRule="auto"/>
        <w:ind w:left="7314"/>
        <w:rPr>
          <w:rFonts w:ascii="Times New Roman" w:eastAsia="Calibri" w:hAnsi="Times New Roman" w:cs="Times New Roman"/>
          <w:sz w:val="24"/>
          <w:szCs w:val="24"/>
        </w:rPr>
      </w:pPr>
    </w:p>
    <w:p w14:paraId="56F37468" w14:textId="77777777" w:rsidR="009076D5" w:rsidRDefault="009076D5"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593C8818" w14:textId="20A2245A"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151022CF" w14:textId="77777777" w:rsidR="00C002BA" w:rsidRDefault="00C002BA" w:rsidP="008B560E">
      <w:pPr>
        <w:spacing w:line="240" w:lineRule="auto"/>
        <w:ind w:left="7314" w:firstLine="0"/>
        <w:rPr>
          <w:rFonts w:ascii="Times New Roman" w:eastAsia="Calibri" w:hAnsi="Times New Roman" w:cs="Times New Roman"/>
          <w:sz w:val="24"/>
          <w:szCs w:val="24"/>
        </w:rPr>
      </w:pPr>
    </w:p>
    <w:p w14:paraId="0088E1AF" w14:textId="77777777" w:rsidR="00C002BA" w:rsidRDefault="00C002BA" w:rsidP="008B560E">
      <w:pPr>
        <w:spacing w:line="240" w:lineRule="auto"/>
        <w:ind w:left="7314" w:firstLine="0"/>
        <w:rPr>
          <w:rFonts w:ascii="Times New Roman" w:eastAsia="Calibri" w:hAnsi="Times New Roman" w:cs="Times New Roman"/>
          <w:sz w:val="24"/>
          <w:szCs w:val="24"/>
        </w:rPr>
      </w:pPr>
    </w:p>
    <w:p w14:paraId="699A26AA" w14:textId="77777777" w:rsidR="00C002BA" w:rsidRDefault="00C002BA" w:rsidP="008B560E">
      <w:pPr>
        <w:spacing w:line="240" w:lineRule="auto"/>
        <w:ind w:left="7314" w:firstLine="0"/>
        <w:rPr>
          <w:rFonts w:ascii="Times New Roman" w:eastAsia="Calibri" w:hAnsi="Times New Roman" w:cs="Times New Roman"/>
          <w:sz w:val="24"/>
          <w:szCs w:val="24"/>
        </w:rPr>
      </w:pPr>
    </w:p>
    <w:p w14:paraId="4E961877" w14:textId="77777777" w:rsidR="00C002BA" w:rsidRDefault="00C002BA" w:rsidP="008B560E">
      <w:pPr>
        <w:spacing w:line="240" w:lineRule="auto"/>
        <w:ind w:left="7314" w:firstLine="0"/>
        <w:rPr>
          <w:rFonts w:ascii="Times New Roman" w:eastAsia="Calibri" w:hAnsi="Times New Roman" w:cs="Times New Roman"/>
          <w:sz w:val="24"/>
          <w:szCs w:val="24"/>
        </w:rPr>
      </w:pPr>
    </w:p>
    <w:p w14:paraId="713D3A9F" w14:textId="77777777" w:rsidR="00734970" w:rsidRDefault="00734970" w:rsidP="008B560E">
      <w:pPr>
        <w:spacing w:line="240" w:lineRule="auto"/>
        <w:ind w:left="7314" w:firstLine="0"/>
        <w:rPr>
          <w:rFonts w:ascii="Times New Roman" w:eastAsia="Calibri" w:hAnsi="Times New Roman" w:cs="Times New Roman"/>
          <w:sz w:val="24"/>
          <w:szCs w:val="24"/>
        </w:rPr>
      </w:pPr>
    </w:p>
    <w:p w14:paraId="0BE28297" w14:textId="1210B578"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4F394FC3" w:rsidR="000E0D31" w:rsidRPr="00322A80" w:rsidRDefault="00BD7BBA"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Pavojingų atliekų tvarkymo</w:t>
      </w:r>
      <w:r w:rsidR="000B3D40">
        <w:rPr>
          <w:rFonts w:ascii="Times New Roman" w:hAnsi="Times New Roman" w:cs="Times New Roman"/>
          <w:sz w:val="22"/>
          <w:szCs w:val="22"/>
        </w:rPr>
        <w:t xml:space="preserve"> paslaugos </w:t>
      </w:r>
      <w:r w:rsidR="00734970">
        <w:rPr>
          <w:rFonts w:ascii="Times New Roman" w:hAnsi="Times New Roman" w:cs="Times New Roman"/>
          <w:sz w:val="22"/>
          <w:szCs w:val="22"/>
        </w:rPr>
        <w:t xml:space="preserve">Techninė specifikacija </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204C61" w:rsidRPr="000E0D31" w14:paraId="50335216" w14:textId="77777777" w:rsidTr="00B167A3">
        <w:trPr>
          <w:trHeight w:val="589"/>
          <w:jc w:val="center"/>
        </w:trPr>
        <w:tc>
          <w:tcPr>
            <w:tcW w:w="612" w:type="dxa"/>
            <w:shd w:val="clear" w:color="auto" w:fill="auto"/>
          </w:tcPr>
          <w:p w14:paraId="2C79CCAB" w14:textId="77777777" w:rsidR="00204C61" w:rsidRPr="000E0D31" w:rsidRDefault="00204C61" w:rsidP="00204C6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08FB44A0" w:rsidR="00204C61" w:rsidRPr="000E0D31" w:rsidRDefault="00204C61" w:rsidP="00054B6B">
            <w:pPr>
              <w:spacing w:after="200" w:line="240" w:lineRule="auto"/>
              <w:ind w:firstLine="0"/>
              <w:rPr>
                <w:rFonts w:ascii="Times New Roman" w:eastAsia="Calibri" w:hAnsi="Times New Roman" w:cs="Times New Roman"/>
                <w:sz w:val="22"/>
                <w:szCs w:val="22"/>
                <w:lang w:eastAsia="en-US"/>
              </w:rPr>
            </w:pPr>
            <w:r>
              <w:rPr>
                <w:rFonts w:ascii="Times New Roman" w:hAnsi="Times New Roman" w:cs="Times New Roman"/>
                <w:sz w:val="24"/>
                <w:szCs w:val="24"/>
              </w:rPr>
              <w:t>Paslaugų teikėjas (arba subti</w:t>
            </w:r>
            <w:r w:rsidR="00B677D0">
              <w:rPr>
                <w:rFonts w:ascii="Times New Roman" w:hAnsi="Times New Roman" w:cs="Times New Roman"/>
                <w:sz w:val="24"/>
                <w:szCs w:val="24"/>
              </w:rPr>
              <w:t>e</w:t>
            </w:r>
            <w:r>
              <w:rPr>
                <w:rFonts w:ascii="Times New Roman" w:hAnsi="Times New Roman" w:cs="Times New Roman"/>
                <w:sz w:val="24"/>
                <w:szCs w:val="24"/>
              </w:rPr>
              <w:t xml:space="preserve">kėjas, jei pasitelkiamas) turi būti registruotas Atliekų tvarkytojų valstybės registre ir turėti teisę </w:t>
            </w:r>
            <w:r w:rsidR="005B2AE2" w:rsidRPr="005B2AE2">
              <w:rPr>
                <w:rFonts w:ascii="Times New Roman" w:hAnsi="Times New Roman" w:cs="Times New Roman"/>
                <w:sz w:val="24"/>
                <w:szCs w:val="24"/>
              </w:rPr>
              <w:t xml:space="preserve">surinkti, vežti, naudoti ir /arba šalinti </w:t>
            </w:r>
            <w:bookmarkStart w:id="24" w:name="_GoBack"/>
            <w:bookmarkEnd w:id="24"/>
            <w:r>
              <w:rPr>
                <w:rFonts w:ascii="Times New Roman" w:hAnsi="Times New Roman" w:cs="Times New Roman"/>
                <w:sz w:val="24"/>
                <w:szCs w:val="24"/>
              </w:rPr>
              <w:t xml:space="preserve"> atliekas, kurios </w:t>
            </w:r>
            <w:r w:rsidR="00054B6B">
              <w:rPr>
                <w:rFonts w:ascii="Times New Roman" w:hAnsi="Times New Roman" w:cs="Times New Roman"/>
                <w:sz w:val="24"/>
                <w:szCs w:val="24"/>
              </w:rPr>
              <w:t>atsiras</w:t>
            </w:r>
            <w:r w:rsidR="00D512D7">
              <w:rPr>
                <w:rFonts w:ascii="Times New Roman" w:hAnsi="Times New Roman" w:cs="Times New Roman"/>
                <w:sz w:val="24"/>
                <w:szCs w:val="24"/>
              </w:rPr>
              <w:t xml:space="preserve"> paslaugos vykdymo metu</w:t>
            </w:r>
            <w:r>
              <w:rPr>
                <w:rFonts w:ascii="Times New Roman" w:hAnsi="Times New Roman" w:cs="Times New Roman"/>
                <w:sz w:val="24"/>
                <w:szCs w:val="24"/>
              </w:rPr>
              <w:t xml:space="preserve">. </w:t>
            </w:r>
          </w:p>
        </w:tc>
        <w:tc>
          <w:tcPr>
            <w:tcW w:w="4821" w:type="dxa"/>
            <w:shd w:val="clear" w:color="auto" w:fill="auto"/>
          </w:tcPr>
          <w:p w14:paraId="7BBE5798" w14:textId="715ED526" w:rsidR="00204C61" w:rsidRPr="00322A80" w:rsidRDefault="00204C61" w:rsidP="00204C61">
            <w:pPr>
              <w:spacing w:line="240" w:lineRule="auto"/>
              <w:ind w:firstLine="0"/>
              <w:rPr>
                <w:rFonts w:ascii="Times New Roman" w:eastAsia="Calibri" w:hAnsi="Times New Roman" w:cs="Times New Roman"/>
                <w:i/>
                <w:sz w:val="22"/>
                <w:szCs w:val="22"/>
                <w:lang w:eastAsia="en-US"/>
              </w:rPr>
            </w:pPr>
            <w:r>
              <w:rPr>
                <w:rFonts w:ascii="Times New Roman" w:hAnsi="Times New Roman" w:cs="Times New Roman"/>
                <w:sz w:val="24"/>
                <w:szCs w:val="24"/>
              </w:rPr>
              <w:t xml:space="preserve">Pirkėjas pats pasitikrina informaciją Atliekų tvarkytojų registre. Iškilus klausimams ar neradus reikiamos informacijos bus kreipiamasi į Tiekėją. </w:t>
            </w:r>
          </w:p>
        </w:tc>
      </w:tr>
      <w:tr w:rsidR="00204C61" w:rsidRPr="000E0D31" w14:paraId="14291328" w14:textId="77777777" w:rsidTr="00B167A3">
        <w:trPr>
          <w:trHeight w:val="589"/>
          <w:jc w:val="center"/>
        </w:trPr>
        <w:tc>
          <w:tcPr>
            <w:tcW w:w="612" w:type="dxa"/>
            <w:shd w:val="clear" w:color="auto" w:fill="auto"/>
          </w:tcPr>
          <w:p w14:paraId="0BF3199F" w14:textId="23036E11" w:rsidR="00204C61" w:rsidRPr="000E0D31" w:rsidRDefault="00204C61" w:rsidP="00204C6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061" w:type="dxa"/>
            <w:shd w:val="clear" w:color="auto" w:fill="auto"/>
          </w:tcPr>
          <w:p w14:paraId="082AB139" w14:textId="454246B2" w:rsidR="00204C61" w:rsidRPr="00FA59BC" w:rsidRDefault="00204C61" w:rsidP="00D512D7">
            <w:pPr>
              <w:spacing w:after="200" w:line="240" w:lineRule="auto"/>
              <w:ind w:firstLine="0"/>
              <w:rPr>
                <w:rFonts w:ascii="Times New Roman" w:eastAsia="Calibri" w:hAnsi="Times New Roman" w:cs="Times New Roman"/>
                <w:sz w:val="22"/>
                <w:szCs w:val="22"/>
                <w:lang w:eastAsia="en-US"/>
              </w:rPr>
            </w:pPr>
            <w:r>
              <w:rPr>
                <w:rFonts w:ascii="Times New Roman" w:hAnsi="Times New Roman" w:cs="Times New Roman"/>
                <w:sz w:val="24"/>
                <w:szCs w:val="24"/>
              </w:rPr>
              <w:t>Paslaugų ti</w:t>
            </w:r>
            <w:r w:rsidR="00D512D7">
              <w:rPr>
                <w:rFonts w:ascii="Times New Roman" w:hAnsi="Times New Roman" w:cs="Times New Roman"/>
                <w:sz w:val="24"/>
                <w:szCs w:val="24"/>
              </w:rPr>
              <w:t>e</w:t>
            </w:r>
            <w:r>
              <w:rPr>
                <w:rFonts w:ascii="Times New Roman" w:hAnsi="Times New Roman" w:cs="Times New Roman"/>
                <w:sz w:val="24"/>
                <w:szCs w:val="24"/>
              </w:rPr>
              <w:t>kėjas (arba subti</w:t>
            </w:r>
            <w:r w:rsidR="00D512D7">
              <w:rPr>
                <w:rFonts w:ascii="Times New Roman" w:hAnsi="Times New Roman" w:cs="Times New Roman"/>
                <w:sz w:val="24"/>
                <w:szCs w:val="24"/>
              </w:rPr>
              <w:t>e</w:t>
            </w:r>
            <w:r>
              <w:rPr>
                <w:rFonts w:ascii="Times New Roman" w:hAnsi="Times New Roman" w:cs="Times New Roman"/>
                <w:sz w:val="24"/>
                <w:szCs w:val="24"/>
              </w:rPr>
              <w:t xml:space="preserve">kėjas, jei pasitelkiamas) turi turėti </w:t>
            </w:r>
            <w:r w:rsidR="00D512D7">
              <w:rPr>
                <w:rFonts w:ascii="Times New Roman" w:hAnsi="Times New Roman" w:cs="Times New Roman"/>
                <w:sz w:val="24"/>
                <w:szCs w:val="24"/>
              </w:rPr>
              <w:t>T</w:t>
            </w:r>
            <w:r>
              <w:rPr>
                <w:rFonts w:ascii="Times New Roman" w:hAnsi="Times New Roman" w:cs="Times New Roman"/>
                <w:sz w:val="24"/>
                <w:szCs w:val="24"/>
              </w:rPr>
              <w:t>aršos leidimą tvarkyti techninėje specifikacijoje nurodytas atliekas</w:t>
            </w:r>
            <w:r w:rsidR="00D512D7">
              <w:rPr>
                <w:rFonts w:ascii="Times New Roman" w:hAnsi="Times New Roman" w:cs="Times New Roman"/>
                <w:sz w:val="24"/>
                <w:szCs w:val="24"/>
              </w:rPr>
              <w:t>.</w:t>
            </w:r>
          </w:p>
        </w:tc>
        <w:tc>
          <w:tcPr>
            <w:tcW w:w="4821" w:type="dxa"/>
            <w:shd w:val="clear" w:color="auto" w:fill="auto"/>
          </w:tcPr>
          <w:p w14:paraId="51A6F237" w14:textId="2FD50B68" w:rsidR="00204C61" w:rsidRDefault="00204C61" w:rsidP="00D512D7">
            <w:pPr>
              <w:spacing w:line="240" w:lineRule="auto"/>
              <w:ind w:firstLine="73"/>
              <w:rPr>
                <w:rFonts w:ascii="Times New Roman" w:hAnsi="Times New Roman" w:cs="Times New Roman"/>
                <w:sz w:val="24"/>
                <w:szCs w:val="24"/>
              </w:rPr>
            </w:pPr>
            <w:r>
              <w:rPr>
                <w:rFonts w:ascii="Times New Roman" w:hAnsi="Times New Roman" w:cs="Times New Roman"/>
                <w:sz w:val="24"/>
                <w:szCs w:val="24"/>
              </w:rPr>
              <w:t>Pateikiamas Taršos integruotos prevencijos ir kontrolės leidimo/taršos leidimo, suteikiančio teisę surinkti, naudoti</w:t>
            </w:r>
            <w:r w:rsidR="00D512D7">
              <w:rPr>
                <w:rFonts w:ascii="Times New Roman" w:hAnsi="Times New Roman" w:cs="Times New Roman"/>
                <w:sz w:val="24"/>
                <w:szCs w:val="24"/>
              </w:rPr>
              <w:t>, vežti</w:t>
            </w:r>
            <w:r>
              <w:rPr>
                <w:rFonts w:ascii="Times New Roman" w:hAnsi="Times New Roman" w:cs="Times New Roman"/>
                <w:sz w:val="24"/>
                <w:szCs w:val="24"/>
              </w:rPr>
              <w:t xml:space="preserve"> arba šalinti atliekas skaitmeninė dokumento kopija.</w:t>
            </w:r>
          </w:p>
          <w:p w14:paraId="68DD7D9E" w14:textId="0CA6FA55" w:rsidR="00204C61" w:rsidRPr="00FA59BC" w:rsidRDefault="00204C61" w:rsidP="00204C61">
            <w:pPr>
              <w:spacing w:line="240" w:lineRule="auto"/>
              <w:ind w:firstLine="0"/>
              <w:rPr>
                <w:rFonts w:ascii="Times New Roman" w:eastAsia="Times New Roman" w:hAnsi="Times New Roman" w:cs="Times New Roman"/>
                <w:sz w:val="22"/>
                <w:szCs w:val="22"/>
              </w:rPr>
            </w:pPr>
            <w:r>
              <w:rPr>
                <w:rFonts w:ascii="Times New Roman" w:hAnsi="Times New Roman" w:cs="Times New Roman"/>
                <w:sz w:val="24"/>
                <w:szCs w:val="24"/>
              </w:rPr>
              <w:t xml:space="preserve">  </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D7BBA">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5"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4FD5521A" w14:textId="60EE2EAA" w:rsidR="000E0D31" w:rsidRPr="00204C61" w:rsidRDefault="00204C61" w:rsidP="00AA1353">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Paslaugos patenka į aplinkosauginių ir aplinkai palankių paslaugų sąrašą</w:t>
            </w:r>
          </w:p>
        </w:tc>
        <w:tc>
          <w:tcPr>
            <w:tcW w:w="2700" w:type="dxa"/>
            <w:tcBorders>
              <w:top w:val="single" w:sz="4" w:space="0" w:color="auto"/>
              <w:left w:val="single" w:sz="4" w:space="0" w:color="auto"/>
              <w:bottom w:val="single" w:sz="4" w:space="0" w:color="auto"/>
              <w:right w:val="single" w:sz="4" w:space="0" w:color="auto"/>
            </w:tcBorders>
          </w:tcPr>
          <w:p w14:paraId="425E545F" w14:textId="4415E751" w:rsidR="000E0D31" w:rsidRPr="00D512D7" w:rsidRDefault="00204C61" w:rsidP="000E0D31">
            <w:pPr>
              <w:spacing w:line="240" w:lineRule="auto"/>
              <w:ind w:firstLine="0"/>
              <w:rPr>
                <w:rFonts w:ascii="Times New Roman" w:eastAsia="Times New Roman" w:hAnsi="Times New Roman" w:cs="Times New Roman"/>
                <w:sz w:val="22"/>
                <w:szCs w:val="22"/>
              </w:rPr>
            </w:pPr>
            <w:r w:rsidRPr="00D512D7">
              <w:rPr>
                <w:rFonts w:ascii="Times New Roman" w:eastAsia="Times New Roman" w:hAnsi="Times New Roman" w:cs="Times New Roman"/>
                <w:sz w:val="22"/>
                <w:szCs w:val="22"/>
              </w:rPr>
              <w:t>Dokumentų teikti nereikia</w:t>
            </w:r>
          </w:p>
        </w:tc>
        <w:tc>
          <w:tcPr>
            <w:tcW w:w="2317" w:type="dxa"/>
            <w:tcBorders>
              <w:top w:val="single" w:sz="4" w:space="0" w:color="auto"/>
              <w:left w:val="single" w:sz="4" w:space="0" w:color="auto"/>
              <w:bottom w:val="single" w:sz="4" w:space="0" w:color="auto"/>
              <w:right w:val="single" w:sz="4" w:space="0" w:color="auto"/>
            </w:tcBorders>
          </w:tcPr>
          <w:p w14:paraId="37D78CA4" w14:textId="35A4D844" w:rsidR="00AA1353" w:rsidRPr="000E0D31" w:rsidRDefault="00AA1353" w:rsidP="000E0D31">
            <w:pPr>
              <w:spacing w:line="240" w:lineRule="auto"/>
              <w:ind w:firstLine="0"/>
              <w:rPr>
                <w:rFonts w:ascii="Times New Roman" w:eastAsia="Times New Roman" w:hAnsi="Times New Roman" w:cs="Times New Roman"/>
                <w:sz w:val="22"/>
                <w:szCs w:val="22"/>
              </w:rPr>
            </w:pPr>
          </w:p>
        </w:tc>
        <w:bookmarkEnd w:id="25"/>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C002BA" w:rsidRPr="000E0D31" w14:paraId="0857CC6C" w14:textId="77777777" w:rsidTr="007859B4">
        <w:tc>
          <w:tcPr>
            <w:tcW w:w="4253" w:type="dxa"/>
            <w:shd w:val="clear" w:color="auto" w:fill="auto"/>
          </w:tcPr>
          <w:p w14:paraId="65B474D4" w14:textId="77777777" w:rsidR="00C002BA" w:rsidRDefault="00C002BA" w:rsidP="007859B4">
            <w:pPr>
              <w:spacing w:line="240" w:lineRule="auto"/>
              <w:ind w:firstLine="0"/>
              <w:jc w:val="center"/>
              <w:rPr>
                <w:rFonts w:ascii="Times New Roman" w:eastAsia="Times New Roman" w:hAnsi="Times New Roman" w:cs="Times New Roman"/>
                <w:sz w:val="24"/>
                <w:szCs w:val="24"/>
              </w:rPr>
            </w:pPr>
          </w:p>
          <w:p w14:paraId="56F2C94C" w14:textId="77777777" w:rsidR="00C002BA" w:rsidRDefault="00C002BA" w:rsidP="007859B4">
            <w:pPr>
              <w:spacing w:line="240" w:lineRule="auto"/>
              <w:ind w:firstLine="0"/>
              <w:jc w:val="center"/>
              <w:rPr>
                <w:rFonts w:ascii="Times New Roman" w:eastAsia="Times New Roman" w:hAnsi="Times New Roman" w:cs="Times New Roman"/>
                <w:sz w:val="24"/>
                <w:szCs w:val="24"/>
              </w:rPr>
            </w:pPr>
          </w:p>
          <w:p w14:paraId="28F20DE5" w14:textId="77777777" w:rsidR="00D512D7" w:rsidRDefault="00D512D7" w:rsidP="007859B4">
            <w:pPr>
              <w:spacing w:line="240" w:lineRule="auto"/>
              <w:ind w:firstLine="0"/>
              <w:jc w:val="center"/>
              <w:rPr>
                <w:rFonts w:ascii="Times New Roman" w:eastAsia="Times New Roman" w:hAnsi="Times New Roman" w:cs="Times New Roman"/>
                <w:sz w:val="24"/>
                <w:szCs w:val="24"/>
              </w:rPr>
            </w:pPr>
          </w:p>
          <w:p w14:paraId="02839AB3" w14:textId="77777777" w:rsidR="00D512D7" w:rsidRDefault="00D512D7" w:rsidP="007859B4">
            <w:pPr>
              <w:spacing w:line="240" w:lineRule="auto"/>
              <w:ind w:firstLine="0"/>
              <w:jc w:val="center"/>
              <w:rPr>
                <w:rFonts w:ascii="Times New Roman" w:eastAsia="Times New Roman" w:hAnsi="Times New Roman" w:cs="Times New Roman"/>
                <w:sz w:val="24"/>
                <w:szCs w:val="24"/>
              </w:rPr>
            </w:pPr>
          </w:p>
          <w:p w14:paraId="043B3785" w14:textId="77777777" w:rsidR="00D512D7" w:rsidRDefault="00D512D7" w:rsidP="007859B4">
            <w:pPr>
              <w:spacing w:line="240" w:lineRule="auto"/>
              <w:ind w:firstLine="0"/>
              <w:jc w:val="center"/>
              <w:rPr>
                <w:rFonts w:ascii="Times New Roman" w:eastAsia="Times New Roman" w:hAnsi="Times New Roman" w:cs="Times New Roman"/>
                <w:sz w:val="24"/>
                <w:szCs w:val="24"/>
              </w:rPr>
            </w:pPr>
          </w:p>
          <w:p w14:paraId="00EB1AF0" w14:textId="3818E2BA" w:rsidR="00D512D7" w:rsidRDefault="00D512D7" w:rsidP="007859B4">
            <w:pPr>
              <w:spacing w:line="240" w:lineRule="auto"/>
              <w:ind w:firstLine="0"/>
              <w:jc w:val="center"/>
              <w:rPr>
                <w:rFonts w:ascii="Times New Roman" w:eastAsia="Times New Roman" w:hAnsi="Times New Roman" w:cs="Times New Roman"/>
                <w:sz w:val="24"/>
                <w:szCs w:val="24"/>
              </w:rPr>
            </w:pPr>
          </w:p>
          <w:p w14:paraId="3D0796AF" w14:textId="77777777" w:rsidR="00D512D7" w:rsidRDefault="00D512D7" w:rsidP="007859B4">
            <w:pPr>
              <w:spacing w:line="240" w:lineRule="auto"/>
              <w:ind w:firstLine="0"/>
              <w:jc w:val="center"/>
              <w:rPr>
                <w:rFonts w:ascii="Times New Roman" w:eastAsia="Times New Roman" w:hAnsi="Times New Roman" w:cs="Times New Roman"/>
                <w:sz w:val="24"/>
                <w:szCs w:val="24"/>
              </w:rPr>
            </w:pPr>
          </w:p>
          <w:p w14:paraId="080B0D4A" w14:textId="77777777" w:rsidR="00D512D7" w:rsidRDefault="00C002BA" w:rsidP="007859B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21521C" w14:textId="0F27E1B8" w:rsidR="00C002BA" w:rsidRPr="000E0D31" w:rsidRDefault="00C002BA" w:rsidP="007859B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Specialiųjų pirkimo sąlygų</w:t>
            </w:r>
          </w:p>
        </w:tc>
      </w:tr>
      <w:tr w:rsidR="00C002BA" w:rsidRPr="000E0D31" w14:paraId="1DBFD5C3" w14:textId="77777777" w:rsidTr="007859B4">
        <w:tc>
          <w:tcPr>
            <w:tcW w:w="4253" w:type="dxa"/>
            <w:shd w:val="clear" w:color="auto" w:fill="auto"/>
          </w:tcPr>
          <w:p w14:paraId="2B4A1351" w14:textId="77777777" w:rsidR="00C002BA" w:rsidRDefault="00C002BA" w:rsidP="007859B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6 priedas</w:t>
            </w:r>
          </w:p>
          <w:p w14:paraId="53D3DA39" w14:textId="77777777" w:rsidR="00C002BA" w:rsidRDefault="00C002BA" w:rsidP="007859B4">
            <w:pPr>
              <w:spacing w:line="240" w:lineRule="auto"/>
              <w:ind w:firstLine="0"/>
              <w:jc w:val="right"/>
              <w:rPr>
                <w:rFonts w:ascii="Times New Roman" w:eastAsia="Times New Roman" w:hAnsi="Times New Roman" w:cs="Times New Roman"/>
                <w:sz w:val="24"/>
                <w:szCs w:val="24"/>
              </w:rPr>
            </w:pPr>
          </w:p>
          <w:p w14:paraId="0167A7B5" w14:textId="77777777" w:rsidR="00C002BA" w:rsidRDefault="00C002BA" w:rsidP="007859B4">
            <w:pPr>
              <w:spacing w:line="240" w:lineRule="auto"/>
              <w:ind w:firstLine="0"/>
              <w:jc w:val="right"/>
              <w:rPr>
                <w:rFonts w:ascii="Times New Roman" w:eastAsia="Times New Roman" w:hAnsi="Times New Roman" w:cs="Times New Roman"/>
                <w:sz w:val="24"/>
                <w:szCs w:val="24"/>
              </w:rPr>
            </w:pPr>
          </w:p>
          <w:p w14:paraId="00998CEB" w14:textId="77777777" w:rsidR="00C002BA" w:rsidRPr="000E0D31" w:rsidRDefault="00C002BA" w:rsidP="007859B4">
            <w:pPr>
              <w:spacing w:line="240" w:lineRule="auto"/>
              <w:ind w:firstLine="0"/>
              <w:jc w:val="center"/>
              <w:rPr>
                <w:rFonts w:ascii="Times New Roman" w:eastAsia="Times New Roman" w:hAnsi="Times New Roman" w:cs="Times New Roman"/>
                <w:sz w:val="24"/>
                <w:szCs w:val="24"/>
              </w:rPr>
            </w:pPr>
          </w:p>
        </w:tc>
      </w:tr>
    </w:tbl>
    <w:p w14:paraId="0AD2B836" w14:textId="48A0BCBE"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1FC8B66B" w14:textId="77777777" w:rsidR="00D512D7"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A2A1C5"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7FDEA5C8"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2C16A3FA"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2E7FB2D2"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158B488E"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72B846F5"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6A1DC051" w14:textId="1A9926FC"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A0B3C6" w14:textId="3ACA4DC3" w:rsidR="00734970" w:rsidRPr="005B49EB" w:rsidRDefault="00734970" w:rsidP="00734970">
      <w:pPr>
        <w:spacing w:line="240" w:lineRule="auto"/>
        <w:ind w:left="158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_____________________</w:t>
      </w:r>
    </w:p>
    <w:p w14:paraId="5C1D7F48" w14:textId="77777777" w:rsidR="00734970" w:rsidRPr="005B49EB" w:rsidRDefault="00734970" w:rsidP="00734970">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72A8CA84" w14:textId="77777777" w:rsidR="00734970" w:rsidRPr="005B49EB" w:rsidRDefault="00734970" w:rsidP="00734970">
      <w:pPr>
        <w:spacing w:line="240" w:lineRule="auto"/>
        <w:ind w:left="1588"/>
        <w:jc w:val="center"/>
        <w:rPr>
          <w:rFonts w:ascii="Times New Roman" w:eastAsia="Times New Roman" w:hAnsi="Times New Roman" w:cs="Times New Roman"/>
          <w:color w:val="000000"/>
          <w:sz w:val="24"/>
          <w:szCs w:val="24"/>
        </w:rPr>
      </w:pPr>
    </w:p>
    <w:p w14:paraId="506E103B"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29717F07" w14:textId="06E09223"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0222EFFC" w14:textId="77777777" w:rsidR="00734970" w:rsidRPr="005B49EB" w:rsidRDefault="00734970" w:rsidP="00734970">
      <w:pPr>
        <w:spacing w:line="240" w:lineRule="auto"/>
        <w:ind w:left="1588" w:firstLine="62"/>
        <w:rPr>
          <w:rFonts w:ascii="Times New Roman" w:eastAsia="Times New Roman" w:hAnsi="Times New Roman" w:cs="Times New Roman"/>
          <w:color w:val="000000"/>
          <w:sz w:val="24"/>
          <w:szCs w:val="24"/>
        </w:rPr>
      </w:pPr>
    </w:p>
    <w:p w14:paraId="115D521E"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44240BE3" w14:textId="77777777"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35E8DCC8"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color w:val="000000"/>
          <w:sz w:val="24"/>
          <w:szCs w:val="24"/>
        </w:rPr>
      </w:pPr>
    </w:p>
    <w:p w14:paraId="416AABEA"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b/>
          <w:bCs/>
          <w:color w:val="000000"/>
          <w:sz w:val="24"/>
          <w:szCs w:val="24"/>
        </w:rPr>
      </w:pPr>
    </w:p>
    <w:p w14:paraId="3451FFE2"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48D24CB4" w14:textId="77777777" w:rsidR="00734970" w:rsidRPr="005B49EB" w:rsidRDefault="00734970" w:rsidP="00734970">
      <w:pPr>
        <w:shd w:val="clear" w:color="auto" w:fill="FFFFFF"/>
        <w:spacing w:line="240" w:lineRule="auto"/>
        <w:ind w:firstLine="62"/>
        <w:jc w:val="center"/>
        <w:rPr>
          <w:rFonts w:ascii="Times New Roman" w:eastAsia="Times New Roman" w:hAnsi="Times New Roman" w:cs="Times New Roman"/>
          <w:color w:val="000000"/>
          <w:sz w:val="24"/>
          <w:szCs w:val="24"/>
        </w:rPr>
      </w:pPr>
    </w:p>
    <w:p w14:paraId="46D579CB"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06AE49E0"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6754C3C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39E7AC5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7CB79E6" w14:textId="77777777" w:rsidR="00734970" w:rsidRPr="005B49EB" w:rsidRDefault="00734970" w:rsidP="00734970">
      <w:pPr>
        <w:spacing w:line="240" w:lineRule="auto"/>
        <w:ind w:firstLine="62"/>
        <w:rPr>
          <w:rFonts w:ascii="Times New Roman" w:eastAsia="Times New Roman" w:hAnsi="Times New Roman" w:cs="Times New Roman"/>
          <w:color w:val="000000"/>
          <w:sz w:val="24"/>
          <w:szCs w:val="24"/>
        </w:rPr>
      </w:pPr>
    </w:p>
    <w:p w14:paraId="24101C70" w14:textId="77777777" w:rsidR="00734970" w:rsidRPr="005B49EB" w:rsidRDefault="00734970" w:rsidP="00734970">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191FAACA" w14:textId="77777777" w:rsidR="00734970" w:rsidRPr="005B49EB" w:rsidRDefault="00734970" w:rsidP="00734970">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6EE7C067" w14:textId="77777777" w:rsidR="00734970" w:rsidRPr="005B49EB" w:rsidRDefault="00734970" w:rsidP="00734970">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4BCD1206" w14:textId="77777777" w:rsidR="00734970" w:rsidRPr="005B49EB" w:rsidRDefault="00734970" w:rsidP="00734970">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15394B85" w14:textId="77777777" w:rsidR="00734970" w:rsidRPr="005B49EB" w:rsidRDefault="00734970" w:rsidP="00734970">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5212F0E7" w14:textId="77777777" w:rsidR="00734970" w:rsidRPr="005B49EB" w:rsidRDefault="00734970" w:rsidP="00734970">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3BB0A19D" w14:textId="455047F2" w:rsidR="00734970" w:rsidRPr="005B49EB" w:rsidRDefault="00734970" w:rsidP="00734970">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w:t>
      </w:r>
      <w:r w:rsidR="00D512D7" w:rsidRPr="00D512D7">
        <w:rPr>
          <w:rFonts w:ascii="Times New Roman" w:eastAsia="Times New Roman" w:hAnsi="Times New Roman" w:cs="Times New Roman"/>
          <w:b/>
          <w:color w:val="000000"/>
          <w:sz w:val="24"/>
          <w:szCs w:val="24"/>
        </w:rPr>
        <w:t>Pavojingų atliekų tvarkymo paslaugos</w:t>
      </w:r>
      <w:r w:rsidRPr="005B49EB">
        <w:rPr>
          <w:rFonts w:ascii="Times New Roman" w:eastAsia="Times New Roman" w:hAnsi="Times New Roman" w:cs="Times New Roman"/>
          <w:color w:val="000000"/>
          <w:sz w:val="24"/>
          <w:szCs w:val="24"/>
        </w:rPr>
        <w:t xml:space="preserve">,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0234D9C2" w14:textId="40E36A90" w:rsidR="00734970" w:rsidRPr="005B49EB" w:rsidRDefault="00D512D7" w:rsidP="00734970">
      <w:pPr>
        <w:spacing w:line="240" w:lineRule="auto"/>
        <w:ind w:firstLine="636"/>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 xml:space="preserve">                               (</w:t>
      </w:r>
      <w:r w:rsidR="00734970" w:rsidRPr="005B49EB">
        <w:rPr>
          <w:rFonts w:ascii="Times New Roman" w:eastAsia="Times New Roman" w:hAnsi="Times New Roman" w:cs="Times New Roman"/>
          <w:i/>
          <w:iCs/>
          <w:color w:val="000000"/>
          <w:sz w:val="20"/>
          <w:szCs w:val="20"/>
        </w:rPr>
        <w:t>pirkimo numeris, pirkimo paskelbimo CVP IS data</w:t>
      </w:r>
      <w:r w:rsidR="00734970" w:rsidRPr="005B49EB">
        <w:rPr>
          <w:rFonts w:ascii="Times New Roman" w:eastAsia="Times New Roman" w:hAnsi="Times New Roman" w:cs="Times New Roman"/>
          <w:color w:val="000000"/>
          <w:sz w:val="20"/>
          <w:szCs w:val="20"/>
        </w:rPr>
        <w:t>)</w:t>
      </w:r>
    </w:p>
    <w:p w14:paraId="40929329" w14:textId="77777777" w:rsidR="00734970" w:rsidRPr="005B49EB" w:rsidRDefault="00734970" w:rsidP="00734970">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522461C4" w14:textId="77777777" w:rsidR="00734970" w:rsidRPr="005B49EB" w:rsidRDefault="00734970" w:rsidP="00734970">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58C76CD3"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34970" w:rsidRPr="005B49EB" w14:paraId="7B486008" w14:textId="77777777" w:rsidTr="00FF0919">
        <w:tc>
          <w:tcPr>
            <w:tcW w:w="352" w:type="dxa"/>
            <w:tcBorders>
              <w:bottom w:val="single" w:sz="4" w:space="0" w:color="auto"/>
              <w:right w:val="single" w:sz="4" w:space="0" w:color="auto"/>
            </w:tcBorders>
          </w:tcPr>
          <w:p w14:paraId="75A6C592"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19F679F6"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FB19907" w14:textId="77777777" w:rsidR="00734970" w:rsidRPr="005B49EB" w:rsidRDefault="00734970" w:rsidP="00FF0919">
            <w:pPr>
              <w:spacing w:line="240" w:lineRule="auto"/>
              <w:ind w:firstLine="7192"/>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734970" w:rsidRPr="005B49EB" w14:paraId="74F6BA5F" w14:textId="77777777" w:rsidTr="00FF0919">
        <w:tc>
          <w:tcPr>
            <w:tcW w:w="352" w:type="dxa"/>
            <w:tcBorders>
              <w:left w:val="nil"/>
              <w:bottom w:val="nil"/>
              <w:right w:val="nil"/>
            </w:tcBorders>
          </w:tcPr>
          <w:p w14:paraId="2298FF7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628DCCCD"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561E73AD" w14:textId="77777777" w:rsidTr="00FF0919">
        <w:tc>
          <w:tcPr>
            <w:tcW w:w="352" w:type="dxa"/>
            <w:tcBorders>
              <w:top w:val="nil"/>
              <w:left w:val="nil"/>
              <w:right w:val="nil"/>
            </w:tcBorders>
          </w:tcPr>
          <w:p w14:paraId="3858CFE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22D122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7392D80" w14:textId="77777777" w:rsidTr="00FF0919">
        <w:tc>
          <w:tcPr>
            <w:tcW w:w="352" w:type="dxa"/>
            <w:tcBorders>
              <w:bottom w:val="single" w:sz="4" w:space="0" w:color="auto"/>
              <w:right w:val="single" w:sz="4" w:space="0" w:color="auto"/>
            </w:tcBorders>
          </w:tcPr>
          <w:p w14:paraId="6948AA4F"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23BA7935"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14:paraId="43C8BE4B" w14:textId="77777777" w:rsidR="00734970" w:rsidRPr="005B49EB" w:rsidRDefault="00734970" w:rsidP="00FF0919">
            <w:pPr>
              <w:spacing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734970" w:rsidRPr="005B49EB" w14:paraId="6C6E996F" w14:textId="77777777" w:rsidTr="00FF0919">
        <w:tc>
          <w:tcPr>
            <w:tcW w:w="352" w:type="dxa"/>
            <w:tcBorders>
              <w:left w:val="nil"/>
              <w:bottom w:val="nil"/>
              <w:right w:val="nil"/>
            </w:tcBorders>
          </w:tcPr>
          <w:p w14:paraId="37932A58"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23CC3734"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73CE0F6" w14:textId="77777777" w:rsidTr="00FF0919">
        <w:tc>
          <w:tcPr>
            <w:tcW w:w="352" w:type="dxa"/>
            <w:tcBorders>
              <w:top w:val="nil"/>
              <w:left w:val="nil"/>
              <w:right w:val="nil"/>
            </w:tcBorders>
          </w:tcPr>
          <w:p w14:paraId="6A01257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907470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F023345" w14:textId="77777777" w:rsidTr="00FF0919">
        <w:tc>
          <w:tcPr>
            <w:tcW w:w="352" w:type="dxa"/>
            <w:tcBorders>
              <w:bottom w:val="single" w:sz="4" w:space="0" w:color="auto"/>
              <w:right w:val="single" w:sz="4" w:space="0" w:color="auto"/>
            </w:tcBorders>
          </w:tcPr>
          <w:p w14:paraId="358F1C2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E37D564"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734970" w:rsidRPr="005B49EB" w14:paraId="6D429CE5" w14:textId="77777777" w:rsidTr="00FF0919">
        <w:tc>
          <w:tcPr>
            <w:tcW w:w="352" w:type="dxa"/>
            <w:tcBorders>
              <w:left w:val="nil"/>
              <w:bottom w:val="nil"/>
              <w:right w:val="nil"/>
            </w:tcBorders>
          </w:tcPr>
          <w:p w14:paraId="2275C50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1B141A53"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BC42D3" w14:textId="77777777" w:rsidTr="00FF0919">
        <w:tc>
          <w:tcPr>
            <w:tcW w:w="352" w:type="dxa"/>
            <w:tcBorders>
              <w:top w:val="nil"/>
              <w:left w:val="nil"/>
              <w:right w:val="nil"/>
            </w:tcBorders>
          </w:tcPr>
          <w:p w14:paraId="2F89E69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586104C1" w14:textId="77777777" w:rsidR="00734970" w:rsidRPr="005B49EB" w:rsidRDefault="00734970" w:rsidP="00FF0919">
            <w:pPr>
              <w:spacing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D00334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D6E6919" w14:textId="77777777" w:rsidTr="00FF0919">
        <w:tc>
          <w:tcPr>
            <w:tcW w:w="352" w:type="dxa"/>
            <w:tcBorders>
              <w:bottom w:val="single" w:sz="4" w:space="0" w:color="auto"/>
              <w:right w:val="single" w:sz="4" w:space="0" w:color="auto"/>
            </w:tcBorders>
          </w:tcPr>
          <w:p w14:paraId="705C612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3091B52"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14:paraId="2F69EB23" w14:textId="77777777" w:rsidR="00734970" w:rsidRPr="005B49EB" w:rsidRDefault="00734970" w:rsidP="00FF0919">
            <w:pPr>
              <w:spacing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1C3E0A3E" w14:textId="77777777" w:rsidTr="00FF0919">
        <w:tc>
          <w:tcPr>
            <w:tcW w:w="352" w:type="dxa"/>
            <w:tcBorders>
              <w:left w:val="nil"/>
              <w:bottom w:val="nil"/>
              <w:right w:val="nil"/>
            </w:tcBorders>
          </w:tcPr>
          <w:p w14:paraId="5FC28D3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45B06C7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6E1374E" w14:textId="77777777" w:rsidTr="00FF0919">
        <w:tc>
          <w:tcPr>
            <w:tcW w:w="352" w:type="dxa"/>
            <w:tcBorders>
              <w:top w:val="nil"/>
              <w:left w:val="nil"/>
              <w:bottom w:val="single" w:sz="4" w:space="0" w:color="auto"/>
              <w:right w:val="nil"/>
            </w:tcBorders>
          </w:tcPr>
          <w:p w14:paraId="131BAD6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27D87A86"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0DC3B6" w14:textId="77777777" w:rsidTr="00FF0919">
        <w:tc>
          <w:tcPr>
            <w:tcW w:w="352" w:type="dxa"/>
            <w:tcBorders>
              <w:top w:val="single" w:sz="4" w:space="0" w:color="auto"/>
              <w:bottom w:val="single" w:sz="4" w:space="0" w:color="auto"/>
              <w:right w:val="single" w:sz="4" w:space="0" w:color="auto"/>
            </w:tcBorders>
          </w:tcPr>
          <w:p w14:paraId="79136FE4"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79B885BF"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kokybės vadybos sistemos standartų ar taiko lygiavertes kokybės vadybos užtikrinimo priemones (________)</w:t>
            </w:r>
          </w:p>
          <w:p w14:paraId="36EFDD69" w14:textId="77777777" w:rsidR="00734970" w:rsidRPr="005B49EB" w:rsidRDefault="00734970" w:rsidP="00FF0919">
            <w:pPr>
              <w:spacing w:line="240" w:lineRule="auto"/>
              <w:ind w:firstLine="7367"/>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6CD96CB6" w14:textId="77777777" w:rsidTr="00FF0919">
        <w:tc>
          <w:tcPr>
            <w:tcW w:w="352" w:type="dxa"/>
            <w:tcBorders>
              <w:left w:val="nil"/>
              <w:bottom w:val="nil"/>
              <w:right w:val="nil"/>
            </w:tcBorders>
          </w:tcPr>
          <w:p w14:paraId="4A19EA4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F3E1C8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CC83694" w14:textId="77777777" w:rsidTr="00FF0919">
        <w:tc>
          <w:tcPr>
            <w:tcW w:w="352" w:type="dxa"/>
            <w:tcBorders>
              <w:top w:val="nil"/>
              <w:left w:val="nil"/>
              <w:bottom w:val="single" w:sz="4" w:space="0" w:color="auto"/>
              <w:right w:val="nil"/>
            </w:tcBorders>
          </w:tcPr>
          <w:p w14:paraId="6C2C841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02D5527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6EF6B88A" w14:textId="77777777" w:rsidTr="00FF0919">
        <w:tc>
          <w:tcPr>
            <w:tcW w:w="352" w:type="dxa"/>
            <w:tcBorders>
              <w:top w:val="single" w:sz="4" w:space="0" w:color="auto"/>
              <w:left w:val="single" w:sz="4" w:space="0" w:color="auto"/>
              <w:bottom w:val="single" w:sz="4" w:space="0" w:color="auto"/>
              <w:right w:val="single" w:sz="4" w:space="0" w:color="auto"/>
            </w:tcBorders>
          </w:tcPr>
          <w:p w14:paraId="37E2A5D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D00B399"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(_____________)</w:t>
            </w:r>
          </w:p>
        </w:tc>
      </w:tr>
      <w:tr w:rsidR="00734970" w:rsidRPr="005B49EB" w14:paraId="4241E83E" w14:textId="77777777" w:rsidTr="00FF0919">
        <w:tc>
          <w:tcPr>
            <w:tcW w:w="352" w:type="dxa"/>
            <w:tcBorders>
              <w:top w:val="single" w:sz="4" w:space="0" w:color="auto"/>
              <w:left w:val="nil"/>
              <w:bottom w:val="nil"/>
              <w:right w:val="nil"/>
            </w:tcBorders>
          </w:tcPr>
          <w:p w14:paraId="0A127CAC"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4593C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4C9EACE" w14:textId="77777777" w:rsidTr="00FF0919">
        <w:tc>
          <w:tcPr>
            <w:tcW w:w="352" w:type="dxa"/>
            <w:tcBorders>
              <w:top w:val="nil"/>
              <w:left w:val="nil"/>
              <w:bottom w:val="nil"/>
              <w:right w:val="nil"/>
            </w:tcBorders>
          </w:tcPr>
          <w:p w14:paraId="757774E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CCC5B9" w14:textId="77777777" w:rsidR="00734970" w:rsidRPr="005B49EB" w:rsidRDefault="00734970" w:rsidP="00FF0919">
            <w:pPr>
              <w:spacing w:line="240" w:lineRule="auto"/>
              <w:rPr>
                <w:rFonts w:ascii="Times New Roman" w:eastAsia="Times New Roman" w:hAnsi="Times New Roman" w:cs="Times New Roman"/>
                <w:sz w:val="24"/>
                <w:szCs w:val="24"/>
              </w:rPr>
            </w:pPr>
          </w:p>
        </w:tc>
      </w:tr>
    </w:tbl>
    <w:p w14:paraId="514194D6" w14:textId="77777777" w:rsidR="00734970" w:rsidRPr="005B49EB" w:rsidRDefault="00734970" w:rsidP="00734970">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5BF7C8D2"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4BE01135"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6E00EDD3"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p>
    <w:p w14:paraId="34B0B41C" w14:textId="77777777" w:rsidR="00734970" w:rsidRPr="005B49EB" w:rsidRDefault="00734970" w:rsidP="00734970">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9FA64C5"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15F8C82A"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0423AAA2" w14:textId="77777777" w:rsidR="00734970" w:rsidRPr="005B49EB" w:rsidRDefault="00734970" w:rsidP="00734970">
      <w:pPr>
        <w:shd w:val="clear" w:color="auto" w:fill="FFFFFF"/>
        <w:spacing w:line="240" w:lineRule="auto"/>
        <w:ind w:firstLine="124"/>
        <w:rPr>
          <w:rFonts w:ascii="Times New Roman" w:eastAsia="Times New Roman" w:hAnsi="Times New Roman" w:cs="Times New Roman"/>
          <w:sz w:val="24"/>
          <w:szCs w:val="24"/>
        </w:rPr>
      </w:pPr>
    </w:p>
    <w:p w14:paraId="6755C53E"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07CC4CC"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734970" w:rsidRPr="005B49EB" w14:paraId="4B5FEE25" w14:textId="77777777" w:rsidTr="00FF091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D96A7D1" w14:textId="77777777" w:rsidR="00734970" w:rsidRPr="005B49EB" w:rsidRDefault="00734970" w:rsidP="00FF0919">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07B0D16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55CF83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7AAA18A2"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A7FFED4" w14:textId="77777777" w:rsidR="00734970" w:rsidRPr="005B49EB" w:rsidRDefault="00734970" w:rsidP="00FF0919">
            <w:pPr>
              <w:spacing w:line="240" w:lineRule="auto"/>
              <w:ind w:right="-1" w:firstLine="62"/>
              <w:jc w:val="right"/>
              <w:rPr>
                <w:rFonts w:ascii="Times New Roman" w:eastAsia="Times New Roman" w:hAnsi="Times New Roman" w:cs="Times New Roman"/>
                <w:sz w:val="24"/>
                <w:szCs w:val="24"/>
              </w:rPr>
            </w:pPr>
          </w:p>
        </w:tc>
      </w:tr>
      <w:tr w:rsidR="00734970" w:rsidRPr="005B49EB" w14:paraId="79F664C8" w14:textId="77777777" w:rsidTr="00FF0919">
        <w:trPr>
          <w:trHeight w:val="186"/>
        </w:trPr>
        <w:tc>
          <w:tcPr>
            <w:tcW w:w="3284" w:type="dxa"/>
            <w:tcBorders>
              <w:top w:val="nil"/>
              <w:left w:val="nil"/>
              <w:bottom w:val="nil"/>
              <w:right w:val="nil"/>
            </w:tcBorders>
            <w:tcMar>
              <w:top w:w="0" w:type="dxa"/>
              <w:left w:w="108" w:type="dxa"/>
              <w:bottom w:w="0" w:type="dxa"/>
              <w:right w:w="108" w:type="dxa"/>
            </w:tcMar>
            <w:hideMark/>
          </w:tcPr>
          <w:p w14:paraId="3A3FE732" w14:textId="77777777" w:rsidR="00734970" w:rsidRPr="005B49EB" w:rsidRDefault="00734970" w:rsidP="00FF0919">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0953644"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74FA505" w14:textId="77777777" w:rsidR="00734970" w:rsidRPr="005B49EB" w:rsidRDefault="00734970" w:rsidP="00FF0919">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7A9440"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A961026" w14:textId="77777777" w:rsidR="00734970" w:rsidRPr="005B49EB" w:rsidRDefault="00734970" w:rsidP="00FF0919">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7C854AD5" w14:textId="77777777" w:rsidR="00734970" w:rsidRPr="005B49EB" w:rsidRDefault="00734970" w:rsidP="00734970">
      <w:pPr>
        <w:spacing w:line="240" w:lineRule="auto"/>
        <w:ind w:firstLine="62"/>
        <w:rPr>
          <w:rFonts w:ascii="Times New Roman" w:eastAsia="Times New Roman" w:hAnsi="Times New Roman" w:cs="Times New Roman"/>
          <w:sz w:val="24"/>
          <w:szCs w:val="24"/>
        </w:rPr>
      </w:pPr>
    </w:p>
    <w:p w14:paraId="2094C916" w14:textId="77777777" w:rsidR="00734970" w:rsidRPr="005B49EB" w:rsidRDefault="00734970" w:rsidP="00734970">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06F326A4" w14:textId="77777777" w:rsidR="00734970" w:rsidRPr="005B49EB" w:rsidRDefault="00734970" w:rsidP="00734970">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391E064B" w14:textId="77777777" w:rsidR="00734970" w:rsidRDefault="00734970" w:rsidP="00734970"/>
    <w:p w14:paraId="4FE4453C" w14:textId="77777777" w:rsidR="00734970" w:rsidRDefault="00734970" w:rsidP="00734970">
      <w:pPr>
        <w:pStyle w:val="NormalWeb"/>
        <w:spacing w:before="0" w:beforeAutospacing="0" w:after="0" w:afterAutospacing="0"/>
      </w:pPr>
    </w:p>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35A03AEA" w14:textId="77777777" w:rsidR="000E0D31" w:rsidRDefault="000E0D31" w:rsidP="008B560E">
      <w:pPr>
        <w:pStyle w:val="NoSpacing"/>
        <w:spacing w:line="276" w:lineRule="auto"/>
        <w:ind w:firstLine="397"/>
        <w:contextualSpacing/>
        <w:jc w:val="center"/>
        <w:rPr>
          <w:rFonts w:cstheme="minorHAns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25038D21"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D512D7">
        <w:rPr>
          <w:rFonts w:ascii="Times New Roman" w:hAnsi="Times New Roman" w:cs="Times New Roman"/>
          <w:b/>
          <w:bCs/>
          <w:sz w:val="24"/>
          <w:szCs w:val="24"/>
        </w:rPr>
        <w:t>Pavojingų atliekų tvarkymo</w:t>
      </w:r>
      <w:r w:rsidR="000B3D40">
        <w:rPr>
          <w:rFonts w:ascii="Times New Roman" w:hAnsi="Times New Roman" w:cs="Times New Roman"/>
          <w:b/>
          <w:bCs/>
          <w:sz w:val="24"/>
          <w:szCs w:val="24"/>
        </w:rPr>
        <w:t xml:space="preserve"> paslaugos</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60B432B6"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w:t>
      </w:r>
      <w:r w:rsidR="00D512D7">
        <w:rPr>
          <w:rFonts w:ascii="Times New Roman" w:eastAsia="Times New Roman" w:hAnsi="Times New Roman" w:cs="Times New Roman"/>
          <w:spacing w:val="-2"/>
          <w:sz w:val="22"/>
          <w:szCs w:val="22"/>
          <w:lang w:eastAsia="en-US"/>
        </w:rPr>
        <w:t>P</w:t>
      </w:r>
      <w:r w:rsidRPr="000E0D31">
        <w:rPr>
          <w:rFonts w:ascii="Times New Roman" w:eastAsia="Times New Roman" w:hAnsi="Times New Roman" w:cs="Times New Roman"/>
          <w:spacing w:val="-2"/>
          <w:sz w:val="22"/>
          <w:szCs w:val="22"/>
          <w:lang w:eastAsia="en-US"/>
        </w:rPr>
        <w:t>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Tiekėjas, subtiekėjas, ūkio subjektas, kurio pajėgumais remiamasi, nėra iš valstybių ar teritorijų, kurių sąrašą, nurodytą Viešųjų pirkimų įstatymo (toliau – VPĮ) 92 straipsnio 15 dalyje, tvirtinta Lietuvos Respublikos Vyriausybė, t.y.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5A2D525" w14:textId="6A206D4D"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Specialiųjų pirkimo sąlygų </w:t>
      </w:r>
    </w:p>
    <w:p w14:paraId="52D7956D" w14:textId="6922D56C"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B677D0" w:rsidRDefault="000E0D31" w:rsidP="000E0D31">
      <w:pPr>
        <w:ind w:firstLine="4395"/>
        <w:jc w:val="left"/>
        <w:rPr>
          <w:rFonts w:ascii="Times New Roman" w:eastAsia="Calibri" w:hAnsi="Times New Roman" w:cs="Times New Roman"/>
          <w:bCs/>
          <w:iCs/>
          <w:sz w:val="22"/>
          <w:szCs w:val="22"/>
        </w:rPr>
      </w:pPr>
      <w:r w:rsidRPr="00B677D0">
        <w:rPr>
          <w:rFonts w:ascii="Times New Roman" w:eastAsia="Calibri" w:hAnsi="Times New Roman" w:cs="Times New Roman"/>
          <w:sz w:val="22"/>
          <w:szCs w:val="22"/>
        </w:rPr>
        <w:t xml:space="preserve">             TERMINAI</w:t>
      </w:r>
    </w:p>
    <w:p w14:paraId="6E4816CD" w14:textId="77777777" w:rsidR="000E0D31" w:rsidRPr="00B677D0" w:rsidRDefault="000E0D31" w:rsidP="000E0D31">
      <w:pPr>
        <w:rPr>
          <w:rFonts w:ascii="Times New Roman" w:eastAsia="Calibri" w:hAnsi="Times New Roman" w:cs="Times New Roman"/>
          <w:bCs/>
          <w:iCs/>
          <w:sz w:val="22"/>
          <w:szCs w:val="22"/>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B677D0"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B677D0" w:rsidRDefault="000E0D31" w:rsidP="000E0D31">
            <w:pPr>
              <w:ind w:firstLine="0"/>
              <w:jc w:val="left"/>
              <w:rPr>
                <w:rFonts w:eastAsia="Calibri"/>
                <w:sz w:val="22"/>
                <w:szCs w:val="22"/>
              </w:rPr>
            </w:pPr>
            <w:r w:rsidRPr="00B677D0">
              <w:rPr>
                <w:rFonts w:eastAsia="Calibri"/>
                <w:sz w:val="22"/>
                <w:szCs w:val="22"/>
              </w:rPr>
              <w:t>Eil.</w:t>
            </w:r>
          </w:p>
          <w:p w14:paraId="2D38FEBD" w14:textId="77777777" w:rsidR="000E0D31" w:rsidRPr="00B677D0" w:rsidRDefault="000E0D31" w:rsidP="000E0D31">
            <w:pPr>
              <w:ind w:firstLine="0"/>
              <w:jc w:val="left"/>
              <w:rPr>
                <w:rFonts w:eastAsia="Calibri"/>
                <w:sz w:val="22"/>
                <w:szCs w:val="22"/>
              </w:rPr>
            </w:pPr>
            <w:r w:rsidRPr="00B677D0">
              <w:rPr>
                <w:rFonts w:eastAsia="Calibri"/>
                <w:sz w:val="22"/>
                <w:szCs w:val="22"/>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B677D0" w:rsidRDefault="000E0D31" w:rsidP="000E0D31">
            <w:pPr>
              <w:rPr>
                <w:rFonts w:eastAsia="Calibri"/>
                <w:sz w:val="22"/>
                <w:szCs w:val="22"/>
              </w:rPr>
            </w:pPr>
            <w:r w:rsidRPr="00B677D0">
              <w:rPr>
                <w:rFonts w:eastAsia="Calibri"/>
                <w:b/>
                <w:sz w:val="22"/>
                <w:szCs w:val="22"/>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B677D0" w:rsidRDefault="000E0D31" w:rsidP="000E0D31">
            <w:pPr>
              <w:ind w:firstLine="34"/>
              <w:rPr>
                <w:rFonts w:eastAsia="Calibri"/>
                <w:b/>
                <w:sz w:val="22"/>
                <w:szCs w:val="22"/>
              </w:rPr>
            </w:pPr>
            <w:r w:rsidRPr="00B677D0">
              <w:rPr>
                <w:rFonts w:eastAsia="Calibri"/>
                <w:b/>
                <w:sz w:val="22"/>
                <w:szCs w:val="22"/>
              </w:rPr>
              <w:t>DATA/DIENŲ SKAIČIUS/ LAIKAS</w:t>
            </w:r>
          </w:p>
          <w:p w14:paraId="34C643CD" w14:textId="77777777" w:rsidR="000E0D31" w:rsidRPr="00B677D0" w:rsidRDefault="000E0D31" w:rsidP="000E0D31">
            <w:pPr>
              <w:ind w:firstLine="34"/>
              <w:rPr>
                <w:rFonts w:eastAsia="Calibri"/>
                <w:sz w:val="22"/>
                <w:szCs w:val="22"/>
              </w:rPr>
            </w:pPr>
            <w:r w:rsidRPr="00B677D0">
              <w:rPr>
                <w:rFonts w:eastAsia="Calibri"/>
                <w:sz w:val="22"/>
                <w:szCs w:val="22"/>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B677D0" w:rsidRDefault="000E0D31" w:rsidP="000E0D31">
            <w:pPr>
              <w:ind w:firstLine="34"/>
              <w:rPr>
                <w:rFonts w:eastAsia="Calibri"/>
                <w:b/>
                <w:sz w:val="22"/>
                <w:szCs w:val="22"/>
              </w:rPr>
            </w:pPr>
            <w:r w:rsidRPr="00B677D0">
              <w:rPr>
                <w:rFonts w:eastAsia="Calibri"/>
                <w:b/>
                <w:sz w:val="22"/>
                <w:szCs w:val="22"/>
              </w:rPr>
              <w:t>PASTABOS</w:t>
            </w:r>
          </w:p>
        </w:tc>
      </w:tr>
      <w:tr w:rsidR="000E0D31" w:rsidRPr="00B677D0"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B677D0" w:rsidRDefault="000E0D31" w:rsidP="000E0D31">
            <w:pPr>
              <w:ind w:firstLine="0"/>
              <w:jc w:val="left"/>
              <w:rPr>
                <w:rFonts w:eastAsia="Calibri"/>
                <w:bCs/>
                <w:sz w:val="22"/>
                <w:szCs w:val="22"/>
              </w:rPr>
            </w:pPr>
            <w:r w:rsidRPr="00B677D0">
              <w:rPr>
                <w:rFonts w:eastAsia="Calibri"/>
                <w:bCs/>
                <w:sz w:val="22"/>
                <w:szCs w:val="22"/>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B677D0" w:rsidRDefault="000E0D31" w:rsidP="000E0D31">
            <w:pPr>
              <w:ind w:firstLine="0"/>
              <w:jc w:val="left"/>
              <w:rPr>
                <w:rFonts w:eastAsia="Calibri"/>
                <w:bCs/>
                <w:sz w:val="22"/>
                <w:szCs w:val="22"/>
              </w:rPr>
            </w:pPr>
            <w:r w:rsidRPr="00B677D0">
              <w:rPr>
                <w:rFonts w:eastAsia="Calibri"/>
                <w:bCs/>
                <w:sz w:val="22"/>
                <w:szCs w:val="22"/>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B677D0" w:rsidRDefault="000E0D31" w:rsidP="000E0D31">
            <w:pPr>
              <w:ind w:firstLine="34"/>
              <w:rPr>
                <w:rFonts w:eastAsia="Calibri"/>
                <w:sz w:val="22"/>
                <w:szCs w:val="22"/>
              </w:rPr>
            </w:pPr>
            <w:r w:rsidRPr="00B677D0">
              <w:rPr>
                <w:rFonts w:eastAsia="Calibri"/>
                <w:sz w:val="22"/>
                <w:szCs w:val="22"/>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B677D0" w:rsidRDefault="000E0D31" w:rsidP="000E0D31">
            <w:pPr>
              <w:ind w:firstLine="0"/>
              <w:rPr>
                <w:rFonts w:eastAsia="Calibri"/>
                <w:sz w:val="22"/>
                <w:szCs w:val="22"/>
              </w:rPr>
            </w:pPr>
            <w:r w:rsidRPr="00B677D0">
              <w:rPr>
                <w:rFonts w:eastAsia="Calibri"/>
                <w:sz w:val="22"/>
                <w:szCs w:val="22"/>
              </w:rPr>
              <w:t>Perkančioji organizacija turi teisę pratęsti pasiūlymų pateikimo terminą.</w:t>
            </w:r>
          </w:p>
          <w:p w14:paraId="2BC36B9A" w14:textId="77777777" w:rsidR="000E0D31" w:rsidRPr="00B677D0" w:rsidRDefault="000E0D31" w:rsidP="000E0D31">
            <w:pPr>
              <w:ind w:firstLine="34"/>
              <w:rPr>
                <w:rFonts w:eastAsia="Calibri"/>
                <w:color w:val="7030A0"/>
                <w:sz w:val="22"/>
                <w:szCs w:val="22"/>
              </w:rPr>
            </w:pPr>
          </w:p>
        </w:tc>
      </w:tr>
      <w:tr w:rsidR="000E0D31" w:rsidRPr="00B677D0"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B677D0" w:rsidRDefault="000E0D31" w:rsidP="000E0D31">
            <w:pPr>
              <w:ind w:firstLine="0"/>
              <w:jc w:val="left"/>
              <w:rPr>
                <w:rFonts w:eastAsia="Calibri"/>
                <w:bCs/>
                <w:sz w:val="22"/>
                <w:szCs w:val="22"/>
              </w:rPr>
            </w:pPr>
            <w:r w:rsidRPr="00B677D0">
              <w:rPr>
                <w:rFonts w:eastAsia="Calibri"/>
                <w:bCs/>
                <w:sz w:val="22"/>
                <w:szCs w:val="22"/>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B677D0" w:rsidRDefault="000E0D31" w:rsidP="000E0D31">
            <w:pPr>
              <w:ind w:firstLine="0"/>
              <w:jc w:val="left"/>
              <w:rPr>
                <w:rFonts w:eastAsia="Calibri"/>
                <w:bCs/>
                <w:sz w:val="22"/>
                <w:szCs w:val="22"/>
              </w:rPr>
            </w:pPr>
            <w:r w:rsidRPr="00B677D0">
              <w:rPr>
                <w:rFonts w:eastAsia="Calibri"/>
                <w:sz w:val="22"/>
                <w:szCs w:val="22"/>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B677D0" w:rsidRDefault="000E0D31" w:rsidP="000E0D31">
            <w:pPr>
              <w:ind w:firstLine="0"/>
              <w:rPr>
                <w:rFonts w:eastAsia="Calibri"/>
                <w:sz w:val="22"/>
                <w:szCs w:val="22"/>
              </w:rPr>
            </w:pPr>
            <w:r w:rsidRPr="00B677D0">
              <w:rPr>
                <w:rFonts w:eastAsia="Calibri"/>
                <w:sz w:val="22"/>
                <w:szCs w:val="22"/>
              </w:rPr>
              <w:t xml:space="preserve">Likus </w:t>
            </w:r>
            <w:r w:rsidRPr="00B677D0">
              <w:rPr>
                <w:rFonts w:eastAsia="Calibri"/>
                <w:b/>
                <w:sz w:val="22"/>
                <w:szCs w:val="22"/>
              </w:rPr>
              <w:t>2 darbo dienoms</w:t>
            </w:r>
            <w:r w:rsidRPr="00B677D0">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B677D0" w:rsidRDefault="000E0D31" w:rsidP="000E0D31">
            <w:pPr>
              <w:ind w:firstLine="34"/>
              <w:rPr>
                <w:rFonts w:eastAsia="Calibri"/>
                <w:color w:val="7030A0"/>
                <w:sz w:val="22"/>
                <w:szCs w:val="22"/>
              </w:rPr>
            </w:pPr>
          </w:p>
          <w:p w14:paraId="0BA46CD3" w14:textId="77777777" w:rsidR="000E0D31" w:rsidRPr="00B677D0" w:rsidRDefault="000E0D31" w:rsidP="000E0D31">
            <w:pPr>
              <w:ind w:firstLine="34"/>
              <w:rPr>
                <w:rFonts w:eastAsia="Calibri"/>
                <w:color w:val="7030A0"/>
                <w:sz w:val="22"/>
                <w:szCs w:val="22"/>
              </w:rPr>
            </w:pPr>
          </w:p>
          <w:p w14:paraId="3DEFA49B" w14:textId="77777777" w:rsidR="000E0D31" w:rsidRPr="00B677D0" w:rsidRDefault="000E0D31" w:rsidP="000E0D31">
            <w:pPr>
              <w:ind w:firstLine="34"/>
              <w:rPr>
                <w:rFonts w:eastAsia="Calibri"/>
                <w:color w:val="7030A0"/>
                <w:sz w:val="22"/>
                <w:szCs w:val="22"/>
              </w:rPr>
            </w:pPr>
          </w:p>
        </w:tc>
      </w:tr>
      <w:tr w:rsidR="000E0D31" w:rsidRPr="00B677D0"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B677D0" w:rsidRDefault="000E0D31" w:rsidP="000E0D31">
            <w:pPr>
              <w:ind w:firstLine="0"/>
              <w:jc w:val="left"/>
              <w:rPr>
                <w:rFonts w:eastAsia="Calibri"/>
                <w:bCs/>
                <w:sz w:val="22"/>
                <w:szCs w:val="22"/>
              </w:rPr>
            </w:pPr>
            <w:r w:rsidRPr="00B677D0">
              <w:rPr>
                <w:rFonts w:eastAsia="Calibri"/>
                <w:bCs/>
                <w:sz w:val="22"/>
                <w:szCs w:val="22"/>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B677D0" w:rsidRDefault="000E0D31" w:rsidP="000E0D31">
            <w:pPr>
              <w:ind w:firstLine="0"/>
              <w:jc w:val="left"/>
              <w:rPr>
                <w:rFonts w:eastAsia="Calibri"/>
                <w:sz w:val="22"/>
                <w:szCs w:val="22"/>
              </w:rPr>
            </w:pPr>
            <w:r w:rsidRPr="00B677D0">
              <w:rPr>
                <w:rFonts w:eastAsia="Arial"/>
                <w:sz w:val="22"/>
                <w:szCs w:val="22"/>
              </w:rPr>
              <w:t xml:space="preserve">Perkančioji organizacija </w:t>
            </w:r>
            <w:r w:rsidRPr="00B677D0">
              <w:rPr>
                <w:rFonts w:eastAsia="Calibri"/>
                <w:sz w:val="22"/>
                <w:szCs w:val="22"/>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B677D0" w:rsidRDefault="000E0D31" w:rsidP="000E0D31">
            <w:pPr>
              <w:ind w:firstLine="0"/>
              <w:rPr>
                <w:rFonts w:eastAsia="Calibri"/>
                <w:sz w:val="22"/>
                <w:szCs w:val="22"/>
              </w:rPr>
            </w:pPr>
            <w:r w:rsidRPr="00B677D0">
              <w:rPr>
                <w:rFonts w:eastAsia="Calibri"/>
                <w:bCs/>
                <w:sz w:val="22"/>
                <w:szCs w:val="22"/>
              </w:rPr>
              <w:t>Likus ne mažiau kaip</w:t>
            </w:r>
            <w:r w:rsidRPr="00B677D0">
              <w:rPr>
                <w:rFonts w:eastAsia="Calibri"/>
                <w:b/>
                <w:sz w:val="22"/>
                <w:szCs w:val="22"/>
              </w:rPr>
              <w:t xml:space="preserve"> 1 darbo dienai</w:t>
            </w:r>
            <w:r w:rsidRPr="00B677D0">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B677D0" w:rsidRDefault="000E0D31" w:rsidP="000E0D31">
            <w:pPr>
              <w:ind w:firstLine="0"/>
              <w:rPr>
                <w:rFonts w:eastAsia="Calibri"/>
                <w:color w:val="7030A0"/>
                <w:sz w:val="22"/>
                <w:szCs w:val="22"/>
              </w:rPr>
            </w:pPr>
            <w:r w:rsidRPr="00B677D0">
              <w:rPr>
                <w:rFonts w:eastAsia="Calibri"/>
                <w:color w:val="000000"/>
                <w:sz w:val="22"/>
                <w:szCs w:val="22"/>
              </w:rPr>
              <w:t xml:space="preserve">Jei paaiškinimai ar patikslinimai teikiami perkančiosios organizacijos iniciatyva, jų pateikimo terminas nesikeičia. </w:t>
            </w:r>
          </w:p>
          <w:p w14:paraId="3B28E7CE" w14:textId="77777777" w:rsidR="000E0D31" w:rsidRPr="00B677D0" w:rsidRDefault="000E0D31" w:rsidP="000E0D31">
            <w:pPr>
              <w:ind w:firstLine="34"/>
              <w:rPr>
                <w:rFonts w:eastAsia="Calibri"/>
                <w:color w:val="7030A0"/>
                <w:sz w:val="22"/>
                <w:szCs w:val="22"/>
              </w:rPr>
            </w:pPr>
          </w:p>
        </w:tc>
      </w:tr>
      <w:tr w:rsidR="000E0D31" w:rsidRPr="00B677D0"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B677D0" w:rsidRDefault="000E0D31" w:rsidP="000E0D31">
            <w:pPr>
              <w:ind w:firstLine="0"/>
              <w:jc w:val="left"/>
              <w:rPr>
                <w:rFonts w:eastAsia="Calibri"/>
                <w:bCs/>
                <w:sz w:val="22"/>
                <w:szCs w:val="22"/>
              </w:rPr>
            </w:pPr>
            <w:r w:rsidRPr="00B677D0">
              <w:rPr>
                <w:rFonts w:eastAsia="Calibri"/>
                <w:bCs/>
                <w:sz w:val="22"/>
                <w:szCs w:val="22"/>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B677D0" w:rsidRDefault="000E0D31" w:rsidP="000E0D31">
            <w:pPr>
              <w:ind w:firstLine="0"/>
              <w:jc w:val="left"/>
              <w:rPr>
                <w:rFonts w:eastAsia="Calibri"/>
                <w:sz w:val="22"/>
                <w:szCs w:val="22"/>
              </w:rPr>
            </w:pPr>
            <w:r w:rsidRPr="00B677D0">
              <w:rPr>
                <w:rFonts w:eastAsia="Calibri"/>
                <w:sz w:val="22"/>
                <w:szCs w:val="22"/>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B677D0" w:rsidRDefault="000E0D31" w:rsidP="00CA6B4E">
            <w:pPr>
              <w:ind w:firstLine="34"/>
              <w:rPr>
                <w:rFonts w:eastAsia="Calibri"/>
                <w:sz w:val="22"/>
                <w:szCs w:val="22"/>
              </w:rPr>
            </w:pPr>
            <w:r w:rsidRPr="00B677D0">
              <w:rPr>
                <w:rFonts w:eastAsia="Calibri"/>
                <w:sz w:val="22"/>
                <w:szCs w:val="22"/>
              </w:rPr>
              <w:t xml:space="preserve">Pradedamas ne anksčiau nei </w:t>
            </w:r>
            <w:r w:rsidRPr="00B677D0">
              <w:rPr>
                <w:rFonts w:eastAsia="Calibri"/>
                <w:color w:val="000000"/>
                <w:sz w:val="22"/>
                <w:szCs w:val="22"/>
              </w:rPr>
              <w:t xml:space="preserve">po </w:t>
            </w:r>
            <w:r w:rsidR="00CA6B4E" w:rsidRPr="00B677D0">
              <w:rPr>
                <w:rFonts w:eastAsia="Calibri"/>
                <w:color w:val="000000"/>
                <w:sz w:val="22"/>
                <w:szCs w:val="22"/>
              </w:rPr>
              <w:t xml:space="preserve">30 </w:t>
            </w:r>
            <w:r w:rsidRPr="00B677D0">
              <w:rPr>
                <w:rFonts w:eastAsia="Calibri"/>
                <w:color w:val="000000"/>
                <w:sz w:val="22"/>
                <w:szCs w:val="22"/>
              </w:rPr>
              <w:t>minučių</w:t>
            </w:r>
            <w:r w:rsidRPr="00B677D0">
              <w:rPr>
                <w:rFonts w:eastAsia="Calibri"/>
                <w:sz w:val="22"/>
                <w:szCs w:val="22"/>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B677D0" w:rsidRDefault="000E0D31" w:rsidP="000E0D31">
            <w:pPr>
              <w:rPr>
                <w:rFonts w:eastAsia="Calibri"/>
                <w:sz w:val="22"/>
                <w:szCs w:val="22"/>
              </w:rPr>
            </w:pPr>
          </w:p>
        </w:tc>
      </w:tr>
      <w:tr w:rsidR="000E0D31" w:rsidRPr="00B677D0"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B677D0" w:rsidRDefault="000E0D31" w:rsidP="000E0D31">
            <w:pPr>
              <w:ind w:firstLine="0"/>
              <w:jc w:val="left"/>
              <w:rPr>
                <w:bCs/>
                <w:sz w:val="22"/>
                <w:szCs w:val="22"/>
              </w:rPr>
            </w:pPr>
            <w:r w:rsidRPr="00B677D0">
              <w:rPr>
                <w:rFonts w:eastAsia="Calibri"/>
                <w:bCs/>
                <w:sz w:val="22"/>
                <w:szCs w:val="22"/>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B677D0" w:rsidRDefault="000E0D31" w:rsidP="000E0D31">
            <w:pPr>
              <w:ind w:firstLine="0"/>
              <w:jc w:val="left"/>
              <w:rPr>
                <w:rFonts w:eastAsia="Calibri"/>
                <w:sz w:val="22"/>
                <w:szCs w:val="22"/>
              </w:rPr>
            </w:pPr>
            <w:r w:rsidRPr="00B677D0">
              <w:rPr>
                <w:rFonts w:eastAsia="Calibri"/>
                <w:bCs/>
                <w:sz w:val="22"/>
                <w:szCs w:val="22"/>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B677D0" w:rsidRDefault="000E0D31" w:rsidP="000E0D31">
            <w:pPr>
              <w:ind w:firstLine="34"/>
              <w:rPr>
                <w:rFonts w:eastAsia="Calibri"/>
                <w:sz w:val="22"/>
                <w:szCs w:val="22"/>
              </w:rPr>
            </w:pPr>
            <w:r w:rsidRPr="00B677D0">
              <w:rPr>
                <w:rFonts w:eastAsia="Calibri"/>
                <w:sz w:val="22"/>
                <w:szCs w:val="22"/>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B677D0" w:rsidRDefault="000E0D31" w:rsidP="000E0D31">
            <w:pPr>
              <w:ind w:firstLine="34"/>
              <w:rPr>
                <w:rFonts w:eastAsia="Calibri"/>
                <w:sz w:val="22"/>
                <w:szCs w:val="22"/>
              </w:rPr>
            </w:pPr>
          </w:p>
        </w:tc>
      </w:tr>
      <w:tr w:rsidR="000E0D31" w:rsidRPr="00B677D0"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B677D0" w:rsidRDefault="000E0D31" w:rsidP="000E0D31">
            <w:pPr>
              <w:ind w:firstLine="0"/>
              <w:jc w:val="left"/>
              <w:rPr>
                <w:rFonts w:eastAsia="Calibri"/>
                <w:bCs/>
                <w:sz w:val="22"/>
                <w:szCs w:val="22"/>
              </w:rPr>
            </w:pPr>
            <w:r w:rsidRPr="00B677D0">
              <w:rPr>
                <w:rFonts w:eastAsia="Calibri"/>
                <w:bCs/>
                <w:sz w:val="22"/>
                <w:szCs w:val="22"/>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B677D0" w:rsidRDefault="000E0D31" w:rsidP="000E0D31">
            <w:pPr>
              <w:ind w:firstLine="0"/>
              <w:jc w:val="left"/>
              <w:rPr>
                <w:rFonts w:eastAsia="Calibri"/>
                <w:sz w:val="22"/>
                <w:szCs w:val="22"/>
              </w:rPr>
            </w:pPr>
            <w:r w:rsidRPr="00B677D0">
              <w:rPr>
                <w:rFonts w:eastAsia="Arial"/>
                <w:sz w:val="22"/>
                <w:szCs w:val="22"/>
              </w:rPr>
              <w:t>Perkančioji organizacija</w:t>
            </w:r>
            <w:r w:rsidRPr="00B677D0">
              <w:rPr>
                <w:rFonts w:eastAsia="Calibri"/>
                <w:sz w:val="22"/>
                <w:szCs w:val="22"/>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B677D0" w:rsidRDefault="000E0D31" w:rsidP="000E0D31">
            <w:pPr>
              <w:ind w:firstLine="34"/>
              <w:rPr>
                <w:rFonts w:eastAsia="Calibri"/>
                <w:sz w:val="22"/>
                <w:szCs w:val="22"/>
              </w:rPr>
            </w:pPr>
            <w:r w:rsidRPr="00B677D0">
              <w:rPr>
                <w:rFonts w:eastAsia="Calibri"/>
                <w:iCs/>
                <w:sz w:val="22"/>
                <w:szCs w:val="22"/>
              </w:rPr>
              <w:t xml:space="preserve">3 (tris) darbo dienas </w:t>
            </w:r>
            <w:r w:rsidRPr="00B677D0">
              <w:rPr>
                <w:rFonts w:eastAsia="Calibri"/>
                <w:sz w:val="22"/>
                <w:szCs w:val="22"/>
              </w:rPr>
              <w:t>nuo prašymo gavimo dienos</w:t>
            </w:r>
          </w:p>
          <w:p w14:paraId="128F4749" w14:textId="77777777" w:rsidR="000E0D31" w:rsidRPr="00B677D0"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B677D0" w:rsidRDefault="000E0D31" w:rsidP="00CA6B4E">
            <w:pPr>
              <w:ind w:firstLine="34"/>
              <w:rPr>
                <w:rFonts w:eastAsia="Calibri"/>
                <w:sz w:val="22"/>
                <w:szCs w:val="22"/>
              </w:rPr>
            </w:pPr>
            <w:r w:rsidRPr="00B677D0">
              <w:rPr>
                <w:rFonts w:eastAsia="Calibri"/>
                <w:sz w:val="22"/>
                <w:szCs w:val="22"/>
              </w:rPr>
              <w:t>Netaikoma</w:t>
            </w:r>
          </w:p>
        </w:tc>
      </w:tr>
      <w:tr w:rsidR="000E0D31" w:rsidRPr="00B677D0"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B677D0" w:rsidRDefault="000E0D31" w:rsidP="000E0D31">
            <w:pPr>
              <w:ind w:firstLine="0"/>
              <w:rPr>
                <w:rFonts w:eastAsia="Calibri"/>
                <w:bCs/>
                <w:sz w:val="22"/>
                <w:szCs w:val="22"/>
              </w:rPr>
            </w:pPr>
            <w:r w:rsidRPr="00B677D0">
              <w:rPr>
                <w:rFonts w:eastAsia="Calibri"/>
                <w:bCs/>
                <w:sz w:val="22"/>
                <w:szCs w:val="22"/>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B677D0" w:rsidRDefault="000E0D31" w:rsidP="000E0D31">
            <w:pPr>
              <w:ind w:firstLine="0"/>
              <w:jc w:val="left"/>
              <w:rPr>
                <w:rFonts w:eastAsia="Calibri"/>
                <w:sz w:val="22"/>
                <w:szCs w:val="22"/>
              </w:rPr>
            </w:pPr>
            <w:r w:rsidRPr="00B677D0">
              <w:rPr>
                <w:rFonts w:eastAsia="Calibri"/>
                <w:sz w:val="22"/>
                <w:szCs w:val="22"/>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B677D0" w:rsidRDefault="000E0D31" w:rsidP="000E0D31">
            <w:pPr>
              <w:ind w:firstLine="34"/>
              <w:rPr>
                <w:rFonts w:eastAsia="Calibri"/>
                <w:sz w:val="22"/>
                <w:szCs w:val="22"/>
              </w:rPr>
            </w:pPr>
            <w:r w:rsidRPr="00B677D0">
              <w:rPr>
                <w:rFonts w:eastAsia="Calibri"/>
                <w:iCs/>
                <w:sz w:val="22"/>
                <w:szCs w:val="22"/>
              </w:rPr>
              <w:t xml:space="preserve">5  (penkias) darbo dienas </w:t>
            </w:r>
            <w:r w:rsidRPr="00B677D0">
              <w:rPr>
                <w:rFonts w:eastAsia="Calibri"/>
                <w:sz w:val="22"/>
                <w:szCs w:val="22"/>
              </w:rPr>
              <w:t>nuo prašymo gavimo dienos</w:t>
            </w:r>
          </w:p>
          <w:p w14:paraId="52B72BBB" w14:textId="77777777" w:rsidR="000E0D31" w:rsidRPr="00B677D0"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B677D0" w:rsidRDefault="00CA6B4E" w:rsidP="00CA6B4E">
            <w:pPr>
              <w:ind w:firstLine="34"/>
              <w:rPr>
                <w:rFonts w:eastAsia="Calibri"/>
                <w:sz w:val="22"/>
                <w:szCs w:val="22"/>
              </w:rPr>
            </w:pPr>
            <w:r w:rsidRPr="00B677D0">
              <w:rPr>
                <w:rFonts w:eastAsia="Calibri"/>
                <w:sz w:val="22"/>
                <w:szCs w:val="22"/>
              </w:rPr>
              <w:t>Netaikoma</w:t>
            </w:r>
          </w:p>
        </w:tc>
      </w:tr>
      <w:tr w:rsidR="000E0D31" w:rsidRPr="00B677D0"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B677D0" w:rsidRDefault="000E0D31" w:rsidP="000E0D31">
            <w:pPr>
              <w:ind w:firstLine="0"/>
              <w:rPr>
                <w:rFonts w:eastAsia="Calibri"/>
                <w:bCs/>
                <w:sz w:val="22"/>
                <w:szCs w:val="22"/>
              </w:rPr>
            </w:pPr>
            <w:r w:rsidRPr="00B677D0">
              <w:rPr>
                <w:rFonts w:eastAsia="Calibri"/>
                <w:bCs/>
                <w:sz w:val="22"/>
                <w:szCs w:val="22"/>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B677D0" w:rsidRDefault="000E0D31" w:rsidP="000E0D31">
            <w:pPr>
              <w:ind w:firstLine="0"/>
              <w:rPr>
                <w:rFonts w:eastAsia="Calibri"/>
                <w:sz w:val="22"/>
                <w:szCs w:val="22"/>
              </w:rPr>
            </w:pPr>
            <w:r w:rsidRPr="00B677D0">
              <w:rPr>
                <w:rFonts w:eastAsia="Arial"/>
                <w:sz w:val="22"/>
                <w:szCs w:val="22"/>
              </w:rPr>
              <w:t>Perkančioji organizacija</w:t>
            </w:r>
            <w:r w:rsidRPr="00B677D0">
              <w:rPr>
                <w:rFonts w:eastAsia="Calibri"/>
                <w:sz w:val="22"/>
                <w:szCs w:val="22"/>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B677D0" w:rsidRDefault="000E0D31" w:rsidP="000E0D31">
            <w:pPr>
              <w:ind w:firstLine="34"/>
              <w:rPr>
                <w:rFonts w:eastAsia="Calibri"/>
                <w:sz w:val="22"/>
                <w:szCs w:val="22"/>
              </w:rPr>
            </w:pPr>
            <w:r w:rsidRPr="00B677D0">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B677D0" w:rsidRDefault="009076D5" w:rsidP="000E0D31">
            <w:pPr>
              <w:ind w:firstLine="34"/>
              <w:rPr>
                <w:rFonts w:eastAsia="Calibri"/>
                <w:sz w:val="22"/>
                <w:szCs w:val="22"/>
              </w:rPr>
            </w:pPr>
            <w:r w:rsidRPr="00B677D0">
              <w:rPr>
                <w:rFonts w:eastAsia="Calibri"/>
                <w:sz w:val="22"/>
                <w:szCs w:val="22"/>
              </w:rPr>
              <w:t>Netaikoma</w:t>
            </w:r>
          </w:p>
        </w:tc>
      </w:tr>
      <w:tr w:rsidR="000E0D31" w:rsidRPr="00B677D0"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B677D0" w:rsidRDefault="000E0D31" w:rsidP="000E0D31">
            <w:pPr>
              <w:ind w:firstLine="0"/>
              <w:rPr>
                <w:rFonts w:eastAsia="Calibri"/>
                <w:bCs/>
                <w:sz w:val="22"/>
                <w:szCs w:val="22"/>
              </w:rPr>
            </w:pPr>
            <w:r w:rsidRPr="00B677D0">
              <w:rPr>
                <w:rFonts w:eastAsia="Calibri"/>
                <w:bCs/>
                <w:sz w:val="22"/>
                <w:szCs w:val="22"/>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B677D0" w:rsidRDefault="000E0D31" w:rsidP="000E0D31">
            <w:pPr>
              <w:ind w:firstLine="0"/>
              <w:rPr>
                <w:rFonts w:eastAsia="Calibri"/>
                <w:sz w:val="22"/>
                <w:szCs w:val="22"/>
              </w:rPr>
            </w:pPr>
            <w:r w:rsidRPr="00B677D0">
              <w:rPr>
                <w:rFonts w:eastAsia="Arial"/>
                <w:sz w:val="22"/>
                <w:szCs w:val="22"/>
              </w:rPr>
              <w:t>Perkančioji organizacija</w:t>
            </w:r>
            <w:r w:rsidRPr="00B677D0">
              <w:rPr>
                <w:rFonts w:eastAsia="Calibri"/>
                <w:sz w:val="22"/>
                <w:szCs w:val="22"/>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B677D0" w:rsidRDefault="000E0D31" w:rsidP="000E0D31">
            <w:pPr>
              <w:ind w:firstLine="34"/>
              <w:rPr>
                <w:rFonts w:eastAsia="Calibri"/>
                <w:bCs/>
                <w:sz w:val="22"/>
                <w:szCs w:val="22"/>
              </w:rPr>
            </w:pPr>
            <w:r w:rsidRPr="00B677D0">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B677D0" w:rsidRDefault="000E0D31" w:rsidP="000E0D31">
            <w:pPr>
              <w:rPr>
                <w:rFonts w:eastAsia="Calibri"/>
                <w:bCs/>
                <w:sz w:val="22"/>
                <w:szCs w:val="22"/>
              </w:rPr>
            </w:pPr>
          </w:p>
        </w:tc>
      </w:tr>
      <w:tr w:rsidR="000E0D31" w:rsidRPr="00B677D0"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B677D0" w:rsidRDefault="000E0D31" w:rsidP="000E0D31">
            <w:pPr>
              <w:ind w:firstLine="0"/>
              <w:rPr>
                <w:bCs/>
                <w:sz w:val="22"/>
                <w:szCs w:val="22"/>
              </w:rPr>
            </w:pPr>
            <w:r w:rsidRPr="00B677D0">
              <w:rPr>
                <w:rFonts w:eastAsia="Calibri"/>
                <w:bCs/>
                <w:sz w:val="22"/>
                <w:szCs w:val="22"/>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B677D0" w:rsidRDefault="000E0D31" w:rsidP="000E0D31">
            <w:pPr>
              <w:ind w:firstLine="0"/>
              <w:rPr>
                <w:rFonts w:eastAsia="Calibri"/>
                <w:color w:val="000000"/>
                <w:sz w:val="22"/>
                <w:szCs w:val="22"/>
                <w:shd w:val="clear" w:color="auto" w:fill="FFFFFF"/>
              </w:rPr>
            </w:pPr>
            <w:r w:rsidRPr="00B677D0">
              <w:rPr>
                <w:rFonts w:eastAsia="Calibri"/>
                <w:color w:val="000000"/>
                <w:sz w:val="22"/>
                <w:szCs w:val="22"/>
                <w:shd w:val="clear" w:color="auto" w:fill="FFFFFF"/>
              </w:rPr>
              <w:t xml:space="preserve">Dalyvis turi teisę pateikti pretenziją </w:t>
            </w:r>
            <w:r w:rsidRPr="00B677D0">
              <w:rPr>
                <w:rFonts w:eastAsia="Arial"/>
                <w:sz w:val="22"/>
                <w:szCs w:val="22"/>
              </w:rPr>
              <w:t xml:space="preserve">perkančiajai organizacijai </w:t>
            </w:r>
            <w:r w:rsidRPr="00B677D0">
              <w:rPr>
                <w:rFonts w:eastAsia="Calibri"/>
                <w:sz w:val="22"/>
                <w:szCs w:val="22"/>
                <w:shd w:val="clear" w:color="auto" w:fill="FFFFFF"/>
              </w:rPr>
              <w:t xml:space="preserve">pateikti prašymą ar </w:t>
            </w:r>
            <w:r w:rsidRPr="00B677D0">
              <w:rPr>
                <w:rFonts w:eastAsia="Calibri"/>
                <w:color w:val="000000"/>
                <w:sz w:val="22"/>
                <w:szCs w:val="22"/>
                <w:shd w:val="clear" w:color="auto" w:fill="FFFFFF"/>
              </w:rPr>
              <w:lastRenderedPageBreak/>
              <w:t xml:space="preserve">pareikšti ieškinį teismui </w:t>
            </w:r>
            <w:r w:rsidRPr="00B677D0">
              <w:rPr>
                <w:rFonts w:eastAsia="Calibri"/>
                <w:sz w:val="22"/>
                <w:szCs w:val="22"/>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B677D0" w:rsidRDefault="000E0D31" w:rsidP="000E0D31">
            <w:pPr>
              <w:ind w:firstLine="34"/>
              <w:rPr>
                <w:rFonts w:eastAsia="Calibri"/>
                <w:sz w:val="22"/>
                <w:szCs w:val="22"/>
              </w:rPr>
            </w:pPr>
            <w:r w:rsidRPr="00B677D0">
              <w:rPr>
                <w:rFonts w:eastAsia="Calibri"/>
                <w:sz w:val="22"/>
                <w:szCs w:val="22"/>
              </w:rPr>
              <w:lastRenderedPageBreak/>
              <w:t xml:space="preserve">5 (penkias) darbo dienas nuo </w:t>
            </w:r>
            <w:r w:rsidRPr="00B677D0">
              <w:rPr>
                <w:rFonts w:eastAsia="Arial"/>
                <w:sz w:val="22"/>
                <w:szCs w:val="22"/>
              </w:rPr>
              <w:t xml:space="preserve">perkančiosios organizacijos </w:t>
            </w:r>
            <w:r w:rsidRPr="00B677D0">
              <w:rPr>
                <w:rFonts w:eastAsia="Calibri"/>
                <w:sz w:val="22"/>
                <w:szCs w:val="22"/>
              </w:rPr>
              <w:t xml:space="preserve">pranešimo raštu apie jos priimtą </w:t>
            </w:r>
            <w:r w:rsidRPr="00B677D0">
              <w:rPr>
                <w:rFonts w:eastAsia="Calibri"/>
                <w:sz w:val="22"/>
                <w:szCs w:val="22"/>
              </w:rPr>
              <w:lastRenderedPageBreak/>
              <w:t xml:space="preserve">sprendimą išsiuntimo tiekėjams dienos arba nuo paskelbimo apie </w:t>
            </w:r>
            <w:r w:rsidRPr="00B677D0">
              <w:rPr>
                <w:rFonts w:eastAsia="Arial"/>
                <w:sz w:val="22"/>
                <w:szCs w:val="22"/>
              </w:rPr>
              <w:t xml:space="preserve"> perkančiosios organizacijos </w:t>
            </w:r>
            <w:r w:rsidRPr="00B677D0">
              <w:rPr>
                <w:rFonts w:eastAsia="Calibri"/>
                <w:sz w:val="22"/>
                <w:szCs w:val="22"/>
              </w:rPr>
              <w:t xml:space="preserve">priimtus sprendimus dienos, jei VPĮ nenumato reikalavimo raštu informuoti tiekėjus apie </w:t>
            </w:r>
            <w:r w:rsidRPr="00B677D0">
              <w:rPr>
                <w:rFonts w:eastAsia="Arial"/>
                <w:sz w:val="22"/>
                <w:szCs w:val="22"/>
              </w:rPr>
              <w:t xml:space="preserve"> perkančiosios organizacijos </w:t>
            </w:r>
            <w:r w:rsidR="00CA6B4E" w:rsidRPr="00B677D0">
              <w:rPr>
                <w:rFonts w:eastAsia="Calibri"/>
                <w:sz w:val="22"/>
                <w:szCs w:val="22"/>
              </w:rPr>
              <w:t>priimtus sprendimus</w:t>
            </w:r>
          </w:p>
          <w:p w14:paraId="013D1EA5" w14:textId="48BF2ACE" w:rsidR="000E0D31" w:rsidRPr="00B677D0"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B677D0" w:rsidRDefault="000E0D31" w:rsidP="000E0D31">
            <w:pPr>
              <w:rPr>
                <w:rFonts w:eastAsia="Calibri"/>
                <w:sz w:val="22"/>
                <w:szCs w:val="22"/>
              </w:rPr>
            </w:pPr>
          </w:p>
        </w:tc>
      </w:tr>
      <w:tr w:rsidR="000E0D31" w:rsidRPr="00B677D0"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B677D0" w:rsidRDefault="000E0D31" w:rsidP="000E0D31">
            <w:pPr>
              <w:ind w:firstLine="0"/>
              <w:rPr>
                <w:sz w:val="22"/>
                <w:szCs w:val="22"/>
              </w:rPr>
            </w:pPr>
            <w:r w:rsidRPr="00B677D0">
              <w:rPr>
                <w:rFonts w:eastAsia="Calibri"/>
                <w:sz w:val="22"/>
                <w:szCs w:val="22"/>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B677D0" w:rsidRDefault="000E0D31" w:rsidP="000E0D31">
            <w:pPr>
              <w:ind w:firstLine="0"/>
              <w:rPr>
                <w:rFonts w:eastAsia="Calibri"/>
                <w:sz w:val="22"/>
                <w:szCs w:val="22"/>
              </w:rPr>
            </w:pPr>
            <w:r w:rsidRPr="00B677D0">
              <w:rPr>
                <w:rFonts w:eastAsia="Arial"/>
                <w:sz w:val="22"/>
                <w:szCs w:val="22"/>
              </w:rPr>
              <w:t xml:space="preserve">Perkančioji organizacija </w:t>
            </w:r>
            <w:r w:rsidRPr="00B677D0">
              <w:rPr>
                <w:rFonts w:eastAsia="Calibr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B677D0" w:rsidRDefault="000E0D31" w:rsidP="000E0D31">
            <w:pPr>
              <w:ind w:firstLine="34"/>
              <w:rPr>
                <w:rFonts w:eastAsia="Calibri"/>
                <w:sz w:val="22"/>
                <w:szCs w:val="22"/>
              </w:rPr>
            </w:pPr>
            <w:r w:rsidRPr="00B677D0">
              <w:rPr>
                <w:rFonts w:eastAsia="Calibri"/>
                <w:sz w:val="22"/>
                <w:szCs w:val="22"/>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B677D0" w:rsidRDefault="000E0D31" w:rsidP="000E0D31">
            <w:pPr>
              <w:rPr>
                <w:rFonts w:eastAsia="Calibri"/>
                <w:sz w:val="22"/>
                <w:szCs w:val="22"/>
              </w:rPr>
            </w:pPr>
          </w:p>
        </w:tc>
      </w:tr>
      <w:tr w:rsidR="000E0D31" w:rsidRPr="00B677D0"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B677D0" w:rsidRDefault="000E0D31" w:rsidP="000E0D31">
            <w:pPr>
              <w:ind w:firstLine="0"/>
              <w:rPr>
                <w:bCs/>
                <w:sz w:val="22"/>
                <w:szCs w:val="22"/>
              </w:rPr>
            </w:pPr>
            <w:r w:rsidRPr="00B677D0">
              <w:rPr>
                <w:rFonts w:eastAsia="Calibri"/>
                <w:bCs/>
                <w:sz w:val="22"/>
                <w:szCs w:val="22"/>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B677D0" w:rsidRDefault="000E0D31" w:rsidP="000E0D31">
            <w:pPr>
              <w:ind w:firstLine="0"/>
              <w:rPr>
                <w:rFonts w:eastAsia="Calibri"/>
                <w:sz w:val="22"/>
                <w:szCs w:val="22"/>
              </w:rPr>
            </w:pPr>
            <w:r w:rsidRPr="00B677D0">
              <w:rPr>
                <w:rFonts w:eastAsia="Calibri"/>
                <w:sz w:val="22"/>
                <w:szCs w:val="22"/>
              </w:rPr>
              <w:t xml:space="preserve">Jeigu </w:t>
            </w:r>
            <w:r w:rsidRPr="00B677D0">
              <w:rPr>
                <w:rFonts w:eastAsia="Arial"/>
                <w:sz w:val="22"/>
                <w:szCs w:val="22"/>
              </w:rPr>
              <w:t xml:space="preserve"> perkančioji organizacija </w:t>
            </w:r>
            <w:r w:rsidRPr="00B677D0">
              <w:rPr>
                <w:rFonts w:eastAsia="Calibr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B677D0" w:rsidRDefault="000E0D31" w:rsidP="000E0D31">
            <w:pPr>
              <w:ind w:firstLine="34"/>
              <w:rPr>
                <w:rFonts w:eastAsia="Calibri"/>
                <w:sz w:val="22"/>
                <w:szCs w:val="22"/>
                <w:highlight w:val="yellow"/>
              </w:rPr>
            </w:pPr>
            <w:r w:rsidRPr="00B677D0">
              <w:rPr>
                <w:rFonts w:eastAsia="Calibri"/>
                <w:sz w:val="22"/>
                <w:szCs w:val="22"/>
              </w:rPr>
              <w:t xml:space="preserve">per 15 (penkiolika) dienų nuo dienos, kurią </w:t>
            </w:r>
            <w:r w:rsidRPr="00B677D0">
              <w:rPr>
                <w:rFonts w:eastAsia="Arial"/>
                <w:sz w:val="22"/>
                <w:szCs w:val="22"/>
              </w:rPr>
              <w:t xml:space="preserve">perkančioji organizacija </w:t>
            </w:r>
            <w:r w:rsidRPr="00B677D0">
              <w:rPr>
                <w:rFonts w:eastAsia="Calibri"/>
                <w:sz w:val="22"/>
                <w:szCs w:val="22"/>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B677D0" w:rsidRDefault="000E0D31" w:rsidP="000E0D31">
            <w:pPr>
              <w:rPr>
                <w:rFonts w:eastAsia="Calibri"/>
                <w:sz w:val="22"/>
                <w:szCs w:val="22"/>
                <w:highlight w:val="yellow"/>
              </w:rPr>
            </w:pPr>
          </w:p>
        </w:tc>
      </w:tr>
    </w:tbl>
    <w:p w14:paraId="6EFDF620" w14:textId="77777777" w:rsidR="000E0D31" w:rsidRPr="00B677D0" w:rsidRDefault="000E0D31" w:rsidP="000E0D31">
      <w:pPr>
        <w:spacing w:after="160" w:line="259" w:lineRule="auto"/>
        <w:ind w:left="-426" w:firstLine="426"/>
        <w:jc w:val="left"/>
        <w:rPr>
          <w:rFonts w:ascii="Times New Roman" w:eastAsia="Calibri" w:hAnsi="Times New Roman" w:cs="Times New Roman"/>
          <w:sz w:val="22"/>
          <w:szCs w:val="22"/>
          <w:lang w:val="en-US" w:eastAsia="en-US"/>
        </w:rPr>
      </w:pPr>
    </w:p>
    <w:p w14:paraId="4FC3839C" w14:textId="77777777" w:rsidR="000E0D31" w:rsidRPr="00B677D0" w:rsidRDefault="000E0D31" w:rsidP="008B560E">
      <w:pPr>
        <w:pStyle w:val="NoSpacing"/>
        <w:spacing w:line="276" w:lineRule="auto"/>
        <w:ind w:firstLine="397"/>
        <w:contextualSpacing/>
        <w:jc w:val="center"/>
        <w:rPr>
          <w:rFonts w:ascii="Times New Roman" w:hAnsi="Times New Roman" w:cs="Times New Roman"/>
          <w:sz w:val="22"/>
          <w:szCs w:val="22"/>
        </w:rPr>
      </w:pPr>
    </w:p>
    <w:sectPr w:rsidR="000E0D31" w:rsidRPr="00B677D0"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2FC18" w14:textId="77777777" w:rsidR="00FF47DB" w:rsidRDefault="00FF47DB" w:rsidP="00D05666">
      <w:r>
        <w:separator/>
      </w:r>
    </w:p>
  </w:endnote>
  <w:endnote w:type="continuationSeparator" w:id="0">
    <w:p w14:paraId="2A6D8DD8" w14:textId="77777777" w:rsidR="00FF47DB" w:rsidRDefault="00FF47DB" w:rsidP="00D05666">
      <w:r>
        <w:continuationSeparator/>
      </w:r>
    </w:p>
  </w:endnote>
  <w:endnote w:type="continuationNotice" w:id="1">
    <w:p w14:paraId="117A7D56" w14:textId="77777777" w:rsidR="00FF47DB" w:rsidRDefault="00FF47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ED63C" w14:textId="77777777" w:rsidR="00FF47DB" w:rsidRDefault="00FF47DB" w:rsidP="00D05666">
      <w:r>
        <w:separator/>
      </w:r>
    </w:p>
  </w:footnote>
  <w:footnote w:type="continuationSeparator" w:id="0">
    <w:p w14:paraId="6C11D307" w14:textId="77777777" w:rsidR="00FF47DB" w:rsidRDefault="00FF47DB" w:rsidP="00D05666">
      <w:r>
        <w:continuationSeparator/>
      </w:r>
    </w:p>
  </w:footnote>
  <w:footnote w:type="continuationNotice" w:id="1">
    <w:p w14:paraId="718A1DE5" w14:textId="77777777" w:rsidR="00FF47DB" w:rsidRDefault="00FF47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726FF24" w:rsidR="0067176D" w:rsidRDefault="0067176D">
        <w:pPr>
          <w:pStyle w:val="Header"/>
          <w:jc w:val="center"/>
        </w:pPr>
        <w:r>
          <w:fldChar w:fldCharType="begin"/>
        </w:r>
        <w:r>
          <w:instrText>PAGE   \* MERGEFORMAT</w:instrText>
        </w:r>
        <w:r>
          <w:fldChar w:fldCharType="separate"/>
        </w:r>
        <w:r w:rsidR="005B2AE2">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0D"/>
    <w:rsid w:val="0005295E"/>
    <w:rsid w:val="000543B5"/>
    <w:rsid w:val="000546BD"/>
    <w:rsid w:val="00054712"/>
    <w:rsid w:val="00054B6B"/>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4C6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3CB"/>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AE2"/>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479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D8E"/>
    <w:rsid w:val="00933845"/>
    <w:rsid w:val="00934E53"/>
    <w:rsid w:val="00935371"/>
    <w:rsid w:val="00937444"/>
    <w:rsid w:val="0093767A"/>
    <w:rsid w:val="00940C7E"/>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50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677D0"/>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1F8"/>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D731B"/>
    <w:rsid w:val="00BD7BBA"/>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BF7DDE"/>
    <w:rsid w:val="00C002BA"/>
    <w:rsid w:val="00C006CB"/>
    <w:rsid w:val="00C00F86"/>
    <w:rsid w:val="00C013F9"/>
    <w:rsid w:val="00C01740"/>
    <w:rsid w:val="00C02B55"/>
    <w:rsid w:val="00C04794"/>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2D7"/>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65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A88"/>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866"/>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7DB"/>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erta.stone@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06156"/>
    <w:rsid w:val="000203BA"/>
    <w:rsid w:val="00027F54"/>
    <w:rsid w:val="00032346"/>
    <w:rsid w:val="00080594"/>
    <w:rsid w:val="000855FF"/>
    <w:rsid w:val="000E3D5E"/>
    <w:rsid w:val="000E62D1"/>
    <w:rsid w:val="000F41BD"/>
    <w:rsid w:val="001251FC"/>
    <w:rsid w:val="00127A9E"/>
    <w:rsid w:val="00197EDC"/>
    <w:rsid w:val="001A6EE0"/>
    <w:rsid w:val="001B40EE"/>
    <w:rsid w:val="001E3B26"/>
    <w:rsid w:val="00242C7D"/>
    <w:rsid w:val="00256A57"/>
    <w:rsid w:val="00262B38"/>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C4C"/>
    <w:rsid w:val="00770FBC"/>
    <w:rsid w:val="0078514A"/>
    <w:rsid w:val="007C7D73"/>
    <w:rsid w:val="007F25D7"/>
    <w:rsid w:val="00810A25"/>
    <w:rsid w:val="008473D3"/>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604DE"/>
    <w:rsid w:val="00B70DD9"/>
    <w:rsid w:val="00BF19D8"/>
    <w:rsid w:val="00C20219"/>
    <w:rsid w:val="00C64F5A"/>
    <w:rsid w:val="00CD27B6"/>
    <w:rsid w:val="00CD774A"/>
    <w:rsid w:val="00CF4CEB"/>
    <w:rsid w:val="00D1288B"/>
    <w:rsid w:val="00D50443"/>
    <w:rsid w:val="00DE23D8"/>
    <w:rsid w:val="00E01B39"/>
    <w:rsid w:val="00E464CE"/>
    <w:rsid w:val="00E706A7"/>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8235B4A-D676-4D82-9635-6E391918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3526</Words>
  <Characters>20102</Characters>
  <Application>Microsoft Office Word</Application>
  <DocSecurity>0</DocSecurity>
  <Lines>167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2</cp:revision>
  <dcterms:created xsi:type="dcterms:W3CDTF">2025-04-17T10:33:00Z</dcterms:created>
  <dcterms:modified xsi:type="dcterms:W3CDTF">2025-04-17T10:33:00Z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