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6AEF5908" w:rsidR="00026994" w:rsidRPr="002F1F46" w:rsidRDefault="009230D5" w:rsidP="005D5ABC">
      <w:pPr>
        <w:jc w:val="right"/>
        <w:rPr>
          <w:rFonts w:ascii="Calibri" w:hAnsi="Calibri" w:cs="Calibri"/>
          <w:b/>
          <w:bCs/>
          <w:lang w:val="lt-LT"/>
        </w:rPr>
      </w:pPr>
      <w:r w:rsidRPr="002F1F46">
        <w:rPr>
          <w:rFonts w:ascii="Calibri" w:hAnsi="Calibri" w:cs="Calibri"/>
          <w:b/>
          <w:bCs/>
          <w:lang w:val="lt-LT"/>
        </w:rPr>
        <w:t>Protokolo Nr.</w:t>
      </w:r>
      <w:r w:rsidR="00953C9D" w:rsidRPr="002F1F46">
        <w:rPr>
          <w:rFonts w:ascii="Calibri" w:hAnsi="Calibri" w:cs="Calibri"/>
          <w:b/>
          <w:bCs/>
          <w:lang w:val="lt-LT"/>
        </w:rPr>
        <w:t xml:space="preserve"> </w:t>
      </w:r>
      <w:r w:rsidR="008A44C1" w:rsidRPr="002F1F46">
        <w:rPr>
          <w:rFonts w:ascii="Calibri" w:hAnsi="Calibri" w:cs="Calibri"/>
          <w:b/>
          <w:bCs/>
          <w:lang w:val="lt-LT"/>
        </w:rPr>
        <w:t>2</w:t>
      </w:r>
      <w:r w:rsidR="00953C9D" w:rsidRPr="002F1F46">
        <w:rPr>
          <w:rFonts w:ascii="Calibri" w:hAnsi="Calibri" w:cs="Calibri"/>
          <w:b/>
          <w:bCs/>
          <w:lang w:val="lt-LT"/>
        </w:rPr>
        <w:t xml:space="preserve"> </w:t>
      </w:r>
      <w:r w:rsidRPr="002F1F46">
        <w:rPr>
          <w:rFonts w:ascii="Calibri" w:hAnsi="Calibri" w:cs="Calibri"/>
          <w:b/>
          <w:bCs/>
          <w:lang w:val="lt-LT"/>
        </w:rPr>
        <w:t xml:space="preserve"> priedas</w:t>
      </w:r>
    </w:p>
    <w:p w14:paraId="2CC81501" w14:textId="77777777" w:rsidR="00026994" w:rsidRPr="002F1F46" w:rsidRDefault="00026994" w:rsidP="00026994">
      <w:pPr>
        <w:jc w:val="right"/>
        <w:rPr>
          <w:rFonts w:ascii="Calibri" w:hAnsi="Calibri" w:cs="Calibri"/>
          <w:lang w:val="lt-LT"/>
        </w:rPr>
      </w:pPr>
    </w:p>
    <w:p w14:paraId="31FB79E5" w14:textId="6D6F5D30" w:rsidR="00BA58C5" w:rsidRPr="002F1F46" w:rsidRDefault="00026994" w:rsidP="00026994">
      <w:pPr>
        <w:widowControl w:val="0"/>
        <w:jc w:val="center"/>
        <w:rPr>
          <w:rFonts w:ascii="Calibri" w:hAnsi="Calibri" w:cs="Calibri"/>
          <w:b/>
          <w:bCs/>
          <w:lang w:val="lt-LT"/>
        </w:rPr>
      </w:pPr>
      <w:r w:rsidRPr="002F1F46">
        <w:rPr>
          <w:rFonts w:ascii="Calibri" w:hAnsi="Calibri" w:cs="Calibri"/>
          <w:b/>
          <w:bCs/>
          <w:lang w:val="lt-LT"/>
        </w:rPr>
        <w:t>VIEŠASIS PIRKIMAS „</w:t>
      </w:r>
      <w:r w:rsidR="00255285" w:rsidRPr="00255285">
        <w:rPr>
          <w:rFonts w:ascii="Calibri" w:hAnsi="Calibri" w:cs="Calibri"/>
          <w:b/>
          <w:bCs/>
          <w:lang w:val="pt-BR"/>
        </w:rPr>
        <w:t>UTENOS MIESTO GATVIŲ REMONTO DARBAI</w:t>
      </w:r>
      <w:r w:rsidRPr="002F1F46">
        <w:rPr>
          <w:rFonts w:ascii="Calibri" w:hAnsi="Calibri" w:cs="Calibri"/>
          <w:b/>
          <w:bCs/>
          <w:lang w:val="lt-LT"/>
        </w:rPr>
        <w:t xml:space="preserve">“ </w:t>
      </w:r>
    </w:p>
    <w:p w14:paraId="12DA97C4" w14:textId="7F73639E" w:rsidR="00026994" w:rsidRPr="002F1F46" w:rsidRDefault="00026994" w:rsidP="00026994">
      <w:pPr>
        <w:widowControl w:val="0"/>
        <w:jc w:val="center"/>
        <w:rPr>
          <w:rFonts w:ascii="Calibri" w:hAnsi="Calibri" w:cs="Calibri"/>
          <w:b/>
          <w:bCs/>
          <w:lang w:val="lt-LT"/>
        </w:rPr>
      </w:pPr>
      <w:r w:rsidRPr="002F1F46">
        <w:rPr>
          <w:rFonts w:ascii="Calibri" w:hAnsi="Calibri" w:cs="Calibri"/>
          <w:b/>
          <w:bCs/>
          <w:lang w:val="lt-LT"/>
        </w:rPr>
        <w:t xml:space="preserve">(TOLIAU – PIRKIMAS) </w:t>
      </w:r>
      <w:r w:rsidR="0050729D" w:rsidRPr="002F1F46">
        <w:rPr>
          <w:rFonts w:ascii="Calibri" w:hAnsi="Calibri" w:cs="Calibri"/>
          <w:b/>
          <w:bCs/>
          <w:lang w:val="lt-LT"/>
        </w:rPr>
        <w:t>ID</w:t>
      </w:r>
      <w:r w:rsidRPr="002F1F46">
        <w:rPr>
          <w:rFonts w:ascii="Calibri" w:hAnsi="Calibri" w:cs="Calibri"/>
          <w:b/>
          <w:bCs/>
          <w:lang w:val="lt-LT"/>
        </w:rPr>
        <w:t xml:space="preserve"> </w:t>
      </w:r>
      <w:r w:rsidR="00255285">
        <w:rPr>
          <w:rFonts w:ascii="Calibri" w:hAnsi="Calibri" w:cs="Calibri"/>
          <w:b/>
          <w:bCs/>
          <w:lang w:val="lt-LT"/>
        </w:rPr>
        <w:t>2021241</w:t>
      </w:r>
    </w:p>
    <w:p w14:paraId="66FCE9DB" w14:textId="77777777" w:rsidR="00026994" w:rsidRPr="002F1F46" w:rsidRDefault="00026994" w:rsidP="00026994">
      <w:pPr>
        <w:widowControl w:val="0"/>
        <w:jc w:val="center"/>
        <w:rPr>
          <w:rFonts w:ascii="Calibri" w:hAnsi="Calibri" w:cs="Calibri"/>
          <w:lang w:val="lt-LT"/>
        </w:rPr>
      </w:pPr>
    </w:p>
    <w:p w14:paraId="0FA4647B" w14:textId="413704AB" w:rsidR="00026994" w:rsidRPr="002F1F46" w:rsidRDefault="00026994" w:rsidP="00026994">
      <w:pPr>
        <w:spacing w:after="150" w:line="276" w:lineRule="auto"/>
        <w:jc w:val="center"/>
        <w:rPr>
          <w:rFonts w:ascii="Calibri" w:hAnsi="Calibri" w:cs="Calibri"/>
          <w:lang w:val="lt-LT"/>
        </w:rPr>
      </w:pPr>
      <w:r w:rsidRPr="00211DB3">
        <w:rPr>
          <w:rFonts w:ascii="Calibri" w:hAnsi="Calibri" w:cs="Calibri"/>
          <w:lang w:val="lt-LT"/>
        </w:rPr>
        <w:t>ATSAKYMA</w:t>
      </w:r>
      <w:r w:rsidR="00211DB3" w:rsidRPr="00211DB3">
        <w:rPr>
          <w:rFonts w:ascii="Calibri" w:hAnsi="Calibri" w:cs="Calibri"/>
          <w:lang w:val="lt-LT"/>
        </w:rPr>
        <w:t>I</w:t>
      </w:r>
      <w:r w:rsidR="00211DB3">
        <w:rPr>
          <w:rFonts w:ascii="Calibri" w:hAnsi="Calibri" w:cs="Calibri"/>
          <w:lang w:val="lt-LT"/>
        </w:rPr>
        <w:t xml:space="preserve"> </w:t>
      </w:r>
      <w:r w:rsidRPr="00211DB3">
        <w:rPr>
          <w:rFonts w:ascii="Calibri" w:hAnsi="Calibri" w:cs="Calibri"/>
          <w:lang w:val="lt-LT"/>
        </w:rPr>
        <w:t>Į</w:t>
      </w:r>
      <w:r w:rsidRPr="002F1F46">
        <w:rPr>
          <w:rFonts w:ascii="Calibri" w:hAnsi="Calibri" w:cs="Calibri"/>
          <w:lang w:val="lt-LT"/>
        </w:rPr>
        <w:t xml:space="preserve"> PAKLAUSIM</w:t>
      </w:r>
      <w:r w:rsidR="00211DB3">
        <w:rPr>
          <w:rFonts w:ascii="Calibri" w:hAnsi="Calibri" w:cs="Calibri"/>
          <w:lang w:val="lt-LT"/>
        </w:rPr>
        <w:t>US</w:t>
      </w:r>
    </w:p>
    <w:p w14:paraId="5903D5A8" w14:textId="00FD54D8" w:rsidR="00026994" w:rsidRPr="002F1F46" w:rsidRDefault="0050729D" w:rsidP="00BA58C5">
      <w:pPr>
        <w:pStyle w:val="Pavadinimas"/>
        <w:widowControl w:val="0"/>
        <w:spacing w:line="240" w:lineRule="auto"/>
        <w:ind w:right="-423" w:firstLine="720"/>
        <w:jc w:val="both"/>
        <w:rPr>
          <w:rFonts w:ascii="Calibri" w:hAnsi="Calibri" w:cs="Calibri"/>
          <w:spacing w:val="0"/>
          <w:sz w:val="24"/>
          <w:szCs w:val="24"/>
          <w:lang w:val="lt-LT"/>
        </w:rPr>
      </w:pPr>
      <w:r w:rsidRPr="002F1F46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P</w:t>
      </w:r>
      <w:r w:rsidR="009230D5" w:rsidRPr="002F1F46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>erkančioji organizacija</w:t>
      </w:r>
      <w:r w:rsidR="00255285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(toliau – PO)</w:t>
      </w:r>
      <w:r w:rsidR="008C2C99" w:rsidRPr="002F1F46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3534DD" w:rsidRPr="002F1F46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CF76B7" w:rsidRPr="002F1F46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2F1F46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Pr="002F1F46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2025-</w:t>
      </w:r>
      <w:r w:rsidR="00255285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04-15</w:t>
      </w:r>
      <w:r w:rsidR="003E4452">
        <w:rPr>
          <w:rStyle w:val="Grietas"/>
          <w:rFonts w:ascii="Calibri" w:hAnsi="Calibri" w:cs="Calibri"/>
          <w:b w:val="0"/>
          <w:bCs w:val="0"/>
          <w:spacing w:val="0"/>
          <w:sz w:val="24"/>
          <w:szCs w:val="24"/>
          <w:lang w:val="lt-LT"/>
        </w:rPr>
        <w:t>, 2025-04-16</w:t>
      </w:r>
      <w:r w:rsidR="003534DD" w:rsidRPr="002F1F46">
        <w:rPr>
          <w:rStyle w:val="Grietas"/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CF76B7" w:rsidRPr="002F1F46">
        <w:rPr>
          <w:rFonts w:ascii="Calibri" w:hAnsi="Calibri" w:cs="Calibri"/>
          <w:spacing w:val="0"/>
          <w:sz w:val="24"/>
          <w:szCs w:val="24"/>
          <w:lang w:val="lt-LT"/>
        </w:rPr>
        <w:t>(pranešim</w:t>
      </w:r>
      <w:r w:rsidR="003E4452">
        <w:rPr>
          <w:rFonts w:ascii="Calibri" w:hAnsi="Calibri" w:cs="Calibri"/>
          <w:spacing w:val="0"/>
          <w:sz w:val="24"/>
          <w:szCs w:val="24"/>
          <w:lang w:val="lt-LT"/>
        </w:rPr>
        <w:t xml:space="preserve">ų </w:t>
      </w:r>
      <w:r w:rsidRPr="002F1F46">
        <w:rPr>
          <w:rFonts w:ascii="Calibri" w:hAnsi="Calibri" w:cs="Calibri"/>
          <w:spacing w:val="0"/>
          <w:sz w:val="24"/>
          <w:szCs w:val="24"/>
          <w:lang w:val="lt-LT"/>
        </w:rPr>
        <w:t>ID</w:t>
      </w:r>
      <w:r w:rsidR="00CF76B7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255285">
        <w:rPr>
          <w:rFonts w:ascii="Calibri" w:hAnsi="Calibri" w:cs="Calibri"/>
          <w:spacing w:val="0"/>
          <w:sz w:val="24"/>
          <w:szCs w:val="24"/>
          <w:lang w:val="lt-LT"/>
        </w:rPr>
        <w:t>156187</w:t>
      </w:r>
      <w:r w:rsidR="003E4452">
        <w:rPr>
          <w:rFonts w:ascii="Calibri" w:hAnsi="Calibri" w:cs="Calibri"/>
          <w:spacing w:val="0"/>
          <w:sz w:val="24"/>
          <w:szCs w:val="24"/>
          <w:lang w:val="lt-LT"/>
        </w:rPr>
        <w:t>, 158729</w:t>
      </w:r>
      <w:r w:rsidR="003818A7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) </w:t>
      </w:r>
      <w:r w:rsidR="007C1CEA" w:rsidRPr="002F1F46">
        <w:rPr>
          <w:rFonts w:ascii="Calibri" w:hAnsi="Calibri" w:cs="Calibri"/>
          <w:spacing w:val="0"/>
          <w:sz w:val="24"/>
          <w:szCs w:val="24"/>
          <w:lang w:val="lt-LT"/>
        </w:rPr>
        <w:t>gavo tiekėj</w:t>
      </w:r>
      <w:r w:rsidR="003E4452">
        <w:rPr>
          <w:rFonts w:ascii="Calibri" w:hAnsi="Calibri" w:cs="Calibri"/>
          <w:spacing w:val="0"/>
          <w:sz w:val="24"/>
          <w:szCs w:val="24"/>
          <w:lang w:val="lt-LT"/>
        </w:rPr>
        <w:t>ų</w:t>
      </w:r>
      <w:r w:rsidR="007C1CEA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 paklausim</w:t>
      </w:r>
      <w:r w:rsidR="00211DB3">
        <w:rPr>
          <w:rFonts w:ascii="Calibri" w:hAnsi="Calibri" w:cs="Calibri"/>
          <w:spacing w:val="0"/>
          <w:sz w:val="24"/>
          <w:szCs w:val="24"/>
          <w:lang w:val="lt-LT"/>
        </w:rPr>
        <w:t>us</w:t>
      </w:r>
      <w:r w:rsidR="007C1CEA" w:rsidRPr="002F1F46">
        <w:rPr>
          <w:rFonts w:ascii="Calibri" w:hAnsi="Calibri" w:cs="Calibri"/>
          <w:spacing w:val="0"/>
          <w:sz w:val="24"/>
          <w:szCs w:val="24"/>
          <w:lang w:val="lt-LT"/>
        </w:rPr>
        <w:t>.</w:t>
      </w:r>
      <w:r w:rsidR="00026994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 </w:t>
      </w:r>
      <w:r w:rsidR="007C1CEA" w:rsidRPr="002F1F46">
        <w:rPr>
          <w:rFonts w:ascii="Calibri" w:hAnsi="Calibri" w:cs="Calibri"/>
          <w:spacing w:val="0"/>
          <w:sz w:val="24"/>
          <w:szCs w:val="24"/>
          <w:lang w:val="lt-LT"/>
        </w:rPr>
        <w:t>V</w:t>
      </w:r>
      <w:r w:rsidR="00026994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adovaudamasi </w:t>
      </w:r>
      <w:r w:rsidR="00400046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Lietuvos Respublikos viešųjų pirkimų įstatymo </w:t>
      </w:r>
      <w:r w:rsidR="00866671" w:rsidRPr="002F1F46">
        <w:rPr>
          <w:rFonts w:ascii="Calibri" w:hAnsi="Calibri" w:cs="Calibri"/>
          <w:spacing w:val="0"/>
          <w:sz w:val="24"/>
          <w:szCs w:val="24"/>
          <w:lang w:val="lt-LT"/>
        </w:rPr>
        <w:t>36 str. 5p., pirkimo bendrųjų sąlygų 5.2 p</w:t>
      </w:r>
      <w:r w:rsidR="002635BC" w:rsidRPr="002F1F46">
        <w:rPr>
          <w:rFonts w:ascii="Calibri" w:hAnsi="Calibri" w:cs="Calibri"/>
          <w:spacing w:val="0"/>
          <w:sz w:val="24"/>
          <w:szCs w:val="24"/>
          <w:lang w:val="lt-LT"/>
        </w:rPr>
        <w:t>.</w:t>
      </w:r>
      <w:r w:rsidR="00026994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, </w:t>
      </w:r>
      <w:r w:rsidR="00E0465D">
        <w:rPr>
          <w:rFonts w:ascii="Calibri" w:hAnsi="Calibri" w:cs="Calibri"/>
          <w:spacing w:val="0"/>
          <w:sz w:val="24"/>
          <w:szCs w:val="24"/>
          <w:lang w:val="lt-LT"/>
        </w:rPr>
        <w:t>perkančioji organizacija pateikia atsakymus</w:t>
      </w:r>
      <w:r w:rsidR="00026994" w:rsidRPr="002F1F46">
        <w:rPr>
          <w:rFonts w:ascii="Calibri" w:hAnsi="Calibri" w:cs="Calibri"/>
          <w:spacing w:val="0"/>
          <w:sz w:val="24"/>
          <w:szCs w:val="24"/>
          <w:lang w:val="lt-LT"/>
        </w:rPr>
        <w:t xml:space="preserve">: </w:t>
      </w:r>
    </w:p>
    <w:p w14:paraId="49992D21" w14:textId="77777777" w:rsidR="00866671" w:rsidRPr="002F1F46" w:rsidRDefault="00866671" w:rsidP="00866671">
      <w:pPr>
        <w:pStyle w:val="Body2"/>
        <w:rPr>
          <w:rFonts w:ascii="Calibri" w:hAnsi="Calibri" w:cs="Calibri"/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275"/>
        <w:gridCol w:w="4038"/>
        <w:gridCol w:w="1353"/>
      </w:tblGrid>
      <w:tr w:rsidR="00026994" w:rsidRPr="002F1F46" w14:paraId="755EF2D2" w14:textId="77777777" w:rsidTr="0004284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2F1F46" w:rsidRDefault="00026994" w:rsidP="00BA58C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2F1F46">
              <w:rPr>
                <w:rFonts w:ascii="Calibri" w:hAnsi="Calibri" w:cs="Calibri"/>
                <w:b/>
                <w:bCs/>
                <w:lang w:val="lt-LT"/>
              </w:rPr>
              <w:t>Eil. Nr.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2F1F46" w:rsidRDefault="00026994" w:rsidP="00BA58C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2F1F46">
              <w:rPr>
                <w:rFonts w:ascii="Calibri" w:hAnsi="Calibri" w:cs="Calibri"/>
                <w:b/>
                <w:bCs/>
                <w:lang w:val="lt-LT"/>
              </w:rPr>
              <w:t>Klausimas</w:t>
            </w:r>
          </w:p>
          <w:p w14:paraId="59E7565D" w14:textId="77777777" w:rsidR="00026994" w:rsidRPr="002F1F46" w:rsidRDefault="00026994" w:rsidP="00BA58C5">
            <w:pPr>
              <w:jc w:val="center"/>
              <w:rPr>
                <w:rFonts w:ascii="Calibri" w:hAnsi="Calibri" w:cs="Calibri"/>
                <w:b/>
                <w:bCs/>
                <w:i/>
                <w:iCs/>
                <w:lang w:val="lt-LT"/>
              </w:rPr>
            </w:pPr>
            <w:r w:rsidRPr="002F1F46">
              <w:rPr>
                <w:rFonts w:ascii="Calibri" w:hAnsi="Calibri" w:cs="Calibri"/>
                <w:b/>
                <w:bCs/>
                <w:i/>
                <w:iCs/>
                <w:lang w:val="lt-LT"/>
              </w:rPr>
              <w:t>(pateikiamas neredaguojamas tekstas)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2F1F46" w:rsidRDefault="00026994" w:rsidP="00BA58C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2F1F46">
              <w:rPr>
                <w:rFonts w:ascii="Calibri" w:hAnsi="Calibri" w:cs="Calibri"/>
                <w:b/>
                <w:bCs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2F1F46" w:rsidRDefault="00026994" w:rsidP="00BA58C5">
            <w:pPr>
              <w:jc w:val="center"/>
              <w:rPr>
                <w:rFonts w:ascii="Calibri" w:hAnsi="Calibri" w:cs="Calibri"/>
                <w:b/>
                <w:bCs/>
                <w:lang w:val="lt-LT"/>
              </w:rPr>
            </w:pPr>
            <w:r w:rsidRPr="002F1F46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Atsakymo pateikimo data</w:t>
            </w:r>
          </w:p>
        </w:tc>
      </w:tr>
      <w:tr w:rsidR="00026994" w:rsidRPr="002F1F46" w14:paraId="36C4C8C7" w14:textId="77777777" w:rsidTr="00042848">
        <w:trPr>
          <w:trHeight w:val="273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26F59500" w:rsidR="00026994" w:rsidRPr="002F1F46" w:rsidRDefault="00026994" w:rsidP="00BA58C5">
            <w:pPr>
              <w:pStyle w:val="Sraopastraipa"/>
              <w:ind w:hanging="720"/>
              <w:rPr>
                <w:rFonts w:ascii="Calibri" w:hAnsi="Calibri" w:cs="Calibri"/>
              </w:rPr>
            </w:pPr>
            <w:r w:rsidRPr="002F1F46">
              <w:rPr>
                <w:rFonts w:ascii="Calibri" w:hAnsi="Calibri" w:cs="Calibri"/>
              </w:rPr>
              <w:t>1.</w:t>
            </w:r>
            <w:r w:rsidR="00211DB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77E02FB4" w:rsidR="00026994" w:rsidRPr="00255285" w:rsidRDefault="00255285" w:rsidP="00BA58C5">
            <w:pPr>
              <w:tabs>
                <w:tab w:val="left" w:pos="108"/>
              </w:tabs>
              <w:jc w:val="both"/>
              <w:rPr>
                <w:rFonts w:ascii="Calibri" w:hAnsi="Calibri" w:cs="Calibri"/>
                <w:lang w:val="lt-LT"/>
              </w:rPr>
            </w:pPr>
            <w:r w:rsidRPr="00255285">
              <w:rPr>
                <w:rFonts w:ascii="Calibri" w:hAnsi="Calibri" w:cs="Calibri"/>
                <w:color w:val="000000"/>
                <w:lang w:val="lt-LT"/>
              </w:rPr>
              <w:t>Atliekant Pirkime nurodytų Utenos miesto gatvių remonto darbus, asfaltbetonio dangos frezavimo metu susidarys apie 1200-1400 tonų frezuoto asfaltbetonio. Techninės specifikacijos – užduoties 9.2 punkte nurodoma Išfrezuoto asfaltbetonio laužą išvežti į RANGOVO pasirinktą vietą. Prašome patvirtinti, kad Išfrezuoto asfaltbetonio laužas išvežamas ne į Užsakovo, o į Rangovo pasirinktą vietą, t.y. frezuoto asfaltbetonio medžiaga</w:t>
            </w:r>
            <w:r>
              <w:rPr>
                <w:rFonts w:ascii="Calibri" w:hAnsi="Calibri" w:cs="Calibri"/>
                <w:color w:val="000000"/>
                <w:lang w:val="lt-LT"/>
              </w:rPr>
              <w:t xml:space="preserve"> </w:t>
            </w:r>
            <w:r w:rsidRPr="00255285">
              <w:rPr>
                <w:rFonts w:ascii="Calibri" w:hAnsi="Calibri" w:cs="Calibri"/>
                <w:color w:val="000000"/>
                <w:lang w:val="lt-LT"/>
              </w:rPr>
              <w:t>neatlygintinai perduodama</w:t>
            </w:r>
            <w:r>
              <w:rPr>
                <w:rFonts w:ascii="Calibri" w:hAnsi="Calibri" w:cs="Calibri"/>
                <w:color w:val="000000"/>
                <w:lang w:val="lt-LT"/>
              </w:rPr>
              <w:t xml:space="preserve"> </w:t>
            </w:r>
            <w:r w:rsidRPr="00255285">
              <w:rPr>
                <w:rFonts w:ascii="Calibri" w:hAnsi="Calibri" w:cs="Calibri"/>
                <w:color w:val="000000"/>
                <w:lang w:val="lt-LT"/>
              </w:rPr>
              <w:t>/atitenka Rangovui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6C53BC6A" w:rsidR="0050729D" w:rsidRPr="002F1F46" w:rsidRDefault="00255285" w:rsidP="000E1CFC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lt-LT"/>
              </w:rPr>
            </w:pPr>
            <w:r>
              <w:rPr>
                <w:rFonts w:ascii="Calibri" w:eastAsia="Calibri" w:hAnsi="Calibri" w:cs="Calibri"/>
                <w:lang w:val="lt-LT"/>
              </w:rPr>
              <w:t>PO patvirtina</w:t>
            </w:r>
            <w:r w:rsidRPr="00255285">
              <w:rPr>
                <w:rFonts w:ascii="Calibri" w:eastAsia="Calibri" w:hAnsi="Calibri" w:cs="Calibri"/>
                <w:lang w:val="lt-LT"/>
              </w:rPr>
              <w:t>, kad frezuoto asfaltbetonio medžiaga neatlygintinai perduodama/atitenka Rangovui</w:t>
            </w:r>
            <w:r w:rsidR="00E0465D" w:rsidRPr="00255285">
              <w:rPr>
                <w:rFonts w:ascii="Calibri" w:hAnsi="Calibri" w:cs="Calibri"/>
                <w:lang w:val="lt-LT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7AA4ADEE" w:rsidR="00026994" w:rsidRPr="002F1F46" w:rsidRDefault="00A53DD7" w:rsidP="00BA58C5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>
              <w:rPr>
                <w:rFonts w:ascii="Calibri" w:hAnsi="Calibri" w:cs="Calibri"/>
                <w:color w:val="000000" w:themeColor="text1"/>
                <w:lang w:val="lt-LT"/>
              </w:rPr>
              <w:t>2025-</w:t>
            </w:r>
            <w:r w:rsidR="00255285">
              <w:rPr>
                <w:rFonts w:ascii="Calibri" w:hAnsi="Calibri" w:cs="Calibri"/>
                <w:color w:val="000000" w:themeColor="text1"/>
                <w:lang w:val="lt-LT"/>
              </w:rPr>
              <w:t>04-1</w:t>
            </w:r>
            <w:r w:rsidR="003E4452">
              <w:rPr>
                <w:rFonts w:ascii="Calibri" w:hAnsi="Calibri" w:cs="Calibri"/>
                <w:color w:val="000000" w:themeColor="text1"/>
                <w:lang w:val="lt-LT"/>
              </w:rPr>
              <w:t>8</w:t>
            </w:r>
          </w:p>
        </w:tc>
      </w:tr>
      <w:tr w:rsidR="00211DB3" w:rsidRPr="000E1CFC" w14:paraId="3F4E0256" w14:textId="77777777" w:rsidTr="0004284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7FE8" w14:textId="2EC8E0A8" w:rsidR="00211DB3" w:rsidRPr="002F1F46" w:rsidRDefault="00211DB3" w:rsidP="00BA58C5">
            <w:pPr>
              <w:pStyle w:val="Sraopastraipa"/>
              <w:ind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E0EE" w14:textId="0BE28AEE" w:rsidR="00211DB3" w:rsidRPr="00255285" w:rsidRDefault="00255285" w:rsidP="00BA58C5">
            <w:pPr>
              <w:tabs>
                <w:tab w:val="left" w:pos="108"/>
              </w:tabs>
              <w:jc w:val="both"/>
              <w:rPr>
                <w:rFonts w:ascii="Calibri" w:hAnsi="Calibri" w:cs="Calibri"/>
                <w:color w:val="000000"/>
                <w:lang w:val="lt-LT"/>
              </w:rPr>
            </w:pPr>
            <w:r w:rsidRPr="00255285">
              <w:rPr>
                <w:rFonts w:ascii="Calibri" w:hAnsi="Calibri" w:cs="Calibri"/>
                <w:color w:val="000000"/>
                <w:lang w:val="lt-LT"/>
              </w:rPr>
              <w:t>Jei nufrezuotas asfaltbetonis perduodamas Rangovui, ar, atliekant Utenos miesto gatvių remonto metu įrengto asfaltbetonio sluoksnio kontrolės bandymus, bus atliekami ekstrahuoto/regeneruoto rišiklio minkštėjimo temperatūros bandymai?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A77C" w14:textId="77777777" w:rsidR="006E1DF7" w:rsidRDefault="00255285" w:rsidP="00BA58C5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lt-LT"/>
              </w:rPr>
            </w:pPr>
            <w:r w:rsidRPr="00042848">
              <w:rPr>
                <w:rFonts w:ascii="Calibri" w:hAnsi="Calibri" w:cs="Calibri"/>
                <w:lang w:val="lt-LT"/>
              </w:rPr>
              <w:t xml:space="preserve">PO </w:t>
            </w:r>
            <w:r w:rsidR="00042848" w:rsidRPr="00042848">
              <w:rPr>
                <w:rFonts w:ascii="Calibri" w:hAnsi="Calibri" w:cs="Calibri"/>
                <w:lang w:val="lt-LT"/>
              </w:rPr>
              <w:t>prašo vadovautis techninės specifikacijos 12 p. nuostata: „</w:t>
            </w:r>
            <w:r w:rsidR="00042848" w:rsidRPr="00042848">
              <w:rPr>
                <w:rFonts w:ascii="Calibri" w:hAnsi="Calibri" w:cs="Calibri"/>
                <w:i/>
                <w:iCs/>
                <w:lang w:val="lt-LT" w:eastAsia="ar-SA"/>
              </w:rPr>
              <w:t xml:space="preserve">Visi darbai privalo būti atlikti vadovaujantis Statybos įstatymu, </w:t>
            </w:r>
            <w:r w:rsidR="00042848" w:rsidRPr="00042848">
              <w:rPr>
                <w:rFonts w:ascii="Calibri" w:hAnsi="Calibri" w:cs="Calibri"/>
                <w:i/>
                <w:iCs/>
                <w:lang w:val="lt-LT"/>
              </w:rPr>
              <w:t>Statybos techniniu reglamentu STR 2.06.04:2014 „Gatvės ir vietinės reikšmės keliai. Bendrieji reikalavimai“, kitais statybos darbus, projektavimą, statybos darbų kokybės kontrolę reglamentuojančiais  statybos techniniais reglamentais bei normatyviniais dokumentais</w:t>
            </w:r>
            <w:r w:rsidR="00042848" w:rsidRPr="00042848">
              <w:rPr>
                <w:rFonts w:ascii="Calibri" w:hAnsi="Calibri" w:cs="Calibri"/>
                <w:lang w:val="lt-LT"/>
              </w:rPr>
              <w:t>”</w:t>
            </w:r>
            <w:r w:rsidR="00042848">
              <w:rPr>
                <w:rFonts w:ascii="Calibri" w:hAnsi="Calibri" w:cs="Calibri"/>
                <w:lang w:val="lt-LT"/>
              </w:rPr>
              <w:t>.</w:t>
            </w:r>
            <w:r w:rsidRPr="00042848">
              <w:rPr>
                <w:rFonts w:ascii="Calibri" w:hAnsi="Calibri" w:cs="Calibri"/>
                <w:lang w:val="lt-LT"/>
              </w:rPr>
              <w:t xml:space="preserve"> </w:t>
            </w:r>
          </w:p>
          <w:p w14:paraId="2B49CD00" w14:textId="1E78FC7A" w:rsidR="00211DB3" w:rsidRPr="00255285" w:rsidRDefault="006E1DF7" w:rsidP="00BA58C5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 xml:space="preserve">Jei Rangovas nufrezuotą asfaltbetonį panaudos perdirbtam asfaltbetonio mišiniui, tuomet, vadovaujantis </w:t>
            </w:r>
            <w:r w:rsidR="008F3DDC">
              <w:rPr>
                <w:rFonts w:ascii="Calibri" w:hAnsi="Calibri" w:cs="Calibri"/>
                <w:lang w:val="lt-LT"/>
              </w:rPr>
              <w:t>norminių teisės aktų nuostatomis,</w:t>
            </w:r>
            <w:r>
              <w:rPr>
                <w:rFonts w:ascii="Calibri" w:hAnsi="Calibri" w:cs="Calibri"/>
                <w:lang w:val="lt-LT"/>
              </w:rPr>
              <w:t xml:space="preserve"> bus atliekami </w:t>
            </w:r>
            <w:r w:rsidRPr="00255285">
              <w:rPr>
                <w:rFonts w:ascii="Calibri" w:hAnsi="Calibri" w:cs="Calibri"/>
                <w:color w:val="000000"/>
                <w:lang w:val="lt-LT"/>
              </w:rPr>
              <w:t>ekstrahuoto</w:t>
            </w:r>
            <w:r>
              <w:rPr>
                <w:rFonts w:ascii="Calibri" w:hAnsi="Calibri" w:cs="Calibri"/>
                <w:color w:val="000000"/>
                <w:lang w:val="lt-LT"/>
              </w:rPr>
              <w:t xml:space="preserve"> </w:t>
            </w:r>
            <w:r w:rsidRPr="00255285">
              <w:rPr>
                <w:rFonts w:ascii="Calibri" w:hAnsi="Calibri" w:cs="Calibri"/>
                <w:color w:val="000000"/>
                <w:lang w:val="lt-LT"/>
              </w:rPr>
              <w:t>/regeneruoto rišiklio minkštėjimo temperatūros bandymai</w:t>
            </w:r>
            <w:r>
              <w:rPr>
                <w:rFonts w:ascii="Calibri" w:hAnsi="Calibri" w:cs="Calibri"/>
                <w:color w:val="000000"/>
                <w:lang w:val="lt-LT"/>
              </w:rPr>
              <w:t>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37DD" w14:textId="2454A244" w:rsidR="00211DB3" w:rsidRDefault="00D741A7" w:rsidP="00BA58C5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>
              <w:rPr>
                <w:rFonts w:ascii="Calibri" w:hAnsi="Calibri" w:cs="Calibri"/>
                <w:color w:val="000000" w:themeColor="text1"/>
                <w:lang w:val="lt-LT"/>
              </w:rPr>
              <w:t>2025-</w:t>
            </w:r>
            <w:r w:rsidR="00255285">
              <w:rPr>
                <w:rFonts w:ascii="Calibri" w:hAnsi="Calibri" w:cs="Calibri"/>
                <w:color w:val="000000" w:themeColor="text1"/>
                <w:lang w:val="lt-LT"/>
              </w:rPr>
              <w:t>04-1</w:t>
            </w:r>
            <w:r w:rsidR="003E4452">
              <w:rPr>
                <w:rFonts w:ascii="Calibri" w:hAnsi="Calibri" w:cs="Calibri"/>
                <w:color w:val="000000" w:themeColor="text1"/>
                <w:lang w:val="lt-LT"/>
              </w:rPr>
              <w:t>8</w:t>
            </w:r>
          </w:p>
        </w:tc>
      </w:tr>
      <w:tr w:rsidR="003E4452" w:rsidRPr="003E4452" w14:paraId="365FB886" w14:textId="77777777" w:rsidTr="0004284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F36" w14:textId="3C23B006" w:rsidR="003E4452" w:rsidRDefault="003E4452" w:rsidP="00BA58C5">
            <w:pPr>
              <w:pStyle w:val="Sraopastraipa"/>
              <w:ind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A668" w14:textId="1CDD7505" w:rsidR="003E4452" w:rsidRPr="003E4452" w:rsidRDefault="003E4452" w:rsidP="00BA58C5">
            <w:pPr>
              <w:tabs>
                <w:tab w:val="left" w:pos="108"/>
              </w:tabs>
              <w:jc w:val="both"/>
              <w:rPr>
                <w:rFonts w:ascii="Calibri" w:hAnsi="Calibri" w:cs="Calibri"/>
                <w:color w:val="000000"/>
                <w:lang w:val="lt-LT"/>
              </w:rPr>
            </w:pPr>
            <w:r w:rsidRPr="003E4452">
              <w:rPr>
                <w:rFonts w:ascii="Calibri" w:hAnsi="Calibri" w:cs="Calibri"/>
                <w:color w:val="000000"/>
                <w:lang w:val="lt-LT"/>
              </w:rPr>
              <w:t xml:space="preserve">Naujasodžio g. techninėje užduotyje nurodyta, kad esamų šaligatvių plotis yra </w:t>
            </w:r>
            <w:r w:rsidRPr="003E4452">
              <w:rPr>
                <w:rFonts w:ascii="Calibri" w:hAnsi="Calibri" w:cs="Calibri"/>
                <w:color w:val="000000"/>
                <w:lang w:val="lt-LT"/>
              </w:rPr>
              <w:lastRenderedPageBreak/>
              <w:t>apie 1,8 m. Atlikus objekto apžiūrą matome, kad yra atkarpų kur šaligatvio plotis yra žymiai didesnis. Prašome patikslinti naujai įrengiamų šaligatvių plotis visur turi būtų 1,8 m ar derinti prie esamų pločių?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208" w14:textId="6C5D1D54" w:rsidR="003E4452" w:rsidRPr="003E4452" w:rsidRDefault="003E4452" w:rsidP="00BA58C5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lastRenderedPageBreak/>
              <w:t xml:space="preserve">PO informuoja, kad pirkimo objekto techninėje specifikacijoje </w:t>
            </w:r>
            <w:r w:rsidRPr="003E4452">
              <w:rPr>
                <w:rFonts w:ascii="Calibri" w:hAnsi="Calibri" w:cs="Calibri"/>
                <w:lang w:val="lt-LT"/>
              </w:rPr>
              <w:t xml:space="preserve">nurodytas </w:t>
            </w:r>
            <w:r w:rsidRPr="003E4452">
              <w:rPr>
                <w:rFonts w:ascii="Calibri" w:hAnsi="Calibri" w:cs="Calibri"/>
                <w:lang w:val="lt-LT"/>
              </w:rPr>
              <w:lastRenderedPageBreak/>
              <w:t>gatvės esamų šaligatvių vidutinis plotis. Šaligatvio dangas reikės atstatyti pagal esamos dangos pločius. 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4FA8" w14:textId="7FCF34B0" w:rsidR="003E4452" w:rsidRDefault="003E4452" w:rsidP="00BA58C5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>
              <w:rPr>
                <w:rFonts w:ascii="Calibri" w:hAnsi="Calibri" w:cs="Calibri"/>
                <w:color w:val="000000" w:themeColor="text1"/>
                <w:lang w:val="lt-LT"/>
              </w:rPr>
              <w:lastRenderedPageBreak/>
              <w:t>2025-04-18</w:t>
            </w:r>
          </w:p>
        </w:tc>
      </w:tr>
      <w:tr w:rsidR="003E4452" w:rsidRPr="003E4452" w14:paraId="243EA30C" w14:textId="77777777" w:rsidTr="00042848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B65" w14:textId="5B53580C" w:rsidR="003E4452" w:rsidRDefault="003E4452" w:rsidP="00BA58C5">
            <w:pPr>
              <w:pStyle w:val="Sraopastraipa"/>
              <w:ind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30A1" w14:textId="6B74152C" w:rsidR="003E4452" w:rsidRPr="003E4452" w:rsidRDefault="003E4452" w:rsidP="00BA58C5">
            <w:pPr>
              <w:tabs>
                <w:tab w:val="left" w:pos="108"/>
              </w:tabs>
              <w:jc w:val="both"/>
              <w:rPr>
                <w:rFonts w:ascii="Calibri" w:hAnsi="Calibri" w:cs="Calibri"/>
                <w:color w:val="000000"/>
                <w:lang w:val="lt-LT"/>
              </w:rPr>
            </w:pPr>
            <w:r w:rsidRPr="003E4452">
              <w:rPr>
                <w:rFonts w:ascii="Calibri" w:hAnsi="Calibri" w:cs="Calibri"/>
                <w:color w:val="000000"/>
                <w:lang w:val="lt-LT"/>
              </w:rPr>
              <w:t>Ar rangovui reikės atlikti paprastojo remontų aprašų ekspertizes bei gauti statybą leidžiančius dokumentus?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4948" w14:textId="4D8ECF32" w:rsidR="003E4452" w:rsidRPr="00042848" w:rsidRDefault="003E4452" w:rsidP="00BA58C5">
            <w:pPr>
              <w:tabs>
                <w:tab w:val="left" w:pos="66"/>
              </w:tabs>
              <w:jc w:val="both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Nereikės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4338" w14:textId="789A5968" w:rsidR="003E4452" w:rsidRDefault="003E4452" w:rsidP="00BA58C5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>
              <w:rPr>
                <w:rFonts w:ascii="Calibri" w:hAnsi="Calibri" w:cs="Calibri"/>
                <w:color w:val="000000" w:themeColor="text1"/>
                <w:lang w:val="lt-LT"/>
              </w:rPr>
              <w:t>2025-04-18</w:t>
            </w:r>
          </w:p>
        </w:tc>
      </w:tr>
    </w:tbl>
    <w:p w14:paraId="72EC5818" w14:textId="77777777" w:rsidR="00915ED4" w:rsidRPr="002F1F46" w:rsidRDefault="00915ED4" w:rsidP="00BA58C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</w:p>
    <w:p w14:paraId="170FB7D9" w14:textId="01D56766" w:rsidR="005D5ABC" w:rsidRPr="002F1F46" w:rsidRDefault="005D5ABC" w:rsidP="00BA58C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2F1F46">
        <w:rPr>
          <w:rFonts w:ascii="Calibri" w:eastAsia="Lucida Sans Unicode" w:hAnsi="Calibri" w:cs="Calibri"/>
          <w:kern w:val="1"/>
          <w:lang w:val="lt-LT" w:eastAsia="hi-IN" w:bidi="hi-IN"/>
        </w:rPr>
        <w:t>Pagarbiai</w:t>
      </w:r>
    </w:p>
    <w:p w14:paraId="510CCAD6" w14:textId="77777777" w:rsidR="005D5ABC" w:rsidRPr="002F1F46" w:rsidRDefault="005D5ABC" w:rsidP="00BA58C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2F1F46">
        <w:rPr>
          <w:rFonts w:ascii="Calibri" w:hAnsi="Calibri" w:cs="Calibri"/>
          <w:lang w:val="lt-LT"/>
        </w:rPr>
        <w:t xml:space="preserve">Komisijos narė, </w:t>
      </w:r>
      <w:r w:rsidRPr="002F1F46">
        <w:rPr>
          <w:rFonts w:ascii="Calibri" w:eastAsia="MS Mincho" w:hAnsi="Calibri" w:cs="Calibri"/>
          <w:lang w:val="lt-LT"/>
        </w:rPr>
        <w:t>vykdanti sekretorės funkcijas</w:t>
      </w:r>
    </w:p>
    <w:p w14:paraId="6E7D8A91" w14:textId="06F81759" w:rsidR="005D5ABC" w:rsidRPr="002F1F46" w:rsidRDefault="008A44C1" w:rsidP="00BA58C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2F1F46">
        <w:rPr>
          <w:rFonts w:ascii="Calibri" w:eastAsia="Lucida Sans Unicode" w:hAnsi="Calibri" w:cs="Calibri"/>
          <w:kern w:val="1"/>
          <w:lang w:val="lt-LT" w:eastAsia="hi-IN" w:bidi="hi-IN"/>
        </w:rPr>
        <w:t>Dalia Slapšienė</w:t>
      </w:r>
    </w:p>
    <w:p w14:paraId="6139D3E3" w14:textId="280D7AC3" w:rsidR="005D5ABC" w:rsidRPr="002F1F46" w:rsidRDefault="005D5ABC" w:rsidP="00BA58C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2F1F46">
        <w:rPr>
          <w:rFonts w:ascii="Calibri" w:eastAsia="Lucida Sans Unicode" w:hAnsi="Calibri" w:cs="Calibri"/>
          <w:kern w:val="1"/>
          <w:lang w:val="lt-LT" w:eastAsia="hi-IN" w:bidi="hi-IN"/>
        </w:rPr>
        <w:t xml:space="preserve">Tel. +370 389 </w:t>
      </w:r>
      <w:r w:rsidR="008A44C1" w:rsidRPr="002F1F46">
        <w:rPr>
          <w:rFonts w:ascii="Calibri" w:eastAsia="Lucida Sans Unicode" w:hAnsi="Calibri" w:cs="Calibri"/>
          <w:kern w:val="1"/>
          <w:lang w:val="lt-LT" w:eastAsia="hi-IN" w:bidi="hi-IN"/>
        </w:rPr>
        <w:t>48 699</w:t>
      </w:r>
      <w:r w:rsidRPr="002F1F46">
        <w:rPr>
          <w:rFonts w:ascii="Calibri" w:eastAsia="Lucida Sans Unicode" w:hAnsi="Calibri" w:cs="Calibri"/>
          <w:kern w:val="1"/>
          <w:lang w:val="lt-LT" w:eastAsia="hi-IN" w:bidi="hi-IN"/>
        </w:rPr>
        <w:t xml:space="preserve"> </w:t>
      </w:r>
    </w:p>
    <w:p w14:paraId="02828502" w14:textId="1655E4DB" w:rsidR="005D5ABC" w:rsidRPr="002F1F46" w:rsidRDefault="005D5ABC" w:rsidP="00BA58C5">
      <w:pPr>
        <w:jc w:val="both"/>
        <w:rPr>
          <w:rFonts w:ascii="Calibri" w:eastAsia="Lucida Sans Unicode" w:hAnsi="Calibri" w:cs="Calibri"/>
          <w:kern w:val="1"/>
          <w:lang w:val="lt-LT" w:eastAsia="hi-IN" w:bidi="hi-IN"/>
        </w:rPr>
      </w:pPr>
      <w:r w:rsidRPr="002F1F46">
        <w:rPr>
          <w:rFonts w:ascii="Calibri" w:eastAsia="Lucida Sans Unicode" w:hAnsi="Calibri" w:cs="Calibri"/>
          <w:kern w:val="1"/>
          <w:lang w:val="lt-LT" w:eastAsia="hi-IN" w:bidi="hi-IN"/>
        </w:rPr>
        <w:t xml:space="preserve">El. p. </w:t>
      </w:r>
      <w:hyperlink r:id="rId8" w:history="1">
        <w:r w:rsidR="008A44C1" w:rsidRPr="002F1F46">
          <w:rPr>
            <w:rStyle w:val="Hipersaitas"/>
            <w:rFonts w:ascii="Calibri" w:eastAsia="Lucida Sans Unicode" w:hAnsi="Calibri" w:cs="Calibri"/>
            <w:kern w:val="1"/>
            <w:lang w:val="lt-LT" w:eastAsia="hi-IN" w:bidi="hi-IN"/>
          </w:rPr>
          <w:t>dalia.slapsiene@utena.lt</w:t>
        </w:r>
      </w:hyperlink>
      <w:r w:rsidRPr="002F1F46">
        <w:rPr>
          <w:rStyle w:val="Hipersaitas"/>
          <w:rFonts w:ascii="Calibri" w:eastAsia="Lucida Sans Unicode" w:hAnsi="Calibri" w:cs="Calibri"/>
          <w:kern w:val="1"/>
          <w:lang w:val="lt-LT" w:eastAsia="hi-IN" w:bidi="hi-IN"/>
        </w:rPr>
        <w:t xml:space="preserve"> </w:t>
      </w:r>
    </w:p>
    <w:p w14:paraId="1F45EA50" w14:textId="3C656BBF" w:rsidR="000E1765" w:rsidRPr="002F1F46" w:rsidRDefault="000E1765">
      <w:pPr>
        <w:rPr>
          <w:rFonts w:ascii="Calibri" w:hAnsi="Calibri" w:cs="Calibri"/>
          <w:color w:val="000000"/>
          <w:lang w:val="lt-LT"/>
        </w:rPr>
      </w:pPr>
    </w:p>
    <w:p w14:paraId="42EA4D2A" w14:textId="77777777" w:rsidR="00DA0CB0" w:rsidRPr="002F1F46" w:rsidRDefault="00DA0CB0">
      <w:pPr>
        <w:rPr>
          <w:rFonts w:ascii="Calibri" w:hAnsi="Calibri" w:cs="Calibri"/>
          <w:color w:val="000000"/>
          <w:lang w:val="lt-LT"/>
        </w:rPr>
      </w:pPr>
    </w:p>
    <w:p w14:paraId="3EA62A06" w14:textId="6117A6F5" w:rsidR="00DA0CB0" w:rsidRPr="002F1F46" w:rsidRDefault="00DA0CB0">
      <w:pPr>
        <w:rPr>
          <w:rFonts w:ascii="Calibri" w:hAnsi="Calibri" w:cs="Calibri"/>
          <w:color w:val="000000"/>
          <w:lang w:val="lt-LT"/>
        </w:rPr>
      </w:pPr>
    </w:p>
    <w:sectPr w:rsidR="00DA0CB0" w:rsidRPr="002F1F46"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DBD7" w14:textId="77777777" w:rsidR="00BF3F20" w:rsidRDefault="00BF3F20">
      <w:r>
        <w:separator/>
      </w:r>
    </w:p>
  </w:endnote>
  <w:endnote w:type="continuationSeparator" w:id="0">
    <w:p w14:paraId="2B928251" w14:textId="77777777" w:rsidR="00BF3F20" w:rsidRDefault="00BF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 xml:space="preserve">Puslapis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iš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91DA" w14:textId="77777777" w:rsidR="00BF3F20" w:rsidRDefault="00BF3F20">
      <w:r>
        <w:separator/>
      </w:r>
    </w:p>
  </w:footnote>
  <w:footnote w:type="continuationSeparator" w:id="0">
    <w:p w14:paraId="26700327" w14:textId="77777777" w:rsidR="00BF3F20" w:rsidRDefault="00BF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C7E7034"/>
    <w:multiLevelType w:val="multilevel"/>
    <w:tmpl w:val="8DF09416"/>
    <w:styleLink w:val="LFO42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3"/>
  </w:num>
  <w:num w:numId="4" w16cid:durableId="1487475172">
    <w:abstractNumId w:val="2"/>
  </w:num>
  <w:num w:numId="5" w16cid:durableId="2008632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6A0C"/>
    <w:rsid w:val="00010932"/>
    <w:rsid w:val="00010973"/>
    <w:rsid w:val="00013CCA"/>
    <w:rsid w:val="0001788C"/>
    <w:rsid w:val="00026994"/>
    <w:rsid w:val="00027ECC"/>
    <w:rsid w:val="000343BB"/>
    <w:rsid w:val="00035375"/>
    <w:rsid w:val="0003591C"/>
    <w:rsid w:val="00042848"/>
    <w:rsid w:val="00042CE9"/>
    <w:rsid w:val="00043174"/>
    <w:rsid w:val="00045324"/>
    <w:rsid w:val="000510C0"/>
    <w:rsid w:val="00056858"/>
    <w:rsid w:val="00083145"/>
    <w:rsid w:val="000846D3"/>
    <w:rsid w:val="000870F2"/>
    <w:rsid w:val="0009328E"/>
    <w:rsid w:val="000958C8"/>
    <w:rsid w:val="000959B0"/>
    <w:rsid w:val="000B20C2"/>
    <w:rsid w:val="000B27F4"/>
    <w:rsid w:val="000B71A3"/>
    <w:rsid w:val="000C1BCB"/>
    <w:rsid w:val="000C5BAD"/>
    <w:rsid w:val="000D09D4"/>
    <w:rsid w:val="000E1765"/>
    <w:rsid w:val="000E1CFC"/>
    <w:rsid w:val="000E5B42"/>
    <w:rsid w:val="000F234D"/>
    <w:rsid w:val="000F49F8"/>
    <w:rsid w:val="000F60AF"/>
    <w:rsid w:val="001154D8"/>
    <w:rsid w:val="001157F1"/>
    <w:rsid w:val="00121905"/>
    <w:rsid w:val="00132F69"/>
    <w:rsid w:val="001461EF"/>
    <w:rsid w:val="00147F1C"/>
    <w:rsid w:val="001507C6"/>
    <w:rsid w:val="0015292E"/>
    <w:rsid w:val="00156683"/>
    <w:rsid w:val="00157C90"/>
    <w:rsid w:val="00161D18"/>
    <w:rsid w:val="00164AB4"/>
    <w:rsid w:val="00187F0E"/>
    <w:rsid w:val="00190CB7"/>
    <w:rsid w:val="00196F84"/>
    <w:rsid w:val="001A10C8"/>
    <w:rsid w:val="001C2741"/>
    <w:rsid w:val="001D2C70"/>
    <w:rsid w:val="001F32DC"/>
    <w:rsid w:val="002028C0"/>
    <w:rsid w:val="00207F30"/>
    <w:rsid w:val="00211DB3"/>
    <w:rsid w:val="002139E5"/>
    <w:rsid w:val="00213BCF"/>
    <w:rsid w:val="0022141B"/>
    <w:rsid w:val="00224104"/>
    <w:rsid w:val="00224172"/>
    <w:rsid w:val="002312A1"/>
    <w:rsid w:val="00232BC1"/>
    <w:rsid w:val="002551E8"/>
    <w:rsid w:val="00255285"/>
    <w:rsid w:val="002635BC"/>
    <w:rsid w:val="00264E7F"/>
    <w:rsid w:val="00265058"/>
    <w:rsid w:val="00266474"/>
    <w:rsid w:val="00267F7F"/>
    <w:rsid w:val="00270AEF"/>
    <w:rsid w:val="00281617"/>
    <w:rsid w:val="00283AE2"/>
    <w:rsid w:val="0029499F"/>
    <w:rsid w:val="002A7DEA"/>
    <w:rsid w:val="002B0163"/>
    <w:rsid w:val="002C245F"/>
    <w:rsid w:val="002C6FFF"/>
    <w:rsid w:val="002D16D5"/>
    <w:rsid w:val="002D7DEC"/>
    <w:rsid w:val="002E67FA"/>
    <w:rsid w:val="002F1F46"/>
    <w:rsid w:val="002F207E"/>
    <w:rsid w:val="002F3FA8"/>
    <w:rsid w:val="0030586D"/>
    <w:rsid w:val="00310F1A"/>
    <w:rsid w:val="003166DB"/>
    <w:rsid w:val="0032578C"/>
    <w:rsid w:val="003310A4"/>
    <w:rsid w:val="00334650"/>
    <w:rsid w:val="003406AC"/>
    <w:rsid w:val="00350AE0"/>
    <w:rsid w:val="003534DD"/>
    <w:rsid w:val="00371EA8"/>
    <w:rsid w:val="003736B3"/>
    <w:rsid w:val="0037499D"/>
    <w:rsid w:val="003818A7"/>
    <w:rsid w:val="003A17D5"/>
    <w:rsid w:val="003D40EC"/>
    <w:rsid w:val="003E4452"/>
    <w:rsid w:val="00400046"/>
    <w:rsid w:val="00400297"/>
    <w:rsid w:val="00405C5F"/>
    <w:rsid w:val="00405FAB"/>
    <w:rsid w:val="004074C7"/>
    <w:rsid w:val="00413379"/>
    <w:rsid w:val="004261AE"/>
    <w:rsid w:val="004434B3"/>
    <w:rsid w:val="004549C1"/>
    <w:rsid w:val="004604A0"/>
    <w:rsid w:val="00465799"/>
    <w:rsid w:val="00467616"/>
    <w:rsid w:val="00482657"/>
    <w:rsid w:val="00482DC9"/>
    <w:rsid w:val="00484A83"/>
    <w:rsid w:val="004875FE"/>
    <w:rsid w:val="00490127"/>
    <w:rsid w:val="0049445E"/>
    <w:rsid w:val="00495EA6"/>
    <w:rsid w:val="00496CB4"/>
    <w:rsid w:val="004A4438"/>
    <w:rsid w:val="004B1A8C"/>
    <w:rsid w:val="004C2F5E"/>
    <w:rsid w:val="004C3516"/>
    <w:rsid w:val="004F108C"/>
    <w:rsid w:val="004F26B2"/>
    <w:rsid w:val="004F79E6"/>
    <w:rsid w:val="004F7B05"/>
    <w:rsid w:val="0050111D"/>
    <w:rsid w:val="00503C7B"/>
    <w:rsid w:val="0050729D"/>
    <w:rsid w:val="00527A64"/>
    <w:rsid w:val="00530626"/>
    <w:rsid w:val="00532879"/>
    <w:rsid w:val="00532DD1"/>
    <w:rsid w:val="0053338B"/>
    <w:rsid w:val="005366FA"/>
    <w:rsid w:val="00550D18"/>
    <w:rsid w:val="0056278C"/>
    <w:rsid w:val="00570CA9"/>
    <w:rsid w:val="00571523"/>
    <w:rsid w:val="00581426"/>
    <w:rsid w:val="00590161"/>
    <w:rsid w:val="005A47F4"/>
    <w:rsid w:val="005B77FC"/>
    <w:rsid w:val="005D17FE"/>
    <w:rsid w:val="005D5ABC"/>
    <w:rsid w:val="005E708C"/>
    <w:rsid w:val="005F0D9F"/>
    <w:rsid w:val="005F1389"/>
    <w:rsid w:val="005F7687"/>
    <w:rsid w:val="00620E82"/>
    <w:rsid w:val="00633297"/>
    <w:rsid w:val="00633CE6"/>
    <w:rsid w:val="00636B59"/>
    <w:rsid w:val="00640A6D"/>
    <w:rsid w:val="00663AFB"/>
    <w:rsid w:val="00664D81"/>
    <w:rsid w:val="00667345"/>
    <w:rsid w:val="00667412"/>
    <w:rsid w:val="006875C6"/>
    <w:rsid w:val="0069131B"/>
    <w:rsid w:val="0069504A"/>
    <w:rsid w:val="006A029F"/>
    <w:rsid w:val="006A6F92"/>
    <w:rsid w:val="006B1CD8"/>
    <w:rsid w:val="006E1DF7"/>
    <w:rsid w:val="006E363B"/>
    <w:rsid w:val="006E6049"/>
    <w:rsid w:val="006F190A"/>
    <w:rsid w:val="00703B79"/>
    <w:rsid w:val="007042FA"/>
    <w:rsid w:val="00720AEE"/>
    <w:rsid w:val="00720BCC"/>
    <w:rsid w:val="007257DD"/>
    <w:rsid w:val="00725AF2"/>
    <w:rsid w:val="00740284"/>
    <w:rsid w:val="0074137F"/>
    <w:rsid w:val="0074538C"/>
    <w:rsid w:val="00770A24"/>
    <w:rsid w:val="00773218"/>
    <w:rsid w:val="00775BBB"/>
    <w:rsid w:val="00780FF0"/>
    <w:rsid w:val="007862E0"/>
    <w:rsid w:val="00787763"/>
    <w:rsid w:val="0079125E"/>
    <w:rsid w:val="00795DB9"/>
    <w:rsid w:val="007B0E6C"/>
    <w:rsid w:val="007B4E21"/>
    <w:rsid w:val="007C1CEA"/>
    <w:rsid w:val="007C353D"/>
    <w:rsid w:val="007D1C99"/>
    <w:rsid w:val="007D4AF4"/>
    <w:rsid w:val="007D4D0B"/>
    <w:rsid w:val="007D797F"/>
    <w:rsid w:val="007D7EED"/>
    <w:rsid w:val="007E73BB"/>
    <w:rsid w:val="007F0CDE"/>
    <w:rsid w:val="00815A24"/>
    <w:rsid w:val="00815F81"/>
    <w:rsid w:val="00817A14"/>
    <w:rsid w:val="00817D5D"/>
    <w:rsid w:val="00817F5A"/>
    <w:rsid w:val="00833969"/>
    <w:rsid w:val="00842B4C"/>
    <w:rsid w:val="00846801"/>
    <w:rsid w:val="008535D6"/>
    <w:rsid w:val="00853C67"/>
    <w:rsid w:val="008547C4"/>
    <w:rsid w:val="00866671"/>
    <w:rsid w:val="00870888"/>
    <w:rsid w:val="00880073"/>
    <w:rsid w:val="00892CED"/>
    <w:rsid w:val="008953AC"/>
    <w:rsid w:val="008A44C1"/>
    <w:rsid w:val="008A68B6"/>
    <w:rsid w:val="008B1B75"/>
    <w:rsid w:val="008B2E0C"/>
    <w:rsid w:val="008B62DB"/>
    <w:rsid w:val="008C0494"/>
    <w:rsid w:val="008C2BD4"/>
    <w:rsid w:val="008C2C99"/>
    <w:rsid w:val="008D2B22"/>
    <w:rsid w:val="008D362A"/>
    <w:rsid w:val="008E0EEE"/>
    <w:rsid w:val="008E0F94"/>
    <w:rsid w:val="008E3719"/>
    <w:rsid w:val="008E4718"/>
    <w:rsid w:val="008F0C75"/>
    <w:rsid w:val="008F3DDC"/>
    <w:rsid w:val="008F6673"/>
    <w:rsid w:val="009036F8"/>
    <w:rsid w:val="009060E1"/>
    <w:rsid w:val="00911B56"/>
    <w:rsid w:val="00912ECF"/>
    <w:rsid w:val="009133D1"/>
    <w:rsid w:val="00915ED4"/>
    <w:rsid w:val="009230D5"/>
    <w:rsid w:val="009256D8"/>
    <w:rsid w:val="00930FD3"/>
    <w:rsid w:val="0093647F"/>
    <w:rsid w:val="00943002"/>
    <w:rsid w:val="00953823"/>
    <w:rsid w:val="00953C9D"/>
    <w:rsid w:val="009653DA"/>
    <w:rsid w:val="00975FC9"/>
    <w:rsid w:val="00977389"/>
    <w:rsid w:val="00981233"/>
    <w:rsid w:val="00990214"/>
    <w:rsid w:val="009921B0"/>
    <w:rsid w:val="0099531F"/>
    <w:rsid w:val="00995512"/>
    <w:rsid w:val="009B1AF0"/>
    <w:rsid w:val="009B24EF"/>
    <w:rsid w:val="009B32D5"/>
    <w:rsid w:val="009B620D"/>
    <w:rsid w:val="009C48A0"/>
    <w:rsid w:val="009C50C8"/>
    <w:rsid w:val="009D4696"/>
    <w:rsid w:val="009F41DF"/>
    <w:rsid w:val="009F6128"/>
    <w:rsid w:val="00A0347B"/>
    <w:rsid w:val="00A04FE1"/>
    <w:rsid w:val="00A0795F"/>
    <w:rsid w:val="00A11A87"/>
    <w:rsid w:val="00A131D3"/>
    <w:rsid w:val="00A14FB2"/>
    <w:rsid w:val="00A15715"/>
    <w:rsid w:val="00A20AAE"/>
    <w:rsid w:val="00A27F82"/>
    <w:rsid w:val="00A32DAC"/>
    <w:rsid w:val="00A338FB"/>
    <w:rsid w:val="00A4558D"/>
    <w:rsid w:val="00A458D4"/>
    <w:rsid w:val="00A47282"/>
    <w:rsid w:val="00A53DD7"/>
    <w:rsid w:val="00A53FF6"/>
    <w:rsid w:val="00A54153"/>
    <w:rsid w:val="00A643CA"/>
    <w:rsid w:val="00A65F2C"/>
    <w:rsid w:val="00A772FD"/>
    <w:rsid w:val="00A86931"/>
    <w:rsid w:val="00A874B4"/>
    <w:rsid w:val="00A97BC4"/>
    <w:rsid w:val="00AC4CA4"/>
    <w:rsid w:val="00AF26B0"/>
    <w:rsid w:val="00AF797D"/>
    <w:rsid w:val="00B05BC8"/>
    <w:rsid w:val="00B11118"/>
    <w:rsid w:val="00B112C9"/>
    <w:rsid w:val="00B13D57"/>
    <w:rsid w:val="00B152CE"/>
    <w:rsid w:val="00B20F4F"/>
    <w:rsid w:val="00B21142"/>
    <w:rsid w:val="00B5614D"/>
    <w:rsid w:val="00B718F6"/>
    <w:rsid w:val="00B72F7D"/>
    <w:rsid w:val="00B73A9D"/>
    <w:rsid w:val="00B82FBD"/>
    <w:rsid w:val="00B840C9"/>
    <w:rsid w:val="00B90F2C"/>
    <w:rsid w:val="00B94516"/>
    <w:rsid w:val="00BA4D26"/>
    <w:rsid w:val="00BA58C5"/>
    <w:rsid w:val="00BB5897"/>
    <w:rsid w:val="00BD0DD4"/>
    <w:rsid w:val="00BD7360"/>
    <w:rsid w:val="00BE5771"/>
    <w:rsid w:val="00BE5ACB"/>
    <w:rsid w:val="00BF1EDC"/>
    <w:rsid w:val="00BF3F20"/>
    <w:rsid w:val="00BF5E58"/>
    <w:rsid w:val="00C1202E"/>
    <w:rsid w:val="00C26F05"/>
    <w:rsid w:val="00C339A1"/>
    <w:rsid w:val="00C346AF"/>
    <w:rsid w:val="00C357FD"/>
    <w:rsid w:val="00C43D84"/>
    <w:rsid w:val="00C47807"/>
    <w:rsid w:val="00C568EE"/>
    <w:rsid w:val="00C61B91"/>
    <w:rsid w:val="00C74584"/>
    <w:rsid w:val="00C83615"/>
    <w:rsid w:val="00C8696E"/>
    <w:rsid w:val="00C87D52"/>
    <w:rsid w:val="00CA5D29"/>
    <w:rsid w:val="00CB12A0"/>
    <w:rsid w:val="00CB3424"/>
    <w:rsid w:val="00CB5167"/>
    <w:rsid w:val="00CB721A"/>
    <w:rsid w:val="00CD1A19"/>
    <w:rsid w:val="00CF76B7"/>
    <w:rsid w:val="00CF7864"/>
    <w:rsid w:val="00D01A73"/>
    <w:rsid w:val="00D14CC8"/>
    <w:rsid w:val="00D31EBF"/>
    <w:rsid w:val="00D33375"/>
    <w:rsid w:val="00D36A26"/>
    <w:rsid w:val="00D418F0"/>
    <w:rsid w:val="00D43327"/>
    <w:rsid w:val="00D6434D"/>
    <w:rsid w:val="00D741A7"/>
    <w:rsid w:val="00D81121"/>
    <w:rsid w:val="00D81B5F"/>
    <w:rsid w:val="00D847D2"/>
    <w:rsid w:val="00DA0CB0"/>
    <w:rsid w:val="00DA3075"/>
    <w:rsid w:val="00DA3296"/>
    <w:rsid w:val="00DA756A"/>
    <w:rsid w:val="00DB443C"/>
    <w:rsid w:val="00DB4BD5"/>
    <w:rsid w:val="00DB7B73"/>
    <w:rsid w:val="00DC465A"/>
    <w:rsid w:val="00DD3B4A"/>
    <w:rsid w:val="00DD58EC"/>
    <w:rsid w:val="00DD5D72"/>
    <w:rsid w:val="00DE0413"/>
    <w:rsid w:val="00DE15B2"/>
    <w:rsid w:val="00DE77E1"/>
    <w:rsid w:val="00DF16EC"/>
    <w:rsid w:val="00DF1A53"/>
    <w:rsid w:val="00DF491F"/>
    <w:rsid w:val="00DF5BE1"/>
    <w:rsid w:val="00E01C46"/>
    <w:rsid w:val="00E0465D"/>
    <w:rsid w:val="00E12E4F"/>
    <w:rsid w:val="00E15E73"/>
    <w:rsid w:val="00E16245"/>
    <w:rsid w:val="00E21ADC"/>
    <w:rsid w:val="00E22408"/>
    <w:rsid w:val="00E2468C"/>
    <w:rsid w:val="00E37F2B"/>
    <w:rsid w:val="00E42093"/>
    <w:rsid w:val="00E42E2D"/>
    <w:rsid w:val="00E46C4D"/>
    <w:rsid w:val="00E52974"/>
    <w:rsid w:val="00E65922"/>
    <w:rsid w:val="00E66031"/>
    <w:rsid w:val="00E917DF"/>
    <w:rsid w:val="00EA0FBC"/>
    <w:rsid w:val="00EA16F1"/>
    <w:rsid w:val="00EA36F8"/>
    <w:rsid w:val="00EB1E12"/>
    <w:rsid w:val="00EB42D3"/>
    <w:rsid w:val="00EB537A"/>
    <w:rsid w:val="00EB7C29"/>
    <w:rsid w:val="00EC29BC"/>
    <w:rsid w:val="00EC5563"/>
    <w:rsid w:val="00EC5A31"/>
    <w:rsid w:val="00ED6396"/>
    <w:rsid w:val="00ED7860"/>
    <w:rsid w:val="00F017B0"/>
    <w:rsid w:val="00F03872"/>
    <w:rsid w:val="00F119C3"/>
    <w:rsid w:val="00F23DAE"/>
    <w:rsid w:val="00F2441E"/>
    <w:rsid w:val="00F25B8E"/>
    <w:rsid w:val="00F30AB7"/>
    <w:rsid w:val="00F429C7"/>
    <w:rsid w:val="00F44D1E"/>
    <w:rsid w:val="00F526CB"/>
    <w:rsid w:val="00F54017"/>
    <w:rsid w:val="00F62C59"/>
    <w:rsid w:val="00F66A18"/>
    <w:rsid w:val="00F75C42"/>
    <w:rsid w:val="00F77DFF"/>
    <w:rsid w:val="00F81572"/>
    <w:rsid w:val="00FA12CC"/>
    <w:rsid w:val="00FA2434"/>
    <w:rsid w:val="00FA27C3"/>
    <w:rsid w:val="00FA4917"/>
    <w:rsid w:val="00FA7F6E"/>
    <w:rsid w:val="00FC1D33"/>
    <w:rsid w:val="00FD184B"/>
    <w:rsid w:val="00FD2CB9"/>
    <w:rsid w:val="00FE252D"/>
    <w:rsid w:val="00FE465C"/>
    <w:rsid w:val="00FE6C31"/>
    <w:rsid w:val="00FF13CA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799"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customStyle="1" w:styleId="Tvarkospapunktis">
    <w:name w:val="Tvarkos papunktis"/>
    <w:basedOn w:val="prastasis"/>
    <w:rsid w:val="009B24EF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both"/>
      <w:textAlignment w:val="baseline"/>
    </w:pPr>
    <w:rPr>
      <w:rFonts w:eastAsia="Times New Roman"/>
      <w:bdr w:val="none" w:sz="0" w:space="0" w:color="auto"/>
      <w:lang w:val="lt-LT" w:eastAsia="lt-LT"/>
    </w:rPr>
  </w:style>
  <w:style w:type="numbering" w:customStyle="1" w:styleId="LFO42">
    <w:name w:val="LFO42"/>
    <w:basedOn w:val="Sraonra"/>
    <w:rsid w:val="009B24EF"/>
    <w:pPr>
      <w:numPr>
        <w:numId w:val="5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71A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71A3"/>
  </w:style>
  <w:style w:type="character" w:styleId="Puslapioinaosnuoroda">
    <w:name w:val="footnote reference"/>
    <w:basedOn w:val="Numatytasispastraiposriftas"/>
    <w:uiPriority w:val="99"/>
    <w:semiHidden/>
    <w:unhideWhenUsed/>
    <w:rsid w:val="000B71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slap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Dalia Slapšienė</cp:lastModifiedBy>
  <cp:revision>37</cp:revision>
  <cp:lastPrinted>2025-04-16T07:47:00Z</cp:lastPrinted>
  <dcterms:created xsi:type="dcterms:W3CDTF">2024-10-16T13:41:00Z</dcterms:created>
  <dcterms:modified xsi:type="dcterms:W3CDTF">2025-04-17T07:17:00Z</dcterms:modified>
</cp:coreProperties>
</file>