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EB88501"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0508FD" w14:paraId="39ECBF89" w14:textId="77777777" w:rsidTr="00BC0195">
        <w:trPr>
          <w:trHeight w:val="429"/>
          <w:jc w:val="center"/>
        </w:trPr>
        <w:tc>
          <w:tcPr>
            <w:tcW w:w="7371" w:type="dxa"/>
          </w:tcPr>
          <w:p w14:paraId="05E57A25" w14:textId="32EE83C4" w:rsidR="003C6CC1" w:rsidRPr="000508FD" w:rsidRDefault="00DD2ACE" w:rsidP="00323C07">
            <w:pPr>
              <w:spacing w:after="0" w:line="240" w:lineRule="auto"/>
              <w:jc w:val="center"/>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SUPAPRASTINTA </w:t>
            </w:r>
            <w:r w:rsidR="00B83B4F" w:rsidRPr="000508FD">
              <w:rPr>
                <w:rFonts w:ascii="Times New Roman" w:hAnsi="Times New Roman" w:cs="Times New Roman"/>
                <w:b/>
                <w:sz w:val="24"/>
                <w:szCs w:val="24"/>
                <w:lang w:val="lt-LT"/>
              </w:rPr>
              <w:t>PASLAUGŲ</w:t>
            </w:r>
            <w:r w:rsidR="003C6CC1" w:rsidRPr="000508FD">
              <w:rPr>
                <w:rFonts w:ascii="Times New Roman" w:hAnsi="Times New Roman" w:cs="Times New Roman"/>
                <w:b/>
                <w:sz w:val="24"/>
                <w:szCs w:val="24"/>
                <w:lang w:val="lt-LT"/>
              </w:rPr>
              <w:t xml:space="preserve"> VIEŠOJO PIRKIMO</w:t>
            </w:r>
            <w:r w:rsidR="005E2BD7" w:rsidRPr="000508FD">
              <w:rPr>
                <w:rFonts w:ascii="Times New Roman" w:hAnsi="Times New Roman" w:cs="Times New Roman"/>
                <w:b/>
                <w:sz w:val="24"/>
                <w:szCs w:val="24"/>
                <w:lang w:val="lt-LT"/>
              </w:rPr>
              <w:t>–</w:t>
            </w:r>
            <w:r w:rsidR="003C6CC1" w:rsidRPr="000508FD">
              <w:rPr>
                <w:rFonts w:ascii="Times New Roman" w:hAnsi="Times New Roman" w:cs="Times New Roman"/>
                <w:b/>
                <w:sz w:val="24"/>
                <w:szCs w:val="24"/>
                <w:lang w:val="lt-LT"/>
              </w:rPr>
              <w:t>PARDAVIMO SUTARTIS</w:t>
            </w:r>
            <w:r w:rsidR="00E47587">
              <w:rPr>
                <w:rFonts w:ascii="Times New Roman" w:hAnsi="Times New Roman" w:cs="Times New Roman"/>
                <w:b/>
                <w:sz w:val="24"/>
                <w:szCs w:val="24"/>
                <w:lang w:val="lt-LT"/>
              </w:rPr>
              <w:t xml:space="preserve"> </w:t>
            </w:r>
            <w:r w:rsidR="00E47587" w:rsidRPr="00E47587">
              <w:rPr>
                <w:rFonts w:ascii="Times New Roman" w:hAnsi="Times New Roman" w:cs="Times New Roman"/>
                <w:b/>
                <w:i/>
                <w:sz w:val="24"/>
                <w:szCs w:val="24"/>
                <w:lang w:val="lt-LT"/>
              </w:rPr>
              <w:t>PROJEKTAS</w:t>
            </w:r>
          </w:p>
          <w:p w14:paraId="76C68BC3" w14:textId="78523C70" w:rsidR="00A04E53" w:rsidRPr="000508FD" w:rsidRDefault="00A04E53" w:rsidP="00323C07">
            <w:pPr>
              <w:spacing w:after="0" w:line="240" w:lineRule="auto"/>
              <w:jc w:val="center"/>
              <w:rPr>
                <w:rFonts w:ascii="Times New Roman" w:hAnsi="Times New Roman" w:cs="Times New Roman"/>
                <w:b/>
                <w:sz w:val="24"/>
                <w:szCs w:val="24"/>
                <w:lang w:val="lt-LT"/>
              </w:rPr>
            </w:pPr>
          </w:p>
        </w:tc>
      </w:tr>
    </w:tbl>
    <w:p w14:paraId="4A7CC2CF" w14:textId="5F0D9BA3" w:rsidR="003C6CC1" w:rsidRPr="000508FD" w:rsidRDefault="00D028AD" w:rsidP="00323C07">
      <w:pPr>
        <w:spacing w:after="0" w:line="240" w:lineRule="auto"/>
        <w:jc w:val="center"/>
        <w:rPr>
          <w:rFonts w:ascii="Times New Roman" w:hAnsi="Times New Roman" w:cs="Times New Roman"/>
          <w:sz w:val="24"/>
          <w:szCs w:val="24"/>
          <w:lang w:val="lt-LT"/>
        </w:rPr>
      </w:pPr>
      <w:r w:rsidRPr="000508FD">
        <w:rPr>
          <w:rFonts w:ascii="Times New Roman" w:hAnsi="Times New Roman" w:cs="Times New Roman"/>
          <w:sz w:val="24"/>
          <w:szCs w:val="24"/>
          <w:lang w:val="lt-LT"/>
        </w:rPr>
        <w:t>2025</w:t>
      </w:r>
      <w:r w:rsidR="003C6CC1" w:rsidRPr="000508FD">
        <w:rPr>
          <w:rFonts w:ascii="Times New Roman" w:hAnsi="Times New Roman" w:cs="Times New Roman"/>
          <w:sz w:val="24"/>
          <w:szCs w:val="24"/>
          <w:lang w:val="lt-LT"/>
        </w:rPr>
        <w:t xml:space="preserve"> m._______________ d.</w:t>
      </w:r>
    </w:p>
    <w:p w14:paraId="2F4A6973" w14:textId="7AD4E993" w:rsidR="003C6CC1" w:rsidRPr="000508FD" w:rsidRDefault="003C6CC1" w:rsidP="00323C07">
      <w:pPr>
        <w:spacing w:after="0" w:line="240" w:lineRule="auto"/>
        <w:jc w:val="center"/>
        <w:rPr>
          <w:rFonts w:ascii="Times New Roman" w:hAnsi="Times New Roman" w:cs="Times New Roman"/>
          <w:sz w:val="24"/>
          <w:szCs w:val="24"/>
          <w:lang w:val="lt-LT"/>
        </w:rPr>
      </w:pPr>
      <w:r w:rsidRPr="000508FD">
        <w:rPr>
          <w:rFonts w:ascii="Times New Roman" w:hAnsi="Times New Roman" w:cs="Times New Roman"/>
          <w:sz w:val="24"/>
          <w:szCs w:val="24"/>
          <w:lang w:val="lt-LT"/>
        </w:rPr>
        <w:t>Vilnius</w:t>
      </w:r>
    </w:p>
    <w:p w14:paraId="5511ACD4" w14:textId="2C490BF6" w:rsidR="00A04E53" w:rsidRPr="000508FD" w:rsidRDefault="00A04E53" w:rsidP="00323C07">
      <w:pPr>
        <w:spacing w:after="0" w:line="240" w:lineRule="auto"/>
        <w:jc w:val="center"/>
        <w:rPr>
          <w:rFonts w:ascii="Times New Roman" w:hAnsi="Times New Roman" w:cs="Times New Roman"/>
          <w:sz w:val="24"/>
          <w:szCs w:val="24"/>
          <w:lang w:val="lt-LT"/>
        </w:rPr>
      </w:pPr>
    </w:p>
    <w:p w14:paraId="095C99AA" w14:textId="77777777" w:rsidR="00A04E53" w:rsidRPr="000508FD" w:rsidRDefault="00A04E53" w:rsidP="00323C07">
      <w:pPr>
        <w:spacing w:after="0" w:line="240" w:lineRule="auto"/>
        <w:jc w:val="center"/>
        <w:rPr>
          <w:rFonts w:ascii="Times New Roman" w:hAnsi="Times New Roman" w:cs="Times New Roman"/>
          <w:sz w:val="24"/>
          <w:szCs w:val="24"/>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69"/>
        <w:gridCol w:w="6310"/>
      </w:tblGrid>
      <w:tr w:rsidR="003C6CC1" w:rsidRPr="000508FD" w14:paraId="51A36DC8" w14:textId="77777777" w:rsidTr="00323C07">
        <w:trPr>
          <w:trHeight w:val="194"/>
        </w:trPr>
        <w:tc>
          <w:tcPr>
            <w:tcW w:w="0" w:type="auto"/>
            <w:gridSpan w:val="2"/>
          </w:tcPr>
          <w:p w14:paraId="54BC29FB" w14:textId="300162D4" w:rsidR="003C6CC1" w:rsidRPr="000508FD" w:rsidRDefault="003C6CC1" w:rsidP="007E636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Pirkėjas </w:t>
            </w:r>
            <w:r w:rsidR="005E2BD7" w:rsidRPr="000508FD">
              <w:rPr>
                <w:rFonts w:ascii="Times New Roman" w:hAnsi="Times New Roman" w:cs="Times New Roman"/>
                <w:sz w:val="24"/>
                <w:szCs w:val="24"/>
                <w:lang w:val="lt-LT"/>
              </w:rPr>
              <w:t xml:space="preserve">– </w:t>
            </w:r>
            <w:r w:rsidR="006F759B" w:rsidRPr="000508FD">
              <w:rPr>
                <w:rFonts w:ascii="Times New Roman" w:hAnsi="Times New Roman" w:cs="Times New Roman"/>
                <w:sz w:val="24"/>
                <w:szCs w:val="24"/>
                <w:lang w:val="lt-LT"/>
              </w:rPr>
              <w:t>Lietuvos kariuomenės Logistikos valdybos Įgulų aptarnavimo tarnyba</w:t>
            </w:r>
            <w:r w:rsidR="006F759B" w:rsidRPr="000508FD">
              <w:rPr>
                <w:rFonts w:ascii="Times New Roman" w:hAnsi="Times New Roman" w:cs="Times New Roman"/>
                <w:sz w:val="24"/>
                <w:szCs w:val="24"/>
              </w:rPr>
              <w:t xml:space="preserve"> </w:t>
            </w:r>
            <w:r w:rsidR="006F759B" w:rsidRPr="000508FD">
              <w:rPr>
                <w:rFonts w:ascii="Times New Roman" w:hAnsi="Times New Roman" w:cs="Times New Roman"/>
                <w:sz w:val="24"/>
                <w:szCs w:val="24"/>
                <w:lang w:val="lt-LT"/>
              </w:rPr>
              <w:t xml:space="preserve">kodas 300066843, atstovaujama </w:t>
            </w:r>
            <w:r w:rsidR="00C46DE4" w:rsidRPr="000508FD">
              <w:rPr>
                <w:rFonts w:ascii="Times New Roman" w:hAnsi="Times New Roman" w:cs="Times New Roman"/>
                <w:sz w:val="24"/>
                <w:szCs w:val="24"/>
                <w:lang w:val="lt-LT"/>
              </w:rPr>
              <w:t xml:space="preserve">      </w:t>
            </w:r>
            <w:r w:rsidR="006F759B" w:rsidRPr="000508FD">
              <w:rPr>
                <w:rFonts w:ascii="Times New Roman" w:hAnsi="Times New Roman" w:cs="Times New Roman"/>
                <w:sz w:val="24"/>
                <w:szCs w:val="24"/>
                <w:lang w:val="lt-LT"/>
              </w:rPr>
              <w:t>, veikiančio pagal Įgulų aptarnavimo tarnybos nuostatus, patvirtintus Krašto apsaugos ministro 2014 m. gegužės 30 d. įsakymu Nr. V-470</w:t>
            </w:r>
            <w:r w:rsidR="004815C8" w:rsidRPr="000508FD">
              <w:rPr>
                <w:rFonts w:ascii="Times New Roman" w:hAnsi="Times New Roman" w:cs="Times New Roman"/>
                <w:sz w:val="24"/>
                <w:szCs w:val="24"/>
                <w:lang w:val="lt-LT"/>
              </w:rPr>
              <w:t xml:space="preserve"> </w:t>
            </w:r>
            <w:r w:rsidR="004815C8" w:rsidRPr="000508FD">
              <w:rPr>
                <w:rFonts w:ascii="Times New Roman" w:eastAsia="Times New Roman" w:hAnsi="Times New Roman" w:cs="Times New Roman"/>
                <w:sz w:val="24"/>
                <w:szCs w:val="24"/>
                <w:lang w:val="lt-LT" w:eastAsia="lt-LT"/>
              </w:rPr>
              <w:t>(toliau – Pirkėjas)</w:t>
            </w:r>
            <w:r w:rsidR="007E636E" w:rsidRPr="000508FD">
              <w:rPr>
                <w:rFonts w:ascii="Times New Roman" w:eastAsia="Times New Roman" w:hAnsi="Times New Roman" w:cs="Times New Roman"/>
                <w:color w:val="000000"/>
                <w:sz w:val="24"/>
                <w:szCs w:val="24"/>
                <w:lang w:val="lt-LT" w:eastAsia="lt-LT"/>
              </w:rPr>
              <w:t>.</w:t>
            </w:r>
          </w:p>
        </w:tc>
      </w:tr>
      <w:tr w:rsidR="003C6CC1" w:rsidRPr="000508FD" w14:paraId="3CDAF7C6" w14:textId="77777777" w:rsidTr="00EF64DB">
        <w:trPr>
          <w:trHeight w:val="351"/>
        </w:trPr>
        <w:tc>
          <w:tcPr>
            <w:tcW w:w="0" w:type="auto"/>
            <w:gridSpan w:val="2"/>
          </w:tcPr>
          <w:p w14:paraId="702B0BFC" w14:textId="70BED345" w:rsidR="006F759B" w:rsidRPr="000508FD" w:rsidRDefault="006F759B" w:rsidP="00D70DE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Mokėtojas</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sz w:val="24"/>
                <w:szCs w:val="24"/>
                <w:lang w:val="lt-LT"/>
              </w:rPr>
              <w:t xml:space="preserve"> Lietuvos Kariuomenė</w:t>
            </w:r>
          </w:p>
          <w:p w14:paraId="67B243AB" w14:textId="20B78AA1" w:rsidR="003C6CC1" w:rsidRPr="000508FD" w:rsidRDefault="006F759B" w:rsidP="00D70DEE">
            <w:pPr>
              <w:pStyle w:val="ListParagraph"/>
              <w:numPr>
                <w:ilvl w:val="0"/>
                <w:numId w:val="1"/>
              </w:numPr>
              <w:spacing w:after="0" w:line="240" w:lineRule="auto"/>
              <w:ind w:left="460" w:hanging="460"/>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Gavėjas – </w:t>
            </w:r>
            <w:r w:rsidRPr="000508FD">
              <w:rPr>
                <w:rFonts w:ascii="Times New Roman" w:hAnsi="Times New Roman" w:cs="Times New Roman"/>
                <w:sz w:val="24"/>
                <w:szCs w:val="24"/>
                <w:lang w:val="lt-LT"/>
              </w:rPr>
              <w:t>LK LV Įgulų aptarnavimo tarnyba</w:t>
            </w:r>
          </w:p>
        </w:tc>
      </w:tr>
      <w:tr w:rsidR="003C6CC1" w:rsidRPr="000508FD" w14:paraId="01EC7F64" w14:textId="77777777" w:rsidTr="00EF64DB">
        <w:trPr>
          <w:trHeight w:val="56"/>
        </w:trPr>
        <w:tc>
          <w:tcPr>
            <w:tcW w:w="0" w:type="auto"/>
            <w:gridSpan w:val="2"/>
          </w:tcPr>
          <w:p w14:paraId="37603C0D" w14:textId="13C1166D" w:rsidR="003C6CC1" w:rsidRPr="000508FD" w:rsidRDefault="000C3F87" w:rsidP="001D3F06">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Teikėjas</w:t>
            </w:r>
            <w:r w:rsidR="003C6CC1" w:rsidRPr="000508FD">
              <w:rPr>
                <w:rFonts w:ascii="Times New Roman" w:hAnsi="Times New Roman" w:cs="Times New Roman"/>
                <w:b/>
                <w:sz w:val="24"/>
                <w:szCs w:val="24"/>
                <w:lang w:val="lt-LT"/>
              </w:rPr>
              <w:t xml:space="preserve"> </w:t>
            </w:r>
            <w:r w:rsidR="005E2BD7" w:rsidRPr="000508FD">
              <w:rPr>
                <w:rFonts w:ascii="Times New Roman" w:hAnsi="Times New Roman" w:cs="Times New Roman"/>
                <w:b/>
                <w:sz w:val="24"/>
                <w:szCs w:val="24"/>
                <w:lang w:val="lt-LT"/>
              </w:rPr>
              <w:t>–</w:t>
            </w:r>
            <w:r w:rsidR="00595D21" w:rsidRPr="000508FD">
              <w:rPr>
                <w:rFonts w:ascii="Times New Roman" w:hAnsi="Times New Roman" w:cs="Times New Roman"/>
                <w:b/>
                <w:sz w:val="24"/>
                <w:szCs w:val="24"/>
                <w:lang w:val="lt-LT"/>
              </w:rPr>
              <w:t xml:space="preserve"> </w:t>
            </w:r>
          </w:p>
        </w:tc>
      </w:tr>
      <w:tr w:rsidR="003C6CC1" w:rsidRPr="000508FD" w14:paraId="6C3FAAAC" w14:textId="77777777" w:rsidTr="00EF64DB">
        <w:trPr>
          <w:trHeight w:val="56"/>
        </w:trPr>
        <w:tc>
          <w:tcPr>
            <w:tcW w:w="0" w:type="auto"/>
            <w:gridSpan w:val="2"/>
          </w:tcPr>
          <w:p w14:paraId="68DFC970" w14:textId="1C1AC8BE" w:rsidR="003C6CC1" w:rsidRPr="000508FD" w:rsidRDefault="000C3F87" w:rsidP="005E2BD7">
            <w:pPr>
              <w:pStyle w:val="ListParagraph"/>
              <w:numPr>
                <w:ilvl w:val="0"/>
                <w:numId w:val="1"/>
              </w:numPr>
              <w:spacing w:after="0" w:line="240" w:lineRule="auto"/>
              <w:ind w:left="421" w:hanging="425"/>
              <w:jc w:val="both"/>
              <w:rPr>
                <w:rFonts w:ascii="Times New Roman" w:hAnsi="Times New Roman" w:cs="Times New Roman"/>
                <w:b/>
                <w:sz w:val="24"/>
                <w:szCs w:val="24"/>
                <w:lang w:val="lt-LT"/>
              </w:rPr>
            </w:pPr>
            <w:proofErr w:type="spellStart"/>
            <w:r w:rsidRPr="000508FD">
              <w:rPr>
                <w:rFonts w:ascii="Times New Roman" w:hAnsi="Times New Roman" w:cs="Times New Roman"/>
                <w:b/>
                <w:sz w:val="24"/>
                <w:szCs w:val="24"/>
                <w:lang w:val="lt-LT"/>
              </w:rPr>
              <w:t>Subtei</w:t>
            </w:r>
            <w:r w:rsidR="003C6CC1" w:rsidRPr="000508FD">
              <w:rPr>
                <w:rFonts w:ascii="Times New Roman" w:hAnsi="Times New Roman" w:cs="Times New Roman"/>
                <w:b/>
                <w:sz w:val="24"/>
                <w:szCs w:val="24"/>
                <w:lang w:val="lt-LT"/>
              </w:rPr>
              <w:t>kėjas</w:t>
            </w:r>
            <w:proofErr w:type="spellEnd"/>
            <w:r w:rsidR="003C6CC1" w:rsidRPr="000508FD">
              <w:rPr>
                <w:rFonts w:ascii="Times New Roman" w:hAnsi="Times New Roman" w:cs="Times New Roman"/>
                <w:b/>
                <w:sz w:val="24"/>
                <w:szCs w:val="24"/>
                <w:lang w:val="lt-LT"/>
              </w:rPr>
              <w:t xml:space="preserve"> </w:t>
            </w:r>
            <w:r w:rsidR="005E2BD7" w:rsidRPr="000508FD">
              <w:rPr>
                <w:rFonts w:ascii="Times New Roman" w:hAnsi="Times New Roman" w:cs="Times New Roman"/>
                <w:b/>
                <w:sz w:val="24"/>
                <w:szCs w:val="24"/>
                <w:lang w:val="lt-LT"/>
              </w:rPr>
              <w:t>–</w:t>
            </w:r>
          </w:p>
        </w:tc>
      </w:tr>
      <w:tr w:rsidR="003C6CC1" w:rsidRPr="000508FD" w14:paraId="4C7ADB62" w14:textId="77777777" w:rsidTr="00EF64DB">
        <w:trPr>
          <w:trHeight w:val="1819"/>
        </w:trPr>
        <w:tc>
          <w:tcPr>
            <w:tcW w:w="0" w:type="auto"/>
            <w:gridSpan w:val="2"/>
          </w:tcPr>
          <w:p w14:paraId="1F5A5F6C" w14:textId="77777777" w:rsidR="00463B0E" w:rsidRPr="00463B0E" w:rsidRDefault="00A96DBE" w:rsidP="00463B0E">
            <w:pPr>
              <w:pStyle w:val="ListParagraph"/>
              <w:numPr>
                <w:ilvl w:val="0"/>
                <w:numId w:val="1"/>
              </w:numPr>
              <w:spacing w:after="0" w:line="240" w:lineRule="auto"/>
              <w:ind w:left="421"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Pirkimo objektas:</w:t>
            </w:r>
            <w:r w:rsidRPr="000508FD">
              <w:rPr>
                <w:rFonts w:ascii="Times New Roman" w:hAnsi="Times New Roman" w:cs="Times New Roman"/>
                <w:sz w:val="24"/>
                <w:szCs w:val="24"/>
                <w:lang w:val="lt-LT"/>
              </w:rPr>
              <w:t xml:space="preserve"> </w:t>
            </w:r>
          </w:p>
          <w:p w14:paraId="574086B0" w14:textId="7DC5367A" w:rsidR="00D306AC" w:rsidRPr="00463B0E" w:rsidRDefault="00D306AC" w:rsidP="00463B0E">
            <w:pPr>
              <w:pStyle w:val="ListParagraph"/>
              <w:numPr>
                <w:ilvl w:val="1"/>
                <w:numId w:val="11"/>
              </w:numPr>
              <w:spacing w:after="0" w:line="240" w:lineRule="auto"/>
              <w:jc w:val="both"/>
              <w:rPr>
                <w:rFonts w:ascii="Times New Roman" w:hAnsi="Times New Roman" w:cs="Times New Roman"/>
                <w:b/>
                <w:sz w:val="24"/>
                <w:szCs w:val="24"/>
                <w:lang w:val="lt-LT"/>
              </w:rPr>
            </w:pPr>
            <w:r w:rsidRPr="00463B0E">
              <w:rPr>
                <w:rFonts w:ascii="Times New Roman" w:hAnsi="Times New Roman" w:cs="Times New Roman"/>
                <w:sz w:val="24"/>
                <w:szCs w:val="24"/>
                <w:lang w:val="lt-LT"/>
              </w:rPr>
              <w:t>Pirkim</w:t>
            </w:r>
            <w:r w:rsidR="00C46DE4" w:rsidRPr="00463B0E">
              <w:rPr>
                <w:rFonts w:ascii="Times New Roman" w:hAnsi="Times New Roman" w:cs="Times New Roman"/>
                <w:sz w:val="24"/>
                <w:szCs w:val="24"/>
                <w:lang w:val="lt-LT"/>
              </w:rPr>
              <w:t>o objektas – LK Lietuvos Generolo Adolfo Ramanausko Kovinio Rengimo Centro GSŽP Štabo pastato 102p (</w:t>
            </w:r>
            <w:proofErr w:type="spellStart"/>
            <w:r w:rsidR="00C46DE4" w:rsidRPr="00463B0E">
              <w:rPr>
                <w:rFonts w:ascii="Times New Roman" w:hAnsi="Times New Roman" w:cs="Times New Roman"/>
                <w:sz w:val="24"/>
                <w:szCs w:val="24"/>
                <w:lang w:val="lt-LT"/>
              </w:rPr>
              <w:t>Mažalotės</w:t>
            </w:r>
            <w:proofErr w:type="spellEnd"/>
            <w:r w:rsidR="00C46DE4" w:rsidRPr="00463B0E">
              <w:rPr>
                <w:rFonts w:ascii="Times New Roman" w:hAnsi="Times New Roman" w:cs="Times New Roman"/>
                <w:sz w:val="24"/>
                <w:szCs w:val="24"/>
                <w:lang w:val="lt-LT"/>
              </w:rPr>
              <w:t xml:space="preserve"> K. 9, Pabradės Sen., Švenčionių Rajono Sav.) specialiosios paskirties patal</w:t>
            </w:r>
            <w:r w:rsidR="00E47587" w:rsidRPr="00463B0E">
              <w:rPr>
                <w:rFonts w:ascii="Times New Roman" w:hAnsi="Times New Roman" w:cs="Times New Roman"/>
                <w:sz w:val="24"/>
                <w:szCs w:val="24"/>
                <w:lang w:val="lt-LT"/>
              </w:rPr>
              <w:t xml:space="preserve">pų R-4, R-5, 201 remonto darbų </w:t>
            </w:r>
            <w:r w:rsidRPr="00463B0E">
              <w:rPr>
                <w:rFonts w:ascii="Times New Roman" w:hAnsi="Times New Roman" w:cs="Times New Roman"/>
                <w:sz w:val="24"/>
                <w:szCs w:val="24"/>
                <w:lang w:val="lt-LT"/>
              </w:rPr>
              <w:t xml:space="preserve">projektavimo </w:t>
            </w:r>
            <w:r w:rsidRPr="00463B0E">
              <w:rPr>
                <w:rFonts w:ascii="Times New Roman" w:eastAsia="Times New Roman" w:hAnsi="Times New Roman" w:cs="Times New Roman"/>
                <w:sz w:val="24"/>
                <w:szCs w:val="24"/>
                <w:lang w:val="lt-LT"/>
              </w:rPr>
              <w:t>paslauga</w:t>
            </w:r>
            <w:r w:rsidRPr="00463B0E">
              <w:rPr>
                <w:rFonts w:ascii="Times New Roman" w:eastAsia="Times New Roman" w:hAnsi="Times New Roman" w:cs="Times New Roman"/>
                <w:color w:val="000000"/>
                <w:sz w:val="24"/>
                <w:szCs w:val="24"/>
                <w:lang w:val="lt-LT" w:eastAsia="lt-LT"/>
              </w:rPr>
              <w:t xml:space="preserve"> (toliau – Paslaugos).</w:t>
            </w:r>
          </w:p>
          <w:p w14:paraId="5F8AFE0E" w14:textId="284F4DD7" w:rsidR="003C6CC1" w:rsidRPr="00463B0E"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sidRPr="00463B0E">
              <w:rPr>
                <w:rFonts w:ascii="Times New Roman" w:hAnsi="Times New Roman" w:cs="Times New Roman"/>
                <w:sz w:val="24"/>
                <w:szCs w:val="24"/>
                <w:lang w:val="lt-LT"/>
              </w:rPr>
              <w:t xml:space="preserve"> </w:t>
            </w:r>
            <w:r w:rsidR="003C6CC1" w:rsidRPr="00463B0E">
              <w:rPr>
                <w:rFonts w:ascii="Times New Roman" w:hAnsi="Times New Roman" w:cs="Times New Roman"/>
                <w:sz w:val="24"/>
                <w:szCs w:val="24"/>
                <w:lang w:val="lt-LT"/>
              </w:rPr>
              <w:t xml:space="preserve">Pirkėjas įsipareigoja </w:t>
            </w:r>
            <w:r w:rsidR="00D306AC" w:rsidRPr="00463B0E">
              <w:rPr>
                <w:rFonts w:ascii="Times New Roman" w:hAnsi="Times New Roman" w:cs="Times New Roman"/>
                <w:sz w:val="24"/>
                <w:szCs w:val="24"/>
                <w:lang w:val="lt-LT"/>
              </w:rPr>
              <w:t>priimti 6</w:t>
            </w:r>
            <w:r w:rsidR="00C46DE4" w:rsidRPr="00463B0E">
              <w:rPr>
                <w:rFonts w:ascii="Times New Roman" w:hAnsi="Times New Roman" w:cs="Times New Roman"/>
                <w:sz w:val="24"/>
                <w:szCs w:val="24"/>
                <w:lang w:val="lt-LT"/>
              </w:rPr>
              <w:t>.1</w:t>
            </w:r>
            <w:r w:rsidR="00E53191" w:rsidRPr="00463B0E">
              <w:rPr>
                <w:rFonts w:ascii="Times New Roman" w:hAnsi="Times New Roman" w:cs="Times New Roman"/>
                <w:sz w:val="24"/>
                <w:szCs w:val="24"/>
                <w:lang w:val="lt-LT"/>
              </w:rPr>
              <w:t xml:space="preserve"> </w:t>
            </w:r>
            <w:r w:rsidR="005E2BD7" w:rsidRPr="00463B0E">
              <w:rPr>
                <w:rFonts w:ascii="Times New Roman" w:hAnsi="Times New Roman" w:cs="Times New Roman"/>
                <w:sz w:val="24"/>
                <w:szCs w:val="24"/>
                <w:lang w:val="lt-LT"/>
              </w:rPr>
              <w:t>pa</w:t>
            </w:r>
            <w:r w:rsidR="003C6CC1" w:rsidRPr="00463B0E">
              <w:rPr>
                <w:rFonts w:ascii="Times New Roman" w:hAnsi="Times New Roman" w:cs="Times New Roman"/>
                <w:sz w:val="24"/>
                <w:szCs w:val="24"/>
                <w:lang w:val="lt-LT"/>
              </w:rPr>
              <w:t>punkt</w:t>
            </w:r>
            <w:r w:rsidR="005E2BD7" w:rsidRPr="00463B0E">
              <w:rPr>
                <w:rFonts w:ascii="Times New Roman" w:hAnsi="Times New Roman" w:cs="Times New Roman"/>
                <w:sz w:val="24"/>
                <w:szCs w:val="24"/>
                <w:lang w:val="lt-LT"/>
              </w:rPr>
              <w:t>yje</w:t>
            </w:r>
            <w:r w:rsidR="003C6CC1" w:rsidRPr="00463B0E">
              <w:rPr>
                <w:rFonts w:ascii="Times New Roman" w:hAnsi="Times New Roman" w:cs="Times New Roman"/>
                <w:sz w:val="24"/>
                <w:szCs w:val="24"/>
                <w:lang w:val="lt-LT"/>
              </w:rPr>
              <w:t xml:space="preserve"> nurodytas </w:t>
            </w:r>
            <w:r w:rsidR="009C5B01" w:rsidRPr="00463B0E">
              <w:rPr>
                <w:rFonts w:ascii="Times New Roman" w:hAnsi="Times New Roman" w:cs="Times New Roman"/>
                <w:sz w:val="24"/>
                <w:szCs w:val="24"/>
                <w:lang w:val="lt-LT"/>
              </w:rPr>
              <w:t>P</w:t>
            </w:r>
            <w:r w:rsidR="003C6CC1" w:rsidRPr="00463B0E">
              <w:rPr>
                <w:rFonts w:ascii="Times New Roman" w:hAnsi="Times New Roman" w:cs="Times New Roman"/>
                <w:sz w:val="24"/>
                <w:szCs w:val="24"/>
                <w:lang w:val="lt-LT"/>
              </w:rPr>
              <w:t xml:space="preserve">aslaugas ir </w:t>
            </w:r>
            <w:r w:rsidR="005E2BD7" w:rsidRPr="00463B0E">
              <w:rPr>
                <w:rFonts w:ascii="Times New Roman" w:hAnsi="Times New Roman" w:cs="Times New Roman"/>
                <w:sz w:val="24"/>
                <w:szCs w:val="24"/>
                <w:lang w:val="lt-LT"/>
              </w:rPr>
              <w:t>su</w:t>
            </w:r>
            <w:r w:rsidR="003C6CC1" w:rsidRPr="00463B0E">
              <w:rPr>
                <w:rFonts w:ascii="Times New Roman" w:hAnsi="Times New Roman" w:cs="Times New Roman"/>
                <w:sz w:val="24"/>
                <w:szCs w:val="24"/>
                <w:lang w:val="lt-LT"/>
              </w:rPr>
              <w:t>mokėti už Sutart</w:t>
            </w:r>
            <w:r w:rsidR="004E4E94" w:rsidRPr="00463B0E">
              <w:rPr>
                <w:rFonts w:ascii="Times New Roman" w:hAnsi="Times New Roman" w:cs="Times New Roman"/>
                <w:sz w:val="24"/>
                <w:szCs w:val="24"/>
                <w:lang w:val="lt-LT"/>
              </w:rPr>
              <w:t>ies reikalavimus atitinkančias P</w:t>
            </w:r>
            <w:r w:rsidR="003C6CC1" w:rsidRPr="00463B0E">
              <w:rPr>
                <w:rFonts w:ascii="Times New Roman" w:hAnsi="Times New Roman" w:cs="Times New Roman"/>
                <w:sz w:val="24"/>
                <w:szCs w:val="24"/>
                <w:lang w:val="lt-LT"/>
              </w:rPr>
              <w:t xml:space="preserve">aslaugas 7 punkte nurodytą </w:t>
            </w:r>
            <w:r w:rsidR="00A96DBE" w:rsidRPr="00463B0E">
              <w:rPr>
                <w:rFonts w:ascii="Times New Roman" w:hAnsi="Times New Roman" w:cs="Times New Roman"/>
                <w:sz w:val="24"/>
                <w:szCs w:val="24"/>
                <w:lang w:val="lt-LT"/>
              </w:rPr>
              <w:t xml:space="preserve"> </w:t>
            </w:r>
            <w:r w:rsidR="003C6CC1" w:rsidRPr="00463B0E">
              <w:rPr>
                <w:rFonts w:ascii="Times New Roman" w:hAnsi="Times New Roman" w:cs="Times New Roman"/>
                <w:sz w:val="24"/>
                <w:szCs w:val="24"/>
                <w:lang w:val="lt-LT"/>
              </w:rPr>
              <w:t xml:space="preserve">kainą. </w:t>
            </w:r>
          </w:p>
          <w:p w14:paraId="07E28F19" w14:textId="733B05DB" w:rsidR="00F177C5" w:rsidRPr="002377E3"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283CA5" w:rsidRPr="002377E3">
              <w:rPr>
                <w:rFonts w:ascii="Times New Roman" w:hAnsi="Times New Roman" w:cs="Times New Roman"/>
                <w:sz w:val="24"/>
                <w:szCs w:val="24"/>
                <w:lang w:val="lt-LT"/>
              </w:rPr>
              <w:t>Teikėjas</w:t>
            </w:r>
            <w:r w:rsidR="003C6CC1" w:rsidRPr="002377E3">
              <w:rPr>
                <w:rFonts w:ascii="Times New Roman" w:hAnsi="Times New Roman" w:cs="Times New Roman"/>
                <w:sz w:val="24"/>
                <w:szCs w:val="24"/>
                <w:lang w:val="lt-LT"/>
              </w:rPr>
              <w:t xml:space="preserve"> už Sutarties vykdymą jokių papildomų mokėjimų negauna.</w:t>
            </w:r>
          </w:p>
          <w:p w14:paraId="53E25B10" w14:textId="36EF9980" w:rsidR="007E636E" w:rsidRPr="000508FD" w:rsidRDefault="00463B0E" w:rsidP="00463B0E">
            <w:pPr>
              <w:pStyle w:val="ListParagraph"/>
              <w:numPr>
                <w:ilvl w:val="1"/>
                <w:numId w:val="11"/>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E636E" w:rsidRPr="000508FD">
              <w:rPr>
                <w:rFonts w:ascii="Times New Roman" w:hAnsi="Times New Roman" w:cs="Times New Roman"/>
                <w:sz w:val="24"/>
                <w:szCs w:val="24"/>
                <w:lang w:val="lt-LT"/>
              </w:rPr>
              <w:t>Reikalavimai Paslaugoms nustatyti</w:t>
            </w:r>
            <w:r w:rsidR="00717CC1">
              <w:rPr>
                <w:rFonts w:ascii="Times New Roman" w:hAnsi="Times New Roman" w:cs="Times New Roman"/>
                <w:sz w:val="24"/>
                <w:szCs w:val="24"/>
                <w:lang w:val="lt-LT"/>
              </w:rPr>
              <w:t xml:space="preserve"> 6ios Sutarties</w:t>
            </w:r>
            <w:r w:rsidR="007E636E" w:rsidRPr="000508FD">
              <w:rPr>
                <w:rFonts w:ascii="Times New Roman" w:hAnsi="Times New Roman" w:cs="Times New Roman"/>
                <w:sz w:val="24"/>
                <w:szCs w:val="24"/>
                <w:lang w:val="lt-LT"/>
              </w:rPr>
              <w:t xml:space="preserve"> </w:t>
            </w:r>
            <w:r w:rsidR="00717CC1">
              <w:rPr>
                <w:rFonts w:ascii="Times New Roman" w:hAnsi="Times New Roman" w:cs="Times New Roman"/>
                <w:sz w:val="24"/>
                <w:szCs w:val="24"/>
                <w:lang w:val="lt-LT"/>
              </w:rPr>
              <w:t>priede.</w:t>
            </w:r>
          </w:p>
          <w:p w14:paraId="7536A592" w14:textId="03822A57" w:rsidR="003C6CC1" w:rsidRPr="000508FD" w:rsidRDefault="003C6CC1" w:rsidP="007E636E">
            <w:pPr>
              <w:pStyle w:val="ListParagraph"/>
              <w:spacing w:after="0" w:line="240" w:lineRule="auto"/>
              <w:ind w:left="455"/>
              <w:jc w:val="both"/>
              <w:rPr>
                <w:rFonts w:ascii="Times New Roman" w:hAnsi="Times New Roman" w:cs="Times New Roman"/>
                <w:b/>
                <w:sz w:val="24"/>
                <w:szCs w:val="24"/>
                <w:lang w:val="lt-LT"/>
              </w:rPr>
            </w:pPr>
          </w:p>
        </w:tc>
      </w:tr>
      <w:tr w:rsidR="003C6CC1" w:rsidRPr="000508FD" w14:paraId="2F4EBC16" w14:textId="77777777" w:rsidTr="00EF64DB">
        <w:trPr>
          <w:trHeight w:val="76"/>
        </w:trPr>
        <w:tc>
          <w:tcPr>
            <w:tcW w:w="0" w:type="auto"/>
            <w:gridSpan w:val="2"/>
          </w:tcPr>
          <w:p w14:paraId="203F167F" w14:textId="5E9FC395" w:rsidR="003C6CC1" w:rsidRPr="000508FD" w:rsidRDefault="00896B65" w:rsidP="00463B0E">
            <w:pPr>
              <w:pStyle w:val="ListParagraph"/>
              <w:numPr>
                <w:ilvl w:val="0"/>
                <w:numId w:val="11"/>
              </w:numPr>
              <w:spacing w:after="0" w:line="240" w:lineRule="auto"/>
              <w:ind w:left="387"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Kainodaros taisyklės</w:t>
            </w:r>
            <w:r w:rsidR="003C6CC1" w:rsidRPr="000508FD">
              <w:rPr>
                <w:rFonts w:ascii="Times New Roman" w:hAnsi="Times New Roman" w:cs="Times New Roman"/>
                <w:b/>
                <w:sz w:val="24"/>
                <w:szCs w:val="24"/>
                <w:lang w:val="lt-LT"/>
              </w:rPr>
              <w:t>:</w:t>
            </w:r>
          </w:p>
        </w:tc>
      </w:tr>
      <w:tr w:rsidR="00874D96" w:rsidRPr="000508FD" w14:paraId="5EFA888C" w14:textId="77777777" w:rsidTr="00717CC1">
        <w:trPr>
          <w:trHeight w:val="554"/>
        </w:trPr>
        <w:tc>
          <w:tcPr>
            <w:tcW w:w="4537" w:type="dxa"/>
          </w:tcPr>
          <w:p w14:paraId="012985CC" w14:textId="3C099A70" w:rsidR="00896B65" w:rsidRPr="000508FD" w:rsidRDefault="003C6CC1" w:rsidP="00463B0E">
            <w:pPr>
              <w:pStyle w:val="ListParagraph"/>
              <w:numPr>
                <w:ilvl w:val="1"/>
                <w:numId w:val="11"/>
              </w:numPr>
              <w:spacing w:after="0" w:line="240" w:lineRule="auto"/>
              <w:ind w:left="455" w:hanging="455"/>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 </w:t>
            </w:r>
            <w:r w:rsidR="007E636E" w:rsidRPr="000508FD">
              <w:rPr>
                <w:rFonts w:ascii="Times New Roman" w:hAnsi="Times New Roman" w:cs="Times New Roman"/>
                <w:sz w:val="24"/>
                <w:szCs w:val="24"/>
                <w:lang w:val="lt-LT"/>
              </w:rPr>
              <w:t>Fik</w:t>
            </w:r>
            <w:r w:rsidR="00D306AC" w:rsidRPr="000508FD">
              <w:rPr>
                <w:rFonts w:ascii="Times New Roman" w:hAnsi="Times New Roman" w:cs="Times New Roman"/>
                <w:sz w:val="24"/>
                <w:szCs w:val="24"/>
                <w:lang w:val="lt-LT"/>
              </w:rPr>
              <w:t>suota</w:t>
            </w:r>
            <w:r w:rsidR="0016460F" w:rsidRPr="000508FD">
              <w:rPr>
                <w:rFonts w:ascii="Times New Roman" w:hAnsi="Times New Roman" w:cs="Times New Roman"/>
                <w:sz w:val="24"/>
                <w:szCs w:val="24"/>
                <w:lang w:val="lt-LT"/>
              </w:rPr>
              <w:t xml:space="preserve"> kaina</w:t>
            </w:r>
            <w:r w:rsidR="0036410A" w:rsidRPr="000508FD">
              <w:rPr>
                <w:rFonts w:ascii="Times New Roman" w:hAnsi="Times New Roman" w:cs="Times New Roman"/>
                <w:sz w:val="24"/>
                <w:szCs w:val="24"/>
                <w:lang w:val="lt-LT"/>
              </w:rPr>
              <w:t xml:space="preserve"> </w:t>
            </w:r>
          </w:p>
        </w:tc>
        <w:tc>
          <w:tcPr>
            <w:tcW w:w="6542" w:type="dxa"/>
          </w:tcPr>
          <w:p w14:paraId="5C3E5973" w14:textId="626C6E0E" w:rsidR="00B26A7D" w:rsidRPr="00717CC1" w:rsidRDefault="003432CC" w:rsidP="00463B0E">
            <w:pPr>
              <w:pStyle w:val="ListParagraph"/>
              <w:numPr>
                <w:ilvl w:val="2"/>
                <w:numId w:val="11"/>
              </w:numPr>
              <w:tabs>
                <w:tab w:val="left" w:pos="563"/>
              </w:tabs>
              <w:spacing w:after="0" w:line="240" w:lineRule="auto"/>
              <w:ind w:left="0" w:firstLine="0"/>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Sutarties kaina </w:t>
            </w:r>
            <w:r w:rsidRPr="000508FD">
              <w:rPr>
                <w:rFonts w:ascii="Times New Roman" w:eastAsia="Times New Roman" w:hAnsi="Times New Roman" w:cs="Times New Roman"/>
                <w:color w:val="000000"/>
                <w:sz w:val="24"/>
                <w:szCs w:val="24"/>
                <w:lang w:val="lt-LT" w:eastAsia="lt-LT"/>
              </w:rPr>
              <w:t>–</w:t>
            </w:r>
            <w:r w:rsidR="00CE1523" w:rsidRPr="000508FD">
              <w:rPr>
                <w:rFonts w:ascii="Times New Roman" w:eastAsia="Times New Roman" w:hAnsi="Times New Roman" w:cs="Times New Roman"/>
                <w:color w:val="000000"/>
                <w:sz w:val="24"/>
                <w:szCs w:val="24"/>
                <w:lang w:val="lt-LT" w:eastAsia="lt-LT"/>
              </w:rPr>
              <w:t xml:space="preserve">            </w:t>
            </w:r>
            <w:proofErr w:type="spellStart"/>
            <w:r w:rsidRPr="000508FD">
              <w:rPr>
                <w:rFonts w:ascii="Times New Roman" w:hAnsi="Times New Roman" w:cs="Times New Roman"/>
                <w:sz w:val="24"/>
                <w:szCs w:val="24"/>
                <w:lang w:val="lt-LT"/>
              </w:rPr>
              <w:t>Eur</w:t>
            </w:r>
            <w:proofErr w:type="spellEnd"/>
            <w:r w:rsidRPr="000508FD">
              <w:rPr>
                <w:rFonts w:ascii="Times New Roman" w:hAnsi="Times New Roman" w:cs="Times New Roman"/>
                <w:sz w:val="24"/>
                <w:szCs w:val="24"/>
                <w:lang w:val="lt-LT"/>
              </w:rPr>
              <w:t xml:space="preserve"> su PVM. </w:t>
            </w:r>
          </w:p>
        </w:tc>
      </w:tr>
      <w:tr w:rsidR="003C6CC1" w:rsidRPr="000508FD"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0508FD" w:rsidRDefault="00022754" w:rsidP="00463B0E">
            <w:pPr>
              <w:pStyle w:val="ListParagraph"/>
              <w:numPr>
                <w:ilvl w:val="0"/>
                <w:numId w:val="11"/>
              </w:numPr>
              <w:tabs>
                <w:tab w:val="left" w:pos="5071"/>
              </w:tabs>
              <w:spacing w:after="0" w:line="240" w:lineRule="auto"/>
              <w:ind w:left="387"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Kainos peržiūra </w:t>
            </w:r>
            <w:r w:rsidR="003C6CC1" w:rsidRPr="000508FD">
              <w:rPr>
                <w:rFonts w:ascii="Times New Roman" w:hAnsi="Times New Roman" w:cs="Times New Roman"/>
                <w:b/>
                <w:sz w:val="24"/>
                <w:szCs w:val="24"/>
                <w:lang w:val="lt-LT"/>
              </w:rPr>
              <w:t>:</w:t>
            </w:r>
          </w:p>
        </w:tc>
      </w:tr>
      <w:tr w:rsidR="003C6CC1" w:rsidRPr="000508FD"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0508FD" w:rsidRDefault="003C6CC1" w:rsidP="0036410A">
            <w:pPr>
              <w:spacing w:after="0" w:line="240" w:lineRule="auto"/>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8.1. Sutarties kaina nėra peržiūrimi visą Sutarties galiojimo laikotarpį, išskyrus atvejus, kai pasikeičia </w:t>
            </w:r>
            <w:r w:rsidR="004E4E94" w:rsidRPr="000508FD">
              <w:rPr>
                <w:rFonts w:ascii="Times New Roman" w:hAnsi="Times New Roman" w:cs="Times New Roman"/>
                <w:sz w:val="24"/>
                <w:szCs w:val="24"/>
                <w:lang w:val="lt-LT"/>
              </w:rPr>
              <w:t>P</w:t>
            </w:r>
            <w:r w:rsidR="00221B14" w:rsidRPr="000508FD">
              <w:rPr>
                <w:rFonts w:ascii="Times New Roman" w:hAnsi="Times New Roman" w:cs="Times New Roman"/>
                <w:sz w:val="24"/>
                <w:szCs w:val="24"/>
                <w:lang w:val="lt-LT"/>
              </w:rPr>
              <w:t>aslaugoms</w:t>
            </w:r>
            <w:r w:rsidRPr="000508FD">
              <w:rPr>
                <w:rFonts w:ascii="Times New Roman" w:hAnsi="Times New Roman" w:cs="Times New Roman"/>
                <w:sz w:val="24"/>
                <w:szCs w:val="24"/>
                <w:lang w:val="lt-LT"/>
              </w:rPr>
              <w:t xml:space="preserve"> taikomas PVM tarifas.</w:t>
            </w:r>
          </w:p>
        </w:tc>
      </w:tr>
      <w:tr w:rsidR="003C6CC1" w:rsidRPr="000508FD"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Pr="000508FD" w:rsidRDefault="00221B14" w:rsidP="00463B0E">
            <w:pPr>
              <w:pStyle w:val="ListParagraph"/>
              <w:numPr>
                <w:ilvl w:val="0"/>
                <w:numId w:val="11"/>
              </w:numPr>
              <w:spacing w:after="0" w:line="240" w:lineRule="auto"/>
              <w:ind w:left="313" w:hanging="283"/>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t>Paslaugų</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b/>
                <w:sz w:val="24"/>
                <w:szCs w:val="24"/>
                <w:lang w:val="lt-LT"/>
              </w:rPr>
              <w:t>teikimo</w:t>
            </w:r>
            <w:r w:rsidR="003C6CC1" w:rsidRPr="000508FD">
              <w:rPr>
                <w:rFonts w:ascii="Times New Roman" w:hAnsi="Times New Roman" w:cs="Times New Roman"/>
                <w:b/>
                <w:sz w:val="24"/>
                <w:szCs w:val="24"/>
                <w:lang w:val="lt-LT"/>
              </w:rPr>
              <w:t xml:space="preserve"> vieta ir sąlygos</w:t>
            </w:r>
            <w:r w:rsidR="003C6CC1" w:rsidRPr="000508FD">
              <w:rPr>
                <w:rFonts w:ascii="Times New Roman" w:hAnsi="Times New Roman" w:cs="Times New Roman"/>
                <w:sz w:val="24"/>
                <w:szCs w:val="24"/>
                <w:lang w:val="lt-LT"/>
              </w:rPr>
              <w:t>:</w:t>
            </w:r>
          </w:p>
          <w:p w14:paraId="24887E11" w14:textId="7D15B8D9" w:rsidR="009E4FF0" w:rsidRPr="000508FD" w:rsidRDefault="002377E3" w:rsidP="009E4F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9.1. </w:t>
            </w:r>
            <w:r w:rsidR="009E4FF0" w:rsidRPr="000508FD">
              <w:rPr>
                <w:rFonts w:ascii="Times New Roman" w:hAnsi="Times New Roman" w:cs="Times New Roman"/>
                <w:sz w:val="24"/>
                <w:szCs w:val="24"/>
                <w:lang w:val="lt-LT"/>
              </w:rPr>
              <w:t>Paslaugų teikimo terminas –</w:t>
            </w:r>
            <w:r w:rsidR="00D615A7" w:rsidRPr="000508FD">
              <w:rPr>
                <w:rFonts w:ascii="Times New Roman" w:hAnsi="Times New Roman" w:cs="Times New Roman"/>
                <w:sz w:val="24"/>
                <w:szCs w:val="24"/>
                <w:lang w:val="lt-LT"/>
              </w:rPr>
              <w:t xml:space="preserve"> 60 kalendorinių dienų</w:t>
            </w:r>
            <w:r w:rsidR="00F177C5" w:rsidRPr="000508FD">
              <w:rPr>
                <w:rFonts w:ascii="Times New Roman" w:hAnsi="Times New Roman" w:cs="Times New Roman"/>
                <w:sz w:val="24"/>
                <w:szCs w:val="24"/>
                <w:lang w:val="lt-LT"/>
              </w:rPr>
              <w:t xml:space="preserve"> nuo</w:t>
            </w:r>
            <w:r w:rsidR="009E4FF0" w:rsidRPr="000508FD">
              <w:rPr>
                <w:rFonts w:ascii="Times New Roman" w:hAnsi="Times New Roman" w:cs="Times New Roman"/>
                <w:sz w:val="24"/>
                <w:szCs w:val="24"/>
                <w:lang w:val="lt-LT"/>
              </w:rPr>
              <w:t xml:space="preserve"> </w:t>
            </w:r>
            <w:r w:rsidR="00E53191" w:rsidRPr="000508FD">
              <w:rPr>
                <w:rFonts w:ascii="Times New Roman" w:hAnsi="Times New Roman" w:cs="Times New Roman"/>
                <w:sz w:val="24"/>
                <w:szCs w:val="24"/>
                <w:lang w:val="lt-LT"/>
              </w:rPr>
              <w:t>sutarties</w:t>
            </w:r>
            <w:r w:rsidR="00717CC1">
              <w:rPr>
                <w:rFonts w:ascii="Times New Roman" w:hAnsi="Times New Roman" w:cs="Times New Roman"/>
                <w:sz w:val="24"/>
                <w:szCs w:val="24"/>
                <w:lang w:val="lt-LT"/>
              </w:rPr>
              <w:t xml:space="preserve"> įsigaliojimo</w:t>
            </w:r>
            <w:r w:rsidR="00463A03" w:rsidRPr="000508FD">
              <w:rPr>
                <w:rFonts w:ascii="Times New Roman" w:hAnsi="Times New Roman" w:cs="Times New Roman"/>
                <w:sz w:val="24"/>
                <w:szCs w:val="24"/>
                <w:lang w:val="lt-LT"/>
              </w:rPr>
              <w:t>.</w:t>
            </w:r>
            <w:r w:rsidR="00FD6282" w:rsidRPr="000508FD">
              <w:rPr>
                <w:rFonts w:ascii="Times New Roman" w:hAnsi="Times New Roman" w:cs="Times New Roman"/>
                <w:sz w:val="24"/>
                <w:szCs w:val="24"/>
                <w:lang w:val="lt-LT"/>
              </w:rPr>
              <w:t xml:space="preserve"> </w:t>
            </w:r>
          </w:p>
          <w:p w14:paraId="0B46469E" w14:textId="77777777" w:rsidR="002377E3" w:rsidRDefault="00376941" w:rsidP="009E4FF0">
            <w:pPr>
              <w:spacing w:after="0" w:line="240" w:lineRule="auto"/>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9</w:t>
            </w:r>
            <w:r w:rsidR="009E4FF0" w:rsidRPr="000508FD">
              <w:rPr>
                <w:rFonts w:ascii="Times New Roman" w:hAnsi="Times New Roman" w:cs="Times New Roman"/>
                <w:sz w:val="24"/>
                <w:szCs w:val="24"/>
                <w:lang w:val="lt-LT"/>
              </w:rPr>
              <w:t xml:space="preserve">.2. Paslaugų teikimo vieta – </w:t>
            </w:r>
            <w:proofErr w:type="spellStart"/>
            <w:r w:rsidR="00D615A7" w:rsidRPr="000508FD">
              <w:rPr>
                <w:rFonts w:ascii="Times New Roman" w:hAnsi="Times New Roman" w:cs="Times New Roman"/>
                <w:sz w:val="24"/>
                <w:szCs w:val="24"/>
                <w:lang w:val="lt-LT"/>
              </w:rPr>
              <w:t>Mažalotės</w:t>
            </w:r>
            <w:proofErr w:type="spellEnd"/>
            <w:r w:rsidR="00D615A7" w:rsidRPr="000508FD">
              <w:rPr>
                <w:rFonts w:ascii="Times New Roman" w:hAnsi="Times New Roman" w:cs="Times New Roman"/>
                <w:sz w:val="24"/>
                <w:szCs w:val="24"/>
                <w:lang w:val="lt-LT"/>
              </w:rPr>
              <w:t xml:space="preserve"> K. 9, Pabradės Sen., Švenčionių Rajono sav.</w:t>
            </w:r>
          </w:p>
          <w:p w14:paraId="090ABE22" w14:textId="0447FB89" w:rsidR="009E4FF0" w:rsidRPr="000508FD" w:rsidRDefault="002377E3" w:rsidP="009E4FF0">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9.3. </w:t>
            </w:r>
            <w:r w:rsidR="007E636E" w:rsidRPr="000508FD">
              <w:rPr>
                <w:rFonts w:ascii="Times New Roman" w:hAnsi="Times New Roman" w:cs="Times New Roman"/>
                <w:sz w:val="24"/>
                <w:szCs w:val="24"/>
                <w:lang w:val="lt-LT"/>
              </w:rPr>
              <w:t xml:space="preserve">Teikiant Paslaugą į karinę teritoriją galima patekti darbo dienomis nuo 8.00 val. iki 17.00 val., penktadieniais </w:t>
            </w:r>
            <w:r>
              <w:rPr>
                <w:rFonts w:ascii="Times New Roman" w:hAnsi="Times New Roman" w:cs="Times New Roman"/>
                <w:sz w:val="24"/>
                <w:szCs w:val="24"/>
                <w:lang w:val="lt-LT"/>
              </w:rPr>
              <w:t xml:space="preserve">       </w:t>
            </w:r>
            <w:r w:rsidR="007E636E" w:rsidRPr="000508FD">
              <w:rPr>
                <w:rFonts w:ascii="Times New Roman" w:hAnsi="Times New Roman" w:cs="Times New Roman"/>
                <w:sz w:val="24"/>
                <w:szCs w:val="24"/>
                <w:lang w:val="lt-LT"/>
              </w:rPr>
              <w:t xml:space="preserve">iki 15:45 val. prieššventinėmis dienomis - valanda trumpiau. </w:t>
            </w:r>
          </w:p>
          <w:p w14:paraId="4A758646" w14:textId="2A1CFE16" w:rsidR="004E4E94" w:rsidRPr="000508FD" w:rsidRDefault="004E4E94" w:rsidP="007E636E">
            <w:pPr>
              <w:spacing w:after="0" w:line="240" w:lineRule="auto"/>
              <w:ind w:left="317" w:hanging="317"/>
              <w:jc w:val="both"/>
              <w:rPr>
                <w:rFonts w:ascii="Times New Roman" w:hAnsi="Times New Roman" w:cs="Times New Roman"/>
                <w:sz w:val="24"/>
                <w:szCs w:val="24"/>
                <w:lang w:val="lt-LT"/>
              </w:rPr>
            </w:pPr>
            <w:r w:rsidRPr="000508FD">
              <w:rPr>
                <w:rFonts w:ascii="Times New Roman" w:hAnsi="Times New Roman" w:cs="Times New Roman"/>
                <w:sz w:val="24"/>
                <w:szCs w:val="24"/>
              </w:rPr>
              <w:t>9.</w:t>
            </w:r>
            <w:r w:rsidR="00841C1F" w:rsidRPr="000508FD">
              <w:rPr>
                <w:rFonts w:ascii="Times New Roman" w:hAnsi="Times New Roman" w:cs="Times New Roman"/>
                <w:sz w:val="24"/>
                <w:szCs w:val="24"/>
              </w:rPr>
              <w:t>4</w:t>
            </w:r>
            <w:r w:rsidRPr="000508FD">
              <w:rPr>
                <w:rFonts w:ascii="Times New Roman" w:hAnsi="Times New Roman" w:cs="Times New Roman"/>
                <w:sz w:val="24"/>
                <w:szCs w:val="24"/>
              </w:rPr>
              <w:t xml:space="preserve">. </w:t>
            </w:r>
            <w:r w:rsidRPr="000508FD">
              <w:rPr>
                <w:rFonts w:ascii="Times New Roman" w:hAnsi="Times New Roman" w:cs="Times New Roman"/>
                <w:sz w:val="24"/>
                <w:szCs w:val="24"/>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0508FD">
              <w:rPr>
                <w:rFonts w:ascii="Times New Roman" w:hAnsi="Times New Roman" w:cs="Times New Roman"/>
                <w:sz w:val="24"/>
                <w:szCs w:val="24"/>
                <w:lang w:val="lt-LT"/>
              </w:rPr>
              <w:t>pajėgumais</w:t>
            </w:r>
            <w:proofErr w:type="spellEnd"/>
            <w:r w:rsidRPr="000508FD">
              <w:rPr>
                <w:rFonts w:ascii="Times New Roman" w:hAnsi="Times New Roman" w:cs="Times New Roman"/>
                <w:sz w:val="24"/>
                <w:szCs w:val="24"/>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14:paraId="0120F529" w14:textId="43739FF1" w:rsidR="003C6CC1" w:rsidRPr="000508FD" w:rsidRDefault="00841C1F" w:rsidP="00841C1F">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9.5.</w:t>
            </w:r>
            <w:r w:rsidR="00CC6029" w:rsidRPr="000508FD">
              <w:rPr>
                <w:rFonts w:ascii="Times New Roman" w:hAnsi="Times New Roman" w:cs="Times New Roman"/>
                <w:sz w:val="24"/>
                <w:szCs w:val="24"/>
                <w:lang w:val="lt-LT"/>
              </w:rPr>
              <w:t>Paslaugos yra priimamos pasirašant priėmimo–perdavimo aktą.</w:t>
            </w:r>
          </w:p>
          <w:p w14:paraId="0DB20A07" w14:textId="15324F13" w:rsidR="00FD6282" w:rsidRPr="000508FD" w:rsidRDefault="00FD6282" w:rsidP="00DA1395">
            <w:pPr>
              <w:pStyle w:val="ListParagraph"/>
              <w:numPr>
                <w:ilvl w:val="1"/>
                <w:numId w:val="10"/>
              </w:numPr>
              <w:spacing w:after="0" w:line="240" w:lineRule="auto"/>
              <w:ind w:left="459" w:hanging="45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Sutarties pratęsimas nenumatomas.</w:t>
            </w:r>
          </w:p>
        </w:tc>
      </w:tr>
      <w:tr w:rsidR="003C6CC1" w:rsidRPr="000508FD" w14:paraId="46D174EF" w14:textId="77777777" w:rsidTr="00EF64DB">
        <w:trPr>
          <w:trHeight w:val="551"/>
        </w:trPr>
        <w:tc>
          <w:tcPr>
            <w:tcW w:w="0" w:type="auto"/>
            <w:gridSpan w:val="2"/>
          </w:tcPr>
          <w:p w14:paraId="233F19E7" w14:textId="244BD8E6" w:rsidR="00AA76C3" w:rsidRPr="000508FD" w:rsidRDefault="00B72CBC" w:rsidP="00DA1395">
            <w:pPr>
              <w:pStyle w:val="ListParagraph"/>
              <w:numPr>
                <w:ilvl w:val="0"/>
                <w:numId w:val="10"/>
              </w:numPr>
              <w:spacing w:after="0" w:line="240" w:lineRule="auto"/>
              <w:ind w:left="456" w:hanging="426"/>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lastRenderedPageBreak/>
              <w:t>M</w:t>
            </w:r>
            <w:r w:rsidR="003C6CC1" w:rsidRPr="000508FD">
              <w:rPr>
                <w:rFonts w:ascii="Times New Roman" w:hAnsi="Times New Roman" w:cs="Times New Roman"/>
                <w:b/>
                <w:sz w:val="24"/>
                <w:szCs w:val="24"/>
                <w:lang w:val="lt-LT"/>
              </w:rPr>
              <w:t>okėjimas</w:t>
            </w:r>
            <w:r w:rsidR="003C6CC1" w:rsidRPr="000508FD">
              <w:rPr>
                <w:rFonts w:ascii="Times New Roman" w:hAnsi="Times New Roman" w:cs="Times New Roman"/>
                <w:sz w:val="24"/>
                <w:szCs w:val="24"/>
                <w:lang w:val="lt-LT"/>
              </w:rPr>
              <w:t xml:space="preserve"> – už </w:t>
            </w:r>
            <w:r w:rsidR="00EF64DB" w:rsidRPr="000508FD">
              <w:rPr>
                <w:rFonts w:ascii="Times New Roman" w:hAnsi="Times New Roman" w:cs="Times New Roman"/>
                <w:sz w:val="24"/>
                <w:szCs w:val="24"/>
                <w:lang w:val="lt-LT"/>
              </w:rPr>
              <w:t xml:space="preserve">suteiktas </w:t>
            </w:r>
            <w:r w:rsidR="007D34DE" w:rsidRPr="000508FD">
              <w:rPr>
                <w:rFonts w:ascii="Times New Roman" w:hAnsi="Times New Roman" w:cs="Times New Roman"/>
                <w:sz w:val="24"/>
                <w:szCs w:val="24"/>
                <w:lang w:val="lt-LT"/>
              </w:rPr>
              <w:t>Sutarties ir jos prieduose nurodytus reikalavimus atitinkančias</w:t>
            </w:r>
            <w:r w:rsidR="00356A52" w:rsidRPr="000508FD">
              <w:rPr>
                <w:rFonts w:ascii="Times New Roman" w:hAnsi="Times New Roman" w:cs="Times New Roman"/>
                <w:sz w:val="24"/>
                <w:szCs w:val="24"/>
                <w:lang w:val="lt-LT"/>
              </w:rPr>
              <w:t xml:space="preserve"> p</w:t>
            </w:r>
            <w:r w:rsidR="00EF64DB" w:rsidRPr="000508FD">
              <w:rPr>
                <w:rFonts w:ascii="Times New Roman" w:hAnsi="Times New Roman" w:cs="Times New Roman"/>
                <w:sz w:val="24"/>
                <w:szCs w:val="24"/>
                <w:lang w:val="lt-LT"/>
              </w:rPr>
              <w:t>aslaugas</w:t>
            </w:r>
            <w:r w:rsidR="003C6CC1" w:rsidRPr="000508FD">
              <w:rPr>
                <w:rFonts w:ascii="Times New Roman" w:hAnsi="Times New Roman" w:cs="Times New Roman"/>
                <w:sz w:val="24"/>
                <w:szCs w:val="24"/>
                <w:lang w:val="lt-LT"/>
              </w:rPr>
              <w:t xml:space="preserve"> Pirkėjas</w:t>
            </w:r>
            <w:r w:rsidR="003C6CC1" w:rsidRPr="000508FD">
              <w:rPr>
                <w:rFonts w:ascii="Times New Roman" w:hAnsi="Times New Roman" w:cs="Times New Roman"/>
                <w:b/>
                <w:sz w:val="24"/>
                <w:szCs w:val="24"/>
                <w:lang w:val="lt-LT"/>
              </w:rPr>
              <w:t xml:space="preserve"> </w:t>
            </w:r>
            <w:r w:rsidRPr="000508FD">
              <w:rPr>
                <w:rFonts w:ascii="Times New Roman" w:hAnsi="Times New Roman" w:cs="Times New Roman"/>
                <w:sz w:val="24"/>
                <w:szCs w:val="24"/>
                <w:lang w:val="lt-LT"/>
              </w:rPr>
              <w:t>su</w:t>
            </w:r>
            <w:r w:rsidR="00CC6029" w:rsidRPr="000508FD">
              <w:rPr>
                <w:rFonts w:ascii="Times New Roman" w:hAnsi="Times New Roman" w:cs="Times New Roman"/>
                <w:sz w:val="24"/>
                <w:szCs w:val="24"/>
                <w:lang w:val="lt-LT"/>
              </w:rPr>
              <w:t>moka per 30 dienų</w:t>
            </w:r>
            <w:r w:rsidR="00AA76C3" w:rsidRPr="000508FD">
              <w:rPr>
                <w:rFonts w:ascii="Times New Roman" w:hAnsi="Times New Roman" w:cs="Times New Roman"/>
                <w:sz w:val="24"/>
                <w:szCs w:val="24"/>
                <w:lang w:val="lt-LT"/>
              </w:rPr>
              <w:t xml:space="preserve"> </w:t>
            </w:r>
            <w:r w:rsidR="00CC6029" w:rsidRPr="000508FD">
              <w:rPr>
                <w:rFonts w:ascii="Times New Roman" w:hAnsi="Times New Roman" w:cs="Times New Roman"/>
                <w:sz w:val="24"/>
                <w:szCs w:val="24"/>
                <w:lang w:val="lt-LT"/>
              </w:rPr>
              <w:t xml:space="preserve">nuo </w:t>
            </w:r>
            <w:r w:rsidR="00356A52" w:rsidRPr="000508FD">
              <w:rPr>
                <w:rFonts w:ascii="Times New Roman" w:hAnsi="Times New Roman" w:cs="Times New Roman"/>
                <w:sz w:val="24"/>
                <w:szCs w:val="24"/>
                <w:lang w:val="lt-LT"/>
              </w:rPr>
              <w:t>paslaugos</w:t>
            </w:r>
            <w:r w:rsidR="00CC6029" w:rsidRPr="000508FD">
              <w:rPr>
                <w:rFonts w:ascii="Times New Roman" w:hAnsi="Times New Roman" w:cs="Times New Roman"/>
                <w:sz w:val="24"/>
                <w:szCs w:val="24"/>
                <w:lang w:val="lt-LT"/>
              </w:rPr>
              <w:t xml:space="preserve"> suteikimo ir priėmimo– perdavimo akto pasirašymo. </w:t>
            </w:r>
            <w:r w:rsidR="00AA76C3" w:rsidRPr="000508FD">
              <w:rPr>
                <w:rFonts w:ascii="Times New Roman" w:hAnsi="Times New Roman" w:cs="Times New Roman"/>
                <w:sz w:val="24"/>
                <w:szCs w:val="24"/>
                <w:lang w:val="lt-LT"/>
              </w:rPr>
              <w:t xml:space="preserve">Visi Pirkimo sutarties mokėjimų dokumentai yra teikiami naudojantis </w:t>
            </w:r>
            <w:r w:rsidR="00356A52" w:rsidRPr="000508FD">
              <w:rPr>
                <w:rFonts w:ascii="Times New Roman" w:hAnsi="Times New Roman" w:cs="Times New Roman"/>
                <w:sz w:val="24"/>
                <w:szCs w:val="24"/>
                <w:lang w:val="lt-LT"/>
              </w:rPr>
              <w:t>s</w:t>
            </w:r>
            <w:r w:rsidR="00AA76C3" w:rsidRPr="000508FD">
              <w:rPr>
                <w:rFonts w:ascii="Times New Roman" w:hAnsi="Times New Roman" w:cs="Times New Roman"/>
                <w:sz w:val="24"/>
                <w:szCs w:val="24"/>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0508FD" w14:paraId="2FC7E77F" w14:textId="77777777" w:rsidTr="00EF64DB">
        <w:trPr>
          <w:trHeight w:val="56"/>
        </w:trPr>
        <w:tc>
          <w:tcPr>
            <w:tcW w:w="0" w:type="auto"/>
            <w:gridSpan w:val="2"/>
          </w:tcPr>
          <w:p w14:paraId="5A7530EE" w14:textId="77777777" w:rsidR="00EF64DB" w:rsidRDefault="00270429" w:rsidP="00DA1395">
            <w:pPr>
              <w:pStyle w:val="ListParagraph"/>
              <w:numPr>
                <w:ilvl w:val="0"/>
                <w:numId w:val="10"/>
              </w:numPr>
              <w:spacing w:after="0" w:line="240" w:lineRule="auto"/>
              <w:jc w:val="both"/>
              <w:rPr>
                <w:rFonts w:ascii="Times New Roman" w:hAnsi="Times New Roman" w:cs="Times New Roman"/>
                <w:sz w:val="24"/>
                <w:szCs w:val="24"/>
                <w:lang w:val="lt-LT"/>
              </w:rPr>
            </w:pPr>
            <w:bookmarkStart w:id="0" w:name="_GoBack"/>
            <w:bookmarkEnd w:id="0"/>
            <w:r w:rsidRPr="000508FD">
              <w:rPr>
                <w:rFonts w:ascii="Times New Roman" w:hAnsi="Times New Roman" w:cs="Times New Roman"/>
                <w:sz w:val="24"/>
                <w:szCs w:val="24"/>
                <w:lang w:val="lt-LT"/>
              </w:rPr>
              <w:t xml:space="preserve">Sutarties vykdymo metu atsiradusius Paslaugų trūkumus </w:t>
            </w:r>
            <w:r w:rsidR="0036410A" w:rsidRPr="000508FD">
              <w:rPr>
                <w:rFonts w:ascii="Times New Roman" w:hAnsi="Times New Roman" w:cs="Times New Roman"/>
                <w:sz w:val="24"/>
                <w:szCs w:val="24"/>
                <w:lang w:val="lt-LT"/>
              </w:rPr>
              <w:t>Teikėjas</w:t>
            </w:r>
            <w:r w:rsidRPr="000508FD">
              <w:rPr>
                <w:rFonts w:ascii="Times New Roman" w:hAnsi="Times New Roman" w:cs="Times New Roman"/>
                <w:sz w:val="24"/>
                <w:szCs w:val="24"/>
                <w:lang w:val="lt-LT"/>
              </w:rPr>
              <w:t xml:space="preserve"> tur</w:t>
            </w:r>
            <w:r w:rsidR="00E47587">
              <w:rPr>
                <w:rFonts w:ascii="Times New Roman" w:hAnsi="Times New Roman" w:cs="Times New Roman"/>
                <w:sz w:val="24"/>
                <w:szCs w:val="24"/>
                <w:lang w:val="lt-LT"/>
              </w:rPr>
              <w:t>i</w:t>
            </w:r>
            <w:r w:rsidR="00717CC1">
              <w:rPr>
                <w:rFonts w:ascii="Times New Roman" w:hAnsi="Times New Roman" w:cs="Times New Roman"/>
                <w:sz w:val="24"/>
                <w:szCs w:val="24"/>
                <w:lang w:val="lt-LT"/>
              </w:rPr>
              <w:t xml:space="preserve"> ištaisyti ne vėliau kaip per 5</w:t>
            </w:r>
            <w:r w:rsidR="00E47587">
              <w:rPr>
                <w:rFonts w:ascii="Times New Roman" w:hAnsi="Times New Roman" w:cs="Times New Roman"/>
                <w:sz w:val="24"/>
                <w:szCs w:val="24"/>
                <w:lang w:val="lt-LT"/>
              </w:rPr>
              <w:t xml:space="preserve"> darbo dienų</w:t>
            </w:r>
            <w:r w:rsidRPr="000508FD">
              <w:rPr>
                <w:rFonts w:ascii="Times New Roman" w:hAnsi="Times New Roman" w:cs="Times New Roman"/>
                <w:sz w:val="24"/>
                <w:szCs w:val="24"/>
                <w:lang w:val="lt-LT"/>
              </w:rPr>
              <w:t xml:space="preserve"> nuo pranešimo apie trūkumus.</w:t>
            </w:r>
          </w:p>
          <w:p w14:paraId="7C003A42" w14:textId="291CDA93" w:rsidR="00717CC1" w:rsidRPr="00717CC1" w:rsidRDefault="00717CC1" w:rsidP="00717CC1">
            <w:pPr>
              <w:spacing w:after="0" w:line="240" w:lineRule="auto"/>
              <w:jc w:val="both"/>
              <w:rPr>
                <w:rFonts w:ascii="Times New Roman" w:hAnsi="Times New Roman" w:cs="Times New Roman"/>
                <w:sz w:val="24"/>
                <w:szCs w:val="24"/>
                <w:lang w:val="lt-LT"/>
              </w:rPr>
            </w:pPr>
            <w:r w:rsidRPr="00717CC1">
              <w:rPr>
                <w:rFonts w:ascii="Times New Roman" w:hAnsi="Times New Roman" w:cs="Times New Roman"/>
                <w:sz w:val="24"/>
                <w:szCs w:val="24"/>
                <w:lang w:val="lt-LT"/>
              </w:rPr>
              <w:t>Garantijos terminas yra taikomas tik tuo atveju, jei pagal Sutartį su Paslaugomis yra perduodami ir daiktai. Garantijos terminas yra 24 mėnesiai nuo daiktų perdavimo–priėmimo dienos. Per garantijos terminą atsiradusius trūkumus Pardavėjas turi ištaisyti arba pakeisti daiktus naujais ne vėliau kaip per 5 dienas  nuo pranešimo apie trūkumus.</w:t>
            </w:r>
          </w:p>
        </w:tc>
      </w:tr>
      <w:tr w:rsidR="003C6CC1" w:rsidRPr="000508FD" w14:paraId="557B31C1" w14:textId="77777777" w:rsidTr="00EF64DB">
        <w:trPr>
          <w:trHeight w:val="2588"/>
        </w:trPr>
        <w:tc>
          <w:tcPr>
            <w:tcW w:w="0" w:type="auto"/>
            <w:gridSpan w:val="2"/>
          </w:tcPr>
          <w:p w14:paraId="2308ADCF" w14:textId="4A5B17B6" w:rsidR="003C6CC1" w:rsidRPr="000508FD" w:rsidRDefault="003C6CC1" w:rsidP="00DA1395">
            <w:pPr>
              <w:pStyle w:val="ListParagraph"/>
              <w:numPr>
                <w:ilvl w:val="0"/>
                <w:numId w:val="10"/>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Netesybos:</w:t>
            </w:r>
          </w:p>
          <w:p w14:paraId="1F009A4B" w14:textId="52E70E07" w:rsidR="003C6CC1" w:rsidRPr="000508FD" w:rsidRDefault="00C56EE7" w:rsidP="00C56EE7">
            <w:pPr>
              <w:pStyle w:val="ListParagraph"/>
              <w:spacing w:after="0" w:line="240" w:lineRule="auto"/>
              <w:ind w:left="459" w:hanging="426"/>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12.1.</w:t>
            </w:r>
            <w:r w:rsidR="003C6CC1" w:rsidRPr="000508FD">
              <w:rPr>
                <w:rFonts w:ascii="Times New Roman" w:hAnsi="Times New Roman" w:cs="Times New Roman"/>
                <w:sz w:val="24"/>
                <w:szCs w:val="24"/>
                <w:lang w:val="lt-LT"/>
              </w:rPr>
              <w:t xml:space="preserve"> Už vėlavimą </w:t>
            </w:r>
            <w:r w:rsidR="00B83B4F" w:rsidRPr="000508FD">
              <w:rPr>
                <w:rFonts w:ascii="Times New Roman" w:hAnsi="Times New Roman" w:cs="Times New Roman"/>
                <w:sz w:val="24"/>
                <w:szCs w:val="24"/>
                <w:lang w:val="lt-LT"/>
              </w:rPr>
              <w:t xml:space="preserve">suteikti </w:t>
            </w:r>
            <w:r w:rsidR="00767A25" w:rsidRPr="000508FD">
              <w:rPr>
                <w:rFonts w:ascii="Times New Roman" w:hAnsi="Times New Roman" w:cs="Times New Roman"/>
                <w:sz w:val="24"/>
                <w:szCs w:val="24"/>
                <w:lang w:val="lt-LT"/>
              </w:rPr>
              <w:t>P</w:t>
            </w:r>
            <w:r w:rsidR="00B83B4F" w:rsidRPr="000508FD">
              <w:rPr>
                <w:rFonts w:ascii="Times New Roman" w:hAnsi="Times New Roman" w:cs="Times New Roman"/>
                <w:sz w:val="24"/>
                <w:szCs w:val="24"/>
                <w:lang w:val="lt-LT"/>
              </w:rPr>
              <w:t>aslaugas</w:t>
            </w:r>
            <w:r w:rsidR="003C6CC1" w:rsidRPr="000508FD">
              <w:rPr>
                <w:rFonts w:ascii="Times New Roman" w:hAnsi="Times New Roman" w:cs="Times New Roman"/>
                <w:sz w:val="24"/>
                <w:szCs w:val="24"/>
                <w:lang w:val="lt-LT"/>
              </w:rPr>
              <w:t xml:space="preserve"> – 0,1 proc. per </w:t>
            </w:r>
            <w:r w:rsidR="00E47587">
              <w:rPr>
                <w:rFonts w:ascii="Times New Roman" w:hAnsi="Times New Roman" w:cs="Times New Roman"/>
                <w:sz w:val="24"/>
                <w:szCs w:val="24"/>
                <w:lang w:val="lt-LT"/>
              </w:rPr>
              <w:t>5</w:t>
            </w:r>
            <w:r w:rsidR="00717CC1">
              <w:rPr>
                <w:rFonts w:ascii="Times New Roman" w:hAnsi="Times New Roman" w:cs="Times New Roman"/>
                <w:sz w:val="24"/>
                <w:szCs w:val="24"/>
                <w:lang w:val="lt-LT"/>
              </w:rPr>
              <w:t xml:space="preserve"> dienas</w:t>
            </w:r>
            <w:r w:rsidR="007E0107" w:rsidRPr="000508FD">
              <w:rPr>
                <w:rFonts w:ascii="Times New Roman" w:hAnsi="Times New Roman" w:cs="Times New Roman"/>
                <w:sz w:val="24"/>
                <w:szCs w:val="24"/>
                <w:lang w:val="lt-LT"/>
              </w:rPr>
              <w:t xml:space="preserve"> nuo nesuteiktų</w:t>
            </w:r>
            <w:r w:rsidR="003C6CC1" w:rsidRPr="000508FD">
              <w:rPr>
                <w:rFonts w:ascii="Times New Roman" w:hAnsi="Times New Roman" w:cs="Times New Roman"/>
                <w:sz w:val="24"/>
                <w:szCs w:val="24"/>
                <w:lang w:val="lt-LT"/>
              </w:rPr>
              <w:t xml:space="preserve"> </w:t>
            </w:r>
            <w:r w:rsidR="00B83B4F" w:rsidRPr="000508FD">
              <w:rPr>
                <w:rFonts w:ascii="Times New Roman" w:hAnsi="Times New Roman" w:cs="Times New Roman"/>
                <w:sz w:val="24"/>
                <w:szCs w:val="24"/>
                <w:lang w:val="lt-LT"/>
              </w:rPr>
              <w:t xml:space="preserve">Paslaugų </w:t>
            </w:r>
            <w:r w:rsidR="003C6CC1" w:rsidRPr="000508FD">
              <w:rPr>
                <w:rFonts w:ascii="Times New Roman" w:hAnsi="Times New Roman" w:cs="Times New Roman"/>
                <w:sz w:val="24"/>
                <w:szCs w:val="24"/>
                <w:lang w:val="lt-LT"/>
              </w:rPr>
              <w:t>vertės</w:t>
            </w:r>
            <w:r w:rsidR="00767A25" w:rsidRPr="000508FD">
              <w:rPr>
                <w:rFonts w:ascii="Times New Roman" w:hAnsi="Times New Roman" w:cs="Times New Roman"/>
                <w:sz w:val="24"/>
                <w:szCs w:val="24"/>
                <w:lang w:val="lt-LT"/>
              </w:rPr>
              <w:t>.</w:t>
            </w:r>
          </w:p>
          <w:p w14:paraId="752BFCA5" w14:textId="2AF6A49C" w:rsidR="003C6CC1" w:rsidRPr="000508FD" w:rsidRDefault="00C56EE7" w:rsidP="00C56EE7">
            <w:pPr>
              <w:spacing w:after="0" w:line="240" w:lineRule="auto"/>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12.2.</w:t>
            </w:r>
            <w:r w:rsidR="003C6CC1" w:rsidRPr="000508FD">
              <w:rPr>
                <w:rFonts w:ascii="Times New Roman" w:hAnsi="Times New Roman" w:cs="Times New Roman"/>
                <w:sz w:val="24"/>
                <w:szCs w:val="24"/>
                <w:lang w:val="lt-LT"/>
              </w:rPr>
              <w:t xml:space="preserve"> Už pavėluotą kokybės trūkumų ištaisymą – 0,1 proc. per </w:t>
            </w:r>
            <w:r w:rsidR="00E47587">
              <w:rPr>
                <w:rFonts w:ascii="Times New Roman" w:hAnsi="Times New Roman" w:cs="Times New Roman"/>
                <w:sz w:val="24"/>
                <w:szCs w:val="24"/>
                <w:lang w:val="lt-LT"/>
              </w:rPr>
              <w:t>3</w:t>
            </w:r>
            <w:r w:rsidR="00717CC1">
              <w:rPr>
                <w:rFonts w:ascii="Times New Roman" w:hAnsi="Times New Roman" w:cs="Times New Roman"/>
                <w:sz w:val="24"/>
                <w:szCs w:val="24"/>
                <w:lang w:val="lt-LT"/>
              </w:rPr>
              <w:t xml:space="preserve"> dienas</w:t>
            </w:r>
            <w:r w:rsidR="003C6CC1" w:rsidRPr="000508FD">
              <w:rPr>
                <w:rFonts w:ascii="Times New Roman" w:hAnsi="Times New Roman" w:cs="Times New Roman"/>
                <w:sz w:val="24"/>
                <w:szCs w:val="24"/>
                <w:lang w:val="lt-LT"/>
              </w:rPr>
              <w:t xml:space="preserve"> nuo </w:t>
            </w:r>
            <w:r w:rsidR="00B83B4F" w:rsidRPr="000508FD">
              <w:rPr>
                <w:rFonts w:ascii="Times New Roman" w:hAnsi="Times New Roman" w:cs="Times New Roman"/>
                <w:sz w:val="24"/>
                <w:szCs w:val="24"/>
                <w:lang w:val="lt-LT"/>
              </w:rPr>
              <w:t>Paslaugų</w:t>
            </w:r>
            <w:r w:rsidR="003C6CC1" w:rsidRPr="000508FD">
              <w:rPr>
                <w:rFonts w:ascii="Times New Roman" w:hAnsi="Times New Roman" w:cs="Times New Roman"/>
                <w:sz w:val="24"/>
                <w:szCs w:val="24"/>
                <w:lang w:val="lt-LT"/>
              </w:rPr>
              <w:t>, kurių trūkumai neištaisyti, vertės</w:t>
            </w:r>
            <w:r w:rsidR="00767A25" w:rsidRPr="000508FD">
              <w:rPr>
                <w:rFonts w:ascii="Times New Roman" w:hAnsi="Times New Roman" w:cs="Times New Roman"/>
                <w:sz w:val="24"/>
                <w:szCs w:val="24"/>
                <w:lang w:val="lt-LT"/>
              </w:rPr>
              <w:t>.</w:t>
            </w:r>
          </w:p>
          <w:p w14:paraId="33883822" w14:textId="53FCD070" w:rsidR="003C6CC1" w:rsidRPr="000508FD" w:rsidRDefault="00C56EE7" w:rsidP="00C56EE7">
            <w:pPr>
              <w:pStyle w:val="ListParagraph"/>
              <w:spacing w:after="0" w:line="240" w:lineRule="auto"/>
              <w:ind w:left="597" w:hanging="597"/>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12.3.</w:t>
            </w:r>
            <w:r w:rsidR="003C6CC1" w:rsidRPr="000508FD">
              <w:rPr>
                <w:rFonts w:ascii="Times New Roman" w:hAnsi="Times New Roman" w:cs="Times New Roman"/>
                <w:sz w:val="24"/>
                <w:szCs w:val="24"/>
                <w:lang w:val="lt-LT"/>
              </w:rPr>
              <w:t xml:space="preserve"> Už Sutarties nutraukimą dėl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kaltės – 7 proc. maksimalios Sutarties kainos be PVM (išskyrus, kai S</w:t>
            </w:r>
            <w:r w:rsidR="00167329" w:rsidRPr="000508FD">
              <w:rPr>
                <w:rFonts w:ascii="Times New Roman" w:hAnsi="Times New Roman" w:cs="Times New Roman"/>
                <w:sz w:val="24"/>
                <w:szCs w:val="24"/>
                <w:lang w:val="lt-LT"/>
              </w:rPr>
              <w:t>utartis yra nutraukiama pagal 13.1.</w:t>
            </w:r>
            <w:r w:rsidR="006766C6"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xml:space="preserve"> </w:t>
            </w:r>
            <w:r w:rsidR="00767A25" w:rsidRPr="000508FD">
              <w:rPr>
                <w:rFonts w:ascii="Times New Roman" w:hAnsi="Times New Roman" w:cs="Times New Roman"/>
                <w:sz w:val="24"/>
                <w:szCs w:val="24"/>
                <w:lang w:val="lt-LT"/>
              </w:rPr>
              <w:t>pa</w:t>
            </w:r>
            <w:r w:rsidR="003C6CC1" w:rsidRPr="000508FD">
              <w:rPr>
                <w:rFonts w:ascii="Times New Roman" w:hAnsi="Times New Roman" w:cs="Times New Roman"/>
                <w:sz w:val="24"/>
                <w:szCs w:val="24"/>
                <w:lang w:val="lt-LT"/>
              </w:rPr>
              <w:t>punkt</w:t>
            </w:r>
            <w:r w:rsidR="00767A25" w:rsidRPr="000508FD">
              <w:rPr>
                <w:rFonts w:ascii="Times New Roman" w:hAnsi="Times New Roman" w:cs="Times New Roman"/>
                <w:sz w:val="24"/>
                <w:szCs w:val="24"/>
                <w:lang w:val="lt-LT"/>
              </w:rPr>
              <w:t>į</w:t>
            </w:r>
            <w:r w:rsidR="003C6CC1" w:rsidRPr="000508FD">
              <w:rPr>
                <w:rFonts w:ascii="Times New Roman" w:hAnsi="Times New Roman" w:cs="Times New Roman"/>
                <w:sz w:val="24"/>
                <w:szCs w:val="24"/>
                <w:lang w:val="lt-LT"/>
              </w:rPr>
              <w:t>)</w:t>
            </w:r>
            <w:r w:rsidR="00767A25" w:rsidRPr="000508FD">
              <w:rPr>
                <w:rFonts w:ascii="Times New Roman" w:hAnsi="Times New Roman" w:cs="Times New Roman"/>
                <w:sz w:val="24"/>
                <w:szCs w:val="24"/>
                <w:lang w:val="lt-LT"/>
              </w:rPr>
              <w:t>.</w:t>
            </w:r>
          </w:p>
          <w:p w14:paraId="0BDE434D" w14:textId="381F78FB" w:rsidR="003C6CC1" w:rsidRPr="000508FD" w:rsidRDefault="00C56EE7" w:rsidP="00C56EE7">
            <w:pPr>
              <w:spacing w:after="0" w:line="240" w:lineRule="auto"/>
              <w:ind w:left="459" w:hanging="45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12.4.</w:t>
            </w:r>
            <w:r w:rsidR="003C6CC1" w:rsidRPr="000508FD">
              <w:rPr>
                <w:rFonts w:ascii="Times New Roman" w:hAnsi="Times New Roman" w:cs="Times New Roman"/>
                <w:sz w:val="24"/>
                <w:szCs w:val="24"/>
                <w:lang w:val="lt-LT"/>
              </w:rPr>
              <w:t xml:space="preserve"> </w:t>
            </w:r>
            <w:r w:rsidR="00FB0A20" w:rsidRPr="000508FD">
              <w:rPr>
                <w:rFonts w:ascii="Times New Roman" w:hAnsi="Times New Roman" w:cs="Times New Roman"/>
                <w:sz w:val="24"/>
                <w:szCs w:val="24"/>
                <w:lang w:val="lt-LT"/>
              </w:rPr>
              <w:t>Už pavėluotą atsiskaitymą už Paslaugas – palūkan</w:t>
            </w:r>
            <w:r w:rsidR="00767A25" w:rsidRPr="000508FD">
              <w:rPr>
                <w:rFonts w:ascii="Times New Roman" w:hAnsi="Times New Roman" w:cs="Times New Roman"/>
                <w:sz w:val="24"/>
                <w:szCs w:val="24"/>
                <w:lang w:val="lt-LT"/>
              </w:rPr>
              <w:t>o</w:t>
            </w:r>
            <w:r w:rsidR="00FB0A20" w:rsidRPr="000508FD">
              <w:rPr>
                <w:rFonts w:ascii="Times New Roman" w:hAnsi="Times New Roman" w:cs="Times New Roman"/>
                <w:sz w:val="24"/>
                <w:szCs w:val="24"/>
                <w:lang w:val="lt-LT"/>
              </w:rPr>
              <w:t xml:space="preserve">s pagal Lietuvos Respublikos mokėjimų, atliekamų pagal </w:t>
            </w:r>
            <w:r w:rsidRPr="000508FD">
              <w:rPr>
                <w:rFonts w:ascii="Times New Roman" w:hAnsi="Times New Roman" w:cs="Times New Roman"/>
                <w:sz w:val="24"/>
                <w:szCs w:val="24"/>
                <w:lang w:val="lt-LT"/>
              </w:rPr>
              <w:t xml:space="preserve">    </w:t>
            </w:r>
            <w:r w:rsidR="00FB0A20" w:rsidRPr="000508FD">
              <w:rPr>
                <w:rFonts w:ascii="Times New Roman" w:hAnsi="Times New Roman" w:cs="Times New Roman"/>
                <w:sz w:val="24"/>
                <w:szCs w:val="24"/>
                <w:lang w:val="lt-LT"/>
              </w:rPr>
              <w:t>komercines sutartis, vėlavimo prevencijos įstatymą</w:t>
            </w:r>
            <w:r w:rsidR="00767A25"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w:t>
            </w:r>
          </w:p>
          <w:p w14:paraId="68C8975E" w14:textId="735D8DEC" w:rsidR="003C6CC1" w:rsidRPr="000508FD" w:rsidRDefault="00C56EE7" w:rsidP="00C56EE7">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12.5. </w:t>
            </w:r>
            <w:r w:rsidR="003C6CC1" w:rsidRPr="000508FD">
              <w:rPr>
                <w:rFonts w:ascii="Times New Roman" w:hAnsi="Times New Roman" w:cs="Times New Roman"/>
                <w:sz w:val="24"/>
                <w:szCs w:val="24"/>
                <w:lang w:val="lt-LT"/>
              </w:rPr>
              <w:t xml:space="preserve">Nutraukus Sutartį </w:t>
            </w:r>
            <w:r w:rsidR="003512CE" w:rsidRPr="000508FD">
              <w:rPr>
                <w:rFonts w:ascii="Times New Roman" w:hAnsi="Times New Roman" w:cs="Times New Roman"/>
                <w:sz w:val="24"/>
                <w:szCs w:val="24"/>
                <w:lang w:val="lt-LT"/>
              </w:rPr>
              <w:t>13.1</w:t>
            </w:r>
            <w:r w:rsidRPr="000508FD">
              <w:rPr>
                <w:rFonts w:ascii="Times New Roman" w:hAnsi="Times New Roman" w:cs="Times New Roman"/>
                <w:sz w:val="24"/>
                <w:szCs w:val="24"/>
                <w:lang w:val="lt-LT"/>
              </w:rPr>
              <w:t>.3</w:t>
            </w:r>
            <w:r w:rsidR="00767A25" w:rsidRPr="000508FD">
              <w:rPr>
                <w:rFonts w:ascii="Times New Roman" w:hAnsi="Times New Roman" w:cs="Times New Roman"/>
                <w:sz w:val="24"/>
                <w:szCs w:val="24"/>
                <w:lang w:val="lt-LT"/>
              </w:rPr>
              <w:t xml:space="preserve"> papunkčio</w:t>
            </w:r>
            <w:r w:rsidR="003C6CC1" w:rsidRPr="000508FD">
              <w:rPr>
                <w:rFonts w:ascii="Times New Roman" w:hAnsi="Times New Roman" w:cs="Times New Roman"/>
                <w:sz w:val="24"/>
                <w:szCs w:val="24"/>
                <w:lang w:val="lt-LT"/>
              </w:rPr>
              <w:t xml:space="preserve"> pagrindu – 15 proc. maksimalios Sutarties kainos be PVM</w:t>
            </w:r>
            <w:r w:rsidR="00767A25" w:rsidRPr="000508FD">
              <w:rPr>
                <w:rFonts w:ascii="Times New Roman" w:hAnsi="Times New Roman" w:cs="Times New Roman"/>
                <w:sz w:val="24"/>
                <w:szCs w:val="24"/>
                <w:lang w:val="lt-LT"/>
              </w:rPr>
              <w:t>.</w:t>
            </w:r>
          </w:p>
          <w:p w14:paraId="7263EC67" w14:textId="509E1EB8" w:rsidR="003C6CC1" w:rsidRPr="000508FD" w:rsidRDefault="00C56EE7" w:rsidP="00C56EE7">
            <w:pPr>
              <w:spacing w:after="0" w:line="240" w:lineRule="auto"/>
              <w:ind w:left="284" w:hanging="284"/>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12.6. </w:t>
            </w:r>
            <w:r w:rsidR="003C6CC1" w:rsidRPr="000508FD">
              <w:rPr>
                <w:rFonts w:ascii="Times New Roman" w:hAnsi="Times New Roman" w:cs="Times New Roman"/>
                <w:sz w:val="24"/>
                <w:szCs w:val="24"/>
                <w:lang w:val="lt-LT"/>
              </w:rPr>
              <w:t>Pažeidus 1</w:t>
            </w:r>
            <w:r w:rsidR="000950BC"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xml:space="preserve">.1 </w:t>
            </w:r>
            <w:r w:rsidR="00767A25" w:rsidRPr="000508FD">
              <w:rPr>
                <w:rFonts w:ascii="Times New Roman" w:hAnsi="Times New Roman" w:cs="Times New Roman"/>
                <w:sz w:val="24"/>
                <w:szCs w:val="24"/>
                <w:lang w:val="lt-LT"/>
              </w:rPr>
              <w:t>pa</w:t>
            </w:r>
            <w:r w:rsidR="003C6CC1" w:rsidRPr="000508FD">
              <w:rPr>
                <w:rFonts w:ascii="Times New Roman" w:hAnsi="Times New Roman" w:cs="Times New Roman"/>
                <w:sz w:val="24"/>
                <w:szCs w:val="24"/>
                <w:lang w:val="lt-LT"/>
              </w:rPr>
              <w:t>punkt</w:t>
            </w:r>
            <w:r w:rsidR="00767A25" w:rsidRPr="000508FD">
              <w:rPr>
                <w:rFonts w:ascii="Times New Roman" w:hAnsi="Times New Roman" w:cs="Times New Roman"/>
                <w:sz w:val="24"/>
                <w:szCs w:val="24"/>
                <w:lang w:val="lt-LT"/>
              </w:rPr>
              <w:t>į</w:t>
            </w:r>
            <w:r w:rsidR="003C6CC1" w:rsidRPr="000508FD">
              <w:rPr>
                <w:rFonts w:ascii="Times New Roman" w:hAnsi="Times New Roman" w:cs="Times New Roman"/>
                <w:sz w:val="24"/>
                <w:szCs w:val="24"/>
                <w:lang w:val="lt-LT"/>
              </w:rPr>
              <w:t xml:space="preserve"> – 10 proc. dydžio maksimalios Sutarties vertės</w:t>
            </w:r>
            <w:r w:rsidR="00767A25" w:rsidRPr="000508FD">
              <w:rPr>
                <w:rFonts w:ascii="Times New Roman" w:hAnsi="Times New Roman" w:cs="Times New Roman"/>
                <w:sz w:val="24"/>
                <w:szCs w:val="24"/>
                <w:lang w:val="lt-LT"/>
              </w:rPr>
              <w:t xml:space="preserve"> ar </w:t>
            </w:r>
            <w:r w:rsidR="003C6CC1" w:rsidRPr="000508FD">
              <w:rPr>
                <w:rFonts w:ascii="Times New Roman" w:hAnsi="Times New Roman" w:cs="Times New Roman"/>
                <w:sz w:val="24"/>
                <w:szCs w:val="24"/>
                <w:lang w:val="lt-LT"/>
              </w:rPr>
              <w:t>pasiūlymo kainos be PVM</w:t>
            </w:r>
            <w:r w:rsidR="00767A25" w:rsidRPr="000508FD">
              <w:rPr>
                <w:rFonts w:ascii="Times New Roman" w:hAnsi="Times New Roman" w:cs="Times New Roman"/>
                <w:sz w:val="24"/>
                <w:szCs w:val="24"/>
                <w:lang w:val="lt-LT"/>
              </w:rPr>
              <w:t>.</w:t>
            </w:r>
          </w:p>
          <w:p w14:paraId="7E7123E6" w14:textId="4657719E" w:rsidR="003C6CC1" w:rsidRPr="000508FD" w:rsidRDefault="002377E3" w:rsidP="002377E3">
            <w:pPr>
              <w:pStyle w:val="ListParagraph"/>
              <w:numPr>
                <w:ilvl w:val="1"/>
                <w:numId w:val="9"/>
              </w:num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C6CC1" w:rsidRPr="000508FD">
              <w:rPr>
                <w:rFonts w:ascii="Times New Roman" w:hAnsi="Times New Roman" w:cs="Times New Roman"/>
                <w:sz w:val="24"/>
                <w:szCs w:val="24"/>
                <w:lang w:val="lt-LT"/>
              </w:rPr>
              <w:t>Šalis nėra laikoma atsakinga už įsipareigojimų nevykdymą, jei įrodo, kad tai įvyko dėl nenugalimos jėgos aplinkybių.</w:t>
            </w:r>
          </w:p>
        </w:tc>
      </w:tr>
      <w:tr w:rsidR="003C6CC1" w:rsidRPr="000508FD" w14:paraId="2B5D847F" w14:textId="77777777" w:rsidTr="00EF64DB">
        <w:trPr>
          <w:trHeight w:val="408"/>
        </w:trPr>
        <w:tc>
          <w:tcPr>
            <w:tcW w:w="0" w:type="auto"/>
            <w:gridSpan w:val="2"/>
          </w:tcPr>
          <w:p w14:paraId="7230950C" w14:textId="77777777" w:rsidR="003C6CC1" w:rsidRPr="000508FD" w:rsidRDefault="003C6CC1" w:rsidP="00C56EE7">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Sutarties nutraukimas:</w:t>
            </w:r>
          </w:p>
          <w:p w14:paraId="4CD2E8B1" w14:textId="699CB0C7" w:rsidR="003C6CC1" w:rsidRPr="000508FD" w:rsidRDefault="00A9566F" w:rsidP="007F6519">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 Informavęs prieš 7 dienas Pirkėjas gali Sutartį nutraukti vienašališkai dėl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kaltės, kai:</w:t>
            </w:r>
          </w:p>
          <w:p w14:paraId="5235A78A" w14:textId="0BEC76BE"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.1.1. </w:t>
            </w:r>
            <w:r w:rsidR="000950BC"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vėluoja </w:t>
            </w:r>
            <w:r w:rsidR="00B83B4F" w:rsidRPr="000508FD">
              <w:rPr>
                <w:rFonts w:ascii="Times New Roman" w:hAnsi="Times New Roman" w:cs="Times New Roman"/>
                <w:sz w:val="24"/>
                <w:szCs w:val="24"/>
                <w:lang w:val="lt-LT"/>
              </w:rPr>
              <w:t>suteikti</w:t>
            </w:r>
            <w:r w:rsidR="007E0107" w:rsidRPr="000508FD">
              <w:rPr>
                <w:rFonts w:ascii="Times New Roman" w:hAnsi="Times New Roman" w:cs="Times New Roman"/>
                <w:sz w:val="24"/>
                <w:szCs w:val="24"/>
                <w:lang w:val="lt-LT"/>
              </w:rPr>
              <w:t xml:space="preserve"> Sutarties</w:t>
            </w:r>
            <w:r w:rsidR="003C6CC1" w:rsidRPr="000508FD">
              <w:rPr>
                <w:rFonts w:ascii="Times New Roman" w:hAnsi="Times New Roman" w:cs="Times New Roman"/>
                <w:sz w:val="24"/>
                <w:szCs w:val="24"/>
                <w:lang w:val="lt-LT"/>
              </w:rPr>
              <w:t xml:space="preserve"> reikalavimus atitinkančias </w:t>
            </w:r>
            <w:r w:rsidR="000611AD" w:rsidRPr="000508FD">
              <w:rPr>
                <w:rFonts w:ascii="Times New Roman" w:hAnsi="Times New Roman" w:cs="Times New Roman"/>
                <w:sz w:val="24"/>
                <w:szCs w:val="24"/>
                <w:lang w:val="lt-LT"/>
              </w:rPr>
              <w:t>p</w:t>
            </w:r>
            <w:r w:rsidR="00B83B4F" w:rsidRPr="000508FD">
              <w:rPr>
                <w:rFonts w:ascii="Times New Roman" w:hAnsi="Times New Roman" w:cs="Times New Roman"/>
                <w:sz w:val="24"/>
                <w:szCs w:val="24"/>
                <w:lang w:val="lt-LT"/>
              </w:rPr>
              <w:t>aslaugas</w:t>
            </w:r>
            <w:r w:rsidR="00E47587">
              <w:rPr>
                <w:rFonts w:ascii="Times New Roman" w:hAnsi="Times New Roman" w:cs="Times New Roman"/>
                <w:sz w:val="24"/>
                <w:szCs w:val="24"/>
                <w:lang w:val="lt-LT"/>
              </w:rPr>
              <w:t xml:space="preserve"> 10 darbo dienų</w:t>
            </w:r>
            <w:r w:rsidR="00B83B4F" w:rsidRPr="000508FD">
              <w:rPr>
                <w:rFonts w:ascii="Times New Roman" w:hAnsi="Times New Roman" w:cs="Times New Roman"/>
                <w:sz w:val="24"/>
                <w:szCs w:val="24"/>
                <w:lang w:val="lt-LT"/>
              </w:rPr>
              <w:t xml:space="preserve"> </w:t>
            </w:r>
            <w:r w:rsidR="003C6CC1" w:rsidRPr="000508FD">
              <w:rPr>
                <w:rFonts w:ascii="Times New Roman" w:hAnsi="Times New Roman" w:cs="Times New Roman"/>
                <w:sz w:val="24"/>
                <w:szCs w:val="24"/>
                <w:lang w:val="lt-LT"/>
              </w:rPr>
              <w:t xml:space="preserve">arba informuoja, kad </w:t>
            </w:r>
            <w:r w:rsidR="000611AD" w:rsidRPr="000508FD">
              <w:rPr>
                <w:rFonts w:ascii="Times New Roman" w:hAnsi="Times New Roman" w:cs="Times New Roman"/>
                <w:sz w:val="24"/>
                <w:szCs w:val="24"/>
                <w:lang w:val="lt-LT"/>
              </w:rPr>
              <w:t>p</w:t>
            </w:r>
            <w:r w:rsidR="003C1FFB" w:rsidRPr="000508FD">
              <w:rPr>
                <w:rFonts w:ascii="Times New Roman" w:hAnsi="Times New Roman" w:cs="Times New Roman"/>
                <w:sz w:val="24"/>
                <w:szCs w:val="24"/>
                <w:lang w:val="lt-LT"/>
              </w:rPr>
              <w:t>aslaugų neteiks</w:t>
            </w:r>
            <w:r w:rsidR="005628DF" w:rsidRPr="000508FD">
              <w:rPr>
                <w:rFonts w:ascii="Times New Roman" w:hAnsi="Times New Roman" w:cs="Times New Roman"/>
                <w:sz w:val="24"/>
                <w:szCs w:val="24"/>
                <w:lang w:val="lt-LT"/>
              </w:rPr>
              <w:t>.</w:t>
            </w:r>
          </w:p>
          <w:p w14:paraId="6F693FC8" w14:textId="68643F7C"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.1.2. </w:t>
            </w:r>
            <w:r w:rsidR="000611AD"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netinkamai vykdo ar nevykdo garantinių įsipareigojimų</w:t>
            </w:r>
            <w:r w:rsidR="005628DF" w:rsidRPr="000508FD">
              <w:rPr>
                <w:rFonts w:ascii="Times New Roman" w:hAnsi="Times New Roman" w:cs="Times New Roman"/>
                <w:sz w:val="24"/>
                <w:szCs w:val="24"/>
                <w:lang w:val="lt-LT"/>
              </w:rPr>
              <w:t>.</w:t>
            </w:r>
          </w:p>
          <w:p w14:paraId="33C0D604" w14:textId="6238C856"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.1.3. Paaiškėja Viešųjų pirkimų įstatymo 90 straipsnio 1 dalyje ar Viešųjų pirkimų</w:t>
            </w:r>
            <w:r w:rsidR="005628DF"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atliekamų gynybos ir saugumo srityje</w:t>
            </w:r>
            <w:r w:rsidR="005628DF"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įstatymo 54 straipsnio 1 dalyje nurodytos aplinkybės arba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neteikia dokumentų įsitikinti</w:t>
            </w:r>
            <w:r w:rsidR="005628DF" w:rsidRPr="000508FD">
              <w:rPr>
                <w:rFonts w:ascii="Times New Roman" w:hAnsi="Times New Roman" w:cs="Times New Roman"/>
                <w:sz w:val="24"/>
                <w:szCs w:val="24"/>
                <w:lang w:val="lt-LT"/>
              </w:rPr>
              <w:t>, kad</w:t>
            </w:r>
            <w:r w:rsidR="003C6CC1" w:rsidRPr="000508FD">
              <w:rPr>
                <w:rFonts w:ascii="Times New Roman" w:hAnsi="Times New Roman" w:cs="Times New Roman"/>
                <w:sz w:val="24"/>
                <w:szCs w:val="24"/>
                <w:lang w:val="lt-LT"/>
              </w:rPr>
              <w:t xml:space="preserve"> ši</w:t>
            </w:r>
            <w:r w:rsidR="005628DF" w:rsidRPr="000508FD">
              <w:rPr>
                <w:rFonts w:ascii="Times New Roman" w:hAnsi="Times New Roman" w:cs="Times New Roman"/>
                <w:sz w:val="24"/>
                <w:szCs w:val="24"/>
                <w:lang w:val="lt-LT"/>
              </w:rPr>
              <w:t>os</w:t>
            </w:r>
            <w:r w:rsidR="003C6CC1" w:rsidRPr="000508FD">
              <w:rPr>
                <w:rFonts w:ascii="Times New Roman" w:hAnsi="Times New Roman" w:cs="Times New Roman"/>
                <w:sz w:val="24"/>
                <w:szCs w:val="24"/>
                <w:lang w:val="lt-LT"/>
              </w:rPr>
              <w:t xml:space="preserve"> sąlyg</w:t>
            </w:r>
            <w:r w:rsidR="005628DF" w:rsidRPr="000508FD">
              <w:rPr>
                <w:rFonts w:ascii="Times New Roman" w:hAnsi="Times New Roman" w:cs="Times New Roman"/>
                <w:sz w:val="24"/>
                <w:szCs w:val="24"/>
                <w:lang w:val="lt-LT"/>
              </w:rPr>
              <w:t>os</w:t>
            </w:r>
            <w:r w:rsidR="003C6CC1" w:rsidRPr="000508FD">
              <w:rPr>
                <w:rFonts w:ascii="Times New Roman" w:hAnsi="Times New Roman" w:cs="Times New Roman"/>
                <w:sz w:val="24"/>
                <w:szCs w:val="24"/>
                <w:lang w:val="lt-LT"/>
              </w:rPr>
              <w:t xml:space="preserve"> egzist</w:t>
            </w:r>
            <w:r w:rsidR="005628DF" w:rsidRPr="000508FD">
              <w:rPr>
                <w:rFonts w:ascii="Times New Roman" w:hAnsi="Times New Roman" w:cs="Times New Roman"/>
                <w:sz w:val="24"/>
                <w:szCs w:val="24"/>
                <w:lang w:val="lt-LT"/>
              </w:rPr>
              <w:t>uoja.</w:t>
            </w:r>
          </w:p>
          <w:p w14:paraId="07DF22C3" w14:textId="453E3604" w:rsidR="003C6CC1"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.1.4.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yra įtraukiamas į Nepatikimų ar Melagingą informaciją pateikusių tiekėjų sąrašus</w:t>
            </w:r>
            <w:r w:rsidR="00B83B4F" w:rsidRPr="000508FD">
              <w:rPr>
                <w:rFonts w:ascii="Times New Roman" w:hAnsi="Times New Roman" w:cs="Times New Roman"/>
                <w:sz w:val="24"/>
                <w:szCs w:val="24"/>
                <w:lang w:val="lt-LT"/>
              </w:rPr>
              <w:t xml:space="preserve"> arba </w:t>
            </w:r>
            <w:r w:rsidR="00283CA5" w:rsidRPr="000508FD">
              <w:rPr>
                <w:rFonts w:ascii="Times New Roman" w:hAnsi="Times New Roman" w:cs="Times New Roman"/>
                <w:sz w:val="24"/>
                <w:szCs w:val="24"/>
                <w:lang w:val="lt-LT"/>
              </w:rPr>
              <w:t>Teikėjas</w:t>
            </w:r>
            <w:r w:rsidR="00B83B4F" w:rsidRPr="000508FD">
              <w:rPr>
                <w:rFonts w:ascii="Times New Roman" w:hAnsi="Times New Roman" w:cs="Times New Roman"/>
                <w:sz w:val="24"/>
                <w:szCs w:val="24"/>
                <w:lang w:val="lt-LT"/>
              </w:rPr>
              <w:t xml:space="preserve"> ar jo tei</w:t>
            </w:r>
            <w:r w:rsidR="003C6CC1" w:rsidRPr="000508FD">
              <w:rPr>
                <w:rFonts w:ascii="Times New Roman" w:hAnsi="Times New Roman" w:cs="Times New Roman"/>
                <w:sz w:val="24"/>
                <w:szCs w:val="24"/>
                <w:lang w:val="lt-LT"/>
              </w:rPr>
              <w:t xml:space="preserve">kiamos </w:t>
            </w:r>
            <w:r w:rsidR="00B83B4F" w:rsidRPr="000508FD">
              <w:rPr>
                <w:rFonts w:ascii="Times New Roman" w:hAnsi="Times New Roman" w:cs="Times New Roman"/>
                <w:sz w:val="24"/>
                <w:szCs w:val="24"/>
                <w:lang w:val="lt-LT"/>
              </w:rPr>
              <w:t>Paslaugos ar tiekiami daiktai</w:t>
            </w:r>
            <w:r w:rsidR="003C6CC1" w:rsidRPr="000508FD">
              <w:rPr>
                <w:rFonts w:ascii="Times New Roman" w:hAnsi="Times New Roman" w:cs="Times New Roman"/>
                <w:sz w:val="24"/>
                <w:szCs w:val="24"/>
                <w:lang w:val="lt-LT"/>
              </w:rPr>
              <w:t xml:space="preserve"> kelia grėsmę nacionaliniam saugumui</w:t>
            </w:r>
            <w:r w:rsidR="005628DF" w:rsidRPr="000508FD">
              <w:rPr>
                <w:rFonts w:ascii="Times New Roman" w:hAnsi="Times New Roman" w:cs="Times New Roman"/>
                <w:sz w:val="24"/>
                <w:szCs w:val="24"/>
                <w:lang w:val="lt-LT"/>
              </w:rPr>
              <w:t>.</w:t>
            </w:r>
          </w:p>
          <w:p w14:paraId="16453503" w14:textId="6CF33ED1" w:rsidR="007F6519" w:rsidRPr="000508FD" w:rsidRDefault="00A9566F"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7F6519" w:rsidRPr="000508FD">
              <w:rPr>
                <w:rFonts w:ascii="Times New Roman" w:hAnsi="Times New Roman" w:cs="Times New Roman"/>
                <w:sz w:val="24"/>
                <w:szCs w:val="24"/>
                <w:lang w:val="lt-LT"/>
              </w:rPr>
              <w:t>.1.5. Pirkėjui dėl objektyvių priežasčių Paslaugos tampa nebereikalingos</w:t>
            </w:r>
            <w:r w:rsidR="005628DF" w:rsidRPr="000508FD">
              <w:rPr>
                <w:rFonts w:ascii="Times New Roman" w:hAnsi="Times New Roman" w:cs="Times New Roman"/>
                <w:sz w:val="24"/>
                <w:szCs w:val="24"/>
                <w:lang w:val="lt-LT"/>
              </w:rPr>
              <w:t>.</w:t>
            </w:r>
          </w:p>
          <w:p w14:paraId="780F60F8" w14:textId="16819145" w:rsidR="003C6CC1" w:rsidRPr="000508FD" w:rsidRDefault="003C6CC1" w:rsidP="007F6519">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w:t>
            </w:r>
            <w:r w:rsidR="00A9566F" w:rsidRPr="000508FD">
              <w:rPr>
                <w:rFonts w:ascii="Times New Roman" w:hAnsi="Times New Roman" w:cs="Times New Roman"/>
                <w:sz w:val="24"/>
                <w:szCs w:val="24"/>
                <w:lang w:val="lt-LT"/>
              </w:rPr>
              <w:t>3</w:t>
            </w:r>
            <w:r w:rsidR="007F6519" w:rsidRPr="000508FD">
              <w:rPr>
                <w:rFonts w:ascii="Times New Roman" w:hAnsi="Times New Roman" w:cs="Times New Roman"/>
                <w:sz w:val="24"/>
                <w:szCs w:val="24"/>
                <w:lang w:val="lt-LT"/>
              </w:rPr>
              <w:t>.1.6</w:t>
            </w:r>
            <w:r w:rsidRPr="000508FD">
              <w:rPr>
                <w:rFonts w:ascii="Times New Roman" w:hAnsi="Times New Roman" w:cs="Times New Roman"/>
                <w:sz w:val="24"/>
                <w:szCs w:val="24"/>
                <w:lang w:val="lt-LT"/>
              </w:rPr>
              <w:t xml:space="preserve">. </w:t>
            </w:r>
            <w:r w:rsidR="00283CA5" w:rsidRPr="000508FD">
              <w:rPr>
                <w:rFonts w:ascii="Times New Roman" w:hAnsi="Times New Roman" w:cs="Times New Roman"/>
                <w:sz w:val="24"/>
                <w:szCs w:val="24"/>
                <w:lang w:val="lt-LT"/>
              </w:rPr>
              <w:t>Teikėjo</w:t>
            </w:r>
            <w:r w:rsidRPr="000508FD">
              <w:rPr>
                <w:rFonts w:ascii="Times New Roman" w:hAnsi="Times New Roman" w:cs="Times New Roman"/>
                <w:sz w:val="24"/>
                <w:szCs w:val="24"/>
                <w:lang w:val="lt-LT"/>
              </w:rPr>
              <w:t xml:space="preserve"> atžvilgiu yra pradedama likvidavimo, restruktūrizavimo arba bankroto procedūra.</w:t>
            </w:r>
          </w:p>
          <w:p w14:paraId="17DDC99D" w14:textId="1D999C46" w:rsidR="003C6CC1" w:rsidRPr="000508FD" w:rsidRDefault="00A9566F" w:rsidP="005628DF">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3C6CC1" w:rsidRPr="000508FD">
              <w:rPr>
                <w:rFonts w:ascii="Times New Roman" w:hAnsi="Times New Roman" w:cs="Times New Roman"/>
                <w:sz w:val="24"/>
                <w:szCs w:val="24"/>
                <w:lang w:val="lt-LT"/>
              </w:rPr>
              <w:t xml:space="preserve">.2. Sutartis taip pat gali būti nutraukta raštišku </w:t>
            </w:r>
            <w:r w:rsidR="005628DF" w:rsidRPr="000508FD">
              <w:rPr>
                <w:rFonts w:ascii="Times New Roman" w:hAnsi="Times New Roman" w:cs="Times New Roman"/>
                <w:sz w:val="24"/>
                <w:szCs w:val="24"/>
                <w:lang w:val="lt-LT"/>
              </w:rPr>
              <w:t>Š</w:t>
            </w:r>
            <w:r w:rsidR="003C6CC1" w:rsidRPr="000508FD">
              <w:rPr>
                <w:rFonts w:ascii="Times New Roman" w:hAnsi="Times New Roman" w:cs="Times New Roman"/>
                <w:sz w:val="24"/>
                <w:szCs w:val="24"/>
                <w:lang w:val="lt-LT"/>
              </w:rPr>
              <w:t>alių sutarimu.</w:t>
            </w:r>
          </w:p>
          <w:p w14:paraId="010802BC" w14:textId="3C1A278A" w:rsidR="002F02CF" w:rsidRPr="000508FD" w:rsidRDefault="00A9566F" w:rsidP="002F02CF">
            <w:pPr>
              <w:pStyle w:val="ListParagraph"/>
              <w:spacing w:after="0" w:line="240" w:lineRule="auto"/>
              <w:ind w:left="739" w:hanging="70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13</w:t>
            </w:r>
            <w:r w:rsidR="002F02CF" w:rsidRPr="000508FD">
              <w:rPr>
                <w:rFonts w:ascii="Times New Roman" w:hAnsi="Times New Roman" w:cs="Times New Roman"/>
                <w:sz w:val="24"/>
                <w:szCs w:val="24"/>
                <w:lang w:val="lt-LT"/>
              </w:rPr>
              <w:t>.3. Bet kuri Sutarties šalis vienašališkai gali nutraukti Sutartį, jei nenugalimos jėgos aplink</w:t>
            </w:r>
            <w:r w:rsidR="007E0107" w:rsidRPr="000508FD">
              <w:rPr>
                <w:rFonts w:ascii="Times New Roman" w:hAnsi="Times New Roman" w:cs="Times New Roman"/>
                <w:sz w:val="24"/>
                <w:szCs w:val="24"/>
                <w:lang w:val="lt-LT"/>
              </w:rPr>
              <w:t>ybės trunka ilgiau nei 30</w:t>
            </w:r>
            <w:r w:rsidR="002F02CF" w:rsidRPr="000508FD">
              <w:rPr>
                <w:rFonts w:ascii="Times New Roman" w:hAnsi="Times New Roman" w:cs="Times New Roman"/>
                <w:sz w:val="24"/>
                <w:szCs w:val="24"/>
                <w:lang w:val="lt-LT"/>
              </w:rPr>
              <w:t xml:space="preserve"> d.</w:t>
            </w:r>
          </w:p>
        </w:tc>
      </w:tr>
      <w:tr w:rsidR="003C6CC1" w:rsidRPr="000508FD" w14:paraId="0B4F9850" w14:textId="77777777" w:rsidTr="00EF64DB">
        <w:trPr>
          <w:trHeight w:val="408"/>
        </w:trPr>
        <w:tc>
          <w:tcPr>
            <w:tcW w:w="0" w:type="auto"/>
            <w:gridSpan w:val="2"/>
          </w:tcPr>
          <w:p w14:paraId="3DB0B755" w14:textId="77777777" w:rsidR="003C6CC1" w:rsidRPr="000508FD" w:rsidRDefault="003C6CC1" w:rsidP="00C56EE7">
            <w:pPr>
              <w:pStyle w:val="ListParagraph"/>
              <w:numPr>
                <w:ilvl w:val="0"/>
                <w:numId w:val="9"/>
              </w:numPr>
              <w:spacing w:after="0" w:line="240" w:lineRule="auto"/>
              <w:ind w:left="459" w:hanging="425"/>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Kitos sąlygos</w:t>
            </w:r>
            <w:r w:rsidR="002E0DC2" w:rsidRPr="000508FD">
              <w:rPr>
                <w:rFonts w:ascii="Times New Roman" w:hAnsi="Times New Roman" w:cs="Times New Roman"/>
                <w:b/>
                <w:sz w:val="24"/>
                <w:szCs w:val="24"/>
                <w:lang w:val="lt-LT"/>
              </w:rPr>
              <w:t>:</w:t>
            </w:r>
          </w:p>
          <w:p w14:paraId="3F7609E3" w14:textId="5131D4FA" w:rsidR="003C6CC1" w:rsidRPr="000508FD" w:rsidRDefault="00A9566F"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3C6CC1" w:rsidRPr="000508FD">
              <w:rPr>
                <w:rFonts w:ascii="Times New Roman" w:hAnsi="Times New Roman" w:cs="Times New Roman"/>
                <w:sz w:val="24"/>
                <w:szCs w:val="24"/>
                <w:lang w:val="lt-LT"/>
              </w:rPr>
              <w:t>.1. Šalys privalo užtikrinti, kad informacija</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įskaitant asmens duomenis, kurią jos perduoda viena kitai, bus naudojama tik vykdant Sutartį ir nebus naudojama tokiu būdu, kuris pakenktų informaciją perdavusiai Šaliai. </w:t>
            </w:r>
            <w:r w:rsidR="00283CA5" w:rsidRPr="000508FD">
              <w:rPr>
                <w:rFonts w:ascii="Times New Roman" w:hAnsi="Times New Roman" w:cs="Times New Roman"/>
                <w:sz w:val="24"/>
                <w:szCs w:val="24"/>
                <w:lang w:val="lt-LT"/>
              </w:rPr>
              <w:t>Teikėjas</w:t>
            </w:r>
            <w:r w:rsidR="003C6CC1" w:rsidRPr="000508FD">
              <w:rPr>
                <w:rFonts w:ascii="Times New Roman" w:hAnsi="Times New Roman" w:cs="Times New Roman"/>
                <w:sz w:val="24"/>
                <w:szCs w:val="24"/>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0508FD" w:rsidRDefault="00FC074A"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3C6CC1" w:rsidRPr="000508FD">
              <w:rPr>
                <w:rFonts w:ascii="Times New Roman" w:hAnsi="Times New Roman" w:cs="Times New Roman"/>
                <w:sz w:val="24"/>
                <w:szCs w:val="24"/>
                <w:lang w:val="lt-LT"/>
              </w:rPr>
              <w:t xml:space="preserve">.2. Pirkėjas turi teisę bet kuriuo metu pareikalauti </w:t>
            </w:r>
            <w:r w:rsidR="00283CA5" w:rsidRPr="000508FD">
              <w:rPr>
                <w:rFonts w:ascii="Times New Roman" w:hAnsi="Times New Roman" w:cs="Times New Roman"/>
                <w:sz w:val="24"/>
                <w:szCs w:val="24"/>
                <w:lang w:val="lt-LT"/>
              </w:rPr>
              <w:t>Teikėjo</w:t>
            </w:r>
            <w:r w:rsidR="003C6CC1" w:rsidRPr="000508FD">
              <w:rPr>
                <w:rFonts w:ascii="Times New Roman" w:hAnsi="Times New Roman" w:cs="Times New Roman"/>
                <w:sz w:val="24"/>
                <w:szCs w:val="24"/>
                <w:lang w:val="lt-LT"/>
              </w:rPr>
              <w:t xml:space="preserve"> per 10 dienų pateikti pagrindžiančius dokumentus, nurodytus Viešųjų pirkimų įstatymo 51 straipsnio 12 dalyje, kad nėra sąlygų, numatytų Viešųjų pirkimų įstatymo 45 straipsnio 2</w:t>
            </w:r>
            <w:r w:rsidR="003C6CC1" w:rsidRPr="000508FD">
              <w:rPr>
                <w:rFonts w:ascii="Times New Roman" w:hAnsi="Times New Roman" w:cs="Times New Roman"/>
                <w:sz w:val="24"/>
                <w:szCs w:val="24"/>
                <w:vertAlign w:val="superscript"/>
                <w:lang w:val="lt-LT"/>
              </w:rPr>
              <w:t>1</w:t>
            </w:r>
            <w:r w:rsidR="003C6CC1" w:rsidRPr="000508FD">
              <w:rPr>
                <w:rFonts w:ascii="Times New Roman" w:hAnsi="Times New Roman" w:cs="Times New Roman"/>
                <w:sz w:val="24"/>
                <w:szCs w:val="24"/>
                <w:lang w:val="lt-LT"/>
              </w:rPr>
              <w:t xml:space="preserve"> dalyje</w:t>
            </w:r>
            <w:r w:rsidR="002E0DC2" w:rsidRPr="000508FD">
              <w:rPr>
                <w:rFonts w:ascii="Times New Roman" w:hAnsi="Times New Roman" w:cs="Times New Roman"/>
                <w:sz w:val="24"/>
                <w:szCs w:val="24"/>
                <w:lang w:val="lt-LT"/>
              </w:rPr>
              <w:t xml:space="preserve"> ar </w:t>
            </w:r>
            <w:r w:rsidR="003C6CC1" w:rsidRPr="000508FD">
              <w:rPr>
                <w:rFonts w:ascii="Times New Roman" w:hAnsi="Times New Roman" w:cs="Times New Roman"/>
                <w:sz w:val="24"/>
                <w:szCs w:val="24"/>
                <w:lang w:val="lt-LT"/>
              </w:rPr>
              <w:t>Viešųjų pirkimų</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atliekamų gynybos ir saugumo srityje</w:t>
            </w:r>
            <w:r w:rsidR="002E0DC2" w:rsidRPr="000508FD">
              <w:rPr>
                <w:rFonts w:ascii="Times New Roman" w:hAnsi="Times New Roman" w:cs="Times New Roman"/>
                <w:sz w:val="24"/>
                <w:szCs w:val="24"/>
                <w:lang w:val="lt-LT"/>
              </w:rPr>
              <w:t>,</w:t>
            </w:r>
            <w:r w:rsidR="003C6CC1" w:rsidRPr="000508FD">
              <w:rPr>
                <w:rFonts w:ascii="Times New Roman" w:hAnsi="Times New Roman" w:cs="Times New Roman"/>
                <w:sz w:val="24"/>
                <w:szCs w:val="24"/>
                <w:lang w:val="lt-LT"/>
              </w:rPr>
              <w:t xml:space="preserve"> įstatymo 33 straipsnio 9 dalyje. </w:t>
            </w:r>
          </w:p>
          <w:p w14:paraId="2A77CBF4" w14:textId="7965EE2B" w:rsidR="003C6CC1" w:rsidRPr="000508FD" w:rsidRDefault="00FC074A" w:rsidP="00720733">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lastRenderedPageBreak/>
              <w:t>14</w:t>
            </w:r>
            <w:r w:rsidR="004E4E94" w:rsidRPr="000508FD">
              <w:rPr>
                <w:rFonts w:ascii="Times New Roman" w:hAnsi="Times New Roman" w:cs="Times New Roman"/>
                <w:sz w:val="24"/>
                <w:szCs w:val="24"/>
                <w:lang w:val="lt-LT"/>
              </w:rPr>
              <w:t>.3</w:t>
            </w:r>
            <w:r w:rsidR="003C6CC1" w:rsidRPr="000508FD">
              <w:rPr>
                <w:rFonts w:ascii="Times New Roman" w:hAnsi="Times New Roman" w:cs="Times New Roman"/>
                <w:sz w:val="24"/>
                <w:szCs w:val="24"/>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3FA707F6" w:rsidR="003C6CC1" w:rsidRPr="000508FD" w:rsidRDefault="00FC074A" w:rsidP="000950BC">
            <w:pPr>
              <w:pStyle w:val="ListParagraph"/>
              <w:spacing w:after="0" w:line="240" w:lineRule="auto"/>
              <w:ind w:left="459" w:hanging="429"/>
              <w:jc w:val="both"/>
              <w:rPr>
                <w:rFonts w:ascii="Times New Roman" w:hAnsi="Times New Roman" w:cs="Times New Roman"/>
                <w:sz w:val="24"/>
                <w:szCs w:val="24"/>
                <w:lang w:val="lt-LT"/>
              </w:rPr>
            </w:pPr>
            <w:r w:rsidRPr="000508FD">
              <w:rPr>
                <w:rFonts w:ascii="Times New Roman" w:hAnsi="Times New Roman" w:cs="Times New Roman"/>
                <w:sz w:val="24"/>
                <w:szCs w:val="24"/>
                <w:lang w:val="lt-LT"/>
              </w:rPr>
              <w:t>14</w:t>
            </w:r>
            <w:r w:rsidR="004E4E94" w:rsidRPr="000508FD">
              <w:rPr>
                <w:rFonts w:ascii="Times New Roman" w:hAnsi="Times New Roman" w:cs="Times New Roman"/>
                <w:sz w:val="24"/>
                <w:szCs w:val="24"/>
                <w:lang w:val="lt-LT"/>
              </w:rPr>
              <w:t>.4</w:t>
            </w:r>
            <w:r w:rsidR="003C6CC1" w:rsidRPr="000508FD">
              <w:rPr>
                <w:rFonts w:ascii="Times New Roman" w:hAnsi="Times New Roman" w:cs="Times New Roman"/>
                <w:sz w:val="24"/>
                <w:szCs w:val="24"/>
                <w:lang w:val="lt-LT"/>
              </w:rPr>
              <w:t xml:space="preserve">. Sutartis įsigalioja nuo jos pasirašymo </w:t>
            </w:r>
            <w:r w:rsidR="007E0107" w:rsidRPr="000508FD">
              <w:rPr>
                <w:rFonts w:ascii="Times New Roman" w:hAnsi="Times New Roman" w:cs="Times New Roman"/>
                <w:sz w:val="24"/>
                <w:szCs w:val="24"/>
                <w:lang w:val="lt-LT"/>
              </w:rPr>
              <w:t xml:space="preserve">momento ir galioja </w:t>
            </w:r>
            <w:r w:rsidR="00717CC1">
              <w:rPr>
                <w:rFonts w:ascii="Times New Roman" w:hAnsi="Times New Roman" w:cs="Times New Roman"/>
                <w:sz w:val="24"/>
                <w:szCs w:val="24"/>
                <w:lang w:val="lt-LT"/>
              </w:rPr>
              <w:t>4</w:t>
            </w:r>
            <w:r w:rsidR="007E0107" w:rsidRPr="000508FD">
              <w:rPr>
                <w:rFonts w:ascii="Times New Roman" w:hAnsi="Times New Roman" w:cs="Times New Roman"/>
                <w:sz w:val="24"/>
                <w:szCs w:val="24"/>
                <w:lang w:val="lt-LT"/>
              </w:rPr>
              <w:t xml:space="preserve"> mėn.</w:t>
            </w:r>
            <w:r w:rsidR="00323C07" w:rsidRPr="000508FD">
              <w:rPr>
                <w:rFonts w:ascii="Times New Roman" w:hAnsi="Times New Roman" w:cs="Times New Roman"/>
                <w:sz w:val="24"/>
                <w:szCs w:val="24"/>
                <w:lang w:val="lt-LT"/>
              </w:rPr>
              <w:t xml:space="preserve"> </w:t>
            </w:r>
            <w:r w:rsidR="000950BC" w:rsidRPr="000508FD">
              <w:rPr>
                <w:rFonts w:ascii="Times New Roman" w:hAnsi="Times New Roman" w:cs="Times New Roman"/>
                <w:sz w:val="24"/>
                <w:szCs w:val="24"/>
                <w:lang w:val="lt-LT"/>
              </w:rPr>
              <w:t xml:space="preserve">o  finansinių ir garantinių įsipareigojimų atveju iki visiško sutartinių įsipareigojimų įvykdymo. </w:t>
            </w:r>
          </w:p>
        </w:tc>
      </w:tr>
      <w:tr w:rsidR="003C6CC1" w:rsidRPr="000508FD" w14:paraId="7327B6BC" w14:textId="77777777" w:rsidTr="00EF64DB">
        <w:trPr>
          <w:trHeight w:val="273"/>
        </w:trPr>
        <w:tc>
          <w:tcPr>
            <w:tcW w:w="0" w:type="auto"/>
            <w:gridSpan w:val="2"/>
          </w:tcPr>
          <w:p w14:paraId="0792F488" w14:textId="77777777" w:rsidR="003C6CC1" w:rsidRPr="000508FD" w:rsidRDefault="003C6CC1" w:rsidP="00C56EE7">
            <w:pPr>
              <w:pStyle w:val="ListParagraph"/>
              <w:numPr>
                <w:ilvl w:val="0"/>
                <w:numId w:val="9"/>
              </w:numPr>
              <w:spacing w:after="0" w:line="240" w:lineRule="auto"/>
              <w:ind w:left="318" w:hanging="318"/>
              <w:jc w:val="both"/>
              <w:rPr>
                <w:rFonts w:ascii="Times New Roman" w:hAnsi="Times New Roman" w:cs="Times New Roman"/>
                <w:b/>
                <w:sz w:val="24"/>
                <w:szCs w:val="24"/>
                <w:lang w:val="lt-LT"/>
              </w:rPr>
            </w:pPr>
            <w:r w:rsidRPr="000508FD">
              <w:rPr>
                <w:rFonts w:ascii="Times New Roman" w:hAnsi="Times New Roman" w:cs="Times New Roman"/>
                <w:sz w:val="24"/>
                <w:szCs w:val="24"/>
                <w:lang w:val="lt-LT"/>
              </w:rPr>
              <w:lastRenderedPageBreak/>
              <w:t xml:space="preserve"> </w:t>
            </w:r>
            <w:r w:rsidRPr="000508FD">
              <w:rPr>
                <w:rFonts w:ascii="Times New Roman" w:hAnsi="Times New Roman" w:cs="Times New Roman"/>
                <w:b/>
                <w:sz w:val="24"/>
                <w:szCs w:val="24"/>
                <w:lang w:val="lt-LT"/>
              </w:rPr>
              <w:t>Kontaktiniai asmenys, kurie atsakingi už susirašinėjimą tarp Šalių ir Sutarties vykdymą:</w:t>
            </w:r>
          </w:p>
          <w:p w14:paraId="2BBBB31D" w14:textId="1D0522D9" w:rsidR="003C6CC1" w:rsidRPr="000508FD" w:rsidRDefault="00FC074A" w:rsidP="00FC074A">
            <w:pPr>
              <w:pStyle w:val="ListParagraph"/>
              <w:spacing w:after="0" w:line="240" w:lineRule="auto"/>
              <w:ind w:left="360"/>
              <w:jc w:val="both"/>
              <w:rPr>
                <w:rFonts w:ascii="Times New Roman" w:hAnsi="Times New Roman" w:cs="Times New Roman"/>
                <w:sz w:val="24"/>
                <w:szCs w:val="24"/>
              </w:rPr>
            </w:pPr>
            <w:r w:rsidRPr="000508FD">
              <w:rPr>
                <w:rFonts w:ascii="Times New Roman" w:hAnsi="Times New Roman" w:cs="Times New Roman"/>
                <w:b/>
                <w:sz w:val="24"/>
                <w:szCs w:val="24"/>
                <w:lang w:val="lt-LT"/>
              </w:rPr>
              <w:t>15.1.</w:t>
            </w:r>
            <w:r w:rsidR="003C6CC1" w:rsidRPr="000508FD">
              <w:rPr>
                <w:rFonts w:ascii="Times New Roman" w:hAnsi="Times New Roman" w:cs="Times New Roman"/>
                <w:b/>
                <w:sz w:val="24"/>
                <w:szCs w:val="24"/>
                <w:lang w:val="lt-LT"/>
              </w:rPr>
              <w:t>Pirkėjo</w:t>
            </w:r>
            <w:r w:rsidR="007E0107" w:rsidRPr="000508FD">
              <w:rPr>
                <w:rFonts w:ascii="Times New Roman" w:hAnsi="Times New Roman" w:cs="Times New Roman"/>
                <w:sz w:val="24"/>
                <w:szCs w:val="24"/>
                <w:lang w:val="lt-LT"/>
              </w:rPr>
              <w:t xml:space="preserve"> </w:t>
            </w:r>
            <w:r w:rsidR="003C6CC1" w:rsidRPr="000508FD">
              <w:rPr>
                <w:rFonts w:ascii="Times New Roman" w:hAnsi="Times New Roman" w:cs="Times New Roman"/>
                <w:sz w:val="24"/>
                <w:szCs w:val="24"/>
                <w:lang w:val="lt-LT"/>
              </w:rPr>
              <w:t>–</w:t>
            </w:r>
            <w:r w:rsidR="00463A03" w:rsidRPr="000508FD">
              <w:rPr>
                <w:rFonts w:ascii="Times New Roman" w:hAnsi="Times New Roman" w:cs="Times New Roman"/>
                <w:sz w:val="24"/>
                <w:szCs w:val="24"/>
              </w:rPr>
              <w:t xml:space="preserve"> </w:t>
            </w:r>
          </w:p>
          <w:p w14:paraId="5AD331BB" w14:textId="45D384A1" w:rsidR="003C6CC1" w:rsidRPr="000508FD" w:rsidRDefault="00283CA5" w:rsidP="0036410A">
            <w:pPr>
              <w:pStyle w:val="ListParagraph"/>
              <w:numPr>
                <w:ilvl w:val="1"/>
                <w:numId w:val="4"/>
              </w:numPr>
              <w:spacing w:after="0" w:line="240" w:lineRule="auto"/>
              <w:jc w:val="both"/>
              <w:rPr>
                <w:rFonts w:ascii="Times New Roman" w:hAnsi="Times New Roman" w:cs="Times New Roman"/>
                <w:sz w:val="24"/>
                <w:szCs w:val="24"/>
                <w:lang w:val="lt-LT"/>
              </w:rPr>
            </w:pPr>
            <w:r w:rsidRPr="000508FD">
              <w:rPr>
                <w:rFonts w:ascii="Times New Roman" w:hAnsi="Times New Roman" w:cs="Times New Roman"/>
                <w:b/>
                <w:sz w:val="24"/>
                <w:szCs w:val="24"/>
                <w:lang w:val="lt-LT"/>
              </w:rPr>
              <w:t>Teikėjo</w:t>
            </w:r>
            <w:r w:rsidR="003C6CC1" w:rsidRPr="000508FD">
              <w:rPr>
                <w:rFonts w:ascii="Times New Roman" w:hAnsi="Times New Roman" w:cs="Times New Roman"/>
                <w:b/>
                <w:sz w:val="24"/>
                <w:szCs w:val="24"/>
                <w:lang w:val="lt-LT"/>
              </w:rPr>
              <w:t xml:space="preserve"> </w:t>
            </w:r>
            <w:r w:rsidR="00492924" w:rsidRPr="000508FD">
              <w:rPr>
                <w:rFonts w:ascii="Times New Roman" w:hAnsi="Times New Roman" w:cs="Times New Roman"/>
                <w:sz w:val="24"/>
                <w:szCs w:val="24"/>
                <w:lang w:val="lt-LT"/>
              </w:rPr>
              <w:t xml:space="preserve">– </w:t>
            </w:r>
          </w:p>
        </w:tc>
      </w:tr>
      <w:tr w:rsidR="003C6CC1" w:rsidRPr="000508FD" w14:paraId="70F96324" w14:textId="77777777" w:rsidTr="00EF64DB">
        <w:trPr>
          <w:trHeight w:val="56"/>
        </w:trPr>
        <w:tc>
          <w:tcPr>
            <w:tcW w:w="0" w:type="auto"/>
            <w:gridSpan w:val="2"/>
          </w:tcPr>
          <w:p w14:paraId="710132A3" w14:textId="7F5991E5" w:rsidR="00D6789A" w:rsidRPr="000508FD" w:rsidRDefault="00B90B00" w:rsidP="00D615A7">
            <w:pPr>
              <w:pStyle w:val="ListParagraph"/>
              <w:numPr>
                <w:ilvl w:val="0"/>
                <w:numId w:val="4"/>
              </w:numPr>
              <w:spacing w:after="0" w:line="240" w:lineRule="auto"/>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 </w:t>
            </w:r>
            <w:r w:rsidR="002C672C" w:rsidRPr="000508FD">
              <w:rPr>
                <w:rFonts w:ascii="Times New Roman" w:hAnsi="Times New Roman" w:cs="Times New Roman"/>
                <w:b/>
                <w:sz w:val="24"/>
                <w:szCs w:val="24"/>
                <w:lang w:val="lt-LT"/>
              </w:rPr>
              <w:t>Sutarties priedas</w:t>
            </w:r>
            <w:r w:rsidR="00047FFD" w:rsidRPr="000508FD">
              <w:rPr>
                <w:rFonts w:ascii="Times New Roman" w:hAnsi="Times New Roman" w:cs="Times New Roman"/>
                <w:sz w:val="24"/>
                <w:szCs w:val="24"/>
                <w:lang w:val="lt-LT"/>
              </w:rPr>
              <w:t xml:space="preserve"> </w:t>
            </w:r>
            <w:r w:rsidR="00D615A7" w:rsidRPr="000508FD">
              <w:rPr>
                <w:rFonts w:ascii="Times New Roman" w:hAnsi="Times New Roman" w:cs="Times New Roman"/>
                <w:sz w:val="24"/>
                <w:szCs w:val="24"/>
                <w:lang w:val="lt-LT"/>
              </w:rPr>
              <w:t>„LK Lietuvos Generolo Adolfo Ramanausko Kovinio Rengimo Centro GSŽP Štabo pastato 102p (</w:t>
            </w:r>
            <w:proofErr w:type="spellStart"/>
            <w:r w:rsidR="00D615A7" w:rsidRPr="000508FD">
              <w:rPr>
                <w:rFonts w:ascii="Times New Roman" w:hAnsi="Times New Roman" w:cs="Times New Roman"/>
                <w:sz w:val="24"/>
                <w:szCs w:val="24"/>
                <w:lang w:val="lt-LT"/>
              </w:rPr>
              <w:t>Mažalotės</w:t>
            </w:r>
            <w:proofErr w:type="spellEnd"/>
            <w:r w:rsidR="00D615A7" w:rsidRPr="000508FD">
              <w:rPr>
                <w:rFonts w:ascii="Times New Roman" w:hAnsi="Times New Roman" w:cs="Times New Roman"/>
                <w:sz w:val="24"/>
                <w:szCs w:val="24"/>
                <w:lang w:val="lt-LT"/>
              </w:rPr>
              <w:t xml:space="preserve"> K. 9, Pabradės Sen., Švenčionių Rajono Sav.) specialiosios paskirties patalpų R-4, R-5, 201 remonto darbų, projektavimo užduotis“,     lapai.</w:t>
            </w:r>
          </w:p>
          <w:p w14:paraId="05D25451" w14:textId="3125BD43" w:rsidR="00CA4344" w:rsidRPr="000508FD" w:rsidRDefault="00CA4344" w:rsidP="002C672C">
            <w:pPr>
              <w:pStyle w:val="ListParagraph"/>
              <w:spacing w:after="0" w:line="240" w:lineRule="auto"/>
              <w:ind w:left="1035"/>
              <w:jc w:val="both"/>
              <w:rPr>
                <w:rFonts w:ascii="Times New Roman" w:hAnsi="Times New Roman" w:cs="Times New Roman"/>
                <w:b/>
                <w:sz w:val="24"/>
                <w:szCs w:val="24"/>
                <w:lang w:val="lt-LT"/>
              </w:rPr>
            </w:pPr>
          </w:p>
        </w:tc>
      </w:tr>
      <w:tr w:rsidR="003C6CC1" w:rsidRPr="000508FD" w14:paraId="00F700E2" w14:textId="77777777" w:rsidTr="00EF64DB">
        <w:trPr>
          <w:trHeight w:val="56"/>
        </w:trPr>
        <w:tc>
          <w:tcPr>
            <w:tcW w:w="0" w:type="auto"/>
            <w:gridSpan w:val="2"/>
          </w:tcPr>
          <w:p w14:paraId="2A5D535E" w14:textId="3A7ACF27" w:rsidR="00323C07" w:rsidRPr="000508FD" w:rsidRDefault="003C6CC1" w:rsidP="00463A03">
            <w:pPr>
              <w:pStyle w:val="ListParagraph"/>
              <w:numPr>
                <w:ilvl w:val="0"/>
                <w:numId w:val="4"/>
              </w:numPr>
              <w:tabs>
                <w:tab w:val="left" w:pos="459"/>
              </w:tabs>
              <w:spacing w:after="0" w:line="240" w:lineRule="auto"/>
              <w:ind w:left="32" w:hanging="2"/>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Sutarties </w:t>
            </w:r>
            <w:r w:rsidR="002E0DC2" w:rsidRPr="000508FD">
              <w:rPr>
                <w:rFonts w:ascii="Times New Roman" w:hAnsi="Times New Roman" w:cs="Times New Roman"/>
                <w:b/>
                <w:sz w:val="24"/>
                <w:szCs w:val="24"/>
                <w:lang w:val="lt-LT"/>
              </w:rPr>
              <w:t>Š</w:t>
            </w:r>
            <w:r w:rsidRPr="000508FD">
              <w:rPr>
                <w:rFonts w:ascii="Times New Roman" w:hAnsi="Times New Roman" w:cs="Times New Roman"/>
                <w:b/>
                <w:sz w:val="24"/>
                <w:szCs w:val="24"/>
                <w:lang w:val="lt-LT"/>
              </w:rPr>
              <w:t>alių parašai ir rekvizitai:</w:t>
            </w:r>
          </w:p>
          <w:p w14:paraId="5953F737" w14:textId="75B07973" w:rsidR="00A112CF" w:rsidRPr="000508FD" w:rsidRDefault="00A112CF" w:rsidP="007F6519">
            <w:pPr>
              <w:pStyle w:val="ListParagraph"/>
              <w:spacing w:after="0" w:line="240" w:lineRule="auto"/>
              <w:ind w:left="32"/>
              <w:jc w:val="both"/>
              <w:rPr>
                <w:rFonts w:ascii="Times New Roman" w:hAnsi="Times New Roman" w:cs="Times New Roman"/>
                <w:b/>
                <w:sz w:val="24"/>
                <w:szCs w:val="24"/>
                <w:lang w:val="lt-LT"/>
              </w:rPr>
            </w:pPr>
          </w:p>
          <w:p w14:paraId="5A5AC21B" w14:textId="402C2E3F" w:rsidR="007E0107" w:rsidRPr="000508FD" w:rsidRDefault="007E0107" w:rsidP="007E0107">
            <w:pPr>
              <w:pStyle w:val="ListParagraph"/>
              <w:ind w:left="32"/>
              <w:jc w:val="both"/>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17.1. Pirkėjas                                                        17.2. </w:t>
            </w:r>
            <w:r w:rsidR="00283CA5" w:rsidRPr="000508FD">
              <w:rPr>
                <w:rFonts w:ascii="Times New Roman" w:hAnsi="Times New Roman" w:cs="Times New Roman"/>
                <w:b/>
                <w:sz w:val="24"/>
                <w:szCs w:val="24"/>
                <w:lang w:val="lt-LT"/>
              </w:rPr>
              <w:t>Teikėjas</w:t>
            </w:r>
            <w:r w:rsidRPr="000508FD">
              <w:rPr>
                <w:rFonts w:ascii="Times New Roman" w:hAnsi="Times New Roman" w:cs="Times New Roman"/>
                <w:b/>
                <w:sz w:val="24"/>
                <w:szCs w:val="24"/>
                <w:lang w:val="lt-LT"/>
              </w:rPr>
              <w:t xml:space="preserve">                     17.3.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0508FD" w14:paraId="2C603AD0" w14:textId="77777777" w:rsidTr="00CE0BCE">
              <w:tc>
                <w:tcPr>
                  <w:tcW w:w="3617" w:type="dxa"/>
                </w:tcPr>
                <w:p w14:paraId="66D56E08" w14:textId="77777777" w:rsidR="007E0107" w:rsidRPr="000508FD" w:rsidRDefault="007E0107" w:rsidP="007E0107">
                  <w:pPr>
                    <w:pStyle w:val="ListParagraph"/>
                    <w:ind w:left="32"/>
                    <w:rPr>
                      <w:rFonts w:ascii="Times New Roman" w:hAnsi="Times New Roman" w:cs="Times New Roman"/>
                      <w:b/>
                      <w:sz w:val="24"/>
                      <w:szCs w:val="24"/>
                      <w:lang w:val="lt-LT"/>
                    </w:rPr>
                  </w:pPr>
                  <w:r w:rsidRPr="000508FD">
                    <w:rPr>
                      <w:rFonts w:ascii="Times New Roman" w:hAnsi="Times New Roman" w:cs="Times New Roman"/>
                      <w:b/>
                      <w:sz w:val="24"/>
                      <w:szCs w:val="24"/>
                      <w:lang w:val="lt-LT"/>
                    </w:rPr>
                    <w:t xml:space="preserve">LK LV Įgulų aptarnavimo tarnyba                 </w:t>
                  </w:r>
                </w:p>
                <w:p w14:paraId="24EB1C26" w14:textId="77777777" w:rsidR="007E0107" w:rsidRPr="000508FD" w:rsidRDefault="007E0107" w:rsidP="007E0107">
                  <w:pPr>
                    <w:pStyle w:val="ListParagraph"/>
                    <w:ind w:left="32"/>
                    <w:rPr>
                      <w:rFonts w:ascii="Times New Roman" w:hAnsi="Times New Roman" w:cs="Times New Roman"/>
                      <w:sz w:val="24"/>
                      <w:szCs w:val="24"/>
                      <w:lang w:val="lt-LT"/>
                    </w:rPr>
                  </w:pPr>
                  <w:r w:rsidRPr="000508FD">
                    <w:rPr>
                      <w:rFonts w:ascii="Times New Roman" w:hAnsi="Times New Roman" w:cs="Times New Roman"/>
                      <w:sz w:val="24"/>
                      <w:szCs w:val="24"/>
                      <w:lang w:val="lt-LT"/>
                    </w:rPr>
                    <w:t xml:space="preserve">Mindaugo g. 26, LT-03215 Vilnius           </w:t>
                  </w:r>
                </w:p>
                <w:p w14:paraId="6AA39F37" w14:textId="19F57B60" w:rsidR="007E0107" w:rsidRPr="000508FD" w:rsidRDefault="007E0107" w:rsidP="007E0107">
                  <w:pPr>
                    <w:pStyle w:val="ListParagraph"/>
                    <w:ind w:left="32"/>
                    <w:rPr>
                      <w:rFonts w:ascii="Times New Roman" w:hAnsi="Times New Roman" w:cs="Times New Roman"/>
                      <w:sz w:val="24"/>
                      <w:szCs w:val="24"/>
                      <w:lang w:val="lt-LT"/>
                    </w:rPr>
                  </w:pPr>
                  <w:r w:rsidRPr="000508FD">
                    <w:rPr>
                      <w:rFonts w:ascii="Times New Roman" w:hAnsi="Times New Roman" w:cs="Times New Roman"/>
                      <w:sz w:val="24"/>
                      <w:szCs w:val="24"/>
                      <w:lang w:val="lt-LT"/>
                    </w:rPr>
                    <w:t>kodas 300066843</w:t>
                  </w:r>
                </w:p>
                <w:p w14:paraId="221FF0C7" w14:textId="77777777" w:rsidR="007E0107" w:rsidRPr="000508FD" w:rsidRDefault="007E0107" w:rsidP="007E0107">
                  <w:pPr>
                    <w:pStyle w:val="ListParagraph"/>
                    <w:ind w:left="32"/>
                    <w:rPr>
                      <w:rFonts w:ascii="Times New Roman" w:hAnsi="Times New Roman" w:cs="Times New Roman"/>
                      <w:sz w:val="24"/>
                      <w:szCs w:val="24"/>
                      <w:lang w:val="lt-LT"/>
                    </w:rPr>
                  </w:pPr>
                  <w:r w:rsidRPr="000508FD">
                    <w:rPr>
                      <w:rFonts w:ascii="Times New Roman" w:hAnsi="Times New Roman" w:cs="Times New Roman"/>
                      <w:sz w:val="24"/>
                      <w:szCs w:val="24"/>
                      <w:lang w:val="lt-LT"/>
                    </w:rPr>
                    <w:t>Tel. (8 5) 278 5343</w:t>
                  </w:r>
                </w:p>
                <w:p w14:paraId="3E64B612" w14:textId="77777777" w:rsidR="007E0107" w:rsidRPr="000508FD" w:rsidRDefault="007E0107" w:rsidP="007E0107">
                  <w:pPr>
                    <w:pStyle w:val="ListParagraph"/>
                    <w:ind w:left="32"/>
                    <w:rPr>
                      <w:rFonts w:ascii="Times New Roman" w:hAnsi="Times New Roman" w:cs="Times New Roman"/>
                      <w:b/>
                      <w:sz w:val="24"/>
                      <w:szCs w:val="24"/>
                      <w:lang w:val="lt-LT"/>
                    </w:rPr>
                  </w:pPr>
                  <w:r w:rsidRPr="000508FD">
                    <w:rPr>
                      <w:rFonts w:ascii="Times New Roman" w:hAnsi="Times New Roman" w:cs="Times New Roman"/>
                      <w:sz w:val="24"/>
                      <w:szCs w:val="24"/>
                      <w:lang w:val="lt-LT"/>
                    </w:rPr>
                    <w:t>Faksas (8 5) 211 3844</w:t>
                  </w:r>
                </w:p>
              </w:tc>
              <w:tc>
                <w:tcPr>
                  <w:tcW w:w="3618" w:type="dxa"/>
                </w:tcPr>
                <w:p w14:paraId="26F10F52" w14:textId="44A10429" w:rsidR="00681803" w:rsidRPr="000508FD" w:rsidRDefault="00681803" w:rsidP="0036410A">
                  <w:pPr>
                    <w:pStyle w:val="ListParagraph"/>
                    <w:ind w:left="32"/>
                    <w:rPr>
                      <w:rFonts w:ascii="Times New Roman" w:hAnsi="Times New Roman" w:cs="Times New Roman"/>
                      <w:sz w:val="24"/>
                      <w:szCs w:val="24"/>
                      <w:lang w:val="lt-LT"/>
                    </w:rPr>
                  </w:pPr>
                  <w:r w:rsidRPr="000508FD">
                    <w:rPr>
                      <w:rFonts w:ascii="Times New Roman" w:hAnsi="Times New Roman" w:cs="Times New Roman"/>
                      <w:b/>
                      <w:sz w:val="24"/>
                      <w:szCs w:val="24"/>
                      <w:lang w:val="lt-LT"/>
                    </w:rPr>
                    <w:t xml:space="preserve">            </w:t>
                  </w:r>
                </w:p>
                <w:p w14:paraId="6F04D919" w14:textId="77777777" w:rsidR="007E0107" w:rsidRPr="000508FD" w:rsidRDefault="007E0107" w:rsidP="007E0107">
                  <w:pPr>
                    <w:pStyle w:val="ListParagraph"/>
                    <w:ind w:left="32"/>
                    <w:rPr>
                      <w:rFonts w:ascii="Times New Roman" w:hAnsi="Times New Roman" w:cs="Times New Roman"/>
                      <w:b/>
                      <w:sz w:val="24"/>
                      <w:szCs w:val="24"/>
                      <w:lang w:val="lt-LT"/>
                    </w:rPr>
                  </w:pPr>
                </w:p>
                <w:p w14:paraId="28099543" w14:textId="77777777" w:rsidR="007E0107" w:rsidRPr="000508FD" w:rsidRDefault="007E0107" w:rsidP="007E0107">
                  <w:pPr>
                    <w:pStyle w:val="ListParagraph"/>
                    <w:ind w:left="32"/>
                    <w:rPr>
                      <w:rFonts w:ascii="Times New Roman" w:hAnsi="Times New Roman" w:cs="Times New Roman"/>
                      <w:b/>
                      <w:sz w:val="24"/>
                      <w:szCs w:val="24"/>
                      <w:lang w:val="lt-LT"/>
                    </w:rPr>
                  </w:pPr>
                </w:p>
                <w:p w14:paraId="12AFE483" w14:textId="77777777" w:rsidR="007E0107" w:rsidRPr="000508FD" w:rsidRDefault="007E0107" w:rsidP="007E0107">
                  <w:pPr>
                    <w:pStyle w:val="ListParagraph"/>
                    <w:ind w:left="32"/>
                    <w:rPr>
                      <w:rFonts w:ascii="Times New Roman" w:hAnsi="Times New Roman" w:cs="Times New Roman"/>
                      <w:b/>
                      <w:sz w:val="24"/>
                      <w:szCs w:val="24"/>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0508FD" w14:paraId="60B039BF" w14:textId="77777777" w:rsidTr="00CE0BCE">
                    <w:tc>
                      <w:tcPr>
                        <w:tcW w:w="3392" w:type="dxa"/>
                      </w:tcPr>
                      <w:p w14:paraId="00DE3FC6" w14:textId="59CBFD52" w:rsidR="007E0107" w:rsidRDefault="007E0107" w:rsidP="007E0107">
                        <w:pPr>
                          <w:pStyle w:val="ListParagraph"/>
                          <w:ind w:left="32"/>
                          <w:rPr>
                            <w:rFonts w:ascii="Times New Roman" w:hAnsi="Times New Roman" w:cs="Times New Roman"/>
                            <w:b/>
                            <w:sz w:val="24"/>
                            <w:szCs w:val="24"/>
                            <w:lang w:val="lt-LT"/>
                          </w:rPr>
                        </w:pPr>
                        <w:r w:rsidRPr="000508FD">
                          <w:rPr>
                            <w:rFonts w:ascii="Times New Roman" w:hAnsi="Times New Roman" w:cs="Times New Roman"/>
                            <w:b/>
                            <w:sz w:val="24"/>
                            <w:szCs w:val="24"/>
                            <w:lang w:val="lt-LT"/>
                          </w:rPr>
                          <w:t>Lietuvos kariuomenė</w:t>
                        </w:r>
                      </w:p>
                      <w:p w14:paraId="4746D0A6" w14:textId="77777777" w:rsidR="00E47587" w:rsidRPr="000508FD" w:rsidRDefault="00E47587" w:rsidP="00E47587">
                        <w:pPr>
                          <w:rPr>
                            <w:rFonts w:ascii="Times New Roman" w:eastAsia="Calibri" w:hAnsi="Times New Roman" w:cs="Times New Roman"/>
                            <w:sz w:val="24"/>
                            <w:szCs w:val="24"/>
                          </w:rPr>
                        </w:pPr>
                        <w:proofErr w:type="spellStart"/>
                        <w:r w:rsidRPr="000508FD">
                          <w:rPr>
                            <w:rFonts w:ascii="Times New Roman" w:eastAsia="Calibri" w:hAnsi="Times New Roman" w:cs="Times New Roman"/>
                            <w:sz w:val="24"/>
                            <w:szCs w:val="24"/>
                          </w:rPr>
                          <w:t>Šv</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Ignoto</w:t>
                        </w:r>
                        <w:proofErr w:type="spellEnd"/>
                        <w:r w:rsidRPr="000508FD">
                          <w:rPr>
                            <w:rFonts w:ascii="Times New Roman" w:eastAsia="Calibri" w:hAnsi="Times New Roman" w:cs="Times New Roman"/>
                            <w:sz w:val="24"/>
                            <w:szCs w:val="24"/>
                          </w:rPr>
                          <w:t xml:space="preserve"> g. 8, LT-01144 Vilnius</w:t>
                        </w:r>
                      </w:p>
                      <w:p w14:paraId="02A0394D" w14:textId="321DC511" w:rsidR="00681803" w:rsidRPr="000508FD" w:rsidRDefault="00E47587" w:rsidP="00681803">
                        <w:pPr>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k</w:t>
                        </w:r>
                        <w:r w:rsidR="00681803" w:rsidRPr="000508FD">
                          <w:rPr>
                            <w:rFonts w:ascii="Times New Roman" w:eastAsia="Calibri" w:hAnsi="Times New Roman" w:cs="Times New Roman"/>
                            <w:sz w:val="24"/>
                            <w:szCs w:val="24"/>
                          </w:rPr>
                          <w:t>odas</w:t>
                        </w:r>
                        <w:proofErr w:type="spellEnd"/>
                        <w:r w:rsidR="00681803" w:rsidRPr="000508FD">
                          <w:rPr>
                            <w:rFonts w:ascii="Times New Roman" w:eastAsia="Calibri" w:hAnsi="Times New Roman" w:cs="Times New Roman"/>
                            <w:sz w:val="24"/>
                            <w:szCs w:val="24"/>
                          </w:rPr>
                          <w:t xml:space="preserve"> 188732677</w:t>
                        </w:r>
                      </w:p>
                      <w:p w14:paraId="6D4652AA" w14:textId="77777777" w:rsidR="00681803" w:rsidRPr="000508FD" w:rsidRDefault="00681803" w:rsidP="00681803">
                        <w:pPr>
                          <w:rPr>
                            <w:rFonts w:ascii="Times New Roman" w:eastAsia="Calibri" w:hAnsi="Times New Roman" w:cs="Times New Roman"/>
                            <w:color w:val="000000"/>
                            <w:sz w:val="24"/>
                            <w:szCs w:val="24"/>
                          </w:rPr>
                        </w:pPr>
                        <w:r w:rsidRPr="000508FD">
                          <w:rPr>
                            <w:rFonts w:ascii="Times New Roman" w:eastAsia="Calibri" w:hAnsi="Times New Roman" w:cs="Times New Roman"/>
                            <w:color w:val="000000"/>
                            <w:sz w:val="24"/>
                            <w:szCs w:val="24"/>
                          </w:rPr>
                          <w:t xml:space="preserve">PVM </w:t>
                        </w:r>
                        <w:proofErr w:type="spellStart"/>
                        <w:r w:rsidRPr="000508FD">
                          <w:rPr>
                            <w:rFonts w:ascii="Times New Roman" w:eastAsia="Calibri" w:hAnsi="Times New Roman" w:cs="Times New Roman"/>
                            <w:color w:val="000000"/>
                            <w:sz w:val="24"/>
                            <w:szCs w:val="24"/>
                          </w:rPr>
                          <w:t>mokėtojo</w:t>
                        </w:r>
                        <w:proofErr w:type="spellEnd"/>
                        <w:r w:rsidRPr="000508FD">
                          <w:rPr>
                            <w:rFonts w:ascii="Times New Roman" w:eastAsia="Calibri" w:hAnsi="Times New Roman" w:cs="Times New Roman"/>
                            <w:color w:val="000000"/>
                            <w:sz w:val="24"/>
                            <w:szCs w:val="24"/>
                          </w:rPr>
                          <w:t xml:space="preserve"> </w:t>
                        </w:r>
                        <w:proofErr w:type="spellStart"/>
                        <w:r w:rsidRPr="000508FD">
                          <w:rPr>
                            <w:rFonts w:ascii="Times New Roman" w:eastAsia="Calibri" w:hAnsi="Times New Roman" w:cs="Times New Roman"/>
                            <w:color w:val="000000"/>
                            <w:sz w:val="24"/>
                            <w:szCs w:val="24"/>
                          </w:rPr>
                          <w:t>kodas</w:t>
                        </w:r>
                        <w:proofErr w:type="spellEnd"/>
                        <w:r w:rsidRPr="000508FD">
                          <w:rPr>
                            <w:rFonts w:ascii="Times New Roman" w:eastAsia="Calibri" w:hAnsi="Times New Roman" w:cs="Times New Roman"/>
                            <w:color w:val="000000"/>
                            <w:sz w:val="24"/>
                            <w:szCs w:val="24"/>
                          </w:rPr>
                          <w:t xml:space="preserve"> LT887326716</w:t>
                        </w:r>
                      </w:p>
                      <w:p w14:paraId="3DDE3520" w14:textId="77777777" w:rsidR="00681803" w:rsidRPr="000508FD" w:rsidRDefault="00681803" w:rsidP="00681803">
                        <w:pPr>
                          <w:rPr>
                            <w:rFonts w:ascii="Times New Roman" w:eastAsia="Calibri" w:hAnsi="Times New Roman" w:cs="Times New Roman"/>
                            <w:color w:val="000000"/>
                            <w:sz w:val="24"/>
                            <w:szCs w:val="24"/>
                          </w:rPr>
                        </w:pPr>
                        <w:proofErr w:type="spellStart"/>
                        <w:r w:rsidRPr="000508FD">
                          <w:rPr>
                            <w:rFonts w:ascii="Times New Roman" w:eastAsia="Calibri" w:hAnsi="Times New Roman" w:cs="Times New Roman"/>
                            <w:sz w:val="24"/>
                            <w:szCs w:val="24"/>
                          </w:rPr>
                          <w:t>Lietuvos</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Respublikos</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finansų</w:t>
                        </w:r>
                        <w:proofErr w:type="spellEnd"/>
                        <w:r w:rsidRPr="000508FD">
                          <w:rPr>
                            <w:rFonts w:ascii="Times New Roman" w:eastAsia="Calibri" w:hAnsi="Times New Roman" w:cs="Times New Roman"/>
                            <w:sz w:val="24"/>
                            <w:szCs w:val="24"/>
                          </w:rPr>
                          <w:t xml:space="preserve"> </w:t>
                        </w:r>
                        <w:proofErr w:type="spellStart"/>
                        <w:r w:rsidRPr="000508FD">
                          <w:rPr>
                            <w:rFonts w:ascii="Times New Roman" w:eastAsia="Calibri" w:hAnsi="Times New Roman" w:cs="Times New Roman"/>
                            <w:sz w:val="24"/>
                            <w:szCs w:val="24"/>
                          </w:rPr>
                          <w:t>ministerija</w:t>
                        </w:r>
                        <w:proofErr w:type="spellEnd"/>
                        <w:r w:rsidRPr="000508FD">
                          <w:rPr>
                            <w:rFonts w:ascii="Times New Roman" w:eastAsia="Calibri" w:hAnsi="Times New Roman" w:cs="Times New Roman"/>
                            <w:color w:val="000000"/>
                            <w:sz w:val="24"/>
                            <w:szCs w:val="24"/>
                          </w:rPr>
                          <w:t xml:space="preserve">, </w:t>
                        </w:r>
                      </w:p>
                      <w:p w14:paraId="10A8DFB9" w14:textId="77777777" w:rsidR="00681803" w:rsidRPr="000508FD" w:rsidRDefault="00681803" w:rsidP="00681803">
                        <w:pPr>
                          <w:rPr>
                            <w:rFonts w:ascii="Times New Roman" w:eastAsia="Calibri" w:hAnsi="Times New Roman" w:cs="Times New Roman"/>
                            <w:color w:val="000000"/>
                            <w:sz w:val="24"/>
                            <w:szCs w:val="24"/>
                          </w:rPr>
                        </w:pPr>
                        <w:proofErr w:type="spellStart"/>
                        <w:r w:rsidRPr="000508FD">
                          <w:rPr>
                            <w:rFonts w:ascii="Times New Roman" w:eastAsia="Calibri" w:hAnsi="Times New Roman" w:cs="Times New Roman"/>
                            <w:color w:val="000000"/>
                            <w:sz w:val="24"/>
                            <w:szCs w:val="24"/>
                          </w:rPr>
                          <w:t>banko</w:t>
                        </w:r>
                        <w:proofErr w:type="spellEnd"/>
                        <w:r w:rsidRPr="000508FD">
                          <w:rPr>
                            <w:rFonts w:ascii="Times New Roman" w:eastAsia="Calibri" w:hAnsi="Times New Roman" w:cs="Times New Roman"/>
                            <w:color w:val="000000"/>
                            <w:sz w:val="24"/>
                            <w:szCs w:val="24"/>
                          </w:rPr>
                          <w:t xml:space="preserve"> </w:t>
                        </w:r>
                        <w:proofErr w:type="spellStart"/>
                        <w:r w:rsidRPr="000508FD">
                          <w:rPr>
                            <w:rFonts w:ascii="Times New Roman" w:eastAsia="Calibri" w:hAnsi="Times New Roman" w:cs="Times New Roman"/>
                            <w:color w:val="000000"/>
                            <w:sz w:val="24"/>
                            <w:szCs w:val="24"/>
                          </w:rPr>
                          <w:t>kodas</w:t>
                        </w:r>
                        <w:proofErr w:type="spellEnd"/>
                        <w:r w:rsidRPr="000508FD">
                          <w:rPr>
                            <w:rFonts w:ascii="Times New Roman" w:eastAsia="Calibri" w:hAnsi="Times New Roman" w:cs="Times New Roman"/>
                            <w:color w:val="000000"/>
                            <w:sz w:val="24"/>
                            <w:szCs w:val="24"/>
                          </w:rPr>
                          <w:t xml:space="preserve"> 40 400</w:t>
                        </w:r>
                      </w:p>
                      <w:p w14:paraId="784A97D8" w14:textId="399B808B" w:rsidR="007E0107" w:rsidRPr="000508FD" w:rsidRDefault="00681803" w:rsidP="00681803">
                        <w:pPr>
                          <w:pStyle w:val="ListParagraph"/>
                          <w:ind w:left="32"/>
                          <w:rPr>
                            <w:rFonts w:ascii="Times New Roman" w:hAnsi="Times New Roman" w:cs="Times New Roman"/>
                            <w:b/>
                            <w:sz w:val="24"/>
                            <w:szCs w:val="24"/>
                            <w:lang w:val="lt-LT"/>
                          </w:rPr>
                        </w:pPr>
                        <w:r w:rsidRPr="000508FD">
                          <w:rPr>
                            <w:rFonts w:ascii="Times New Roman" w:eastAsia="Calibri" w:hAnsi="Times New Roman" w:cs="Times New Roman"/>
                            <w:color w:val="000000"/>
                            <w:sz w:val="24"/>
                            <w:szCs w:val="24"/>
                          </w:rPr>
                          <w:t xml:space="preserve">A/s </w:t>
                        </w:r>
                        <w:r w:rsidRPr="000508FD">
                          <w:rPr>
                            <w:rFonts w:ascii="Times New Roman" w:eastAsia="Calibri" w:hAnsi="Times New Roman" w:cs="Times New Roman"/>
                            <w:sz w:val="24"/>
                            <w:szCs w:val="24"/>
                          </w:rPr>
                          <w:t>LT62 40400 63610 001175</w:t>
                        </w:r>
                      </w:p>
                    </w:tc>
                  </w:tr>
                </w:tbl>
                <w:p w14:paraId="63A42D06" w14:textId="77777777" w:rsidR="007E0107" w:rsidRPr="000508FD" w:rsidRDefault="007E0107" w:rsidP="007E0107">
                  <w:pPr>
                    <w:pStyle w:val="ListParagraph"/>
                    <w:ind w:left="32"/>
                    <w:rPr>
                      <w:rFonts w:ascii="Times New Roman" w:hAnsi="Times New Roman" w:cs="Times New Roman"/>
                      <w:b/>
                      <w:sz w:val="24"/>
                      <w:szCs w:val="24"/>
                      <w:lang w:val="lt-LT"/>
                    </w:rPr>
                  </w:pPr>
                </w:p>
              </w:tc>
            </w:tr>
          </w:tbl>
          <w:p w14:paraId="053FF06C" w14:textId="3BC1D48D" w:rsidR="007E0107" w:rsidRPr="000508FD" w:rsidRDefault="007E0107" w:rsidP="007F6519">
            <w:pPr>
              <w:spacing w:after="0" w:line="240" w:lineRule="auto"/>
              <w:jc w:val="both"/>
              <w:rPr>
                <w:rFonts w:ascii="Times New Roman" w:hAnsi="Times New Roman" w:cs="Times New Roman"/>
                <w:b/>
                <w:sz w:val="24"/>
                <w:szCs w:val="24"/>
                <w:lang w:val="lt-LT"/>
              </w:rPr>
            </w:pPr>
          </w:p>
        </w:tc>
      </w:tr>
    </w:tbl>
    <w:p w14:paraId="1EE98092" w14:textId="77777777" w:rsidR="00263849" w:rsidRPr="000508FD" w:rsidRDefault="00263849" w:rsidP="007E0107">
      <w:pPr>
        <w:spacing w:after="0" w:line="240" w:lineRule="auto"/>
        <w:rPr>
          <w:rFonts w:ascii="Times New Roman" w:hAnsi="Times New Roman" w:cs="Times New Roman"/>
          <w:sz w:val="24"/>
          <w:szCs w:val="24"/>
        </w:rPr>
      </w:pPr>
    </w:p>
    <w:p w14:paraId="6FE22BF5" w14:textId="7916D6FC" w:rsidR="00681803" w:rsidRPr="000508FD" w:rsidRDefault="00681803" w:rsidP="007E0107">
      <w:pPr>
        <w:spacing w:after="0" w:line="240" w:lineRule="auto"/>
        <w:rPr>
          <w:rFonts w:ascii="Times New Roman" w:hAnsi="Times New Roman" w:cs="Times New Roman"/>
          <w:b/>
          <w:sz w:val="24"/>
          <w:szCs w:val="24"/>
        </w:rPr>
      </w:pPr>
      <w:proofErr w:type="spellStart"/>
      <w:r w:rsidRPr="000508FD">
        <w:rPr>
          <w:rFonts w:ascii="Times New Roman" w:hAnsi="Times New Roman" w:cs="Times New Roman"/>
          <w:b/>
          <w:sz w:val="24"/>
          <w:szCs w:val="24"/>
        </w:rPr>
        <w:t>Pirkėjas</w:t>
      </w:r>
      <w:proofErr w:type="spellEnd"/>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r w:rsidRPr="000508FD">
        <w:rPr>
          <w:rFonts w:ascii="Times New Roman" w:hAnsi="Times New Roman" w:cs="Times New Roman"/>
          <w:b/>
          <w:sz w:val="24"/>
          <w:szCs w:val="24"/>
        </w:rPr>
        <w:tab/>
      </w:r>
      <w:proofErr w:type="spellStart"/>
      <w:r w:rsidRPr="000508FD">
        <w:rPr>
          <w:rFonts w:ascii="Times New Roman" w:hAnsi="Times New Roman" w:cs="Times New Roman"/>
          <w:b/>
          <w:sz w:val="24"/>
          <w:szCs w:val="24"/>
        </w:rPr>
        <w:t>Teikėjas</w:t>
      </w:r>
      <w:proofErr w:type="spellEnd"/>
    </w:p>
    <w:sectPr w:rsidR="00681803" w:rsidRPr="000508FD" w:rsidSect="002F02CF">
      <w:headerReference w:type="default" r:id="rId7"/>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CC962F" w14:textId="77777777" w:rsidR="00E01534" w:rsidRDefault="00E01534" w:rsidP="00301719">
      <w:pPr>
        <w:spacing w:after="0" w:line="240" w:lineRule="auto"/>
      </w:pPr>
      <w:r>
        <w:separator/>
      </w:r>
    </w:p>
  </w:endnote>
  <w:endnote w:type="continuationSeparator" w:id="0">
    <w:p w14:paraId="05E6A517" w14:textId="77777777" w:rsidR="00E01534" w:rsidRDefault="00E01534"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786FFF" w14:textId="77777777" w:rsidR="00E01534" w:rsidRDefault="00E01534" w:rsidP="00301719">
      <w:pPr>
        <w:spacing w:after="0" w:line="240" w:lineRule="auto"/>
      </w:pPr>
      <w:r>
        <w:separator/>
      </w:r>
    </w:p>
  </w:footnote>
  <w:footnote w:type="continuationSeparator" w:id="0">
    <w:p w14:paraId="6B83140A" w14:textId="77777777" w:rsidR="00E01534" w:rsidRDefault="00E01534"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3C2FA5C5" w:rsidR="00301719" w:rsidRDefault="00301719">
        <w:pPr>
          <w:pStyle w:val="Header"/>
          <w:jc w:val="center"/>
        </w:pPr>
        <w:r>
          <w:fldChar w:fldCharType="begin"/>
        </w:r>
        <w:r>
          <w:instrText xml:space="preserve"> PAGE   \* MERGEFORMAT </w:instrText>
        </w:r>
        <w:r>
          <w:fldChar w:fldCharType="separate"/>
        </w:r>
        <w:r w:rsidR="00463B0E">
          <w:rPr>
            <w:noProof/>
          </w:rPr>
          <w:t>3</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5694AD9"/>
    <w:multiLevelType w:val="multilevel"/>
    <w:tmpl w:val="FB4C5E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3" w15:restartNumberingAfterBreak="0">
    <w:nsid w:val="145403E9"/>
    <w:multiLevelType w:val="multilevel"/>
    <w:tmpl w:val="67BE3DD2"/>
    <w:lvl w:ilvl="0">
      <w:start w:val="12"/>
      <w:numFmt w:val="decimal"/>
      <w:lvlText w:val="%1."/>
      <w:lvlJc w:val="left"/>
      <w:pPr>
        <w:ind w:left="480" w:hanging="480"/>
      </w:pPr>
      <w:rPr>
        <w:rFonts w:hint="default"/>
      </w:rPr>
    </w:lvl>
    <w:lvl w:ilvl="1">
      <w:start w:val="7"/>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5"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6" w15:restartNumberingAfterBreak="0">
    <w:nsid w:val="4F193E8A"/>
    <w:multiLevelType w:val="multilevel"/>
    <w:tmpl w:val="F9BEA41E"/>
    <w:lvl w:ilvl="0">
      <w:start w:val="9"/>
      <w:numFmt w:val="decimal"/>
      <w:lvlText w:val="%1."/>
      <w:lvlJc w:val="left"/>
      <w:pPr>
        <w:ind w:left="360" w:hanging="360"/>
      </w:pPr>
      <w:rPr>
        <w:rFonts w:hint="default"/>
      </w:rPr>
    </w:lvl>
    <w:lvl w:ilvl="1">
      <w:start w:val="6"/>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8"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0" w15:restartNumberingAfterBreak="0">
    <w:nsid w:val="7235208D"/>
    <w:multiLevelType w:val="multilevel"/>
    <w:tmpl w:val="390CFDDA"/>
    <w:lvl w:ilvl="0">
      <w:start w:val="9"/>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0"/>
  </w:num>
  <w:num w:numId="3">
    <w:abstractNumId w:val="10"/>
  </w:num>
  <w:num w:numId="4">
    <w:abstractNumId w:val="7"/>
  </w:num>
  <w:num w:numId="5">
    <w:abstractNumId w:val="9"/>
  </w:num>
  <w:num w:numId="6">
    <w:abstractNumId w:val="8"/>
  </w:num>
  <w:num w:numId="7">
    <w:abstractNumId w:val="2"/>
  </w:num>
  <w:num w:numId="8">
    <w:abstractNumId w:val="4"/>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053A6"/>
    <w:rsid w:val="0001603A"/>
    <w:rsid w:val="00022754"/>
    <w:rsid w:val="000323AC"/>
    <w:rsid w:val="000451D3"/>
    <w:rsid w:val="00047FFD"/>
    <w:rsid w:val="000508FD"/>
    <w:rsid w:val="00053DE8"/>
    <w:rsid w:val="000611AD"/>
    <w:rsid w:val="00080803"/>
    <w:rsid w:val="000950BC"/>
    <w:rsid w:val="000B4D74"/>
    <w:rsid w:val="000C3F87"/>
    <w:rsid w:val="000F0496"/>
    <w:rsid w:val="000F09A4"/>
    <w:rsid w:val="00121ACF"/>
    <w:rsid w:val="001424E3"/>
    <w:rsid w:val="0016460F"/>
    <w:rsid w:val="00167329"/>
    <w:rsid w:val="001718F1"/>
    <w:rsid w:val="001A741E"/>
    <w:rsid w:val="001B183B"/>
    <w:rsid w:val="001C5EBA"/>
    <w:rsid w:val="001D3F06"/>
    <w:rsid w:val="001F48FF"/>
    <w:rsid w:val="00221B14"/>
    <w:rsid w:val="002377E3"/>
    <w:rsid w:val="0025473D"/>
    <w:rsid w:val="00263849"/>
    <w:rsid w:val="00266644"/>
    <w:rsid w:val="00270429"/>
    <w:rsid w:val="00283CA5"/>
    <w:rsid w:val="002871BA"/>
    <w:rsid w:val="002C672C"/>
    <w:rsid w:val="002E0DC2"/>
    <w:rsid w:val="002F02CF"/>
    <w:rsid w:val="002F567D"/>
    <w:rsid w:val="002F6B0B"/>
    <w:rsid w:val="00301719"/>
    <w:rsid w:val="00305F5E"/>
    <w:rsid w:val="00323C07"/>
    <w:rsid w:val="00327CFB"/>
    <w:rsid w:val="00337BF0"/>
    <w:rsid w:val="003432CC"/>
    <w:rsid w:val="0034636A"/>
    <w:rsid w:val="003512CE"/>
    <w:rsid w:val="00356A52"/>
    <w:rsid w:val="0036410A"/>
    <w:rsid w:val="003660D2"/>
    <w:rsid w:val="00376941"/>
    <w:rsid w:val="003903EE"/>
    <w:rsid w:val="00391335"/>
    <w:rsid w:val="00397DC2"/>
    <w:rsid w:val="003B6A75"/>
    <w:rsid w:val="003C1FFB"/>
    <w:rsid w:val="003C59FF"/>
    <w:rsid w:val="003C6CC1"/>
    <w:rsid w:val="003E7EA2"/>
    <w:rsid w:val="00415C4A"/>
    <w:rsid w:val="00460D94"/>
    <w:rsid w:val="00463A03"/>
    <w:rsid w:val="00463B0E"/>
    <w:rsid w:val="004728E6"/>
    <w:rsid w:val="00474149"/>
    <w:rsid w:val="004815C8"/>
    <w:rsid w:val="00482E42"/>
    <w:rsid w:val="00492924"/>
    <w:rsid w:val="004933B7"/>
    <w:rsid w:val="00496B42"/>
    <w:rsid w:val="004B5ECC"/>
    <w:rsid w:val="004E4E94"/>
    <w:rsid w:val="005139D4"/>
    <w:rsid w:val="00520FB3"/>
    <w:rsid w:val="00536116"/>
    <w:rsid w:val="005628DF"/>
    <w:rsid w:val="00595D21"/>
    <w:rsid w:val="005B7723"/>
    <w:rsid w:val="005E2BD7"/>
    <w:rsid w:val="005E40B3"/>
    <w:rsid w:val="005F20C3"/>
    <w:rsid w:val="0062493C"/>
    <w:rsid w:val="006630A6"/>
    <w:rsid w:val="006672C6"/>
    <w:rsid w:val="006676F4"/>
    <w:rsid w:val="0067120F"/>
    <w:rsid w:val="006766C6"/>
    <w:rsid w:val="00681803"/>
    <w:rsid w:val="0068499E"/>
    <w:rsid w:val="0068666B"/>
    <w:rsid w:val="00697C16"/>
    <w:rsid w:val="006A408B"/>
    <w:rsid w:val="006F759B"/>
    <w:rsid w:val="00700A5D"/>
    <w:rsid w:val="00717CC1"/>
    <w:rsid w:val="00720733"/>
    <w:rsid w:val="00722FDF"/>
    <w:rsid w:val="00735016"/>
    <w:rsid w:val="007401F9"/>
    <w:rsid w:val="00755D42"/>
    <w:rsid w:val="00761C31"/>
    <w:rsid w:val="00763D5E"/>
    <w:rsid w:val="00767A25"/>
    <w:rsid w:val="00781B30"/>
    <w:rsid w:val="007D34DE"/>
    <w:rsid w:val="007E0107"/>
    <w:rsid w:val="007E636E"/>
    <w:rsid w:val="007F6519"/>
    <w:rsid w:val="007F690B"/>
    <w:rsid w:val="007F7509"/>
    <w:rsid w:val="008008ED"/>
    <w:rsid w:val="00820DF5"/>
    <w:rsid w:val="00825128"/>
    <w:rsid w:val="00841C1F"/>
    <w:rsid w:val="00874D96"/>
    <w:rsid w:val="00896B65"/>
    <w:rsid w:val="008B69C8"/>
    <w:rsid w:val="008C5668"/>
    <w:rsid w:val="008D6BD0"/>
    <w:rsid w:val="00902A16"/>
    <w:rsid w:val="00907506"/>
    <w:rsid w:val="009472B4"/>
    <w:rsid w:val="009910A6"/>
    <w:rsid w:val="009C1106"/>
    <w:rsid w:val="009C5B01"/>
    <w:rsid w:val="009D4D6D"/>
    <w:rsid w:val="009E4FF0"/>
    <w:rsid w:val="00A01BCE"/>
    <w:rsid w:val="00A020CE"/>
    <w:rsid w:val="00A04E53"/>
    <w:rsid w:val="00A112CF"/>
    <w:rsid w:val="00A33DA6"/>
    <w:rsid w:val="00A37766"/>
    <w:rsid w:val="00A60AE1"/>
    <w:rsid w:val="00A679B6"/>
    <w:rsid w:val="00A83F20"/>
    <w:rsid w:val="00A9566F"/>
    <w:rsid w:val="00A96DBE"/>
    <w:rsid w:val="00AA76C3"/>
    <w:rsid w:val="00AE203B"/>
    <w:rsid w:val="00AF3FBA"/>
    <w:rsid w:val="00B177F2"/>
    <w:rsid w:val="00B26A7D"/>
    <w:rsid w:val="00B56DCF"/>
    <w:rsid w:val="00B669C8"/>
    <w:rsid w:val="00B669DF"/>
    <w:rsid w:val="00B72CBC"/>
    <w:rsid w:val="00B83B4F"/>
    <w:rsid w:val="00B90B00"/>
    <w:rsid w:val="00BC5392"/>
    <w:rsid w:val="00BD53E0"/>
    <w:rsid w:val="00BE5AEC"/>
    <w:rsid w:val="00C46DE4"/>
    <w:rsid w:val="00C56EE7"/>
    <w:rsid w:val="00C64ACE"/>
    <w:rsid w:val="00CA4344"/>
    <w:rsid w:val="00CC1BDB"/>
    <w:rsid w:val="00CC6029"/>
    <w:rsid w:val="00CD0FE9"/>
    <w:rsid w:val="00CE1523"/>
    <w:rsid w:val="00D028AD"/>
    <w:rsid w:val="00D07C7F"/>
    <w:rsid w:val="00D27EF4"/>
    <w:rsid w:val="00D306AC"/>
    <w:rsid w:val="00D3211E"/>
    <w:rsid w:val="00D615A7"/>
    <w:rsid w:val="00D61C1B"/>
    <w:rsid w:val="00D6789A"/>
    <w:rsid w:val="00D70DEE"/>
    <w:rsid w:val="00DA1395"/>
    <w:rsid w:val="00DD2ACE"/>
    <w:rsid w:val="00DD37E8"/>
    <w:rsid w:val="00DE7B5C"/>
    <w:rsid w:val="00E01534"/>
    <w:rsid w:val="00E21E8A"/>
    <w:rsid w:val="00E45729"/>
    <w:rsid w:val="00E47587"/>
    <w:rsid w:val="00E53191"/>
    <w:rsid w:val="00E61892"/>
    <w:rsid w:val="00E96220"/>
    <w:rsid w:val="00ED2D31"/>
    <w:rsid w:val="00EF2E76"/>
    <w:rsid w:val="00EF64DB"/>
    <w:rsid w:val="00F00A9F"/>
    <w:rsid w:val="00F177C5"/>
    <w:rsid w:val="00F25C9F"/>
    <w:rsid w:val="00F31223"/>
    <w:rsid w:val="00F40C53"/>
    <w:rsid w:val="00F44BD0"/>
    <w:rsid w:val="00F5559C"/>
    <w:rsid w:val="00FA137A"/>
    <w:rsid w:val="00FA6288"/>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1264</Words>
  <Characters>7208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Ingrida Andriskeviciute</cp:lastModifiedBy>
  <cp:revision>6</cp:revision>
  <cp:lastPrinted>2024-08-20T08:15:00Z</cp:lastPrinted>
  <dcterms:created xsi:type="dcterms:W3CDTF">2025-04-07T13:22:00Z</dcterms:created>
  <dcterms:modified xsi:type="dcterms:W3CDTF">2025-04-11T11:11:00Z</dcterms:modified>
</cp:coreProperties>
</file>