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769" w14:textId="35718156" w:rsidR="003B74F4" w:rsidRDefault="00525788" w:rsidP="00525788">
      <w:pPr>
        <w:spacing w:after="0" w:line="240" w:lineRule="auto"/>
        <w:ind w:firstLine="567"/>
        <w:jc w:val="center"/>
        <w:rPr>
          <w:rStyle w:val="CharStyle11"/>
          <w:rFonts w:eastAsiaTheme="minorHAnsi"/>
          <w:b/>
          <w:bCs/>
          <w:sz w:val="22"/>
          <w:szCs w:val="22"/>
        </w:rPr>
      </w:pPr>
      <w:r>
        <w:rPr>
          <w:rStyle w:val="CharStyle11"/>
          <w:rFonts w:eastAsiaTheme="minorHAnsi"/>
          <w:b/>
          <w:bCs/>
          <w:sz w:val="22"/>
          <w:szCs w:val="22"/>
        </w:rPr>
        <w:t>Atsakymai į tiekėjų pastabas</w:t>
      </w:r>
    </w:p>
    <w:p w14:paraId="2D1652B5" w14:textId="07AB579F" w:rsidR="002E1BDC" w:rsidRPr="00050EB8" w:rsidRDefault="002E1BDC" w:rsidP="0052578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Style w:val="CharStyle11"/>
          <w:rFonts w:eastAsiaTheme="minorHAnsi"/>
          <w:b/>
          <w:bCs/>
          <w:sz w:val="22"/>
          <w:szCs w:val="22"/>
        </w:rPr>
        <w:t>2025-04-17</w:t>
      </w:r>
    </w:p>
    <w:p w14:paraId="6CB3176A" w14:textId="77777777" w:rsidR="003B74F4" w:rsidRPr="00050EB8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149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73"/>
        <w:gridCol w:w="5387"/>
        <w:gridCol w:w="5387"/>
      </w:tblGrid>
      <w:tr w:rsidR="00525788" w:rsidRPr="003B74F4" w14:paraId="6CB3176E" w14:textId="46DB69B4" w:rsidTr="00525788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525788" w:rsidRPr="003B74F4" w:rsidRDefault="0052578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573" w:type="dxa"/>
            <w:vAlign w:val="center"/>
          </w:tcPr>
          <w:p w14:paraId="6CB3176C" w14:textId="77777777" w:rsidR="00525788" w:rsidRPr="003B74F4" w:rsidRDefault="0052578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450B8B2D" w:rsidR="00525788" w:rsidRPr="003B74F4" w:rsidRDefault="002E1BD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a</w:t>
            </w:r>
            <w:r w:rsidR="00525788" w:rsidRPr="003B74F4">
              <w:rPr>
                <w:rFonts w:ascii="Times New Roman" w:hAnsi="Times New Roman" w:cs="Times New Roman"/>
                <w:b/>
                <w:bCs/>
              </w:rPr>
              <w:t>tsakymas/komentaras/ pasiūlymas</w:t>
            </w:r>
          </w:p>
        </w:tc>
        <w:tc>
          <w:tcPr>
            <w:tcW w:w="5387" w:type="dxa"/>
          </w:tcPr>
          <w:p w14:paraId="6A73057D" w14:textId="64F78F95" w:rsidR="00525788" w:rsidRPr="003B74F4" w:rsidRDefault="0052578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Perkančiosios organizacijos atsakymas</w:t>
            </w:r>
          </w:p>
        </w:tc>
      </w:tr>
      <w:tr w:rsidR="00525788" w:rsidRPr="003B74F4" w14:paraId="6CB31777" w14:textId="60BEA0A4" w:rsidTr="00525788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525788" w:rsidRPr="003B74F4" w:rsidRDefault="0052578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73" w:type="dxa"/>
            <w:vAlign w:val="center"/>
          </w:tcPr>
          <w:p w14:paraId="6CB31774" w14:textId="2398C7E8" w:rsidR="00525788" w:rsidRPr="003B74F4" w:rsidRDefault="00525788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>dėl prjektavimo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užduoties</w:t>
            </w:r>
            <w:r w:rsidRPr="003B74F4">
              <w:rPr>
                <w:rFonts w:ascii="Times New Roman" w:hAnsi="Times New Roman" w:cs="Times New Roman"/>
              </w:rPr>
              <w:t xml:space="preserve">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4FB20F66" w:rsidR="00525788" w:rsidRPr="003B74F4" w:rsidRDefault="00525788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Pr="008E74C2">
              <w:rPr>
                <w:rFonts w:ascii="Times New Roman" w:hAnsi="Times New Roman" w:cs="Times New Roman"/>
                <w:i/>
              </w:rPr>
              <w:t xml:space="preserve">prašome pateikti argumentuotas pastabas bei konkrečių </w:t>
            </w:r>
            <w:r>
              <w:rPr>
                <w:rFonts w:ascii="Times New Roman" w:hAnsi="Times New Roman" w:cs="Times New Roman"/>
                <w:i/>
              </w:rPr>
              <w:t>projektavimo 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punktų  pakeitimus/patikslinimus, kurie  suteiktų galimybę Jūsų įmonei pasiūlyti </w:t>
            </w:r>
            <w:r>
              <w:rPr>
                <w:rFonts w:ascii="Times New Roman" w:hAnsi="Times New Roman" w:cs="Times New Roman"/>
                <w:i/>
              </w:rPr>
              <w:t>projektavimo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užduoties</w:t>
            </w:r>
            <w:r w:rsidRPr="008E74C2">
              <w:rPr>
                <w:rFonts w:ascii="Times New Roman" w:hAnsi="Times New Roman" w:cs="Times New Roman"/>
                <w:i/>
              </w:rPr>
              <w:t xml:space="preserve"> reikalavimų visumą atitinkančias </w:t>
            </w:r>
            <w:r>
              <w:rPr>
                <w:rFonts w:ascii="Times New Roman" w:hAnsi="Times New Roman" w:cs="Times New Roman"/>
                <w:i/>
              </w:rPr>
              <w:t>paslauga</w:t>
            </w:r>
            <w:r w:rsidRPr="008E74C2">
              <w:rPr>
                <w:rFonts w:ascii="Times New Roman" w:hAnsi="Times New Roman" w:cs="Times New Roman"/>
                <w:i/>
              </w:rPr>
              <w:t>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17BBDC94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12 punkte rašoma „Tačiau jei paaiškėtų, kad parengus</w:t>
            </w:r>
          </w:p>
          <w:p w14:paraId="1D09DF27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projektą nukrypimas nuo projektinių pasiūlymų yra žymus</w:t>
            </w:r>
          </w:p>
          <w:p w14:paraId="1EC2964A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ir reikalinga per naują rengti projektinius pasiūlymus juos</w:t>
            </w:r>
          </w:p>
          <w:p w14:paraId="2A0C546C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viešai svarstyti ir derinti, gauti naują statybą leidžiantį</w:t>
            </w:r>
          </w:p>
          <w:p w14:paraId="360F8E46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dokumentą projektuotojas šiuos darbus atliktu savo</w:t>
            </w:r>
          </w:p>
          <w:p w14:paraId="0DD1E182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sąskaita ir nenukrypdamas nuo sutarties terminų“.</w:t>
            </w:r>
          </w:p>
          <w:p w14:paraId="47C4F60B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Tai yra nelogiška, nes projektinių pasiūlymų rengimas,</w:t>
            </w:r>
          </w:p>
          <w:p w14:paraId="6A1FD837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viešinimas ir statybų leidimo gavimas sudaro mažiausiai</w:t>
            </w:r>
          </w:p>
          <w:p w14:paraId="62B6961D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trečdalį visų projektavimo darbų kainos. Be to, projektinių</w:t>
            </w:r>
          </w:p>
          <w:p w14:paraId="11A9B21A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pasiūlymų rengimui/koregavimui reikalingas papildomas</w:t>
            </w:r>
          </w:p>
          <w:p w14:paraId="36224193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laikas, taip pat papildomas laikas reikalingas viešinimo</w:t>
            </w:r>
          </w:p>
          <w:p w14:paraId="5B3A6BBC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procedūroms ir statybos leidimo gavimui. Todėl šiame</w:t>
            </w:r>
          </w:p>
          <w:p w14:paraId="6B43E223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punkte projektavimo sąlygos pateiktos netinkamai ir</w:t>
            </w:r>
          </w:p>
          <w:p w14:paraId="26474690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dviprasmiškai, jos neatitinka VPĮ 35 str. 4 d nuostatų, kad</w:t>
            </w:r>
          </w:p>
          <w:p w14:paraId="176AC0E1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perkančioji organizacija pirkimo dokumentus rengia</w:t>
            </w:r>
          </w:p>
          <w:p w14:paraId="757644E9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vadovaudamasi šio įstatymo nuostatomis. Prašome</w:t>
            </w:r>
          </w:p>
          <w:p w14:paraId="553EA24B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patikslinti pirkimo dokumentus, kad tiekėjai galėtų</w:t>
            </w:r>
          </w:p>
          <w:p w14:paraId="5EE4F6A1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pateikti pasiūlymus, o perkančioji organizacija – nupirkti</w:t>
            </w:r>
          </w:p>
          <w:p w14:paraId="10D66119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tai, ko reikia.</w:t>
            </w:r>
          </w:p>
          <w:p w14:paraId="6CB31776" w14:textId="5A727D7A" w:rsidR="00525788" w:rsidRPr="003B74F4" w:rsidRDefault="00525788" w:rsidP="00525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777AE53" w14:textId="02ADBFF6" w:rsidR="00641A65" w:rsidRPr="00641A65" w:rsidRDefault="00641A65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Pažymime</w:t>
            </w:r>
            <w:r w:rsidR="00D97F6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kad</w:t>
            </w:r>
            <w:r w:rsidR="00D97F67">
              <w:rPr>
                <w:rFonts w:ascii="Times New Roman" w:hAnsi="Times New Roman" w:cs="Times New Roman"/>
              </w:rPr>
              <w:t xml:space="preserve"> projektavimo užduoties 12 p. nurodyta: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1A65">
              <w:rPr>
                <w:rFonts w:ascii="Times New Roman" w:hAnsi="Times New Roman" w:cs="Times New Roman"/>
              </w:rPr>
              <w:t>„Projektas rengiamas vadovaujantis statytojo pateiktais projektiniais pasiūlymais. Projektiniai pasiūlymai yra viešai apsvarstyti, jiems yra pritarusi miesto savivaldybė, gautas statybą leidžiantis dokumentas“.</w:t>
            </w:r>
          </w:p>
          <w:p w14:paraId="656773A0" w14:textId="2A0A77ED" w:rsidR="00641A65" w:rsidRPr="00641A65" w:rsidRDefault="002E1BDC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Šis pirkimas finansuojamas iš ES lėšų. </w:t>
            </w:r>
            <w:r w:rsidR="00641A65" w:rsidRPr="00641A65">
              <w:rPr>
                <w:rFonts w:ascii="Times New Roman" w:hAnsi="Times New Roman" w:cs="Times New Roman"/>
              </w:rPr>
              <w:t>Didinti kainą ir pratęsti projektavimo darbų terminą galimybė yra ribota dėl ES lėšų įsisavinimo sutarties vykdymo.</w:t>
            </w:r>
          </w:p>
          <w:p w14:paraId="0C259C2E" w14:textId="77777777" w:rsidR="00525788" w:rsidRPr="00525788" w:rsidRDefault="00525788" w:rsidP="00525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88" w:rsidRPr="003B74F4" w14:paraId="6CB3177C" w14:textId="19E55A12" w:rsidTr="00525788">
        <w:trPr>
          <w:trHeight w:val="416"/>
        </w:trPr>
        <w:tc>
          <w:tcPr>
            <w:tcW w:w="568" w:type="dxa"/>
            <w:vAlign w:val="center"/>
          </w:tcPr>
          <w:p w14:paraId="6CB31778" w14:textId="5D2003A9" w:rsidR="00525788" w:rsidRPr="003B74F4" w:rsidRDefault="0052578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3" w:type="dxa"/>
            <w:vAlign w:val="center"/>
          </w:tcPr>
          <w:p w14:paraId="6CB31779" w14:textId="18251A06" w:rsidR="00525788" w:rsidRPr="003B74F4" w:rsidRDefault="00525788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</w:t>
            </w:r>
            <w:r>
              <w:rPr>
                <w:rFonts w:ascii="Times New Roman" w:hAnsi="Times New Roman" w:cs="Times New Roman"/>
              </w:rPr>
              <w:t>projektavimo</w:t>
            </w:r>
            <w:r w:rsidRPr="003B74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užduotis</w:t>
            </w:r>
            <w:r w:rsidRPr="003B74F4">
              <w:rPr>
                <w:rFonts w:ascii="Times New Roman" w:hAnsi="Times New Roman" w:cs="Times New Roman"/>
              </w:rPr>
              <w:t xml:space="preserve"> yra pakankamai aiški ir korektiška. </w:t>
            </w:r>
          </w:p>
          <w:p w14:paraId="6CB3177A" w14:textId="77777777" w:rsidR="00525788" w:rsidRPr="003B74F4" w:rsidRDefault="00525788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2C0FD705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Jei projektiniai pasiūlymai yra geri, teisingi ir jų</w:t>
            </w:r>
          </w:p>
          <w:p w14:paraId="76B8B5B4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nebereikia keisti, projektas rengiamas pagal juos, tuomet</w:t>
            </w:r>
          </w:p>
          <w:p w14:paraId="271FA0E5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projektavimo užduotis aiški ir korektiška. Nematome</w:t>
            </w:r>
          </w:p>
          <w:p w14:paraId="036C3741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pridėto projektinių pasiūlymų rengėjo sutikimo perleisti</w:t>
            </w:r>
          </w:p>
          <w:p w14:paraId="699065B8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visas teises į šį darbą, bet tikimės, kad užsakovas jį turi.</w:t>
            </w:r>
          </w:p>
          <w:p w14:paraId="639B2B05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Tačiau, jei yra galimybė, kad projektinius pasiūlymus</w:t>
            </w:r>
          </w:p>
          <w:p w14:paraId="52CE3D3A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reiks koreguoti – užduotis visiškai nekorektiška, labai</w:t>
            </w:r>
          </w:p>
          <w:p w14:paraId="4D0FAED0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daug vietos interpretacijoms ir didelė korupcijos rizika.</w:t>
            </w:r>
          </w:p>
          <w:p w14:paraId="6DB24C1C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Korektiška būtų koreguoti 12 punktą įrašant, kad atsiradus</w:t>
            </w:r>
          </w:p>
          <w:p w14:paraId="6C1EB33F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reikalui koreguoti projektinius pasiūlymus tam bus skirta</w:t>
            </w:r>
          </w:p>
          <w:p w14:paraId="70CF796F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3 mėn.papildomas terminas (neskaičiuohjant ekspertizės ir</w:t>
            </w:r>
          </w:p>
          <w:p w14:paraId="627299C6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SLD atlikimo terminų, nes projektuotojas jų neįtakoja),</w:t>
            </w:r>
          </w:p>
          <w:p w14:paraId="618223E9" w14:textId="77777777" w:rsidR="00525788" w:rsidRPr="00525788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lastRenderedPageBreak/>
              <w:t>bei pavyzdžiui papildomai 25 procentai projektavimo</w:t>
            </w:r>
          </w:p>
          <w:p w14:paraId="6CB3177B" w14:textId="58A87976" w:rsidR="00525788" w:rsidRPr="003B74F4" w:rsidRDefault="00525788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5788">
              <w:rPr>
                <w:rFonts w:ascii="Times New Roman" w:hAnsi="Times New Roman" w:cs="Times New Roman"/>
              </w:rPr>
              <w:t>kainos.</w:t>
            </w:r>
          </w:p>
        </w:tc>
        <w:tc>
          <w:tcPr>
            <w:tcW w:w="5387" w:type="dxa"/>
          </w:tcPr>
          <w:p w14:paraId="0EBD1159" w14:textId="12A90F3C" w:rsidR="00525788" w:rsidRPr="00525788" w:rsidRDefault="00641A65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Pr="00641A65">
              <w:rPr>
                <w:rFonts w:ascii="Times New Roman" w:hAnsi="Times New Roman" w:cs="Times New Roman"/>
              </w:rPr>
              <w:t>rojektinių pasiūlymų rengėjo sutikim</w:t>
            </w:r>
            <w:r>
              <w:rPr>
                <w:rFonts w:ascii="Times New Roman" w:hAnsi="Times New Roman" w:cs="Times New Roman"/>
              </w:rPr>
              <w:t>as</w:t>
            </w:r>
            <w:r w:rsidRPr="00641A65">
              <w:rPr>
                <w:rFonts w:ascii="Times New Roman" w:hAnsi="Times New Roman" w:cs="Times New Roman"/>
              </w:rPr>
              <w:t xml:space="preserve"> perleisti visas teises į šį darbą</w:t>
            </w:r>
            <w:r>
              <w:rPr>
                <w:rFonts w:ascii="Times New Roman" w:hAnsi="Times New Roman" w:cs="Times New Roman"/>
              </w:rPr>
              <w:t xml:space="preserve"> yra gautas.</w:t>
            </w:r>
          </w:p>
        </w:tc>
      </w:tr>
      <w:tr w:rsidR="00ED49AC" w:rsidRPr="003B74F4" w14:paraId="37717072" w14:textId="77777777" w:rsidTr="00525788">
        <w:trPr>
          <w:trHeight w:val="416"/>
        </w:trPr>
        <w:tc>
          <w:tcPr>
            <w:tcW w:w="568" w:type="dxa"/>
            <w:vAlign w:val="center"/>
          </w:tcPr>
          <w:p w14:paraId="5C7F0B7E" w14:textId="7C7FC627" w:rsidR="00ED49AC" w:rsidRDefault="00ED49A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73" w:type="dxa"/>
            <w:vAlign w:val="center"/>
          </w:tcPr>
          <w:p w14:paraId="1AF5A283" w14:textId="77777777" w:rsidR="00ED49AC" w:rsidRPr="00ED49AC" w:rsidRDefault="00ED49AC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9AC">
              <w:rPr>
                <w:rFonts w:ascii="Times New Roman" w:hAnsi="Times New Roman" w:cs="Times New Roman"/>
              </w:rPr>
              <w:t>Ar turite kitų pastebėjimų ar pasiūlymų?</w:t>
            </w:r>
          </w:p>
          <w:p w14:paraId="5C683AD4" w14:textId="77777777" w:rsidR="00ED49AC" w:rsidRPr="00ED49AC" w:rsidRDefault="00ED49AC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49AC">
              <w:rPr>
                <w:rFonts w:ascii="Times New Roman" w:hAnsi="Times New Roman" w:cs="Times New Roman"/>
              </w:rPr>
              <w:t>(prašome pateikti)</w:t>
            </w:r>
          </w:p>
          <w:p w14:paraId="10E8D524" w14:textId="52D2E47C" w:rsidR="00ED49AC" w:rsidRPr="003B74F4" w:rsidRDefault="00ED49AC" w:rsidP="00641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14:paraId="7B19AC1B" w14:textId="77777777" w:rsidR="00AE18E8" w:rsidRPr="00AE18E8" w:rsidRDefault="00AE18E8" w:rsidP="00AE18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8E8">
              <w:rPr>
                <w:rFonts w:ascii="Times New Roman" w:hAnsi="Times New Roman" w:cs="Times New Roman"/>
              </w:rPr>
              <w:t>Matome, kad buvo gauti paveldosauginiai reikalavimai,</w:t>
            </w:r>
          </w:p>
          <w:p w14:paraId="22EC7CC6" w14:textId="77777777" w:rsidR="00AE18E8" w:rsidRPr="00AE18E8" w:rsidRDefault="00AE18E8" w:rsidP="00AE18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8E8">
              <w:rPr>
                <w:rFonts w:ascii="Times New Roman" w:hAnsi="Times New Roman" w:cs="Times New Roman"/>
              </w:rPr>
              <w:t>bet jie nepridėti. Jei reikalingi archeologiniai tyrinėjimai,</w:t>
            </w:r>
          </w:p>
          <w:p w14:paraId="657B803C" w14:textId="77777777" w:rsidR="00AE18E8" w:rsidRPr="00AE18E8" w:rsidRDefault="00AE18E8" w:rsidP="00AE18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8E8">
              <w:rPr>
                <w:rFonts w:ascii="Times New Roman" w:hAnsi="Times New Roman" w:cs="Times New Roman"/>
              </w:rPr>
              <w:t>turėtumėt juos įtraukti į projektavimo užduotį, nes jie yra</w:t>
            </w:r>
          </w:p>
          <w:p w14:paraId="4F457CED" w14:textId="4DF36280" w:rsidR="00ED49AC" w:rsidRPr="00525788" w:rsidRDefault="00AE18E8" w:rsidP="00AE18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18E8">
              <w:rPr>
                <w:rFonts w:ascii="Times New Roman" w:hAnsi="Times New Roman" w:cs="Times New Roman"/>
              </w:rPr>
              <w:t>brangūs ir projektuotojas turėtų įsivertinti.</w:t>
            </w:r>
          </w:p>
        </w:tc>
        <w:tc>
          <w:tcPr>
            <w:tcW w:w="5387" w:type="dxa"/>
          </w:tcPr>
          <w:p w14:paraId="0D16A723" w14:textId="77777777" w:rsidR="00AE18E8" w:rsidRDefault="00AE18E8" w:rsidP="00641A6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F30407D" w14:textId="6D0A20E2" w:rsidR="00703263" w:rsidRDefault="00641A65" w:rsidP="00641A6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41A65">
              <w:rPr>
                <w:rFonts w:ascii="Times New Roman" w:hAnsi="Times New Roman" w:cs="Times New Roman"/>
              </w:rPr>
              <w:t>Specialieji reikalavimai, specialieji architektūros reikalavimai, specialieji paveldosaugos reikalavimai yra pridėti. Apie ta</w:t>
            </w:r>
            <w:r w:rsidR="00703263">
              <w:rPr>
                <w:rFonts w:ascii="Times New Roman" w:hAnsi="Times New Roman" w:cs="Times New Roman"/>
              </w:rPr>
              <w:t>i</w:t>
            </w:r>
            <w:r w:rsidRPr="00641A65">
              <w:rPr>
                <w:rFonts w:ascii="Times New Roman" w:hAnsi="Times New Roman" w:cs="Times New Roman"/>
              </w:rPr>
              <w:t xml:space="preserve"> nurodyta projektavimo užduoties 10 punkte.</w:t>
            </w:r>
          </w:p>
          <w:p w14:paraId="4D2538AD" w14:textId="4926B568" w:rsidR="00641A65" w:rsidRDefault="00703263" w:rsidP="00641A6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03263">
              <w:rPr>
                <w:rFonts w:ascii="Times New Roman" w:hAnsi="Times New Roman" w:cs="Times New Roman"/>
              </w:rPr>
              <w:t>Archeologinių tyrimų projektavimo stadijoje nereikės.</w:t>
            </w:r>
          </w:p>
          <w:p w14:paraId="37D66870" w14:textId="77777777" w:rsidR="00ED49AC" w:rsidRPr="00525788" w:rsidRDefault="00ED49AC" w:rsidP="0070326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25107A" w:rsidRPr="0025107A" w:rsidSect="00525788"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4C"/>
    <w:rsid w:val="00050EB8"/>
    <w:rsid w:val="001703A0"/>
    <w:rsid w:val="00170F3B"/>
    <w:rsid w:val="00236DF3"/>
    <w:rsid w:val="0025107A"/>
    <w:rsid w:val="00277DBA"/>
    <w:rsid w:val="002A6FAF"/>
    <w:rsid w:val="002E1BDC"/>
    <w:rsid w:val="00396258"/>
    <w:rsid w:val="003A63F1"/>
    <w:rsid w:val="003B74F4"/>
    <w:rsid w:val="003D37A0"/>
    <w:rsid w:val="004507E3"/>
    <w:rsid w:val="004F36D1"/>
    <w:rsid w:val="00525788"/>
    <w:rsid w:val="005716BE"/>
    <w:rsid w:val="005909F7"/>
    <w:rsid w:val="005B56F9"/>
    <w:rsid w:val="005C7578"/>
    <w:rsid w:val="00641A65"/>
    <w:rsid w:val="00700DBC"/>
    <w:rsid w:val="00703263"/>
    <w:rsid w:val="00723344"/>
    <w:rsid w:val="00736D66"/>
    <w:rsid w:val="00751F86"/>
    <w:rsid w:val="007B492A"/>
    <w:rsid w:val="00823067"/>
    <w:rsid w:val="008E74C2"/>
    <w:rsid w:val="009634FA"/>
    <w:rsid w:val="009A2965"/>
    <w:rsid w:val="00A11598"/>
    <w:rsid w:val="00AB52A3"/>
    <w:rsid w:val="00AE18E8"/>
    <w:rsid w:val="00AE4DD5"/>
    <w:rsid w:val="00B82693"/>
    <w:rsid w:val="00C13EED"/>
    <w:rsid w:val="00C41AD8"/>
    <w:rsid w:val="00CB4505"/>
    <w:rsid w:val="00D51E61"/>
    <w:rsid w:val="00D97F67"/>
    <w:rsid w:val="00ED49AC"/>
    <w:rsid w:val="00EE60D5"/>
    <w:rsid w:val="00EE7A4C"/>
    <w:rsid w:val="00F815B7"/>
    <w:rsid w:val="00FE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docId w15:val="{CB69AD9D-48AA-4212-8665-557ED44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4tinkleliolentel-1parykinimas1">
    <w:name w:val="4 tinklelio lentelė - 1 paryškinimas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paragraph" w:customStyle="1" w:styleId="a">
    <w:name w:val="Другое"/>
    <w:qFormat/>
    <w:rsid w:val="00050EB8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11">
    <w:name w:val="CharStyle11"/>
    <w:basedOn w:val="Numatytasispastraiposriftas"/>
    <w:qFormat/>
    <w:rsid w:val="00050EB8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2185</Words>
  <Characters>1246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Vaitkevičiūtė</dc:creator>
  <cp:lastModifiedBy>User</cp:lastModifiedBy>
  <cp:revision>3</cp:revision>
  <cp:lastPrinted>2025-04-17T05:44:00Z</cp:lastPrinted>
  <dcterms:created xsi:type="dcterms:W3CDTF">2025-04-17T11:30:00Z</dcterms:created>
  <dcterms:modified xsi:type="dcterms:W3CDTF">2025-04-17T11:39:00Z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