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E838" w14:textId="1CB50000" w:rsidR="000B4159" w:rsidRPr="00BC70D9" w:rsidRDefault="00D276BE" w:rsidP="00BC7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PIRKIMO </w:t>
      </w:r>
      <w:r w:rsidR="007F2CD2">
        <w:rPr>
          <w:rFonts w:ascii="Times New Roman" w:hAnsi="Times New Roman" w:cs="Times New Roman"/>
          <w:b/>
          <w:sz w:val="24"/>
          <w:szCs w:val="24"/>
        </w:rPr>
        <w:t>SĄLYGŲ</w:t>
      </w:r>
      <w:r>
        <w:rPr>
          <w:rFonts w:ascii="Times New Roman" w:hAnsi="Times New Roman" w:cs="Times New Roman"/>
          <w:b/>
          <w:sz w:val="24"/>
          <w:szCs w:val="24"/>
        </w:rPr>
        <w:t xml:space="preserve"> PAAIŠKINIMAS</w:t>
      </w:r>
    </w:p>
    <w:p w14:paraId="77F48A9A" w14:textId="77777777" w:rsidR="00BC70D9" w:rsidRDefault="00BC70D9" w:rsidP="00BC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762343" w14:textId="15149CB1" w:rsidR="00BC70D9" w:rsidRDefault="00DD16F3" w:rsidP="00BC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</w:t>
      </w:r>
      <w:r w:rsidR="003E0C82">
        <w:rPr>
          <w:rFonts w:ascii="Times New Roman" w:hAnsi="Times New Roman" w:cs="Times New Roman"/>
          <w:sz w:val="24"/>
          <w:szCs w:val="24"/>
        </w:rPr>
        <w:t>04-17</w:t>
      </w:r>
    </w:p>
    <w:p w14:paraId="7E33C223" w14:textId="77777777" w:rsidR="00BC70D9" w:rsidRDefault="00BC70D9" w:rsidP="00BC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4325B4" w14:textId="77777777" w:rsidR="003E0C82" w:rsidRPr="00D276BE" w:rsidRDefault="003C2914" w:rsidP="003E0C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95796081"/>
      <w:r w:rsidRPr="003E0C82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C82" w:rsidRPr="00D276BE">
        <w:rPr>
          <w:rFonts w:ascii="Times New Roman" w:eastAsia="Times New Roman" w:hAnsi="Times New Roman" w:cs="Times New Roman"/>
          <w:b/>
          <w:bCs/>
          <w:sz w:val="24"/>
          <w:szCs w:val="24"/>
        </w:rPr>
        <w:t>Klausimas:</w:t>
      </w:r>
    </w:p>
    <w:bookmarkEnd w:id="0"/>
    <w:p w14:paraId="50A9E557" w14:textId="0C0A58EA" w:rsidR="003C2914" w:rsidRPr="003C2914" w:rsidRDefault="003C2914" w:rsidP="003C2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914">
        <w:rPr>
          <w:rFonts w:ascii="Times New Roman" w:eastAsia="Times New Roman" w:hAnsi="Times New Roman" w:cs="Times New Roman"/>
          <w:sz w:val="24"/>
          <w:szCs w:val="24"/>
        </w:rPr>
        <w:t xml:space="preserve">Ar teisingai suprantame, kad šiuo pirkimu perkate tik 8 ak. val. seminarų (4 ak. val. Seminaras „Intelektinė nuosavybė biomedicinoje: nuo mokslinių tyrimų iki </w:t>
      </w:r>
      <w:proofErr w:type="spellStart"/>
      <w:r w:rsidRPr="003C2914">
        <w:rPr>
          <w:rFonts w:ascii="Times New Roman" w:eastAsia="Times New Roman" w:hAnsi="Times New Roman" w:cs="Times New Roman"/>
          <w:sz w:val="24"/>
          <w:szCs w:val="24"/>
        </w:rPr>
        <w:t>komercializacijos</w:t>
      </w:r>
      <w:proofErr w:type="spellEnd"/>
      <w:r w:rsidRPr="003C2914">
        <w:rPr>
          <w:rFonts w:ascii="Times New Roman" w:eastAsia="Times New Roman" w:hAnsi="Times New Roman" w:cs="Times New Roman"/>
          <w:sz w:val="24"/>
          <w:szCs w:val="24"/>
        </w:rPr>
        <w:t>“ ir 4 ak. val. Seminaras „Biomedicininių tyrimų etika: kaip užtikrinti atsakingą mokslą ir inovacijas“)?</w:t>
      </w:r>
    </w:p>
    <w:p w14:paraId="2ABB5CAE" w14:textId="3C2C2BC0" w:rsidR="003C2914" w:rsidRDefault="003C2914" w:rsidP="003C29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76BE">
        <w:rPr>
          <w:rFonts w:ascii="Times New Roman" w:eastAsia="Times New Roman" w:hAnsi="Times New Roman" w:cs="Times New Roman"/>
          <w:b/>
          <w:bCs/>
          <w:sz w:val="24"/>
          <w:szCs w:val="24"/>
        </w:rPr>
        <w:t>Atsakymas: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E0C8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C2914">
        <w:rPr>
          <w:rFonts w:ascii="Times New Roman" w:eastAsia="Times New Roman" w:hAnsi="Times New Roman" w:cs="Times New Roman"/>
          <w:sz w:val="24"/>
          <w:szCs w:val="24"/>
        </w:rPr>
        <w:t>aip, teisingai.</w:t>
      </w:r>
    </w:p>
    <w:p w14:paraId="61DE0F3D" w14:textId="77777777" w:rsidR="003E0C82" w:rsidRDefault="003E0C82" w:rsidP="003E0C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AC8A96" w14:textId="2566552B" w:rsidR="003E0C82" w:rsidRPr="00D276BE" w:rsidRDefault="003E0C82" w:rsidP="003E0C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3E0C8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6BE">
        <w:rPr>
          <w:rFonts w:ascii="Times New Roman" w:eastAsia="Times New Roman" w:hAnsi="Times New Roman" w:cs="Times New Roman"/>
          <w:b/>
          <w:bCs/>
          <w:sz w:val="24"/>
          <w:szCs w:val="24"/>
        </w:rPr>
        <w:t>Klausimas:</w:t>
      </w:r>
    </w:p>
    <w:p w14:paraId="1025D261" w14:textId="4BBF159A" w:rsidR="003C2914" w:rsidRDefault="003C2914" w:rsidP="003C2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914">
        <w:rPr>
          <w:rFonts w:ascii="Times New Roman" w:eastAsia="Times New Roman" w:hAnsi="Times New Roman" w:cs="Times New Roman"/>
          <w:sz w:val="24"/>
          <w:szCs w:val="24"/>
        </w:rPr>
        <w:t>Pasiūlymo formoje pasiūlymo kainos lentelėje išskiriate dvi eilutes Seminaro organizavimo paslauga ir Mokymai. Ar galite patikslinti kokios paslaugos į kiekvieną iš šių eilučių įeina?</w:t>
      </w:r>
    </w:p>
    <w:p w14:paraId="105FB1BF" w14:textId="4897CCF7" w:rsidR="003C2914" w:rsidRDefault="003E0C82" w:rsidP="003C2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6BE">
        <w:rPr>
          <w:rFonts w:ascii="Times New Roman" w:eastAsia="Times New Roman" w:hAnsi="Times New Roman" w:cs="Times New Roman"/>
          <w:b/>
          <w:bCs/>
          <w:sz w:val="24"/>
          <w:szCs w:val="24"/>
        </w:rPr>
        <w:t>Atsakymas: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3C2914">
        <w:rPr>
          <w:rFonts w:ascii="Times New Roman" w:eastAsia="Times New Roman" w:hAnsi="Times New Roman" w:cs="Times New Roman"/>
          <w:sz w:val="24"/>
          <w:szCs w:val="24"/>
        </w:rPr>
        <w:t xml:space="preserve">isa </w:t>
      </w:r>
      <w:r w:rsidR="004D3B06">
        <w:rPr>
          <w:rFonts w:ascii="Times New Roman" w:eastAsia="Times New Roman" w:hAnsi="Times New Roman" w:cs="Times New Roman"/>
          <w:sz w:val="24"/>
          <w:szCs w:val="24"/>
        </w:rPr>
        <w:t xml:space="preserve">perkamų </w:t>
      </w:r>
      <w:r w:rsidR="003C2914">
        <w:rPr>
          <w:rFonts w:ascii="Times New Roman" w:eastAsia="Times New Roman" w:hAnsi="Times New Roman" w:cs="Times New Roman"/>
          <w:sz w:val="24"/>
          <w:szCs w:val="24"/>
        </w:rPr>
        <w:t>paslaugų apimtis yra išdėstyta Pirkimo sąlygų 1 priede „Techninė specifikacija“. P</w:t>
      </w:r>
      <w:r w:rsidR="003C2914" w:rsidRPr="003C2914">
        <w:rPr>
          <w:rFonts w:ascii="Times New Roman" w:eastAsia="Times New Roman" w:hAnsi="Times New Roman" w:cs="Times New Roman"/>
          <w:sz w:val="24"/>
          <w:szCs w:val="24"/>
        </w:rPr>
        <w:t xml:space="preserve">asiūlymo formoje pasiūlymo kainos lentelėje </w:t>
      </w:r>
      <w:r w:rsidR="003C291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3C2914" w:rsidRPr="003C2914">
        <w:rPr>
          <w:rFonts w:ascii="Times New Roman" w:eastAsia="Times New Roman" w:hAnsi="Times New Roman" w:cs="Times New Roman"/>
          <w:sz w:val="24"/>
          <w:szCs w:val="24"/>
        </w:rPr>
        <w:t>Seminaro organizavimo paslauga</w:t>
      </w:r>
      <w:r w:rsidR="003C291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C2914" w:rsidRPr="003C2914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4D3B06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3C2914" w:rsidRPr="003C2914">
        <w:rPr>
          <w:rFonts w:ascii="Times New Roman" w:eastAsia="Times New Roman" w:hAnsi="Times New Roman" w:cs="Times New Roman"/>
          <w:sz w:val="24"/>
          <w:szCs w:val="24"/>
        </w:rPr>
        <w:t>Mokymai</w:t>
      </w:r>
      <w:r w:rsidR="004D3B06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yra</w:t>
      </w:r>
      <w:r w:rsidR="003C2914" w:rsidRPr="003C2914">
        <w:rPr>
          <w:rFonts w:ascii="Times New Roman" w:eastAsia="Times New Roman" w:hAnsi="Times New Roman" w:cs="Times New Roman"/>
          <w:sz w:val="24"/>
          <w:szCs w:val="24"/>
        </w:rPr>
        <w:t xml:space="preserve"> išskir</w:t>
      </w:r>
      <w:r w:rsidR="004D3B06">
        <w:rPr>
          <w:rFonts w:ascii="Times New Roman" w:eastAsia="Times New Roman" w:hAnsi="Times New Roman" w:cs="Times New Roman"/>
          <w:sz w:val="24"/>
          <w:szCs w:val="24"/>
        </w:rPr>
        <w:t>ti</w:t>
      </w:r>
      <w:r w:rsidR="003C2914" w:rsidRPr="003C2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B06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="003C2914" w:rsidRPr="003C2914">
        <w:rPr>
          <w:rFonts w:ascii="Times New Roman" w:eastAsia="Times New Roman" w:hAnsi="Times New Roman" w:cs="Times New Roman"/>
          <w:sz w:val="24"/>
          <w:szCs w:val="24"/>
        </w:rPr>
        <w:t xml:space="preserve">dvi </w:t>
      </w:r>
      <w:r w:rsidR="004D3B06">
        <w:rPr>
          <w:rFonts w:ascii="Times New Roman" w:eastAsia="Times New Roman" w:hAnsi="Times New Roman" w:cs="Times New Roman"/>
          <w:sz w:val="24"/>
          <w:szCs w:val="24"/>
        </w:rPr>
        <w:t xml:space="preserve">atskiras </w:t>
      </w:r>
      <w:r w:rsidR="003C2914" w:rsidRPr="003C2914">
        <w:rPr>
          <w:rFonts w:ascii="Times New Roman" w:eastAsia="Times New Roman" w:hAnsi="Times New Roman" w:cs="Times New Roman"/>
          <w:sz w:val="24"/>
          <w:szCs w:val="24"/>
        </w:rPr>
        <w:t>eilutes</w:t>
      </w:r>
      <w:r w:rsidR="004D3B06">
        <w:rPr>
          <w:rFonts w:ascii="Times New Roman" w:eastAsia="Times New Roman" w:hAnsi="Times New Roman" w:cs="Times New Roman"/>
          <w:sz w:val="24"/>
          <w:szCs w:val="24"/>
        </w:rPr>
        <w:t>, nes mokymo paslaugoms netaikomas PVM. Mokymo paslaugos apima pranešėjų / lektorių pranešimus (mokymus).</w:t>
      </w:r>
    </w:p>
    <w:p w14:paraId="2EDD422A" w14:textId="77777777" w:rsidR="003E0C82" w:rsidRDefault="003E0C82" w:rsidP="003C29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9B76E5" w14:textId="1EFB6EFA" w:rsidR="003C2914" w:rsidRPr="003E0C82" w:rsidRDefault="003E0C82" w:rsidP="003C29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E0C8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6BE">
        <w:rPr>
          <w:rFonts w:ascii="Times New Roman" w:eastAsia="Times New Roman" w:hAnsi="Times New Roman" w:cs="Times New Roman"/>
          <w:b/>
          <w:bCs/>
          <w:sz w:val="24"/>
          <w:szCs w:val="24"/>
        </w:rPr>
        <w:t>Klausimas:</w:t>
      </w:r>
    </w:p>
    <w:p w14:paraId="53F59E18" w14:textId="64378A77" w:rsidR="003C2914" w:rsidRPr="003C2914" w:rsidRDefault="004D3B06" w:rsidP="003C2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3C2914" w:rsidRPr="003C2914">
        <w:rPr>
          <w:rFonts w:ascii="Times New Roman" w:eastAsia="Times New Roman" w:hAnsi="Times New Roman" w:cs="Times New Roman"/>
          <w:sz w:val="24"/>
          <w:szCs w:val="24"/>
        </w:rPr>
        <w:t>r teikiant pasiūlymą jau reikia pateikti konkrečius pranešėjus nurodytomis temomis?</w:t>
      </w:r>
    </w:p>
    <w:p w14:paraId="10BED5CA" w14:textId="77777777" w:rsidR="003C2914" w:rsidRPr="003C2914" w:rsidRDefault="003C2914" w:rsidP="003C2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914">
        <w:rPr>
          <w:rFonts w:ascii="Times New Roman" w:eastAsia="Times New Roman" w:hAnsi="Times New Roman" w:cs="Times New Roman"/>
          <w:sz w:val="24"/>
          <w:szCs w:val="24"/>
        </w:rPr>
        <w:t>Ar konkretūs pranešėjai turės būti derinami su NVI tik tada, kai bus sudaryta paslaugų teikimo sutartis dėl seminarų organizavimo?</w:t>
      </w:r>
    </w:p>
    <w:p w14:paraId="018CBA4A" w14:textId="2EE51513" w:rsidR="004D3B06" w:rsidRPr="003E0C82" w:rsidRDefault="004D3B06" w:rsidP="004D3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6BE">
        <w:rPr>
          <w:rFonts w:ascii="Times New Roman" w:eastAsia="Times New Roman" w:hAnsi="Times New Roman" w:cs="Times New Roman"/>
          <w:b/>
          <w:bCs/>
          <w:sz w:val="24"/>
          <w:szCs w:val="24"/>
        </w:rPr>
        <w:t>Atsakymas: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E0C8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E0C82">
        <w:rPr>
          <w:rFonts w:ascii="Times New Roman" w:eastAsia="Times New Roman" w:hAnsi="Times New Roman" w:cs="Times New Roman"/>
          <w:sz w:val="24"/>
          <w:szCs w:val="24"/>
        </w:rPr>
        <w:t>eikiant pasiūlymą, kartu su pasiūlymu turi būti pateikta užpildyta Tiekėjo deklaracija (Pirkimo sąlygų 3 pr</w:t>
      </w:r>
      <w:r w:rsidR="003E0C82" w:rsidRPr="003E0C82">
        <w:rPr>
          <w:rFonts w:ascii="Times New Roman" w:eastAsia="Times New Roman" w:hAnsi="Times New Roman" w:cs="Times New Roman"/>
          <w:sz w:val="24"/>
          <w:szCs w:val="24"/>
        </w:rPr>
        <w:t>iedas</w:t>
      </w:r>
      <w:r w:rsidRPr="003E0C82">
        <w:rPr>
          <w:rFonts w:ascii="Times New Roman" w:eastAsia="Times New Roman" w:hAnsi="Times New Roman" w:cs="Times New Roman"/>
          <w:sz w:val="24"/>
          <w:szCs w:val="24"/>
        </w:rPr>
        <w:t>)</w:t>
      </w:r>
      <w:r w:rsidR="003E0C82" w:rsidRPr="003E0C82">
        <w:rPr>
          <w:rFonts w:ascii="Times New Roman" w:eastAsia="Times New Roman" w:hAnsi="Times New Roman" w:cs="Times New Roman"/>
          <w:sz w:val="24"/>
          <w:szCs w:val="24"/>
        </w:rPr>
        <w:t>, kurioje nurodomi tiekėjo siūlomi pranešėjai / lektoriai bei informacija, pagrindžianti jų patirtį.</w:t>
      </w:r>
    </w:p>
    <w:p w14:paraId="041C5C69" w14:textId="5D667A5F" w:rsidR="003C2914" w:rsidRPr="003C2914" w:rsidRDefault="003E0C82" w:rsidP="003C2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Vadovaujantis Techninės specifikacijos 6.4 punktu, t</w:t>
      </w:r>
      <w:r w:rsidRPr="003E0C82">
        <w:rPr>
          <w:rFonts w:ascii="Times New Roman" w:eastAsia="Times New Roman" w:hAnsi="Times New Roman" w:cs="Times New Roman"/>
          <w:sz w:val="24"/>
          <w:szCs w:val="24"/>
        </w:rPr>
        <w:t>iekėjas privalo užtikrinti, kad Seminarai bus vedami tik tų pranešėjų / lektorių, kurie nurodyti tiekėjo pasiūlyme. Tiekėjas privalo raštu informuoti apie pranešėjų / lektorių pasikeitimus, likus ne mažiau kaip 3 (trims) darbo dienoms iki numatytos seminaro datos. Kartu su informacija apie naujus pranešėjus / lektorius pateikiami ir pranešėjo / lektoriaus atitikimą Techninėje specifikacijoje nustatytiems reikalavimams patvirtinantys dokumentai, t. y. Tiekėjo deklaracija.</w:t>
      </w:r>
    </w:p>
    <w:p w14:paraId="5A017583" w14:textId="77777777" w:rsidR="00C947D8" w:rsidRDefault="00C947D8" w:rsidP="00C947D8">
      <w:pPr>
        <w:spacing w:after="0" w:line="240" w:lineRule="auto"/>
        <w:jc w:val="center"/>
      </w:pPr>
      <w:r>
        <w:t>____________________</w:t>
      </w:r>
    </w:p>
    <w:sectPr w:rsidR="00C947D8" w:rsidSect="003E0C8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E39"/>
    <w:multiLevelType w:val="hybridMultilevel"/>
    <w:tmpl w:val="7298D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1AC4"/>
    <w:multiLevelType w:val="hybridMultilevel"/>
    <w:tmpl w:val="211EFF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14613">
    <w:abstractNumId w:val="0"/>
  </w:num>
  <w:num w:numId="2" w16cid:durableId="206605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0D9"/>
    <w:rsid w:val="000B4159"/>
    <w:rsid w:val="00197B06"/>
    <w:rsid w:val="001A4576"/>
    <w:rsid w:val="0029390F"/>
    <w:rsid w:val="002B1A80"/>
    <w:rsid w:val="00310F9B"/>
    <w:rsid w:val="003C2914"/>
    <w:rsid w:val="003E0C82"/>
    <w:rsid w:val="004D3B06"/>
    <w:rsid w:val="00522EDE"/>
    <w:rsid w:val="005409CE"/>
    <w:rsid w:val="005721A0"/>
    <w:rsid w:val="00714BF2"/>
    <w:rsid w:val="007F2CD2"/>
    <w:rsid w:val="00962E79"/>
    <w:rsid w:val="00AF6652"/>
    <w:rsid w:val="00BC70D9"/>
    <w:rsid w:val="00C947D8"/>
    <w:rsid w:val="00CE1D5A"/>
    <w:rsid w:val="00D20155"/>
    <w:rsid w:val="00D24BD3"/>
    <w:rsid w:val="00D276BE"/>
    <w:rsid w:val="00D90ED7"/>
    <w:rsid w:val="00DD16F3"/>
    <w:rsid w:val="00EC2C72"/>
    <w:rsid w:val="00F62F1F"/>
    <w:rsid w:val="00FB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604E"/>
  <w15:docId w15:val="{FD51C0AC-5028-4178-BDF9-57F251EB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B0CC0"/>
    <w:pPr>
      <w:suppressAutoHyphens/>
      <w:autoSpaceDN w:val="0"/>
      <w:spacing w:before="120" w:after="0" w:line="240" w:lineRule="auto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3C2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225E-444D-4EF3-935B-5B17578A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ritmik</dc:creator>
  <cp:lastModifiedBy>Rita Mikučiauskienė</cp:lastModifiedBy>
  <cp:revision>14</cp:revision>
  <cp:lastPrinted>2021-09-16T12:44:00Z</cp:lastPrinted>
  <dcterms:created xsi:type="dcterms:W3CDTF">2020-06-09T09:35:00Z</dcterms:created>
  <dcterms:modified xsi:type="dcterms:W3CDTF">2025-04-17T12:31:00Z</dcterms:modified>
</cp:coreProperties>
</file>