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45230" w14:textId="77777777" w:rsidR="00022F1F" w:rsidRPr="003A33C3" w:rsidRDefault="00022F1F" w:rsidP="00022F1F">
      <w:pPr>
        <w:pStyle w:val="Normal1"/>
        <w:spacing w:before="0" w:beforeAutospacing="0" w:after="0" w:afterAutospacing="0"/>
        <w:jc w:val="center"/>
        <w:rPr>
          <w:rStyle w:val="normalchar"/>
          <w:rFonts w:ascii="Cambria" w:hAnsi="Cambria"/>
          <w:b/>
          <w:bCs/>
        </w:rPr>
      </w:pPr>
      <w:r w:rsidRPr="003A33C3">
        <w:rPr>
          <w:rStyle w:val="normalchar"/>
          <w:rFonts w:ascii="Cambria" w:hAnsi="Cambria"/>
          <w:b/>
          <w:bCs/>
        </w:rPr>
        <w:t>Techninė</w:t>
      </w:r>
      <w:r w:rsidR="004B4A3D" w:rsidRPr="003A33C3">
        <w:rPr>
          <w:rStyle w:val="normalchar"/>
          <w:rFonts w:ascii="Cambria" w:hAnsi="Cambria"/>
          <w:b/>
          <w:bCs/>
        </w:rPr>
        <w:t xml:space="preserve"> </w:t>
      </w:r>
      <w:r w:rsidRPr="003A33C3">
        <w:rPr>
          <w:rStyle w:val="normalchar"/>
          <w:rFonts w:ascii="Cambria" w:hAnsi="Cambria"/>
          <w:b/>
          <w:bCs/>
        </w:rPr>
        <w:t>specifikacij</w:t>
      </w:r>
      <w:r w:rsidR="004B4A3D" w:rsidRPr="003A33C3">
        <w:rPr>
          <w:rStyle w:val="normalchar"/>
          <w:rFonts w:ascii="Cambria" w:hAnsi="Cambria"/>
          <w:b/>
          <w:bCs/>
        </w:rPr>
        <w:t>a</w:t>
      </w:r>
    </w:p>
    <w:p w14:paraId="47945231" w14:textId="77777777" w:rsidR="00B34F33" w:rsidRPr="003A33C3" w:rsidRDefault="00B34F33" w:rsidP="00B34F33">
      <w:pPr>
        <w:pStyle w:val="Normal1"/>
        <w:spacing w:before="0" w:beforeAutospacing="0" w:after="0" w:afterAutospacing="0"/>
        <w:ind w:left="360"/>
        <w:rPr>
          <w:rFonts w:ascii="Cambria" w:hAnsi="Cambria"/>
        </w:rPr>
      </w:pPr>
    </w:p>
    <w:p w14:paraId="47945232" w14:textId="77777777" w:rsidR="004B4A3D" w:rsidRPr="003A33C3" w:rsidRDefault="004B4A3D" w:rsidP="004B4A3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b/>
          <w:sz w:val="24"/>
          <w:szCs w:val="24"/>
          <w:lang w:eastAsia="lt-LT"/>
        </w:rPr>
        <w:t>1. Stovelis endodontiniams instrumentams ir įklotas stoveliui</w:t>
      </w:r>
    </w:p>
    <w:p w14:paraId="47945233" w14:textId="77777777" w:rsidR="004B4A3D" w:rsidRPr="003A33C3" w:rsidRDefault="004B4A3D" w:rsidP="004B4A3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sz w:val="24"/>
          <w:szCs w:val="24"/>
          <w:lang w:eastAsia="lt-LT"/>
        </w:rPr>
        <w:t xml:space="preserve">1.1 Stovelis endodontiniams instrumentams </w:t>
      </w:r>
    </w:p>
    <w:p w14:paraId="47945234" w14:textId="77777777" w:rsidR="004B4A3D" w:rsidRPr="003A33C3" w:rsidRDefault="004B4A3D" w:rsidP="004B4A3D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Times New Roman"/>
          <w:sz w:val="24"/>
          <w:szCs w:val="24"/>
          <w:lang w:val="lt-LT"/>
        </w:rPr>
      </w:pPr>
      <w:r w:rsidRPr="003A33C3">
        <w:rPr>
          <w:rFonts w:ascii="Cambria" w:hAnsi="Cambria" w:cs="Times New Roman"/>
          <w:sz w:val="24"/>
          <w:szCs w:val="24"/>
          <w:lang w:val="lt-LT"/>
        </w:rPr>
        <w:t>susideda iš 2-jų apvalių dalių ir tarpinio, keičiamo paraloninio įkloto (kempinėlės);</w:t>
      </w:r>
    </w:p>
    <w:p w14:paraId="47945235" w14:textId="77777777" w:rsidR="004B4A3D" w:rsidRPr="003A33C3" w:rsidRDefault="004B4A3D" w:rsidP="004B4A3D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A33C3">
        <w:rPr>
          <w:rFonts w:ascii="Cambria" w:hAnsi="Cambria" w:cs="Times New Roman"/>
          <w:sz w:val="24"/>
          <w:szCs w:val="24"/>
        </w:rPr>
        <w:t>poreikis 30 vnt.</w:t>
      </w:r>
    </w:p>
    <w:p w14:paraId="47945236" w14:textId="77777777" w:rsidR="004B4A3D" w:rsidRPr="003A33C3" w:rsidRDefault="004B4A3D" w:rsidP="004B4A3D">
      <w:pPr>
        <w:pStyle w:val="ListParagraph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7945237" w14:textId="77777777" w:rsidR="004B4A3D" w:rsidRPr="003A33C3" w:rsidRDefault="004B4A3D" w:rsidP="004B4A3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sz w:val="24"/>
          <w:szCs w:val="24"/>
          <w:lang w:eastAsia="lt-LT"/>
        </w:rPr>
        <w:t>1.2 Paraloninis įklotas (kempinėlė) endodontinių instrumentų stoveliui</w:t>
      </w:r>
    </w:p>
    <w:p w14:paraId="47945238" w14:textId="77777777" w:rsidR="00D61E2D" w:rsidRDefault="004B4A3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A33C3">
        <w:rPr>
          <w:rFonts w:ascii="Cambria" w:hAnsi="Cambria" w:cs="Times New Roman"/>
          <w:sz w:val="24"/>
          <w:szCs w:val="24"/>
        </w:rPr>
        <w:t>vienkartinis;</w:t>
      </w:r>
    </w:p>
    <w:p w14:paraId="47945239" w14:textId="77777777" w:rsidR="00D61E2D" w:rsidRDefault="00D61E2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apvalios formos</w:t>
      </w:r>
      <w:r w:rsidR="004B4A3D" w:rsidRPr="003A33C3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;</w:t>
      </w:r>
    </w:p>
    <w:p w14:paraId="4794523A" w14:textId="77777777" w:rsidR="004B4A3D" w:rsidRPr="003A33C3" w:rsidRDefault="00D61E2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0,5±0,1 cm x 5±1cm;</w:t>
      </w:r>
      <w:r w:rsidR="004B4A3D" w:rsidRPr="003A33C3">
        <w:rPr>
          <w:rFonts w:ascii="Cambria" w:hAnsi="Cambria" w:cs="Times New Roman"/>
          <w:sz w:val="24"/>
          <w:szCs w:val="24"/>
        </w:rPr>
        <w:t xml:space="preserve">         </w:t>
      </w:r>
    </w:p>
    <w:p w14:paraId="4794523B" w14:textId="77777777" w:rsidR="004B4A3D" w:rsidRPr="003A33C3" w:rsidRDefault="004B4A3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A33C3">
        <w:rPr>
          <w:rFonts w:ascii="Cambria" w:hAnsi="Cambria" w:cs="Times New Roman"/>
          <w:sz w:val="24"/>
          <w:szCs w:val="24"/>
        </w:rPr>
        <w:t xml:space="preserve">autoklavuojamas </w:t>
      </w:r>
      <w:r w:rsidR="001D45B2" w:rsidRPr="003A33C3">
        <w:rPr>
          <w:rFonts w:ascii="Cambria" w:hAnsi="Cambria" w:cs="Times New Roman"/>
          <w:sz w:val="24"/>
          <w:szCs w:val="24"/>
        </w:rPr>
        <w:t xml:space="preserve">ne mažiau </w:t>
      </w:r>
      <w:r w:rsidRPr="003A33C3">
        <w:rPr>
          <w:rFonts w:ascii="Cambria" w:hAnsi="Cambria" w:cs="Times New Roman"/>
          <w:sz w:val="24"/>
          <w:szCs w:val="24"/>
        </w:rPr>
        <w:t>134°C;</w:t>
      </w:r>
    </w:p>
    <w:p w14:paraId="4794523C" w14:textId="77777777" w:rsidR="004B4A3D" w:rsidRPr="003A33C3" w:rsidRDefault="004B4A3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A33C3">
        <w:rPr>
          <w:rFonts w:ascii="Cambria" w:hAnsi="Cambria" w:cs="Times New Roman"/>
          <w:sz w:val="24"/>
          <w:szCs w:val="24"/>
        </w:rPr>
        <w:t>pakuotėje iki 50 vnt;</w:t>
      </w:r>
    </w:p>
    <w:p w14:paraId="4794523D" w14:textId="77777777" w:rsidR="004B4A3D" w:rsidRPr="003A33C3" w:rsidRDefault="004B4A3D" w:rsidP="004B4A3D">
      <w:pPr>
        <w:numPr>
          <w:ilvl w:val="0"/>
          <w:numId w:val="23"/>
        </w:num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3A33C3">
        <w:rPr>
          <w:rFonts w:ascii="Cambria" w:hAnsi="Cambria" w:cs="Times New Roman"/>
          <w:sz w:val="24"/>
          <w:szCs w:val="24"/>
        </w:rPr>
        <w:t>poreikis 5000 vnt.</w:t>
      </w:r>
    </w:p>
    <w:p w14:paraId="4794523E" w14:textId="77777777" w:rsidR="001D45B2" w:rsidRDefault="001D45B2" w:rsidP="001D45B2">
      <w:pPr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94523F" w14:textId="77777777" w:rsidR="00B34F33" w:rsidRDefault="00B34F33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2. Šviesoje kietėjantys stiklojonomeriniai pamušalai</w:t>
      </w:r>
    </w:p>
    <w:p w14:paraId="47945240" w14:textId="77777777" w:rsidR="006C5A11" w:rsidRPr="003A33C3" w:rsidRDefault="00B34F33" w:rsidP="006C5A11">
      <w:pPr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vienkomponentis</w:t>
      </w:r>
      <w:r w:rsidR="006C5A11">
        <w:rPr>
          <w:rFonts w:ascii="Cambria" w:hAnsi="Cambria" w:cs="Times New Roman"/>
          <w:noProof/>
          <w:sz w:val="24"/>
          <w:szCs w:val="24"/>
        </w:rPr>
        <w:t>,</w:t>
      </w:r>
      <w:r w:rsidR="006C5A11" w:rsidRPr="006C5A11">
        <w:rPr>
          <w:rFonts w:ascii="Cambria" w:hAnsi="Cambria" w:cs="Times New Roman"/>
          <w:noProof/>
          <w:sz w:val="24"/>
          <w:szCs w:val="24"/>
        </w:rPr>
        <w:t xml:space="preserve"> </w:t>
      </w:r>
      <w:r w:rsidR="006C5A11" w:rsidRPr="003A33C3">
        <w:rPr>
          <w:rFonts w:ascii="Cambria" w:hAnsi="Cambria" w:cs="Times New Roman"/>
          <w:noProof/>
          <w:sz w:val="24"/>
          <w:szCs w:val="24"/>
        </w:rPr>
        <w:t>tiesioginei aplikacijai;</w:t>
      </w:r>
    </w:p>
    <w:p w14:paraId="47945241" w14:textId="77777777" w:rsidR="00B34F33" w:rsidRPr="003A33C3" w:rsidRDefault="00B34F33" w:rsidP="006A1D7C">
      <w:pPr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atsparus rūgštims;</w:t>
      </w:r>
    </w:p>
    <w:p w14:paraId="47945242" w14:textId="77777777" w:rsidR="00B34F33" w:rsidRPr="003A33C3" w:rsidRDefault="00B34F33" w:rsidP="006A1D7C">
      <w:pPr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gerai rišasi prie kompozitų;</w:t>
      </w:r>
    </w:p>
    <w:p w14:paraId="47945243" w14:textId="77777777" w:rsidR="00B34F33" w:rsidRPr="003A33C3" w:rsidRDefault="00B34F33" w:rsidP="006A1D7C">
      <w:pPr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išskiria fl</w:t>
      </w:r>
      <w:r w:rsidR="00D61E2D">
        <w:rPr>
          <w:rFonts w:ascii="Cambria" w:hAnsi="Cambria" w:cs="Times New Roman"/>
          <w:noProof/>
          <w:sz w:val="24"/>
          <w:szCs w:val="24"/>
        </w:rPr>
        <w:t>u</w:t>
      </w:r>
      <w:r w:rsidRPr="003A33C3">
        <w:rPr>
          <w:rFonts w:ascii="Cambria" w:hAnsi="Cambria" w:cs="Times New Roman"/>
          <w:noProof/>
          <w:sz w:val="24"/>
          <w:szCs w:val="24"/>
        </w:rPr>
        <w:t>oro jonus;</w:t>
      </w:r>
    </w:p>
    <w:p w14:paraId="47945244" w14:textId="77777777" w:rsidR="00B34F33" w:rsidRPr="006C5A11" w:rsidRDefault="00B34F33" w:rsidP="006A1D7C">
      <w:pPr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6C5A11">
        <w:rPr>
          <w:rFonts w:ascii="Cambria" w:hAnsi="Cambria" w:cs="Times New Roman"/>
          <w:noProof/>
          <w:sz w:val="24"/>
          <w:szCs w:val="24"/>
        </w:rPr>
        <w:t xml:space="preserve">pakuotė </w:t>
      </w:r>
      <w:r w:rsidR="006C5A11" w:rsidRPr="006C5A11">
        <w:rPr>
          <w:rFonts w:ascii="Cambria" w:hAnsi="Cambria" w:cs="Times New Roman"/>
          <w:noProof/>
          <w:sz w:val="24"/>
          <w:szCs w:val="24"/>
        </w:rPr>
        <w:t xml:space="preserve">švirkšte </w:t>
      </w:r>
      <w:r w:rsidRPr="006C5A11">
        <w:rPr>
          <w:rFonts w:ascii="Cambria" w:hAnsi="Cambria" w:cs="Times New Roman"/>
          <w:noProof/>
          <w:sz w:val="24"/>
          <w:szCs w:val="24"/>
        </w:rPr>
        <w:t xml:space="preserve">2ml </w:t>
      </w:r>
      <w:r w:rsidR="006C5A11" w:rsidRPr="006C5A11">
        <w:rPr>
          <w:rFonts w:ascii="Cambria" w:hAnsi="Cambria" w:cs="Times New Roman"/>
          <w:noProof/>
          <w:sz w:val="24"/>
          <w:szCs w:val="24"/>
        </w:rPr>
        <w:t>±0,5ml;</w:t>
      </w:r>
      <w:r w:rsidRPr="006C5A11">
        <w:rPr>
          <w:rFonts w:ascii="Cambria" w:hAnsi="Cambria" w:cs="Times New Roman"/>
          <w:noProof/>
          <w:sz w:val="24"/>
          <w:szCs w:val="24"/>
        </w:rPr>
        <w:t xml:space="preserve"> </w:t>
      </w:r>
    </w:p>
    <w:p w14:paraId="47945245" w14:textId="77777777" w:rsidR="00B34F33" w:rsidRPr="003A33C3" w:rsidRDefault="00B34F33" w:rsidP="006A1D7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6C5A11">
        <w:rPr>
          <w:rFonts w:ascii="Cambria" w:hAnsi="Cambria" w:cs="Times New Roman"/>
          <w:noProof/>
          <w:sz w:val="24"/>
          <w:szCs w:val="24"/>
          <w:lang w:val="lt-LT"/>
        </w:rPr>
        <w:t>poreikis 25 rink.</w:t>
      </w:r>
    </w:p>
    <w:p w14:paraId="47945246" w14:textId="77777777" w:rsidR="00E150E2" w:rsidRPr="003A33C3" w:rsidRDefault="00E150E2" w:rsidP="00B34F33">
      <w:pPr>
        <w:spacing w:after="0" w:line="240" w:lineRule="auto"/>
        <w:rPr>
          <w:rFonts w:ascii="Cambria" w:eastAsia="Times New Roman" w:hAnsi="Cambria" w:cs="Times New Roman"/>
          <w:b/>
          <w:noProof/>
          <w:lang w:eastAsia="lt-LT"/>
        </w:rPr>
      </w:pPr>
    </w:p>
    <w:p w14:paraId="47945247" w14:textId="77777777" w:rsidR="00B34F33" w:rsidRPr="003A33C3" w:rsidRDefault="00B34F33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3. Stiklo pluoštas danties vainikui atstatyti</w:t>
      </w:r>
    </w:p>
    <w:p w14:paraId="47945248" w14:textId="77777777" w:rsidR="00B34F33" w:rsidRPr="003A33C3" w:rsidRDefault="00B34F33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diametras ne mažiau 0,9 ir nedaugiau 1,5; </w:t>
      </w:r>
    </w:p>
    <w:p w14:paraId="47945249" w14:textId="77777777" w:rsidR="00B34F33" w:rsidRPr="003A33C3" w:rsidRDefault="00B34F33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pakuotėje ne mažiau 10 vnt.; </w:t>
      </w:r>
    </w:p>
    <w:p w14:paraId="4794524A" w14:textId="77777777" w:rsidR="00B34F33" w:rsidRPr="003A33C3" w:rsidRDefault="00B34F33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jc w:val="both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unikalus patentuotas sujungimas dėl giliai įsiskverbiančių polimerų tinklinės struktūros (IPN); </w:t>
      </w:r>
    </w:p>
    <w:p w14:paraId="4794524B" w14:textId="77777777" w:rsidR="00B34F33" w:rsidRPr="003A33C3" w:rsidRDefault="00B34F33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jc w:val="both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sudaryta iš silanizuotų stiklo pluoštelių, termomplastio  polimero ir kietinamo dervinio matrikso, todėl stiprus kaip metalas;</w:t>
      </w:r>
    </w:p>
    <w:p w14:paraId="4794524C" w14:textId="77777777" w:rsidR="00B34F33" w:rsidRPr="003A33C3" w:rsidRDefault="00B34F33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rPr>
          <w:rStyle w:val="normal00200028web0029char"/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elastingumas kaip dentino;</w:t>
      </w:r>
    </w:p>
    <w:p w14:paraId="4794524D" w14:textId="77777777" w:rsidR="00B34F33" w:rsidRPr="003A33C3" w:rsidRDefault="007B54A2" w:rsidP="007B54A2">
      <w:pPr>
        <w:pStyle w:val="normal00200028web0029"/>
        <w:numPr>
          <w:ilvl w:val="0"/>
          <w:numId w:val="27"/>
        </w:numPr>
        <w:spacing w:before="0" w:beforeAutospacing="0" w:after="0" w:afterAutospacing="0"/>
        <w:rPr>
          <w:rStyle w:val="normal00200028web0029char"/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p</w:t>
      </w:r>
      <w:r w:rsidR="00B34F33" w:rsidRPr="003A33C3">
        <w:rPr>
          <w:rStyle w:val="normal00200028web0029char"/>
          <w:rFonts w:ascii="Cambria" w:hAnsi="Cambria"/>
          <w:noProof/>
        </w:rPr>
        <w:t>oreikis 10 pak.</w:t>
      </w:r>
    </w:p>
    <w:p w14:paraId="4794524E" w14:textId="77777777" w:rsidR="00B34F33" w:rsidRPr="003A33C3" w:rsidRDefault="00B34F33" w:rsidP="00B34F33">
      <w:pPr>
        <w:pStyle w:val="normal00200028web0029"/>
        <w:spacing w:before="0" w:beforeAutospacing="0" w:after="0" w:afterAutospacing="0"/>
        <w:rPr>
          <w:rStyle w:val="normal00200028web0029char"/>
          <w:rFonts w:ascii="Cambria" w:hAnsi="Cambria"/>
          <w:noProof/>
        </w:rPr>
      </w:pPr>
    </w:p>
    <w:p w14:paraId="4794524F" w14:textId="77777777" w:rsidR="00B34F33" w:rsidRPr="003A33C3" w:rsidRDefault="003059BD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4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Instrumentų galandimo akmenukai</w:t>
      </w:r>
    </w:p>
    <w:p w14:paraId="47945250" w14:textId="77777777" w:rsidR="00B34F33" w:rsidRPr="003A33C3" w:rsidRDefault="00B34F33" w:rsidP="006A1D7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natūralus </w:t>
      </w:r>
      <w:r w:rsidR="00C80296">
        <w:rPr>
          <w:rFonts w:ascii="Cambria" w:hAnsi="Cambria" w:cs="Times New Roman"/>
          <w:noProof/>
          <w:sz w:val="24"/>
          <w:szCs w:val="24"/>
          <w:lang w:val="lt-LT"/>
        </w:rPr>
        <w:t>(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Arkansaso</w:t>
      </w:r>
      <w:r w:rsidR="00C80296">
        <w:rPr>
          <w:rFonts w:ascii="Cambria" w:hAnsi="Cambria" w:cs="Times New Roman"/>
          <w:noProof/>
          <w:sz w:val="24"/>
          <w:szCs w:val="24"/>
          <w:lang w:val="lt-LT"/>
        </w:rPr>
        <w:t>)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akmuo arba lygiavertis;</w:t>
      </w:r>
    </w:p>
    <w:p w14:paraId="47945251" w14:textId="77777777" w:rsidR="00B34F33" w:rsidRPr="003A33C3" w:rsidRDefault="00B34F33" w:rsidP="006A1D7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dvipusis: šiurkštus/švelnus;</w:t>
      </w:r>
    </w:p>
    <w:p w14:paraId="47945252" w14:textId="77777777" w:rsidR="00B34F33" w:rsidRPr="003A33C3" w:rsidRDefault="00B34F33" w:rsidP="006A1D7C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poreikis 5 vnt.</w:t>
      </w:r>
    </w:p>
    <w:p w14:paraId="47945253" w14:textId="77777777" w:rsidR="00B34F33" w:rsidRPr="003A33C3" w:rsidRDefault="00B34F33" w:rsidP="00B34F33">
      <w:pPr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</w:p>
    <w:p w14:paraId="47945254" w14:textId="77777777" w:rsidR="00B34F33" w:rsidRPr="003A33C3" w:rsidRDefault="003059BD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5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Matricų laikiklis universalus</w:t>
      </w:r>
    </w:p>
    <w:p w14:paraId="47945255" w14:textId="77777777" w:rsidR="00B34F33" w:rsidRPr="003A33C3" w:rsidRDefault="00B34F33" w:rsidP="006A1D7C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nerūdijančio plieno arba lygiavertis;</w:t>
      </w:r>
    </w:p>
    <w:p w14:paraId="47945256" w14:textId="77777777" w:rsidR="00B34F33" w:rsidRPr="003A33C3" w:rsidRDefault="00B34F33" w:rsidP="006A1D7C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atsparus dezinfekcijai ir sterilizacijai;</w:t>
      </w:r>
    </w:p>
    <w:p w14:paraId="47945257" w14:textId="77777777" w:rsidR="00B34F33" w:rsidRPr="003A33C3" w:rsidRDefault="00B34F33" w:rsidP="006A1D7C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poreikis </w:t>
      </w:r>
      <w:r w:rsidR="00730632" w:rsidRPr="003A33C3">
        <w:rPr>
          <w:rFonts w:ascii="Cambria" w:hAnsi="Cambria" w:cs="Times New Roman"/>
          <w:noProof/>
          <w:sz w:val="24"/>
          <w:szCs w:val="24"/>
          <w:lang w:val="lt-LT"/>
        </w:rPr>
        <w:t>10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vnt.</w:t>
      </w:r>
    </w:p>
    <w:p w14:paraId="47945258" w14:textId="77777777" w:rsidR="00B34F33" w:rsidRPr="003A33C3" w:rsidRDefault="00B34F33" w:rsidP="00B34F33">
      <w:pPr>
        <w:spacing w:after="0" w:line="240" w:lineRule="auto"/>
        <w:ind w:left="360"/>
        <w:rPr>
          <w:rFonts w:ascii="Cambria" w:eastAsia="Times New Roman" w:hAnsi="Cambria" w:cs="Times New Roman"/>
          <w:noProof/>
          <w:lang w:eastAsia="lt-LT"/>
        </w:rPr>
      </w:pPr>
    </w:p>
    <w:p w14:paraId="47945259" w14:textId="77777777" w:rsidR="00B34F33" w:rsidRPr="003A33C3" w:rsidRDefault="00CE2714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6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Maišelis skaitmeninės rentgenografijos davikliui KODAK RVG 5100</w:t>
      </w:r>
    </w:p>
    <w:p w14:paraId="4794525A" w14:textId="77777777" w:rsidR="00B34F33" w:rsidRPr="003A33C3" w:rsidRDefault="00B34F33" w:rsidP="006A1D7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vienkartinis;</w:t>
      </w:r>
    </w:p>
    <w:p w14:paraId="4794525B" w14:textId="77777777" w:rsidR="00B34F33" w:rsidRPr="003A33C3" w:rsidRDefault="00B34F33" w:rsidP="006A1D7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1- o dydžio, matmenys 3,5x15</w:t>
      </w:r>
      <w:r w:rsidR="00307269"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cm;</w:t>
      </w:r>
    </w:p>
    <w:p w14:paraId="4794525C" w14:textId="77777777" w:rsidR="00B34F33" w:rsidRPr="003A33C3" w:rsidRDefault="00B34F33" w:rsidP="006A1D7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2- jų sluoksnių;</w:t>
      </w:r>
    </w:p>
    <w:p w14:paraId="4794525D" w14:textId="77777777" w:rsidR="00B34F33" w:rsidRPr="003A33C3" w:rsidRDefault="00A511B9" w:rsidP="006A1D7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>
        <w:rPr>
          <w:rFonts w:ascii="Cambria" w:hAnsi="Cambria" w:cs="Times New Roman"/>
          <w:noProof/>
          <w:sz w:val="24"/>
          <w:szCs w:val="24"/>
          <w:lang w:val="lt-LT"/>
        </w:rPr>
        <w:t>p</w:t>
      </w:r>
      <w:r w:rsidR="00B34F33" w:rsidRPr="003A33C3">
        <w:rPr>
          <w:rFonts w:ascii="Cambria" w:hAnsi="Cambria" w:cs="Times New Roman"/>
          <w:noProof/>
          <w:sz w:val="24"/>
          <w:szCs w:val="24"/>
          <w:lang w:val="lt-LT"/>
        </w:rPr>
        <w:t>akuotėje</w:t>
      </w:r>
      <w:r w:rsidR="00675170">
        <w:rPr>
          <w:rFonts w:ascii="Cambria" w:hAnsi="Cambria" w:cs="Times New Roman"/>
          <w:noProof/>
          <w:sz w:val="24"/>
          <w:szCs w:val="24"/>
          <w:lang w:val="lt-LT"/>
        </w:rPr>
        <w:t xml:space="preserve"> 10</w:t>
      </w:r>
      <w:r w:rsidR="007E3AF1">
        <w:rPr>
          <w:rFonts w:ascii="Cambria" w:hAnsi="Cambria" w:cs="Times New Roman"/>
          <w:noProof/>
          <w:sz w:val="24"/>
          <w:szCs w:val="24"/>
          <w:lang w:val="lt-LT"/>
        </w:rPr>
        <w:t xml:space="preserve"> </w:t>
      </w:r>
      <w:r w:rsidR="00675170">
        <w:rPr>
          <w:rFonts w:ascii="Cambria" w:hAnsi="Cambria" w:cs="Times New Roman"/>
          <w:noProof/>
          <w:sz w:val="24"/>
          <w:szCs w:val="24"/>
          <w:lang w:val="lt-LT"/>
        </w:rPr>
        <w:t>dėž.</w:t>
      </w:r>
      <w:r w:rsidR="007E3AF1">
        <w:rPr>
          <w:rFonts w:ascii="Cambria" w:hAnsi="Cambria" w:cs="Times New Roman"/>
          <w:noProof/>
          <w:sz w:val="24"/>
          <w:szCs w:val="24"/>
          <w:lang w:val="lt-LT"/>
        </w:rPr>
        <w:t xml:space="preserve"> </w:t>
      </w:r>
      <w:r w:rsidR="00675170">
        <w:rPr>
          <w:rFonts w:ascii="Cambria" w:hAnsi="Cambria" w:cs="Times New Roman"/>
          <w:noProof/>
          <w:sz w:val="24"/>
          <w:szCs w:val="24"/>
          <w:lang w:val="lt-LT"/>
        </w:rPr>
        <w:t xml:space="preserve">po </w:t>
      </w:r>
      <w:r w:rsidR="00B34F33"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50 vnt.;</w:t>
      </w:r>
    </w:p>
    <w:p w14:paraId="4794525E" w14:textId="77777777" w:rsidR="00B34F33" w:rsidRPr="003A33C3" w:rsidRDefault="00B34F33" w:rsidP="006A1D7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b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poreikis 600 pak.</w:t>
      </w:r>
    </w:p>
    <w:p w14:paraId="4794525F" w14:textId="77777777" w:rsidR="00B34F33" w:rsidRPr="003A33C3" w:rsidRDefault="00B34F33" w:rsidP="00B34F33">
      <w:pPr>
        <w:spacing w:after="0" w:line="240" w:lineRule="auto"/>
        <w:ind w:left="360"/>
        <w:rPr>
          <w:rFonts w:ascii="Cambria" w:eastAsia="Times New Roman" w:hAnsi="Cambria" w:cs="Times New Roman"/>
          <w:noProof/>
          <w:lang w:eastAsia="lt-LT"/>
        </w:rPr>
      </w:pPr>
    </w:p>
    <w:p w14:paraId="47945260" w14:textId="77777777" w:rsidR="00F77116" w:rsidRDefault="00F77116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</w:p>
    <w:p w14:paraId="47945261" w14:textId="77777777" w:rsidR="00F77116" w:rsidRDefault="00F77116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</w:p>
    <w:p w14:paraId="47945262" w14:textId="77777777" w:rsidR="00B34F33" w:rsidRPr="003A33C3" w:rsidRDefault="00E51298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lastRenderedPageBreak/>
        <w:t>7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Apsauginis skystis stiklojonomerinei plombai</w:t>
      </w:r>
    </w:p>
    <w:p w14:paraId="47945263" w14:textId="77777777" w:rsidR="00B34F33" w:rsidRPr="003A33C3" w:rsidRDefault="00B34F33" w:rsidP="006A1D7C">
      <w:pPr>
        <w:numPr>
          <w:ilvl w:val="0"/>
          <w:numId w:val="1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 xml:space="preserve">skirtas apsaugoti stiklojonomerinę plombą nuo susidėvėjimo; </w:t>
      </w:r>
    </w:p>
    <w:p w14:paraId="47945264" w14:textId="77777777" w:rsidR="00B34F33" w:rsidRPr="003A33C3" w:rsidRDefault="00B34F33" w:rsidP="006A1D7C">
      <w:pPr>
        <w:numPr>
          <w:ilvl w:val="0"/>
          <w:numId w:val="1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skystis praturtintas nano dalelėmis;</w:t>
      </w:r>
    </w:p>
    <w:p w14:paraId="47945265" w14:textId="77777777" w:rsidR="00B34F33" w:rsidRPr="003A33C3" w:rsidRDefault="00B34F33" w:rsidP="006A1D7C">
      <w:pPr>
        <w:numPr>
          <w:ilvl w:val="0"/>
          <w:numId w:val="1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nereikal</w:t>
      </w:r>
      <w:r w:rsidR="00075116" w:rsidRPr="003A33C3">
        <w:rPr>
          <w:rFonts w:ascii="Cambria" w:hAnsi="Cambria" w:cs="Times New Roman"/>
          <w:noProof/>
          <w:sz w:val="24"/>
          <w:szCs w:val="24"/>
        </w:rPr>
        <w:t>a</w:t>
      </w:r>
      <w:r w:rsidRPr="003A33C3">
        <w:rPr>
          <w:rFonts w:ascii="Cambria" w:hAnsi="Cambria" w:cs="Times New Roman"/>
          <w:noProof/>
          <w:sz w:val="24"/>
          <w:szCs w:val="24"/>
        </w:rPr>
        <w:t>ujantis papildomo ėsdinimo;</w:t>
      </w:r>
    </w:p>
    <w:p w14:paraId="47945266" w14:textId="77777777" w:rsidR="00B34F33" w:rsidRPr="003A33C3" w:rsidRDefault="00B34F33" w:rsidP="006A1D7C">
      <w:pPr>
        <w:numPr>
          <w:ilvl w:val="0"/>
          <w:numId w:val="1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pakuotė buteliukuose po 4</w:t>
      </w:r>
      <w:r w:rsidR="00E150E2" w:rsidRPr="003A33C3">
        <w:rPr>
          <w:rFonts w:ascii="Cambria" w:hAnsi="Cambria" w:cs="Times New Roman"/>
          <w:noProof/>
          <w:sz w:val="24"/>
          <w:szCs w:val="24"/>
        </w:rPr>
        <w:t>±1</w:t>
      </w:r>
      <w:r w:rsidRPr="003A33C3">
        <w:rPr>
          <w:rFonts w:ascii="Cambria" w:hAnsi="Cambria" w:cs="Times New Roman"/>
          <w:noProof/>
          <w:sz w:val="24"/>
          <w:szCs w:val="24"/>
        </w:rPr>
        <w:t xml:space="preserve"> ml;</w:t>
      </w:r>
    </w:p>
    <w:p w14:paraId="47945267" w14:textId="77777777" w:rsidR="00B34F33" w:rsidRPr="003A33C3" w:rsidRDefault="00B34F33" w:rsidP="006A1D7C">
      <w:pPr>
        <w:numPr>
          <w:ilvl w:val="0"/>
          <w:numId w:val="1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6 pak.</w:t>
      </w:r>
    </w:p>
    <w:p w14:paraId="47945268" w14:textId="77777777" w:rsidR="00022F1F" w:rsidRPr="003A33C3" w:rsidRDefault="00022F1F" w:rsidP="00B34F33">
      <w:pPr>
        <w:spacing w:after="0" w:line="240" w:lineRule="auto"/>
        <w:rPr>
          <w:rFonts w:ascii="Cambria" w:eastAsia="Times New Roman" w:hAnsi="Cambria" w:cs="Times New Roman"/>
          <w:b/>
          <w:noProof/>
          <w:lang w:eastAsia="lt-LT"/>
        </w:rPr>
      </w:pPr>
    </w:p>
    <w:p w14:paraId="47945269" w14:textId="77777777" w:rsidR="00B34F33" w:rsidRPr="003A33C3" w:rsidRDefault="00075116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8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Siūlas tarpdančiams</w:t>
      </w:r>
    </w:p>
    <w:p w14:paraId="4794526A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higieninis siūlas;</w:t>
      </w:r>
    </w:p>
    <w:p w14:paraId="4794526B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įpakuota dėžutėje;</w:t>
      </w:r>
    </w:p>
    <w:p w14:paraId="4794526C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25</w:t>
      </w:r>
      <w:r w:rsidR="00307269" w:rsidRPr="003A33C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3A33C3">
        <w:rPr>
          <w:rFonts w:ascii="Cambria" w:hAnsi="Cambria" w:cs="Times New Roman"/>
          <w:noProof/>
          <w:sz w:val="24"/>
          <w:szCs w:val="24"/>
        </w:rPr>
        <w:t>m</w:t>
      </w:r>
      <w:r w:rsidR="00307269" w:rsidRPr="003A33C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3A33C3">
        <w:rPr>
          <w:rFonts w:ascii="Cambria" w:hAnsi="Cambria" w:cs="Times New Roman"/>
          <w:noProof/>
          <w:sz w:val="24"/>
          <w:szCs w:val="24"/>
        </w:rPr>
        <w:t>- 50</w:t>
      </w:r>
      <w:r w:rsidR="00307269" w:rsidRPr="003A33C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3A33C3">
        <w:rPr>
          <w:rFonts w:ascii="Cambria" w:hAnsi="Cambria" w:cs="Times New Roman"/>
          <w:noProof/>
          <w:sz w:val="24"/>
          <w:szCs w:val="24"/>
        </w:rPr>
        <w:t>m;</w:t>
      </w:r>
    </w:p>
    <w:p w14:paraId="4794526D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200 vnt.</w:t>
      </w:r>
    </w:p>
    <w:p w14:paraId="4794526E" w14:textId="77777777" w:rsidR="00022F1F" w:rsidRPr="003A33C3" w:rsidRDefault="00022F1F" w:rsidP="00B34F33">
      <w:pPr>
        <w:pStyle w:val="normal00200028web0029"/>
        <w:spacing w:before="0" w:beforeAutospacing="0" w:after="0" w:afterAutospacing="0"/>
        <w:ind w:left="360"/>
        <w:rPr>
          <w:rStyle w:val="normal00200028web0029char"/>
          <w:rFonts w:ascii="Cambria" w:hAnsi="Cambria"/>
          <w:noProof/>
        </w:rPr>
      </w:pPr>
    </w:p>
    <w:p w14:paraId="4794526F" w14:textId="77777777" w:rsidR="00B34F33" w:rsidRPr="003A33C3" w:rsidRDefault="00075116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t>9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t xml:space="preserve">. Šviesoje kietėjantis kompozitas estetiniam plombavimui    </w:t>
      </w:r>
    </w:p>
    <w:p w14:paraId="47945270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rentgenokontrastinė; </w:t>
      </w:r>
    </w:p>
    <w:p w14:paraId="47945271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dvigubo sluoksniavimo; </w:t>
      </w:r>
    </w:p>
    <w:p w14:paraId="47945272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dentinas-mikrohibridinis kompozitas; </w:t>
      </w:r>
    </w:p>
    <w:p w14:paraId="47945273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emalis-nonohibridinis kompozitas; </w:t>
      </w:r>
    </w:p>
    <w:p w14:paraId="47945274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švirkšte ne daugiau 2 ml; </w:t>
      </w:r>
    </w:p>
    <w:p w14:paraId="47945275" w14:textId="77777777" w:rsidR="00B34F33" w:rsidRPr="003A33C3" w:rsidRDefault="00657F6D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jc w:val="both"/>
        <w:rPr>
          <w:rStyle w:val="normal00200028web0029char"/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rinkinyje:</w:t>
      </w:r>
      <w:r w:rsidR="00B34F33" w:rsidRPr="003A33C3">
        <w:rPr>
          <w:rStyle w:val="normal00200028web0029char"/>
          <w:rFonts w:ascii="Cambria" w:hAnsi="Cambria"/>
          <w:noProof/>
        </w:rPr>
        <w:t xml:space="preserve"> LD(šviesus dentinas), MD(vidutinis dentinas), DD(tamsus dentinas), LE(šviesus emalis), DE(tamsus emalis), U(universali krūminiams dantims), ML(maskuojamas pamušalas);</w:t>
      </w:r>
    </w:p>
    <w:p w14:paraId="47945276" w14:textId="77777777" w:rsidR="00B34F33" w:rsidRPr="003A33C3" w:rsidRDefault="00B34F33" w:rsidP="00DC09CC">
      <w:pPr>
        <w:pStyle w:val="normal00200028web0029"/>
        <w:numPr>
          <w:ilvl w:val="0"/>
          <w:numId w:val="28"/>
        </w:numPr>
        <w:spacing w:before="0" w:beforeAutospacing="0" w:after="0" w:afterAutospacing="0"/>
        <w:rPr>
          <w:rStyle w:val="normal00200028web0029char"/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poreikis 2</w:t>
      </w:r>
      <w:r w:rsidR="00E66E42" w:rsidRPr="003A33C3">
        <w:rPr>
          <w:rStyle w:val="normal00200028web0029char"/>
          <w:rFonts w:ascii="Cambria" w:hAnsi="Cambria"/>
          <w:noProof/>
        </w:rPr>
        <w:t>5</w:t>
      </w:r>
      <w:r w:rsidRPr="003A33C3">
        <w:rPr>
          <w:rStyle w:val="normal00200028web0029char"/>
          <w:rFonts w:ascii="Cambria" w:hAnsi="Cambria"/>
          <w:noProof/>
        </w:rPr>
        <w:t xml:space="preserve"> </w:t>
      </w:r>
      <w:r w:rsidR="00075116" w:rsidRPr="003A33C3">
        <w:rPr>
          <w:rStyle w:val="normal00200028web0029char"/>
          <w:rFonts w:ascii="Cambria" w:hAnsi="Cambria"/>
          <w:noProof/>
        </w:rPr>
        <w:t>rink</w:t>
      </w:r>
      <w:r w:rsidRPr="003A33C3">
        <w:rPr>
          <w:rStyle w:val="normal00200028web0029char"/>
          <w:rFonts w:ascii="Cambria" w:hAnsi="Cambria"/>
          <w:noProof/>
        </w:rPr>
        <w:t>.</w:t>
      </w:r>
    </w:p>
    <w:p w14:paraId="47945277" w14:textId="77777777" w:rsidR="00B34F33" w:rsidRPr="003A33C3" w:rsidRDefault="00B34F33" w:rsidP="00B34F33">
      <w:pPr>
        <w:spacing w:after="0" w:line="240" w:lineRule="auto"/>
        <w:ind w:left="360"/>
        <w:rPr>
          <w:rFonts w:ascii="Cambria" w:hAnsi="Cambria" w:cs="Times New Roman"/>
          <w:noProof/>
          <w:sz w:val="24"/>
          <w:szCs w:val="24"/>
        </w:rPr>
      </w:pPr>
    </w:p>
    <w:p w14:paraId="47945278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fr-FR"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fr-FR" w:eastAsia="lt-LT"/>
        </w:rPr>
        <w:t>10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val="fr-FR" w:eastAsia="lt-LT"/>
        </w:rPr>
        <w:t>. Skydeliai apsauginiai su akinių rėmeliu</w:t>
      </w:r>
    </w:p>
    <w:p w14:paraId="47945279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plastikinis akinių rėmelis;</w:t>
      </w:r>
    </w:p>
    <w:p w14:paraId="4794527A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komplekte 3-5 atsarginiai skydeliai;</w:t>
      </w:r>
    </w:p>
    <w:p w14:paraId="4794527B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atsparūs dezinfekcinėms medžiagoms;</w:t>
      </w:r>
    </w:p>
    <w:p w14:paraId="4794527C" w14:textId="77777777" w:rsidR="00B34F33" w:rsidRPr="003A33C3" w:rsidRDefault="00B34F33" w:rsidP="006A1D7C">
      <w:pPr>
        <w:numPr>
          <w:ilvl w:val="0"/>
          <w:numId w:val="12"/>
        </w:numPr>
        <w:spacing w:after="0" w:line="240" w:lineRule="auto"/>
        <w:rPr>
          <w:rFonts w:ascii="Cambria" w:hAnsi="Cambria" w:cs="Times New Roman"/>
          <w:b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20 vnt.</w:t>
      </w:r>
    </w:p>
    <w:p w14:paraId="4794527D" w14:textId="77777777" w:rsidR="00B34F33" w:rsidRPr="003A33C3" w:rsidRDefault="00B34F33" w:rsidP="00B34F33">
      <w:pPr>
        <w:spacing w:after="0" w:line="240" w:lineRule="auto"/>
        <w:rPr>
          <w:rFonts w:ascii="Cambria" w:eastAsia="Times New Roman" w:hAnsi="Cambria" w:cs="Times New Roman"/>
          <w:noProof/>
          <w:lang w:eastAsia="lt-LT"/>
        </w:rPr>
      </w:pPr>
    </w:p>
    <w:p w14:paraId="4794527E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11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 Šlifavimo - poliravimo diskai</w:t>
      </w:r>
    </w:p>
    <w:p w14:paraId="4794527F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11</w:t>
      </w:r>
      <w:r w:rsidR="00B34F33"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.1 Šlifavimo - poliravimo diskai įvairūs</w:t>
      </w:r>
    </w:p>
    <w:p w14:paraId="47945280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kontūruoja;</w:t>
      </w:r>
    </w:p>
    <w:p w14:paraId="47945281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poliruoja;</w:t>
      </w:r>
    </w:p>
    <w:p w14:paraId="47945282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ploni;</w:t>
      </w:r>
    </w:p>
    <w:p w14:paraId="47945283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rinkinys diskelių;</w:t>
      </w:r>
    </w:p>
    <w:p w14:paraId="47945284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30 vnt. šiurkščių – rudos spalvos;</w:t>
      </w:r>
    </w:p>
    <w:p w14:paraId="47945285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30 vnt. vidutinių – tamsiai oranžinės spalvos;</w:t>
      </w:r>
    </w:p>
    <w:p w14:paraId="47945286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30 vnt. švelnių – oranžinės spalvos;</w:t>
      </w:r>
    </w:p>
    <w:p w14:paraId="47945287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30 vnt. l. švelnių – geltonos spalvos;</w:t>
      </w:r>
    </w:p>
    <w:p w14:paraId="47945288" w14:textId="77777777" w:rsidR="00B34F33" w:rsidRPr="003A33C3" w:rsidRDefault="00D12AF1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t>diskelio skersmuo 9,5±0,2 mm ir 12,7±0,2 mm</w:t>
      </w:r>
      <w:r w:rsidR="00B34F33" w:rsidRPr="003A33C3">
        <w:rPr>
          <w:rFonts w:ascii="Cambria" w:hAnsi="Cambria" w:cs="Times New Roman"/>
          <w:noProof/>
          <w:sz w:val="24"/>
          <w:szCs w:val="24"/>
        </w:rPr>
        <w:t>;</w:t>
      </w:r>
    </w:p>
    <w:p w14:paraId="47945289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diskeliams su apvalia darbine dalimi;</w:t>
      </w:r>
    </w:p>
    <w:p w14:paraId="4794528A" w14:textId="77777777" w:rsidR="00B34F33" w:rsidRPr="003A33C3" w:rsidRDefault="00B34F33" w:rsidP="006A1D7C">
      <w:pPr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naudojami plombų apdailai;</w:t>
      </w:r>
    </w:p>
    <w:p w14:paraId="4794528B" w14:textId="77777777" w:rsidR="00B34F33" w:rsidRPr="003A33C3" w:rsidRDefault="00B34F33" w:rsidP="006A1D7C">
      <w:pPr>
        <w:pStyle w:val="ListParagraph"/>
        <w:numPr>
          <w:ilvl w:val="0"/>
          <w:numId w:val="14"/>
        </w:numPr>
        <w:spacing w:after="0" w:line="240" w:lineRule="auto"/>
        <w:ind w:left="709"/>
        <w:rPr>
          <w:rFonts w:ascii="Cambria" w:hAnsi="Cambria" w:cs="Times New Roman"/>
          <w:b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poreikis 40 rink.</w:t>
      </w:r>
    </w:p>
    <w:p w14:paraId="4794528C" w14:textId="77777777" w:rsidR="00B34F33" w:rsidRDefault="00B34F33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8D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8E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8F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90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91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92" w14:textId="77777777" w:rsidR="00E86B38" w:rsidRDefault="00E86B38" w:rsidP="00B34F33">
      <w:pPr>
        <w:spacing w:after="0" w:line="240" w:lineRule="auto"/>
        <w:ind w:left="1440"/>
        <w:rPr>
          <w:rFonts w:ascii="Cambria" w:hAnsi="Cambria" w:cs="Times New Roman"/>
          <w:b/>
          <w:noProof/>
          <w:sz w:val="24"/>
          <w:szCs w:val="24"/>
        </w:rPr>
      </w:pPr>
    </w:p>
    <w:p w14:paraId="47945293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lastRenderedPageBreak/>
        <w:t>11</w:t>
      </w:r>
      <w:r w:rsidR="00B34F33"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.2 Šlifavimo - poliravimo diskai įvairūs (šiurkštūs)</w:t>
      </w:r>
    </w:p>
    <w:p w14:paraId="47945294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šlifuoja;</w:t>
      </w:r>
    </w:p>
    <w:p w14:paraId="47945295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kontūruoja;</w:t>
      </w:r>
    </w:p>
    <w:p w14:paraId="47945296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poliruoja;</w:t>
      </w:r>
    </w:p>
    <w:p w14:paraId="47945297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ploni;</w:t>
      </w:r>
    </w:p>
    <w:p w14:paraId="47945298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šiurkščių - rudos spalvos;</w:t>
      </w:r>
    </w:p>
    <w:p w14:paraId="47945299" w14:textId="77777777" w:rsidR="00B34F33" w:rsidRPr="003A33C3" w:rsidRDefault="00D12AF1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823AA7">
        <w:rPr>
          <w:rFonts w:ascii="Cambria" w:hAnsi="Cambria" w:cs="Times New Roman"/>
          <w:noProof/>
          <w:sz w:val="24"/>
          <w:szCs w:val="24"/>
        </w:rPr>
        <w:t xml:space="preserve">diskelio skersmuo </w:t>
      </w:r>
      <w:r>
        <w:rPr>
          <w:rFonts w:ascii="Cambria" w:hAnsi="Cambria" w:cs="Times New Roman"/>
          <w:noProof/>
          <w:sz w:val="24"/>
          <w:szCs w:val="24"/>
        </w:rPr>
        <w:t>9,5±0,2 mm ir 12,7±0,2 mm</w:t>
      </w:r>
      <w:r w:rsidR="00B34F33" w:rsidRPr="003A33C3">
        <w:rPr>
          <w:rFonts w:ascii="Cambria" w:hAnsi="Cambria" w:cs="Times New Roman"/>
          <w:noProof/>
          <w:sz w:val="24"/>
          <w:szCs w:val="24"/>
        </w:rPr>
        <w:t>;</w:t>
      </w:r>
    </w:p>
    <w:p w14:paraId="4794529A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diskeliams su apvalia darbine dalimi;</w:t>
      </w:r>
    </w:p>
    <w:p w14:paraId="4794529B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naudojami  plombų apdailai;</w:t>
      </w:r>
    </w:p>
    <w:p w14:paraId="4794529C" w14:textId="77777777" w:rsidR="00B34F33" w:rsidRPr="003A33C3" w:rsidRDefault="00B34F33" w:rsidP="00A61E8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500 vnt.</w:t>
      </w:r>
    </w:p>
    <w:p w14:paraId="4794529D" w14:textId="77777777" w:rsidR="00266ADC" w:rsidRPr="003A33C3" w:rsidRDefault="00266ADC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</w:p>
    <w:p w14:paraId="4794529E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11</w:t>
      </w:r>
      <w:r w:rsidR="00B34F33"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.3 Šlifavimo - poliravimo diskai įvairūs (vidutiniai)</w:t>
      </w:r>
    </w:p>
    <w:p w14:paraId="4794529F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šlifuoja;</w:t>
      </w:r>
    </w:p>
    <w:p w14:paraId="479452A0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kontūruoja;</w:t>
      </w:r>
    </w:p>
    <w:p w14:paraId="479452A1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poliruoja;</w:t>
      </w:r>
    </w:p>
    <w:p w14:paraId="479452A2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ploni;</w:t>
      </w:r>
    </w:p>
    <w:p w14:paraId="479452A3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vidutinių - tamsiai oranžinės spalvos;</w:t>
      </w:r>
    </w:p>
    <w:p w14:paraId="479452A4" w14:textId="77777777" w:rsidR="00B34F33" w:rsidRPr="003A33C3" w:rsidRDefault="00315C6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823AA7">
        <w:rPr>
          <w:rFonts w:ascii="Cambria" w:hAnsi="Cambria" w:cs="Times New Roman"/>
          <w:noProof/>
          <w:sz w:val="24"/>
          <w:szCs w:val="24"/>
        </w:rPr>
        <w:t xml:space="preserve">diskelio skersmuo </w:t>
      </w:r>
      <w:r>
        <w:rPr>
          <w:rFonts w:ascii="Cambria" w:hAnsi="Cambria" w:cs="Times New Roman"/>
          <w:noProof/>
          <w:sz w:val="24"/>
          <w:szCs w:val="24"/>
        </w:rPr>
        <w:t>9,5±0,2 mm ir 12,7±0,2 mm</w:t>
      </w:r>
      <w:r w:rsidR="00B34F33" w:rsidRPr="003A33C3">
        <w:rPr>
          <w:rFonts w:ascii="Cambria" w:hAnsi="Cambria" w:cs="Times New Roman"/>
          <w:noProof/>
          <w:sz w:val="24"/>
          <w:szCs w:val="24"/>
        </w:rPr>
        <w:t>;</w:t>
      </w:r>
    </w:p>
    <w:p w14:paraId="479452A5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diskeliams su apvalia darbine dalimi;</w:t>
      </w:r>
    </w:p>
    <w:p w14:paraId="479452A6" w14:textId="77777777" w:rsidR="00B34F33" w:rsidRPr="003A33C3" w:rsidRDefault="00B34F33" w:rsidP="002D1035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naudojami plombų apdailai;</w:t>
      </w:r>
    </w:p>
    <w:p w14:paraId="479452A7" w14:textId="77777777" w:rsidR="00B34F33" w:rsidRPr="003A33C3" w:rsidRDefault="00B34F33" w:rsidP="002D1035">
      <w:pPr>
        <w:pStyle w:val="ListParagraph"/>
        <w:numPr>
          <w:ilvl w:val="0"/>
          <w:numId w:val="30"/>
        </w:numPr>
        <w:tabs>
          <w:tab w:val="num" w:pos="284"/>
        </w:tabs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600 vnt.</w:t>
      </w:r>
    </w:p>
    <w:p w14:paraId="479452A8" w14:textId="77777777" w:rsidR="00B34F33" w:rsidRPr="003A33C3" w:rsidRDefault="00B34F33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</w:p>
    <w:p w14:paraId="479452A9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11</w:t>
      </w:r>
      <w:r w:rsidR="00B34F33" w:rsidRPr="003A33C3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.4 Šlifavimo - poliravimo diskai įvairūs (švelnūs)</w:t>
      </w:r>
    </w:p>
    <w:p w14:paraId="479452AA" w14:textId="77777777" w:rsidR="00B34F33" w:rsidRPr="003A33C3" w:rsidRDefault="00B34F33" w:rsidP="006A1D7C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šlifuoja; </w:t>
      </w:r>
    </w:p>
    <w:p w14:paraId="479452AB" w14:textId="77777777" w:rsidR="00B34F33" w:rsidRPr="003A33C3" w:rsidRDefault="00B34F33" w:rsidP="006A1D7C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kontūruoja;</w:t>
      </w:r>
    </w:p>
    <w:p w14:paraId="479452AC" w14:textId="77777777" w:rsidR="00B34F33" w:rsidRPr="003A33C3" w:rsidRDefault="00B34F33" w:rsidP="006A1D7C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poliruoja;</w:t>
      </w:r>
    </w:p>
    <w:p w14:paraId="479452AD" w14:textId="77777777" w:rsidR="00B34F33" w:rsidRPr="003A33C3" w:rsidRDefault="00B34F33" w:rsidP="006A1D7C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ploni;</w:t>
      </w:r>
    </w:p>
    <w:p w14:paraId="479452AE" w14:textId="77777777" w:rsidR="00B34F33" w:rsidRPr="003A33C3" w:rsidRDefault="00B34F33" w:rsidP="006A1D7C">
      <w:pPr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švelnių - oranžinės spalvos;</w:t>
      </w:r>
    </w:p>
    <w:p w14:paraId="479452AF" w14:textId="77777777" w:rsidR="00B34F33" w:rsidRPr="003A33C3" w:rsidRDefault="00135E2E" w:rsidP="006A1D7C">
      <w:pPr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t>diskelio skersmuo 9,5±0,2 mm ir 12,7±0,2 mm</w:t>
      </w:r>
      <w:r w:rsidR="00B34F33" w:rsidRPr="003A33C3">
        <w:rPr>
          <w:rFonts w:ascii="Cambria" w:hAnsi="Cambria" w:cs="Times New Roman"/>
          <w:noProof/>
          <w:sz w:val="24"/>
          <w:szCs w:val="24"/>
        </w:rPr>
        <w:t>;</w:t>
      </w:r>
    </w:p>
    <w:p w14:paraId="479452B0" w14:textId="77777777" w:rsidR="00B34F33" w:rsidRPr="003A33C3" w:rsidRDefault="00B34F33" w:rsidP="006A1D7C">
      <w:pPr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diskeliams su apvalia darbine dalimi;</w:t>
      </w:r>
    </w:p>
    <w:p w14:paraId="479452B1" w14:textId="77777777" w:rsidR="00B34F33" w:rsidRPr="003A33C3" w:rsidRDefault="00B34F33" w:rsidP="006A1D7C">
      <w:pPr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naudojami plombų apdailai;</w:t>
      </w:r>
    </w:p>
    <w:p w14:paraId="479452B2" w14:textId="77777777" w:rsidR="00B34F33" w:rsidRPr="003A33C3" w:rsidRDefault="00B34F33" w:rsidP="006A1D7C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poreikis 600 vnt.</w:t>
      </w:r>
    </w:p>
    <w:p w14:paraId="479452B3" w14:textId="77777777" w:rsidR="00657F6D" w:rsidRPr="003A33C3" w:rsidRDefault="00657F6D" w:rsidP="00657F6D">
      <w:pPr>
        <w:pStyle w:val="ListParagraph"/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B4" w14:textId="77777777" w:rsidR="00B34F33" w:rsidRPr="003A33C3" w:rsidRDefault="00657F6D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noProof/>
          <w:sz w:val="24"/>
          <w:szCs w:val="24"/>
          <w:lang w:val="lt-LT" w:eastAsia="lt-LT"/>
        </w:rPr>
        <w:t>11</w:t>
      </w:r>
      <w:r w:rsidR="00B34F33" w:rsidRPr="003A33C3">
        <w:rPr>
          <w:rFonts w:ascii="Cambria" w:eastAsia="Times New Roman" w:hAnsi="Cambria" w:cs="Times New Roman"/>
          <w:noProof/>
          <w:sz w:val="24"/>
          <w:szCs w:val="24"/>
          <w:lang w:val="lt-LT" w:eastAsia="lt-LT"/>
        </w:rPr>
        <w:t>.5  Šlifavimo - poliravimo diskai įvairūs (labai švelnūs)</w:t>
      </w:r>
    </w:p>
    <w:p w14:paraId="479452B5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šlifuoja;</w:t>
      </w:r>
    </w:p>
    <w:p w14:paraId="479452B6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kontūruoja;</w:t>
      </w:r>
    </w:p>
    <w:p w14:paraId="479452B7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poliruoja;</w:t>
      </w:r>
    </w:p>
    <w:p w14:paraId="479452B8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ploni;</w:t>
      </w:r>
    </w:p>
    <w:p w14:paraId="479452B9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l. švelnių - geltonos spalvos;</w:t>
      </w:r>
    </w:p>
    <w:p w14:paraId="479452BA" w14:textId="77777777" w:rsidR="00B34F33" w:rsidRPr="003A33C3" w:rsidRDefault="00135E2E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823AA7">
        <w:rPr>
          <w:rFonts w:ascii="Cambria" w:hAnsi="Cambria" w:cs="Times New Roman"/>
          <w:noProof/>
          <w:sz w:val="24"/>
          <w:szCs w:val="24"/>
        </w:rPr>
        <w:t xml:space="preserve">diskelio skersmuo </w:t>
      </w:r>
      <w:r>
        <w:rPr>
          <w:rFonts w:ascii="Cambria" w:hAnsi="Cambria" w:cs="Times New Roman"/>
          <w:noProof/>
          <w:sz w:val="24"/>
          <w:szCs w:val="24"/>
        </w:rPr>
        <w:t>9,5±0,2 mm ir 12,7±0,2 mm</w:t>
      </w:r>
      <w:r w:rsidR="00B34F33" w:rsidRPr="003A33C3">
        <w:rPr>
          <w:rFonts w:ascii="Cambria" w:hAnsi="Cambria" w:cs="Times New Roman"/>
          <w:noProof/>
          <w:sz w:val="24"/>
          <w:szCs w:val="24"/>
        </w:rPr>
        <w:t>;</w:t>
      </w:r>
    </w:p>
    <w:p w14:paraId="479452BB" w14:textId="77777777" w:rsidR="00B34F33" w:rsidRPr="003A33C3" w:rsidRDefault="00B34F33" w:rsidP="006A1D7C">
      <w:pPr>
        <w:numPr>
          <w:ilvl w:val="0"/>
          <w:numId w:val="15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diskeliams su apvalia darbine dalimi;</w:t>
      </w:r>
    </w:p>
    <w:p w14:paraId="479452BC" w14:textId="77777777" w:rsidR="00B34F33" w:rsidRPr="003A33C3" w:rsidRDefault="00B34F33" w:rsidP="006A1D7C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naudojami plombų apdailai;  </w:t>
      </w:r>
    </w:p>
    <w:p w14:paraId="479452BD" w14:textId="77777777" w:rsidR="00B34F33" w:rsidRPr="003A33C3" w:rsidRDefault="00B34F33" w:rsidP="006A1D7C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mbria" w:hAnsi="Cambria" w:cs="Times New Roman"/>
          <w:b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poreikis 600 vnt.</w:t>
      </w:r>
    </w:p>
    <w:p w14:paraId="479452BE" w14:textId="77777777" w:rsidR="00B34F33" w:rsidRDefault="00B34F33" w:rsidP="00B34F3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79452BF" w14:textId="77777777" w:rsidR="00B34F33" w:rsidRPr="003A33C3" w:rsidRDefault="00307269" w:rsidP="00B34F33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12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.</w:t>
      </w: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 xml:space="preserve"> 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Surišėjai (universalūs)</w:t>
      </w:r>
    </w:p>
    <w:p w14:paraId="479452C0" w14:textId="77777777" w:rsidR="00B34F33" w:rsidRPr="003A33C3" w:rsidRDefault="00B34F33" w:rsidP="00307269">
      <w:pPr>
        <w:pStyle w:val="ListParagraph"/>
        <w:numPr>
          <w:ilvl w:val="0"/>
          <w:numId w:val="24"/>
        </w:numP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>šviesoje kietėjantys;</w:t>
      </w:r>
    </w:p>
    <w:p w14:paraId="479452C1" w14:textId="77777777" w:rsidR="00B34F33" w:rsidRPr="003A33C3" w:rsidRDefault="00B34F33" w:rsidP="00307269">
      <w:pPr>
        <w:pStyle w:val="ListParagraph"/>
        <w:numPr>
          <w:ilvl w:val="0"/>
          <w:numId w:val="24"/>
        </w:numP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>pakuotėje iki 6 g</w:t>
      </w:r>
      <w:r w:rsidR="00466D44"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 xml:space="preserve"> arba </w:t>
      </w:r>
      <w:r w:rsidR="00307269"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 xml:space="preserve">iki </w:t>
      </w:r>
      <w:r w:rsidR="00466D44"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>5 ml</w:t>
      </w:r>
      <w:r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 xml:space="preserve"> surišėjo;</w:t>
      </w:r>
    </w:p>
    <w:p w14:paraId="479452C2" w14:textId="77777777" w:rsidR="00B34F33" w:rsidRPr="003A33C3" w:rsidRDefault="00B34F33" w:rsidP="00307269">
      <w:pPr>
        <w:pStyle w:val="ListParagraph"/>
        <w:numPr>
          <w:ilvl w:val="0"/>
          <w:numId w:val="24"/>
        </w:numP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eastAsia="Calibri" w:hAnsi="Cambria" w:cs="Times New Roman"/>
          <w:noProof/>
          <w:sz w:val="24"/>
          <w:szCs w:val="24"/>
          <w:lang w:val="lt-LT"/>
        </w:rPr>
        <w:t>poreikis 15 vnt.</w:t>
      </w:r>
    </w:p>
    <w:p w14:paraId="479452C3" w14:textId="77777777" w:rsidR="00B34F33" w:rsidRDefault="00B34F33" w:rsidP="00B34F3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79452C4" w14:textId="77777777" w:rsidR="00E86B38" w:rsidRDefault="00E86B38" w:rsidP="00B34F3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79452C5" w14:textId="77777777" w:rsidR="00E86B38" w:rsidRDefault="00E86B38" w:rsidP="00B34F3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79452C6" w14:textId="77777777" w:rsidR="00E86B38" w:rsidRPr="003A33C3" w:rsidRDefault="00E86B38" w:rsidP="00B34F3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79452C7" w14:textId="77777777" w:rsidR="00B34F33" w:rsidRPr="003A33C3" w:rsidRDefault="00307269" w:rsidP="00B34F3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lastRenderedPageBreak/>
        <w:t>1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3.</w:t>
      </w: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 xml:space="preserve"> </w:t>
      </w:r>
      <w:r w:rsidR="00B34F33" w:rsidRPr="003A33C3">
        <w:rPr>
          <w:rFonts w:ascii="Cambria" w:eastAsia="Times New Roman" w:hAnsi="Cambria" w:cs="Times New Roman"/>
          <w:b/>
          <w:noProof/>
          <w:sz w:val="24"/>
          <w:szCs w:val="24"/>
          <w:lang w:eastAsia="lt-LT"/>
        </w:rPr>
        <w:t>Poliravimo pasta apnašų nuėmimui</w:t>
      </w:r>
    </w:p>
    <w:p w14:paraId="479452C8" w14:textId="77777777" w:rsidR="00B34F33" w:rsidRPr="003A33C3" w:rsidRDefault="00B34F33" w:rsidP="006A1D7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su fluoru;</w:t>
      </w:r>
    </w:p>
    <w:p w14:paraId="479452C9" w14:textId="77777777" w:rsidR="00B34F33" w:rsidRPr="003A33C3" w:rsidRDefault="00B34F33" w:rsidP="006A1D7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grubi/vidutinė/švelni;</w:t>
      </w:r>
    </w:p>
    <w:p w14:paraId="479452CA" w14:textId="77777777" w:rsidR="00B34F33" w:rsidRPr="003A33C3" w:rsidRDefault="00B34F33" w:rsidP="006A1D7C">
      <w:pPr>
        <w:numPr>
          <w:ilvl w:val="0"/>
          <w:numId w:val="19"/>
        </w:numPr>
        <w:tabs>
          <w:tab w:val="left" w:pos="1140"/>
          <w:tab w:val="left" w:pos="1365"/>
        </w:tabs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laikiklis pastai įdėti;</w:t>
      </w:r>
    </w:p>
    <w:p w14:paraId="479452CB" w14:textId="77777777" w:rsidR="00B34F33" w:rsidRPr="003A33C3" w:rsidRDefault="00B34F33" w:rsidP="006A1D7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indelio pakuotė 100g - 340g;</w:t>
      </w:r>
    </w:p>
    <w:p w14:paraId="479452CC" w14:textId="77777777" w:rsidR="00B34F33" w:rsidRPr="003A33C3" w:rsidRDefault="00B34F33" w:rsidP="006A1D7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noProof/>
          <w:sz w:val="24"/>
          <w:szCs w:val="24"/>
        </w:rPr>
      </w:pPr>
      <w:r w:rsidRPr="003A33C3">
        <w:rPr>
          <w:rFonts w:ascii="Cambria" w:hAnsi="Cambria" w:cs="Times New Roman"/>
          <w:noProof/>
          <w:sz w:val="24"/>
          <w:szCs w:val="24"/>
        </w:rPr>
        <w:t>poreikis 1700 g</w:t>
      </w:r>
    </w:p>
    <w:p w14:paraId="479452CD" w14:textId="77777777" w:rsidR="003C652C" w:rsidRDefault="003C652C" w:rsidP="003D44E7">
      <w:pPr>
        <w:pStyle w:val="normal00200028web0029"/>
        <w:spacing w:before="0" w:beforeAutospacing="0" w:after="0" w:afterAutospacing="0"/>
        <w:rPr>
          <w:rStyle w:val="normal00200028web0029char"/>
          <w:rFonts w:ascii="Cambria" w:hAnsi="Cambria"/>
          <w:b/>
          <w:noProof/>
        </w:rPr>
      </w:pPr>
    </w:p>
    <w:p w14:paraId="479452CE" w14:textId="77777777" w:rsidR="003D44E7" w:rsidRPr="003A33C3" w:rsidRDefault="00307269" w:rsidP="003D44E7">
      <w:pPr>
        <w:pStyle w:val="normal00200028web0029"/>
        <w:spacing w:before="0" w:beforeAutospacing="0" w:after="0" w:afterAutospacing="0"/>
        <w:rPr>
          <w:rFonts w:ascii="Cambria" w:hAnsi="Cambria"/>
          <w:b/>
        </w:rPr>
      </w:pPr>
      <w:r w:rsidRPr="003A33C3">
        <w:rPr>
          <w:rStyle w:val="normal00200028web0029char"/>
          <w:rFonts w:ascii="Cambria" w:hAnsi="Cambria"/>
          <w:b/>
          <w:noProof/>
        </w:rPr>
        <w:t>14</w:t>
      </w:r>
      <w:r w:rsidR="003D44E7" w:rsidRPr="003A33C3">
        <w:rPr>
          <w:rStyle w:val="normal00200028web0029char"/>
          <w:rFonts w:ascii="Cambria" w:hAnsi="Cambria"/>
          <w:b/>
          <w:noProof/>
        </w:rPr>
        <w:t>. Dantenų raspatoriai</w:t>
      </w:r>
    </w:p>
    <w:p w14:paraId="479452CF" w14:textId="77777777" w:rsidR="003D44E7" w:rsidRPr="003A33C3" w:rsidRDefault="003D44E7" w:rsidP="003D44E7">
      <w:pPr>
        <w:pStyle w:val="normal00200028web0029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nerūdijančio plieno arba lygiaverčiai;</w:t>
      </w:r>
    </w:p>
    <w:p w14:paraId="479452D0" w14:textId="77777777" w:rsidR="003D44E7" w:rsidRPr="003A33C3" w:rsidRDefault="003D44E7" w:rsidP="003D44E7">
      <w:pPr>
        <w:pStyle w:val="normal00200028web0029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atsparūs dezinfekcijai ir sterilizacijai;</w:t>
      </w:r>
    </w:p>
    <w:p w14:paraId="479452D1" w14:textId="77777777" w:rsidR="003D44E7" w:rsidRPr="003A33C3" w:rsidRDefault="003D44E7" w:rsidP="003D44E7">
      <w:pPr>
        <w:pStyle w:val="normal00200028web0029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darbinė dalis 4</w:t>
      </w:r>
      <w:r w:rsidRPr="003A33C3">
        <w:rPr>
          <w:rFonts w:ascii="Cambria" w:hAnsi="Cambria"/>
          <w:noProof/>
        </w:rPr>
        <w:t>±1mm</w:t>
      </w:r>
      <w:r w:rsidRPr="003A33C3">
        <w:rPr>
          <w:rStyle w:val="normal00200028web0029char"/>
          <w:rFonts w:ascii="Cambria" w:hAnsi="Cambria"/>
          <w:noProof/>
        </w:rPr>
        <w:t xml:space="preserve"> pločio;</w:t>
      </w:r>
    </w:p>
    <w:p w14:paraId="479452D2" w14:textId="77777777" w:rsidR="003D44E7" w:rsidRPr="003A33C3" w:rsidRDefault="003D44E7" w:rsidP="003D44E7">
      <w:pPr>
        <w:pStyle w:val="normal00200028web0029"/>
        <w:numPr>
          <w:ilvl w:val="0"/>
          <w:numId w:val="1"/>
        </w:numPr>
        <w:spacing w:before="0" w:beforeAutospacing="0" w:after="0" w:afterAutospacing="0"/>
        <w:rPr>
          <w:rStyle w:val="normal00200028web0029char"/>
          <w:rFonts w:ascii="Cambria" w:hAnsi="Cambria"/>
        </w:rPr>
      </w:pPr>
      <w:r w:rsidRPr="003A33C3">
        <w:rPr>
          <w:rStyle w:val="normal00200028web0029char"/>
          <w:rFonts w:ascii="Cambria" w:hAnsi="Cambria"/>
          <w:noProof/>
        </w:rPr>
        <w:t>dvi darbinės dalys, gali būti skirtingos</w:t>
      </w:r>
      <w:r w:rsidR="003C0143" w:rsidRPr="003A33C3">
        <w:rPr>
          <w:rStyle w:val="normal00200028web0029char"/>
          <w:rFonts w:ascii="Cambria" w:hAnsi="Cambria"/>
          <w:noProof/>
        </w:rPr>
        <w:t>;</w:t>
      </w:r>
    </w:p>
    <w:p w14:paraId="479452D3" w14:textId="77777777" w:rsidR="003D44E7" w:rsidRPr="003A33C3" w:rsidRDefault="00307269" w:rsidP="003D44E7">
      <w:pPr>
        <w:pStyle w:val="normal00200028web0029"/>
        <w:numPr>
          <w:ilvl w:val="0"/>
          <w:numId w:val="1"/>
        </w:numPr>
        <w:spacing w:before="0" w:beforeAutospacing="0" w:after="0" w:afterAutospacing="0"/>
        <w:rPr>
          <w:rStyle w:val="normal00200028web0029char"/>
          <w:rFonts w:ascii="Cambria" w:hAnsi="Cambria"/>
          <w:noProof/>
        </w:rPr>
      </w:pPr>
      <w:r w:rsidRPr="003A33C3">
        <w:rPr>
          <w:rStyle w:val="normal00200028web0029char"/>
          <w:rFonts w:ascii="Cambria" w:hAnsi="Cambria"/>
          <w:noProof/>
        </w:rPr>
        <w:t>p</w:t>
      </w:r>
      <w:r w:rsidR="003D44E7" w:rsidRPr="003A33C3">
        <w:rPr>
          <w:rStyle w:val="normal00200028web0029char"/>
          <w:rFonts w:ascii="Cambria" w:hAnsi="Cambria"/>
          <w:noProof/>
        </w:rPr>
        <w:t>oreikis 50 vnt.</w:t>
      </w:r>
    </w:p>
    <w:p w14:paraId="479452D4" w14:textId="77777777" w:rsidR="00307269" w:rsidRPr="003A33C3" w:rsidRDefault="00307269" w:rsidP="00307269">
      <w:pPr>
        <w:pStyle w:val="normal00200028web0029"/>
        <w:spacing w:before="0" w:beforeAutospacing="0" w:after="0" w:afterAutospacing="0"/>
        <w:rPr>
          <w:rStyle w:val="normal00200028web0029char"/>
          <w:noProof/>
        </w:rPr>
      </w:pPr>
    </w:p>
    <w:p w14:paraId="479452D5" w14:textId="77777777" w:rsidR="00307269" w:rsidRPr="003A33C3" w:rsidRDefault="003C0143" w:rsidP="00307269">
      <w:pPr>
        <w:pStyle w:val="Normal1"/>
        <w:spacing w:before="0" w:beforeAutospacing="0" w:after="0" w:afterAutospacing="0"/>
        <w:rPr>
          <w:rFonts w:ascii="Cambria" w:hAnsi="Cambria"/>
        </w:rPr>
      </w:pPr>
      <w:r w:rsidRPr="003A33C3">
        <w:rPr>
          <w:rStyle w:val="normalchar"/>
          <w:rFonts w:ascii="Cambria" w:hAnsi="Cambria"/>
          <w:b/>
          <w:bCs/>
        </w:rPr>
        <w:t>15</w:t>
      </w:r>
      <w:r w:rsidR="00307269" w:rsidRPr="003A33C3">
        <w:rPr>
          <w:rStyle w:val="normalchar"/>
          <w:rFonts w:ascii="Cambria" w:hAnsi="Cambria"/>
          <w:b/>
          <w:bCs/>
        </w:rPr>
        <w:t xml:space="preserve">. Kiuretės (gramdukai): universalios 4L/4R </w:t>
      </w:r>
    </w:p>
    <w:p w14:paraId="479452D6" w14:textId="77777777" w:rsidR="00307269" w:rsidRPr="003A33C3" w:rsidRDefault="00307269" w:rsidP="00307269">
      <w:pPr>
        <w:pStyle w:val="Normal1"/>
        <w:numPr>
          <w:ilvl w:val="0"/>
          <w:numId w:val="21"/>
        </w:numPr>
        <w:spacing w:before="0" w:beforeAutospacing="0" w:after="0" w:afterAutospacing="0" w:line="276" w:lineRule="auto"/>
        <w:rPr>
          <w:rFonts w:ascii="Cambria" w:hAnsi="Cambria"/>
        </w:rPr>
      </w:pPr>
      <w:r w:rsidRPr="003A33C3">
        <w:rPr>
          <w:rFonts w:ascii="Cambria" w:hAnsi="Cambria"/>
        </w:rPr>
        <w:t>ergonominis kotelis arba lygiavertis;</w:t>
      </w:r>
    </w:p>
    <w:p w14:paraId="479452D7" w14:textId="77777777" w:rsidR="00307269" w:rsidRPr="003A33C3" w:rsidRDefault="00307269" w:rsidP="00307269">
      <w:pPr>
        <w:pStyle w:val="Normal1"/>
        <w:numPr>
          <w:ilvl w:val="0"/>
          <w:numId w:val="21"/>
        </w:numPr>
        <w:spacing w:before="0" w:beforeAutospacing="0" w:after="0" w:afterAutospacing="0" w:line="276" w:lineRule="auto"/>
        <w:rPr>
          <w:rFonts w:ascii="Cambria" w:hAnsi="Cambria"/>
        </w:rPr>
      </w:pPr>
      <w:r w:rsidRPr="003A33C3">
        <w:rPr>
          <w:rFonts w:ascii="Cambria" w:hAnsi="Cambria"/>
        </w:rPr>
        <w:t>turi dvi aštrias darbines dalis, apdorotos EverEdge būdu (neaštrinami, neatšimpantys ašmenys) arba lygiavertė technologija (neaštrinami, neatšimpantys ašmenys);</w:t>
      </w:r>
    </w:p>
    <w:p w14:paraId="479452D8" w14:textId="77777777" w:rsidR="00307269" w:rsidRPr="003A33C3" w:rsidRDefault="00307269" w:rsidP="00307269">
      <w:pPr>
        <w:pStyle w:val="Normal1"/>
        <w:numPr>
          <w:ilvl w:val="0"/>
          <w:numId w:val="21"/>
        </w:numPr>
        <w:spacing w:before="0" w:beforeAutospacing="0" w:after="0" w:afterAutospacing="0" w:line="276" w:lineRule="auto"/>
        <w:rPr>
          <w:rFonts w:ascii="Cambria" w:hAnsi="Cambria"/>
        </w:rPr>
      </w:pPr>
      <w:r w:rsidRPr="003A33C3">
        <w:rPr>
          <w:rFonts w:ascii="Cambria" w:hAnsi="Cambria"/>
        </w:rPr>
        <w:t>atsparios dezinfekcijai ir sterilizacijai;</w:t>
      </w:r>
    </w:p>
    <w:p w14:paraId="479452D9" w14:textId="77777777" w:rsidR="00307269" w:rsidRPr="003A33C3" w:rsidRDefault="00307269" w:rsidP="00307269">
      <w:pPr>
        <w:pStyle w:val="Normal1"/>
        <w:numPr>
          <w:ilvl w:val="0"/>
          <w:numId w:val="21"/>
        </w:numPr>
        <w:spacing w:before="0" w:beforeAutospacing="0" w:after="0" w:afterAutospacing="0" w:line="276" w:lineRule="auto"/>
        <w:rPr>
          <w:rFonts w:ascii="Cambria" w:hAnsi="Cambria"/>
        </w:rPr>
      </w:pPr>
      <w:r w:rsidRPr="003A33C3">
        <w:rPr>
          <w:rFonts w:ascii="Cambria" w:hAnsi="Cambria"/>
        </w:rPr>
        <w:t>skirtos valyti kietam apnašui virš ir po dantenomis;</w:t>
      </w:r>
    </w:p>
    <w:p w14:paraId="479452DA" w14:textId="77777777" w:rsidR="00307269" w:rsidRPr="003A33C3" w:rsidRDefault="00307269" w:rsidP="00307269">
      <w:pPr>
        <w:pStyle w:val="Normal1"/>
        <w:numPr>
          <w:ilvl w:val="0"/>
          <w:numId w:val="21"/>
        </w:numPr>
        <w:spacing w:before="0" w:beforeAutospacing="0" w:after="0" w:afterAutospacing="0" w:line="276" w:lineRule="auto"/>
        <w:rPr>
          <w:rFonts w:ascii="Cambria" w:hAnsi="Cambria"/>
        </w:rPr>
      </w:pPr>
      <w:r w:rsidRPr="003A33C3">
        <w:rPr>
          <w:rFonts w:ascii="Cambria" w:hAnsi="Cambria"/>
        </w:rPr>
        <w:t>poreikis 30</w:t>
      </w:r>
      <w:r w:rsidR="003C0143" w:rsidRPr="003A33C3">
        <w:rPr>
          <w:rFonts w:ascii="Cambria" w:hAnsi="Cambria"/>
        </w:rPr>
        <w:t xml:space="preserve"> </w:t>
      </w:r>
      <w:r w:rsidRPr="003A33C3">
        <w:rPr>
          <w:rFonts w:ascii="Cambria" w:hAnsi="Cambria"/>
        </w:rPr>
        <w:t>vnt.</w:t>
      </w:r>
    </w:p>
    <w:p w14:paraId="479452DB" w14:textId="77777777" w:rsidR="00307269" w:rsidRPr="003A33C3" w:rsidRDefault="00307269" w:rsidP="00307269">
      <w:pPr>
        <w:pStyle w:val="Normal1"/>
        <w:spacing w:before="0" w:beforeAutospacing="0" w:after="0" w:afterAutospacing="0" w:line="276" w:lineRule="auto"/>
        <w:rPr>
          <w:rFonts w:ascii="Cambria" w:hAnsi="Cambria"/>
        </w:rPr>
      </w:pPr>
    </w:p>
    <w:p w14:paraId="479452DC" w14:textId="77777777" w:rsidR="00BA56D5" w:rsidRPr="00BA56D5" w:rsidRDefault="00BA56D5" w:rsidP="00BA56D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lt-LT"/>
        </w:rPr>
      </w:pPr>
      <w:r w:rsidRPr="003A33C3">
        <w:rPr>
          <w:rFonts w:ascii="Cambria" w:hAnsi="Cambria" w:cs="Times New Roman"/>
          <w:b/>
          <w:sz w:val="24"/>
          <w:szCs w:val="24"/>
          <w:lang w:val="lt-LT"/>
        </w:rPr>
        <w:t>16</w:t>
      </w:r>
      <w:r w:rsidRPr="00BA56D5">
        <w:rPr>
          <w:rFonts w:ascii="Cambria" w:hAnsi="Cambria" w:cs="Times New Roman"/>
          <w:b/>
          <w:sz w:val="24"/>
          <w:szCs w:val="24"/>
          <w:lang w:val="lt-LT"/>
        </w:rPr>
        <w:t>. Vienkartiniai burnos skėtikliai maži arba jiems lygiaverčiai:</w:t>
      </w:r>
    </w:p>
    <w:p w14:paraId="479452DD" w14:textId="77777777" w:rsidR="00BA56D5" w:rsidRPr="00BA56D5" w:rsidRDefault="00BA56D5" w:rsidP="00BA56D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universali, lanksti pagalbinė priemonė;</w:t>
      </w:r>
    </w:p>
    <w:p w14:paraId="479452DE" w14:textId="77777777" w:rsidR="00BA56D5" w:rsidRPr="00BA56D5" w:rsidRDefault="00BA56D5" w:rsidP="003A33C3">
      <w:pPr>
        <w:numPr>
          <w:ilvl w:val="0"/>
          <w:numId w:val="25"/>
        </w:numPr>
        <w:spacing w:after="0" w:line="240" w:lineRule="auto"/>
        <w:contextualSpacing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naudojama palengvinti prieigą prie visos burnos ertmės;</w:t>
      </w:r>
    </w:p>
    <w:p w14:paraId="479452DF" w14:textId="77777777" w:rsidR="00BA56D5" w:rsidRPr="003A33C3" w:rsidRDefault="00BA56D5" w:rsidP="00BA56D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poreikis 2000 vnt.</w:t>
      </w:r>
    </w:p>
    <w:p w14:paraId="479452E0" w14:textId="77777777" w:rsidR="00BA56D5" w:rsidRPr="00BA56D5" w:rsidRDefault="00BA56D5" w:rsidP="00CE5F18">
      <w:pPr>
        <w:spacing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</w:p>
    <w:p w14:paraId="479452E1" w14:textId="77777777" w:rsidR="00BA56D5" w:rsidRPr="00BA56D5" w:rsidRDefault="00BA56D5" w:rsidP="00BA56D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lt-LT"/>
        </w:rPr>
      </w:pPr>
      <w:r w:rsidRPr="003A33C3">
        <w:rPr>
          <w:rFonts w:ascii="Cambria" w:hAnsi="Cambria" w:cs="Times New Roman"/>
          <w:b/>
          <w:sz w:val="24"/>
          <w:szCs w:val="24"/>
          <w:lang w:val="lt-LT"/>
        </w:rPr>
        <w:t>17</w:t>
      </w:r>
      <w:r w:rsidRPr="00BA56D5">
        <w:rPr>
          <w:rFonts w:ascii="Cambria" w:hAnsi="Cambria" w:cs="Times New Roman"/>
          <w:b/>
          <w:sz w:val="24"/>
          <w:szCs w:val="24"/>
          <w:lang w:val="lt-LT"/>
        </w:rPr>
        <w:t>. Vienkartiniai burnos skėtikliai įprasti arba jiems lygiaverčiai:</w:t>
      </w:r>
    </w:p>
    <w:p w14:paraId="479452E2" w14:textId="77777777" w:rsidR="00BA56D5" w:rsidRPr="00BA56D5" w:rsidRDefault="00BA56D5" w:rsidP="00BA56D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universali, lanksti pagalbinė priemonė;</w:t>
      </w:r>
    </w:p>
    <w:p w14:paraId="479452E3" w14:textId="77777777" w:rsidR="00BA56D5" w:rsidRPr="00BA56D5" w:rsidRDefault="00BA56D5" w:rsidP="00BA56D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naudojama palengvinti prieigą prie visos burnos ertmės;</w:t>
      </w:r>
    </w:p>
    <w:p w14:paraId="479452E4" w14:textId="77777777" w:rsidR="00BA56D5" w:rsidRPr="003A33C3" w:rsidRDefault="00BA56D5" w:rsidP="00BA56D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  <w:r w:rsidRPr="00BA56D5">
        <w:rPr>
          <w:rFonts w:ascii="Cambria" w:hAnsi="Cambria" w:cs="Times New Roman"/>
          <w:sz w:val="24"/>
          <w:szCs w:val="24"/>
          <w:lang w:val="lt-LT"/>
        </w:rPr>
        <w:t>poreikis 2000 vnt.</w:t>
      </w:r>
    </w:p>
    <w:p w14:paraId="479452E5" w14:textId="77777777" w:rsidR="00BA56D5" w:rsidRPr="003A33C3" w:rsidRDefault="00BA56D5" w:rsidP="00BA56D5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</w:p>
    <w:p w14:paraId="479452E6" w14:textId="77777777" w:rsidR="00E52CE7" w:rsidRPr="003A33C3" w:rsidRDefault="00E52CE7" w:rsidP="00E52CE7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b/>
          <w:sz w:val="24"/>
          <w:szCs w:val="24"/>
          <w:lang w:eastAsia="lt-LT"/>
        </w:rPr>
        <w:t xml:space="preserve">18. </w:t>
      </w: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t>Rankiniai dantų šaknų kanalų valymo ir formavimo instrumentai</w:t>
      </w:r>
    </w:p>
    <w:p w14:paraId="479452E7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rankiniai endodontiniai instrumentai;</w:t>
      </w:r>
    </w:p>
    <w:p w14:paraId="479452E8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pagaminti gremžimo (frezavimo) būdu arba lygiaverčiai;</w:t>
      </w:r>
    </w:p>
    <w:p w14:paraId="479452E9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nikelio – titano arba lygiavertis lydinys;</w:t>
      </w:r>
    </w:p>
    <w:p w14:paraId="479452EA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elastinė dalis kintančio konusiškumo (multitapered);</w:t>
      </w:r>
    </w:p>
    <w:p w14:paraId="479452EB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instrumento kūgiškumas nuo 5 iki 9 proc.;</w:t>
      </w:r>
    </w:p>
    <w:p w14:paraId="479452EC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lankstus;</w:t>
      </w:r>
    </w:p>
    <w:p w14:paraId="479452ED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instrumento rankinė dalis pagaminta iš silikono arba lygiavertė;</w:t>
      </w:r>
    </w:p>
    <w:p w14:paraId="479452EE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atsparūs dezinfekcijai ir sterilizacijai;</w:t>
      </w:r>
    </w:p>
    <w:p w14:paraId="479452EF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daugkartinio naudojimo;</w:t>
      </w:r>
    </w:p>
    <w:p w14:paraId="479452F0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rinkinyje 6 skirtingų dydžių instrumentai: 19mm SX ir 25mm S1, S2, F1, F2, F3;</w:t>
      </w:r>
    </w:p>
    <w:p w14:paraId="479452F1" w14:textId="77777777" w:rsidR="00E52CE7" w:rsidRPr="003A33C3" w:rsidRDefault="00E52CE7" w:rsidP="00E52CE7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sterili pakuotė;</w:t>
      </w:r>
    </w:p>
    <w:p w14:paraId="479452F2" w14:textId="77777777" w:rsidR="00E52CE7" w:rsidRPr="003A33C3" w:rsidRDefault="00E52CE7" w:rsidP="00E52CE7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poreikis </w:t>
      </w:r>
      <w:r w:rsidR="00651C68" w:rsidRPr="003A33C3">
        <w:rPr>
          <w:rFonts w:ascii="Cambria" w:hAnsi="Cambria" w:cs="Times New Roman"/>
          <w:noProof/>
          <w:sz w:val="24"/>
          <w:szCs w:val="24"/>
          <w:lang w:val="lt-LT"/>
        </w:rPr>
        <w:t>100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rink.</w:t>
      </w:r>
    </w:p>
    <w:p w14:paraId="479452F3" w14:textId="77777777" w:rsidR="00E52CE7" w:rsidRDefault="00E52CE7" w:rsidP="00E52CE7">
      <w:pPr>
        <w:pStyle w:val="ListParagraph"/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F4" w14:textId="77777777" w:rsidR="00E86B38" w:rsidRDefault="00E86B38" w:rsidP="00E52CE7">
      <w:pPr>
        <w:pStyle w:val="ListParagraph"/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F5" w14:textId="77777777" w:rsidR="00E86B38" w:rsidRDefault="00E86B38" w:rsidP="00E52CE7">
      <w:pPr>
        <w:pStyle w:val="ListParagraph"/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F6" w14:textId="77777777" w:rsidR="00E86B38" w:rsidRDefault="00E86B38" w:rsidP="00E52CE7">
      <w:pPr>
        <w:pStyle w:val="ListParagraph"/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F7" w14:textId="77777777" w:rsidR="00E86B38" w:rsidRPr="003A33C3" w:rsidRDefault="00E86B38" w:rsidP="00E52CE7">
      <w:pPr>
        <w:pStyle w:val="ListParagraph"/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</w:p>
    <w:p w14:paraId="479452F8" w14:textId="77777777" w:rsidR="00E52CE7" w:rsidRPr="003A33C3" w:rsidRDefault="00E52CE7" w:rsidP="00E52CE7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</w:pPr>
      <w:bookmarkStart w:id="0" w:name="_Hlk184888671"/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lastRenderedPageBreak/>
        <w:t>19. Rankiniai dantų šaknų kanalų valymo ir formavimo instrumentai įvairūs</w:t>
      </w:r>
    </w:p>
    <w:p w14:paraId="479452F9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rankiniai endodontiniai instrumentai;</w:t>
      </w:r>
    </w:p>
    <w:bookmarkEnd w:id="0"/>
    <w:p w14:paraId="479452FA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pagaminti gremžimo (frezavimo) būdu arba lygiaverčiai;</w:t>
      </w:r>
    </w:p>
    <w:p w14:paraId="479452FB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nikelio – titano arba lygiavertis lydinys;</w:t>
      </w:r>
    </w:p>
    <w:p w14:paraId="479452FC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darbinė dalis kintančio konusiškumo (multitapered);</w:t>
      </w:r>
    </w:p>
    <w:p w14:paraId="479452FD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instrumento kūgiškumas nuo 5 iki 9 proc.;</w:t>
      </w:r>
    </w:p>
    <w:p w14:paraId="479452FE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lankstus;</w:t>
      </w:r>
    </w:p>
    <w:p w14:paraId="479452FF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instrumento rankinė dalis pagaminta iš silikono arba lygiavertė;</w:t>
      </w:r>
    </w:p>
    <w:p w14:paraId="47945300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atsparūs dezinfekcijai ir sterilizacijai;</w:t>
      </w:r>
    </w:p>
    <w:p w14:paraId="47945301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daugkartinio naudojimo;</w:t>
      </w:r>
    </w:p>
    <w:p w14:paraId="47945302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pakuotėje 7 vienodo dydžio instrumentai: 25 mm S1, S2, F1, F2, F3, F4, F5;</w:t>
      </w:r>
    </w:p>
    <w:p w14:paraId="47945303" w14:textId="77777777" w:rsidR="00E52CE7" w:rsidRPr="003A33C3" w:rsidRDefault="00E52CE7" w:rsidP="00E52CE7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galimybė įsigyti atskirai tam tikro vieno iš esamų 7 dydžių instrumentus;</w:t>
      </w:r>
    </w:p>
    <w:p w14:paraId="47945304" w14:textId="77777777" w:rsidR="00E52CE7" w:rsidRPr="003A33C3" w:rsidRDefault="00E52CE7" w:rsidP="00E52CE7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sterili pakuotė;</w:t>
      </w:r>
    </w:p>
    <w:p w14:paraId="47945305" w14:textId="77777777" w:rsidR="00E52CE7" w:rsidRPr="003A33C3" w:rsidRDefault="00E52CE7" w:rsidP="00E52CE7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poreikis </w:t>
      </w:r>
      <w:r w:rsidR="00651C68" w:rsidRPr="003A33C3">
        <w:rPr>
          <w:rFonts w:ascii="Cambria" w:hAnsi="Cambria" w:cs="Times New Roman"/>
          <w:noProof/>
          <w:sz w:val="24"/>
          <w:szCs w:val="24"/>
          <w:lang w:val="lt-LT"/>
        </w:rPr>
        <w:t>1200</w:t>
      </w:r>
      <w:r w:rsidRPr="003A33C3">
        <w:rPr>
          <w:rFonts w:ascii="Cambria" w:hAnsi="Cambria" w:cs="Times New Roman"/>
          <w:noProof/>
          <w:sz w:val="24"/>
          <w:szCs w:val="24"/>
          <w:lang w:val="lt-LT"/>
        </w:rPr>
        <w:t xml:space="preserve"> vnt.</w:t>
      </w:r>
    </w:p>
    <w:p w14:paraId="47945306" w14:textId="77777777" w:rsidR="00E52CE7" w:rsidRPr="003A33C3" w:rsidRDefault="00E52CE7" w:rsidP="00BA56D5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lt-LT"/>
        </w:rPr>
      </w:pPr>
    </w:p>
    <w:p w14:paraId="47945307" w14:textId="77777777" w:rsidR="00FD20F6" w:rsidRPr="003A33C3" w:rsidRDefault="00FD20F6" w:rsidP="00FD20F6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t>20. Ekskavatorius</w:t>
      </w:r>
    </w:p>
    <w:p w14:paraId="47945308" w14:textId="77777777" w:rsidR="00FD20F6" w:rsidRPr="003A33C3" w:rsidRDefault="00FD20F6" w:rsidP="00FD20F6">
      <w:pPr>
        <w:pStyle w:val="ListParagraph"/>
        <w:numPr>
          <w:ilvl w:val="0"/>
          <w:numId w:val="32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lt-LT"/>
        </w:rPr>
      </w:pPr>
      <w:r w:rsidRPr="003A33C3">
        <w:rPr>
          <w:rFonts w:ascii="Cambria" w:hAnsi="Cambria" w:cs="Times New Roman"/>
          <w:noProof/>
          <w:sz w:val="24"/>
          <w:szCs w:val="24"/>
          <w:lang w:val="lt-LT"/>
        </w:rPr>
        <w:t>apvalus 1.00 mm;</w:t>
      </w:r>
    </w:p>
    <w:p w14:paraId="47945309" w14:textId="77777777" w:rsidR="00FD20F6" w:rsidRPr="003A33C3" w:rsidRDefault="00FD20F6" w:rsidP="00FD20F6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 w:cs="Times New Roman"/>
          <w:sz w:val="24"/>
          <w:szCs w:val="24"/>
          <w:lang w:val="lt-LT"/>
        </w:rPr>
      </w:pPr>
      <w:r w:rsidRPr="003A33C3">
        <w:rPr>
          <w:rFonts w:ascii="Cambria" w:hAnsi="Cambria" w:cs="Times New Roman"/>
          <w:sz w:val="24"/>
          <w:szCs w:val="24"/>
          <w:lang w:val="lt-LT"/>
        </w:rPr>
        <w:t>skirtas suminkštėjusio, ėduonies paveikto dentino bei laikinų užpildų šalinimui;</w:t>
      </w:r>
    </w:p>
    <w:p w14:paraId="4794530A" w14:textId="77777777" w:rsidR="00FD20F6" w:rsidRPr="003A33C3" w:rsidRDefault="00FD20F6" w:rsidP="00AD535C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3A33C3">
        <w:rPr>
          <w:rFonts w:ascii="Cambria" w:hAnsi="Cambria" w:cs="Times New Roman"/>
          <w:sz w:val="24"/>
          <w:szCs w:val="24"/>
          <w:lang w:val="fr-FR"/>
        </w:rPr>
        <w:t xml:space="preserve">dvipusis instrumentas, apvalus darbinis galiukas, lenktas išpjovimas; </w:t>
      </w:r>
    </w:p>
    <w:p w14:paraId="4794530B" w14:textId="77777777" w:rsidR="00FD20F6" w:rsidRPr="003A33C3" w:rsidRDefault="00115B57" w:rsidP="00FD20F6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3A33C3">
        <w:rPr>
          <w:rFonts w:ascii="Cambria" w:hAnsi="Cambria" w:cs="Times New Roman"/>
          <w:sz w:val="24"/>
          <w:szCs w:val="24"/>
          <w:lang w:val="fr-FR"/>
        </w:rPr>
        <w:t>p</w:t>
      </w:r>
      <w:r w:rsidR="00FD20F6" w:rsidRPr="003A33C3">
        <w:rPr>
          <w:rFonts w:ascii="Cambria" w:hAnsi="Cambria" w:cs="Times New Roman"/>
          <w:sz w:val="24"/>
          <w:szCs w:val="24"/>
          <w:lang w:val="fr-FR"/>
        </w:rPr>
        <w:t xml:space="preserve">agamintas iš nerūdijančio plieno arba lygiavertis; </w:t>
      </w:r>
    </w:p>
    <w:p w14:paraId="4794530C" w14:textId="77777777" w:rsidR="00FD20F6" w:rsidRPr="003A33C3" w:rsidRDefault="00115B57" w:rsidP="00FD20F6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3A33C3">
        <w:rPr>
          <w:rFonts w:ascii="Cambria" w:hAnsi="Cambria" w:cs="Times New Roman"/>
          <w:sz w:val="24"/>
          <w:szCs w:val="24"/>
          <w:lang w:val="fr-FR"/>
        </w:rPr>
        <w:t>a</w:t>
      </w:r>
      <w:r w:rsidR="00FD20F6" w:rsidRPr="003A33C3">
        <w:rPr>
          <w:rFonts w:ascii="Cambria" w:hAnsi="Cambria" w:cs="Times New Roman"/>
          <w:sz w:val="24"/>
          <w:szCs w:val="24"/>
          <w:lang w:val="fr-FR"/>
        </w:rPr>
        <w:t>tsparus dezinfekcijai ir sterilizacijai</w:t>
      </w:r>
      <w:r w:rsidRPr="003A33C3">
        <w:rPr>
          <w:rFonts w:ascii="Cambria" w:hAnsi="Cambria" w:cs="Times New Roman"/>
          <w:sz w:val="24"/>
          <w:szCs w:val="24"/>
          <w:lang w:val="fr-FR"/>
        </w:rPr>
        <w:t>;</w:t>
      </w:r>
    </w:p>
    <w:p w14:paraId="4794530D" w14:textId="77777777" w:rsidR="00FD20F6" w:rsidRPr="003A33C3" w:rsidRDefault="00FD20F6" w:rsidP="00FD20F6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 w:cs="Times New Roman"/>
          <w:sz w:val="24"/>
          <w:szCs w:val="24"/>
          <w:lang w:val="fr-FR"/>
        </w:rPr>
      </w:pPr>
      <w:r w:rsidRPr="003A33C3">
        <w:rPr>
          <w:rFonts w:ascii="Cambria" w:hAnsi="Cambria" w:cs="Times New Roman"/>
          <w:sz w:val="24"/>
          <w:szCs w:val="24"/>
          <w:lang w:val="fr-FR"/>
        </w:rPr>
        <w:t>daugkartinio naudojimo</w:t>
      </w:r>
      <w:r w:rsidR="00115B57" w:rsidRPr="003A33C3">
        <w:rPr>
          <w:rFonts w:ascii="Cambria" w:hAnsi="Cambria" w:cs="Times New Roman"/>
          <w:sz w:val="24"/>
          <w:szCs w:val="24"/>
          <w:lang w:val="fr-FR"/>
        </w:rPr>
        <w:t>;</w:t>
      </w:r>
      <w:r w:rsidRPr="003A33C3">
        <w:rPr>
          <w:rFonts w:ascii="Cambria" w:hAnsi="Cambria" w:cs="Times New Roman"/>
          <w:sz w:val="24"/>
          <w:szCs w:val="24"/>
          <w:lang w:val="fr-FR"/>
        </w:rPr>
        <w:t xml:space="preserve"> </w:t>
      </w:r>
    </w:p>
    <w:p w14:paraId="4794530E" w14:textId="77777777" w:rsidR="00115B57" w:rsidRPr="003A33C3" w:rsidRDefault="00115B57" w:rsidP="00FD20F6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 w:cs="Times New Roman"/>
          <w:spacing w:val="12"/>
          <w:sz w:val="24"/>
          <w:szCs w:val="24"/>
          <w:shd w:val="clear" w:color="auto" w:fill="FFFF00"/>
          <w:lang w:val="fr-FR" w:eastAsia="lt-LT"/>
        </w:rPr>
      </w:pPr>
      <w:r w:rsidRPr="007E3AF1">
        <w:rPr>
          <w:rFonts w:ascii="Cambria" w:eastAsia="Times New Roman" w:hAnsi="Cambria" w:cs="Times New Roman"/>
          <w:sz w:val="24"/>
          <w:szCs w:val="24"/>
          <w:lang w:val="fr-FR" w:eastAsia="lt-LT"/>
        </w:rPr>
        <w:t>rankenėlė ergonomiška, silikoninė</w:t>
      </w:r>
      <w:r w:rsidR="007E3AF1" w:rsidRPr="007E3AF1">
        <w:rPr>
          <w:rFonts w:ascii="Cambria" w:eastAsia="Times New Roman" w:hAnsi="Cambria" w:cs="Times New Roman"/>
          <w:sz w:val="24"/>
          <w:szCs w:val="24"/>
          <w:lang w:val="fr-FR" w:eastAsia="lt-LT"/>
        </w:rPr>
        <w:t xml:space="preserve"> ar</w:t>
      </w:r>
      <w:r w:rsidR="007E3AF1">
        <w:rPr>
          <w:rFonts w:ascii="Cambria" w:eastAsia="Times New Roman" w:hAnsi="Cambria" w:cs="Times New Roman"/>
          <w:sz w:val="24"/>
          <w:szCs w:val="24"/>
          <w:lang w:val="fr-FR" w:eastAsia="lt-LT"/>
        </w:rPr>
        <w:t>ba lygiavertės medžiagos</w:t>
      </w:r>
      <w:r w:rsidRPr="007E3AF1">
        <w:rPr>
          <w:rFonts w:ascii="Cambria" w:eastAsia="Times New Roman" w:hAnsi="Cambria" w:cs="Times New Roman"/>
          <w:sz w:val="24"/>
          <w:szCs w:val="24"/>
          <w:lang w:val="fr-FR" w:eastAsia="lt-LT"/>
        </w:rPr>
        <w:t>, jos storis ne mažiau 13,7 mm;</w:t>
      </w:r>
    </w:p>
    <w:p w14:paraId="4794530F" w14:textId="77777777" w:rsidR="00FD20F6" w:rsidRPr="003A33C3" w:rsidRDefault="00115B57" w:rsidP="00FD20F6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 w:cs="Times New Roman"/>
          <w:spacing w:val="12"/>
          <w:sz w:val="24"/>
          <w:szCs w:val="24"/>
          <w:shd w:val="clear" w:color="auto" w:fill="FFFF00"/>
          <w:lang w:val="fr-FR" w:eastAsia="lt-LT"/>
        </w:rPr>
      </w:pPr>
      <w:r w:rsidRPr="003A33C3">
        <w:rPr>
          <w:rFonts w:ascii="Cambria" w:eastAsia="Times New Roman" w:hAnsi="Cambria" w:cs="Times New Roman"/>
          <w:sz w:val="24"/>
          <w:szCs w:val="24"/>
          <w:lang w:val="fr-FR" w:eastAsia="lt-LT"/>
        </w:rPr>
        <w:t xml:space="preserve">poreikis </w:t>
      </w:r>
      <w:r w:rsidR="00CE5F18">
        <w:rPr>
          <w:rFonts w:ascii="Cambria" w:eastAsia="Times New Roman" w:hAnsi="Cambria" w:cs="Times New Roman"/>
          <w:sz w:val="24"/>
          <w:szCs w:val="24"/>
          <w:lang w:val="fr-FR" w:eastAsia="lt-LT"/>
        </w:rPr>
        <w:t>15</w:t>
      </w:r>
      <w:r w:rsidRPr="003A33C3">
        <w:rPr>
          <w:rFonts w:ascii="Cambria" w:eastAsia="Times New Roman" w:hAnsi="Cambria" w:cs="Times New Roman"/>
          <w:sz w:val="24"/>
          <w:szCs w:val="24"/>
          <w:lang w:val="fr-FR" w:eastAsia="lt-LT"/>
        </w:rPr>
        <w:t xml:space="preserve"> vnt.</w:t>
      </w:r>
      <w:r w:rsidR="00FD20F6" w:rsidRPr="003A33C3">
        <w:rPr>
          <w:rFonts w:ascii="Cambria" w:eastAsia="Times New Roman" w:hAnsi="Cambria" w:cs="Times New Roman"/>
          <w:sz w:val="24"/>
          <w:szCs w:val="24"/>
          <w:lang w:val="fr-FR" w:eastAsia="lt-LT"/>
        </w:rPr>
        <w:t xml:space="preserve"> </w:t>
      </w:r>
    </w:p>
    <w:p w14:paraId="47945310" w14:textId="77777777" w:rsidR="00FD20F6" w:rsidRPr="003A33C3" w:rsidRDefault="00FD20F6" w:rsidP="00FD20F6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fr-FR"/>
        </w:rPr>
      </w:pPr>
    </w:p>
    <w:p w14:paraId="47945311" w14:textId="77777777" w:rsidR="007F2793" w:rsidRPr="003A33C3" w:rsidRDefault="007F2793" w:rsidP="007F2793">
      <w:pPr>
        <w:spacing w:after="0" w:line="240" w:lineRule="auto"/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</w:pPr>
      <w:r w:rsidRPr="003A33C3">
        <w:rPr>
          <w:rFonts w:ascii="Cambria" w:eastAsia="Times New Roman" w:hAnsi="Cambria" w:cs="Times New Roman"/>
          <w:b/>
          <w:noProof/>
          <w:sz w:val="24"/>
          <w:szCs w:val="24"/>
          <w:lang w:val="lt-LT" w:eastAsia="lt-LT"/>
        </w:rPr>
        <w:t>21. Poliravimo sistema</w:t>
      </w:r>
    </w:p>
    <w:p w14:paraId="47945312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lt-LT"/>
        </w:rPr>
      </w:pPr>
      <w:r w:rsidRPr="003A33C3">
        <w:rPr>
          <w:rFonts w:ascii="Cambria" w:hAnsi="Cambria"/>
          <w:sz w:val="24"/>
          <w:szCs w:val="24"/>
          <w:lang w:val="lt-LT"/>
        </w:rPr>
        <w:t xml:space="preserve">dviejų etapų poliravimo sistema: šiurkštus polyras – pirminiam poliravimui, švelnus – kompozito blizginimui ir užbaigimui; </w:t>
      </w:r>
    </w:p>
    <w:p w14:paraId="47945313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lt-LT"/>
        </w:rPr>
      </w:pPr>
      <w:r w:rsidRPr="003A33C3">
        <w:rPr>
          <w:rFonts w:ascii="Cambria" w:hAnsi="Cambria"/>
          <w:sz w:val="24"/>
          <w:szCs w:val="24"/>
          <w:lang w:val="lt-LT"/>
        </w:rPr>
        <w:t>polyrai impregnuoti deimantais arba lygiaverte medžiaga;</w:t>
      </w:r>
    </w:p>
    <w:p w14:paraId="47945314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lt-LT"/>
        </w:rPr>
      </w:pPr>
      <w:r w:rsidRPr="003A33C3">
        <w:rPr>
          <w:rFonts w:ascii="Cambria" w:hAnsi="Cambria"/>
          <w:sz w:val="24"/>
          <w:szCs w:val="24"/>
          <w:lang w:val="lt-LT"/>
        </w:rPr>
        <w:t>gerai poliruojami visi dantų paviršiai;</w:t>
      </w:r>
    </w:p>
    <w:p w14:paraId="47945315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fr-FR"/>
        </w:rPr>
      </w:pPr>
      <w:r w:rsidRPr="003A33C3">
        <w:rPr>
          <w:rFonts w:ascii="Cambria" w:hAnsi="Cambria"/>
          <w:sz w:val="24"/>
          <w:szCs w:val="24"/>
          <w:lang w:val="fr-FR"/>
        </w:rPr>
        <w:t>suderinamas su visų tipų kompozitais;</w:t>
      </w:r>
    </w:p>
    <w:p w14:paraId="47945316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fr-FR"/>
        </w:rPr>
      </w:pPr>
      <w:r w:rsidRPr="003A33C3">
        <w:rPr>
          <w:rFonts w:ascii="Cambria" w:hAnsi="Cambria"/>
          <w:sz w:val="24"/>
          <w:szCs w:val="24"/>
          <w:lang w:val="fr-FR"/>
        </w:rPr>
        <w:t>ne mažesnio nei 11 mm ir 14 mm skersmens;</w:t>
      </w:r>
    </w:p>
    <w:p w14:paraId="47945317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fr-FR"/>
        </w:rPr>
      </w:pPr>
      <w:r w:rsidRPr="003A33C3">
        <w:rPr>
          <w:rFonts w:ascii="Cambria" w:hAnsi="Cambria"/>
          <w:sz w:val="24"/>
          <w:szCs w:val="24"/>
          <w:lang w:val="fr-FR"/>
        </w:rPr>
        <w:t>su metaliniu laikikliu;</w:t>
      </w:r>
    </w:p>
    <w:p w14:paraId="47945318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3A33C3">
        <w:rPr>
          <w:rFonts w:ascii="Cambria" w:hAnsi="Cambria"/>
          <w:sz w:val="24"/>
          <w:szCs w:val="24"/>
        </w:rPr>
        <w:t>sterilizuojamas;</w:t>
      </w:r>
    </w:p>
    <w:p w14:paraId="47945319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3A33C3">
        <w:rPr>
          <w:rFonts w:ascii="Cambria" w:hAnsi="Cambria"/>
          <w:sz w:val="24"/>
          <w:szCs w:val="24"/>
        </w:rPr>
        <w:t>daugkartinio naudojimo;</w:t>
      </w:r>
    </w:p>
    <w:p w14:paraId="4794531A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fr-FR"/>
        </w:rPr>
      </w:pPr>
      <w:r w:rsidRPr="003A33C3">
        <w:rPr>
          <w:rFonts w:ascii="Cambria" w:hAnsi="Cambria"/>
          <w:sz w:val="24"/>
          <w:szCs w:val="24"/>
          <w:lang w:val="fr-FR"/>
        </w:rPr>
        <w:t>rinkinyje ne mažiau 6 vnt. polyrų;</w:t>
      </w:r>
    </w:p>
    <w:p w14:paraId="4794531B" w14:textId="77777777" w:rsidR="007F2793" w:rsidRPr="003A33C3" w:rsidRDefault="007F2793" w:rsidP="007F2793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  <w:lang w:val="fr-FR"/>
        </w:rPr>
      </w:pPr>
      <w:r w:rsidRPr="003A33C3">
        <w:rPr>
          <w:rFonts w:ascii="Cambria" w:hAnsi="Cambria"/>
          <w:sz w:val="24"/>
          <w:szCs w:val="24"/>
          <w:lang w:val="fr-FR"/>
        </w:rPr>
        <w:t xml:space="preserve">poreikis </w:t>
      </w:r>
      <w:r w:rsidR="00CE5F18">
        <w:rPr>
          <w:rFonts w:ascii="Cambria" w:hAnsi="Cambria"/>
          <w:sz w:val="24"/>
          <w:szCs w:val="24"/>
          <w:lang w:val="fr-FR"/>
        </w:rPr>
        <w:t>10</w:t>
      </w:r>
      <w:r w:rsidRPr="003A33C3">
        <w:rPr>
          <w:rFonts w:ascii="Cambria" w:hAnsi="Cambria"/>
          <w:sz w:val="24"/>
          <w:szCs w:val="24"/>
          <w:lang w:val="fr-FR"/>
        </w:rPr>
        <w:t xml:space="preserve"> rink.</w:t>
      </w:r>
    </w:p>
    <w:p w14:paraId="4794531C" w14:textId="77777777" w:rsidR="007F2793" w:rsidRPr="003A33C3" w:rsidRDefault="007F2793" w:rsidP="007F2793">
      <w:pPr>
        <w:spacing w:after="0"/>
        <w:rPr>
          <w:rFonts w:ascii="Cambria" w:hAnsi="Cambria"/>
          <w:sz w:val="24"/>
          <w:szCs w:val="24"/>
          <w:lang w:val="fr-FR"/>
        </w:rPr>
      </w:pPr>
    </w:p>
    <w:p w14:paraId="4794531D" w14:textId="77777777" w:rsidR="003D697B" w:rsidRPr="00E86B38" w:rsidRDefault="00120ED3" w:rsidP="003D697B">
      <w:pPr>
        <w:spacing w:after="0"/>
        <w:rPr>
          <w:rFonts w:ascii="Cambria" w:hAnsi="Cambria"/>
          <w:b/>
          <w:sz w:val="24"/>
          <w:szCs w:val="24"/>
        </w:rPr>
      </w:pPr>
      <w:r w:rsidRPr="00E86B38">
        <w:rPr>
          <w:rFonts w:ascii="Cambria" w:hAnsi="Cambria"/>
          <w:b/>
          <w:sz w:val="24"/>
          <w:szCs w:val="24"/>
        </w:rPr>
        <w:t>22</w:t>
      </w:r>
      <w:r w:rsidR="003D697B" w:rsidRPr="00E86B38">
        <w:rPr>
          <w:rFonts w:ascii="Cambria" w:hAnsi="Cambria"/>
          <w:b/>
          <w:sz w:val="24"/>
          <w:szCs w:val="24"/>
        </w:rPr>
        <w:t>. Medžiaga neinvaziniam ėduonies gydymui</w:t>
      </w:r>
    </w:p>
    <w:p w14:paraId="4794531E" w14:textId="77777777" w:rsidR="003D697B" w:rsidRPr="00E86B38" w:rsidRDefault="003D697B" w:rsidP="001F0B61">
      <w:pPr>
        <w:pStyle w:val="normal00200028web0029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="Cambria" w:hAnsi="Cambria"/>
        </w:rPr>
      </w:pPr>
      <w:r w:rsidRPr="00E86B38">
        <w:rPr>
          <w:rFonts w:ascii="Cambria" w:hAnsi="Cambria"/>
          <w:lang w:val="sv-SE"/>
        </w:rPr>
        <w:t>desensibiliatorius, skirtas neinvaziniam, lokaliam gydymui: mažinti dantų jautrumą, stabilizuoti aktyvų dentino ėduonį</w:t>
      </w:r>
      <w:r w:rsidRPr="00E86B38">
        <w:rPr>
          <w:rStyle w:val="normal00200028web0029char"/>
          <w:rFonts w:ascii="Cambria" w:hAnsi="Cambria"/>
        </w:rPr>
        <w:t>; </w:t>
      </w:r>
    </w:p>
    <w:p w14:paraId="4794531F" w14:textId="77777777" w:rsidR="003D697B" w:rsidRPr="00E86B38" w:rsidRDefault="003D697B" w:rsidP="001F0B61">
      <w:pPr>
        <w:pStyle w:val="normal00200028web0029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="Cambria" w:hAnsi="Cambria"/>
        </w:rPr>
      </w:pPr>
      <w:r w:rsidRPr="00E86B38">
        <w:rPr>
          <w:rStyle w:val="y2iqfc"/>
          <w:rFonts w:ascii="Cambria" w:hAnsi="Cambria"/>
        </w:rPr>
        <w:t xml:space="preserve">medžiaga pasižymi </w:t>
      </w:r>
      <w:r w:rsidRPr="00E86B38">
        <w:rPr>
          <w:rFonts w:ascii="Cambria" w:hAnsi="Cambria"/>
        </w:rPr>
        <w:t xml:space="preserve">kariesostatinėmis ir bakteriostatinėmis savybėmis: </w:t>
      </w:r>
      <w:r w:rsidRPr="00E86B38">
        <w:rPr>
          <w:rStyle w:val="y2iqfc"/>
          <w:rFonts w:ascii="Cambria" w:hAnsi="Cambria"/>
        </w:rPr>
        <w:t>sinergetinis sidabro ir fluoro jonų poveikis, atitinkamai slopina bakterijų/biofilmo augimą ir skatina remineralizaciją</w:t>
      </w:r>
      <w:r w:rsidRPr="00E86B38">
        <w:rPr>
          <w:rStyle w:val="normal00200028web0029char"/>
          <w:rFonts w:ascii="Cambria" w:hAnsi="Cambria"/>
        </w:rPr>
        <w:t>; </w:t>
      </w:r>
    </w:p>
    <w:p w14:paraId="47945320" w14:textId="77777777" w:rsidR="003D697B" w:rsidRPr="00E86B38" w:rsidRDefault="003D697B" w:rsidP="003D697B">
      <w:pPr>
        <w:pStyle w:val="normal00200028web0029"/>
        <w:numPr>
          <w:ilvl w:val="0"/>
          <w:numId w:val="13"/>
        </w:numPr>
        <w:spacing w:before="0" w:beforeAutospacing="0" w:after="0" w:afterAutospacing="0"/>
        <w:ind w:left="709" w:hanging="425"/>
        <w:rPr>
          <w:rFonts w:ascii="Cambria" w:hAnsi="Cambria"/>
        </w:rPr>
      </w:pPr>
      <w:r w:rsidRPr="00E86B38">
        <w:rPr>
          <w:rFonts w:ascii="Cambria" w:hAnsi="Cambria"/>
          <w:lang w:val="sv-SE"/>
        </w:rPr>
        <w:t>sudėtis SDF vandeninis tirpalas (be amoniako)</w:t>
      </w:r>
      <w:r w:rsidRPr="00E86B38">
        <w:rPr>
          <w:rStyle w:val="normal00200028web0029char"/>
          <w:rFonts w:ascii="Cambria" w:hAnsi="Cambria"/>
        </w:rPr>
        <w:t>; </w:t>
      </w:r>
    </w:p>
    <w:p w14:paraId="47945321" w14:textId="77777777" w:rsidR="003D697B" w:rsidRPr="00E86B38" w:rsidRDefault="003D697B" w:rsidP="003D697B">
      <w:pPr>
        <w:pStyle w:val="normal00200028web0029"/>
        <w:numPr>
          <w:ilvl w:val="0"/>
          <w:numId w:val="13"/>
        </w:numPr>
        <w:spacing w:before="0" w:beforeAutospacing="0" w:after="0" w:afterAutospacing="0"/>
        <w:ind w:left="709" w:hanging="425"/>
        <w:rPr>
          <w:rFonts w:ascii="Cambria" w:hAnsi="Cambria"/>
        </w:rPr>
      </w:pPr>
      <w:r w:rsidRPr="00E86B38">
        <w:rPr>
          <w:rStyle w:val="normal00200028web0029char"/>
          <w:rFonts w:ascii="Cambria" w:hAnsi="Cambria"/>
        </w:rPr>
        <w:t>bespalvis; </w:t>
      </w:r>
    </w:p>
    <w:p w14:paraId="47945322" w14:textId="77777777" w:rsidR="003D697B" w:rsidRPr="00E86B38" w:rsidRDefault="003D697B" w:rsidP="003D697B">
      <w:pPr>
        <w:pStyle w:val="normal00200028web0029"/>
        <w:numPr>
          <w:ilvl w:val="0"/>
          <w:numId w:val="13"/>
        </w:numPr>
        <w:spacing w:before="0" w:beforeAutospacing="0" w:after="0" w:afterAutospacing="0"/>
        <w:ind w:left="709" w:hanging="425"/>
        <w:rPr>
          <w:rStyle w:val="normal00200028web0029char"/>
          <w:rFonts w:ascii="Cambria" w:hAnsi="Cambria"/>
        </w:rPr>
      </w:pPr>
      <w:r w:rsidRPr="00E86B38">
        <w:rPr>
          <w:rFonts w:ascii="Cambria" w:hAnsi="Cambria"/>
        </w:rPr>
        <w:t>poreikis 10</w:t>
      </w:r>
      <w:r w:rsidRPr="00E86B38">
        <w:rPr>
          <w:rStyle w:val="normal00200028web0029char"/>
          <w:rFonts w:ascii="Cambria" w:hAnsi="Cambria"/>
        </w:rPr>
        <w:t xml:space="preserve"> pak.</w:t>
      </w:r>
    </w:p>
    <w:p w14:paraId="47945323" w14:textId="77777777" w:rsidR="003D697B" w:rsidRPr="00E86B38" w:rsidRDefault="003D697B" w:rsidP="003D697B">
      <w:pPr>
        <w:spacing w:after="0" w:line="240" w:lineRule="auto"/>
        <w:ind w:left="360"/>
        <w:jc w:val="both"/>
        <w:rPr>
          <w:rFonts w:ascii="Cambria" w:hAnsi="Cambria" w:cs="Times New Roman"/>
          <w:b/>
          <w:sz w:val="24"/>
          <w:szCs w:val="24"/>
        </w:rPr>
      </w:pPr>
      <w:r w:rsidRPr="00E86B38">
        <w:rPr>
          <w:rFonts w:ascii="Cambria" w:hAnsi="Cambria" w:cs="Times New Roman"/>
          <w:b/>
          <w:sz w:val="24"/>
          <w:szCs w:val="24"/>
        </w:rPr>
        <w:t xml:space="preserve">  </w:t>
      </w:r>
    </w:p>
    <w:p w14:paraId="47945324" w14:textId="77777777" w:rsidR="003D697B" w:rsidRPr="00E86B38" w:rsidRDefault="003D697B" w:rsidP="003D697B">
      <w:pPr>
        <w:spacing w:after="0" w:line="240" w:lineRule="auto"/>
        <w:ind w:left="360"/>
        <w:jc w:val="both"/>
        <w:rPr>
          <w:rFonts w:ascii="Cambria" w:hAnsi="Cambria" w:cs="Times New Roman"/>
          <w:b/>
          <w:sz w:val="24"/>
          <w:szCs w:val="24"/>
        </w:rPr>
      </w:pPr>
    </w:p>
    <w:p w14:paraId="47945325" w14:textId="77777777" w:rsidR="003D697B" w:rsidRPr="00E86B38" w:rsidRDefault="003D697B" w:rsidP="003D697B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lastRenderedPageBreak/>
        <w:t>PASTABOS:</w:t>
      </w:r>
    </w:p>
    <w:p w14:paraId="47945326" w14:textId="77777777" w:rsidR="003D697B" w:rsidRPr="00E86B38" w:rsidRDefault="003D697B" w:rsidP="008312AE">
      <w:pPr>
        <w:numPr>
          <w:ilvl w:val="0"/>
          <w:numId w:val="20"/>
        </w:num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lt-LT"/>
        </w:rPr>
      </w:pPr>
      <w:r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Siūlomos prekės turi būti paženklintos CE ženklu</w:t>
      </w:r>
      <w:r w:rsidR="00384B0B"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 xml:space="preserve"> (</w:t>
      </w:r>
      <w:r w:rsidR="00E039A7"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pareikalavus</w:t>
      </w:r>
      <w:r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 xml:space="preserve"> </w:t>
      </w:r>
      <w:r w:rsidR="00E039A7"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pateikti sertifikato kopiją</w:t>
      </w:r>
      <w:r w:rsidR="00384B0B"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)</w:t>
      </w:r>
      <w:r w:rsidRPr="00E86B38">
        <w:rPr>
          <w:rFonts w:ascii="Cambria" w:eastAsia="Times New Roman" w:hAnsi="Cambria" w:cs="Times New Roman"/>
          <w:noProof/>
          <w:sz w:val="24"/>
          <w:szCs w:val="24"/>
          <w:lang w:eastAsia="lt-LT"/>
        </w:rPr>
        <w:t>.</w:t>
      </w:r>
    </w:p>
    <w:p w14:paraId="47945327" w14:textId="77777777" w:rsidR="003D697B" w:rsidRPr="00E86B38" w:rsidRDefault="003D697B" w:rsidP="003D69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hAnsi="Cambria" w:cs="Times New Roman"/>
          <w:noProof/>
          <w:sz w:val="24"/>
          <w:szCs w:val="24"/>
        </w:rPr>
      </w:pPr>
      <w:r w:rsidRPr="00E86B38">
        <w:rPr>
          <w:rFonts w:ascii="Cambria" w:hAnsi="Cambria" w:cs="Times New Roman"/>
          <w:noProof/>
          <w:sz w:val="24"/>
          <w:szCs w:val="24"/>
        </w:rPr>
        <w:t>Tiekėjai privalo pateikti siūlomų prekių katalogus originalo ir/arba lietuvių kalba, kataloguose turi būti pažymėti siūlomų prekių pirkimo dalių numeriai.</w:t>
      </w:r>
    </w:p>
    <w:p w14:paraId="47945328" w14:textId="77777777" w:rsidR="003D697B" w:rsidRPr="00E86B38" w:rsidRDefault="003D697B" w:rsidP="003D697B">
      <w:pPr>
        <w:pStyle w:val="list0020paragraph"/>
        <w:numPr>
          <w:ilvl w:val="0"/>
          <w:numId w:val="20"/>
        </w:numPr>
        <w:spacing w:before="0" w:beforeAutospacing="0" w:after="0" w:afterAutospacing="0"/>
        <w:jc w:val="both"/>
        <w:rPr>
          <w:rFonts w:ascii="Cambria" w:hAnsi="Cambria"/>
        </w:rPr>
      </w:pPr>
      <w:r w:rsidRPr="00E86B38">
        <w:rPr>
          <w:rFonts w:ascii="Cambria" w:hAnsi="Cambria"/>
        </w:rPr>
        <w:t>Vietoje nurodytų konkrečių medžiagų, pavadinimų prekių tiekėjams leidžiama siūlyti lygiavertes prekes. Specifikacijoje pateikti pavadinimai nurodo tik prekės charakteristikas aprašantį informacijos šaltinį.</w:t>
      </w:r>
    </w:p>
    <w:p w14:paraId="47945329" w14:textId="77777777" w:rsidR="003D697B" w:rsidRPr="00E86B38" w:rsidRDefault="003D697B" w:rsidP="003D697B">
      <w:pPr>
        <w:numPr>
          <w:ilvl w:val="0"/>
          <w:numId w:val="20"/>
        </w:num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lt-LT" w:eastAsia="lt-LT"/>
        </w:rPr>
      </w:pPr>
      <w:r w:rsidRPr="00E86B38">
        <w:rPr>
          <w:rFonts w:ascii="Cambria" w:eastAsia="Times New Roman" w:hAnsi="Cambria" w:cs="Times New Roman"/>
          <w:noProof/>
          <w:sz w:val="24"/>
          <w:szCs w:val="24"/>
          <w:lang w:val="lt-LT" w:eastAsia="lt-LT"/>
        </w:rPr>
        <w:t>Komisijai paprašius, per komisijos nurodytą terminą, tiekėjai turės pristatyti prekių pavyzdžius.</w:t>
      </w:r>
    </w:p>
    <w:p w14:paraId="4794532A" w14:textId="77777777" w:rsidR="007F2793" w:rsidRPr="00E86B38" w:rsidRDefault="007F2793" w:rsidP="007F2793">
      <w:pPr>
        <w:spacing w:after="0"/>
        <w:rPr>
          <w:rFonts w:ascii="Cambria" w:hAnsi="Cambria"/>
          <w:sz w:val="24"/>
          <w:szCs w:val="24"/>
          <w:lang w:val="lt-LT"/>
        </w:rPr>
      </w:pPr>
    </w:p>
    <w:p w14:paraId="47945335" w14:textId="77777777" w:rsidR="000C4DD5" w:rsidRPr="003D697B" w:rsidRDefault="000C4DD5">
      <w:pPr>
        <w:rPr>
          <w:lang w:val="lt-LT"/>
        </w:rPr>
      </w:pPr>
      <w:bookmarkStart w:id="1" w:name="_GoBack"/>
      <w:bookmarkEnd w:id="1"/>
    </w:p>
    <w:sectPr w:rsidR="000C4DD5" w:rsidRPr="003D697B" w:rsidSect="00022F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1EC"/>
    <w:multiLevelType w:val="hybridMultilevel"/>
    <w:tmpl w:val="76A8AE3C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0574"/>
    <w:multiLevelType w:val="hybridMultilevel"/>
    <w:tmpl w:val="A18C06C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600E6"/>
    <w:multiLevelType w:val="hybridMultilevel"/>
    <w:tmpl w:val="35B4BC92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1C61"/>
    <w:multiLevelType w:val="hybridMultilevel"/>
    <w:tmpl w:val="C64AB7CE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0A8B"/>
    <w:multiLevelType w:val="hybridMultilevel"/>
    <w:tmpl w:val="60228CF2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71D67"/>
    <w:multiLevelType w:val="hybridMultilevel"/>
    <w:tmpl w:val="8198099E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6129A"/>
    <w:multiLevelType w:val="hybridMultilevel"/>
    <w:tmpl w:val="C03E8A6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6DFA"/>
    <w:multiLevelType w:val="hybridMultilevel"/>
    <w:tmpl w:val="E2B86EB8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4F04"/>
    <w:multiLevelType w:val="hybridMultilevel"/>
    <w:tmpl w:val="26722EBE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B1E63"/>
    <w:multiLevelType w:val="hybridMultilevel"/>
    <w:tmpl w:val="092C4CD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75E03"/>
    <w:multiLevelType w:val="hybridMultilevel"/>
    <w:tmpl w:val="B1F0C0F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52D6B"/>
    <w:multiLevelType w:val="hybridMultilevel"/>
    <w:tmpl w:val="55341A40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A2240"/>
    <w:multiLevelType w:val="hybridMultilevel"/>
    <w:tmpl w:val="50A68672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1D54"/>
    <w:multiLevelType w:val="hybridMultilevel"/>
    <w:tmpl w:val="B44C6826"/>
    <w:lvl w:ilvl="0" w:tplc="3B3A7682">
      <w:start w:val="15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FA7DCE"/>
    <w:multiLevelType w:val="hybridMultilevel"/>
    <w:tmpl w:val="45BEE3C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36F5F"/>
    <w:multiLevelType w:val="hybridMultilevel"/>
    <w:tmpl w:val="FB32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41C8D"/>
    <w:multiLevelType w:val="hybridMultilevel"/>
    <w:tmpl w:val="25242936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247F"/>
    <w:multiLevelType w:val="hybridMultilevel"/>
    <w:tmpl w:val="962A5000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64562"/>
    <w:multiLevelType w:val="hybridMultilevel"/>
    <w:tmpl w:val="0FEC2FBE"/>
    <w:lvl w:ilvl="0" w:tplc="2DC8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196E"/>
    <w:multiLevelType w:val="hybridMultilevel"/>
    <w:tmpl w:val="6CCC6562"/>
    <w:lvl w:ilvl="0" w:tplc="3B3A768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3B3A7682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F3222072">
      <w:start w:val="1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656E9"/>
    <w:multiLevelType w:val="hybridMultilevel"/>
    <w:tmpl w:val="EBFCBDA4"/>
    <w:lvl w:ilvl="0" w:tplc="A014A7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BC3285"/>
    <w:multiLevelType w:val="hybridMultilevel"/>
    <w:tmpl w:val="190A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4A796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F3222072">
      <w:start w:val="1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23C07"/>
    <w:multiLevelType w:val="hybridMultilevel"/>
    <w:tmpl w:val="46209E30"/>
    <w:lvl w:ilvl="0" w:tplc="A014A7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62918F8"/>
    <w:multiLevelType w:val="hybridMultilevel"/>
    <w:tmpl w:val="276E2C98"/>
    <w:lvl w:ilvl="0" w:tplc="A014A7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A792D95"/>
    <w:multiLevelType w:val="hybridMultilevel"/>
    <w:tmpl w:val="AFE0A5A0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4707B"/>
    <w:multiLevelType w:val="hybridMultilevel"/>
    <w:tmpl w:val="F15609CA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93664"/>
    <w:multiLevelType w:val="hybridMultilevel"/>
    <w:tmpl w:val="B69883A0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15420"/>
    <w:multiLevelType w:val="hybridMultilevel"/>
    <w:tmpl w:val="1820C87C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51611"/>
    <w:multiLevelType w:val="hybridMultilevel"/>
    <w:tmpl w:val="7F78B778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71BDF"/>
    <w:multiLevelType w:val="hybridMultilevel"/>
    <w:tmpl w:val="CD08223C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544A2"/>
    <w:multiLevelType w:val="hybridMultilevel"/>
    <w:tmpl w:val="6BB8073C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</w:num>
  <w:num w:numId="7">
    <w:abstractNumId w:val="16"/>
  </w:num>
  <w:num w:numId="8">
    <w:abstractNumId w:val="28"/>
  </w:num>
  <w:num w:numId="9">
    <w:abstractNumId w:val="6"/>
  </w:num>
  <w:num w:numId="10">
    <w:abstractNumId w:val="19"/>
  </w:num>
  <w:num w:numId="11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</w:num>
  <w:num w:numId="14">
    <w:abstractNumId w:val="13"/>
  </w:num>
  <w:num w:numId="15">
    <w:abstractNumId w:val="14"/>
  </w:num>
  <w:num w:numId="16">
    <w:abstractNumId w:val="10"/>
  </w:num>
  <w:num w:numId="17">
    <w:abstractNumId w:val="23"/>
  </w:num>
  <w:num w:numId="18">
    <w:abstractNumId w:val="22"/>
  </w:num>
  <w:num w:numId="19">
    <w:abstractNumId w:val="0"/>
  </w:num>
  <w:num w:numId="20">
    <w:abstractNumId w:val="15"/>
  </w:num>
  <w:num w:numId="21">
    <w:abstractNumId w:val="18"/>
  </w:num>
  <w:num w:numId="22">
    <w:abstractNumId w:val="5"/>
  </w:num>
  <w:num w:numId="23">
    <w:abstractNumId w:val="12"/>
  </w:num>
  <w:num w:numId="24">
    <w:abstractNumId w:val="17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0"/>
  </w:num>
  <w:num w:numId="29">
    <w:abstractNumId w:val="9"/>
  </w:num>
  <w:num w:numId="30">
    <w:abstractNumId w:val="3"/>
  </w:num>
  <w:num w:numId="31">
    <w:abstractNumId w:val="1"/>
  </w:num>
  <w:num w:numId="32">
    <w:abstractNumId w:val="25"/>
  </w:num>
  <w:num w:numId="33">
    <w:abstractNumId w:val="11"/>
  </w:num>
  <w:num w:numId="3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33"/>
    <w:rsid w:val="00022F1F"/>
    <w:rsid w:val="0002734F"/>
    <w:rsid w:val="000435DE"/>
    <w:rsid w:val="000748F0"/>
    <w:rsid w:val="00075116"/>
    <w:rsid w:val="00092A92"/>
    <w:rsid w:val="000B2A88"/>
    <w:rsid w:val="000C3ED1"/>
    <w:rsid w:val="000C4DD5"/>
    <w:rsid w:val="000D2A73"/>
    <w:rsid w:val="000D6444"/>
    <w:rsid w:val="000E3E79"/>
    <w:rsid w:val="0010600E"/>
    <w:rsid w:val="00115B57"/>
    <w:rsid w:val="00120ED3"/>
    <w:rsid w:val="001221F6"/>
    <w:rsid w:val="00135E2E"/>
    <w:rsid w:val="001D45B2"/>
    <w:rsid w:val="001D5EC8"/>
    <w:rsid w:val="001F0B61"/>
    <w:rsid w:val="001F5B8B"/>
    <w:rsid w:val="00231B7A"/>
    <w:rsid w:val="00235FCD"/>
    <w:rsid w:val="0025365A"/>
    <w:rsid w:val="00266ADC"/>
    <w:rsid w:val="002D1035"/>
    <w:rsid w:val="002E4AED"/>
    <w:rsid w:val="002F5D42"/>
    <w:rsid w:val="003059BD"/>
    <w:rsid w:val="00307269"/>
    <w:rsid w:val="00315C63"/>
    <w:rsid w:val="00317AA1"/>
    <w:rsid w:val="00325B75"/>
    <w:rsid w:val="00374BC6"/>
    <w:rsid w:val="00384B0B"/>
    <w:rsid w:val="003870D8"/>
    <w:rsid w:val="003A33C3"/>
    <w:rsid w:val="003C0143"/>
    <w:rsid w:val="003C652C"/>
    <w:rsid w:val="003D16A6"/>
    <w:rsid w:val="003D44E7"/>
    <w:rsid w:val="003D697B"/>
    <w:rsid w:val="0040034E"/>
    <w:rsid w:val="00446F21"/>
    <w:rsid w:val="00466D44"/>
    <w:rsid w:val="004A7FB7"/>
    <w:rsid w:val="004B4A3D"/>
    <w:rsid w:val="004C7BE6"/>
    <w:rsid w:val="004D79D0"/>
    <w:rsid w:val="00582778"/>
    <w:rsid w:val="00582FC0"/>
    <w:rsid w:val="005D5A4D"/>
    <w:rsid w:val="005E1C2B"/>
    <w:rsid w:val="005E7304"/>
    <w:rsid w:val="00634DBF"/>
    <w:rsid w:val="00651C68"/>
    <w:rsid w:val="00657F6D"/>
    <w:rsid w:val="006612BA"/>
    <w:rsid w:val="00675170"/>
    <w:rsid w:val="00680339"/>
    <w:rsid w:val="006A1D7C"/>
    <w:rsid w:val="006C5A11"/>
    <w:rsid w:val="00725487"/>
    <w:rsid w:val="00730632"/>
    <w:rsid w:val="00731E15"/>
    <w:rsid w:val="00743B24"/>
    <w:rsid w:val="0075157B"/>
    <w:rsid w:val="0075278E"/>
    <w:rsid w:val="00790909"/>
    <w:rsid w:val="007B54A2"/>
    <w:rsid w:val="007E3AF1"/>
    <w:rsid w:val="007F2793"/>
    <w:rsid w:val="00823302"/>
    <w:rsid w:val="008312AE"/>
    <w:rsid w:val="00856BCD"/>
    <w:rsid w:val="00857EA5"/>
    <w:rsid w:val="00875F3D"/>
    <w:rsid w:val="008A0651"/>
    <w:rsid w:val="008B2CE5"/>
    <w:rsid w:val="008B4F31"/>
    <w:rsid w:val="008D5832"/>
    <w:rsid w:val="008F3F29"/>
    <w:rsid w:val="00915838"/>
    <w:rsid w:val="00925C04"/>
    <w:rsid w:val="00995A90"/>
    <w:rsid w:val="009B1D30"/>
    <w:rsid w:val="00A05676"/>
    <w:rsid w:val="00A21DDD"/>
    <w:rsid w:val="00A33465"/>
    <w:rsid w:val="00A4057B"/>
    <w:rsid w:val="00A511B9"/>
    <w:rsid w:val="00A61E8D"/>
    <w:rsid w:val="00AE1CD1"/>
    <w:rsid w:val="00AF4C65"/>
    <w:rsid w:val="00B34F33"/>
    <w:rsid w:val="00B55DF3"/>
    <w:rsid w:val="00BA56D5"/>
    <w:rsid w:val="00BB0621"/>
    <w:rsid w:val="00BF3F2B"/>
    <w:rsid w:val="00C07683"/>
    <w:rsid w:val="00C64900"/>
    <w:rsid w:val="00C80296"/>
    <w:rsid w:val="00C90E66"/>
    <w:rsid w:val="00CC7AB3"/>
    <w:rsid w:val="00CE2714"/>
    <w:rsid w:val="00CE5F18"/>
    <w:rsid w:val="00D12AF1"/>
    <w:rsid w:val="00D61E2D"/>
    <w:rsid w:val="00D95802"/>
    <w:rsid w:val="00DA600E"/>
    <w:rsid w:val="00DB6B47"/>
    <w:rsid w:val="00DC09CC"/>
    <w:rsid w:val="00E039A7"/>
    <w:rsid w:val="00E150E2"/>
    <w:rsid w:val="00E413B1"/>
    <w:rsid w:val="00E501E8"/>
    <w:rsid w:val="00E51298"/>
    <w:rsid w:val="00E52CE7"/>
    <w:rsid w:val="00E66E42"/>
    <w:rsid w:val="00E86B38"/>
    <w:rsid w:val="00EA2DC7"/>
    <w:rsid w:val="00EA5545"/>
    <w:rsid w:val="00EB0EEF"/>
    <w:rsid w:val="00EC2ACC"/>
    <w:rsid w:val="00EC6B26"/>
    <w:rsid w:val="00EF008C"/>
    <w:rsid w:val="00F0586D"/>
    <w:rsid w:val="00F10DFA"/>
    <w:rsid w:val="00F12884"/>
    <w:rsid w:val="00F20570"/>
    <w:rsid w:val="00F22253"/>
    <w:rsid w:val="00F77116"/>
    <w:rsid w:val="00FB1473"/>
    <w:rsid w:val="00FD20F6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5230"/>
  <w15:docId w15:val="{23542D5A-6DB1-4794-A81B-8728F9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33"/>
    <w:pPr>
      <w:spacing w:after="160"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F33"/>
    <w:pPr>
      <w:ind w:left="720"/>
      <w:contextualSpacing/>
    </w:pPr>
  </w:style>
  <w:style w:type="paragraph" w:customStyle="1" w:styleId="Normal1">
    <w:name w:val="Normal1"/>
    <w:basedOn w:val="Normal"/>
    <w:rsid w:val="00B3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00200028web0029">
    <w:name w:val="normal_0020_0028web_0029"/>
    <w:basedOn w:val="Normal"/>
    <w:rsid w:val="00B3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00200028web0029char">
    <w:name w:val="normal_0020_0028web_0029__char"/>
    <w:basedOn w:val="DefaultParagraphFont"/>
    <w:rsid w:val="00B34F33"/>
  </w:style>
  <w:style w:type="character" w:customStyle="1" w:styleId="normalchar">
    <w:name w:val="normal__char"/>
    <w:basedOn w:val="DefaultParagraphFont"/>
    <w:rsid w:val="00B34F33"/>
  </w:style>
  <w:style w:type="paragraph" w:customStyle="1" w:styleId="list0020paragraph">
    <w:name w:val="list_0020paragraph"/>
    <w:basedOn w:val="Normal"/>
    <w:rsid w:val="00B3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y2iqfc">
    <w:name w:val="y2iqfc"/>
    <w:basedOn w:val="DefaultParagraphFont"/>
    <w:rsid w:val="003D697B"/>
  </w:style>
  <w:style w:type="character" w:styleId="PlaceholderText">
    <w:name w:val="Placeholder Text"/>
    <w:basedOn w:val="DefaultParagraphFont"/>
    <w:uiPriority w:val="99"/>
    <w:semiHidden/>
    <w:rsid w:val="00D61E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2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4DFCB-C85B-4365-AE50-939111FC2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EE691-59A0-426D-A781-79521C494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739E8-0B31-4966-B57E-A774105B7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5159</Words>
  <Characters>2941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virginija.pasvenskai</dc:creator>
  <cp:lastModifiedBy>Regina Gasiūnienė</cp:lastModifiedBy>
  <cp:revision>3</cp:revision>
  <cp:lastPrinted>2024-10-02T10:31:00Z</cp:lastPrinted>
  <dcterms:created xsi:type="dcterms:W3CDTF">2025-04-17T08:28:00Z</dcterms:created>
  <dcterms:modified xsi:type="dcterms:W3CDTF">2025-04-17T12:35:00Z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