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FDD52" w14:textId="6C1C44C7" w:rsidR="005A5FB2" w:rsidRPr="007C28C1" w:rsidRDefault="007C28C1" w:rsidP="006A46F0">
      <w:pPr>
        <w:shd w:val="clear" w:color="auto" w:fill="FFFFFF" w:themeFill="background1"/>
        <w:ind w:firstLine="709"/>
        <w:jc w:val="right"/>
        <w:rPr>
          <w:rFonts w:eastAsia="SimSun"/>
          <w:sz w:val="22"/>
          <w:szCs w:val="22"/>
          <w:lang w:eastAsia="zh-CN"/>
        </w:rPr>
      </w:pPr>
      <w:r w:rsidRPr="007C28C1">
        <w:rPr>
          <w:rFonts w:eastAsia="SimSun"/>
          <w:sz w:val="22"/>
          <w:szCs w:val="22"/>
          <w:lang w:eastAsia="zh-CN"/>
        </w:rPr>
        <w:t xml:space="preserve">1 priedas </w:t>
      </w:r>
    </w:p>
    <w:p w14:paraId="2620DA83" w14:textId="0268CF83" w:rsidR="00E11015" w:rsidRPr="00E730B2" w:rsidRDefault="000331CA" w:rsidP="006A46F0">
      <w:pPr>
        <w:shd w:val="clear" w:color="auto" w:fill="FFFFFF" w:themeFill="background1"/>
        <w:ind w:firstLine="709"/>
        <w:jc w:val="center"/>
        <w:rPr>
          <w:rFonts w:eastAsia="SimSun"/>
          <w:b/>
          <w:szCs w:val="24"/>
          <w:lang w:eastAsia="zh-CN"/>
        </w:rPr>
      </w:pPr>
      <w:r w:rsidRPr="00E730B2">
        <w:rPr>
          <w:rFonts w:eastAsia="SimSun"/>
          <w:b/>
          <w:sz w:val="28"/>
          <w:szCs w:val="28"/>
          <w:lang w:eastAsia="zh-CN"/>
        </w:rPr>
        <w:t xml:space="preserve"> </w:t>
      </w:r>
      <w:r w:rsidRPr="000331CA">
        <w:rPr>
          <w:rFonts w:eastAsia="SimSun"/>
          <w:b/>
          <w:szCs w:val="24"/>
          <w:lang w:eastAsia="zh-CN"/>
        </w:rPr>
        <w:t>LAUKO SPORTO, VAIKŲ ŽAIDIMO AIKŠTELIŲ DANGOS ATNAUJINIMAS</w:t>
      </w:r>
    </w:p>
    <w:p w14:paraId="628A674E" w14:textId="63073248" w:rsidR="004F2CB6" w:rsidRPr="00E730B2" w:rsidRDefault="00E11015" w:rsidP="006A46F0">
      <w:pPr>
        <w:shd w:val="clear" w:color="auto" w:fill="FFFFFF" w:themeFill="background1"/>
        <w:ind w:firstLine="709"/>
        <w:jc w:val="center"/>
        <w:rPr>
          <w:rFonts w:eastAsia="SimSun"/>
          <w:b/>
          <w:szCs w:val="24"/>
          <w:lang w:eastAsia="zh-CN"/>
        </w:rPr>
      </w:pPr>
      <w:r w:rsidRPr="00E730B2">
        <w:rPr>
          <w:rFonts w:eastAsia="SimSun"/>
          <w:b/>
          <w:szCs w:val="24"/>
          <w:lang w:eastAsia="zh-CN"/>
        </w:rPr>
        <w:t>PLUNGĖS RAJONO SAVIVALDYBĖJE</w:t>
      </w:r>
    </w:p>
    <w:p w14:paraId="024E560D" w14:textId="77777777" w:rsidR="001F0238" w:rsidRPr="00E730B2" w:rsidRDefault="001F0238" w:rsidP="006A46F0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rFonts w:eastAsia="SimSun"/>
          <w:b/>
          <w:bCs/>
          <w:i/>
          <w:iCs/>
          <w:szCs w:val="24"/>
          <w:lang w:eastAsia="zh-CN"/>
        </w:rPr>
      </w:pPr>
      <w:r w:rsidRPr="00E730B2">
        <w:rPr>
          <w:rFonts w:eastAsia="SimSun"/>
          <w:b/>
          <w:bCs/>
          <w:i/>
          <w:iCs/>
          <w:szCs w:val="24"/>
          <w:lang w:eastAsia="zh-CN"/>
        </w:rPr>
        <w:t>TECHNINĖ SPECIFIKACIJA</w:t>
      </w:r>
    </w:p>
    <w:p w14:paraId="3B207D7A" w14:textId="6A40610A" w:rsidR="000331CA" w:rsidRDefault="000331CA" w:rsidP="00E730B2">
      <w:pPr>
        <w:shd w:val="clear" w:color="auto" w:fill="FFFFFF" w:themeFill="background1"/>
        <w:tabs>
          <w:tab w:val="left" w:pos="851"/>
        </w:tabs>
        <w:ind w:firstLine="567"/>
        <w:jc w:val="both"/>
        <w:rPr>
          <w:rFonts w:eastAsia="SimSun"/>
          <w:b/>
          <w:szCs w:val="24"/>
          <w:lang w:eastAsia="zh-CN"/>
        </w:rPr>
      </w:pPr>
    </w:p>
    <w:p w14:paraId="0A327151" w14:textId="77777777" w:rsidR="000331CA" w:rsidRDefault="000331CA" w:rsidP="00E730B2">
      <w:pPr>
        <w:shd w:val="clear" w:color="auto" w:fill="FFFFFF" w:themeFill="background1"/>
        <w:tabs>
          <w:tab w:val="left" w:pos="851"/>
        </w:tabs>
        <w:ind w:firstLine="567"/>
        <w:jc w:val="both"/>
        <w:rPr>
          <w:rFonts w:eastAsia="SimSun"/>
          <w:b/>
          <w:szCs w:val="24"/>
          <w:lang w:eastAsia="zh-CN"/>
        </w:rPr>
      </w:pPr>
    </w:p>
    <w:p w14:paraId="738DA748" w14:textId="29C48886" w:rsidR="000B5519" w:rsidRDefault="000B5519" w:rsidP="000B5519">
      <w:pPr>
        <w:pStyle w:val="Sraopastraipa"/>
        <w:shd w:val="clear" w:color="auto" w:fill="FFFFFF" w:themeFill="background1"/>
        <w:tabs>
          <w:tab w:val="left" w:pos="851"/>
        </w:tabs>
        <w:spacing w:after="0" w:line="240" w:lineRule="auto"/>
        <w:ind w:left="0" w:firstLine="720"/>
        <w:jc w:val="both"/>
        <w:rPr>
          <w:rFonts w:eastAsia="SimSun"/>
          <w:szCs w:val="24"/>
          <w:lang w:eastAsia="zh-CN"/>
        </w:rPr>
      </w:pPr>
      <w:r w:rsidRPr="000B5519">
        <w:rPr>
          <w:rFonts w:eastAsia="SimSun"/>
          <w:b/>
          <w:szCs w:val="24"/>
          <w:lang w:eastAsia="zh-CN"/>
        </w:rPr>
        <w:t>Perkančioji organizacija</w:t>
      </w:r>
      <w:r w:rsidRPr="000B5519">
        <w:rPr>
          <w:rFonts w:eastAsia="SimSun"/>
          <w:szCs w:val="24"/>
          <w:lang w:eastAsia="zh-CN"/>
        </w:rPr>
        <w:t xml:space="preserve"> –</w:t>
      </w:r>
      <w:r>
        <w:rPr>
          <w:rFonts w:eastAsia="SimSun"/>
          <w:szCs w:val="24"/>
          <w:lang w:eastAsia="zh-CN"/>
        </w:rPr>
        <w:t xml:space="preserve"> Plungės rajono savivaldybės administracija.</w:t>
      </w:r>
    </w:p>
    <w:p w14:paraId="73B63326" w14:textId="1EEF3F96" w:rsidR="000B5519" w:rsidRPr="00676A75" w:rsidRDefault="000B5519" w:rsidP="000B5519">
      <w:pPr>
        <w:pStyle w:val="Sraopastraipa"/>
        <w:shd w:val="clear" w:color="auto" w:fill="FFFFFF" w:themeFill="background1"/>
        <w:tabs>
          <w:tab w:val="left" w:pos="851"/>
        </w:tabs>
        <w:spacing w:after="0" w:line="240" w:lineRule="auto"/>
        <w:ind w:left="0" w:firstLine="720"/>
        <w:jc w:val="both"/>
        <w:rPr>
          <w:rFonts w:eastAsia="SimSun"/>
          <w:szCs w:val="24"/>
          <w:lang w:eastAsia="zh-CN"/>
        </w:rPr>
      </w:pPr>
      <w:r w:rsidRPr="00676A75">
        <w:rPr>
          <w:rFonts w:eastAsia="SimSun"/>
          <w:b/>
          <w:szCs w:val="24"/>
          <w:lang w:eastAsia="zh-CN"/>
        </w:rPr>
        <w:t>Pirkimo objektas</w:t>
      </w:r>
      <w:r w:rsidRPr="00676A75">
        <w:rPr>
          <w:rFonts w:eastAsia="SimSun"/>
          <w:szCs w:val="24"/>
          <w:lang w:eastAsia="zh-CN"/>
        </w:rPr>
        <w:t xml:space="preserve"> - Lauko sporto, vaikų žaidimo aikštelių dangos atnaujinimas (toliau –Darbai).</w:t>
      </w:r>
    </w:p>
    <w:p w14:paraId="5B671CA8" w14:textId="7421061B" w:rsidR="000B5519" w:rsidRPr="00676A75" w:rsidRDefault="000B5519" w:rsidP="000B5519">
      <w:pPr>
        <w:pStyle w:val="Sraopastraipa"/>
        <w:shd w:val="clear" w:color="auto" w:fill="FFFFFF" w:themeFill="background1"/>
        <w:tabs>
          <w:tab w:val="left" w:pos="851"/>
        </w:tabs>
        <w:spacing w:after="0" w:line="240" w:lineRule="auto"/>
        <w:ind w:left="0" w:firstLine="720"/>
        <w:jc w:val="both"/>
        <w:rPr>
          <w:rFonts w:eastAsia="SimSun"/>
          <w:szCs w:val="24"/>
          <w:lang w:eastAsia="zh-CN"/>
        </w:rPr>
      </w:pPr>
      <w:r w:rsidRPr="00676A75">
        <w:rPr>
          <w:rFonts w:eastAsia="SimSun"/>
          <w:b/>
          <w:szCs w:val="24"/>
          <w:lang w:eastAsia="zh-CN"/>
        </w:rPr>
        <w:t xml:space="preserve">Statinio </w:t>
      </w:r>
      <w:r w:rsidR="00676A75" w:rsidRPr="00676A75">
        <w:rPr>
          <w:rFonts w:eastAsia="SimSun"/>
          <w:b/>
          <w:szCs w:val="24"/>
          <w:lang w:eastAsia="zh-CN"/>
        </w:rPr>
        <w:t>rūšis</w:t>
      </w:r>
      <w:r w:rsidRPr="00676A75">
        <w:rPr>
          <w:rFonts w:eastAsia="SimSun"/>
          <w:szCs w:val="24"/>
          <w:lang w:eastAsia="zh-CN"/>
        </w:rPr>
        <w:t xml:space="preserve"> – </w:t>
      </w:r>
      <w:r w:rsidR="00676A75" w:rsidRPr="00676A75">
        <w:rPr>
          <w:rFonts w:eastAsia="SimSun"/>
          <w:szCs w:val="24"/>
          <w:lang w:eastAsia="zh-CN"/>
        </w:rPr>
        <w:t>inžineriniai statiniai.</w:t>
      </w:r>
    </w:p>
    <w:p w14:paraId="39E825B0" w14:textId="5C7C936C" w:rsidR="000B5519" w:rsidRPr="00676A75" w:rsidRDefault="000B5519" w:rsidP="000B5519">
      <w:pPr>
        <w:pStyle w:val="Sraopastraipa"/>
        <w:shd w:val="clear" w:color="auto" w:fill="FFFFFF" w:themeFill="background1"/>
        <w:tabs>
          <w:tab w:val="left" w:pos="851"/>
        </w:tabs>
        <w:spacing w:after="0" w:line="240" w:lineRule="auto"/>
        <w:ind w:left="0" w:firstLine="720"/>
        <w:jc w:val="both"/>
        <w:rPr>
          <w:rFonts w:eastAsia="SimSun"/>
          <w:szCs w:val="24"/>
          <w:lang w:eastAsia="zh-CN"/>
        </w:rPr>
      </w:pPr>
      <w:r w:rsidRPr="00676A75">
        <w:rPr>
          <w:rFonts w:eastAsia="SimSun"/>
          <w:b/>
          <w:szCs w:val="24"/>
          <w:lang w:eastAsia="zh-CN"/>
        </w:rPr>
        <w:t>Statinio paskirtis</w:t>
      </w:r>
      <w:r w:rsidR="00EF35DB" w:rsidRPr="00676A75">
        <w:rPr>
          <w:rFonts w:eastAsia="SimSun"/>
          <w:szCs w:val="24"/>
          <w:lang w:eastAsia="zh-CN"/>
        </w:rPr>
        <w:t xml:space="preserve"> </w:t>
      </w:r>
      <w:r w:rsidR="00676A75" w:rsidRPr="00676A75">
        <w:rPr>
          <w:rFonts w:eastAsia="SimSun"/>
          <w:szCs w:val="24"/>
          <w:lang w:eastAsia="zh-CN"/>
        </w:rPr>
        <w:t>– sporto paskirties statiniai.</w:t>
      </w:r>
    </w:p>
    <w:p w14:paraId="645B16CE" w14:textId="236D3D6D" w:rsidR="000B5519" w:rsidRPr="00676A75" w:rsidRDefault="000B5519" w:rsidP="000B5519">
      <w:pPr>
        <w:pStyle w:val="Sraopastraipa"/>
        <w:shd w:val="clear" w:color="auto" w:fill="FFFFFF" w:themeFill="background1"/>
        <w:tabs>
          <w:tab w:val="left" w:pos="851"/>
        </w:tabs>
        <w:spacing w:after="0" w:line="240" w:lineRule="auto"/>
        <w:ind w:left="0" w:firstLine="720"/>
        <w:jc w:val="both"/>
        <w:rPr>
          <w:rFonts w:eastAsia="SimSun"/>
          <w:szCs w:val="24"/>
          <w:lang w:eastAsia="zh-CN"/>
        </w:rPr>
      </w:pPr>
      <w:r w:rsidRPr="00676A75">
        <w:rPr>
          <w:rFonts w:eastAsia="SimSun"/>
          <w:b/>
          <w:szCs w:val="24"/>
          <w:lang w:eastAsia="zh-CN"/>
        </w:rPr>
        <w:t>Statinių grupė</w:t>
      </w:r>
      <w:r w:rsidRPr="00676A75">
        <w:rPr>
          <w:rFonts w:eastAsia="SimSun"/>
          <w:szCs w:val="24"/>
          <w:lang w:eastAsia="zh-CN"/>
        </w:rPr>
        <w:t xml:space="preserve"> – </w:t>
      </w:r>
      <w:r w:rsidR="00676A75" w:rsidRPr="00676A75">
        <w:rPr>
          <w:rFonts w:eastAsia="SimSun"/>
          <w:szCs w:val="24"/>
          <w:lang w:eastAsia="zh-CN"/>
        </w:rPr>
        <w:t>kiti inžineriniai statiniai.</w:t>
      </w:r>
    </w:p>
    <w:p w14:paraId="4653BEEA" w14:textId="19ECF543" w:rsidR="000B5519" w:rsidRPr="00676A75" w:rsidRDefault="000B5519" w:rsidP="000B5519">
      <w:pPr>
        <w:pStyle w:val="Sraopastraipa"/>
        <w:shd w:val="clear" w:color="auto" w:fill="FFFFFF" w:themeFill="background1"/>
        <w:tabs>
          <w:tab w:val="left" w:pos="851"/>
        </w:tabs>
        <w:spacing w:after="0" w:line="240" w:lineRule="auto"/>
        <w:ind w:left="0" w:firstLine="720"/>
        <w:jc w:val="both"/>
        <w:rPr>
          <w:rFonts w:eastAsia="SimSun"/>
          <w:szCs w:val="24"/>
          <w:lang w:eastAsia="zh-CN"/>
        </w:rPr>
      </w:pPr>
      <w:r w:rsidRPr="00676A75">
        <w:rPr>
          <w:rFonts w:eastAsia="SimSun"/>
          <w:b/>
          <w:szCs w:val="24"/>
          <w:lang w:eastAsia="zh-CN"/>
        </w:rPr>
        <w:t>Statybos darbų rūšis</w:t>
      </w:r>
      <w:r w:rsidRPr="00676A75">
        <w:rPr>
          <w:rFonts w:eastAsia="SimSun"/>
          <w:szCs w:val="24"/>
          <w:lang w:eastAsia="zh-CN"/>
        </w:rPr>
        <w:t xml:space="preserve"> – </w:t>
      </w:r>
      <w:r w:rsidR="00676A75" w:rsidRPr="00676A75">
        <w:rPr>
          <w:rFonts w:eastAsia="SimSun"/>
          <w:szCs w:val="24"/>
          <w:lang w:eastAsia="zh-CN"/>
        </w:rPr>
        <w:t>bendrieji statybos darbai.</w:t>
      </w:r>
    </w:p>
    <w:p w14:paraId="69A36DAC" w14:textId="5B523C62" w:rsidR="00280B60" w:rsidRPr="00ED58EC" w:rsidRDefault="00280B60" w:rsidP="00ED58EC">
      <w:pPr>
        <w:shd w:val="clear" w:color="auto" w:fill="FFFFFF" w:themeFill="background1"/>
        <w:tabs>
          <w:tab w:val="left" w:pos="851"/>
        </w:tabs>
        <w:jc w:val="both"/>
        <w:rPr>
          <w:rFonts w:eastAsia="SimSun"/>
          <w:szCs w:val="24"/>
          <w:lang w:eastAsia="zh-CN"/>
        </w:rPr>
      </w:pPr>
    </w:p>
    <w:p w14:paraId="4D17AADC" w14:textId="77777777" w:rsidR="00475D43" w:rsidRDefault="00081069" w:rsidP="00280B60">
      <w:pPr>
        <w:tabs>
          <w:tab w:val="left" w:pos="993"/>
        </w:tabs>
        <w:ind w:firstLine="720"/>
        <w:contextualSpacing/>
        <w:jc w:val="both"/>
        <w:rPr>
          <w:b/>
          <w:bCs/>
        </w:rPr>
      </w:pPr>
      <w:r>
        <w:rPr>
          <w:b/>
          <w:bCs/>
        </w:rPr>
        <w:t>DARBŲ U</w:t>
      </w:r>
      <w:r w:rsidRPr="00FD1576">
        <w:rPr>
          <w:b/>
          <w:bCs/>
        </w:rPr>
        <w:t>ŽSAKOVAS</w:t>
      </w:r>
      <w:r>
        <w:rPr>
          <w:b/>
          <w:bCs/>
        </w:rPr>
        <w:t xml:space="preserve"> IR DARBŲ RANGOVAS</w:t>
      </w:r>
    </w:p>
    <w:p w14:paraId="27406B55" w14:textId="785D4174" w:rsidR="000331CA" w:rsidRPr="00475D43" w:rsidRDefault="000331CA" w:rsidP="00280B60">
      <w:pPr>
        <w:tabs>
          <w:tab w:val="left" w:pos="993"/>
        </w:tabs>
        <w:ind w:firstLine="720"/>
        <w:contextualSpacing/>
        <w:jc w:val="both"/>
        <w:rPr>
          <w:bCs/>
        </w:rPr>
      </w:pPr>
      <w:r>
        <w:rPr>
          <w:bCs/>
        </w:rPr>
        <w:t>U</w:t>
      </w:r>
      <w:r w:rsidRPr="0019203E">
        <w:rPr>
          <w:bCs/>
        </w:rPr>
        <w:t xml:space="preserve">žsakovas – Plungės rajono savivaldybės administracija (toliau – Užsakovas), </w:t>
      </w:r>
      <w:r w:rsidR="009158FF">
        <w:rPr>
          <w:bCs/>
        </w:rPr>
        <w:t>Rangovas</w:t>
      </w:r>
      <w:r>
        <w:rPr>
          <w:bCs/>
        </w:rPr>
        <w:t xml:space="preserve"> – asmuo </w:t>
      </w:r>
      <w:r w:rsidR="009158FF">
        <w:rPr>
          <w:bCs/>
        </w:rPr>
        <w:t xml:space="preserve">atliekantis </w:t>
      </w:r>
      <w:r w:rsidR="008665C2" w:rsidRPr="008665C2">
        <w:rPr>
          <w:bCs/>
        </w:rPr>
        <w:t>D</w:t>
      </w:r>
      <w:r w:rsidR="009158FF">
        <w:rPr>
          <w:bCs/>
        </w:rPr>
        <w:t>arbus pagal Užsakovo pateiktus užsakymus.</w:t>
      </w:r>
    </w:p>
    <w:p w14:paraId="72C7027B" w14:textId="77777777" w:rsidR="000331CA" w:rsidRDefault="000331CA" w:rsidP="00280B60">
      <w:pPr>
        <w:shd w:val="clear" w:color="auto" w:fill="FFFFFF" w:themeFill="background1"/>
        <w:tabs>
          <w:tab w:val="left" w:pos="851"/>
        </w:tabs>
        <w:ind w:firstLine="720"/>
        <w:jc w:val="both"/>
        <w:rPr>
          <w:rFonts w:eastAsia="SimSun"/>
          <w:b/>
          <w:szCs w:val="24"/>
          <w:lang w:eastAsia="zh-CN"/>
        </w:rPr>
      </w:pPr>
    </w:p>
    <w:p w14:paraId="668941B4" w14:textId="79848304" w:rsidR="001F0238" w:rsidRPr="00750EB1" w:rsidRDefault="001F0238" w:rsidP="00280B60">
      <w:pPr>
        <w:shd w:val="clear" w:color="auto" w:fill="FFFFFF" w:themeFill="background1"/>
        <w:tabs>
          <w:tab w:val="left" w:pos="851"/>
        </w:tabs>
        <w:ind w:firstLine="720"/>
        <w:jc w:val="both"/>
        <w:rPr>
          <w:rFonts w:eastAsia="SimSun"/>
          <w:b/>
          <w:szCs w:val="24"/>
          <w:lang w:eastAsia="zh-CN"/>
        </w:rPr>
      </w:pPr>
      <w:r w:rsidRPr="00750EB1">
        <w:rPr>
          <w:rFonts w:eastAsia="SimSun"/>
          <w:b/>
          <w:szCs w:val="24"/>
          <w:lang w:eastAsia="zh-CN"/>
        </w:rPr>
        <w:t>ESAMOS SITUACIJOS APRAŠYMAS</w:t>
      </w:r>
    </w:p>
    <w:p w14:paraId="6BA31D2C" w14:textId="05B2FE7A" w:rsidR="00475D43" w:rsidRDefault="00475D43" w:rsidP="00280B60">
      <w:pPr>
        <w:shd w:val="clear" w:color="auto" w:fill="FFFFFF" w:themeFill="background1"/>
        <w:tabs>
          <w:tab w:val="left" w:pos="851"/>
        </w:tabs>
        <w:ind w:firstLine="720"/>
        <w:jc w:val="both"/>
        <w:rPr>
          <w:rFonts w:eastAsia="SimSun"/>
          <w:b/>
          <w:szCs w:val="24"/>
          <w:lang w:eastAsia="zh-CN"/>
        </w:rPr>
      </w:pPr>
    </w:p>
    <w:p w14:paraId="2D125B3A" w14:textId="679FB8F5" w:rsidR="00280B60" w:rsidRDefault="009F6AAA" w:rsidP="00280B60">
      <w:pPr>
        <w:shd w:val="clear" w:color="auto" w:fill="FFFFFF" w:themeFill="background1"/>
        <w:tabs>
          <w:tab w:val="left" w:pos="851"/>
        </w:tabs>
        <w:ind w:firstLine="720"/>
        <w:jc w:val="both"/>
        <w:rPr>
          <w:rFonts w:eastAsia="SimSun"/>
          <w:szCs w:val="24"/>
          <w:lang w:eastAsia="zh-CN"/>
        </w:rPr>
      </w:pPr>
      <w:r w:rsidRPr="009F6AAA">
        <w:rPr>
          <w:rFonts w:eastAsia="SimSun"/>
          <w:szCs w:val="24"/>
          <w:lang w:eastAsia="zh-CN"/>
        </w:rPr>
        <w:t xml:space="preserve">Reikalingi </w:t>
      </w:r>
      <w:r w:rsidR="008665C2">
        <w:rPr>
          <w:rFonts w:eastAsia="SimSun"/>
          <w:szCs w:val="24"/>
          <w:lang w:eastAsia="zh-CN"/>
        </w:rPr>
        <w:t>naujos s</w:t>
      </w:r>
      <w:r w:rsidR="001D6682">
        <w:rPr>
          <w:rFonts w:eastAsia="SimSun"/>
          <w:szCs w:val="24"/>
          <w:lang w:eastAsia="zh-CN"/>
        </w:rPr>
        <w:t>intetinės dangos įrengimo, esamos dangos remonto</w:t>
      </w:r>
      <w:r w:rsidR="008665C2">
        <w:rPr>
          <w:rFonts w:eastAsia="SimSun"/>
          <w:szCs w:val="24"/>
          <w:lang w:eastAsia="zh-CN"/>
        </w:rPr>
        <w:t xml:space="preserve">, esamos sintetinės dangos nuėmimo, </w:t>
      </w:r>
      <w:r w:rsidR="00EF35DB">
        <w:rPr>
          <w:rFonts w:eastAsia="SimSun"/>
          <w:szCs w:val="24"/>
          <w:lang w:eastAsia="zh-CN"/>
        </w:rPr>
        <w:t>viršutinio dangos sluoksnio</w:t>
      </w:r>
      <w:r w:rsidR="001D6682">
        <w:rPr>
          <w:rFonts w:eastAsia="SimSun"/>
          <w:szCs w:val="24"/>
          <w:lang w:eastAsia="zh-CN"/>
        </w:rPr>
        <w:t xml:space="preserve"> įrengimo</w:t>
      </w:r>
      <w:r w:rsidR="00EF35DB">
        <w:rPr>
          <w:rFonts w:eastAsia="SimSun"/>
          <w:szCs w:val="24"/>
          <w:lang w:eastAsia="zh-CN"/>
        </w:rPr>
        <w:t xml:space="preserve">, </w:t>
      </w:r>
      <w:r w:rsidR="008665C2">
        <w:rPr>
          <w:rFonts w:eastAsia="SimSun"/>
          <w:szCs w:val="24"/>
          <w:lang w:eastAsia="zh-CN"/>
        </w:rPr>
        <w:t>linijų dažymo, išlyginamojo sluoksnio įrengimo darbai</w:t>
      </w:r>
      <w:r>
        <w:rPr>
          <w:rFonts w:eastAsia="SimSun"/>
          <w:szCs w:val="24"/>
          <w:lang w:eastAsia="zh-CN"/>
        </w:rPr>
        <w:t>. O</w:t>
      </w:r>
      <w:r w:rsidR="00EF35DB">
        <w:rPr>
          <w:rFonts w:eastAsia="SimSun"/>
          <w:szCs w:val="24"/>
          <w:lang w:eastAsia="zh-CN"/>
        </w:rPr>
        <w:t>rientaciniai Darbų</w:t>
      </w:r>
      <w:r w:rsidRPr="009F6AAA">
        <w:rPr>
          <w:rFonts w:eastAsia="SimSun"/>
          <w:szCs w:val="24"/>
          <w:lang w:eastAsia="zh-CN"/>
        </w:rPr>
        <w:t xml:space="preserve"> kiekiai ir a</w:t>
      </w:r>
      <w:r w:rsidR="00EF35DB">
        <w:rPr>
          <w:rFonts w:eastAsia="SimSun"/>
          <w:szCs w:val="24"/>
          <w:lang w:eastAsia="zh-CN"/>
        </w:rPr>
        <w:t>prašymai numatyti</w:t>
      </w:r>
      <w:r>
        <w:rPr>
          <w:rFonts w:eastAsia="SimSun"/>
          <w:szCs w:val="24"/>
          <w:lang w:eastAsia="zh-CN"/>
        </w:rPr>
        <w:t xml:space="preserve"> </w:t>
      </w:r>
      <w:r w:rsidR="00280B60">
        <w:rPr>
          <w:rFonts w:eastAsia="SimSun"/>
          <w:szCs w:val="24"/>
          <w:lang w:eastAsia="zh-CN"/>
        </w:rPr>
        <w:t>šioje techninėje</w:t>
      </w:r>
      <w:r w:rsidRPr="009F6AAA">
        <w:rPr>
          <w:rFonts w:eastAsia="SimSun"/>
          <w:szCs w:val="24"/>
          <w:lang w:eastAsia="zh-CN"/>
        </w:rPr>
        <w:t xml:space="preserve"> specifikacijose.</w:t>
      </w:r>
    </w:p>
    <w:p w14:paraId="5B9554FF" w14:textId="0AD5F937" w:rsidR="00280B60" w:rsidRDefault="009F6AAA" w:rsidP="00280B60">
      <w:pPr>
        <w:shd w:val="clear" w:color="auto" w:fill="FFFFFF" w:themeFill="background1"/>
        <w:tabs>
          <w:tab w:val="left" w:pos="851"/>
        </w:tabs>
        <w:ind w:firstLine="720"/>
        <w:jc w:val="both"/>
        <w:rPr>
          <w:rFonts w:eastAsia="SimSun"/>
          <w:szCs w:val="24"/>
          <w:lang w:eastAsia="zh-CN"/>
        </w:rPr>
      </w:pPr>
      <w:r w:rsidRPr="009F6AAA">
        <w:rPr>
          <w:rFonts w:eastAsia="SimSun"/>
          <w:szCs w:val="24"/>
          <w:lang w:eastAsia="zh-CN"/>
        </w:rPr>
        <w:t xml:space="preserve"> </w:t>
      </w:r>
      <w:r w:rsidR="00475D43" w:rsidRPr="00475D43">
        <w:rPr>
          <w:rFonts w:eastAsia="SimSun"/>
          <w:szCs w:val="24"/>
          <w:lang w:eastAsia="zh-CN"/>
        </w:rPr>
        <w:t>Užsakovas</w:t>
      </w:r>
      <w:r w:rsidR="00475D43">
        <w:rPr>
          <w:rFonts w:eastAsia="SimSun"/>
          <w:szCs w:val="24"/>
          <w:lang w:eastAsia="zh-CN"/>
        </w:rPr>
        <w:t>,</w:t>
      </w:r>
      <w:r w:rsidR="00475D43" w:rsidRPr="00475D43">
        <w:rPr>
          <w:rFonts w:eastAsia="SimSun"/>
          <w:szCs w:val="24"/>
          <w:lang w:eastAsia="zh-CN"/>
        </w:rPr>
        <w:t xml:space="preserve"> </w:t>
      </w:r>
      <w:r w:rsidR="00475D43">
        <w:rPr>
          <w:rFonts w:eastAsia="SimSun"/>
          <w:szCs w:val="24"/>
          <w:lang w:eastAsia="zh-CN"/>
        </w:rPr>
        <w:t>įvertinęs</w:t>
      </w:r>
      <w:r w:rsidR="00475D43" w:rsidRPr="00475D43">
        <w:rPr>
          <w:rFonts w:eastAsia="SimSun"/>
          <w:szCs w:val="24"/>
          <w:lang w:eastAsia="zh-CN"/>
        </w:rPr>
        <w:t xml:space="preserve"> Savivaldybės biudžete numatytas lėšas </w:t>
      </w:r>
      <w:r w:rsidR="00475D43">
        <w:rPr>
          <w:rFonts w:eastAsia="SimSun"/>
          <w:szCs w:val="24"/>
          <w:lang w:eastAsia="zh-CN"/>
        </w:rPr>
        <w:t xml:space="preserve">priemonei, </w:t>
      </w:r>
      <w:r w:rsidR="00475D43" w:rsidRPr="00475D43">
        <w:rPr>
          <w:rFonts w:eastAsia="SimSun"/>
          <w:szCs w:val="24"/>
          <w:lang w:eastAsia="zh-CN"/>
        </w:rPr>
        <w:t xml:space="preserve">pagal </w:t>
      </w:r>
      <w:r w:rsidR="00475D43">
        <w:rPr>
          <w:rFonts w:eastAsia="SimSun"/>
          <w:szCs w:val="24"/>
          <w:lang w:eastAsia="zh-CN"/>
        </w:rPr>
        <w:t xml:space="preserve">faktinį </w:t>
      </w:r>
      <w:r w:rsidR="00475D43" w:rsidRPr="00475D43">
        <w:rPr>
          <w:rFonts w:eastAsia="SimSun"/>
          <w:szCs w:val="24"/>
          <w:lang w:eastAsia="zh-CN"/>
        </w:rPr>
        <w:t xml:space="preserve">poreikį teikia Rangovui darbų užsakymus el. paštu nurodydamas darbų </w:t>
      </w:r>
      <w:r w:rsidR="00280B60">
        <w:rPr>
          <w:rFonts w:eastAsia="SimSun"/>
          <w:szCs w:val="24"/>
          <w:lang w:eastAsia="zh-CN"/>
        </w:rPr>
        <w:t>vietą</w:t>
      </w:r>
      <w:r w:rsidR="00475D43" w:rsidRPr="00475D43">
        <w:rPr>
          <w:rFonts w:eastAsia="SimSun"/>
          <w:szCs w:val="24"/>
          <w:lang w:eastAsia="zh-CN"/>
        </w:rPr>
        <w:t xml:space="preserve"> ir pobūdį. Rangovas darbus atlieka pagal Užs</w:t>
      </w:r>
      <w:r w:rsidR="00280B60">
        <w:rPr>
          <w:rFonts w:eastAsia="SimSun"/>
          <w:szCs w:val="24"/>
          <w:lang w:eastAsia="zh-CN"/>
        </w:rPr>
        <w:t xml:space="preserve">akovo </w:t>
      </w:r>
      <w:r w:rsidR="00EF35DB">
        <w:rPr>
          <w:rFonts w:eastAsia="SimSun"/>
          <w:szCs w:val="24"/>
          <w:lang w:eastAsia="zh-CN"/>
        </w:rPr>
        <w:t>užsakymą.</w:t>
      </w:r>
    </w:p>
    <w:p w14:paraId="49A29080" w14:textId="7AF901F2" w:rsidR="00280B60" w:rsidRPr="00280B60" w:rsidRDefault="00475D43" w:rsidP="00280B60">
      <w:pPr>
        <w:shd w:val="clear" w:color="auto" w:fill="FFFFFF" w:themeFill="background1"/>
        <w:tabs>
          <w:tab w:val="left" w:pos="851"/>
        </w:tabs>
        <w:ind w:firstLine="720"/>
        <w:jc w:val="both"/>
        <w:rPr>
          <w:rFonts w:eastAsia="SimSun"/>
          <w:szCs w:val="24"/>
          <w:lang w:eastAsia="zh-CN"/>
        </w:rPr>
      </w:pPr>
      <w:r w:rsidRPr="00475D43">
        <w:rPr>
          <w:rFonts w:eastAsia="SimSun"/>
          <w:szCs w:val="24"/>
          <w:lang w:eastAsia="zh-CN"/>
        </w:rPr>
        <w:t>Rangovas paskiria atsakingą asmenį bendrauti su Užsakovu dėl Darbų atlikimo eigos.</w:t>
      </w:r>
      <w:r w:rsidR="009F6AAA">
        <w:rPr>
          <w:rFonts w:eastAsia="SimSun"/>
          <w:szCs w:val="24"/>
          <w:lang w:eastAsia="zh-CN"/>
        </w:rPr>
        <w:t xml:space="preserve"> </w:t>
      </w:r>
      <w:r w:rsidR="00280B60">
        <w:rPr>
          <w:rFonts w:eastAsia="SimSun"/>
          <w:szCs w:val="24"/>
          <w:lang w:eastAsia="zh-CN"/>
        </w:rPr>
        <w:t xml:space="preserve">Darbai pradedami vykdyti tik su Užsakovo atstovu suderinus numatomų atlikti darbų kiekius. </w:t>
      </w:r>
      <w:r w:rsidR="00676A75">
        <w:t>Darbų atlikimo eiliškumas</w:t>
      </w:r>
      <w:r w:rsidR="00911265">
        <w:t xml:space="preserve">, </w:t>
      </w:r>
      <w:r w:rsidR="003A7FE9">
        <w:t xml:space="preserve">linijų dažymo </w:t>
      </w:r>
      <w:r>
        <w:t>spalviniai sprendimai</w:t>
      </w:r>
      <w:r w:rsidR="00911265">
        <w:t xml:space="preserve">, darbų pobūdis </w:t>
      </w:r>
      <w:r>
        <w:t>derinami</w:t>
      </w:r>
      <w:r w:rsidR="005F0483" w:rsidRPr="00E730B2">
        <w:t xml:space="preserve"> iš anksto, prieš pradedant darbus, su </w:t>
      </w:r>
      <w:r w:rsidR="00C76084" w:rsidRPr="00E730B2">
        <w:t>darbų</w:t>
      </w:r>
      <w:r w:rsidR="005F0483" w:rsidRPr="00E730B2">
        <w:t xml:space="preserve"> sutartyje nurodytu atsakingu asmeniu. </w:t>
      </w:r>
    </w:p>
    <w:p w14:paraId="39638701" w14:textId="61F5266D" w:rsidR="001D6682" w:rsidRDefault="00280B60" w:rsidP="00280B60">
      <w:pPr>
        <w:pStyle w:val="Default"/>
        <w:tabs>
          <w:tab w:val="left" w:pos="851"/>
        </w:tabs>
        <w:ind w:firstLine="720"/>
        <w:jc w:val="both"/>
        <w:rPr>
          <w:color w:val="auto"/>
        </w:rPr>
      </w:pPr>
      <w:r w:rsidRPr="00280B60">
        <w:rPr>
          <w:color w:val="auto"/>
        </w:rPr>
        <w:t>Lauko sporto, vaikų žaidimo aikštelių dangos, kurias numatyta atnaujinti, yra Plungės rajono savivaldybėje (įskaitant kaimiškąsias vietoves), viešose vietose ar prie ugdymo įstaigų.</w:t>
      </w:r>
      <w:r w:rsidR="001D6682">
        <w:rPr>
          <w:color w:val="auto"/>
        </w:rPr>
        <w:t xml:space="preserve"> </w:t>
      </w:r>
    </w:p>
    <w:p w14:paraId="1D5335F3" w14:textId="77777777" w:rsidR="001D6682" w:rsidRDefault="001D6682" w:rsidP="00280B60">
      <w:pPr>
        <w:pStyle w:val="Default"/>
        <w:tabs>
          <w:tab w:val="left" w:pos="851"/>
        </w:tabs>
        <w:ind w:firstLine="720"/>
        <w:jc w:val="both"/>
        <w:rPr>
          <w:color w:val="auto"/>
        </w:rPr>
      </w:pPr>
    </w:p>
    <w:p w14:paraId="2F700B77" w14:textId="1C495B02" w:rsidR="005F0483" w:rsidRPr="001D6682" w:rsidRDefault="001D6682" w:rsidP="00280B60">
      <w:pPr>
        <w:pStyle w:val="Default"/>
        <w:tabs>
          <w:tab w:val="left" w:pos="851"/>
        </w:tabs>
        <w:ind w:firstLine="720"/>
        <w:jc w:val="both"/>
        <w:rPr>
          <w:b/>
          <w:color w:val="auto"/>
        </w:rPr>
      </w:pPr>
      <w:r w:rsidRPr="001D6682">
        <w:rPr>
          <w:b/>
          <w:color w:val="auto"/>
        </w:rPr>
        <w:t>Esamų aikštelių vietos: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4678"/>
        <w:gridCol w:w="3544"/>
      </w:tblGrid>
      <w:tr w:rsidR="001D6682" w14:paraId="3AF6803E" w14:textId="77777777" w:rsidTr="00BD72B0">
        <w:tc>
          <w:tcPr>
            <w:tcW w:w="570" w:type="dxa"/>
          </w:tcPr>
          <w:p w14:paraId="53C6DA22" w14:textId="297B6066" w:rsidR="001D6682" w:rsidRPr="00EA6748" w:rsidRDefault="001D6682" w:rsidP="00183AC5">
            <w:pPr>
              <w:pStyle w:val="Default"/>
              <w:tabs>
                <w:tab w:val="left" w:pos="851"/>
              </w:tabs>
              <w:jc w:val="center"/>
              <w:rPr>
                <w:b/>
                <w:color w:val="auto"/>
              </w:rPr>
            </w:pPr>
            <w:r w:rsidRPr="00EA6748">
              <w:rPr>
                <w:b/>
                <w:color w:val="auto"/>
              </w:rPr>
              <w:t>Eil. Nr.</w:t>
            </w:r>
          </w:p>
        </w:tc>
        <w:tc>
          <w:tcPr>
            <w:tcW w:w="4678" w:type="dxa"/>
          </w:tcPr>
          <w:p w14:paraId="0EAB2DDC" w14:textId="273905C1" w:rsidR="001D6682" w:rsidRPr="00EA6748" w:rsidRDefault="001D6682" w:rsidP="00183AC5">
            <w:pPr>
              <w:pStyle w:val="Default"/>
              <w:tabs>
                <w:tab w:val="left" w:pos="851"/>
              </w:tabs>
              <w:jc w:val="center"/>
              <w:rPr>
                <w:b/>
                <w:color w:val="auto"/>
              </w:rPr>
            </w:pPr>
            <w:r w:rsidRPr="00EA6748">
              <w:rPr>
                <w:b/>
                <w:color w:val="auto"/>
              </w:rPr>
              <w:t>Viet</w:t>
            </w:r>
            <w:r w:rsidR="00183AC5">
              <w:rPr>
                <w:b/>
                <w:color w:val="auto"/>
              </w:rPr>
              <w:t>ovė</w:t>
            </w:r>
            <w:r w:rsidR="0077026A">
              <w:rPr>
                <w:b/>
                <w:color w:val="auto"/>
              </w:rPr>
              <w:t>, objektas</w:t>
            </w:r>
          </w:p>
        </w:tc>
        <w:tc>
          <w:tcPr>
            <w:tcW w:w="3544" w:type="dxa"/>
          </w:tcPr>
          <w:p w14:paraId="580B0CCA" w14:textId="41A294CC" w:rsidR="001D6682" w:rsidRPr="00EA6748" w:rsidRDefault="001D6682" w:rsidP="00183AC5">
            <w:pPr>
              <w:pStyle w:val="Default"/>
              <w:tabs>
                <w:tab w:val="left" w:pos="851"/>
              </w:tabs>
              <w:jc w:val="center"/>
              <w:rPr>
                <w:b/>
                <w:color w:val="auto"/>
              </w:rPr>
            </w:pPr>
            <w:r w:rsidRPr="00EA6748">
              <w:rPr>
                <w:b/>
                <w:color w:val="auto"/>
              </w:rPr>
              <w:t>Koordinatės</w:t>
            </w:r>
            <w:r w:rsidR="00183AC5">
              <w:rPr>
                <w:b/>
                <w:color w:val="auto"/>
              </w:rPr>
              <w:t xml:space="preserve"> (WGS)</w:t>
            </w:r>
          </w:p>
        </w:tc>
      </w:tr>
      <w:tr w:rsidR="001D6682" w14:paraId="06DB34F6" w14:textId="77777777" w:rsidTr="00BD72B0">
        <w:tc>
          <w:tcPr>
            <w:tcW w:w="570" w:type="dxa"/>
          </w:tcPr>
          <w:p w14:paraId="1DA2A2B7" w14:textId="2DB6EA4A" w:rsidR="001D6682" w:rsidRDefault="001D6682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4678" w:type="dxa"/>
          </w:tcPr>
          <w:p w14:paraId="0349184E" w14:textId="3DF0CF41" w:rsidR="001D6682" w:rsidRDefault="00EA6748" w:rsidP="005E207A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V. Mačernio g.</w:t>
            </w:r>
            <w:r w:rsidR="00183AC5">
              <w:rPr>
                <w:color w:val="auto"/>
              </w:rPr>
              <w:t>, Pl</w:t>
            </w:r>
            <w:r w:rsidR="003C133B">
              <w:rPr>
                <w:color w:val="auto"/>
              </w:rPr>
              <w:t>ungė</w:t>
            </w:r>
            <w:r w:rsidR="0077026A">
              <w:rPr>
                <w:color w:val="auto"/>
              </w:rPr>
              <w:t xml:space="preserve"> (Krepšinio aikštelė)</w:t>
            </w:r>
          </w:p>
        </w:tc>
        <w:tc>
          <w:tcPr>
            <w:tcW w:w="3544" w:type="dxa"/>
          </w:tcPr>
          <w:p w14:paraId="2636294D" w14:textId="7B35CAFC" w:rsidR="001D6682" w:rsidRDefault="00183AC5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183AC5">
              <w:rPr>
                <w:color w:val="auto"/>
              </w:rPr>
              <w:t>55.90742217318557, 21.82828328366608</w:t>
            </w:r>
          </w:p>
        </w:tc>
      </w:tr>
      <w:tr w:rsidR="001D6682" w14:paraId="0DABADFB" w14:textId="77777777" w:rsidTr="00BD72B0">
        <w:tc>
          <w:tcPr>
            <w:tcW w:w="570" w:type="dxa"/>
          </w:tcPr>
          <w:p w14:paraId="228B7E83" w14:textId="67DB2559" w:rsidR="001D6682" w:rsidRDefault="00FE1A1E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678" w:type="dxa"/>
          </w:tcPr>
          <w:p w14:paraId="5C812375" w14:textId="4A1E76D4" w:rsidR="001D6682" w:rsidRDefault="005A49CA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Stoties g., Plung</w:t>
            </w:r>
            <w:r w:rsidR="003C133B">
              <w:rPr>
                <w:color w:val="auto"/>
              </w:rPr>
              <w:t>ė</w:t>
            </w:r>
            <w:r w:rsidR="0077026A">
              <w:rPr>
                <w:color w:val="auto"/>
              </w:rPr>
              <w:t xml:space="preserve"> (Krepšinio aikštelė)</w:t>
            </w:r>
          </w:p>
        </w:tc>
        <w:tc>
          <w:tcPr>
            <w:tcW w:w="3544" w:type="dxa"/>
          </w:tcPr>
          <w:p w14:paraId="613A1E5D" w14:textId="47CBA26A" w:rsidR="001D6682" w:rsidRDefault="00546778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546778">
              <w:rPr>
                <w:color w:val="auto"/>
              </w:rPr>
              <w:t>55.91871096446817, 21.832559666927917</w:t>
            </w:r>
          </w:p>
        </w:tc>
      </w:tr>
      <w:tr w:rsidR="001D6682" w14:paraId="0F558E36" w14:textId="77777777" w:rsidTr="00BD72B0">
        <w:tc>
          <w:tcPr>
            <w:tcW w:w="570" w:type="dxa"/>
          </w:tcPr>
          <w:p w14:paraId="0E3E21A5" w14:textId="4DD212FA" w:rsidR="001D6682" w:rsidRDefault="00FE1A1E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4678" w:type="dxa"/>
          </w:tcPr>
          <w:p w14:paraId="009D77E9" w14:textId="22819718" w:rsidR="001D6682" w:rsidRDefault="00546778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A. Jucio g., Pl</w:t>
            </w:r>
            <w:r w:rsidR="003C133B">
              <w:rPr>
                <w:color w:val="auto"/>
              </w:rPr>
              <w:t>ungė</w:t>
            </w:r>
            <w:r w:rsidR="0077026A">
              <w:rPr>
                <w:color w:val="auto"/>
              </w:rPr>
              <w:t xml:space="preserve"> (Krepšinio aikštelė)</w:t>
            </w:r>
          </w:p>
        </w:tc>
        <w:tc>
          <w:tcPr>
            <w:tcW w:w="3544" w:type="dxa"/>
          </w:tcPr>
          <w:p w14:paraId="340DC544" w14:textId="3893B1D3" w:rsidR="001D6682" w:rsidRDefault="00605F4C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05F4C">
              <w:rPr>
                <w:color w:val="auto"/>
              </w:rPr>
              <w:t>55.9052723866004, 21.840874231885117</w:t>
            </w:r>
          </w:p>
        </w:tc>
      </w:tr>
      <w:tr w:rsidR="001D6682" w14:paraId="741AFF8E" w14:textId="77777777" w:rsidTr="00BD72B0">
        <w:tc>
          <w:tcPr>
            <w:tcW w:w="570" w:type="dxa"/>
          </w:tcPr>
          <w:p w14:paraId="603D57B0" w14:textId="4C5F8C60" w:rsidR="001D6682" w:rsidRDefault="00FE1A1E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4678" w:type="dxa"/>
          </w:tcPr>
          <w:p w14:paraId="2C59E79F" w14:textId="73E2A359" w:rsidR="001D6682" w:rsidRDefault="006D033F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Miškų g., Pl</w:t>
            </w:r>
            <w:r w:rsidR="003C133B">
              <w:rPr>
                <w:color w:val="auto"/>
              </w:rPr>
              <w:t>ungė</w:t>
            </w:r>
            <w:r w:rsidR="0077026A">
              <w:rPr>
                <w:color w:val="auto"/>
              </w:rPr>
              <w:t xml:space="preserve"> (Krepšinio aikštelė)</w:t>
            </w:r>
          </w:p>
        </w:tc>
        <w:tc>
          <w:tcPr>
            <w:tcW w:w="3544" w:type="dxa"/>
          </w:tcPr>
          <w:p w14:paraId="1017977B" w14:textId="3934BA09" w:rsidR="001D6682" w:rsidRDefault="00EE6638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EE6638">
              <w:rPr>
                <w:color w:val="auto"/>
              </w:rPr>
              <w:t>55.900369727256106, 21.855055981320934</w:t>
            </w:r>
          </w:p>
        </w:tc>
      </w:tr>
      <w:tr w:rsidR="001D6682" w14:paraId="08803BC3" w14:textId="77777777" w:rsidTr="00BD72B0">
        <w:tc>
          <w:tcPr>
            <w:tcW w:w="570" w:type="dxa"/>
          </w:tcPr>
          <w:p w14:paraId="4ACADB6D" w14:textId="5A481DDA" w:rsidR="001D6682" w:rsidRDefault="00FE1A1E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4678" w:type="dxa"/>
          </w:tcPr>
          <w:p w14:paraId="6350D3B7" w14:textId="3F136ECB" w:rsidR="001D6682" w:rsidRDefault="003C2AD5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Vytauto g., Plungė</w:t>
            </w:r>
            <w:r w:rsidR="0077026A">
              <w:rPr>
                <w:color w:val="auto"/>
              </w:rPr>
              <w:t xml:space="preserve"> (Krepšinio aikštelė)</w:t>
            </w:r>
          </w:p>
        </w:tc>
        <w:tc>
          <w:tcPr>
            <w:tcW w:w="3544" w:type="dxa"/>
          </w:tcPr>
          <w:p w14:paraId="2ED6FBA2" w14:textId="3EBAE33E" w:rsidR="001D6682" w:rsidRDefault="003C2AD5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C2AD5">
              <w:rPr>
                <w:color w:val="auto"/>
              </w:rPr>
              <w:t>55.913081464243156, 21.841012132601755</w:t>
            </w:r>
          </w:p>
        </w:tc>
      </w:tr>
      <w:tr w:rsidR="001D6682" w14:paraId="34A5CD0D" w14:textId="77777777" w:rsidTr="00BD72B0">
        <w:tc>
          <w:tcPr>
            <w:tcW w:w="570" w:type="dxa"/>
          </w:tcPr>
          <w:p w14:paraId="3A816D60" w14:textId="2F087C6F" w:rsidR="001D6682" w:rsidRDefault="00FE1A1E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4678" w:type="dxa"/>
          </w:tcPr>
          <w:p w14:paraId="124DC4EF" w14:textId="4B7ECC49" w:rsidR="001D6682" w:rsidRDefault="00455255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A. Jucio g., Plungė</w:t>
            </w:r>
            <w:r w:rsidR="0077026A">
              <w:rPr>
                <w:color w:val="auto"/>
              </w:rPr>
              <w:t xml:space="preserve"> (Treniruoklių aikštelė)</w:t>
            </w:r>
          </w:p>
        </w:tc>
        <w:tc>
          <w:tcPr>
            <w:tcW w:w="3544" w:type="dxa"/>
          </w:tcPr>
          <w:p w14:paraId="4C88BC1F" w14:textId="51FAA884" w:rsidR="001D6682" w:rsidRDefault="00455255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455255">
              <w:rPr>
                <w:color w:val="auto"/>
              </w:rPr>
              <w:t>55.90308653797039, 21.84182591867015</w:t>
            </w:r>
          </w:p>
        </w:tc>
      </w:tr>
      <w:tr w:rsidR="00BD72B0" w14:paraId="7435D35B" w14:textId="77777777" w:rsidTr="00BD72B0">
        <w:tc>
          <w:tcPr>
            <w:tcW w:w="570" w:type="dxa"/>
          </w:tcPr>
          <w:p w14:paraId="13C2B392" w14:textId="3CBAA447" w:rsidR="00BD72B0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4678" w:type="dxa"/>
          </w:tcPr>
          <w:p w14:paraId="2F6F9E5D" w14:textId="5D17AD81" w:rsidR="00BD72B0" w:rsidRDefault="00BD72B0" w:rsidP="00BD72B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A. Jucio g., Plungė (Vaikų žaidimo aikštelė)</w:t>
            </w:r>
          </w:p>
        </w:tc>
        <w:tc>
          <w:tcPr>
            <w:tcW w:w="3544" w:type="dxa"/>
          </w:tcPr>
          <w:p w14:paraId="681B23B5" w14:textId="3825A0CF" w:rsidR="00BD72B0" w:rsidRPr="00455255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BD72B0">
              <w:rPr>
                <w:color w:val="auto"/>
              </w:rPr>
              <w:t>55.90563574161032, 21.834937606725106</w:t>
            </w:r>
          </w:p>
        </w:tc>
      </w:tr>
      <w:tr w:rsidR="001D6682" w14:paraId="5CFC7484" w14:textId="77777777" w:rsidTr="00BD72B0">
        <w:tc>
          <w:tcPr>
            <w:tcW w:w="570" w:type="dxa"/>
          </w:tcPr>
          <w:p w14:paraId="57B832C1" w14:textId="34C16CF6" w:rsidR="001D6682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8.</w:t>
            </w:r>
          </w:p>
        </w:tc>
        <w:tc>
          <w:tcPr>
            <w:tcW w:w="4678" w:type="dxa"/>
          </w:tcPr>
          <w:p w14:paraId="507FF772" w14:textId="62A08285" w:rsidR="001D6682" w:rsidRDefault="003C133B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C133B">
              <w:rPr>
                <w:color w:val="auto"/>
              </w:rPr>
              <w:t>J. Tumo Vaižganto g. 88, Plungė</w:t>
            </w:r>
            <w:r w:rsidR="0077026A">
              <w:rPr>
                <w:color w:val="auto"/>
              </w:rPr>
              <w:t xml:space="preserve"> (Plungės „Ryto“ pagrindinės mokyklos stadionas)</w:t>
            </w:r>
          </w:p>
        </w:tc>
        <w:tc>
          <w:tcPr>
            <w:tcW w:w="3544" w:type="dxa"/>
          </w:tcPr>
          <w:p w14:paraId="5844A861" w14:textId="1EA44E8D" w:rsidR="001D6682" w:rsidRDefault="003C133B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C133B">
              <w:rPr>
                <w:color w:val="auto"/>
              </w:rPr>
              <w:t>55.90484831598998, 21.829189368396154</w:t>
            </w:r>
          </w:p>
        </w:tc>
      </w:tr>
      <w:tr w:rsidR="001D6682" w14:paraId="2926C685" w14:textId="77777777" w:rsidTr="00BD72B0">
        <w:tc>
          <w:tcPr>
            <w:tcW w:w="570" w:type="dxa"/>
          </w:tcPr>
          <w:p w14:paraId="5C0EDFA4" w14:textId="1FCC76E9" w:rsidR="001D6682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</w:tc>
        <w:tc>
          <w:tcPr>
            <w:tcW w:w="4678" w:type="dxa"/>
          </w:tcPr>
          <w:p w14:paraId="41A681CD" w14:textId="44080B4E" w:rsidR="001D6682" w:rsidRDefault="006515B3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Minijos g. 5, Plungė</w:t>
            </w:r>
            <w:r w:rsidR="0077026A">
              <w:rPr>
                <w:color w:val="auto"/>
              </w:rPr>
              <w:t xml:space="preserve"> (Plungės Senamiesčio mokyklos krepšinio aikštelė)</w:t>
            </w:r>
          </w:p>
        </w:tc>
        <w:tc>
          <w:tcPr>
            <w:tcW w:w="3544" w:type="dxa"/>
          </w:tcPr>
          <w:p w14:paraId="2BCE6C8A" w14:textId="46C1CDFF" w:rsidR="001D6682" w:rsidRDefault="006515B3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515B3">
              <w:rPr>
                <w:color w:val="auto"/>
              </w:rPr>
              <w:t>55.90998422592882, 21.850308652292824</w:t>
            </w:r>
          </w:p>
        </w:tc>
      </w:tr>
      <w:tr w:rsidR="001D6682" w14:paraId="06D016AF" w14:textId="77777777" w:rsidTr="00BD72B0">
        <w:tc>
          <w:tcPr>
            <w:tcW w:w="570" w:type="dxa"/>
          </w:tcPr>
          <w:p w14:paraId="4F9AB4BB" w14:textId="2622935B" w:rsidR="001D6682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4678" w:type="dxa"/>
          </w:tcPr>
          <w:p w14:paraId="7D1450A8" w14:textId="02CC73D2" w:rsidR="001D6682" w:rsidRDefault="00B827D6" w:rsidP="00B827D6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B827D6">
              <w:rPr>
                <w:color w:val="auto"/>
              </w:rPr>
              <w:t xml:space="preserve">Minijos g. 5, Plungė (Plungės Senamiesčio mokyklos </w:t>
            </w:r>
            <w:r>
              <w:rPr>
                <w:color w:val="auto"/>
              </w:rPr>
              <w:t>treniruoklių</w:t>
            </w:r>
            <w:r w:rsidRPr="00B827D6">
              <w:rPr>
                <w:color w:val="auto"/>
              </w:rPr>
              <w:t xml:space="preserve"> aikštelė)</w:t>
            </w:r>
          </w:p>
        </w:tc>
        <w:tc>
          <w:tcPr>
            <w:tcW w:w="3544" w:type="dxa"/>
          </w:tcPr>
          <w:p w14:paraId="0F673E5C" w14:textId="0606B66E" w:rsidR="001D6682" w:rsidRDefault="00B827D6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B827D6">
              <w:rPr>
                <w:color w:val="auto"/>
              </w:rPr>
              <w:t>55.91129398597046, 21.850012268196675</w:t>
            </w:r>
          </w:p>
        </w:tc>
      </w:tr>
      <w:tr w:rsidR="001D6682" w14:paraId="16F22FC2" w14:textId="77777777" w:rsidTr="00BD72B0">
        <w:tc>
          <w:tcPr>
            <w:tcW w:w="570" w:type="dxa"/>
          </w:tcPr>
          <w:p w14:paraId="7802E115" w14:textId="7BFAD090" w:rsidR="001D6682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4678" w:type="dxa"/>
          </w:tcPr>
          <w:p w14:paraId="2181D499" w14:textId="001418B5" w:rsidR="001D6682" w:rsidRDefault="004241E7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A. Vaišvilos g. 32</w:t>
            </w:r>
            <w:r w:rsidRPr="004241E7">
              <w:rPr>
                <w:color w:val="auto"/>
              </w:rPr>
              <w:t>, Plungė</w:t>
            </w:r>
            <w:r>
              <w:rPr>
                <w:color w:val="auto"/>
              </w:rPr>
              <w:t xml:space="preserve"> (Plungės akademiko Adolfo Jucio progimnazijos krepšinio aikštelė)</w:t>
            </w:r>
          </w:p>
        </w:tc>
        <w:tc>
          <w:tcPr>
            <w:tcW w:w="3544" w:type="dxa"/>
          </w:tcPr>
          <w:p w14:paraId="0CC5AFB3" w14:textId="3E6BEC24" w:rsidR="001D6682" w:rsidRDefault="004241E7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4241E7">
              <w:rPr>
                <w:color w:val="auto"/>
              </w:rPr>
              <w:t>55.909945423774296, 21.832579748930065</w:t>
            </w:r>
          </w:p>
        </w:tc>
      </w:tr>
      <w:tr w:rsidR="001D6682" w14:paraId="7D77E49A" w14:textId="77777777" w:rsidTr="00BD72B0">
        <w:tc>
          <w:tcPr>
            <w:tcW w:w="570" w:type="dxa"/>
          </w:tcPr>
          <w:p w14:paraId="641EF520" w14:textId="46B15A07" w:rsidR="001D6682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</w:tc>
        <w:tc>
          <w:tcPr>
            <w:tcW w:w="4678" w:type="dxa"/>
          </w:tcPr>
          <w:p w14:paraId="12AEA9B0" w14:textId="7FF035D1" w:rsidR="001D6682" w:rsidRDefault="00954AB2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Dariaus ir Girėno g. 38E, Plungė (Plungės „Babrungo“ progimnazijos </w:t>
            </w:r>
            <w:r w:rsidR="00A75ADA">
              <w:rPr>
                <w:color w:val="auto"/>
              </w:rPr>
              <w:t>krepšinio aikštelė)</w:t>
            </w:r>
          </w:p>
        </w:tc>
        <w:tc>
          <w:tcPr>
            <w:tcW w:w="3544" w:type="dxa"/>
          </w:tcPr>
          <w:p w14:paraId="51B08F57" w14:textId="1CFEBA90" w:rsidR="001D6682" w:rsidRDefault="00954AB2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954AB2">
              <w:rPr>
                <w:color w:val="auto"/>
              </w:rPr>
              <w:t>55.91924181066696, 21.857802386527972</w:t>
            </w:r>
          </w:p>
        </w:tc>
      </w:tr>
      <w:tr w:rsidR="001D6682" w14:paraId="50BA8A58" w14:textId="77777777" w:rsidTr="00BD72B0">
        <w:tc>
          <w:tcPr>
            <w:tcW w:w="570" w:type="dxa"/>
          </w:tcPr>
          <w:p w14:paraId="7B89ECA4" w14:textId="2E851BCA" w:rsidR="001D6682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</w:tc>
        <w:tc>
          <w:tcPr>
            <w:tcW w:w="4678" w:type="dxa"/>
          </w:tcPr>
          <w:p w14:paraId="754843CA" w14:textId="388341D4" w:rsidR="001D6682" w:rsidRDefault="008C6636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8C6636">
              <w:rPr>
                <w:color w:val="auto"/>
              </w:rPr>
              <w:t>Birutės g. 25B, Plungė</w:t>
            </w:r>
            <w:r>
              <w:rPr>
                <w:color w:val="auto"/>
              </w:rPr>
              <w:t xml:space="preserve"> (Plungės „Saulės“ gimnazijos stadionas)</w:t>
            </w:r>
          </w:p>
        </w:tc>
        <w:tc>
          <w:tcPr>
            <w:tcW w:w="3544" w:type="dxa"/>
          </w:tcPr>
          <w:p w14:paraId="705D9218" w14:textId="3B6D6F3B" w:rsidR="001D6682" w:rsidRDefault="008C6636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8C6636">
              <w:rPr>
                <w:color w:val="auto"/>
              </w:rPr>
              <w:t>55.91378065566925, 21.822829082216433</w:t>
            </w:r>
          </w:p>
        </w:tc>
      </w:tr>
      <w:tr w:rsidR="001D6682" w14:paraId="18F8A48B" w14:textId="77777777" w:rsidTr="00BD72B0">
        <w:tc>
          <w:tcPr>
            <w:tcW w:w="570" w:type="dxa"/>
          </w:tcPr>
          <w:p w14:paraId="1F5A33E7" w14:textId="37064D79" w:rsidR="001D6682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</w:tc>
        <w:tc>
          <w:tcPr>
            <w:tcW w:w="4678" w:type="dxa"/>
          </w:tcPr>
          <w:p w14:paraId="6285E7E7" w14:textId="375340C5" w:rsidR="001D6682" w:rsidRDefault="008C6636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8C6636">
              <w:rPr>
                <w:color w:val="auto"/>
              </w:rPr>
              <w:t>Birutės g. 25B, Plungė</w:t>
            </w:r>
            <w:r>
              <w:rPr>
                <w:color w:val="auto"/>
              </w:rPr>
              <w:t xml:space="preserve"> (Plungės „Saulės“ gimnazijos futbolo aikštelė)</w:t>
            </w:r>
          </w:p>
        </w:tc>
        <w:tc>
          <w:tcPr>
            <w:tcW w:w="3544" w:type="dxa"/>
          </w:tcPr>
          <w:p w14:paraId="461E7198" w14:textId="5A83CF66" w:rsidR="001D6682" w:rsidRDefault="008C6636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8C6636">
              <w:rPr>
                <w:color w:val="auto"/>
              </w:rPr>
              <w:t>55.91346717011843, 21.822635112661114</w:t>
            </w:r>
          </w:p>
        </w:tc>
      </w:tr>
      <w:tr w:rsidR="001D6682" w14:paraId="78F79A27" w14:textId="77777777" w:rsidTr="00BD72B0">
        <w:tc>
          <w:tcPr>
            <w:tcW w:w="570" w:type="dxa"/>
          </w:tcPr>
          <w:p w14:paraId="15CD378C" w14:textId="37424480" w:rsidR="001D6682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15.</w:t>
            </w:r>
          </w:p>
        </w:tc>
        <w:tc>
          <w:tcPr>
            <w:tcW w:w="4678" w:type="dxa"/>
          </w:tcPr>
          <w:p w14:paraId="7CD8C189" w14:textId="6672C17A" w:rsidR="001D6682" w:rsidRDefault="008C6636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8C6636">
              <w:rPr>
                <w:color w:val="auto"/>
              </w:rPr>
              <w:t>Birutės g. 25B, Plungė (Plung</w:t>
            </w:r>
            <w:r>
              <w:rPr>
                <w:color w:val="auto"/>
              </w:rPr>
              <w:t>ės „Saulės“ gimnazijos krepšinio</w:t>
            </w:r>
            <w:r w:rsidRPr="008C6636">
              <w:rPr>
                <w:color w:val="auto"/>
              </w:rPr>
              <w:t xml:space="preserve"> aikštelė)</w:t>
            </w:r>
          </w:p>
        </w:tc>
        <w:tc>
          <w:tcPr>
            <w:tcW w:w="3544" w:type="dxa"/>
          </w:tcPr>
          <w:p w14:paraId="22859025" w14:textId="40C4C973" w:rsidR="001D6682" w:rsidRDefault="008C6636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8C6636">
              <w:rPr>
                <w:color w:val="auto"/>
              </w:rPr>
              <w:t>55.91364919429523, 21.822910278774476</w:t>
            </w:r>
          </w:p>
        </w:tc>
      </w:tr>
      <w:tr w:rsidR="001D6682" w14:paraId="3A0EBAE7" w14:textId="77777777" w:rsidTr="00BD72B0">
        <w:tc>
          <w:tcPr>
            <w:tcW w:w="570" w:type="dxa"/>
          </w:tcPr>
          <w:p w14:paraId="4DE1CBA5" w14:textId="0DB1F0B1" w:rsidR="001D6682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16.</w:t>
            </w:r>
          </w:p>
        </w:tc>
        <w:tc>
          <w:tcPr>
            <w:tcW w:w="4678" w:type="dxa"/>
          </w:tcPr>
          <w:p w14:paraId="6A4E4DFC" w14:textId="40A10D26" w:rsidR="001D6682" w:rsidRDefault="00D107FF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Platelių g., Alsėdžių mstl. (Krepšinio aikštelė)</w:t>
            </w:r>
          </w:p>
        </w:tc>
        <w:tc>
          <w:tcPr>
            <w:tcW w:w="3544" w:type="dxa"/>
          </w:tcPr>
          <w:p w14:paraId="59129C9B" w14:textId="3EB11CC2" w:rsidR="001D6682" w:rsidRDefault="00D107FF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107FF">
              <w:rPr>
                <w:color w:val="auto"/>
              </w:rPr>
              <w:t>56.03365415964977, 22.044136506664003</w:t>
            </w:r>
          </w:p>
        </w:tc>
      </w:tr>
      <w:tr w:rsidR="001D6682" w14:paraId="4D7393E4" w14:textId="77777777" w:rsidTr="00BD72B0">
        <w:tc>
          <w:tcPr>
            <w:tcW w:w="570" w:type="dxa"/>
          </w:tcPr>
          <w:p w14:paraId="62250C87" w14:textId="1742123D" w:rsidR="001D6682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17.</w:t>
            </w:r>
          </w:p>
        </w:tc>
        <w:tc>
          <w:tcPr>
            <w:tcW w:w="4678" w:type="dxa"/>
          </w:tcPr>
          <w:p w14:paraId="425E845D" w14:textId="29E66BA0" w:rsidR="001D6682" w:rsidRDefault="00D107FF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Draugystės g. 6B, Alsėdžių mstl. (Žemaitijos kadetų gimnazijos stadionas)</w:t>
            </w:r>
          </w:p>
        </w:tc>
        <w:tc>
          <w:tcPr>
            <w:tcW w:w="3544" w:type="dxa"/>
          </w:tcPr>
          <w:p w14:paraId="3F08BE26" w14:textId="417D6B0B" w:rsidR="001D6682" w:rsidRDefault="00D107FF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107FF">
              <w:rPr>
                <w:color w:val="auto"/>
              </w:rPr>
              <w:t>56.03143734146917, 22.043029763474873</w:t>
            </w:r>
          </w:p>
        </w:tc>
      </w:tr>
      <w:tr w:rsidR="001D6682" w14:paraId="2140D67A" w14:textId="77777777" w:rsidTr="00BD72B0">
        <w:tc>
          <w:tcPr>
            <w:tcW w:w="570" w:type="dxa"/>
          </w:tcPr>
          <w:p w14:paraId="65FD74BB" w14:textId="4101F746" w:rsidR="001D6682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18.</w:t>
            </w:r>
          </w:p>
        </w:tc>
        <w:tc>
          <w:tcPr>
            <w:tcW w:w="4678" w:type="dxa"/>
          </w:tcPr>
          <w:p w14:paraId="47742125" w14:textId="7CF58BCF" w:rsidR="001D6682" w:rsidRDefault="00D107FF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Parko g. 7, Babrungo k., Babrungo sen. (Krepšinio aikštelė)</w:t>
            </w:r>
          </w:p>
        </w:tc>
        <w:tc>
          <w:tcPr>
            <w:tcW w:w="3544" w:type="dxa"/>
          </w:tcPr>
          <w:p w14:paraId="4D2861E8" w14:textId="341A987A" w:rsidR="001D6682" w:rsidRDefault="00D107FF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107FF">
              <w:rPr>
                <w:color w:val="auto"/>
              </w:rPr>
              <w:t>55.92627364157651, 21.866697992614053</w:t>
            </w:r>
          </w:p>
        </w:tc>
      </w:tr>
      <w:tr w:rsidR="001D6682" w14:paraId="1EDC8322" w14:textId="77777777" w:rsidTr="00BD72B0">
        <w:tc>
          <w:tcPr>
            <w:tcW w:w="570" w:type="dxa"/>
          </w:tcPr>
          <w:p w14:paraId="4F70CDF3" w14:textId="2BD1FA6F" w:rsidR="001D6682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19.</w:t>
            </w:r>
          </w:p>
        </w:tc>
        <w:tc>
          <w:tcPr>
            <w:tcW w:w="4678" w:type="dxa"/>
          </w:tcPr>
          <w:p w14:paraId="3599D5FE" w14:textId="0BA630D6" w:rsidR="001D6682" w:rsidRDefault="00D107FF" w:rsidP="00D107FF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107FF">
              <w:rPr>
                <w:color w:val="auto"/>
              </w:rPr>
              <w:t>Parko g. 7, Babrungo k., Babrungo sen. (</w:t>
            </w:r>
            <w:r>
              <w:rPr>
                <w:color w:val="auto"/>
              </w:rPr>
              <w:t>Treniruoklių</w:t>
            </w:r>
            <w:r w:rsidRPr="00D107FF">
              <w:rPr>
                <w:color w:val="auto"/>
              </w:rPr>
              <w:t xml:space="preserve"> aikštelė)</w:t>
            </w:r>
          </w:p>
        </w:tc>
        <w:tc>
          <w:tcPr>
            <w:tcW w:w="3544" w:type="dxa"/>
          </w:tcPr>
          <w:p w14:paraId="69B34EA2" w14:textId="4E813C56" w:rsidR="001D6682" w:rsidRDefault="00D107FF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107FF">
              <w:rPr>
                <w:color w:val="auto"/>
              </w:rPr>
              <w:t>55.9262008040028, 21.866920861409316</w:t>
            </w:r>
          </w:p>
        </w:tc>
      </w:tr>
      <w:tr w:rsidR="001D6682" w14:paraId="18FE1375" w14:textId="77777777" w:rsidTr="00BD72B0">
        <w:tc>
          <w:tcPr>
            <w:tcW w:w="570" w:type="dxa"/>
          </w:tcPr>
          <w:p w14:paraId="0C9F6082" w14:textId="0FB1AFE7" w:rsidR="001D6682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20.</w:t>
            </w:r>
          </w:p>
        </w:tc>
        <w:tc>
          <w:tcPr>
            <w:tcW w:w="4678" w:type="dxa"/>
          </w:tcPr>
          <w:p w14:paraId="594614B2" w14:textId="24F2E13E" w:rsidR="001D6682" w:rsidRDefault="00D107FF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J. Tumo – Vaižganto g., Kulių mstl.</w:t>
            </w:r>
          </w:p>
        </w:tc>
        <w:tc>
          <w:tcPr>
            <w:tcW w:w="3544" w:type="dxa"/>
          </w:tcPr>
          <w:p w14:paraId="7094D6B7" w14:textId="61D11592" w:rsidR="001D6682" w:rsidRDefault="00D107FF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107FF">
              <w:rPr>
                <w:color w:val="auto"/>
              </w:rPr>
              <w:t>55.805024978439796, 21.65472913684048</w:t>
            </w:r>
          </w:p>
        </w:tc>
      </w:tr>
      <w:tr w:rsidR="00D107FF" w14:paraId="0D655D73" w14:textId="77777777" w:rsidTr="00BD72B0">
        <w:tc>
          <w:tcPr>
            <w:tcW w:w="570" w:type="dxa"/>
          </w:tcPr>
          <w:p w14:paraId="748746E1" w14:textId="14C63707" w:rsidR="00D107FF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21.</w:t>
            </w:r>
          </w:p>
        </w:tc>
        <w:tc>
          <w:tcPr>
            <w:tcW w:w="4678" w:type="dxa"/>
          </w:tcPr>
          <w:p w14:paraId="04B72379" w14:textId="3CC3550F" w:rsidR="00D107FF" w:rsidRDefault="00E90D08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Aušros g. 24, Kulių mstl. (Žemaitijos kadetų Kulių gimnazijos skyriaus stadionas)</w:t>
            </w:r>
          </w:p>
        </w:tc>
        <w:tc>
          <w:tcPr>
            <w:tcW w:w="3544" w:type="dxa"/>
          </w:tcPr>
          <w:p w14:paraId="00D884A5" w14:textId="7BC92495" w:rsidR="00D107FF" w:rsidRDefault="00E90D08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E90D08">
              <w:rPr>
                <w:color w:val="auto"/>
              </w:rPr>
              <w:t>55.80548297779038, 21.662034935902103</w:t>
            </w:r>
          </w:p>
        </w:tc>
      </w:tr>
      <w:tr w:rsidR="00D107FF" w14:paraId="189FBEFD" w14:textId="77777777" w:rsidTr="00BD72B0">
        <w:tc>
          <w:tcPr>
            <w:tcW w:w="570" w:type="dxa"/>
          </w:tcPr>
          <w:p w14:paraId="33B5F8B6" w14:textId="6D228308" w:rsidR="00D107FF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22.</w:t>
            </w:r>
          </w:p>
        </w:tc>
        <w:tc>
          <w:tcPr>
            <w:tcW w:w="4678" w:type="dxa"/>
          </w:tcPr>
          <w:p w14:paraId="671336C1" w14:textId="03CF9FB6" w:rsidR="00D107FF" w:rsidRDefault="00B347E6" w:rsidP="00B347E6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B347E6">
              <w:rPr>
                <w:color w:val="auto"/>
              </w:rPr>
              <w:t xml:space="preserve">Aušros g. 24, Kulių mstl. (Žemaitijos kadetų Kulių gimnazijos skyriaus </w:t>
            </w:r>
            <w:r>
              <w:rPr>
                <w:color w:val="auto"/>
              </w:rPr>
              <w:t>krepšinio aikštelė</w:t>
            </w:r>
            <w:r w:rsidRPr="00B347E6">
              <w:rPr>
                <w:color w:val="auto"/>
              </w:rPr>
              <w:t>)</w:t>
            </w:r>
          </w:p>
        </w:tc>
        <w:tc>
          <w:tcPr>
            <w:tcW w:w="3544" w:type="dxa"/>
          </w:tcPr>
          <w:p w14:paraId="672885BE" w14:textId="291C9F3B" w:rsidR="00D107FF" w:rsidRDefault="00B347E6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B347E6">
              <w:rPr>
                <w:color w:val="auto"/>
              </w:rPr>
              <w:t>55.805786006178536, 21.663181448610914</w:t>
            </w:r>
          </w:p>
        </w:tc>
      </w:tr>
      <w:tr w:rsidR="00D107FF" w14:paraId="229168D1" w14:textId="77777777" w:rsidTr="00BD72B0">
        <w:tc>
          <w:tcPr>
            <w:tcW w:w="570" w:type="dxa"/>
          </w:tcPr>
          <w:p w14:paraId="337C23B5" w14:textId="4AE9C3BC" w:rsidR="00D107FF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23.</w:t>
            </w:r>
          </w:p>
        </w:tc>
        <w:tc>
          <w:tcPr>
            <w:tcW w:w="4678" w:type="dxa"/>
          </w:tcPr>
          <w:p w14:paraId="3C729625" w14:textId="7E6ACB74" w:rsidR="00D107FF" w:rsidRDefault="009D11D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Varkalių k.</w:t>
            </w:r>
            <w:r w:rsidR="00305552">
              <w:rPr>
                <w:color w:val="auto"/>
              </w:rPr>
              <w:t>, Nausodžio sen. (Krepšinio aikštelė)</w:t>
            </w:r>
          </w:p>
        </w:tc>
        <w:tc>
          <w:tcPr>
            <w:tcW w:w="3544" w:type="dxa"/>
          </w:tcPr>
          <w:p w14:paraId="12F6D68C" w14:textId="12D0E47B" w:rsidR="00D107FF" w:rsidRDefault="00305552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05552">
              <w:rPr>
                <w:color w:val="auto"/>
              </w:rPr>
              <w:t>55.88683806649428, 21.796633348151527</w:t>
            </w:r>
          </w:p>
        </w:tc>
      </w:tr>
      <w:tr w:rsidR="00D107FF" w14:paraId="29F7A286" w14:textId="77777777" w:rsidTr="00BD72B0">
        <w:tc>
          <w:tcPr>
            <w:tcW w:w="570" w:type="dxa"/>
          </w:tcPr>
          <w:p w14:paraId="075AA5FF" w14:textId="29D88F55" w:rsidR="00D107FF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24.</w:t>
            </w:r>
          </w:p>
        </w:tc>
        <w:tc>
          <w:tcPr>
            <w:tcW w:w="4678" w:type="dxa"/>
          </w:tcPr>
          <w:p w14:paraId="3B9EE41B" w14:textId="11395CD8" w:rsidR="00D107FF" w:rsidRDefault="00305552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Varkalių k., Nausodžio sen. (Tinklinio aikštelė)</w:t>
            </w:r>
          </w:p>
        </w:tc>
        <w:tc>
          <w:tcPr>
            <w:tcW w:w="3544" w:type="dxa"/>
          </w:tcPr>
          <w:p w14:paraId="59A1A9B0" w14:textId="6A1C33DC" w:rsidR="00D107FF" w:rsidRDefault="00305552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05552">
              <w:rPr>
                <w:color w:val="auto"/>
              </w:rPr>
              <w:t>55.8870997292271, 21.796515758444183</w:t>
            </w:r>
          </w:p>
        </w:tc>
      </w:tr>
      <w:tr w:rsidR="0007620F" w14:paraId="424A3FB6" w14:textId="77777777" w:rsidTr="00BD72B0">
        <w:tc>
          <w:tcPr>
            <w:tcW w:w="570" w:type="dxa"/>
          </w:tcPr>
          <w:p w14:paraId="1DB44BB7" w14:textId="3934CCA2" w:rsidR="0007620F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25.</w:t>
            </w:r>
          </w:p>
        </w:tc>
        <w:tc>
          <w:tcPr>
            <w:tcW w:w="4678" w:type="dxa"/>
          </w:tcPr>
          <w:p w14:paraId="28C964CD" w14:textId="7E2AFC1E" w:rsidR="0007620F" w:rsidRDefault="000C24F3" w:rsidP="000C24F3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0C24F3">
              <w:rPr>
                <w:color w:val="auto"/>
              </w:rPr>
              <w:t>Varkalių k., Nausodžio sen. (</w:t>
            </w:r>
            <w:r>
              <w:rPr>
                <w:color w:val="auto"/>
              </w:rPr>
              <w:t>Stadionas</w:t>
            </w:r>
            <w:r w:rsidRPr="000C24F3">
              <w:rPr>
                <w:color w:val="auto"/>
              </w:rPr>
              <w:t>)</w:t>
            </w:r>
          </w:p>
        </w:tc>
        <w:tc>
          <w:tcPr>
            <w:tcW w:w="3544" w:type="dxa"/>
          </w:tcPr>
          <w:p w14:paraId="512CE496" w14:textId="30035A6A" w:rsidR="0007620F" w:rsidRDefault="000C24F3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0C24F3">
              <w:rPr>
                <w:color w:val="auto"/>
              </w:rPr>
              <w:t>55.887263533454664, 21.79669403961338</w:t>
            </w:r>
          </w:p>
        </w:tc>
      </w:tr>
      <w:tr w:rsidR="0007620F" w14:paraId="3EB23DBE" w14:textId="77777777" w:rsidTr="00BD72B0">
        <w:tc>
          <w:tcPr>
            <w:tcW w:w="570" w:type="dxa"/>
          </w:tcPr>
          <w:p w14:paraId="70AF4ED1" w14:textId="5BA60005" w:rsidR="0007620F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26.</w:t>
            </w:r>
          </w:p>
        </w:tc>
        <w:tc>
          <w:tcPr>
            <w:tcW w:w="4678" w:type="dxa"/>
          </w:tcPr>
          <w:p w14:paraId="106F98FF" w14:textId="231A3448" w:rsidR="0007620F" w:rsidRDefault="00EC7987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Kaštonų alėja, </w:t>
            </w:r>
            <w:proofErr w:type="spellStart"/>
            <w:r w:rsidR="00697E35">
              <w:rPr>
                <w:color w:val="auto"/>
              </w:rPr>
              <w:t>Prūsalių</w:t>
            </w:r>
            <w:proofErr w:type="spellEnd"/>
            <w:r w:rsidR="00697E35">
              <w:rPr>
                <w:color w:val="auto"/>
              </w:rPr>
              <w:t xml:space="preserve"> k., Nausodžio sen. (Krepšinio aikštelė)</w:t>
            </w:r>
          </w:p>
        </w:tc>
        <w:tc>
          <w:tcPr>
            <w:tcW w:w="3544" w:type="dxa"/>
          </w:tcPr>
          <w:p w14:paraId="244D25DC" w14:textId="7AE6C39E" w:rsidR="0007620F" w:rsidRDefault="00697E35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97E35">
              <w:rPr>
                <w:color w:val="auto"/>
              </w:rPr>
              <w:t>55.915136359844816, 21.764674122919693</w:t>
            </w:r>
          </w:p>
        </w:tc>
      </w:tr>
      <w:tr w:rsidR="0007620F" w14:paraId="18EA6F98" w14:textId="77777777" w:rsidTr="00BD72B0">
        <w:tc>
          <w:tcPr>
            <w:tcW w:w="570" w:type="dxa"/>
          </w:tcPr>
          <w:p w14:paraId="724048C6" w14:textId="69AF7C22" w:rsidR="0007620F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27.</w:t>
            </w:r>
          </w:p>
        </w:tc>
        <w:tc>
          <w:tcPr>
            <w:tcW w:w="4678" w:type="dxa"/>
          </w:tcPr>
          <w:p w14:paraId="2734B5CA" w14:textId="45B3B7D4" w:rsidR="0007620F" w:rsidRDefault="00EC7987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Kaštonų alėja 7, </w:t>
            </w:r>
            <w:proofErr w:type="spellStart"/>
            <w:r>
              <w:rPr>
                <w:color w:val="auto"/>
              </w:rPr>
              <w:t>Prūsalių</w:t>
            </w:r>
            <w:proofErr w:type="spellEnd"/>
            <w:r>
              <w:rPr>
                <w:color w:val="auto"/>
              </w:rPr>
              <w:t xml:space="preserve"> k., Nausodžio sen. (Plungės lopšelio – darželio „Vyturėlis“ </w:t>
            </w:r>
            <w:proofErr w:type="spellStart"/>
            <w:r>
              <w:rPr>
                <w:color w:val="auto"/>
              </w:rPr>
              <w:t>Prūsalių</w:t>
            </w:r>
            <w:proofErr w:type="spellEnd"/>
            <w:r>
              <w:rPr>
                <w:color w:val="auto"/>
              </w:rPr>
              <w:t xml:space="preserve"> skyriaus krepšinio aikštelė)</w:t>
            </w:r>
          </w:p>
        </w:tc>
        <w:tc>
          <w:tcPr>
            <w:tcW w:w="3544" w:type="dxa"/>
          </w:tcPr>
          <w:p w14:paraId="2C2EC28D" w14:textId="3120B459" w:rsidR="0007620F" w:rsidRDefault="00EC7987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EC7987">
              <w:rPr>
                <w:color w:val="auto"/>
              </w:rPr>
              <w:t>55.915136359844816, 21.764674122919693</w:t>
            </w:r>
          </w:p>
        </w:tc>
      </w:tr>
      <w:tr w:rsidR="00EC7987" w14:paraId="41A7C172" w14:textId="77777777" w:rsidTr="00BD72B0">
        <w:tc>
          <w:tcPr>
            <w:tcW w:w="570" w:type="dxa"/>
          </w:tcPr>
          <w:p w14:paraId="2E854586" w14:textId="5DBD9974" w:rsidR="00EC7987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28.</w:t>
            </w:r>
          </w:p>
        </w:tc>
        <w:tc>
          <w:tcPr>
            <w:tcW w:w="4678" w:type="dxa"/>
          </w:tcPr>
          <w:p w14:paraId="49C8E97D" w14:textId="24932FB1" w:rsidR="00EC7987" w:rsidRDefault="00EC7987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Grumblių</w:t>
            </w:r>
            <w:proofErr w:type="spellEnd"/>
            <w:r>
              <w:rPr>
                <w:color w:val="auto"/>
              </w:rPr>
              <w:t xml:space="preserve"> k., </w:t>
            </w:r>
            <w:proofErr w:type="spellStart"/>
            <w:r>
              <w:rPr>
                <w:color w:val="auto"/>
              </w:rPr>
              <w:t>Pauštakių</w:t>
            </w:r>
            <w:proofErr w:type="spellEnd"/>
            <w:r>
              <w:rPr>
                <w:color w:val="auto"/>
              </w:rPr>
              <w:t xml:space="preserve"> sen. (Krepšinio aikštelė)</w:t>
            </w:r>
          </w:p>
        </w:tc>
        <w:tc>
          <w:tcPr>
            <w:tcW w:w="3544" w:type="dxa"/>
          </w:tcPr>
          <w:p w14:paraId="3BB24903" w14:textId="419AAC30" w:rsidR="00EC7987" w:rsidRPr="00EC7987" w:rsidRDefault="00EC7987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EC7987">
              <w:rPr>
                <w:color w:val="auto"/>
              </w:rPr>
              <w:t>55.97815074299151, 22.006715615062753</w:t>
            </w:r>
          </w:p>
        </w:tc>
      </w:tr>
      <w:tr w:rsidR="00EC7987" w14:paraId="6AAD783C" w14:textId="77777777" w:rsidTr="00BD72B0">
        <w:tc>
          <w:tcPr>
            <w:tcW w:w="570" w:type="dxa"/>
          </w:tcPr>
          <w:p w14:paraId="47AE27D9" w14:textId="2521735B" w:rsidR="00EC7987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29.</w:t>
            </w:r>
          </w:p>
        </w:tc>
        <w:tc>
          <w:tcPr>
            <w:tcW w:w="4678" w:type="dxa"/>
          </w:tcPr>
          <w:p w14:paraId="7F3B93C8" w14:textId="722F8C0B" w:rsidR="00EC7987" w:rsidRDefault="00202294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Mokyklos g., Stanelių k., </w:t>
            </w:r>
            <w:proofErr w:type="spellStart"/>
            <w:r>
              <w:rPr>
                <w:color w:val="auto"/>
              </w:rPr>
              <w:t>Paukštakių</w:t>
            </w:r>
            <w:proofErr w:type="spellEnd"/>
            <w:r>
              <w:rPr>
                <w:color w:val="auto"/>
              </w:rPr>
              <w:t xml:space="preserve"> sen. (Krepšinio aikštelė)</w:t>
            </w:r>
          </w:p>
        </w:tc>
        <w:tc>
          <w:tcPr>
            <w:tcW w:w="3544" w:type="dxa"/>
          </w:tcPr>
          <w:p w14:paraId="2BA16BB3" w14:textId="71F3CD80" w:rsidR="00EC7987" w:rsidRPr="00EC7987" w:rsidRDefault="00202294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202294">
              <w:rPr>
                <w:color w:val="auto"/>
              </w:rPr>
              <w:t>55.94863514816962, 21.945480587143088</w:t>
            </w:r>
          </w:p>
        </w:tc>
      </w:tr>
      <w:tr w:rsidR="00EC7987" w14:paraId="1795296E" w14:textId="77777777" w:rsidTr="00BD72B0">
        <w:tc>
          <w:tcPr>
            <w:tcW w:w="570" w:type="dxa"/>
          </w:tcPr>
          <w:p w14:paraId="522BE9F8" w14:textId="1318CBE5" w:rsidR="00EC7987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30.</w:t>
            </w:r>
          </w:p>
        </w:tc>
        <w:tc>
          <w:tcPr>
            <w:tcW w:w="4678" w:type="dxa"/>
          </w:tcPr>
          <w:p w14:paraId="79BBA64F" w14:textId="42C85399" w:rsidR="00EC7987" w:rsidRDefault="00202294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Ežero g. 35B, Platelių mstl. (Krepšinio aikštelė)</w:t>
            </w:r>
          </w:p>
        </w:tc>
        <w:tc>
          <w:tcPr>
            <w:tcW w:w="3544" w:type="dxa"/>
          </w:tcPr>
          <w:p w14:paraId="2EE80F06" w14:textId="7E1AA086" w:rsidR="00EC7987" w:rsidRPr="00EC7987" w:rsidRDefault="00202294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202294">
              <w:rPr>
                <w:color w:val="auto"/>
              </w:rPr>
              <w:t>56.0486539210154, 21.83191936037166</w:t>
            </w:r>
          </w:p>
        </w:tc>
      </w:tr>
      <w:tr w:rsidR="000A254B" w14:paraId="6BCCD407" w14:textId="77777777" w:rsidTr="00BD72B0">
        <w:tc>
          <w:tcPr>
            <w:tcW w:w="570" w:type="dxa"/>
          </w:tcPr>
          <w:p w14:paraId="6C48994D" w14:textId="191DB7C1" w:rsidR="000A254B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31.</w:t>
            </w:r>
          </w:p>
        </w:tc>
        <w:tc>
          <w:tcPr>
            <w:tcW w:w="4678" w:type="dxa"/>
          </w:tcPr>
          <w:p w14:paraId="382E12F6" w14:textId="149E4632" w:rsidR="000A254B" w:rsidRDefault="000A254B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Mokyklos g. 3, Platelių mstl. (Plungės r. </w:t>
            </w:r>
            <w:proofErr w:type="spellStart"/>
            <w:r>
              <w:rPr>
                <w:color w:val="auto"/>
              </w:rPr>
              <w:t>Liepijų</w:t>
            </w:r>
            <w:proofErr w:type="spellEnd"/>
            <w:r>
              <w:rPr>
                <w:color w:val="auto"/>
              </w:rPr>
              <w:t xml:space="preserve"> mokyklos krepšinio aikštelė)</w:t>
            </w:r>
          </w:p>
        </w:tc>
        <w:tc>
          <w:tcPr>
            <w:tcW w:w="3544" w:type="dxa"/>
          </w:tcPr>
          <w:p w14:paraId="5A9A4819" w14:textId="0406850E" w:rsidR="000A254B" w:rsidRPr="00202294" w:rsidRDefault="000A254B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0A254B">
              <w:rPr>
                <w:color w:val="auto"/>
              </w:rPr>
              <w:t>56.040218844024636, 21.816482844529883</w:t>
            </w:r>
          </w:p>
        </w:tc>
      </w:tr>
      <w:tr w:rsidR="000A254B" w14:paraId="216A1E72" w14:textId="77777777" w:rsidTr="00BD72B0">
        <w:tc>
          <w:tcPr>
            <w:tcW w:w="570" w:type="dxa"/>
          </w:tcPr>
          <w:p w14:paraId="0FA3B85A" w14:textId="056579D7" w:rsidR="000A254B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32.</w:t>
            </w:r>
          </w:p>
        </w:tc>
        <w:tc>
          <w:tcPr>
            <w:tcW w:w="4678" w:type="dxa"/>
          </w:tcPr>
          <w:p w14:paraId="16E41270" w14:textId="2DBCD383" w:rsidR="000A254B" w:rsidRDefault="00DB654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Žemaitės g., </w:t>
            </w:r>
            <w:proofErr w:type="spellStart"/>
            <w:r>
              <w:rPr>
                <w:color w:val="auto"/>
              </w:rPr>
              <w:t>Šateikių</w:t>
            </w:r>
            <w:proofErr w:type="spellEnd"/>
            <w:r>
              <w:rPr>
                <w:color w:val="auto"/>
              </w:rPr>
              <w:t xml:space="preserve"> k. (Krepšinio aikštelė)</w:t>
            </w:r>
          </w:p>
        </w:tc>
        <w:tc>
          <w:tcPr>
            <w:tcW w:w="3544" w:type="dxa"/>
          </w:tcPr>
          <w:p w14:paraId="46A41FF0" w14:textId="32F941B5" w:rsidR="000A254B" w:rsidRPr="00202294" w:rsidRDefault="00DB654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B6540">
              <w:rPr>
                <w:color w:val="auto"/>
              </w:rPr>
              <w:t>55.99497525756516, 21.679414902506885</w:t>
            </w:r>
          </w:p>
        </w:tc>
      </w:tr>
      <w:tr w:rsidR="00DB6540" w14:paraId="092C3506" w14:textId="77777777" w:rsidTr="00BD72B0">
        <w:tc>
          <w:tcPr>
            <w:tcW w:w="570" w:type="dxa"/>
          </w:tcPr>
          <w:p w14:paraId="3B7C15CA" w14:textId="720A0BDC" w:rsidR="00DB6540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33.</w:t>
            </w:r>
          </w:p>
        </w:tc>
        <w:tc>
          <w:tcPr>
            <w:tcW w:w="4678" w:type="dxa"/>
          </w:tcPr>
          <w:p w14:paraId="225CC2B2" w14:textId="001A5648" w:rsidR="00DB6540" w:rsidRDefault="00DB654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Minijos g., </w:t>
            </w:r>
            <w:proofErr w:type="spellStart"/>
            <w:r>
              <w:rPr>
                <w:color w:val="auto"/>
              </w:rPr>
              <w:t>Aleksandravo</w:t>
            </w:r>
            <w:proofErr w:type="spellEnd"/>
            <w:r>
              <w:rPr>
                <w:color w:val="auto"/>
              </w:rPr>
              <w:t xml:space="preserve"> k., </w:t>
            </w:r>
            <w:proofErr w:type="spellStart"/>
            <w:r>
              <w:rPr>
                <w:color w:val="auto"/>
              </w:rPr>
              <w:t>Šateikių</w:t>
            </w:r>
            <w:proofErr w:type="spellEnd"/>
            <w:r>
              <w:rPr>
                <w:color w:val="auto"/>
              </w:rPr>
              <w:t xml:space="preserve"> sen. (Krepšinio aikštelė)</w:t>
            </w:r>
          </w:p>
        </w:tc>
        <w:tc>
          <w:tcPr>
            <w:tcW w:w="3544" w:type="dxa"/>
          </w:tcPr>
          <w:p w14:paraId="5BA5F81C" w14:textId="32B4AEA7" w:rsidR="00DB6540" w:rsidRPr="00DB6540" w:rsidRDefault="00DB654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B6540">
              <w:rPr>
                <w:color w:val="auto"/>
              </w:rPr>
              <w:t>55.92849689423258, 21.62748528196015</w:t>
            </w:r>
          </w:p>
        </w:tc>
      </w:tr>
      <w:tr w:rsidR="00DB6540" w14:paraId="5B594EE2" w14:textId="77777777" w:rsidTr="00BD72B0">
        <w:tc>
          <w:tcPr>
            <w:tcW w:w="570" w:type="dxa"/>
          </w:tcPr>
          <w:p w14:paraId="38AB2884" w14:textId="0AAAB46F" w:rsidR="00DB6540" w:rsidRDefault="00BD72B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34.</w:t>
            </w:r>
          </w:p>
        </w:tc>
        <w:tc>
          <w:tcPr>
            <w:tcW w:w="4678" w:type="dxa"/>
          </w:tcPr>
          <w:p w14:paraId="193E27FF" w14:textId="4828DD28" w:rsidR="00DB6540" w:rsidRDefault="00DB654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Žemaičių g., </w:t>
            </w:r>
            <w:proofErr w:type="spellStart"/>
            <w:r>
              <w:rPr>
                <w:color w:val="auto"/>
              </w:rPr>
              <w:t>Žlibinų</w:t>
            </w:r>
            <w:proofErr w:type="spellEnd"/>
            <w:r>
              <w:rPr>
                <w:color w:val="auto"/>
              </w:rPr>
              <w:t xml:space="preserve"> k.</w:t>
            </w:r>
          </w:p>
        </w:tc>
        <w:tc>
          <w:tcPr>
            <w:tcW w:w="3544" w:type="dxa"/>
          </w:tcPr>
          <w:p w14:paraId="00912587" w14:textId="1B093ACC" w:rsidR="00DB6540" w:rsidRPr="00DB6540" w:rsidRDefault="00DB6540" w:rsidP="00280B60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DB6540">
              <w:rPr>
                <w:color w:val="auto"/>
              </w:rPr>
              <w:t>55.88373233185168, 22.001815990270742</w:t>
            </w:r>
          </w:p>
        </w:tc>
      </w:tr>
    </w:tbl>
    <w:p w14:paraId="45352A40" w14:textId="77777777" w:rsidR="001D6682" w:rsidRDefault="001D6682" w:rsidP="00280B60">
      <w:pPr>
        <w:pStyle w:val="Default"/>
        <w:tabs>
          <w:tab w:val="left" w:pos="851"/>
        </w:tabs>
        <w:ind w:firstLine="720"/>
        <w:jc w:val="both"/>
        <w:rPr>
          <w:color w:val="auto"/>
        </w:rPr>
      </w:pPr>
    </w:p>
    <w:p w14:paraId="0018DE53" w14:textId="04B6A031" w:rsidR="00280B60" w:rsidRDefault="00280B60" w:rsidP="00A32583">
      <w:pPr>
        <w:pStyle w:val="Default"/>
        <w:tabs>
          <w:tab w:val="left" w:pos="851"/>
        </w:tabs>
        <w:jc w:val="both"/>
        <w:rPr>
          <w:color w:val="auto"/>
        </w:rPr>
      </w:pPr>
    </w:p>
    <w:p w14:paraId="0D5D1487" w14:textId="6B56AB75" w:rsidR="00280B60" w:rsidRDefault="00750EB1" w:rsidP="00280B60">
      <w:pPr>
        <w:pStyle w:val="Default"/>
        <w:tabs>
          <w:tab w:val="left" w:pos="851"/>
        </w:tabs>
        <w:ind w:firstLine="720"/>
        <w:jc w:val="both"/>
        <w:rPr>
          <w:b/>
          <w:color w:val="auto"/>
        </w:rPr>
      </w:pPr>
      <w:r w:rsidRPr="00750EB1">
        <w:rPr>
          <w:b/>
          <w:color w:val="auto"/>
        </w:rPr>
        <w:t>DARBŲ APRAŠYMAS</w:t>
      </w:r>
    </w:p>
    <w:p w14:paraId="76FC90A0" w14:textId="189F3B33" w:rsidR="00C56277" w:rsidRDefault="00C56277" w:rsidP="00280B60">
      <w:pPr>
        <w:pStyle w:val="Default"/>
        <w:tabs>
          <w:tab w:val="left" w:pos="851"/>
        </w:tabs>
        <w:ind w:firstLine="720"/>
        <w:jc w:val="both"/>
        <w:rPr>
          <w:b/>
          <w:color w:val="auto"/>
        </w:rPr>
      </w:pPr>
    </w:p>
    <w:p w14:paraId="2FAEDC6F" w14:textId="5B9C7426" w:rsidR="00162D7A" w:rsidRDefault="00162D7A" w:rsidP="00280B60">
      <w:pPr>
        <w:pStyle w:val="Default"/>
        <w:tabs>
          <w:tab w:val="left" w:pos="851"/>
        </w:tabs>
        <w:ind w:firstLine="720"/>
        <w:jc w:val="both"/>
        <w:rPr>
          <w:b/>
          <w:color w:val="auto"/>
        </w:rPr>
      </w:pPr>
      <w:r>
        <w:rPr>
          <w:b/>
          <w:color w:val="auto"/>
        </w:rPr>
        <w:t>Darbų pavadinimas ir p</w:t>
      </w:r>
      <w:r w:rsidRPr="00162D7A">
        <w:rPr>
          <w:b/>
          <w:color w:val="auto"/>
        </w:rPr>
        <w:t xml:space="preserve">reliminarus </w:t>
      </w:r>
      <w:r>
        <w:rPr>
          <w:b/>
          <w:color w:val="auto"/>
        </w:rPr>
        <w:t>kiekis</w:t>
      </w:r>
      <w:r w:rsidRPr="00162D7A">
        <w:rPr>
          <w:b/>
          <w:color w:val="auto"/>
        </w:rPr>
        <w:t xml:space="preserve"> per visą </w:t>
      </w:r>
      <w:r>
        <w:rPr>
          <w:b/>
          <w:color w:val="auto"/>
        </w:rPr>
        <w:t>darbų</w:t>
      </w:r>
      <w:r w:rsidRPr="00162D7A">
        <w:rPr>
          <w:b/>
          <w:color w:val="auto"/>
        </w:rPr>
        <w:t xml:space="preserve"> </w:t>
      </w:r>
      <w:r>
        <w:rPr>
          <w:b/>
          <w:color w:val="auto"/>
        </w:rPr>
        <w:t>atlikimo laikotarpį t. y. 24</w:t>
      </w:r>
      <w:r w:rsidRPr="00162D7A">
        <w:rPr>
          <w:b/>
          <w:color w:val="auto"/>
        </w:rPr>
        <w:t xml:space="preserve"> mėn</w:t>
      </w:r>
      <w:r>
        <w:rPr>
          <w:b/>
          <w:color w:val="auto"/>
        </w:rPr>
        <w:t>.</w:t>
      </w:r>
    </w:p>
    <w:p w14:paraId="1C20B318" w14:textId="77777777" w:rsidR="00D83CC6" w:rsidRDefault="00D83CC6" w:rsidP="00280B60">
      <w:pPr>
        <w:pStyle w:val="Default"/>
        <w:tabs>
          <w:tab w:val="left" w:pos="851"/>
        </w:tabs>
        <w:ind w:firstLine="720"/>
        <w:jc w:val="both"/>
        <w:rPr>
          <w:b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245"/>
        <w:gridCol w:w="1016"/>
        <w:gridCol w:w="2095"/>
      </w:tblGrid>
      <w:tr w:rsidR="00D83CC6" w:rsidRPr="00D83CC6" w14:paraId="2054F553" w14:textId="77777777" w:rsidTr="003117AF">
        <w:trPr>
          <w:trHeight w:val="562"/>
          <w:jc w:val="center"/>
        </w:trPr>
        <w:tc>
          <w:tcPr>
            <w:tcW w:w="570" w:type="dxa"/>
            <w:shd w:val="clear" w:color="auto" w:fill="auto"/>
          </w:tcPr>
          <w:p w14:paraId="228CB6A9" w14:textId="472540AC" w:rsidR="00D83CC6" w:rsidRPr="00D83CC6" w:rsidRDefault="00D83CC6" w:rsidP="00F93C97">
            <w:pPr>
              <w:jc w:val="center"/>
              <w:rPr>
                <w:rFonts w:eastAsia="Calibri"/>
                <w:b/>
                <w:szCs w:val="24"/>
              </w:rPr>
            </w:pPr>
            <w:r w:rsidRPr="00D83CC6">
              <w:rPr>
                <w:rFonts w:eastAsia="Calibri"/>
                <w:b/>
                <w:szCs w:val="24"/>
              </w:rPr>
              <w:t>Eil. Nr.</w:t>
            </w:r>
          </w:p>
        </w:tc>
        <w:tc>
          <w:tcPr>
            <w:tcW w:w="5245" w:type="dxa"/>
            <w:shd w:val="clear" w:color="auto" w:fill="auto"/>
          </w:tcPr>
          <w:p w14:paraId="0B482DCA" w14:textId="7B2ED29C" w:rsidR="00D83CC6" w:rsidRPr="00D83CC6" w:rsidRDefault="00D83CC6" w:rsidP="00F93C97">
            <w:pPr>
              <w:jc w:val="center"/>
              <w:rPr>
                <w:rFonts w:eastAsia="Calibri"/>
                <w:b/>
                <w:szCs w:val="24"/>
              </w:rPr>
            </w:pPr>
            <w:r w:rsidRPr="00D83CC6">
              <w:rPr>
                <w:rFonts w:eastAsia="Calibri"/>
                <w:b/>
                <w:szCs w:val="24"/>
              </w:rPr>
              <w:t>Darbų įkainio pavadinimas</w:t>
            </w:r>
          </w:p>
          <w:p w14:paraId="6B11614B" w14:textId="77777777" w:rsidR="00D83CC6" w:rsidRPr="00D83CC6" w:rsidRDefault="00D83CC6" w:rsidP="00F93C97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16" w:type="dxa"/>
          </w:tcPr>
          <w:p w14:paraId="14CE5BF5" w14:textId="77777777" w:rsidR="00D83CC6" w:rsidRPr="00D83CC6" w:rsidRDefault="00D83CC6" w:rsidP="00F93C97">
            <w:pPr>
              <w:jc w:val="center"/>
              <w:rPr>
                <w:rFonts w:eastAsia="Calibri"/>
                <w:b/>
                <w:szCs w:val="24"/>
              </w:rPr>
            </w:pPr>
            <w:r w:rsidRPr="00D83CC6">
              <w:rPr>
                <w:rFonts w:eastAsia="Calibri"/>
                <w:b/>
                <w:szCs w:val="24"/>
              </w:rPr>
              <w:t>Mato vienetai</w:t>
            </w:r>
          </w:p>
        </w:tc>
        <w:tc>
          <w:tcPr>
            <w:tcW w:w="2095" w:type="dxa"/>
          </w:tcPr>
          <w:p w14:paraId="4BAA7416" w14:textId="7D6AA21B" w:rsidR="00D83CC6" w:rsidRPr="009503AE" w:rsidRDefault="00D83CC6" w:rsidP="00F93C97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  <w:r w:rsidRPr="00030A3C">
              <w:rPr>
                <w:rFonts w:eastAsia="Calibri"/>
                <w:b/>
                <w:szCs w:val="24"/>
              </w:rPr>
              <w:t>Preliminarūs kiekiai</w:t>
            </w:r>
            <w:r w:rsidR="00B703D9" w:rsidRPr="00030A3C">
              <w:rPr>
                <w:rFonts w:eastAsia="Calibri"/>
                <w:b/>
                <w:szCs w:val="24"/>
              </w:rPr>
              <w:t>*</w:t>
            </w:r>
          </w:p>
        </w:tc>
      </w:tr>
      <w:tr w:rsidR="00450B1F" w:rsidRPr="00D83CC6" w14:paraId="7E74BD2B" w14:textId="77777777" w:rsidTr="003117AF">
        <w:trPr>
          <w:trHeight w:val="562"/>
          <w:jc w:val="center"/>
        </w:trPr>
        <w:tc>
          <w:tcPr>
            <w:tcW w:w="570" w:type="dxa"/>
            <w:shd w:val="clear" w:color="auto" w:fill="auto"/>
          </w:tcPr>
          <w:p w14:paraId="2FA5CA2C" w14:textId="6C2E6EF9" w:rsidR="00450B1F" w:rsidRPr="00D83CC6" w:rsidRDefault="00450B1F" w:rsidP="00450B1F">
            <w:pPr>
              <w:spacing w:after="20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14:paraId="0649CA63" w14:textId="294A4412" w:rsidR="00450B1F" w:rsidRDefault="00450B1F" w:rsidP="00450B1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Naujos</w:t>
            </w:r>
            <w:r w:rsidRPr="000A3451">
              <w:rPr>
                <w:rFonts w:eastAsia="Calibri"/>
                <w:szCs w:val="24"/>
              </w:rPr>
              <w:t xml:space="preserve"> sintetinė</w:t>
            </w:r>
            <w:r>
              <w:rPr>
                <w:rFonts w:eastAsia="Calibri"/>
                <w:szCs w:val="24"/>
              </w:rPr>
              <w:t>s dangos</w:t>
            </w:r>
            <w:r w:rsidRPr="000A3451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(</w:t>
            </w:r>
            <w:proofErr w:type="spellStart"/>
            <w:r w:rsidRPr="000A3451">
              <w:rPr>
                <w:rFonts w:eastAsia="Calibri"/>
                <w:szCs w:val="24"/>
              </w:rPr>
              <w:t>Conipur</w:t>
            </w:r>
            <w:proofErr w:type="spellEnd"/>
            <w:r w:rsidRPr="000A3451">
              <w:rPr>
                <w:rFonts w:eastAsia="Calibri"/>
                <w:szCs w:val="24"/>
              </w:rPr>
              <w:t xml:space="preserve"> SP</w:t>
            </w:r>
            <w:r>
              <w:rPr>
                <w:rFonts w:eastAsia="Calibri"/>
                <w:szCs w:val="24"/>
              </w:rPr>
              <w:t xml:space="preserve"> </w:t>
            </w:r>
            <w:r w:rsidRPr="000A3451">
              <w:rPr>
                <w:rFonts w:eastAsia="Calibri"/>
                <w:szCs w:val="24"/>
              </w:rPr>
              <w:t>(11+3) 14</w:t>
            </w:r>
            <w:r>
              <w:rPr>
                <w:rFonts w:eastAsia="Calibri"/>
                <w:szCs w:val="24"/>
              </w:rPr>
              <w:t xml:space="preserve"> </w:t>
            </w:r>
            <w:r w:rsidRPr="000A3451">
              <w:rPr>
                <w:rFonts w:eastAsia="Calibri"/>
                <w:szCs w:val="24"/>
              </w:rPr>
              <w:t>mm. spalva raudona</w:t>
            </w:r>
            <w:r>
              <w:rPr>
                <w:rFonts w:eastAsia="Calibri"/>
                <w:szCs w:val="24"/>
              </w:rPr>
              <w:t>) įrengimas ant esamų pagrindų**</w:t>
            </w:r>
          </w:p>
        </w:tc>
        <w:tc>
          <w:tcPr>
            <w:tcW w:w="1016" w:type="dxa"/>
          </w:tcPr>
          <w:p w14:paraId="57E5E79E" w14:textId="4C10E0B1" w:rsidR="00450B1F" w:rsidRDefault="00450B1F" w:rsidP="00450B1F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3A7FE9">
              <w:rPr>
                <w:rFonts w:eastAsia="Calibri"/>
                <w:szCs w:val="24"/>
              </w:rPr>
              <w:t>m</w:t>
            </w:r>
            <w:r w:rsidRPr="003A7FE9">
              <w:rPr>
                <w:rFonts w:eastAsia="Calibri"/>
                <w:szCs w:val="24"/>
                <w:vertAlign w:val="superscript"/>
              </w:rPr>
              <w:t>2</w:t>
            </w:r>
          </w:p>
        </w:tc>
        <w:tc>
          <w:tcPr>
            <w:tcW w:w="2095" w:type="dxa"/>
          </w:tcPr>
          <w:p w14:paraId="29F38652" w14:textId="0CAC5198" w:rsidR="00450B1F" w:rsidRPr="00D83CC6" w:rsidRDefault="00450B1F" w:rsidP="00450B1F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4D31EF">
              <w:rPr>
                <w:szCs w:val="24"/>
              </w:rPr>
              <w:t>835</w:t>
            </w:r>
          </w:p>
        </w:tc>
      </w:tr>
      <w:tr w:rsidR="00450B1F" w:rsidRPr="00D83CC6" w14:paraId="785DBEF6" w14:textId="77777777" w:rsidTr="003117AF">
        <w:trPr>
          <w:trHeight w:val="562"/>
          <w:jc w:val="center"/>
        </w:trPr>
        <w:tc>
          <w:tcPr>
            <w:tcW w:w="570" w:type="dxa"/>
            <w:shd w:val="clear" w:color="auto" w:fill="auto"/>
          </w:tcPr>
          <w:p w14:paraId="5A27183C" w14:textId="19B22A2C" w:rsidR="00450B1F" w:rsidRDefault="00450B1F" w:rsidP="00450B1F">
            <w:pPr>
              <w:spacing w:after="20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14:paraId="28D99482" w14:textId="0ED6A0C6" w:rsidR="00450B1F" w:rsidRDefault="00450B1F" w:rsidP="00450B1F">
            <w:pPr>
              <w:jc w:val="both"/>
              <w:rPr>
                <w:rFonts w:eastAsia="Calibri"/>
                <w:szCs w:val="24"/>
              </w:rPr>
            </w:pPr>
            <w:r w:rsidRPr="00D75A2D">
              <w:rPr>
                <w:rFonts w:eastAsia="Calibri"/>
                <w:szCs w:val="24"/>
              </w:rPr>
              <w:t>Naujos sintetinės dangos (</w:t>
            </w:r>
            <w:proofErr w:type="spellStart"/>
            <w:r w:rsidRPr="00B20266">
              <w:rPr>
                <w:rFonts w:eastAsia="Calibri"/>
                <w:szCs w:val="24"/>
              </w:rPr>
              <w:t>Conipur</w:t>
            </w:r>
            <w:proofErr w:type="spellEnd"/>
            <w:r w:rsidRPr="00B20266">
              <w:rPr>
                <w:rFonts w:eastAsia="Calibri"/>
                <w:szCs w:val="24"/>
              </w:rPr>
              <w:t xml:space="preserve"> 2S</w:t>
            </w:r>
            <w:r>
              <w:rPr>
                <w:rFonts w:eastAsia="Calibri"/>
                <w:szCs w:val="24"/>
              </w:rPr>
              <w:t xml:space="preserve"> (8+7) 15 mm. </w:t>
            </w:r>
            <w:r w:rsidRPr="00D75A2D">
              <w:rPr>
                <w:rFonts w:eastAsia="Calibri"/>
                <w:szCs w:val="24"/>
              </w:rPr>
              <w:t>spalva raudona) įrengimas</w:t>
            </w:r>
            <w:r>
              <w:rPr>
                <w:rFonts w:eastAsia="Calibri"/>
                <w:szCs w:val="24"/>
              </w:rPr>
              <w:t xml:space="preserve"> ant esamų pagrindų</w:t>
            </w:r>
            <w:r w:rsidRPr="00D75A2D">
              <w:rPr>
                <w:rFonts w:eastAsia="Calibri"/>
                <w:szCs w:val="24"/>
              </w:rPr>
              <w:t>**</w:t>
            </w:r>
            <w:r>
              <w:rPr>
                <w:rFonts w:eastAsia="Calibri"/>
                <w:szCs w:val="24"/>
              </w:rPr>
              <w:t>*</w:t>
            </w:r>
          </w:p>
        </w:tc>
        <w:tc>
          <w:tcPr>
            <w:tcW w:w="1016" w:type="dxa"/>
          </w:tcPr>
          <w:p w14:paraId="3E23097B" w14:textId="3E6692BE" w:rsidR="00450B1F" w:rsidRPr="003A7FE9" w:rsidRDefault="00450B1F" w:rsidP="00450B1F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</w:t>
            </w:r>
            <w:r w:rsidRPr="006236C7">
              <w:rPr>
                <w:rFonts w:eastAsia="Calibri"/>
                <w:szCs w:val="24"/>
                <w:vertAlign w:val="superscript"/>
              </w:rPr>
              <w:t>2</w:t>
            </w:r>
          </w:p>
        </w:tc>
        <w:tc>
          <w:tcPr>
            <w:tcW w:w="2095" w:type="dxa"/>
          </w:tcPr>
          <w:p w14:paraId="612F8DBF" w14:textId="49C2F4A8" w:rsidR="00450B1F" w:rsidRPr="00D83CC6" w:rsidRDefault="00450B1F" w:rsidP="00450B1F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4D31EF">
              <w:rPr>
                <w:szCs w:val="24"/>
              </w:rPr>
              <w:t>400</w:t>
            </w:r>
          </w:p>
        </w:tc>
      </w:tr>
      <w:tr w:rsidR="00450B1F" w:rsidRPr="00D83CC6" w14:paraId="24AFA18A" w14:textId="77777777" w:rsidTr="003117AF">
        <w:trPr>
          <w:trHeight w:val="334"/>
          <w:jc w:val="center"/>
        </w:trPr>
        <w:tc>
          <w:tcPr>
            <w:tcW w:w="570" w:type="dxa"/>
            <w:shd w:val="clear" w:color="auto" w:fill="auto"/>
          </w:tcPr>
          <w:p w14:paraId="76542466" w14:textId="43869131" w:rsidR="00450B1F" w:rsidRPr="00D83CC6" w:rsidRDefault="00450B1F" w:rsidP="00450B1F">
            <w:pPr>
              <w:spacing w:after="20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14:paraId="1505668D" w14:textId="6CCD3110" w:rsidR="00450B1F" w:rsidRPr="00D83CC6" w:rsidRDefault="00450B1F" w:rsidP="00450B1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Lokalus esamos sintetinės dangos remontas</w:t>
            </w:r>
          </w:p>
        </w:tc>
        <w:tc>
          <w:tcPr>
            <w:tcW w:w="1016" w:type="dxa"/>
          </w:tcPr>
          <w:p w14:paraId="0B3BEEB1" w14:textId="615D01B5" w:rsidR="00450B1F" w:rsidRPr="00D83CC6" w:rsidRDefault="00450B1F" w:rsidP="00450B1F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</w:t>
            </w:r>
            <w:r w:rsidRPr="006236C7">
              <w:rPr>
                <w:rFonts w:eastAsia="Calibri"/>
                <w:szCs w:val="24"/>
                <w:vertAlign w:val="superscript"/>
              </w:rPr>
              <w:t>2</w:t>
            </w:r>
          </w:p>
        </w:tc>
        <w:tc>
          <w:tcPr>
            <w:tcW w:w="2095" w:type="dxa"/>
          </w:tcPr>
          <w:p w14:paraId="1540AA03" w14:textId="5730B2F6" w:rsidR="00450B1F" w:rsidRPr="00D83CC6" w:rsidRDefault="00450B1F" w:rsidP="00450B1F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4D31EF">
              <w:rPr>
                <w:szCs w:val="24"/>
              </w:rPr>
              <w:t>150</w:t>
            </w:r>
          </w:p>
        </w:tc>
      </w:tr>
      <w:tr w:rsidR="00450B1F" w:rsidRPr="00D83CC6" w14:paraId="607E286C" w14:textId="77777777" w:rsidTr="003117AF">
        <w:trPr>
          <w:trHeight w:val="562"/>
          <w:jc w:val="center"/>
        </w:trPr>
        <w:tc>
          <w:tcPr>
            <w:tcW w:w="570" w:type="dxa"/>
            <w:shd w:val="clear" w:color="auto" w:fill="auto"/>
          </w:tcPr>
          <w:p w14:paraId="00D502E1" w14:textId="7E957E50" w:rsidR="00450B1F" w:rsidRPr="00D83CC6" w:rsidRDefault="00450B1F" w:rsidP="00450B1F">
            <w:pPr>
              <w:spacing w:after="20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14:paraId="06DC19C1" w14:textId="2EBF187B" w:rsidR="00450B1F" w:rsidRPr="00D83CC6" w:rsidRDefault="00450B1F" w:rsidP="00450B1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Esamos s</w:t>
            </w:r>
            <w:r w:rsidRPr="006236C7">
              <w:rPr>
                <w:rFonts w:eastAsia="Calibri"/>
                <w:szCs w:val="24"/>
              </w:rPr>
              <w:t>intetinės dangos nuėmimas</w:t>
            </w:r>
            <w:r>
              <w:rPr>
                <w:rFonts w:eastAsia="Calibri"/>
                <w:szCs w:val="24"/>
              </w:rPr>
              <w:t xml:space="preserve"> (įskaitant atliekų sutvarkymą)</w:t>
            </w:r>
          </w:p>
        </w:tc>
        <w:tc>
          <w:tcPr>
            <w:tcW w:w="1016" w:type="dxa"/>
          </w:tcPr>
          <w:p w14:paraId="44D4B471" w14:textId="52A526EC" w:rsidR="00450B1F" w:rsidRPr="00D83CC6" w:rsidRDefault="00450B1F" w:rsidP="00450B1F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273957">
              <w:rPr>
                <w:rFonts w:eastAsia="Calibri"/>
                <w:szCs w:val="24"/>
              </w:rPr>
              <w:t>m</w:t>
            </w:r>
            <w:r w:rsidRPr="00273957">
              <w:rPr>
                <w:rFonts w:eastAsia="Calibri"/>
                <w:szCs w:val="24"/>
                <w:vertAlign w:val="superscript"/>
              </w:rPr>
              <w:t>2</w:t>
            </w:r>
          </w:p>
        </w:tc>
        <w:tc>
          <w:tcPr>
            <w:tcW w:w="2095" w:type="dxa"/>
          </w:tcPr>
          <w:p w14:paraId="2F1B224A" w14:textId="024E70B8" w:rsidR="00450B1F" w:rsidRPr="00D83CC6" w:rsidRDefault="00450B1F" w:rsidP="00450B1F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4D31EF">
              <w:rPr>
                <w:szCs w:val="24"/>
              </w:rPr>
              <w:t>812</w:t>
            </w:r>
          </w:p>
        </w:tc>
      </w:tr>
      <w:tr w:rsidR="00450B1F" w:rsidRPr="00D83CC6" w14:paraId="566584F6" w14:textId="77777777" w:rsidTr="003117AF">
        <w:trPr>
          <w:trHeight w:val="562"/>
          <w:jc w:val="center"/>
        </w:trPr>
        <w:tc>
          <w:tcPr>
            <w:tcW w:w="570" w:type="dxa"/>
            <w:shd w:val="clear" w:color="auto" w:fill="auto"/>
          </w:tcPr>
          <w:p w14:paraId="62E1B26A" w14:textId="413B87E2" w:rsidR="00450B1F" w:rsidRPr="00D83CC6" w:rsidRDefault="00450B1F" w:rsidP="00450B1F">
            <w:pPr>
              <w:spacing w:after="20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14:paraId="07867E07" w14:textId="4ABF088D" w:rsidR="00450B1F" w:rsidRPr="00D83CC6" w:rsidRDefault="00450B1F" w:rsidP="00450B1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Viršutinio sluoksnio (3 mm. s</w:t>
            </w:r>
            <w:r w:rsidRPr="004C2782">
              <w:rPr>
                <w:rFonts w:eastAsia="Calibri"/>
                <w:szCs w:val="24"/>
              </w:rPr>
              <w:t>torio</w:t>
            </w:r>
            <w:r>
              <w:t xml:space="preserve"> iš </w:t>
            </w:r>
            <w:r w:rsidRPr="0084438C">
              <w:rPr>
                <w:rFonts w:eastAsia="Calibri"/>
                <w:szCs w:val="24"/>
              </w:rPr>
              <w:t>EPDM granulių</w:t>
            </w:r>
            <w:r w:rsidRPr="004C2782">
              <w:rPr>
                <w:rFonts w:eastAsia="Calibri"/>
                <w:szCs w:val="24"/>
              </w:rPr>
              <w:t>, raudona spalva), įrengimas ant esamos sintetinės dangos</w:t>
            </w:r>
          </w:p>
        </w:tc>
        <w:tc>
          <w:tcPr>
            <w:tcW w:w="1016" w:type="dxa"/>
          </w:tcPr>
          <w:p w14:paraId="4D9D8D23" w14:textId="24D30C05" w:rsidR="00450B1F" w:rsidRPr="00D83CC6" w:rsidRDefault="00450B1F" w:rsidP="00450B1F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273957">
              <w:rPr>
                <w:rFonts w:eastAsia="Calibri"/>
                <w:szCs w:val="24"/>
              </w:rPr>
              <w:t>m</w:t>
            </w:r>
            <w:r w:rsidRPr="00273957">
              <w:rPr>
                <w:rFonts w:eastAsia="Calibri"/>
                <w:szCs w:val="24"/>
                <w:vertAlign w:val="superscript"/>
              </w:rPr>
              <w:t>2</w:t>
            </w:r>
          </w:p>
        </w:tc>
        <w:tc>
          <w:tcPr>
            <w:tcW w:w="2095" w:type="dxa"/>
          </w:tcPr>
          <w:p w14:paraId="303C5334" w14:textId="16470528" w:rsidR="00450B1F" w:rsidRPr="00D83CC6" w:rsidRDefault="00450B1F" w:rsidP="00450B1F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4D31EF">
              <w:rPr>
                <w:szCs w:val="24"/>
              </w:rPr>
              <w:t>400</w:t>
            </w:r>
          </w:p>
        </w:tc>
      </w:tr>
      <w:tr w:rsidR="00450B1F" w:rsidRPr="00D83CC6" w14:paraId="4D239E6E" w14:textId="77777777" w:rsidTr="003117AF">
        <w:trPr>
          <w:trHeight w:val="316"/>
          <w:jc w:val="center"/>
        </w:trPr>
        <w:tc>
          <w:tcPr>
            <w:tcW w:w="570" w:type="dxa"/>
            <w:shd w:val="clear" w:color="auto" w:fill="auto"/>
          </w:tcPr>
          <w:p w14:paraId="0FAAA7D6" w14:textId="4AA7CCA8" w:rsidR="00450B1F" w:rsidRPr="00D83CC6" w:rsidRDefault="00450B1F" w:rsidP="00450B1F">
            <w:pPr>
              <w:spacing w:after="20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5245" w:type="dxa"/>
            <w:shd w:val="clear" w:color="auto" w:fill="auto"/>
          </w:tcPr>
          <w:p w14:paraId="20F587BF" w14:textId="0F86E76C" w:rsidR="00450B1F" w:rsidRPr="00D83CC6" w:rsidRDefault="00450B1F" w:rsidP="00450B1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Linijų dažymas</w:t>
            </w:r>
          </w:p>
        </w:tc>
        <w:tc>
          <w:tcPr>
            <w:tcW w:w="1016" w:type="dxa"/>
          </w:tcPr>
          <w:p w14:paraId="06657D69" w14:textId="595B44D0" w:rsidR="00450B1F" w:rsidRPr="00D83CC6" w:rsidRDefault="00450B1F" w:rsidP="00450B1F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273957">
              <w:rPr>
                <w:rFonts w:eastAsia="Calibri"/>
                <w:szCs w:val="24"/>
              </w:rPr>
              <w:t>m</w:t>
            </w:r>
          </w:p>
        </w:tc>
        <w:tc>
          <w:tcPr>
            <w:tcW w:w="2095" w:type="dxa"/>
          </w:tcPr>
          <w:p w14:paraId="7E88E282" w14:textId="3D9D9FDB" w:rsidR="00450B1F" w:rsidRPr="00D83CC6" w:rsidRDefault="00450B1F" w:rsidP="00450B1F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4D31EF">
              <w:rPr>
                <w:szCs w:val="24"/>
              </w:rPr>
              <w:t>800</w:t>
            </w:r>
          </w:p>
        </w:tc>
      </w:tr>
      <w:tr w:rsidR="00450B1F" w:rsidRPr="00D83CC6" w14:paraId="4F87F821" w14:textId="77777777" w:rsidTr="003117AF">
        <w:trPr>
          <w:trHeight w:val="316"/>
          <w:jc w:val="center"/>
        </w:trPr>
        <w:tc>
          <w:tcPr>
            <w:tcW w:w="570" w:type="dxa"/>
            <w:shd w:val="clear" w:color="auto" w:fill="auto"/>
          </w:tcPr>
          <w:p w14:paraId="2D31E0A8" w14:textId="748E26F8" w:rsidR="00450B1F" w:rsidRDefault="00450B1F" w:rsidP="00450B1F">
            <w:pPr>
              <w:spacing w:after="20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5245" w:type="dxa"/>
            <w:shd w:val="clear" w:color="auto" w:fill="auto"/>
          </w:tcPr>
          <w:p w14:paraId="6D8467C4" w14:textId="52285B57" w:rsidR="00450B1F" w:rsidRDefault="00450B1F" w:rsidP="00450B1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Išlyginamojo sluoksnio įrengimas****</w:t>
            </w:r>
          </w:p>
        </w:tc>
        <w:tc>
          <w:tcPr>
            <w:tcW w:w="1016" w:type="dxa"/>
          </w:tcPr>
          <w:p w14:paraId="0B8DC923" w14:textId="789702AD" w:rsidR="00450B1F" w:rsidRPr="00273957" w:rsidRDefault="00450B1F" w:rsidP="00450B1F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273957">
              <w:rPr>
                <w:rFonts w:eastAsia="Calibri"/>
                <w:szCs w:val="24"/>
              </w:rPr>
              <w:t>m</w:t>
            </w:r>
            <w:r w:rsidRPr="00273957">
              <w:rPr>
                <w:rFonts w:eastAsia="Calibri"/>
                <w:szCs w:val="24"/>
                <w:vertAlign w:val="superscript"/>
              </w:rPr>
              <w:t>2</w:t>
            </w:r>
          </w:p>
        </w:tc>
        <w:tc>
          <w:tcPr>
            <w:tcW w:w="2095" w:type="dxa"/>
          </w:tcPr>
          <w:p w14:paraId="5969EBCD" w14:textId="630A7A9C" w:rsidR="00450B1F" w:rsidRPr="00F67509" w:rsidRDefault="00450B1F" w:rsidP="00450B1F">
            <w:pPr>
              <w:spacing w:after="200" w:line="276" w:lineRule="auto"/>
              <w:jc w:val="center"/>
              <w:rPr>
                <w:szCs w:val="24"/>
              </w:rPr>
            </w:pPr>
            <w:r w:rsidRPr="004D31EF">
              <w:rPr>
                <w:szCs w:val="24"/>
              </w:rPr>
              <w:t>450</w:t>
            </w:r>
          </w:p>
        </w:tc>
      </w:tr>
    </w:tbl>
    <w:p w14:paraId="526273ED" w14:textId="3F3F0E13" w:rsidR="00B703D9" w:rsidRDefault="00B703D9" w:rsidP="00B703D9">
      <w:pPr>
        <w:ind w:firstLine="567"/>
        <w:jc w:val="both"/>
        <w:rPr>
          <w:u w:val="single"/>
        </w:rPr>
      </w:pPr>
      <w:r>
        <w:t>*</w:t>
      </w:r>
      <w:r>
        <w:rPr>
          <w:u w:val="single"/>
        </w:rPr>
        <w:t>Sutarties vykdymo metu darbų</w:t>
      </w:r>
      <w:r w:rsidRPr="004B6F3E">
        <w:rPr>
          <w:u w:val="single"/>
        </w:rPr>
        <w:t xml:space="preserve"> kiekiai priklausys nuo faktinių </w:t>
      </w:r>
      <w:r>
        <w:rPr>
          <w:u w:val="single"/>
        </w:rPr>
        <w:t>Užsakovo</w:t>
      </w:r>
      <w:r w:rsidRPr="004B6F3E">
        <w:rPr>
          <w:u w:val="single"/>
        </w:rPr>
        <w:t xml:space="preserve"> pateiktų užsakymų, neįsipareigojama nupirkti viso preliminaraus kiekio nurodyto techninėje specifikacijoje.</w:t>
      </w:r>
    </w:p>
    <w:p w14:paraId="710BB795" w14:textId="03F8A8D6" w:rsidR="008509FF" w:rsidRDefault="008509FF" w:rsidP="008509FF">
      <w:pPr>
        <w:ind w:firstLine="567"/>
        <w:jc w:val="both"/>
        <w:rPr>
          <w:u w:val="single"/>
        </w:rPr>
      </w:pPr>
      <w:r>
        <w:rPr>
          <w:u w:val="single"/>
        </w:rPr>
        <w:t>**</w:t>
      </w:r>
      <w:r w:rsidRPr="008509FF">
        <w:t xml:space="preserve"> </w:t>
      </w:r>
      <w:proofErr w:type="spellStart"/>
      <w:r>
        <w:rPr>
          <w:u w:val="single"/>
        </w:rPr>
        <w:t>Conipur</w:t>
      </w:r>
      <w:proofErr w:type="spellEnd"/>
      <w:r>
        <w:rPr>
          <w:u w:val="single"/>
        </w:rPr>
        <w:t xml:space="preserve"> SP 14</w:t>
      </w:r>
      <w:r w:rsidR="00910974">
        <w:rPr>
          <w:u w:val="single"/>
        </w:rPr>
        <w:t xml:space="preserve"> </w:t>
      </w:r>
      <w:r>
        <w:rPr>
          <w:u w:val="single"/>
        </w:rPr>
        <w:t>mm. dangos</w:t>
      </w:r>
      <w:r w:rsidRPr="008509FF">
        <w:rPr>
          <w:u w:val="single"/>
        </w:rPr>
        <w:t xml:space="preserve"> apatinis s</w:t>
      </w:r>
      <w:r>
        <w:rPr>
          <w:u w:val="single"/>
        </w:rPr>
        <w:t xml:space="preserve">luoksnis </w:t>
      </w:r>
      <w:r w:rsidR="00B20266">
        <w:rPr>
          <w:u w:val="single"/>
        </w:rPr>
        <w:t xml:space="preserve">11 mm </w:t>
      </w:r>
      <w:r>
        <w:rPr>
          <w:u w:val="single"/>
        </w:rPr>
        <w:t>iš SBR granulių klojamas</w:t>
      </w:r>
      <w:r w:rsidRPr="008509FF">
        <w:rPr>
          <w:u w:val="single"/>
        </w:rPr>
        <w:t xml:space="preserve"> klotuvu, o viršutinis 3</w:t>
      </w:r>
      <w:r>
        <w:rPr>
          <w:u w:val="single"/>
        </w:rPr>
        <w:t xml:space="preserve"> </w:t>
      </w:r>
      <w:r w:rsidRPr="008509FF">
        <w:rPr>
          <w:u w:val="single"/>
        </w:rPr>
        <w:t>mm.</w:t>
      </w:r>
      <w:r>
        <w:rPr>
          <w:u w:val="single"/>
        </w:rPr>
        <w:t xml:space="preserve"> sluoksnis </w:t>
      </w:r>
      <w:r w:rsidRPr="008509FF">
        <w:rPr>
          <w:u w:val="single"/>
        </w:rPr>
        <w:t>užsipurškia</w:t>
      </w:r>
      <w:r w:rsidR="00910974">
        <w:rPr>
          <w:u w:val="single"/>
        </w:rPr>
        <w:t>mas</w:t>
      </w:r>
      <w:r w:rsidR="0084438C">
        <w:rPr>
          <w:u w:val="single"/>
        </w:rPr>
        <w:t xml:space="preserve"> „</w:t>
      </w:r>
      <w:proofErr w:type="spellStart"/>
      <w:r w:rsidRPr="008509FF">
        <w:rPr>
          <w:u w:val="single"/>
        </w:rPr>
        <w:t>Spray</w:t>
      </w:r>
      <w:proofErr w:type="spellEnd"/>
      <w:r w:rsidRPr="008509FF">
        <w:rPr>
          <w:u w:val="single"/>
        </w:rPr>
        <w:t xml:space="preserve"> mašina"</w:t>
      </w:r>
      <w:r w:rsidR="00910974">
        <w:rPr>
          <w:u w:val="single"/>
        </w:rPr>
        <w:t>.</w:t>
      </w:r>
    </w:p>
    <w:p w14:paraId="687F3BDD" w14:textId="164E4FF6" w:rsidR="00B20266" w:rsidRDefault="00B20266" w:rsidP="00B20266">
      <w:pPr>
        <w:ind w:firstLine="567"/>
        <w:jc w:val="both"/>
        <w:rPr>
          <w:u w:val="single"/>
        </w:rPr>
      </w:pPr>
      <w:r>
        <w:rPr>
          <w:u w:val="single"/>
        </w:rPr>
        <w:t>***</w:t>
      </w:r>
      <w:r w:rsidRPr="00B20266">
        <w:t xml:space="preserve"> </w:t>
      </w:r>
      <w:proofErr w:type="spellStart"/>
      <w:r w:rsidRPr="00B20266">
        <w:rPr>
          <w:u w:val="single"/>
        </w:rPr>
        <w:t>Conipur</w:t>
      </w:r>
      <w:proofErr w:type="spellEnd"/>
      <w:r w:rsidRPr="00B20266">
        <w:rPr>
          <w:u w:val="single"/>
        </w:rPr>
        <w:t xml:space="preserve"> 2S</w:t>
      </w:r>
      <w:r w:rsidRPr="00B20266">
        <w:t xml:space="preserve"> </w:t>
      </w:r>
      <w:r w:rsidRPr="00B20266">
        <w:rPr>
          <w:u w:val="single"/>
        </w:rPr>
        <w:t>apatinis sluoksnis 8</w:t>
      </w:r>
      <w:r>
        <w:rPr>
          <w:u w:val="single"/>
        </w:rPr>
        <w:t xml:space="preserve"> </w:t>
      </w:r>
      <w:r w:rsidRPr="00B20266">
        <w:rPr>
          <w:u w:val="single"/>
        </w:rPr>
        <w:t>mm.</w:t>
      </w:r>
      <w:r>
        <w:rPr>
          <w:u w:val="single"/>
        </w:rPr>
        <w:t xml:space="preserve"> klojamas</w:t>
      </w:r>
      <w:r w:rsidRPr="00B20266">
        <w:rPr>
          <w:u w:val="single"/>
        </w:rPr>
        <w:t xml:space="preserve"> klotuvu ir viršutinis sluoksnis 7</w:t>
      </w:r>
      <w:r>
        <w:rPr>
          <w:u w:val="single"/>
        </w:rPr>
        <w:t xml:space="preserve"> mm. iš EPDM granulių klojamas</w:t>
      </w:r>
      <w:r w:rsidRPr="00B20266">
        <w:rPr>
          <w:u w:val="single"/>
        </w:rPr>
        <w:t xml:space="preserve"> klotuvu</w:t>
      </w:r>
      <w:r>
        <w:rPr>
          <w:u w:val="single"/>
        </w:rPr>
        <w:t>.</w:t>
      </w:r>
    </w:p>
    <w:p w14:paraId="555E597F" w14:textId="7F42ADB6" w:rsidR="008665C2" w:rsidRPr="008665C2" w:rsidRDefault="008665C2" w:rsidP="00B20266">
      <w:pPr>
        <w:ind w:firstLine="567"/>
        <w:jc w:val="both"/>
        <w:rPr>
          <w:u w:val="single"/>
        </w:rPr>
      </w:pPr>
      <w:r w:rsidRPr="008665C2">
        <w:rPr>
          <w:u w:val="single"/>
        </w:rPr>
        <w:t xml:space="preserve">**** </w:t>
      </w:r>
      <w:r>
        <w:rPr>
          <w:u w:val="single"/>
        </w:rPr>
        <w:t>M</w:t>
      </w:r>
      <w:r w:rsidRPr="008665C2">
        <w:rPr>
          <w:u w:val="single"/>
        </w:rPr>
        <w:t xml:space="preserve">išinys iš </w:t>
      </w:r>
      <w:r w:rsidR="009503AE">
        <w:rPr>
          <w:u w:val="single"/>
        </w:rPr>
        <w:t>SBR granulių ir plautos skaldelė</w:t>
      </w:r>
      <w:r w:rsidRPr="008665C2">
        <w:rPr>
          <w:u w:val="single"/>
        </w:rPr>
        <w:t>s 2-8</w:t>
      </w:r>
      <w:r>
        <w:rPr>
          <w:u w:val="single"/>
        </w:rPr>
        <w:t xml:space="preserve"> </w:t>
      </w:r>
      <w:r w:rsidRPr="008665C2">
        <w:rPr>
          <w:u w:val="single"/>
        </w:rPr>
        <w:t>mm., maišant su klijais</w:t>
      </w:r>
      <w:r>
        <w:rPr>
          <w:u w:val="single"/>
        </w:rPr>
        <w:t>.</w:t>
      </w:r>
    </w:p>
    <w:p w14:paraId="087022BE" w14:textId="34B9B07E" w:rsidR="00162D7A" w:rsidRDefault="00162D7A" w:rsidP="00A32583">
      <w:pPr>
        <w:pStyle w:val="Default"/>
        <w:tabs>
          <w:tab w:val="left" w:pos="851"/>
        </w:tabs>
        <w:jc w:val="both"/>
        <w:rPr>
          <w:b/>
          <w:color w:val="auto"/>
        </w:rPr>
      </w:pPr>
    </w:p>
    <w:p w14:paraId="0C834F33" w14:textId="54617732" w:rsidR="00750EB1" w:rsidRDefault="00750EB1" w:rsidP="00280B60">
      <w:pPr>
        <w:pStyle w:val="Default"/>
        <w:tabs>
          <w:tab w:val="left" w:pos="851"/>
        </w:tabs>
        <w:ind w:firstLine="720"/>
        <w:jc w:val="both"/>
        <w:rPr>
          <w:color w:val="auto"/>
        </w:rPr>
      </w:pPr>
      <w:r w:rsidRPr="00750EB1">
        <w:rPr>
          <w:color w:val="auto"/>
        </w:rPr>
        <w:t>Tiekėjas Darbus privalės atlikti naudodamas savus išteklius, da</w:t>
      </w:r>
      <w:r w:rsidR="003222F0">
        <w:rPr>
          <w:color w:val="auto"/>
        </w:rPr>
        <w:t>rbo jėgą, techniką, mechanizmus</w:t>
      </w:r>
      <w:r w:rsidRPr="00750EB1">
        <w:rPr>
          <w:color w:val="auto"/>
        </w:rPr>
        <w:t xml:space="preserve"> ir įrangą. </w:t>
      </w:r>
      <w:r>
        <w:rPr>
          <w:color w:val="auto"/>
        </w:rPr>
        <w:t>Užsakovas</w:t>
      </w:r>
      <w:r w:rsidRPr="00750EB1">
        <w:rPr>
          <w:color w:val="auto"/>
        </w:rPr>
        <w:t xml:space="preserve"> nesuteiks jokių išteklių, darbo jėgos, medžiagų, technikos, mechanizmų, įrengimų ar įrangos, reikalingos Sutartyje numatytiems Darbams atlikti.</w:t>
      </w:r>
    </w:p>
    <w:p w14:paraId="7DB79571" w14:textId="78D57437" w:rsidR="00750EB1" w:rsidRPr="003222F0" w:rsidRDefault="007C4161" w:rsidP="003222F0">
      <w:pPr>
        <w:pStyle w:val="Default"/>
        <w:tabs>
          <w:tab w:val="left" w:pos="851"/>
        </w:tabs>
        <w:ind w:firstLine="720"/>
        <w:jc w:val="both"/>
        <w:rPr>
          <w:color w:val="auto"/>
        </w:rPr>
      </w:pPr>
      <w:r>
        <w:rPr>
          <w:color w:val="auto"/>
        </w:rPr>
        <w:t>Aikštelių d</w:t>
      </w:r>
      <w:r w:rsidRPr="007C4161">
        <w:rPr>
          <w:color w:val="auto"/>
        </w:rPr>
        <w:t>anga įrengiama iš dviem sluoksniais liejamos vandeniui pralaidžios</w:t>
      </w:r>
      <w:r>
        <w:rPr>
          <w:color w:val="auto"/>
        </w:rPr>
        <w:t xml:space="preserve"> dangos</w:t>
      </w:r>
      <w:r w:rsidRPr="007C4161">
        <w:rPr>
          <w:color w:val="auto"/>
        </w:rPr>
        <w:t>. Visais atvejais danga turi būti įrengiama pagal gamintojo rekomendacijas.</w:t>
      </w:r>
      <w:r>
        <w:rPr>
          <w:color w:val="auto"/>
        </w:rPr>
        <w:t xml:space="preserve"> </w:t>
      </w:r>
      <w:r w:rsidRPr="007C4161">
        <w:rPr>
          <w:color w:val="auto"/>
        </w:rPr>
        <w:t>Danga turi būti be siūlių, išlaikyti pastovias fizines savybes ir storį. Danga turi būti neslidi, paviršius laidus</w:t>
      </w:r>
      <w:r>
        <w:rPr>
          <w:color w:val="auto"/>
        </w:rPr>
        <w:t xml:space="preserve"> </w:t>
      </w:r>
      <w:r w:rsidRPr="007C4161">
        <w:rPr>
          <w:color w:val="auto"/>
        </w:rPr>
        <w:t>vandeniui. Danga turi būti smūgius sugerianti, užtikrinti gerą dangos sukibiną su pagrindu. Danga turi būti</w:t>
      </w:r>
      <w:r>
        <w:rPr>
          <w:color w:val="auto"/>
        </w:rPr>
        <w:t xml:space="preserve"> </w:t>
      </w:r>
      <w:r w:rsidRPr="007C4161">
        <w:rPr>
          <w:color w:val="auto"/>
        </w:rPr>
        <w:t>atspari oro veiksniams ir UV saulės spinduliams. Danga turi išlaikyti pastovų elastingumą, apsaugančią</w:t>
      </w:r>
      <w:r>
        <w:rPr>
          <w:color w:val="auto"/>
        </w:rPr>
        <w:t xml:space="preserve"> </w:t>
      </w:r>
      <w:r w:rsidRPr="007C4161">
        <w:rPr>
          <w:color w:val="auto"/>
        </w:rPr>
        <w:t xml:space="preserve">sportininkus nuo traumų </w:t>
      </w:r>
      <w:r w:rsidRPr="007C4161">
        <w:rPr>
          <w:color w:val="auto"/>
        </w:rPr>
        <w:lastRenderedPageBreak/>
        <w:t>tikimybės. Danga turi būti ilgalaikė, atspari dėvėjimuisi bei apkrovoms.</w:t>
      </w:r>
      <w:r w:rsidR="003222F0">
        <w:rPr>
          <w:color w:val="auto"/>
        </w:rPr>
        <w:t xml:space="preserve"> </w:t>
      </w:r>
      <w:r w:rsidRPr="007C4161">
        <w:rPr>
          <w:color w:val="auto"/>
        </w:rPr>
        <w:t xml:space="preserve">Rišamosios medžiagos turi atitikti </w:t>
      </w:r>
      <w:r w:rsidR="003222F0">
        <w:rPr>
          <w:color w:val="auto"/>
        </w:rPr>
        <w:t xml:space="preserve"> Europos standartų </w:t>
      </w:r>
      <w:r w:rsidRPr="007C4161">
        <w:rPr>
          <w:color w:val="auto"/>
        </w:rPr>
        <w:t>LST EN 12591, LST EN 13808 ir LST EN 14023</w:t>
      </w:r>
      <w:r>
        <w:rPr>
          <w:color w:val="auto"/>
        </w:rPr>
        <w:t xml:space="preserve"> reikalavimus.</w:t>
      </w:r>
      <w:r w:rsidR="003222F0">
        <w:rPr>
          <w:color w:val="auto"/>
        </w:rPr>
        <w:t xml:space="preserve"> </w:t>
      </w:r>
    </w:p>
    <w:p w14:paraId="7874AF6A" w14:textId="02006DD1" w:rsidR="005F0483" w:rsidRDefault="00750EB1" w:rsidP="00280B60">
      <w:pPr>
        <w:pStyle w:val="Default"/>
        <w:tabs>
          <w:tab w:val="left" w:pos="851"/>
        </w:tabs>
        <w:ind w:firstLine="720"/>
        <w:jc w:val="both"/>
        <w:rPr>
          <w:color w:val="auto"/>
        </w:rPr>
      </w:pPr>
      <w:r w:rsidRPr="00750EB1">
        <w:rPr>
          <w:color w:val="auto"/>
        </w:rPr>
        <w:t>Rangovas turi užtikrinti saugų darbą, aplinkos apsaugą, tinkamas darbo sąlygas darbų</w:t>
      </w:r>
      <w:r>
        <w:rPr>
          <w:color w:val="auto"/>
        </w:rPr>
        <w:t xml:space="preserve"> vykdymo</w:t>
      </w:r>
      <w:r w:rsidRPr="00750EB1">
        <w:rPr>
          <w:color w:val="auto"/>
        </w:rPr>
        <w:t xml:space="preserve"> vietoje, taip pat gretimos aplinkos bei šalia </w:t>
      </w:r>
      <w:r>
        <w:rPr>
          <w:color w:val="auto"/>
        </w:rPr>
        <w:t>esančių</w:t>
      </w:r>
      <w:r w:rsidRPr="00750EB1">
        <w:rPr>
          <w:color w:val="auto"/>
        </w:rPr>
        <w:t xml:space="preserve"> žmonių apsaugą nuo </w:t>
      </w:r>
      <w:r>
        <w:rPr>
          <w:color w:val="auto"/>
        </w:rPr>
        <w:t>atliekamų</w:t>
      </w:r>
      <w:r w:rsidRPr="00750EB1">
        <w:rPr>
          <w:color w:val="auto"/>
        </w:rPr>
        <w:t xml:space="preserve"> darbų keliamų neigiamų veiksnių. </w:t>
      </w:r>
    </w:p>
    <w:p w14:paraId="705A3324" w14:textId="064CA7D6" w:rsidR="00DA50C4" w:rsidRPr="00E730B2" w:rsidRDefault="00DA50C4" w:rsidP="00A32583">
      <w:pPr>
        <w:pStyle w:val="Default"/>
        <w:tabs>
          <w:tab w:val="left" w:pos="851"/>
        </w:tabs>
        <w:jc w:val="both"/>
        <w:rPr>
          <w:color w:val="auto"/>
        </w:rPr>
      </w:pPr>
    </w:p>
    <w:p w14:paraId="5F46587B" w14:textId="74552918" w:rsidR="00563F3B" w:rsidRPr="00E730B2" w:rsidRDefault="00563F3B" w:rsidP="00280B60">
      <w:pPr>
        <w:shd w:val="clear" w:color="auto" w:fill="FFFFFF" w:themeFill="background1"/>
        <w:tabs>
          <w:tab w:val="left" w:pos="851"/>
          <w:tab w:val="left" w:pos="1134"/>
        </w:tabs>
        <w:ind w:firstLine="720"/>
        <w:jc w:val="both"/>
        <w:rPr>
          <w:b/>
          <w:szCs w:val="24"/>
        </w:rPr>
      </w:pPr>
      <w:r w:rsidRPr="00E730B2">
        <w:rPr>
          <w:b/>
          <w:szCs w:val="24"/>
        </w:rPr>
        <w:t>ARDYMO</w:t>
      </w:r>
      <w:r w:rsidR="00D656C2" w:rsidRPr="00E730B2">
        <w:rPr>
          <w:b/>
          <w:szCs w:val="24"/>
        </w:rPr>
        <w:t>, DEMONTAVIMO</w:t>
      </w:r>
      <w:r w:rsidRPr="00E730B2">
        <w:rPr>
          <w:b/>
          <w:szCs w:val="24"/>
        </w:rPr>
        <w:t xml:space="preserve"> DARBAI</w:t>
      </w:r>
      <w:r w:rsidR="00364307">
        <w:rPr>
          <w:b/>
          <w:szCs w:val="24"/>
        </w:rPr>
        <w:t>, ATLIEKŲ TVARKYMAS</w:t>
      </w:r>
    </w:p>
    <w:p w14:paraId="578BAD7B" w14:textId="77777777" w:rsidR="00ED6E39" w:rsidRPr="00E730B2" w:rsidRDefault="00ED6E39" w:rsidP="00280B60">
      <w:pPr>
        <w:shd w:val="clear" w:color="auto" w:fill="FFFFFF" w:themeFill="background1"/>
        <w:tabs>
          <w:tab w:val="left" w:pos="851"/>
          <w:tab w:val="left" w:pos="1134"/>
        </w:tabs>
        <w:ind w:firstLine="720"/>
        <w:jc w:val="both"/>
        <w:rPr>
          <w:b/>
          <w:szCs w:val="24"/>
        </w:rPr>
      </w:pPr>
    </w:p>
    <w:p w14:paraId="62C7DFC3" w14:textId="34E1CBA0" w:rsidR="00856960" w:rsidRPr="00E730B2" w:rsidRDefault="00856960" w:rsidP="00280B60">
      <w:pPr>
        <w:shd w:val="clear" w:color="auto" w:fill="FFFFFF" w:themeFill="background1"/>
        <w:tabs>
          <w:tab w:val="left" w:pos="851"/>
          <w:tab w:val="left" w:pos="1134"/>
        </w:tabs>
        <w:ind w:firstLine="720"/>
        <w:jc w:val="both"/>
        <w:rPr>
          <w:szCs w:val="24"/>
        </w:rPr>
      </w:pPr>
      <w:r w:rsidRPr="00E730B2">
        <w:rPr>
          <w:szCs w:val="24"/>
        </w:rPr>
        <w:t>Pagal esamą situaciją ir poreikį, kiekvienam konkrečiam atvejui, kad būtų galima</w:t>
      </w:r>
      <w:r w:rsidR="00ED6E39" w:rsidRPr="00E730B2">
        <w:rPr>
          <w:szCs w:val="24"/>
        </w:rPr>
        <w:t xml:space="preserve"> įgyvendinti</w:t>
      </w:r>
      <w:r w:rsidR="00475D43">
        <w:rPr>
          <w:szCs w:val="24"/>
        </w:rPr>
        <w:t xml:space="preserve"> atitinkam</w:t>
      </w:r>
      <w:r w:rsidR="009F6AAA">
        <w:rPr>
          <w:szCs w:val="24"/>
        </w:rPr>
        <w:t xml:space="preserve">ai </w:t>
      </w:r>
      <w:r w:rsidRPr="00E730B2">
        <w:rPr>
          <w:szCs w:val="24"/>
        </w:rPr>
        <w:t xml:space="preserve">priimtus sprendimus dėl </w:t>
      </w:r>
      <w:r w:rsidR="009F6AAA" w:rsidRPr="009F6AAA">
        <w:rPr>
          <w:szCs w:val="24"/>
        </w:rPr>
        <w:t>Lauko sporto, vaikų žaidimo aikštelių dangos atnaujinimo darbų</w:t>
      </w:r>
      <w:r w:rsidR="0088084B" w:rsidRPr="009F6AAA">
        <w:rPr>
          <w:szCs w:val="24"/>
        </w:rPr>
        <w:t>,</w:t>
      </w:r>
      <w:r w:rsidRPr="00E730B2">
        <w:rPr>
          <w:szCs w:val="24"/>
        </w:rPr>
        <w:t xml:space="preserve"> </w:t>
      </w:r>
      <w:r w:rsidR="0088084B" w:rsidRPr="00E730B2">
        <w:rPr>
          <w:szCs w:val="24"/>
        </w:rPr>
        <w:t xml:space="preserve">reikalinga atlikti esamų </w:t>
      </w:r>
      <w:r w:rsidR="009F6AAA">
        <w:rPr>
          <w:szCs w:val="24"/>
        </w:rPr>
        <w:t xml:space="preserve">dangų </w:t>
      </w:r>
      <w:r w:rsidR="0088084B" w:rsidRPr="00E730B2">
        <w:rPr>
          <w:szCs w:val="24"/>
        </w:rPr>
        <w:t xml:space="preserve"> ardymo ir demontavimo darbus.</w:t>
      </w:r>
    </w:p>
    <w:p w14:paraId="47A92573" w14:textId="4EF52246" w:rsidR="00856960" w:rsidRPr="00E730B2" w:rsidRDefault="0088084B" w:rsidP="00280B60">
      <w:pPr>
        <w:pStyle w:val="prastasiniatinklio"/>
        <w:tabs>
          <w:tab w:val="left" w:pos="851"/>
        </w:tabs>
        <w:spacing w:before="0" w:beforeAutospacing="0" w:after="0" w:afterAutospacing="0"/>
        <w:ind w:firstLine="720"/>
        <w:contextualSpacing/>
        <w:jc w:val="both"/>
      </w:pPr>
      <w:r w:rsidRPr="00E730B2">
        <w:t xml:space="preserve">Atlikus visus ardymo </w:t>
      </w:r>
      <w:r w:rsidR="009F6AAA">
        <w:t xml:space="preserve">ir demontavimo </w:t>
      </w:r>
      <w:r w:rsidRPr="00E730B2">
        <w:t>darbus, v</w:t>
      </w:r>
      <w:r w:rsidR="00563F3B" w:rsidRPr="00E730B2">
        <w:t>isas statybinis laužas rūšiuojamas, iš</w:t>
      </w:r>
      <w:r w:rsidR="009F6AAA">
        <w:t>vežamas iš statybvietės</w:t>
      </w:r>
      <w:r w:rsidR="00563F3B" w:rsidRPr="00E730B2">
        <w:t xml:space="preserve"> ir perduodamas </w:t>
      </w:r>
      <w:r w:rsidR="000628B1" w:rsidRPr="00E730B2">
        <w:t>tos rūšies atliekų tvarkytojams</w:t>
      </w:r>
      <w:r w:rsidR="00114518">
        <w:t xml:space="preserve">. </w:t>
      </w:r>
      <w:r w:rsidR="003222F0">
        <w:t xml:space="preserve">Atliekos tvarkomos vadovaujantis </w:t>
      </w:r>
      <w:r w:rsidR="00364307">
        <w:t xml:space="preserve">Lietuvos Respublikos atliekų tvarkymo įstatymu, </w:t>
      </w:r>
      <w:r w:rsidR="003222F0">
        <w:t xml:space="preserve">Lietuvos Respublikos aplinkos ministro įsakymu patvirtintomis </w:t>
      </w:r>
      <w:r w:rsidR="00114518">
        <w:t>Statybinių atliekų</w:t>
      </w:r>
      <w:r w:rsidR="003222F0">
        <w:t xml:space="preserve"> tvarkymo taisyklėmis ir Atliekų tvarkymo taisyklėmis.</w:t>
      </w:r>
      <w:r w:rsidR="00114518">
        <w:t xml:space="preserve"> </w:t>
      </w:r>
      <w:r w:rsidR="003222F0">
        <w:t xml:space="preserve">Atliekų </w:t>
      </w:r>
      <w:r w:rsidR="00114518">
        <w:t>transportavimo ir jų sutvarkymo sąnaudos apmokamos Rangovo lėšomis.  Rangovas</w:t>
      </w:r>
      <w:r w:rsidR="00114518" w:rsidRPr="00114518">
        <w:t xml:space="preserve">, perdavęs atliekas atliekų tvarkytojui, </w:t>
      </w:r>
      <w:r w:rsidR="00364307">
        <w:t xml:space="preserve">Užsakovui pareikalavus, </w:t>
      </w:r>
      <w:r w:rsidR="00114518" w:rsidRPr="00114518">
        <w:t>privalės pateikti atliekų perdavimą šiam tvarkytojui patvirtinantį dokumentą - atliekų perdavimo–priėmimo aktą, kuriame nurodyti perduotų atliekų rūšis, atliekų kodas ir svoris, atliekų perdavimo data.</w:t>
      </w:r>
      <w:r w:rsidR="00563F3B" w:rsidRPr="00E730B2">
        <w:t xml:space="preserve"> </w:t>
      </w:r>
    </w:p>
    <w:p w14:paraId="01A7F08C" w14:textId="387CFDD0" w:rsidR="00AE4F03" w:rsidRPr="00E730B2" w:rsidRDefault="00AE4F03" w:rsidP="00CD689C">
      <w:pPr>
        <w:jc w:val="both"/>
        <w:rPr>
          <w:szCs w:val="24"/>
        </w:rPr>
      </w:pPr>
    </w:p>
    <w:p w14:paraId="1D164892" w14:textId="4F3EF595" w:rsidR="008E4568" w:rsidRPr="00E730B2" w:rsidRDefault="008E4568" w:rsidP="00280B60">
      <w:pPr>
        <w:ind w:firstLine="720"/>
        <w:jc w:val="both"/>
        <w:rPr>
          <w:b/>
        </w:rPr>
      </w:pPr>
      <w:r w:rsidRPr="00E730B2">
        <w:rPr>
          <w:b/>
        </w:rPr>
        <w:t>PABAIGUS DARBUS</w:t>
      </w:r>
    </w:p>
    <w:p w14:paraId="1BA7D61C" w14:textId="5082B128" w:rsidR="008E4568" w:rsidRPr="00E730B2" w:rsidRDefault="008E4568" w:rsidP="00114518">
      <w:pPr>
        <w:jc w:val="both"/>
      </w:pPr>
    </w:p>
    <w:p w14:paraId="745F575E" w14:textId="43F693A5" w:rsidR="00411447" w:rsidRPr="00E730B2" w:rsidRDefault="008E4568" w:rsidP="00280B60">
      <w:pPr>
        <w:ind w:firstLine="720"/>
        <w:jc w:val="both"/>
      </w:pPr>
      <w:r w:rsidRPr="00E730B2">
        <w:t xml:space="preserve">Pabaigus darbus, rangovas turi pašalinti </w:t>
      </w:r>
      <w:r w:rsidR="00114518">
        <w:t>atliekas</w:t>
      </w:r>
      <w:r w:rsidRPr="00E730B2">
        <w:t>, iš</w:t>
      </w:r>
      <w:r w:rsidR="00750E54" w:rsidRPr="00E730B2">
        <w:t xml:space="preserve">valyti purvą. </w:t>
      </w:r>
      <w:r w:rsidR="00114518">
        <w:t>Po statybos darbų turi būti sutvarkyta teritorija,</w:t>
      </w:r>
      <w:r w:rsidR="00114518" w:rsidRPr="00114518">
        <w:t xml:space="preserve"> </w:t>
      </w:r>
      <w:r w:rsidR="00114518">
        <w:t xml:space="preserve">atstatytas </w:t>
      </w:r>
      <w:proofErr w:type="spellStart"/>
      <w:r w:rsidR="00114518">
        <w:t>gerbuvis</w:t>
      </w:r>
      <w:proofErr w:type="spellEnd"/>
      <w:r w:rsidR="00114518">
        <w:t>.</w:t>
      </w:r>
    </w:p>
    <w:p w14:paraId="2FC5023D" w14:textId="0BB59D01" w:rsidR="004D6D98" w:rsidRDefault="004D6D98" w:rsidP="001E5C0C">
      <w:pPr>
        <w:ind w:firstLine="567"/>
        <w:jc w:val="both"/>
      </w:pPr>
    </w:p>
    <w:p w14:paraId="5154D7F9" w14:textId="77777777" w:rsidR="00750EB1" w:rsidRPr="00E730B2" w:rsidRDefault="00750EB1" w:rsidP="001E5C0C">
      <w:pPr>
        <w:ind w:firstLine="567"/>
        <w:jc w:val="both"/>
      </w:pPr>
      <w:bookmarkStart w:id="0" w:name="_GoBack"/>
      <w:bookmarkEnd w:id="0"/>
    </w:p>
    <w:sectPr w:rsidR="00750EB1" w:rsidRPr="00E730B2" w:rsidSect="003B3B14">
      <w:headerReference w:type="default" r:id="rId8"/>
      <w:pgSz w:w="12240" w:h="15840"/>
      <w:pgMar w:top="1134" w:right="567" w:bottom="851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3BCC5" w16cex:dateUtc="2020-05-11T09:00:00Z"/>
  <w16cex:commentExtensible w16cex:durableId="22654369" w16cex:dateUtc="2020-05-12T12:46:00Z"/>
  <w16cex:commentExtensible w16cex:durableId="22654388" w16cex:dateUtc="2020-05-12T12:47:00Z"/>
  <w16cex:commentExtensible w16cex:durableId="226543B9" w16cex:dateUtc="2020-05-12T12:48:00Z"/>
  <w16cex:commentExtensible w16cex:durableId="2263BCF7" w16cex:dateUtc="2020-05-11T09:00:00Z"/>
  <w16cex:commentExtensible w16cex:durableId="2263D220" w16cex:dateUtc="2020-05-11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80E397" w16cid:durableId="2263BCC5"/>
  <w16cid:commentId w16cid:paraId="2DC7B694" w16cid:durableId="22654369"/>
  <w16cid:commentId w16cid:paraId="6D3D30C8" w16cid:durableId="22654388"/>
  <w16cid:commentId w16cid:paraId="24C61677" w16cid:durableId="226543B9"/>
  <w16cid:commentId w16cid:paraId="078C6228" w16cid:durableId="2263BCF7"/>
  <w16cid:commentId w16cid:paraId="480C7196" w16cid:durableId="2263D22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3E688" w14:textId="77777777" w:rsidR="00531FB1" w:rsidRDefault="00531FB1" w:rsidP="00033117">
      <w:r>
        <w:separator/>
      </w:r>
    </w:p>
  </w:endnote>
  <w:endnote w:type="continuationSeparator" w:id="0">
    <w:p w14:paraId="284A4FC8" w14:textId="77777777" w:rsidR="00531FB1" w:rsidRDefault="00531FB1" w:rsidP="0003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1C1EB" w14:textId="77777777" w:rsidR="00531FB1" w:rsidRDefault="00531FB1" w:rsidP="00033117">
      <w:r>
        <w:separator/>
      </w:r>
    </w:p>
  </w:footnote>
  <w:footnote w:type="continuationSeparator" w:id="0">
    <w:p w14:paraId="666E0C5A" w14:textId="77777777" w:rsidR="00531FB1" w:rsidRDefault="00531FB1" w:rsidP="00033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47890"/>
      <w:docPartObj>
        <w:docPartGallery w:val="Page Numbers (Top of Page)"/>
        <w:docPartUnique/>
      </w:docPartObj>
    </w:sdtPr>
    <w:sdtEndPr/>
    <w:sdtContent>
      <w:p w14:paraId="027275D0" w14:textId="25229490" w:rsidR="001E5C0C" w:rsidRDefault="001E5C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8C1">
          <w:rPr>
            <w:noProof/>
          </w:rPr>
          <w:t>4</w:t>
        </w:r>
        <w:r>
          <w:fldChar w:fldCharType="end"/>
        </w:r>
      </w:p>
    </w:sdtContent>
  </w:sdt>
  <w:p w14:paraId="5F6D74EC" w14:textId="77777777" w:rsidR="001E5C0C" w:rsidRDefault="001E5C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43D"/>
    <w:multiLevelType w:val="hybridMultilevel"/>
    <w:tmpl w:val="9D22AE66"/>
    <w:lvl w:ilvl="0" w:tplc="DF3C8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4491B"/>
    <w:multiLevelType w:val="hybridMultilevel"/>
    <w:tmpl w:val="1B00455A"/>
    <w:lvl w:ilvl="0" w:tplc="5534050C">
      <w:start w:val="1"/>
      <w:numFmt w:val="decimal"/>
      <w:lvlText w:val="%1."/>
      <w:lvlJc w:val="left"/>
      <w:pPr>
        <w:ind w:left="1020" w:hanging="360"/>
      </w:pPr>
    </w:lvl>
    <w:lvl w:ilvl="1" w:tplc="04270019">
      <w:start w:val="1"/>
      <w:numFmt w:val="lowerLetter"/>
      <w:lvlText w:val="%2."/>
      <w:lvlJc w:val="left"/>
      <w:pPr>
        <w:ind w:left="1740" w:hanging="360"/>
      </w:pPr>
    </w:lvl>
    <w:lvl w:ilvl="2" w:tplc="0427001B">
      <w:start w:val="1"/>
      <w:numFmt w:val="lowerRoman"/>
      <w:lvlText w:val="%3."/>
      <w:lvlJc w:val="right"/>
      <w:pPr>
        <w:ind w:left="2460" w:hanging="180"/>
      </w:pPr>
    </w:lvl>
    <w:lvl w:ilvl="3" w:tplc="0427000F">
      <w:start w:val="1"/>
      <w:numFmt w:val="decimal"/>
      <w:lvlText w:val="%4."/>
      <w:lvlJc w:val="left"/>
      <w:pPr>
        <w:ind w:left="3180" w:hanging="360"/>
      </w:pPr>
    </w:lvl>
    <w:lvl w:ilvl="4" w:tplc="04270019">
      <w:start w:val="1"/>
      <w:numFmt w:val="lowerLetter"/>
      <w:lvlText w:val="%5."/>
      <w:lvlJc w:val="left"/>
      <w:pPr>
        <w:ind w:left="3900" w:hanging="360"/>
      </w:pPr>
    </w:lvl>
    <w:lvl w:ilvl="5" w:tplc="0427001B">
      <w:start w:val="1"/>
      <w:numFmt w:val="lowerRoman"/>
      <w:lvlText w:val="%6."/>
      <w:lvlJc w:val="right"/>
      <w:pPr>
        <w:ind w:left="4620" w:hanging="180"/>
      </w:pPr>
    </w:lvl>
    <w:lvl w:ilvl="6" w:tplc="0427000F">
      <w:start w:val="1"/>
      <w:numFmt w:val="decimal"/>
      <w:lvlText w:val="%7."/>
      <w:lvlJc w:val="left"/>
      <w:pPr>
        <w:ind w:left="5340" w:hanging="360"/>
      </w:pPr>
    </w:lvl>
    <w:lvl w:ilvl="7" w:tplc="04270019">
      <w:start w:val="1"/>
      <w:numFmt w:val="lowerLetter"/>
      <w:lvlText w:val="%8."/>
      <w:lvlJc w:val="left"/>
      <w:pPr>
        <w:ind w:left="6060" w:hanging="360"/>
      </w:pPr>
    </w:lvl>
    <w:lvl w:ilvl="8" w:tplc="0427001B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C1E61D6"/>
    <w:multiLevelType w:val="hybridMultilevel"/>
    <w:tmpl w:val="38E03D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93EBC"/>
    <w:multiLevelType w:val="hybridMultilevel"/>
    <w:tmpl w:val="638EDE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F1D90"/>
    <w:multiLevelType w:val="hybridMultilevel"/>
    <w:tmpl w:val="80ACB536"/>
    <w:lvl w:ilvl="0" w:tplc="5EEAAA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469C5"/>
    <w:multiLevelType w:val="hybridMultilevel"/>
    <w:tmpl w:val="564035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852A3"/>
    <w:multiLevelType w:val="hybridMultilevel"/>
    <w:tmpl w:val="2682B2BC"/>
    <w:lvl w:ilvl="0" w:tplc="AC32ABAA">
      <w:numFmt w:val="bullet"/>
      <w:lvlText w:val=""/>
      <w:lvlJc w:val="left"/>
      <w:pPr>
        <w:ind w:left="700" w:hanging="360"/>
      </w:pPr>
      <w:rPr>
        <w:rFonts w:ascii="Symbol" w:eastAsia="Batang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286013A9"/>
    <w:multiLevelType w:val="hybridMultilevel"/>
    <w:tmpl w:val="91EC9664"/>
    <w:lvl w:ilvl="0" w:tplc="4CFE0C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60631"/>
    <w:multiLevelType w:val="hybridMultilevel"/>
    <w:tmpl w:val="B3428E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82F6B"/>
    <w:multiLevelType w:val="hybridMultilevel"/>
    <w:tmpl w:val="19D45D42"/>
    <w:lvl w:ilvl="0" w:tplc="AA224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DC72A6"/>
    <w:multiLevelType w:val="hybridMultilevel"/>
    <w:tmpl w:val="D1F437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A7B5D"/>
    <w:multiLevelType w:val="multilevel"/>
    <w:tmpl w:val="C05AAD18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2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95497F"/>
    <w:multiLevelType w:val="hybridMultilevel"/>
    <w:tmpl w:val="ECB47464"/>
    <w:lvl w:ilvl="0" w:tplc="38B255C6"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3" w15:restartNumberingAfterBreak="0">
    <w:nsid w:val="55D928B7"/>
    <w:multiLevelType w:val="hybridMultilevel"/>
    <w:tmpl w:val="03900BB8"/>
    <w:lvl w:ilvl="0" w:tplc="3F2A8998">
      <w:numFmt w:val="bullet"/>
      <w:lvlText w:val="-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570E0C11"/>
    <w:multiLevelType w:val="hybridMultilevel"/>
    <w:tmpl w:val="F08608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23301"/>
    <w:multiLevelType w:val="hybridMultilevel"/>
    <w:tmpl w:val="C37E3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D5BCF"/>
    <w:multiLevelType w:val="hybridMultilevel"/>
    <w:tmpl w:val="5AF25054"/>
    <w:lvl w:ilvl="0" w:tplc="EBA4A5F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38459E"/>
    <w:multiLevelType w:val="hybridMultilevel"/>
    <w:tmpl w:val="A8E26EB8"/>
    <w:lvl w:ilvl="0" w:tplc="7F4643C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6A6165AD"/>
    <w:multiLevelType w:val="hybridMultilevel"/>
    <w:tmpl w:val="3B72E3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06387"/>
    <w:multiLevelType w:val="multilevel"/>
    <w:tmpl w:val="4E5C9EB0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8E270D"/>
    <w:multiLevelType w:val="hybridMultilevel"/>
    <w:tmpl w:val="8C702B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F23FA"/>
    <w:multiLevelType w:val="multilevel"/>
    <w:tmpl w:val="335EEDAA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76B968B4"/>
    <w:multiLevelType w:val="multilevel"/>
    <w:tmpl w:val="29807C00"/>
    <w:lvl w:ilvl="0">
      <w:start w:val="4"/>
      <w:numFmt w:val="decimal"/>
      <w:lvlText w:val="%1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F06F44"/>
    <w:multiLevelType w:val="hybridMultilevel"/>
    <w:tmpl w:val="DD500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2"/>
  </w:num>
  <w:num w:numId="4">
    <w:abstractNumId w:val="6"/>
  </w:num>
  <w:num w:numId="5">
    <w:abstractNumId w:val="12"/>
  </w:num>
  <w:num w:numId="6">
    <w:abstractNumId w:val="3"/>
  </w:num>
  <w:num w:numId="7">
    <w:abstractNumId w:val="4"/>
  </w:num>
  <w:num w:numId="8">
    <w:abstractNumId w:val="15"/>
  </w:num>
  <w:num w:numId="9">
    <w:abstractNumId w:val="0"/>
  </w:num>
  <w:num w:numId="10">
    <w:abstractNumId w:val="14"/>
  </w:num>
  <w:num w:numId="11">
    <w:abstractNumId w:val="23"/>
  </w:num>
  <w:num w:numId="12">
    <w:abstractNumId w:val="2"/>
  </w:num>
  <w:num w:numId="13">
    <w:abstractNumId w:val="7"/>
  </w:num>
  <w:num w:numId="14">
    <w:abstractNumId w:val="1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0"/>
  </w:num>
  <w:num w:numId="18">
    <w:abstractNumId w:val="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3"/>
  </w:num>
  <w:num w:numId="23">
    <w:abstractNumId w:val="16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38"/>
    <w:rsid w:val="0000138A"/>
    <w:rsid w:val="000048DA"/>
    <w:rsid w:val="00023271"/>
    <w:rsid w:val="00030A3C"/>
    <w:rsid w:val="00033117"/>
    <w:rsid w:val="000331CA"/>
    <w:rsid w:val="00033250"/>
    <w:rsid w:val="000408D2"/>
    <w:rsid w:val="000526FF"/>
    <w:rsid w:val="00054D45"/>
    <w:rsid w:val="00055216"/>
    <w:rsid w:val="000628B1"/>
    <w:rsid w:val="000673AF"/>
    <w:rsid w:val="0007620F"/>
    <w:rsid w:val="00081069"/>
    <w:rsid w:val="000816E6"/>
    <w:rsid w:val="000865C3"/>
    <w:rsid w:val="000902A7"/>
    <w:rsid w:val="0009472A"/>
    <w:rsid w:val="00097E21"/>
    <w:rsid w:val="000A120A"/>
    <w:rsid w:val="000A254B"/>
    <w:rsid w:val="000A3451"/>
    <w:rsid w:val="000A35B8"/>
    <w:rsid w:val="000A42D6"/>
    <w:rsid w:val="000B5519"/>
    <w:rsid w:val="000C24F3"/>
    <w:rsid w:val="000D5177"/>
    <w:rsid w:val="000F1C64"/>
    <w:rsid w:val="00105F85"/>
    <w:rsid w:val="00106D16"/>
    <w:rsid w:val="00107CB1"/>
    <w:rsid w:val="001111F7"/>
    <w:rsid w:val="00114518"/>
    <w:rsid w:val="00121A00"/>
    <w:rsid w:val="001239C3"/>
    <w:rsid w:val="0012531E"/>
    <w:rsid w:val="00127010"/>
    <w:rsid w:val="00130C86"/>
    <w:rsid w:val="00151FF5"/>
    <w:rsid w:val="00156C17"/>
    <w:rsid w:val="00162D7A"/>
    <w:rsid w:val="0017480D"/>
    <w:rsid w:val="001757DB"/>
    <w:rsid w:val="00176177"/>
    <w:rsid w:val="00183AC5"/>
    <w:rsid w:val="001854DF"/>
    <w:rsid w:val="00186FDF"/>
    <w:rsid w:val="001918A7"/>
    <w:rsid w:val="0019622E"/>
    <w:rsid w:val="00196C8C"/>
    <w:rsid w:val="001A7E44"/>
    <w:rsid w:val="001B28CF"/>
    <w:rsid w:val="001C29F0"/>
    <w:rsid w:val="001C42F4"/>
    <w:rsid w:val="001D18EF"/>
    <w:rsid w:val="001D4DA4"/>
    <w:rsid w:val="001D6682"/>
    <w:rsid w:val="001E5C0C"/>
    <w:rsid w:val="001F0238"/>
    <w:rsid w:val="001F4F65"/>
    <w:rsid w:val="00202294"/>
    <w:rsid w:val="00203E34"/>
    <w:rsid w:val="002125E6"/>
    <w:rsid w:val="002146D1"/>
    <w:rsid w:val="00225627"/>
    <w:rsid w:val="00225FD4"/>
    <w:rsid w:val="00230AC8"/>
    <w:rsid w:val="00231D97"/>
    <w:rsid w:val="00232A3A"/>
    <w:rsid w:val="00233570"/>
    <w:rsid w:val="00240BB3"/>
    <w:rsid w:val="0024400C"/>
    <w:rsid w:val="0024554A"/>
    <w:rsid w:val="002467E4"/>
    <w:rsid w:val="00251D02"/>
    <w:rsid w:val="0025212A"/>
    <w:rsid w:val="00267328"/>
    <w:rsid w:val="00270C4F"/>
    <w:rsid w:val="00270D6C"/>
    <w:rsid w:val="00273637"/>
    <w:rsid w:val="002805DD"/>
    <w:rsid w:val="00280B60"/>
    <w:rsid w:val="0028112A"/>
    <w:rsid w:val="00284C16"/>
    <w:rsid w:val="002949C8"/>
    <w:rsid w:val="00295CCC"/>
    <w:rsid w:val="002A08EF"/>
    <w:rsid w:val="002A21B5"/>
    <w:rsid w:val="002A4322"/>
    <w:rsid w:val="002A52CE"/>
    <w:rsid w:val="002A74AE"/>
    <w:rsid w:val="002A7CC8"/>
    <w:rsid w:val="002C4CC2"/>
    <w:rsid w:val="002E228E"/>
    <w:rsid w:val="002E3AED"/>
    <w:rsid w:val="002E3BA0"/>
    <w:rsid w:val="00300D46"/>
    <w:rsid w:val="00301B29"/>
    <w:rsid w:val="0030260E"/>
    <w:rsid w:val="00302CE3"/>
    <w:rsid w:val="00305552"/>
    <w:rsid w:val="003117AF"/>
    <w:rsid w:val="00311816"/>
    <w:rsid w:val="00311B13"/>
    <w:rsid w:val="00320D87"/>
    <w:rsid w:val="003222F0"/>
    <w:rsid w:val="0032332D"/>
    <w:rsid w:val="003313C5"/>
    <w:rsid w:val="0033348D"/>
    <w:rsid w:val="00334337"/>
    <w:rsid w:val="00344C5E"/>
    <w:rsid w:val="003508B9"/>
    <w:rsid w:val="0035452B"/>
    <w:rsid w:val="0035732B"/>
    <w:rsid w:val="00364307"/>
    <w:rsid w:val="00364FB1"/>
    <w:rsid w:val="0037698A"/>
    <w:rsid w:val="00376FB8"/>
    <w:rsid w:val="00377C3B"/>
    <w:rsid w:val="00381A93"/>
    <w:rsid w:val="00382EB7"/>
    <w:rsid w:val="00383BA9"/>
    <w:rsid w:val="00386E54"/>
    <w:rsid w:val="00387931"/>
    <w:rsid w:val="00390A03"/>
    <w:rsid w:val="00394875"/>
    <w:rsid w:val="003979A7"/>
    <w:rsid w:val="003A054B"/>
    <w:rsid w:val="003A7552"/>
    <w:rsid w:val="003A7FE9"/>
    <w:rsid w:val="003B3B14"/>
    <w:rsid w:val="003B62B3"/>
    <w:rsid w:val="003B6F3F"/>
    <w:rsid w:val="003C133B"/>
    <w:rsid w:val="003C2AD5"/>
    <w:rsid w:val="003C3460"/>
    <w:rsid w:val="003C5490"/>
    <w:rsid w:val="003D4B3F"/>
    <w:rsid w:val="003E0251"/>
    <w:rsid w:val="00411447"/>
    <w:rsid w:val="00421C64"/>
    <w:rsid w:val="0042211D"/>
    <w:rsid w:val="00423C9A"/>
    <w:rsid w:val="004241E7"/>
    <w:rsid w:val="00426799"/>
    <w:rsid w:val="004308B9"/>
    <w:rsid w:val="00435149"/>
    <w:rsid w:val="0044451D"/>
    <w:rsid w:val="00444C12"/>
    <w:rsid w:val="004454BE"/>
    <w:rsid w:val="00447D38"/>
    <w:rsid w:val="00450B1F"/>
    <w:rsid w:val="00455255"/>
    <w:rsid w:val="004554D4"/>
    <w:rsid w:val="00467BE5"/>
    <w:rsid w:val="00475D43"/>
    <w:rsid w:val="00475F6A"/>
    <w:rsid w:val="00481B90"/>
    <w:rsid w:val="00486B14"/>
    <w:rsid w:val="004B1DAB"/>
    <w:rsid w:val="004B22F5"/>
    <w:rsid w:val="004B5ACF"/>
    <w:rsid w:val="004C0577"/>
    <w:rsid w:val="004C223D"/>
    <w:rsid w:val="004C2782"/>
    <w:rsid w:val="004D6D98"/>
    <w:rsid w:val="004E56E2"/>
    <w:rsid w:val="004E573A"/>
    <w:rsid w:val="004F2CB6"/>
    <w:rsid w:val="00503576"/>
    <w:rsid w:val="00511708"/>
    <w:rsid w:val="00511748"/>
    <w:rsid w:val="00511D39"/>
    <w:rsid w:val="00521E97"/>
    <w:rsid w:val="00522777"/>
    <w:rsid w:val="00523829"/>
    <w:rsid w:val="00531FB1"/>
    <w:rsid w:val="00536489"/>
    <w:rsid w:val="0054307F"/>
    <w:rsid w:val="0054418B"/>
    <w:rsid w:val="00546679"/>
    <w:rsid w:val="00546778"/>
    <w:rsid w:val="00546DB3"/>
    <w:rsid w:val="00551E6A"/>
    <w:rsid w:val="00563F3B"/>
    <w:rsid w:val="00567C26"/>
    <w:rsid w:val="00571C65"/>
    <w:rsid w:val="005748FD"/>
    <w:rsid w:val="00575DB5"/>
    <w:rsid w:val="0058044B"/>
    <w:rsid w:val="00582304"/>
    <w:rsid w:val="00596B7C"/>
    <w:rsid w:val="005A0611"/>
    <w:rsid w:val="005A0D0E"/>
    <w:rsid w:val="005A49CA"/>
    <w:rsid w:val="005A5FB2"/>
    <w:rsid w:val="005B074E"/>
    <w:rsid w:val="005B2A52"/>
    <w:rsid w:val="005B2D40"/>
    <w:rsid w:val="005B3814"/>
    <w:rsid w:val="005C094E"/>
    <w:rsid w:val="005C2D56"/>
    <w:rsid w:val="005D637D"/>
    <w:rsid w:val="005E207A"/>
    <w:rsid w:val="005E49FD"/>
    <w:rsid w:val="005E5085"/>
    <w:rsid w:val="005E6B50"/>
    <w:rsid w:val="005E6E8A"/>
    <w:rsid w:val="005F0483"/>
    <w:rsid w:val="005F18CD"/>
    <w:rsid w:val="005F3F88"/>
    <w:rsid w:val="005F5F08"/>
    <w:rsid w:val="005F78F2"/>
    <w:rsid w:val="00603590"/>
    <w:rsid w:val="00605F4C"/>
    <w:rsid w:val="0060760F"/>
    <w:rsid w:val="00613398"/>
    <w:rsid w:val="0061359C"/>
    <w:rsid w:val="006155D2"/>
    <w:rsid w:val="00616E59"/>
    <w:rsid w:val="006230B7"/>
    <w:rsid w:val="006236C7"/>
    <w:rsid w:val="00642028"/>
    <w:rsid w:val="006509D9"/>
    <w:rsid w:val="006515B3"/>
    <w:rsid w:val="006523D1"/>
    <w:rsid w:val="006710B1"/>
    <w:rsid w:val="006726B3"/>
    <w:rsid w:val="00676A75"/>
    <w:rsid w:val="00682D62"/>
    <w:rsid w:val="00684F7D"/>
    <w:rsid w:val="006852E3"/>
    <w:rsid w:val="0068769B"/>
    <w:rsid w:val="0069223F"/>
    <w:rsid w:val="0069753C"/>
    <w:rsid w:val="00697E35"/>
    <w:rsid w:val="006A197A"/>
    <w:rsid w:val="006A2C83"/>
    <w:rsid w:val="006A46F0"/>
    <w:rsid w:val="006A6BC6"/>
    <w:rsid w:val="006A6F10"/>
    <w:rsid w:val="006B3594"/>
    <w:rsid w:val="006C1BFB"/>
    <w:rsid w:val="006C3161"/>
    <w:rsid w:val="006C383E"/>
    <w:rsid w:val="006D033F"/>
    <w:rsid w:val="006D4DB5"/>
    <w:rsid w:val="006F2D84"/>
    <w:rsid w:val="006F3FC7"/>
    <w:rsid w:val="006F51DC"/>
    <w:rsid w:val="007050CA"/>
    <w:rsid w:val="00706ADD"/>
    <w:rsid w:val="007132A2"/>
    <w:rsid w:val="0072485A"/>
    <w:rsid w:val="00733191"/>
    <w:rsid w:val="0073631B"/>
    <w:rsid w:val="0074196A"/>
    <w:rsid w:val="007457C3"/>
    <w:rsid w:val="00747513"/>
    <w:rsid w:val="00747A20"/>
    <w:rsid w:val="00750E54"/>
    <w:rsid w:val="00750EB1"/>
    <w:rsid w:val="00756528"/>
    <w:rsid w:val="00764CCC"/>
    <w:rsid w:val="0077026A"/>
    <w:rsid w:val="007804F9"/>
    <w:rsid w:val="00783C33"/>
    <w:rsid w:val="00783CC6"/>
    <w:rsid w:val="00793B95"/>
    <w:rsid w:val="007958CD"/>
    <w:rsid w:val="007A1026"/>
    <w:rsid w:val="007A646D"/>
    <w:rsid w:val="007B2554"/>
    <w:rsid w:val="007B5811"/>
    <w:rsid w:val="007C28C1"/>
    <w:rsid w:val="007C4161"/>
    <w:rsid w:val="007C6453"/>
    <w:rsid w:val="007D3005"/>
    <w:rsid w:val="007E2060"/>
    <w:rsid w:val="007E64B6"/>
    <w:rsid w:val="007F0EC7"/>
    <w:rsid w:val="007F1290"/>
    <w:rsid w:val="007F1A4F"/>
    <w:rsid w:val="007F4F20"/>
    <w:rsid w:val="007F5F75"/>
    <w:rsid w:val="007F60AD"/>
    <w:rsid w:val="007F65D1"/>
    <w:rsid w:val="007F6835"/>
    <w:rsid w:val="00801A31"/>
    <w:rsid w:val="00801E86"/>
    <w:rsid w:val="00811815"/>
    <w:rsid w:val="00820C39"/>
    <w:rsid w:val="00822817"/>
    <w:rsid w:val="008255FF"/>
    <w:rsid w:val="00834BD2"/>
    <w:rsid w:val="0084438C"/>
    <w:rsid w:val="00845174"/>
    <w:rsid w:val="008509FF"/>
    <w:rsid w:val="0085274B"/>
    <w:rsid w:val="008566AA"/>
    <w:rsid w:val="00856960"/>
    <w:rsid w:val="00865C92"/>
    <w:rsid w:val="008665C2"/>
    <w:rsid w:val="00871342"/>
    <w:rsid w:val="00871AE1"/>
    <w:rsid w:val="00871FB8"/>
    <w:rsid w:val="008768EA"/>
    <w:rsid w:val="00880242"/>
    <w:rsid w:val="00880771"/>
    <w:rsid w:val="0088084B"/>
    <w:rsid w:val="00881BFC"/>
    <w:rsid w:val="00881E83"/>
    <w:rsid w:val="008821AB"/>
    <w:rsid w:val="008877B1"/>
    <w:rsid w:val="0089178E"/>
    <w:rsid w:val="00896337"/>
    <w:rsid w:val="00896D74"/>
    <w:rsid w:val="008971AF"/>
    <w:rsid w:val="008A0CB1"/>
    <w:rsid w:val="008A1848"/>
    <w:rsid w:val="008A445B"/>
    <w:rsid w:val="008B15ED"/>
    <w:rsid w:val="008B5A0C"/>
    <w:rsid w:val="008B6D58"/>
    <w:rsid w:val="008B7E3A"/>
    <w:rsid w:val="008C2BB1"/>
    <w:rsid w:val="008C6636"/>
    <w:rsid w:val="008D4F03"/>
    <w:rsid w:val="008E0C1F"/>
    <w:rsid w:val="008E4568"/>
    <w:rsid w:val="008F37CD"/>
    <w:rsid w:val="008F40E0"/>
    <w:rsid w:val="0090606F"/>
    <w:rsid w:val="00910974"/>
    <w:rsid w:val="00911265"/>
    <w:rsid w:val="009158FF"/>
    <w:rsid w:val="00920B27"/>
    <w:rsid w:val="00925EFD"/>
    <w:rsid w:val="00926CE1"/>
    <w:rsid w:val="009279FB"/>
    <w:rsid w:val="00930E9C"/>
    <w:rsid w:val="009361A7"/>
    <w:rsid w:val="0094501E"/>
    <w:rsid w:val="009461CF"/>
    <w:rsid w:val="009503AE"/>
    <w:rsid w:val="00954AB2"/>
    <w:rsid w:val="00956482"/>
    <w:rsid w:val="009567D4"/>
    <w:rsid w:val="0096650F"/>
    <w:rsid w:val="0096723A"/>
    <w:rsid w:val="009718D6"/>
    <w:rsid w:val="00972F3F"/>
    <w:rsid w:val="0097443A"/>
    <w:rsid w:val="009766BF"/>
    <w:rsid w:val="009775F0"/>
    <w:rsid w:val="00985794"/>
    <w:rsid w:val="009A4E71"/>
    <w:rsid w:val="009B022B"/>
    <w:rsid w:val="009B3C14"/>
    <w:rsid w:val="009B7002"/>
    <w:rsid w:val="009B739E"/>
    <w:rsid w:val="009C6822"/>
    <w:rsid w:val="009C7BA1"/>
    <w:rsid w:val="009D11D0"/>
    <w:rsid w:val="009D4C79"/>
    <w:rsid w:val="009D61A3"/>
    <w:rsid w:val="009E1BEE"/>
    <w:rsid w:val="009E1C04"/>
    <w:rsid w:val="009E1EEA"/>
    <w:rsid w:val="009E4DA2"/>
    <w:rsid w:val="009E5EC5"/>
    <w:rsid w:val="009F466F"/>
    <w:rsid w:val="009F6AAA"/>
    <w:rsid w:val="00A0107F"/>
    <w:rsid w:val="00A10CC3"/>
    <w:rsid w:val="00A14826"/>
    <w:rsid w:val="00A25383"/>
    <w:rsid w:val="00A25C93"/>
    <w:rsid w:val="00A32583"/>
    <w:rsid w:val="00A345A9"/>
    <w:rsid w:val="00A351F2"/>
    <w:rsid w:val="00A50ECD"/>
    <w:rsid w:val="00A55AA1"/>
    <w:rsid w:val="00A56255"/>
    <w:rsid w:val="00A56D55"/>
    <w:rsid w:val="00A747EA"/>
    <w:rsid w:val="00A75ADA"/>
    <w:rsid w:val="00A76146"/>
    <w:rsid w:val="00A835C9"/>
    <w:rsid w:val="00A83622"/>
    <w:rsid w:val="00AA233A"/>
    <w:rsid w:val="00AA5E55"/>
    <w:rsid w:val="00AA75AC"/>
    <w:rsid w:val="00AB27C4"/>
    <w:rsid w:val="00AB2B58"/>
    <w:rsid w:val="00AB4248"/>
    <w:rsid w:val="00AB4E14"/>
    <w:rsid w:val="00AD1838"/>
    <w:rsid w:val="00AD6CA3"/>
    <w:rsid w:val="00AE2102"/>
    <w:rsid w:val="00AE4F03"/>
    <w:rsid w:val="00AE7176"/>
    <w:rsid w:val="00AF28F9"/>
    <w:rsid w:val="00B0283B"/>
    <w:rsid w:val="00B20266"/>
    <w:rsid w:val="00B21B3E"/>
    <w:rsid w:val="00B22791"/>
    <w:rsid w:val="00B25592"/>
    <w:rsid w:val="00B30F78"/>
    <w:rsid w:val="00B347E6"/>
    <w:rsid w:val="00B37D32"/>
    <w:rsid w:val="00B521CD"/>
    <w:rsid w:val="00B543A2"/>
    <w:rsid w:val="00B642AC"/>
    <w:rsid w:val="00B67CD5"/>
    <w:rsid w:val="00B703D9"/>
    <w:rsid w:val="00B73995"/>
    <w:rsid w:val="00B75038"/>
    <w:rsid w:val="00B771CC"/>
    <w:rsid w:val="00B827D6"/>
    <w:rsid w:val="00B930E4"/>
    <w:rsid w:val="00B9525F"/>
    <w:rsid w:val="00BA1F77"/>
    <w:rsid w:val="00BA2568"/>
    <w:rsid w:val="00BA7422"/>
    <w:rsid w:val="00BB4480"/>
    <w:rsid w:val="00BC0F5D"/>
    <w:rsid w:val="00BD20D0"/>
    <w:rsid w:val="00BD4D9E"/>
    <w:rsid w:val="00BD72B0"/>
    <w:rsid w:val="00BE1099"/>
    <w:rsid w:val="00BE2AEE"/>
    <w:rsid w:val="00BE77FE"/>
    <w:rsid w:val="00BF6C32"/>
    <w:rsid w:val="00C038D4"/>
    <w:rsid w:val="00C0392D"/>
    <w:rsid w:val="00C22469"/>
    <w:rsid w:val="00C24825"/>
    <w:rsid w:val="00C36E4F"/>
    <w:rsid w:val="00C41481"/>
    <w:rsid w:val="00C445A8"/>
    <w:rsid w:val="00C460BA"/>
    <w:rsid w:val="00C5117D"/>
    <w:rsid w:val="00C5439F"/>
    <w:rsid w:val="00C54896"/>
    <w:rsid w:val="00C56277"/>
    <w:rsid w:val="00C6541E"/>
    <w:rsid w:val="00C70F4F"/>
    <w:rsid w:val="00C7579B"/>
    <w:rsid w:val="00C76084"/>
    <w:rsid w:val="00C86114"/>
    <w:rsid w:val="00C93B16"/>
    <w:rsid w:val="00C95D93"/>
    <w:rsid w:val="00C9670B"/>
    <w:rsid w:val="00CC63E1"/>
    <w:rsid w:val="00CC6862"/>
    <w:rsid w:val="00CD3CCA"/>
    <w:rsid w:val="00CD620D"/>
    <w:rsid w:val="00CD689C"/>
    <w:rsid w:val="00CE13AD"/>
    <w:rsid w:val="00CF2A60"/>
    <w:rsid w:val="00CF5A3A"/>
    <w:rsid w:val="00D10282"/>
    <w:rsid w:val="00D107FF"/>
    <w:rsid w:val="00D1172D"/>
    <w:rsid w:val="00D12598"/>
    <w:rsid w:val="00D2342B"/>
    <w:rsid w:val="00D303D5"/>
    <w:rsid w:val="00D37BB0"/>
    <w:rsid w:val="00D42312"/>
    <w:rsid w:val="00D423D1"/>
    <w:rsid w:val="00D44BB5"/>
    <w:rsid w:val="00D530F2"/>
    <w:rsid w:val="00D55D16"/>
    <w:rsid w:val="00D64DE4"/>
    <w:rsid w:val="00D656C2"/>
    <w:rsid w:val="00D66311"/>
    <w:rsid w:val="00D75A2D"/>
    <w:rsid w:val="00D765BE"/>
    <w:rsid w:val="00D76971"/>
    <w:rsid w:val="00D83CC6"/>
    <w:rsid w:val="00D85E70"/>
    <w:rsid w:val="00D9258F"/>
    <w:rsid w:val="00D9345B"/>
    <w:rsid w:val="00D935ED"/>
    <w:rsid w:val="00D93F4A"/>
    <w:rsid w:val="00D9587B"/>
    <w:rsid w:val="00DA1448"/>
    <w:rsid w:val="00DA50C4"/>
    <w:rsid w:val="00DA6224"/>
    <w:rsid w:val="00DB61E8"/>
    <w:rsid w:val="00DB6540"/>
    <w:rsid w:val="00DC00D8"/>
    <w:rsid w:val="00DC5BFD"/>
    <w:rsid w:val="00DC71CC"/>
    <w:rsid w:val="00DC7945"/>
    <w:rsid w:val="00DD3391"/>
    <w:rsid w:val="00DD46D4"/>
    <w:rsid w:val="00DF4AE2"/>
    <w:rsid w:val="00DF57B0"/>
    <w:rsid w:val="00E03E12"/>
    <w:rsid w:val="00E0444A"/>
    <w:rsid w:val="00E11015"/>
    <w:rsid w:val="00E12331"/>
    <w:rsid w:val="00E1233D"/>
    <w:rsid w:val="00E15478"/>
    <w:rsid w:val="00E212B1"/>
    <w:rsid w:val="00E249D8"/>
    <w:rsid w:val="00E25C8C"/>
    <w:rsid w:val="00E3186F"/>
    <w:rsid w:val="00E32B40"/>
    <w:rsid w:val="00E345B8"/>
    <w:rsid w:val="00E448B2"/>
    <w:rsid w:val="00E53CB8"/>
    <w:rsid w:val="00E53E81"/>
    <w:rsid w:val="00E55BB8"/>
    <w:rsid w:val="00E665BE"/>
    <w:rsid w:val="00E727EC"/>
    <w:rsid w:val="00E730B2"/>
    <w:rsid w:val="00E90D08"/>
    <w:rsid w:val="00EA6748"/>
    <w:rsid w:val="00EB35E2"/>
    <w:rsid w:val="00EC21BE"/>
    <w:rsid w:val="00EC22F7"/>
    <w:rsid w:val="00EC379C"/>
    <w:rsid w:val="00EC7987"/>
    <w:rsid w:val="00ED0193"/>
    <w:rsid w:val="00ED236F"/>
    <w:rsid w:val="00ED58EC"/>
    <w:rsid w:val="00ED5C52"/>
    <w:rsid w:val="00ED6E39"/>
    <w:rsid w:val="00EE56EB"/>
    <w:rsid w:val="00EE5D93"/>
    <w:rsid w:val="00EE6638"/>
    <w:rsid w:val="00EE7BB8"/>
    <w:rsid w:val="00EF287E"/>
    <w:rsid w:val="00EF35DB"/>
    <w:rsid w:val="00EF727F"/>
    <w:rsid w:val="00F005FE"/>
    <w:rsid w:val="00F145DA"/>
    <w:rsid w:val="00F168B0"/>
    <w:rsid w:val="00F21AA8"/>
    <w:rsid w:val="00F302E8"/>
    <w:rsid w:val="00F36EEC"/>
    <w:rsid w:val="00F40FCC"/>
    <w:rsid w:val="00F457E1"/>
    <w:rsid w:val="00F61957"/>
    <w:rsid w:val="00F66BE3"/>
    <w:rsid w:val="00F67146"/>
    <w:rsid w:val="00F67638"/>
    <w:rsid w:val="00F743EF"/>
    <w:rsid w:val="00F76636"/>
    <w:rsid w:val="00F80C23"/>
    <w:rsid w:val="00F91F36"/>
    <w:rsid w:val="00F929E7"/>
    <w:rsid w:val="00F93C97"/>
    <w:rsid w:val="00F9437A"/>
    <w:rsid w:val="00F95ADC"/>
    <w:rsid w:val="00F97FB0"/>
    <w:rsid w:val="00FA4071"/>
    <w:rsid w:val="00FB506D"/>
    <w:rsid w:val="00FB511B"/>
    <w:rsid w:val="00FC1CB1"/>
    <w:rsid w:val="00FC3591"/>
    <w:rsid w:val="00FC435D"/>
    <w:rsid w:val="00FC6469"/>
    <w:rsid w:val="00FC6B85"/>
    <w:rsid w:val="00FD1875"/>
    <w:rsid w:val="00FD6030"/>
    <w:rsid w:val="00FD7DD5"/>
    <w:rsid w:val="00FE1A1E"/>
    <w:rsid w:val="00FE6F26"/>
    <w:rsid w:val="00FE7F9D"/>
    <w:rsid w:val="00FF5AF7"/>
    <w:rsid w:val="00FF6A8D"/>
    <w:rsid w:val="00FF70EF"/>
    <w:rsid w:val="00FF780C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1AA4C"/>
  <w15:docId w15:val="{48733029-AB3B-43BD-9D96-D7926FA6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0238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F0238"/>
    <w:pPr>
      <w:spacing w:after="200" w:line="276" w:lineRule="auto"/>
      <w:ind w:left="720"/>
      <w:contextualSpacing/>
    </w:pPr>
    <w:rPr>
      <w:szCs w:val="22"/>
    </w:rPr>
  </w:style>
  <w:style w:type="paragraph" w:customStyle="1" w:styleId="Default">
    <w:name w:val="Default"/>
    <w:rsid w:val="00105F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7D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7D38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basedOn w:val="Numatytasispastraiposriftas"/>
    <w:uiPriority w:val="22"/>
    <w:qFormat/>
    <w:rsid w:val="00467BE5"/>
    <w:rPr>
      <w:b/>
      <w:bCs/>
    </w:rPr>
  </w:style>
  <w:style w:type="character" w:customStyle="1" w:styleId="Heading2">
    <w:name w:val="Heading #2_"/>
    <w:link w:val="Heading20"/>
    <w:rsid w:val="00033117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Footnote">
    <w:name w:val="Footnote_"/>
    <w:link w:val="Footnote0"/>
    <w:rsid w:val="00033117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Footnote2">
    <w:name w:val="Footnote (2)_"/>
    <w:link w:val="Footnote20"/>
    <w:rsid w:val="00033117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Heading1">
    <w:name w:val="Heading #1_"/>
    <w:link w:val="Heading10"/>
    <w:rsid w:val="00033117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Bodytext">
    <w:name w:val="Body text_"/>
    <w:link w:val="Pagrindinistekstas1"/>
    <w:rsid w:val="00033117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Bodytext2">
    <w:name w:val="Body text (2)_"/>
    <w:link w:val="Bodytext20"/>
    <w:rsid w:val="00033117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Tablecaption">
    <w:name w:val="Table caption_"/>
    <w:link w:val="Tablecaption0"/>
    <w:rsid w:val="00033117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Bodytext65pt">
    <w:name w:val="Body text + 6;5 pt"/>
    <w:rsid w:val="00033117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5">
    <w:name w:val="Body text (5)_"/>
    <w:link w:val="Bodytext50"/>
    <w:rsid w:val="00033117"/>
    <w:rPr>
      <w:rFonts w:ascii="Batang" w:eastAsia="Batang" w:hAnsi="Batang" w:cs="Batang"/>
      <w:sz w:val="13"/>
      <w:szCs w:val="13"/>
      <w:shd w:val="clear" w:color="auto" w:fill="FFFFFF"/>
    </w:rPr>
  </w:style>
  <w:style w:type="paragraph" w:customStyle="1" w:styleId="Heading20">
    <w:name w:val="Heading #2"/>
    <w:basedOn w:val="prastasis"/>
    <w:link w:val="Heading2"/>
    <w:rsid w:val="00033117"/>
    <w:pPr>
      <w:shd w:val="clear" w:color="auto" w:fill="FFFFFF"/>
      <w:spacing w:before="660" w:line="256" w:lineRule="exact"/>
      <w:jc w:val="both"/>
      <w:outlineLvl w:val="1"/>
    </w:pPr>
    <w:rPr>
      <w:rFonts w:ascii="Batang" w:eastAsia="Batang" w:hAnsi="Batang" w:cs="Batang"/>
      <w:sz w:val="18"/>
      <w:szCs w:val="18"/>
      <w:lang w:eastAsia="lt-LT"/>
    </w:rPr>
  </w:style>
  <w:style w:type="paragraph" w:customStyle="1" w:styleId="Footnote0">
    <w:name w:val="Footnote"/>
    <w:basedOn w:val="prastasis"/>
    <w:link w:val="Footnote"/>
    <w:rsid w:val="00033117"/>
    <w:pPr>
      <w:shd w:val="clear" w:color="auto" w:fill="FFFFFF"/>
      <w:spacing w:line="256" w:lineRule="exact"/>
      <w:jc w:val="both"/>
    </w:pPr>
    <w:rPr>
      <w:rFonts w:ascii="Batang" w:eastAsia="Batang" w:hAnsi="Batang" w:cs="Batang"/>
      <w:sz w:val="18"/>
      <w:szCs w:val="18"/>
      <w:lang w:eastAsia="lt-LT"/>
    </w:rPr>
  </w:style>
  <w:style w:type="paragraph" w:customStyle="1" w:styleId="Footnote20">
    <w:name w:val="Footnote (2)"/>
    <w:basedOn w:val="prastasis"/>
    <w:link w:val="Footnote2"/>
    <w:rsid w:val="00033117"/>
    <w:pPr>
      <w:shd w:val="clear" w:color="auto" w:fill="FFFFFF"/>
      <w:spacing w:line="263" w:lineRule="exact"/>
      <w:jc w:val="both"/>
    </w:pPr>
    <w:rPr>
      <w:rFonts w:ascii="Batang" w:eastAsia="Batang" w:hAnsi="Batang" w:cs="Batang"/>
      <w:sz w:val="18"/>
      <w:szCs w:val="18"/>
      <w:lang w:eastAsia="lt-LT"/>
    </w:rPr>
  </w:style>
  <w:style w:type="paragraph" w:customStyle="1" w:styleId="Heading10">
    <w:name w:val="Heading #1"/>
    <w:basedOn w:val="prastasis"/>
    <w:link w:val="Heading1"/>
    <w:rsid w:val="00033117"/>
    <w:pPr>
      <w:shd w:val="clear" w:color="auto" w:fill="FFFFFF"/>
      <w:spacing w:after="720" w:line="0" w:lineRule="atLeast"/>
      <w:jc w:val="center"/>
      <w:outlineLvl w:val="0"/>
    </w:pPr>
    <w:rPr>
      <w:rFonts w:ascii="Batang" w:eastAsia="Batang" w:hAnsi="Batang" w:cs="Batang"/>
      <w:sz w:val="18"/>
      <w:szCs w:val="18"/>
      <w:lang w:eastAsia="lt-LT"/>
    </w:rPr>
  </w:style>
  <w:style w:type="paragraph" w:customStyle="1" w:styleId="Pagrindinistekstas1">
    <w:name w:val="Pagrindinis tekstas1"/>
    <w:basedOn w:val="prastasis"/>
    <w:link w:val="Bodytext"/>
    <w:rsid w:val="00033117"/>
    <w:pPr>
      <w:shd w:val="clear" w:color="auto" w:fill="FFFFFF"/>
      <w:spacing w:before="720" w:after="120" w:line="270" w:lineRule="exact"/>
      <w:jc w:val="center"/>
    </w:pPr>
    <w:rPr>
      <w:rFonts w:ascii="Batang" w:eastAsia="Batang" w:hAnsi="Batang" w:cs="Batang"/>
      <w:sz w:val="18"/>
      <w:szCs w:val="18"/>
      <w:lang w:eastAsia="lt-LT"/>
    </w:rPr>
  </w:style>
  <w:style w:type="paragraph" w:customStyle="1" w:styleId="Bodytext20">
    <w:name w:val="Body text (2)"/>
    <w:basedOn w:val="prastasis"/>
    <w:link w:val="Bodytext2"/>
    <w:rsid w:val="00033117"/>
    <w:pPr>
      <w:shd w:val="clear" w:color="auto" w:fill="FFFFFF"/>
      <w:spacing w:before="240" w:line="263" w:lineRule="exact"/>
    </w:pPr>
    <w:rPr>
      <w:rFonts w:ascii="Batang" w:eastAsia="Batang" w:hAnsi="Batang" w:cs="Batang"/>
      <w:sz w:val="18"/>
      <w:szCs w:val="18"/>
      <w:lang w:eastAsia="lt-LT"/>
    </w:rPr>
  </w:style>
  <w:style w:type="paragraph" w:customStyle="1" w:styleId="Tablecaption0">
    <w:name w:val="Table caption"/>
    <w:basedOn w:val="prastasis"/>
    <w:link w:val="Tablecaption"/>
    <w:rsid w:val="00033117"/>
    <w:pPr>
      <w:shd w:val="clear" w:color="auto" w:fill="FFFFFF"/>
      <w:spacing w:line="0" w:lineRule="atLeast"/>
    </w:pPr>
    <w:rPr>
      <w:rFonts w:ascii="Batang" w:eastAsia="Batang" w:hAnsi="Batang" w:cs="Batang"/>
      <w:sz w:val="18"/>
      <w:szCs w:val="18"/>
      <w:lang w:eastAsia="lt-LT"/>
    </w:rPr>
  </w:style>
  <w:style w:type="paragraph" w:customStyle="1" w:styleId="Bodytext50">
    <w:name w:val="Body text (5)"/>
    <w:basedOn w:val="prastasis"/>
    <w:link w:val="Bodytext5"/>
    <w:rsid w:val="00033117"/>
    <w:pPr>
      <w:shd w:val="clear" w:color="auto" w:fill="FFFFFF"/>
      <w:spacing w:line="0" w:lineRule="atLeast"/>
    </w:pPr>
    <w:rPr>
      <w:rFonts w:ascii="Batang" w:eastAsia="Batang" w:hAnsi="Batang" w:cs="Batang"/>
      <w:sz w:val="13"/>
      <w:szCs w:val="13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33117"/>
    <w:rPr>
      <w:rFonts w:ascii="Arial Unicode MS" w:eastAsia="Arial Unicode MS" w:hAnsi="Arial Unicode MS" w:cs="Arial Unicode MS"/>
      <w:color w:val="000000"/>
      <w:sz w:val="20"/>
      <w:lang w:val="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33117"/>
    <w:rPr>
      <w:rFonts w:ascii="Arial Unicode MS" w:eastAsia="Arial Unicode MS" w:hAnsi="Arial Unicode MS" w:cs="Arial Unicode MS"/>
      <w:color w:val="000000"/>
      <w:lang w:val="lt"/>
    </w:rPr>
  </w:style>
  <w:style w:type="table" w:styleId="Lentelstinklelis">
    <w:name w:val="Table Grid"/>
    <w:basedOn w:val="prastojilentel"/>
    <w:uiPriority w:val="39"/>
    <w:rsid w:val="00563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8971AF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35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35B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A35B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35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35B8"/>
    <w:rPr>
      <w:b/>
      <w:bCs/>
      <w:lang w:eastAsia="en-US"/>
    </w:rPr>
  </w:style>
  <w:style w:type="paragraph" w:styleId="prastasiniatinklio">
    <w:name w:val="Normal (Web)"/>
    <w:basedOn w:val="prastasis"/>
    <w:uiPriority w:val="99"/>
    <w:unhideWhenUsed/>
    <w:rsid w:val="00233570"/>
    <w:pPr>
      <w:spacing w:before="100" w:beforeAutospacing="1" w:after="100" w:afterAutospacing="1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E5C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5C0C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E5C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5C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71D8-EBE8-41B0-B9BC-1602EAFD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5668</Words>
  <Characters>3232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Jakumienė</dc:creator>
  <cp:lastModifiedBy>Giedrė Kungytė</cp:lastModifiedBy>
  <cp:revision>64</cp:revision>
  <cp:lastPrinted>2023-03-13T08:15:00Z</cp:lastPrinted>
  <dcterms:created xsi:type="dcterms:W3CDTF">2025-04-14T06:23:00Z</dcterms:created>
  <dcterms:modified xsi:type="dcterms:W3CDTF">2025-04-17T12:19:00Z</dcterms:modified>
</cp:coreProperties>
</file>