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019" w:rsidRPr="00734019" w:rsidRDefault="00734019" w:rsidP="00734019">
      <w:pPr>
        <w:jc w:val="right"/>
        <w:rPr>
          <w:rFonts w:ascii="Times New Roman" w:hAnsi="Times New Roman" w:cs="Times New Roman"/>
          <w:sz w:val="24"/>
          <w:szCs w:val="24"/>
        </w:rPr>
      </w:pPr>
      <w:r w:rsidRPr="00734019">
        <w:rPr>
          <w:rFonts w:ascii="Times New Roman" w:hAnsi="Times New Roman" w:cs="Times New Roman"/>
          <w:sz w:val="24"/>
          <w:szCs w:val="24"/>
        </w:rPr>
        <w:t>Sutarties 2 priedas</w:t>
      </w:r>
    </w:p>
    <w:p w:rsidR="00734019" w:rsidRDefault="00734019" w:rsidP="0022436C">
      <w:pPr>
        <w:rPr>
          <w:rFonts w:ascii="Times New Roman" w:hAnsi="Times New Roman" w:cs="Times New Roman"/>
          <w:b/>
          <w:sz w:val="24"/>
          <w:szCs w:val="24"/>
        </w:rPr>
      </w:pPr>
    </w:p>
    <w:p w:rsidR="006E43E2" w:rsidRDefault="00077A92" w:rsidP="007340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DARBŲ</w:t>
      </w:r>
      <w:r w:rsidR="0022436C" w:rsidRPr="0022436C">
        <w:rPr>
          <w:rFonts w:ascii="Times New Roman" w:hAnsi="Times New Roman" w:cs="Times New Roman"/>
          <w:b/>
          <w:sz w:val="24"/>
          <w:szCs w:val="24"/>
        </w:rPr>
        <w:t xml:space="preserve"> ĮKAINIAI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171"/>
        <w:gridCol w:w="1016"/>
        <w:gridCol w:w="1897"/>
        <w:gridCol w:w="1894"/>
      </w:tblGrid>
      <w:tr w:rsidR="00734019" w:rsidRPr="00077A92" w:rsidTr="002A4A51">
        <w:trPr>
          <w:trHeight w:val="562"/>
        </w:trPr>
        <w:tc>
          <w:tcPr>
            <w:tcW w:w="650" w:type="dxa"/>
            <w:shd w:val="clear" w:color="auto" w:fill="auto"/>
          </w:tcPr>
          <w:p w:rsidR="00734019" w:rsidRPr="00077A92" w:rsidRDefault="00734019" w:rsidP="00734019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171" w:type="dxa"/>
            <w:shd w:val="clear" w:color="auto" w:fill="auto"/>
          </w:tcPr>
          <w:p w:rsidR="00734019" w:rsidRPr="00077A92" w:rsidRDefault="00734019" w:rsidP="00734019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A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Darbų</w:t>
            </w:r>
            <w:r w:rsidRPr="00077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įkainio pavadinimas</w:t>
            </w:r>
          </w:p>
          <w:p w:rsidR="00734019" w:rsidRPr="00077A92" w:rsidRDefault="00734019" w:rsidP="00734019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734019" w:rsidRPr="00077A92" w:rsidRDefault="00734019" w:rsidP="00734019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Mato vienetai</w:t>
            </w:r>
          </w:p>
        </w:tc>
        <w:tc>
          <w:tcPr>
            <w:tcW w:w="1897" w:type="dxa"/>
          </w:tcPr>
          <w:p w:rsidR="00734019" w:rsidRPr="00EE3579" w:rsidRDefault="00734019" w:rsidP="0073401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Į</w:t>
            </w:r>
            <w:r w:rsidRPr="00EE3579">
              <w:rPr>
                <w:rFonts w:ascii="Times New Roman" w:eastAsia="Calibri" w:hAnsi="Times New Roman" w:cs="Times New Roman"/>
                <w:sz w:val="24"/>
                <w:szCs w:val="24"/>
              </w:rPr>
              <w:t>kainis už mato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3579">
              <w:rPr>
                <w:rFonts w:ascii="Times New Roman" w:eastAsia="Calibri" w:hAnsi="Times New Roman" w:cs="Times New Roman"/>
                <w:sz w:val="24"/>
                <w:szCs w:val="24"/>
              </w:rPr>
              <w:t>vnt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E3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579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  <w:proofErr w:type="spellEnd"/>
          </w:p>
          <w:p w:rsidR="00734019" w:rsidRPr="00EE3579" w:rsidRDefault="00734019" w:rsidP="0073401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579">
              <w:rPr>
                <w:rFonts w:ascii="Times New Roman" w:eastAsia="Calibri" w:hAnsi="Times New Roman" w:cs="Times New Roman"/>
                <w:sz w:val="24"/>
                <w:szCs w:val="24"/>
              </w:rPr>
              <w:t>(be PVM)</w:t>
            </w:r>
          </w:p>
        </w:tc>
        <w:tc>
          <w:tcPr>
            <w:tcW w:w="1894" w:type="dxa"/>
          </w:tcPr>
          <w:p w:rsidR="00734019" w:rsidRPr="00EE3579" w:rsidRDefault="00734019" w:rsidP="0073401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Įkainis už mato vnt. </w:t>
            </w:r>
            <w:proofErr w:type="spellStart"/>
            <w:r w:rsidRPr="00EE3579">
              <w:rPr>
                <w:rFonts w:ascii="Times New Roman" w:eastAsia="Calibri" w:hAnsi="Times New Roman" w:cs="Times New Roman"/>
                <w:sz w:val="24"/>
                <w:szCs w:val="24"/>
              </w:rPr>
              <w:t>Eur</w:t>
            </w:r>
            <w:proofErr w:type="spellEnd"/>
          </w:p>
          <w:p w:rsidR="00734019" w:rsidRPr="00EE3579" w:rsidRDefault="00734019" w:rsidP="0073401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579">
              <w:rPr>
                <w:rFonts w:ascii="Times New Roman" w:eastAsia="Calibri" w:hAnsi="Times New Roman" w:cs="Times New Roman"/>
                <w:sz w:val="24"/>
                <w:szCs w:val="24"/>
              </w:rPr>
              <w:t>(su PVM)</w:t>
            </w:r>
          </w:p>
        </w:tc>
      </w:tr>
      <w:tr w:rsidR="00F67509" w:rsidRPr="002A4A51" w:rsidTr="002A4A51">
        <w:trPr>
          <w:trHeight w:val="562"/>
        </w:trPr>
        <w:tc>
          <w:tcPr>
            <w:tcW w:w="650" w:type="dxa"/>
            <w:shd w:val="clear" w:color="auto" w:fill="auto"/>
          </w:tcPr>
          <w:p w:rsidR="00F67509" w:rsidRPr="002A4A51" w:rsidRDefault="00F67509" w:rsidP="00F6750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1" w:type="dxa"/>
            <w:shd w:val="clear" w:color="auto" w:fill="auto"/>
          </w:tcPr>
          <w:p w:rsidR="00F67509" w:rsidRPr="002A4A51" w:rsidRDefault="00F67509" w:rsidP="00F6750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Naujos sintetinės dangos (</w:t>
            </w:r>
            <w:proofErr w:type="spellStart"/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Conipur</w:t>
            </w:r>
            <w:proofErr w:type="spellEnd"/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SP(11+3) 14 mm. spalva raudona) įrengimas</w:t>
            </w:r>
            <w:r w:rsidR="0002163C">
              <w:t xml:space="preserve"> </w:t>
            </w:r>
            <w:r w:rsidR="0002163C" w:rsidRPr="0002163C">
              <w:rPr>
                <w:rFonts w:ascii="Times New Roman" w:eastAsia="Calibri" w:hAnsi="Times New Roman" w:cs="Times New Roman"/>
                <w:sz w:val="24"/>
                <w:szCs w:val="24"/>
              </w:rPr>
              <w:t>ant esamų pagrindų</w:t>
            </w:r>
          </w:p>
        </w:tc>
        <w:tc>
          <w:tcPr>
            <w:tcW w:w="1016" w:type="dxa"/>
          </w:tcPr>
          <w:p w:rsidR="00F67509" w:rsidRPr="002A4A51" w:rsidRDefault="00F67509" w:rsidP="00F67509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A5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A4A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97" w:type="dxa"/>
          </w:tcPr>
          <w:p w:rsidR="00F67509" w:rsidRPr="00F67509" w:rsidRDefault="00F67509" w:rsidP="00F6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F67509" w:rsidRPr="002A4A51" w:rsidRDefault="00F67509" w:rsidP="00F6750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509" w:rsidRPr="002A4A51" w:rsidTr="002A4A51">
        <w:trPr>
          <w:trHeight w:val="562"/>
        </w:trPr>
        <w:tc>
          <w:tcPr>
            <w:tcW w:w="650" w:type="dxa"/>
            <w:shd w:val="clear" w:color="auto" w:fill="auto"/>
          </w:tcPr>
          <w:p w:rsidR="00F67509" w:rsidRPr="002A4A51" w:rsidRDefault="00F67509" w:rsidP="00F6750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1" w:type="dxa"/>
            <w:shd w:val="clear" w:color="auto" w:fill="auto"/>
          </w:tcPr>
          <w:p w:rsidR="00F67509" w:rsidRPr="002A4A51" w:rsidRDefault="00F67509" w:rsidP="00F6750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Naujos sintetinės dangos (</w:t>
            </w:r>
            <w:proofErr w:type="spellStart"/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Conipur</w:t>
            </w:r>
            <w:proofErr w:type="spellEnd"/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2S (8+7) 15 mm. spalva raudona) įrengimas</w:t>
            </w:r>
            <w:r w:rsidR="0002163C">
              <w:t xml:space="preserve"> </w:t>
            </w:r>
            <w:r w:rsidR="0002163C" w:rsidRPr="0002163C">
              <w:rPr>
                <w:rFonts w:ascii="Times New Roman" w:eastAsia="Calibri" w:hAnsi="Times New Roman" w:cs="Times New Roman"/>
                <w:sz w:val="24"/>
                <w:szCs w:val="24"/>
              </w:rPr>
              <w:t>ant esamų pagrindų</w:t>
            </w:r>
          </w:p>
        </w:tc>
        <w:tc>
          <w:tcPr>
            <w:tcW w:w="1016" w:type="dxa"/>
          </w:tcPr>
          <w:p w:rsidR="00F67509" w:rsidRPr="002A4A51" w:rsidRDefault="00F67509" w:rsidP="00F67509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2A4A5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97" w:type="dxa"/>
          </w:tcPr>
          <w:p w:rsidR="00F67509" w:rsidRPr="00F67509" w:rsidRDefault="00F67509" w:rsidP="00F6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F67509" w:rsidRPr="002A4A51" w:rsidRDefault="00F67509" w:rsidP="00F6750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509" w:rsidRPr="002A4A51" w:rsidTr="002A4A51">
        <w:trPr>
          <w:trHeight w:val="562"/>
        </w:trPr>
        <w:tc>
          <w:tcPr>
            <w:tcW w:w="650" w:type="dxa"/>
            <w:shd w:val="clear" w:color="auto" w:fill="auto"/>
          </w:tcPr>
          <w:p w:rsidR="00F67509" w:rsidRPr="002A4A51" w:rsidRDefault="00F67509" w:rsidP="00F6750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71" w:type="dxa"/>
            <w:shd w:val="clear" w:color="auto" w:fill="auto"/>
          </w:tcPr>
          <w:p w:rsidR="00F67509" w:rsidRPr="00D83CC6" w:rsidRDefault="00F67509" w:rsidP="00F6750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Lokalus esamos sintetinės dangos remontas</w:t>
            </w:r>
          </w:p>
        </w:tc>
        <w:tc>
          <w:tcPr>
            <w:tcW w:w="1016" w:type="dxa"/>
          </w:tcPr>
          <w:p w:rsidR="00F67509" w:rsidRPr="00D83CC6" w:rsidRDefault="00F67509" w:rsidP="00F6750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2A4A5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97" w:type="dxa"/>
          </w:tcPr>
          <w:p w:rsidR="00F67509" w:rsidRPr="00F67509" w:rsidRDefault="00F67509" w:rsidP="00F6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F67509" w:rsidRPr="002A4A51" w:rsidRDefault="00F67509" w:rsidP="00F6750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509" w:rsidRPr="002A4A51" w:rsidTr="002A4A51">
        <w:trPr>
          <w:trHeight w:val="562"/>
        </w:trPr>
        <w:tc>
          <w:tcPr>
            <w:tcW w:w="650" w:type="dxa"/>
            <w:shd w:val="clear" w:color="auto" w:fill="auto"/>
          </w:tcPr>
          <w:p w:rsidR="00F67509" w:rsidRPr="002A4A51" w:rsidRDefault="00F67509" w:rsidP="00F6750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1" w:type="dxa"/>
            <w:shd w:val="clear" w:color="auto" w:fill="auto"/>
          </w:tcPr>
          <w:p w:rsidR="00F67509" w:rsidRPr="00D83CC6" w:rsidRDefault="00F67509" w:rsidP="00F6750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Esamos sintetinės dangos nuėmimas (įskaitant atliekų sutvarkymą)</w:t>
            </w:r>
          </w:p>
        </w:tc>
        <w:tc>
          <w:tcPr>
            <w:tcW w:w="1016" w:type="dxa"/>
          </w:tcPr>
          <w:p w:rsidR="00F67509" w:rsidRPr="00D83CC6" w:rsidRDefault="00F67509" w:rsidP="00F6750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2A4A5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97" w:type="dxa"/>
          </w:tcPr>
          <w:p w:rsidR="00F67509" w:rsidRPr="00F67509" w:rsidRDefault="00F67509" w:rsidP="00F6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F67509" w:rsidRPr="002A4A51" w:rsidRDefault="00F67509" w:rsidP="00F6750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509" w:rsidRPr="002A4A51" w:rsidTr="002A4A51">
        <w:trPr>
          <w:trHeight w:val="562"/>
        </w:trPr>
        <w:tc>
          <w:tcPr>
            <w:tcW w:w="650" w:type="dxa"/>
            <w:shd w:val="clear" w:color="auto" w:fill="auto"/>
          </w:tcPr>
          <w:p w:rsidR="00F67509" w:rsidRPr="002A4A51" w:rsidRDefault="00F67509" w:rsidP="00F6750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71" w:type="dxa"/>
            <w:shd w:val="clear" w:color="auto" w:fill="auto"/>
          </w:tcPr>
          <w:p w:rsidR="00F67509" w:rsidRPr="00D83CC6" w:rsidRDefault="00F67509" w:rsidP="00F6750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Viršutinio sluoksnio (3 mm. storio</w:t>
            </w:r>
            <w:r w:rsidRPr="002A4A51">
              <w:rPr>
                <w:rFonts w:ascii="Times New Roman" w:hAnsi="Times New Roman" w:cs="Times New Roman"/>
                <w:sz w:val="24"/>
                <w:szCs w:val="24"/>
              </w:rPr>
              <w:t xml:space="preserve"> iš </w:t>
            </w:r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EPDM granulių, raudona spalva), įrengimas ant esamos sintetinės dangos</w:t>
            </w:r>
          </w:p>
        </w:tc>
        <w:tc>
          <w:tcPr>
            <w:tcW w:w="1016" w:type="dxa"/>
          </w:tcPr>
          <w:p w:rsidR="00F67509" w:rsidRPr="00D83CC6" w:rsidRDefault="00F67509" w:rsidP="00F6750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2A4A5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97" w:type="dxa"/>
          </w:tcPr>
          <w:p w:rsidR="00F67509" w:rsidRPr="00F67509" w:rsidRDefault="00F67509" w:rsidP="00F6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F67509" w:rsidRPr="002A4A51" w:rsidRDefault="00F67509" w:rsidP="00F6750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7509" w:rsidRPr="002A4A51" w:rsidTr="002A4A51">
        <w:trPr>
          <w:trHeight w:val="562"/>
        </w:trPr>
        <w:tc>
          <w:tcPr>
            <w:tcW w:w="650" w:type="dxa"/>
            <w:shd w:val="clear" w:color="auto" w:fill="auto"/>
          </w:tcPr>
          <w:p w:rsidR="00F67509" w:rsidRPr="002A4A51" w:rsidRDefault="00F67509" w:rsidP="00F6750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71" w:type="dxa"/>
            <w:shd w:val="clear" w:color="auto" w:fill="auto"/>
          </w:tcPr>
          <w:p w:rsidR="00F67509" w:rsidRPr="00D83CC6" w:rsidRDefault="00F67509" w:rsidP="00F67509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Linijų dažymas</w:t>
            </w:r>
          </w:p>
        </w:tc>
        <w:tc>
          <w:tcPr>
            <w:tcW w:w="1016" w:type="dxa"/>
          </w:tcPr>
          <w:p w:rsidR="00F67509" w:rsidRPr="00D83CC6" w:rsidRDefault="00F67509" w:rsidP="00F6750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97" w:type="dxa"/>
          </w:tcPr>
          <w:p w:rsidR="00F67509" w:rsidRPr="00F67509" w:rsidRDefault="00F67509" w:rsidP="00F6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F67509" w:rsidRPr="002A4A51" w:rsidRDefault="00F67509" w:rsidP="00F6750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019" w:rsidRPr="002A4A51" w:rsidTr="002A4A51">
        <w:trPr>
          <w:trHeight w:val="562"/>
        </w:trPr>
        <w:tc>
          <w:tcPr>
            <w:tcW w:w="650" w:type="dxa"/>
            <w:shd w:val="clear" w:color="auto" w:fill="auto"/>
          </w:tcPr>
          <w:p w:rsidR="00734019" w:rsidRPr="002A4A51" w:rsidRDefault="00734019" w:rsidP="00F6750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71" w:type="dxa"/>
            <w:shd w:val="clear" w:color="auto" w:fill="auto"/>
          </w:tcPr>
          <w:p w:rsidR="00734019" w:rsidRPr="002A4A51" w:rsidRDefault="00734019" w:rsidP="00F6750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019">
              <w:rPr>
                <w:rFonts w:ascii="Times New Roman" w:eastAsia="Calibri" w:hAnsi="Times New Roman" w:cs="Times New Roman"/>
                <w:sz w:val="24"/>
                <w:szCs w:val="24"/>
              </w:rPr>
              <w:t>Išlyginamojo sluoksnio įrengimas</w:t>
            </w:r>
            <w:bookmarkStart w:id="0" w:name="_GoBack"/>
            <w:bookmarkEnd w:id="0"/>
          </w:p>
        </w:tc>
        <w:tc>
          <w:tcPr>
            <w:tcW w:w="1016" w:type="dxa"/>
          </w:tcPr>
          <w:p w:rsidR="00734019" w:rsidRPr="002A4A51" w:rsidRDefault="00734019" w:rsidP="00F67509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A51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2A4A5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97" w:type="dxa"/>
          </w:tcPr>
          <w:p w:rsidR="00734019" w:rsidRPr="00F67509" w:rsidRDefault="00734019" w:rsidP="00F6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734019" w:rsidRDefault="00734019" w:rsidP="00F67509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77A92" w:rsidRPr="0022436C" w:rsidRDefault="00077A92" w:rsidP="0022436C"/>
    <w:sectPr w:rsidR="00077A92" w:rsidRPr="002243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DB2" w:rsidRDefault="00D65DB2" w:rsidP="00734019">
      <w:pPr>
        <w:spacing w:line="240" w:lineRule="auto"/>
      </w:pPr>
      <w:r>
        <w:separator/>
      </w:r>
    </w:p>
  </w:endnote>
  <w:endnote w:type="continuationSeparator" w:id="0">
    <w:p w:rsidR="00D65DB2" w:rsidRDefault="00D65DB2" w:rsidP="00734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DB2" w:rsidRDefault="00D65DB2" w:rsidP="00734019">
      <w:pPr>
        <w:spacing w:line="240" w:lineRule="auto"/>
      </w:pPr>
      <w:r>
        <w:separator/>
      </w:r>
    </w:p>
  </w:footnote>
  <w:footnote w:type="continuationSeparator" w:id="0">
    <w:p w:rsidR="00D65DB2" w:rsidRDefault="00D65DB2" w:rsidP="007340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16"/>
    <w:rsid w:val="0002163C"/>
    <w:rsid w:val="00077A92"/>
    <w:rsid w:val="0022436C"/>
    <w:rsid w:val="002A380E"/>
    <w:rsid w:val="002A4A51"/>
    <w:rsid w:val="00456516"/>
    <w:rsid w:val="0055118A"/>
    <w:rsid w:val="005631C7"/>
    <w:rsid w:val="006E43E2"/>
    <w:rsid w:val="00734019"/>
    <w:rsid w:val="00BA115C"/>
    <w:rsid w:val="00BB5FDB"/>
    <w:rsid w:val="00BF296F"/>
    <w:rsid w:val="00C15BF6"/>
    <w:rsid w:val="00D47C13"/>
    <w:rsid w:val="00D65DB2"/>
    <w:rsid w:val="00F6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15E5"/>
  <w15:chartTrackingRefBased/>
  <w15:docId w15:val="{FA828FB8-4A3C-42F3-B0FE-A8B02E5E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3401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4019"/>
  </w:style>
  <w:style w:type="paragraph" w:styleId="Porat">
    <w:name w:val="footer"/>
    <w:basedOn w:val="prastasis"/>
    <w:link w:val="PoratDiagrama"/>
    <w:uiPriority w:val="99"/>
    <w:unhideWhenUsed/>
    <w:rsid w:val="0073401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3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Jakumienė</dc:creator>
  <cp:keywords/>
  <dc:description/>
  <cp:lastModifiedBy>Roberta Jakumienė</cp:lastModifiedBy>
  <cp:revision>12</cp:revision>
  <dcterms:created xsi:type="dcterms:W3CDTF">2025-04-04T11:35:00Z</dcterms:created>
  <dcterms:modified xsi:type="dcterms:W3CDTF">2025-04-15T06:20:00Z</dcterms:modified>
</cp:coreProperties>
</file>