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A0FF" w14:textId="58597003" w:rsidR="00A13A36" w:rsidRPr="00EE4E10" w:rsidRDefault="00EE4E10" w:rsidP="005503B7">
      <w:pPr>
        <w:jc w:val="center"/>
        <w:rPr>
          <w:b/>
          <w:bCs/>
          <w:sz w:val="24"/>
          <w:szCs w:val="24"/>
        </w:rPr>
      </w:pPr>
      <w:r w:rsidRPr="00EE4E10">
        <w:rPr>
          <w:b/>
          <w:bCs/>
          <w:sz w:val="24"/>
          <w:szCs w:val="24"/>
        </w:rPr>
        <w:t>DEFIBRILIATORIAUS TECHNINĖS SPECIFIKACIJOS PROJEKTAS</w:t>
      </w:r>
    </w:p>
    <w:p w14:paraId="6C85F1F6" w14:textId="77777777" w:rsidR="00EE4E10" w:rsidRDefault="00EE4E10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402"/>
        <w:gridCol w:w="142"/>
        <w:gridCol w:w="2976"/>
        <w:gridCol w:w="2801"/>
      </w:tblGrid>
      <w:tr w:rsidR="00EE4E10" w14:paraId="34A246F7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93DC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</w:p>
          <w:p w14:paraId="3EA82415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</w:p>
          <w:p w14:paraId="537D0634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</w:p>
          <w:p w14:paraId="7E63EB27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</w:p>
          <w:p w14:paraId="5A413772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  <w:r>
              <w:rPr>
                <w:b/>
                <w:iCs/>
                <w:lang w:val="lt-LT" w:eastAsia="lt-LT"/>
              </w:rPr>
              <w:t xml:space="preserve">   Eil.</w:t>
            </w:r>
          </w:p>
          <w:p w14:paraId="12F8E90F" w14:textId="77777777" w:rsidR="00EE4E10" w:rsidRDefault="00EE4E10">
            <w:pPr>
              <w:ind w:left="34"/>
              <w:jc w:val="right"/>
              <w:rPr>
                <w:b/>
                <w:iCs/>
                <w:lang w:val="lt-LT" w:eastAsia="lt-LT"/>
              </w:rPr>
            </w:pPr>
            <w:r>
              <w:rPr>
                <w:b/>
                <w:iCs/>
                <w:lang w:val="lt-LT" w:eastAsia="lt-LT"/>
              </w:rPr>
              <w:t>Nr.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935A" w14:textId="77777777" w:rsidR="00EE4E10" w:rsidRDefault="00EE4E10">
            <w:pPr>
              <w:jc w:val="center"/>
              <w:rPr>
                <w:b/>
              </w:rPr>
            </w:pPr>
          </w:p>
          <w:p w14:paraId="274ED8A9" w14:textId="77777777" w:rsidR="00EE4E10" w:rsidRDefault="00EE4E10">
            <w:pPr>
              <w:jc w:val="center"/>
              <w:rPr>
                <w:b/>
              </w:rPr>
            </w:pPr>
          </w:p>
          <w:p w14:paraId="16DA93B4" w14:textId="77777777" w:rsidR="00EE4E10" w:rsidRDefault="00EE4E10">
            <w:pPr>
              <w:jc w:val="center"/>
              <w:rPr>
                <w:b/>
              </w:rPr>
            </w:pPr>
          </w:p>
          <w:p w14:paraId="5A611EBB" w14:textId="77777777" w:rsidR="00EE4E10" w:rsidRDefault="00EE4E10">
            <w:pPr>
              <w:jc w:val="center"/>
              <w:rPr>
                <w:b/>
              </w:rPr>
            </w:pPr>
          </w:p>
          <w:p w14:paraId="5AE4CA91" w14:textId="77777777" w:rsidR="00EE4E10" w:rsidRDefault="00EE4E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Funkciniai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techniniai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parametrai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C0654" w14:textId="77777777" w:rsidR="00EE4E10" w:rsidRDefault="00EE4E10">
            <w:pPr>
              <w:jc w:val="center"/>
              <w:rPr>
                <w:b/>
                <w:iCs/>
                <w:lang w:val="lt-LT" w:eastAsia="lt-LT"/>
              </w:rPr>
            </w:pPr>
            <w:r>
              <w:rPr>
                <w:b/>
                <w:iCs/>
                <w:lang w:val="lt-LT" w:eastAsia="lt-LT"/>
              </w:rPr>
              <w:t>Reikalaujamos parametrų reikšmės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B7C57" w14:textId="77777777" w:rsidR="00EE4E10" w:rsidRDefault="00EE4E1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Tiekėjo siūlomos prekės parametrų reikšmės</w:t>
            </w:r>
          </w:p>
          <w:p w14:paraId="746DD571" w14:textId="77777777" w:rsidR="00EE4E10" w:rsidRDefault="00EE4E10">
            <w:pPr>
              <w:spacing w:line="276" w:lineRule="auto"/>
              <w:jc w:val="center"/>
              <w:rPr>
                <w:rFonts w:eastAsia="Calibri"/>
                <w:i/>
                <w:lang w:val="lt-LT"/>
              </w:rPr>
            </w:pPr>
            <w:r>
              <w:rPr>
                <w:i/>
                <w:lang w:val="lt-LT"/>
              </w:rPr>
              <w:t>(dokumento pavadinimas ir puslapio Nr., pažymintis vietą, kurioje yra siūlomus techninius parametrus patvirtinantys dokumentai, siūlomos prekės katalogo numeris)</w:t>
            </w:r>
          </w:p>
        </w:tc>
      </w:tr>
      <w:tr w:rsidR="00EE4E10" w14:paraId="4CD66C26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2F65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2257" w14:textId="77777777" w:rsidR="00EE4E10" w:rsidRDefault="00EE4E10">
            <w:pPr>
              <w:rPr>
                <w:b/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impulso forma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259E" w14:textId="77777777" w:rsidR="00EE4E10" w:rsidRDefault="00EE4E10">
            <w:pPr>
              <w:rPr>
                <w:b/>
                <w:i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Bifazinis</w:t>
            </w:r>
            <w:proofErr w:type="spellEnd"/>
            <w:r>
              <w:rPr>
                <w:color w:val="00000A"/>
                <w:lang w:val="lt-LT"/>
              </w:rPr>
              <w:t xml:space="preserve"> impulsas su voltažo ir trukmės kompensacija pagal paciento varžą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935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FAD168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DE6C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AF4C" w14:textId="77777777" w:rsidR="00EE4E10" w:rsidRDefault="00EE4E10">
            <w:pPr>
              <w:jc w:val="both"/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a) </w:t>
            </w:r>
            <w:proofErr w:type="spellStart"/>
            <w:r>
              <w:rPr>
                <w:color w:val="00000A"/>
                <w:lang w:val="lt-LT"/>
              </w:rPr>
              <w:t>Bifazinio</w:t>
            </w:r>
            <w:proofErr w:type="spellEnd"/>
            <w:r>
              <w:rPr>
                <w:color w:val="00000A"/>
                <w:lang w:val="lt-LT"/>
              </w:rPr>
              <w:t xml:space="preserve"> impulso energijos nustatymo reikšmių diapazonas;</w:t>
            </w:r>
          </w:p>
          <w:p w14:paraId="2DC5DD30" w14:textId="77777777" w:rsidR="00EE4E10" w:rsidRDefault="00EE4E10">
            <w:pPr>
              <w:jc w:val="both"/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b) Energijos keitimo žingsnis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478B" w14:textId="77777777" w:rsidR="00EE4E10" w:rsidRDefault="00EE4E10">
            <w:pPr>
              <w:suppressAutoHyphens/>
              <w:spacing w:before="120"/>
              <w:ind w:left="338" w:hanging="338"/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a)  2 – 360 J  ne siauriau;</w:t>
            </w:r>
          </w:p>
          <w:p w14:paraId="509C4F73" w14:textId="77777777" w:rsidR="00EE4E10" w:rsidRDefault="00EE4E10">
            <w:pPr>
              <w:suppressAutoHyphens/>
              <w:spacing w:before="120"/>
              <w:ind w:left="275" w:hanging="338"/>
              <w:rPr>
                <w:color w:val="00000A"/>
                <w:lang w:val="lt-LT"/>
              </w:rPr>
            </w:pPr>
            <w:r>
              <w:rPr>
                <w:color w:val="00000A"/>
              </w:rPr>
              <w:t xml:space="preserve"> b) n</w:t>
            </w:r>
            <w:r>
              <w:rPr>
                <w:color w:val="00000A"/>
                <w:lang w:val="lt-LT"/>
              </w:rPr>
              <w:t>e daugiau 50 J intervale               nuo 2 iki 360 J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23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49FD1372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A8EE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0A4" w14:textId="77777777" w:rsidR="00EE4E10" w:rsidRDefault="00EE4E10">
            <w:pPr>
              <w:jc w:val="both"/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darbo režimai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58EC" w14:textId="77777777" w:rsidR="00EE4E10" w:rsidRDefault="00EE4E10">
            <w:pPr>
              <w:rPr>
                <w:b/>
                <w:i/>
                <w:lang w:val="lt-LT"/>
              </w:rPr>
            </w:pPr>
            <w:r>
              <w:rPr>
                <w:color w:val="00000A"/>
                <w:lang w:val="lt-LT"/>
              </w:rPr>
              <w:t xml:space="preserve">Nesinchronizuota defibriliacija, sinchronizuota </w:t>
            </w:r>
            <w:proofErr w:type="spellStart"/>
            <w:r>
              <w:rPr>
                <w:color w:val="00000A"/>
                <w:lang w:val="lt-LT"/>
              </w:rPr>
              <w:t>kardioversija</w:t>
            </w:r>
            <w:proofErr w:type="spellEnd"/>
            <w:r>
              <w:rPr>
                <w:color w:val="00000A"/>
                <w:lang w:val="lt-LT"/>
              </w:rPr>
              <w:t xml:space="preserve"> ir automatinis režimas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B4D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3357432C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DA9A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05CA" w14:textId="77777777" w:rsidR="00EE4E10" w:rsidRDefault="00EE4E10">
            <w:pPr>
              <w:jc w:val="both"/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įsikrovimo trukmė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C09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Iki 360 J ne daugiau nei 10 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EA2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45EE784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AC0D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49FD" w14:textId="77777777" w:rsidR="00EE4E10" w:rsidRDefault="00EE4E10">
            <w:pPr>
              <w:jc w:val="both"/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Automatinis </w:t>
            </w:r>
            <w:proofErr w:type="spellStart"/>
            <w:r>
              <w:rPr>
                <w:color w:val="00000A"/>
                <w:lang w:val="lt-LT"/>
              </w:rPr>
              <w:t>defibriliavimo</w:t>
            </w:r>
            <w:proofErr w:type="spellEnd"/>
            <w:r>
              <w:rPr>
                <w:color w:val="00000A"/>
                <w:lang w:val="lt-LT"/>
              </w:rPr>
              <w:t xml:space="preserve"> režimas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2B86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Garsinė ir vaizdinė </w:t>
            </w:r>
            <w:proofErr w:type="spellStart"/>
            <w:r>
              <w:rPr>
                <w:color w:val="00000A"/>
                <w:lang w:val="lt-LT"/>
              </w:rPr>
              <w:t>defibriliavimo</w:t>
            </w:r>
            <w:proofErr w:type="spellEnd"/>
            <w:r>
              <w:rPr>
                <w:color w:val="00000A"/>
                <w:lang w:val="lt-LT"/>
              </w:rPr>
              <w:t xml:space="preserve"> patariamoji funkcija su EKG morfologijos analizavimo sistema automatiškai nustatanti </w:t>
            </w:r>
            <w:proofErr w:type="spellStart"/>
            <w:r>
              <w:rPr>
                <w:color w:val="00000A"/>
                <w:lang w:val="lt-LT"/>
              </w:rPr>
              <w:t>defibriliuotiną</w:t>
            </w:r>
            <w:proofErr w:type="spellEnd"/>
            <w:r>
              <w:rPr>
                <w:color w:val="00000A"/>
                <w:lang w:val="lt-LT"/>
              </w:rPr>
              <w:t xml:space="preserve"> EKG ritmą. </w:t>
            </w:r>
          </w:p>
          <w:p w14:paraId="371EB1DC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Analizės laikas ne ilgiau  9 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A44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1150702D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D98A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613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Defibriliacijos iškrovų skaičius iš  pilnai pakrautų akumuliatorių esančių </w:t>
            </w:r>
            <w:proofErr w:type="spellStart"/>
            <w:r>
              <w:rPr>
                <w:color w:val="00000A"/>
                <w:lang w:val="lt-LT"/>
              </w:rPr>
              <w:t>defibriliatoriuje</w:t>
            </w:r>
            <w:proofErr w:type="spellEnd"/>
            <w:r>
              <w:rPr>
                <w:color w:val="00000A"/>
                <w:lang w:val="lt-LT"/>
              </w:rPr>
              <w:t xml:space="preserve"> naudojant  360 J energiją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66C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400 iškrovų, nenaudojant papildomų akumuliatorių ar papildomo išorinio maitinimo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52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11920550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8C2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9CF9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Metronomo</w:t>
            </w:r>
            <w:proofErr w:type="spellEnd"/>
            <w:r>
              <w:rPr>
                <w:color w:val="00000A"/>
                <w:lang w:val="lt-LT"/>
              </w:rPr>
              <w:t xml:space="preserve"> funkcija skirta vaikų ir </w:t>
            </w:r>
            <w:proofErr w:type="spellStart"/>
            <w:r>
              <w:rPr>
                <w:color w:val="00000A"/>
                <w:lang w:val="lt-LT"/>
              </w:rPr>
              <w:t>suagusių</w:t>
            </w:r>
            <w:proofErr w:type="spellEnd"/>
            <w:r>
              <w:rPr>
                <w:color w:val="00000A"/>
                <w:lang w:val="lt-LT"/>
              </w:rPr>
              <w:t xml:space="preserve"> gaivinimui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D5C5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Gaivinimo </w:t>
            </w:r>
            <w:proofErr w:type="spellStart"/>
            <w:r>
              <w:rPr>
                <w:color w:val="00000A"/>
                <w:lang w:val="lt-LT"/>
              </w:rPr>
              <w:t>kompresijų</w:t>
            </w:r>
            <w:proofErr w:type="spellEnd"/>
            <w:r>
              <w:rPr>
                <w:color w:val="00000A"/>
                <w:lang w:val="lt-LT"/>
              </w:rPr>
              <w:t xml:space="preserve"> dažnio nustatymui, pagal gaivinimo standartą AID ir rankiniame režimuose (30:2, 15 :2, 10:1).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430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30F05B20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9A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F329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Programuojama 3 defibriliacijų iškrovų seka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504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Būtina, eskaluojančios energijos pasirinkimui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4A8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5A2909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AB7A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1A6C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Įranga </w:t>
            </w: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iškrovai patikrinti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766D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Testinė</w:t>
            </w:r>
            <w:proofErr w:type="spellEnd"/>
            <w:r>
              <w:rPr>
                <w:color w:val="00000A"/>
                <w:lang w:val="lt-LT"/>
              </w:rPr>
              <w:t xml:space="preserve"> įranga leidžianti vartotojui patikrinti </w:t>
            </w: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iškrovą ir elektrodų kabelio funkcionavimą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198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C87A740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E66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57B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b/>
                <w:color w:val="00000A"/>
                <w:lang w:val="lt-LT"/>
              </w:rPr>
              <w:t>Transkutaninio</w:t>
            </w:r>
            <w:proofErr w:type="spellEnd"/>
            <w:r>
              <w:rPr>
                <w:b/>
                <w:color w:val="00000A"/>
                <w:lang w:val="lt-LT"/>
              </w:rPr>
              <w:t xml:space="preserve"> stimuliatoriaus charakteristikos: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53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1310BC7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2BE5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F4E4" w14:textId="77777777" w:rsidR="00EE4E10" w:rsidRDefault="00EE4E10">
            <w:pPr>
              <w:rPr>
                <w:b/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Stimuliacijos režimai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9CA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Sinchronizuotas ir </w:t>
            </w:r>
            <w:proofErr w:type="spellStart"/>
            <w:r>
              <w:rPr>
                <w:color w:val="00000A"/>
                <w:lang w:val="lt-LT"/>
              </w:rPr>
              <w:t>nesichronnizuotas</w:t>
            </w:r>
            <w:proofErr w:type="spellEnd"/>
            <w:r>
              <w:rPr>
                <w:color w:val="00000A"/>
                <w:lang w:val="lt-LT"/>
              </w:rPr>
              <w:t xml:space="preserve"> režimai. Galimybė atlikti stimuliaciją be EKG laido (atsijungus EKG laidui)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E7C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63732D8A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BE3E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0833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Stimuliacijos dažnių diapazonas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3E6F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Ne siauresnis nei nuo </w:t>
            </w:r>
          </w:p>
          <w:p w14:paraId="568AE640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40 iki  170 </w:t>
            </w:r>
            <w:proofErr w:type="spellStart"/>
            <w:r>
              <w:rPr>
                <w:color w:val="00000A"/>
                <w:lang w:val="lt-LT"/>
              </w:rPr>
              <w:t>imp</w:t>
            </w:r>
            <w:proofErr w:type="spellEnd"/>
            <w:r>
              <w:rPr>
                <w:color w:val="00000A"/>
                <w:lang w:val="lt-LT"/>
              </w:rPr>
              <w:t>./min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71B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B80118C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F2F4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6318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Stimuliacijos dedikuotas mygtukas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4B24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Atskiru įjungimo mygtuku įjungiamas stimuliatorius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921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DB0B85C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D112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75A2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Stimuliavimo srovė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966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Siauriausias diapazonas                    nuo 0 iki 200 </w:t>
            </w:r>
            <w:proofErr w:type="spellStart"/>
            <w:r>
              <w:rPr>
                <w:color w:val="00000A"/>
                <w:lang w:val="lt-LT"/>
              </w:rPr>
              <w:t>mA</w:t>
            </w:r>
            <w:proofErr w:type="spellEnd"/>
            <w:r>
              <w:rPr>
                <w:color w:val="00000A"/>
                <w:lang w:val="lt-LT"/>
              </w:rPr>
              <w:t>, ne siauresnis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881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04F10B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D70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E7B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Refrakterinis</w:t>
            </w:r>
            <w:proofErr w:type="spellEnd"/>
            <w:r>
              <w:rPr>
                <w:color w:val="00000A"/>
                <w:lang w:val="lt-LT"/>
              </w:rPr>
              <w:t xml:space="preserve"> periodas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2AF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Diapazonas nuo 200 iki 280 </w:t>
            </w:r>
            <w:proofErr w:type="spellStart"/>
            <w:r>
              <w:rPr>
                <w:color w:val="00000A"/>
                <w:lang w:val="lt-LT"/>
              </w:rPr>
              <w:t>ms</w:t>
            </w:r>
            <w:proofErr w:type="spellEnd"/>
            <w:r>
              <w:rPr>
                <w:color w:val="00000A"/>
                <w:lang w:val="lt-LT"/>
              </w:rPr>
              <w:t>, ne siauresnis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B3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66003CF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102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9819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b/>
                <w:color w:val="00000A"/>
                <w:lang w:val="lt-LT"/>
              </w:rPr>
              <w:t>Gyvybinių funkcijų monitoriaus charakteristikos: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E60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3A5B2D6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C1E4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15.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0951" w14:textId="77777777" w:rsidR="00EE4E10" w:rsidRDefault="00EE4E10">
            <w:pPr>
              <w:rPr>
                <w:b/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Ekranas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8D2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Integruotas LCD skystųjų kristalų.</w:t>
            </w:r>
          </w:p>
          <w:p w14:paraId="2FA3CCAC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lastRenderedPageBreak/>
              <w:t>Spalvotas su galimybe pakeisti į didelio kontrasto priklausomai nuo aplinkos apšvietimo.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A0B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20635F3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C3B8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4FBF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Gyvybinių parametrų tendencijų („</w:t>
            </w:r>
            <w:proofErr w:type="spellStart"/>
            <w:r>
              <w:rPr>
                <w:color w:val="00000A"/>
                <w:lang w:val="lt-LT"/>
              </w:rPr>
              <w:t>Trend</w:t>
            </w:r>
            <w:proofErr w:type="spellEnd"/>
            <w:r>
              <w:rPr>
                <w:color w:val="00000A"/>
                <w:lang w:val="lt-LT"/>
              </w:rPr>
              <w:t xml:space="preserve">“) </w:t>
            </w:r>
            <w:proofErr w:type="spellStart"/>
            <w:r>
              <w:rPr>
                <w:color w:val="00000A"/>
                <w:lang w:val="lt-LT"/>
              </w:rPr>
              <w:t>monitoravimas</w:t>
            </w:r>
            <w:proofErr w:type="spellEnd"/>
            <w:r>
              <w:rPr>
                <w:color w:val="00000A"/>
                <w:lang w:val="lt-LT"/>
              </w:rPr>
              <w:t xml:space="preserve"> ekrane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D6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1. Ne mažiau 8 val. trukmės.            </w:t>
            </w:r>
          </w:p>
          <w:p w14:paraId="208C7CA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</w:rPr>
              <w:t>2</w:t>
            </w:r>
            <w:r>
              <w:rPr>
                <w:color w:val="00000A"/>
                <w:lang w:val="lt-LT"/>
              </w:rPr>
              <w:t>. SpO2.</w:t>
            </w:r>
          </w:p>
          <w:p w14:paraId="4897B6AA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3. Širdies susitraukimų dažnis.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BF9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FB895EF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AD46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5C53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Įstrižainė ir raiška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CCC6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21 cm; 640x480 taškų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BB4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B8C54B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E13E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E542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Vienu metu ekrane pateikiamų kreivių skaičius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F7BB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3 kreivių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A5B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EF525B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4998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1BA5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EKG amplitudės dydžiai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511A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Diapazonas ne siauresnis                0,</w:t>
            </w:r>
            <w:r>
              <w:rPr>
                <w:color w:val="00000A"/>
              </w:rPr>
              <w:t>2</w:t>
            </w:r>
            <w:r>
              <w:rPr>
                <w:color w:val="00000A"/>
                <w:lang w:val="lt-LT"/>
              </w:rPr>
              <w:t>5 – 4 cm/</w:t>
            </w:r>
            <w:proofErr w:type="spellStart"/>
            <w:r>
              <w:rPr>
                <w:color w:val="00000A"/>
                <w:lang w:val="lt-LT"/>
              </w:rPr>
              <w:t>mV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2D9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BF6F9F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880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C81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ŠSD matavimų ribos ir impulsų aptikimas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0540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</w:rPr>
              <w:t xml:space="preserve">1. </w:t>
            </w:r>
            <w:r>
              <w:rPr>
                <w:color w:val="00000A"/>
                <w:lang w:val="lt-LT"/>
              </w:rPr>
              <w:t>Ne siauresnis nei nuo                           20 iki 280 k/min</w:t>
            </w:r>
          </w:p>
          <w:p w14:paraId="6969304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2. Automatinis stimuliatoriaus impulsų aptikimas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CD0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6CE4EE97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DC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4AA7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Skilvelių virpėjimo ir tachikardijos </w:t>
            </w:r>
            <w:proofErr w:type="spellStart"/>
            <w:r>
              <w:rPr>
                <w:color w:val="00000A"/>
                <w:lang w:val="lt-LT"/>
              </w:rPr>
              <w:t>monitoravimas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D491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VF/VT aliarmo nustatymas rankiniame režime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7BB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11F25ABE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902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28D5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Duomenų atminties talpa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BA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6 valandų nepertraukiamos EKG įrašymas į vidinę atmintį arba išorinę atminties kortelę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60F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2889294F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F4D5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FA2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Duomenų perdavimas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02CA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Bluetooth (tame tarpe 12 kanalų EKG) persiuntimui į kompiuterinę darbo stotį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08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5A435C07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9371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246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rFonts w:eastAsia="Calibri"/>
                <w:lang w:val="lt-LT"/>
              </w:rPr>
              <w:t>Programinė įranga gaivinimo analizei ir efektyvumui įvertinti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4349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rFonts w:eastAsia="Calibri"/>
                <w:lang w:val="lt-LT"/>
              </w:rPr>
              <w:t>Analizuojami parametrai: ventiliavimo efektyvumo analizė, krūtinės paspaudimų dažnis, dirbtinių įpūtimų dažnis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19F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78EEBC0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C61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E66" w14:textId="77777777" w:rsidR="00EE4E10" w:rsidRDefault="00EE4E10">
            <w:pPr>
              <w:rPr>
                <w:rFonts w:eastAsia="Calibri"/>
                <w:lang w:val="lt-LT"/>
              </w:rPr>
            </w:pPr>
            <w:r>
              <w:rPr>
                <w:b/>
                <w:color w:val="00000A"/>
                <w:lang w:val="lt-LT"/>
              </w:rPr>
              <w:t>Spausdintuvo charakteristikos: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DE1" w14:textId="77777777" w:rsidR="00EE4E10" w:rsidRDefault="00EE4E10">
            <w:pPr>
              <w:rPr>
                <w:rFonts w:eastAsia="Calibri"/>
                <w:lang w:val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DDF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648C963B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E26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E927" w14:textId="77777777" w:rsidR="00EE4E10" w:rsidRDefault="00EE4E10">
            <w:pPr>
              <w:rPr>
                <w:b/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Spausdintuvas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658A" w14:textId="77777777" w:rsidR="00EE4E10" w:rsidRDefault="00EE4E10">
            <w:pPr>
              <w:rPr>
                <w:rFonts w:eastAsia="Calibri"/>
                <w:lang w:val="lt-LT"/>
              </w:rPr>
            </w:pPr>
            <w:r>
              <w:rPr>
                <w:color w:val="00000A"/>
                <w:lang w:val="lt-LT"/>
              </w:rPr>
              <w:t>Ne mažiau trijų kanalų terminis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04F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582C5DD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45F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5AEA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Užrašymo greičiai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ADB5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dviejų EKG užrašymo greičių 25 mm/s ir 12.5 mm/s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D0E0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29E3541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9ABC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FAFC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Spausdinimo įjungimas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6378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Iš </w:t>
            </w: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elektrodo rankenos ir nuo prietaiso panelės.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F33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6ED4B9A8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D02B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B9BF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Popieriaus plotis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89B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100 mm ± 5 mm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7B9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47B722B5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FFC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2D6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b/>
                <w:color w:val="00000A"/>
                <w:lang w:val="lt-LT"/>
              </w:rPr>
              <w:t>SpO2 modulis: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136" w14:textId="77777777" w:rsidR="00EE4E10" w:rsidRDefault="00EE4E10">
            <w:pPr>
              <w:rPr>
                <w:color w:val="00000A"/>
                <w:lang w:val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A74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3DB7886F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46EE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5BF" w14:textId="77777777" w:rsidR="00EE4E10" w:rsidRDefault="00EE4E10">
            <w:pPr>
              <w:rPr>
                <w:b/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Matavimo ribos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7FB3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siauresnės nuo 70  iki 100%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B4D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33A669B3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CD89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D7FD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Duomenų indikacija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C8D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SpO2 reikšmės skaitinė indikacija su kreive ekrane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330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466AFB6C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D9E3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57C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ŠSD dažnio matavimo ribos ne siauresnės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7C7A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Nuo 25 iki 240 k/min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AA1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7AF614F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E85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3774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b/>
                <w:color w:val="00000A"/>
                <w:lang w:val="lt-LT"/>
              </w:rPr>
              <w:t>Energijos šaltinis ir kiti: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D64" w14:textId="77777777" w:rsidR="00EE4E10" w:rsidRDefault="00EE4E10">
            <w:pPr>
              <w:rPr>
                <w:color w:val="00000A"/>
                <w:lang w:val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D68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21A5D66A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4C9F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5F54" w14:textId="77777777" w:rsidR="00EE4E10" w:rsidRDefault="00EE4E10">
            <w:pPr>
              <w:rPr>
                <w:b/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Akumuliatoriai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051E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1. Vienu metu naudojami ne mažiau dviejų akumuliatorių.                               2. Energijos lygio indikatorius ant akumuliatorių.                                 3. Automatinis akumuliatorių perjungimas vienam išsekus.                4. Garsinis signalas senkant akumuliatoriams.                                      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D16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1D5C9BB8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546E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6F2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Monitoravimo</w:t>
            </w:r>
            <w:proofErr w:type="spellEnd"/>
            <w:r>
              <w:rPr>
                <w:color w:val="00000A"/>
                <w:lang w:val="lt-LT"/>
              </w:rPr>
              <w:t xml:space="preserve"> laikas iš pilnai pakrautų                 2 akumuliatorių instaliuotų aparate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143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Ne mažiau 6 val. nenaudojant papildomų akumuliatorių ar papildomo išorinio maitinimo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EE4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2185750E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A1FC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069C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priedų komplektacija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BC7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Du ličio jonų akumuliatoriai, SpO2 pirštinis daviklis, stimuliacijos kabelis, rentgenui pralaidūs elektrodai su paspaudimų registravimo funkcija </w:t>
            </w:r>
            <w:r w:rsidRPr="00EE4E10">
              <w:rPr>
                <w:color w:val="00000A"/>
                <w:lang w:val="lt-LT"/>
              </w:rPr>
              <w:t>2</w:t>
            </w:r>
            <w:r>
              <w:rPr>
                <w:color w:val="00000A"/>
                <w:lang w:val="lt-LT"/>
              </w:rPr>
              <w:t xml:space="preserve"> vnt., </w:t>
            </w:r>
          </w:p>
          <w:p w14:paraId="6AD52878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Kišenė priedams susidėti,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215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582C249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11F" w14:textId="77777777" w:rsidR="00EE4E10" w:rsidRDefault="00EE4E10">
            <w:pPr>
              <w:jc w:val="right"/>
              <w:rPr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9D3B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</w:t>
            </w:r>
            <w:proofErr w:type="spellStart"/>
            <w:r>
              <w:rPr>
                <w:color w:val="00000A"/>
                <w:lang w:val="lt-LT"/>
              </w:rPr>
              <w:t>monitoravimo</w:t>
            </w:r>
            <w:proofErr w:type="spellEnd"/>
            <w:r>
              <w:rPr>
                <w:color w:val="00000A"/>
                <w:lang w:val="lt-LT"/>
              </w:rPr>
              <w:t xml:space="preserve"> moduliai ir pajungimo laidai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866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Modulių daviklių ir laidų pajungimo išvedimai turi būti lengvai prieinami ir sumontuoti priekinės panelės priekyje.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455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68E12C11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B9E6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839F" w14:textId="77777777" w:rsidR="00EE4E10" w:rsidRDefault="00EE4E10">
            <w:pPr>
              <w:rPr>
                <w:color w:val="00000A"/>
                <w:lang w:val="lt-LT"/>
              </w:rPr>
            </w:pPr>
            <w:proofErr w:type="spellStart"/>
            <w:r>
              <w:rPr>
                <w:color w:val="00000A"/>
                <w:lang w:val="lt-LT"/>
              </w:rPr>
              <w:t>Defibriliatoriaus</w:t>
            </w:r>
            <w:proofErr w:type="spellEnd"/>
            <w:r>
              <w:rPr>
                <w:color w:val="00000A"/>
                <w:lang w:val="lt-LT"/>
              </w:rPr>
              <w:t xml:space="preserve"> pritaikymas dirbti ekstremaliomis lauko sąlygomis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726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Darbinės temperatūros diapazonas ne siauresnis nuo minus 20°C iki plius 50°C, santykinės drėgmės ne siauresnis nuo 5 iki 95%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539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E534B6D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8981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E0F9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Atitikimui standartams, pateikti sertifikatus ar kitą originalią gamintojo dokumentaciją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7264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 xml:space="preserve">a) Vandens rezistentiškumo standartas – ne blogiau IPX4 ir papildomose;                                             b) Atsparumas smūgiams EN 1789 – atlaiko kritimą ne mažiau iš 70 cm ant kiekvienos  prietaiso plokštumos;                                             c) Vibracija MIL-STD-810E arba MIL-STD-810F arba MIL-STD-810G,  antžeminis transportas                  8 kategorija;                                         d) CE atitikties deklaracija;                  e) Atsparumas kietoms detalėms  - ne blogiau IP4X;                                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08A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04FD5F0B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5E67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6C08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Garantinis laikotarpis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6E36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24 mėnesiai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878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  <w:tr w:rsidR="00EE4E10" w14:paraId="470E73A7" w14:textId="77777777" w:rsidTr="00EE4E10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E9C" w14:textId="77777777" w:rsidR="00EE4E10" w:rsidRDefault="00EE4E10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8054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Techninė priežiūra ir aptarnavimas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166B" w14:textId="77777777" w:rsidR="00EE4E10" w:rsidRDefault="00EE4E10">
            <w:pPr>
              <w:rPr>
                <w:color w:val="00000A"/>
                <w:lang w:val="lt-LT"/>
              </w:rPr>
            </w:pPr>
            <w:r>
              <w:rPr>
                <w:color w:val="00000A"/>
                <w:lang w:val="lt-LT"/>
              </w:rPr>
              <w:t>Pateikti gamintojo išduotą sertifikatą apie bent vieno inžinieriaus apsimokymą atlikti techninę priežiūrą Lietuvoje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31D" w14:textId="77777777" w:rsidR="00EE4E10" w:rsidRDefault="00EE4E10">
            <w:pPr>
              <w:jc w:val="center"/>
              <w:rPr>
                <w:b/>
                <w:i/>
                <w:lang w:val="lt-LT"/>
              </w:rPr>
            </w:pPr>
          </w:p>
        </w:tc>
      </w:tr>
    </w:tbl>
    <w:p w14:paraId="10779647" w14:textId="77777777" w:rsidR="00EE4E10" w:rsidRDefault="00EE4E10" w:rsidP="00EE4E10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bCs/>
          <w:sz w:val="24"/>
          <w:szCs w:val="24"/>
          <w:lang w:val="lt-LT"/>
        </w:rPr>
      </w:pPr>
    </w:p>
    <w:p w14:paraId="45E3D144" w14:textId="77777777" w:rsidR="00EE4E10" w:rsidRPr="00EE4E10" w:rsidRDefault="00EE4E10">
      <w:pPr>
        <w:rPr>
          <w:lang w:val="lt-LT"/>
        </w:rPr>
      </w:pPr>
    </w:p>
    <w:sectPr w:rsidR="00EE4E10" w:rsidRPr="00EE4E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0"/>
    <w:rsid w:val="00273A14"/>
    <w:rsid w:val="00425B04"/>
    <w:rsid w:val="005503B7"/>
    <w:rsid w:val="005956CD"/>
    <w:rsid w:val="00A13A36"/>
    <w:rsid w:val="00E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6E84"/>
  <w15:chartTrackingRefBased/>
  <w15:docId w15:val="{C39958B2-52EE-4763-82E5-488E32E5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4E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4E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4E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4E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4E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4E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4E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4E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4E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4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4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4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4E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4E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4E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4E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4E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4E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4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4E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4E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4E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4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E4E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4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4E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4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3829</Words>
  <Characters>2183</Characters>
  <Application>Microsoft Office Word</Application>
  <DocSecurity>0</DocSecurity>
  <Lines>18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4</cp:revision>
  <dcterms:created xsi:type="dcterms:W3CDTF">2025-04-17T19:35:00Z</dcterms:created>
  <dcterms:modified xsi:type="dcterms:W3CDTF">2025-04-17T19:39:00Z</dcterms:modified>
</cp:coreProperties>
</file>