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2DE3A" w14:textId="5A28A53D" w:rsidR="00943A33" w:rsidRDefault="00065537" w:rsidP="00065537">
      <w:pPr>
        <w:ind w:firstLine="567"/>
        <w:jc w:val="both"/>
      </w:pPr>
      <w:r>
        <w:t>Gautas tiekėjo klausimas: „</w:t>
      </w:r>
      <w:r>
        <w:t>nerandu prie pateiktų dokumentų EBVPD formos. Pagal sąlygas jis kaip ir turėtų būti pridėtas.</w:t>
      </w:r>
      <w:r>
        <w:t xml:space="preserve"> </w:t>
      </w:r>
      <w:r>
        <w:t>Ar blogai suprantu?</w:t>
      </w:r>
      <w:r>
        <w:t>“</w:t>
      </w:r>
    </w:p>
    <w:p w14:paraId="3C9C816C" w14:textId="262EF863" w:rsidR="00065537" w:rsidRDefault="00065537" w:rsidP="00065537">
      <w:pPr>
        <w:ind w:firstLine="567"/>
        <w:jc w:val="both"/>
      </w:pPr>
      <w:r>
        <w:t>Atsakymas:</w:t>
      </w:r>
    </w:p>
    <w:p w14:paraId="6C9AF9CF" w14:textId="77777777" w:rsidR="00065537" w:rsidRDefault="00065537" w:rsidP="00065537">
      <w:pPr>
        <w:ind w:firstLine="567"/>
        <w:jc w:val="both"/>
      </w:pPr>
      <w:r>
        <w:t>Laba diena, atkreipiame tiekėjų dėmesį, kad CPO Vilnius CVP IS priemonėmis paskelbė techninę specifikaciją (pirkimo dokumentų projektą) dėl numatomo vykdyti pirkimo "Pavilnių ir Verkių regioninių parkų direkcijos administruojamų teritorijų priežiūros paslaugos".</w:t>
      </w:r>
    </w:p>
    <w:p w14:paraId="1FA0B75A" w14:textId="1A46372F" w:rsidR="00065537" w:rsidRDefault="00065537" w:rsidP="00065537">
      <w:pPr>
        <w:ind w:firstLine="567"/>
        <w:jc w:val="both"/>
      </w:pPr>
      <w:r>
        <w:t xml:space="preserve">Informuojame, kad </w:t>
      </w:r>
      <w:r>
        <w:t>CPO Vilnius</w:t>
      </w:r>
      <w:r>
        <w:t xml:space="preserve"> vadovaudamasi Viešųjų pirkimų įstatymo 27 straipsnio 1 dalies 2 punktu, siekdama pasirengti pirkimui ir pranešti tiekėjams apie savo pirkimo planus ir reikalavimus, gali „</w:t>
      </w:r>
      <w:r>
        <w:t>iš</w:t>
      </w:r>
      <w:r w:rsidRPr="00065537">
        <w:t> anksto Centrinėje viešųjų pirkimų informacinėje sistemoje paskelbti pirkimų techninių specifikacijų projektus. Techninių specifikacijų projektai skelbiami, dėl šių projektų gautos pastabos ir pasiūlymai vertinami Viešųjų pirkimų tarnybos nustatyta tvarka.</w:t>
      </w:r>
      <w:r>
        <w:t>“</w:t>
      </w:r>
    </w:p>
    <w:p w14:paraId="7815C1DA" w14:textId="6315CDD6" w:rsidR="00065537" w:rsidRDefault="00065537" w:rsidP="00065537">
      <w:pPr>
        <w:ind w:firstLine="567"/>
        <w:jc w:val="both"/>
      </w:pPr>
      <w:r>
        <w:t>Taigi, techninės specifikacijos projektai yra skelbiami tik tiekėjų pastaboms ir pasiūlymams gauti prieš organizuojamo pirkimo pradžią, o ne tiekėjų pasiūlymams teikti.</w:t>
      </w:r>
      <w:r w:rsidR="0040292D">
        <w:t xml:space="preserve"> </w:t>
      </w:r>
      <w:r>
        <w:t xml:space="preserve">Pirkimas bus skelbiamas artimiausiu metu, tada ir </w:t>
      </w:r>
      <w:r>
        <w:t xml:space="preserve">bus pridėtas EBVPD ir tiekėjai </w:t>
      </w:r>
      <w:r>
        <w:t>galės pateikti savo pasiūlym</w:t>
      </w:r>
      <w:r>
        <w:t>us.</w:t>
      </w:r>
    </w:p>
    <w:sectPr w:rsidR="0006553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537"/>
    <w:rsid w:val="00065537"/>
    <w:rsid w:val="00083DBA"/>
    <w:rsid w:val="003B2370"/>
    <w:rsid w:val="0040292D"/>
    <w:rsid w:val="00943A33"/>
    <w:rsid w:val="00DA2B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752C5"/>
  <w15:chartTrackingRefBased/>
  <w15:docId w15:val="{B5DEAB19-997A-41E2-AD60-410697F83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655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655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6553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6553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6553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6553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6553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6553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6553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6553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6553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6553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6553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6553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6553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6553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6553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6553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655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6553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6553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6553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6553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65537"/>
    <w:rPr>
      <w:i/>
      <w:iCs/>
      <w:color w:val="404040" w:themeColor="text1" w:themeTint="BF"/>
    </w:rPr>
  </w:style>
  <w:style w:type="paragraph" w:styleId="Sraopastraipa">
    <w:name w:val="List Paragraph"/>
    <w:basedOn w:val="prastasis"/>
    <w:uiPriority w:val="34"/>
    <w:qFormat/>
    <w:rsid w:val="00065537"/>
    <w:pPr>
      <w:ind w:left="720"/>
      <w:contextualSpacing/>
    </w:pPr>
  </w:style>
  <w:style w:type="character" w:styleId="Rykuspabraukimas">
    <w:name w:val="Intense Emphasis"/>
    <w:basedOn w:val="Numatytasispastraiposriftas"/>
    <w:uiPriority w:val="21"/>
    <w:qFormat/>
    <w:rsid w:val="00065537"/>
    <w:rPr>
      <w:i/>
      <w:iCs/>
      <w:color w:val="0F4761" w:themeColor="accent1" w:themeShade="BF"/>
    </w:rPr>
  </w:style>
  <w:style w:type="paragraph" w:styleId="Iskirtacitata">
    <w:name w:val="Intense Quote"/>
    <w:basedOn w:val="prastasis"/>
    <w:next w:val="prastasis"/>
    <w:link w:val="IskirtacitataDiagrama"/>
    <w:uiPriority w:val="30"/>
    <w:qFormat/>
    <w:rsid w:val="000655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65537"/>
    <w:rPr>
      <w:i/>
      <w:iCs/>
      <w:color w:val="0F4761" w:themeColor="accent1" w:themeShade="BF"/>
    </w:rPr>
  </w:style>
  <w:style w:type="character" w:styleId="Rykinuoroda">
    <w:name w:val="Intense Reference"/>
    <w:basedOn w:val="Numatytasispastraiposriftas"/>
    <w:uiPriority w:val="32"/>
    <w:qFormat/>
    <w:rsid w:val="0006553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738</Words>
  <Characters>421</Characters>
  <Application>Microsoft Office Word</Application>
  <DocSecurity>0</DocSecurity>
  <Lines>3</Lines>
  <Paragraphs>2</Paragraphs>
  <ScaleCrop>false</ScaleCrop>
  <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Janina Škoda</dc:creator>
  <cp:keywords/>
  <dc:description/>
  <cp:lastModifiedBy>Janina Škoda</cp:lastModifiedBy>
  <cp:revision>2</cp:revision>
  <dcterms:created xsi:type="dcterms:W3CDTF">2025-04-18T05:01:00Z</dcterms:created>
  <dcterms:modified xsi:type="dcterms:W3CDTF">2025-04-18T05:06:00Z</dcterms:modified>
</cp:coreProperties>
</file>