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F4F2" w14:textId="77777777" w:rsidR="00027B83" w:rsidRDefault="000B0897" w:rsidP="00ED053B">
      <w:pPr>
        <w:spacing w:line="276" w:lineRule="auto"/>
        <w:jc w:val="center"/>
        <w:rPr>
          <w:b/>
          <w:caps/>
        </w:rPr>
      </w:pPr>
      <w:r>
        <w:rPr>
          <w:b/>
          <w:caps/>
        </w:rPr>
        <w:t>PASLAUGŲ pirkimo</w:t>
      </w:r>
      <w:r>
        <w:rPr>
          <w:rFonts w:eastAsia="Arial"/>
        </w:rPr>
        <w:t>–</w:t>
      </w:r>
      <w:r>
        <w:rPr>
          <w:b/>
          <w:caps/>
        </w:rPr>
        <w:t>pardavimo sutarties Bendrosios sąlygos</w:t>
      </w:r>
    </w:p>
    <w:p w14:paraId="3202E7BE" w14:textId="77777777" w:rsidR="00027B83" w:rsidRDefault="00027B83">
      <w:pPr>
        <w:spacing w:line="276" w:lineRule="auto"/>
        <w:jc w:val="center"/>
      </w:pPr>
    </w:p>
    <w:p w14:paraId="3481395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82A0B7" w14:textId="77777777" w:rsidR="00027B83" w:rsidRDefault="00027B83">
      <w:pPr>
        <w:keepNext/>
        <w:keepLines/>
        <w:tabs>
          <w:tab w:val="left" w:pos="426"/>
        </w:tabs>
        <w:spacing w:line="276" w:lineRule="auto"/>
        <w:jc w:val="both"/>
        <w:rPr>
          <w:rFonts w:eastAsia="Cambria"/>
          <w:b/>
          <w:bCs/>
          <w:caps/>
          <w14:numSpacing w14:val="tabular"/>
        </w:rPr>
      </w:pPr>
    </w:p>
    <w:p w14:paraId="1A5C76F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84C4CC0"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22940F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3AED8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A999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674EC2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E94488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AFD50F"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8D95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9E4C4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EE047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3097A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C36193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27214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D76D0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233DD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AD678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0DCED0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67D296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A995A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6DE13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094C52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65C59A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FE78E5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14C8E6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100B7E1" w14:textId="77777777" w:rsidR="00027B83" w:rsidRDefault="00027B83">
      <w:pPr>
        <w:keepNext/>
        <w:keepLines/>
        <w:tabs>
          <w:tab w:val="left" w:pos="567"/>
        </w:tabs>
        <w:spacing w:line="276" w:lineRule="auto"/>
        <w:ind w:left="792"/>
        <w:jc w:val="both"/>
        <w:rPr>
          <w:rFonts w:eastAsia="Cambria"/>
          <w:b/>
          <w:bCs/>
          <w14:numSpacing w14:val="tabular"/>
        </w:rPr>
      </w:pPr>
    </w:p>
    <w:p w14:paraId="139AE2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FA63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BCBE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6685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1D9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43AC0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CF2D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B49CA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D8BD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DED5F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62A8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1F332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EA99D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81BB16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971C2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3B477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931E24C"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9C3427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2D9CCA9"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88D4BC8"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FA1101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0F2694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EBD30A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B00D73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A4DB4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20D745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35AAB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AE2F84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05BDF2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F8C1AA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E769D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4D31D1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20EDA1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D2423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342C386"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3539E43"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EB1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A8814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18AEB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98AB6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97D86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FA13F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0FBE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F1B13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CBFA4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F26BD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C45F0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21CDA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7F73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1387C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F049AD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B5FFC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72259E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BE08A6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02A58D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39E7476"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0E6BC98"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EDDD20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ECE78D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FD79A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42FB7D9"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5ACAAF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272DCA"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6148A1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D02858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4C83D9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0F0A02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A3BE1A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64C074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DBFF9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8C7DB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632987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E0FD6E3"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B38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EDE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C7523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4D27A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B9A4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1F717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F52C8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5E2626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E651C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DC0D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30DD26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4E56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C6B4A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B2350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4C4FD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3E85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D9068B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80E9D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AEFB0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AE198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AD1F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BA0CB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29E69F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253F7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A4CDF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2F8D9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574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0D77A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8922E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90D91D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8A2058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ABC07D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862C4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5DAA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56B9B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61FB03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8B82F2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CF5F1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22DE3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77E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D1DB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1ECA0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CE7C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59B2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B2C8D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7337C0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D2935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F8B1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B1D9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EC0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1094D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D2AB5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A81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0E4D6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617A5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42DB0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842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4440FD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21F6D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AA5EC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A78415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2706E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E572B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13456A8"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ED42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24946F"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25F442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BC5B61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AE6DC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594E7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C7AED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2EDE1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AF8D4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0DE2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AB7A7E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2B26EB0"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24D41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CC78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445BA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47CA1B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55662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33C39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7446A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FC7E4D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A1DF7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06EB9E"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F89CA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4396A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A5D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AA805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ADCEE1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5C8E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B19581B"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55C5E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395C3F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8C02DF" w14:textId="77777777" w:rsidR="00027B83" w:rsidRDefault="00027B83">
      <w:pPr>
        <w:tabs>
          <w:tab w:val="left" w:pos="567"/>
          <w:tab w:val="left" w:pos="851"/>
          <w:tab w:val="left" w:pos="992"/>
          <w:tab w:val="left" w:pos="1134"/>
        </w:tabs>
        <w:spacing w:line="276" w:lineRule="auto"/>
        <w:jc w:val="both"/>
        <w:rPr>
          <w:rFonts w:eastAsia="Arial"/>
          <w:b/>
          <w:bCs/>
        </w:rPr>
      </w:pPr>
    </w:p>
    <w:p w14:paraId="7D56EF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B315D4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336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DE5C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8549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15B0C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EA6E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89FB5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1F70B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D8D23C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AA31E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EE55C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2B0E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DAD7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862E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A5A7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0559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4C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4034E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E04B6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B9655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370E1F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999F2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C7B084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F9B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89B6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F1B7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CCDEEE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386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65FF55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A53452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7908E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FA5B0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7DB2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3F1B4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F0687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88746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957E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2436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A46A3D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094E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2199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0E24C0"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CA4ACF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8D84E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30A30E"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EC23B4"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22A582"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A341C1B"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C271445"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417A74"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5037061"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FB3AF1"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10F337"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4F3948"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5550C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707CE89"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18B301D"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3C1BA47"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A14054B"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D1BDD5E"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1085829" w14:textId="77777777" w:rsidR="00027B83" w:rsidRDefault="00027B83">
      <w:pPr>
        <w:tabs>
          <w:tab w:val="left" w:pos="567"/>
        </w:tabs>
        <w:spacing w:line="276" w:lineRule="auto"/>
        <w:jc w:val="both"/>
        <w:textAlignment w:val="baseline"/>
        <w:rPr>
          <w:b/>
          <w:bCs/>
        </w:rPr>
      </w:pPr>
    </w:p>
    <w:p w14:paraId="082ADDC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F8B27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6554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7699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AF53C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1769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31ACE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C3533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25C4663"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90522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518B0B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02A2E"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B9F0E7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FFB9AD7"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700440"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E5FAC12"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58F772"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B19B725"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93BB0A" w14:textId="77777777" w:rsidR="00027B83" w:rsidRDefault="000B0897">
      <w:pPr>
        <w:tabs>
          <w:tab w:val="left" w:pos="567"/>
        </w:tabs>
        <w:spacing w:line="276" w:lineRule="auto"/>
        <w:jc w:val="both"/>
        <w:textAlignment w:val="baseline"/>
      </w:pPr>
      <w:r>
        <w:t>12.1.7. Avanso užtikrinimo suma turi būti nurodoma ir išmokama eurais.</w:t>
      </w:r>
    </w:p>
    <w:p w14:paraId="627B5C1A"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18939D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87C0819"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94FACF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ABE371"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4119C1" w14:textId="77777777" w:rsidR="00027B83" w:rsidRDefault="00027B83">
      <w:pPr>
        <w:tabs>
          <w:tab w:val="left" w:pos="567"/>
        </w:tabs>
        <w:spacing w:line="276" w:lineRule="auto"/>
        <w:jc w:val="both"/>
        <w:textAlignment w:val="baseline"/>
      </w:pPr>
    </w:p>
    <w:p w14:paraId="3585C1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75680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8E23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401FD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548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45336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6A8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86A76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3E57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DC150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C36900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4404C4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BA798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D461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BC56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B5AAA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4500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2975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B81D6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0471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8F5DB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0AA9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06BE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8D7C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9DA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169B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B59B6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BCA97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62502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4CC49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2F3D5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50B0C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19BC1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19C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DE61D8"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5C717C" w14:textId="77777777" w:rsidR="00027B83" w:rsidRDefault="00027B83">
      <w:pPr>
        <w:tabs>
          <w:tab w:val="left" w:pos="0"/>
          <w:tab w:val="left" w:pos="851"/>
          <w:tab w:val="left" w:pos="992"/>
          <w:tab w:val="left" w:pos="1134"/>
        </w:tabs>
        <w:spacing w:line="276" w:lineRule="auto"/>
        <w:jc w:val="both"/>
        <w:rPr>
          <w:rFonts w:eastAsia="Arial"/>
          <w:b/>
          <w:bCs/>
        </w:rPr>
      </w:pPr>
    </w:p>
    <w:p w14:paraId="037A8FF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FF1E27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D8A43CD"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C57F56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56D3EE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136516" w14:textId="77777777" w:rsidR="00027B83" w:rsidRDefault="00027B83">
      <w:pPr>
        <w:tabs>
          <w:tab w:val="left" w:pos="567"/>
        </w:tabs>
        <w:spacing w:line="276" w:lineRule="auto"/>
        <w:jc w:val="both"/>
        <w:textAlignment w:val="baseline"/>
        <w:rPr>
          <w:b/>
          <w:bCs/>
        </w:rPr>
      </w:pPr>
    </w:p>
    <w:p w14:paraId="2219BAC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0206B6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C5C8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96A9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B01C1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D6C85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4139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3D30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769A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B0220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BA6890D"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E4966E"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26BEA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11309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26FD076"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69D2E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6FFC484"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22C0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4323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FA339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D937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21DAE4"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0D74F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F1644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5775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4C389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24A2ED"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8B00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AFE2C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9C0C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9ADE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75508C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3F28D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0F8D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DAD06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E092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6ADFE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21CD9C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DB123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786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ACCDC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02FA5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EE04F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50AB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15FF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C2B8D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CD260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23872AB"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A93F6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6BC5B6"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68C8FB1"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971321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69BB6C8"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BFFE5A"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68DD1E3"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9B9A97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2A5FB76"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4ACCC8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42F8879"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E936898"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20528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B09FD0D"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3D9B90"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85B3DD" w14:textId="77777777" w:rsidR="00027B83" w:rsidRDefault="000B0897">
      <w:pPr>
        <w:spacing w:line="276" w:lineRule="auto"/>
        <w:jc w:val="both"/>
      </w:pPr>
      <w:r>
        <w:t>21.7. Sutartinių įsipareigojimų vykdymas sustabdomas ne ilgesniam kaip konkrečios, pagrįstos aplinkybės egzistavimo laikotarpiui.</w:t>
      </w:r>
    </w:p>
    <w:p w14:paraId="2351E2E1"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79910E"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BE8C38"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161AC9"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0E4DB7" w14:textId="77777777" w:rsidR="00027B83" w:rsidRDefault="00027B83">
      <w:pPr>
        <w:tabs>
          <w:tab w:val="left" w:pos="567"/>
        </w:tabs>
        <w:spacing w:line="276" w:lineRule="auto"/>
        <w:jc w:val="both"/>
        <w:textAlignment w:val="baseline"/>
        <w:rPr>
          <w:b/>
          <w:bCs/>
        </w:rPr>
      </w:pPr>
    </w:p>
    <w:p w14:paraId="30C81D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8300F2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C1CB5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3A1CA34" w14:textId="77777777" w:rsidR="00027B83" w:rsidRDefault="00027B83">
      <w:pPr>
        <w:tabs>
          <w:tab w:val="left" w:pos="567"/>
          <w:tab w:val="left" w:pos="851"/>
          <w:tab w:val="left" w:pos="992"/>
          <w:tab w:val="left" w:pos="1134"/>
        </w:tabs>
        <w:spacing w:line="276" w:lineRule="auto"/>
        <w:jc w:val="both"/>
        <w:rPr>
          <w:rFonts w:eastAsia="Cambria"/>
          <w:b/>
          <w:bCs/>
        </w:rPr>
      </w:pPr>
    </w:p>
    <w:p w14:paraId="30D6F65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1B481E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E94EA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7AD8D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4DDCC8F" w14:textId="77777777" w:rsidR="00027B83" w:rsidRDefault="00027B83">
      <w:pPr>
        <w:tabs>
          <w:tab w:val="left" w:pos="567"/>
        </w:tabs>
        <w:spacing w:line="276" w:lineRule="auto"/>
        <w:jc w:val="both"/>
        <w:textAlignment w:val="baseline"/>
        <w:rPr>
          <w:b/>
          <w:bCs/>
        </w:rPr>
      </w:pPr>
    </w:p>
    <w:p w14:paraId="1BFD479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EB13EA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BE819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77E324E"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F5CB9DE"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3536A31" w14:textId="77777777" w:rsidR="00027B83" w:rsidRDefault="000B0897">
      <w:pPr>
        <w:tabs>
          <w:tab w:val="left" w:pos="567"/>
        </w:tabs>
        <w:spacing w:line="276" w:lineRule="auto"/>
        <w:jc w:val="both"/>
      </w:pPr>
      <w:r>
        <w:t>22.2.2.2. Tiekėjo padėtis pasikeičia ir jis atitinka pirkimo dokumentuose nustatytą pašalinimo pagrindą;</w:t>
      </w:r>
    </w:p>
    <w:p w14:paraId="521DAD0C"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8477A1"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FEE4644"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430A4BF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D10EB1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D18B41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7C0C5D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971D45F"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ECF423"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35EC25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551BB4D"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8B47F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953F9FD"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5AA280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CEEC4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4A9E02"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59C7A22"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F06482A"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F0B369E" w14:textId="77777777" w:rsidR="00027B83" w:rsidRDefault="00027B83">
      <w:pPr>
        <w:tabs>
          <w:tab w:val="left" w:pos="567"/>
        </w:tabs>
        <w:spacing w:line="276" w:lineRule="auto"/>
        <w:jc w:val="both"/>
        <w:textAlignment w:val="baseline"/>
        <w:rPr>
          <w:b/>
          <w:bCs/>
        </w:rPr>
      </w:pPr>
    </w:p>
    <w:p w14:paraId="7C3B30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5C273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CE4856"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B9CC47"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DDEB31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8A01A0"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06D49C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BB3BA9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90A43B2"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D3BB6A"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AC98A62"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CE7FE8" w14:textId="77777777" w:rsidR="00027B83" w:rsidRDefault="00027B83">
      <w:pPr>
        <w:tabs>
          <w:tab w:val="left" w:pos="567"/>
        </w:tabs>
        <w:spacing w:line="276" w:lineRule="auto"/>
        <w:jc w:val="both"/>
        <w:textAlignment w:val="baseline"/>
        <w:rPr>
          <w:b/>
          <w:bCs/>
        </w:rPr>
      </w:pPr>
    </w:p>
    <w:p w14:paraId="4D0DCA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52C43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7D70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39FF390" w14:textId="77777777" w:rsidR="00027B83" w:rsidRDefault="000B0897">
      <w:pPr>
        <w:tabs>
          <w:tab w:val="left" w:pos="567"/>
        </w:tabs>
        <w:spacing w:line="276" w:lineRule="auto"/>
        <w:jc w:val="both"/>
        <w:textAlignment w:val="baseline"/>
      </w:pPr>
      <w:r>
        <w:t>22.4.2. Nutraukus Sutartį, Šalys privalo:</w:t>
      </w:r>
    </w:p>
    <w:p w14:paraId="0A4FCFFB"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2EA7C8B"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8B8A85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F1F65F5" w14:textId="77777777" w:rsidR="00027B83" w:rsidRDefault="00027B83">
      <w:pPr>
        <w:tabs>
          <w:tab w:val="left" w:pos="567"/>
        </w:tabs>
        <w:spacing w:line="276" w:lineRule="auto"/>
        <w:jc w:val="both"/>
        <w:textAlignment w:val="baseline"/>
        <w:rPr>
          <w:b/>
          <w:bCs/>
        </w:rPr>
      </w:pPr>
    </w:p>
    <w:p w14:paraId="429712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8B2DE9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13205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5CCE514"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07CF59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E5E2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23F1509" w14:textId="77777777" w:rsidR="00027B83" w:rsidRDefault="000B0897">
      <w:pPr>
        <w:spacing w:line="276" w:lineRule="auto"/>
        <w:jc w:val="both"/>
      </w:pPr>
      <w:r>
        <w:t>23.1.4. Šalys sudarė rašytinį Susitarimą prie Sutarties dėl prekių keitimo.</w:t>
      </w:r>
    </w:p>
    <w:p w14:paraId="4916AE92" w14:textId="77777777" w:rsidR="00027B83" w:rsidRDefault="000B0897">
      <w:pPr>
        <w:spacing w:line="276" w:lineRule="auto"/>
        <w:jc w:val="both"/>
      </w:pPr>
      <w:r>
        <w:t>23.2. Šiame Bendrųjų sąlygų skyriuje nurodytu atveju prekės turi būti pristatytos už ne didesnę nei pasiūlyme nurodytą kainą.</w:t>
      </w:r>
    </w:p>
    <w:p w14:paraId="0633E8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0709EA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B82C2D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27A3E1F"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6AE21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136B7E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B39098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62E80E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1137B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36E15F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14D41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BE2419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1FB422E"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F26B002"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3B19A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853650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258473D"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DED418B" w14:textId="77777777" w:rsidR="00027B83" w:rsidRDefault="000B0897" w:rsidP="00ED053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F86005"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0CDF776"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EA8022F" w14:textId="77777777">
        <w:tc>
          <w:tcPr>
            <w:tcW w:w="2448" w:type="dxa"/>
          </w:tcPr>
          <w:p w14:paraId="789B1147" w14:textId="77777777" w:rsidR="00027B83" w:rsidRDefault="000B0897">
            <w:pPr>
              <w:jc w:val="both"/>
              <w:rPr>
                <w:b/>
                <w:kern w:val="2"/>
                <w:szCs w:val="24"/>
              </w:rPr>
            </w:pPr>
            <w:r>
              <w:rPr>
                <w:b/>
                <w:kern w:val="2"/>
                <w:szCs w:val="24"/>
              </w:rPr>
              <w:t>Sutarties pavadinimas</w:t>
            </w:r>
          </w:p>
        </w:tc>
        <w:tc>
          <w:tcPr>
            <w:tcW w:w="7110" w:type="dxa"/>
            <w:gridSpan w:val="3"/>
          </w:tcPr>
          <w:p w14:paraId="6FF2BF76" w14:textId="40FE7D84" w:rsidR="00027B83" w:rsidRDefault="00643341">
            <w:pPr>
              <w:jc w:val="both"/>
              <w:rPr>
                <w:kern w:val="2"/>
                <w:szCs w:val="24"/>
              </w:rPr>
            </w:pPr>
            <w:r>
              <w:rPr>
                <w:rFonts w:eastAsia="HG Mincho Light J"/>
                <w:szCs w:val="24"/>
                <w:lang w:val="x-none" w:eastAsia="x-none"/>
              </w:rPr>
              <w:t>D</w:t>
            </w:r>
            <w:r w:rsidRPr="00E21A18">
              <w:rPr>
                <w:rFonts w:eastAsia="HG Mincho Light J"/>
                <w:szCs w:val="24"/>
                <w:lang w:val="x-none" w:eastAsia="x-none"/>
              </w:rPr>
              <w:t xml:space="preserve">okumentų valdymo sistemos </w:t>
            </w:r>
            <w:proofErr w:type="spellStart"/>
            <w:r w:rsidRPr="00E21A18">
              <w:rPr>
                <w:rFonts w:eastAsia="HG Mincho Light J"/>
                <w:szCs w:val="24"/>
                <w:lang w:val="x-none" w:eastAsia="x-none"/>
              </w:rPr>
              <w:t>Doc</w:t>
            </w:r>
            <w:r w:rsidR="00D17FF1">
              <w:rPr>
                <w:rFonts w:eastAsia="HG Mincho Light J"/>
                <w:szCs w:val="24"/>
                <w:lang w:val="x-none" w:eastAsia="x-none"/>
              </w:rPr>
              <w:t>L</w:t>
            </w:r>
            <w:r w:rsidRPr="00E21A18">
              <w:rPr>
                <w:rFonts w:eastAsia="HG Mincho Light J"/>
                <w:szCs w:val="24"/>
                <w:lang w:val="x-none" w:eastAsia="x-none"/>
              </w:rPr>
              <w:t>ogix</w:t>
            </w:r>
            <w:proofErr w:type="spellEnd"/>
            <w:r w:rsidRPr="00E21A18">
              <w:rPr>
                <w:rFonts w:eastAsia="HG Mincho Light J"/>
                <w:szCs w:val="24"/>
                <w:lang w:val="x-none" w:eastAsia="x-none"/>
              </w:rPr>
              <w:t xml:space="preserve"> </w:t>
            </w:r>
            <w:r w:rsidRPr="00E21A18">
              <w:rPr>
                <w:rFonts w:eastAsia="HG Mincho Light J"/>
                <w:szCs w:val="24"/>
                <w:lang w:eastAsia="x-none"/>
              </w:rPr>
              <w:t xml:space="preserve">(toliau – DVS) </w:t>
            </w:r>
            <w:r w:rsidRPr="00E21A18">
              <w:rPr>
                <w:rFonts w:eastAsia="HG Mincho Light J"/>
                <w:szCs w:val="24"/>
                <w:lang w:val="x-none" w:eastAsia="x-none"/>
              </w:rPr>
              <w:t>priežiūros paslaug</w:t>
            </w:r>
            <w:r w:rsidRPr="00E21A18">
              <w:rPr>
                <w:rFonts w:eastAsia="HG Mincho Light J"/>
                <w:szCs w:val="24"/>
                <w:lang w:eastAsia="x-none"/>
              </w:rPr>
              <w:t>as</w:t>
            </w:r>
          </w:p>
        </w:tc>
      </w:tr>
      <w:tr w:rsidR="00027B83" w14:paraId="086756E0" w14:textId="77777777">
        <w:tc>
          <w:tcPr>
            <w:tcW w:w="2448" w:type="dxa"/>
          </w:tcPr>
          <w:p w14:paraId="1E68A9B5" w14:textId="77777777" w:rsidR="00027B83" w:rsidRDefault="000B0897">
            <w:pPr>
              <w:jc w:val="both"/>
              <w:rPr>
                <w:b/>
                <w:kern w:val="2"/>
                <w:szCs w:val="24"/>
              </w:rPr>
            </w:pPr>
            <w:r>
              <w:rPr>
                <w:b/>
                <w:kern w:val="2"/>
                <w:szCs w:val="24"/>
              </w:rPr>
              <w:t>Sutarties data</w:t>
            </w:r>
          </w:p>
        </w:tc>
        <w:tc>
          <w:tcPr>
            <w:tcW w:w="2177" w:type="dxa"/>
          </w:tcPr>
          <w:p w14:paraId="3043360F" w14:textId="77777777" w:rsidR="00027B83" w:rsidRDefault="00027B83">
            <w:pPr>
              <w:jc w:val="both"/>
              <w:rPr>
                <w:kern w:val="2"/>
                <w:szCs w:val="24"/>
              </w:rPr>
            </w:pPr>
          </w:p>
        </w:tc>
        <w:tc>
          <w:tcPr>
            <w:tcW w:w="2362" w:type="dxa"/>
          </w:tcPr>
          <w:p w14:paraId="1D7DA4DC" w14:textId="77777777" w:rsidR="00027B83" w:rsidRDefault="000B0897">
            <w:pPr>
              <w:jc w:val="both"/>
              <w:rPr>
                <w:b/>
                <w:kern w:val="2"/>
                <w:szCs w:val="24"/>
              </w:rPr>
            </w:pPr>
            <w:r>
              <w:rPr>
                <w:b/>
                <w:kern w:val="2"/>
                <w:szCs w:val="24"/>
              </w:rPr>
              <w:t>Sutarties numeris</w:t>
            </w:r>
          </w:p>
        </w:tc>
        <w:tc>
          <w:tcPr>
            <w:tcW w:w="2571" w:type="dxa"/>
          </w:tcPr>
          <w:p w14:paraId="782A435E" w14:textId="77777777" w:rsidR="00027B83" w:rsidRDefault="00027B83">
            <w:pPr>
              <w:jc w:val="both"/>
              <w:rPr>
                <w:kern w:val="2"/>
                <w:szCs w:val="24"/>
              </w:rPr>
            </w:pPr>
          </w:p>
        </w:tc>
      </w:tr>
    </w:tbl>
    <w:p w14:paraId="7F7C8E3C"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7A71B92" w14:textId="77777777">
        <w:tc>
          <w:tcPr>
            <w:tcW w:w="9558" w:type="dxa"/>
            <w:gridSpan w:val="3"/>
          </w:tcPr>
          <w:p w14:paraId="6869A335" w14:textId="77777777" w:rsidR="00027B83" w:rsidRDefault="000B0897">
            <w:pPr>
              <w:jc w:val="center"/>
              <w:rPr>
                <w:b/>
                <w:kern w:val="2"/>
                <w:szCs w:val="24"/>
              </w:rPr>
            </w:pPr>
            <w:r>
              <w:rPr>
                <w:b/>
                <w:kern w:val="2"/>
                <w:szCs w:val="24"/>
              </w:rPr>
              <w:t>1. SUTARTIES ŠALYS</w:t>
            </w:r>
          </w:p>
        </w:tc>
      </w:tr>
      <w:tr w:rsidR="00027B83" w14:paraId="559088C7" w14:textId="77777777">
        <w:tc>
          <w:tcPr>
            <w:tcW w:w="2808" w:type="dxa"/>
            <w:vMerge w:val="restart"/>
          </w:tcPr>
          <w:p w14:paraId="20D9786C" w14:textId="77777777" w:rsidR="00027B83" w:rsidRDefault="00027B83">
            <w:pPr>
              <w:jc w:val="center"/>
              <w:rPr>
                <w:b/>
                <w:kern w:val="2"/>
                <w:szCs w:val="24"/>
              </w:rPr>
            </w:pPr>
          </w:p>
          <w:p w14:paraId="51ED8C8B" w14:textId="77777777" w:rsidR="00027B83" w:rsidRDefault="00027B83">
            <w:pPr>
              <w:jc w:val="center"/>
              <w:rPr>
                <w:b/>
                <w:kern w:val="2"/>
                <w:szCs w:val="24"/>
              </w:rPr>
            </w:pPr>
          </w:p>
          <w:p w14:paraId="21358B03" w14:textId="77777777" w:rsidR="00027B83" w:rsidRDefault="00027B83">
            <w:pPr>
              <w:jc w:val="center"/>
              <w:rPr>
                <w:b/>
                <w:kern w:val="2"/>
                <w:szCs w:val="24"/>
              </w:rPr>
            </w:pPr>
          </w:p>
          <w:p w14:paraId="1E22B5C1" w14:textId="77777777" w:rsidR="00027B83" w:rsidRDefault="00027B83">
            <w:pPr>
              <w:rPr>
                <w:b/>
                <w:kern w:val="2"/>
                <w:szCs w:val="24"/>
              </w:rPr>
            </w:pPr>
          </w:p>
          <w:p w14:paraId="34A3616A" w14:textId="77777777" w:rsidR="00027B83" w:rsidRDefault="000B0897">
            <w:pPr>
              <w:rPr>
                <w:b/>
                <w:kern w:val="2"/>
                <w:szCs w:val="24"/>
              </w:rPr>
            </w:pPr>
            <w:r>
              <w:rPr>
                <w:b/>
                <w:kern w:val="2"/>
                <w:szCs w:val="24"/>
              </w:rPr>
              <w:t>1.1. Pirkėjas</w:t>
            </w:r>
          </w:p>
        </w:tc>
        <w:tc>
          <w:tcPr>
            <w:tcW w:w="3240" w:type="dxa"/>
          </w:tcPr>
          <w:p w14:paraId="7ADCF11A" w14:textId="77777777" w:rsidR="00027B83" w:rsidRDefault="000B0897">
            <w:pPr>
              <w:rPr>
                <w:kern w:val="2"/>
                <w:szCs w:val="24"/>
              </w:rPr>
            </w:pPr>
            <w:r>
              <w:rPr>
                <w:kern w:val="2"/>
                <w:szCs w:val="24"/>
              </w:rPr>
              <w:t>1.1.1. Pavadinimas</w:t>
            </w:r>
          </w:p>
        </w:tc>
        <w:tc>
          <w:tcPr>
            <w:tcW w:w="3510" w:type="dxa"/>
          </w:tcPr>
          <w:p w14:paraId="091A6B3C" w14:textId="5A79AB49" w:rsidR="00027B83" w:rsidRDefault="00ED053B">
            <w:pPr>
              <w:jc w:val="center"/>
              <w:rPr>
                <w:kern w:val="2"/>
                <w:szCs w:val="24"/>
              </w:rPr>
            </w:pPr>
            <w:r>
              <w:rPr>
                <w:kern w:val="2"/>
                <w:szCs w:val="24"/>
              </w:rPr>
              <w:t>Lietuvos Respublikos žemės ūkio ministerija</w:t>
            </w:r>
          </w:p>
        </w:tc>
      </w:tr>
      <w:tr w:rsidR="00027B83" w14:paraId="4A5220F2" w14:textId="77777777">
        <w:tc>
          <w:tcPr>
            <w:tcW w:w="2808" w:type="dxa"/>
            <w:vMerge/>
          </w:tcPr>
          <w:p w14:paraId="24DC2C09" w14:textId="77777777" w:rsidR="00027B83" w:rsidRDefault="00027B83">
            <w:pPr>
              <w:rPr>
                <w:kern w:val="2"/>
                <w:szCs w:val="24"/>
              </w:rPr>
            </w:pPr>
          </w:p>
        </w:tc>
        <w:tc>
          <w:tcPr>
            <w:tcW w:w="3240" w:type="dxa"/>
          </w:tcPr>
          <w:p w14:paraId="2D9224C5" w14:textId="77777777" w:rsidR="00027B83" w:rsidRDefault="000B0897">
            <w:pPr>
              <w:rPr>
                <w:kern w:val="2"/>
                <w:szCs w:val="24"/>
              </w:rPr>
            </w:pPr>
            <w:r>
              <w:rPr>
                <w:kern w:val="2"/>
                <w:szCs w:val="24"/>
              </w:rPr>
              <w:t>1.1.2. Juridinio asmens kodas</w:t>
            </w:r>
          </w:p>
        </w:tc>
        <w:tc>
          <w:tcPr>
            <w:tcW w:w="3510" w:type="dxa"/>
          </w:tcPr>
          <w:p w14:paraId="5A9968B0" w14:textId="6C4EB538" w:rsidR="00027B83" w:rsidRPr="00ED053B" w:rsidRDefault="00ED053B">
            <w:pPr>
              <w:jc w:val="center"/>
              <w:rPr>
                <w:kern w:val="2"/>
                <w:szCs w:val="24"/>
                <w:lang w:val="en-US"/>
              </w:rPr>
            </w:pPr>
            <w:r>
              <w:rPr>
                <w:kern w:val="2"/>
                <w:szCs w:val="24"/>
                <w:lang w:val="en-US"/>
              </w:rPr>
              <w:t>188675190</w:t>
            </w:r>
          </w:p>
        </w:tc>
      </w:tr>
      <w:tr w:rsidR="00027B83" w14:paraId="55BCCCAA" w14:textId="77777777">
        <w:tc>
          <w:tcPr>
            <w:tcW w:w="2808" w:type="dxa"/>
            <w:vMerge/>
          </w:tcPr>
          <w:p w14:paraId="4BC6CB2A" w14:textId="77777777" w:rsidR="00027B83" w:rsidRDefault="00027B83">
            <w:pPr>
              <w:rPr>
                <w:kern w:val="2"/>
                <w:szCs w:val="24"/>
              </w:rPr>
            </w:pPr>
          </w:p>
        </w:tc>
        <w:tc>
          <w:tcPr>
            <w:tcW w:w="3240" w:type="dxa"/>
          </w:tcPr>
          <w:p w14:paraId="246CEFA3" w14:textId="77777777" w:rsidR="00027B83" w:rsidRDefault="000B0897">
            <w:pPr>
              <w:rPr>
                <w:kern w:val="2"/>
                <w:szCs w:val="24"/>
              </w:rPr>
            </w:pPr>
            <w:r>
              <w:rPr>
                <w:kern w:val="2"/>
                <w:szCs w:val="24"/>
              </w:rPr>
              <w:t>1.1.3. Adresas</w:t>
            </w:r>
          </w:p>
        </w:tc>
        <w:tc>
          <w:tcPr>
            <w:tcW w:w="3510" w:type="dxa"/>
          </w:tcPr>
          <w:p w14:paraId="023210D7" w14:textId="56EAFED2" w:rsidR="00027B83" w:rsidRDefault="00ED053B">
            <w:pPr>
              <w:jc w:val="center"/>
              <w:rPr>
                <w:kern w:val="2"/>
                <w:szCs w:val="24"/>
              </w:rPr>
            </w:pPr>
            <w:r>
              <w:rPr>
                <w:kern w:val="2"/>
                <w:szCs w:val="24"/>
              </w:rPr>
              <w:t>Gedimino pr. 19, 01103 Vilnius</w:t>
            </w:r>
          </w:p>
        </w:tc>
      </w:tr>
      <w:tr w:rsidR="00027B83" w14:paraId="69B332E8" w14:textId="77777777">
        <w:tc>
          <w:tcPr>
            <w:tcW w:w="2808" w:type="dxa"/>
            <w:vMerge/>
          </w:tcPr>
          <w:p w14:paraId="47047751" w14:textId="77777777" w:rsidR="00027B83" w:rsidRDefault="00027B83">
            <w:pPr>
              <w:rPr>
                <w:kern w:val="2"/>
                <w:szCs w:val="24"/>
              </w:rPr>
            </w:pPr>
          </w:p>
        </w:tc>
        <w:tc>
          <w:tcPr>
            <w:tcW w:w="3240" w:type="dxa"/>
          </w:tcPr>
          <w:p w14:paraId="11623BF1" w14:textId="77777777" w:rsidR="00027B83" w:rsidRDefault="000B0897">
            <w:pPr>
              <w:rPr>
                <w:kern w:val="2"/>
                <w:szCs w:val="24"/>
              </w:rPr>
            </w:pPr>
            <w:r>
              <w:rPr>
                <w:kern w:val="2"/>
                <w:szCs w:val="24"/>
              </w:rPr>
              <w:t>1.1.4. PVM mokėtojo kodas</w:t>
            </w:r>
          </w:p>
        </w:tc>
        <w:tc>
          <w:tcPr>
            <w:tcW w:w="3510" w:type="dxa"/>
          </w:tcPr>
          <w:p w14:paraId="00A2340B" w14:textId="103EB115" w:rsidR="00027B83" w:rsidRDefault="00ED053B">
            <w:pPr>
              <w:jc w:val="center"/>
              <w:rPr>
                <w:kern w:val="2"/>
                <w:szCs w:val="24"/>
              </w:rPr>
            </w:pPr>
            <w:r>
              <w:rPr>
                <w:kern w:val="2"/>
                <w:szCs w:val="24"/>
              </w:rPr>
              <w:t>-</w:t>
            </w:r>
          </w:p>
        </w:tc>
      </w:tr>
      <w:tr w:rsidR="00027B83" w14:paraId="0E83D7BB" w14:textId="77777777">
        <w:tc>
          <w:tcPr>
            <w:tcW w:w="2808" w:type="dxa"/>
            <w:vMerge/>
          </w:tcPr>
          <w:p w14:paraId="1AB4CEDE" w14:textId="77777777" w:rsidR="00027B83" w:rsidRDefault="00027B83">
            <w:pPr>
              <w:rPr>
                <w:kern w:val="2"/>
                <w:szCs w:val="24"/>
              </w:rPr>
            </w:pPr>
          </w:p>
        </w:tc>
        <w:tc>
          <w:tcPr>
            <w:tcW w:w="3240" w:type="dxa"/>
          </w:tcPr>
          <w:p w14:paraId="2570DEC3" w14:textId="77777777" w:rsidR="00027B83" w:rsidRDefault="000B0897">
            <w:pPr>
              <w:rPr>
                <w:kern w:val="2"/>
                <w:szCs w:val="24"/>
              </w:rPr>
            </w:pPr>
            <w:r>
              <w:rPr>
                <w:kern w:val="2"/>
                <w:szCs w:val="24"/>
              </w:rPr>
              <w:t>1.1.5. Atsiskaitomoji sąskaita</w:t>
            </w:r>
          </w:p>
        </w:tc>
        <w:tc>
          <w:tcPr>
            <w:tcW w:w="3510" w:type="dxa"/>
          </w:tcPr>
          <w:p w14:paraId="761E9695" w14:textId="23D579BD" w:rsidR="00027B83" w:rsidRDefault="00ED053B">
            <w:pPr>
              <w:jc w:val="center"/>
              <w:rPr>
                <w:kern w:val="2"/>
                <w:szCs w:val="24"/>
              </w:rPr>
            </w:pPr>
            <w:r w:rsidRPr="00ED053B">
              <w:rPr>
                <w:kern w:val="2"/>
                <w:szCs w:val="24"/>
              </w:rPr>
              <w:t>LT674010042400070079</w:t>
            </w:r>
          </w:p>
        </w:tc>
      </w:tr>
      <w:tr w:rsidR="00027B83" w14:paraId="5141DB9A" w14:textId="77777777">
        <w:tc>
          <w:tcPr>
            <w:tcW w:w="2808" w:type="dxa"/>
            <w:vMerge/>
          </w:tcPr>
          <w:p w14:paraId="72F7CF50" w14:textId="77777777" w:rsidR="00027B83" w:rsidRDefault="00027B83">
            <w:pPr>
              <w:rPr>
                <w:kern w:val="2"/>
                <w:szCs w:val="24"/>
              </w:rPr>
            </w:pPr>
          </w:p>
        </w:tc>
        <w:tc>
          <w:tcPr>
            <w:tcW w:w="3240" w:type="dxa"/>
          </w:tcPr>
          <w:p w14:paraId="27D91A9D" w14:textId="77777777" w:rsidR="00027B83" w:rsidRDefault="000B0897">
            <w:pPr>
              <w:rPr>
                <w:kern w:val="2"/>
                <w:szCs w:val="24"/>
              </w:rPr>
            </w:pPr>
            <w:r>
              <w:rPr>
                <w:kern w:val="2"/>
                <w:szCs w:val="24"/>
              </w:rPr>
              <w:t>1.1.6. Bankas, banko kodas</w:t>
            </w:r>
          </w:p>
        </w:tc>
        <w:tc>
          <w:tcPr>
            <w:tcW w:w="3510" w:type="dxa"/>
          </w:tcPr>
          <w:p w14:paraId="4EDEB7E6" w14:textId="7C83AA2D" w:rsidR="00027B83" w:rsidRDefault="00ED053B">
            <w:pPr>
              <w:jc w:val="center"/>
              <w:rPr>
                <w:kern w:val="2"/>
                <w:szCs w:val="24"/>
              </w:rPr>
            </w:pPr>
            <w:r w:rsidRPr="00ED053B">
              <w:rPr>
                <w:kern w:val="2"/>
                <w:szCs w:val="24"/>
              </w:rPr>
              <w:t xml:space="preserve">AB </w:t>
            </w:r>
            <w:proofErr w:type="spellStart"/>
            <w:r w:rsidRPr="00ED053B">
              <w:rPr>
                <w:kern w:val="2"/>
                <w:szCs w:val="24"/>
              </w:rPr>
              <w:t>Luminor</w:t>
            </w:r>
            <w:proofErr w:type="spellEnd"/>
            <w:r w:rsidRPr="00ED053B">
              <w:rPr>
                <w:kern w:val="2"/>
                <w:szCs w:val="24"/>
              </w:rPr>
              <w:t xml:space="preserve"> Bank</w:t>
            </w:r>
            <w:r>
              <w:rPr>
                <w:kern w:val="2"/>
                <w:szCs w:val="24"/>
              </w:rPr>
              <w:t>, banko kodas 40100</w:t>
            </w:r>
          </w:p>
        </w:tc>
      </w:tr>
      <w:tr w:rsidR="00027B83" w14:paraId="68F3980F" w14:textId="77777777">
        <w:tc>
          <w:tcPr>
            <w:tcW w:w="2808" w:type="dxa"/>
            <w:vMerge/>
          </w:tcPr>
          <w:p w14:paraId="6692961C" w14:textId="77777777" w:rsidR="00027B83" w:rsidRDefault="00027B83">
            <w:pPr>
              <w:rPr>
                <w:kern w:val="2"/>
                <w:szCs w:val="24"/>
              </w:rPr>
            </w:pPr>
          </w:p>
        </w:tc>
        <w:tc>
          <w:tcPr>
            <w:tcW w:w="3240" w:type="dxa"/>
          </w:tcPr>
          <w:p w14:paraId="209590FB" w14:textId="77777777" w:rsidR="00027B83" w:rsidRDefault="000B0897">
            <w:pPr>
              <w:rPr>
                <w:kern w:val="2"/>
                <w:szCs w:val="24"/>
              </w:rPr>
            </w:pPr>
            <w:r>
              <w:rPr>
                <w:kern w:val="2"/>
                <w:szCs w:val="24"/>
              </w:rPr>
              <w:t>1.1.7. Telefonas</w:t>
            </w:r>
          </w:p>
        </w:tc>
        <w:tc>
          <w:tcPr>
            <w:tcW w:w="3510" w:type="dxa"/>
          </w:tcPr>
          <w:p w14:paraId="24E7BABD" w14:textId="4C6CCDAE" w:rsidR="00027B83" w:rsidRDefault="00ED053B">
            <w:pPr>
              <w:jc w:val="center"/>
              <w:rPr>
                <w:kern w:val="2"/>
                <w:szCs w:val="24"/>
              </w:rPr>
            </w:pPr>
            <w:r>
              <w:rPr>
                <w:kern w:val="2"/>
                <w:szCs w:val="24"/>
              </w:rPr>
              <w:t>+370 5 239 1001</w:t>
            </w:r>
          </w:p>
        </w:tc>
      </w:tr>
      <w:tr w:rsidR="00027B83" w14:paraId="28A8C0E8" w14:textId="77777777">
        <w:tc>
          <w:tcPr>
            <w:tcW w:w="2808" w:type="dxa"/>
            <w:vMerge/>
          </w:tcPr>
          <w:p w14:paraId="641D6884" w14:textId="77777777" w:rsidR="00027B83" w:rsidRDefault="00027B83">
            <w:pPr>
              <w:rPr>
                <w:kern w:val="2"/>
                <w:szCs w:val="24"/>
              </w:rPr>
            </w:pPr>
          </w:p>
        </w:tc>
        <w:tc>
          <w:tcPr>
            <w:tcW w:w="3240" w:type="dxa"/>
          </w:tcPr>
          <w:p w14:paraId="573F6D76" w14:textId="77777777" w:rsidR="00027B83" w:rsidRDefault="000B0897">
            <w:pPr>
              <w:rPr>
                <w:kern w:val="2"/>
                <w:szCs w:val="24"/>
              </w:rPr>
            </w:pPr>
            <w:r>
              <w:rPr>
                <w:kern w:val="2"/>
                <w:szCs w:val="24"/>
              </w:rPr>
              <w:t>1.1.8. El. paštas</w:t>
            </w:r>
          </w:p>
        </w:tc>
        <w:tc>
          <w:tcPr>
            <w:tcW w:w="3510" w:type="dxa"/>
          </w:tcPr>
          <w:p w14:paraId="37573C15" w14:textId="493F293D" w:rsidR="00027B83" w:rsidRDefault="00ED053B">
            <w:pPr>
              <w:jc w:val="center"/>
              <w:rPr>
                <w:kern w:val="2"/>
                <w:szCs w:val="24"/>
              </w:rPr>
            </w:pPr>
            <w:r>
              <w:rPr>
                <w:kern w:val="2"/>
                <w:szCs w:val="24"/>
              </w:rPr>
              <w:t>zum@zum.lt</w:t>
            </w:r>
          </w:p>
        </w:tc>
      </w:tr>
      <w:tr w:rsidR="00027B83" w14:paraId="006914A4" w14:textId="77777777">
        <w:tc>
          <w:tcPr>
            <w:tcW w:w="2808" w:type="dxa"/>
            <w:vMerge/>
          </w:tcPr>
          <w:p w14:paraId="6CFD3E80" w14:textId="77777777" w:rsidR="00027B83" w:rsidRDefault="00027B83">
            <w:pPr>
              <w:rPr>
                <w:kern w:val="2"/>
                <w:szCs w:val="24"/>
              </w:rPr>
            </w:pPr>
          </w:p>
        </w:tc>
        <w:tc>
          <w:tcPr>
            <w:tcW w:w="3240" w:type="dxa"/>
          </w:tcPr>
          <w:p w14:paraId="4A539382" w14:textId="77777777" w:rsidR="00027B83" w:rsidRDefault="000B0897">
            <w:pPr>
              <w:rPr>
                <w:kern w:val="2"/>
                <w:szCs w:val="24"/>
              </w:rPr>
            </w:pPr>
            <w:r>
              <w:rPr>
                <w:kern w:val="2"/>
                <w:szCs w:val="24"/>
              </w:rPr>
              <w:t>1.1.9. Šalies atstovas</w:t>
            </w:r>
          </w:p>
        </w:tc>
        <w:tc>
          <w:tcPr>
            <w:tcW w:w="3510" w:type="dxa"/>
          </w:tcPr>
          <w:p w14:paraId="034EC85C" w14:textId="77777777" w:rsidR="00027B83" w:rsidRDefault="00027B83">
            <w:pPr>
              <w:jc w:val="center"/>
              <w:rPr>
                <w:kern w:val="2"/>
                <w:szCs w:val="24"/>
              </w:rPr>
            </w:pPr>
          </w:p>
        </w:tc>
      </w:tr>
      <w:tr w:rsidR="00027B83" w14:paraId="7BAEE41C" w14:textId="77777777">
        <w:tc>
          <w:tcPr>
            <w:tcW w:w="2808" w:type="dxa"/>
            <w:vMerge/>
          </w:tcPr>
          <w:p w14:paraId="5A49994B" w14:textId="77777777" w:rsidR="00027B83" w:rsidRDefault="00027B83">
            <w:pPr>
              <w:rPr>
                <w:kern w:val="2"/>
                <w:szCs w:val="24"/>
              </w:rPr>
            </w:pPr>
          </w:p>
        </w:tc>
        <w:tc>
          <w:tcPr>
            <w:tcW w:w="3240" w:type="dxa"/>
          </w:tcPr>
          <w:p w14:paraId="548AA82F" w14:textId="77777777" w:rsidR="00027B83" w:rsidRDefault="000B0897">
            <w:pPr>
              <w:rPr>
                <w:kern w:val="2"/>
                <w:szCs w:val="24"/>
              </w:rPr>
            </w:pPr>
            <w:r>
              <w:rPr>
                <w:kern w:val="2"/>
                <w:szCs w:val="24"/>
              </w:rPr>
              <w:t>1.1.10. Atstovavimo pagrindas</w:t>
            </w:r>
          </w:p>
        </w:tc>
        <w:tc>
          <w:tcPr>
            <w:tcW w:w="3510" w:type="dxa"/>
          </w:tcPr>
          <w:p w14:paraId="6662E9C4" w14:textId="77777777" w:rsidR="00027B83" w:rsidRDefault="00027B83">
            <w:pPr>
              <w:jc w:val="center"/>
              <w:rPr>
                <w:kern w:val="2"/>
                <w:szCs w:val="24"/>
              </w:rPr>
            </w:pPr>
          </w:p>
        </w:tc>
      </w:tr>
      <w:tr w:rsidR="00027B83" w14:paraId="11677A46" w14:textId="77777777">
        <w:tc>
          <w:tcPr>
            <w:tcW w:w="2808" w:type="dxa"/>
            <w:vMerge w:val="restart"/>
          </w:tcPr>
          <w:p w14:paraId="7F71F330" w14:textId="77777777" w:rsidR="00027B83" w:rsidRDefault="00027B83">
            <w:pPr>
              <w:rPr>
                <w:b/>
                <w:kern w:val="2"/>
                <w:szCs w:val="24"/>
              </w:rPr>
            </w:pPr>
          </w:p>
          <w:p w14:paraId="518B83BA" w14:textId="77777777" w:rsidR="00027B83" w:rsidRDefault="00027B83">
            <w:pPr>
              <w:rPr>
                <w:b/>
                <w:kern w:val="2"/>
                <w:szCs w:val="24"/>
              </w:rPr>
            </w:pPr>
          </w:p>
          <w:p w14:paraId="70496A2F" w14:textId="77777777" w:rsidR="00027B83" w:rsidRDefault="00027B83">
            <w:pPr>
              <w:rPr>
                <w:b/>
                <w:kern w:val="2"/>
                <w:szCs w:val="24"/>
              </w:rPr>
            </w:pPr>
          </w:p>
          <w:p w14:paraId="4B7B7154" w14:textId="77777777" w:rsidR="00027B83" w:rsidRDefault="000B0897">
            <w:pPr>
              <w:rPr>
                <w:b/>
                <w:kern w:val="2"/>
                <w:szCs w:val="24"/>
              </w:rPr>
            </w:pPr>
            <w:r>
              <w:rPr>
                <w:b/>
                <w:kern w:val="2"/>
                <w:szCs w:val="24"/>
              </w:rPr>
              <w:t>1.2. Tiekėjas</w:t>
            </w:r>
          </w:p>
          <w:p w14:paraId="59B77EDA" w14:textId="77777777" w:rsidR="00027B83" w:rsidRDefault="000B0897">
            <w:pPr>
              <w:rPr>
                <w:color w:val="4472C4"/>
                <w:kern w:val="2"/>
                <w:szCs w:val="24"/>
              </w:rPr>
            </w:pPr>
            <w:r>
              <w:rPr>
                <w:color w:val="4472C4"/>
                <w:kern w:val="2"/>
                <w:szCs w:val="24"/>
              </w:rPr>
              <w:t>(jei Tiekėjas yra fizinis asmuo, skiltys atitinkamai pakoreguojamos.</w:t>
            </w:r>
          </w:p>
          <w:p w14:paraId="6F8A5B24"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29D76E23" w14:textId="77777777" w:rsidR="00027B83" w:rsidRDefault="00027B83">
            <w:pPr>
              <w:rPr>
                <w:b/>
                <w:kern w:val="2"/>
                <w:szCs w:val="24"/>
              </w:rPr>
            </w:pPr>
          </w:p>
        </w:tc>
        <w:tc>
          <w:tcPr>
            <w:tcW w:w="3240" w:type="dxa"/>
          </w:tcPr>
          <w:p w14:paraId="48A90A82" w14:textId="77777777" w:rsidR="00027B83" w:rsidRDefault="000B0897">
            <w:pPr>
              <w:rPr>
                <w:kern w:val="2"/>
                <w:szCs w:val="24"/>
              </w:rPr>
            </w:pPr>
            <w:r>
              <w:rPr>
                <w:kern w:val="2"/>
                <w:szCs w:val="24"/>
              </w:rPr>
              <w:t>1.2.1. Pavadinimas</w:t>
            </w:r>
          </w:p>
        </w:tc>
        <w:tc>
          <w:tcPr>
            <w:tcW w:w="3510" w:type="dxa"/>
          </w:tcPr>
          <w:p w14:paraId="1804F63E" w14:textId="77777777" w:rsidR="00027B83" w:rsidRDefault="00027B83">
            <w:pPr>
              <w:jc w:val="center"/>
              <w:rPr>
                <w:kern w:val="2"/>
                <w:szCs w:val="24"/>
              </w:rPr>
            </w:pPr>
          </w:p>
        </w:tc>
      </w:tr>
      <w:tr w:rsidR="00027B83" w14:paraId="618E4BC5" w14:textId="77777777">
        <w:tc>
          <w:tcPr>
            <w:tcW w:w="2808" w:type="dxa"/>
            <w:vMerge/>
          </w:tcPr>
          <w:p w14:paraId="49CA896D" w14:textId="77777777" w:rsidR="00027B83" w:rsidRDefault="00027B83">
            <w:pPr>
              <w:rPr>
                <w:b/>
                <w:kern w:val="2"/>
                <w:szCs w:val="24"/>
              </w:rPr>
            </w:pPr>
          </w:p>
        </w:tc>
        <w:tc>
          <w:tcPr>
            <w:tcW w:w="3240" w:type="dxa"/>
          </w:tcPr>
          <w:p w14:paraId="7A06E4B3" w14:textId="77777777" w:rsidR="00027B83" w:rsidRDefault="000B0897">
            <w:pPr>
              <w:rPr>
                <w:kern w:val="2"/>
                <w:szCs w:val="24"/>
              </w:rPr>
            </w:pPr>
            <w:r>
              <w:rPr>
                <w:kern w:val="2"/>
                <w:szCs w:val="24"/>
              </w:rPr>
              <w:t>1.2.2. Juridinio asmens kodas</w:t>
            </w:r>
          </w:p>
        </w:tc>
        <w:tc>
          <w:tcPr>
            <w:tcW w:w="3510" w:type="dxa"/>
          </w:tcPr>
          <w:p w14:paraId="75809984" w14:textId="77777777" w:rsidR="00027B83" w:rsidRDefault="00027B83">
            <w:pPr>
              <w:jc w:val="center"/>
              <w:rPr>
                <w:kern w:val="2"/>
                <w:szCs w:val="24"/>
              </w:rPr>
            </w:pPr>
          </w:p>
        </w:tc>
      </w:tr>
      <w:tr w:rsidR="00027B83" w14:paraId="079296F4" w14:textId="77777777">
        <w:tc>
          <w:tcPr>
            <w:tcW w:w="2808" w:type="dxa"/>
            <w:vMerge/>
          </w:tcPr>
          <w:p w14:paraId="2AFDB749" w14:textId="77777777" w:rsidR="00027B83" w:rsidRDefault="00027B83">
            <w:pPr>
              <w:rPr>
                <w:b/>
                <w:kern w:val="2"/>
                <w:szCs w:val="24"/>
              </w:rPr>
            </w:pPr>
          </w:p>
        </w:tc>
        <w:tc>
          <w:tcPr>
            <w:tcW w:w="3240" w:type="dxa"/>
          </w:tcPr>
          <w:p w14:paraId="626D2284" w14:textId="77777777" w:rsidR="00027B83" w:rsidRDefault="000B0897">
            <w:pPr>
              <w:rPr>
                <w:kern w:val="2"/>
                <w:szCs w:val="24"/>
              </w:rPr>
            </w:pPr>
            <w:r>
              <w:rPr>
                <w:kern w:val="2"/>
                <w:szCs w:val="24"/>
              </w:rPr>
              <w:t>1.2.3. Adresas</w:t>
            </w:r>
          </w:p>
        </w:tc>
        <w:tc>
          <w:tcPr>
            <w:tcW w:w="3510" w:type="dxa"/>
          </w:tcPr>
          <w:p w14:paraId="0FD2083C" w14:textId="77777777" w:rsidR="00027B83" w:rsidRDefault="00027B83">
            <w:pPr>
              <w:jc w:val="center"/>
              <w:rPr>
                <w:kern w:val="2"/>
                <w:szCs w:val="24"/>
              </w:rPr>
            </w:pPr>
          </w:p>
        </w:tc>
      </w:tr>
      <w:tr w:rsidR="00027B83" w14:paraId="58F48668" w14:textId="77777777">
        <w:tc>
          <w:tcPr>
            <w:tcW w:w="2808" w:type="dxa"/>
            <w:vMerge/>
          </w:tcPr>
          <w:p w14:paraId="1DB5C81D" w14:textId="77777777" w:rsidR="00027B83" w:rsidRDefault="00027B83">
            <w:pPr>
              <w:rPr>
                <w:b/>
                <w:kern w:val="2"/>
                <w:szCs w:val="24"/>
              </w:rPr>
            </w:pPr>
          </w:p>
        </w:tc>
        <w:tc>
          <w:tcPr>
            <w:tcW w:w="3240" w:type="dxa"/>
          </w:tcPr>
          <w:p w14:paraId="61CAC039" w14:textId="77777777" w:rsidR="00027B83" w:rsidRDefault="000B0897">
            <w:pPr>
              <w:rPr>
                <w:kern w:val="2"/>
                <w:szCs w:val="24"/>
              </w:rPr>
            </w:pPr>
            <w:r>
              <w:rPr>
                <w:kern w:val="2"/>
                <w:szCs w:val="24"/>
              </w:rPr>
              <w:t>1.2.4. PVM mokėtojo kodas</w:t>
            </w:r>
          </w:p>
        </w:tc>
        <w:tc>
          <w:tcPr>
            <w:tcW w:w="3510" w:type="dxa"/>
          </w:tcPr>
          <w:p w14:paraId="3A3D33AF" w14:textId="77777777" w:rsidR="00027B83" w:rsidRDefault="00027B83">
            <w:pPr>
              <w:jc w:val="center"/>
              <w:rPr>
                <w:kern w:val="2"/>
                <w:szCs w:val="24"/>
              </w:rPr>
            </w:pPr>
          </w:p>
        </w:tc>
      </w:tr>
      <w:tr w:rsidR="00027B83" w14:paraId="32A665B7" w14:textId="77777777">
        <w:tc>
          <w:tcPr>
            <w:tcW w:w="2808" w:type="dxa"/>
            <w:vMerge/>
          </w:tcPr>
          <w:p w14:paraId="37D528B6" w14:textId="77777777" w:rsidR="00027B83" w:rsidRDefault="00027B83">
            <w:pPr>
              <w:rPr>
                <w:b/>
                <w:kern w:val="2"/>
                <w:szCs w:val="24"/>
              </w:rPr>
            </w:pPr>
          </w:p>
        </w:tc>
        <w:tc>
          <w:tcPr>
            <w:tcW w:w="3240" w:type="dxa"/>
          </w:tcPr>
          <w:p w14:paraId="07879B4C" w14:textId="77777777" w:rsidR="00027B83" w:rsidRDefault="000B0897">
            <w:pPr>
              <w:rPr>
                <w:kern w:val="2"/>
                <w:szCs w:val="24"/>
              </w:rPr>
            </w:pPr>
            <w:r>
              <w:rPr>
                <w:kern w:val="2"/>
                <w:szCs w:val="24"/>
              </w:rPr>
              <w:t>1.2.5. Atsiskaitomoji sąskaita</w:t>
            </w:r>
          </w:p>
        </w:tc>
        <w:tc>
          <w:tcPr>
            <w:tcW w:w="3510" w:type="dxa"/>
          </w:tcPr>
          <w:p w14:paraId="785D6987" w14:textId="77777777" w:rsidR="00027B83" w:rsidRDefault="00027B83">
            <w:pPr>
              <w:jc w:val="center"/>
              <w:rPr>
                <w:kern w:val="2"/>
                <w:szCs w:val="24"/>
              </w:rPr>
            </w:pPr>
          </w:p>
        </w:tc>
      </w:tr>
      <w:tr w:rsidR="00027B83" w14:paraId="5E1FA524" w14:textId="77777777">
        <w:tc>
          <w:tcPr>
            <w:tcW w:w="2808" w:type="dxa"/>
            <w:vMerge/>
          </w:tcPr>
          <w:p w14:paraId="3498F91E" w14:textId="77777777" w:rsidR="00027B83" w:rsidRDefault="00027B83">
            <w:pPr>
              <w:rPr>
                <w:b/>
                <w:kern w:val="2"/>
                <w:szCs w:val="24"/>
              </w:rPr>
            </w:pPr>
          </w:p>
        </w:tc>
        <w:tc>
          <w:tcPr>
            <w:tcW w:w="3240" w:type="dxa"/>
          </w:tcPr>
          <w:p w14:paraId="6B99D35B" w14:textId="77777777" w:rsidR="00027B83" w:rsidRDefault="000B0897">
            <w:pPr>
              <w:rPr>
                <w:kern w:val="2"/>
                <w:szCs w:val="24"/>
              </w:rPr>
            </w:pPr>
            <w:r>
              <w:rPr>
                <w:kern w:val="2"/>
                <w:szCs w:val="24"/>
              </w:rPr>
              <w:t>1.2.6. Bankas, banko kodas</w:t>
            </w:r>
          </w:p>
        </w:tc>
        <w:tc>
          <w:tcPr>
            <w:tcW w:w="3510" w:type="dxa"/>
          </w:tcPr>
          <w:p w14:paraId="074E33A3" w14:textId="77777777" w:rsidR="00027B83" w:rsidRDefault="00027B83">
            <w:pPr>
              <w:jc w:val="center"/>
              <w:rPr>
                <w:kern w:val="2"/>
                <w:szCs w:val="24"/>
              </w:rPr>
            </w:pPr>
          </w:p>
        </w:tc>
      </w:tr>
      <w:tr w:rsidR="00027B83" w14:paraId="39EAB287" w14:textId="77777777">
        <w:tc>
          <w:tcPr>
            <w:tcW w:w="2808" w:type="dxa"/>
            <w:vMerge/>
          </w:tcPr>
          <w:p w14:paraId="7F0F475E" w14:textId="77777777" w:rsidR="00027B83" w:rsidRDefault="00027B83">
            <w:pPr>
              <w:rPr>
                <w:b/>
                <w:kern w:val="2"/>
                <w:szCs w:val="24"/>
              </w:rPr>
            </w:pPr>
          </w:p>
        </w:tc>
        <w:tc>
          <w:tcPr>
            <w:tcW w:w="3240" w:type="dxa"/>
          </w:tcPr>
          <w:p w14:paraId="0831D391" w14:textId="77777777" w:rsidR="00027B83" w:rsidRDefault="000B0897">
            <w:pPr>
              <w:rPr>
                <w:kern w:val="2"/>
                <w:szCs w:val="24"/>
              </w:rPr>
            </w:pPr>
            <w:r>
              <w:rPr>
                <w:kern w:val="2"/>
                <w:szCs w:val="24"/>
              </w:rPr>
              <w:t>1.2.7. Telefonas</w:t>
            </w:r>
          </w:p>
        </w:tc>
        <w:tc>
          <w:tcPr>
            <w:tcW w:w="3510" w:type="dxa"/>
          </w:tcPr>
          <w:p w14:paraId="7A8E233C" w14:textId="77777777" w:rsidR="00027B83" w:rsidRDefault="00027B83">
            <w:pPr>
              <w:jc w:val="center"/>
              <w:rPr>
                <w:kern w:val="2"/>
                <w:szCs w:val="24"/>
              </w:rPr>
            </w:pPr>
          </w:p>
        </w:tc>
      </w:tr>
      <w:tr w:rsidR="00027B83" w14:paraId="23A7B0AB" w14:textId="77777777">
        <w:tc>
          <w:tcPr>
            <w:tcW w:w="2808" w:type="dxa"/>
            <w:vMerge/>
          </w:tcPr>
          <w:p w14:paraId="7BCFB716" w14:textId="77777777" w:rsidR="00027B83" w:rsidRDefault="00027B83">
            <w:pPr>
              <w:rPr>
                <w:b/>
                <w:kern w:val="2"/>
                <w:szCs w:val="24"/>
              </w:rPr>
            </w:pPr>
          </w:p>
        </w:tc>
        <w:tc>
          <w:tcPr>
            <w:tcW w:w="3240" w:type="dxa"/>
          </w:tcPr>
          <w:p w14:paraId="6AAFC339" w14:textId="77777777" w:rsidR="00027B83" w:rsidRDefault="000B0897">
            <w:pPr>
              <w:rPr>
                <w:kern w:val="2"/>
                <w:szCs w:val="24"/>
              </w:rPr>
            </w:pPr>
            <w:r>
              <w:rPr>
                <w:kern w:val="2"/>
                <w:szCs w:val="24"/>
              </w:rPr>
              <w:t>1.2.8. El. paštas</w:t>
            </w:r>
          </w:p>
        </w:tc>
        <w:tc>
          <w:tcPr>
            <w:tcW w:w="3510" w:type="dxa"/>
          </w:tcPr>
          <w:p w14:paraId="73E141D6" w14:textId="77777777" w:rsidR="00027B83" w:rsidRDefault="00027B83">
            <w:pPr>
              <w:jc w:val="center"/>
              <w:rPr>
                <w:kern w:val="2"/>
                <w:szCs w:val="24"/>
              </w:rPr>
            </w:pPr>
          </w:p>
        </w:tc>
      </w:tr>
      <w:tr w:rsidR="00027B83" w14:paraId="59EF39E7" w14:textId="77777777">
        <w:tc>
          <w:tcPr>
            <w:tcW w:w="2808" w:type="dxa"/>
            <w:vMerge/>
          </w:tcPr>
          <w:p w14:paraId="733168C2" w14:textId="77777777" w:rsidR="00027B83" w:rsidRDefault="00027B83">
            <w:pPr>
              <w:rPr>
                <w:b/>
                <w:kern w:val="2"/>
                <w:szCs w:val="24"/>
              </w:rPr>
            </w:pPr>
          </w:p>
        </w:tc>
        <w:tc>
          <w:tcPr>
            <w:tcW w:w="3240" w:type="dxa"/>
          </w:tcPr>
          <w:p w14:paraId="498CD61C" w14:textId="77777777" w:rsidR="00027B83" w:rsidRDefault="000B0897">
            <w:pPr>
              <w:rPr>
                <w:kern w:val="2"/>
                <w:szCs w:val="24"/>
              </w:rPr>
            </w:pPr>
            <w:r>
              <w:rPr>
                <w:kern w:val="2"/>
                <w:szCs w:val="24"/>
              </w:rPr>
              <w:t>1.2.9. Šalies atstovas</w:t>
            </w:r>
          </w:p>
        </w:tc>
        <w:tc>
          <w:tcPr>
            <w:tcW w:w="3510" w:type="dxa"/>
          </w:tcPr>
          <w:p w14:paraId="3AFEBEEC" w14:textId="77777777" w:rsidR="00027B83" w:rsidRDefault="00027B83">
            <w:pPr>
              <w:jc w:val="center"/>
              <w:rPr>
                <w:kern w:val="2"/>
                <w:szCs w:val="24"/>
              </w:rPr>
            </w:pPr>
          </w:p>
        </w:tc>
      </w:tr>
      <w:tr w:rsidR="00027B83" w14:paraId="4D827FA1" w14:textId="77777777">
        <w:tc>
          <w:tcPr>
            <w:tcW w:w="2808" w:type="dxa"/>
            <w:vMerge/>
          </w:tcPr>
          <w:p w14:paraId="498D2869" w14:textId="77777777" w:rsidR="00027B83" w:rsidRDefault="00027B83">
            <w:pPr>
              <w:rPr>
                <w:b/>
                <w:kern w:val="2"/>
                <w:szCs w:val="24"/>
              </w:rPr>
            </w:pPr>
          </w:p>
        </w:tc>
        <w:tc>
          <w:tcPr>
            <w:tcW w:w="3240" w:type="dxa"/>
          </w:tcPr>
          <w:p w14:paraId="475427A6" w14:textId="77777777" w:rsidR="00027B83" w:rsidRDefault="000B0897">
            <w:pPr>
              <w:rPr>
                <w:kern w:val="2"/>
                <w:szCs w:val="24"/>
              </w:rPr>
            </w:pPr>
            <w:r>
              <w:rPr>
                <w:kern w:val="2"/>
                <w:szCs w:val="24"/>
              </w:rPr>
              <w:t>1.2.10. Atstovavimo pagrindas</w:t>
            </w:r>
          </w:p>
        </w:tc>
        <w:tc>
          <w:tcPr>
            <w:tcW w:w="3510" w:type="dxa"/>
          </w:tcPr>
          <w:p w14:paraId="0281ED8A" w14:textId="77777777" w:rsidR="00027B83" w:rsidRDefault="00027B83">
            <w:pPr>
              <w:jc w:val="center"/>
              <w:rPr>
                <w:kern w:val="2"/>
                <w:szCs w:val="24"/>
              </w:rPr>
            </w:pPr>
          </w:p>
        </w:tc>
      </w:tr>
    </w:tbl>
    <w:p w14:paraId="22671BA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882F688" w14:textId="77777777">
        <w:trPr>
          <w:trHeight w:val="300"/>
        </w:trPr>
        <w:tc>
          <w:tcPr>
            <w:tcW w:w="9535" w:type="dxa"/>
            <w:gridSpan w:val="4"/>
          </w:tcPr>
          <w:p w14:paraId="689DCB09" w14:textId="77777777" w:rsidR="00027B83" w:rsidRDefault="000B0897">
            <w:pPr>
              <w:jc w:val="center"/>
              <w:rPr>
                <w:b/>
                <w:kern w:val="2"/>
                <w:szCs w:val="24"/>
              </w:rPr>
            </w:pPr>
            <w:r>
              <w:rPr>
                <w:b/>
                <w:kern w:val="2"/>
                <w:szCs w:val="24"/>
              </w:rPr>
              <w:t>2. ATSAKINGI ASMENYS</w:t>
            </w:r>
          </w:p>
        </w:tc>
      </w:tr>
      <w:tr w:rsidR="00027B83" w14:paraId="6D8C521C" w14:textId="77777777">
        <w:trPr>
          <w:trHeight w:val="300"/>
        </w:trPr>
        <w:tc>
          <w:tcPr>
            <w:tcW w:w="3094" w:type="dxa"/>
            <w:gridSpan w:val="2"/>
          </w:tcPr>
          <w:p w14:paraId="2338863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81B868" w14:textId="7ED9EC07" w:rsidR="00027B83" w:rsidRDefault="002F5901">
            <w:pPr>
              <w:rPr>
                <w:color w:val="4472C4"/>
                <w:kern w:val="2"/>
                <w:szCs w:val="24"/>
              </w:rPr>
            </w:pPr>
            <w:r w:rsidRPr="002F5901">
              <w:rPr>
                <w:szCs w:val="24"/>
              </w:rPr>
              <w:t xml:space="preserve">Bendrųjų reikalų skyriaus vyriausiasis specialistas </w:t>
            </w:r>
            <w:r w:rsidR="00513748">
              <w:rPr>
                <w:szCs w:val="24"/>
              </w:rPr>
              <w:t>Natalija Solovjova</w:t>
            </w:r>
            <w:r w:rsidRPr="002F5901">
              <w:rPr>
                <w:szCs w:val="24"/>
              </w:rPr>
              <w:t>, tel. (8 5) 239 1</w:t>
            </w:r>
            <w:r w:rsidR="00513748">
              <w:rPr>
                <w:szCs w:val="24"/>
              </w:rPr>
              <w:t>344</w:t>
            </w:r>
            <w:r w:rsidRPr="002F5901">
              <w:rPr>
                <w:szCs w:val="24"/>
              </w:rPr>
              <w:t>, el.</w:t>
            </w:r>
            <w:r>
              <w:rPr>
                <w:szCs w:val="24"/>
              </w:rPr>
              <w:t xml:space="preserve"> </w:t>
            </w:r>
            <w:r w:rsidRPr="002F5901">
              <w:rPr>
                <w:szCs w:val="24"/>
              </w:rPr>
              <w:t xml:space="preserve">p. </w:t>
            </w:r>
            <w:hyperlink r:id="rId13" w:history="1">
              <w:r w:rsidR="007B4A4F" w:rsidRPr="001A5DE7">
                <w:rPr>
                  <w:rStyle w:val="Hipersaitas"/>
                  <w:szCs w:val="24"/>
                </w:rPr>
                <w:t>natasa@zum.lt</w:t>
              </w:r>
            </w:hyperlink>
          </w:p>
        </w:tc>
      </w:tr>
      <w:tr w:rsidR="00027B83" w14:paraId="5BAD75D5" w14:textId="77777777">
        <w:trPr>
          <w:trHeight w:val="300"/>
        </w:trPr>
        <w:tc>
          <w:tcPr>
            <w:tcW w:w="3094" w:type="dxa"/>
            <w:gridSpan w:val="2"/>
          </w:tcPr>
          <w:p w14:paraId="3B36DE5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FC148E"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86A3E82" w14:textId="77777777">
        <w:trPr>
          <w:trHeight w:val="300"/>
        </w:trPr>
        <w:tc>
          <w:tcPr>
            <w:tcW w:w="9535" w:type="dxa"/>
            <w:gridSpan w:val="4"/>
          </w:tcPr>
          <w:p w14:paraId="288E5BF3" w14:textId="77777777" w:rsidR="00027B83" w:rsidRDefault="000B0897">
            <w:pPr>
              <w:jc w:val="center"/>
              <w:rPr>
                <w:b/>
                <w:kern w:val="2"/>
                <w:szCs w:val="24"/>
              </w:rPr>
            </w:pPr>
            <w:r>
              <w:rPr>
                <w:b/>
                <w:kern w:val="2"/>
                <w:szCs w:val="24"/>
              </w:rPr>
              <w:t>3. SUTARTIES DALYKAS</w:t>
            </w:r>
          </w:p>
        </w:tc>
      </w:tr>
      <w:tr w:rsidR="00027B83" w14:paraId="48D24B9B" w14:textId="77777777">
        <w:trPr>
          <w:trHeight w:val="300"/>
        </w:trPr>
        <w:tc>
          <w:tcPr>
            <w:tcW w:w="3094" w:type="dxa"/>
            <w:gridSpan w:val="2"/>
          </w:tcPr>
          <w:p w14:paraId="1EECFB23" w14:textId="77777777" w:rsidR="00027B83" w:rsidRDefault="000B0897">
            <w:pPr>
              <w:rPr>
                <w:b/>
                <w:kern w:val="2"/>
                <w:szCs w:val="24"/>
              </w:rPr>
            </w:pPr>
            <w:r>
              <w:rPr>
                <w:b/>
                <w:kern w:val="2"/>
                <w:szCs w:val="24"/>
              </w:rPr>
              <w:t>3.1. Sutarties dalykas</w:t>
            </w:r>
          </w:p>
        </w:tc>
        <w:tc>
          <w:tcPr>
            <w:tcW w:w="6441" w:type="dxa"/>
            <w:gridSpan w:val="2"/>
          </w:tcPr>
          <w:p w14:paraId="046B3593" w14:textId="7B53EBE5" w:rsidR="00027B83" w:rsidRDefault="000B0897">
            <w:pPr>
              <w:rPr>
                <w:color w:val="000000"/>
                <w:kern w:val="2"/>
                <w:szCs w:val="24"/>
              </w:rPr>
            </w:pPr>
            <w:r>
              <w:rPr>
                <w:kern w:val="2"/>
                <w:szCs w:val="24"/>
              </w:rPr>
              <w:t xml:space="preserve">Tiekėjas įsipareigoja Sutartyje numatytomis sąlygomis suteikti Pirkėjui </w:t>
            </w:r>
            <w:r w:rsidR="007B4A4F">
              <w:rPr>
                <w:rFonts w:eastAsia="HG Mincho Light J"/>
                <w:szCs w:val="24"/>
                <w:lang w:val="x-none" w:eastAsia="x-none"/>
              </w:rPr>
              <w:t>D</w:t>
            </w:r>
            <w:r w:rsidR="007B4A4F" w:rsidRPr="00E21A18">
              <w:rPr>
                <w:rFonts w:eastAsia="HG Mincho Light J"/>
                <w:szCs w:val="24"/>
                <w:lang w:val="x-none" w:eastAsia="x-none"/>
              </w:rPr>
              <w:t xml:space="preserve">okumentų valdymo sistemos </w:t>
            </w:r>
            <w:proofErr w:type="spellStart"/>
            <w:r w:rsidR="007B4A4F" w:rsidRPr="00E21A18">
              <w:rPr>
                <w:rFonts w:eastAsia="HG Mincho Light J"/>
                <w:szCs w:val="24"/>
                <w:lang w:val="x-none" w:eastAsia="x-none"/>
              </w:rPr>
              <w:t>Doc</w:t>
            </w:r>
            <w:r w:rsidR="00D17FF1">
              <w:rPr>
                <w:rFonts w:eastAsia="HG Mincho Light J"/>
                <w:szCs w:val="24"/>
                <w:lang w:val="x-none" w:eastAsia="x-none"/>
              </w:rPr>
              <w:t>L</w:t>
            </w:r>
            <w:r w:rsidR="007B4A4F" w:rsidRPr="00E21A18">
              <w:rPr>
                <w:rFonts w:eastAsia="HG Mincho Light J"/>
                <w:szCs w:val="24"/>
                <w:lang w:val="x-none" w:eastAsia="x-none"/>
              </w:rPr>
              <w:t>ogix</w:t>
            </w:r>
            <w:proofErr w:type="spellEnd"/>
            <w:r w:rsidR="007B4A4F" w:rsidRPr="00E21A18">
              <w:rPr>
                <w:rFonts w:eastAsia="HG Mincho Light J"/>
                <w:szCs w:val="24"/>
                <w:lang w:val="x-none" w:eastAsia="x-none"/>
              </w:rPr>
              <w:t xml:space="preserve"> </w:t>
            </w:r>
            <w:r w:rsidR="007B4A4F" w:rsidRPr="00E21A18">
              <w:rPr>
                <w:rFonts w:eastAsia="HG Mincho Light J"/>
                <w:szCs w:val="24"/>
                <w:lang w:eastAsia="x-none"/>
              </w:rPr>
              <w:t xml:space="preserve">(toliau – DVS) </w:t>
            </w:r>
            <w:r w:rsidR="007B4A4F" w:rsidRPr="00E21A18">
              <w:rPr>
                <w:rFonts w:eastAsia="HG Mincho Light J"/>
                <w:szCs w:val="24"/>
                <w:lang w:val="x-none" w:eastAsia="x-none"/>
              </w:rPr>
              <w:t>priežiūros paslaug</w:t>
            </w:r>
            <w:r w:rsidR="007B4A4F" w:rsidRPr="00E21A18">
              <w:rPr>
                <w:rFonts w:eastAsia="HG Mincho Light J"/>
                <w:szCs w:val="24"/>
                <w:lang w:eastAsia="x-none"/>
              </w:rPr>
              <w:t>as</w:t>
            </w:r>
            <w:r w:rsidR="007B4A4F">
              <w:rPr>
                <w:color w:val="000000"/>
                <w:kern w:val="2"/>
                <w:szCs w:val="24"/>
              </w:rPr>
              <w:t xml:space="preserve"> </w:t>
            </w:r>
            <w:r>
              <w:rPr>
                <w:color w:val="000000"/>
                <w:kern w:val="2"/>
                <w:szCs w:val="24"/>
              </w:rPr>
              <w:t>(toliau – Paslaugos).</w:t>
            </w:r>
          </w:p>
          <w:p w14:paraId="1FF3034C" w14:textId="20D7306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w:t>
            </w:r>
            <w:r w:rsidR="00DA4B23">
              <w:rPr>
                <w:color w:val="000000"/>
                <w:kern w:val="2"/>
                <w:szCs w:val="24"/>
              </w:rPr>
              <w:t>uose.</w:t>
            </w:r>
          </w:p>
        </w:tc>
      </w:tr>
      <w:tr w:rsidR="00027B83" w14:paraId="0DDEC1EC" w14:textId="77777777">
        <w:trPr>
          <w:trHeight w:val="300"/>
        </w:trPr>
        <w:tc>
          <w:tcPr>
            <w:tcW w:w="3094" w:type="dxa"/>
            <w:gridSpan w:val="2"/>
          </w:tcPr>
          <w:p w14:paraId="46AB60B6" w14:textId="77777777" w:rsidR="00027B83" w:rsidRDefault="000B0897">
            <w:pPr>
              <w:rPr>
                <w:b/>
                <w:kern w:val="2"/>
                <w:szCs w:val="24"/>
              </w:rPr>
            </w:pPr>
            <w:r>
              <w:rPr>
                <w:b/>
                <w:kern w:val="2"/>
                <w:szCs w:val="24"/>
              </w:rPr>
              <w:t>3.2. Pirkimo pavadinimas ir numeris</w:t>
            </w:r>
          </w:p>
        </w:tc>
        <w:tc>
          <w:tcPr>
            <w:tcW w:w="6441" w:type="dxa"/>
            <w:gridSpan w:val="2"/>
          </w:tcPr>
          <w:p w14:paraId="37A9F312" w14:textId="60A5D386" w:rsidR="00027B83" w:rsidRDefault="00F07DD3">
            <w:pPr>
              <w:rPr>
                <w:kern w:val="2"/>
                <w:szCs w:val="24"/>
              </w:rPr>
            </w:pPr>
            <w:r>
              <w:rPr>
                <w:kern w:val="2"/>
                <w:szCs w:val="24"/>
              </w:rPr>
              <w:t xml:space="preserve">Žemės ūkio ministerijos </w:t>
            </w:r>
            <w:r w:rsidR="005A0D0C">
              <w:rPr>
                <w:rFonts w:eastAsia="HG Mincho Light J"/>
                <w:szCs w:val="24"/>
                <w:lang w:val="x-none" w:eastAsia="x-none"/>
              </w:rPr>
              <w:t>D</w:t>
            </w:r>
            <w:r w:rsidR="005A0D0C" w:rsidRPr="00E21A18">
              <w:rPr>
                <w:rFonts w:eastAsia="HG Mincho Light J"/>
                <w:szCs w:val="24"/>
                <w:lang w:val="x-none" w:eastAsia="x-none"/>
              </w:rPr>
              <w:t xml:space="preserve">okumentų valdymo sistemos </w:t>
            </w:r>
            <w:r w:rsidR="00D17FF1">
              <w:rPr>
                <w:rFonts w:eastAsia="HG Mincho Light J"/>
                <w:szCs w:val="24"/>
                <w:lang w:eastAsia="x-none"/>
              </w:rPr>
              <w:t>„</w:t>
            </w:r>
            <w:proofErr w:type="spellStart"/>
            <w:r w:rsidR="005A0D0C" w:rsidRPr="00E21A18">
              <w:rPr>
                <w:rFonts w:eastAsia="HG Mincho Light J"/>
                <w:szCs w:val="24"/>
                <w:lang w:val="x-none" w:eastAsia="x-none"/>
              </w:rPr>
              <w:t>Doc</w:t>
            </w:r>
            <w:r w:rsidR="00D17FF1">
              <w:rPr>
                <w:rFonts w:eastAsia="HG Mincho Light J"/>
                <w:szCs w:val="24"/>
                <w:lang w:val="x-none" w:eastAsia="x-none"/>
              </w:rPr>
              <w:t>L</w:t>
            </w:r>
            <w:r w:rsidR="005A0D0C" w:rsidRPr="00E21A18">
              <w:rPr>
                <w:rFonts w:eastAsia="HG Mincho Light J"/>
                <w:szCs w:val="24"/>
                <w:lang w:val="x-none" w:eastAsia="x-none"/>
              </w:rPr>
              <w:t>ogix</w:t>
            </w:r>
            <w:proofErr w:type="spellEnd"/>
            <w:r w:rsidR="00D17FF1">
              <w:rPr>
                <w:rFonts w:eastAsia="HG Mincho Light J"/>
                <w:szCs w:val="24"/>
                <w:lang w:eastAsia="x-none"/>
              </w:rPr>
              <w:t>“</w:t>
            </w:r>
            <w:r w:rsidR="005A0D0C" w:rsidRPr="00E21A18">
              <w:rPr>
                <w:rFonts w:eastAsia="HG Mincho Light J"/>
                <w:szCs w:val="24"/>
                <w:lang w:val="x-none" w:eastAsia="x-none"/>
              </w:rPr>
              <w:t xml:space="preserve"> priežiūros paslaug</w:t>
            </w:r>
            <w:r w:rsidR="008F7BD2">
              <w:rPr>
                <w:rFonts w:eastAsia="HG Mincho Light J"/>
                <w:szCs w:val="24"/>
                <w:lang w:val="x-none" w:eastAsia="x-none"/>
              </w:rPr>
              <w:t>o</w:t>
            </w:r>
            <w:r w:rsidR="005A0D0C" w:rsidRPr="00E21A18">
              <w:rPr>
                <w:rFonts w:eastAsia="HG Mincho Light J"/>
                <w:szCs w:val="24"/>
                <w:lang w:eastAsia="x-none"/>
              </w:rPr>
              <w:t>s</w:t>
            </w:r>
            <w:r w:rsidR="002F5901">
              <w:rPr>
                <w:kern w:val="2"/>
                <w:szCs w:val="24"/>
              </w:rPr>
              <w:t xml:space="preserve">. Pirkimo Nr. </w:t>
            </w:r>
          </w:p>
        </w:tc>
      </w:tr>
      <w:tr w:rsidR="00027B83" w14:paraId="7D16AD85" w14:textId="77777777">
        <w:trPr>
          <w:trHeight w:val="300"/>
        </w:trPr>
        <w:tc>
          <w:tcPr>
            <w:tcW w:w="3094" w:type="dxa"/>
            <w:gridSpan w:val="2"/>
          </w:tcPr>
          <w:p w14:paraId="35C2400B"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81FC082" w14:textId="77777777" w:rsidR="00027B83" w:rsidRDefault="000B0897">
            <w:pPr>
              <w:rPr>
                <w:kern w:val="2"/>
                <w:szCs w:val="24"/>
              </w:rPr>
            </w:pPr>
            <w:r>
              <w:rPr>
                <w:kern w:val="2"/>
                <w:szCs w:val="24"/>
              </w:rPr>
              <w:t>Netaikoma</w:t>
            </w:r>
          </w:p>
          <w:p w14:paraId="7E041140" w14:textId="0F24690C" w:rsidR="00027B83" w:rsidRDefault="00027B83">
            <w:pPr>
              <w:rPr>
                <w:kern w:val="2"/>
                <w:szCs w:val="24"/>
              </w:rPr>
            </w:pPr>
          </w:p>
        </w:tc>
      </w:tr>
      <w:tr w:rsidR="00027B83" w14:paraId="6222BD5A" w14:textId="77777777">
        <w:trPr>
          <w:trHeight w:val="300"/>
        </w:trPr>
        <w:tc>
          <w:tcPr>
            <w:tcW w:w="9535" w:type="dxa"/>
            <w:gridSpan w:val="4"/>
          </w:tcPr>
          <w:p w14:paraId="6A0BCF7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1738883" w14:textId="77777777">
        <w:trPr>
          <w:trHeight w:val="300"/>
        </w:trPr>
        <w:tc>
          <w:tcPr>
            <w:tcW w:w="3094" w:type="dxa"/>
            <w:gridSpan w:val="2"/>
          </w:tcPr>
          <w:p w14:paraId="1354B223" w14:textId="2F1EE422" w:rsidR="00027B83" w:rsidRDefault="000B0897" w:rsidP="0057111D">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0E69273" w14:textId="231DD960" w:rsidR="00027B83" w:rsidRPr="002641ED" w:rsidRDefault="000B0897">
            <w:pPr>
              <w:rPr>
                <w:szCs w:val="24"/>
              </w:rPr>
            </w:pPr>
            <w:r>
              <w:rPr>
                <w:szCs w:val="24"/>
              </w:rPr>
              <w:t xml:space="preserve">Tiekėjas Paslaugas įsipareigoja suteikti </w:t>
            </w:r>
            <w:r>
              <w:rPr>
                <w:b/>
                <w:szCs w:val="24"/>
              </w:rPr>
              <w:t>per</w:t>
            </w:r>
            <w:r w:rsidR="002641ED">
              <w:rPr>
                <w:b/>
                <w:szCs w:val="24"/>
              </w:rPr>
              <w:t xml:space="preserve"> </w:t>
            </w:r>
            <w:r w:rsidR="007B4A4F">
              <w:rPr>
                <w:b/>
                <w:szCs w:val="24"/>
                <w:lang w:val="en-US"/>
              </w:rPr>
              <w:t>12</w:t>
            </w:r>
            <w:r w:rsidR="002641ED">
              <w:rPr>
                <w:b/>
                <w:szCs w:val="24"/>
                <w:lang w:val="en-US"/>
              </w:rPr>
              <w:t xml:space="preserve"> </w:t>
            </w:r>
            <w:r w:rsidR="002641ED">
              <w:rPr>
                <w:b/>
                <w:szCs w:val="24"/>
              </w:rPr>
              <w:t>mėnesi</w:t>
            </w:r>
            <w:r w:rsidR="007B4A4F">
              <w:rPr>
                <w:b/>
                <w:szCs w:val="24"/>
              </w:rPr>
              <w:t>ų</w:t>
            </w:r>
            <w:r>
              <w:rPr>
                <w:color w:val="000000"/>
                <w:szCs w:val="24"/>
              </w:rPr>
              <w:t xml:space="preserve"> nuo Sutarties įsigaliojimo dienos</w:t>
            </w:r>
            <w:r w:rsidR="002641ED">
              <w:rPr>
                <w:color w:val="000000"/>
                <w:szCs w:val="24"/>
              </w:rPr>
              <w:t>.</w:t>
            </w:r>
          </w:p>
          <w:p w14:paraId="488CFEDF" w14:textId="77777777" w:rsidR="00027B83" w:rsidRDefault="00027B83">
            <w:pPr>
              <w:rPr>
                <w:szCs w:val="24"/>
              </w:rPr>
            </w:pPr>
          </w:p>
          <w:p w14:paraId="58CFA82C" w14:textId="745E14E6" w:rsidR="00027B83" w:rsidRDefault="00027B83">
            <w:pPr>
              <w:rPr>
                <w:color w:val="4472C4"/>
                <w:szCs w:val="24"/>
              </w:rPr>
            </w:pPr>
          </w:p>
        </w:tc>
      </w:tr>
      <w:tr w:rsidR="00027B83" w14:paraId="753BBC8D" w14:textId="77777777">
        <w:trPr>
          <w:trHeight w:val="300"/>
        </w:trPr>
        <w:tc>
          <w:tcPr>
            <w:tcW w:w="3094" w:type="dxa"/>
            <w:gridSpan w:val="2"/>
          </w:tcPr>
          <w:p w14:paraId="617C2E6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40E0607" w14:textId="77777777" w:rsidR="00027B83" w:rsidRDefault="000B0897">
            <w:pPr>
              <w:rPr>
                <w:kern w:val="2"/>
                <w:szCs w:val="24"/>
              </w:rPr>
            </w:pPr>
            <w:r>
              <w:rPr>
                <w:kern w:val="2"/>
                <w:szCs w:val="24"/>
              </w:rPr>
              <w:t>Netaikoma</w:t>
            </w:r>
          </w:p>
          <w:p w14:paraId="15ABA73E" w14:textId="7176D5AE" w:rsidR="00027B83" w:rsidRDefault="00027B83">
            <w:pPr>
              <w:rPr>
                <w:szCs w:val="24"/>
              </w:rPr>
            </w:pPr>
          </w:p>
        </w:tc>
      </w:tr>
      <w:tr w:rsidR="00027B83" w14:paraId="36F63AA6" w14:textId="77777777">
        <w:trPr>
          <w:trHeight w:val="300"/>
        </w:trPr>
        <w:tc>
          <w:tcPr>
            <w:tcW w:w="3094" w:type="dxa"/>
            <w:gridSpan w:val="2"/>
          </w:tcPr>
          <w:p w14:paraId="0FBD74EC" w14:textId="77777777" w:rsidR="00027B83" w:rsidRDefault="000B0897">
            <w:pPr>
              <w:rPr>
                <w:b/>
                <w:kern w:val="2"/>
                <w:szCs w:val="24"/>
              </w:rPr>
            </w:pPr>
            <w:r>
              <w:rPr>
                <w:b/>
                <w:kern w:val="2"/>
                <w:szCs w:val="24"/>
              </w:rPr>
              <w:t>4.3. Užsakymų teikimo tvarka</w:t>
            </w:r>
          </w:p>
        </w:tc>
        <w:tc>
          <w:tcPr>
            <w:tcW w:w="6441" w:type="dxa"/>
            <w:gridSpan w:val="2"/>
          </w:tcPr>
          <w:p w14:paraId="723B3369" w14:textId="77777777" w:rsidR="00027B83" w:rsidRDefault="000B0897">
            <w:pPr>
              <w:rPr>
                <w:szCs w:val="24"/>
              </w:rPr>
            </w:pPr>
            <w:r>
              <w:rPr>
                <w:szCs w:val="24"/>
              </w:rPr>
              <w:t>Netaikoma</w:t>
            </w:r>
          </w:p>
          <w:p w14:paraId="64302D64" w14:textId="77777777" w:rsidR="00027B83" w:rsidRDefault="00027B83">
            <w:pPr>
              <w:rPr>
                <w:szCs w:val="24"/>
              </w:rPr>
            </w:pPr>
          </w:p>
          <w:p w14:paraId="444C1CB6" w14:textId="76F05624" w:rsidR="00027B83" w:rsidRDefault="00027B83">
            <w:pPr>
              <w:rPr>
                <w:szCs w:val="24"/>
              </w:rPr>
            </w:pPr>
          </w:p>
        </w:tc>
      </w:tr>
      <w:tr w:rsidR="00027B83" w14:paraId="76638C78"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F34C58D" w14:textId="66888D5F" w:rsidR="0057111D" w:rsidRPr="0057111D" w:rsidRDefault="000B0897" w:rsidP="0057111D">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68B847E" w14:textId="77777777" w:rsidR="00027B83" w:rsidRDefault="000B0897">
            <w:pPr>
              <w:rPr>
                <w:kern w:val="2"/>
                <w:szCs w:val="24"/>
              </w:rPr>
            </w:pPr>
            <w:r>
              <w:rPr>
                <w:kern w:val="2"/>
                <w:szCs w:val="24"/>
              </w:rPr>
              <w:t>Netaikoma</w:t>
            </w:r>
          </w:p>
          <w:p w14:paraId="0EE4B0E9" w14:textId="7D258C80" w:rsidR="0057111D" w:rsidRPr="0057111D" w:rsidRDefault="0057111D" w:rsidP="0057111D">
            <w:pPr>
              <w:rPr>
                <w:szCs w:val="24"/>
              </w:rPr>
            </w:pPr>
          </w:p>
        </w:tc>
      </w:tr>
      <w:tr w:rsidR="00027B83" w14:paraId="3C2555BF" w14:textId="77777777">
        <w:trPr>
          <w:trHeight w:val="300"/>
        </w:trPr>
        <w:tc>
          <w:tcPr>
            <w:tcW w:w="3094" w:type="dxa"/>
            <w:gridSpan w:val="2"/>
          </w:tcPr>
          <w:p w14:paraId="6410CFC7" w14:textId="77777777" w:rsidR="00027B83" w:rsidRDefault="000B0897">
            <w:pPr>
              <w:rPr>
                <w:b/>
                <w:kern w:val="2"/>
                <w:szCs w:val="24"/>
              </w:rPr>
            </w:pPr>
            <w:r>
              <w:rPr>
                <w:b/>
                <w:kern w:val="2"/>
                <w:szCs w:val="24"/>
              </w:rPr>
              <w:t>4.5. Pateikiami dokumentai</w:t>
            </w:r>
          </w:p>
        </w:tc>
        <w:tc>
          <w:tcPr>
            <w:tcW w:w="6441" w:type="dxa"/>
            <w:gridSpan w:val="2"/>
          </w:tcPr>
          <w:p w14:paraId="73FFEC9E" w14:textId="5CB15508" w:rsidR="00027B83" w:rsidRDefault="000B0897">
            <w:pPr>
              <w:rPr>
                <w:szCs w:val="24"/>
              </w:rPr>
            </w:pPr>
            <w:r>
              <w:rPr>
                <w:kern w:val="2"/>
                <w:szCs w:val="24"/>
              </w:rPr>
              <w:t xml:space="preserve">Turi būti pateikiami šie dokumentai: </w:t>
            </w:r>
            <w:r w:rsidR="00CB625B">
              <w:rPr>
                <w:kern w:val="2"/>
                <w:szCs w:val="24"/>
              </w:rPr>
              <w:t>Tiekėjas už einamąjį mėnesį suteiktas Paslaugas išrašo ir pateikia</w:t>
            </w:r>
            <w:r>
              <w:rPr>
                <w:color w:val="4472C4"/>
                <w:kern w:val="2"/>
                <w:szCs w:val="24"/>
              </w:rPr>
              <w:t xml:space="preserve"> </w:t>
            </w:r>
            <w:r w:rsidRPr="00CB625B">
              <w:rPr>
                <w:kern w:val="2"/>
                <w:szCs w:val="24"/>
              </w:rPr>
              <w:t>Paslaugų perdavimo-priėmimo akt</w:t>
            </w:r>
            <w:r w:rsidR="00CB625B" w:rsidRPr="00CB625B">
              <w:rPr>
                <w:kern w:val="2"/>
                <w:szCs w:val="24"/>
              </w:rPr>
              <w:t>ą (Paslaugų suteikimo aktą)</w:t>
            </w:r>
            <w:r w:rsidRPr="00CB625B">
              <w:rPr>
                <w:kern w:val="2"/>
                <w:szCs w:val="24"/>
              </w:rPr>
              <w:t xml:space="preserve"> ir Sąskaita</w:t>
            </w:r>
            <w:r w:rsidR="00E02634">
              <w:rPr>
                <w:kern w:val="2"/>
                <w:szCs w:val="24"/>
              </w:rPr>
              <w:t xml:space="preserve"> (pateikia iki kiekvieno mėnesio paskutinės dienos)</w:t>
            </w:r>
            <w:r>
              <w:rPr>
                <w:kern w:val="2"/>
                <w:szCs w:val="24"/>
              </w:rPr>
              <w:t xml:space="preserve">. </w:t>
            </w:r>
          </w:p>
        </w:tc>
      </w:tr>
      <w:tr w:rsidR="00027B83" w14:paraId="53334B81" w14:textId="77777777">
        <w:trPr>
          <w:trHeight w:val="300"/>
        </w:trPr>
        <w:tc>
          <w:tcPr>
            <w:tcW w:w="9535" w:type="dxa"/>
            <w:gridSpan w:val="4"/>
          </w:tcPr>
          <w:p w14:paraId="7F574D09" w14:textId="77777777" w:rsidR="00027B83" w:rsidRDefault="000B0897">
            <w:pPr>
              <w:jc w:val="center"/>
              <w:rPr>
                <w:b/>
                <w:kern w:val="2"/>
                <w:szCs w:val="24"/>
              </w:rPr>
            </w:pPr>
            <w:r>
              <w:rPr>
                <w:b/>
                <w:kern w:val="2"/>
                <w:szCs w:val="24"/>
              </w:rPr>
              <w:t>5. SUTARTIES KAINA IR ATSISKAITYMO TVARKA</w:t>
            </w:r>
          </w:p>
        </w:tc>
      </w:tr>
      <w:tr w:rsidR="00027B83" w14:paraId="0889D92B" w14:textId="77777777">
        <w:trPr>
          <w:trHeight w:val="300"/>
        </w:trPr>
        <w:tc>
          <w:tcPr>
            <w:tcW w:w="3094" w:type="dxa"/>
            <w:gridSpan w:val="2"/>
          </w:tcPr>
          <w:p w14:paraId="71E469CE" w14:textId="77777777" w:rsidR="00027B83" w:rsidRDefault="000B0897">
            <w:pPr>
              <w:rPr>
                <w:b/>
                <w:kern w:val="2"/>
                <w:szCs w:val="24"/>
              </w:rPr>
            </w:pPr>
            <w:r>
              <w:rPr>
                <w:b/>
                <w:kern w:val="2"/>
                <w:szCs w:val="24"/>
              </w:rPr>
              <w:t>5.1. Sutarčiai taikomas kainos apskaičiavimo būdas</w:t>
            </w:r>
          </w:p>
        </w:tc>
        <w:tc>
          <w:tcPr>
            <w:tcW w:w="6441" w:type="dxa"/>
            <w:gridSpan w:val="2"/>
          </w:tcPr>
          <w:p w14:paraId="0A66103E" w14:textId="2019096B" w:rsidR="00027B83" w:rsidRPr="00E02634" w:rsidRDefault="000B0897">
            <w:pPr>
              <w:rPr>
                <w:kern w:val="2"/>
                <w:szCs w:val="24"/>
              </w:rPr>
            </w:pPr>
            <w:r>
              <w:rPr>
                <w:kern w:val="2"/>
                <w:szCs w:val="24"/>
              </w:rPr>
              <w:t>Fiksuoto įkainio kainodara</w:t>
            </w:r>
          </w:p>
        </w:tc>
      </w:tr>
      <w:tr w:rsidR="00027B83" w14:paraId="730AA174" w14:textId="77777777">
        <w:trPr>
          <w:trHeight w:val="300"/>
        </w:trPr>
        <w:tc>
          <w:tcPr>
            <w:tcW w:w="3094" w:type="dxa"/>
            <w:gridSpan w:val="2"/>
          </w:tcPr>
          <w:p w14:paraId="24741FD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5F6C80A" w14:textId="77777777" w:rsidR="00027B83" w:rsidRDefault="00027B83">
            <w:pPr>
              <w:rPr>
                <w:b/>
                <w:kern w:val="2"/>
                <w:szCs w:val="24"/>
              </w:rPr>
            </w:pPr>
          </w:p>
          <w:p w14:paraId="3764D2F1" w14:textId="77777777" w:rsidR="00027B83" w:rsidRDefault="00027B83">
            <w:pPr>
              <w:rPr>
                <w:b/>
                <w:kern w:val="2"/>
                <w:szCs w:val="24"/>
              </w:rPr>
            </w:pPr>
          </w:p>
          <w:p w14:paraId="31FD40F1" w14:textId="77777777" w:rsidR="00027B83" w:rsidRDefault="00027B83">
            <w:pPr>
              <w:rPr>
                <w:b/>
                <w:kern w:val="2"/>
                <w:szCs w:val="24"/>
              </w:rPr>
            </w:pPr>
          </w:p>
          <w:p w14:paraId="5BB12BC6" w14:textId="77777777" w:rsidR="00027B83" w:rsidRDefault="00027B83">
            <w:pPr>
              <w:rPr>
                <w:b/>
                <w:kern w:val="2"/>
                <w:szCs w:val="24"/>
              </w:rPr>
            </w:pPr>
          </w:p>
          <w:p w14:paraId="36E93D0C" w14:textId="77777777" w:rsidR="00027B83" w:rsidRDefault="00027B83">
            <w:pPr>
              <w:rPr>
                <w:b/>
                <w:kern w:val="2"/>
                <w:szCs w:val="24"/>
              </w:rPr>
            </w:pPr>
          </w:p>
          <w:p w14:paraId="2CD7C157" w14:textId="77777777" w:rsidR="00027B83" w:rsidRDefault="00027B83">
            <w:pPr>
              <w:rPr>
                <w:b/>
                <w:kern w:val="2"/>
                <w:szCs w:val="24"/>
              </w:rPr>
            </w:pPr>
          </w:p>
          <w:p w14:paraId="6C20E11F" w14:textId="77777777" w:rsidR="00027B83" w:rsidRDefault="00027B83">
            <w:pPr>
              <w:rPr>
                <w:b/>
                <w:kern w:val="2"/>
                <w:szCs w:val="24"/>
              </w:rPr>
            </w:pPr>
          </w:p>
          <w:p w14:paraId="44695D25" w14:textId="77777777" w:rsidR="00027B83" w:rsidRDefault="00027B83">
            <w:pPr>
              <w:rPr>
                <w:b/>
                <w:kern w:val="2"/>
                <w:szCs w:val="24"/>
              </w:rPr>
            </w:pPr>
          </w:p>
          <w:p w14:paraId="19272A16" w14:textId="77777777" w:rsidR="00027B83" w:rsidRDefault="00027B83">
            <w:pPr>
              <w:rPr>
                <w:b/>
                <w:kern w:val="2"/>
                <w:szCs w:val="24"/>
              </w:rPr>
            </w:pPr>
          </w:p>
          <w:p w14:paraId="0E865913" w14:textId="77777777" w:rsidR="00027B83" w:rsidRDefault="00027B83">
            <w:pPr>
              <w:rPr>
                <w:b/>
                <w:kern w:val="2"/>
                <w:szCs w:val="24"/>
              </w:rPr>
            </w:pPr>
          </w:p>
          <w:p w14:paraId="5313E187" w14:textId="77777777" w:rsidR="00027B83" w:rsidRDefault="00027B83">
            <w:pPr>
              <w:rPr>
                <w:b/>
                <w:kern w:val="2"/>
                <w:szCs w:val="24"/>
              </w:rPr>
            </w:pPr>
          </w:p>
          <w:p w14:paraId="3CBFD7A7" w14:textId="77777777" w:rsidR="00027B83" w:rsidRDefault="00027B83">
            <w:pPr>
              <w:rPr>
                <w:b/>
                <w:kern w:val="2"/>
                <w:szCs w:val="24"/>
              </w:rPr>
            </w:pPr>
          </w:p>
          <w:p w14:paraId="7AE2576D" w14:textId="77777777" w:rsidR="00027B83" w:rsidRDefault="00027B83">
            <w:pPr>
              <w:rPr>
                <w:b/>
                <w:kern w:val="2"/>
                <w:szCs w:val="24"/>
              </w:rPr>
            </w:pPr>
          </w:p>
        </w:tc>
        <w:tc>
          <w:tcPr>
            <w:tcW w:w="6441" w:type="dxa"/>
            <w:gridSpan w:val="2"/>
          </w:tcPr>
          <w:p w14:paraId="08D1F58B" w14:textId="57C8C560" w:rsidR="00027B83" w:rsidRDefault="000B0897">
            <w:pPr>
              <w:rPr>
                <w:szCs w:val="24"/>
              </w:rPr>
            </w:pPr>
            <w:r>
              <w:rPr>
                <w:kern w:val="2"/>
                <w:szCs w:val="24"/>
              </w:rPr>
              <w:t xml:space="preserve">Pradinės Sutarties vertė yra </w:t>
            </w:r>
            <w:r w:rsidR="00BC59F2" w:rsidRPr="00447919">
              <w:rPr>
                <w:kern w:val="2"/>
                <w:szCs w:val="24"/>
              </w:rPr>
              <w:t>42148,</w:t>
            </w:r>
            <w:r w:rsidR="00CD35C5" w:rsidRPr="00447919">
              <w:rPr>
                <w:kern w:val="2"/>
                <w:szCs w:val="24"/>
              </w:rPr>
              <w:t>76</w:t>
            </w:r>
            <w:r>
              <w:rPr>
                <w:kern w:val="2"/>
                <w:szCs w:val="24"/>
              </w:rPr>
              <w:t xml:space="preserve"> Eur </w:t>
            </w:r>
            <w:r w:rsidR="0057111D">
              <w:rPr>
                <w:kern w:val="2"/>
                <w:szCs w:val="24"/>
              </w:rPr>
              <w:t>(</w:t>
            </w:r>
            <w:r w:rsidR="00CD35C5">
              <w:rPr>
                <w:kern w:val="2"/>
                <w:szCs w:val="24"/>
              </w:rPr>
              <w:t>keturiasde</w:t>
            </w:r>
            <w:r w:rsidR="00143365">
              <w:rPr>
                <w:kern w:val="2"/>
                <w:szCs w:val="24"/>
              </w:rPr>
              <w:t>š</w:t>
            </w:r>
            <w:r w:rsidR="00CD35C5">
              <w:rPr>
                <w:kern w:val="2"/>
                <w:szCs w:val="24"/>
              </w:rPr>
              <w:t>imt</w:t>
            </w:r>
            <w:r w:rsidR="00143365">
              <w:rPr>
                <w:kern w:val="2"/>
                <w:szCs w:val="24"/>
              </w:rPr>
              <w:t xml:space="preserve"> du tūkstančiai šimtas</w:t>
            </w:r>
            <w:r w:rsidR="00287EAF">
              <w:rPr>
                <w:kern w:val="2"/>
                <w:szCs w:val="24"/>
              </w:rPr>
              <w:t xml:space="preserve"> </w:t>
            </w:r>
            <w:r w:rsidR="00143365">
              <w:rPr>
                <w:kern w:val="2"/>
                <w:szCs w:val="24"/>
              </w:rPr>
              <w:t>keturiasdešimt aštuoni</w:t>
            </w:r>
            <w:r w:rsidR="00C96654">
              <w:rPr>
                <w:kern w:val="2"/>
                <w:szCs w:val="24"/>
              </w:rPr>
              <w:t xml:space="preserve"> eurai</w:t>
            </w:r>
            <w:r w:rsidR="00287EAF">
              <w:rPr>
                <w:kern w:val="2"/>
                <w:szCs w:val="24"/>
              </w:rPr>
              <w:t xml:space="preserve"> ir</w:t>
            </w:r>
            <w:r w:rsidR="00C96654">
              <w:rPr>
                <w:kern w:val="2"/>
                <w:szCs w:val="24"/>
              </w:rPr>
              <w:t xml:space="preserve"> </w:t>
            </w:r>
            <w:proofErr w:type="spellStart"/>
            <w:r w:rsidR="00287EAF">
              <w:rPr>
                <w:kern w:val="2"/>
                <w:szCs w:val="24"/>
              </w:rPr>
              <w:t>septyniadešimt</w:t>
            </w:r>
            <w:proofErr w:type="spellEnd"/>
            <w:r w:rsidR="00287EAF">
              <w:rPr>
                <w:kern w:val="2"/>
                <w:szCs w:val="24"/>
              </w:rPr>
              <w:t xml:space="preserve"> šeši euro</w:t>
            </w:r>
            <w:r w:rsidR="00C96654">
              <w:rPr>
                <w:kern w:val="2"/>
                <w:szCs w:val="24"/>
              </w:rPr>
              <w:t xml:space="preserve"> c</w:t>
            </w:r>
            <w:r w:rsidR="00287EAF">
              <w:rPr>
                <w:kern w:val="2"/>
                <w:szCs w:val="24"/>
              </w:rPr>
              <w:t>entai</w:t>
            </w:r>
            <w:r w:rsidR="0057111D">
              <w:rPr>
                <w:kern w:val="2"/>
                <w:szCs w:val="24"/>
              </w:rPr>
              <w:t>)</w:t>
            </w:r>
            <w:r>
              <w:rPr>
                <w:kern w:val="2"/>
                <w:szCs w:val="24"/>
              </w:rPr>
              <w:t xml:space="preserve"> be PVM.</w:t>
            </w:r>
          </w:p>
          <w:p w14:paraId="79C596C1" w14:textId="2116EAFF" w:rsidR="00027B83" w:rsidRDefault="000B0897">
            <w:pPr>
              <w:rPr>
                <w:szCs w:val="24"/>
              </w:rPr>
            </w:pPr>
            <w:r>
              <w:rPr>
                <w:kern w:val="2"/>
                <w:szCs w:val="24"/>
              </w:rPr>
              <w:t xml:space="preserve">PVM sudaro </w:t>
            </w:r>
            <w:r w:rsidR="00DB20C3">
              <w:rPr>
                <w:kern w:val="2"/>
                <w:szCs w:val="24"/>
              </w:rPr>
              <w:t>88</w:t>
            </w:r>
            <w:r w:rsidR="00694847">
              <w:rPr>
                <w:kern w:val="2"/>
                <w:szCs w:val="24"/>
              </w:rPr>
              <w:t>51,24</w:t>
            </w:r>
            <w:r>
              <w:rPr>
                <w:kern w:val="2"/>
                <w:szCs w:val="24"/>
              </w:rPr>
              <w:t xml:space="preserve"> Eur </w:t>
            </w:r>
            <w:r w:rsidR="00287EAF">
              <w:rPr>
                <w:kern w:val="2"/>
                <w:szCs w:val="24"/>
              </w:rPr>
              <w:t>(</w:t>
            </w:r>
            <w:r w:rsidR="00694847">
              <w:rPr>
                <w:kern w:val="2"/>
                <w:szCs w:val="24"/>
              </w:rPr>
              <w:t>a</w:t>
            </w:r>
            <w:r w:rsidR="0055621B">
              <w:rPr>
                <w:kern w:val="2"/>
                <w:szCs w:val="24"/>
              </w:rPr>
              <w:t>š</w:t>
            </w:r>
            <w:r w:rsidR="00694847">
              <w:rPr>
                <w:kern w:val="2"/>
                <w:szCs w:val="24"/>
              </w:rPr>
              <w:t>tuoni t</w:t>
            </w:r>
            <w:r w:rsidR="0055621B">
              <w:rPr>
                <w:kern w:val="2"/>
                <w:szCs w:val="24"/>
              </w:rPr>
              <w:t>ū</w:t>
            </w:r>
            <w:r w:rsidR="00694847">
              <w:rPr>
                <w:kern w:val="2"/>
                <w:szCs w:val="24"/>
              </w:rPr>
              <w:t>kstan</w:t>
            </w:r>
            <w:r w:rsidR="0055621B">
              <w:rPr>
                <w:kern w:val="2"/>
                <w:szCs w:val="24"/>
              </w:rPr>
              <w:t>č</w:t>
            </w:r>
            <w:r w:rsidR="00694847">
              <w:rPr>
                <w:kern w:val="2"/>
                <w:szCs w:val="24"/>
              </w:rPr>
              <w:t>iai a</w:t>
            </w:r>
            <w:r w:rsidR="0055621B">
              <w:rPr>
                <w:kern w:val="2"/>
                <w:szCs w:val="24"/>
              </w:rPr>
              <w:t>š</w:t>
            </w:r>
            <w:r w:rsidR="00694847">
              <w:rPr>
                <w:kern w:val="2"/>
                <w:szCs w:val="24"/>
              </w:rPr>
              <w:t xml:space="preserve">tuoni </w:t>
            </w:r>
            <w:r w:rsidR="0055621B">
              <w:rPr>
                <w:kern w:val="2"/>
                <w:szCs w:val="24"/>
              </w:rPr>
              <w:t>š</w:t>
            </w:r>
            <w:r w:rsidR="00694847">
              <w:rPr>
                <w:kern w:val="2"/>
                <w:szCs w:val="24"/>
              </w:rPr>
              <w:t>imtai</w:t>
            </w:r>
            <w:r w:rsidR="0055621B">
              <w:rPr>
                <w:kern w:val="2"/>
                <w:szCs w:val="24"/>
              </w:rPr>
              <w:t xml:space="preserve"> penkiasdešimt</w:t>
            </w:r>
            <w:r w:rsidR="00F215F9">
              <w:rPr>
                <w:kern w:val="2"/>
                <w:szCs w:val="24"/>
              </w:rPr>
              <w:t xml:space="preserve"> vienas euras</w:t>
            </w:r>
            <w:r w:rsidR="00287EAF">
              <w:rPr>
                <w:kern w:val="2"/>
                <w:szCs w:val="24"/>
              </w:rPr>
              <w:t xml:space="preserve"> ir</w:t>
            </w:r>
            <w:r w:rsidR="00F215F9">
              <w:rPr>
                <w:kern w:val="2"/>
                <w:szCs w:val="24"/>
              </w:rPr>
              <w:t xml:space="preserve"> </w:t>
            </w:r>
            <w:r w:rsidR="00287EAF">
              <w:rPr>
                <w:kern w:val="2"/>
                <w:szCs w:val="24"/>
              </w:rPr>
              <w:t>dvidešimt keturi euro</w:t>
            </w:r>
            <w:r w:rsidR="00F215F9">
              <w:rPr>
                <w:kern w:val="2"/>
                <w:szCs w:val="24"/>
              </w:rPr>
              <w:t xml:space="preserve"> c</w:t>
            </w:r>
            <w:r w:rsidR="00287EAF">
              <w:rPr>
                <w:kern w:val="2"/>
                <w:szCs w:val="24"/>
              </w:rPr>
              <w:t>entai</w:t>
            </w:r>
            <w:r w:rsidR="00801638">
              <w:rPr>
                <w:kern w:val="2"/>
                <w:szCs w:val="24"/>
              </w:rPr>
              <w:t>)</w:t>
            </w:r>
            <w:r>
              <w:rPr>
                <w:kern w:val="2"/>
                <w:szCs w:val="24"/>
              </w:rPr>
              <w:t>.</w:t>
            </w:r>
          </w:p>
          <w:p w14:paraId="2C357256" w14:textId="4DE60E72" w:rsidR="00027B83" w:rsidRDefault="000B0897">
            <w:pPr>
              <w:rPr>
                <w:szCs w:val="24"/>
              </w:rPr>
            </w:pPr>
            <w:r>
              <w:rPr>
                <w:kern w:val="2"/>
                <w:szCs w:val="24"/>
              </w:rPr>
              <w:t xml:space="preserve">Sutarties kaina yra </w:t>
            </w:r>
            <w:r w:rsidR="00F215F9">
              <w:rPr>
                <w:kern w:val="2"/>
                <w:szCs w:val="24"/>
                <w:lang w:val="en-US"/>
              </w:rPr>
              <w:t>51000</w:t>
            </w:r>
            <w:r>
              <w:rPr>
                <w:kern w:val="2"/>
                <w:szCs w:val="24"/>
              </w:rPr>
              <w:t xml:space="preserve"> Eur </w:t>
            </w:r>
            <w:r w:rsidR="00801638" w:rsidRPr="00801638">
              <w:rPr>
                <w:kern w:val="2"/>
                <w:szCs w:val="24"/>
              </w:rPr>
              <w:t>(</w:t>
            </w:r>
            <w:r w:rsidR="00F215F9">
              <w:rPr>
                <w:kern w:val="2"/>
                <w:szCs w:val="24"/>
              </w:rPr>
              <w:t>penkiasdešimt vienas tūkstantis eurų</w:t>
            </w:r>
            <w:r w:rsidR="00801638">
              <w:rPr>
                <w:kern w:val="2"/>
                <w:szCs w:val="24"/>
              </w:rPr>
              <w:t>)</w:t>
            </w:r>
            <w:r>
              <w:rPr>
                <w:kern w:val="2"/>
                <w:szCs w:val="24"/>
              </w:rPr>
              <w:t xml:space="preserve"> su PVM.</w:t>
            </w:r>
          </w:p>
          <w:p w14:paraId="1970096A" w14:textId="77777777" w:rsidR="00027B83" w:rsidRDefault="00027B83">
            <w:pPr>
              <w:rPr>
                <w:kern w:val="2"/>
                <w:szCs w:val="24"/>
              </w:rPr>
            </w:pPr>
          </w:p>
          <w:p w14:paraId="7A25D583" w14:textId="3475935D"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801638">
              <w:rPr>
                <w:color w:val="000000"/>
                <w:kern w:val="2"/>
                <w:szCs w:val="24"/>
              </w:rPr>
              <w:t xml:space="preserve"> 2</w:t>
            </w:r>
            <w:r>
              <w:rPr>
                <w:kern w:val="2"/>
                <w:szCs w:val="24"/>
              </w:rPr>
              <w:t xml:space="preserve"> </w:t>
            </w:r>
            <w:r>
              <w:rPr>
                <w:color w:val="000000"/>
                <w:kern w:val="2"/>
                <w:szCs w:val="24"/>
              </w:rPr>
              <w:t xml:space="preserve">nurodytais įkainiais, neviršijant Sutarties kainos. Sutartyje arba jos priede Nr. </w:t>
            </w:r>
            <w:r w:rsidR="00801638">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CAC24BF" w14:textId="10B2DDA6" w:rsidR="00027B83" w:rsidRDefault="000B0897" w:rsidP="0057111D">
            <w:pPr>
              <w:rPr>
                <w:color w:val="000000"/>
                <w:kern w:val="2"/>
                <w:szCs w:val="24"/>
              </w:rPr>
            </w:pPr>
            <w:r w:rsidRPr="00801638">
              <w:rPr>
                <w:kern w:val="2"/>
                <w:szCs w:val="24"/>
              </w:rPr>
              <w:t>Pirkėjas neįsipareigoja išpirkti preliminaraus Paslaugų kiekio ar bet kokios jo dalies</w:t>
            </w:r>
            <w:r w:rsidR="00801638" w:rsidRPr="00801638">
              <w:rPr>
                <w:kern w:val="2"/>
                <w:szCs w:val="24"/>
              </w:rPr>
              <w:t>.</w:t>
            </w:r>
          </w:p>
        </w:tc>
      </w:tr>
      <w:tr w:rsidR="00027B83" w14:paraId="27716C61" w14:textId="77777777">
        <w:trPr>
          <w:trHeight w:val="300"/>
        </w:trPr>
        <w:tc>
          <w:tcPr>
            <w:tcW w:w="3094" w:type="dxa"/>
            <w:gridSpan w:val="2"/>
          </w:tcPr>
          <w:p w14:paraId="22DD2297"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884C004" w14:textId="77777777" w:rsidR="00027B83" w:rsidRDefault="00027B83">
            <w:pPr>
              <w:rPr>
                <w:b/>
                <w:kern w:val="2"/>
                <w:szCs w:val="24"/>
              </w:rPr>
            </w:pPr>
          </w:p>
          <w:p w14:paraId="37C72608" w14:textId="77777777" w:rsidR="00027B83" w:rsidRDefault="00027B83">
            <w:pPr>
              <w:rPr>
                <w:kern w:val="2"/>
                <w:szCs w:val="24"/>
              </w:rPr>
            </w:pPr>
          </w:p>
        </w:tc>
        <w:tc>
          <w:tcPr>
            <w:tcW w:w="6441" w:type="dxa"/>
            <w:gridSpan w:val="2"/>
          </w:tcPr>
          <w:p w14:paraId="1031602E" w14:textId="0CEC985F" w:rsidR="00027B83" w:rsidRPr="00801638" w:rsidRDefault="000B0897">
            <w:pPr>
              <w:rPr>
                <w:color w:val="4472C4"/>
                <w:kern w:val="2"/>
                <w:szCs w:val="24"/>
              </w:rPr>
            </w:pPr>
            <w:r>
              <w:rPr>
                <w:kern w:val="2"/>
                <w:szCs w:val="24"/>
              </w:rPr>
              <w:t>Sutarties</w:t>
            </w:r>
            <w:r w:rsidR="00801638">
              <w:rPr>
                <w:kern w:val="2"/>
                <w:szCs w:val="24"/>
              </w:rPr>
              <w:t xml:space="preserve"> kaina /</w:t>
            </w:r>
            <w:r>
              <w:rPr>
                <w:kern w:val="2"/>
                <w:szCs w:val="24"/>
              </w:rPr>
              <w:t xml:space="preserve"> </w:t>
            </w:r>
            <w:r w:rsidRPr="00801638">
              <w:rPr>
                <w:kern w:val="2"/>
                <w:szCs w:val="24"/>
              </w:rPr>
              <w:t>įkainiai</w:t>
            </w:r>
            <w:r>
              <w:rPr>
                <w:kern w:val="2"/>
                <w:szCs w:val="24"/>
              </w:rPr>
              <w:t xml:space="preserve"> bus perskaičiuojami:</w:t>
            </w:r>
          </w:p>
          <w:p w14:paraId="5143739E" w14:textId="77777777" w:rsidR="00027B83" w:rsidRDefault="000B0897">
            <w:pPr>
              <w:rPr>
                <w:color w:val="FF0000"/>
                <w:kern w:val="2"/>
                <w:szCs w:val="24"/>
              </w:rPr>
            </w:pPr>
            <w:r>
              <w:rPr>
                <w:kern w:val="2"/>
                <w:szCs w:val="24"/>
              </w:rPr>
              <w:t>5.3.1. dėl PVM tarifo pasikeitimo;</w:t>
            </w:r>
          </w:p>
          <w:p w14:paraId="28C4F82C" w14:textId="49C126BD" w:rsidR="00027B83" w:rsidRDefault="000B0897">
            <w:pPr>
              <w:rPr>
                <w:color w:val="FF0000"/>
                <w:kern w:val="2"/>
                <w:szCs w:val="24"/>
              </w:rPr>
            </w:pPr>
            <w:r w:rsidRPr="00801638">
              <w:rPr>
                <w:kern w:val="2"/>
                <w:szCs w:val="24"/>
              </w:rPr>
              <w:t>5.3.</w:t>
            </w:r>
            <w:r w:rsidR="00801638" w:rsidRPr="00801638">
              <w:rPr>
                <w:kern w:val="2"/>
                <w:szCs w:val="24"/>
              </w:rPr>
              <w:t>2</w:t>
            </w:r>
            <w:r w:rsidRPr="00801638">
              <w:rPr>
                <w:kern w:val="2"/>
                <w:szCs w:val="24"/>
              </w:rPr>
              <w:t>. dėl kainų lygio pokyčio</w:t>
            </w:r>
            <w:r w:rsidR="00801638" w:rsidRPr="00801638">
              <w:rPr>
                <w:kern w:val="2"/>
                <w:szCs w:val="24"/>
              </w:rPr>
              <w:t>.</w:t>
            </w:r>
          </w:p>
        </w:tc>
      </w:tr>
      <w:tr w:rsidR="00027B83" w14:paraId="134801DF" w14:textId="77777777">
        <w:trPr>
          <w:trHeight w:val="300"/>
        </w:trPr>
        <w:tc>
          <w:tcPr>
            <w:tcW w:w="3094" w:type="dxa"/>
            <w:gridSpan w:val="2"/>
          </w:tcPr>
          <w:p w14:paraId="45578826"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A0EFB83"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D3A509" w14:textId="77777777" w:rsidR="00027B83" w:rsidRDefault="00027B83">
            <w:pPr>
              <w:rPr>
                <w:kern w:val="2"/>
                <w:szCs w:val="24"/>
              </w:rPr>
            </w:pPr>
          </w:p>
          <w:p w14:paraId="197AB394" w14:textId="38D82CDB" w:rsidR="00027B83" w:rsidRPr="0091455D" w:rsidRDefault="000B0897">
            <w:pPr>
              <w:rPr>
                <w:color w:val="FF0000"/>
                <w:kern w:val="2"/>
                <w:szCs w:val="24"/>
              </w:rPr>
            </w:pPr>
            <w:r>
              <w:rPr>
                <w:kern w:val="2"/>
                <w:szCs w:val="24"/>
              </w:rPr>
              <w:t xml:space="preserve">Perskaičiavimas įforminamas Susitarimu ne vėliau kaip per </w:t>
            </w:r>
            <w:r w:rsidR="00801638">
              <w:rPr>
                <w:kern w:val="2"/>
                <w:szCs w:val="24"/>
              </w:rPr>
              <w:t xml:space="preserve">3 (tris) </w:t>
            </w:r>
            <w:r w:rsidR="0091455D">
              <w:rPr>
                <w:kern w:val="2"/>
                <w:szCs w:val="24"/>
              </w:rPr>
              <w:t>mėnesius</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91455D">
              <w:rPr>
                <w:kern w:val="2"/>
                <w:szCs w:val="24"/>
              </w:rPr>
              <w:t>nuo Šalių pasirašyto Susitarimo įsigaliojimo dienos</w:t>
            </w:r>
            <w:r>
              <w:rPr>
                <w:color w:val="4472C4"/>
                <w:kern w:val="2"/>
                <w:szCs w:val="24"/>
              </w:rPr>
              <w:t>.</w:t>
            </w:r>
          </w:p>
        </w:tc>
      </w:tr>
      <w:tr w:rsidR="00027B83" w14:paraId="5A319012" w14:textId="77777777">
        <w:trPr>
          <w:trHeight w:val="300"/>
        </w:trPr>
        <w:tc>
          <w:tcPr>
            <w:tcW w:w="3094" w:type="dxa"/>
            <w:gridSpan w:val="2"/>
          </w:tcPr>
          <w:p w14:paraId="788D0204" w14:textId="76A65C03" w:rsidR="00027B83" w:rsidRDefault="000B0897">
            <w:pPr>
              <w:rPr>
                <w:b/>
                <w:kern w:val="2"/>
                <w:szCs w:val="24"/>
              </w:rPr>
            </w:pPr>
            <w:r>
              <w:rPr>
                <w:b/>
                <w:kern w:val="2"/>
                <w:szCs w:val="24"/>
              </w:rPr>
              <w:t>5.3.</w:t>
            </w:r>
            <w:r w:rsidR="0091455D" w:rsidRPr="00447919">
              <w:rPr>
                <w:b/>
                <w:kern w:val="2"/>
                <w:szCs w:val="24"/>
              </w:rPr>
              <w:t>2</w:t>
            </w:r>
            <w:r>
              <w:rPr>
                <w:b/>
                <w:kern w:val="2"/>
                <w:szCs w:val="24"/>
              </w:rPr>
              <w:t>. Sutarties kainos / įkainių peržiūra dėl kainų lygio pokyčio</w:t>
            </w:r>
          </w:p>
          <w:p w14:paraId="31B57486" w14:textId="514E7A16" w:rsidR="00027B83" w:rsidRDefault="00027B83">
            <w:pPr>
              <w:rPr>
                <w:b/>
                <w:kern w:val="2"/>
                <w:szCs w:val="24"/>
              </w:rPr>
            </w:pPr>
          </w:p>
        </w:tc>
        <w:tc>
          <w:tcPr>
            <w:tcW w:w="6441" w:type="dxa"/>
            <w:gridSpan w:val="2"/>
          </w:tcPr>
          <w:p w14:paraId="719F64F3" w14:textId="0CE12686" w:rsidR="00027B83" w:rsidRPr="0091455D" w:rsidRDefault="000B0897">
            <w:pPr>
              <w:rPr>
                <w:szCs w:val="24"/>
              </w:rPr>
            </w:pPr>
            <w:r>
              <w:rPr>
                <w:color w:val="000000"/>
                <w:szCs w:val="24"/>
              </w:rPr>
              <w:t>5.3.</w:t>
            </w:r>
            <w:r w:rsidR="0091455D">
              <w:rPr>
                <w:color w:val="000000"/>
                <w:szCs w:val="24"/>
              </w:rPr>
              <w:t>2</w:t>
            </w:r>
            <w:r>
              <w:rPr>
                <w:color w:val="000000"/>
                <w:szCs w:val="24"/>
              </w:rPr>
              <w:t>.1. Bet</w:t>
            </w:r>
            <w:r>
              <w:rPr>
                <w:szCs w:val="24"/>
              </w:rPr>
              <w:t xml:space="preserve"> kuri Sutarties Šalis Sutarties galiojimo metu turi teisę inicijuoti Sutarties </w:t>
            </w:r>
            <w:r w:rsidRPr="0091455D">
              <w:rPr>
                <w:szCs w:val="24"/>
              </w:rPr>
              <w:t>įkainių</w:t>
            </w:r>
            <w:r>
              <w:rPr>
                <w:color w:val="FF0000"/>
                <w:szCs w:val="24"/>
              </w:rPr>
              <w:t xml:space="preserve"> </w:t>
            </w:r>
            <w:r>
              <w:rPr>
                <w:szCs w:val="24"/>
              </w:rPr>
              <w:t xml:space="preserve">peržiūrą (keitimą) ne anksčiau kaip po </w:t>
            </w:r>
            <w:r w:rsidR="0091455D">
              <w:rPr>
                <w:szCs w:val="24"/>
              </w:rPr>
              <w:t>6 (šešių) mėnesių</w:t>
            </w:r>
            <w:r>
              <w:rPr>
                <w:szCs w:val="24"/>
              </w:rPr>
              <w:t xml:space="preserve"> nuo </w:t>
            </w:r>
            <w:r w:rsidRPr="0091455D">
              <w:rPr>
                <w:szCs w:val="24"/>
              </w:rPr>
              <w:t xml:space="preserve">Sutarties įsigaliojimo dienos </w:t>
            </w:r>
            <w:r>
              <w:rPr>
                <w:szCs w:val="24"/>
              </w:rPr>
              <w:t>(jeigu peržiūra jau buvo atlikta – nuo Susitarimo dėl paskutinio perskaičiavimo pagal šį Specialiųjų sąlygų punktą įsigaliojimo dienos), jeigu Vartojimo prekių ir paslaugų kainų pokytis (k), apskaičiuotas kaip nustatyta 5.3.</w:t>
            </w:r>
            <w:r w:rsidR="0091455D">
              <w:rPr>
                <w:szCs w:val="24"/>
              </w:rPr>
              <w:t>2</w:t>
            </w:r>
            <w:r>
              <w:rPr>
                <w:szCs w:val="24"/>
              </w:rPr>
              <w:t xml:space="preserve">.6 punkte, viršija </w:t>
            </w:r>
            <w:r w:rsidRPr="0091455D">
              <w:rPr>
                <w:szCs w:val="24"/>
              </w:rPr>
              <w:t xml:space="preserve">5 procentus). </w:t>
            </w:r>
            <w:r>
              <w:rPr>
                <w:szCs w:val="24"/>
              </w:rPr>
              <w:t xml:space="preserve">Sutarties </w:t>
            </w:r>
            <w:r w:rsidRPr="007B02A0">
              <w:rPr>
                <w:szCs w:val="24"/>
              </w:rPr>
              <w:t>įkainių</w:t>
            </w:r>
            <w:r>
              <w:rPr>
                <w:color w:val="FF0000"/>
                <w:szCs w:val="24"/>
              </w:rPr>
              <w:t xml:space="preserve"> </w:t>
            </w:r>
            <w:r>
              <w:rPr>
                <w:szCs w:val="24"/>
              </w:rPr>
              <w:t>peržiūra atliekama ne rečiau kaip kas</w:t>
            </w:r>
            <w:r w:rsidR="00351187">
              <w:rPr>
                <w:szCs w:val="24"/>
              </w:rPr>
              <w:t xml:space="preserve"> 6 (šeši) </w:t>
            </w:r>
            <w:r>
              <w:rPr>
                <w:szCs w:val="24"/>
              </w:rPr>
              <w:t>mėnesiai.</w:t>
            </w:r>
          </w:p>
          <w:p w14:paraId="0AF0A11D" w14:textId="1B971456" w:rsidR="00027B83" w:rsidRDefault="000B0897">
            <w:pPr>
              <w:rPr>
                <w:color w:val="000000"/>
                <w:kern w:val="2"/>
                <w:szCs w:val="24"/>
                <w:shd w:val="clear" w:color="auto" w:fill="FFFFFF"/>
              </w:rPr>
            </w:pPr>
            <w:r>
              <w:rPr>
                <w:kern w:val="2"/>
                <w:szCs w:val="24"/>
              </w:rPr>
              <w:t>5.3.</w:t>
            </w:r>
            <w:r w:rsidR="0091455D">
              <w:rPr>
                <w:kern w:val="2"/>
                <w:szCs w:val="24"/>
              </w:rPr>
              <w:t>2</w:t>
            </w:r>
            <w:r>
              <w:rPr>
                <w:kern w:val="2"/>
                <w:szCs w:val="24"/>
              </w:rPr>
              <w:t xml:space="preserve">.2. Sutarties </w:t>
            </w:r>
            <w:r w:rsidRPr="007B02A0">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7B02A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4C617920" w14:textId="2345F7BC" w:rsidR="00027B83" w:rsidRDefault="000B0897">
            <w:pPr>
              <w:rPr>
                <w:color w:val="000000"/>
                <w:kern w:val="2"/>
                <w:szCs w:val="24"/>
                <w:shd w:val="clear" w:color="auto" w:fill="FFFFFF"/>
              </w:rPr>
            </w:pPr>
            <w:r>
              <w:rPr>
                <w:color w:val="000000"/>
                <w:kern w:val="2"/>
                <w:szCs w:val="24"/>
              </w:rPr>
              <w:t>5.3.</w:t>
            </w:r>
            <w:r w:rsidR="0091455D">
              <w:rPr>
                <w:color w:val="000000"/>
                <w:kern w:val="2"/>
                <w:szCs w:val="24"/>
              </w:rPr>
              <w:t>2</w:t>
            </w:r>
            <w:r>
              <w:rPr>
                <w:color w:val="000000"/>
                <w:kern w:val="2"/>
                <w:szCs w:val="24"/>
              </w:rPr>
              <w:t xml:space="preserve">.3.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7B02A0">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5270A52E" w14:textId="212692BE" w:rsidR="00027B83" w:rsidRDefault="000B0897">
            <w:pPr>
              <w:rPr>
                <w:color w:val="000000"/>
                <w:kern w:val="2"/>
                <w:szCs w:val="24"/>
                <w:shd w:val="clear" w:color="auto" w:fill="FFFFFF"/>
              </w:rPr>
            </w:pPr>
            <w:r>
              <w:rPr>
                <w:color w:val="000000"/>
                <w:kern w:val="2"/>
                <w:szCs w:val="24"/>
              </w:rPr>
              <w:t>5.3.</w:t>
            </w:r>
            <w:r w:rsidR="0091455D">
              <w:rPr>
                <w:color w:val="000000"/>
                <w:kern w:val="2"/>
                <w:szCs w:val="24"/>
              </w:rPr>
              <w:t>2</w:t>
            </w:r>
            <w:r>
              <w:rPr>
                <w:color w:val="000000"/>
                <w:kern w:val="2"/>
                <w:szCs w:val="24"/>
              </w:rPr>
              <w:t xml:space="preserve">.4. Atlikdamos Sutarties </w:t>
            </w:r>
            <w:r w:rsidRPr="007B02A0">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7B02A0">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351187">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351187">
              <w:rPr>
                <w:color w:val="000000"/>
                <w:kern w:val="2"/>
                <w:szCs w:val="24"/>
                <w:shd w:val="clear" w:color="auto" w:fill="FFFFFF"/>
              </w:rPr>
              <w:t>.</w:t>
            </w:r>
          </w:p>
          <w:p w14:paraId="467DA669" w14:textId="7656F37C" w:rsidR="00027B83" w:rsidRDefault="000B0897">
            <w:pPr>
              <w:rPr>
                <w:color w:val="000000"/>
                <w:kern w:val="2"/>
                <w:szCs w:val="24"/>
                <w:shd w:val="clear" w:color="auto" w:fill="FFFFFF"/>
              </w:rPr>
            </w:pPr>
            <w:r>
              <w:rPr>
                <w:color w:val="000000"/>
                <w:kern w:val="2"/>
                <w:szCs w:val="24"/>
                <w:shd w:val="clear" w:color="auto" w:fill="FFFFFF"/>
              </w:rPr>
              <w:t>5.3.</w:t>
            </w:r>
            <w:r w:rsidR="0091455D">
              <w:rPr>
                <w:color w:val="000000"/>
                <w:kern w:val="2"/>
                <w:szCs w:val="24"/>
                <w:shd w:val="clear" w:color="auto" w:fill="FFFFFF"/>
              </w:rPr>
              <w:t>2</w:t>
            </w:r>
            <w:r>
              <w:rPr>
                <w:color w:val="000000"/>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Sutarties </w:t>
            </w:r>
            <w:r w:rsidRPr="007B02A0">
              <w:rPr>
                <w:kern w:val="2"/>
                <w:szCs w:val="24"/>
                <w:shd w:val="clear" w:color="auto" w:fill="FFFFFF"/>
              </w:rPr>
              <w:t>įkainius</w:t>
            </w:r>
            <w:r>
              <w:rPr>
                <w:color w:val="000000"/>
                <w:kern w:val="2"/>
                <w:szCs w:val="24"/>
                <w:shd w:val="clear" w:color="auto" w:fill="FFFFFF"/>
              </w:rPr>
              <w:t>, perskaičiuotą Pradinės Sutarties vertę.</w:t>
            </w:r>
          </w:p>
          <w:p w14:paraId="5D65D5AC" w14:textId="0689E8D6" w:rsidR="00027B83" w:rsidRDefault="000B0897">
            <w:pPr>
              <w:rPr>
                <w:color w:val="000000"/>
                <w:szCs w:val="24"/>
              </w:rPr>
            </w:pPr>
            <w:r>
              <w:rPr>
                <w:color w:val="000000"/>
                <w:kern w:val="2"/>
                <w:szCs w:val="24"/>
                <w:shd w:val="clear" w:color="auto" w:fill="FFFFFF"/>
              </w:rPr>
              <w:t>5.3.</w:t>
            </w:r>
            <w:r w:rsidR="0091455D">
              <w:rPr>
                <w:color w:val="000000"/>
                <w:kern w:val="2"/>
                <w:szCs w:val="24"/>
                <w:shd w:val="clear" w:color="auto" w:fill="FFFFFF"/>
              </w:rPr>
              <w:t>2</w:t>
            </w:r>
            <w:r>
              <w:rPr>
                <w:color w:val="000000"/>
                <w:kern w:val="2"/>
                <w:szCs w:val="24"/>
                <w:shd w:val="clear" w:color="auto" w:fill="FFFFFF"/>
              </w:rPr>
              <w:t>.6. Nauj</w:t>
            </w:r>
            <w:r w:rsidR="007B02A0">
              <w:rPr>
                <w:color w:val="000000"/>
                <w:kern w:val="2"/>
                <w:szCs w:val="24"/>
                <w:shd w:val="clear" w:color="auto" w:fill="FFFFFF"/>
              </w:rPr>
              <w:t>i</w:t>
            </w:r>
            <w:r>
              <w:rPr>
                <w:color w:val="000000"/>
                <w:kern w:val="2"/>
                <w:szCs w:val="24"/>
                <w:shd w:val="clear" w:color="auto" w:fill="FFFFFF"/>
              </w:rPr>
              <w:t xml:space="preserve"> Sutarties </w:t>
            </w:r>
            <w:r w:rsidRPr="007B02A0">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apskaičiuojami pagal žemiau pateiktą formulę </w:t>
            </w:r>
            <w:r w:rsidR="00351187">
              <w:rPr>
                <w:color w:val="4472C4"/>
                <w:kern w:val="2"/>
                <w:szCs w:val="24"/>
                <w:shd w:val="clear" w:color="auto" w:fill="FFFFFF"/>
              </w:rPr>
              <w:t>:</w:t>
            </w:r>
          </w:p>
          <w:p w14:paraId="26C304EC" w14:textId="77777777" w:rsidR="00027B83" w:rsidRDefault="00027B83">
            <w:pPr>
              <w:rPr>
                <w:color w:val="000000"/>
                <w:szCs w:val="24"/>
              </w:rPr>
            </w:pPr>
          </w:p>
          <w:p w14:paraId="22A0989E" w14:textId="4BA6F02B"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7B02A0">
              <w:rPr>
                <w:kern w:val="2"/>
                <w:szCs w:val="24"/>
              </w:rPr>
              <w:t>įkainis</w:t>
            </w:r>
            <w:r w:rsidR="000B0897">
              <w:rPr>
                <w:color w:val="FF0000"/>
                <w:kern w:val="2"/>
                <w:szCs w:val="24"/>
              </w:rPr>
              <w:t xml:space="preserve"> </w:t>
            </w:r>
            <w:r w:rsidR="000B0897">
              <w:rPr>
                <w:kern w:val="2"/>
                <w:szCs w:val="24"/>
              </w:rPr>
              <w:t>(Eur be PVM) (jei peržiūra jau buvo atlikta, tai po paskutinio perskaičiavimo)</w:t>
            </w:r>
          </w:p>
          <w:p w14:paraId="060BB8CC" w14:textId="055BFC68"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B02A0">
              <w:rPr>
                <w:kern w:val="2"/>
                <w:szCs w:val="24"/>
              </w:rPr>
              <w:t>įkainis</w:t>
            </w:r>
            <w:r>
              <w:rPr>
                <w:color w:val="FF0000"/>
                <w:kern w:val="2"/>
                <w:szCs w:val="24"/>
              </w:rPr>
              <w:t xml:space="preserve"> </w:t>
            </w:r>
            <w:r>
              <w:rPr>
                <w:kern w:val="2"/>
                <w:szCs w:val="24"/>
              </w:rPr>
              <w:t>(Eur be PVM)</w:t>
            </w:r>
          </w:p>
          <w:p w14:paraId="0ABD23F5" w14:textId="557EBAF9" w:rsidR="00027B83" w:rsidRDefault="000B0897">
            <w:pPr>
              <w:jc w:val="both"/>
              <w:textAlignment w:val="baseline"/>
              <w:rPr>
                <w:szCs w:val="24"/>
              </w:rPr>
            </w:pPr>
            <w:r>
              <w:rPr>
                <w:kern w:val="2"/>
                <w:szCs w:val="24"/>
              </w:rPr>
              <w:t xml:space="preserve">k – pagal </w:t>
            </w:r>
            <w:r w:rsidRPr="00142180">
              <w:rPr>
                <w:kern w:val="2"/>
                <w:szCs w:val="24"/>
              </w:rPr>
              <w:t>bendrą „Vartojimo prekių ir paslaugų“ indeks</w:t>
            </w:r>
            <w:r w:rsidR="00702F59" w:rsidRPr="00142180">
              <w:rPr>
                <w:kern w:val="2"/>
                <w:szCs w:val="24"/>
              </w:rPr>
              <w:t>ą</w:t>
            </w:r>
            <w:r w:rsidRPr="00142180">
              <w:rPr>
                <w:kern w:val="2"/>
                <w:szCs w:val="24"/>
              </w:rPr>
              <w:t xml:space="preserve"> </w:t>
            </w:r>
            <w:r>
              <w:rPr>
                <w:kern w:val="2"/>
                <w:szCs w:val="24"/>
              </w:rPr>
              <w:t>apskaičiuotas Vartojimo prekių ir paslaugų kainų pokytis (padidėjimas arba sumažėjimas) (%). „k“ reikšmė skaičiuojama pagal formulę:</w:t>
            </w:r>
          </w:p>
          <w:p w14:paraId="15192A2D"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173AE5C" w14:textId="77FAAE70" w:rsidR="00027B83" w:rsidRPr="009A52F7"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7B02A0">
              <w:rPr>
                <w:kern w:val="2"/>
                <w:szCs w:val="24"/>
              </w:rPr>
              <w:t>įkainių</w:t>
            </w:r>
            <w:r>
              <w:rPr>
                <w:color w:val="FF0000"/>
                <w:kern w:val="2"/>
                <w:szCs w:val="24"/>
              </w:rPr>
              <w:t xml:space="preserve"> </w:t>
            </w:r>
            <w:r>
              <w:rPr>
                <w:kern w:val="2"/>
                <w:szCs w:val="24"/>
              </w:rPr>
              <w:t xml:space="preserve">peržiūros išsiuntimo kitai Šaliai dieną paskelbtas </w:t>
            </w:r>
            <w:r w:rsidRPr="009A52F7">
              <w:rPr>
                <w:kern w:val="2"/>
                <w:szCs w:val="24"/>
              </w:rPr>
              <w:t>bendr</w:t>
            </w:r>
            <w:r w:rsidR="00142180" w:rsidRPr="009A52F7">
              <w:rPr>
                <w:kern w:val="2"/>
                <w:szCs w:val="24"/>
              </w:rPr>
              <w:t>as</w:t>
            </w:r>
            <w:r w:rsidRPr="009A52F7">
              <w:rPr>
                <w:kern w:val="2"/>
                <w:szCs w:val="24"/>
              </w:rPr>
              <w:t xml:space="preserve"> „Vartojimo prekių ir paslaugų indeksas.</w:t>
            </w:r>
          </w:p>
          <w:p w14:paraId="4DF4A0C4" w14:textId="271FF9A1" w:rsidR="00027B83" w:rsidRDefault="000B0897">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w:t>
            </w:r>
            <w:r w:rsidR="009A52F7" w:rsidRPr="009A52F7">
              <w:rPr>
                <w:kern w:val="2"/>
                <w:szCs w:val="24"/>
              </w:rPr>
              <w:t>bendras „Vartojimo prekių ir paslaugų indeksas.</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C85286" w14:textId="61B392F2" w:rsidR="00027B83" w:rsidRDefault="000B0897">
            <w:pPr>
              <w:rPr>
                <w:color w:val="000000"/>
                <w:kern w:val="2"/>
                <w:szCs w:val="24"/>
                <w:shd w:val="clear" w:color="auto" w:fill="FFFFFF"/>
              </w:rPr>
            </w:pPr>
            <w:r>
              <w:rPr>
                <w:color w:val="000000"/>
                <w:kern w:val="2"/>
                <w:szCs w:val="24"/>
              </w:rPr>
              <w:t>5.3.</w:t>
            </w:r>
            <w:r w:rsidR="0091455D">
              <w:rPr>
                <w:color w:val="000000"/>
                <w:kern w:val="2"/>
                <w:szCs w:val="24"/>
              </w:rPr>
              <w:t>2</w:t>
            </w:r>
            <w:r>
              <w:rPr>
                <w:color w:val="000000"/>
                <w:kern w:val="2"/>
                <w:szCs w:val="24"/>
              </w:rPr>
              <w:t xml:space="preserve">.7. </w:t>
            </w:r>
            <w:r>
              <w:rPr>
                <w:color w:val="000000"/>
                <w:kern w:val="2"/>
                <w:szCs w:val="24"/>
                <w:shd w:val="clear" w:color="auto" w:fill="FFFFFF"/>
              </w:rPr>
              <w:t xml:space="preserve">Skaičiavimams indeksų reikšmės imamos </w:t>
            </w:r>
            <w:r w:rsidR="007B02A0">
              <w:rPr>
                <w:color w:val="000000"/>
                <w:kern w:val="2"/>
                <w:szCs w:val="24"/>
                <w:shd w:val="clear" w:color="auto" w:fill="FFFFFF"/>
              </w:rPr>
              <w:t>dviejų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007B02A0">
              <w:rPr>
                <w:color w:val="000000"/>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90A1E">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6C12C362" w14:textId="4AE1B559" w:rsidR="00027B83" w:rsidRDefault="000B0897">
            <w:pPr>
              <w:rPr>
                <w:color w:val="000000"/>
                <w:kern w:val="2"/>
                <w:szCs w:val="24"/>
                <w:shd w:val="clear" w:color="auto" w:fill="FFFFFF"/>
              </w:rPr>
            </w:pPr>
            <w:r>
              <w:rPr>
                <w:color w:val="000000"/>
                <w:kern w:val="2"/>
                <w:szCs w:val="24"/>
                <w:shd w:val="clear" w:color="auto" w:fill="FFFFFF"/>
              </w:rPr>
              <w:t>5.3.</w:t>
            </w:r>
            <w:r w:rsidR="0091455D">
              <w:rPr>
                <w:color w:val="000000"/>
                <w:kern w:val="2"/>
                <w:szCs w:val="24"/>
                <w:shd w:val="clear" w:color="auto" w:fill="FFFFFF"/>
              </w:rPr>
              <w:t>2</w:t>
            </w:r>
            <w:r>
              <w:rPr>
                <w:color w:val="000000"/>
                <w:kern w:val="2"/>
                <w:szCs w:val="24"/>
                <w:shd w:val="clear" w:color="auto" w:fill="FFFFFF"/>
              </w:rPr>
              <w:t xml:space="preserve">.8. Šalis, siekianti Sutarties </w:t>
            </w:r>
            <w:r w:rsidRPr="00B90A1E">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6DE653D" w14:textId="6C0B00DF"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.3.</w:t>
            </w:r>
            <w:r w:rsidR="0091455D">
              <w:rPr>
                <w:kern w:val="2"/>
                <w:szCs w:val="24"/>
              </w:rPr>
              <w:t>2</w:t>
            </w:r>
            <w:r>
              <w:rPr>
                <w:kern w:val="2"/>
                <w:szCs w:val="24"/>
              </w:rPr>
              <w:t xml:space="preserve">.9. </w:t>
            </w:r>
            <w:r>
              <w:rPr>
                <w:color w:val="000000"/>
                <w:kern w:val="2"/>
                <w:szCs w:val="24"/>
                <w:shd w:val="clear" w:color="auto" w:fill="FFFFFF"/>
              </w:rPr>
              <w:t xml:space="preserve">Susitarimas turi būti sudarytas per </w:t>
            </w:r>
            <w:r w:rsidR="009A52F7" w:rsidRPr="009A52F7">
              <w:rPr>
                <w:kern w:val="2"/>
                <w:szCs w:val="24"/>
                <w:shd w:val="clear" w:color="auto" w:fill="FFFFFF"/>
              </w:rPr>
              <w:t>5 d</w:t>
            </w:r>
            <w:r w:rsidR="009A52F7">
              <w:rPr>
                <w:kern w:val="2"/>
                <w:szCs w:val="24"/>
                <w:shd w:val="clear" w:color="auto" w:fill="FFFFFF"/>
              </w:rPr>
              <w:t>arbo dienas</w:t>
            </w:r>
            <w:r w:rsidRPr="009A52F7">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B90A1E">
              <w:rPr>
                <w:kern w:val="2"/>
                <w:szCs w:val="24"/>
              </w:rPr>
              <w:t xml:space="preserve"> </w:t>
            </w:r>
            <w:r w:rsidRPr="00B90A1E">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060DCB01" w14:textId="79CF6B7C" w:rsidR="00027B83" w:rsidRPr="0091455D" w:rsidRDefault="000B0897">
            <w:pPr>
              <w:rPr>
                <w:color w:val="000000"/>
                <w:kern w:val="2"/>
                <w:szCs w:val="24"/>
                <w:bdr w:val="none" w:sz="0" w:space="0" w:color="auto" w:frame="1"/>
              </w:rPr>
            </w:pPr>
            <w:r>
              <w:rPr>
                <w:color w:val="000000"/>
                <w:kern w:val="2"/>
                <w:szCs w:val="24"/>
                <w:shd w:val="clear" w:color="auto" w:fill="FFFFFF"/>
              </w:rPr>
              <w:t>5.3.</w:t>
            </w:r>
            <w:r w:rsidR="0091455D">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F00A895" w14:textId="77777777">
        <w:trPr>
          <w:trHeight w:val="300"/>
        </w:trPr>
        <w:tc>
          <w:tcPr>
            <w:tcW w:w="3094" w:type="dxa"/>
            <w:gridSpan w:val="2"/>
          </w:tcPr>
          <w:p w14:paraId="097B454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91E2A08" w14:textId="77777777" w:rsidR="00027B83" w:rsidRDefault="000B0897">
            <w:pPr>
              <w:rPr>
                <w:kern w:val="2"/>
                <w:szCs w:val="24"/>
              </w:rPr>
            </w:pPr>
            <w:r>
              <w:rPr>
                <w:kern w:val="2"/>
                <w:szCs w:val="24"/>
              </w:rPr>
              <w:t>Netaikoma</w:t>
            </w:r>
          </w:p>
          <w:p w14:paraId="753F624C" w14:textId="77777777" w:rsidR="00027B83" w:rsidRDefault="00027B83">
            <w:pPr>
              <w:rPr>
                <w:kern w:val="2"/>
                <w:szCs w:val="24"/>
              </w:rPr>
            </w:pPr>
          </w:p>
          <w:p w14:paraId="3F2CA69D" w14:textId="255B7E24" w:rsidR="00027B83" w:rsidRDefault="00027B83">
            <w:pPr>
              <w:rPr>
                <w:szCs w:val="24"/>
              </w:rPr>
            </w:pPr>
          </w:p>
        </w:tc>
      </w:tr>
      <w:tr w:rsidR="00027B83" w14:paraId="051B8E85" w14:textId="77777777">
        <w:trPr>
          <w:trHeight w:val="300"/>
        </w:trPr>
        <w:tc>
          <w:tcPr>
            <w:tcW w:w="3094" w:type="dxa"/>
            <w:gridSpan w:val="2"/>
          </w:tcPr>
          <w:p w14:paraId="475023E9" w14:textId="77777777" w:rsidR="00027B83" w:rsidRDefault="000B0897">
            <w:pPr>
              <w:rPr>
                <w:b/>
                <w:kern w:val="2"/>
                <w:szCs w:val="24"/>
              </w:rPr>
            </w:pPr>
            <w:r>
              <w:rPr>
                <w:b/>
                <w:kern w:val="2"/>
                <w:szCs w:val="24"/>
              </w:rPr>
              <w:t>5.5. Atsiskaitymo su Tiekėju terminas ir tvarka</w:t>
            </w:r>
          </w:p>
        </w:tc>
        <w:tc>
          <w:tcPr>
            <w:tcW w:w="6441" w:type="dxa"/>
            <w:gridSpan w:val="2"/>
          </w:tcPr>
          <w:p w14:paraId="687E7BEE" w14:textId="46B875BD" w:rsidR="00027B83" w:rsidRDefault="000B0897">
            <w:pPr>
              <w:rPr>
                <w:kern w:val="2"/>
                <w:szCs w:val="24"/>
              </w:rPr>
            </w:pPr>
            <w:r>
              <w:rPr>
                <w:kern w:val="2"/>
                <w:szCs w:val="24"/>
              </w:rPr>
              <w:t xml:space="preserve">Pirkėjas atsiskaito su Tiekėju ne vėliau kaip per </w:t>
            </w:r>
            <w:r w:rsidR="00B90A1E" w:rsidRPr="00447919">
              <w:rPr>
                <w:kern w:val="2"/>
                <w:szCs w:val="24"/>
              </w:rPr>
              <w:t xml:space="preserve">30 </w:t>
            </w:r>
            <w:r w:rsidR="00B90A1E" w:rsidRPr="00B90A1E">
              <w:rPr>
                <w:kern w:val="2"/>
                <w:szCs w:val="24"/>
              </w:rPr>
              <w:t>kalendorinių</w:t>
            </w:r>
            <w:r w:rsidR="00B90A1E">
              <w:rPr>
                <w:kern w:val="2"/>
                <w:szCs w:val="24"/>
              </w:rPr>
              <w:t xml:space="preserve"> dienų</w:t>
            </w:r>
            <w:r>
              <w:rPr>
                <w:kern w:val="2"/>
                <w:szCs w:val="24"/>
              </w:rPr>
              <w:t xml:space="preserve"> nuo</w:t>
            </w:r>
            <w:r w:rsidR="00B90A1E">
              <w:rPr>
                <w:kern w:val="2"/>
                <w:szCs w:val="24"/>
              </w:rPr>
              <w:t xml:space="preserve"> Paslaugų </w:t>
            </w:r>
            <w:r w:rsidR="00B90A1E" w:rsidRPr="00B90A1E">
              <w:rPr>
                <w:kern w:val="2"/>
                <w:szCs w:val="24"/>
              </w:rPr>
              <w:t>perdavimo-priėmimo akt</w:t>
            </w:r>
            <w:r w:rsidR="00B90A1E">
              <w:rPr>
                <w:kern w:val="2"/>
                <w:szCs w:val="24"/>
              </w:rPr>
              <w:t>o</w:t>
            </w:r>
            <w:r w:rsidR="00B90A1E" w:rsidRPr="00B90A1E">
              <w:rPr>
                <w:kern w:val="2"/>
                <w:szCs w:val="24"/>
              </w:rPr>
              <w:t xml:space="preserve"> (Paslaugų suteikimo akt</w:t>
            </w:r>
            <w:r w:rsidR="00B90A1E">
              <w:rPr>
                <w:kern w:val="2"/>
                <w:szCs w:val="24"/>
              </w:rPr>
              <w:t>o</w:t>
            </w:r>
            <w:r w:rsidR="00B90A1E" w:rsidRPr="00B90A1E">
              <w:rPr>
                <w:kern w:val="2"/>
                <w:szCs w:val="24"/>
              </w:rPr>
              <w:t>)</w:t>
            </w:r>
            <w:r w:rsidR="00B90A1E">
              <w:rPr>
                <w:kern w:val="2"/>
                <w:szCs w:val="24"/>
              </w:rPr>
              <w:t xml:space="preserve"> pasirašymo ir</w:t>
            </w:r>
            <w:r>
              <w:rPr>
                <w:kern w:val="2"/>
                <w:szCs w:val="24"/>
              </w:rPr>
              <w:t xml:space="preserve"> Sąskaitos gavimo dienos.</w:t>
            </w:r>
          </w:p>
          <w:p w14:paraId="65788893" w14:textId="77777777" w:rsidR="00027B83" w:rsidRDefault="00027B83">
            <w:pPr>
              <w:rPr>
                <w:color w:val="000000"/>
                <w:kern w:val="2"/>
                <w:szCs w:val="24"/>
                <w:shd w:val="clear" w:color="auto" w:fill="FFFFFF"/>
              </w:rPr>
            </w:pPr>
          </w:p>
          <w:p w14:paraId="5C1C663D" w14:textId="04C714E9" w:rsidR="00027B83" w:rsidRDefault="000B0897">
            <w:pPr>
              <w:rPr>
                <w:color w:val="000000"/>
                <w:kern w:val="2"/>
                <w:szCs w:val="24"/>
                <w:shd w:val="clear" w:color="auto" w:fill="FFFFFF"/>
              </w:rPr>
            </w:pPr>
            <w:r>
              <w:rPr>
                <w:color w:val="000000"/>
                <w:kern w:val="2"/>
                <w:szCs w:val="24"/>
                <w:shd w:val="clear" w:color="auto" w:fill="FFFFFF"/>
              </w:rPr>
              <w:t>Apmokėjimo sąlygos</w:t>
            </w:r>
            <w:r w:rsidR="00B90A1E">
              <w:rPr>
                <w:color w:val="000000"/>
                <w:kern w:val="2"/>
                <w:szCs w:val="24"/>
                <w:shd w:val="clear" w:color="auto" w:fill="FFFFFF"/>
              </w:rPr>
              <w:t>:</w:t>
            </w:r>
          </w:p>
          <w:p w14:paraId="43772B93" w14:textId="77777777" w:rsidR="006078DC" w:rsidRPr="00447919" w:rsidRDefault="006078DC" w:rsidP="006078DC">
            <w:pPr>
              <w:rPr>
                <w:kern w:val="2"/>
                <w:szCs w:val="24"/>
                <w:shd w:val="clear" w:color="auto" w:fill="FFFFFF"/>
              </w:rPr>
            </w:pPr>
            <w:r w:rsidRPr="00447919">
              <w:rPr>
                <w:kern w:val="2"/>
                <w:szCs w:val="24"/>
                <w:shd w:val="clear" w:color="auto" w:fill="FFFFFF"/>
              </w:rPr>
              <w:t>Už faktiškai suteiktas Paslaugas, abiem Sutarties Šalims pasirašius Paslaugų perdavimo–priėmimo aktą, bus mokama kas mėnesį ne vėliau kaip per 30 (trisdešimt) kalendorinių dienų nuo PVM sąskaitos faktūros gavimo.</w:t>
            </w:r>
          </w:p>
          <w:p w14:paraId="2BB2CAD1" w14:textId="7BA9FDB6" w:rsidR="00027B83" w:rsidRPr="00B90A1E" w:rsidRDefault="00027B83">
            <w:pPr>
              <w:rPr>
                <w:color w:val="FF0000"/>
                <w:kern w:val="2"/>
                <w:szCs w:val="24"/>
                <w:shd w:val="clear" w:color="auto" w:fill="FFFFFF"/>
              </w:rPr>
            </w:pPr>
          </w:p>
        </w:tc>
      </w:tr>
      <w:tr w:rsidR="00027B83" w14:paraId="7A8F0BB6" w14:textId="77777777">
        <w:trPr>
          <w:trHeight w:val="300"/>
        </w:trPr>
        <w:tc>
          <w:tcPr>
            <w:tcW w:w="3094" w:type="dxa"/>
            <w:gridSpan w:val="2"/>
          </w:tcPr>
          <w:p w14:paraId="0D372896" w14:textId="77777777" w:rsidR="00027B83" w:rsidRDefault="000B0897">
            <w:pPr>
              <w:rPr>
                <w:b/>
                <w:kern w:val="2"/>
                <w:szCs w:val="24"/>
              </w:rPr>
            </w:pPr>
            <w:r>
              <w:rPr>
                <w:b/>
                <w:kern w:val="2"/>
                <w:szCs w:val="24"/>
              </w:rPr>
              <w:t>5.6. Avansas</w:t>
            </w:r>
          </w:p>
        </w:tc>
        <w:tc>
          <w:tcPr>
            <w:tcW w:w="6441" w:type="dxa"/>
            <w:gridSpan w:val="2"/>
          </w:tcPr>
          <w:p w14:paraId="3456A1EF" w14:textId="5B3BA2B0" w:rsidR="00027B83" w:rsidRPr="00B90A1E" w:rsidRDefault="000B0897" w:rsidP="00B90A1E">
            <w:pPr>
              <w:rPr>
                <w:kern w:val="2"/>
                <w:szCs w:val="24"/>
              </w:rPr>
            </w:pPr>
            <w:r>
              <w:rPr>
                <w:kern w:val="2"/>
                <w:szCs w:val="24"/>
              </w:rPr>
              <w:t>Netaikoma</w:t>
            </w:r>
          </w:p>
        </w:tc>
      </w:tr>
      <w:tr w:rsidR="00027B83" w14:paraId="2AAA641B" w14:textId="77777777">
        <w:trPr>
          <w:trHeight w:val="300"/>
        </w:trPr>
        <w:tc>
          <w:tcPr>
            <w:tcW w:w="3094" w:type="dxa"/>
            <w:gridSpan w:val="2"/>
          </w:tcPr>
          <w:p w14:paraId="5CC146AB" w14:textId="77777777" w:rsidR="00027B83" w:rsidRDefault="000B0897">
            <w:pPr>
              <w:rPr>
                <w:b/>
                <w:kern w:val="2"/>
                <w:szCs w:val="24"/>
              </w:rPr>
            </w:pPr>
            <w:r>
              <w:rPr>
                <w:b/>
                <w:kern w:val="2"/>
                <w:szCs w:val="24"/>
              </w:rPr>
              <w:t>5.7. Avanso užtikrinimas</w:t>
            </w:r>
          </w:p>
        </w:tc>
        <w:tc>
          <w:tcPr>
            <w:tcW w:w="6441" w:type="dxa"/>
            <w:gridSpan w:val="2"/>
          </w:tcPr>
          <w:p w14:paraId="7CC19CD4" w14:textId="525ABEC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9E366FA" w14:textId="77777777">
        <w:trPr>
          <w:trHeight w:val="300"/>
        </w:trPr>
        <w:tc>
          <w:tcPr>
            <w:tcW w:w="9535" w:type="dxa"/>
            <w:gridSpan w:val="4"/>
          </w:tcPr>
          <w:p w14:paraId="65CF39A5" w14:textId="77777777" w:rsidR="00027B83" w:rsidRDefault="000B0897">
            <w:pPr>
              <w:jc w:val="center"/>
              <w:rPr>
                <w:b/>
                <w:kern w:val="2"/>
                <w:szCs w:val="24"/>
              </w:rPr>
            </w:pPr>
            <w:r>
              <w:rPr>
                <w:b/>
                <w:kern w:val="2"/>
                <w:szCs w:val="24"/>
              </w:rPr>
              <w:t>6. PASLAUGŲ KOKYBĖ IR GARANTINIAI ĮSIPAREIGOJIMAI</w:t>
            </w:r>
          </w:p>
        </w:tc>
      </w:tr>
      <w:tr w:rsidR="00027B83" w14:paraId="7F9746E5" w14:textId="77777777">
        <w:trPr>
          <w:trHeight w:val="300"/>
        </w:trPr>
        <w:tc>
          <w:tcPr>
            <w:tcW w:w="3094" w:type="dxa"/>
            <w:gridSpan w:val="2"/>
          </w:tcPr>
          <w:p w14:paraId="03F25E37" w14:textId="77777777" w:rsidR="00027B83" w:rsidRDefault="000B0897">
            <w:pPr>
              <w:rPr>
                <w:b/>
                <w:kern w:val="2"/>
                <w:szCs w:val="24"/>
              </w:rPr>
            </w:pPr>
            <w:r>
              <w:rPr>
                <w:b/>
                <w:kern w:val="2"/>
                <w:szCs w:val="24"/>
              </w:rPr>
              <w:t>6.1. Garantinis terminas</w:t>
            </w:r>
          </w:p>
        </w:tc>
        <w:tc>
          <w:tcPr>
            <w:tcW w:w="6441" w:type="dxa"/>
            <w:gridSpan w:val="2"/>
          </w:tcPr>
          <w:p w14:paraId="04150BD9" w14:textId="186FBE69" w:rsidR="00027B83" w:rsidRDefault="0013143B">
            <w:pPr>
              <w:rPr>
                <w:kern w:val="2"/>
                <w:szCs w:val="24"/>
              </w:rPr>
            </w:pPr>
            <w:r>
              <w:rPr>
                <w:kern w:val="2"/>
                <w:szCs w:val="24"/>
              </w:rPr>
              <w:t>Techninės specifikacijos 3.2 p.</w:t>
            </w:r>
            <w:r w:rsidR="00287EAF">
              <w:rPr>
                <w:kern w:val="2"/>
                <w:szCs w:val="24"/>
              </w:rPr>
              <w:t xml:space="preserve"> (jo papunkčiuose)</w:t>
            </w:r>
          </w:p>
          <w:p w14:paraId="5D8CDA15" w14:textId="2E2BEDE3" w:rsidR="00027B83" w:rsidRDefault="00027B83">
            <w:pPr>
              <w:rPr>
                <w:szCs w:val="24"/>
              </w:rPr>
            </w:pPr>
          </w:p>
        </w:tc>
      </w:tr>
      <w:tr w:rsidR="00027B83" w14:paraId="318291CE" w14:textId="77777777">
        <w:trPr>
          <w:trHeight w:val="300"/>
        </w:trPr>
        <w:tc>
          <w:tcPr>
            <w:tcW w:w="3094" w:type="dxa"/>
            <w:gridSpan w:val="2"/>
          </w:tcPr>
          <w:p w14:paraId="6987B547" w14:textId="77777777" w:rsidR="00027B83" w:rsidRDefault="000B0897">
            <w:pPr>
              <w:rPr>
                <w:b/>
                <w:kern w:val="2"/>
                <w:szCs w:val="24"/>
              </w:rPr>
            </w:pPr>
            <w:r>
              <w:rPr>
                <w:b/>
                <w:szCs w:val="24"/>
              </w:rPr>
              <w:t>6.2. Terminas Paslaugų trūkumams pašalinti</w:t>
            </w:r>
          </w:p>
        </w:tc>
        <w:tc>
          <w:tcPr>
            <w:tcW w:w="6441" w:type="dxa"/>
            <w:gridSpan w:val="2"/>
          </w:tcPr>
          <w:p w14:paraId="164248D3" w14:textId="77777777" w:rsidR="00027B83" w:rsidRDefault="000B0897">
            <w:pPr>
              <w:rPr>
                <w:kern w:val="2"/>
                <w:szCs w:val="24"/>
              </w:rPr>
            </w:pPr>
            <w:r>
              <w:rPr>
                <w:kern w:val="2"/>
                <w:szCs w:val="24"/>
              </w:rPr>
              <w:t>Netaikoma</w:t>
            </w:r>
          </w:p>
          <w:p w14:paraId="2B853D04" w14:textId="2FEA774E" w:rsidR="00027B83" w:rsidRDefault="00027B83">
            <w:pPr>
              <w:rPr>
                <w:kern w:val="2"/>
                <w:szCs w:val="24"/>
              </w:rPr>
            </w:pPr>
          </w:p>
        </w:tc>
      </w:tr>
      <w:tr w:rsidR="00027B83" w14:paraId="5A706AB1" w14:textId="77777777">
        <w:trPr>
          <w:trHeight w:val="300"/>
        </w:trPr>
        <w:tc>
          <w:tcPr>
            <w:tcW w:w="3094" w:type="dxa"/>
            <w:gridSpan w:val="2"/>
          </w:tcPr>
          <w:p w14:paraId="79204D05"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737BA11" w14:textId="63D9A376" w:rsidR="004B3B1B" w:rsidRDefault="000B0897" w:rsidP="004B3B1B">
            <w:pPr>
              <w:rPr>
                <w:kern w:val="2"/>
                <w:szCs w:val="24"/>
              </w:rPr>
            </w:pPr>
            <w:r>
              <w:rPr>
                <w:kern w:val="2"/>
                <w:szCs w:val="24"/>
              </w:rPr>
              <w:t>Netaikoma</w:t>
            </w:r>
          </w:p>
          <w:p w14:paraId="4B7B7626" w14:textId="1D3B8076" w:rsidR="00027B83" w:rsidRDefault="00027B83">
            <w:pPr>
              <w:rPr>
                <w:kern w:val="2"/>
                <w:szCs w:val="24"/>
              </w:rPr>
            </w:pPr>
          </w:p>
        </w:tc>
      </w:tr>
      <w:tr w:rsidR="00027B83" w14:paraId="690B1AE4" w14:textId="77777777">
        <w:trPr>
          <w:trHeight w:val="300"/>
        </w:trPr>
        <w:tc>
          <w:tcPr>
            <w:tcW w:w="9535" w:type="dxa"/>
            <w:gridSpan w:val="4"/>
          </w:tcPr>
          <w:p w14:paraId="25B9EECE" w14:textId="77777777" w:rsidR="00027B83" w:rsidRDefault="000B0897">
            <w:pPr>
              <w:jc w:val="center"/>
              <w:rPr>
                <w:b/>
                <w:kern w:val="2"/>
                <w:szCs w:val="24"/>
              </w:rPr>
            </w:pPr>
            <w:r>
              <w:rPr>
                <w:b/>
                <w:kern w:val="2"/>
                <w:szCs w:val="24"/>
              </w:rPr>
              <w:t>7. SUTARTIES VYKDYMUI PASITELKIAMI SUBTIEKĖJAI IR (AR) SPECIALISTAI</w:t>
            </w:r>
          </w:p>
        </w:tc>
      </w:tr>
      <w:tr w:rsidR="00027B83" w14:paraId="0E9DD0A5" w14:textId="77777777">
        <w:trPr>
          <w:trHeight w:val="300"/>
        </w:trPr>
        <w:tc>
          <w:tcPr>
            <w:tcW w:w="3094" w:type="dxa"/>
            <w:gridSpan w:val="2"/>
          </w:tcPr>
          <w:p w14:paraId="6A1396A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C87B893" w14:textId="77777777" w:rsidR="00027B83" w:rsidRDefault="000B0897">
            <w:pPr>
              <w:rPr>
                <w:kern w:val="2"/>
                <w:szCs w:val="24"/>
              </w:rPr>
            </w:pPr>
            <w:r>
              <w:rPr>
                <w:kern w:val="2"/>
                <w:szCs w:val="24"/>
              </w:rPr>
              <w:t>Sutarties vykdymui subtiekėjai ir (ar) specialistai nepasitelkiami.</w:t>
            </w:r>
          </w:p>
          <w:p w14:paraId="4DC09773" w14:textId="77777777" w:rsidR="00027B83" w:rsidRDefault="00027B83">
            <w:pPr>
              <w:rPr>
                <w:kern w:val="2"/>
                <w:szCs w:val="24"/>
              </w:rPr>
            </w:pPr>
          </w:p>
          <w:p w14:paraId="707EEB85" w14:textId="77777777" w:rsidR="00027B83" w:rsidRDefault="000B0897">
            <w:pPr>
              <w:rPr>
                <w:color w:val="FF0000"/>
                <w:kern w:val="2"/>
                <w:szCs w:val="24"/>
              </w:rPr>
            </w:pPr>
            <w:r>
              <w:rPr>
                <w:color w:val="FF0000"/>
                <w:kern w:val="2"/>
                <w:szCs w:val="24"/>
              </w:rPr>
              <w:t>arba</w:t>
            </w:r>
          </w:p>
          <w:p w14:paraId="501E37DD" w14:textId="77777777" w:rsidR="00027B83" w:rsidRDefault="00027B83">
            <w:pPr>
              <w:rPr>
                <w:kern w:val="2"/>
                <w:szCs w:val="24"/>
              </w:rPr>
            </w:pPr>
          </w:p>
          <w:p w14:paraId="3251FE84"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0679A0C" w14:textId="77777777">
        <w:trPr>
          <w:trHeight w:val="300"/>
        </w:trPr>
        <w:tc>
          <w:tcPr>
            <w:tcW w:w="9535" w:type="dxa"/>
            <w:gridSpan w:val="4"/>
          </w:tcPr>
          <w:p w14:paraId="5759F061" w14:textId="77777777" w:rsidR="00027B83" w:rsidRDefault="000B0897">
            <w:pPr>
              <w:jc w:val="center"/>
              <w:rPr>
                <w:b/>
                <w:kern w:val="2"/>
                <w:szCs w:val="24"/>
              </w:rPr>
            </w:pPr>
            <w:r>
              <w:rPr>
                <w:b/>
                <w:kern w:val="2"/>
                <w:szCs w:val="24"/>
              </w:rPr>
              <w:t>8. PRIEVOLIŲ PAGAL SUTARTĮ ĮVYKDYMO UŽTIKRINIMAS</w:t>
            </w:r>
          </w:p>
        </w:tc>
      </w:tr>
      <w:tr w:rsidR="00027B83" w14:paraId="4ED08C19" w14:textId="77777777">
        <w:trPr>
          <w:trHeight w:val="300"/>
        </w:trPr>
        <w:tc>
          <w:tcPr>
            <w:tcW w:w="3094" w:type="dxa"/>
            <w:gridSpan w:val="2"/>
          </w:tcPr>
          <w:p w14:paraId="118D8BEA" w14:textId="77777777" w:rsidR="00027B83" w:rsidRDefault="000B0897">
            <w:pPr>
              <w:rPr>
                <w:b/>
                <w:kern w:val="2"/>
                <w:szCs w:val="24"/>
              </w:rPr>
            </w:pPr>
            <w:r>
              <w:rPr>
                <w:b/>
                <w:kern w:val="2"/>
                <w:szCs w:val="24"/>
              </w:rPr>
              <w:t>8.1. Prievolių pagal Sutartį įvykdymo užtikrinimas</w:t>
            </w:r>
          </w:p>
        </w:tc>
        <w:tc>
          <w:tcPr>
            <w:tcW w:w="6441" w:type="dxa"/>
            <w:gridSpan w:val="2"/>
          </w:tcPr>
          <w:p w14:paraId="7E3D4368" w14:textId="23BD5FD9" w:rsidR="00027B83" w:rsidRDefault="000B0897">
            <w:pPr>
              <w:rPr>
                <w:kern w:val="2"/>
                <w:szCs w:val="24"/>
              </w:rPr>
            </w:pPr>
            <w:r>
              <w:rPr>
                <w:kern w:val="2"/>
                <w:szCs w:val="24"/>
              </w:rPr>
              <w:t>Prievolių pagal Sutartį įvykdymas užtikrinamas:</w:t>
            </w:r>
          </w:p>
          <w:p w14:paraId="0BA4DD75" w14:textId="48BD7E09" w:rsidR="00027B83" w:rsidRDefault="000B0897">
            <w:pPr>
              <w:rPr>
                <w:kern w:val="2"/>
                <w:szCs w:val="24"/>
              </w:rPr>
            </w:pPr>
            <w:r>
              <w:rPr>
                <w:kern w:val="2"/>
                <w:szCs w:val="24"/>
              </w:rPr>
              <w:t>Netesybomis (delspinigiais, bauda)</w:t>
            </w:r>
            <w:r w:rsidR="00E22A0E">
              <w:rPr>
                <w:kern w:val="2"/>
                <w:szCs w:val="24"/>
              </w:rPr>
              <w:t>.</w:t>
            </w:r>
          </w:p>
        </w:tc>
      </w:tr>
      <w:tr w:rsidR="00027B83" w14:paraId="12F3040C" w14:textId="77777777">
        <w:trPr>
          <w:trHeight w:val="300"/>
        </w:trPr>
        <w:tc>
          <w:tcPr>
            <w:tcW w:w="3094" w:type="dxa"/>
            <w:gridSpan w:val="2"/>
          </w:tcPr>
          <w:p w14:paraId="319B7692"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4209090" w14:textId="77777777" w:rsidR="00027B83" w:rsidRDefault="000B0897">
            <w:pPr>
              <w:rPr>
                <w:kern w:val="2"/>
                <w:szCs w:val="24"/>
              </w:rPr>
            </w:pPr>
            <w:r>
              <w:rPr>
                <w:kern w:val="2"/>
                <w:szCs w:val="24"/>
              </w:rPr>
              <w:t>Netaikoma</w:t>
            </w:r>
          </w:p>
          <w:p w14:paraId="166745F2" w14:textId="3312C31A" w:rsidR="00027B83" w:rsidRDefault="00027B83">
            <w:pPr>
              <w:rPr>
                <w:kern w:val="2"/>
                <w:szCs w:val="24"/>
              </w:rPr>
            </w:pPr>
          </w:p>
        </w:tc>
      </w:tr>
      <w:tr w:rsidR="00027B83" w14:paraId="0A32D5D5" w14:textId="77777777">
        <w:trPr>
          <w:trHeight w:val="300"/>
        </w:trPr>
        <w:tc>
          <w:tcPr>
            <w:tcW w:w="3094" w:type="dxa"/>
            <w:gridSpan w:val="2"/>
          </w:tcPr>
          <w:p w14:paraId="0FEEFD81" w14:textId="77777777" w:rsidR="00027B83" w:rsidRDefault="000B0897">
            <w:pPr>
              <w:rPr>
                <w:b/>
                <w:kern w:val="2"/>
                <w:szCs w:val="24"/>
              </w:rPr>
            </w:pPr>
            <w:r>
              <w:rPr>
                <w:b/>
                <w:kern w:val="2"/>
                <w:szCs w:val="24"/>
              </w:rPr>
              <w:t>8.3. Sutarties įvykdymo užtikrinimo pateikimas</w:t>
            </w:r>
          </w:p>
        </w:tc>
        <w:tc>
          <w:tcPr>
            <w:tcW w:w="6441" w:type="dxa"/>
            <w:gridSpan w:val="2"/>
          </w:tcPr>
          <w:p w14:paraId="5E7FF9BB" w14:textId="77777777" w:rsidR="00027B83" w:rsidRDefault="000B0897">
            <w:pPr>
              <w:rPr>
                <w:kern w:val="2"/>
                <w:szCs w:val="24"/>
              </w:rPr>
            </w:pPr>
            <w:r>
              <w:rPr>
                <w:kern w:val="2"/>
                <w:szCs w:val="24"/>
              </w:rPr>
              <w:t>Netaikoma</w:t>
            </w:r>
          </w:p>
          <w:p w14:paraId="25A37100" w14:textId="2F60CFE4" w:rsidR="00027B83" w:rsidRDefault="00027B83">
            <w:pPr>
              <w:rPr>
                <w:szCs w:val="24"/>
              </w:rPr>
            </w:pPr>
          </w:p>
        </w:tc>
      </w:tr>
      <w:tr w:rsidR="00027B83" w14:paraId="1131A181" w14:textId="77777777">
        <w:trPr>
          <w:trHeight w:val="300"/>
        </w:trPr>
        <w:tc>
          <w:tcPr>
            <w:tcW w:w="9535" w:type="dxa"/>
            <w:gridSpan w:val="4"/>
          </w:tcPr>
          <w:p w14:paraId="5B421522" w14:textId="77777777" w:rsidR="00027B83" w:rsidRDefault="000B0897">
            <w:pPr>
              <w:jc w:val="center"/>
              <w:rPr>
                <w:b/>
                <w:kern w:val="2"/>
                <w:szCs w:val="24"/>
              </w:rPr>
            </w:pPr>
            <w:r>
              <w:rPr>
                <w:b/>
                <w:kern w:val="2"/>
                <w:szCs w:val="24"/>
              </w:rPr>
              <w:t>9. ŠALIŲ ATSAKOMYBĖ</w:t>
            </w:r>
          </w:p>
        </w:tc>
      </w:tr>
      <w:tr w:rsidR="00027B83" w14:paraId="73321DD4" w14:textId="77777777">
        <w:trPr>
          <w:trHeight w:val="300"/>
        </w:trPr>
        <w:tc>
          <w:tcPr>
            <w:tcW w:w="3094" w:type="dxa"/>
            <w:gridSpan w:val="2"/>
          </w:tcPr>
          <w:p w14:paraId="380D97C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87BDF4B" w14:textId="2BA10863" w:rsidR="00027B83" w:rsidRPr="00E22A0E" w:rsidRDefault="000B0897" w:rsidP="00E22A0E">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22A0E">
              <w:rPr>
                <w:kern w:val="2"/>
                <w:szCs w:val="24"/>
              </w:rPr>
              <w:t>0,02 (dvi šimtosios) procento</w:t>
            </w:r>
            <w:r>
              <w:rPr>
                <w:kern w:val="2"/>
                <w:szCs w:val="24"/>
              </w:rPr>
              <w:t xml:space="preserve"> </w:t>
            </w:r>
            <w:r>
              <w:rPr>
                <w:color w:val="000000"/>
                <w:kern w:val="2"/>
                <w:szCs w:val="24"/>
              </w:rPr>
              <w:t xml:space="preserve">dydžio delspinigius nuo neapmokėtos sumos be PVM už kiekvieną vėlavimo </w:t>
            </w:r>
            <w:r w:rsidRPr="00E22A0E">
              <w:rPr>
                <w:kern w:val="2"/>
                <w:szCs w:val="24"/>
              </w:rPr>
              <w:t>dieną.</w:t>
            </w:r>
          </w:p>
        </w:tc>
      </w:tr>
      <w:tr w:rsidR="00027B83" w14:paraId="42D354B2" w14:textId="77777777">
        <w:trPr>
          <w:trHeight w:val="300"/>
        </w:trPr>
        <w:tc>
          <w:tcPr>
            <w:tcW w:w="3094" w:type="dxa"/>
            <w:gridSpan w:val="2"/>
          </w:tcPr>
          <w:p w14:paraId="64AF4932" w14:textId="77777777" w:rsidR="00027B83" w:rsidRDefault="000B0897">
            <w:pPr>
              <w:rPr>
                <w:b/>
                <w:kern w:val="2"/>
                <w:szCs w:val="24"/>
              </w:rPr>
            </w:pPr>
            <w:r>
              <w:rPr>
                <w:b/>
                <w:szCs w:val="24"/>
              </w:rPr>
              <w:t>9.2. Tiekėjui taikomos netesybos</w:t>
            </w:r>
          </w:p>
        </w:tc>
        <w:tc>
          <w:tcPr>
            <w:tcW w:w="6441" w:type="dxa"/>
            <w:gridSpan w:val="2"/>
          </w:tcPr>
          <w:p w14:paraId="3397F4AE" w14:textId="2886D8CB"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22A0E">
              <w:rPr>
                <w:kern w:val="2"/>
                <w:szCs w:val="24"/>
              </w:rPr>
              <w:t>0,02 (dvi šimtosios) procento</w:t>
            </w:r>
            <w:r>
              <w:rPr>
                <w:kern w:val="2"/>
                <w:szCs w:val="24"/>
              </w:rPr>
              <w:t xml:space="preserve"> </w:t>
            </w:r>
            <w:r>
              <w:rPr>
                <w:color w:val="000000"/>
                <w:kern w:val="2"/>
                <w:szCs w:val="24"/>
              </w:rPr>
              <w:t xml:space="preserve">dydžio delspinigius už kiekvieną uždelstą </w:t>
            </w:r>
            <w:r w:rsidRPr="00E22A0E">
              <w:rPr>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p w14:paraId="6792982B" w14:textId="77777777" w:rsidR="00027B83" w:rsidRDefault="00027B83">
            <w:pPr>
              <w:rPr>
                <w:color w:val="000000"/>
                <w:kern w:val="2"/>
                <w:szCs w:val="24"/>
              </w:rPr>
            </w:pPr>
          </w:p>
          <w:p w14:paraId="7DE4851B" w14:textId="6EA1CD87" w:rsidR="00027B83" w:rsidRDefault="007E3019">
            <w:pPr>
              <w:rPr>
                <w:b/>
                <w:kern w:val="2"/>
                <w:szCs w:val="24"/>
              </w:rPr>
            </w:pPr>
            <w:r>
              <w:rPr>
                <w:color w:val="000000"/>
                <w:kern w:val="2"/>
                <w:szCs w:val="24"/>
              </w:rPr>
              <w:t xml:space="preserve">9.2.2. Tiekėjas privalo sumokėti Pirkėjui netesybas per 15 kalendorinių dienų nuo Pirkėjo pareikalavimo, jeigu netesybų suma nėra </w:t>
            </w:r>
            <w:r>
              <w:rPr>
                <w:szCs w:val="24"/>
              </w:rPr>
              <w:t>išskaitoma iš Tiekėjui mokėtinos sumos.</w:t>
            </w:r>
          </w:p>
        </w:tc>
      </w:tr>
      <w:tr w:rsidR="00027B83" w14:paraId="0E6891A4" w14:textId="77777777">
        <w:trPr>
          <w:trHeight w:val="300"/>
        </w:trPr>
        <w:tc>
          <w:tcPr>
            <w:tcW w:w="3094" w:type="dxa"/>
            <w:gridSpan w:val="2"/>
          </w:tcPr>
          <w:p w14:paraId="4064FC1E"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4DFA649" w14:textId="0D3DA7D9" w:rsidR="00027B83" w:rsidRDefault="000B0897">
            <w:pPr>
              <w:rPr>
                <w:kern w:val="2"/>
                <w:szCs w:val="24"/>
              </w:rPr>
            </w:pPr>
            <w:r>
              <w:rPr>
                <w:kern w:val="2"/>
                <w:szCs w:val="24"/>
              </w:rPr>
              <w:t xml:space="preserve">9.3.1. Nutraukus Sutartį dėl esminio Sutarties pažeidimo, mokama </w:t>
            </w:r>
            <w:r w:rsidR="004357F3">
              <w:rPr>
                <w:kern w:val="2"/>
                <w:szCs w:val="24"/>
                <w:lang w:val="en-US"/>
              </w:rPr>
              <w:t>7 000</w:t>
            </w:r>
            <w:r>
              <w:rPr>
                <w:kern w:val="2"/>
                <w:szCs w:val="24"/>
              </w:rPr>
              <w:t xml:space="preserve"> Eur dydžio bauda.</w:t>
            </w:r>
          </w:p>
          <w:p w14:paraId="217C4336" w14:textId="13AFCD22" w:rsidR="00027B83" w:rsidRDefault="000B0897">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4357F3" w:rsidRPr="00447919">
              <w:rPr>
                <w:kern w:val="2"/>
                <w:szCs w:val="24"/>
              </w:rPr>
              <w:t>3 500</w:t>
            </w:r>
            <w:r>
              <w:rPr>
                <w:kern w:val="2"/>
                <w:szCs w:val="24"/>
              </w:rPr>
              <w:t xml:space="preserve"> Eur dydžio bauda.</w:t>
            </w:r>
          </w:p>
          <w:p w14:paraId="372B2CF5" w14:textId="6665A9A9" w:rsidR="00027B83" w:rsidRDefault="00027B83">
            <w:pPr>
              <w:rPr>
                <w:kern w:val="2"/>
                <w:szCs w:val="24"/>
              </w:rPr>
            </w:pPr>
          </w:p>
        </w:tc>
      </w:tr>
      <w:tr w:rsidR="00000D00" w14:paraId="13E59E35" w14:textId="77777777">
        <w:trPr>
          <w:trHeight w:val="300"/>
        </w:trPr>
        <w:tc>
          <w:tcPr>
            <w:tcW w:w="3094" w:type="dxa"/>
            <w:gridSpan w:val="2"/>
          </w:tcPr>
          <w:p w14:paraId="5CA803DD" w14:textId="77777777" w:rsidR="00000D00" w:rsidRDefault="00000D00" w:rsidP="00000D0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7E0533A" w14:textId="02FA8250" w:rsidR="00000D00" w:rsidRDefault="00000D00" w:rsidP="00000D00">
            <w:pPr>
              <w:rPr>
                <w:kern w:val="2"/>
                <w:szCs w:val="24"/>
              </w:rPr>
            </w:pPr>
            <w:r>
              <w:rPr>
                <w:kern w:val="2"/>
                <w:szCs w:val="24"/>
              </w:rPr>
              <w:t>1 000 Eur (tūkstantis eurų) už kiekvieną pažeidimo atvejį.</w:t>
            </w:r>
          </w:p>
        </w:tc>
      </w:tr>
      <w:tr w:rsidR="009A146A" w14:paraId="185AF587" w14:textId="77777777">
        <w:trPr>
          <w:trHeight w:val="300"/>
        </w:trPr>
        <w:tc>
          <w:tcPr>
            <w:tcW w:w="3094" w:type="dxa"/>
            <w:gridSpan w:val="2"/>
          </w:tcPr>
          <w:p w14:paraId="6AF30B54" w14:textId="77777777" w:rsidR="009A146A" w:rsidRDefault="009A146A" w:rsidP="009A146A">
            <w:pPr>
              <w:rPr>
                <w:b/>
                <w:kern w:val="2"/>
                <w:szCs w:val="24"/>
              </w:rPr>
            </w:pPr>
            <w:r>
              <w:rPr>
                <w:b/>
                <w:kern w:val="2"/>
                <w:szCs w:val="24"/>
              </w:rPr>
              <w:t>9.5. Tiekėjui taikomos baudos dėl aplinkosauginių ir (arba) socialinių kriterijų nesilaikymo</w:t>
            </w:r>
          </w:p>
        </w:tc>
        <w:tc>
          <w:tcPr>
            <w:tcW w:w="6441" w:type="dxa"/>
            <w:gridSpan w:val="2"/>
          </w:tcPr>
          <w:p w14:paraId="3C4677F4" w14:textId="77777777" w:rsidR="009A146A" w:rsidRDefault="009A146A" w:rsidP="009A146A">
            <w:pPr>
              <w:rPr>
                <w:color w:val="000000"/>
                <w:kern w:val="2"/>
                <w:szCs w:val="24"/>
              </w:rPr>
            </w:pPr>
            <w:r>
              <w:rPr>
                <w:color w:val="000000"/>
                <w:kern w:val="2"/>
                <w:szCs w:val="24"/>
              </w:rPr>
              <w:t>Netaikoma</w:t>
            </w:r>
          </w:p>
          <w:p w14:paraId="7674A9F9" w14:textId="77777777" w:rsidR="009A146A" w:rsidRDefault="009A146A" w:rsidP="009A146A">
            <w:pPr>
              <w:rPr>
                <w:kern w:val="2"/>
                <w:szCs w:val="24"/>
              </w:rPr>
            </w:pPr>
          </w:p>
          <w:p w14:paraId="13DCCAC0" w14:textId="7BA67795" w:rsidR="009A146A" w:rsidRDefault="009A146A" w:rsidP="009A146A">
            <w:pPr>
              <w:rPr>
                <w:color w:val="4472C4"/>
                <w:kern w:val="2"/>
                <w:szCs w:val="24"/>
              </w:rPr>
            </w:pPr>
          </w:p>
        </w:tc>
      </w:tr>
      <w:tr w:rsidR="00426527" w14:paraId="13517E50" w14:textId="77777777">
        <w:trPr>
          <w:trHeight w:val="300"/>
        </w:trPr>
        <w:tc>
          <w:tcPr>
            <w:tcW w:w="3094" w:type="dxa"/>
            <w:gridSpan w:val="2"/>
          </w:tcPr>
          <w:p w14:paraId="748A0459" w14:textId="77777777" w:rsidR="00426527" w:rsidRDefault="00426527" w:rsidP="00426527">
            <w:pPr>
              <w:rPr>
                <w:b/>
                <w:kern w:val="2"/>
                <w:szCs w:val="24"/>
              </w:rPr>
            </w:pPr>
            <w:r>
              <w:rPr>
                <w:b/>
                <w:kern w:val="2"/>
                <w:szCs w:val="24"/>
              </w:rPr>
              <w:t>9.6. Tiekėjui / Pirkėjui taikoma bauda dėl konfidencialumo reikalavimų nesilaikymo</w:t>
            </w:r>
          </w:p>
        </w:tc>
        <w:tc>
          <w:tcPr>
            <w:tcW w:w="6441" w:type="dxa"/>
            <w:gridSpan w:val="2"/>
          </w:tcPr>
          <w:p w14:paraId="37D57760" w14:textId="72A5E55E" w:rsidR="00426527" w:rsidRDefault="00426527" w:rsidP="00426527">
            <w:pPr>
              <w:rPr>
                <w:color w:val="4472C4"/>
                <w:kern w:val="2"/>
                <w:szCs w:val="24"/>
              </w:rPr>
            </w:pPr>
            <w:r>
              <w:rPr>
                <w:kern w:val="2"/>
                <w:szCs w:val="24"/>
              </w:rPr>
              <w:t>1 000 Eur (tūkstantis eurų) už kiekvieną pažeidimą.</w:t>
            </w:r>
          </w:p>
        </w:tc>
      </w:tr>
      <w:tr w:rsidR="00027B83" w14:paraId="55644881" w14:textId="77777777">
        <w:trPr>
          <w:trHeight w:val="300"/>
        </w:trPr>
        <w:tc>
          <w:tcPr>
            <w:tcW w:w="3094" w:type="dxa"/>
            <w:gridSpan w:val="2"/>
          </w:tcPr>
          <w:p w14:paraId="38676DC6"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2EB0CEF" w14:textId="247B6567" w:rsidR="004357F3" w:rsidRDefault="000B0897" w:rsidP="004357F3">
            <w:pPr>
              <w:rPr>
                <w:color w:val="4472C4"/>
                <w:kern w:val="2"/>
                <w:szCs w:val="24"/>
              </w:rPr>
            </w:pPr>
            <w:r>
              <w:rPr>
                <w:szCs w:val="24"/>
              </w:rPr>
              <w:t xml:space="preserve">Netaikoma </w:t>
            </w:r>
          </w:p>
          <w:p w14:paraId="0B79A965" w14:textId="31DA63B5" w:rsidR="00027B83" w:rsidRDefault="00027B83">
            <w:pPr>
              <w:rPr>
                <w:color w:val="4472C4"/>
                <w:kern w:val="2"/>
                <w:szCs w:val="24"/>
              </w:rPr>
            </w:pPr>
          </w:p>
        </w:tc>
      </w:tr>
      <w:tr w:rsidR="00027B83" w14:paraId="6D91C5C2"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33E5B47"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91B762F" w14:textId="3B68240B" w:rsidR="00027B83" w:rsidRPr="004357F3" w:rsidRDefault="000B0897">
            <w:pPr>
              <w:rPr>
                <w:kern w:val="2"/>
                <w:szCs w:val="24"/>
              </w:rPr>
            </w:pPr>
            <w:r>
              <w:rPr>
                <w:kern w:val="2"/>
                <w:szCs w:val="24"/>
              </w:rPr>
              <w:t>Netaikoma</w:t>
            </w:r>
          </w:p>
        </w:tc>
      </w:tr>
      <w:tr w:rsidR="00BA7D00" w14:paraId="4E1696E9" w14:textId="77777777">
        <w:trPr>
          <w:trHeight w:val="300"/>
        </w:trPr>
        <w:tc>
          <w:tcPr>
            <w:tcW w:w="3094" w:type="dxa"/>
            <w:gridSpan w:val="2"/>
          </w:tcPr>
          <w:p w14:paraId="0C5C97C5" w14:textId="77777777" w:rsidR="00BA7D00" w:rsidRDefault="00BA7D00" w:rsidP="00BA7D0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CAB2E27" w14:textId="59DFB556" w:rsidR="00BA7D00" w:rsidRDefault="00BA7D00" w:rsidP="00BA7D00">
            <w:pPr>
              <w:rPr>
                <w:color w:val="4472C4"/>
                <w:kern w:val="2"/>
                <w:szCs w:val="24"/>
              </w:rPr>
            </w:pPr>
            <w:r>
              <w:rPr>
                <w:kern w:val="2"/>
                <w:szCs w:val="24"/>
              </w:rPr>
              <w:t>Netaikoma</w:t>
            </w:r>
          </w:p>
        </w:tc>
      </w:tr>
      <w:tr w:rsidR="00027B83" w14:paraId="608B0987" w14:textId="77777777">
        <w:trPr>
          <w:trHeight w:val="300"/>
        </w:trPr>
        <w:tc>
          <w:tcPr>
            <w:tcW w:w="9535" w:type="dxa"/>
            <w:gridSpan w:val="4"/>
          </w:tcPr>
          <w:p w14:paraId="4E52FB99" w14:textId="77777777" w:rsidR="00027B83" w:rsidRDefault="000B0897">
            <w:pPr>
              <w:jc w:val="center"/>
              <w:rPr>
                <w:color w:val="4472C4"/>
                <w:kern w:val="2"/>
                <w:szCs w:val="24"/>
              </w:rPr>
            </w:pPr>
            <w:r>
              <w:rPr>
                <w:b/>
                <w:kern w:val="2"/>
                <w:szCs w:val="24"/>
              </w:rPr>
              <w:t>10. ESMINĖS SUTARTIES SĄLYGOS</w:t>
            </w:r>
          </w:p>
        </w:tc>
      </w:tr>
      <w:tr w:rsidR="00027B83" w14:paraId="6DFEF7A7" w14:textId="77777777">
        <w:trPr>
          <w:trHeight w:val="300"/>
        </w:trPr>
        <w:tc>
          <w:tcPr>
            <w:tcW w:w="3094" w:type="dxa"/>
            <w:gridSpan w:val="2"/>
          </w:tcPr>
          <w:p w14:paraId="50F95DED"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164402E" w14:textId="07420E49" w:rsidR="00027B83" w:rsidRPr="00854575" w:rsidRDefault="000B0897">
            <w:pPr>
              <w:rPr>
                <w:kern w:val="2"/>
                <w:szCs w:val="24"/>
              </w:rPr>
            </w:pPr>
            <w:r>
              <w:rPr>
                <w:kern w:val="2"/>
                <w:szCs w:val="24"/>
              </w:rPr>
              <w:t>Netaikoma</w:t>
            </w:r>
          </w:p>
        </w:tc>
      </w:tr>
      <w:tr w:rsidR="00027B83" w14:paraId="7FDD74C9" w14:textId="77777777">
        <w:trPr>
          <w:trHeight w:val="300"/>
        </w:trPr>
        <w:tc>
          <w:tcPr>
            <w:tcW w:w="9535" w:type="dxa"/>
            <w:gridSpan w:val="4"/>
          </w:tcPr>
          <w:p w14:paraId="696FC4CA" w14:textId="77777777" w:rsidR="00027B83" w:rsidRDefault="000B0897">
            <w:pPr>
              <w:jc w:val="center"/>
              <w:rPr>
                <w:b/>
                <w:kern w:val="2"/>
                <w:szCs w:val="24"/>
              </w:rPr>
            </w:pPr>
            <w:r>
              <w:rPr>
                <w:b/>
                <w:kern w:val="2"/>
                <w:szCs w:val="24"/>
              </w:rPr>
              <w:t>11. SUTARTIES GALIOJIMAS IR KEITIMAS</w:t>
            </w:r>
          </w:p>
        </w:tc>
      </w:tr>
      <w:tr w:rsidR="00027B83" w14:paraId="34A5655D" w14:textId="77777777">
        <w:trPr>
          <w:trHeight w:val="300"/>
        </w:trPr>
        <w:tc>
          <w:tcPr>
            <w:tcW w:w="3094" w:type="dxa"/>
            <w:gridSpan w:val="2"/>
          </w:tcPr>
          <w:p w14:paraId="6DD64970" w14:textId="77777777" w:rsidR="00027B83" w:rsidRDefault="000B0897">
            <w:pPr>
              <w:rPr>
                <w:b/>
                <w:kern w:val="2"/>
                <w:szCs w:val="24"/>
              </w:rPr>
            </w:pPr>
            <w:r>
              <w:rPr>
                <w:b/>
                <w:szCs w:val="24"/>
              </w:rPr>
              <w:t>11.1. Sutarties sudarymas ir įsigaliojimas</w:t>
            </w:r>
          </w:p>
        </w:tc>
        <w:tc>
          <w:tcPr>
            <w:tcW w:w="6441" w:type="dxa"/>
            <w:gridSpan w:val="2"/>
          </w:tcPr>
          <w:p w14:paraId="2ADF0804" w14:textId="0D048A86" w:rsidR="00027B83" w:rsidRPr="004357F3" w:rsidRDefault="000B0897">
            <w:pPr>
              <w:rPr>
                <w:color w:val="4472C4"/>
                <w:kern w:val="2"/>
                <w:szCs w:val="24"/>
              </w:rPr>
            </w:pPr>
            <w:r>
              <w:rPr>
                <w:kern w:val="2"/>
                <w:szCs w:val="24"/>
              </w:rPr>
              <w:t>Ši Sutartis laikoma sudaryta</w:t>
            </w:r>
            <w:r w:rsidR="004357F3">
              <w:rPr>
                <w:kern w:val="2"/>
                <w:szCs w:val="24"/>
              </w:rPr>
              <w:t xml:space="preserve"> ir įsigalioja</w:t>
            </w:r>
            <w:r>
              <w:rPr>
                <w:kern w:val="2"/>
                <w:szCs w:val="24"/>
              </w:rPr>
              <w:t xml:space="preserve">, kai (pirma) ją pasirašo abi Šalys, ir (antra) </w:t>
            </w:r>
            <w:r w:rsidR="00943744">
              <w:rPr>
                <w:kern w:val="2"/>
                <w:szCs w:val="24"/>
              </w:rPr>
              <w:t>Sutartis užregistruojama pas Pirkėją</w:t>
            </w:r>
            <w:r>
              <w:rPr>
                <w:kern w:val="2"/>
                <w:szCs w:val="24"/>
              </w:rPr>
              <w:t>.</w:t>
            </w:r>
          </w:p>
          <w:p w14:paraId="49434470" w14:textId="45A5FDDD"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854575" w:rsidRPr="00447919">
              <w:rPr>
                <w:kern w:val="2"/>
                <w:szCs w:val="24"/>
              </w:rPr>
              <w:t>13</w:t>
            </w:r>
            <w:r w:rsidR="00943744" w:rsidRPr="00447919">
              <w:rPr>
                <w:kern w:val="2"/>
                <w:szCs w:val="24"/>
              </w:rPr>
              <w:t xml:space="preserve"> </w:t>
            </w:r>
            <w:r w:rsidR="00943744">
              <w:rPr>
                <w:kern w:val="2"/>
                <w:szCs w:val="24"/>
              </w:rPr>
              <w:t>mėnesi</w:t>
            </w:r>
            <w:r w:rsidR="00854575">
              <w:rPr>
                <w:kern w:val="2"/>
                <w:szCs w:val="24"/>
              </w:rPr>
              <w:t>ų</w:t>
            </w:r>
            <w:r w:rsidR="00943744">
              <w:rPr>
                <w:kern w:val="2"/>
                <w:szCs w:val="24"/>
              </w:rPr>
              <w:t>)</w:t>
            </w:r>
            <w:r>
              <w:rPr>
                <w:kern w:val="2"/>
                <w:szCs w:val="24"/>
              </w:rPr>
              <w:t>.</w:t>
            </w:r>
          </w:p>
        </w:tc>
      </w:tr>
      <w:tr w:rsidR="00027B83" w14:paraId="1BD225FE" w14:textId="77777777">
        <w:trPr>
          <w:trHeight w:val="300"/>
        </w:trPr>
        <w:tc>
          <w:tcPr>
            <w:tcW w:w="3094" w:type="dxa"/>
            <w:gridSpan w:val="2"/>
          </w:tcPr>
          <w:p w14:paraId="482E711C" w14:textId="77777777" w:rsidR="00027B83" w:rsidRDefault="000B0897">
            <w:pPr>
              <w:rPr>
                <w:b/>
                <w:kern w:val="2"/>
                <w:szCs w:val="24"/>
              </w:rPr>
            </w:pPr>
            <w:r>
              <w:rPr>
                <w:b/>
                <w:kern w:val="2"/>
                <w:szCs w:val="24"/>
              </w:rPr>
              <w:t>11.2. Sutarties galiojimo termino pratęsimas</w:t>
            </w:r>
          </w:p>
        </w:tc>
        <w:tc>
          <w:tcPr>
            <w:tcW w:w="6441" w:type="dxa"/>
            <w:gridSpan w:val="2"/>
          </w:tcPr>
          <w:p w14:paraId="38B60E39" w14:textId="77777777" w:rsidR="00027B83" w:rsidRDefault="000B0897">
            <w:pPr>
              <w:rPr>
                <w:kern w:val="2"/>
                <w:szCs w:val="24"/>
              </w:rPr>
            </w:pPr>
            <w:r>
              <w:rPr>
                <w:kern w:val="2"/>
                <w:szCs w:val="24"/>
              </w:rPr>
              <w:t>Netaikoma</w:t>
            </w:r>
          </w:p>
          <w:p w14:paraId="6AFA350D" w14:textId="073B5F6C" w:rsidR="00027B83" w:rsidRDefault="00027B83">
            <w:pPr>
              <w:rPr>
                <w:kern w:val="2"/>
                <w:szCs w:val="24"/>
              </w:rPr>
            </w:pPr>
          </w:p>
        </w:tc>
      </w:tr>
      <w:tr w:rsidR="00027B83" w14:paraId="1DE23B2A" w14:textId="77777777">
        <w:trPr>
          <w:trHeight w:val="300"/>
        </w:trPr>
        <w:tc>
          <w:tcPr>
            <w:tcW w:w="9535" w:type="dxa"/>
            <w:gridSpan w:val="4"/>
          </w:tcPr>
          <w:p w14:paraId="680834E6" w14:textId="77777777" w:rsidR="00027B83" w:rsidRDefault="000B0897">
            <w:pPr>
              <w:jc w:val="center"/>
              <w:rPr>
                <w:b/>
                <w:kern w:val="2"/>
                <w:szCs w:val="24"/>
              </w:rPr>
            </w:pPr>
            <w:r>
              <w:rPr>
                <w:b/>
                <w:kern w:val="2"/>
                <w:szCs w:val="24"/>
              </w:rPr>
              <w:t>12. SUTARTIES NUTRAUKIMAS</w:t>
            </w:r>
          </w:p>
        </w:tc>
      </w:tr>
      <w:tr w:rsidR="00996197" w14:paraId="3279DF9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B048B69" w14:textId="77777777" w:rsidR="00996197" w:rsidRDefault="00996197" w:rsidP="009961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48B0F98" w14:textId="77777777" w:rsidR="00996197" w:rsidRDefault="00996197" w:rsidP="009961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569AF61" w14:textId="710EEC45" w:rsidR="00996197" w:rsidRDefault="00996197" w:rsidP="00996197">
            <w:pPr>
              <w:rPr>
                <w:color w:val="4472C4"/>
                <w:kern w:val="2"/>
                <w:szCs w:val="24"/>
              </w:rPr>
            </w:pPr>
          </w:p>
        </w:tc>
      </w:tr>
      <w:tr w:rsidR="00864394" w14:paraId="4C2D827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883D5BD" w14:textId="77777777" w:rsidR="00864394" w:rsidRDefault="00864394" w:rsidP="0086439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CDDB0B" w14:textId="77777777" w:rsidR="00864394" w:rsidRPr="00F26ACC" w:rsidRDefault="00864394" w:rsidP="00864394">
            <w:pPr>
              <w:rPr>
                <w:kern w:val="2"/>
                <w:szCs w:val="24"/>
              </w:rPr>
            </w:pPr>
            <w:r w:rsidRPr="00F26ACC">
              <w:rPr>
                <w:kern w:val="2"/>
                <w:szCs w:val="24"/>
              </w:rPr>
              <w:t>12.2.1. jeigu Tiekėjas nevykdo prisiimtų įsipareigojimų už Sutartyje nustatytą Sutarties kainą / įkainius;</w:t>
            </w:r>
          </w:p>
          <w:p w14:paraId="525929E2" w14:textId="77777777" w:rsidR="00864394" w:rsidRPr="00F26ACC" w:rsidRDefault="00864394" w:rsidP="00864394">
            <w:pPr>
              <w:tabs>
                <w:tab w:val="left" w:pos="567"/>
                <w:tab w:val="left" w:pos="851"/>
                <w:tab w:val="left" w:pos="992"/>
                <w:tab w:val="left" w:pos="1134"/>
              </w:tabs>
              <w:spacing w:line="257" w:lineRule="auto"/>
              <w:jc w:val="both"/>
              <w:rPr>
                <w:rFonts w:eastAsia="Arial"/>
                <w:kern w:val="2"/>
                <w:szCs w:val="24"/>
                <w:lang w:val="lt"/>
              </w:rPr>
            </w:pPr>
            <w:r w:rsidRPr="00F26ACC">
              <w:rPr>
                <w:rFonts w:eastAsia="Arial"/>
                <w:kern w:val="2"/>
                <w:szCs w:val="24"/>
                <w:lang w:val="lt"/>
              </w:rPr>
              <w:t>12.2.7. Tiekėjas daugiau kaip 2 (du) kartus suteikia Paslaugas, kurios neatitinka Sutartyje ir (ar) įstatymuose nustatytų reikalavimų Paslaugoms;</w:t>
            </w:r>
          </w:p>
          <w:p w14:paraId="41A8AABA" w14:textId="77777777" w:rsidR="00864394" w:rsidRPr="00F26ACC" w:rsidRDefault="00864394" w:rsidP="00864394">
            <w:pPr>
              <w:tabs>
                <w:tab w:val="left" w:pos="567"/>
                <w:tab w:val="left" w:pos="851"/>
                <w:tab w:val="left" w:pos="992"/>
                <w:tab w:val="left" w:pos="1134"/>
              </w:tabs>
              <w:spacing w:line="257" w:lineRule="auto"/>
              <w:jc w:val="both"/>
              <w:rPr>
                <w:rFonts w:eastAsia="Arial"/>
                <w:kern w:val="2"/>
                <w:szCs w:val="24"/>
                <w:lang w:val="lt"/>
              </w:rPr>
            </w:pPr>
            <w:r w:rsidRPr="00F26ACC">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EAA836C" w14:textId="77777777" w:rsidR="00864394" w:rsidRPr="00F26ACC" w:rsidRDefault="00864394" w:rsidP="00864394">
            <w:pPr>
              <w:tabs>
                <w:tab w:val="left" w:pos="567"/>
                <w:tab w:val="left" w:pos="851"/>
                <w:tab w:val="left" w:pos="992"/>
                <w:tab w:val="left" w:pos="1134"/>
              </w:tabs>
              <w:spacing w:line="257" w:lineRule="auto"/>
              <w:jc w:val="both"/>
              <w:rPr>
                <w:rFonts w:eastAsia="Arial"/>
                <w:kern w:val="2"/>
                <w:szCs w:val="24"/>
                <w:lang w:val="lt"/>
              </w:rPr>
            </w:pPr>
            <w:r w:rsidRPr="00F26ACC">
              <w:rPr>
                <w:rFonts w:eastAsia="Arial"/>
                <w:kern w:val="2"/>
                <w:szCs w:val="24"/>
                <w:lang w:val="lt"/>
              </w:rPr>
              <w:t>12.2.9. Tiekėjas pažeidžia šios Sutarties nuostatas, reglamentuojančias konkurenciją, intelektinės nuosavybės ar konfidencialios informacijos valdymą;</w:t>
            </w:r>
          </w:p>
          <w:p w14:paraId="1B489FF7" w14:textId="6E80CEFA" w:rsidR="00864394" w:rsidRDefault="00864394" w:rsidP="00864394">
            <w:pPr>
              <w:spacing w:line="257" w:lineRule="auto"/>
              <w:rPr>
                <w:rFonts w:eastAsia="Arial"/>
                <w:color w:val="FF0000"/>
                <w:kern w:val="2"/>
                <w:szCs w:val="24"/>
              </w:rPr>
            </w:pPr>
            <w:r w:rsidRPr="00F26ACC">
              <w:rPr>
                <w:rFonts w:eastAsia="Arial"/>
                <w:kern w:val="2"/>
                <w:szCs w:val="24"/>
                <w:lang w:val="lt"/>
              </w:rPr>
              <w:t>12.2.10. Tiekėjas pažeidžia Bendrųjų sąlygų nuostatas dėl Sutarties vykdymui pasitelkiamų naujų subtiekėjų ir (ar) specialistų / esamų subtiekėjų ir (ar) specialistų keitimo.</w:t>
            </w:r>
          </w:p>
        </w:tc>
      </w:tr>
      <w:tr w:rsidR="00027B83" w14:paraId="518F2176" w14:textId="77777777">
        <w:trPr>
          <w:trHeight w:val="300"/>
        </w:trPr>
        <w:tc>
          <w:tcPr>
            <w:tcW w:w="9535" w:type="dxa"/>
            <w:gridSpan w:val="4"/>
          </w:tcPr>
          <w:p w14:paraId="08F246B4" w14:textId="5BF7F6C9" w:rsidR="00027B83" w:rsidRDefault="000B0897">
            <w:pPr>
              <w:jc w:val="center"/>
              <w:rPr>
                <w:kern w:val="2"/>
                <w:szCs w:val="24"/>
              </w:rPr>
            </w:pPr>
            <w:r>
              <w:rPr>
                <w:b/>
                <w:kern w:val="2"/>
                <w:szCs w:val="24"/>
              </w:rPr>
              <w:t xml:space="preserve">13. APLINKOS APSAUGOS IR SOCIALINIAI KRITERIJAI </w:t>
            </w:r>
          </w:p>
        </w:tc>
      </w:tr>
      <w:tr w:rsidR="002016C4" w14:paraId="115C4F5C" w14:textId="77777777">
        <w:trPr>
          <w:trHeight w:val="300"/>
        </w:trPr>
        <w:tc>
          <w:tcPr>
            <w:tcW w:w="3058" w:type="dxa"/>
          </w:tcPr>
          <w:p w14:paraId="7B037CF0" w14:textId="77777777" w:rsidR="002016C4" w:rsidRDefault="002016C4" w:rsidP="002016C4">
            <w:pPr>
              <w:rPr>
                <w:b/>
                <w:kern w:val="2"/>
                <w:szCs w:val="24"/>
              </w:rPr>
            </w:pPr>
            <w:r>
              <w:rPr>
                <w:b/>
                <w:kern w:val="2"/>
                <w:szCs w:val="24"/>
              </w:rPr>
              <w:t xml:space="preserve">13.1. Su perkamomis paslaugomis susiję  aplinkos apsaugos kriterijai </w:t>
            </w:r>
          </w:p>
        </w:tc>
        <w:tc>
          <w:tcPr>
            <w:tcW w:w="6477" w:type="dxa"/>
            <w:gridSpan w:val="3"/>
          </w:tcPr>
          <w:p w14:paraId="039F4D12" w14:textId="26FEBA28" w:rsidR="002016C4" w:rsidRDefault="002016C4" w:rsidP="002016C4">
            <w:pPr>
              <w:rPr>
                <w:kern w:val="2"/>
                <w:szCs w:val="24"/>
              </w:rPr>
            </w:pPr>
            <w:r>
              <w:rPr>
                <w:kern w:val="2"/>
                <w:szCs w:val="24"/>
                <w:shd w:val="clear" w:color="auto" w:fill="FFFFFF"/>
              </w:rPr>
              <w:t>Paslaugos atitinka</w:t>
            </w:r>
            <w:r w:rsidRPr="0026794C">
              <w:rPr>
                <w:kern w:val="2"/>
                <w:szCs w:val="24"/>
                <w:shd w:val="clear" w:color="auto" w:fill="FFFFFF"/>
              </w:rPr>
              <w:t xml:space="preserve"> Aplinkos apsaugos kriterijų taikymo, vykdant žaliuosius pirkimus, tvarkos aprašo, patvirtinto Lietuvos Respublikos aplinkos ministro 2011 m. birželio 28 d. įsakymu Nr. D1-508</w:t>
            </w:r>
            <w:r>
              <w:rPr>
                <w:kern w:val="2"/>
                <w:szCs w:val="24"/>
                <w:shd w:val="clear" w:color="auto" w:fill="FFFFFF"/>
              </w:rPr>
              <w:t xml:space="preserve"> </w:t>
            </w:r>
            <w:r w:rsidRPr="0026794C">
              <w:rPr>
                <w:kern w:val="2"/>
                <w:szCs w:val="24"/>
                <w:shd w:val="clear" w:color="auto" w:fill="FFFFFF"/>
              </w:rPr>
              <w:t>„Dėl Aplinkos apsaugos kriterijų taikymo, vykdant žaliuosius pirkimus, tvarkos aprašo patvirtinimo“, 4.4.3 papunk</w:t>
            </w:r>
            <w:r>
              <w:rPr>
                <w:kern w:val="2"/>
                <w:szCs w:val="24"/>
                <w:shd w:val="clear" w:color="auto" w:fill="FFFFFF"/>
              </w:rPr>
              <w:t>tį</w:t>
            </w:r>
            <w:r w:rsidRPr="0026794C">
              <w:rPr>
                <w:kern w:val="2"/>
                <w:szCs w:val="24"/>
                <w:shd w:val="clear" w:color="auto" w:fill="FFFFFF"/>
              </w:rPr>
              <w:t xml:space="preserve">, t. y. </w:t>
            </w:r>
            <w:r>
              <w:rPr>
                <w:kern w:val="2"/>
                <w:szCs w:val="24"/>
                <w:shd w:val="clear" w:color="auto" w:fill="FFFFFF"/>
              </w:rPr>
              <w:t>teikiamos</w:t>
            </w:r>
            <w:r w:rsidRPr="0026794C">
              <w:rPr>
                <w:kern w:val="2"/>
                <w:szCs w:val="24"/>
                <w:shd w:val="clear" w:color="auto" w:fill="FFFFFF"/>
              </w:rPr>
              <w:t xml:space="preserve"> nematerialaus pobūdžio (intelektinės) paslaugos, nesusijusios su materialaus objekto sukūrimu, kurių teikimo metu nėra numatomas reikšmingas neigiamas poveikis aplinkai, nesukuriamas taršos šaltinis ir negeneruojamos atliekos.</w:t>
            </w:r>
          </w:p>
        </w:tc>
      </w:tr>
      <w:tr w:rsidR="00027B83" w14:paraId="69DA4A44" w14:textId="77777777">
        <w:trPr>
          <w:trHeight w:val="300"/>
        </w:trPr>
        <w:tc>
          <w:tcPr>
            <w:tcW w:w="3058" w:type="dxa"/>
          </w:tcPr>
          <w:p w14:paraId="1D5D2928"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60A07CF" w14:textId="4DE9C24F" w:rsidR="00027B83" w:rsidRPr="00943744" w:rsidRDefault="000B0897">
            <w:pPr>
              <w:rPr>
                <w:color w:val="000000"/>
                <w:kern w:val="2"/>
                <w:szCs w:val="24"/>
                <w:shd w:val="clear" w:color="auto" w:fill="FFFFFF"/>
              </w:rPr>
            </w:pPr>
            <w:r>
              <w:rPr>
                <w:color w:val="000000"/>
                <w:kern w:val="2"/>
                <w:szCs w:val="24"/>
                <w:shd w:val="clear" w:color="auto" w:fill="FFFFFF"/>
              </w:rPr>
              <w:t>Netaikoma</w:t>
            </w:r>
          </w:p>
        </w:tc>
      </w:tr>
      <w:tr w:rsidR="00027B83" w14:paraId="74DE668A" w14:textId="77777777">
        <w:trPr>
          <w:trHeight w:val="300"/>
        </w:trPr>
        <w:tc>
          <w:tcPr>
            <w:tcW w:w="9535" w:type="dxa"/>
            <w:gridSpan w:val="4"/>
          </w:tcPr>
          <w:p w14:paraId="74A83AA3" w14:textId="6A34950A" w:rsidR="00027B83" w:rsidRDefault="000B0897">
            <w:pPr>
              <w:jc w:val="center"/>
              <w:rPr>
                <w:b/>
                <w:kern w:val="2"/>
                <w:szCs w:val="24"/>
              </w:rPr>
            </w:pPr>
            <w:r>
              <w:rPr>
                <w:b/>
                <w:kern w:val="2"/>
                <w:szCs w:val="24"/>
              </w:rPr>
              <w:t>1</w:t>
            </w:r>
            <w:r w:rsidR="006F3299">
              <w:rPr>
                <w:b/>
                <w:kern w:val="2"/>
                <w:szCs w:val="24"/>
              </w:rPr>
              <w:t>4</w:t>
            </w:r>
            <w:r>
              <w:rPr>
                <w:b/>
                <w:kern w:val="2"/>
                <w:szCs w:val="24"/>
              </w:rPr>
              <w:t>. SUTARTIES PRIEDAI</w:t>
            </w:r>
          </w:p>
        </w:tc>
      </w:tr>
      <w:tr w:rsidR="00027B83" w14:paraId="22939723" w14:textId="77777777">
        <w:trPr>
          <w:trHeight w:val="300"/>
        </w:trPr>
        <w:tc>
          <w:tcPr>
            <w:tcW w:w="3058" w:type="dxa"/>
          </w:tcPr>
          <w:p w14:paraId="1310A88F" w14:textId="3242CAA8" w:rsidR="00027B83" w:rsidRDefault="000B0897">
            <w:pPr>
              <w:jc w:val="center"/>
              <w:rPr>
                <w:b/>
                <w:kern w:val="2"/>
                <w:szCs w:val="24"/>
              </w:rPr>
            </w:pPr>
            <w:r>
              <w:rPr>
                <w:b/>
                <w:kern w:val="2"/>
                <w:szCs w:val="24"/>
              </w:rPr>
              <w:t>1</w:t>
            </w:r>
            <w:r w:rsidR="006F3299">
              <w:rPr>
                <w:b/>
                <w:kern w:val="2"/>
                <w:szCs w:val="24"/>
              </w:rPr>
              <w:t>4</w:t>
            </w:r>
            <w:r>
              <w:rPr>
                <w:b/>
                <w:kern w:val="2"/>
                <w:szCs w:val="24"/>
              </w:rPr>
              <w:t>.1. Priedas Nr. 1</w:t>
            </w:r>
          </w:p>
        </w:tc>
        <w:tc>
          <w:tcPr>
            <w:tcW w:w="6477" w:type="dxa"/>
            <w:gridSpan w:val="3"/>
          </w:tcPr>
          <w:p w14:paraId="011F2323" w14:textId="70CAF798" w:rsidR="00027B83" w:rsidRPr="00943744" w:rsidRDefault="00943744">
            <w:pPr>
              <w:jc w:val="center"/>
              <w:rPr>
                <w:bCs/>
                <w:kern w:val="2"/>
                <w:szCs w:val="24"/>
              </w:rPr>
            </w:pPr>
            <w:r w:rsidRPr="00943744">
              <w:rPr>
                <w:bCs/>
                <w:kern w:val="2"/>
                <w:szCs w:val="24"/>
              </w:rPr>
              <w:t>„Techninė specifikacija“</w:t>
            </w:r>
          </w:p>
        </w:tc>
      </w:tr>
      <w:tr w:rsidR="00027B83" w14:paraId="05828CD8" w14:textId="77777777">
        <w:trPr>
          <w:trHeight w:val="300"/>
        </w:trPr>
        <w:tc>
          <w:tcPr>
            <w:tcW w:w="3058" w:type="dxa"/>
          </w:tcPr>
          <w:p w14:paraId="1319CDA5" w14:textId="175E313B" w:rsidR="00027B83" w:rsidRDefault="000B0897">
            <w:pPr>
              <w:jc w:val="center"/>
              <w:rPr>
                <w:b/>
                <w:kern w:val="2"/>
                <w:szCs w:val="24"/>
              </w:rPr>
            </w:pPr>
            <w:r>
              <w:rPr>
                <w:b/>
                <w:kern w:val="2"/>
                <w:szCs w:val="24"/>
              </w:rPr>
              <w:t>1</w:t>
            </w:r>
            <w:r w:rsidR="006F3299">
              <w:rPr>
                <w:b/>
                <w:kern w:val="2"/>
                <w:szCs w:val="24"/>
              </w:rPr>
              <w:t>4</w:t>
            </w:r>
            <w:r>
              <w:rPr>
                <w:b/>
                <w:kern w:val="2"/>
                <w:szCs w:val="24"/>
              </w:rPr>
              <w:t>.2. Priedas Nr. 2</w:t>
            </w:r>
          </w:p>
        </w:tc>
        <w:tc>
          <w:tcPr>
            <w:tcW w:w="6477" w:type="dxa"/>
            <w:gridSpan w:val="3"/>
          </w:tcPr>
          <w:p w14:paraId="5FF2ED32" w14:textId="52C35CA1" w:rsidR="00027B83" w:rsidRPr="00943744" w:rsidRDefault="00C503B7">
            <w:pPr>
              <w:jc w:val="center"/>
              <w:rPr>
                <w:bCs/>
                <w:kern w:val="2"/>
                <w:szCs w:val="24"/>
              </w:rPr>
            </w:pPr>
            <w:r>
              <w:rPr>
                <w:rFonts w:eastAsia="HG Mincho Light J"/>
                <w:szCs w:val="24"/>
              </w:rPr>
              <w:t>„</w:t>
            </w:r>
            <w:r w:rsidR="00287EAF">
              <w:rPr>
                <w:rFonts w:eastAsia="HG Mincho Light J"/>
                <w:szCs w:val="24"/>
              </w:rPr>
              <w:t>Tiekėjo</w:t>
            </w:r>
            <w:r w:rsidRPr="00E21A18">
              <w:rPr>
                <w:rFonts w:eastAsia="HG Mincho Light J"/>
                <w:szCs w:val="24"/>
              </w:rPr>
              <w:t xml:space="preserve"> teikiamų paslaugų </w:t>
            </w:r>
            <w:r w:rsidR="00A25FAF">
              <w:rPr>
                <w:rFonts w:eastAsia="HG Mincho Light J"/>
                <w:szCs w:val="24"/>
              </w:rPr>
              <w:t>į</w:t>
            </w:r>
            <w:r w:rsidRPr="00E21A18">
              <w:rPr>
                <w:rFonts w:eastAsia="HG Mincho Light J"/>
                <w:szCs w:val="24"/>
              </w:rPr>
              <w:t>kain</w:t>
            </w:r>
            <w:r w:rsidR="00F57281">
              <w:rPr>
                <w:rFonts w:eastAsia="HG Mincho Light J"/>
                <w:szCs w:val="24"/>
              </w:rPr>
              <w:t>i</w:t>
            </w:r>
            <w:r w:rsidR="00A25FAF">
              <w:rPr>
                <w:rFonts w:eastAsia="HG Mincho Light J"/>
                <w:szCs w:val="24"/>
              </w:rPr>
              <w:t>ai</w:t>
            </w:r>
            <w:r>
              <w:rPr>
                <w:rFonts w:eastAsia="HG Mincho Light J"/>
                <w:szCs w:val="24"/>
              </w:rPr>
              <w:t>“</w:t>
            </w:r>
          </w:p>
        </w:tc>
      </w:tr>
      <w:tr w:rsidR="00027B83" w14:paraId="4A36D0F8" w14:textId="77777777">
        <w:trPr>
          <w:trHeight w:val="300"/>
        </w:trPr>
        <w:tc>
          <w:tcPr>
            <w:tcW w:w="3058" w:type="dxa"/>
          </w:tcPr>
          <w:p w14:paraId="7C61E506" w14:textId="18F91C4A" w:rsidR="00027B83" w:rsidRDefault="000B0897">
            <w:pPr>
              <w:jc w:val="center"/>
              <w:rPr>
                <w:b/>
                <w:kern w:val="2"/>
                <w:szCs w:val="24"/>
              </w:rPr>
            </w:pPr>
            <w:r>
              <w:rPr>
                <w:b/>
                <w:kern w:val="2"/>
                <w:szCs w:val="24"/>
              </w:rPr>
              <w:t>1</w:t>
            </w:r>
            <w:r w:rsidR="006F3299">
              <w:rPr>
                <w:b/>
                <w:kern w:val="2"/>
                <w:szCs w:val="24"/>
              </w:rPr>
              <w:t>4</w:t>
            </w:r>
            <w:r>
              <w:rPr>
                <w:b/>
                <w:kern w:val="2"/>
                <w:szCs w:val="24"/>
              </w:rPr>
              <w:t>.3. Priedas Nr. 3</w:t>
            </w:r>
          </w:p>
        </w:tc>
        <w:tc>
          <w:tcPr>
            <w:tcW w:w="6477" w:type="dxa"/>
            <w:gridSpan w:val="3"/>
          </w:tcPr>
          <w:p w14:paraId="529C1DFA" w14:textId="06DD1E7E" w:rsidR="00027B83" w:rsidRDefault="007D3251">
            <w:pPr>
              <w:jc w:val="center"/>
              <w:rPr>
                <w:b/>
                <w:kern w:val="2"/>
                <w:szCs w:val="24"/>
              </w:rPr>
            </w:pPr>
            <w:r>
              <w:rPr>
                <w:rFonts w:eastAsia="HG Mincho Light J"/>
                <w:szCs w:val="24"/>
              </w:rPr>
              <w:t>„</w:t>
            </w:r>
            <w:r w:rsidRPr="00E21A18">
              <w:rPr>
                <w:rFonts w:eastAsia="HG Mincho Light J"/>
                <w:szCs w:val="24"/>
              </w:rPr>
              <w:t>Priežiūros atstovų sąrašas</w:t>
            </w:r>
            <w:r>
              <w:rPr>
                <w:rFonts w:eastAsia="HG Mincho Light J"/>
                <w:szCs w:val="24"/>
              </w:rPr>
              <w:t>“</w:t>
            </w:r>
          </w:p>
        </w:tc>
      </w:tr>
      <w:tr w:rsidR="00027B83" w14:paraId="77022C61" w14:textId="77777777">
        <w:trPr>
          <w:trHeight w:val="300"/>
        </w:trPr>
        <w:tc>
          <w:tcPr>
            <w:tcW w:w="3058" w:type="dxa"/>
          </w:tcPr>
          <w:p w14:paraId="33FB8912" w14:textId="67147587" w:rsidR="00027B83" w:rsidRDefault="000B0897">
            <w:pPr>
              <w:jc w:val="center"/>
              <w:rPr>
                <w:b/>
                <w:kern w:val="2"/>
                <w:szCs w:val="24"/>
              </w:rPr>
            </w:pPr>
            <w:r>
              <w:rPr>
                <w:b/>
                <w:kern w:val="2"/>
                <w:szCs w:val="24"/>
              </w:rPr>
              <w:t>1</w:t>
            </w:r>
            <w:r w:rsidR="006F3299">
              <w:rPr>
                <w:b/>
                <w:kern w:val="2"/>
                <w:szCs w:val="24"/>
              </w:rPr>
              <w:t>4</w:t>
            </w:r>
            <w:r>
              <w:rPr>
                <w:b/>
                <w:kern w:val="2"/>
                <w:szCs w:val="24"/>
              </w:rPr>
              <w:t>.4. Priedas Nr. 4</w:t>
            </w:r>
          </w:p>
        </w:tc>
        <w:tc>
          <w:tcPr>
            <w:tcW w:w="6477" w:type="dxa"/>
            <w:gridSpan w:val="3"/>
          </w:tcPr>
          <w:p w14:paraId="53C63C3F" w14:textId="2784D7CA" w:rsidR="00027B83" w:rsidRDefault="00152A28">
            <w:pPr>
              <w:jc w:val="center"/>
              <w:rPr>
                <w:b/>
                <w:kern w:val="2"/>
                <w:szCs w:val="24"/>
              </w:rPr>
            </w:pPr>
            <w:r>
              <w:rPr>
                <w:rFonts w:eastAsia="HG Mincho Light J"/>
                <w:szCs w:val="24"/>
              </w:rPr>
              <w:t>„</w:t>
            </w:r>
            <w:r w:rsidRPr="00E21A18">
              <w:rPr>
                <w:rFonts w:eastAsia="HG Mincho Light J"/>
                <w:szCs w:val="24"/>
              </w:rPr>
              <w:t>Paslaugų užsakymo akto pavyzdys</w:t>
            </w:r>
            <w:r>
              <w:rPr>
                <w:rFonts w:eastAsia="HG Mincho Light J"/>
                <w:szCs w:val="24"/>
              </w:rPr>
              <w:t>“</w:t>
            </w:r>
          </w:p>
        </w:tc>
      </w:tr>
      <w:tr w:rsidR="006E1404" w14:paraId="3D18A393" w14:textId="77777777" w:rsidTr="0050306F">
        <w:trPr>
          <w:trHeight w:val="300"/>
        </w:trPr>
        <w:tc>
          <w:tcPr>
            <w:tcW w:w="3058" w:type="dxa"/>
          </w:tcPr>
          <w:p w14:paraId="08495ECE" w14:textId="77777777" w:rsidR="006E1404" w:rsidRDefault="006E1404" w:rsidP="0050306F">
            <w:pPr>
              <w:jc w:val="center"/>
              <w:rPr>
                <w:b/>
                <w:kern w:val="2"/>
                <w:szCs w:val="24"/>
              </w:rPr>
            </w:pPr>
            <w:r>
              <w:rPr>
                <w:b/>
                <w:kern w:val="2"/>
                <w:szCs w:val="24"/>
              </w:rPr>
              <w:t>14.5. Priedas Nr. 5</w:t>
            </w:r>
          </w:p>
        </w:tc>
        <w:tc>
          <w:tcPr>
            <w:tcW w:w="6477" w:type="dxa"/>
            <w:gridSpan w:val="3"/>
          </w:tcPr>
          <w:p w14:paraId="01C6A79B" w14:textId="77777777" w:rsidR="006E1404" w:rsidRDefault="006E1404" w:rsidP="0050306F">
            <w:pPr>
              <w:jc w:val="center"/>
              <w:rPr>
                <w:b/>
                <w:kern w:val="2"/>
                <w:szCs w:val="24"/>
              </w:rPr>
            </w:pPr>
            <w:r>
              <w:rPr>
                <w:rFonts w:eastAsia="HG Mincho Light J"/>
                <w:szCs w:val="24"/>
              </w:rPr>
              <w:t>„</w:t>
            </w:r>
            <w:r w:rsidRPr="00E21A18">
              <w:rPr>
                <w:rFonts w:eastAsia="HG Mincho Light J"/>
                <w:szCs w:val="24"/>
              </w:rPr>
              <w:t>Paslaugų perdavimo</w:t>
            </w:r>
            <w:r w:rsidRPr="00E21A18">
              <w:rPr>
                <w:rFonts w:eastAsia="HG Mincho Light J"/>
                <w:szCs w:val="24"/>
                <w:lang w:val="es-ES_tradnl"/>
              </w:rPr>
              <w:t>–</w:t>
            </w:r>
            <w:r w:rsidRPr="00E21A18">
              <w:rPr>
                <w:rFonts w:eastAsia="HG Mincho Light J"/>
                <w:szCs w:val="24"/>
              </w:rPr>
              <w:t>priėmimo akto pavyzdys</w:t>
            </w:r>
            <w:r>
              <w:rPr>
                <w:rFonts w:eastAsia="HG Mincho Light J"/>
                <w:szCs w:val="24"/>
              </w:rPr>
              <w:t>“</w:t>
            </w:r>
          </w:p>
        </w:tc>
      </w:tr>
      <w:tr w:rsidR="00027B83" w14:paraId="777067B3" w14:textId="77777777">
        <w:trPr>
          <w:trHeight w:val="300"/>
        </w:trPr>
        <w:tc>
          <w:tcPr>
            <w:tcW w:w="3058" w:type="dxa"/>
          </w:tcPr>
          <w:p w14:paraId="296D69DE" w14:textId="356C0B5E" w:rsidR="00027B83" w:rsidRDefault="000B0897">
            <w:pPr>
              <w:jc w:val="center"/>
              <w:rPr>
                <w:b/>
                <w:kern w:val="2"/>
                <w:szCs w:val="24"/>
              </w:rPr>
            </w:pPr>
            <w:r>
              <w:rPr>
                <w:b/>
                <w:kern w:val="2"/>
                <w:szCs w:val="24"/>
              </w:rPr>
              <w:t>1</w:t>
            </w:r>
            <w:r w:rsidR="006F3299">
              <w:rPr>
                <w:b/>
                <w:kern w:val="2"/>
                <w:szCs w:val="24"/>
              </w:rPr>
              <w:t>4</w:t>
            </w:r>
            <w:r>
              <w:rPr>
                <w:b/>
                <w:kern w:val="2"/>
                <w:szCs w:val="24"/>
              </w:rPr>
              <w:t>.</w:t>
            </w:r>
            <w:r w:rsidR="006E1404">
              <w:rPr>
                <w:b/>
                <w:kern w:val="2"/>
                <w:szCs w:val="24"/>
              </w:rPr>
              <w:t>6</w:t>
            </w:r>
            <w:r>
              <w:rPr>
                <w:b/>
                <w:kern w:val="2"/>
                <w:szCs w:val="24"/>
              </w:rPr>
              <w:t xml:space="preserve">. Priedas Nr. </w:t>
            </w:r>
            <w:r w:rsidR="006E1404">
              <w:rPr>
                <w:b/>
                <w:kern w:val="2"/>
                <w:szCs w:val="24"/>
              </w:rPr>
              <w:t>6</w:t>
            </w:r>
          </w:p>
        </w:tc>
        <w:tc>
          <w:tcPr>
            <w:tcW w:w="6477" w:type="dxa"/>
            <w:gridSpan w:val="3"/>
          </w:tcPr>
          <w:p w14:paraId="65834163" w14:textId="6FC94C43" w:rsidR="00027B83" w:rsidRDefault="0004064C">
            <w:pPr>
              <w:jc w:val="center"/>
              <w:rPr>
                <w:b/>
                <w:kern w:val="2"/>
                <w:szCs w:val="24"/>
              </w:rPr>
            </w:pPr>
            <w:r w:rsidRPr="00943744">
              <w:rPr>
                <w:bCs/>
                <w:kern w:val="2"/>
                <w:szCs w:val="24"/>
              </w:rPr>
              <w:t>„Pasiūlymas“</w:t>
            </w:r>
          </w:p>
        </w:tc>
      </w:tr>
      <w:tr w:rsidR="00027B83" w14:paraId="7E256F6F" w14:textId="77777777">
        <w:tc>
          <w:tcPr>
            <w:tcW w:w="9535" w:type="dxa"/>
            <w:gridSpan w:val="4"/>
          </w:tcPr>
          <w:p w14:paraId="2E473E15" w14:textId="72C3AF62" w:rsidR="00027B83" w:rsidRDefault="000B0897">
            <w:pPr>
              <w:jc w:val="center"/>
              <w:rPr>
                <w:b/>
                <w:kern w:val="2"/>
                <w:szCs w:val="24"/>
              </w:rPr>
            </w:pPr>
            <w:r>
              <w:rPr>
                <w:b/>
                <w:kern w:val="2"/>
                <w:szCs w:val="24"/>
              </w:rPr>
              <w:t>1</w:t>
            </w:r>
            <w:r w:rsidR="006F3299">
              <w:rPr>
                <w:b/>
                <w:kern w:val="2"/>
                <w:szCs w:val="24"/>
              </w:rPr>
              <w:t>5</w:t>
            </w:r>
            <w:r>
              <w:rPr>
                <w:b/>
                <w:kern w:val="2"/>
                <w:szCs w:val="24"/>
              </w:rPr>
              <w:t>. ŠALIŲ ATSTOVŲ PARAŠAI</w:t>
            </w:r>
          </w:p>
        </w:tc>
      </w:tr>
      <w:tr w:rsidR="00027B83" w14:paraId="75727B67" w14:textId="77777777">
        <w:tc>
          <w:tcPr>
            <w:tcW w:w="5224" w:type="dxa"/>
            <w:gridSpan w:val="3"/>
          </w:tcPr>
          <w:p w14:paraId="7D310449" w14:textId="77777777" w:rsidR="00027B83" w:rsidRDefault="000B0897">
            <w:pPr>
              <w:jc w:val="center"/>
              <w:rPr>
                <w:b/>
                <w:kern w:val="2"/>
                <w:szCs w:val="24"/>
              </w:rPr>
            </w:pPr>
            <w:r>
              <w:rPr>
                <w:b/>
                <w:kern w:val="2"/>
                <w:szCs w:val="24"/>
              </w:rPr>
              <w:t>PIRKĖJAS</w:t>
            </w:r>
          </w:p>
        </w:tc>
        <w:tc>
          <w:tcPr>
            <w:tcW w:w="4311" w:type="dxa"/>
          </w:tcPr>
          <w:p w14:paraId="5C7E543C" w14:textId="77777777" w:rsidR="00027B83" w:rsidRDefault="000B0897">
            <w:pPr>
              <w:jc w:val="center"/>
              <w:rPr>
                <w:b/>
                <w:kern w:val="2"/>
                <w:szCs w:val="24"/>
              </w:rPr>
            </w:pPr>
            <w:r>
              <w:rPr>
                <w:b/>
                <w:kern w:val="2"/>
                <w:szCs w:val="24"/>
              </w:rPr>
              <w:t>TIEKĖJAS</w:t>
            </w:r>
          </w:p>
        </w:tc>
      </w:tr>
      <w:tr w:rsidR="00027B83" w14:paraId="1AC3F380" w14:textId="77777777">
        <w:tc>
          <w:tcPr>
            <w:tcW w:w="5224" w:type="dxa"/>
            <w:gridSpan w:val="3"/>
          </w:tcPr>
          <w:p w14:paraId="43F5170D"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2C8238A6" w14:textId="77777777" w:rsidR="00027B83" w:rsidRDefault="000B0897">
            <w:pPr>
              <w:jc w:val="center"/>
              <w:rPr>
                <w:b/>
                <w:kern w:val="2"/>
                <w:szCs w:val="24"/>
              </w:rPr>
            </w:pPr>
            <w:r>
              <w:rPr>
                <w:color w:val="4472C4"/>
                <w:kern w:val="2"/>
                <w:szCs w:val="24"/>
              </w:rPr>
              <w:t>(nurodomos atstovo pareigos, vardas, pavardė)</w:t>
            </w:r>
          </w:p>
        </w:tc>
      </w:tr>
      <w:tr w:rsidR="00027B83" w14:paraId="7DA0A3AB" w14:textId="77777777">
        <w:tc>
          <w:tcPr>
            <w:tcW w:w="5224" w:type="dxa"/>
            <w:gridSpan w:val="3"/>
          </w:tcPr>
          <w:p w14:paraId="6A613C01" w14:textId="77777777" w:rsidR="00027B83" w:rsidRDefault="00027B83">
            <w:pPr>
              <w:jc w:val="center"/>
              <w:rPr>
                <w:b/>
                <w:color w:val="4472C4"/>
                <w:kern w:val="2"/>
                <w:szCs w:val="24"/>
              </w:rPr>
            </w:pPr>
          </w:p>
          <w:p w14:paraId="2F47EFA5" w14:textId="77777777" w:rsidR="00027B83" w:rsidRDefault="000B0897">
            <w:pPr>
              <w:jc w:val="center"/>
              <w:rPr>
                <w:b/>
                <w:color w:val="4472C4"/>
                <w:kern w:val="2"/>
                <w:szCs w:val="24"/>
              </w:rPr>
            </w:pPr>
            <w:r>
              <w:rPr>
                <w:b/>
                <w:color w:val="4472C4"/>
                <w:kern w:val="2"/>
                <w:szCs w:val="24"/>
              </w:rPr>
              <w:t>(parašas)</w:t>
            </w:r>
          </w:p>
          <w:p w14:paraId="75C15B63" w14:textId="77777777" w:rsidR="00027B83" w:rsidRDefault="00027B83">
            <w:pPr>
              <w:jc w:val="center"/>
              <w:rPr>
                <w:b/>
                <w:color w:val="4472C4"/>
                <w:kern w:val="2"/>
                <w:szCs w:val="24"/>
              </w:rPr>
            </w:pPr>
          </w:p>
          <w:p w14:paraId="15DBEBFD" w14:textId="77777777" w:rsidR="00027B83" w:rsidRDefault="00027B83">
            <w:pPr>
              <w:jc w:val="center"/>
              <w:rPr>
                <w:b/>
                <w:color w:val="4472C4"/>
                <w:kern w:val="2"/>
                <w:szCs w:val="24"/>
              </w:rPr>
            </w:pPr>
          </w:p>
        </w:tc>
        <w:tc>
          <w:tcPr>
            <w:tcW w:w="4311" w:type="dxa"/>
          </w:tcPr>
          <w:p w14:paraId="30F908AD" w14:textId="77777777" w:rsidR="00027B83" w:rsidRDefault="00027B83">
            <w:pPr>
              <w:jc w:val="center"/>
              <w:rPr>
                <w:b/>
                <w:color w:val="4472C4"/>
                <w:kern w:val="2"/>
                <w:szCs w:val="24"/>
              </w:rPr>
            </w:pPr>
          </w:p>
          <w:p w14:paraId="5CCE9E6D" w14:textId="77777777" w:rsidR="00027B83" w:rsidRDefault="000B0897">
            <w:pPr>
              <w:jc w:val="center"/>
              <w:rPr>
                <w:b/>
                <w:color w:val="4472C4"/>
                <w:kern w:val="2"/>
                <w:szCs w:val="24"/>
              </w:rPr>
            </w:pPr>
            <w:r>
              <w:rPr>
                <w:b/>
                <w:color w:val="4472C4"/>
                <w:kern w:val="2"/>
                <w:szCs w:val="24"/>
              </w:rPr>
              <w:t>(parašas)</w:t>
            </w:r>
          </w:p>
        </w:tc>
      </w:tr>
    </w:tbl>
    <w:p w14:paraId="16B3E2CA" w14:textId="77777777" w:rsidR="00027B83" w:rsidRDefault="00027B83">
      <w:pPr>
        <w:rPr>
          <w:szCs w:val="24"/>
        </w:rPr>
      </w:pPr>
    </w:p>
    <w:p w14:paraId="0E10290A" w14:textId="77777777" w:rsidR="00027B83" w:rsidRDefault="00027B83">
      <w:pPr>
        <w:rPr>
          <w:szCs w:val="24"/>
        </w:rPr>
      </w:pPr>
    </w:p>
    <w:p w14:paraId="1D032D51" w14:textId="77777777" w:rsidR="00027B83" w:rsidRDefault="000B0897">
      <w:pPr>
        <w:tabs>
          <w:tab w:val="left" w:pos="5400"/>
        </w:tabs>
        <w:jc w:val="center"/>
        <w:textAlignment w:val="center"/>
      </w:pPr>
      <w:r>
        <w:rPr>
          <w:b/>
          <w:bCs/>
        </w:rPr>
        <w:t>______________</w:t>
      </w:r>
    </w:p>
    <w:p w14:paraId="13004321" w14:textId="66EC8CDB" w:rsidR="00FA52EC" w:rsidRDefault="00FA52EC">
      <w:r>
        <w:br w:type="page"/>
      </w:r>
    </w:p>
    <w:p w14:paraId="2C1C43D8" w14:textId="77777777" w:rsidR="00FA52EC" w:rsidRDefault="00FA52EC" w:rsidP="00FA52EC">
      <w:pPr>
        <w:keepLines/>
        <w:suppressAutoHyphens/>
        <w:ind w:left="6095" w:firstLine="1"/>
        <w:rPr>
          <w:rFonts w:eastAsia="HG Mincho Light J"/>
          <w:bCs/>
          <w:color w:val="000000"/>
          <w:szCs w:val="24"/>
        </w:rPr>
      </w:pPr>
      <w:r w:rsidRPr="00E21A18">
        <w:rPr>
          <w:rFonts w:eastAsia="HG Mincho Light J"/>
          <w:bCs/>
          <w:color w:val="000000"/>
          <w:szCs w:val="24"/>
        </w:rPr>
        <w:t>202</w:t>
      </w:r>
      <w:r>
        <w:rPr>
          <w:rFonts w:eastAsia="HG Mincho Light J"/>
          <w:bCs/>
          <w:color w:val="000000"/>
          <w:szCs w:val="24"/>
        </w:rPr>
        <w:t>5</w:t>
      </w:r>
      <w:r w:rsidRPr="00E21A18">
        <w:rPr>
          <w:rFonts w:eastAsia="HG Mincho Light J"/>
          <w:bCs/>
          <w:color w:val="000000"/>
          <w:szCs w:val="24"/>
        </w:rPr>
        <w:t xml:space="preserve"> m.                              d.  </w:t>
      </w:r>
    </w:p>
    <w:p w14:paraId="53638950" w14:textId="77777777" w:rsidR="00FA52EC" w:rsidRPr="00E21A18" w:rsidRDefault="00FA52EC" w:rsidP="00FA52EC">
      <w:pPr>
        <w:keepLines/>
        <w:suppressAutoHyphens/>
        <w:ind w:left="6095" w:firstLine="1"/>
        <w:rPr>
          <w:rFonts w:eastAsia="HG Mincho Light J"/>
          <w:color w:val="000000"/>
          <w:szCs w:val="24"/>
        </w:rPr>
      </w:pPr>
      <w:r w:rsidRPr="00E21A18">
        <w:rPr>
          <w:rFonts w:eastAsia="HG Mincho Light J"/>
          <w:bCs/>
          <w:color w:val="000000"/>
          <w:szCs w:val="24"/>
        </w:rPr>
        <w:t xml:space="preserve">Sutarties Nr. </w:t>
      </w:r>
      <w:r w:rsidRPr="00E21A18">
        <w:rPr>
          <w:rFonts w:eastAsia="HG Mincho Light J"/>
          <w:color w:val="000000"/>
          <w:szCs w:val="24"/>
        </w:rPr>
        <w:t>8P-</w:t>
      </w:r>
    </w:p>
    <w:p w14:paraId="2C97A5B8" w14:textId="77777777" w:rsidR="00FA52EC" w:rsidRPr="00E21A18" w:rsidRDefault="00FA52EC" w:rsidP="00FA52EC">
      <w:pPr>
        <w:keepNext/>
        <w:keepLines/>
        <w:suppressAutoHyphens/>
        <w:ind w:left="6095" w:firstLine="1"/>
        <w:rPr>
          <w:rFonts w:eastAsia="HG Mincho Light J"/>
          <w:color w:val="000000"/>
          <w:szCs w:val="24"/>
        </w:rPr>
      </w:pPr>
      <w:r w:rsidRPr="00E21A18">
        <w:rPr>
          <w:rFonts w:eastAsia="HG Mincho Light J"/>
          <w:color w:val="000000"/>
          <w:szCs w:val="24"/>
        </w:rPr>
        <w:t>1 priedas</w:t>
      </w:r>
    </w:p>
    <w:p w14:paraId="50BD4DA6" w14:textId="77777777" w:rsidR="00FA52EC" w:rsidRPr="00E21A18" w:rsidRDefault="00FA52EC" w:rsidP="00FA52EC">
      <w:pPr>
        <w:keepNext/>
        <w:keepLines/>
        <w:suppressAutoHyphens/>
        <w:ind w:left="6096"/>
        <w:rPr>
          <w:rFonts w:eastAsia="HG Mincho Light J"/>
          <w:color w:val="000000"/>
          <w:szCs w:val="24"/>
        </w:rPr>
      </w:pPr>
    </w:p>
    <w:p w14:paraId="0958AFED" w14:textId="77777777" w:rsidR="00FA52EC" w:rsidRPr="00854EB5" w:rsidRDefault="00FA52EC" w:rsidP="00FA52EC">
      <w:pPr>
        <w:keepNext/>
        <w:spacing w:line="276" w:lineRule="auto"/>
        <w:jc w:val="center"/>
        <w:outlineLvl w:val="0"/>
        <w:rPr>
          <w:b/>
          <w:szCs w:val="24"/>
        </w:rPr>
      </w:pPr>
      <w:r w:rsidRPr="00854EB5">
        <w:rPr>
          <w:b/>
          <w:szCs w:val="24"/>
        </w:rPr>
        <w:t>TECHNINĖ SPECIFIKACIJA</w:t>
      </w:r>
    </w:p>
    <w:p w14:paraId="2A61C9AD" w14:textId="77777777" w:rsidR="00FA52EC" w:rsidRPr="00854EB5" w:rsidRDefault="00FA52EC" w:rsidP="00FA52EC">
      <w:pPr>
        <w:ind w:left="7314"/>
        <w:rPr>
          <w:b/>
          <w:szCs w:val="24"/>
        </w:rPr>
      </w:pPr>
    </w:p>
    <w:p w14:paraId="0482BCA1" w14:textId="77777777" w:rsidR="00FA52EC" w:rsidRPr="006B0DB6" w:rsidRDefault="00FA52EC" w:rsidP="00FA52EC">
      <w:pPr>
        <w:suppressAutoHyphens/>
        <w:spacing w:after="57"/>
        <w:rPr>
          <w:rFonts w:eastAsia="Calibri"/>
          <w:szCs w:val="24"/>
        </w:rPr>
      </w:pPr>
    </w:p>
    <w:p w14:paraId="268B2A9B" w14:textId="77777777" w:rsidR="00FA52EC" w:rsidRPr="006B0DB6" w:rsidRDefault="00FA52EC" w:rsidP="00FA52EC">
      <w:pPr>
        <w:numPr>
          <w:ilvl w:val="0"/>
          <w:numId w:val="2"/>
        </w:numPr>
        <w:tabs>
          <w:tab w:val="left" w:pos="1418"/>
        </w:tabs>
        <w:suppressAutoHyphens/>
        <w:ind w:left="0" w:firstLine="709"/>
        <w:jc w:val="both"/>
        <w:rPr>
          <w:rFonts w:eastAsia="Calibri"/>
          <w:szCs w:val="24"/>
          <w:lang w:bidi="lt-LT"/>
        </w:rPr>
      </w:pPr>
      <w:bookmarkStart w:id="0" w:name="_Hlk498591211"/>
      <w:r w:rsidRPr="006B0DB6">
        <w:rPr>
          <w:rFonts w:eastAsia="Calibri"/>
          <w:szCs w:val="24"/>
          <w:lang w:bidi="lt-LT"/>
        </w:rPr>
        <w:t>Naudojami terminai:</w:t>
      </w:r>
    </w:p>
    <w:p w14:paraId="43EE460A" w14:textId="7B505409" w:rsidR="00FA52EC" w:rsidRPr="006B0DB6" w:rsidRDefault="00FA52EC" w:rsidP="00FA52EC">
      <w:pPr>
        <w:numPr>
          <w:ilvl w:val="1"/>
          <w:numId w:val="2"/>
        </w:numPr>
        <w:tabs>
          <w:tab w:val="left" w:pos="1418"/>
        </w:tabs>
        <w:suppressAutoHyphens/>
        <w:ind w:left="0" w:firstLine="709"/>
        <w:jc w:val="both"/>
        <w:rPr>
          <w:rFonts w:eastAsia="Calibri"/>
          <w:szCs w:val="24"/>
          <w:lang w:bidi="lt-LT"/>
        </w:rPr>
      </w:pPr>
      <w:r w:rsidRPr="006B0DB6">
        <w:rPr>
          <w:rFonts w:eastAsia="Calibri"/>
          <w:b/>
          <w:szCs w:val="24"/>
          <w:lang w:bidi="lt-LT"/>
        </w:rPr>
        <w:t>DVS, Sistema</w:t>
      </w:r>
      <w:r w:rsidRPr="006B0DB6">
        <w:rPr>
          <w:rFonts w:eastAsia="Calibri"/>
          <w:szCs w:val="24"/>
          <w:lang w:bidi="lt-LT"/>
        </w:rPr>
        <w:t xml:space="preserve"> – </w:t>
      </w:r>
      <w:r w:rsidR="00B53D8D">
        <w:rPr>
          <w:rFonts w:eastAsia="Calibri"/>
          <w:szCs w:val="24"/>
          <w:lang w:bidi="lt-LT"/>
        </w:rPr>
        <w:t>Pirkėjo</w:t>
      </w:r>
      <w:r w:rsidRPr="006B0DB6">
        <w:rPr>
          <w:rFonts w:eastAsia="Calibri"/>
          <w:szCs w:val="24"/>
          <w:lang w:bidi="lt-LT"/>
        </w:rPr>
        <w:t xml:space="preserve"> naudojama dokumentų valdymo sistema </w:t>
      </w:r>
      <w:proofErr w:type="spellStart"/>
      <w:r w:rsidRPr="006B0DB6">
        <w:rPr>
          <w:rFonts w:eastAsia="Calibri"/>
          <w:szCs w:val="24"/>
          <w:lang w:bidi="lt-LT"/>
        </w:rPr>
        <w:t>DocLogix</w:t>
      </w:r>
      <w:proofErr w:type="spellEnd"/>
      <w:r w:rsidRPr="006B0DB6">
        <w:rPr>
          <w:rFonts w:eastAsia="Calibri"/>
          <w:szCs w:val="24"/>
          <w:lang w:bidi="lt-LT"/>
        </w:rPr>
        <w:t>.</w:t>
      </w:r>
    </w:p>
    <w:p w14:paraId="2701BD49" w14:textId="77777777" w:rsidR="00FA52EC" w:rsidRPr="00197FCD" w:rsidRDefault="00FA52EC" w:rsidP="00FA52EC">
      <w:pPr>
        <w:numPr>
          <w:ilvl w:val="1"/>
          <w:numId w:val="2"/>
        </w:numPr>
        <w:tabs>
          <w:tab w:val="left" w:pos="1418"/>
        </w:tabs>
        <w:suppressAutoHyphens/>
        <w:ind w:left="0" w:firstLine="709"/>
        <w:jc w:val="both"/>
        <w:rPr>
          <w:rFonts w:eastAsia="Calibri"/>
          <w:szCs w:val="24"/>
          <w:lang w:bidi="lt-LT"/>
        </w:rPr>
      </w:pPr>
      <w:r w:rsidRPr="006B0DB6">
        <w:rPr>
          <w:rFonts w:eastAsia="Calibri"/>
          <w:b/>
          <w:szCs w:val="24"/>
          <w:lang w:bidi="lt-LT"/>
        </w:rPr>
        <w:t>Kritinė klaida</w:t>
      </w:r>
      <w:r w:rsidRPr="006B0DB6">
        <w:rPr>
          <w:rFonts w:eastAsia="Calibri"/>
          <w:szCs w:val="24"/>
          <w:lang w:bidi="lt-LT"/>
        </w:rPr>
        <w:t xml:space="preserve"> –</w:t>
      </w:r>
      <w:r w:rsidRPr="00197FCD">
        <w:rPr>
          <w:rFonts w:eastAsia="Calibri"/>
          <w:szCs w:val="24"/>
          <w:lang w:bidi="lt-LT"/>
        </w:rPr>
        <w:t>Tiekėjo padarytų DVS konfigūracijos ar programavimo darbų</w:t>
      </w:r>
      <w:r w:rsidRPr="00197FCD">
        <w:rPr>
          <w:rFonts w:eastAsia="Calibri"/>
          <w:sz w:val="22"/>
          <w:szCs w:val="22"/>
          <w:lang w:bidi="lt-LT"/>
        </w:rPr>
        <w:t xml:space="preserve"> </w:t>
      </w:r>
      <w:r w:rsidRPr="00197FCD">
        <w:rPr>
          <w:rFonts w:eastAsia="Calibri"/>
          <w:szCs w:val="24"/>
          <w:lang w:bidi="lt-LT"/>
        </w:rPr>
        <w:t>defektas, kai:</w:t>
      </w:r>
    </w:p>
    <w:p w14:paraId="08C75039" w14:textId="77777777" w:rsidR="00FA52EC" w:rsidRPr="006B0DB6" w:rsidRDefault="00FA52EC" w:rsidP="00FA52EC">
      <w:pPr>
        <w:numPr>
          <w:ilvl w:val="2"/>
          <w:numId w:val="2"/>
        </w:numPr>
        <w:tabs>
          <w:tab w:val="left" w:pos="1418"/>
        </w:tabs>
        <w:suppressAutoHyphens/>
        <w:ind w:left="0" w:firstLine="709"/>
        <w:jc w:val="both"/>
        <w:rPr>
          <w:rFonts w:eastAsia="Calibri"/>
          <w:szCs w:val="24"/>
          <w:lang w:bidi="lt-LT"/>
        </w:rPr>
      </w:pPr>
      <w:r w:rsidRPr="006B0DB6">
        <w:rPr>
          <w:rFonts w:eastAsia="Calibri"/>
          <w:szCs w:val="24"/>
          <w:lang w:bidi="lt-LT"/>
        </w:rPr>
        <w:t xml:space="preserve">neleidžia prisijungti / naudotis Sistema (ar dažniausiai naudojama jos dalimi / funkcija: registravimas, formos kortelės ar prisegto failo atidarymas, proceso ar užduočių vykdymas) visiems vartotojams; </w:t>
      </w:r>
    </w:p>
    <w:p w14:paraId="615D3EBF" w14:textId="2BC55DA3" w:rsidR="00FA52EC" w:rsidRPr="006B0DB6" w:rsidRDefault="00FA52EC" w:rsidP="00FA52EC">
      <w:pPr>
        <w:numPr>
          <w:ilvl w:val="2"/>
          <w:numId w:val="2"/>
        </w:numPr>
        <w:tabs>
          <w:tab w:val="left" w:pos="1418"/>
        </w:tabs>
        <w:suppressAutoHyphens/>
        <w:ind w:left="0" w:firstLine="709"/>
        <w:jc w:val="both"/>
        <w:rPr>
          <w:rFonts w:eastAsia="Calibri"/>
          <w:szCs w:val="24"/>
          <w:lang w:bidi="lt-LT"/>
        </w:rPr>
      </w:pPr>
      <w:r w:rsidRPr="006B0DB6">
        <w:rPr>
          <w:rFonts w:eastAsia="Calibri"/>
          <w:szCs w:val="24"/>
          <w:lang w:bidi="lt-LT"/>
        </w:rPr>
        <w:t xml:space="preserve">Sistema (ar dažniausiai naudojama jos dalis bei  funkcijos:  registravimas, formos kortelės ar  prisegto  failo atidarymas, išsaugojimas, paieška, ir kt.) visiems vartotojams veikia nestabiliai  (t. y. veiksmai neįvykdomi arba  vykdomi </w:t>
      </w:r>
      <w:r w:rsidR="009D1F4C">
        <w:rPr>
          <w:rFonts w:eastAsia="Calibri"/>
          <w:szCs w:val="24"/>
          <w:lang w:bidi="lt-LT"/>
        </w:rPr>
        <w:t>ilgiau</w:t>
      </w:r>
      <w:r w:rsidR="009D1F4C" w:rsidRPr="006B0DB6">
        <w:rPr>
          <w:rFonts w:eastAsia="Calibri"/>
          <w:szCs w:val="24"/>
          <w:lang w:bidi="lt-LT"/>
        </w:rPr>
        <w:t xml:space="preserve"> </w:t>
      </w:r>
      <w:r w:rsidRPr="006B0DB6">
        <w:rPr>
          <w:rFonts w:eastAsia="Calibri"/>
          <w:szCs w:val="24"/>
          <w:lang w:bidi="lt-LT"/>
        </w:rPr>
        <w:t xml:space="preserve">nei 30 sek.); </w:t>
      </w:r>
    </w:p>
    <w:p w14:paraId="513D0D63" w14:textId="77777777" w:rsidR="00FA52EC" w:rsidRPr="006B0DB6" w:rsidRDefault="00FA52EC" w:rsidP="00FA52EC">
      <w:pPr>
        <w:numPr>
          <w:ilvl w:val="2"/>
          <w:numId w:val="2"/>
        </w:numPr>
        <w:tabs>
          <w:tab w:val="left" w:pos="1418"/>
        </w:tabs>
        <w:suppressAutoHyphens/>
        <w:ind w:left="0" w:firstLine="709"/>
        <w:jc w:val="both"/>
        <w:rPr>
          <w:rFonts w:eastAsia="Calibri"/>
          <w:szCs w:val="24"/>
          <w:lang w:bidi="lt-LT"/>
        </w:rPr>
      </w:pPr>
      <w:r w:rsidRPr="006B0DB6">
        <w:rPr>
          <w:rFonts w:eastAsia="Calibri"/>
          <w:szCs w:val="24"/>
          <w:lang w:bidi="lt-LT"/>
        </w:rPr>
        <w:t xml:space="preserve">Rodomi sisteminiai klaidos pranešimai arba reikalaujama pakartotinio prisijungimo prie Sistemos dažniausiai naudojamiems veiksmams; </w:t>
      </w:r>
    </w:p>
    <w:p w14:paraId="2E376D4D" w14:textId="77777777" w:rsidR="00FA52EC" w:rsidRPr="006B0DB6" w:rsidRDefault="00FA52EC" w:rsidP="00FA52EC">
      <w:pPr>
        <w:numPr>
          <w:ilvl w:val="2"/>
          <w:numId w:val="2"/>
        </w:numPr>
        <w:tabs>
          <w:tab w:val="left" w:pos="1418"/>
        </w:tabs>
        <w:suppressAutoHyphens/>
        <w:ind w:left="0" w:firstLine="709"/>
        <w:jc w:val="both"/>
        <w:rPr>
          <w:rFonts w:eastAsia="Calibri"/>
          <w:szCs w:val="24"/>
          <w:lang w:bidi="lt-LT"/>
        </w:rPr>
      </w:pPr>
      <w:r w:rsidRPr="006B0DB6">
        <w:rPr>
          <w:rFonts w:eastAsia="Calibri"/>
          <w:szCs w:val="24"/>
          <w:lang w:bidi="lt-LT"/>
        </w:rPr>
        <w:t>neteisingai atliekamos dažniausiai naudojamos operacijos (skaičiavimai ir kt.);</w:t>
      </w:r>
    </w:p>
    <w:p w14:paraId="1F68F0C0" w14:textId="77777777" w:rsidR="00FA52EC" w:rsidRPr="006B0DB6" w:rsidRDefault="00FA52EC" w:rsidP="00FA52EC">
      <w:pPr>
        <w:numPr>
          <w:ilvl w:val="2"/>
          <w:numId w:val="2"/>
        </w:numPr>
        <w:tabs>
          <w:tab w:val="left" w:pos="1418"/>
        </w:tabs>
        <w:suppressAutoHyphens/>
        <w:ind w:left="0" w:firstLine="709"/>
        <w:jc w:val="both"/>
        <w:rPr>
          <w:rFonts w:eastAsia="Calibri"/>
          <w:szCs w:val="24"/>
          <w:lang w:bidi="lt-LT"/>
        </w:rPr>
      </w:pPr>
      <w:r w:rsidRPr="006B0DB6">
        <w:rPr>
          <w:rFonts w:eastAsia="Calibri"/>
          <w:szCs w:val="24"/>
          <w:lang w:bidi="lt-LT"/>
        </w:rPr>
        <w:t xml:space="preserve">neteisingai išsaugomi duomenys; </w:t>
      </w:r>
    </w:p>
    <w:p w14:paraId="17E8BE0F" w14:textId="77777777" w:rsidR="00FA52EC" w:rsidRPr="006B0DB6" w:rsidRDefault="00FA52EC" w:rsidP="00FA52EC">
      <w:pPr>
        <w:numPr>
          <w:ilvl w:val="2"/>
          <w:numId w:val="2"/>
        </w:numPr>
        <w:tabs>
          <w:tab w:val="left" w:pos="1418"/>
        </w:tabs>
        <w:suppressAutoHyphens/>
        <w:ind w:left="0" w:firstLine="709"/>
        <w:jc w:val="both"/>
        <w:rPr>
          <w:rFonts w:eastAsia="Calibri"/>
          <w:szCs w:val="24"/>
          <w:lang w:bidi="lt-LT"/>
        </w:rPr>
      </w:pPr>
      <w:r w:rsidRPr="006B0DB6">
        <w:rPr>
          <w:rFonts w:eastAsia="Calibri"/>
          <w:szCs w:val="24"/>
          <w:lang w:bidi="lt-LT"/>
        </w:rPr>
        <w:t>dingsta (ištrinami) duomenys (jų dalis);</w:t>
      </w:r>
    </w:p>
    <w:p w14:paraId="56D003CA" w14:textId="77777777" w:rsidR="00FA52EC" w:rsidRPr="006B0DB6" w:rsidRDefault="00FA52EC" w:rsidP="00FA52EC">
      <w:pPr>
        <w:numPr>
          <w:ilvl w:val="1"/>
          <w:numId w:val="2"/>
        </w:numPr>
        <w:tabs>
          <w:tab w:val="left" w:pos="1418"/>
        </w:tabs>
        <w:suppressAutoHyphens/>
        <w:ind w:left="0" w:firstLine="709"/>
        <w:contextualSpacing/>
        <w:jc w:val="both"/>
        <w:rPr>
          <w:rFonts w:eastAsia="Calibri"/>
          <w:szCs w:val="24"/>
          <w:lang w:bidi="lt-LT"/>
        </w:rPr>
      </w:pPr>
      <w:r w:rsidRPr="006B0DB6">
        <w:rPr>
          <w:rFonts w:eastAsia="Calibri"/>
          <w:b/>
          <w:bCs/>
          <w:szCs w:val="24"/>
          <w:lang w:bidi="lt-LT"/>
        </w:rPr>
        <w:t>Klaida</w:t>
      </w:r>
      <w:r w:rsidRPr="006B0DB6">
        <w:rPr>
          <w:rFonts w:eastAsia="Calibri"/>
          <w:szCs w:val="24"/>
          <w:lang w:bidi="lt-LT"/>
        </w:rPr>
        <w:t xml:space="preserve"> – kitas DVS konfigūracijos ar programavimo defektas. </w:t>
      </w:r>
    </w:p>
    <w:p w14:paraId="052E3B05" w14:textId="4DA60530" w:rsidR="00FA52EC" w:rsidRPr="006B0DB6" w:rsidRDefault="00FA52EC" w:rsidP="00FA52EC">
      <w:pPr>
        <w:numPr>
          <w:ilvl w:val="1"/>
          <w:numId w:val="2"/>
        </w:numPr>
        <w:tabs>
          <w:tab w:val="left" w:pos="1418"/>
        </w:tabs>
        <w:suppressAutoHyphens/>
        <w:ind w:left="0" w:firstLine="709"/>
        <w:jc w:val="both"/>
        <w:rPr>
          <w:rFonts w:eastAsia="Calibri"/>
          <w:szCs w:val="24"/>
          <w:lang w:bidi="lt-LT"/>
        </w:rPr>
      </w:pPr>
      <w:r w:rsidRPr="006B0DB6">
        <w:rPr>
          <w:rFonts w:eastAsia="Calibri"/>
          <w:b/>
          <w:szCs w:val="24"/>
          <w:lang w:bidi="lt-LT"/>
        </w:rPr>
        <w:t xml:space="preserve">Reakcija – </w:t>
      </w:r>
      <w:r w:rsidRPr="006B0DB6">
        <w:rPr>
          <w:rFonts w:eastAsia="Calibri"/>
          <w:szCs w:val="24"/>
          <w:lang w:bidi="lt-LT"/>
        </w:rPr>
        <w:t xml:space="preserve">laikotarpis, per kurį </w:t>
      </w:r>
      <w:r w:rsidR="00825A02">
        <w:rPr>
          <w:rFonts w:eastAsia="Calibri"/>
          <w:szCs w:val="24"/>
          <w:lang w:bidi="lt-LT"/>
        </w:rPr>
        <w:t>Tiekė</w:t>
      </w:r>
      <w:r w:rsidRPr="006B0DB6">
        <w:rPr>
          <w:rFonts w:eastAsia="Calibri"/>
          <w:szCs w:val="24"/>
          <w:lang w:bidi="lt-LT"/>
        </w:rPr>
        <w:t>jas po pranešimo gavimo atlieka preliminarią problemos analizę, nustato klaidos prioritetą, priskiria konkrečiam konsultantui užduotį.</w:t>
      </w:r>
    </w:p>
    <w:p w14:paraId="599AF21A" w14:textId="38A5BE93" w:rsidR="00FA52EC" w:rsidRPr="006B0DB6" w:rsidRDefault="00FA52EC" w:rsidP="00FA52EC">
      <w:pPr>
        <w:numPr>
          <w:ilvl w:val="1"/>
          <w:numId w:val="2"/>
        </w:numPr>
        <w:tabs>
          <w:tab w:val="left" w:pos="1418"/>
        </w:tabs>
        <w:suppressAutoHyphens/>
        <w:ind w:left="0" w:firstLine="709"/>
        <w:jc w:val="both"/>
        <w:rPr>
          <w:rFonts w:eastAsia="Calibri"/>
          <w:szCs w:val="24"/>
          <w:lang w:bidi="lt-LT"/>
        </w:rPr>
      </w:pPr>
      <w:r w:rsidRPr="006B0DB6">
        <w:rPr>
          <w:rFonts w:eastAsia="Calibri"/>
          <w:b/>
          <w:szCs w:val="24"/>
          <w:lang w:bidi="lt-LT"/>
        </w:rPr>
        <w:t xml:space="preserve">Sprendimo laikas </w:t>
      </w:r>
      <w:r w:rsidRPr="006B0DB6">
        <w:rPr>
          <w:rFonts w:eastAsia="Calibri"/>
          <w:szCs w:val="24"/>
          <w:lang w:bidi="lt-LT"/>
        </w:rPr>
        <w:t>– laikotarpis</w:t>
      </w:r>
      <w:r w:rsidRPr="006B0DB6">
        <w:rPr>
          <w:rFonts w:eastAsia="Calibri"/>
          <w:b/>
          <w:szCs w:val="24"/>
          <w:lang w:bidi="lt-LT"/>
        </w:rPr>
        <w:t xml:space="preserve">, </w:t>
      </w:r>
      <w:r w:rsidRPr="006B0DB6">
        <w:rPr>
          <w:rFonts w:eastAsia="Calibri"/>
          <w:szCs w:val="24"/>
          <w:lang w:bidi="lt-LT"/>
        </w:rPr>
        <w:t>per kurį</w:t>
      </w:r>
      <w:r w:rsidRPr="006B0DB6">
        <w:rPr>
          <w:rFonts w:eastAsia="Calibri"/>
          <w:b/>
          <w:szCs w:val="24"/>
          <w:lang w:bidi="lt-LT"/>
        </w:rPr>
        <w:t xml:space="preserve"> </w:t>
      </w:r>
      <w:r w:rsidR="00825A02">
        <w:rPr>
          <w:rFonts w:eastAsia="Calibri"/>
          <w:szCs w:val="24"/>
          <w:lang w:bidi="lt-LT"/>
        </w:rPr>
        <w:t>Tiekė</w:t>
      </w:r>
      <w:r w:rsidRPr="006B0DB6">
        <w:rPr>
          <w:rFonts w:eastAsia="Calibri"/>
          <w:szCs w:val="24"/>
          <w:lang w:bidi="lt-LT"/>
        </w:rPr>
        <w:t xml:space="preserve">jas ištaiso klaidą, pateikia atsakymus į </w:t>
      </w:r>
      <w:r w:rsidR="00825A02">
        <w:rPr>
          <w:rFonts w:eastAsia="Calibri"/>
          <w:szCs w:val="24"/>
          <w:lang w:bidi="lt-LT"/>
        </w:rPr>
        <w:t>Pirkėjo</w:t>
      </w:r>
      <w:r w:rsidRPr="006B0DB6">
        <w:rPr>
          <w:rFonts w:eastAsia="Calibri"/>
          <w:szCs w:val="24"/>
          <w:lang w:bidi="lt-LT"/>
        </w:rPr>
        <w:t xml:space="preserve"> klausimus arba suteikia konsultaciją. Sprendimo laikas pradedamas skaičiuoti iškart po Reakcijos etapo įvykdymo</w:t>
      </w:r>
      <w:r w:rsidR="00AE03DE">
        <w:rPr>
          <w:rFonts w:eastAsia="Calibri"/>
          <w:szCs w:val="24"/>
          <w:lang w:bidi="lt-LT"/>
        </w:rPr>
        <w:t>,</w:t>
      </w:r>
      <w:r w:rsidR="00D31A78">
        <w:rPr>
          <w:rFonts w:eastAsia="Calibri"/>
          <w:szCs w:val="24"/>
          <w:lang w:bidi="lt-LT"/>
        </w:rPr>
        <w:t xml:space="preserve"> </w:t>
      </w:r>
      <w:r w:rsidRPr="006B0DB6">
        <w:rPr>
          <w:rFonts w:eastAsia="Calibri"/>
          <w:szCs w:val="24"/>
          <w:lang w:bidi="lt-LT"/>
        </w:rPr>
        <w:t xml:space="preserve">bet ne vėliau kaip galimas maksimalus Reakcijos terminas. Į sprendimo laiką neįskaičiuojamas laikotarpis, kuomet </w:t>
      </w:r>
      <w:r w:rsidR="00825A02">
        <w:rPr>
          <w:rFonts w:eastAsia="Calibri"/>
          <w:szCs w:val="24"/>
          <w:lang w:bidi="lt-LT"/>
        </w:rPr>
        <w:t>Tiekė</w:t>
      </w:r>
      <w:r w:rsidRPr="006B0DB6">
        <w:rPr>
          <w:rFonts w:eastAsia="Calibri"/>
          <w:szCs w:val="24"/>
          <w:lang w:bidi="lt-LT"/>
        </w:rPr>
        <w:t xml:space="preserve">jas,  pateikęs atsakymus arba suteikęs konsultaciją, laukia patvirtinimo iš </w:t>
      </w:r>
      <w:r w:rsidR="00825A02">
        <w:rPr>
          <w:rFonts w:eastAsia="Calibri"/>
          <w:szCs w:val="24"/>
          <w:lang w:bidi="lt-LT"/>
        </w:rPr>
        <w:t>Pirkėj</w:t>
      </w:r>
      <w:r w:rsidRPr="006B0DB6">
        <w:rPr>
          <w:rFonts w:eastAsia="Calibri"/>
          <w:szCs w:val="24"/>
          <w:lang w:bidi="lt-LT"/>
        </w:rPr>
        <w:t xml:space="preserve">o, ar galima paklausimą traktuoti kaip išspręstą. </w:t>
      </w:r>
    </w:p>
    <w:p w14:paraId="2846ADA2" w14:textId="498CEE6F" w:rsidR="00FA52EC" w:rsidRPr="006B0DB6" w:rsidRDefault="00825A02" w:rsidP="00FA52EC">
      <w:pPr>
        <w:numPr>
          <w:ilvl w:val="0"/>
          <w:numId w:val="2"/>
        </w:numPr>
        <w:tabs>
          <w:tab w:val="left" w:pos="1418"/>
        </w:tabs>
        <w:suppressAutoHyphens/>
        <w:ind w:left="0" w:firstLine="709"/>
        <w:jc w:val="both"/>
        <w:rPr>
          <w:rFonts w:eastAsia="Calibri"/>
          <w:szCs w:val="24"/>
          <w:lang w:bidi="lt-LT"/>
        </w:rPr>
      </w:pPr>
      <w:r>
        <w:rPr>
          <w:rFonts w:eastAsia="Calibri"/>
          <w:szCs w:val="24"/>
          <w:lang w:bidi="lt-LT"/>
        </w:rPr>
        <w:t>Pirkėjas</w:t>
      </w:r>
      <w:r w:rsidR="00FA52EC" w:rsidRPr="006B0DB6">
        <w:rPr>
          <w:rFonts w:eastAsia="Calibri"/>
          <w:szCs w:val="24"/>
          <w:lang w:bidi="lt-LT"/>
        </w:rPr>
        <w:t xml:space="preserve"> naudoja </w:t>
      </w:r>
      <w:proofErr w:type="spellStart"/>
      <w:r w:rsidR="00FA52EC" w:rsidRPr="006B0DB6">
        <w:rPr>
          <w:rFonts w:eastAsia="Calibri"/>
          <w:szCs w:val="24"/>
          <w:lang w:bidi="lt-LT"/>
        </w:rPr>
        <w:t>DocLogix</w:t>
      </w:r>
      <w:proofErr w:type="spellEnd"/>
      <w:r w:rsidR="00FA52EC" w:rsidRPr="006B0DB6">
        <w:rPr>
          <w:rFonts w:eastAsia="Calibri"/>
          <w:szCs w:val="24"/>
          <w:lang w:bidi="lt-LT"/>
        </w:rPr>
        <w:t xml:space="preserve"> dokumentų valdymo sistemą. Šiuo metu naudojama licencija </w:t>
      </w:r>
      <w:proofErr w:type="spellStart"/>
      <w:r w:rsidR="00FA52EC" w:rsidRPr="006B0DB6">
        <w:rPr>
          <w:rFonts w:eastAsia="HG Mincho Light J"/>
          <w:szCs w:val="24"/>
        </w:rPr>
        <w:t>DocLogix</w:t>
      </w:r>
      <w:proofErr w:type="spellEnd"/>
      <w:r w:rsidR="00FA52EC" w:rsidRPr="006B0DB6">
        <w:rPr>
          <w:rFonts w:eastAsia="HG Mincho Light J"/>
          <w:szCs w:val="24"/>
        </w:rPr>
        <w:t xml:space="preserve"> </w:t>
      </w:r>
      <w:r w:rsidR="00FA52EC" w:rsidRPr="00DA4B23">
        <w:rPr>
          <w:rFonts w:eastAsia="HG Mincho Light J"/>
          <w:szCs w:val="24"/>
          <w:highlight w:val="yellow"/>
        </w:rPr>
        <w:t>12.8.7.0</w:t>
      </w:r>
      <w:r w:rsidR="00FA52EC" w:rsidRPr="006B0DB6">
        <w:rPr>
          <w:rFonts w:eastAsia="HG Mincho Light J"/>
          <w:szCs w:val="24"/>
        </w:rPr>
        <w:t xml:space="preserve"> </w:t>
      </w:r>
      <w:r w:rsidR="00FA52EC" w:rsidRPr="006B0DB6">
        <w:rPr>
          <w:rFonts w:eastAsia="Calibri"/>
          <w:szCs w:val="24"/>
          <w:lang w:bidi="lt-LT"/>
        </w:rPr>
        <w:t xml:space="preserve">su neribotu darbo vietų skaičiumi. </w:t>
      </w:r>
    </w:p>
    <w:p w14:paraId="3A7FDFB1" w14:textId="77777777" w:rsidR="00FA52EC" w:rsidRPr="006B0DB6" w:rsidRDefault="00FA52EC" w:rsidP="00FA52EC">
      <w:pPr>
        <w:numPr>
          <w:ilvl w:val="0"/>
          <w:numId w:val="2"/>
        </w:numPr>
        <w:tabs>
          <w:tab w:val="left" w:pos="1418"/>
        </w:tabs>
        <w:suppressAutoHyphens/>
        <w:ind w:left="0" w:firstLine="709"/>
        <w:jc w:val="both"/>
        <w:rPr>
          <w:rFonts w:eastAsia="Calibri"/>
          <w:szCs w:val="24"/>
          <w:lang w:bidi="lt-LT"/>
        </w:rPr>
      </w:pPr>
      <w:r w:rsidRPr="006B0DB6">
        <w:rPr>
          <w:rFonts w:eastAsia="Calibri"/>
          <w:szCs w:val="24"/>
          <w:lang w:bidi="lt-LT"/>
        </w:rPr>
        <w:t xml:space="preserve">Pirkimo objektas – </w:t>
      </w:r>
      <w:proofErr w:type="spellStart"/>
      <w:r w:rsidRPr="006B0DB6">
        <w:rPr>
          <w:rFonts w:eastAsia="Calibri"/>
          <w:szCs w:val="24"/>
          <w:lang w:bidi="lt-LT"/>
        </w:rPr>
        <w:t>DocLogix</w:t>
      </w:r>
      <w:proofErr w:type="spellEnd"/>
      <w:r w:rsidRPr="006B0DB6">
        <w:rPr>
          <w:rFonts w:eastAsia="Calibri"/>
          <w:szCs w:val="24"/>
          <w:lang w:bidi="lt-LT"/>
        </w:rPr>
        <w:t xml:space="preserve"> dokumento valdymo sistemos priežiūros (toliau – DVS) paslaugos, skirstomos į </w:t>
      </w:r>
      <w:r w:rsidRPr="006B0DB6">
        <w:rPr>
          <w:rFonts w:eastAsia="Calibri"/>
          <w:b/>
          <w:szCs w:val="24"/>
          <w:lang w:bidi="lt-LT"/>
        </w:rPr>
        <w:t>Bazines</w:t>
      </w:r>
      <w:r w:rsidRPr="006B0DB6">
        <w:rPr>
          <w:rFonts w:eastAsia="Calibri"/>
          <w:szCs w:val="24"/>
          <w:lang w:bidi="lt-LT"/>
        </w:rPr>
        <w:t xml:space="preserve"> priežiūros paslaugas ir </w:t>
      </w:r>
      <w:r w:rsidRPr="006B0DB6">
        <w:rPr>
          <w:rFonts w:eastAsia="Calibri"/>
          <w:b/>
          <w:szCs w:val="24"/>
          <w:lang w:bidi="lt-LT"/>
        </w:rPr>
        <w:t>Papildomas</w:t>
      </w:r>
      <w:r w:rsidRPr="006B0DB6">
        <w:rPr>
          <w:rFonts w:eastAsia="Calibri"/>
          <w:szCs w:val="24"/>
          <w:lang w:bidi="lt-LT"/>
        </w:rPr>
        <w:t xml:space="preserve"> paslaugas.</w:t>
      </w:r>
    </w:p>
    <w:p w14:paraId="56B559D9" w14:textId="77777777" w:rsidR="00FA52EC" w:rsidRPr="006B0DB6" w:rsidRDefault="00FA52EC" w:rsidP="00FA52EC">
      <w:pPr>
        <w:numPr>
          <w:ilvl w:val="1"/>
          <w:numId w:val="2"/>
        </w:numPr>
        <w:tabs>
          <w:tab w:val="left" w:pos="1418"/>
        </w:tabs>
        <w:suppressAutoHyphens/>
        <w:ind w:left="0" w:firstLine="709"/>
        <w:jc w:val="both"/>
        <w:rPr>
          <w:rFonts w:eastAsia="Calibri"/>
          <w:szCs w:val="24"/>
          <w:lang w:bidi="lt-LT"/>
        </w:rPr>
      </w:pPr>
      <w:bookmarkStart w:id="1" w:name="_Ref417984906"/>
      <w:r w:rsidRPr="006B0DB6">
        <w:rPr>
          <w:rFonts w:eastAsia="Calibri"/>
          <w:b/>
          <w:szCs w:val="24"/>
          <w:lang w:bidi="lt-LT"/>
        </w:rPr>
        <w:t>Bazinės</w:t>
      </w:r>
      <w:r w:rsidRPr="006B0DB6">
        <w:rPr>
          <w:rFonts w:eastAsia="Calibri"/>
          <w:szCs w:val="24"/>
          <w:lang w:bidi="lt-LT"/>
        </w:rPr>
        <w:t xml:space="preserve"> </w:t>
      </w:r>
      <w:proofErr w:type="spellStart"/>
      <w:r w:rsidRPr="006B0DB6">
        <w:rPr>
          <w:rFonts w:eastAsia="Calibri"/>
          <w:szCs w:val="24"/>
          <w:lang w:bidi="lt-LT"/>
        </w:rPr>
        <w:t>DocLogix</w:t>
      </w:r>
      <w:proofErr w:type="spellEnd"/>
      <w:r w:rsidRPr="006B0DB6">
        <w:rPr>
          <w:rFonts w:eastAsia="Calibri"/>
          <w:szCs w:val="24"/>
          <w:lang w:bidi="lt-LT"/>
        </w:rPr>
        <w:t xml:space="preserve"> priežiūros paslaugos teikiamos už fiksuotą mėnesinį mokestį, nurodytą Sutartyje. Bazines priežiūros paslaugas sudaro:</w:t>
      </w:r>
    </w:p>
    <w:bookmarkEnd w:id="1"/>
    <w:p w14:paraId="0644BDCA" w14:textId="3077CDBD" w:rsidR="00FA52EC" w:rsidRPr="006B0DB6" w:rsidRDefault="00FA52EC" w:rsidP="00FA52EC">
      <w:pPr>
        <w:numPr>
          <w:ilvl w:val="2"/>
          <w:numId w:val="2"/>
        </w:numPr>
        <w:tabs>
          <w:tab w:val="left" w:pos="1418"/>
        </w:tabs>
        <w:suppressAutoHyphens/>
        <w:ind w:left="0" w:firstLine="709"/>
        <w:jc w:val="both"/>
        <w:rPr>
          <w:rFonts w:eastAsia="Calibri"/>
          <w:bCs/>
          <w:szCs w:val="24"/>
          <w:lang w:bidi="lt-LT"/>
        </w:rPr>
      </w:pPr>
      <w:r w:rsidRPr="006B0DB6">
        <w:rPr>
          <w:rFonts w:eastAsia="Calibri"/>
          <w:bCs/>
          <w:szCs w:val="24"/>
          <w:u w:val="single"/>
          <w:lang w:bidi="lt-LT"/>
        </w:rPr>
        <w:t>Konsultacijos telefonu</w:t>
      </w:r>
      <w:r w:rsidRPr="006B0DB6">
        <w:rPr>
          <w:rFonts w:eastAsia="Calibri"/>
          <w:b/>
          <w:bCs/>
          <w:szCs w:val="24"/>
          <w:lang w:bidi="lt-LT"/>
        </w:rPr>
        <w:t>.</w:t>
      </w:r>
      <w:r w:rsidRPr="006B0DB6">
        <w:rPr>
          <w:rFonts w:eastAsia="Calibri"/>
          <w:bCs/>
          <w:szCs w:val="24"/>
          <w:lang w:bidi="lt-LT"/>
        </w:rPr>
        <w:t xml:space="preserve"> </w:t>
      </w:r>
      <w:r w:rsidR="00825A02">
        <w:rPr>
          <w:rFonts w:eastAsia="Calibri"/>
          <w:bCs/>
          <w:szCs w:val="24"/>
          <w:lang w:bidi="lt-LT"/>
        </w:rPr>
        <w:t>Pirkėj</w:t>
      </w:r>
      <w:r w:rsidRPr="006B0DB6">
        <w:rPr>
          <w:rFonts w:eastAsia="Calibri"/>
          <w:bCs/>
          <w:szCs w:val="24"/>
          <w:lang w:bidi="lt-LT"/>
        </w:rPr>
        <w:t xml:space="preserve">as turi teisę gauti atsakymą telefonu į klausimus, susijusius su DVS veikimu, kurių atsakymai nereikalauja papildomos DVS duomenų analizės. Jei </w:t>
      </w:r>
      <w:r w:rsidR="00825A02">
        <w:rPr>
          <w:rFonts w:eastAsia="Calibri"/>
          <w:bCs/>
          <w:szCs w:val="24"/>
          <w:lang w:bidi="lt-LT"/>
        </w:rPr>
        <w:t>Tiekė</w:t>
      </w:r>
      <w:r w:rsidRPr="006B0DB6">
        <w:rPr>
          <w:rFonts w:eastAsia="Calibri"/>
          <w:bCs/>
          <w:szCs w:val="24"/>
          <w:lang w:bidi="lt-LT"/>
        </w:rPr>
        <w:t xml:space="preserve">jas negalėjo suteikti tinkamos konsultacijos telefonu iš karto, tai pateikti atsakymus į neatsakytus klausimus </w:t>
      </w:r>
      <w:r w:rsidR="00825A02">
        <w:rPr>
          <w:rFonts w:eastAsia="Calibri"/>
          <w:bCs/>
          <w:szCs w:val="24"/>
          <w:lang w:bidi="lt-LT"/>
        </w:rPr>
        <w:t>Tiekė</w:t>
      </w:r>
      <w:r w:rsidRPr="006B0DB6">
        <w:rPr>
          <w:rFonts w:eastAsia="Calibri"/>
          <w:bCs/>
          <w:szCs w:val="24"/>
          <w:lang w:bidi="lt-LT"/>
        </w:rPr>
        <w:t xml:space="preserve">jas įsipareigoja per 8 darbo val. </w:t>
      </w:r>
    </w:p>
    <w:p w14:paraId="1631ADB3" w14:textId="1C2B8EE2" w:rsidR="00FA52EC" w:rsidRPr="006B0DB6" w:rsidRDefault="00FA52EC" w:rsidP="00FA52EC">
      <w:pPr>
        <w:numPr>
          <w:ilvl w:val="2"/>
          <w:numId w:val="2"/>
        </w:numPr>
        <w:tabs>
          <w:tab w:val="left" w:pos="1418"/>
        </w:tabs>
        <w:suppressAutoHyphens/>
        <w:ind w:left="0" w:firstLine="709"/>
        <w:jc w:val="both"/>
        <w:rPr>
          <w:rFonts w:eastAsia="Calibri"/>
          <w:szCs w:val="24"/>
          <w:lang w:bidi="lt-LT"/>
        </w:rPr>
      </w:pPr>
      <w:r w:rsidRPr="006B0DB6">
        <w:rPr>
          <w:rFonts w:eastAsia="Calibri"/>
          <w:bCs/>
          <w:szCs w:val="24"/>
          <w:u w:val="single"/>
          <w:lang w:bidi="lt-LT"/>
        </w:rPr>
        <w:t xml:space="preserve">Konsultacijos </w:t>
      </w:r>
      <w:r w:rsidR="00205AD6">
        <w:rPr>
          <w:rFonts w:eastAsia="Calibri"/>
          <w:bCs/>
          <w:szCs w:val="24"/>
          <w:u w:val="single"/>
          <w:lang w:bidi="lt-LT"/>
        </w:rPr>
        <w:t>Tiekė</w:t>
      </w:r>
      <w:r w:rsidRPr="006B0DB6">
        <w:rPr>
          <w:rFonts w:eastAsia="Calibri"/>
          <w:bCs/>
          <w:szCs w:val="24"/>
          <w:u w:val="single"/>
          <w:lang w:bidi="lt-LT"/>
        </w:rPr>
        <w:t xml:space="preserve">jo </w:t>
      </w:r>
      <w:r w:rsidRPr="006B0DB6">
        <w:rPr>
          <w:rFonts w:eastAsia="Calibri"/>
          <w:szCs w:val="24"/>
          <w:u w:val="single"/>
          <w:lang w:bidi="lt-LT"/>
        </w:rPr>
        <w:t>serviso sistemoje</w:t>
      </w:r>
      <w:r w:rsidRPr="006B0DB6">
        <w:rPr>
          <w:rFonts w:eastAsia="Calibri"/>
          <w:szCs w:val="24"/>
          <w:lang w:bidi="lt-LT"/>
        </w:rPr>
        <w:t xml:space="preserve">. </w:t>
      </w:r>
      <w:r w:rsidR="00205AD6">
        <w:rPr>
          <w:rFonts w:eastAsia="Calibri"/>
          <w:bCs/>
          <w:szCs w:val="24"/>
          <w:lang w:bidi="lt-LT"/>
        </w:rPr>
        <w:t>Tiekė</w:t>
      </w:r>
      <w:r w:rsidRPr="006B0DB6">
        <w:rPr>
          <w:rFonts w:eastAsia="Calibri"/>
          <w:bCs/>
          <w:szCs w:val="24"/>
          <w:lang w:bidi="lt-LT"/>
        </w:rPr>
        <w:t xml:space="preserve">jas turi turėti nuolat veikiančią serviso sistemą </w:t>
      </w:r>
      <w:r w:rsidRPr="006B0DB6">
        <w:rPr>
          <w:rFonts w:eastAsia="Calibri"/>
          <w:szCs w:val="24"/>
          <w:lang w:bidi="lt-LT"/>
        </w:rPr>
        <w:t>(„</w:t>
      </w:r>
      <w:proofErr w:type="spellStart"/>
      <w:r w:rsidRPr="006B0DB6">
        <w:rPr>
          <w:rFonts w:eastAsia="Calibri"/>
          <w:szCs w:val="24"/>
          <w:lang w:bidi="lt-LT"/>
        </w:rPr>
        <w:t>Help</w:t>
      </w:r>
      <w:proofErr w:type="spellEnd"/>
      <w:r w:rsidRPr="006B0DB6">
        <w:rPr>
          <w:rFonts w:eastAsia="Calibri"/>
          <w:szCs w:val="24"/>
          <w:lang w:bidi="lt-LT"/>
        </w:rPr>
        <w:t xml:space="preserve"> </w:t>
      </w:r>
      <w:proofErr w:type="spellStart"/>
      <w:r w:rsidRPr="006B0DB6">
        <w:rPr>
          <w:rFonts w:eastAsia="Calibri"/>
          <w:szCs w:val="24"/>
          <w:lang w:bidi="lt-LT"/>
        </w:rPr>
        <w:t>desk</w:t>
      </w:r>
      <w:proofErr w:type="spellEnd"/>
      <w:r w:rsidRPr="006B0DB6">
        <w:rPr>
          <w:rFonts w:eastAsia="Calibri"/>
          <w:szCs w:val="24"/>
          <w:lang w:bidi="lt-LT"/>
        </w:rPr>
        <w:t>“)</w:t>
      </w:r>
      <w:r w:rsidRPr="006B0DB6">
        <w:rPr>
          <w:rFonts w:eastAsia="Calibri"/>
          <w:bCs/>
          <w:szCs w:val="24"/>
          <w:lang w:bidi="lt-LT"/>
        </w:rPr>
        <w:t xml:space="preserve">, kuri būtų pasiekiama internetu. </w:t>
      </w:r>
      <w:r w:rsidR="00205AD6">
        <w:rPr>
          <w:rFonts w:eastAsia="Calibri"/>
          <w:szCs w:val="24"/>
          <w:lang w:bidi="lt-LT"/>
        </w:rPr>
        <w:t>Pirkėj</w:t>
      </w:r>
      <w:r w:rsidRPr="006B0DB6">
        <w:rPr>
          <w:rFonts w:eastAsia="Calibri"/>
          <w:szCs w:val="24"/>
          <w:lang w:bidi="lt-LT"/>
        </w:rPr>
        <w:t xml:space="preserve">as turi teisę gauti atsakymą </w:t>
      </w:r>
      <w:r w:rsidR="00205AD6">
        <w:rPr>
          <w:rFonts w:eastAsia="Calibri"/>
          <w:szCs w:val="24"/>
          <w:lang w:bidi="lt-LT"/>
        </w:rPr>
        <w:t>Tiekė</w:t>
      </w:r>
      <w:r w:rsidRPr="006B0DB6">
        <w:rPr>
          <w:rFonts w:eastAsia="Calibri"/>
          <w:szCs w:val="24"/>
          <w:lang w:bidi="lt-LT"/>
        </w:rPr>
        <w:t>jo „</w:t>
      </w:r>
      <w:proofErr w:type="spellStart"/>
      <w:r w:rsidRPr="006B0DB6">
        <w:rPr>
          <w:rFonts w:eastAsia="Calibri"/>
          <w:szCs w:val="24"/>
          <w:lang w:bidi="lt-LT"/>
        </w:rPr>
        <w:t>Help</w:t>
      </w:r>
      <w:proofErr w:type="spellEnd"/>
      <w:r w:rsidRPr="006B0DB6">
        <w:rPr>
          <w:rFonts w:eastAsia="Calibri"/>
          <w:szCs w:val="24"/>
          <w:lang w:bidi="lt-LT"/>
        </w:rPr>
        <w:t xml:space="preserve"> </w:t>
      </w:r>
      <w:proofErr w:type="spellStart"/>
      <w:r w:rsidRPr="006B0DB6">
        <w:rPr>
          <w:rFonts w:eastAsia="Calibri"/>
          <w:szCs w:val="24"/>
          <w:lang w:bidi="lt-LT"/>
        </w:rPr>
        <w:t>desk</w:t>
      </w:r>
      <w:proofErr w:type="spellEnd"/>
      <w:r w:rsidRPr="006B0DB6">
        <w:rPr>
          <w:rFonts w:eastAsia="Calibri"/>
          <w:szCs w:val="24"/>
          <w:lang w:bidi="lt-LT"/>
        </w:rPr>
        <w:t xml:space="preserve">“ sistemoje į bet kokius </w:t>
      </w:r>
      <w:r w:rsidR="00F20213">
        <w:rPr>
          <w:rFonts w:eastAsia="Calibri"/>
          <w:szCs w:val="24"/>
          <w:lang w:bidi="lt-LT"/>
        </w:rPr>
        <w:t xml:space="preserve">užregistruotus </w:t>
      </w:r>
      <w:r w:rsidRPr="006B0DB6">
        <w:rPr>
          <w:rFonts w:eastAsia="Calibri"/>
          <w:szCs w:val="24"/>
          <w:lang w:bidi="lt-LT"/>
        </w:rPr>
        <w:t xml:space="preserve">klausimus, susijusius su DVS veikimu, per numatytus laiko terminus: </w:t>
      </w:r>
      <w:r w:rsidRPr="006B0DB6">
        <w:rPr>
          <w:rFonts w:eastAsia="Calibri"/>
          <w:bCs/>
          <w:szCs w:val="24"/>
          <w:lang w:bidi="lt-LT"/>
        </w:rPr>
        <w:t>Reakcija – 8 darbo val., sprendimo laikas – 24  darbo val.</w:t>
      </w:r>
      <w:r w:rsidRPr="006B0DB6">
        <w:rPr>
          <w:rFonts w:eastAsia="Calibri"/>
          <w:szCs w:val="24"/>
          <w:lang w:bidi="lt-LT"/>
        </w:rPr>
        <w:t xml:space="preserve"> </w:t>
      </w:r>
    </w:p>
    <w:p w14:paraId="0AE1722A" w14:textId="5CAC62DB" w:rsidR="00FA52EC" w:rsidRPr="006B0DB6" w:rsidRDefault="00FA52EC" w:rsidP="00FA52EC">
      <w:pPr>
        <w:numPr>
          <w:ilvl w:val="2"/>
          <w:numId w:val="2"/>
        </w:numPr>
        <w:tabs>
          <w:tab w:val="left" w:pos="1418"/>
        </w:tabs>
        <w:suppressAutoHyphens/>
        <w:ind w:left="0" w:firstLine="709"/>
        <w:jc w:val="both"/>
        <w:rPr>
          <w:rFonts w:eastAsia="Calibri"/>
          <w:szCs w:val="24"/>
          <w:lang w:bidi="lt-LT"/>
        </w:rPr>
      </w:pPr>
      <w:r w:rsidRPr="006B0DB6">
        <w:rPr>
          <w:rFonts w:eastAsia="Calibri"/>
          <w:szCs w:val="24"/>
          <w:u w:val="single"/>
          <w:lang w:bidi="lt-LT"/>
        </w:rPr>
        <w:t>DVS Klaidų ir Kritinių klaidų taisymas</w:t>
      </w:r>
      <w:r w:rsidRPr="006B0DB6">
        <w:rPr>
          <w:rFonts w:eastAsia="Calibri"/>
          <w:b/>
          <w:szCs w:val="24"/>
          <w:lang w:bidi="lt-LT"/>
        </w:rPr>
        <w:t>.</w:t>
      </w:r>
      <w:r w:rsidRPr="006B0DB6">
        <w:rPr>
          <w:rFonts w:eastAsia="Calibri"/>
          <w:szCs w:val="24"/>
          <w:lang w:bidi="lt-LT"/>
        </w:rPr>
        <w:t xml:space="preserve"> </w:t>
      </w:r>
      <w:r w:rsidR="008027E7">
        <w:rPr>
          <w:rFonts w:eastAsia="Calibri"/>
          <w:szCs w:val="24"/>
          <w:lang w:bidi="lt-LT"/>
        </w:rPr>
        <w:t>Tiekė</w:t>
      </w:r>
      <w:r w:rsidRPr="006B0DB6">
        <w:rPr>
          <w:rFonts w:eastAsia="Calibri"/>
          <w:szCs w:val="24"/>
          <w:lang w:bidi="lt-LT"/>
        </w:rPr>
        <w:t xml:space="preserve">jas į registruotas </w:t>
      </w:r>
      <w:r w:rsidRPr="006B0DB6">
        <w:rPr>
          <w:rFonts w:eastAsia="Calibri"/>
          <w:bCs/>
          <w:szCs w:val="24"/>
          <w:lang w:bidi="lt-LT"/>
        </w:rPr>
        <w:t>serviso sistemoje („</w:t>
      </w:r>
      <w:proofErr w:type="spellStart"/>
      <w:r w:rsidRPr="006B0DB6">
        <w:rPr>
          <w:rFonts w:eastAsia="Calibri"/>
          <w:bCs/>
          <w:szCs w:val="24"/>
          <w:lang w:bidi="lt-LT"/>
        </w:rPr>
        <w:t>Help</w:t>
      </w:r>
      <w:proofErr w:type="spellEnd"/>
      <w:r w:rsidRPr="006B0DB6">
        <w:rPr>
          <w:rFonts w:eastAsia="Calibri"/>
          <w:bCs/>
          <w:szCs w:val="24"/>
          <w:lang w:bidi="lt-LT"/>
        </w:rPr>
        <w:t xml:space="preserve"> </w:t>
      </w:r>
      <w:proofErr w:type="spellStart"/>
      <w:r w:rsidRPr="006B0DB6">
        <w:rPr>
          <w:rFonts w:eastAsia="Calibri"/>
          <w:bCs/>
          <w:szCs w:val="24"/>
          <w:lang w:bidi="lt-LT"/>
        </w:rPr>
        <w:t>desk</w:t>
      </w:r>
      <w:proofErr w:type="spellEnd"/>
      <w:r w:rsidRPr="006B0DB6">
        <w:rPr>
          <w:rFonts w:eastAsia="Calibri"/>
          <w:bCs/>
          <w:szCs w:val="24"/>
          <w:lang w:bidi="lt-LT"/>
        </w:rPr>
        <w:t>“)</w:t>
      </w:r>
      <w:r w:rsidRPr="006B0DB6">
        <w:rPr>
          <w:rFonts w:eastAsia="Calibri"/>
          <w:szCs w:val="24"/>
          <w:lang w:bidi="lt-LT"/>
        </w:rPr>
        <w:t xml:space="preserve"> identifikuotas DVS klaidas reaguoja per 8 darbo val., į kritines klaidas-per 4 darbo val.; klaid</w:t>
      </w:r>
      <w:r w:rsidR="00033DBE">
        <w:rPr>
          <w:rFonts w:eastAsia="Calibri"/>
          <w:szCs w:val="24"/>
          <w:lang w:bidi="lt-LT"/>
        </w:rPr>
        <w:t>ų sprendimo laikas</w:t>
      </w:r>
      <w:r w:rsidR="00182FFA">
        <w:rPr>
          <w:rFonts w:eastAsia="Calibri"/>
          <w:szCs w:val="24"/>
          <w:lang w:bidi="lt-LT"/>
        </w:rPr>
        <w:t xml:space="preserve"> </w:t>
      </w:r>
      <w:r w:rsidRPr="006B0DB6">
        <w:rPr>
          <w:rFonts w:eastAsia="Calibri"/>
          <w:szCs w:val="24"/>
          <w:lang w:bidi="lt-LT"/>
        </w:rPr>
        <w:t>80  darbo val., kritin</w:t>
      </w:r>
      <w:r w:rsidR="00182FFA">
        <w:rPr>
          <w:rFonts w:eastAsia="Calibri"/>
          <w:szCs w:val="24"/>
          <w:lang w:bidi="lt-LT"/>
        </w:rPr>
        <w:t>ių</w:t>
      </w:r>
      <w:r w:rsidRPr="006B0DB6">
        <w:rPr>
          <w:rFonts w:eastAsia="Calibri"/>
          <w:szCs w:val="24"/>
          <w:lang w:bidi="lt-LT"/>
        </w:rPr>
        <w:t xml:space="preserve"> klaid</w:t>
      </w:r>
      <w:r w:rsidR="00182FFA">
        <w:rPr>
          <w:rFonts w:eastAsia="Calibri"/>
          <w:szCs w:val="24"/>
          <w:lang w:bidi="lt-LT"/>
        </w:rPr>
        <w:t>ų</w:t>
      </w:r>
      <w:r w:rsidRPr="006B0DB6">
        <w:rPr>
          <w:rFonts w:eastAsia="Calibri"/>
          <w:szCs w:val="24"/>
          <w:lang w:bidi="lt-LT"/>
        </w:rPr>
        <w:t xml:space="preserve"> – 8 darbo val. . Jeigu dėl objektyvių priežasčių Klaidos šalinimui reikalingas ilgesnis laikas, </w:t>
      </w:r>
      <w:r w:rsidR="00FB3E0D">
        <w:rPr>
          <w:rFonts w:eastAsia="Calibri"/>
          <w:szCs w:val="24"/>
          <w:lang w:bidi="lt-LT"/>
        </w:rPr>
        <w:t>Tiekėjas pateikia</w:t>
      </w:r>
      <w:r w:rsidR="00AC6342">
        <w:rPr>
          <w:rFonts w:eastAsia="Calibri"/>
          <w:szCs w:val="24"/>
          <w:lang w:bidi="lt-LT"/>
        </w:rPr>
        <w:t xml:space="preserve"> argumentus Pirkėjui ir dėl to</w:t>
      </w:r>
      <w:r w:rsidRPr="006B0DB6">
        <w:rPr>
          <w:rFonts w:eastAsia="Calibri"/>
          <w:szCs w:val="24"/>
          <w:lang w:bidi="lt-LT"/>
        </w:rPr>
        <w:t xml:space="preserve"> susitariama atskirai. </w:t>
      </w:r>
    </w:p>
    <w:p w14:paraId="05E56956" w14:textId="77777777" w:rsidR="00FA52EC" w:rsidRPr="006B0DB6" w:rsidRDefault="00FA52EC" w:rsidP="00FA52EC">
      <w:pPr>
        <w:numPr>
          <w:ilvl w:val="2"/>
          <w:numId w:val="2"/>
        </w:numPr>
        <w:tabs>
          <w:tab w:val="left" w:pos="1418"/>
          <w:tab w:val="left" w:pos="1560"/>
        </w:tabs>
        <w:suppressAutoHyphens/>
        <w:ind w:left="0" w:firstLine="709"/>
        <w:jc w:val="both"/>
        <w:rPr>
          <w:rFonts w:eastAsia="Calibri"/>
          <w:szCs w:val="24"/>
          <w:u w:val="single"/>
        </w:rPr>
      </w:pPr>
      <w:r w:rsidRPr="006B0DB6">
        <w:rPr>
          <w:rFonts w:eastAsia="HG Mincho Light J"/>
          <w:szCs w:val="24"/>
          <w:u w:val="single"/>
        </w:rPr>
        <w:t xml:space="preserve">Naujų </w:t>
      </w:r>
      <w:proofErr w:type="spellStart"/>
      <w:r w:rsidRPr="006B0DB6">
        <w:rPr>
          <w:rFonts w:eastAsia="HG Mincho Light J"/>
          <w:szCs w:val="24"/>
          <w:u w:val="single"/>
        </w:rPr>
        <w:t>DocLogix</w:t>
      </w:r>
      <w:proofErr w:type="spellEnd"/>
      <w:r w:rsidRPr="006B0DB6">
        <w:rPr>
          <w:rFonts w:eastAsia="HG Mincho Light J"/>
          <w:szCs w:val="24"/>
          <w:u w:val="single"/>
        </w:rPr>
        <w:t xml:space="preserve"> versijų diegimas:</w:t>
      </w:r>
    </w:p>
    <w:p w14:paraId="4D06C4EF" w14:textId="5C595C2D" w:rsidR="00FA52EC" w:rsidRPr="006B0DB6" w:rsidRDefault="00FA52EC" w:rsidP="002C36CD">
      <w:pPr>
        <w:tabs>
          <w:tab w:val="left" w:pos="1560"/>
          <w:tab w:val="left" w:pos="1701"/>
        </w:tabs>
        <w:ind w:firstLine="709"/>
        <w:contextualSpacing/>
        <w:jc w:val="both"/>
        <w:rPr>
          <w:rFonts w:eastAsia="Calibri"/>
          <w:bCs/>
          <w:szCs w:val="24"/>
          <w:lang w:eastAsia="hi-IN"/>
        </w:rPr>
      </w:pPr>
      <w:r w:rsidRPr="006B0DB6">
        <w:rPr>
          <w:rFonts w:eastAsia="Calibri"/>
          <w:bCs/>
          <w:szCs w:val="24"/>
          <w:lang w:eastAsia="hi-IN"/>
        </w:rPr>
        <w:t>3.1.4.1.</w:t>
      </w:r>
      <w:r w:rsidRPr="006B0DB6">
        <w:rPr>
          <w:rFonts w:eastAsia="Calibri"/>
          <w:bCs/>
          <w:szCs w:val="24"/>
          <w:lang w:eastAsia="hi-IN"/>
        </w:rPr>
        <w:tab/>
        <w:t xml:space="preserve">Per sutarties vykdymo laikotarpį </w:t>
      </w:r>
      <w:r w:rsidR="008027E7">
        <w:rPr>
          <w:rFonts w:eastAsia="Calibri"/>
          <w:bCs/>
          <w:szCs w:val="24"/>
          <w:lang w:eastAsia="hi-IN"/>
        </w:rPr>
        <w:t>Pirkėj</w:t>
      </w:r>
      <w:r w:rsidRPr="006B0DB6">
        <w:rPr>
          <w:rFonts w:eastAsia="Calibri"/>
          <w:bCs/>
          <w:szCs w:val="24"/>
          <w:lang w:eastAsia="hi-IN"/>
        </w:rPr>
        <w:t>as turi gauti naujausias produkto versijas su visais jose numatytais funkcionalumais ir klaidų pataisymo paketus („</w:t>
      </w:r>
      <w:proofErr w:type="spellStart"/>
      <w:r w:rsidRPr="006B0DB6">
        <w:rPr>
          <w:rFonts w:eastAsia="Calibri"/>
          <w:bCs/>
          <w:szCs w:val="24"/>
          <w:lang w:eastAsia="hi-IN"/>
        </w:rPr>
        <w:t>hot</w:t>
      </w:r>
      <w:proofErr w:type="spellEnd"/>
      <w:r w:rsidRPr="006B0DB6">
        <w:rPr>
          <w:rFonts w:eastAsia="Calibri"/>
          <w:bCs/>
          <w:szCs w:val="24"/>
          <w:lang w:val="de-DE" w:eastAsia="hi-IN"/>
        </w:rPr>
        <w:t>–</w:t>
      </w:r>
      <w:proofErr w:type="spellStart"/>
      <w:r w:rsidRPr="006B0DB6">
        <w:rPr>
          <w:rFonts w:eastAsia="Calibri"/>
          <w:bCs/>
          <w:szCs w:val="24"/>
          <w:lang w:eastAsia="hi-IN"/>
        </w:rPr>
        <w:t>fix</w:t>
      </w:r>
      <w:proofErr w:type="spellEnd"/>
      <w:r w:rsidRPr="006B0DB6">
        <w:rPr>
          <w:rFonts w:eastAsia="Calibri"/>
          <w:bCs/>
          <w:szCs w:val="24"/>
          <w:lang w:eastAsia="hi-IN"/>
        </w:rPr>
        <w:t>“, „</w:t>
      </w:r>
      <w:proofErr w:type="spellStart"/>
      <w:r w:rsidRPr="006B0DB6">
        <w:rPr>
          <w:rFonts w:eastAsia="Calibri"/>
          <w:bCs/>
          <w:szCs w:val="24"/>
          <w:lang w:eastAsia="hi-IN"/>
        </w:rPr>
        <w:t>bug</w:t>
      </w:r>
      <w:proofErr w:type="spellEnd"/>
      <w:r w:rsidRPr="006B0DB6">
        <w:rPr>
          <w:rFonts w:eastAsia="Calibri"/>
          <w:bCs/>
          <w:szCs w:val="24"/>
          <w:lang w:val="de-DE" w:eastAsia="hi-IN"/>
        </w:rPr>
        <w:t>–</w:t>
      </w:r>
      <w:proofErr w:type="spellStart"/>
      <w:r w:rsidRPr="006B0DB6">
        <w:rPr>
          <w:rFonts w:eastAsia="Calibri"/>
          <w:bCs/>
          <w:szCs w:val="24"/>
          <w:lang w:eastAsia="hi-IN"/>
        </w:rPr>
        <w:t>fix</w:t>
      </w:r>
      <w:proofErr w:type="spellEnd"/>
      <w:r w:rsidRPr="006B0DB6">
        <w:rPr>
          <w:rFonts w:eastAsia="Calibri"/>
          <w:bCs/>
          <w:szCs w:val="24"/>
          <w:lang w:eastAsia="hi-IN"/>
        </w:rPr>
        <w:t>“). Naujos produkto versijos adaptavimo, pritaikymo ir diegimo</w:t>
      </w:r>
      <w:r w:rsidRPr="006B0DB6">
        <w:rPr>
          <w:rFonts w:eastAsia="Calibri"/>
          <w:szCs w:val="24"/>
          <w:lang w:eastAsia="hi-IN"/>
        </w:rPr>
        <w:t xml:space="preserve"> darbai vertinami atskirai, ir skaičiuojami iš 3.2. papunktyje Papildomoms paslaugoms numatytų valandų.</w:t>
      </w:r>
    </w:p>
    <w:p w14:paraId="17BDE39C" w14:textId="78E016B8" w:rsidR="00FA52EC" w:rsidRPr="00197FCD" w:rsidRDefault="00FA52EC" w:rsidP="002C36CD">
      <w:pPr>
        <w:tabs>
          <w:tab w:val="left" w:pos="1560"/>
          <w:tab w:val="left" w:pos="1701"/>
        </w:tabs>
        <w:ind w:firstLine="709"/>
        <w:contextualSpacing/>
        <w:jc w:val="both"/>
        <w:rPr>
          <w:rFonts w:eastAsia="Calibri"/>
          <w:bCs/>
          <w:szCs w:val="24"/>
          <w:lang w:eastAsia="hi-IN"/>
        </w:rPr>
      </w:pPr>
      <w:r w:rsidRPr="006B0DB6">
        <w:rPr>
          <w:rFonts w:eastAsia="Calibri"/>
          <w:bCs/>
          <w:szCs w:val="24"/>
          <w:lang w:eastAsia="hi-IN"/>
        </w:rPr>
        <w:t>3.1.4.2.</w:t>
      </w:r>
      <w:r w:rsidRPr="006B0DB6">
        <w:rPr>
          <w:rFonts w:eastAsia="Calibri"/>
          <w:bCs/>
          <w:szCs w:val="24"/>
          <w:lang w:eastAsia="hi-IN"/>
        </w:rPr>
        <w:tab/>
        <w:t xml:space="preserve"> </w:t>
      </w:r>
      <w:r w:rsidR="008027E7">
        <w:rPr>
          <w:rFonts w:eastAsia="Calibri"/>
          <w:bCs/>
          <w:szCs w:val="24"/>
          <w:lang w:eastAsia="hi-IN"/>
        </w:rPr>
        <w:t>Tiekė</w:t>
      </w:r>
      <w:r w:rsidRPr="006B0DB6">
        <w:rPr>
          <w:rFonts w:eastAsia="Calibri"/>
          <w:bCs/>
          <w:szCs w:val="24"/>
          <w:lang w:eastAsia="hi-IN"/>
        </w:rPr>
        <w:t xml:space="preserve">jas prieš įdiegdamas naują DVS versiją į </w:t>
      </w:r>
      <w:r w:rsidR="008027E7">
        <w:rPr>
          <w:rFonts w:eastAsia="Calibri"/>
          <w:bCs/>
          <w:szCs w:val="24"/>
          <w:lang w:eastAsia="hi-IN"/>
        </w:rPr>
        <w:t>Pirkėj</w:t>
      </w:r>
      <w:r w:rsidRPr="006B0DB6">
        <w:rPr>
          <w:rFonts w:eastAsia="Calibri"/>
          <w:bCs/>
          <w:szCs w:val="24"/>
          <w:lang w:eastAsia="hi-IN"/>
        </w:rPr>
        <w:t>o DVS darbinę aplinką,</w:t>
      </w:r>
      <w:r w:rsidRPr="00813CF1">
        <w:rPr>
          <w:rStyle w:val="Antrat1Diagrama"/>
          <w:sz w:val="22"/>
          <w:szCs w:val="22"/>
        </w:rPr>
        <w:t xml:space="preserve"> </w:t>
      </w:r>
      <w:r w:rsidRPr="00197FCD">
        <w:rPr>
          <w:rFonts w:eastAsia="Calibri"/>
          <w:bCs/>
          <w:szCs w:val="24"/>
          <w:lang w:eastAsia="hi-IN"/>
        </w:rPr>
        <w:t>privalo padaryti sistemos kopiją ir nesėkmingo diegimo atveju atstatyti sistemą iš kopijos.</w:t>
      </w:r>
    </w:p>
    <w:p w14:paraId="6AD1A8E4" w14:textId="6404D9C0" w:rsidR="00FA52EC" w:rsidRPr="006B0DB6" w:rsidRDefault="00FA52EC" w:rsidP="002C36CD">
      <w:pPr>
        <w:tabs>
          <w:tab w:val="left" w:pos="1560"/>
          <w:tab w:val="left" w:pos="1701"/>
        </w:tabs>
        <w:ind w:firstLine="709"/>
        <w:contextualSpacing/>
        <w:jc w:val="both"/>
        <w:rPr>
          <w:rFonts w:eastAsia="Calibri"/>
          <w:bCs/>
          <w:szCs w:val="24"/>
          <w:lang w:eastAsia="hi-IN"/>
        </w:rPr>
      </w:pPr>
      <w:r w:rsidRPr="00197FCD">
        <w:rPr>
          <w:rFonts w:eastAsia="Calibri"/>
          <w:bCs/>
          <w:szCs w:val="24"/>
          <w:lang w:eastAsia="hi-IN"/>
        </w:rPr>
        <w:t>3.1.4.3.</w:t>
      </w:r>
      <w:r w:rsidRPr="00197FCD">
        <w:rPr>
          <w:rFonts w:eastAsia="Calibri"/>
          <w:bCs/>
          <w:szCs w:val="24"/>
          <w:lang w:eastAsia="hi-IN"/>
        </w:rPr>
        <w:tab/>
      </w:r>
      <w:r w:rsidR="008027E7">
        <w:rPr>
          <w:rFonts w:eastAsia="Calibri"/>
          <w:bCs/>
          <w:szCs w:val="24"/>
          <w:lang w:eastAsia="hi-IN"/>
        </w:rPr>
        <w:t>Tiekė</w:t>
      </w:r>
      <w:r w:rsidRPr="00197FCD">
        <w:rPr>
          <w:rFonts w:eastAsia="Calibri"/>
          <w:bCs/>
          <w:szCs w:val="24"/>
          <w:lang w:eastAsia="hi-IN"/>
        </w:rPr>
        <w:t>jo įdiegta naujausia produkto versij</w:t>
      </w:r>
      <w:r w:rsidR="008027E7">
        <w:rPr>
          <w:rFonts w:eastAsia="Calibri"/>
          <w:bCs/>
          <w:szCs w:val="24"/>
          <w:lang w:eastAsia="hi-IN"/>
        </w:rPr>
        <w:t>a</w:t>
      </w:r>
      <w:r w:rsidRPr="00197FCD">
        <w:rPr>
          <w:rFonts w:eastAsia="Calibri"/>
          <w:bCs/>
          <w:szCs w:val="24"/>
          <w:lang w:eastAsia="hi-IN"/>
        </w:rPr>
        <w:t xml:space="preserve"> neturi prarasti/mažinti buvusios</w:t>
      </w:r>
      <w:r w:rsidRPr="006B0DB6">
        <w:rPr>
          <w:rFonts w:eastAsia="Calibri"/>
          <w:bCs/>
          <w:szCs w:val="24"/>
          <w:lang w:eastAsia="hi-IN"/>
        </w:rPr>
        <w:t xml:space="preserve"> versijos funkcionalumo, ji  turi būti suintegruota su visomis šiuo metu naudojamomis sistemomis (e. pristatymo sistema, el. paštu gautų raštų tvarkymas, TAIS ir TAR sistemomis, EAIS ir kt.).</w:t>
      </w:r>
    </w:p>
    <w:p w14:paraId="08492F23" w14:textId="2F37D8F8" w:rsidR="00FA52EC" w:rsidRPr="006B0DB6" w:rsidRDefault="00FA52EC" w:rsidP="002C36CD">
      <w:pPr>
        <w:tabs>
          <w:tab w:val="left" w:pos="1560"/>
          <w:tab w:val="left" w:pos="1701"/>
        </w:tabs>
        <w:ind w:firstLine="709"/>
        <w:contextualSpacing/>
        <w:jc w:val="both"/>
        <w:rPr>
          <w:rFonts w:eastAsia="Calibri"/>
          <w:bCs/>
          <w:szCs w:val="24"/>
          <w:lang w:eastAsia="hi-IN"/>
        </w:rPr>
      </w:pPr>
      <w:r w:rsidRPr="006B0DB6">
        <w:rPr>
          <w:rFonts w:eastAsia="Calibri"/>
          <w:bCs/>
          <w:szCs w:val="24"/>
          <w:lang w:eastAsia="hi-IN"/>
        </w:rPr>
        <w:t>3.1.4.4.</w:t>
      </w:r>
      <w:r w:rsidRPr="006B0DB6">
        <w:rPr>
          <w:rFonts w:eastAsia="Calibri"/>
          <w:bCs/>
          <w:szCs w:val="24"/>
          <w:lang w:eastAsia="hi-IN"/>
        </w:rPr>
        <w:tab/>
        <w:t xml:space="preserve">Jeigu įdiegus naują DVS versiją sistema pradėjo veikti nestabiliai arba atsirado kiti Sistemos sutrikimai, </w:t>
      </w:r>
      <w:r w:rsidR="008027E7">
        <w:rPr>
          <w:rFonts w:eastAsia="Calibri"/>
          <w:bCs/>
          <w:szCs w:val="24"/>
          <w:lang w:eastAsia="hi-IN"/>
        </w:rPr>
        <w:t>Tiekė</w:t>
      </w:r>
      <w:r w:rsidRPr="006B0DB6">
        <w:rPr>
          <w:rFonts w:eastAsia="Calibri"/>
          <w:bCs/>
          <w:szCs w:val="24"/>
          <w:lang w:eastAsia="hi-IN"/>
        </w:rPr>
        <w:t xml:space="preserve">jas privalo nedelsiant šiuos defektus pašalinti. Klaidų ištaisymo paketų diegimą ir Sistemos parengimą darbui po diegimo </w:t>
      </w:r>
      <w:r w:rsidR="008027E7">
        <w:rPr>
          <w:rFonts w:eastAsia="Calibri"/>
          <w:bCs/>
          <w:szCs w:val="24"/>
          <w:lang w:eastAsia="hi-IN"/>
        </w:rPr>
        <w:t>Tiekė</w:t>
      </w:r>
      <w:r w:rsidRPr="006B0DB6">
        <w:rPr>
          <w:rFonts w:eastAsia="Calibri"/>
          <w:bCs/>
          <w:szCs w:val="24"/>
          <w:lang w:eastAsia="hi-IN"/>
        </w:rPr>
        <w:t>jas atlieka savo lėšomis.</w:t>
      </w:r>
    </w:p>
    <w:p w14:paraId="7AA21260" w14:textId="77777777" w:rsidR="00FA52EC" w:rsidRPr="006B0DB6" w:rsidRDefault="00FA52EC" w:rsidP="00FA52EC">
      <w:pPr>
        <w:numPr>
          <w:ilvl w:val="2"/>
          <w:numId w:val="2"/>
        </w:numPr>
        <w:tabs>
          <w:tab w:val="left" w:pos="1418"/>
        </w:tabs>
        <w:suppressAutoHyphens/>
        <w:ind w:left="0" w:firstLine="709"/>
        <w:jc w:val="both"/>
        <w:rPr>
          <w:rFonts w:eastAsia="HG Mincho Light J"/>
          <w:szCs w:val="24"/>
          <w:u w:val="single"/>
        </w:rPr>
      </w:pPr>
      <w:r w:rsidRPr="006B0DB6">
        <w:rPr>
          <w:rFonts w:eastAsia="HG Mincho Light J"/>
          <w:szCs w:val="24"/>
          <w:u w:val="single"/>
        </w:rPr>
        <w:t>Licencijų naujinimas.</w:t>
      </w:r>
    </w:p>
    <w:p w14:paraId="36A7E3B6" w14:textId="77777777" w:rsidR="00FA52EC" w:rsidRPr="006B0DB6" w:rsidRDefault="00FA52EC" w:rsidP="00FA52EC">
      <w:pPr>
        <w:numPr>
          <w:ilvl w:val="2"/>
          <w:numId w:val="2"/>
        </w:numPr>
        <w:tabs>
          <w:tab w:val="left" w:pos="1418"/>
        </w:tabs>
        <w:suppressAutoHyphens/>
        <w:ind w:left="0" w:firstLine="709"/>
        <w:jc w:val="both"/>
        <w:rPr>
          <w:rFonts w:eastAsia="HG Mincho Light J"/>
          <w:szCs w:val="24"/>
          <w:u w:val="single"/>
        </w:rPr>
      </w:pPr>
      <w:r w:rsidRPr="006B0DB6">
        <w:rPr>
          <w:rFonts w:eastAsia="HG Mincho Light J"/>
          <w:szCs w:val="24"/>
          <w:u w:val="single"/>
        </w:rPr>
        <w:t>Elektroninio parašo palaikymas:</w:t>
      </w:r>
    </w:p>
    <w:p w14:paraId="61D79A40" w14:textId="0C8B7664" w:rsidR="00FA52EC" w:rsidRPr="006B0DB6" w:rsidRDefault="00FA52EC" w:rsidP="002C36CD">
      <w:pPr>
        <w:tabs>
          <w:tab w:val="left" w:pos="1560"/>
          <w:tab w:val="left" w:pos="1701"/>
        </w:tabs>
        <w:suppressAutoHyphens/>
        <w:ind w:firstLine="709"/>
        <w:jc w:val="both"/>
        <w:rPr>
          <w:rFonts w:eastAsia="HG Mincho Light J"/>
          <w:szCs w:val="24"/>
        </w:rPr>
      </w:pPr>
      <w:r w:rsidRPr="006B0DB6">
        <w:rPr>
          <w:rFonts w:eastAsia="HG Mincho Light J"/>
          <w:szCs w:val="24"/>
        </w:rPr>
        <w:t xml:space="preserve">3.1.6.1. </w:t>
      </w:r>
      <w:r w:rsidR="008027E7">
        <w:rPr>
          <w:rFonts w:eastAsia="HG Mincho Light J"/>
          <w:szCs w:val="24"/>
        </w:rPr>
        <w:t>Tiekė</w:t>
      </w:r>
      <w:r w:rsidRPr="006B0DB6">
        <w:rPr>
          <w:rFonts w:eastAsia="HG Mincho Light J"/>
          <w:szCs w:val="24"/>
        </w:rPr>
        <w:t>jas turi užtikrinti visų specifikacijų elektroninių dokumentų patvirtintų Lietuvos vyriausiojo archyvaro tarnybos ir privalomų valstybės institucijoms palaikymą.</w:t>
      </w:r>
    </w:p>
    <w:p w14:paraId="274580FD" w14:textId="5D499B11" w:rsidR="00FA52EC" w:rsidRPr="006B0DB6" w:rsidRDefault="00FA52EC" w:rsidP="002C36CD">
      <w:pPr>
        <w:tabs>
          <w:tab w:val="left" w:pos="1560"/>
          <w:tab w:val="left" w:pos="1701"/>
        </w:tabs>
        <w:suppressAutoHyphens/>
        <w:ind w:firstLine="709"/>
        <w:jc w:val="both"/>
        <w:rPr>
          <w:rFonts w:eastAsia="HG Mincho Light J"/>
          <w:szCs w:val="24"/>
        </w:rPr>
      </w:pPr>
      <w:r w:rsidRPr="006B0DB6">
        <w:rPr>
          <w:rFonts w:eastAsia="HG Mincho Light J"/>
          <w:szCs w:val="24"/>
        </w:rPr>
        <w:t xml:space="preserve">3.1.6.2. </w:t>
      </w:r>
      <w:r w:rsidR="008027E7">
        <w:rPr>
          <w:rFonts w:eastAsia="HG Mincho Light J"/>
          <w:szCs w:val="24"/>
        </w:rPr>
        <w:t>Tiekė</w:t>
      </w:r>
      <w:r w:rsidRPr="006B0DB6">
        <w:rPr>
          <w:rFonts w:eastAsia="HG Mincho Light J"/>
          <w:szCs w:val="24"/>
        </w:rPr>
        <w:t xml:space="preserve">jas turi užtikrinti elektroninių dokumentų formavimą pagal Lietuvos vyriausiojo archyvaro tarnybos patvirtintas specifikacijas ir parašo lygio pakėlimą (uždėti reikalaujamas laiko žymas) iki tinkamo lygio, perdavimui į EAIS ilgalaikiam saugojimui. </w:t>
      </w:r>
    </w:p>
    <w:p w14:paraId="3072276D" w14:textId="77777777" w:rsidR="00FA52EC" w:rsidRPr="006B0DB6" w:rsidRDefault="00FA52EC" w:rsidP="00FA52EC">
      <w:pPr>
        <w:tabs>
          <w:tab w:val="left" w:pos="1560"/>
          <w:tab w:val="left" w:pos="1701"/>
        </w:tabs>
        <w:suppressAutoHyphens/>
        <w:ind w:firstLine="709"/>
        <w:rPr>
          <w:color w:val="464A4F"/>
          <w:szCs w:val="24"/>
        </w:rPr>
      </w:pPr>
      <w:r w:rsidRPr="006B0DB6">
        <w:rPr>
          <w:rFonts w:eastAsia="HG Mincho Light J"/>
          <w:szCs w:val="24"/>
        </w:rPr>
        <w:t xml:space="preserve">3.1.6.3. </w:t>
      </w:r>
      <w:r w:rsidRPr="006B0DB6">
        <w:rPr>
          <w:color w:val="464A4F"/>
          <w:szCs w:val="24"/>
        </w:rPr>
        <w:t>Suteikiamas elektroninio pasirašymo paslaugų planas, kurį sudaro šios paslaugos:</w:t>
      </w:r>
    </w:p>
    <w:tbl>
      <w:tblPr>
        <w:tblStyle w:val="Lentelstinklelis"/>
        <w:tblW w:w="0" w:type="auto"/>
        <w:tblInd w:w="1080" w:type="dxa"/>
        <w:tblLook w:val="04A0" w:firstRow="1" w:lastRow="0" w:firstColumn="1" w:lastColumn="0" w:noHBand="0" w:noVBand="1"/>
      </w:tblPr>
      <w:tblGrid>
        <w:gridCol w:w="3310"/>
        <w:gridCol w:w="3969"/>
      </w:tblGrid>
      <w:tr w:rsidR="00FA52EC" w:rsidRPr="006B0DB6" w14:paraId="05E821B5" w14:textId="77777777" w:rsidTr="0050306F">
        <w:tc>
          <w:tcPr>
            <w:tcW w:w="3310" w:type="dxa"/>
          </w:tcPr>
          <w:p w14:paraId="265F5F4F" w14:textId="77777777" w:rsidR="00FA52EC" w:rsidRPr="006B0DB6" w:rsidRDefault="00FA52EC" w:rsidP="0050306F">
            <w:pPr>
              <w:pStyle w:val="Default"/>
              <w:rPr>
                <w:rFonts w:ascii="Times New Roman" w:hAnsi="Times New Roman" w:cs="Times New Roman"/>
              </w:rPr>
            </w:pPr>
            <w:proofErr w:type="spellStart"/>
            <w:r w:rsidRPr="006B0DB6">
              <w:rPr>
                <w:rFonts w:ascii="Times New Roman" w:hAnsi="Times New Roman" w:cs="Times New Roman"/>
                <w:color w:val="464A4F"/>
              </w:rPr>
              <w:t>Paslauga</w:t>
            </w:r>
            <w:proofErr w:type="spellEnd"/>
            <w:r w:rsidRPr="006B0DB6">
              <w:rPr>
                <w:rFonts w:ascii="Times New Roman" w:hAnsi="Times New Roman" w:cs="Times New Roman"/>
                <w:color w:val="464A4F"/>
              </w:rPr>
              <w:t xml:space="preserve"> </w:t>
            </w:r>
          </w:p>
        </w:tc>
        <w:tc>
          <w:tcPr>
            <w:tcW w:w="3969" w:type="dxa"/>
          </w:tcPr>
          <w:p w14:paraId="33D823F4" w14:textId="77777777" w:rsidR="00FA52EC" w:rsidRPr="006B0DB6" w:rsidRDefault="00FA52EC" w:rsidP="0050306F">
            <w:pPr>
              <w:tabs>
                <w:tab w:val="left" w:pos="1560"/>
                <w:tab w:val="left" w:pos="1701"/>
              </w:tabs>
              <w:suppressAutoHyphens/>
              <w:ind w:firstLine="0"/>
              <w:jc w:val="center"/>
              <w:rPr>
                <w:rFonts w:eastAsia="HG Mincho Light J" w:hAnsi="Times New Roman" w:cs="Times New Roman"/>
                <w:sz w:val="24"/>
                <w:szCs w:val="24"/>
              </w:rPr>
            </w:pPr>
            <w:r w:rsidRPr="006B0DB6">
              <w:rPr>
                <w:rFonts w:eastAsia="HG Mincho Light J" w:hAnsi="Times New Roman" w:cs="Times New Roman"/>
                <w:sz w:val="24"/>
                <w:szCs w:val="24"/>
              </w:rPr>
              <w:t>Suteikiama transakcijų/</w:t>
            </w:r>
            <w:r>
              <w:rPr>
                <w:rFonts w:eastAsia="HG Mincho Light J" w:hAnsi="Times New Roman" w:cs="Times New Roman"/>
                <w:sz w:val="24"/>
                <w:szCs w:val="24"/>
              </w:rPr>
              <w:t xml:space="preserve"> </w:t>
            </w:r>
            <w:r w:rsidRPr="006B0DB6">
              <w:rPr>
                <w:rFonts w:eastAsia="HG Mincho Light J" w:hAnsi="Times New Roman" w:cs="Times New Roman"/>
                <w:sz w:val="24"/>
                <w:szCs w:val="24"/>
              </w:rPr>
              <w:t>užklausų kiekis per mėn.</w:t>
            </w:r>
          </w:p>
        </w:tc>
      </w:tr>
      <w:tr w:rsidR="00FA52EC" w:rsidRPr="006B0DB6" w14:paraId="3423EB9D" w14:textId="77777777" w:rsidTr="0050306F">
        <w:tc>
          <w:tcPr>
            <w:tcW w:w="3310" w:type="dxa"/>
          </w:tcPr>
          <w:p w14:paraId="3561DCF8" w14:textId="77777777" w:rsidR="00FA52EC" w:rsidRPr="006B0DB6" w:rsidRDefault="00FA52EC" w:rsidP="0050306F">
            <w:pPr>
              <w:pStyle w:val="Default"/>
              <w:ind w:firstLine="218"/>
              <w:rPr>
                <w:rFonts w:ascii="Times New Roman" w:hAnsi="Times New Roman" w:cs="Times New Roman"/>
              </w:rPr>
            </w:pPr>
            <w:r w:rsidRPr="006B0DB6">
              <w:rPr>
                <w:rFonts w:ascii="Times New Roman" w:hAnsi="Times New Roman" w:cs="Times New Roman"/>
                <w:color w:val="464A4F"/>
              </w:rPr>
              <w:t xml:space="preserve">Mobile-ID </w:t>
            </w:r>
            <w:proofErr w:type="spellStart"/>
            <w:r w:rsidRPr="006B0DB6">
              <w:rPr>
                <w:rFonts w:ascii="Times New Roman" w:hAnsi="Times New Roman" w:cs="Times New Roman"/>
                <w:color w:val="464A4F"/>
              </w:rPr>
              <w:t>pasirašymas</w:t>
            </w:r>
            <w:proofErr w:type="spellEnd"/>
            <w:r w:rsidRPr="006B0DB6">
              <w:rPr>
                <w:rFonts w:ascii="Times New Roman" w:hAnsi="Times New Roman" w:cs="Times New Roman"/>
                <w:color w:val="464A4F"/>
              </w:rPr>
              <w:t xml:space="preserve"> </w:t>
            </w:r>
          </w:p>
        </w:tc>
        <w:tc>
          <w:tcPr>
            <w:tcW w:w="3969" w:type="dxa"/>
          </w:tcPr>
          <w:p w14:paraId="0666E320" w14:textId="77777777" w:rsidR="00FA52EC" w:rsidRPr="006B0DB6" w:rsidRDefault="00FA52EC" w:rsidP="0050306F">
            <w:pPr>
              <w:tabs>
                <w:tab w:val="left" w:pos="1560"/>
                <w:tab w:val="left" w:pos="1701"/>
              </w:tabs>
              <w:suppressAutoHyphens/>
              <w:rPr>
                <w:rFonts w:hAnsi="Times New Roman" w:cs="Times New Roman"/>
                <w:color w:val="464A4F"/>
                <w:sz w:val="24"/>
                <w:szCs w:val="24"/>
              </w:rPr>
            </w:pPr>
            <w:r w:rsidRPr="006B0DB6">
              <w:rPr>
                <w:rFonts w:hAnsi="Times New Roman" w:cs="Times New Roman"/>
                <w:color w:val="464A4F"/>
                <w:sz w:val="24"/>
                <w:szCs w:val="24"/>
              </w:rPr>
              <w:t>300</w:t>
            </w:r>
          </w:p>
        </w:tc>
      </w:tr>
      <w:tr w:rsidR="00FA52EC" w:rsidRPr="006B0DB6" w14:paraId="34D77DB9" w14:textId="77777777" w:rsidTr="0050306F">
        <w:tc>
          <w:tcPr>
            <w:tcW w:w="3310" w:type="dxa"/>
          </w:tcPr>
          <w:p w14:paraId="6112A739" w14:textId="77777777" w:rsidR="00FA52EC" w:rsidRPr="006B0DB6" w:rsidRDefault="00FA52EC" w:rsidP="0050306F">
            <w:pPr>
              <w:pStyle w:val="Default"/>
              <w:ind w:firstLine="218"/>
              <w:rPr>
                <w:rFonts w:ascii="Times New Roman" w:hAnsi="Times New Roman" w:cs="Times New Roman"/>
              </w:rPr>
            </w:pPr>
            <w:r w:rsidRPr="006B0DB6">
              <w:rPr>
                <w:rFonts w:ascii="Times New Roman" w:hAnsi="Times New Roman" w:cs="Times New Roman"/>
                <w:color w:val="464A4F"/>
              </w:rPr>
              <w:t xml:space="preserve">SMART-ID </w:t>
            </w:r>
            <w:proofErr w:type="spellStart"/>
            <w:r w:rsidRPr="006B0DB6">
              <w:rPr>
                <w:rFonts w:ascii="Times New Roman" w:hAnsi="Times New Roman" w:cs="Times New Roman"/>
                <w:color w:val="464A4F"/>
              </w:rPr>
              <w:t>pasirašymas</w:t>
            </w:r>
            <w:proofErr w:type="spellEnd"/>
            <w:r w:rsidRPr="006B0DB6">
              <w:rPr>
                <w:rFonts w:ascii="Times New Roman" w:hAnsi="Times New Roman" w:cs="Times New Roman"/>
                <w:color w:val="464A4F"/>
              </w:rPr>
              <w:t xml:space="preserve"> </w:t>
            </w:r>
          </w:p>
        </w:tc>
        <w:tc>
          <w:tcPr>
            <w:tcW w:w="3969" w:type="dxa"/>
          </w:tcPr>
          <w:p w14:paraId="23A61099" w14:textId="77777777" w:rsidR="00FA52EC" w:rsidRPr="006B0DB6" w:rsidRDefault="00FA52EC" w:rsidP="0050306F">
            <w:pPr>
              <w:tabs>
                <w:tab w:val="left" w:pos="1560"/>
                <w:tab w:val="left" w:pos="1701"/>
              </w:tabs>
              <w:suppressAutoHyphens/>
              <w:rPr>
                <w:rFonts w:hAnsi="Times New Roman" w:cs="Times New Roman"/>
                <w:color w:val="464A4F"/>
                <w:sz w:val="24"/>
                <w:szCs w:val="24"/>
              </w:rPr>
            </w:pPr>
            <w:r w:rsidRPr="006B0DB6">
              <w:rPr>
                <w:rFonts w:hAnsi="Times New Roman" w:cs="Times New Roman"/>
                <w:color w:val="464A4F"/>
                <w:sz w:val="24"/>
                <w:szCs w:val="24"/>
              </w:rPr>
              <w:t>550</w:t>
            </w:r>
          </w:p>
        </w:tc>
      </w:tr>
      <w:tr w:rsidR="00FA52EC" w:rsidRPr="006B0DB6" w14:paraId="3F741B29" w14:textId="77777777" w:rsidTr="0050306F">
        <w:tc>
          <w:tcPr>
            <w:tcW w:w="3310" w:type="dxa"/>
          </w:tcPr>
          <w:p w14:paraId="49FEE844" w14:textId="77777777" w:rsidR="00FA52EC" w:rsidRPr="006B0DB6" w:rsidRDefault="00FA52EC" w:rsidP="0050306F">
            <w:pPr>
              <w:pStyle w:val="Default"/>
              <w:ind w:firstLine="218"/>
              <w:rPr>
                <w:rFonts w:ascii="Times New Roman" w:hAnsi="Times New Roman" w:cs="Times New Roman"/>
                <w:color w:val="464A4F"/>
              </w:rPr>
            </w:pPr>
            <w:proofErr w:type="spellStart"/>
            <w:r w:rsidRPr="006B0DB6">
              <w:rPr>
                <w:rFonts w:ascii="Times New Roman" w:hAnsi="Times New Roman" w:cs="Times New Roman"/>
                <w:color w:val="464A4F"/>
              </w:rPr>
              <w:t>Laiko</w:t>
            </w:r>
            <w:proofErr w:type="spellEnd"/>
            <w:r w:rsidRPr="006B0DB6">
              <w:rPr>
                <w:rFonts w:ascii="Times New Roman" w:hAnsi="Times New Roman" w:cs="Times New Roman"/>
                <w:color w:val="464A4F"/>
              </w:rPr>
              <w:t xml:space="preserve"> </w:t>
            </w:r>
            <w:proofErr w:type="spellStart"/>
            <w:r w:rsidRPr="006B0DB6">
              <w:rPr>
                <w:rFonts w:ascii="Times New Roman" w:hAnsi="Times New Roman" w:cs="Times New Roman"/>
                <w:color w:val="464A4F"/>
              </w:rPr>
              <w:t>žymos</w:t>
            </w:r>
            <w:proofErr w:type="spellEnd"/>
            <w:r w:rsidRPr="006B0DB6">
              <w:rPr>
                <w:rFonts w:ascii="Times New Roman" w:hAnsi="Times New Roman" w:cs="Times New Roman"/>
                <w:color w:val="464A4F"/>
              </w:rPr>
              <w:t xml:space="preserve"> </w:t>
            </w:r>
          </w:p>
        </w:tc>
        <w:tc>
          <w:tcPr>
            <w:tcW w:w="3969" w:type="dxa"/>
          </w:tcPr>
          <w:p w14:paraId="53214C2C" w14:textId="77777777" w:rsidR="00FA52EC" w:rsidRPr="006B0DB6" w:rsidRDefault="00FA52EC" w:rsidP="0050306F">
            <w:pPr>
              <w:tabs>
                <w:tab w:val="left" w:pos="1560"/>
                <w:tab w:val="left" w:pos="1701"/>
              </w:tabs>
              <w:suppressAutoHyphens/>
              <w:rPr>
                <w:rFonts w:hAnsi="Times New Roman" w:cs="Times New Roman"/>
                <w:color w:val="464A4F"/>
                <w:sz w:val="24"/>
                <w:szCs w:val="24"/>
              </w:rPr>
            </w:pPr>
            <w:r w:rsidRPr="006B0DB6">
              <w:rPr>
                <w:rFonts w:hAnsi="Times New Roman" w:cs="Times New Roman"/>
                <w:color w:val="464A4F"/>
                <w:sz w:val="24"/>
                <w:szCs w:val="24"/>
              </w:rPr>
              <w:t>1000</w:t>
            </w:r>
          </w:p>
        </w:tc>
      </w:tr>
    </w:tbl>
    <w:p w14:paraId="6442D24D" w14:textId="77777777" w:rsidR="00FA52EC" w:rsidRPr="006B0DB6" w:rsidRDefault="00FA52EC" w:rsidP="00FA52EC">
      <w:pPr>
        <w:tabs>
          <w:tab w:val="left" w:pos="1560"/>
          <w:tab w:val="left" w:pos="1701"/>
        </w:tabs>
        <w:suppressAutoHyphens/>
        <w:ind w:left="709"/>
        <w:rPr>
          <w:rFonts w:eastAsia="Calibri"/>
          <w:szCs w:val="24"/>
          <w:lang w:bidi="lt-LT"/>
        </w:rPr>
      </w:pPr>
      <w:bookmarkStart w:id="2" w:name="_Ref417984909"/>
    </w:p>
    <w:p w14:paraId="728ACF14" w14:textId="54613E1B" w:rsidR="00FA52EC" w:rsidRPr="006B0DB6" w:rsidRDefault="00FA52EC" w:rsidP="00FA52EC">
      <w:pPr>
        <w:numPr>
          <w:ilvl w:val="1"/>
          <w:numId w:val="3"/>
        </w:numPr>
        <w:tabs>
          <w:tab w:val="left" w:pos="1560"/>
          <w:tab w:val="left" w:pos="1701"/>
        </w:tabs>
        <w:suppressAutoHyphens/>
        <w:ind w:left="0" w:firstLine="709"/>
        <w:jc w:val="both"/>
        <w:rPr>
          <w:rFonts w:eastAsia="Calibri"/>
          <w:szCs w:val="24"/>
          <w:lang w:bidi="lt-LT"/>
        </w:rPr>
      </w:pPr>
      <w:r w:rsidRPr="006B0DB6">
        <w:rPr>
          <w:rFonts w:eastAsia="Calibri"/>
          <w:b/>
          <w:szCs w:val="24"/>
          <w:lang w:bidi="lt-LT"/>
        </w:rPr>
        <w:t xml:space="preserve">Papildomos paslaugos </w:t>
      </w:r>
      <w:r w:rsidRPr="006B0DB6">
        <w:rPr>
          <w:rFonts w:eastAsia="Calibri"/>
          <w:szCs w:val="24"/>
          <w:lang w:bidi="lt-LT"/>
        </w:rPr>
        <w:t xml:space="preserve">teikiamos pagal </w:t>
      </w:r>
      <w:r w:rsidR="008027E7">
        <w:rPr>
          <w:rFonts w:eastAsia="Calibri"/>
          <w:szCs w:val="24"/>
          <w:lang w:bidi="lt-LT"/>
        </w:rPr>
        <w:t>Pirkėj</w:t>
      </w:r>
      <w:r w:rsidRPr="006B0DB6">
        <w:rPr>
          <w:rFonts w:eastAsia="Calibri"/>
          <w:szCs w:val="24"/>
          <w:lang w:bidi="lt-LT"/>
        </w:rPr>
        <w:t xml:space="preserve">o poreikį, kurios apmokamos pagal </w:t>
      </w:r>
      <w:r w:rsidR="00760C97">
        <w:rPr>
          <w:rFonts w:eastAsia="Calibri"/>
          <w:szCs w:val="24"/>
          <w:lang w:bidi="lt-LT"/>
        </w:rPr>
        <w:t>s</w:t>
      </w:r>
      <w:r w:rsidRPr="006B0DB6">
        <w:rPr>
          <w:rFonts w:eastAsia="Calibri"/>
          <w:szCs w:val="24"/>
          <w:lang w:bidi="lt-LT"/>
        </w:rPr>
        <w:t>utarties 2 pried</w:t>
      </w:r>
      <w:r w:rsidR="00760C97">
        <w:rPr>
          <w:rFonts w:eastAsia="Calibri"/>
          <w:szCs w:val="24"/>
          <w:lang w:bidi="lt-LT"/>
        </w:rPr>
        <w:t>o 1 lentelėje</w:t>
      </w:r>
      <w:r w:rsidRPr="006B0DB6">
        <w:rPr>
          <w:rFonts w:eastAsia="Calibri"/>
          <w:szCs w:val="24"/>
          <w:lang w:bidi="lt-LT"/>
        </w:rPr>
        <w:t xml:space="preserve"> nurodytus įkainius. Numatoma pirkti papildomų priežiūros paslaugų  iki </w:t>
      </w:r>
      <w:r w:rsidR="001843BF">
        <w:rPr>
          <w:rFonts w:eastAsia="Calibri"/>
          <w:szCs w:val="24"/>
          <w:lang w:bidi="lt-LT"/>
        </w:rPr>
        <w:t>1</w:t>
      </w:r>
      <w:r w:rsidR="00760C97">
        <w:rPr>
          <w:rFonts w:eastAsia="Calibri"/>
          <w:szCs w:val="24"/>
          <w:lang w:bidi="lt-LT"/>
        </w:rPr>
        <w:t>25</w:t>
      </w:r>
      <w:r w:rsidRPr="006B0DB6">
        <w:rPr>
          <w:rFonts w:eastAsia="Calibri"/>
          <w:szCs w:val="24"/>
          <w:lang w:bidi="lt-LT"/>
        </w:rPr>
        <w:t xml:space="preserve"> val. </w:t>
      </w:r>
      <w:r w:rsidRPr="006B0DB6">
        <w:rPr>
          <w:rFonts w:eastAsia="HG Mincho Light J"/>
          <w:szCs w:val="24"/>
        </w:rPr>
        <w:t xml:space="preserve">apimtyje per 12 mėn. </w:t>
      </w:r>
      <w:r w:rsidR="008027E7">
        <w:rPr>
          <w:rFonts w:eastAsia="HG Mincho Light J"/>
          <w:szCs w:val="24"/>
        </w:rPr>
        <w:t>Pirkėj</w:t>
      </w:r>
      <w:r w:rsidRPr="006B0DB6">
        <w:rPr>
          <w:rFonts w:eastAsia="HG Mincho Light J"/>
          <w:szCs w:val="24"/>
        </w:rPr>
        <w:t>as</w:t>
      </w:r>
      <w:r w:rsidRPr="006B0DB6">
        <w:rPr>
          <w:rFonts w:eastAsia="Calibri"/>
          <w:szCs w:val="24"/>
          <w:lang w:bidi="lt-LT"/>
        </w:rPr>
        <w:t xml:space="preserve"> neįsipareigoja įsigyti papildomų paslaugų</w:t>
      </w:r>
      <w:r w:rsidR="00873F35">
        <w:rPr>
          <w:rFonts w:eastAsia="Calibri"/>
          <w:szCs w:val="24"/>
          <w:lang w:bidi="lt-LT"/>
        </w:rPr>
        <w:t xml:space="preserve"> nurodyto valandų kiekio</w:t>
      </w:r>
      <w:r w:rsidRPr="006B0DB6">
        <w:rPr>
          <w:rFonts w:eastAsia="Calibri"/>
          <w:szCs w:val="24"/>
          <w:lang w:bidi="lt-LT"/>
        </w:rPr>
        <w:t xml:space="preserve"> ir perka išskirtinai pagal savo poreikį. Už </w:t>
      </w:r>
      <w:r w:rsidR="008027E7">
        <w:rPr>
          <w:rFonts w:eastAsia="Calibri"/>
          <w:szCs w:val="24"/>
          <w:lang w:bidi="lt-LT"/>
        </w:rPr>
        <w:t>papildomas paslaugas</w:t>
      </w:r>
      <w:r w:rsidRPr="006B0DB6">
        <w:rPr>
          <w:rFonts w:eastAsia="Calibri"/>
          <w:szCs w:val="24"/>
          <w:lang w:bidi="lt-LT"/>
        </w:rPr>
        <w:t xml:space="preserve"> atsiskaitoma pagal faktinį sunaudotą valandų kiekį.  </w:t>
      </w:r>
      <w:r w:rsidR="008027E7">
        <w:rPr>
          <w:rFonts w:eastAsia="Calibri"/>
          <w:szCs w:val="24"/>
          <w:lang w:bidi="lt-LT"/>
        </w:rPr>
        <w:t>Papildomos p</w:t>
      </w:r>
      <w:r w:rsidRPr="006B0DB6">
        <w:rPr>
          <w:rFonts w:eastAsia="Calibri"/>
          <w:szCs w:val="24"/>
          <w:lang w:bidi="lt-LT"/>
        </w:rPr>
        <w:t xml:space="preserve">aslaugos pradedamos teikti, po </w:t>
      </w:r>
      <w:r w:rsidR="00BD4B78">
        <w:rPr>
          <w:rFonts w:eastAsia="Calibri"/>
          <w:szCs w:val="24"/>
          <w:lang w:bidi="lt-LT"/>
        </w:rPr>
        <w:t>Tiekė</w:t>
      </w:r>
      <w:r w:rsidRPr="006B0DB6">
        <w:rPr>
          <w:rFonts w:eastAsia="Calibri"/>
          <w:szCs w:val="24"/>
          <w:lang w:bidi="lt-LT"/>
        </w:rPr>
        <w:t>jo Paslaugų užsakymo akto pasirašymo (užsakymo akto forma pridedama). Papildomas paslaugas gali sudaryti:</w:t>
      </w:r>
      <w:bookmarkEnd w:id="2"/>
    </w:p>
    <w:p w14:paraId="52371CD0" w14:textId="77777777" w:rsidR="00FA52EC" w:rsidRPr="006B0DB6" w:rsidRDefault="00FA52EC" w:rsidP="00FA52EC">
      <w:pPr>
        <w:numPr>
          <w:ilvl w:val="2"/>
          <w:numId w:val="4"/>
        </w:numPr>
        <w:tabs>
          <w:tab w:val="left" w:pos="1560"/>
          <w:tab w:val="left" w:pos="1701"/>
        </w:tabs>
        <w:suppressAutoHyphens/>
        <w:ind w:left="0" w:firstLine="709"/>
        <w:jc w:val="both"/>
        <w:rPr>
          <w:rFonts w:eastAsia="Calibri"/>
          <w:szCs w:val="24"/>
          <w:lang w:bidi="lt-LT"/>
        </w:rPr>
      </w:pPr>
      <w:r w:rsidRPr="006B0DB6">
        <w:rPr>
          <w:rFonts w:eastAsia="HG Mincho Light J"/>
          <w:szCs w:val="24"/>
          <w:u w:val="single"/>
        </w:rPr>
        <w:t>Naujo funkcionalumo sukūrimas ir įdiegimas bei  esamo pakeitimai</w:t>
      </w:r>
      <w:r w:rsidRPr="006B0DB6">
        <w:rPr>
          <w:rFonts w:eastAsia="HG Mincho Light J"/>
          <w:szCs w:val="24"/>
        </w:rPr>
        <w:t xml:space="preserve"> pagal ŽŪM poreikius: </w:t>
      </w:r>
    </w:p>
    <w:p w14:paraId="27593CCB" w14:textId="77777777" w:rsidR="00FA52EC" w:rsidRPr="006B0DB6" w:rsidRDefault="00FA52EC" w:rsidP="00FA52EC">
      <w:pPr>
        <w:numPr>
          <w:ilvl w:val="3"/>
          <w:numId w:val="4"/>
        </w:numPr>
        <w:tabs>
          <w:tab w:val="left" w:pos="1560"/>
          <w:tab w:val="left" w:pos="1701"/>
          <w:tab w:val="left" w:pos="2127"/>
        </w:tabs>
        <w:suppressAutoHyphens/>
        <w:ind w:left="0" w:firstLine="709"/>
        <w:contextualSpacing/>
        <w:jc w:val="both"/>
        <w:rPr>
          <w:rFonts w:eastAsia="Calibri"/>
          <w:szCs w:val="24"/>
        </w:rPr>
      </w:pPr>
      <w:r w:rsidRPr="006B0DB6">
        <w:rPr>
          <w:rFonts w:eastAsia="Calibri"/>
          <w:szCs w:val="24"/>
        </w:rPr>
        <w:t>Naujų funkcijų sukūrimas ir įdiegimas;</w:t>
      </w:r>
    </w:p>
    <w:p w14:paraId="257DFA6F" w14:textId="77777777" w:rsidR="00FA52EC" w:rsidRPr="006B0DB6" w:rsidRDefault="00FA52EC" w:rsidP="00FA52EC">
      <w:pPr>
        <w:numPr>
          <w:ilvl w:val="3"/>
          <w:numId w:val="4"/>
        </w:numPr>
        <w:tabs>
          <w:tab w:val="left" w:pos="1560"/>
          <w:tab w:val="left" w:pos="1701"/>
          <w:tab w:val="left" w:pos="2127"/>
        </w:tabs>
        <w:suppressAutoHyphens/>
        <w:ind w:left="0" w:firstLine="709"/>
        <w:contextualSpacing/>
        <w:jc w:val="both"/>
        <w:rPr>
          <w:rFonts w:eastAsia="Calibri"/>
          <w:szCs w:val="24"/>
        </w:rPr>
      </w:pPr>
      <w:r w:rsidRPr="006B0DB6">
        <w:rPr>
          <w:rFonts w:eastAsia="Calibri"/>
          <w:szCs w:val="24"/>
        </w:rPr>
        <w:t>Naudojamos sistemos pakeitimų realizavimas</w:t>
      </w:r>
    </w:p>
    <w:p w14:paraId="6CFD4120" w14:textId="77777777" w:rsidR="00FA52EC" w:rsidRPr="006B0DB6" w:rsidRDefault="00FA52EC" w:rsidP="00FA52EC">
      <w:pPr>
        <w:numPr>
          <w:ilvl w:val="3"/>
          <w:numId w:val="4"/>
        </w:numPr>
        <w:tabs>
          <w:tab w:val="left" w:pos="1560"/>
          <w:tab w:val="left" w:pos="1701"/>
          <w:tab w:val="left" w:pos="2127"/>
        </w:tabs>
        <w:suppressAutoHyphens/>
        <w:ind w:left="0" w:firstLine="709"/>
        <w:contextualSpacing/>
        <w:jc w:val="both"/>
        <w:rPr>
          <w:rFonts w:eastAsia="Calibri"/>
          <w:szCs w:val="24"/>
        </w:rPr>
      </w:pPr>
      <w:r w:rsidRPr="006B0DB6">
        <w:rPr>
          <w:rFonts w:eastAsia="Calibri"/>
          <w:szCs w:val="24"/>
        </w:rPr>
        <w:t>Pradedama vykdyti 3 darbo dienų laikotarpyje nuo užsakymo pateikimo;</w:t>
      </w:r>
    </w:p>
    <w:p w14:paraId="4AB8496F" w14:textId="77777777" w:rsidR="00FA52EC" w:rsidRPr="006B0DB6" w:rsidRDefault="00FA52EC" w:rsidP="00FA52EC">
      <w:pPr>
        <w:numPr>
          <w:ilvl w:val="3"/>
          <w:numId w:val="4"/>
        </w:numPr>
        <w:tabs>
          <w:tab w:val="left" w:pos="1560"/>
          <w:tab w:val="left" w:pos="1701"/>
          <w:tab w:val="left" w:pos="2127"/>
        </w:tabs>
        <w:suppressAutoHyphens/>
        <w:ind w:left="0" w:firstLine="709"/>
        <w:contextualSpacing/>
        <w:jc w:val="both"/>
        <w:rPr>
          <w:rFonts w:eastAsia="Calibri"/>
          <w:szCs w:val="24"/>
        </w:rPr>
      </w:pPr>
      <w:r w:rsidRPr="006B0DB6">
        <w:rPr>
          <w:rFonts w:eastAsia="Calibri"/>
          <w:szCs w:val="24"/>
        </w:rPr>
        <w:t>Naujai sukurtam funkcionalumui suteikiama 1 metų garantija.</w:t>
      </w:r>
    </w:p>
    <w:p w14:paraId="1AE5F4E1" w14:textId="47C0BCF0" w:rsidR="00FA52EC" w:rsidRPr="006B0DB6" w:rsidRDefault="00FA52EC" w:rsidP="00FA52EC">
      <w:pPr>
        <w:numPr>
          <w:ilvl w:val="2"/>
          <w:numId w:val="4"/>
        </w:numPr>
        <w:tabs>
          <w:tab w:val="left" w:pos="1560"/>
          <w:tab w:val="left" w:pos="1701"/>
        </w:tabs>
        <w:suppressAutoHyphens/>
        <w:ind w:left="0" w:firstLine="709"/>
        <w:jc w:val="both"/>
        <w:rPr>
          <w:rFonts w:eastAsia="Calibri"/>
          <w:szCs w:val="24"/>
          <w:lang w:bidi="lt-LT"/>
        </w:rPr>
      </w:pPr>
      <w:r w:rsidRPr="006B0DB6">
        <w:rPr>
          <w:rFonts w:eastAsia="HG Mincho Light J"/>
          <w:szCs w:val="24"/>
          <w:u w:val="single"/>
        </w:rPr>
        <w:t>Duomenų tvarkymas</w:t>
      </w:r>
      <w:r w:rsidRPr="006B0DB6">
        <w:rPr>
          <w:rFonts w:eastAsia="HG Mincho Light J"/>
          <w:szCs w:val="24"/>
        </w:rPr>
        <w:t xml:space="preserve">. Jei dėl </w:t>
      </w:r>
      <w:r w:rsidR="00BD4B78">
        <w:rPr>
          <w:rFonts w:eastAsia="HG Mincho Light J"/>
          <w:szCs w:val="24"/>
        </w:rPr>
        <w:t>Pirkėj</w:t>
      </w:r>
      <w:r w:rsidRPr="006B0DB6">
        <w:rPr>
          <w:rFonts w:eastAsia="HG Mincho Light J"/>
          <w:szCs w:val="24"/>
        </w:rPr>
        <w:t xml:space="preserve">o kaltės buvo sugadinti duomenys, </w:t>
      </w:r>
      <w:r w:rsidR="00BD4B78">
        <w:rPr>
          <w:rFonts w:eastAsia="HG Mincho Light J"/>
          <w:szCs w:val="24"/>
        </w:rPr>
        <w:t>Tiekė</w:t>
      </w:r>
      <w:r w:rsidRPr="006B0DB6">
        <w:rPr>
          <w:rFonts w:eastAsia="HG Mincho Light J"/>
          <w:szCs w:val="24"/>
        </w:rPr>
        <w:t>jas juos taiso</w:t>
      </w:r>
      <w:r w:rsidRPr="006B0DB6">
        <w:rPr>
          <w:rFonts w:eastAsia="Calibri"/>
          <w:szCs w:val="24"/>
          <w:lang w:bidi="lt-LT"/>
        </w:rPr>
        <w:t xml:space="preserve"> papildomų darbų užsakymo atlikimo sąlygomis. </w:t>
      </w:r>
    </w:p>
    <w:p w14:paraId="02F00F25" w14:textId="0EA13206" w:rsidR="00FA52EC" w:rsidRPr="006B0DB6" w:rsidRDefault="00FA52EC" w:rsidP="00FA52EC">
      <w:pPr>
        <w:numPr>
          <w:ilvl w:val="2"/>
          <w:numId w:val="4"/>
        </w:numPr>
        <w:tabs>
          <w:tab w:val="left" w:pos="1560"/>
          <w:tab w:val="left" w:pos="1701"/>
        </w:tabs>
        <w:suppressAutoHyphens/>
        <w:ind w:left="0" w:firstLine="709"/>
        <w:jc w:val="both"/>
        <w:rPr>
          <w:rFonts w:eastAsia="Calibri"/>
          <w:szCs w:val="24"/>
          <w:lang w:bidi="lt-LT"/>
        </w:rPr>
      </w:pPr>
      <w:r w:rsidRPr="006B0DB6">
        <w:rPr>
          <w:rFonts w:eastAsia="Calibri"/>
          <w:szCs w:val="24"/>
          <w:u w:val="single"/>
          <w:lang w:bidi="lt-LT"/>
        </w:rPr>
        <w:t>Parama darbo vietoje</w:t>
      </w:r>
      <w:r w:rsidRPr="006B0DB6">
        <w:rPr>
          <w:rFonts w:eastAsia="Calibri"/>
          <w:szCs w:val="24"/>
          <w:lang w:bidi="lt-LT"/>
        </w:rPr>
        <w:t xml:space="preserve">. Po </w:t>
      </w:r>
      <w:r w:rsidR="00BD4B78">
        <w:rPr>
          <w:rFonts w:eastAsia="Calibri"/>
          <w:szCs w:val="24"/>
          <w:lang w:bidi="lt-LT"/>
        </w:rPr>
        <w:t>Pirkėj</w:t>
      </w:r>
      <w:r w:rsidRPr="006B0DB6">
        <w:rPr>
          <w:rFonts w:eastAsia="Calibri"/>
          <w:szCs w:val="24"/>
          <w:lang w:bidi="lt-LT"/>
        </w:rPr>
        <w:t xml:space="preserve">o pateikto užsakymo, Šalių suderintais terminais ir apimtimis </w:t>
      </w:r>
      <w:r w:rsidR="00BD4B78">
        <w:rPr>
          <w:rFonts w:eastAsia="Calibri"/>
          <w:szCs w:val="24"/>
          <w:lang w:bidi="lt-LT"/>
        </w:rPr>
        <w:t>Tiekė</w:t>
      </w:r>
      <w:r w:rsidRPr="006B0DB6">
        <w:rPr>
          <w:rFonts w:eastAsia="Calibri"/>
          <w:szCs w:val="24"/>
          <w:lang w:bidi="lt-LT"/>
        </w:rPr>
        <w:t xml:space="preserve">jas gali teikti </w:t>
      </w:r>
      <w:r w:rsidR="00BD4B78">
        <w:rPr>
          <w:rFonts w:eastAsia="Calibri"/>
          <w:szCs w:val="24"/>
          <w:lang w:bidi="lt-LT"/>
        </w:rPr>
        <w:t>Pirkėj</w:t>
      </w:r>
      <w:r w:rsidRPr="006B0DB6">
        <w:rPr>
          <w:rFonts w:eastAsia="Calibri"/>
          <w:szCs w:val="24"/>
          <w:lang w:bidi="lt-LT"/>
        </w:rPr>
        <w:t xml:space="preserve">ui paramą darbo vietoje (mokymai, konsultacijos ir kt.). </w:t>
      </w:r>
    </w:p>
    <w:p w14:paraId="4E81A2C8" w14:textId="4AF925AA" w:rsidR="00FA52EC" w:rsidRPr="006B0DB6" w:rsidRDefault="00FA52EC" w:rsidP="00FA52EC">
      <w:pPr>
        <w:numPr>
          <w:ilvl w:val="2"/>
          <w:numId w:val="4"/>
        </w:numPr>
        <w:tabs>
          <w:tab w:val="left" w:pos="1560"/>
          <w:tab w:val="left" w:pos="1701"/>
        </w:tabs>
        <w:suppressAutoHyphens/>
        <w:ind w:left="0" w:firstLine="709"/>
        <w:jc w:val="both"/>
        <w:rPr>
          <w:rFonts w:eastAsia="Calibri"/>
          <w:szCs w:val="24"/>
          <w:lang w:bidi="lt-LT"/>
        </w:rPr>
      </w:pPr>
      <w:r w:rsidRPr="006B0DB6">
        <w:rPr>
          <w:rFonts w:eastAsia="HG Mincho Light J"/>
          <w:szCs w:val="24"/>
          <w:u w:val="single"/>
        </w:rPr>
        <w:t xml:space="preserve">Elektroninio pasirašymo paslaugos viršijus </w:t>
      </w:r>
      <w:r w:rsidRPr="006B0DB6">
        <w:rPr>
          <w:rFonts w:eastAsia="HG Mincho Light J"/>
          <w:szCs w:val="24"/>
        </w:rPr>
        <w:t>3.1.6.3 papunktyje nurodytus kiekius</w:t>
      </w:r>
      <w:r w:rsidR="00760C97">
        <w:rPr>
          <w:rFonts w:eastAsia="HG Mincho Light J"/>
          <w:szCs w:val="24"/>
        </w:rPr>
        <w:t>,</w:t>
      </w:r>
      <w:r w:rsidRPr="006B0DB6">
        <w:rPr>
          <w:rFonts w:eastAsia="HG Mincho Light J"/>
          <w:szCs w:val="24"/>
        </w:rPr>
        <w:t xml:space="preserve"> </w:t>
      </w:r>
      <w:r w:rsidR="00760C97">
        <w:rPr>
          <w:rFonts w:eastAsia="HG Mincho Light J"/>
          <w:szCs w:val="24"/>
        </w:rPr>
        <w:t>a</w:t>
      </w:r>
      <w:r w:rsidRPr="006B0DB6">
        <w:rPr>
          <w:rFonts w:eastAsia="HG Mincho Light J"/>
          <w:szCs w:val="24"/>
        </w:rPr>
        <w:t>tsiskaitoma pagal įkainius pateikiamus sutarties 2 pried</w:t>
      </w:r>
      <w:r w:rsidR="00760C97">
        <w:rPr>
          <w:rFonts w:eastAsia="HG Mincho Light J"/>
          <w:szCs w:val="24"/>
        </w:rPr>
        <w:t xml:space="preserve">o </w:t>
      </w:r>
      <w:r w:rsidR="00760C97">
        <w:rPr>
          <w:rFonts w:eastAsia="HG Mincho Light J"/>
          <w:szCs w:val="24"/>
          <w:lang w:val="en-US"/>
        </w:rPr>
        <w:t xml:space="preserve">2 </w:t>
      </w:r>
      <w:r w:rsidR="00760C97" w:rsidRPr="00760C97">
        <w:rPr>
          <w:rFonts w:eastAsia="HG Mincho Light J"/>
          <w:szCs w:val="24"/>
        </w:rPr>
        <w:t>lentelėje</w:t>
      </w:r>
      <w:r w:rsidRPr="006B0DB6">
        <w:rPr>
          <w:rFonts w:eastAsia="HG Mincho Light J"/>
          <w:szCs w:val="24"/>
        </w:rPr>
        <w:t xml:space="preserve">. </w:t>
      </w:r>
    </w:p>
    <w:p w14:paraId="5E4EB02B" w14:textId="656C7327" w:rsidR="00FA52EC" w:rsidRDefault="00BD4B78" w:rsidP="00FA52EC">
      <w:pPr>
        <w:numPr>
          <w:ilvl w:val="0"/>
          <w:numId w:val="2"/>
        </w:numPr>
        <w:tabs>
          <w:tab w:val="left" w:pos="1560"/>
          <w:tab w:val="left" w:pos="1701"/>
        </w:tabs>
        <w:suppressAutoHyphens/>
        <w:ind w:left="0" w:firstLine="709"/>
        <w:jc w:val="both"/>
        <w:rPr>
          <w:rFonts w:eastAsia="Calibri"/>
          <w:szCs w:val="24"/>
          <w:lang w:bidi="lt-LT"/>
        </w:rPr>
      </w:pPr>
      <w:r>
        <w:rPr>
          <w:rFonts w:eastAsia="Calibri"/>
          <w:szCs w:val="24"/>
          <w:lang w:bidi="lt-LT"/>
        </w:rPr>
        <w:t>Tiekė</w:t>
      </w:r>
      <w:r w:rsidR="00FA52EC" w:rsidRPr="006B0DB6">
        <w:rPr>
          <w:rFonts w:eastAsia="Calibri"/>
          <w:szCs w:val="24"/>
          <w:lang w:bidi="lt-LT"/>
        </w:rPr>
        <w:t xml:space="preserve">jas turi užtikrinti, kad turės bent vieną kompetentingą darbuotoją, kuris stebės ir atsakinės į </w:t>
      </w:r>
      <w:r>
        <w:rPr>
          <w:rFonts w:eastAsia="Calibri"/>
          <w:szCs w:val="24"/>
          <w:lang w:bidi="lt-LT"/>
        </w:rPr>
        <w:t>Pirkėj</w:t>
      </w:r>
      <w:r w:rsidR="00FA52EC" w:rsidRPr="006B0DB6">
        <w:rPr>
          <w:rFonts w:eastAsia="Calibri"/>
          <w:szCs w:val="24"/>
          <w:lang w:bidi="lt-LT"/>
        </w:rPr>
        <w:t xml:space="preserve">o paklausimus, registruotus </w:t>
      </w:r>
      <w:r>
        <w:rPr>
          <w:rFonts w:eastAsia="Calibri"/>
          <w:szCs w:val="24"/>
          <w:lang w:bidi="lt-LT"/>
        </w:rPr>
        <w:t>Tiekė</w:t>
      </w:r>
      <w:r w:rsidR="00FA52EC" w:rsidRPr="006B0DB6">
        <w:rPr>
          <w:rFonts w:eastAsia="Calibri"/>
          <w:szCs w:val="24"/>
          <w:lang w:bidi="lt-LT"/>
        </w:rPr>
        <w:t xml:space="preserve">jo klientų aptarnavimo portale. </w:t>
      </w:r>
      <w:r>
        <w:rPr>
          <w:rFonts w:eastAsia="Calibri"/>
          <w:szCs w:val="24"/>
          <w:lang w:bidi="lt-LT"/>
        </w:rPr>
        <w:t>Tiekė</w:t>
      </w:r>
      <w:r w:rsidR="00FA52EC" w:rsidRPr="006B0DB6">
        <w:rPr>
          <w:rFonts w:eastAsia="Calibri"/>
          <w:szCs w:val="24"/>
          <w:lang w:bidi="lt-LT"/>
        </w:rPr>
        <w:t>jas turi paskirti kontaktinį asmenį, atsakingą už sutarties vykdymą</w:t>
      </w:r>
      <w:r w:rsidR="000952F8">
        <w:rPr>
          <w:rFonts w:eastAsia="Calibri"/>
          <w:szCs w:val="24"/>
          <w:lang w:bidi="lt-LT"/>
        </w:rPr>
        <w:t>.</w:t>
      </w:r>
    </w:p>
    <w:p w14:paraId="265FEB9F" w14:textId="03402256" w:rsidR="00AF65E5" w:rsidRDefault="00AF65E5" w:rsidP="00FA52EC">
      <w:pPr>
        <w:numPr>
          <w:ilvl w:val="0"/>
          <w:numId w:val="2"/>
        </w:numPr>
        <w:tabs>
          <w:tab w:val="left" w:pos="1560"/>
          <w:tab w:val="left" w:pos="1701"/>
        </w:tabs>
        <w:suppressAutoHyphens/>
        <w:ind w:left="0" w:firstLine="709"/>
        <w:jc w:val="both"/>
        <w:rPr>
          <w:rFonts w:eastAsia="Calibri"/>
          <w:szCs w:val="24"/>
          <w:lang w:bidi="lt-LT"/>
        </w:rPr>
      </w:pPr>
      <w:r>
        <w:rPr>
          <w:rFonts w:eastAsia="Calibri"/>
          <w:szCs w:val="24"/>
          <w:lang w:bidi="lt-LT"/>
        </w:rPr>
        <w:t>Tiekėjas kartu su pasiūlymu</w:t>
      </w:r>
      <w:r w:rsidR="000C70E3">
        <w:rPr>
          <w:rFonts w:eastAsia="Calibri"/>
          <w:szCs w:val="24"/>
          <w:lang w:bidi="lt-LT"/>
        </w:rPr>
        <w:t xml:space="preserve"> turi pateikti </w:t>
      </w:r>
      <w:r w:rsidR="0029366B" w:rsidRPr="006B0DB6">
        <w:rPr>
          <w:rFonts w:eastAsia="Calibri"/>
          <w:bCs/>
          <w:szCs w:val="24"/>
          <w:lang w:bidi="lt-LT"/>
        </w:rPr>
        <w:t>serviso sistem</w:t>
      </w:r>
      <w:r w:rsidR="0029366B">
        <w:rPr>
          <w:rFonts w:eastAsia="Calibri"/>
          <w:bCs/>
          <w:szCs w:val="24"/>
          <w:lang w:bidi="lt-LT"/>
        </w:rPr>
        <w:t xml:space="preserve">os </w:t>
      </w:r>
      <w:r w:rsidR="0029366B" w:rsidRPr="006B0DB6">
        <w:rPr>
          <w:rFonts w:eastAsia="Calibri"/>
          <w:szCs w:val="24"/>
          <w:lang w:bidi="lt-LT"/>
        </w:rPr>
        <w:t>(„</w:t>
      </w:r>
      <w:proofErr w:type="spellStart"/>
      <w:r w:rsidR="0029366B" w:rsidRPr="006B0DB6">
        <w:rPr>
          <w:rFonts w:eastAsia="Calibri"/>
          <w:szCs w:val="24"/>
          <w:lang w:bidi="lt-LT"/>
        </w:rPr>
        <w:t>Help</w:t>
      </w:r>
      <w:proofErr w:type="spellEnd"/>
      <w:r w:rsidR="0029366B" w:rsidRPr="006B0DB6">
        <w:rPr>
          <w:rFonts w:eastAsia="Calibri"/>
          <w:szCs w:val="24"/>
          <w:lang w:bidi="lt-LT"/>
        </w:rPr>
        <w:t xml:space="preserve"> </w:t>
      </w:r>
      <w:proofErr w:type="spellStart"/>
      <w:r w:rsidR="0029366B" w:rsidRPr="006B0DB6">
        <w:rPr>
          <w:rFonts w:eastAsia="Calibri"/>
          <w:szCs w:val="24"/>
          <w:lang w:bidi="lt-LT"/>
        </w:rPr>
        <w:t>desk</w:t>
      </w:r>
      <w:proofErr w:type="spellEnd"/>
      <w:r w:rsidR="0029366B" w:rsidRPr="006B0DB6">
        <w:rPr>
          <w:rFonts w:eastAsia="Calibri"/>
          <w:szCs w:val="24"/>
          <w:lang w:bidi="lt-LT"/>
        </w:rPr>
        <w:t>“)</w:t>
      </w:r>
      <w:r w:rsidR="0029366B">
        <w:rPr>
          <w:rFonts w:eastAsia="Calibri"/>
          <w:szCs w:val="24"/>
          <w:lang w:bidi="lt-LT"/>
        </w:rPr>
        <w:t xml:space="preserve"> </w:t>
      </w:r>
      <w:r w:rsidR="00296889">
        <w:rPr>
          <w:rFonts w:eastAsia="Calibri"/>
          <w:szCs w:val="24"/>
          <w:lang w:bidi="lt-LT"/>
        </w:rPr>
        <w:t xml:space="preserve">internetinį adresą ir nurodyti </w:t>
      </w:r>
      <w:r w:rsidR="00F46AC1">
        <w:rPr>
          <w:rFonts w:eastAsia="Calibri"/>
          <w:szCs w:val="24"/>
          <w:lang w:bidi="lt-LT"/>
        </w:rPr>
        <w:t>telefono numerius, kuriais bus teikiamos konsultacijos.</w:t>
      </w:r>
    </w:p>
    <w:p w14:paraId="66D01C88" w14:textId="48289932" w:rsidR="00D17FF1" w:rsidRPr="00D17FF1" w:rsidRDefault="00D17FF1" w:rsidP="00D17FF1">
      <w:pPr>
        <w:pStyle w:val="Sraopastraipa"/>
        <w:numPr>
          <w:ilvl w:val="0"/>
          <w:numId w:val="2"/>
        </w:numPr>
        <w:spacing w:line="240" w:lineRule="auto"/>
        <w:ind w:left="0" w:firstLine="709"/>
        <w:rPr>
          <w:rFonts w:ascii="Times New Roman" w:eastAsia="Calibri" w:hAnsi="Times New Roman" w:cs="Times New Roman"/>
          <w:sz w:val="24"/>
          <w:szCs w:val="24"/>
          <w:lang w:eastAsia="en-US" w:bidi="lt-LT"/>
        </w:rPr>
      </w:pPr>
      <w:r w:rsidRPr="00D17FF1">
        <w:rPr>
          <w:rFonts w:ascii="Times New Roman" w:eastAsia="Calibri" w:hAnsi="Times New Roman" w:cs="Times New Roman"/>
          <w:sz w:val="24"/>
          <w:szCs w:val="24"/>
          <w:lang w:eastAsia="en-US" w:bidi="lt-LT"/>
        </w:rPr>
        <w:t xml:space="preserve">Tiekėjas kartu su pasiūlymu turi pateikti dokumentus, įrodančius, kad yra </w:t>
      </w:r>
      <w:proofErr w:type="spellStart"/>
      <w:r w:rsidRPr="00D17FF1">
        <w:rPr>
          <w:rFonts w:ascii="Times New Roman" w:eastAsia="Calibri" w:hAnsi="Times New Roman" w:cs="Times New Roman"/>
          <w:sz w:val="24"/>
          <w:szCs w:val="24"/>
          <w:lang w:eastAsia="en-US" w:bidi="lt-LT"/>
        </w:rPr>
        <w:t>Doc</w:t>
      </w:r>
      <w:r>
        <w:rPr>
          <w:rFonts w:ascii="Times New Roman" w:eastAsia="Calibri" w:hAnsi="Times New Roman" w:cs="Times New Roman"/>
          <w:sz w:val="24"/>
          <w:szCs w:val="24"/>
          <w:lang w:eastAsia="en-US" w:bidi="lt-LT"/>
        </w:rPr>
        <w:t>L</w:t>
      </w:r>
      <w:r w:rsidRPr="00D17FF1">
        <w:rPr>
          <w:rFonts w:ascii="Times New Roman" w:eastAsia="Calibri" w:hAnsi="Times New Roman" w:cs="Times New Roman"/>
          <w:sz w:val="24"/>
          <w:szCs w:val="24"/>
          <w:lang w:eastAsia="en-US" w:bidi="lt-LT"/>
        </w:rPr>
        <w:t>ogix</w:t>
      </w:r>
      <w:proofErr w:type="spellEnd"/>
      <w:r w:rsidRPr="00D17FF1">
        <w:rPr>
          <w:rFonts w:ascii="Times New Roman" w:eastAsia="Calibri" w:hAnsi="Times New Roman" w:cs="Times New Roman"/>
          <w:sz w:val="24"/>
          <w:szCs w:val="24"/>
          <w:lang w:eastAsia="en-US" w:bidi="lt-LT"/>
        </w:rPr>
        <w:t xml:space="preserve"> programinės įrangos gamintojas ar gamintojo atstovas, t. y. įgaliotas modifikuoti ir platinti </w:t>
      </w:r>
      <w:proofErr w:type="spellStart"/>
      <w:r w:rsidRPr="00D17FF1">
        <w:rPr>
          <w:rFonts w:ascii="Times New Roman" w:eastAsia="Calibri" w:hAnsi="Times New Roman" w:cs="Times New Roman"/>
          <w:sz w:val="24"/>
          <w:szCs w:val="24"/>
          <w:lang w:eastAsia="en-US" w:bidi="lt-LT"/>
        </w:rPr>
        <w:t>Doc</w:t>
      </w:r>
      <w:r>
        <w:rPr>
          <w:rFonts w:ascii="Times New Roman" w:eastAsia="Calibri" w:hAnsi="Times New Roman" w:cs="Times New Roman"/>
          <w:sz w:val="24"/>
          <w:szCs w:val="24"/>
          <w:lang w:eastAsia="en-US" w:bidi="lt-LT"/>
        </w:rPr>
        <w:t>L</w:t>
      </w:r>
      <w:r w:rsidRPr="00D17FF1">
        <w:rPr>
          <w:rFonts w:ascii="Times New Roman" w:eastAsia="Calibri" w:hAnsi="Times New Roman" w:cs="Times New Roman"/>
          <w:sz w:val="24"/>
          <w:szCs w:val="24"/>
          <w:lang w:eastAsia="en-US" w:bidi="lt-LT"/>
        </w:rPr>
        <w:t>ogix</w:t>
      </w:r>
      <w:proofErr w:type="spellEnd"/>
      <w:r w:rsidRPr="00D17FF1">
        <w:rPr>
          <w:rFonts w:ascii="Times New Roman" w:eastAsia="Calibri" w:hAnsi="Times New Roman" w:cs="Times New Roman"/>
          <w:sz w:val="24"/>
          <w:szCs w:val="24"/>
          <w:lang w:eastAsia="en-US" w:bidi="lt-LT"/>
        </w:rPr>
        <w:t xml:space="preserve"> programinę įrangą.</w:t>
      </w:r>
    </w:p>
    <w:p w14:paraId="0BC9467A" w14:textId="77777777" w:rsidR="00FA52EC" w:rsidRPr="006B0DB6" w:rsidRDefault="00FA52EC" w:rsidP="00FA52EC">
      <w:pPr>
        <w:tabs>
          <w:tab w:val="left" w:pos="1701"/>
        </w:tabs>
        <w:ind w:firstLine="709"/>
        <w:contextualSpacing/>
        <w:rPr>
          <w:b/>
          <w:szCs w:val="24"/>
        </w:rPr>
      </w:pPr>
      <w:r w:rsidRPr="006B0DB6">
        <w:rPr>
          <w:rFonts w:eastAsia="HG Mincho Light J"/>
          <w:b/>
          <w:szCs w:val="24"/>
        </w:rPr>
        <w:t>Paslaugų teikimo terminas.</w:t>
      </w:r>
    </w:p>
    <w:p w14:paraId="43A17C87" w14:textId="77777777" w:rsidR="00FA52EC" w:rsidRPr="006B0DB6" w:rsidRDefault="00FA52EC" w:rsidP="00FA52EC">
      <w:pPr>
        <w:tabs>
          <w:tab w:val="left" w:pos="1701"/>
        </w:tabs>
        <w:suppressAutoHyphens/>
        <w:ind w:firstLine="709"/>
        <w:rPr>
          <w:rFonts w:eastAsia="HG Mincho Light J"/>
          <w:szCs w:val="24"/>
        </w:rPr>
      </w:pPr>
      <w:r w:rsidRPr="006B0DB6">
        <w:rPr>
          <w:rFonts w:eastAsia="HG Mincho Light J"/>
          <w:szCs w:val="24"/>
        </w:rPr>
        <w:t>Paslaugos teikiamos 12 mėnesių.</w:t>
      </w:r>
    </w:p>
    <w:p w14:paraId="25332874" w14:textId="77777777" w:rsidR="00FA52EC" w:rsidRPr="006B0DB6" w:rsidRDefault="00FA52EC" w:rsidP="002C36CD">
      <w:pPr>
        <w:tabs>
          <w:tab w:val="left" w:pos="1701"/>
        </w:tabs>
        <w:suppressAutoHyphens/>
        <w:ind w:firstLine="709"/>
        <w:jc w:val="both"/>
        <w:rPr>
          <w:rFonts w:eastAsia="HG Mincho Light J"/>
          <w:szCs w:val="24"/>
        </w:rPr>
      </w:pPr>
      <w:r w:rsidRPr="006B0DB6">
        <w:rPr>
          <w:rFonts w:eastAsia="HG Mincho Light J"/>
          <w:szCs w:val="24"/>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nesusijusios su materialaus objekto sukūrimu, kurių teikimo metu nėra numatomas reikšmingas neigiamas poveikis aplinkai, nesukuriamas taršos šaltinis ir negeneruojamos atliekos.</w:t>
      </w:r>
    </w:p>
    <w:p w14:paraId="36A3A2B6" w14:textId="2B1B8E02" w:rsidR="00FA52EC" w:rsidRPr="006B0DB6" w:rsidRDefault="00FA52EC" w:rsidP="002C36CD">
      <w:pPr>
        <w:tabs>
          <w:tab w:val="left" w:pos="1701"/>
        </w:tabs>
        <w:suppressAutoHyphens/>
        <w:ind w:firstLine="709"/>
        <w:jc w:val="both"/>
        <w:rPr>
          <w:rFonts w:eastAsia="Calibri"/>
          <w:szCs w:val="24"/>
        </w:rPr>
      </w:pPr>
      <w:r w:rsidRPr="006B0DB6">
        <w:rPr>
          <w:rFonts w:eastAsia="HG Mincho Light J"/>
          <w:szCs w:val="24"/>
        </w:rPr>
        <w:t>Paslaugų teikimas negali būti vykdomas iš Viešųjų pirkimų įstatymo 92 straipsnio 14 dalyje numatytame sąraše nurodytų valstybių ar teritorijų (valstybių ar teritorijų sąrašas patvirtintas Lietuvos Respublikos Vyriausybės 2022 m. kovo 30 d. nutarimu Nr. 280 (https://www.e-tar.lt/portal/lt/legalAct/35e281a0b0c711ec8d9390588bf2de65/asr)</w:t>
      </w:r>
      <w:r w:rsidR="00205AD6">
        <w:rPr>
          <w:rFonts w:eastAsia="HG Mincho Light J"/>
          <w:szCs w:val="24"/>
        </w:rPr>
        <w:t>.</w:t>
      </w:r>
      <w:r w:rsidRPr="006B0DB6">
        <w:rPr>
          <w:rFonts w:eastAsia="HG Mincho Light J"/>
          <w:szCs w:val="24"/>
        </w:rPr>
        <w:t xml:space="preserve">  </w:t>
      </w:r>
      <w:bookmarkEnd w:id="0"/>
    </w:p>
    <w:p w14:paraId="3EA5FF47" w14:textId="77777777" w:rsidR="00FA52EC" w:rsidRPr="00854EB5" w:rsidRDefault="00FA52EC" w:rsidP="00FA52EC">
      <w:pPr>
        <w:ind w:left="7314"/>
        <w:rPr>
          <w:b/>
          <w:szCs w:val="24"/>
        </w:rPr>
      </w:pPr>
    </w:p>
    <w:p w14:paraId="013F147F" w14:textId="77777777" w:rsidR="00FA52EC" w:rsidRPr="006B0DB6" w:rsidRDefault="00FA52EC" w:rsidP="00FA52EC">
      <w:pPr>
        <w:suppressAutoHyphens/>
        <w:spacing w:after="57"/>
        <w:rPr>
          <w:rFonts w:eastAsia="Calibri"/>
          <w:szCs w:val="24"/>
        </w:rPr>
      </w:pPr>
    </w:p>
    <w:p w14:paraId="6C020D79" w14:textId="77777777" w:rsidR="00FA52EC" w:rsidRPr="006B0DB6" w:rsidRDefault="00FA52EC" w:rsidP="00FA52EC">
      <w:pPr>
        <w:tabs>
          <w:tab w:val="left" w:pos="1418"/>
        </w:tabs>
        <w:suppressAutoHyphens/>
        <w:rPr>
          <w:szCs w:val="24"/>
        </w:rPr>
      </w:pPr>
      <w:r w:rsidRPr="00B43A6E">
        <w:rPr>
          <w:rFonts w:eastAsia="Calibri"/>
          <w:szCs w:val="24"/>
          <w:lang w:bidi="lt-LT"/>
        </w:rPr>
        <w:t xml:space="preserve">            </w:t>
      </w:r>
    </w:p>
    <w:p w14:paraId="25CBC3C9" w14:textId="77777777" w:rsidR="00FA52EC" w:rsidRPr="00E21A18" w:rsidRDefault="00FA52EC" w:rsidP="00FA52EC">
      <w:pPr>
        <w:rPr>
          <w:szCs w:val="24"/>
        </w:rPr>
      </w:pPr>
    </w:p>
    <w:p w14:paraId="1522B988" w14:textId="77777777" w:rsidR="00FA52EC" w:rsidRPr="00E21A18" w:rsidRDefault="00FA52EC" w:rsidP="00FA52EC">
      <w:pPr>
        <w:suppressAutoHyphens/>
        <w:ind w:left="360"/>
        <w:rPr>
          <w:rFonts w:eastAsia="HG Mincho Light J"/>
          <w:color w:val="000000"/>
          <w:szCs w:val="24"/>
        </w:rPr>
      </w:pPr>
      <w:r w:rsidRPr="00E21A18">
        <w:rPr>
          <w:rFonts w:eastAsia="HG Mincho Light J"/>
          <w:color w:val="000000"/>
          <w:szCs w:val="24"/>
        </w:rPr>
        <w:t xml:space="preserve">  </w:t>
      </w:r>
    </w:p>
    <w:tbl>
      <w:tblPr>
        <w:tblW w:w="9825" w:type="dxa"/>
        <w:tblLayout w:type="fixed"/>
        <w:tblLook w:val="04A0" w:firstRow="1" w:lastRow="0" w:firstColumn="1" w:lastColumn="0" w:noHBand="0" w:noVBand="1"/>
      </w:tblPr>
      <w:tblGrid>
        <w:gridCol w:w="5245"/>
        <w:gridCol w:w="4580"/>
      </w:tblGrid>
      <w:tr w:rsidR="00FA52EC" w:rsidRPr="00E21A18" w14:paraId="77A9E40C" w14:textId="77777777" w:rsidTr="0050306F">
        <w:trPr>
          <w:trHeight w:val="539"/>
        </w:trPr>
        <w:tc>
          <w:tcPr>
            <w:tcW w:w="5245" w:type="dxa"/>
          </w:tcPr>
          <w:p w14:paraId="70346321" w14:textId="287AE7D4" w:rsidR="00FA52EC" w:rsidRPr="00E21A18" w:rsidRDefault="00287EAF" w:rsidP="0050306F">
            <w:pPr>
              <w:suppressAutoHyphens/>
              <w:ind w:right="-17" w:firstLine="37"/>
              <w:rPr>
                <w:rFonts w:eastAsia="HG Mincho Light J"/>
                <w:b/>
                <w:color w:val="000000"/>
                <w:szCs w:val="24"/>
              </w:rPr>
            </w:pPr>
            <w:r>
              <w:rPr>
                <w:rFonts w:eastAsia="HG Mincho Light J"/>
                <w:b/>
                <w:color w:val="000000"/>
                <w:szCs w:val="24"/>
              </w:rPr>
              <w:t>PIRKĖJAS</w:t>
            </w:r>
          </w:p>
          <w:p w14:paraId="24CBE931" w14:textId="77777777" w:rsidR="00FA52EC" w:rsidRPr="00E21A18" w:rsidRDefault="00FA52EC" w:rsidP="0050306F">
            <w:pPr>
              <w:suppressAutoHyphens/>
              <w:ind w:right="-17" w:firstLine="37"/>
              <w:rPr>
                <w:rFonts w:eastAsia="HG Mincho Light J"/>
                <w:b/>
                <w:color w:val="000000"/>
                <w:szCs w:val="24"/>
              </w:rPr>
            </w:pPr>
            <w:r w:rsidRPr="00E21A18">
              <w:rPr>
                <w:rFonts w:eastAsia="HG Mincho Light J"/>
                <w:b/>
                <w:color w:val="000000"/>
                <w:szCs w:val="24"/>
              </w:rPr>
              <w:t>Lietuvos Respublikos žemės ūkio ministerija</w:t>
            </w:r>
          </w:p>
          <w:p w14:paraId="3DBDCE8C" w14:textId="77777777" w:rsidR="00FA52EC" w:rsidRDefault="00FA52EC" w:rsidP="0050306F">
            <w:pPr>
              <w:suppressAutoHyphens/>
              <w:ind w:firstLine="37"/>
              <w:rPr>
                <w:rFonts w:eastAsia="Calibri"/>
                <w:szCs w:val="24"/>
                <w:lang w:val="en-US"/>
              </w:rPr>
            </w:pPr>
            <w:proofErr w:type="spellStart"/>
            <w:r w:rsidRPr="00E21A18">
              <w:rPr>
                <w:rFonts w:eastAsia="Calibri"/>
                <w:szCs w:val="24"/>
                <w:lang w:val="en-US"/>
              </w:rPr>
              <w:t>Ministerijos</w:t>
            </w:r>
            <w:proofErr w:type="spellEnd"/>
            <w:r w:rsidRPr="00E21A18">
              <w:rPr>
                <w:rFonts w:eastAsia="Calibri"/>
                <w:szCs w:val="24"/>
                <w:lang w:val="en-US"/>
              </w:rPr>
              <w:t xml:space="preserve"> </w:t>
            </w:r>
            <w:proofErr w:type="spellStart"/>
            <w:r w:rsidRPr="00E21A18">
              <w:rPr>
                <w:rFonts w:eastAsia="Calibri"/>
                <w:szCs w:val="24"/>
                <w:lang w:val="en-US"/>
              </w:rPr>
              <w:t>kancleris</w:t>
            </w:r>
            <w:proofErr w:type="spellEnd"/>
            <w:r w:rsidRPr="00E21A18">
              <w:rPr>
                <w:rFonts w:eastAsia="Calibri"/>
                <w:szCs w:val="24"/>
                <w:lang w:val="en-US"/>
              </w:rPr>
              <w:t xml:space="preserve"> </w:t>
            </w:r>
          </w:p>
          <w:p w14:paraId="35A9B138" w14:textId="77777777" w:rsidR="00FA52EC" w:rsidRPr="00E21A18" w:rsidRDefault="00FA52EC" w:rsidP="0050306F">
            <w:pPr>
              <w:suppressAutoHyphens/>
              <w:ind w:firstLine="37"/>
              <w:rPr>
                <w:rFonts w:eastAsia="HG Mincho Light J"/>
                <w:szCs w:val="24"/>
              </w:rPr>
            </w:pPr>
          </w:p>
          <w:p w14:paraId="4A007B73" w14:textId="77777777" w:rsidR="00FA52EC" w:rsidRPr="00E21A18" w:rsidRDefault="00FA52EC" w:rsidP="0050306F">
            <w:pPr>
              <w:suppressAutoHyphens/>
              <w:ind w:firstLine="37"/>
              <w:rPr>
                <w:rFonts w:eastAsia="HG Mincho Light J"/>
                <w:szCs w:val="24"/>
              </w:rPr>
            </w:pPr>
          </w:p>
          <w:p w14:paraId="0F8CB6E8" w14:textId="77777777" w:rsidR="00FA52EC" w:rsidRPr="00E21A18" w:rsidRDefault="00FA52EC" w:rsidP="0050306F">
            <w:pPr>
              <w:suppressAutoHyphens/>
              <w:rPr>
                <w:rFonts w:eastAsia="HG Mincho Light J"/>
                <w:szCs w:val="24"/>
              </w:rPr>
            </w:pPr>
            <w:r w:rsidRPr="00E21A18">
              <w:rPr>
                <w:rFonts w:eastAsia="HG Mincho Light J"/>
                <w:szCs w:val="24"/>
              </w:rPr>
              <w:t>____________________________A.V.</w:t>
            </w:r>
          </w:p>
          <w:p w14:paraId="2451AABD" w14:textId="77777777" w:rsidR="00FA52EC" w:rsidRPr="00E21A18" w:rsidRDefault="00FA52EC" w:rsidP="0050306F">
            <w:pPr>
              <w:suppressAutoHyphens/>
              <w:ind w:right="-17"/>
              <w:rPr>
                <w:rFonts w:eastAsia="HG Mincho Light J"/>
                <w:color w:val="000000"/>
                <w:szCs w:val="24"/>
              </w:rPr>
            </w:pPr>
          </w:p>
          <w:p w14:paraId="6C0FE0EF" w14:textId="77777777" w:rsidR="00FA52EC" w:rsidRPr="00E21A18" w:rsidRDefault="00FA52EC" w:rsidP="0050306F">
            <w:pPr>
              <w:suppressAutoHyphens/>
              <w:ind w:right="-17"/>
              <w:rPr>
                <w:rFonts w:eastAsia="HG Mincho Light J"/>
                <w:color w:val="000000"/>
                <w:szCs w:val="24"/>
              </w:rPr>
            </w:pPr>
          </w:p>
        </w:tc>
        <w:tc>
          <w:tcPr>
            <w:tcW w:w="4580" w:type="dxa"/>
          </w:tcPr>
          <w:p w14:paraId="38352D95" w14:textId="0E1C7913" w:rsidR="00FA52EC" w:rsidRPr="00E21A18" w:rsidRDefault="00287EAF" w:rsidP="0050306F">
            <w:pPr>
              <w:suppressAutoHyphens/>
              <w:ind w:right="-17"/>
              <w:rPr>
                <w:rFonts w:eastAsia="HG Mincho Light J"/>
                <w:b/>
                <w:color w:val="000000"/>
                <w:szCs w:val="24"/>
              </w:rPr>
            </w:pPr>
            <w:r>
              <w:rPr>
                <w:rFonts w:eastAsia="HG Mincho Light J"/>
                <w:b/>
                <w:color w:val="000000"/>
                <w:szCs w:val="24"/>
              </w:rPr>
              <w:t>TIEKĖJAS</w:t>
            </w:r>
          </w:p>
          <w:p w14:paraId="235F0F46" w14:textId="77777777" w:rsidR="00FA52EC" w:rsidRDefault="00FA52EC" w:rsidP="0050306F">
            <w:pPr>
              <w:tabs>
                <w:tab w:val="left" w:pos="993"/>
              </w:tabs>
              <w:suppressAutoHyphens/>
              <w:rPr>
                <w:rFonts w:eastAsia="HG Mincho Light J"/>
                <w:szCs w:val="24"/>
              </w:rPr>
            </w:pPr>
          </w:p>
          <w:p w14:paraId="6BBF177F" w14:textId="77777777" w:rsidR="00FA52EC" w:rsidRDefault="00FA52EC" w:rsidP="0050306F">
            <w:pPr>
              <w:tabs>
                <w:tab w:val="left" w:pos="993"/>
              </w:tabs>
              <w:suppressAutoHyphens/>
              <w:rPr>
                <w:rFonts w:eastAsia="HG Mincho Light J"/>
                <w:szCs w:val="24"/>
              </w:rPr>
            </w:pPr>
          </w:p>
          <w:p w14:paraId="10D9A94E" w14:textId="77777777" w:rsidR="00FA52EC" w:rsidRDefault="00FA52EC" w:rsidP="0050306F">
            <w:pPr>
              <w:tabs>
                <w:tab w:val="left" w:pos="993"/>
              </w:tabs>
              <w:suppressAutoHyphens/>
              <w:rPr>
                <w:rFonts w:eastAsia="HG Mincho Light J"/>
                <w:szCs w:val="24"/>
              </w:rPr>
            </w:pPr>
          </w:p>
          <w:p w14:paraId="0940C3A5" w14:textId="77777777" w:rsidR="00FA52EC" w:rsidRPr="00E21A18" w:rsidRDefault="00FA52EC" w:rsidP="0050306F">
            <w:pPr>
              <w:tabs>
                <w:tab w:val="left" w:pos="993"/>
              </w:tabs>
              <w:suppressAutoHyphens/>
              <w:rPr>
                <w:rFonts w:eastAsia="HG Mincho Light J"/>
                <w:szCs w:val="24"/>
              </w:rPr>
            </w:pPr>
          </w:p>
          <w:p w14:paraId="149E4E29" w14:textId="77777777" w:rsidR="00FA52EC" w:rsidRPr="00E21A18" w:rsidRDefault="00FA52EC" w:rsidP="0050306F">
            <w:pPr>
              <w:tabs>
                <w:tab w:val="left" w:pos="993"/>
              </w:tabs>
              <w:suppressAutoHyphens/>
              <w:rPr>
                <w:rFonts w:eastAsia="HG Mincho Light J"/>
                <w:szCs w:val="24"/>
              </w:rPr>
            </w:pPr>
            <w:r w:rsidRPr="00E21A18">
              <w:rPr>
                <w:rFonts w:eastAsia="HG Mincho Light J"/>
                <w:szCs w:val="24"/>
              </w:rPr>
              <w:t>_________________________ A.V.</w:t>
            </w:r>
          </w:p>
          <w:p w14:paraId="18293DBC" w14:textId="77777777" w:rsidR="00FA52EC" w:rsidRPr="00E21A18" w:rsidRDefault="00FA52EC" w:rsidP="0050306F">
            <w:pPr>
              <w:tabs>
                <w:tab w:val="left" w:pos="993"/>
              </w:tabs>
              <w:suppressAutoHyphens/>
              <w:rPr>
                <w:rFonts w:eastAsia="HG Mincho Light J"/>
                <w:color w:val="000000"/>
                <w:szCs w:val="24"/>
              </w:rPr>
            </w:pPr>
          </w:p>
          <w:p w14:paraId="013209AD" w14:textId="77777777" w:rsidR="00FA52EC" w:rsidRPr="00E21A18" w:rsidRDefault="00FA52EC" w:rsidP="0050306F">
            <w:pPr>
              <w:tabs>
                <w:tab w:val="left" w:pos="993"/>
              </w:tabs>
              <w:suppressAutoHyphens/>
              <w:rPr>
                <w:rFonts w:eastAsia="HG Mincho Light J"/>
                <w:color w:val="000000"/>
                <w:szCs w:val="24"/>
              </w:rPr>
            </w:pPr>
          </w:p>
        </w:tc>
      </w:tr>
    </w:tbl>
    <w:p w14:paraId="4B9E9506" w14:textId="77777777" w:rsidR="00FA52EC" w:rsidRPr="00E21A18" w:rsidRDefault="00FA52EC" w:rsidP="00FA52EC">
      <w:pPr>
        <w:rPr>
          <w:rFonts w:eastAsia="Calibri"/>
          <w:color w:val="000000"/>
          <w:szCs w:val="24"/>
          <w:lang w:bidi="lt-LT"/>
        </w:rPr>
      </w:pPr>
      <w:r w:rsidRPr="00E21A18">
        <w:rPr>
          <w:rFonts w:eastAsia="Calibri"/>
          <w:color w:val="000000"/>
          <w:szCs w:val="24"/>
          <w:lang w:bidi="lt-LT"/>
        </w:rPr>
        <w:br w:type="column"/>
      </w:r>
    </w:p>
    <w:p w14:paraId="1DC7E584" w14:textId="77777777" w:rsidR="00FA52EC" w:rsidRPr="00E21A18" w:rsidRDefault="00FA52EC" w:rsidP="00FA52EC">
      <w:pPr>
        <w:keepLines/>
        <w:suppressAutoHyphens/>
        <w:ind w:left="5954"/>
        <w:rPr>
          <w:rFonts w:eastAsia="HG Mincho Light J"/>
          <w:bCs/>
          <w:color w:val="000000"/>
          <w:szCs w:val="24"/>
        </w:rPr>
      </w:pPr>
      <w:r w:rsidRPr="00E21A18">
        <w:rPr>
          <w:rFonts w:eastAsia="HG Mincho Light J"/>
          <w:bCs/>
          <w:color w:val="000000"/>
          <w:szCs w:val="24"/>
        </w:rPr>
        <w:t>202</w:t>
      </w:r>
      <w:r>
        <w:rPr>
          <w:rFonts w:eastAsia="HG Mincho Light J"/>
          <w:bCs/>
          <w:color w:val="000000"/>
          <w:szCs w:val="24"/>
        </w:rPr>
        <w:t>5</w:t>
      </w:r>
      <w:r w:rsidRPr="00E21A18">
        <w:rPr>
          <w:rFonts w:eastAsia="HG Mincho Light J"/>
          <w:bCs/>
          <w:color w:val="000000"/>
          <w:szCs w:val="24"/>
        </w:rPr>
        <w:t xml:space="preserve">  m.                              d. </w:t>
      </w:r>
    </w:p>
    <w:p w14:paraId="18BCC6BB" w14:textId="77777777" w:rsidR="00FA52EC" w:rsidRPr="00E21A18" w:rsidRDefault="00FA52EC" w:rsidP="00FA52EC">
      <w:pPr>
        <w:keepLines/>
        <w:suppressAutoHyphens/>
        <w:ind w:left="5954"/>
        <w:rPr>
          <w:rFonts w:eastAsia="HG Mincho Light J"/>
          <w:color w:val="000000"/>
          <w:szCs w:val="24"/>
        </w:rPr>
      </w:pPr>
      <w:r w:rsidRPr="00E21A18">
        <w:rPr>
          <w:rFonts w:eastAsia="HG Mincho Light J"/>
          <w:bCs/>
          <w:color w:val="000000"/>
          <w:szCs w:val="24"/>
        </w:rPr>
        <w:t xml:space="preserve">Sutarties Nr. </w:t>
      </w:r>
      <w:r w:rsidRPr="00E21A18">
        <w:rPr>
          <w:rFonts w:eastAsia="HG Mincho Light J"/>
          <w:color w:val="000000"/>
          <w:szCs w:val="24"/>
        </w:rPr>
        <w:t>8P-</w:t>
      </w:r>
    </w:p>
    <w:p w14:paraId="1D20BC3E" w14:textId="77777777" w:rsidR="00FA52EC" w:rsidRPr="00E21A18" w:rsidRDefault="00FA52EC" w:rsidP="00FA52EC">
      <w:pPr>
        <w:keepNext/>
        <w:keepLines/>
        <w:suppressAutoHyphens/>
        <w:ind w:left="5954"/>
        <w:rPr>
          <w:rFonts w:eastAsia="HG Mincho Light J"/>
          <w:color w:val="000000"/>
          <w:szCs w:val="24"/>
        </w:rPr>
      </w:pPr>
      <w:r w:rsidRPr="00E21A18">
        <w:rPr>
          <w:rFonts w:eastAsia="HG Mincho Light J"/>
          <w:color w:val="000000"/>
          <w:szCs w:val="24"/>
        </w:rPr>
        <w:t>2 priedas</w:t>
      </w:r>
    </w:p>
    <w:p w14:paraId="0BE254DE" w14:textId="77777777" w:rsidR="00FA52EC" w:rsidRPr="00E21A18" w:rsidRDefault="00FA52EC" w:rsidP="00FA52EC">
      <w:pPr>
        <w:suppressAutoHyphens/>
        <w:rPr>
          <w:rFonts w:eastAsia="HG Mincho Light J"/>
          <w:color w:val="000000"/>
          <w:szCs w:val="24"/>
        </w:rPr>
      </w:pPr>
    </w:p>
    <w:p w14:paraId="04DE80EC" w14:textId="755D8532" w:rsidR="00FA52EC" w:rsidRPr="00E21A18" w:rsidRDefault="00287EAF" w:rsidP="00FA52EC">
      <w:pPr>
        <w:suppressAutoHyphens/>
        <w:jc w:val="center"/>
        <w:rPr>
          <w:rFonts w:eastAsia="HG Mincho Light J"/>
          <w:b/>
          <w:color w:val="000000"/>
          <w:szCs w:val="24"/>
        </w:rPr>
      </w:pPr>
      <w:r>
        <w:rPr>
          <w:rFonts w:eastAsia="HG Mincho Light J"/>
          <w:b/>
          <w:color w:val="000000"/>
          <w:szCs w:val="24"/>
        </w:rPr>
        <w:t>TIEKĖJO</w:t>
      </w:r>
      <w:r w:rsidR="00FA52EC" w:rsidRPr="00E21A18">
        <w:rPr>
          <w:rFonts w:eastAsia="HG Mincho Light J"/>
          <w:b/>
          <w:color w:val="000000"/>
          <w:szCs w:val="24"/>
        </w:rPr>
        <w:t xml:space="preserve"> TEIKIAMŲ PASLAUGŲ ĮKAINIAI </w:t>
      </w:r>
    </w:p>
    <w:p w14:paraId="6704A105" w14:textId="77777777" w:rsidR="00FA52EC" w:rsidRPr="00E21A18" w:rsidRDefault="00FA52EC" w:rsidP="00FA52EC">
      <w:pPr>
        <w:suppressAutoHyphens/>
        <w:rPr>
          <w:rFonts w:eastAsia="HG Mincho Light J"/>
          <w:color w:val="000000"/>
          <w:szCs w:val="24"/>
        </w:rPr>
      </w:pPr>
    </w:p>
    <w:p w14:paraId="37A21B01" w14:textId="77777777" w:rsidR="00FA52EC" w:rsidRPr="00E21A18" w:rsidRDefault="00FA52EC" w:rsidP="00FA52EC">
      <w:pPr>
        <w:pStyle w:val="Sraopastraipa"/>
        <w:numPr>
          <w:ilvl w:val="0"/>
          <w:numId w:val="1"/>
        </w:numPr>
        <w:suppressAutoHyphens/>
        <w:spacing w:line="240" w:lineRule="auto"/>
        <w:rPr>
          <w:rFonts w:ascii="Times New Roman" w:eastAsia="HG Mincho Light J" w:hAnsi="Times New Roman" w:cs="Times New Roman"/>
          <w:color w:val="000000"/>
          <w:sz w:val="24"/>
          <w:szCs w:val="24"/>
        </w:rPr>
      </w:pPr>
      <w:r w:rsidRPr="00E21A18">
        <w:rPr>
          <w:rFonts w:ascii="Times New Roman" w:eastAsia="HG Mincho Light J" w:hAnsi="Times New Roman" w:cs="Times New Roman"/>
          <w:color w:val="000000"/>
          <w:sz w:val="24"/>
          <w:szCs w:val="24"/>
        </w:rPr>
        <w:t>Priežiūros paslaugos:</w:t>
      </w: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8"/>
        <w:gridCol w:w="2410"/>
        <w:gridCol w:w="850"/>
        <w:gridCol w:w="1134"/>
        <w:gridCol w:w="1276"/>
        <w:gridCol w:w="1276"/>
        <w:gridCol w:w="1417"/>
        <w:gridCol w:w="1418"/>
      </w:tblGrid>
      <w:tr w:rsidR="00FA52EC" w:rsidRPr="00E21A18" w14:paraId="77023819" w14:textId="77777777" w:rsidTr="0050306F">
        <w:tc>
          <w:tcPr>
            <w:tcW w:w="738" w:type="dxa"/>
            <w:shd w:val="clear" w:color="auto" w:fill="FFFFFF"/>
            <w:tcMar>
              <w:top w:w="0" w:type="dxa"/>
              <w:left w:w="108" w:type="dxa"/>
              <w:bottom w:w="0" w:type="dxa"/>
              <w:right w:w="108" w:type="dxa"/>
            </w:tcMar>
            <w:vAlign w:val="center"/>
          </w:tcPr>
          <w:p w14:paraId="60F2B533" w14:textId="77777777" w:rsidR="00FA52EC" w:rsidRPr="00E21A18" w:rsidRDefault="00FA52EC" w:rsidP="0050306F">
            <w:pPr>
              <w:suppressAutoHyphens/>
              <w:rPr>
                <w:rFonts w:eastAsia="HG Mincho Light J"/>
                <w:b/>
                <w:szCs w:val="24"/>
              </w:rPr>
            </w:pPr>
            <w:r w:rsidRPr="00E21A18">
              <w:rPr>
                <w:rFonts w:eastAsia="HG Mincho Light J"/>
                <w:b/>
                <w:szCs w:val="24"/>
              </w:rPr>
              <w:t>Eil. Nr.</w:t>
            </w:r>
          </w:p>
        </w:tc>
        <w:tc>
          <w:tcPr>
            <w:tcW w:w="2410" w:type="dxa"/>
            <w:shd w:val="clear" w:color="auto" w:fill="FFFFFF"/>
            <w:tcMar>
              <w:top w:w="0" w:type="dxa"/>
              <w:left w:w="108" w:type="dxa"/>
              <w:bottom w:w="0" w:type="dxa"/>
              <w:right w:w="108" w:type="dxa"/>
            </w:tcMar>
            <w:vAlign w:val="center"/>
          </w:tcPr>
          <w:p w14:paraId="5A1E5C70" w14:textId="77777777" w:rsidR="00FA52EC" w:rsidRPr="00E21A18" w:rsidRDefault="00FA52EC" w:rsidP="0050306F">
            <w:pPr>
              <w:suppressAutoHyphens/>
              <w:rPr>
                <w:rFonts w:eastAsia="HG Mincho Light J"/>
                <w:b/>
                <w:szCs w:val="24"/>
              </w:rPr>
            </w:pPr>
            <w:r w:rsidRPr="00E21A18">
              <w:rPr>
                <w:rFonts w:eastAsia="HG Mincho Light J"/>
                <w:b/>
                <w:szCs w:val="24"/>
              </w:rPr>
              <w:t>Paslaugų</w:t>
            </w:r>
            <w:r w:rsidRPr="00E21A18">
              <w:rPr>
                <w:rFonts w:eastAsia="HG Mincho Light J"/>
                <w:b/>
                <w:i/>
                <w:iCs/>
                <w:szCs w:val="24"/>
              </w:rPr>
              <w:t xml:space="preserve"> </w:t>
            </w:r>
            <w:r w:rsidRPr="00E21A18">
              <w:rPr>
                <w:rFonts w:eastAsia="HG Mincho Light J"/>
                <w:b/>
                <w:szCs w:val="24"/>
              </w:rPr>
              <w:t>pavadinimas</w:t>
            </w:r>
          </w:p>
        </w:tc>
        <w:tc>
          <w:tcPr>
            <w:tcW w:w="850" w:type="dxa"/>
            <w:shd w:val="clear" w:color="auto" w:fill="FFFFFF"/>
            <w:tcMar>
              <w:top w:w="0" w:type="dxa"/>
              <w:left w:w="108" w:type="dxa"/>
              <w:bottom w:w="0" w:type="dxa"/>
              <w:right w:w="108" w:type="dxa"/>
            </w:tcMar>
            <w:vAlign w:val="center"/>
          </w:tcPr>
          <w:p w14:paraId="59CD18A4" w14:textId="77777777" w:rsidR="00FA52EC" w:rsidRPr="00E21A18" w:rsidRDefault="00FA52EC" w:rsidP="0050306F">
            <w:pPr>
              <w:suppressAutoHyphens/>
              <w:ind w:left="-82" w:right="-138"/>
              <w:rPr>
                <w:rFonts w:eastAsia="HG Mincho Light J"/>
                <w:b/>
                <w:szCs w:val="24"/>
              </w:rPr>
            </w:pPr>
            <w:r w:rsidRPr="00E21A18">
              <w:rPr>
                <w:rFonts w:eastAsia="HG Mincho Light J"/>
                <w:b/>
                <w:szCs w:val="24"/>
              </w:rPr>
              <w:t>Kiekis</w:t>
            </w:r>
          </w:p>
        </w:tc>
        <w:tc>
          <w:tcPr>
            <w:tcW w:w="1134" w:type="dxa"/>
            <w:shd w:val="clear" w:color="auto" w:fill="FFFFFF"/>
            <w:tcMar>
              <w:top w:w="0" w:type="dxa"/>
              <w:left w:w="108" w:type="dxa"/>
              <w:bottom w:w="0" w:type="dxa"/>
              <w:right w:w="108" w:type="dxa"/>
            </w:tcMar>
            <w:vAlign w:val="center"/>
          </w:tcPr>
          <w:p w14:paraId="2C373142" w14:textId="77777777" w:rsidR="00FA52EC" w:rsidRPr="00E21A18" w:rsidRDefault="00FA52EC" w:rsidP="0050306F">
            <w:pPr>
              <w:suppressAutoHyphens/>
              <w:ind w:right="-249"/>
              <w:rPr>
                <w:rFonts w:eastAsia="HG Mincho Light J"/>
                <w:b/>
                <w:szCs w:val="24"/>
              </w:rPr>
            </w:pPr>
            <w:r w:rsidRPr="00E21A18">
              <w:rPr>
                <w:rFonts w:eastAsia="HG Mincho Light J"/>
                <w:b/>
                <w:szCs w:val="24"/>
              </w:rPr>
              <w:t>Mato</w:t>
            </w:r>
          </w:p>
          <w:p w14:paraId="5C69771C" w14:textId="77777777" w:rsidR="00FA52EC" w:rsidRPr="00E21A18" w:rsidRDefault="00FA52EC" w:rsidP="0050306F">
            <w:pPr>
              <w:suppressAutoHyphens/>
              <w:ind w:right="-249"/>
              <w:rPr>
                <w:rFonts w:eastAsia="HG Mincho Light J"/>
                <w:b/>
                <w:szCs w:val="24"/>
              </w:rPr>
            </w:pPr>
            <w:r w:rsidRPr="00E21A18">
              <w:rPr>
                <w:rFonts w:eastAsia="HG Mincho Light J"/>
                <w:b/>
                <w:szCs w:val="24"/>
              </w:rPr>
              <w:t xml:space="preserve">vnt. </w:t>
            </w:r>
          </w:p>
        </w:tc>
        <w:tc>
          <w:tcPr>
            <w:tcW w:w="1276" w:type="dxa"/>
            <w:shd w:val="clear" w:color="auto" w:fill="FFFFFF"/>
            <w:tcMar>
              <w:top w:w="0" w:type="dxa"/>
              <w:left w:w="108" w:type="dxa"/>
              <w:bottom w:w="0" w:type="dxa"/>
              <w:right w:w="108" w:type="dxa"/>
            </w:tcMar>
            <w:vAlign w:val="center"/>
          </w:tcPr>
          <w:p w14:paraId="550B479C" w14:textId="5DAF0885" w:rsidR="00FA52EC" w:rsidRPr="00E21A18" w:rsidRDefault="00FA52EC" w:rsidP="0050306F">
            <w:pPr>
              <w:suppressAutoHyphens/>
              <w:rPr>
                <w:rFonts w:eastAsia="HG Mincho Light J"/>
                <w:b/>
                <w:szCs w:val="24"/>
              </w:rPr>
            </w:pPr>
            <w:r w:rsidRPr="00E21A18">
              <w:rPr>
                <w:rFonts w:eastAsia="HG Mincho Light J"/>
                <w:b/>
                <w:szCs w:val="24"/>
              </w:rPr>
              <w:t xml:space="preserve">Vieneto </w:t>
            </w:r>
            <w:r w:rsidR="00CB61A3">
              <w:rPr>
                <w:rFonts w:eastAsia="HG Mincho Light J"/>
                <w:b/>
                <w:szCs w:val="24"/>
              </w:rPr>
              <w:t>į</w:t>
            </w:r>
            <w:r w:rsidRPr="00E21A18">
              <w:rPr>
                <w:rFonts w:eastAsia="HG Mincho Light J"/>
                <w:b/>
                <w:szCs w:val="24"/>
              </w:rPr>
              <w:t>kain</w:t>
            </w:r>
            <w:r w:rsidR="00CB61A3">
              <w:rPr>
                <w:rFonts w:eastAsia="HG Mincho Light J"/>
                <w:b/>
                <w:szCs w:val="24"/>
              </w:rPr>
              <w:t>is</w:t>
            </w:r>
            <w:r w:rsidRPr="00E21A18">
              <w:rPr>
                <w:rFonts w:eastAsia="HG Mincho Light J"/>
                <w:b/>
                <w:szCs w:val="24"/>
              </w:rPr>
              <w:t xml:space="preserve"> Eur</w:t>
            </w:r>
            <w:r w:rsidR="00CB61A3">
              <w:rPr>
                <w:rFonts w:eastAsia="HG Mincho Light J"/>
                <w:b/>
                <w:szCs w:val="24"/>
              </w:rPr>
              <w:t xml:space="preserve"> </w:t>
            </w:r>
            <w:r w:rsidRPr="00E21A18">
              <w:rPr>
                <w:rFonts w:eastAsia="HG Mincho Light J"/>
                <w:b/>
                <w:szCs w:val="24"/>
              </w:rPr>
              <w:t>be PVM</w:t>
            </w:r>
          </w:p>
        </w:tc>
        <w:tc>
          <w:tcPr>
            <w:tcW w:w="1276" w:type="dxa"/>
            <w:shd w:val="clear" w:color="auto" w:fill="FFFFFF"/>
            <w:vAlign w:val="center"/>
          </w:tcPr>
          <w:p w14:paraId="2CC70EBB" w14:textId="092DFC13" w:rsidR="00FA52EC" w:rsidRPr="00E21A18" w:rsidRDefault="00FA52EC" w:rsidP="0050306F">
            <w:pPr>
              <w:suppressAutoHyphens/>
              <w:rPr>
                <w:rFonts w:eastAsia="HG Mincho Light J"/>
                <w:b/>
                <w:szCs w:val="24"/>
              </w:rPr>
            </w:pPr>
            <w:r w:rsidRPr="00E21A18">
              <w:rPr>
                <w:rFonts w:eastAsia="HG Mincho Light J"/>
                <w:b/>
                <w:szCs w:val="24"/>
              </w:rPr>
              <w:t xml:space="preserve">Vieneto </w:t>
            </w:r>
            <w:r w:rsidR="00CB61A3">
              <w:rPr>
                <w:rFonts w:eastAsia="HG Mincho Light J"/>
                <w:b/>
                <w:szCs w:val="24"/>
              </w:rPr>
              <w:t>į</w:t>
            </w:r>
            <w:r w:rsidRPr="00E21A18">
              <w:rPr>
                <w:rFonts w:eastAsia="HG Mincho Light J"/>
                <w:b/>
                <w:szCs w:val="24"/>
              </w:rPr>
              <w:t>kain</w:t>
            </w:r>
            <w:r w:rsidR="00CB61A3">
              <w:rPr>
                <w:rFonts w:eastAsia="HG Mincho Light J"/>
                <w:b/>
                <w:szCs w:val="24"/>
              </w:rPr>
              <w:t>is</w:t>
            </w:r>
            <w:r w:rsidRPr="00E21A18">
              <w:rPr>
                <w:rFonts w:eastAsia="HG Mincho Light J"/>
                <w:b/>
                <w:szCs w:val="24"/>
              </w:rPr>
              <w:t xml:space="preserve"> Eur su PVM</w:t>
            </w:r>
          </w:p>
        </w:tc>
        <w:tc>
          <w:tcPr>
            <w:tcW w:w="1417" w:type="dxa"/>
            <w:shd w:val="clear" w:color="auto" w:fill="FFFFFF"/>
            <w:vAlign w:val="center"/>
          </w:tcPr>
          <w:p w14:paraId="6B8CD45A" w14:textId="05FD3C72" w:rsidR="00FA52EC" w:rsidRPr="00E21A18" w:rsidRDefault="00CB61A3" w:rsidP="0050306F">
            <w:pPr>
              <w:suppressAutoHyphens/>
              <w:rPr>
                <w:rFonts w:eastAsia="HG Mincho Light J"/>
                <w:b/>
                <w:szCs w:val="24"/>
              </w:rPr>
            </w:pPr>
            <w:r>
              <w:rPr>
                <w:rFonts w:eastAsia="HG Mincho Light J"/>
                <w:b/>
                <w:szCs w:val="24"/>
              </w:rPr>
              <w:t>Bendra kaina</w:t>
            </w:r>
            <w:r w:rsidR="00FA52EC" w:rsidRPr="00E21A18">
              <w:rPr>
                <w:rFonts w:eastAsia="HG Mincho Light J"/>
                <w:b/>
                <w:szCs w:val="24"/>
              </w:rPr>
              <w:t xml:space="preserve"> Eur be PVM</w:t>
            </w:r>
          </w:p>
        </w:tc>
        <w:tc>
          <w:tcPr>
            <w:tcW w:w="1418" w:type="dxa"/>
            <w:shd w:val="clear" w:color="auto" w:fill="FFFFFF"/>
            <w:tcMar>
              <w:top w:w="0" w:type="dxa"/>
              <w:left w:w="108" w:type="dxa"/>
              <w:bottom w:w="0" w:type="dxa"/>
              <w:right w:w="108" w:type="dxa"/>
            </w:tcMar>
            <w:vAlign w:val="center"/>
          </w:tcPr>
          <w:p w14:paraId="14BB7849" w14:textId="05DEE8A8" w:rsidR="00FA52EC" w:rsidRPr="00E21A18" w:rsidRDefault="00CB61A3" w:rsidP="0050306F">
            <w:pPr>
              <w:suppressAutoHyphens/>
              <w:rPr>
                <w:rFonts w:eastAsia="HG Mincho Light J"/>
                <w:b/>
                <w:szCs w:val="24"/>
              </w:rPr>
            </w:pPr>
            <w:r>
              <w:rPr>
                <w:rFonts w:eastAsia="HG Mincho Light J"/>
                <w:b/>
                <w:szCs w:val="24"/>
              </w:rPr>
              <w:t>Bendra kaina</w:t>
            </w:r>
            <w:r w:rsidR="00FA52EC" w:rsidRPr="00E21A18">
              <w:rPr>
                <w:rFonts w:eastAsia="HG Mincho Light J"/>
                <w:b/>
                <w:szCs w:val="24"/>
              </w:rPr>
              <w:t xml:space="preserve"> Eur su PVM</w:t>
            </w:r>
          </w:p>
        </w:tc>
      </w:tr>
      <w:tr w:rsidR="00FA52EC" w:rsidRPr="00E21A18" w14:paraId="4583D963" w14:textId="77777777" w:rsidTr="0050306F">
        <w:tc>
          <w:tcPr>
            <w:tcW w:w="738" w:type="dxa"/>
            <w:tcMar>
              <w:top w:w="0" w:type="dxa"/>
              <w:left w:w="108" w:type="dxa"/>
              <w:bottom w:w="0" w:type="dxa"/>
              <w:right w:w="108" w:type="dxa"/>
            </w:tcMar>
          </w:tcPr>
          <w:p w14:paraId="2B2EFE09" w14:textId="77777777" w:rsidR="00FA52EC" w:rsidRPr="00E21A18" w:rsidRDefault="00FA52EC" w:rsidP="0050306F">
            <w:pPr>
              <w:suppressAutoHyphens/>
              <w:jc w:val="center"/>
              <w:rPr>
                <w:rFonts w:eastAsia="HG Mincho Light J"/>
                <w:i/>
                <w:iCs/>
                <w:szCs w:val="24"/>
              </w:rPr>
            </w:pPr>
            <w:r w:rsidRPr="00E21A18">
              <w:rPr>
                <w:rFonts w:eastAsia="HG Mincho Light J"/>
                <w:i/>
                <w:iCs/>
                <w:szCs w:val="24"/>
              </w:rPr>
              <w:t>1</w:t>
            </w:r>
          </w:p>
        </w:tc>
        <w:tc>
          <w:tcPr>
            <w:tcW w:w="2410" w:type="dxa"/>
            <w:tcMar>
              <w:top w:w="0" w:type="dxa"/>
              <w:left w:w="108" w:type="dxa"/>
              <w:bottom w:w="0" w:type="dxa"/>
              <w:right w:w="108" w:type="dxa"/>
            </w:tcMar>
          </w:tcPr>
          <w:p w14:paraId="44D468ED" w14:textId="77777777" w:rsidR="00FA52EC" w:rsidRPr="00E21A18" w:rsidRDefault="00FA52EC" w:rsidP="0050306F">
            <w:pPr>
              <w:suppressAutoHyphens/>
              <w:jc w:val="center"/>
              <w:rPr>
                <w:rFonts w:eastAsia="HG Mincho Light J"/>
                <w:i/>
                <w:iCs/>
                <w:szCs w:val="24"/>
              </w:rPr>
            </w:pPr>
            <w:r w:rsidRPr="00E21A18">
              <w:rPr>
                <w:rFonts w:eastAsia="HG Mincho Light J"/>
                <w:i/>
                <w:iCs/>
                <w:szCs w:val="24"/>
              </w:rPr>
              <w:t>2</w:t>
            </w:r>
          </w:p>
        </w:tc>
        <w:tc>
          <w:tcPr>
            <w:tcW w:w="850" w:type="dxa"/>
            <w:tcMar>
              <w:top w:w="0" w:type="dxa"/>
              <w:left w:w="108" w:type="dxa"/>
              <w:bottom w:w="0" w:type="dxa"/>
              <w:right w:w="108" w:type="dxa"/>
            </w:tcMar>
          </w:tcPr>
          <w:p w14:paraId="23CA14C8" w14:textId="77777777" w:rsidR="00FA52EC" w:rsidRPr="00E21A18" w:rsidRDefault="00FA52EC" w:rsidP="0050306F">
            <w:pPr>
              <w:suppressAutoHyphens/>
              <w:jc w:val="center"/>
              <w:rPr>
                <w:rFonts w:eastAsia="HG Mincho Light J"/>
                <w:i/>
                <w:iCs/>
                <w:szCs w:val="24"/>
              </w:rPr>
            </w:pPr>
            <w:r w:rsidRPr="00E21A18">
              <w:rPr>
                <w:rFonts w:eastAsia="HG Mincho Light J"/>
                <w:i/>
                <w:iCs/>
                <w:szCs w:val="24"/>
              </w:rPr>
              <w:t>3</w:t>
            </w:r>
          </w:p>
        </w:tc>
        <w:tc>
          <w:tcPr>
            <w:tcW w:w="1134" w:type="dxa"/>
            <w:tcMar>
              <w:top w:w="0" w:type="dxa"/>
              <w:left w:w="108" w:type="dxa"/>
              <w:bottom w:w="0" w:type="dxa"/>
              <w:right w:w="108" w:type="dxa"/>
            </w:tcMar>
          </w:tcPr>
          <w:p w14:paraId="1A8BF77A" w14:textId="77777777" w:rsidR="00FA52EC" w:rsidRPr="00E21A18" w:rsidRDefault="00FA52EC" w:rsidP="0050306F">
            <w:pPr>
              <w:suppressAutoHyphens/>
              <w:ind w:firstLine="32"/>
              <w:jc w:val="center"/>
              <w:rPr>
                <w:rFonts w:eastAsia="HG Mincho Light J"/>
                <w:i/>
                <w:iCs/>
                <w:szCs w:val="24"/>
              </w:rPr>
            </w:pPr>
            <w:r w:rsidRPr="00E21A18">
              <w:rPr>
                <w:rFonts w:eastAsia="HG Mincho Light J"/>
                <w:i/>
                <w:iCs/>
                <w:szCs w:val="24"/>
              </w:rPr>
              <w:t>4</w:t>
            </w:r>
          </w:p>
        </w:tc>
        <w:tc>
          <w:tcPr>
            <w:tcW w:w="1276" w:type="dxa"/>
            <w:tcMar>
              <w:top w:w="0" w:type="dxa"/>
              <w:left w:w="108" w:type="dxa"/>
              <w:bottom w:w="0" w:type="dxa"/>
              <w:right w:w="108" w:type="dxa"/>
            </w:tcMar>
          </w:tcPr>
          <w:p w14:paraId="06A1CD5A" w14:textId="77777777" w:rsidR="00FA52EC" w:rsidRPr="00E21A18" w:rsidRDefault="00FA52EC" w:rsidP="0050306F">
            <w:pPr>
              <w:suppressAutoHyphens/>
              <w:ind w:hanging="101"/>
              <w:jc w:val="center"/>
              <w:rPr>
                <w:rFonts w:eastAsia="HG Mincho Light J"/>
                <w:i/>
                <w:iCs/>
                <w:szCs w:val="24"/>
              </w:rPr>
            </w:pPr>
            <w:r w:rsidRPr="00E21A18">
              <w:rPr>
                <w:rFonts w:eastAsia="HG Mincho Light J"/>
                <w:i/>
                <w:iCs/>
                <w:szCs w:val="24"/>
              </w:rPr>
              <w:t>5</w:t>
            </w:r>
          </w:p>
        </w:tc>
        <w:tc>
          <w:tcPr>
            <w:tcW w:w="1276" w:type="dxa"/>
          </w:tcPr>
          <w:p w14:paraId="084FBADC" w14:textId="77777777" w:rsidR="00FA52EC" w:rsidRPr="00E21A18" w:rsidRDefault="00FA52EC" w:rsidP="0050306F">
            <w:pPr>
              <w:suppressAutoHyphens/>
              <w:ind w:hanging="101"/>
              <w:jc w:val="center"/>
              <w:rPr>
                <w:rFonts w:eastAsia="HG Mincho Light J"/>
                <w:i/>
                <w:iCs/>
                <w:szCs w:val="24"/>
              </w:rPr>
            </w:pPr>
            <w:r w:rsidRPr="00E21A18">
              <w:rPr>
                <w:rFonts w:eastAsia="HG Mincho Light J"/>
                <w:i/>
                <w:iCs/>
                <w:szCs w:val="24"/>
              </w:rPr>
              <w:t>6</w:t>
            </w:r>
          </w:p>
        </w:tc>
        <w:tc>
          <w:tcPr>
            <w:tcW w:w="1417" w:type="dxa"/>
          </w:tcPr>
          <w:p w14:paraId="75C03022" w14:textId="77777777" w:rsidR="00FA52EC" w:rsidRPr="00E21A18" w:rsidRDefault="00FA52EC" w:rsidP="0050306F">
            <w:pPr>
              <w:suppressAutoHyphens/>
              <w:ind w:hanging="101"/>
              <w:jc w:val="center"/>
              <w:rPr>
                <w:rFonts w:eastAsia="HG Mincho Light J"/>
                <w:i/>
                <w:iCs/>
                <w:szCs w:val="24"/>
              </w:rPr>
            </w:pPr>
            <w:r w:rsidRPr="00E21A18">
              <w:rPr>
                <w:rFonts w:eastAsia="HG Mincho Light J"/>
                <w:i/>
                <w:iCs/>
                <w:szCs w:val="24"/>
              </w:rPr>
              <w:t>7</w:t>
            </w:r>
          </w:p>
        </w:tc>
        <w:tc>
          <w:tcPr>
            <w:tcW w:w="1418" w:type="dxa"/>
            <w:tcMar>
              <w:top w:w="0" w:type="dxa"/>
              <w:left w:w="108" w:type="dxa"/>
              <w:bottom w:w="0" w:type="dxa"/>
              <w:right w:w="108" w:type="dxa"/>
            </w:tcMar>
          </w:tcPr>
          <w:p w14:paraId="69037A9D" w14:textId="77777777" w:rsidR="00FA52EC" w:rsidRPr="00E21A18" w:rsidRDefault="00FA52EC" w:rsidP="0050306F">
            <w:pPr>
              <w:suppressAutoHyphens/>
              <w:ind w:hanging="101"/>
              <w:jc w:val="center"/>
              <w:rPr>
                <w:rFonts w:eastAsia="HG Mincho Light J"/>
                <w:i/>
                <w:iCs/>
                <w:szCs w:val="24"/>
              </w:rPr>
            </w:pPr>
            <w:r w:rsidRPr="00E21A18">
              <w:rPr>
                <w:rFonts w:eastAsia="HG Mincho Light J"/>
                <w:i/>
                <w:iCs/>
                <w:szCs w:val="24"/>
              </w:rPr>
              <w:t xml:space="preserve">8 </w:t>
            </w:r>
          </w:p>
        </w:tc>
      </w:tr>
      <w:tr w:rsidR="00FA52EC" w:rsidRPr="00E21A18" w14:paraId="06F348C6" w14:textId="77777777" w:rsidTr="0050306F">
        <w:tc>
          <w:tcPr>
            <w:tcW w:w="738" w:type="dxa"/>
            <w:tcBorders>
              <w:bottom w:val="single" w:sz="4" w:space="0" w:color="auto"/>
            </w:tcBorders>
            <w:tcMar>
              <w:top w:w="0" w:type="dxa"/>
              <w:left w:w="108" w:type="dxa"/>
              <w:bottom w:w="0" w:type="dxa"/>
              <w:right w:w="108" w:type="dxa"/>
            </w:tcMar>
          </w:tcPr>
          <w:p w14:paraId="6E378A92" w14:textId="77777777" w:rsidR="00FA52EC" w:rsidRPr="00E21A18" w:rsidRDefault="00FA52EC" w:rsidP="0050306F">
            <w:pPr>
              <w:suppressAutoHyphens/>
              <w:jc w:val="center"/>
              <w:rPr>
                <w:rFonts w:eastAsia="HG Mincho Light J"/>
                <w:szCs w:val="24"/>
              </w:rPr>
            </w:pPr>
            <w:r w:rsidRPr="00E21A18">
              <w:rPr>
                <w:rFonts w:eastAsia="HG Mincho Light J"/>
                <w:szCs w:val="24"/>
              </w:rPr>
              <w:t>1.</w:t>
            </w:r>
          </w:p>
        </w:tc>
        <w:tc>
          <w:tcPr>
            <w:tcW w:w="2410" w:type="dxa"/>
            <w:tcBorders>
              <w:bottom w:val="single" w:sz="4" w:space="0" w:color="auto"/>
            </w:tcBorders>
            <w:tcMar>
              <w:top w:w="0" w:type="dxa"/>
              <w:left w:w="108" w:type="dxa"/>
              <w:bottom w:w="0" w:type="dxa"/>
              <w:right w:w="108" w:type="dxa"/>
            </w:tcMar>
            <w:vAlign w:val="center"/>
          </w:tcPr>
          <w:p w14:paraId="63CBFA8C" w14:textId="77777777" w:rsidR="00FA52EC" w:rsidRPr="00E21A18" w:rsidRDefault="00FA52EC" w:rsidP="0050306F">
            <w:pPr>
              <w:suppressAutoHyphens/>
              <w:rPr>
                <w:rFonts w:eastAsia="HG Mincho Light J"/>
                <w:szCs w:val="24"/>
              </w:rPr>
            </w:pPr>
            <w:r w:rsidRPr="00E21A18">
              <w:rPr>
                <w:rFonts w:eastAsia="HG Mincho Light J"/>
                <w:szCs w:val="24"/>
              </w:rPr>
              <w:t>Dokumentų valdymo sistemos priežiūros bazinės paslaugos</w:t>
            </w:r>
          </w:p>
        </w:tc>
        <w:tc>
          <w:tcPr>
            <w:tcW w:w="850" w:type="dxa"/>
            <w:tcBorders>
              <w:bottom w:val="single" w:sz="4" w:space="0" w:color="auto"/>
            </w:tcBorders>
            <w:tcMar>
              <w:top w:w="0" w:type="dxa"/>
              <w:left w:w="108" w:type="dxa"/>
              <w:bottom w:w="0" w:type="dxa"/>
              <w:right w:w="108" w:type="dxa"/>
            </w:tcMar>
            <w:vAlign w:val="center"/>
          </w:tcPr>
          <w:p w14:paraId="2357C246" w14:textId="77777777" w:rsidR="00FA52EC" w:rsidRPr="00E21A18" w:rsidRDefault="00FA52EC" w:rsidP="0050306F">
            <w:pPr>
              <w:suppressAutoHyphens/>
              <w:rPr>
                <w:rFonts w:eastAsia="HG Mincho Light J"/>
                <w:szCs w:val="24"/>
              </w:rPr>
            </w:pPr>
            <w:r w:rsidRPr="00E21A18">
              <w:rPr>
                <w:rFonts w:eastAsia="HG Mincho Light J"/>
                <w:szCs w:val="24"/>
              </w:rPr>
              <w:t>12</w:t>
            </w:r>
          </w:p>
        </w:tc>
        <w:tc>
          <w:tcPr>
            <w:tcW w:w="1134" w:type="dxa"/>
            <w:tcBorders>
              <w:bottom w:val="single" w:sz="4" w:space="0" w:color="auto"/>
            </w:tcBorders>
            <w:tcMar>
              <w:top w:w="0" w:type="dxa"/>
              <w:left w:w="108" w:type="dxa"/>
              <w:bottom w:w="0" w:type="dxa"/>
              <w:right w:w="108" w:type="dxa"/>
            </w:tcMar>
            <w:vAlign w:val="center"/>
          </w:tcPr>
          <w:p w14:paraId="78C4C31B" w14:textId="77777777" w:rsidR="00FA52EC" w:rsidRPr="00E21A18" w:rsidRDefault="00FA52EC" w:rsidP="0050306F">
            <w:pPr>
              <w:suppressAutoHyphens/>
              <w:ind w:firstLine="32"/>
              <w:jc w:val="center"/>
              <w:rPr>
                <w:rFonts w:eastAsia="HG Mincho Light J"/>
                <w:szCs w:val="24"/>
              </w:rPr>
            </w:pPr>
            <w:r w:rsidRPr="00E21A18">
              <w:rPr>
                <w:rFonts w:eastAsia="HG Mincho Light J"/>
                <w:szCs w:val="24"/>
              </w:rPr>
              <w:t>mėn</w:t>
            </w:r>
            <w:r>
              <w:rPr>
                <w:rFonts w:eastAsia="HG Mincho Light J"/>
                <w:szCs w:val="24"/>
              </w:rPr>
              <w:t>esiai</w:t>
            </w:r>
          </w:p>
        </w:tc>
        <w:tc>
          <w:tcPr>
            <w:tcW w:w="1276" w:type="dxa"/>
            <w:tcBorders>
              <w:bottom w:val="single" w:sz="4" w:space="0" w:color="auto"/>
            </w:tcBorders>
            <w:tcMar>
              <w:top w:w="0" w:type="dxa"/>
              <w:left w:w="108" w:type="dxa"/>
              <w:bottom w:w="0" w:type="dxa"/>
              <w:right w:w="108" w:type="dxa"/>
            </w:tcMar>
            <w:vAlign w:val="center"/>
          </w:tcPr>
          <w:p w14:paraId="2F7DCE2F" w14:textId="77777777" w:rsidR="00FA52EC" w:rsidRPr="00B16574" w:rsidRDefault="00FA52EC" w:rsidP="0050306F">
            <w:pPr>
              <w:suppressAutoHyphens/>
              <w:ind w:hanging="101"/>
              <w:jc w:val="center"/>
              <w:rPr>
                <w:rFonts w:eastAsia="HG Mincho Light J"/>
                <w:szCs w:val="24"/>
              </w:rPr>
            </w:pPr>
          </w:p>
        </w:tc>
        <w:tc>
          <w:tcPr>
            <w:tcW w:w="1276" w:type="dxa"/>
            <w:tcBorders>
              <w:bottom w:val="single" w:sz="4" w:space="0" w:color="auto"/>
            </w:tcBorders>
            <w:vAlign w:val="center"/>
          </w:tcPr>
          <w:p w14:paraId="085B9FCB" w14:textId="77777777" w:rsidR="00FA52EC" w:rsidRPr="00B16574" w:rsidRDefault="00FA52EC" w:rsidP="0050306F">
            <w:pPr>
              <w:suppressAutoHyphens/>
              <w:ind w:hanging="101"/>
              <w:jc w:val="center"/>
              <w:rPr>
                <w:rFonts w:eastAsia="HG Mincho Light J"/>
                <w:szCs w:val="24"/>
              </w:rPr>
            </w:pPr>
          </w:p>
        </w:tc>
        <w:tc>
          <w:tcPr>
            <w:tcW w:w="1417" w:type="dxa"/>
            <w:tcBorders>
              <w:bottom w:val="single" w:sz="4" w:space="0" w:color="auto"/>
            </w:tcBorders>
            <w:vAlign w:val="center"/>
          </w:tcPr>
          <w:p w14:paraId="3E0DE37F" w14:textId="77777777" w:rsidR="00FA52EC" w:rsidRPr="00B16574" w:rsidRDefault="00FA52EC" w:rsidP="0050306F">
            <w:pPr>
              <w:suppressAutoHyphens/>
              <w:ind w:hanging="101"/>
              <w:jc w:val="center"/>
              <w:rPr>
                <w:rFonts w:eastAsia="HG Mincho Light J"/>
                <w:szCs w:val="24"/>
              </w:rPr>
            </w:pPr>
          </w:p>
        </w:tc>
        <w:tc>
          <w:tcPr>
            <w:tcW w:w="1418" w:type="dxa"/>
            <w:tcBorders>
              <w:bottom w:val="single" w:sz="4" w:space="0" w:color="auto"/>
            </w:tcBorders>
            <w:tcMar>
              <w:top w:w="0" w:type="dxa"/>
              <w:left w:w="108" w:type="dxa"/>
              <w:bottom w:w="0" w:type="dxa"/>
              <w:right w:w="108" w:type="dxa"/>
            </w:tcMar>
            <w:vAlign w:val="center"/>
          </w:tcPr>
          <w:p w14:paraId="35DD542E" w14:textId="77777777" w:rsidR="00FA52EC" w:rsidRPr="00BE486A" w:rsidRDefault="00FA52EC" w:rsidP="0050306F">
            <w:pPr>
              <w:suppressAutoHyphens/>
              <w:ind w:hanging="101"/>
              <w:jc w:val="center"/>
              <w:rPr>
                <w:rFonts w:eastAsia="HG Mincho Light J"/>
                <w:szCs w:val="24"/>
              </w:rPr>
            </w:pPr>
          </w:p>
        </w:tc>
      </w:tr>
      <w:tr w:rsidR="00FA52EC" w:rsidRPr="00E21A18" w14:paraId="4D7BD6FB" w14:textId="77777777" w:rsidTr="0050306F">
        <w:tc>
          <w:tcPr>
            <w:tcW w:w="738" w:type="dxa"/>
            <w:tcMar>
              <w:top w:w="0" w:type="dxa"/>
              <w:left w:w="108" w:type="dxa"/>
              <w:bottom w:w="0" w:type="dxa"/>
              <w:right w:w="108" w:type="dxa"/>
            </w:tcMar>
          </w:tcPr>
          <w:p w14:paraId="3E3B8229" w14:textId="77777777" w:rsidR="00FA52EC" w:rsidRPr="00E21A18" w:rsidRDefault="00FA52EC" w:rsidP="0050306F">
            <w:pPr>
              <w:suppressAutoHyphens/>
              <w:jc w:val="center"/>
              <w:rPr>
                <w:rFonts w:eastAsia="HG Mincho Light J"/>
                <w:szCs w:val="24"/>
              </w:rPr>
            </w:pPr>
            <w:r w:rsidRPr="00E21A18">
              <w:rPr>
                <w:rFonts w:eastAsia="HG Mincho Light J"/>
                <w:szCs w:val="24"/>
              </w:rPr>
              <w:t>2.</w:t>
            </w:r>
          </w:p>
        </w:tc>
        <w:tc>
          <w:tcPr>
            <w:tcW w:w="2410" w:type="dxa"/>
            <w:tcMar>
              <w:top w:w="0" w:type="dxa"/>
              <w:left w:w="108" w:type="dxa"/>
              <w:bottom w:w="0" w:type="dxa"/>
              <w:right w:w="108" w:type="dxa"/>
            </w:tcMar>
            <w:vAlign w:val="center"/>
          </w:tcPr>
          <w:p w14:paraId="0BFD3B82" w14:textId="77777777" w:rsidR="00FA52EC" w:rsidRPr="00E21A18" w:rsidRDefault="00FA52EC" w:rsidP="0050306F">
            <w:pPr>
              <w:suppressAutoHyphens/>
              <w:rPr>
                <w:rFonts w:eastAsia="HG Mincho Light J"/>
                <w:szCs w:val="24"/>
              </w:rPr>
            </w:pPr>
            <w:r w:rsidRPr="00E21A18">
              <w:rPr>
                <w:rFonts w:eastAsia="HG Mincho Light J"/>
                <w:szCs w:val="24"/>
              </w:rPr>
              <w:t>Dokumentų valdymo sistemos priežiūros papildomos paslaugos</w:t>
            </w:r>
          </w:p>
        </w:tc>
        <w:tc>
          <w:tcPr>
            <w:tcW w:w="850" w:type="dxa"/>
            <w:tcMar>
              <w:top w:w="0" w:type="dxa"/>
              <w:left w:w="108" w:type="dxa"/>
              <w:bottom w:w="0" w:type="dxa"/>
              <w:right w:w="108" w:type="dxa"/>
            </w:tcMar>
            <w:vAlign w:val="center"/>
          </w:tcPr>
          <w:p w14:paraId="0CE0B130" w14:textId="7E2C78BE" w:rsidR="00FA52EC" w:rsidRPr="00760C97" w:rsidRDefault="00497E04" w:rsidP="0050306F">
            <w:pPr>
              <w:suppressAutoHyphens/>
              <w:rPr>
                <w:rFonts w:eastAsia="HG Mincho Light J"/>
                <w:szCs w:val="24"/>
                <w:lang w:val="en-US"/>
              </w:rPr>
            </w:pPr>
            <w:r>
              <w:rPr>
                <w:rFonts w:eastAsia="HG Mincho Light J"/>
                <w:szCs w:val="24"/>
              </w:rPr>
              <w:t>1</w:t>
            </w:r>
            <w:r w:rsidR="00760C97">
              <w:rPr>
                <w:rFonts w:eastAsia="HG Mincho Light J"/>
                <w:szCs w:val="24"/>
                <w:lang w:val="en-US"/>
              </w:rPr>
              <w:t>25*</w:t>
            </w:r>
          </w:p>
        </w:tc>
        <w:tc>
          <w:tcPr>
            <w:tcW w:w="1134" w:type="dxa"/>
            <w:tcMar>
              <w:top w:w="0" w:type="dxa"/>
              <w:left w:w="108" w:type="dxa"/>
              <w:bottom w:w="0" w:type="dxa"/>
              <w:right w:w="108" w:type="dxa"/>
            </w:tcMar>
            <w:vAlign w:val="center"/>
          </w:tcPr>
          <w:p w14:paraId="22FA3271" w14:textId="77777777" w:rsidR="00FA52EC" w:rsidRPr="00E21A18" w:rsidRDefault="00FA52EC" w:rsidP="0050306F">
            <w:pPr>
              <w:suppressAutoHyphens/>
              <w:ind w:firstLine="32"/>
              <w:jc w:val="center"/>
              <w:rPr>
                <w:rFonts w:eastAsia="HG Mincho Light J"/>
                <w:szCs w:val="24"/>
              </w:rPr>
            </w:pPr>
            <w:r w:rsidRPr="00E21A18">
              <w:rPr>
                <w:rFonts w:eastAsia="HG Mincho Light J"/>
                <w:szCs w:val="24"/>
              </w:rPr>
              <w:t>val</w:t>
            </w:r>
            <w:r>
              <w:rPr>
                <w:rFonts w:eastAsia="HG Mincho Light J"/>
                <w:szCs w:val="24"/>
              </w:rPr>
              <w:t>andos</w:t>
            </w:r>
          </w:p>
        </w:tc>
        <w:tc>
          <w:tcPr>
            <w:tcW w:w="1276" w:type="dxa"/>
            <w:tcMar>
              <w:top w:w="0" w:type="dxa"/>
              <w:left w:w="108" w:type="dxa"/>
              <w:bottom w:w="0" w:type="dxa"/>
              <w:right w:w="108" w:type="dxa"/>
            </w:tcMar>
            <w:vAlign w:val="center"/>
          </w:tcPr>
          <w:p w14:paraId="736DCEC6" w14:textId="77777777" w:rsidR="00FA52EC" w:rsidRPr="00B16574" w:rsidRDefault="00FA52EC" w:rsidP="0050306F">
            <w:pPr>
              <w:suppressAutoHyphens/>
              <w:ind w:hanging="101"/>
              <w:jc w:val="center"/>
              <w:rPr>
                <w:rFonts w:eastAsia="HG Mincho Light J"/>
                <w:szCs w:val="24"/>
              </w:rPr>
            </w:pPr>
          </w:p>
        </w:tc>
        <w:tc>
          <w:tcPr>
            <w:tcW w:w="1276" w:type="dxa"/>
            <w:vAlign w:val="center"/>
          </w:tcPr>
          <w:p w14:paraId="56A264D5" w14:textId="77777777" w:rsidR="00FA52EC" w:rsidRPr="00B16574" w:rsidRDefault="00FA52EC" w:rsidP="0050306F">
            <w:pPr>
              <w:suppressAutoHyphens/>
              <w:ind w:hanging="101"/>
              <w:jc w:val="center"/>
              <w:rPr>
                <w:rFonts w:eastAsia="HG Mincho Light J"/>
                <w:szCs w:val="24"/>
              </w:rPr>
            </w:pPr>
          </w:p>
        </w:tc>
        <w:tc>
          <w:tcPr>
            <w:tcW w:w="1417" w:type="dxa"/>
            <w:vAlign w:val="center"/>
          </w:tcPr>
          <w:p w14:paraId="2F033697" w14:textId="77777777" w:rsidR="00FA52EC" w:rsidRPr="00B16574" w:rsidRDefault="00FA52EC" w:rsidP="0050306F">
            <w:pPr>
              <w:suppressAutoHyphens/>
              <w:ind w:hanging="101"/>
              <w:jc w:val="center"/>
              <w:rPr>
                <w:rFonts w:eastAsia="HG Mincho Light J"/>
                <w:szCs w:val="24"/>
              </w:rPr>
            </w:pPr>
          </w:p>
        </w:tc>
        <w:tc>
          <w:tcPr>
            <w:tcW w:w="1418" w:type="dxa"/>
            <w:tcMar>
              <w:top w:w="0" w:type="dxa"/>
              <w:left w:w="108" w:type="dxa"/>
              <w:bottom w:w="0" w:type="dxa"/>
              <w:right w:w="108" w:type="dxa"/>
            </w:tcMar>
            <w:vAlign w:val="center"/>
          </w:tcPr>
          <w:p w14:paraId="29521852" w14:textId="77777777" w:rsidR="00FA52EC" w:rsidRPr="00BE486A" w:rsidRDefault="00FA52EC" w:rsidP="0050306F">
            <w:pPr>
              <w:suppressAutoHyphens/>
              <w:ind w:hanging="101"/>
              <w:jc w:val="center"/>
              <w:rPr>
                <w:rFonts w:eastAsia="HG Mincho Light J"/>
                <w:szCs w:val="24"/>
              </w:rPr>
            </w:pPr>
          </w:p>
        </w:tc>
      </w:tr>
      <w:tr w:rsidR="00FA52EC" w:rsidRPr="00E21A18" w14:paraId="6075648E" w14:textId="77777777" w:rsidTr="0050306F">
        <w:tc>
          <w:tcPr>
            <w:tcW w:w="738" w:type="dxa"/>
            <w:tcBorders>
              <w:bottom w:val="single" w:sz="4" w:space="0" w:color="auto"/>
            </w:tcBorders>
            <w:tcMar>
              <w:top w:w="0" w:type="dxa"/>
              <w:left w:w="108" w:type="dxa"/>
              <w:bottom w:w="0" w:type="dxa"/>
              <w:right w:w="108" w:type="dxa"/>
            </w:tcMar>
          </w:tcPr>
          <w:p w14:paraId="22F3492E" w14:textId="77777777" w:rsidR="00FA52EC" w:rsidRPr="00E21A18" w:rsidRDefault="00FA52EC" w:rsidP="0050306F">
            <w:pPr>
              <w:suppressAutoHyphens/>
              <w:jc w:val="center"/>
              <w:rPr>
                <w:rFonts w:eastAsia="HG Mincho Light J"/>
                <w:szCs w:val="24"/>
              </w:rPr>
            </w:pPr>
          </w:p>
        </w:tc>
        <w:tc>
          <w:tcPr>
            <w:tcW w:w="2410" w:type="dxa"/>
            <w:tcBorders>
              <w:bottom w:val="single" w:sz="4" w:space="0" w:color="auto"/>
            </w:tcBorders>
            <w:tcMar>
              <w:top w:w="0" w:type="dxa"/>
              <w:left w:w="108" w:type="dxa"/>
              <w:bottom w:w="0" w:type="dxa"/>
              <w:right w:w="108" w:type="dxa"/>
            </w:tcMar>
            <w:vAlign w:val="center"/>
          </w:tcPr>
          <w:p w14:paraId="6A4B3610" w14:textId="77777777" w:rsidR="00FA52EC" w:rsidRPr="00E21A18" w:rsidRDefault="00FA52EC" w:rsidP="0050306F">
            <w:pPr>
              <w:suppressAutoHyphens/>
              <w:rPr>
                <w:rFonts w:eastAsia="HG Mincho Light J"/>
                <w:szCs w:val="24"/>
              </w:rPr>
            </w:pPr>
            <w:r w:rsidRPr="00E21A18">
              <w:rPr>
                <w:rFonts w:eastAsia="HG Mincho Light J"/>
                <w:szCs w:val="24"/>
              </w:rPr>
              <w:t>VISO</w:t>
            </w:r>
          </w:p>
        </w:tc>
        <w:tc>
          <w:tcPr>
            <w:tcW w:w="850" w:type="dxa"/>
            <w:tcBorders>
              <w:bottom w:val="single" w:sz="4" w:space="0" w:color="auto"/>
            </w:tcBorders>
            <w:tcMar>
              <w:top w:w="0" w:type="dxa"/>
              <w:left w:w="108" w:type="dxa"/>
              <w:bottom w:w="0" w:type="dxa"/>
              <w:right w:w="108" w:type="dxa"/>
            </w:tcMar>
            <w:vAlign w:val="center"/>
          </w:tcPr>
          <w:p w14:paraId="6265E12C" w14:textId="77777777" w:rsidR="00FA52EC" w:rsidRPr="00E21A18" w:rsidRDefault="00FA52EC" w:rsidP="0050306F">
            <w:pPr>
              <w:suppressAutoHyphens/>
              <w:jc w:val="center"/>
              <w:rPr>
                <w:rFonts w:eastAsia="HG Mincho Light J"/>
                <w:szCs w:val="24"/>
              </w:rPr>
            </w:pPr>
          </w:p>
        </w:tc>
        <w:tc>
          <w:tcPr>
            <w:tcW w:w="1134" w:type="dxa"/>
            <w:tcBorders>
              <w:bottom w:val="single" w:sz="4" w:space="0" w:color="auto"/>
            </w:tcBorders>
            <w:tcMar>
              <w:top w:w="0" w:type="dxa"/>
              <w:left w:w="108" w:type="dxa"/>
              <w:bottom w:w="0" w:type="dxa"/>
              <w:right w:w="108" w:type="dxa"/>
            </w:tcMar>
            <w:vAlign w:val="center"/>
          </w:tcPr>
          <w:p w14:paraId="797C3B42" w14:textId="77777777" w:rsidR="00FA52EC" w:rsidRPr="00E21A18" w:rsidRDefault="00FA52EC" w:rsidP="0050306F">
            <w:pPr>
              <w:suppressAutoHyphens/>
              <w:jc w:val="center"/>
              <w:rPr>
                <w:rFonts w:eastAsia="HG Mincho Light J"/>
                <w:szCs w:val="24"/>
              </w:rPr>
            </w:pPr>
          </w:p>
        </w:tc>
        <w:tc>
          <w:tcPr>
            <w:tcW w:w="1276" w:type="dxa"/>
            <w:tcBorders>
              <w:bottom w:val="single" w:sz="4" w:space="0" w:color="auto"/>
            </w:tcBorders>
            <w:tcMar>
              <w:top w:w="0" w:type="dxa"/>
              <w:left w:w="108" w:type="dxa"/>
              <w:bottom w:w="0" w:type="dxa"/>
              <w:right w:w="108" w:type="dxa"/>
            </w:tcMar>
            <w:vAlign w:val="center"/>
          </w:tcPr>
          <w:p w14:paraId="2DFA50DC" w14:textId="77777777" w:rsidR="00FA52EC" w:rsidRPr="00E21A18" w:rsidRDefault="00FA52EC" w:rsidP="0050306F">
            <w:pPr>
              <w:suppressAutoHyphens/>
              <w:ind w:hanging="101"/>
              <w:jc w:val="center"/>
              <w:rPr>
                <w:rFonts w:eastAsia="HG Mincho Light J"/>
                <w:szCs w:val="24"/>
              </w:rPr>
            </w:pPr>
          </w:p>
        </w:tc>
        <w:tc>
          <w:tcPr>
            <w:tcW w:w="1276" w:type="dxa"/>
            <w:tcBorders>
              <w:bottom w:val="single" w:sz="4" w:space="0" w:color="auto"/>
            </w:tcBorders>
          </w:tcPr>
          <w:p w14:paraId="76FCC164" w14:textId="77777777" w:rsidR="00FA52EC" w:rsidRPr="00E21A18" w:rsidRDefault="00FA52EC" w:rsidP="0050306F">
            <w:pPr>
              <w:suppressAutoHyphens/>
              <w:ind w:hanging="101"/>
              <w:jc w:val="center"/>
              <w:rPr>
                <w:rFonts w:eastAsia="HG Mincho Light J"/>
                <w:szCs w:val="24"/>
              </w:rPr>
            </w:pPr>
          </w:p>
        </w:tc>
        <w:tc>
          <w:tcPr>
            <w:tcW w:w="1417" w:type="dxa"/>
            <w:tcBorders>
              <w:bottom w:val="single" w:sz="4" w:space="0" w:color="auto"/>
            </w:tcBorders>
            <w:shd w:val="clear" w:color="auto" w:fill="D9D9D9"/>
          </w:tcPr>
          <w:p w14:paraId="5993FF61" w14:textId="77777777" w:rsidR="00FA52EC" w:rsidRPr="00E21A18" w:rsidRDefault="00FA52EC" w:rsidP="0050306F">
            <w:pPr>
              <w:suppressAutoHyphens/>
              <w:ind w:hanging="101"/>
              <w:jc w:val="center"/>
              <w:rPr>
                <w:rFonts w:eastAsia="HG Mincho Light J"/>
                <w:szCs w:val="24"/>
              </w:rPr>
            </w:pPr>
          </w:p>
        </w:tc>
        <w:tc>
          <w:tcPr>
            <w:tcW w:w="1418" w:type="dxa"/>
            <w:tcBorders>
              <w:bottom w:val="single" w:sz="4" w:space="0" w:color="auto"/>
            </w:tcBorders>
            <w:shd w:val="clear" w:color="auto" w:fill="D9D9D9"/>
            <w:tcMar>
              <w:top w:w="0" w:type="dxa"/>
              <w:left w:w="108" w:type="dxa"/>
              <w:bottom w:w="0" w:type="dxa"/>
              <w:right w:w="108" w:type="dxa"/>
            </w:tcMar>
            <w:vAlign w:val="center"/>
          </w:tcPr>
          <w:p w14:paraId="1DB9155D" w14:textId="77777777" w:rsidR="00FA52EC" w:rsidRPr="00E21A18" w:rsidRDefault="00FA52EC" w:rsidP="0050306F">
            <w:pPr>
              <w:suppressAutoHyphens/>
              <w:ind w:hanging="101"/>
              <w:jc w:val="center"/>
              <w:rPr>
                <w:rFonts w:eastAsia="HG Mincho Light J"/>
                <w:szCs w:val="24"/>
              </w:rPr>
            </w:pPr>
          </w:p>
        </w:tc>
      </w:tr>
    </w:tbl>
    <w:p w14:paraId="129F7846" w14:textId="53B4636A" w:rsidR="00FA52EC" w:rsidRDefault="00760C97" w:rsidP="00760C97">
      <w:pPr>
        <w:keepLines/>
        <w:suppressAutoHyphens/>
        <w:rPr>
          <w:b/>
          <w:noProof/>
          <w:szCs w:val="24"/>
        </w:rPr>
      </w:pPr>
      <w:r w:rsidRPr="00760C97">
        <w:rPr>
          <w:b/>
          <w:noProof/>
          <w:szCs w:val="24"/>
        </w:rPr>
        <w:t>*</w:t>
      </w:r>
      <w:r>
        <w:rPr>
          <w:b/>
          <w:noProof/>
          <w:szCs w:val="24"/>
        </w:rPr>
        <w:t xml:space="preserve"> </w:t>
      </w:r>
      <w:r w:rsidRPr="00760C97">
        <w:rPr>
          <w:b/>
          <w:noProof/>
          <w:szCs w:val="24"/>
        </w:rPr>
        <w:t>Pirkėjas neįsipareigoja įsigyti papildomų paslaugų nurodyto valandų kiekio ir perka išskirtinai pagal savo poreikį.</w:t>
      </w:r>
    </w:p>
    <w:p w14:paraId="7B816B1F" w14:textId="77777777" w:rsidR="00760C97" w:rsidRPr="00760C97" w:rsidRDefault="00760C97" w:rsidP="00760C97">
      <w:pPr>
        <w:keepLines/>
        <w:suppressAutoHyphens/>
        <w:rPr>
          <w:b/>
          <w:noProof/>
          <w:szCs w:val="24"/>
        </w:rPr>
      </w:pPr>
    </w:p>
    <w:p w14:paraId="0AD5E35C" w14:textId="77777777" w:rsidR="00FA52EC" w:rsidRPr="00E21A18" w:rsidRDefault="00FA52EC" w:rsidP="00FA52EC">
      <w:pPr>
        <w:pStyle w:val="Sraopastraipa"/>
        <w:keepLines/>
        <w:numPr>
          <w:ilvl w:val="0"/>
          <w:numId w:val="1"/>
        </w:numPr>
        <w:suppressAutoHyphens/>
        <w:spacing w:line="240" w:lineRule="auto"/>
        <w:rPr>
          <w:rFonts w:ascii="Times New Roman" w:hAnsi="Times New Roman" w:cs="Times New Roman"/>
          <w:bCs/>
          <w:noProof/>
          <w:sz w:val="24"/>
          <w:szCs w:val="24"/>
        </w:rPr>
      </w:pPr>
      <w:r w:rsidRPr="00E21A18">
        <w:rPr>
          <w:rFonts w:ascii="Times New Roman" w:hAnsi="Times New Roman" w:cs="Times New Roman"/>
          <w:bCs/>
          <w:noProof/>
          <w:sz w:val="24"/>
          <w:szCs w:val="24"/>
        </w:rPr>
        <w:t>Elektroninio pasirašymo paslaugų įkainiai viršijus bazinių paslaugų apimtyje suteiktus kiekius:</w:t>
      </w:r>
    </w:p>
    <w:tbl>
      <w:tblPr>
        <w:tblW w:w="89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7"/>
        <w:gridCol w:w="2693"/>
        <w:gridCol w:w="1417"/>
        <w:gridCol w:w="1843"/>
        <w:gridCol w:w="1559"/>
      </w:tblGrid>
      <w:tr w:rsidR="00CB61A3" w:rsidRPr="00E21A18" w14:paraId="170926DC" w14:textId="77777777" w:rsidTr="00CB61A3">
        <w:tc>
          <w:tcPr>
            <w:tcW w:w="1447" w:type="dxa"/>
            <w:shd w:val="clear" w:color="auto" w:fill="FFFFFF"/>
            <w:tcMar>
              <w:top w:w="0" w:type="dxa"/>
              <w:left w:w="108" w:type="dxa"/>
              <w:bottom w:w="0" w:type="dxa"/>
              <w:right w:w="108" w:type="dxa"/>
            </w:tcMar>
            <w:vAlign w:val="center"/>
          </w:tcPr>
          <w:p w14:paraId="4A7FF04D" w14:textId="77777777" w:rsidR="00CB61A3" w:rsidRPr="00E21A18" w:rsidRDefault="00CB61A3" w:rsidP="0050306F">
            <w:pPr>
              <w:suppressAutoHyphens/>
              <w:jc w:val="center"/>
              <w:rPr>
                <w:rFonts w:eastAsia="HG Mincho Light J"/>
                <w:b/>
                <w:szCs w:val="24"/>
              </w:rPr>
            </w:pPr>
            <w:r w:rsidRPr="00E21A18">
              <w:rPr>
                <w:rFonts w:eastAsia="HG Mincho Light J"/>
                <w:b/>
                <w:szCs w:val="24"/>
              </w:rPr>
              <w:t>Eil. Nr.</w:t>
            </w:r>
          </w:p>
        </w:tc>
        <w:tc>
          <w:tcPr>
            <w:tcW w:w="2693" w:type="dxa"/>
            <w:shd w:val="clear" w:color="auto" w:fill="FFFFFF"/>
            <w:tcMar>
              <w:top w:w="0" w:type="dxa"/>
              <w:left w:w="108" w:type="dxa"/>
              <w:bottom w:w="0" w:type="dxa"/>
              <w:right w:w="108" w:type="dxa"/>
            </w:tcMar>
            <w:vAlign w:val="center"/>
          </w:tcPr>
          <w:p w14:paraId="29329670" w14:textId="77777777" w:rsidR="00CB61A3" w:rsidRPr="00E21A18" w:rsidRDefault="00CB61A3" w:rsidP="0050306F">
            <w:pPr>
              <w:suppressAutoHyphens/>
              <w:rPr>
                <w:rFonts w:eastAsia="HG Mincho Light J"/>
                <w:b/>
                <w:szCs w:val="24"/>
              </w:rPr>
            </w:pPr>
            <w:r w:rsidRPr="00E21A18">
              <w:rPr>
                <w:rFonts w:eastAsia="HG Mincho Light J"/>
                <w:b/>
                <w:szCs w:val="24"/>
              </w:rPr>
              <w:t>Paslaugų</w:t>
            </w:r>
            <w:r w:rsidRPr="00E21A18">
              <w:rPr>
                <w:rFonts w:eastAsia="HG Mincho Light J"/>
                <w:b/>
                <w:i/>
                <w:iCs/>
                <w:szCs w:val="24"/>
              </w:rPr>
              <w:t xml:space="preserve"> </w:t>
            </w:r>
            <w:r w:rsidRPr="00E21A18">
              <w:rPr>
                <w:rFonts w:eastAsia="HG Mincho Light J"/>
                <w:b/>
                <w:szCs w:val="24"/>
              </w:rPr>
              <w:t>pavadinimas</w:t>
            </w:r>
          </w:p>
        </w:tc>
        <w:tc>
          <w:tcPr>
            <w:tcW w:w="1417" w:type="dxa"/>
            <w:shd w:val="clear" w:color="auto" w:fill="FFFFFF"/>
            <w:tcMar>
              <w:top w:w="0" w:type="dxa"/>
              <w:left w:w="108" w:type="dxa"/>
              <w:bottom w:w="0" w:type="dxa"/>
              <w:right w:w="108" w:type="dxa"/>
            </w:tcMar>
            <w:vAlign w:val="center"/>
          </w:tcPr>
          <w:p w14:paraId="717BA55B" w14:textId="77777777" w:rsidR="00CB61A3" w:rsidRPr="00E21A18" w:rsidRDefault="00CB61A3" w:rsidP="00C726AA">
            <w:pPr>
              <w:suppressAutoHyphens/>
              <w:ind w:right="-249"/>
              <w:rPr>
                <w:rFonts w:eastAsia="HG Mincho Light J"/>
                <w:b/>
                <w:szCs w:val="24"/>
              </w:rPr>
            </w:pPr>
            <w:r w:rsidRPr="00E21A18">
              <w:rPr>
                <w:rFonts w:eastAsia="HG Mincho Light J"/>
                <w:b/>
                <w:szCs w:val="24"/>
              </w:rPr>
              <w:t>Mato</w:t>
            </w:r>
          </w:p>
          <w:p w14:paraId="2F8395C3" w14:textId="5A15BB68" w:rsidR="00CB61A3" w:rsidRPr="00E21A18" w:rsidRDefault="00CB61A3" w:rsidP="00C726AA">
            <w:pPr>
              <w:suppressAutoHyphens/>
              <w:ind w:right="-249"/>
              <w:rPr>
                <w:rFonts w:eastAsia="HG Mincho Light J"/>
                <w:b/>
                <w:szCs w:val="24"/>
              </w:rPr>
            </w:pPr>
            <w:r w:rsidRPr="00E21A18">
              <w:rPr>
                <w:rFonts w:eastAsia="HG Mincho Light J"/>
                <w:b/>
                <w:szCs w:val="24"/>
              </w:rPr>
              <w:t>vnt.</w:t>
            </w:r>
          </w:p>
        </w:tc>
        <w:tc>
          <w:tcPr>
            <w:tcW w:w="1843" w:type="dxa"/>
            <w:shd w:val="clear" w:color="auto" w:fill="FFFFFF"/>
            <w:tcMar>
              <w:top w:w="0" w:type="dxa"/>
              <w:left w:w="108" w:type="dxa"/>
              <w:bottom w:w="0" w:type="dxa"/>
              <w:right w:w="108" w:type="dxa"/>
            </w:tcMar>
            <w:vAlign w:val="center"/>
          </w:tcPr>
          <w:p w14:paraId="66151D80" w14:textId="50A654F6" w:rsidR="00CB61A3" w:rsidRPr="00E21A18" w:rsidRDefault="00CB61A3" w:rsidP="0050306F">
            <w:pPr>
              <w:suppressAutoHyphens/>
              <w:rPr>
                <w:rFonts w:eastAsia="HG Mincho Light J"/>
                <w:b/>
                <w:szCs w:val="24"/>
              </w:rPr>
            </w:pPr>
            <w:r w:rsidRPr="00E21A18">
              <w:rPr>
                <w:rFonts w:eastAsia="HG Mincho Light J"/>
                <w:b/>
                <w:szCs w:val="24"/>
              </w:rPr>
              <w:t xml:space="preserve">Vieneto </w:t>
            </w:r>
            <w:r>
              <w:rPr>
                <w:rFonts w:eastAsia="HG Mincho Light J"/>
                <w:b/>
                <w:szCs w:val="24"/>
              </w:rPr>
              <w:t>į</w:t>
            </w:r>
            <w:r w:rsidRPr="00E21A18">
              <w:rPr>
                <w:rFonts w:eastAsia="HG Mincho Light J"/>
                <w:b/>
                <w:szCs w:val="24"/>
              </w:rPr>
              <w:t>kain</w:t>
            </w:r>
            <w:r>
              <w:rPr>
                <w:rFonts w:eastAsia="HG Mincho Light J"/>
                <w:b/>
                <w:szCs w:val="24"/>
              </w:rPr>
              <w:t>is</w:t>
            </w:r>
            <w:r w:rsidRPr="00E21A18">
              <w:rPr>
                <w:rFonts w:eastAsia="HG Mincho Light J"/>
                <w:b/>
                <w:szCs w:val="24"/>
              </w:rPr>
              <w:t xml:space="preserve"> Eur be PVM</w:t>
            </w:r>
          </w:p>
        </w:tc>
        <w:tc>
          <w:tcPr>
            <w:tcW w:w="1559" w:type="dxa"/>
            <w:shd w:val="clear" w:color="auto" w:fill="FFFFFF"/>
            <w:vAlign w:val="center"/>
          </w:tcPr>
          <w:p w14:paraId="5319922A" w14:textId="018D8E85" w:rsidR="00CB61A3" w:rsidRPr="00E21A18" w:rsidRDefault="00CB61A3" w:rsidP="0050306F">
            <w:pPr>
              <w:suppressAutoHyphens/>
              <w:rPr>
                <w:rFonts w:eastAsia="HG Mincho Light J"/>
                <w:b/>
                <w:szCs w:val="24"/>
              </w:rPr>
            </w:pPr>
            <w:r w:rsidRPr="00E21A18">
              <w:rPr>
                <w:rFonts w:eastAsia="HG Mincho Light J"/>
                <w:b/>
                <w:szCs w:val="24"/>
              </w:rPr>
              <w:t xml:space="preserve">Vieneto </w:t>
            </w:r>
            <w:r>
              <w:rPr>
                <w:rFonts w:eastAsia="HG Mincho Light J"/>
                <w:b/>
                <w:szCs w:val="24"/>
              </w:rPr>
              <w:t>į</w:t>
            </w:r>
            <w:r w:rsidRPr="00E21A18">
              <w:rPr>
                <w:rFonts w:eastAsia="HG Mincho Light J"/>
                <w:b/>
                <w:szCs w:val="24"/>
              </w:rPr>
              <w:t>kain</w:t>
            </w:r>
            <w:r>
              <w:rPr>
                <w:rFonts w:eastAsia="HG Mincho Light J"/>
                <w:b/>
                <w:szCs w:val="24"/>
              </w:rPr>
              <w:t>is</w:t>
            </w:r>
            <w:r w:rsidRPr="00E21A18">
              <w:rPr>
                <w:rFonts w:eastAsia="HG Mincho Light J"/>
                <w:b/>
                <w:szCs w:val="24"/>
              </w:rPr>
              <w:t xml:space="preserve"> Eur su PVM</w:t>
            </w:r>
          </w:p>
        </w:tc>
      </w:tr>
      <w:tr w:rsidR="00CB61A3" w:rsidRPr="00E21A18" w14:paraId="66961452" w14:textId="77777777" w:rsidTr="00CB61A3">
        <w:tc>
          <w:tcPr>
            <w:tcW w:w="1447" w:type="dxa"/>
            <w:tcMar>
              <w:top w:w="0" w:type="dxa"/>
              <w:left w:w="108" w:type="dxa"/>
              <w:bottom w:w="0" w:type="dxa"/>
              <w:right w:w="108" w:type="dxa"/>
            </w:tcMar>
          </w:tcPr>
          <w:p w14:paraId="552471FB" w14:textId="77777777" w:rsidR="00CB61A3" w:rsidRPr="00E21A18" w:rsidRDefault="00CB61A3" w:rsidP="0050306F">
            <w:pPr>
              <w:suppressAutoHyphens/>
              <w:ind w:firstLine="61"/>
              <w:jc w:val="center"/>
              <w:rPr>
                <w:rFonts w:eastAsia="HG Mincho Light J"/>
                <w:i/>
                <w:iCs/>
                <w:szCs w:val="24"/>
              </w:rPr>
            </w:pPr>
            <w:r w:rsidRPr="00E21A18">
              <w:rPr>
                <w:rFonts w:eastAsia="HG Mincho Light J"/>
                <w:i/>
                <w:iCs/>
                <w:szCs w:val="24"/>
              </w:rPr>
              <w:t>1</w:t>
            </w:r>
          </w:p>
        </w:tc>
        <w:tc>
          <w:tcPr>
            <w:tcW w:w="2693" w:type="dxa"/>
            <w:tcMar>
              <w:top w:w="0" w:type="dxa"/>
              <w:left w:w="108" w:type="dxa"/>
              <w:bottom w:w="0" w:type="dxa"/>
              <w:right w:w="108" w:type="dxa"/>
            </w:tcMar>
          </w:tcPr>
          <w:p w14:paraId="72357C87" w14:textId="77777777" w:rsidR="00CB61A3" w:rsidRPr="00E21A18" w:rsidRDefault="00CB61A3" w:rsidP="0050306F">
            <w:pPr>
              <w:suppressAutoHyphens/>
              <w:jc w:val="center"/>
              <w:rPr>
                <w:rFonts w:eastAsia="HG Mincho Light J"/>
                <w:i/>
                <w:iCs/>
                <w:szCs w:val="24"/>
              </w:rPr>
            </w:pPr>
            <w:r w:rsidRPr="00E21A18">
              <w:rPr>
                <w:rFonts w:eastAsia="HG Mincho Light J"/>
                <w:i/>
                <w:iCs/>
                <w:szCs w:val="24"/>
              </w:rPr>
              <w:t>2</w:t>
            </w:r>
          </w:p>
        </w:tc>
        <w:tc>
          <w:tcPr>
            <w:tcW w:w="1417" w:type="dxa"/>
            <w:tcMar>
              <w:top w:w="0" w:type="dxa"/>
              <w:left w:w="108" w:type="dxa"/>
              <w:bottom w:w="0" w:type="dxa"/>
              <w:right w:w="108" w:type="dxa"/>
            </w:tcMar>
          </w:tcPr>
          <w:p w14:paraId="0F4A46AC" w14:textId="13B09CB5" w:rsidR="00CB61A3" w:rsidRPr="00CB61A3" w:rsidRDefault="00CB61A3" w:rsidP="0050306F">
            <w:pPr>
              <w:suppressAutoHyphens/>
              <w:jc w:val="center"/>
              <w:rPr>
                <w:rFonts w:eastAsia="HG Mincho Light J"/>
                <w:i/>
                <w:iCs/>
                <w:szCs w:val="24"/>
                <w:lang w:val="en-US"/>
              </w:rPr>
            </w:pPr>
            <w:r>
              <w:rPr>
                <w:rFonts w:eastAsia="HG Mincho Light J"/>
                <w:i/>
                <w:iCs/>
                <w:szCs w:val="24"/>
                <w:lang w:val="en-US"/>
              </w:rPr>
              <w:t>3</w:t>
            </w:r>
          </w:p>
        </w:tc>
        <w:tc>
          <w:tcPr>
            <w:tcW w:w="1843" w:type="dxa"/>
            <w:tcMar>
              <w:top w:w="0" w:type="dxa"/>
              <w:left w:w="108" w:type="dxa"/>
              <w:bottom w:w="0" w:type="dxa"/>
              <w:right w:w="108" w:type="dxa"/>
            </w:tcMar>
          </w:tcPr>
          <w:p w14:paraId="2F85EB2F" w14:textId="211CF06F" w:rsidR="00CB61A3" w:rsidRPr="00E21A18" w:rsidRDefault="00CB61A3" w:rsidP="0050306F">
            <w:pPr>
              <w:suppressAutoHyphens/>
              <w:jc w:val="center"/>
              <w:rPr>
                <w:rFonts w:eastAsia="HG Mincho Light J"/>
                <w:i/>
                <w:iCs/>
                <w:szCs w:val="24"/>
              </w:rPr>
            </w:pPr>
            <w:r>
              <w:rPr>
                <w:rFonts w:eastAsia="HG Mincho Light J"/>
                <w:i/>
                <w:iCs/>
                <w:szCs w:val="24"/>
              </w:rPr>
              <w:t>4</w:t>
            </w:r>
          </w:p>
        </w:tc>
        <w:tc>
          <w:tcPr>
            <w:tcW w:w="1559" w:type="dxa"/>
          </w:tcPr>
          <w:p w14:paraId="3F9C347A" w14:textId="3C59DB25" w:rsidR="00CB61A3" w:rsidRPr="00E21A18" w:rsidRDefault="00CB61A3" w:rsidP="0050306F">
            <w:pPr>
              <w:suppressAutoHyphens/>
              <w:jc w:val="center"/>
              <w:rPr>
                <w:rFonts w:eastAsia="HG Mincho Light J"/>
                <w:i/>
                <w:iCs/>
                <w:szCs w:val="24"/>
              </w:rPr>
            </w:pPr>
            <w:r>
              <w:rPr>
                <w:rFonts w:eastAsia="HG Mincho Light J"/>
                <w:i/>
                <w:iCs/>
                <w:szCs w:val="24"/>
              </w:rPr>
              <w:t>5</w:t>
            </w:r>
          </w:p>
        </w:tc>
      </w:tr>
      <w:tr w:rsidR="00CB61A3" w:rsidRPr="00E21A18" w14:paraId="11CABA55" w14:textId="77777777" w:rsidTr="00CB61A3">
        <w:tc>
          <w:tcPr>
            <w:tcW w:w="1447" w:type="dxa"/>
            <w:tcBorders>
              <w:bottom w:val="single" w:sz="4" w:space="0" w:color="auto"/>
            </w:tcBorders>
            <w:tcMar>
              <w:top w:w="0" w:type="dxa"/>
              <w:left w:w="108" w:type="dxa"/>
              <w:bottom w:w="0" w:type="dxa"/>
              <w:right w:w="108" w:type="dxa"/>
            </w:tcMar>
          </w:tcPr>
          <w:p w14:paraId="26966C20" w14:textId="77777777" w:rsidR="00CB61A3" w:rsidRPr="00E21A18" w:rsidRDefault="00CB61A3" w:rsidP="0050306F">
            <w:pPr>
              <w:suppressAutoHyphens/>
              <w:ind w:firstLine="61"/>
              <w:jc w:val="center"/>
              <w:rPr>
                <w:rFonts w:eastAsia="HG Mincho Light J"/>
                <w:szCs w:val="24"/>
              </w:rPr>
            </w:pPr>
            <w:r w:rsidRPr="00E21A18">
              <w:rPr>
                <w:rFonts w:eastAsia="HG Mincho Light J"/>
                <w:szCs w:val="24"/>
              </w:rPr>
              <w:t>1.</w:t>
            </w:r>
          </w:p>
        </w:tc>
        <w:tc>
          <w:tcPr>
            <w:tcW w:w="2693" w:type="dxa"/>
            <w:tcBorders>
              <w:bottom w:val="single" w:sz="4" w:space="0" w:color="auto"/>
            </w:tcBorders>
            <w:tcMar>
              <w:top w:w="0" w:type="dxa"/>
              <w:left w:w="108" w:type="dxa"/>
              <w:bottom w:w="0" w:type="dxa"/>
              <w:right w:w="108" w:type="dxa"/>
            </w:tcMar>
          </w:tcPr>
          <w:p w14:paraId="73BED566" w14:textId="77777777" w:rsidR="00CB61A3" w:rsidRPr="00E21A18" w:rsidRDefault="00CB61A3" w:rsidP="0050306F">
            <w:pPr>
              <w:suppressAutoHyphens/>
              <w:ind w:firstLine="31"/>
              <w:rPr>
                <w:rFonts w:eastAsia="HG Mincho Light J"/>
                <w:szCs w:val="24"/>
              </w:rPr>
            </w:pPr>
            <w:proofErr w:type="spellStart"/>
            <w:r w:rsidRPr="00E21A18">
              <w:rPr>
                <w:color w:val="464A4F"/>
                <w:szCs w:val="24"/>
              </w:rPr>
              <w:t>Mobile</w:t>
            </w:r>
            <w:proofErr w:type="spellEnd"/>
            <w:r w:rsidRPr="00E21A18">
              <w:rPr>
                <w:color w:val="464A4F"/>
                <w:szCs w:val="24"/>
              </w:rPr>
              <w:t xml:space="preserve">-ID pasirašymas </w:t>
            </w:r>
          </w:p>
        </w:tc>
        <w:tc>
          <w:tcPr>
            <w:tcW w:w="1417" w:type="dxa"/>
            <w:tcBorders>
              <w:bottom w:val="single" w:sz="4" w:space="0" w:color="auto"/>
            </w:tcBorders>
            <w:tcMar>
              <w:top w:w="0" w:type="dxa"/>
              <w:left w:w="108" w:type="dxa"/>
              <w:bottom w:w="0" w:type="dxa"/>
              <w:right w:w="108" w:type="dxa"/>
            </w:tcMar>
            <w:vAlign w:val="center"/>
          </w:tcPr>
          <w:p w14:paraId="53A8D5FC" w14:textId="0093FD66" w:rsidR="00CB61A3" w:rsidRPr="00E21A18" w:rsidRDefault="00CB61A3" w:rsidP="0050306F">
            <w:pPr>
              <w:suppressAutoHyphens/>
              <w:jc w:val="center"/>
              <w:rPr>
                <w:rFonts w:eastAsia="HG Mincho Light J"/>
                <w:szCs w:val="24"/>
              </w:rPr>
            </w:pPr>
            <w:r w:rsidRPr="00CB61A3">
              <w:rPr>
                <w:rFonts w:eastAsia="HG Mincho Light J"/>
                <w:szCs w:val="24"/>
              </w:rPr>
              <w:t>Suteikiama transakcija / užklausa</w:t>
            </w:r>
          </w:p>
        </w:tc>
        <w:tc>
          <w:tcPr>
            <w:tcW w:w="1843" w:type="dxa"/>
            <w:tcBorders>
              <w:bottom w:val="single" w:sz="4" w:space="0" w:color="auto"/>
            </w:tcBorders>
            <w:tcMar>
              <w:top w:w="0" w:type="dxa"/>
              <w:left w:w="108" w:type="dxa"/>
              <w:bottom w:w="0" w:type="dxa"/>
              <w:right w:w="108" w:type="dxa"/>
            </w:tcMar>
            <w:vAlign w:val="center"/>
          </w:tcPr>
          <w:p w14:paraId="0F260A3A" w14:textId="77777777" w:rsidR="00CB61A3" w:rsidRPr="00E21A18" w:rsidRDefault="00CB61A3" w:rsidP="0050306F">
            <w:pPr>
              <w:suppressAutoHyphens/>
              <w:jc w:val="center"/>
              <w:rPr>
                <w:rFonts w:eastAsia="HG Mincho Light J"/>
                <w:szCs w:val="24"/>
              </w:rPr>
            </w:pPr>
          </w:p>
        </w:tc>
        <w:tc>
          <w:tcPr>
            <w:tcW w:w="1559" w:type="dxa"/>
            <w:tcBorders>
              <w:bottom w:val="single" w:sz="4" w:space="0" w:color="auto"/>
            </w:tcBorders>
            <w:vAlign w:val="center"/>
          </w:tcPr>
          <w:p w14:paraId="41631934" w14:textId="77777777" w:rsidR="00CB61A3" w:rsidRPr="00E21A18" w:rsidRDefault="00CB61A3" w:rsidP="0050306F">
            <w:pPr>
              <w:suppressAutoHyphens/>
              <w:jc w:val="center"/>
              <w:rPr>
                <w:rFonts w:eastAsia="HG Mincho Light J"/>
                <w:szCs w:val="24"/>
              </w:rPr>
            </w:pPr>
          </w:p>
        </w:tc>
      </w:tr>
      <w:tr w:rsidR="00CB61A3" w:rsidRPr="00E21A18" w14:paraId="07DF8622" w14:textId="77777777" w:rsidTr="00CB61A3">
        <w:tc>
          <w:tcPr>
            <w:tcW w:w="1447" w:type="dxa"/>
            <w:tcMar>
              <w:top w:w="0" w:type="dxa"/>
              <w:left w:w="108" w:type="dxa"/>
              <w:bottom w:w="0" w:type="dxa"/>
              <w:right w:w="108" w:type="dxa"/>
            </w:tcMar>
          </w:tcPr>
          <w:p w14:paraId="295B0B93" w14:textId="77777777" w:rsidR="00CB61A3" w:rsidRPr="00E21A18" w:rsidRDefault="00CB61A3" w:rsidP="0050306F">
            <w:pPr>
              <w:suppressAutoHyphens/>
              <w:ind w:firstLine="61"/>
              <w:jc w:val="center"/>
              <w:rPr>
                <w:rFonts w:eastAsia="HG Mincho Light J"/>
                <w:szCs w:val="24"/>
              </w:rPr>
            </w:pPr>
            <w:r w:rsidRPr="00E21A18">
              <w:rPr>
                <w:rFonts w:eastAsia="HG Mincho Light J"/>
                <w:szCs w:val="24"/>
              </w:rPr>
              <w:t>2.</w:t>
            </w:r>
          </w:p>
        </w:tc>
        <w:tc>
          <w:tcPr>
            <w:tcW w:w="2693" w:type="dxa"/>
            <w:tcMar>
              <w:top w:w="0" w:type="dxa"/>
              <w:left w:w="108" w:type="dxa"/>
              <w:bottom w:w="0" w:type="dxa"/>
              <w:right w:w="108" w:type="dxa"/>
            </w:tcMar>
          </w:tcPr>
          <w:p w14:paraId="24D7BED3" w14:textId="77777777" w:rsidR="00CB61A3" w:rsidRPr="00E21A18" w:rsidRDefault="00CB61A3" w:rsidP="0050306F">
            <w:pPr>
              <w:suppressAutoHyphens/>
              <w:ind w:firstLine="31"/>
              <w:rPr>
                <w:rFonts w:eastAsia="HG Mincho Light J"/>
                <w:szCs w:val="24"/>
              </w:rPr>
            </w:pPr>
            <w:r w:rsidRPr="00E21A18">
              <w:rPr>
                <w:color w:val="464A4F"/>
                <w:szCs w:val="24"/>
              </w:rPr>
              <w:t xml:space="preserve">SMART-ID pasirašymas </w:t>
            </w:r>
          </w:p>
        </w:tc>
        <w:tc>
          <w:tcPr>
            <w:tcW w:w="1417" w:type="dxa"/>
            <w:tcMar>
              <w:top w:w="0" w:type="dxa"/>
              <w:left w:w="108" w:type="dxa"/>
              <w:bottom w:w="0" w:type="dxa"/>
              <w:right w:w="108" w:type="dxa"/>
            </w:tcMar>
            <w:vAlign w:val="center"/>
          </w:tcPr>
          <w:p w14:paraId="0976E852" w14:textId="007D7839" w:rsidR="00CB61A3" w:rsidRPr="00E21A18" w:rsidRDefault="00CB61A3" w:rsidP="0050306F">
            <w:pPr>
              <w:suppressAutoHyphens/>
              <w:jc w:val="center"/>
              <w:rPr>
                <w:rFonts w:eastAsia="HG Mincho Light J"/>
                <w:szCs w:val="24"/>
              </w:rPr>
            </w:pPr>
            <w:r w:rsidRPr="00CB61A3">
              <w:rPr>
                <w:rFonts w:eastAsia="HG Mincho Light J"/>
                <w:szCs w:val="24"/>
              </w:rPr>
              <w:t>Suteikiama transakcija / užklausa</w:t>
            </w:r>
          </w:p>
        </w:tc>
        <w:tc>
          <w:tcPr>
            <w:tcW w:w="1843" w:type="dxa"/>
            <w:tcMar>
              <w:top w:w="0" w:type="dxa"/>
              <w:left w:w="108" w:type="dxa"/>
              <w:bottom w:w="0" w:type="dxa"/>
              <w:right w:w="108" w:type="dxa"/>
            </w:tcMar>
            <w:vAlign w:val="center"/>
          </w:tcPr>
          <w:p w14:paraId="31BB5261" w14:textId="77777777" w:rsidR="00CB61A3" w:rsidRPr="00E21A18" w:rsidRDefault="00CB61A3" w:rsidP="0050306F">
            <w:pPr>
              <w:suppressAutoHyphens/>
              <w:jc w:val="center"/>
              <w:rPr>
                <w:rFonts w:eastAsia="HG Mincho Light J"/>
                <w:szCs w:val="24"/>
              </w:rPr>
            </w:pPr>
          </w:p>
        </w:tc>
        <w:tc>
          <w:tcPr>
            <w:tcW w:w="1559" w:type="dxa"/>
          </w:tcPr>
          <w:p w14:paraId="7A541CBD" w14:textId="77777777" w:rsidR="00CB61A3" w:rsidRPr="00E21A18" w:rsidRDefault="00CB61A3" w:rsidP="0050306F">
            <w:pPr>
              <w:suppressAutoHyphens/>
              <w:jc w:val="center"/>
              <w:rPr>
                <w:rFonts w:eastAsia="HG Mincho Light J"/>
                <w:szCs w:val="24"/>
              </w:rPr>
            </w:pPr>
          </w:p>
        </w:tc>
      </w:tr>
      <w:tr w:rsidR="00CB61A3" w:rsidRPr="00E21A18" w14:paraId="3BDF2DF2" w14:textId="77777777" w:rsidTr="00CB61A3">
        <w:tc>
          <w:tcPr>
            <w:tcW w:w="1447" w:type="dxa"/>
            <w:tcMar>
              <w:top w:w="0" w:type="dxa"/>
              <w:left w:w="108" w:type="dxa"/>
              <w:bottom w:w="0" w:type="dxa"/>
              <w:right w:w="108" w:type="dxa"/>
            </w:tcMar>
          </w:tcPr>
          <w:p w14:paraId="2529896A" w14:textId="77777777" w:rsidR="00CB61A3" w:rsidRPr="00E21A18" w:rsidRDefault="00CB61A3" w:rsidP="0050306F">
            <w:pPr>
              <w:suppressAutoHyphens/>
              <w:ind w:firstLine="61"/>
              <w:jc w:val="center"/>
              <w:rPr>
                <w:rFonts w:eastAsia="HG Mincho Light J"/>
                <w:szCs w:val="24"/>
              </w:rPr>
            </w:pPr>
            <w:r w:rsidRPr="00E21A18">
              <w:rPr>
                <w:rFonts w:eastAsia="HG Mincho Light J"/>
                <w:szCs w:val="24"/>
              </w:rPr>
              <w:t>3.</w:t>
            </w:r>
          </w:p>
        </w:tc>
        <w:tc>
          <w:tcPr>
            <w:tcW w:w="2693" w:type="dxa"/>
            <w:tcMar>
              <w:top w:w="0" w:type="dxa"/>
              <w:left w:w="108" w:type="dxa"/>
              <w:bottom w:w="0" w:type="dxa"/>
              <w:right w:w="108" w:type="dxa"/>
            </w:tcMar>
          </w:tcPr>
          <w:p w14:paraId="458970CA" w14:textId="77777777" w:rsidR="00CB61A3" w:rsidRPr="00E21A18" w:rsidRDefault="00CB61A3" w:rsidP="0050306F">
            <w:pPr>
              <w:suppressAutoHyphens/>
              <w:ind w:firstLine="31"/>
              <w:rPr>
                <w:rFonts w:eastAsia="HG Mincho Light J"/>
                <w:szCs w:val="24"/>
              </w:rPr>
            </w:pPr>
            <w:r w:rsidRPr="00E21A18">
              <w:rPr>
                <w:color w:val="464A4F"/>
                <w:szCs w:val="24"/>
              </w:rPr>
              <w:t xml:space="preserve">Laiko žymos </w:t>
            </w:r>
          </w:p>
        </w:tc>
        <w:tc>
          <w:tcPr>
            <w:tcW w:w="1417" w:type="dxa"/>
            <w:tcMar>
              <w:top w:w="0" w:type="dxa"/>
              <w:left w:w="108" w:type="dxa"/>
              <w:bottom w:w="0" w:type="dxa"/>
              <w:right w:w="108" w:type="dxa"/>
            </w:tcMar>
            <w:vAlign w:val="center"/>
          </w:tcPr>
          <w:p w14:paraId="7EE766EA" w14:textId="1D22B0D3" w:rsidR="00CB61A3" w:rsidRPr="00E21A18" w:rsidRDefault="00CB61A3" w:rsidP="0050306F">
            <w:pPr>
              <w:suppressAutoHyphens/>
              <w:jc w:val="center"/>
              <w:rPr>
                <w:rFonts w:eastAsia="HG Mincho Light J"/>
                <w:szCs w:val="24"/>
              </w:rPr>
            </w:pPr>
            <w:r w:rsidRPr="00CB61A3">
              <w:rPr>
                <w:rFonts w:eastAsia="HG Mincho Light J"/>
                <w:szCs w:val="24"/>
              </w:rPr>
              <w:t>Suteikiama transakcija / užklausa</w:t>
            </w:r>
          </w:p>
        </w:tc>
        <w:tc>
          <w:tcPr>
            <w:tcW w:w="1843" w:type="dxa"/>
            <w:tcMar>
              <w:top w:w="0" w:type="dxa"/>
              <w:left w:w="108" w:type="dxa"/>
              <w:bottom w:w="0" w:type="dxa"/>
              <w:right w:w="108" w:type="dxa"/>
            </w:tcMar>
            <w:vAlign w:val="center"/>
          </w:tcPr>
          <w:p w14:paraId="0E640D88" w14:textId="77777777" w:rsidR="00CB61A3" w:rsidRPr="00E21A18" w:rsidRDefault="00CB61A3" w:rsidP="0050306F">
            <w:pPr>
              <w:suppressAutoHyphens/>
              <w:jc w:val="center"/>
              <w:rPr>
                <w:rFonts w:eastAsia="HG Mincho Light J"/>
                <w:szCs w:val="24"/>
              </w:rPr>
            </w:pPr>
          </w:p>
        </w:tc>
        <w:tc>
          <w:tcPr>
            <w:tcW w:w="1559" w:type="dxa"/>
          </w:tcPr>
          <w:p w14:paraId="2F67CAE3" w14:textId="77777777" w:rsidR="00CB61A3" w:rsidRPr="00E21A18" w:rsidRDefault="00CB61A3" w:rsidP="0050306F">
            <w:pPr>
              <w:suppressAutoHyphens/>
              <w:jc w:val="center"/>
              <w:rPr>
                <w:rFonts w:eastAsia="HG Mincho Light J"/>
                <w:szCs w:val="24"/>
              </w:rPr>
            </w:pPr>
          </w:p>
        </w:tc>
      </w:tr>
    </w:tbl>
    <w:p w14:paraId="7BF281B0" w14:textId="77777777" w:rsidR="00FA52EC" w:rsidRPr="00E21A18" w:rsidRDefault="00FA52EC" w:rsidP="00FA52EC">
      <w:pPr>
        <w:keepLines/>
        <w:suppressAutoHyphens/>
        <w:rPr>
          <w:b/>
          <w:noProof/>
          <w:szCs w:val="24"/>
        </w:rPr>
      </w:pPr>
    </w:p>
    <w:tbl>
      <w:tblPr>
        <w:tblW w:w="9825" w:type="dxa"/>
        <w:tblLayout w:type="fixed"/>
        <w:tblLook w:val="04A0" w:firstRow="1" w:lastRow="0" w:firstColumn="1" w:lastColumn="0" w:noHBand="0" w:noVBand="1"/>
      </w:tblPr>
      <w:tblGrid>
        <w:gridCol w:w="5245"/>
        <w:gridCol w:w="4580"/>
      </w:tblGrid>
      <w:tr w:rsidR="00FA52EC" w:rsidRPr="00E21A18" w14:paraId="7D4912F8" w14:textId="77777777" w:rsidTr="0050306F">
        <w:trPr>
          <w:trHeight w:val="539"/>
        </w:trPr>
        <w:tc>
          <w:tcPr>
            <w:tcW w:w="5245" w:type="dxa"/>
          </w:tcPr>
          <w:p w14:paraId="216648E8" w14:textId="77777777" w:rsidR="00FA52EC" w:rsidRPr="00E21A18" w:rsidRDefault="00FA52EC" w:rsidP="0050306F">
            <w:pPr>
              <w:suppressAutoHyphens/>
              <w:ind w:right="-17"/>
              <w:rPr>
                <w:rFonts w:eastAsia="HG Mincho Light J"/>
                <w:color w:val="000000"/>
                <w:szCs w:val="24"/>
              </w:rPr>
            </w:pPr>
          </w:p>
        </w:tc>
        <w:tc>
          <w:tcPr>
            <w:tcW w:w="4580" w:type="dxa"/>
          </w:tcPr>
          <w:p w14:paraId="6C07AB72" w14:textId="77777777" w:rsidR="00FA52EC" w:rsidRPr="00E21A18" w:rsidRDefault="00FA52EC" w:rsidP="0050306F">
            <w:pPr>
              <w:tabs>
                <w:tab w:val="left" w:pos="993"/>
              </w:tabs>
              <w:suppressAutoHyphens/>
              <w:rPr>
                <w:rFonts w:eastAsia="HG Mincho Light J"/>
                <w:color w:val="000000"/>
                <w:szCs w:val="24"/>
              </w:rPr>
            </w:pPr>
          </w:p>
        </w:tc>
      </w:tr>
      <w:tr w:rsidR="00FA52EC" w:rsidRPr="00E21A18" w14:paraId="0094713A" w14:textId="77777777" w:rsidTr="0050306F">
        <w:trPr>
          <w:trHeight w:val="539"/>
        </w:trPr>
        <w:tc>
          <w:tcPr>
            <w:tcW w:w="5245" w:type="dxa"/>
          </w:tcPr>
          <w:p w14:paraId="7769BD49" w14:textId="1FCBD151" w:rsidR="00FA52EC" w:rsidRPr="00E21A18" w:rsidRDefault="00287EAF" w:rsidP="0050306F">
            <w:pPr>
              <w:suppressAutoHyphens/>
              <w:ind w:right="-17"/>
              <w:rPr>
                <w:rFonts w:eastAsia="HG Mincho Light J"/>
                <w:b/>
                <w:color w:val="000000"/>
                <w:szCs w:val="24"/>
              </w:rPr>
            </w:pPr>
            <w:r>
              <w:rPr>
                <w:rFonts w:eastAsia="HG Mincho Light J"/>
                <w:b/>
                <w:color w:val="000000"/>
                <w:szCs w:val="24"/>
              </w:rPr>
              <w:t>PIRKĖJAS</w:t>
            </w:r>
          </w:p>
          <w:p w14:paraId="2E8F89D7" w14:textId="77777777" w:rsidR="00FA52EC" w:rsidRPr="00E21A18" w:rsidRDefault="00FA52EC" w:rsidP="0050306F">
            <w:pPr>
              <w:suppressAutoHyphens/>
              <w:ind w:right="-17"/>
              <w:rPr>
                <w:rFonts w:eastAsia="HG Mincho Light J"/>
                <w:b/>
                <w:color w:val="000000"/>
                <w:szCs w:val="24"/>
              </w:rPr>
            </w:pPr>
            <w:r w:rsidRPr="00E21A18">
              <w:rPr>
                <w:rFonts w:eastAsia="HG Mincho Light J"/>
                <w:b/>
                <w:color w:val="000000"/>
                <w:szCs w:val="24"/>
              </w:rPr>
              <w:t>Lietuvos Respublikos žemės ūkio ministerija</w:t>
            </w:r>
          </w:p>
          <w:p w14:paraId="53A7BB5F" w14:textId="77777777" w:rsidR="00FA52EC" w:rsidRPr="00D935E6" w:rsidRDefault="00FA52EC" w:rsidP="0050306F">
            <w:pPr>
              <w:suppressAutoHyphens/>
              <w:ind w:right="-17"/>
              <w:rPr>
                <w:rFonts w:eastAsia="HG Mincho Light J"/>
                <w:bCs/>
                <w:color w:val="000000"/>
                <w:szCs w:val="24"/>
              </w:rPr>
            </w:pPr>
            <w:r w:rsidRPr="00D935E6">
              <w:rPr>
                <w:rFonts w:eastAsia="HG Mincho Light J"/>
                <w:bCs/>
                <w:color w:val="000000"/>
                <w:szCs w:val="24"/>
              </w:rPr>
              <w:t xml:space="preserve">Ministerijos kancleris </w:t>
            </w:r>
          </w:p>
          <w:p w14:paraId="64CC032D" w14:textId="77777777" w:rsidR="00FA52EC" w:rsidRPr="00730118" w:rsidRDefault="00FA52EC" w:rsidP="0050306F">
            <w:pPr>
              <w:suppressAutoHyphens/>
              <w:ind w:right="-17"/>
              <w:rPr>
                <w:rFonts w:eastAsia="HG Mincho Light J"/>
                <w:b/>
                <w:color w:val="000000"/>
                <w:szCs w:val="24"/>
              </w:rPr>
            </w:pPr>
          </w:p>
          <w:p w14:paraId="01A2C31F" w14:textId="77777777" w:rsidR="00FA52EC" w:rsidRPr="00730118" w:rsidRDefault="00FA52EC" w:rsidP="0050306F">
            <w:pPr>
              <w:suppressAutoHyphens/>
              <w:ind w:right="-17"/>
              <w:rPr>
                <w:rFonts w:eastAsia="HG Mincho Light J"/>
                <w:b/>
                <w:color w:val="000000"/>
                <w:szCs w:val="24"/>
              </w:rPr>
            </w:pPr>
          </w:p>
          <w:p w14:paraId="5C2433B5" w14:textId="77777777" w:rsidR="00FA52EC" w:rsidRPr="00730118" w:rsidRDefault="00FA52EC" w:rsidP="0050306F">
            <w:pPr>
              <w:suppressAutoHyphens/>
              <w:ind w:right="-17"/>
              <w:rPr>
                <w:rFonts w:eastAsia="HG Mincho Light J"/>
                <w:b/>
                <w:color w:val="000000"/>
                <w:szCs w:val="24"/>
              </w:rPr>
            </w:pPr>
            <w:r w:rsidRPr="00730118">
              <w:rPr>
                <w:rFonts w:eastAsia="HG Mincho Light J"/>
                <w:b/>
                <w:color w:val="000000"/>
                <w:szCs w:val="24"/>
              </w:rPr>
              <w:t>____________________________A.V.</w:t>
            </w:r>
          </w:p>
          <w:p w14:paraId="73E0907A" w14:textId="77777777" w:rsidR="00FA52EC" w:rsidRPr="00730118" w:rsidRDefault="00FA52EC" w:rsidP="0050306F">
            <w:pPr>
              <w:suppressAutoHyphens/>
              <w:ind w:right="-17"/>
              <w:rPr>
                <w:rFonts w:eastAsia="HG Mincho Light J"/>
                <w:b/>
                <w:color w:val="000000"/>
                <w:szCs w:val="24"/>
              </w:rPr>
            </w:pPr>
          </w:p>
          <w:p w14:paraId="091388F1" w14:textId="77777777" w:rsidR="00FA52EC" w:rsidRPr="00730118" w:rsidRDefault="00FA52EC" w:rsidP="0050306F">
            <w:pPr>
              <w:suppressAutoHyphens/>
              <w:ind w:right="-17"/>
              <w:rPr>
                <w:rFonts w:eastAsia="HG Mincho Light J"/>
                <w:b/>
                <w:color w:val="000000"/>
                <w:szCs w:val="24"/>
              </w:rPr>
            </w:pPr>
          </w:p>
        </w:tc>
        <w:tc>
          <w:tcPr>
            <w:tcW w:w="4580" w:type="dxa"/>
          </w:tcPr>
          <w:p w14:paraId="4D793953" w14:textId="6929D788" w:rsidR="00FA52EC" w:rsidRPr="00E21A18" w:rsidRDefault="00287EAF" w:rsidP="0050306F">
            <w:pPr>
              <w:suppressAutoHyphens/>
              <w:ind w:right="-17"/>
              <w:rPr>
                <w:rFonts w:eastAsia="HG Mincho Light J"/>
                <w:b/>
                <w:color w:val="000000"/>
                <w:szCs w:val="24"/>
              </w:rPr>
            </w:pPr>
            <w:r>
              <w:rPr>
                <w:rFonts w:eastAsia="HG Mincho Light J"/>
                <w:b/>
                <w:color w:val="000000"/>
                <w:szCs w:val="24"/>
              </w:rPr>
              <w:t>TIEKĖJAS</w:t>
            </w:r>
          </w:p>
          <w:p w14:paraId="116F25F0" w14:textId="77777777" w:rsidR="00FA52EC" w:rsidRDefault="00FA52EC" w:rsidP="0050306F">
            <w:pPr>
              <w:suppressAutoHyphens/>
              <w:ind w:right="-17"/>
              <w:rPr>
                <w:rFonts w:eastAsia="HG Mincho Light J"/>
                <w:b/>
                <w:color w:val="000000"/>
                <w:szCs w:val="24"/>
              </w:rPr>
            </w:pPr>
          </w:p>
          <w:p w14:paraId="21564EB0" w14:textId="77777777" w:rsidR="00FA52EC" w:rsidRDefault="00FA52EC" w:rsidP="0050306F">
            <w:pPr>
              <w:suppressAutoHyphens/>
              <w:ind w:right="-17"/>
              <w:rPr>
                <w:rFonts w:eastAsia="HG Mincho Light J"/>
                <w:b/>
                <w:color w:val="000000"/>
                <w:szCs w:val="24"/>
              </w:rPr>
            </w:pPr>
          </w:p>
          <w:p w14:paraId="700F118C" w14:textId="77777777" w:rsidR="00FA52EC" w:rsidRPr="00730118" w:rsidRDefault="00FA52EC" w:rsidP="0050306F">
            <w:pPr>
              <w:suppressAutoHyphens/>
              <w:ind w:right="-17"/>
              <w:rPr>
                <w:rFonts w:eastAsia="HG Mincho Light J"/>
                <w:b/>
                <w:color w:val="000000"/>
                <w:szCs w:val="24"/>
              </w:rPr>
            </w:pPr>
          </w:p>
          <w:p w14:paraId="0D210BE4" w14:textId="77777777" w:rsidR="00FA52EC" w:rsidRPr="00730118" w:rsidRDefault="00FA52EC" w:rsidP="0050306F">
            <w:pPr>
              <w:suppressAutoHyphens/>
              <w:ind w:right="-17"/>
              <w:rPr>
                <w:rFonts w:eastAsia="HG Mincho Light J"/>
                <w:b/>
                <w:color w:val="000000"/>
                <w:szCs w:val="24"/>
              </w:rPr>
            </w:pPr>
          </w:p>
          <w:p w14:paraId="47D1F030" w14:textId="77777777" w:rsidR="00FA52EC" w:rsidRPr="00730118" w:rsidRDefault="00FA52EC" w:rsidP="0050306F">
            <w:pPr>
              <w:suppressAutoHyphens/>
              <w:ind w:right="-17"/>
              <w:rPr>
                <w:rFonts w:eastAsia="HG Mincho Light J"/>
                <w:b/>
                <w:color w:val="000000"/>
                <w:szCs w:val="24"/>
              </w:rPr>
            </w:pPr>
            <w:r w:rsidRPr="00730118">
              <w:rPr>
                <w:rFonts w:eastAsia="HG Mincho Light J"/>
                <w:b/>
                <w:color w:val="000000"/>
                <w:szCs w:val="24"/>
              </w:rPr>
              <w:t>_________________________ A.V.</w:t>
            </w:r>
          </w:p>
          <w:p w14:paraId="5BF82A6B" w14:textId="77777777" w:rsidR="00FA52EC" w:rsidRPr="00730118" w:rsidRDefault="00FA52EC" w:rsidP="0050306F">
            <w:pPr>
              <w:suppressAutoHyphens/>
              <w:ind w:right="-17"/>
              <w:rPr>
                <w:rFonts w:eastAsia="HG Mincho Light J"/>
                <w:b/>
                <w:color w:val="000000"/>
                <w:szCs w:val="24"/>
              </w:rPr>
            </w:pPr>
          </w:p>
          <w:p w14:paraId="5A802190" w14:textId="77777777" w:rsidR="00FA52EC" w:rsidRPr="00730118" w:rsidRDefault="00FA52EC" w:rsidP="0050306F">
            <w:pPr>
              <w:suppressAutoHyphens/>
              <w:ind w:right="-17"/>
              <w:rPr>
                <w:rFonts w:eastAsia="HG Mincho Light J"/>
                <w:b/>
                <w:color w:val="000000"/>
                <w:szCs w:val="24"/>
              </w:rPr>
            </w:pPr>
          </w:p>
        </w:tc>
      </w:tr>
    </w:tbl>
    <w:p w14:paraId="59C85E5D" w14:textId="77777777" w:rsidR="00FA52EC" w:rsidRPr="00E21A18" w:rsidRDefault="00FA52EC" w:rsidP="00FA52EC">
      <w:pPr>
        <w:tabs>
          <w:tab w:val="left" w:pos="900"/>
        </w:tabs>
        <w:suppressAutoHyphens/>
        <w:rPr>
          <w:rFonts w:eastAsia="HG Mincho Light J"/>
          <w:color w:val="000000"/>
          <w:szCs w:val="24"/>
        </w:rPr>
      </w:pPr>
    </w:p>
    <w:p w14:paraId="76D8FAA3" w14:textId="4666D22E" w:rsidR="00FA52EC" w:rsidRPr="00E21A18" w:rsidRDefault="00FA52EC" w:rsidP="00FA52EC">
      <w:pPr>
        <w:ind w:left="5954"/>
        <w:rPr>
          <w:rFonts w:eastAsia="HG Mincho Light J"/>
          <w:bCs/>
          <w:color w:val="000000"/>
          <w:szCs w:val="24"/>
        </w:rPr>
      </w:pPr>
      <w:r w:rsidRPr="00E21A18">
        <w:rPr>
          <w:rFonts w:eastAsia="Calibri"/>
          <w:color w:val="000000"/>
          <w:szCs w:val="24"/>
          <w:lang w:bidi="lt-LT"/>
        </w:rPr>
        <w:br w:type="column"/>
      </w:r>
      <w:r w:rsidRPr="00E21A18">
        <w:rPr>
          <w:rFonts w:eastAsia="HG Mincho Light J"/>
          <w:bCs/>
          <w:color w:val="000000"/>
          <w:szCs w:val="24"/>
        </w:rPr>
        <w:t>202</w:t>
      </w:r>
      <w:r>
        <w:rPr>
          <w:rFonts w:eastAsia="HG Mincho Light J"/>
          <w:bCs/>
          <w:color w:val="000000"/>
          <w:szCs w:val="24"/>
        </w:rPr>
        <w:t>5</w:t>
      </w:r>
      <w:r w:rsidRPr="00E21A18">
        <w:rPr>
          <w:rFonts w:eastAsia="HG Mincho Light J"/>
          <w:bCs/>
          <w:color w:val="000000"/>
          <w:szCs w:val="24"/>
        </w:rPr>
        <w:t xml:space="preserve">  m.                              d.</w:t>
      </w:r>
    </w:p>
    <w:p w14:paraId="7D14373F" w14:textId="77777777" w:rsidR="00FA52EC" w:rsidRPr="00E21A18" w:rsidRDefault="00FA52EC" w:rsidP="00FA52EC">
      <w:pPr>
        <w:ind w:left="5954"/>
        <w:rPr>
          <w:rFonts w:eastAsia="HG Mincho Light J"/>
          <w:color w:val="000000"/>
          <w:szCs w:val="24"/>
        </w:rPr>
      </w:pPr>
      <w:r w:rsidRPr="00E21A18">
        <w:rPr>
          <w:rFonts w:eastAsia="HG Mincho Light J"/>
          <w:bCs/>
          <w:color w:val="000000"/>
          <w:szCs w:val="24"/>
        </w:rPr>
        <w:t xml:space="preserve">Sutarties Nr. </w:t>
      </w:r>
      <w:r w:rsidRPr="00E21A18">
        <w:rPr>
          <w:rFonts w:eastAsia="HG Mincho Light J"/>
          <w:color w:val="000000"/>
          <w:szCs w:val="24"/>
        </w:rPr>
        <w:t>8P-</w:t>
      </w:r>
    </w:p>
    <w:p w14:paraId="0B986BCB" w14:textId="77777777" w:rsidR="00FA52EC" w:rsidRPr="00E21A18" w:rsidRDefault="00FA52EC" w:rsidP="00FA52EC">
      <w:pPr>
        <w:keepNext/>
        <w:keepLines/>
        <w:suppressAutoHyphens/>
        <w:ind w:left="5954"/>
        <w:rPr>
          <w:rFonts w:eastAsia="HG Mincho Light J"/>
          <w:color w:val="000000"/>
          <w:szCs w:val="24"/>
        </w:rPr>
      </w:pPr>
      <w:r w:rsidRPr="00E21A18">
        <w:rPr>
          <w:rFonts w:eastAsia="HG Mincho Light J"/>
          <w:color w:val="000000"/>
          <w:szCs w:val="24"/>
        </w:rPr>
        <w:t>3 priedas</w:t>
      </w:r>
    </w:p>
    <w:p w14:paraId="716C009E" w14:textId="77777777" w:rsidR="00FA52EC" w:rsidRPr="00E21A18" w:rsidRDefault="00FA52EC" w:rsidP="00FA52EC">
      <w:pPr>
        <w:suppressAutoHyphens/>
        <w:rPr>
          <w:rFonts w:eastAsia="HG Mincho Light J"/>
          <w:color w:val="000000"/>
          <w:szCs w:val="24"/>
        </w:rPr>
      </w:pPr>
    </w:p>
    <w:p w14:paraId="57609E3D" w14:textId="77777777" w:rsidR="00FA52EC" w:rsidRPr="00E21A18" w:rsidRDefault="00FA52EC" w:rsidP="00FA52EC">
      <w:pPr>
        <w:keepLines/>
        <w:suppressAutoHyphens/>
        <w:spacing w:after="57"/>
        <w:jc w:val="center"/>
        <w:rPr>
          <w:rFonts w:eastAsia="HG Mincho Light J"/>
          <w:b/>
          <w:szCs w:val="24"/>
        </w:rPr>
      </w:pPr>
      <w:r w:rsidRPr="00E21A18">
        <w:rPr>
          <w:rFonts w:eastAsia="HG Mincho Light J"/>
          <w:b/>
          <w:szCs w:val="24"/>
        </w:rPr>
        <w:t>PRIEŽIŪROS ATSTOVŲ SĄRAŠAS</w:t>
      </w:r>
    </w:p>
    <w:p w14:paraId="30A37948" w14:textId="77777777" w:rsidR="00FA52EC" w:rsidRPr="00E21A18" w:rsidRDefault="00FA52EC" w:rsidP="00FA52EC">
      <w:pPr>
        <w:keepLines/>
        <w:suppressAutoHyphens/>
        <w:spacing w:after="57"/>
        <w:jc w:val="center"/>
        <w:rPr>
          <w:rFonts w:eastAsia="HG Mincho Light J"/>
          <w:b/>
          <w:bCs/>
          <w:szCs w:val="24"/>
        </w:rPr>
      </w:pPr>
    </w:p>
    <w:tbl>
      <w:tblPr>
        <w:tblW w:w="94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93"/>
        <w:gridCol w:w="2712"/>
        <w:gridCol w:w="1559"/>
        <w:gridCol w:w="3119"/>
      </w:tblGrid>
      <w:tr w:rsidR="00FA52EC" w:rsidRPr="00E21A18" w14:paraId="190F89D3" w14:textId="77777777" w:rsidTr="0050306F">
        <w:trPr>
          <w:trHeight w:val="20"/>
        </w:trPr>
        <w:tc>
          <w:tcPr>
            <w:tcW w:w="9483" w:type="dxa"/>
            <w:gridSpan w:val="4"/>
            <w:vAlign w:val="center"/>
          </w:tcPr>
          <w:p w14:paraId="0A7080F2" w14:textId="053E64B6" w:rsidR="00FA52EC" w:rsidRPr="00E21A18" w:rsidRDefault="00562EC9" w:rsidP="0050306F">
            <w:pPr>
              <w:keepLines/>
              <w:suppressLineNumbers/>
              <w:tabs>
                <w:tab w:val="center" w:pos="4799"/>
                <w:tab w:val="right" w:pos="9598"/>
              </w:tabs>
              <w:suppressAutoHyphens/>
              <w:spacing w:before="120" w:after="120"/>
              <w:rPr>
                <w:rFonts w:eastAsia="HG Mincho Light J"/>
                <w:szCs w:val="24"/>
              </w:rPr>
            </w:pPr>
            <w:r>
              <w:rPr>
                <w:rFonts w:eastAsia="HG Mincho Light J"/>
                <w:b/>
                <w:szCs w:val="24"/>
              </w:rPr>
              <w:t>TIEKĖJO</w:t>
            </w:r>
            <w:r w:rsidR="00FA52EC" w:rsidRPr="00E21A18">
              <w:rPr>
                <w:rFonts w:eastAsia="HG Mincho Light J"/>
                <w:b/>
                <w:szCs w:val="24"/>
              </w:rPr>
              <w:t>:</w:t>
            </w:r>
          </w:p>
        </w:tc>
      </w:tr>
      <w:tr w:rsidR="00FA52EC" w:rsidRPr="00E21A18" w14:paraId="089CF750" w14:textId="77777777" w:rsidTr="0050306F">
        <w:tc>
          <w:tcPr>
            <w:tcW w:w="2093" w:type="dxa"/>
            <w:shd w:val="clear" w:color="auto" w:fill="auto"/>
            <w:vAlign w:val="center"/>
          </w:tcPr>
          <w:p w14:paraId="04272931" w14:textId="77777777" w:rsidR="00FA52EC" w:rsidRPr="00E21A18" w:rsidRDefault="00FA52EC" w:rsidP="0050306F">
            <w:pPr>
              <w:keepLines/>
              <w:suppressLineNumbers/>
              <w:tabs>
                <w:tab w:val="center" w:pos="4799"/>
                <w:tab w:val="right" w:pos="9598"/>
              </w:tabs>
              <w:suppressAutoHyphens/>
              <w:spacing w:before="120" w:after="120"/>
              <w:ind w:firstLine="67"/>
              <w:jc w:val="center"/>
              <w:rPr>
                <w:rFonts w:eastAsia="HG Mincho Light J"/>
                <w:b/>
                <w:bCs/>
                <w:iCs/>
                <w:szCs w:val="24"/>
              </w:rPr>
            </w:pPr>
            <w:r w:rsidRPr="00E21A18">
              <w:rPr>
                <w:rFonts w:eastAsia="HG Mincho Light J"/>
                <w:b/>
                <w:bCs/>
                <w:iCs/>
                <w:szCs w:val="24"/>
              </w:rPr>
              <w:t>Vardas, Pavardė</w:t>
            </w:r>
          </w:p>
        </w:tc>
        <w:tc>
          <w:tcPr>
            <w:tcW w:w="2712" w:type="dxa"/>
            <w:shd w:val="clear" w:color="auto" w:fill="auto"/>
            <w:vAlign w:val="center"/>
          </w:tcPr>
          <w:p w14:paraId="6D63DF7D" w14:textId="77777777" w:rsidR="00FA52EC" w:rsidRPr="00E21A18" w:rsidRDefault="00FA52EC" w:rsidP="0050306F">
            <w:pPr>
              <w:keepLines/>
              <w:suppressAutoHyphens/>
              <w:spacing w:before="120" w:after="120"/>
              <w:ind w:firstLine="67"/>
              <w:jc w:val="center"/>
              <w:rPr>
                <w:rFonts w:eastAsia="HG Mincho Light J"/>
                <w:b/>
                <w:bCs/>
                <w:iCs/>
                <w:szCs w:val="24"/>
              </w:rPr>
            </w:pPr>
            <w:r w:rsidRPr="00E21A18">
              <w:rPr>
                <w:rFonts w:eastAsia="HG Mincho Light J"/>
                <w:b/>
                <w:bCs/>
                <w:iCs/>
                <w:szCs w:val="24"/>
              </w:rPr>
              <w:t>Pareigos šios Sutarties apimtyje</w:t>
            </w:r>
          </w:p>
        </w:tc>
        <w:tc>
          <w:tcPr>
            <w:tcW w:w="1559" w:type="dxa"/>
            <w:shd w:val="clear" w:color="auto" w:fill="auto"/>
            <w:vAlign w:val="center"/>
          </w:tcPr>
          <w:p w14:paraId="2B81C26F" w14:textId="77777777" w:rsidR="00FA52EC" w:rsidRPr="00E21A18" w:rsidRDefault="00FA52EC" w:rsidP="0050306F">
            <w:pPr>
              <w:keepLines/>
              <w:suppressAutoHyphens/>
              <w:spacing w:before="120" w:after="120"/>
              <w:ind w:firstLine="67"/>
              <w:jc w:val="center"/>
              <w:rPr>
                <w:rFonts w:eastAsia="HG Mincho Light J"/>
                <w:b/>
                <w:bCs/>
                <w:iCs/>
                <w:szCs w:val="24"/>
              </w:rPr>
            </w:pPr>
            <w:r w:rsidRPr="00E21A18">
              <w:rPr>
                <w:rFonts w:eastAsia="HG Mincho Light J"/>
                <w:b/>
                <w:bCs/>
                <w:iCs/>
                <w:szCs w:val="24"/>
              </w:rPr>
              <w:t>Telefonai</w:t>
            </w:r>
          </w:p>
        </w:tc>
        <w:tc>
          <w:tcPr>
            <w:tcW w:w="3119" w:type="dxa"/>
            <w:shd w:val="clear" w:color="auto" w:fill="auto"/>
            <w:vAlign w:val="center"/>
          </w:tcPr>
          <w:p w14:paraId="2C0CF843" w14:textId="77777777" w:rsidR="00FA52EC" w:rsidRPr="00E21A18" w:rsidRDefault="00FA52EC" w:rsidP="0050306F">
            <w:pPr>
              <w:keepLines/>
              <w:suppressAutoHyphens/>
              <w:spacing w:before="120" w:after="120"/>
              <w:ind w:firstLine="67"/>
              <w:jc w:val="center"/>
              <w:rPr>
                <w:rFonts w:eastAsia="HG Mincho Light J"/>
                <w:b/>
                <w:bCs/>
                <w:iCs/>
                <w:szCs w:val="24"/>
              </w:rPr>
            </w:pPr>
            <w:r w:rsidRPr="00E21A18">
              <w:rPr>
                <w:rFonts w:eastAsia="HG Mincho Light J"/>
                <w:b/>
                <w:bCs/>
                <w:iCs/>
                <w:szCs w:val="24"/>
              </w:rPr>
              <w:t>El. paštas</w:t>
            </w:r>
          </w:p>
        </w:tc>
      </w:tr>
      <w:tr w:rsidR="00FA52EC" w:rsidRPr="00E21A18" w14:paraId="533036AC" w14:textId="77777777" w:rsidTr="0050306F">
        <w:trPr>
          <w:trHeight w:val="20"/>
        </w:trPr>
        <w:tc>
          <w:tcPr>
            <w:tcW w:w="2093" w:type="dxa"/>
            <w:shd w:val="clear" w:color="auto" w:fill="auto"/>
          </w:tcPr>
          <w:p w14:paraId="08C86ACB" w14:textId="77777777" w:rsidR="00FA52EC" w:rsidRPr="00B12B55" w:rsidRDefault="00FA52EC" w:rsidP="0050306F">
            <w:pPr>
              <w:suppressAutoHyphens/>
              <w:spacing w:before="120" w:after="120"/>
              <w:ind w:firstLine="67"/>
              <w:rPr>
                <w:rFonts w:eastAsia="HG Mincho Light J"/>
                <w:szCs w:val="24"/>
              </w:rPr>
            </w:pPr>
          </w:p>
        </w:tc>
        <w:tc>
          <w:tcPr>
            <w:tcW w:w="2712" w:type="dxa"/>
            <w:shd w:val="clear" w:color="auto" w:fill="auto"/>
          </w:tcPr>
          <w:p w14:paraId="0BB5A01A" w14:textId="77777777" w:rsidR="00FA52EC" w:rsidRPr="00B12B55" w:rsidRDefault="00FA52EC" w:rsidP="0050306F">
            <w:pPr>
              <w:suppressAutoHyphens/>
              <w:spacing w:before="120" w:after="120"/>
              <w:ind w:firstLine="67"/>
              <w:rPr>
                <w:rFonts w:eastAsia="HG Mincho Light J"/>
                <w:szCs w:val="24"/>
              </w:rPr>
            </w:pPr>
          </w:p>
        </w:tc>
        <w:tc>
          <w:tcPr>
            <w:tcW w:w="1559" w:type="dxa"/>
            <w:shd w:val="clear" w:color="auto" w:fill="auto"/>
          </w:tcPr>
          <w:p w14:paraId="51CBBB51" w14:textId="77777777" w:rsidR="00FA52EC" w:rsidRPr="00B12B55" w:rsidRDefault="00FA52EC" w:rsidP="0050306F">
            <w:pPr>
              <w:suppressAutoHyphens/>
              <w:spacing w:before="120" w:after="120"/>
              <w:ind w:firstLine="67"/>
              <w:rPr>
                <w:rFonts w:eastAsia="HG Mincho Light J"/>
                <w:szCs w:val="24"/>
                <w:lang w:val="en-US"/>
              </w:rPr>
            </w:pPr>
          </w:p>
        </w:tc>
        <w:tc>
          <w:tcPr>
            <w:tcW w:w="3119" w:type="dxa"/>
            <w:shd w:val="clear" w:color="auto" w:fill="auto"/>
          </w:tcPr>
          <w:p w14:paraId="0FDE0345" w14:textId="77777777" w:rsidR="00FA52EC" w:rsidRPr="00B12B55" w:rsidRDefault="00FA52EC" w:rsidP="0050306F">
            <w:pPr>
              <w:keepLines/>
              <w:suppressAutoHyphens/>
              <w:spacing w:before="120" w:after="120"/>
              <w:ind w:firstLine="67"/>
              <w:jc w:val="center"/>
              <w:rPr>
                <w:rFonts w:eastAsia="HG Mincho Light J"/>
                <w:szCs w:val="24"/>
                <w:lang w:val="en-US"/>
              </w:rPr>
            </w:pPr>
          </w:p>
        </w:tc>
      </w:tr>
      <w:tr w:rsidR="00FA52EC" w:rsidRPr="00E21A18" w14:paraId="66A8272D" w14:textId="77777777" w:rsidTr="0050306F">
        <w:trPr>
          <w:trHeight w:val="20"/>
        </w:trPr>
        <w:tc>
          <w:tcPr>
            <w:tcW w:w="9483" w:type="dxa"/>
            <w:gridSpan w:val="4"/>
            <w:vAlign w:val="center"/>
          </w:tcPr>
          <w:p w14:paraId="7BAE3EB2" w14:textId="45AA4799" w:rsidR="00FA52EC" w:rsidRPr="00E21A18" w:rsidRDefault="00562EC9" w:rsidP="0050306F">
            <w:pPr>
              <w:keepLines/>
              <w:suppressLineNumbers/>
              <w:tabs>
                <w:tab w:val="center" w:pos="4799"/>
                <w:tab w:val="right" w:pos="9598"/>
              </w:tabs>
              <w:suppressAutoHyphens/>
              <w:spacing w:before="120" w:after="120"/>
              <w:ind w:firstLine="67"/>
              <w:rPr>
                <w:rFonts w:eastAsia="HG Mincho Light J"/>
                <w:szCs w:val="24"/>
              </w:rPr>
            </w:pPr>
            <w:r>
              <w:rPr>
                <w:rFonts w:eastAsia="HG Mincho Light J"/>
                <w:b/>
                <w:szCs w:val="24"/>
              </w:rPr>
              <w:t>PIRKĖJO</w:t>
            </w:r>
            <w:r w:rsidR="00FA52EC" w:rsidRPr="00E21A18">
              <w:rPr>
                <w:rFonts w:eastAsia="HG Mincho Light J"/>
                <w:b/>
                <w:szCs w:val="24"/>
              </w:rPr>
              <w:t>:</w:t>
            </w:r>
          </w:p>
        </w:tc>
      </w:tr>
      <w:tr w:rsidR="00FA52EC" w:rsidRPr="00E21A18" w14:paraId="45A2267E" w14:textId="77777777" w:rsidTr="0050306F">
        <w:tc>
          <w:tcPr>
            <w:tcW w:w="2093" w:type="dxa"/>
            <w:shd w:val="clear" w:color="auto" w:fill="auto"/>
            <w:vAlign w:val="center"/>
          </w:tcPr>
          <w:p w14:paraId="5BF3D492" w14:textId="77777777" w:rsidR="00FA52EC" w:rsidRPr="00E21A18" w:rsidRDefault="00FA52EC" w:rsidP="0050306F">
            <w:pPr>
              <w:keepLines/>
              <w:suppressLineNumbers/>
              <w:tabs>
                <w:tab w:val="center" w:pos="4799"/>
                <w:tab w:val="right" w:pos="9598"/>
              </w:tabs>
              <w:suppressAutoHyphens/>
              <w:spacing w:before="120" w:after="120"/>
              <w:ind w:firstLine="67"/>
              <w:jc w:val="center"/>
              <w:rPr>
                <w:rFonts w:eastAsia="HG Mincho Light J"/>
                <w:b/>
                <w:bCs/>
                <w:iCs/>
                <w:szCs w:val="24"/>
              </w:rPr>
            </w:pPr>
            <w:r w:rsidRPr="00E21A18">
              <w:rPr>
                <w:rFonts w:eastAsia="HG Mincho Light J"/>
                <w:b/>
                <w:bCs/>
                <w:iCs/>
                <w:szCs w:val="24"/>
              </w:rPr>
              <w:t>Vardas, Pavardė</w:t>
            </w:r>
          </w:p>
        </w:tc>
        <w:tc>
          <w:tcPr>
            <w:tcW w:w="2712" w:type="dxa"/>
            <w:shd w:val="clear" w:color="auto" w:fill="auto"/>
            <w:vAlign w:val="center"/>
          </w:tcPr>
          <w:p w14:paraId="342EBC1B" w14:textId="77777777" w:rsidR="00FA52EC" w:rsidRPr="00E21A18" w:rsidRDefault="00FA52EC" w:rsidP="0050306F">
            <w:pPr>
              <w:keepLines/>
              <w:suppressAutoHyphens/>
              <w:spacing w:before="120" w:after="120"/>
              <w:ind w:firstLine="67"/>
              <w:jc w:val="center"/>
              <w:rPr>
                <w:rFonts w:eastAsia="HG Mincho Light J"/>
                <w:b/>
                <w:bCs/>
                <w:iCs/>
                <w:szCs w:val="24"/>
              </w:rPr>
            </w:pPr>
            <w:r w:rsidRPr="00E21A18">
              <w:rPr>
                <w:rFonts w:eastAsia="HG Mincho Light J"/>
                <w:b/>
                <w:bCs/>
                <w:iCs/>
                <w:szCs w:val="24"/>
              </w:rPr>
              <w:t>Pareigos šios Sutarties apimtyje</w:t>
            </w:r>
          </w:p>
        </w:tc>
        <w:tc>
          <w:tcPr>
            <w:tcW w:w="1559" w:type="dxa"/>
            <w:shd w:val="clear" w:color="auto" w:fill="auto"/>
            <w:vAlign w:val="center"/>
          </w:tcPr>
          <w:p w14:paraId="7FF33431" w14:textId="77777777" w:rsidR="00FA52EC" w:rsidRPr="00E21A18" w:rsidRDefault="00FA52EC" w:rsidP="0050306F">
            <w:pPr>
              <w:keepLines/>
              <w:suppressAutoHyphens/>
              <w:spacing w:before="120" w:after="120"/>
              <w:ind w:firstLine="67"/>
              <w:jc w:val="center"/>
              <w:rPr>
                <w:rFonts w:eastAsia="HG Mincho Light J"/>
                <w:b/>
                <w:bCs/>
                <w:iCs/>
                <w:szCs w:val="24"/>
              </w:rPr>
            </w:pPr>
            <w:r w:rsidRPr="00E21A18">
              <w:rPr>
                <w:rFonts w:eastAsia="HG Mincho Light J"/>
                <w:b/>
                <w:bCs/>
                <w:iCs/>
                <w:szCs w:val="24"/>
              </w:rPr>
              <w:t>Telefonai</w:t>
            </w:r>
          </w:p>
        </w:tc>
        <w:tc>
          <w:tcPr>
            <w:tcW w:w="3119" w:type="dxa"/>
            <w:shd w:val="clear" w:color="auto" w:fill="auto"/>
            <w:vAlign w:val="center"/>
          </w:tcPr>
          <w:p w14:paraId="30263A95" w14:textId="77777777" w:rsidR="00FA52EC" w:rsidRPr="00E21A18" w:rsidRDefault="00FA52EC" w:rsidP="0050306F">
            <w:pPr>
              <w:keepLines/>
              <w:suppressAutoHyphens/>
              <w:spacing w:before="120" w:after="120"/>
              <w:ind w:left="-100" w:right="-107" w:firstLine="67"/>
              <w:jc w:val="center"/>
              <w:rPr>
                <w:rFonts w:eastAsia="HG Mincho Light J"/>
                <w:b/>
                <w:bCs/>
                <w:iCs/>
                <w:szCs w:val="24"/>
              </w:rPr>
            </w:pPr>
            <w:r w:rsidRPr="00E21A18">
              <w:rPr>
                <w:rFonts w:eastAsia="HG Mincho Light J"/>
                <w:b/>
                <w:bCs/>
                <w:iCs/>
                <w:szCs w:val="24"/>
              </w:rPr>
              <w:t>El. paštas</w:t>
            </w:r>
          </w:p>
        </w:tc>
      </w:tr>
      <w:tr w:rsidR="00FA52EC" w:rsidRPr="00E21A18" w14:paraId="3490DB4D" w14:textId="77777777" w:rsidTr="0050306F">
        <w:trPr>
          <w:trHeight w:val="20"/>
        </w:trPr>
        <w:tc>
          <w:tcPr>
            <w:tcW w:w="2093" w:type="dxa"/>
            <w:vAlign w:val="center"/>
          </w:tcPr>
          <w:p w14:paraId="78AB8ABC" w14:textId="77777777" w:rsidR="00FA52EC" w:rsidRPr="00E21A18" w:rsidRDefault="00FA52EC" w:rsidP="0050306F">
            <w:pPr>
              <w:suppressAutoHyphens/>
              <w:spacing w:before="120" w:after="120"/>
              <w:ind w:firstLine="67"/>
              <w:rPr>
                <w:rFonts w:eastAsia="HG Mincho Light J"/>
                <w:szCs w:val="24"/>
              </w:rPr>
            </w:pPr>
            <w:r w:rsidRPr="00E21A18">
              <w:rPr>
                <w:rFonts w:eastAsia="HG Mincho Light J"/>
                <w:szCs w:val="24"/>
              </w:rPr>
              <w:t>Natalija Solovjova</w:t>
            </w:r>
          </w:p>
        </w:tc>
        <w:tc>
          <w:tcPr>
            <w:tcW w:w="2712" w:type="dxa"/>
            <w:vAlign w:val="center"/>
          </w:tcPr>
          <w:p w14:paraId="67F63BC4" w14:textId="77777777" w:rsidR="00FA52EC" w:rsidRPr="00E21A18" w:rsidRDefault="00FA52EC" w:rsidP="0050306F">
            <w:pPr>
              <w:suppressAutoHyphens/>
              <w:spacing w:before="120" w:after="120"/>
              <w:ind w:firstLine="67"/>
              <w:rPr>
                <w:rFonts w:eastAsia="HG Mincho Light J"/>
                <w:szCs w:val="24"/>
              </w:rPr>
            </w:pPr>
            <w:r w:rsidRPr="00E21A18">
              <w:rPr>
                <w:rFonts w:eastAsia="HG Mincho Light J"/>
                <w:szCs w:val="24"/>
              </w:rPr>
              <w:t>Bendrųjų reikalų skyriaus vyr. specialistė</w:t>
            </w:r>
          </w:p>
        </w:tc>
        <w:tc>
          <w:tcPr>
            <w:tcW w:w="1559" w:type="dxa"/>
            <w:vAlign w:val="center"/>
          </w:tcPr>
          <w:p w14:paraId="6C5FB693" w14:textId="77777777" w:rsidR="00FA52EC" w:rsidRPr="00E21A18" w:rsidRDefault="00FA52EC" w:rsidP="0050306F">
            <w:pPr>
              <w:suppressAutoHyphens/>
              <w:spacing w:before="120" w:after="120"/>
              <w:ind w:firstLine="67"/>
              <w:jc w:val="center"/>
              <w:rPr>
                <w:rFonts w:eastAsia="HG Mincho Light J"/>
                <w:szCs w:val="24"/>
              </w:rPr>
            </w:pPr>
            <w:r w:rsidRPr="00E21A18">
              <w:rPr>
                <w:rFonts w:eastAsia="HG Mincho Light J"/>
                <w:szCs w:val="24"/>
              </w:rPr>
              <w:t>8 5 2391344</w:t>
            </w:r>
          </w:p>
        </w:tc>
        <w:tc>
          <w:tcPr>
            <w:tcW w:w="3119" w:type="dxa"/>
            <w:vAlign w:val="center"/>
          </w:tcPr>
          <w:p w14:paraId="2EEC2695" w14:textId="77777777" w:rsidR="00FA52EC" w:rsidRPr="00E21A18" w:rsidRDefault="00FA52EC" w:rsidP="0050306F">
            <w:pPr>
              <w:suppressAutoHyphens/>
              <w:spacing w:before="120" w:after="120"/>
              <w:ind w:left="-100" w:right="-107" w:firstLine="67"/>
              <w:rPr>
                <w:rFonts w:eastAsia="HG Mincho Light J"/>
                <w:szCs w:val="24"/>
                <w:lang w:val="en-US"/>
              </w:rPr>
            </w:pPr>
            <w:r w:rsidRPr="00E21A18">
              <w:rPr>
                <w:rFonts w:eastAsia="HG Mincho Light J"/>
                <w:szCs w:val="24"/>
              </w:rPr>
              <w:t>Ntalija.solovjova@zum.lt</w:t>
            </w:r>
          </w:p>
        </w:tc>
      </w:tr>
      <w:tr w:rsidR="00FA52EC" w:rsidRPr="00E21A18" w14:paraId="6D056663" w14:textId="77777777" w:rsidTr="0050306F">
        <w:trPr>
          <w:trHeight w:val="20"/>
        </w:trPr>
        <w:tc>
          <w:tcPr>
            <w:tcW w:w="2093" w:type="dxa"/>
            <w:vAlign w:val="center"/>
          </w:tcPr>
          <w:p w14:paraId="3439E327" w14:textId="77777777" w:rsidR="00FA52EC" w:rsidRPr="00E21A18" w:rsidRDefault="00FA52EC" w:rsidP="0050306F">
            <w:pPr>
              <w:suppressAutoHyphens/>
              <w:spacing w:before="120" w:after="120"/>
              <w:ind w:firstLine="67"/>
              <w:rPr>
                <w:rFonts w:eastAsia="HG Mincho Light J"/>
                <w:szCs w:val="24"/>
              </w:rPr>
            </w:pPr>
            <w:r w:rsidRPr="00E21A18">
              <w:rPr>
                <w:rFonts w:eastAsia="HG Mincho Light J"/>
                <w:szCs w:val="24"/>
              </w:rPr>
              <w:t>Aivaras Proscevičius</w:t>
            </w:r>
          </w:p>
        </w:tc>
        <w:tc>
          <w:tcPr>
            <w:tcW w:w="2712" w:type="dxa"/>
            <w:vAlign w:val="center"/>
          </w:tcPr>
          <w:p w14:paraId="2BCC2244" w14:textId="77777777" w:rsidR="00FA52EC" w:rsidRPr="00E21A18" w:rsidRDefault="00FA52EC" w:rsidP="0050306F">
            <w:pPr>
              <w:suppressAutoHyphens/>
              <w:spacing w:before="120" w:after="120"/>
              <w:ind w:firstLine="67"/>
              <w:rPr>
                <w:rFonts w:eastAsia="HG Mincho Light J"/>
                <w:szCs w:val="24"/>
              </w:rPr>
            </w:pPr>
            <w:r w:rsidRPr="00E21A18">
              <w:rPr>
                <w:rFonts w:eastAsia="HG Mincho Light J"/>
                <w:szCs w:val="24"/>
              </w:rPr>
              <w:t>Bendrųjų reikalų skyriaus vyr.</w:t>
            </w:r>
            <w:r>
              <w:rPr>
                <w:rFonts w:eastAsia="HG Mincho Light J"/>
                <w:szCs w:val="24"/>
              </w:rPr>
              <w:t xml:space="preserve"> </w:t>
            </w:r>
            <w:r w:rsidRPr="00E21A18">
              <w:rPr>
                <w:rFonts w:eastAsia="HG Mincho Light J"/>
                <w:szCs w:val="24"/>
              </w:rPr>
              <w:t>specialistas</w:t>
            </w:r>
          </w:p>
        </w:tc>
        <w:tc>
          <w:tcPr>
            <w:tcW w:w="1559" w:type="dxa"/>
            <w:vAlign w:val="center"/>
          </w:tcPr>
          <w:p w14:paraId="514B4F09" w14:textId="77777777" w:rsidR="00FA52EC" w:rsidRPr="00E21A18" w:rsidRDefault="00FA52EC" w:rsidP="0050306F">
            <w:pPr>
              <w:suppressAutoHyphens/>
              <w:spacing w:before="120" w:after="120"/>
              <w:ind w:firstLine="67"/>
              <w:jc w:val="center"/>
              <w:rPr>
                <w:rFonts w:eastAsia="HG Mincho Light J"/>
                <w:szCs w:val="24"/>
              </w:rPr>
            </w:pPr>
            <w:r w:rsidRPr="00E21A18">
              <w:rPr>
                <w:rFonts w:eastAsia="HG Mincho Light J"/>
                <w:szCs w:val="24"/>
              </w:rPr>
              <w:t>8 5 2391197</w:t>
            </w:r>
          </w:p>
        </w:tc>
        <w:tc>
          <w:tcPr>
            <w:tcW w:w="3119" w:type="dxa"/>
            <w:vAlign w:val="center"/>
          </w:tcPr>
          <w:p w14:paraId="5123FF49" w14:textId="77777777" w:rsidR="00FA52EC" w:rsidRPr="00E21A18" w:rsidRDefault="00FA52EC" w:rsidP="0050306F">
            <w:pPr>
              <w:suppressAutoHyphens/>
              <w:spacing w:before="120" w:after="120"/>
              <w:ind w:left="-100" w:right="-107" w:firstLine="67"/>
              <w:rPr>
                <w:rFonts w:eastAsia="HG Mincho Light J"/>
                <w:szCs w:val="24"/>
                <w:lang w:val="en-US"/>
              </w:rPr>
            </w:pPr>
            <w:r w:rsidRPr="00E21A18">
              <w:rPr>
                <w:rFonts w:eastAsia="HG Mincho Light J"/>
                <w:szCs w:val="24"/>
                <w:lang w:val="en-US"/>
              </w:rPr>
              <w:t>Aivaras.proscevicius@zum.lt</w:t>
            </w:r>
          </w:p>
        </w:tc>
      </w:tr>
      <w:tr w:rsidR="00FA52EC" w:rsidRPr="00E21A18" w14:paraId="31D23D87" w14:textId="77777777" w:rsidTr="0050306F">
        <w:trPr>
          <w:trHeight w:val="20"/>
        </w:trPr>
        <w:tc>
          <w:tcPr>
            <w:tcW w:w="2093" w:type="dxa"/>
            <w:vAlign w:val="center"/>
          </w:tcPr>
          <w:p w14:paraId="0335E020" w14:textId="77777777" w:rsidR="00FA52EC" w:rsidRPr="00E21A18" w:rsidRDefault="00FA52EC" w:rsidP="0050306F">
            <w:pPr>
              <w:suppressAutoHyphens/>
              <w:spacing w:before="120" w:after="120"/>
              <w:ind w:firstLine="67"/>
              <w:rPr>
                <w:rFonts w:eastAsia="HG Mincho Light J"/>
                <w:szCs w:val="24"/>
              </w:rPr>
            </w:pPr>
            <w:r w:rsidRPr="00E21A18">
              <w:rPr>
                <w:rFonts w:eastAsia="HG Mincho Light J"/>
                <w:szCs w:val="24"/>
              </w:rPr>
              <w:t>Skirmantė Karnočienė</w:t>
            </w:r>
          </w:p>
        </w:tc>
        <w:tc>
          <w:tcPr>
            <w:tcW w:w="2712" w:type="dxa"/>
            <w:vAlign w:val="center"/>
          </w:tcPr>
          <w:p w14:paraId="44E3DE5A" w14:textId="77777777" w:rsidR="00FA52EC" w:rsidRPr="00E21A18" w:rsidRDefault="00FA52EC" w:rsidP="0050306F">
            <w:pPr>
              <w:suppressAutoHyphens/>
              <w:spacing w:before="120" w:after="120"/>
              <w:ind w:firstLine="67"/>
              <w:rPr>
                <w:rFonts w:eastAsia="HG Mincho Light J"/>
                <w:szCs w:val="24"/>
              </w:rPr>
            </w:pPr>
            <w:r w:rsidRPr="00E21A18">
              <w:rPr>
                <w:rFonts w:eastAsia="HG Mincho Light J"/>
                <w:szCs w:val="24"/>
              </w:rPr>
              <w:t>Dokumentų valdymo  skyriaus vedėja</w:t>
            </w:r>
          </w:p>
        </w:tc>
        <w:tc>
          <w:tcPr>
            <w:tcW w:w="1559" w:type="dxa"/>
            <w:vAlign w:val="center"/>
          </w:tcPr>
          <w:p w14:paraId="74D5FB69" w14:textId="77777777" w:rsidR="00FA52EC" w:rsidRPr="00E21A18" w:rsidRDefault="00FA52EC" w:rsidP="0050306F">
            <w:pPr>
              <w:suppressAutoHyphens/>
              <w:spacing w:before="120" w:after="120"/>
              <w:ind w:firstLine="67"/>
              <w:jc w:val="center"/>
              <w:rPr>
                <w:rFonts w:eastAsia="HG Mincho Light J"/>
                <w:szCs w:val="24"/>
              </w:rPr>
            </w:pPr>
            <w:r w:rsidRPr="00E21A18">
              <w:rPr>
                <w:rFonts w:eastAsia="HG Mincho Light J"/>
                <w:szCs w:val="24"/>
              </w:rPr>
              <w:t>8 5 2391185</w:t>
            </w:r>
          </w:p>
        </w:tc>
        <w:tc>
          <w:tcPr>
            <w:tcW w:w="3119" w:type="dxa"/>
            <w:vAlign w:val="center"/>
          </w:tcPr>
          <w:p w14:paraId="501ADE62" w14:textId="77777777" w:rsidR="00FA52EC" w:rsidRPr="00E21A18" w:rsidRDefault="00FA52EC" w:rsidP="0050306F">
            <w:pPr>
              <w:suppressAutoHyphens/>
              <w:spacing w:before="120" w:after="120"/>
              <w:ind w:left="-100" w:right="-107" w:firstLine="67"/>
              <w:rPr>
                <w:rFonts w:eastAsia="HG Mincho Light J"/>
                <w:szCs w:val="24"/>
                <w:lang w:val="en-US"/>
              </w:rPr>
            </w:pPr>
            <w:r w:rsidRPr="00E21A18">
              <w:rPr>
                <w:rFonts w:eastAsia="HG Mincho Light J"/>
                <w:szCs w:val="24"/>
                <w:lang w:val="en-US"/>
              </w:rPr>
              <w:t>Skirmante.karnociene@zum.lt</w:t>
            </w:r>
          </w:p>
        </w:tc>
      </w:tr>
    </w:tbl>
    <w:p w14:paraId="698F3B68" w14:textId="77777777" w:rsidR="00FA52EC" w:rsidRPr="00E21A18" w:rsidRDefault="00FA52EC" w:rsidP="00FA52EC">
      <w:pPr>
        <w:keepLines/>
        <w:suppressAutoHyphens/>
        <w:ind w:left="6946"/>
        <w:rPr>
          <w:rFonts w:eastAsia="HG Mincho Light J"/>
          <w:b/>
          <w:color w:val="000000"/>
          <w:szCs w:val="24"/>
        </w:rPr>
      </w:pPr>
    </w:p>
    <w:p w14:paraId="36E6FD0B" w14:textId="77777777" w:rsidR="00FA52EC" w:rsidRDefault="00FA52EC" w:rsidP="00FA52EC">
      <w:pPr>
        <w:rPr>
          <w:rFonts w:eastAsia="HG Mincho Light J"/>
          <w:bCs/>
          <w:color w:val="000000"/>
          <w:szCs w:val="24"/>
        </w:rPr>
      </w:pPr>
    </w:p>
    <w:p w14:paraId="568656ED" w14:textId="77777777" w:rsidR="00FA52EC" w:rsidRDefault="00FA52EC" w:rsidP="00FA52EC">
      <w:pPr>
        <w:rPr>
          <w:rFonts w:eastAsia="HG Mincho Light J"/>
          <w:bCs/>
          <w:color w:val="000000"/>
          <w:szCs w:val="24"/>
        </w:rPr>
      </w:pPr>
    </w:p>
    <w:p w14:paraId="7AC1AA52" w14:textId="77777777" w:rsidR="00FA52EC" w:rsidRDefault="00FA52EC" w:rsidP="00FA52EC">
      <w:pPr>
        <w:rPr>
          <w:rFonts w:eastAsia="HG Mincho Light J"/>
          <w:bCs/>
          <w:color w:val="000000"/>
          <w:szCs w:val="24"/>
        </w:rPr>
      </w:pPr>
    </w:p>
    <w:p w14:paraId="72AFFF07" w14:textId="77777777" w:rsidR="00FA52EC" w:rsidRPr="00E21A18" w:rsidRDefault="00FA52EC" w:rsidP="00FA52EC">
      <w:pPr>
        <w:rPr>
          <w:rFonts w:eastAsia="HG Mincho Light J"/>
          <w:bCs/>
          <w:color w:val="000000"/>
          <w:szCs w:val="24"/>
        </w:rPr>
      </w:pPr>
    </w:p>
    <w:tbl>
      <w:tblPr>
        <w:tblW w:w="9825" w:type="dxa"/>
        <w:tblLayout w:type="fixed"/>
        <w:tblLook w:val="04A0" w:firstRow="1" w:lastRow="0" w:firstColumn="1" w:lastColumn="0" w:noHBand="0" w:noVBand="1"/>
      </w:tblPr>
      <w:tblGrid>
        <w:gridCol w:w="5245"/>
        <w:gridCol w:w="4580"/>
      </w:tblGrid>
      <w:tr w:rsidR="00FA52EC" w:rsidRPr="00E21A18" w14:paraId="45D8A4AC" w14:textId="77777777" w:rsidTr="0050306F">
        <w:trPr>
          <w:trHeight w:val="539"/>
        </w:trPr>
        <w:tc>
          <w:tcPr>
            <w:tcW w:w="5245" w:type="dxa"/>
          </w:tcPr>
          <w:p w14:paraId="64D79777" w14:textId="30899C3D" w:rsidR="00FA52EC" w:rsidRPr="00E21A18" w:rsidRDefault="00562EC9" w:rsidP="0050306F">
            <w:pPr>
              <w:suppressAutoHyphens/>
              <w:ind w:right="-17" w:hanging="105"/>
              <w:rPr>
                <w:rFonts w:eastAsia="HG Mincho Light J"/>
                <w:b/>
                <w:color w:val="000000"/>
                <w:szCs w:val="24"/>
              </w:rPr>
            </w:pPr>
            <w:r>
              <w:rPr>
                <w:rFonts w:eastAsia="HG Mincho Light J"/>
                <w:b/>
                <w:color w:val="000000"/>
                <w:szCs w:val="24"/>
              </w:rPr>
              <w:t>PIRKĖJAS</w:t>
            </w:r>
          </w:p>
          <w:p w14:paraId="3DDAAE09" w14:textId="77777777" w:rsidR="00FA52EC" w:rsidRPr="00E21A18" w:rsidRDefault="00FA52EC" w:rsidP="0050306F">
            <w:pPr>
              <w:suppressAutoHyphens/>
              <w:ind w:right="-17" w:hanging="105"/>
              <w:rPr>
                <w:rFonts w:eastAsia="HG Mincho Light J"/>
                <w:b/>
                <w:color w:val="000000"/>
                <w:szCs w:val="24"/>
              </w:rPr>
            </w:pPr>
            <w:r w:rsidRPr="00E21A18">
              <w:rPr>
                <w:rFonts w:eastAsia="HG Mincho Light J"/>
                <w:b/>
                <w:color w:val="000000"/>
                <w:szCs w:val="24"/>
              </w:rPr>
              <w:t>Lietuvos Respublikos žemės ūkio ministerija</w:t>
            </w:r>
          </w:p>
          <w:p w14:paraId="09536823" w14:textId="77777777" w:rsidR="00FA52EC" w:rsidRPr="00487240" w:rsidRDefault="00FA52EC" w:rsidP="0050306F">
            <w:pPr>
              <w:suppressAutoHyphens/>
              <w:ind w:right="-17" w:hanging="105"/>
              <w:rPr>
                <w:rFonts w:eastAsia="HG Mincho Light J"/>
                <w:b/>
                <w:color w:val="000000"/>
                <w:szCs w:val="24"/>
              </w:rPr>
            </w:pPr>
            <w:r w:rsidRPr="00487240">
              <w:rPr>
                <w:rFonts w:eastAsia="HG Mincho Light J"/>
                <w:b/>
                <w:color w:val="000000"/>
                <w:szCs w:val="24"/>
              </w:rPr>
              <w:t xml:space="preserve">Ministerijos kancleris </w:t>
            </w:r>
          </w:p>
          <w:p w14:paraId="5FCECA86" w14:textId="77777777" w:rsidR="00FA52EC" w:rsidRPr="00730118" w:rsidRDefault="00FA52EC" w:rsidP="0050306F">
            <w:pPr>
              <w:suppressAutoHyphens/>
              <w:ind w:right="-17" w:hanging="105"/>
              <w:rPr>
                <w:rFonts w:eastAsia="HG Mincho Light J"/>
                <w:b/>
                <w:color w:val="000000"/>
                <w:szCs w:val="24"/>
              </w:rPr>
            </w:pPr>
          </w:p>
          <w:p w14:paraId="1B3C5F48" w14:textId="77777777" w:rsidR="00FA52EC" w:rsidRPr="00730118" w:rsidRDefault="00FA52EC" w:rsidP="0050306F">
            <w:pPr>
              <w:suppressAutoHyphens/>
              <w:ind w:right="-17" w:hanging="105"/>
              <w:rPr>
                <w:rFonts w:eastAsia="HG Mincho Light J"/>
                <w:b/>
                <w:color w:val="000000"/>
                <w:szCs w:val="24"/>
              </w:rPr>
            </w:pPr>
          </w:p>
          <w:p w14:paraId="76201682" w14:textId="77777777" w:rsidR="00FA52EC" w:rsidRPr="00730118" w:rsidRDefault="00FA52EC" w:rsidP="0050306F">
            <w:pPr>
              <w:suppressAutoHyphens/>
              <w:ind w:right="-17" w:hanging="105"/>
              <w:rPr>
                <w:rFonts w:eastAsia="HG Mincho Light J"/>
                <w:b/>
                <w:color w:val="000000"/>
                <w:szCs w:val="24"/>
              </w:rPr>
            </w:pPr>
            <w:r w:rsidRPr="00730118">
              <w:rPr>
                <w:rFonts w:eastAsia="HG Mincho Light J"/>
                <w:b/>
                <w:color w:val="000000"/>
                <w:szCs w:val="24"/>
              </w:rPr>
              <w:t>____________________________A.V.</w:t>
            </w:r>
          </w:p>
          <w:p w14:paraId="480C72C3" w14:textId="77777777" w:rsidR="00FA52EC" w:rsidRPr="00730118" w:rsidRDefault="00FA52EC" w:rsidP="0050306F">
            <w:pPr>
              <w:suppressAutoHyphens/>
              <w:ind w:right="-17" w:hanging="105"/>
              <w:rPr>
                <w:rFonts w:eastAsia="HG Mincho Light J"/>
                <w:b/>
                <w:color w:val="000000"/>
                <w:szCs w:val="24"/>
              </w:rPr>
            </w:pPr>
          </w:p>
          <w:p w14:paraId="209B6E4B" w14:textId="77777777" w:rsidR="00FA52EC" w:rsidRPr="00730118" w:rsidRDefault="00FA52EC" w:rsidP="0050306F">
            <w:pPr>
              <w:suppressAutoHyphens/>
              <w:ind w:right="-17"/>
              <w:rPr>
                <w:rFonts w:eastAsia="HG Mincho Light J"/>
                <w:b/>
                <w:color w:val="000000"/>
                <w:szCs w:val="24"/>
              </w:rPr>
            </w:pPr>
          </w:p>
        </w:tc>
        <w:tc>
          <w:tcPr>
            <w:tcW w:w="4580" w:type="dxa"/>
          </w:tcPr>
          <w:p w14:paraId="05E309B8" w14:textId="2A3B99F7" w:rsidR="00FA52EC" w:rsidRPr="00E21A18" w:rsidRDefault="00562EC9" w:rsidP="0050306F">
            <w:pPr>
              <w:suppressAutoHyphens/>
              <w:ind w:right="-17"/>
              <w:rPr>
                <w:rFonts w:eastAsia="HG Mincho Light J"/>
                <w:b/>
                <w:color w:val="000000"/>
                <w:szCs w:val="24"/>
              </w:rPr>
            </w:pPr>
            <w:r>
              <w:rPr>
                <w:rFonts w:eastAsia="HG Mincho Light J"/>
                <w:b/>
                <w:color w:val="000000"/>
                <w:szCs w:val="24"/>
              </w:rPr>
              <w:t>TIEKĖJAS</w:t>
            </w:r>
          </w:p>
          <w:p w14:paraId="71F87C7B" w14:textId="09E118B4" w:rsidR="00FA52EC" w:rsidRPr="00730118" w:rsidRDefault="00FA52EC" w:rsidP="0050306F">
            <w:pPr>
              <w:suppressAutoHyphens/>
              <w:ind w:right="-17"/>
              <w:rPr>
                <w:rFonts w:eastAsia="HG Mincho Light J"/>
                <w:b/>
                <w:color w:val="000000"/>
                <w:szCs w:val="24"/>
              </w:rPr>
            </w:pPr>
          </w:p>
          <w:p w14:paraId="64CC7411" w14:textId="77777777" w:rsidR="00FA52EC" w:rsidRPr="00730118" w:rsidRDefault="00FA52EC" w:rsidP="0050306F">
            <w:pPr>
              <w:suppressAutoHyphens/>
              <w:ind w:right="-17"/>
              <w:rPr>
                <w:rFonts w:eastAsia="HG Mincho Light J"/>
                <w:b/>
                <w:color w:val="000000"/>
                <w:szCs w:val="24"/>
              </w:rPr>
            </w:pPr>
          </w:p>
          <w:p w14:paraId="128D93E9" w14:textId="77777777" w:rsidR="00FA52EC" w:rsidRPr="00730118" w:rsidRDefault="00FA52EC" w:rsidP="0050306F">
            <w:pPr>
              <w:suppressAutoHyphens/>
              <w:ind w:right="-17"/>
              <w:rPr>
                <w:rFonts w:eastAsia="HG Mincho Light J"/>
                <w:b/>
                <w:color w:val="000000"/>
                <w:szCs w:val="24"/>
              </w:rPr>
            </w:pPr>
          </w:p>
          <w:p w14:paraId="5C6FFC0D" w14:textId="77777777" w:rsidR="00FA52EC" w:rsidRPr="00730118" w:rsidRDefault="00FA52EC" w:rsidP="0050306F">
            <w:pPr>
              <w:suppressAutoHyphens/>
              <w:ind w:right="-17"/>
              <w:rPr>
                <w:rFonts w:eastAsia="HG Mincho Light J"/>
                <w:b/>
                <w:color w:val="000000"/>
                <w:szCs w:val="24"/>
              </w:rPr>
            </w:pPr>
            <w:r w:rsidRPr="00730118">
              <w:rPr>
                <w:rFonts w:eastAsia="HG Mincho Light J"/>
                <w:b/>
                <w:color w:val="000000"/>
                <w:szCs w:val="24"/>
              </w:rPr>
              <w:t>_________________________ A.V.</w:t>
            </w:r>
          </w:p>
          <w:p w14:paraId="4F257795" w14:textId="77777777" w:rsidR="00FA52EC" w:rsidRPr="00730118" w:rsidRDefault="00FA52EC" w:rsidP="0050306F">
            <w:pPr>
              <w:suppressAutoHyphens/>
              <w:ind w:right="-17"/>
              <w:rPr>
                <w:rFonts w:eastAsia="HG Mincho Light J"/>
                <w:b/>
                <w:color w:val="000000"/>
                <w:szCs w:val="24"/>
              </w:rPr>
            </w:pPr>
          </w:p>
          <w:p w14:paraId="6B696871" w14:textId="77777777" w:rsidR="00FA52EC" w:rsidRPr="00730118" w:rsidRDefault="00FA52EC" w:rsidP="0050306F">
            <w:pPr>
              <w:suppressAutoHyphens/>
              <w:ind w:right="-17"/>
              <w:rPr>
                <w:rFonts w:eastAsia="HG Mincho Light J"/>
                <w:b/>
                <w:color w:val="000000"/>
                <w:szCs w:val="24"/>
              </w:rPr>
            </w:pPr>
          </w:p>
        </w:tc>
      </w:tr>
      <w:tr w:rsidR="00FA52EC" w:rsidRPr="00E21A18" w14:paraId="557F4F79" w14:textId="77777777" w:rsidTr="0050306F">
        <w:trPr>
          <w:trHeight w:val="539"/>
        </w:trPr>
        <w:tc>
          <w:tcPr>
            <w:tcW w:w="5245" w:type="dxa"/>
          </w:tcPr>
          <w:p w14:paraId="23322A6F" w14:textId="77777777" w:rsidR="00FA52EC" w:rsidRPr="00E21A18" w:rsidRDefault="00FA52EC" w:rsidP="0050306F">
            <w:pPr>
              <w:suppressAutoHyphens/>
              <w:ind w:right="-17"/>
              <w:rPr>
                <w:rFonts w:eastAsia="HG Mincho Light J"/>
                <w:b/>
                <w:color w:val="000000"/>
                <w:szCs w:val="24"/>
              </w:rPr>
            </w:pPr>
          </w:p>
        </w:tc>
        <w:tc>
          <w:tcPr>
            <w:tcW w:w="4580" w:type="dxa"/>
          </w:tcPr>
          <w:p w14:paraId="5692B6E5" w14:textId="77777777" w:rsidR="00FA52EC" w:rsidRPr="00E21A18" w:rsidRDefault="00FA52EC" w:rsidP="0050306F">
            <w:pPr>
              <w:suppressAutoHyphens/>
              <w:ind w:right="-17"/>
              <w:rPr>
                <w:rFonts w:eastAsia="HG Mincho Light J"/>
                <w:b/>
                <w:color w:val="000000"/>
                <w:szCs w:val="24"/>
              </w:rPr>
            </w:pPr>
          </w:p>
        </w:tc>
      </w:tr>
    </w:tbl>
    <w:p w14:paraId="1018BE76" w14:textId="77777777" w:rsidR="00FA52EC" w:rsidRPr="00E21A18" w:rsidRDefault="00FA52EC" w:rsidP="00FA52EC">
      <w:pPr>
        <w:rPr>
          <w:rFonts w:eastAsia="HG Mincho Light J"/>
          <w:bCs/>
          <w:color w:val="000000"/>
          <w:szCs w:val="24"/>
        </w:rPr>
      </w:pPr>
    </w:p>
    <w:p w14:paraId="204F5EC1" w14:textId="02C7BD0D" w:rsidR="00FA52EC" w:rsidRPr="00E21A18" w:rsidRDefault="00FA52EC" w:rsidP="00FA52EC">
      <w:pPr>
        <w:keepLines/>
        <w:suppressAutoHyphens/>
        <w:ind w:left="5954"/>
        <w:outlineLvl w:val="1"/>
        <w:rPr>
          <w:rFonts w:eastAsia="HG Mincho Light J"/>
          <w:bCs/>
          <w:color w:val="000000"/>
          <w:szCs w:val="24"/>
        </w:rPr>
      </w:pPr>
      <w:r w:rsidRPr="00E21A18">
        <w:rPr>
          <w:rFonts w:eastAsia="HG Mincho Light J"/>
          <w:bCs/>
          <w:color w:val="000000"/>
          <w:szCs w:val="24"/>
        </w:rPr>
        <w:br w:type="column"/>
        <w:t>202</w:t>
      </w:r>
      <w:r>
        <w:rPr>
          <w:rFonts w:eastAsia="HG Mincho Light J"/>
          <w:bCs/>
          <w:color w:val="000000"/>
          <w:szCs w:val="24"/>
        </w:rPr>
        <w:t>5</w:t>
      </w:r>
      <w:r w:rsidRPr="00E21A18">
        <w:rPr>
          <w:rFonts w:eastAsia="HG Mincho Light J"/>
          <w:bCs/>
          <w:color w:val="000000"/>
          <w:szCs w:val="24"/>
        </w:rPr>
        <w:t xml:space="preserve">  m.                              d.  </w:t>
      </w:r>
    </w:p>
    <w:p w14:paraId="1FF2DA32" w14:textId="77777777" w:rsidR="00FA52EC" w:rsidRPr="00E21A18" w:rsidRDefault="00FA52EC" w:rsidP="00FA52EC">
      <w:pPr>
        <w:keepLines/>
        <w:suppressAutoHyphens/>
        <w:ind w:left="5954"/>
        <w:outlineLvl w:val="1"/>
        <w:rPr>
          <w:rFonts w:eastAsia="HG Mincho Light J"/>
          <w:color w:val="000000"/>
          <w:szCs w:val="24"/>
        </w:rPr>
      </w:pPr>
      <w:r w:rsidRPr="00E21A18">
        <w:rPr>
          <w:rFonts w:eastAsia="HG Mincho Light J"/>
          <w:bCs/>
          <w:color w:val="000000"/>
          <w:szCs w:val="24"/>
        </w:rPr>
        <w:t xml:space="preserve">Sutarties Nr. </w:t>
      </w:r>
      <w:r w:rsidRPr="00E21A18">
        <w:rPr>
          <w:rFonts w:eastAsia="HG Mincho Light J"/>
          <w:color w:val="000000"/>
          <w:szCs w:val="24"/>
        </w:rPr>
        <w:t>8P-</w:t>
      </w:r>
    </w:p>
    <w:p w14:paraId="42A97FF6" w14:textId="77777777" w:rsidR="00FA52EC" w:rsidRPr="00E21A18" w:rsidRDefault="00FA52EC" w:rsidP="00FA52EC">
      <w:pPr>
        <w:keepNext/>
        <w:keepLines/>
        <w:suppressAutoHyphens/>
        <w:ind w:left="5954"/>
        <w:rPr>
          <w:rFonts w:eastAsia="HG Mincho Light J"/>
          <w:color w:val="000000"/>
          <w:szCs w:val="24"/>
        </w:rPr>
      </w:pPr>
      <w:r w:rsidRPr="00E21A18">
        <w:rPr>
          <w:rFonts w:eastAsia="HG Mincho Light J"/>
          <w:color w:val="000000"/>
          <w:szCs w:val="24"/>
        </w:rPr>
        <w:t>4 priedas</w:t>
      </w:r>
    </w:p>
    <w:p w14:paraId="7B9EEB5D" w14:textId="77777777" w:rsidR="00FA52EC" w:rsidRPr="00E21A18" w:rsidRDefault="00FA52EC" w:rsidP="00FA52EC">
      <w:pPr>
        <w:keepLines/>
        <w:suppressAutoHyphens/>
        <w:spacing w:before="60" w:after="57"/>
        <w:jc w:val="center"/>
        <w:outlineLvl w:val="1"/>
        <w:rPr>
          <w:rFonts w:eastAsia="HG Mincho Light J"/>
          <w:b/>
          <w:szCs w:val="24"/>
        </w:rPr>
      </w:pPr>
      <w:r w:rsidRPr="00E21A18">
        <w:rPr>
          <w:rFonts w:eastAsia="HG Mincho Light J"/>
          <w:b/>
          <w:szCs w:val="24"/>
        </w:rPr>
        <w:t>PASLAUGŲ UŽSAKYMO AKTO PAVYZDYS</w:t>
      </w:r>
    </w:p>
    <w:p w14:paraId="1AB83750" w14:textId="77777777" w:rsidR="00FA52EC" w:rsidRPr="00E21A18" w:rsidRDefault="00FA52EC" w:rsidP="00FA52EC">
      <w:pPr>
        <w:suppressAutoHyphens/>
        <w:ind w:left="1128" w:hanging="318"/>
        <w:jc w:val="center"/>
        <w:rPr>
          <w:rFonts w:eastAsia="HG Mincho Light J"/>
          <w:b/>
          <w:szCs w:val="24"/>
        </w:rPr>
      </w:pPr>
    </w:p>
    <w:p w14:paraId="282EBA87" w14:textId="77777777" w:rsidR="00FA52EC" w:rsidRPr="00E21A18" w:rsidRDefault="00FA52EC" w:rsidP="00FA52EC">
      <w:pPr>
        <w:suppressAutoHyphens/>
        <w:ind w:left="1128" w:hanging="318"/>
        <w:jc w:val="center"/>
        <w:rPr>
          <w:rFonts w:eastAsia="HG Mincho Light J"/>
          <w:b/>
          <w:szCs w:val="24"/>
        </w:rPr>
      </w:pPr>
      <w:r w:rsidRPr="00E21A18">
        <w:rPr>
          <w:rFonts w:eastAsia="HG Mincho Light J"/>
          <w:b/>
          <w:szCs w:val="24"/>
        </w:rPr>
        <w:t xml:space="preserve">UŽSAKYMAS NR.  </w:t>
      </w:r>
      <w:r w:rsidRPr="00E21A18">
        <w:rPr>
          <w:rFonts w:eastAsia="HG Mincho Light J"/>
          <w:szCs w:val="24"/>
        </w:rPr>
        <w:t>[…………………..]</w:t>
      </w:r>
    </w:p>
    <w:p w14:paraId="23B684F1" w14:textId="0E0D449B" w:rsidR="00FA52EC" w:rsidRPr="00E21A18" w:rsidRDefault="00FA52EC" w:rsidP="00FA52EC">
      <w:pPr>
        <w:suppressAutoHyphens/>
        <w:ind w:left="-60" w:firstLine="12"/>
        <w:jc w:val="center"/>
        <w:outlineLvl w:val="0"/>
        <w:rPr>
          <w:rFonts w:eastAsia="HG Mincho Light J"/>
          <w:szCs w:val="24"/>
        </w:rPr>
      </w:pPr>
      <w:r w:rsidRPr="00E21A18">
        <w:rPr>
          <w:rFonts w:eastAsia="HG Mincho Light J"/>
          <w:szCs w:val="24"/>
        </w:rPr>
        <w:t>202</w:t>
      </w:r>
      <w:r w:rsidR="00DF423B">
        <w:rPr>
          <w:rFonts w:eastAsia="HG Mincho Light J"/>
          <w:szCs w:val="24"/>
        </w:rPr>
        <w:t>5</w:t>
      </w:r>
      <w:r w:rsidRPr="00E21A18">
        <w:rPr>
          <w:rFonts w:eastAsia="HG Mincho Light J"/>
          <w:szCs w:val="24"/>
        </w:rPr>
        <w:t xml:space="preserve">  m. _________ __ d.</w:t>
      </w:r>
    </w:p>
    <w:p w14:paraId="2C16D85C" w14:textId="77777777" w:rsidR="00FA52EC" w:rsidRPr="00E21A18" w:rsidRDefault="00FA52EC" w:rsidP="00FA52EC">
      <w:pPr>
        <w:suppressAutoHyphens/>
        <w:ind w:left="-60" w:firstLine="12"/>
        <w:jc w:val="center"/>
        <w:outlineLvl w:val="0"/>
        <w:rPr>
          <w:rFonts w:eastAsia="HG Mincho Light J"/>
          <w:szCs w:val="24"/>
        </w:rPr>
      </w:pPr>
      <w:r w:rsidRPr="00E21A18">
        <w:rPr>
          <w:rFonts w:eastAsia="HG Mincho Light J"/>
          <w:szCs w:val="24"/>
        </w:rPr>
        <w:t>Vilnius</w:t>
      </w:r>
    </w:p>
    <w:p w14:paraId="03770DDA" w14:textId="77777777" w:rsidR="00FA52EC" w:rsidRPr="00E21A18" w:rsidRDefault="00FA52EC" w:rsidP="00FA52EC">
      <w:pPr>
        <w:suppressAutoHyphens/>
        <w:ind w:left="-60" w:firstLine="12"/>
        <w:jc w:val="center"/>
        <w:outlineLvl w:val="0"/>
        <w:rPr>
          <w:rFonts w:eastAsia="HG Mincho Light J"/>
          <w:szCs w:val="24"/>
        </w:rPr>
      </w:pPr>
    </w:p>
    <w:p w14:paraId="095B222A" w14:textId="77777777" w:rsidR="00FA52EC" w:rsidRPr="00E21A18" w:rsidRDefault="00FA52EC" w:rsidP="00FA52EC">
      <w:pPr>
        <w:suppressAutoHyphens/>
        <w:outlineLvl w:val="0"/>
        <w:rPr>
          <w:rFonts w:eastAsia="HG Mincho Light J"/>
          <w:b/>
          <w:szCs w:val="24"/>
        </w:rPr>
      </w:pPr>
      <w:r w:rsidRPr="00E21A18">
        <w:rPr>
          <w:rFonts w:eastAsia="HG Mincho Light J"/>
          <w:b/>
          <w:szCs w:val="24"/>
        </w:rPr>
        <w:t>UŽSAKYMO ESMĖ:</w:t>
      </w:r>
    </w:p>
    <w:p w14:paraId="083A610E" w14:textId="4B8E6F59" w:rsidR="00FA52EC" w:rsidRPr="00E21A18" w:rsidRDefault="00FA52EC" w:rsidP="00FA52EC">
      <w:pPr>
        <w:suppressAutoHyphens/>
        <w:spacing w:after="120"/>
        <w:outlineLvl w:val="0"/>
        <w:rPr>
          <w:rFonts w:eastAsia="HG Mincho Light J"/>
          <w:szCs w:val="24"/>
        </w:rPr>
      </w:pPr>
      <w:r w:rsidRPr="00E21A18">
        <w:rPr>
          <w:rFonts w:eastAsia="HG Mincho Light J"/>
          <w:szCs w:val="24"/>
        </w:rPr>
        <w:t xml:space="preserve">Pateikiama užsakomų </w:t>
      </w:r>
      <w:r w:rsidR="00562EC9">
        <w:rPr>
          <w:rFonts w:eastAsia="HG Mincho Light J"/>
          <w:szCs w:val="24"/>
        </w:rPr>
        <w:t>paslaugų</w:t>
      </w:r>
      <w:r w:rsidRPr="00E21A18">
        <w:rPr>
          <w:rFonts w:eastAsia="HG Mincho Light J"/>
          <w:szCs w:val="24"/>
        </w:rPr>
        <w:t xml:space="preserve"> specifikacija.</w:t>
      </w:r>
    </w:p>
    <w:p w14:paraId="42AA079D" w14:textId="77777777" w:rsidR="00FA52EC" w:rsidRPr="00E21A18" w:rsidRDefault="00FA52EC" w:rsidP="00FA52EC">
      <w:pPr>
        <w:suppressAutoHyphens/>
        <w:outlineLvl w:val="0"/>
        <w:rPr>
          <w:rFonts w:eastAsia="HG Mincho Light J"/>
          <w:b/>
          <w:szCs w:val="24"/>
        </w:rPr>
      </w:pPr>
      <w:r w:rsidRPr="00E21A18">
        <w:rPr>
          <w:rFonts w:eastAsia="HG Mincho Light J"/>
          <w:b/>
          <w:szCs w:val="24"/>
        </w:rPr>
        <w:t>REZULTATAS:</w:t>
      </w:r>
    </w:p>
    <w:p w14:paraId="0FF2EE5A" w14:textId="77777777" w:rsidR="00FA52EC" w:rsidRPr="00E21A18" w:rsidRDefault="00FA52EC" w:rsidP="00FA52EC">
      <w:pPr>
        <w:suppressAutoHyphens/>
        <w:spacing w:after="120"/>
        <w:outlineLvl w:val="0"/>
        <w:rPr>
          <w:rFonts w:eastAsia="HG Mincho Light J"/>
          <w:szCs w:val="24"/>
        </w:rPr>
      </w:pPr>
      <w:r w:rsidRPr="00E21A18">
        <w:rPr>
          <w:rFonts w:eastAsia="HG Mincho Light J"/>
          <w:szCs w:val="24"/>
        </w:rPr>
        <w:t>Trumpai aprašomas rezultatas.</w:t>
      </w:r>
    </w:p>
    <w:p w14:paraId="75AE9DC7" w14:textId="77777777" w:rsidR="00FA52EC" w:rsidRPr="00E21A18" w:rsidRDefault="00FA52EC" w:rsidP="00FA52EC">
      <w:pPr>
        <w:suppressAutoHyphens/>
        <w:outlineLvl w:val="0"/>
        <w:rPr>
          <w:rFonts w:eastAsia="HG Mincho Light J"/>
          <w:b/>
          <w:szCs w:val="24"/>
        </w:rPr>
      </w:pPr>
      <w:r w:rsidRPr="00E21A18">
        <w:rPr>
          <w:rFonts w:eastAsia="HG Mincho Light J"/>
          <w:b/>
          <w:szCs w:val="24"/>
        </w:rPr>
        <w:t>GARANTIJA:</w:t>
      </w:r>
    </w:p>
    <w:p w14:paraId="46E7C624" w14:textId="51FC0FBB" w:rsidR="00FA52EC" w:rsidRPr="00E21A18" w:rsidRDefault="00FA52EC" w:rsidP="00FA52EC">
      <w:pPr>
        <w:suppressAutoHyphens/>
        <w:spacing w:after="120"/>
        <w:outlineLvl w:val="0"/>
        <w:rPr>
          <w:rFonts w:eastAsia="HG Mincho Light J"/>
          <w:szCs w:val="24"/>
        </w:rPr>
      </w:pPr>
      <w:r w:rsidRPr="00E21A18">
        <w:rPr>
          <w:rFonts w:eastAsia="HG Mincho Light J"/>
          <w:szCs w:val="24"/>
        </w:rPr>
        <w:t>Atlikt</w:t>
      </w:r>
      <w:r w:rsidR="00562EC9">
        <w:rPr>
          <w:rFonts w:eastAsia="HG Mincho Light J"/>
          <w:szCs w:val="24"/>
        </w:rPr>
        <w:t>oms</w:t>
      </w:r>
      <w:r w:rsidRPr="00E21A18">
        <w:rPr>
          <w:rFonts w:eastAsia="HG Mincho Light J"/>
          <w:szCs w:val="24"/>
        </w:rPr>
        <w:t xml:space="preserve"> </w:t>
      </w:r>
      <w:r w:rsidR="00562EC9">
        <w:rPr>
          <w:rFonts w:eastAsia="HG Mincho Light J"/>
          <w:szCs w:val="24"/>
        </w:rPr>
        <w:t>paslaugo</w:t>
      </w:r>
      <w:r w:rsidRPr="00E21A18">
        <w:rPr>
          <w:rFonts w:eastAsia="HG Mincho Light J"/>
          <w:szCs w:val="24"/>
        </w:rPr>
        <w:t xml:space="preserve">ms </w:t>
      </w:r>
      <w:r w:rsidR="00562EC9">
        <w:rPr>
          <w:rFonts w:eastAsia="HG Mincho Light J"/>
          <w:szCs w:val="24"/>
        </w:rPr>
        <w:t>tiekėj</w:t>
      </w:r>
      <w:r w:rsidRPr="00E21A18">
        <w:rPr>
          <w:rFonts w:eastAsia="HG Mincho Light J"/>
          <w:szCs w:val="24"/>
        </w:rPr>
        <w:t>as įsipareigoja suteikti 12 mėnesių garantinį laikotarpį.</w:t>
      </w:r>
    </w:p>
    <w:p w14:paraId="44A92DD1" w14:textId="77777777" w:rsidR="00FA52EC" w:rsidRPr="00E21A18" w:rsidRDefault="00FA52EC" w:rsidP="00FA52EC">
      <w:pPr>
        <w:suppressAutoHyphens/>
        <w:outlineLvl w:val="0"/>
        <w:rPr>
          <w:rFonts w:eastAsia="HG Mincho Light J"/>
          <w:b/>
          <w:szCs w:val="24"/>
        </w:rPr>
      </w:pPr>
      <w:r w:rsidRPr="00E21A18">
        <w:rPr>
          <w:rFonts w:eastAsia="HG Mincho Light J"/>
          <w:b/>
          <w:szCs w:val="24"/>
        </w:rPr>
        <w:t>UŽSAKYMO VYKDYMO KONTAKTINIAI ASMENYS:</w:t>
      </w:r>
    </w:p>
    <w:p w14:paraId="294F837E" w14:textId="4DF46907" w:rsidR="00FA52EC" w:rsidRPr="00E21A18" w:rsidRDefault="00FA52EC" w:rsidP="00FA52EC">
      <w:pPr>
        <w:keepNext/>
        <w:suppressAutoHyphens/>
        <w:spacing w:after="57"/>
        <w:outlineLvl w:val="1"/>
        <w:rPr>
          <w:szCs w:val="24"/>
        </w:rPr>
      </w:pPr>
      <w:r w:rsidRPr="00E21A18">
        <w:rPr>
          <w:szCs w:val="24"/>
        </w:rPr>
        <w:t xml:space="preserve">      </w:t>
      </w:r>
      <w:r w:rsidR="00562EC9">
        <w:rPr>
          <w:szCs w:val="24"/>
        </w:rPr>
        <w:t>Tiekėjas</w:t>
      </w:r>
      <w:r w:rsidRPr="00E21A18">
        <w:rPr>
          <w:szCs w:val="24"/>
        </w:rPr>
        <w:t>:</w:t>
      </w:r>
    </w:p>
    <w:p w14:paraId="6A744712" w14:textId="77777777" w:rsidR="00FA52EC" w:rsidRPr="00E21A18" w:rsidRDefault="00FA52EC" w:rsidP="00FA52EC">
      <w:pPr>
        <w:keepNext/>
        <w:suppressAutoHyphens/>
        <w:spacing w:after="57"/>
        <w:outlineLvl w:val="1"/>
        <w:rPr>
          <w:szCs w:val="24"/>
        </w:rPr>
      </w:pPr>
      <w:r w:rsidRPr="00E21A18">
        <w:rPr>
          <w:szCs w:val="24"/>
        </w:rPr>
        <w:t xml:space="preserve">      Vardas Pavardė, Pareigos, tel.: +370 5 XXXXXXX, El. paštas: </w:t>
      </w:r>
      <w:proofErr w:type="spellStart"/>
      <w:r w:rsidRPr="00E21A18">
        <w:rPr>
          <w:szCs w:val="24"/>
        </w:rPr>
        <w:t>adresas@adresas.lt</w:t>
      </w:r>
      <w:proofErr w:type="spellEnd"/>
      <w:r w:rsidRPr="00E21A18">
        <w:rPr>
          <w:szCs w:val="24"/>
        </w:rPr>
        <w:t>;</w:t>
      </w:r>
    </w:p>
    <w:p w14:paraId="09D776A0" w14:textId="77777777" w:rsidR="00FA52EC" w:rsidRPr="00E21A18" w:rsidRDefault="00FA52EC" w:rsidP="00FA52EC">
      <w:pPr>
        <w:keepNext/>
        <w:suppressAutoHyphens/>
        <w:spacing w:after="57"/>
        <w:outlineLvl w:val="1"/>
        <w:rPr>
          <w:szCs w:val="24"/>
        </w:rPr>
      </w:pPr>
      <w:r w:rsidRPr="00E21A18">
        <w:rPr>
          <w:szCs w:val="24"/>
        </w:rPr>
        <w:t xml:space="preserve">      Vardas Pavardė, Pareigos, tel.: +370 5 XXXXXXX, El. paštas: </w:t>
      </w:r>
      <w:proofErr w:type="spellStart"/>
      <w:r w:rsidRPr="00E21A18">
        <w:rPr>
          <w:szCs w:val="24"/>
        </w:rPr>
        <w:t>adresas@adresas.lt</w:t>
      </w:r>
      <w:proofErr w:type="spellEnd"/>
      <w:r w:rsidRPr="00E21A18">
        <w:rPr>
          <w:szCs w:val="24"/>
        </w:rPr>
        <w:t>;</w:t>
      </w:r>
    </w:p>
    <w:p w14:paraId="29EE9FFC" w14:textId="77777777" w:rsidR="00FA52EC" w:rsidRPr="00E21A18" w:rsidRDefault="00FA52EC" w:rsidP="00FA52EC">
      <w:pPr>
        <w:keepNext/>
        <w:suppressAutoHyphens/>
        <w:spacing w:after="57"/>
        <w:outlineLvl w:val="1"/>
        <w:rPr>
          <w:b/>
          <w:szCs w:val="24"/>
        </w:rPr>
      </w:pPr>
      <w:r w:rsidRPr="00E21A18">
        <w:rPr>
          <w:b/>
          <w:szCs w:val="24"/>
        </w:rPr>
        <w:t xml:space="preserve">PASLAUGŲ SUTEIKIMO TERMINAS: </w:t>
      </w:r>
    </w:p>
    <w:p w14:paraId="427C4171" w14:textId="77777777" w:rsidR="00FA52EC" w:rsidRPr="00E21A18" w:rsidRDefault="00FA52EC" w:rsidP="00FA52EC">
      <w:pPr>
        <w:suppressAutoHyphens/>
        <w:spacing w:after="57"/>
        <w:rPr>
          <w:rFonts w:eastAsia="HG Mincho Light J"/>
          <w:szCs w:val="24"/>
        </w:rPr>
      </w:pPr>
      <w:r w:rsidRPr="00E21A18">
        <w:rPr>
          <w:rFonts w:eastAsia="HG Mincho Light J"/>
          <w:szCs w:val="24"/>
        </w:rPr>
        <w:t xml:space="preserve">Papildomas funkcionalumas bus realizuotas ir įdiegtas per XXX </w:t>
      </w:r>
      <w:proofErr w:type="spellStart"/>
      <w:r w:rsidRPr="00E21A18">
        <w:rPr>
          <w:rFonts w:eastAsia="HG Mincho Light J"/>
          <w:szCs w:val="24"/>
        </w:rPr>
        <w:t>d.d</w:t>
      </w:r>
      <w:proofErr w:type="spellEnd"/>
      <w:r w:rsidRPr="00E21A18">
        <w:rPr>
          <w:rFonts w:eastAsia="HG Mincho Light J"/>
          <w:szCs w:val="24"/>
        </w:rPr>
        <w:t>. nuo užsakymo pasirašymo.</w:t>
      </w:r>
    </w:p>
    <w:p w14:paraId="33E75D0D" w14:textId="56020016" w:rsidR="00FA52EC" w:rsidRPr="00E21A18" w:rsidRDefault="00562EC9" w:rsidP="00FA52EC">
      <w:pPr>
        <w:suppressAutoHyphens/>
        <w:spacing w:after="57"/>
        <w:rPr>
          <w:rFonts w:eastAsia="HG Mincho Light J"/>
          <w:szCs w:val="24"/>
        </w:rPr>
      </w:pPr>
      <w:r>
        <w:rPr>
          <w:rFonts w:eastAsia="HG Mincho Light J"/>
          <w:szCs w:val="24"/>
        </w:rPr>
        <w:t>Pirkėjas</w:t>
      </w:r>
      <w:r w:rsidR="00FA52EC" w:rsidRPr="00E21A18">
        <w:rPr>
          <w:rFonts w:eastAsia="HG Mincho Light J"/>
          <w:szCs w:val="24"/>
        </w:rPr>
        <w:t xml:space="preserve"> įsipareigoja atlikt</w:t>
      </w:r>
      <w:r>
        <w:rPr>
          <w:rFonts w:eastAsia="HG Mincho Light J"/>
          <w:szCs w:val="24"/>
        </w:rPr>
        <w:t>a</w:t>
      </w:r>
      <w:r w:rsidR="00FA52EC" w:rsidRPr="00E21A18">
        <w:rPr>
          <w:rFonts w:eastAsia="HG Mincho Light J"/>
          <w:szCs w:val="24"/>
        </w:rPr>
        <w:t xml:space="preserve">s </w:t>
      </w:r>
      <w:r>
        <w:rPr>
          <w:rFonts w:eastAsia="HG Mincho Light J"/>
          <w:szCs w:val="24"/>
        </w:rPr>
        <w:t>paslauga</w:t>
      </w:r>
      <w:r w:rsidR="00FA52EC" w:rsidRPr="00E21A18">
        <w:rPr>
          <w:rFonts w:eastAsia="HG Mincho Light J"/>
          <w:szCs w:val="24"/>
        </w:rPr>
        <w:t xml:space="preserve">s ištestuoti per 1 savaitę nuo jų pateikimo datos. Jeigu iki to laiko pastabų </w:t>
      </w:r>
      <w:r>
        <w:rPr>
          <w:rFonts w:eastAsia="HG Mincho Light J"/>
          <w:szCs w:val="24"/>
        </w:rPr>
        <w:t>Tiekė</w:t>
      </w:r>
      <w:r w:rsidR="00FA52EC" w:rsidRPr="00E21A18">
        <w:rPr>
          <w:rFonts w:eastAsia="HG Mincho Light J"/>
          <w:szCs w:val="24"/>
        </w:rPr>
        <w:t xml:space="preserve">jui nebus pateikta, tai laikoma, kad klaidų neaptikta ir tuo pagrindu pasirašomas </w:t>
      </w:r>
      <w:r>
        <w:rPr>
          <w:rFonts w:eastAsia="HG Mincho Light J"/>
          <w:szCs w:val="24"/>
        </w:rPr>
        <w:t>paslaug</w:t>
      </w:r>
      <w:r w:rsidR="00FA52EC" w:rsidRPr="00E21A18">
        <w:rPr>
          <w:rFonts w:eastAsia="HG Mincho Light J"/>
          <w:szCs w:val="24"/>
        </w:rPr>
        <w:t>ų perdavimo</w:t>
      </w:r>
      <w:r w:rsidR="00FA52EC" w:rsidRPr="00E21A18">
        <w:rPr>
          <w:rFonts w:eastAsia="HG Mincho Light J"/>
          <w:szCs w:val="24"/>
          <w:lang w:val="es-ES_tradnl"/>
        </w:rPr>
        <w:t>–</w:t>
      </w:r>
      <w:r w:rsidR="00FA52EC" w:rsidRPr="00E21A18">
        <w:rPr>
          <w:rFonts w:eastAsia="HG Mincho Light J"/>
          <w:szCs w:val="24"/>
        </w:rPr>
        <w:t xml:space="preserve">priėmimo aktas ir išrašoma sąskaita faktūra. </w:t>
      </w:r>
      <w:r>
        <w:rPr>
          <w:rFonts w:eastAsia="HG Mincho Light J"/>
          <w:szCs w:val="24"/>
        </w:rPr>
        <w:t>Tiekė</w:t>
      </w:r>
      <w:r w:rsidR="00FA52EC" w:rsidRPr="00E21A18">
        <w:rPr>
          <w:rFonts w:eastAsia="HG Mincho Light J"/>
          <w:szCs w:val="24"/>
        </w:rPr>
        <w:t xml:space="preserve">jas įsipareigoja kokybiškai ir laiku įvykdyti šį užsakymą, </w:t>
      </w:r>
      <w:proofErr w:type="spellStart"/>
      <w:r>
        <w:rPr>
          <w:rFonts w:eastAsia="HG Mincho Light J"/>
          <w:szCs w:val="24"/>
        </w:rPr>
        <w:t>Pirkėjas</w:t>
      </w:r>
      <w:r w:rsidR="00FA52EC" w:rsidRPr="00E21A18">
        <w:rPr>
          <w:rFonts w:eastAsia="HG Mincho Light J"/>
          <w:szCs w:val="24"/>
        </w:rPr>
        <w:t>as</w:t>
      </w:r>
      <w:proofErr w:type="spellEnd"/>
      <w:r w:rsidR="00FA52EC" w:rsidRPr="00E21A18">
        <w:rPr>
          <w:rFonts w:eastAsia="HG Mincho Light J"/>
          <w:szCs w:val="24"/>
        </w:rPr>
        <w:t xml:space="preserve"> garantuoja apmokėjimą už tinkamą užsakymo įvykdymą.</w:t>
      </w:r>
    </w:p>
    <w:p w14:paraId="4DE97CC3" w14:textId="77777777" w:rsidR="00FA52EC" w:rsidRPr="00E21A18" w:rsidRDefault="00FA52EC" w:rsidP="00FA52EC">
      <w:pPr>
        <w:suppressAutoHyphens/>
        <w:spacing w:after="57"/>
        <w:outlineLvl w:val="0"/>
        <w:rPr>
          <w:rFonts w:eastAsia="HG Mincho Light J"/>
          <w:b/>
          <w:szCs w:val="24"/>
        </w:rPr>
      </w:pPr>
      <w:r w:rsidRPr="00E21A18">
        <w:rPr>
          <w:rFonts w:eastAsia="HG Mincho Light J"/>
          <w:b/>
          <w:szCs w:val="24"/>
        </w:rPr>
        <w:t>PASLAUGŲ KAINA:</w:t>
      </w:r>
    </w:p>
    <w:tbl>
      <w:tblPr>
        <w:tblW w:w="515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1311"/>
        <w:gridCol w:w="3488"/>
        <w:gridCol w:w="465"/>
        <w:gridCol w:w="162"/>
        <w:gridCol w:w="1661"/>
        <w:gridCol w:w="2290"/>
        <w:gridCol w:w="473"/>
        <w:gridCol w:w="314"/>
      </w:tblGrid>
      <w:tr w:rsidR="00FA52EC" w:rsidRPr="00E21A18" w14:paraId="2418A94A" w14:textId="77777777" w:rsidTr="0050306F">
        <w:trPr>
          <w:gridBefore w:val="1"/>
          <w:gridAfter w:val="2"/>
          <w:wBefore w:w="55" w:type="pct"/>
          <w:wAfter w:w="382" w:type="pct"/>
          <w:trHeight w:val="20"/>
        </w:trPr>
        <w:tc>
          <w:tcPr>
            <w:tcW w:w="638" w:type="pct"/>
            <w:vAlign w:val="center"/>
          </w:tcPr>
          <w:p w14:paraId="116411CB" w14:textId="77777777" w:rsidR="00FA52EC" w:rsidRPr="00E21A18" w:rsidRDefault="00FA52EC" w:rsidP="0050306F">
            <w:pPr>
              <w:suppressAutoHyphens/>
              <w:spacing w:before="120" w:after="120"/>
              <w:ind w:right="-118"/>
              <w:jc w:val="center"/>
              <w:rPr>
                <w:rFonts w:eastAsia="HG Mincho Light J"/>
                <w:b/>
                <w:szCs w:val="24"/>
              </w:rPr>
            </w:pPr>
            <w:r w:rsidRPr="00E21A18">
              <w:rPr>
                <w:rFonts w:eastAsia="HG Mincho Light J"/>
                <w:b/>
                <w:szCs w:val="24"/>
              </w:rPr>
              <w:t>Eil. Nr.</w:t>
            </w:r>
          </w:p>
        </w:tc>
        <w:tc>
          <w:tcPr>
            <w:tcW w:w="1697" w:type="pct"/>
            <w:vAlign w:val="center"/>
          </w:tcPr>
          <w:p w14:paraId="470B6120" w14:textId="25CA3425" w:rsidR="00FA52EC" w:rsidRPr="00E21A18" w:rsidRDefault="00BD4B78" w:rsidP="0050306F">
            <w:pPr>
              <w:suppressAutoHyphens/>
              <w:spacing w:before="120" w:after="120"/>
              <w:ind w:right="-199"/>
              <w:jc w:val="center"/>
              <w:rPr>
                <w:rFonts w:eastAsia="HG Mincho Light J"/>
                <w:b/>
                <w:szCs w:val="24"/>
              </w:rPr>
            </w:pPr>
            <w:r>
              <w:rPr>
                <w:rFonts w:eastAsia="HG Mincho Light J"/>
                <w:b/>
                <w:szCs w:val="24"/>
              </w:rPr>
              <w:t>Paslaug</w:t>
            </w:r>
            <w:r w:rsidR="00FA52EC" w:rsidRPr="00E21A18">
              <w:rPr>
                <w:rFonts w:eastAsia="HG Mincho Light J"/>
                <w:b/>
                <w:szCs w:val="24"/>
              </w:rPr>
              <w:t>ų pavadinimas</w:t>
            </w:r>
          </w:p>
        </w:tc>
        <w:tc>
          <w:tcPr>
            <w:tcW w:w="1113" w:type="pct"/>
            <w:gridSpan w:val="3"/>
            <w:vAlign w:val="center"/>
          </w:tcPr>
          <w:p w14:paraId="1A99F44D" w14:textId="77777777" w:rsidR="00FA52EC" w:rsidRPr="00E21A18" w:rsidRDefault="00FA52EC" w:rsidP="0050306F">
            <w:pPr>
              <w:suppressAutoHyphens/>
              <w:spacing w:before="120" w:after="120"/>
              <w:ind w:right="-199"/>
              <w:jc w:val="center"/>
              <w:rPr>
                <w:rFonts w:eastAsia="HG Mincho Light J"/>
                <w:b/>
                <w:szCs w:val="24"/>
              </w:rPr>
            </w:pPr>
            <w:r w:rsidRPr="00E21A18">
              <w:rPr>
                <w:rFonts w:eastAsia="HG Mincho Light J"/>
                <w:b/>
                <w:szCs w:val="24"/>
              </w:rPr>
              <w:t>Valandų kiekis</w:t>
            </w:r>
          </w:p>
        </w:tc>
        <w:tc>
          <w:tcPr>
            <w:tcW w:w="1114" w:type="pct"/>
            <w:vAlign w:val="center"/>
          </w:tcPr>
          <w:p w14:paraId="1F3DE220" w14:textId="77777777" w:rsidR="00FA52EC" w:rsidRPr="00E21A18" w:rsidRDefault="00FA52EC" w:rsidP="0050306F">
            <w:pPr>
              <w:suppressAutoHyphens/>
              <w:spacing w:before="120" w:after="120"/>
              <w:ind w:right="-199"/>
              <w:jc w:val="center"/>
              <w:rPr>
                <w:rFonts w:eastAsia="HG Mincho Light J"/>
                <w:b/>
                <w:szCs w:val="24"/>
              </w:rPr>
            </w:pPr>
            <w:r w:rsidRPr="00E21A18">
              <w:rPr>
                <w:rFonts w:eastAsia="HG Mincho Light J"/>
                <w:b/>
                <w:szCs w:val="24"/>
              </w:rPr>
              <w:t>Suma Eur (be PVM)</w:t>
            </w:r>
          </w:p>
        </w:tc>
      </w:tr>
      <w:tr w:rsidR="00FA52EC" w:rsidRPr="00E21A18" w14:paraId="18853DF2" w14:textId="77777777" w:rsidTr="0050306F">
        <w:trPr>
          <w:gridBefore w:val="1"/>
          <w:gridAfter w:val="2"/>
          <w:wBefore w:w="55" w:type="pct"/>
          <w:wAfter w:w="382" w:type="pct"/>
          <w:trHeight w:val="20"/>
        </w:trPr>
        <w:tc>
          <w:tcPr>
            <w:tcW w:w="638" w:type="pct"/>
            <w:vAlign w:val="center"/>
          </w:tcPr>
          <w:p w14:paraId="6123302E" w14:textId="77777777" w:rsidR="00FA52EC" w:rsidRPr="00E21A18" w:rsidRDefault="00FA52EC" w:rsidP="0050306F">
            <w:pPr>
              <w:suppressAutoHyphens/>
              <w:spacing w:after="120"/>
              <w:ind w:right="-199"/>
              <w:rPr>
                <w:rFonts w:eastAsia="HG Mincho Light J"/>
                <w:szCs w:val="24"/>
              </w:rPr>
            </w:pPr>
          </w:p>
        </w:tc>
        <w:tc>
          <w:tcPr>
            <w:tcW w:w="1697" w:type="pct"/>
            <w:vAlign w:val="center"/>
          </w:tcPr>
          <w:p w14:paraId="1DFC4CAC" w14:textId="77777777" w:rsidR="00FA52EC" w:rsidRPr="00E21A18" w:rsidRDefault="00FA52EC" w:rsidP="0050306F">
            <w:pPr>
              <w:suppressAutoHyphens/>
              <w:spacing w:after="120"/>
              <w:ind w:right="-199"/>
              <w:rPr>
                <w:rFonts w:eastAsia="HG Mincho Light J"/>
                <w:szCs w:val="24"/>
              </w:rPr>
            </w:pPr>
          </w:p>
        </w:tc>
        <w:tc>
          <w:tcPr>
            <w:tcW w:w="1113" w:type="pct"/>
            <w:gridSpan w:val="3"/>
            <w:vAlign w:val="center"/>
          </w:tcPr>
          <w:p w14:paraId="731634E7" w14:textId="77777777" w:rsidR="00FA52EC" w:rsidRPr="00E21A18" w:rsidRDefault="00FA52EC" w:rsidP="0050306F">
            <w:pPr>
              <w:suppressAutoHyphens/>
              <w:spacing w:after="120"/>
              <w:ind w:right="-199"/>
              <w:rPr>
                <w:rFonts w:eastAsia="HG Mincho Light J"/>
                <w:szCs w:val="24"/>
              </w:rPr>
            </w:pPr>
          </w:p>
        </w:tc>
        <w:tc>
          <w:tcPr>
            <w:tcW w:w="1114" w:type="pct"/>
            <w:vAlign w:val="center"/>
          </w:tcPr>
          <w:p w14:paraId="35F87AA1" w14:textId="77777777" w:rsidR="00FA52EC" w:rsidRPr="00E21A18" w:rsidRDefault="00FA52EC" w:rsidP="0050306F">
            <w:pPr>
              <w:suppressAutoHyphens/>
              <w:spacing w:after="120"/>
              <w:ind w:right="-199"/>
              <w:rPr>
                <w:rFonts w:eastAsia="HG Mincho Light J"/>
                <w:szCs w:val="24"/>
              </w:rPr>
            </w:pPr>
          </w:p>
        </w:tc>
      </w:tr>
      <w:tr w:rsidR="00FA52EC" w:rsidRPr="00E21A18" w14:paraId="5D3720BB" w14:textId="77777777" w:rsidTr="0050306F">
        <w:trPr>
          <w:gridBefore w:val="1"/>
          <w:gridAfter w:val="2"/>
          <w:wBefore w:w="55" w:type="pct"/>
          <w:wAfter w:w="382" w:type="pct"/>
          <w:trHeight w:val="20"/>
        </w:trPr>
        <w:tc>
          <w:tcPr>
            <w:tcW w:w="638" w:type="pct"/>
            <w:vAlign w:val="center"/>
          </w:tcPr>
          <w:p w14:paraId="4AA61D05" w14:textId="77777777" w:rsidR="00FA52EC" w:rsidRPr="00E21A18" w:rsidRDefault="00FA52EC" w:rsidP="0050306F">
            <w:pPr>
              <w:suppressAutoHyphens/>
              <w:spacing w:after="120"/>
              <w:ind w:right="-199"/>
              <w:rPr>
                <w:rFonts w:eastAsia="HG Mincho Light J"/>
                <w:szCs w:val="24"/>
              </w:rPr>
            </w:pPr>
          </w:p>
        </w:tc>
        <w:tc>
          <w:tcPr>
            <w:tcW w:w="1697" w:type="pct"/>
            <w:vAlign w:val="center"/>
          </w:tcPr>
          <w:p w14:paraId="61B413D1" w14:textId="77777777" w:rsidR="00FA52EC" w:rsidRPr="00E21A18" w:rsidRDefault="00FA52EC" w:rsidP="0050306F">
            <w:pPr>
              <w:suppressAutoHyphens/>
              <w:spacing w:after="120"/>
              <w:ind w:right="-199"/>
              <w:rPr>
                <w:rFonts w:eastAsia="HG Mincho Light J"/>
                <w:szCs w:val="24"/>
              </w:rPr>
            </w:pPr>
          </w:p>
        </w:tc>
        <w:tc>
          <w:tcPr>
            <w:tcW w:w="1113" w:type="pct"/>
            <w:gridSpan w:val="3"/>
            <w:vAlign w:val="center"/>
          </w:tcPr>
          <w:p w14:paraId="5469324F" w14:textId="77777777" w:rsidR="00FA52EC" w:rsidRPr="00E21A18" w:rsidRDefault="00FA52EC" w:rsidP="0050306F">
            <w:pPr>
              <w:suppressAutoHyphens/>
              <w:spacing w:after="120"/>
              <w:ind w:right="-199"/>
              <w:rPr>
                <w:rFonts w:eastAsia="HG Mincho Light J"/>
                <w:szCs w:val="24"/>
              </w:rPr>
            </w:pPr>
          </w:p>
        </w:tc>
        <w:tc>
          <w:tcPr>
            <w:tcW w:w="1114" w:type="pct"/>
            <w:vAlign w:val="center"/>
          </w:tcPr>
          <w:p w14:paraId="62BBE46D" w14:textId="77777777" w:rsidR="00FA52EC" w:rsidRPr="00E21A18" w:rsidRDefault="00FA52EC" w:rsidP="0050306F">
            <w:pPr>
              <w:suppressAutoHyphens/>
              <w:spacing w:after="120"/>
              <w:ind w:right="-199"/>
              <w:rPr>
                <w:rFonts w:eastAsia="HG Mincho Light J"/>
                <w:szCs w:val="24"/>
              </w:rPr>
            </w:pPr>
          </w:p>
        </w:tc>
      </w:tr>
      <w:tr w:rsidR="00FA52EC" w:rsidRPr="00E21A18" w14:paraId="6A20941C" w14:textId="77777777" w:rsidTr="0050306F">
        <w:trPr>
          <w:gridBefore w:val="1"/>
          <w:gridAfter w:val="2"/>
          <w:wBefore w:w="55" w:type="pct"/>
          <w:wAfter w:w="382" w:type="pct"/>
          <w:trHeight w:val="20"/>
        </w:trPr>
        <w:tc>
          <w:tcPr>
            <w:tcW w:w="638" w:type="pct"/>
            <w:vAlign w:val="center"/>
          </w:tcPr>
          <w:p w14:paraId="26EF9ECB" w14:textId="77777777" w:rsidR="00FA52EC" w:rsidRPr="00E21A18" w:rsidRDefault="00FA52EC" w:rsidP="0050306F">
            <w:pPr>
              <w:suppressAutoHyphens/>
              <w:spacing w:after="120"/>
              <w:ind w:right="-198"/>
              <w:rPr>
                <w:rFonts w:eastAsia="HG Mincho Light J"/>
                <w:b/>
                <w:szCs w:val="24"/>
              </w:rPr>
            </w:pPr>
          </w:p>
        </w:tc>
        <w:tc>
          <w:tcPr>
            <w:tcW w:w="1697" w:type="pct"/>
            <w:vAlign w:val="center"/>
          </w:tcPr>
          <w:p w14:paraId="51ABAB0F" w14:textId="77777777" w:rsidR="00FA52EC" w:rsidRPr="00E21A18" w:rsidRDefault="00FA52EC" w:rsidP="0050306F">
            <w:pPr>
              <w:suppressAutoHyphens/>
              <w:spacing w:after="120"/>
              <w:ind w:right="-198"/>
              <w:rPr>
                <w:rFonts w:eastAsia="HG Mincho Light J"/>
                <w:b/>
                <w:szCs w:val="24"/>
              </w:rPr>
            </w:pPr>
            <w:r w:rsidRPr="00E21A18">
              <w:rPr>
                <w:rFonts w:eastAsia="HG Mincho Light J"/>
                <w:b/>
                <w:szCs w:val="24"/>
              </w:rPr>
              <w:t>Iš viso suma Eur be PVM</w:t>
            </w:r>
          </w:p>
        </w:tc>
        <w:tc>
          <w:tcPr>
            <w:tcW w:w="1113" w:type="pct"/>
            <w:gridSpan w:val="3"/>
            <w:vAlign w:val="center"/>
          </w:tcPr>
          <w:p w14:paraId="41CE4C12" w14:textId="77777777" w:rsidR="00FA52EC" w:rsidRPr="00E21A18" w:rsidRDefault="00FA52EC" w:rsidP="0050306F">
            <w:pPr>
              <w:suppressAutoHyphens/>
              <w:spacing w:after="120"/>
              <w:ind w:right="-198"/>
              <w:rPr>
                <w:rFonts w:eastAsia="HG Mincho Light J"/>
                <w:b/>
                <w:szCs w:val="24"/>
              </w:rPr>
            </w:pPr>
          </w:p>
        </w:tc>
        <w:tc>
          <w:tcPr>
            <w:tcW w:w="1114" w:type="pct"/>
            <w:vAlign w:val="center"/>
          </w:tcPr>
          <w:p w14:paraId="22491E6A" w14:textId="77777777" w:rsidR="00FA52EC" w:rsidRPr="00E21A18" w:rsidRDefault="00FA52EC" w:rsidP="0050306F">
            <w:pPr>
              <w:suppressAutoHyphens/>
              <w:spacing w:after="120"/>
              <w:ind w:right="-198"/>
              <w:rPr>
                <w:rFonts w:eastAsia="HG Mincho Light J"/>
                <w:b/>
                <w:szCs w:val="24"/>
              </w:rPr>
            </w:pPr>
          </w:p>
        </w:tc>
      </w:tr>
      <w:tr w:rsidR="00FA52EC" w:rsidRPr="00E21A18" w14:paraId="38AA5F37" w14:textId="77777777" w:rsidTr="0050306F">
        <w:trPr>
          <w:gridBefore w:val="1"/>
          <w:gridAfter w:val="2"/>
          <w:wBefore w:w="55" w:type="pct"/>
          <w:wAfter w:w="382" w:type="pct"/>
          <w:trHeight w:val="20"/>
        </w:trPr>
        <w:tc>
          <w:tcPr>
            <w:tcW w:w="638" w:type="pct"/>
            <w:vAlign w:val="center"/>
          </w:tcPr>
          <w:p w14:paraId="7EDEDA93" w14:textId="77777777" w:rsidR="00FA52EC" w:rsidRPr="00E21A18" w:rsidRDefault="00FA52EC" w:rsidP="0050306F">
            <w:pPr>
              <w:suppressAutoHyphens/>
              <w:spacing w:after="120"/>
              <w:ind w:right="-198"/>
              <w:rPr>
                <w:rFonts w:eastAsia="HG Mincho Light J"/>
                <w:b/>
                <w:szCs w:val="24"/>
              </w:rPr>
            </w:pPr>
          </w:p>
        </w:tc>
        <w:tc>
          <w:tcPr>
            <w:tcW w:w="1697" w:type="pct"/>
            <w:vAlign w:val="center"/>
          </w:tcPr>
          <w:p w14:paraId="46742287" w14:textId="77777777" w:rsidR="00FA52EC" w:rsidRPr="00E21A18" w:rsidRDefault="00FA52EC" w:rsidP="0050306F">
            <w:pPr>
              <w:suppressAutoHyphens/>
              <w:spacing w:after="120"/>
              <w:ind w:right="-198"/>
              <w:rPr>
                <w:rFonts w:eastAsia="HG Mincho Light J"/>
                <w:b/>
                <w:szCs w:val="24"/>
              </w:rPr>
            </w:pPr>
            <w:r w:rsidRPr="00E21A18">
              <w:rPr>
                <w:rFonts w:eastAsia="HG Mincho Light J"/>
                <w:b/>
                <w:szCs w:val="24"/>
              </w:rPr>
              <w:t>PVM suma</w:t>
            </w:r>
          </w:p>
        </w:tc>
        <w:tc>
          <w:tcPr>
            <w:tcW w:w="1113" w:type="pct"/>
            <w:gridSpan w:val="3"/>
            <w:vAlign w:val="center"/>
          </w:tcPr>
          <w:p w14:paraId="705D68E3" w14:textId="77777777" w:rsidR="00FA52EC" w:rsidRPr="00E21A18" w:rsidRDefault="00FA52EC" w:rsidP="0050306F">
            <w:pPr>
              <w:suppressAutoHyphens/>
              <w:spacing w:after="120"/>
              <w:ind w:right="-198"/>
              <w:rPr>
                <w:rFonts w:eastAsia="HG Mincho Light J"/>
                <w:b/>
                <w:szCs w:val="24"/>
              </w:rPr>
            </w:pPr>
          </w:p>
        </w:tc>
        <w:tc>
          <w:tcPr>
            <w:tcW w:w="1114" w:type="pct"/>
            <w:vAlign w:val="center"/>
          </w:tcPr>
          <w:p w14:paraId="4A8DB01F" w14:textId="77777777" w:rsidR="00FA52EC" w:rsidRPr="00E21A18" w:rsidRDefault="00FA52EC" w:rsidP="0050306F">
            <w:pPr>
              <w:suppressAutoHyphens/>
              <w:spacing w:after="120"/>
              <w:ind w:left="-12" w:right="-198"/>
              <w:rPr>
                <w:rFonts w:eastAsia="HG Mincho Light J"/>
                <w:b/>
                <w:szCs w:val="24"/>
              </w:rPr>
            </w:pPr>
          </w:p>
        </w:tc>
      </w:tr>
      <w:tr w:rsidR="00FA52EC" w:rsidRPr="00E21A18" w14:paraId="13FEE9CE" w14:textId="77777777" w:rsidTr="0050306F">
        <w:trPr>
          <w:gridBefore w:val="1"/>
          <w:gridAfter w:val="2"/>
          <w:wBefore w:w="55" w:type="pct"/>
          <w:wAfter w:w="382" w:type="pct"/>
          <w:trHeight w:val="20"/>
        </w:trPr>
        <w:tc>
          <w:tcPr>
            <w:tcW w:w="638" w:type="pct"/>
            <w:vAlign w:val="center"/>
          </w:tcPr>
          <w:p w14:paraId="7B13A588" w14:textId="77777777" w:rsidR="00FA52EC" w:rsidRPr="00E21A18" w:rsidRDefault="00FA52EC" w:rsidP="0050306F">
            <w:pPr>
              <w:suppressAutoHyphens/>
              <w:spacing w:after="120"/>
              <w:ind w:right="-198"/>
              <w:rPr>
                <w:rFonts w:eastAsia="HG Mincho Light J"/>
                <w:b/>
                <w:szCs w:val="24"/>
              </w:rPr>
            </w:pPr>
          </w:p>
        </w:tc>
        <w:tc>
          <w:tcPr>
            <w:tcW w:w="1697" w:type="pct"/>
            <w:vAlign w:val="center"/>
          </w:tcPr>
          <w:p w14:paraId="3BC24978" w14:textId="77777777" w:rsidR="00FA52EC" w:rsidRPr="00E21A18" w:rsidRDefault="00FA52EC" w:rsidP="0050306F">
            <w:pPr>
              <w:suppressAutoHyphens/>
              <w:spacing w:after="120"/>
              <w:ind w:right="-198"/>
              <w:rPr>
                <w:rFonts w:eastAsia="HG Mincho Light J"/>
                <w:b/>
                <w:szCs w:val="24"/>
              </w:rPr>
            </w:pPr>
            <w:r w:rsidRPr="00E21A18">
              <w:rPr>
                <w:rFonts w:eastAsia="HG Mincho Light J"/>
                <w:b/>
                <w:szCs w:val="24"/>
              </w:rPr>
              <w:t>Iš viso suma Eur su PVM</w:t>
            </w:r>
          </w:p>
        </w:tc>
        <w:tc>
          <w:tcPr>
            <w:tcW w:w="1113" w:type="pct"/>
            <w:gridSpan w:val="3"/>
            <w:vAlign w:val="center"/>
          </w:tcPr>
          <w:p w14:paraId="27894C33" w14:textId="77777777" w:rsidR="00FA52EC" w:rsidRPr="00E21A18" w:rsidRDefault="00FA52EC" w:rsidP="0050306F">
            <w:pPr>
              <w:suppressAutoHyphens/>
              <w:spacing w:after="120"/>
              <w:ind w:right="-198"/>
              <w:rPr>
                <w:rFonts w:eastAsia="HG Mincho Light J"/>
                <w:b/>
                <w:szCs w:val="24"/>
              </w:rPr>
            </w:pPr>
          </w:p>
        </w:tc>
        <w:tc>
          <w:tcPr>
            <w:tcW w:w="1114" w:type="pct"/>
            <w:vAlign w:val="center"/>
          </w:tcPr>
          <w:p w14:paraId="593CFE91" w14:textId="77777777" w:rsidR="00FA52EC" w:rsidRPr="00E21A18" w:rsidRDefault="00FA52EC" w:rsidP="0050306F">
            <w:pPr>
              <w:suppressAutoHyphens/>
              <w:spacing w:after="120"/>
              <w:ind w:right="-198"/>
              <w:rPr>
                <w:rFonts w:eastAsia="HG Mincho Light J"/>
                <w:b/>
                <w:szCs w:val="24"/>
              </w:rPr>
            </w:pPr>
          </w:p>
        </w:tc>
      </w:tr>
      <w:tr w:rsidR="00FA52EC" w:rsidRPr="00F20DC6" w14:paraId="0120581E" w14:textId="77777777" w:rsidTr="00503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4" w:type="pct"/>
          <w:trHeight w:val="539"/>
        </w:trPr>
        <w:tc>
          <w:tcPr>
            <w:tcW w:w="2616" w:type="pct"/>
            <w:gridSpan w:val="4"/>
          </w:tcPr>
          <w:p w14:paraId="355C313E" w14:textId="593F3559" w:rsidR="00FA52EC" w:rsidRPr="00F20DC6" w:rsidRDefault="00562EC9" w:rsidP="0050306F">
            <w:pPr>
              <w:suppressAutoHyphens/>
              <w:ind w:right="-17"/>
              <w:rPr>
                <w:rFonts w:eastAsia="HG Mincho Light J"/>
                <w:b/>
                <w:color w:val="000000"/>
                <w:szCs w:val="24"/>
              </w:rPr>
            </w:pPr>
            <w:r>
              <w:rPr>
                <w:rFonts w:eastAsia="HG Mincho Light J"/>
                <w:b/>
                <w:color w:val="000000"/>
                <w:szCs w:val="24"/>
              </w:rPr>
              <w:t>PIRKĖJAS</w:t>
            </w:r>
          </w:p>
          <w:p w14:paraId="2CD9F436" w14:textId="77777777" w:rsidR="00FA52EC" w:rsidRPr="00F20DC6" w:rsidRDefault="00FA52EC" w:rsidP="0050306F">
            <w:pPr>
              <w:suppressAutoHyphens/>
              <w:ind w:right="-17"/>
              <w:rPr>
                <w:rFonts w:eastAsia="HG Mincho Light J"/>
                <w:b/>
                <w:color w:val="000000"/>
                <w:szCs w:val="24"/>
              </w:rPr>
            </w:pPr>
            <w:r w:rsidRPr="00F20DC6">
              <w:rPr>
                <w:rFonts w:eastAsia="HG Mincho Light J"/>
                <w:b/>
                <w:color w:val="000000"/>
                <w:szCs w:val="24"/>
              </w:rPr>
              <w:t>Lietuvos Respublikos žemės ūkio ministerija</w:t>
            </w:r>
          </w:p>
          <w:p w14:paraId="407A898B" w14:textId="77777777" w:rsidR="00FA52EC" w:rsidRPr="00F20DC6" w:rsidRDefault="00FA52EC" w:rsidP="0050306F">
            <w:pPr>
              <w:suppressAutoHyphens/>
              <w:ind w:right="-17"/>
              <w:rPr>
                <w:rFonts w:eastAsia="HG Mincho Light J"/>
                <w:b/>
                <w:color w:val="000000"/>
                <w:szCs w:val="24"/>
              </w:rPr>
            </w:pPr>
            <w:r w:rsidRPr="00F20DC6">
              <w:rPr>
                <w:rFonts w:eastAsia="HG Mincho Light J"/>
                <w:b/>
                <w:color w:val="000000"/>
                <w:szCs w:val="24"/>
              </w:rPr>
              <w:t>____________________________</w:t>
            </w:r>
          </w:p>
          <w:p w14:paraId="37FB6FBD" w14:textId="77777777" w:rsidR="00FA52EC" w:rsidRPr="00F20DC6" w:rsidRDefault="00FA52EC" w:rsidP="0050306F">
            <w:pPr>
              <w:suppressAutoHyphens/>
              <w:ind w:right="-17"/>
              <w:rPr>
                <w:rFonts w:eastAsia="HG Mincho Light J"/>
                <w:b/>
                <w:color w:val="000000"/>
                <w:szCs w:val="24"/>
              </w:rPr>
            </w:pPr>
          </w:p>
        </w:tc>
        <w:tc>
          <w:tcPr>
            <w:tcW w:w="2231" w:type="pct"/>
            <w:gridSpan w:val="4"/>
          </w:tcPr>
          <w:p w14:paraId="43FA821F" w14:textId="68EE833A" w:rsidR="00FA52EC" w:rsidRPr="00F20DC6" w:rsidRDefault="00562EC9" w:rsidP="0050306F">
            <w:pPr>
              <w:suppressAutoHyphens/>
              <w:ind w:right="-17"/>
              <w:rPr>
                <w:rFonts w:eastAsia="HG Mincho Light J"/>
                <w:b/>
                <w:color w:val="000000"/>
                <w:szCs w:val="24"/>
              </w:rPr>
            </w:pPr>
            <w:r>
              <w:rPr>
                <w:rFonts w:eastAsia="HG Mincho Light J"/>
                <w:b/>
                <w:color w:val="000000"/>
                <w:szCs w:val="24"/>
              </w:rPr>
              <w:t>TIEKĖJAS</w:t>
            </w:r>
          </w:p>
          <w:p w14:paraId="7C5EBEA4" w14:textId="29B44302" w:rsidR="00FA52EC" w:rsidRPr="00F20DC6" w:rsidRDefault="00FA52EC" w:rsidP="0050306F">
            <w:pPr>
              <w:tabs>
                <w:tab w:val="left" w:pos="993"/>
              </w:tabs>
              <w:suppressAutoHyphens/>
              <w:rPr>
                <w:rFonts w:eastAsia="HG Mincho Light J"/>
                <w:szCs w:val="24"/>
              </w:rPr>
            </w:pPr>
          </w:p>
          <w:p w14:paraId="59C4A28C" w14:textId="77777777" w:rsidR="00FA52EC" w:rsidRPr="00F20DC6" w:rsidRDefault="00FA52EC" w:rsidP="0050306F">
            <w:pPr>
              <w:suppressAutoHyphens/>
              <w:ind w:right="-17"/>
              <w:rPr>
                <w:rFonts w:eastAsia="HG Mincho Light J"/>
                <w:b/>
                <w:color w:val="000000"/>
                <w:szCs w:val="24"/>
              </w:rPr>
            </w:pPr>
            <w:r w:rsidRPr="00F20DC6">
              <w:rPr>
                <w:rFonts w:eastAsia="HG Mincho Light J"/>
                <w:b/>
                <w:color w:val="000000"/>
                <w:szCs w:val="24"/>
              </w:rPr>
              <w:t xml:space="preserve">____________________________ </w:t>
            </w:r>
          </w:p>
          <w:p w14:paraId="679CB032" w14:textId="77777777" w:rsidR="00FA52EC" w:rsidRPr="00F20DC6" w:rsidRDefault="00FA52EC" w:rsidP="0050306F">
            <w:pPr>
              <w:suppressAutoHyphens/>
              <w:ind w:right="-17"/>
              <w:rPr>
                <w:rFonts w:eastAsia="HG Mincho Light J"/>
                <w:b/>
                <w:color w:val="000000"/>
                <w:szCs w:val="24"/>
              </w:rPr>
            </w:pPr>
          </w:p>
        </w:tc>
      </w:tr>
      <w:tr w:rsidR="00FA52EC" w:rsidRPr="00E21A18" w14:paraId="63CF952F" w14:textId="77777777" w:rsidTr="00503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4" w:type="pct"/>
          <w:trHeight w:val="709"/>
        </w:trPr>
        <w:tc>
          <w:tcPr>
            <w:tcW w:w="2640" w:type="pct"/>
            <w:gridSpan w:val="4"/>
          </w:tcPr>
          <w:p w14:paraId="50E1243B" w14:textId="212D377E" w:rsidR="00FA52EC" w:rsidRPr="00E21A18" w:rsidRDefault="00562EC9" w:rsidP="0050306F">
            <w:pPr>
              <w:suppressAutoHyphens/>
              <w:ind w:right="-17"/>
              <w:rPr>
                <w:rFonts w:eastAsia="HG Mincho Light J"/>
                <w:b/>
                <w:color w:val="000000"/>
                <w:szCs w:val="24"/>
              </w:rPr>
            </w:pPr>
            <w:r>
              <w:rPr>
                <w:rFonts w:eastAsia="HG Mincho Light J"/>
                <w:b/>
                <w:color w:val="000000"/>
                <w:szCs w:val="24"/>
              </w:rPr>
              <w:t>PIRKĖJAS</w:t>
            </w:r>
          </w:p>
          <w:p w14:paraId="6837C127" w14:textId="77777777" w:rsidR="00FA52EC" w:rsidRPr="00E21A18" w:rsidRDefault="00FA52EC" w:rsidP="0050306F">
            <w:pPr>
              <w:suppressAutoHyphens/>
              <w:ind w:right="-17"/>
              <w:rPr>
                <w:rFonts w:eastAsia="HG Mincho Light J"/>
                <w:b/>
                <w:color w:val="000000"/>
                <w:szCs w:val="24"/>
              </w:rPr>
            </w:pPr>
            <w:r w:rsidRPr="00E21A18">
              <w:rPr>
                <w:rFonts w:eastAsia="HG Mincho Light J"/>
                <w:b/>
                <w:color w:val="000000"/>
                <w:szCs w:val="24"/>
              </w:rPr>
              <w:t>Lietuvos Respublikos žemės ūkio ministerija</w:t>
            </w:r>
          </w:p>
          <w:p w14:paraId="3DF9D2AE" w14:textId="77777777" w:rsidR="00FA52EC" w:rsidRPr="00D935E6" w:rsidRDefault="00FA52EC" w:rsidP="0050306F">
            <w:pPr>
              <w:suppressAutoHyphens/>
              <w:ind w:right="-17"/>
              <w:rPr>
                <w:rFonts w:eastAsia="HG Mincho Light J"/>
                <w:bCs/>
                <w:color w:val="000000"/>
                <w:szCs w:val="24"/>
              </w:rPr>
            </w:pPr>
            <w:r w:rsidRPr="00D935E6">
              <w:rPr>
                <w:rFonts w:eastAsia="HG Mincho Light J"/>
                <w:bCs/>
                <w:color w:val="000000"/>
                <w:szCs w:val="24"/>
              </w:rPr>
              <w:t xml:space="preserve">Ministerijos kancleris </w:t>
            </w:r>
          </w:p>
          <w:p w14:paraId="34142B10" w14:textId="77777777" w:rsidR="00FA52EC" w:rsidRPr="00D935E6" w:rsidRDefault="00FA52EC" w:rsidP="0050306F">
            <w:pPr>
              <w:suppressAutoHyphens/>
              <w:ind w:right="-17"/>
              <w:rPr>
                <w:rFonts w:eastAsia="HG Mincho Light J"/>
                <w:bCs/>
                <w:color w:val="000000"/>
                <w:szCs w:val="24"/>
              </w:rPr>
            </w:pPr>
            <w:r w:rsidRPr="00D935E6">
              <w:rPr>
                <w:rFonts w:eastAsia="HG Mincho Light J"/>
                <w:bCs/>
                <w:color w:val="000000"/>
                <w:szCs w:val="24"/>
              </w:rPr>
              <w:t>Valdas Aleknavičius</w:t>
            </w:r>
          </w:p>
          <w:p w14:paraId="04C4D417" w14:textId="77777777" w:rsidR="00FA52EC" w:rsidRPr="00730118" w:rsidRDefault="00FA52EC" w:rsidP="0050306F">
            <w:pPr>
              <w:suppressAutoHyphens/>
              <w:ind w:right="-17"/>
              <w:rPr>
                <w:rFonts w:eastAsia="HG Mincho Light J"/>
                <w:b/>
                <w:color w:val="000000"/>
                <w:szCs w:val="24"/>
              </w:rPr>
            </w:pPr>
          </w:p>
          <w:p w14:paraId="0E093094" w14:textId="77777777" w:rsidR="00FA52EC" w:rsidRPr="00730118" w:rsidRDefault="00FA52EC" w:rsidP="0050306F">
            <w:pPr>
              <w:suppressAutoHyphens/>
              <w:ind w:right="-17"/>
              <w:rPr>
                <w:rFonts w:eastAsia="HG Mincho Light J"/>
                <w:b/>
                <w:color w:val="000000"/>
                <w:szCs w:val="24"/>
              </w:rPr>
            </w:pPr>
            <w:r w:rsidRPr="00730118">
              <w:rPr>
                <w:rFonts w:eastAsia="HG Mincho Light J"/>
                <w:b/>
                <w:color w:val="000000"/>
                <w:szCs w:val="24"/>
              </w:rPr>
              <w:t>____________________________A.V.</w:t>
            </w:r>
          </w:p>
        </w:tc>
        <w:tc>
          <w:tcPr>
            <w:tcW w:w="2305" w:type="pct"/>
            <w:gridSpan w:val="4"/>
          </w:tcPr>
          <w:p w14:paraId="1199566A" w14:textId="5EB69412" w:rsidR="00FA52EC" w:rsidRPr="00E21A18" w:rsidRDefault="00562EC9" w:rsidP="0050306F">
            <w:pPr>
              <w:suppressAutoHyphens/>
              <w:ind w:right="-17"/>
              <w:rPr>
                <w:rFonts w:eastAsia="HG Mincho Light J"/>
                <w:b/>
                <w:color w:val="000000"/>
                <w:szCs w:val="24"/>
              </w:rPr>
            </w:pPr>
            <w:r>
              <w:rPr>
                <w:rFonts w:eastAsia="HG Mincho Light J"/>
                <w:b/>
                <w:color w:val="000000"/>
                <w:szCs w:val="24"/>
              </w:rPr>
              <w:t>TIEKĖJAS</w:t>
            </w:r>
          </w:p>
          <w:p w14:paraId="082C7B7D" w14:textId="77777777" w:rsidR="00170EA5" w:rsidRDefault="00170EA5" w:rsidP="0050306F">
            <w:pPr>
              <w:suppressAutoHyphens/>
              <w:ind w:right="-17"/>
              <w:rPr>
                <w:rFonts w:eastAsia="HG Mincho Light J"/>
                <w:b/>
                <w:color w:val="000000"/>
                <w:szCs w:val="24"/>
              </w:rPr>
            </w:pPr>
          </w:p>
          <w:p w14:paraId="287B0A30" w14:textId="77777777" w:rsidR="00170EA5" w:rsidRDefault="00170EA5" w:rsidP="0050306F">
            <w:pPr>
              <w:suppressAutoHyphens/>
              <w:ind w:right="-17"/>
              <w:rPr>
                <w:rFonts w:eastAsia="HG Mincho Light J"/>
                <w:b/>
                <w:color w:val="000000"/>
                <w:szCs w:val="24"/>
              </w:rPr>
            </w:pPr>
          </w:p>
          <w:p w14:paraId="7D9CE9E1" w14:textId="77777777" w:rsidR="00170EA5" w:rsidRDefault="00170EA5" w:rsidP="0050306F">
            <w:pPr>
              <w:suppressAutoHyphens/>
              <w:ind w:right="-17"/>
              <w:rPr>
                <w:rFonts w:eastAsia="HG Mincho Light J"/>
                <w:b/>
                <w:color w:val="000000"/>
                <w:szCs w:val="24"/>
              </w:rPr>
            </w:pPr>
          </w:p>
          <w:p w14:paraId="382CAB13" w14:textId="77777777" w:rsidR="00170EA5" w:rsidRDefault="00170EA5" w:rsidP="0050306F">
            <w:pPr>
              <w:suppressAutoHyphens/>
              <w:ind w:right="-17"/>
              <w:rPr>
                <w:rFonts w:eastAsia="HG Mincho Light J"/>
                <w:b/>
                <w:color w:val="000000"/>
                <w:szCs w:val="24"/>
              </w:rPr>
            </w:pPr>
          </w:p>
          <w:p w14:paraId="39A9BBF3" w14:textId="07C553CE" w:rsidR="00FA52EC" w:rsidRPr="00730118" w:rsidRDefault="00FA52EC" w:rsidP="0050306F">
            <w:pPr>
              <w:suppressAutoHyphens/>
              <w:ind w:right="-17"/>
              <w:rPr>
                <w:rFonts w:eastAsia="HG Mincho Light J"/>
                <w:b/>
                <w:color w:val="000000"/>
                <w:szCs w:val="24"/>
              </w:rPr>
            </w:pPr>
            <w:r w:rsidRPr="00730118">
              <w:rPr>
                <w:rFonts w:eastAsia="HG Mincho Light J"/>
                <w:b/>
                <w:color w:val="000000"/>
                <w:szCs w:val="24"/>
              </w:rPr>
              <w:t>_________________________ A.V.</w:t>
            </w:r>
          </w:p>
          <w:p w14:paraId="3F9C21F5" w14:textId="77777777" w:rsidR="00FA52EC" w:rsidRPr="00730118" w:rsidRDefault="00FA52EC" w:rsidP="0050306F">
            <w:pPr>
              <w:suppressAutoHyphens/>
              <w:ind w:right="-17"/>
              <w:rPr>
                <w:rFonts w:eastAsia="HG Mincho Light J"/>
                <w:b/>
                <w:color w:val="000000"/>
                <w:szCs w:val="24"/>
              </w:rPr>
            </w:pPr>
          </w:p>
        </w:tc>
      </w:tr>
    </w:tbl>
    <w:p w14:paraId="2D9B1C78" w14:textId="702F8575" w:rsidR="00FA52EC" w:rsidRPr="00E21A18" w:rsidRDefault="00FA52EC" w:rsidP="00FA52EC">
      <w:pPr>
        <w:keepLines/>
        <w:suppressAutoHyphens/>
        <w:ind w:left="6663" w:hanging="142"/>
        <w:jc w:val="center"/>
        <w:rPr>
          <w:rFonts w:eastAsia="HG Mincho Light J"/>
          <w:bCs/>
          <w:color w:val="000000"/>
          <w:szCs w:val="24"/>
        </w:rPr>
      </w:pPr>
      <w:bookmarkStart w:id="3" w:name="_Hlk193444447"/>
      <w:r w:rsidRPr="00E21A18">
        <w:rPr>
          <w:rFonts w:eastAsia="HG Mincho Light J"/>
          <w:bCs/>
          <w:color w:val="000000"/>
          <w:szCs w:val="24"/>
        </w:rPr>
        <w:t>202</w:t>
      </w:r>
      <w:r w:rsidR="00170EA5">
        <w:rPr>
          <w:rFonts w:eastAsia="HG Mincho Light J"/>
          <w:bCs/>
          <w:color w:val="000000"/>
          <w:szCs w:val="24"/>
        </w:rPr>
        <w:t>5</w:t>
      </w:r>
      <w:r w:rsidRPr="00E21A18">
        <w:rPr>
          <w:rFonts w:eastAsia="HG Mincho Light J"/>
          <w:bCs/>
          <w:color w:val="000000"/>
          <w:szCs w:val="24"/>
        </w:rPr>
        <w:t xml:space="preserve">   m.                              d.  </w:t>
      </w:r>
    </w:p>
    <w:p w14:paraId="329FECC1" w14:textId="77777777" w:rsidR="00FA52EC" w:rsidRPr="00E21A18" w:rsidRDefault="00FA52EC" w:rsidP="00FA52EC">
      <w:pPr>
        <w:keepLines/>
        <w:suppressAutoHyphens/>
        <w:ind w:left="5954"/>
        <w:rPr>
          <w:rFonts w:eastAsia="HG Mincho Light J"/>
          <w:color w:val="000000"/>
          <w:szCs w:val="24"/>
        </w:rPr>
      </w:pPr>
      <w:r w:rsidRPr="00E21A18">
        <w:rPr>
          <w:rFonts w:eastAsia="HG Mincho Light J"/>
          <w:bCs/>
          <w:color w:val="000000"/>
          <w:szCs w:val="24"/>
        </w:rPr>
        <w:t xml:space="preserve">Sutarties Nr. </w:t>
      </w:r>
      <w:r w:rsidRPr="00E21A18">
        <w:rPr>
          <w:rFonts w:eastAsia="HG Mincho Light J"/>
          <w:color w:val="000000"/>
          <w:szCs w:val="24"/>
        </w:rPr>
        <w:t>8P-</w:t>
      </w:r>
    </w:p>
    <w:p w14:paraId="3C4A74B1" w14:textId="77777777" w:rsidR="00FA52EC" w:rsidRPr="00E21A18" w:rsidRDefault="00FA52EC" w:rsidP="00FA52EC">
      <w:pPr>
        <w:keepNext/>
        <w:keepLines/>
        <w:suppressAutoHyphens/>
        <w:ind w:left="5954"/>
        <w:rPr>
          <w:rFonts w:eastAsia="HG Mincho Light J"/>
          <w:color w:val="000000"/>
          <w:szCs w:val="24"/>
        </w:rPr>
      </w:pPr>
      <w:r w:rsidRPr="00E21A18">
        <w:rPr>
          <w:rFonts w:eastAsia="HG Mincho Light J"/>
          <w:color w:val="000000"/>
          <w:szCs w:val="24"/>
        </w:rPr>
        <w:t>5 priedas</w:t>
      </w:r>
    </w:p>
    <w:p w14:paraId="0F6B7635" w14:textId="77777777" w:rsidR="00FA52EC" w:rsidRPr="00E21A18" w:rsidRDefault="00FA52EC" w:rsidP="00FA52EC">
      <w:pPr>
        <w:keepLines/>
        <w:suppressAutoHyphens/>
        <w:spacing w:before="60" w:after="57"/>
        <w:jc w:val="center"/>
        <w:outlineLvl w:val="1"/>
        <w:rPr>
          <w:rFonts w:eastAsia="HG Mincho Light J"/>
          <w:b/>
          <w:szCs w:val="24"/>
        </w:rPr>
      </w:pPr>
      <w:bookmarkStart w:id="4" w:name="_Toc52783111"/>
      <w:bookmarkEnd w:id="3"/>
      <w:r w:rsidRPr="00E21A18">
        <w:rPr>
          <w:rFonts w:eastAsia="HG Mincho Light J"/>
          <w:b/>
          <w:szCs w:val="24"/>
        </w:rPr>
        <w:t>PASLAUGŲ PERDAVIMO</w:t>
      </w:r>
      <w:r w:rsidRPr="00E21A18">
        <w:rPr>
          <w:rFonts w:eastAsia="HG Mincho Light J"/>
          <w:szCs w:val="24"/>
          <w:lang w:val="es-ES_tradnl"/>
        </w:rPr>
        <w:t>–</w:t>
      </w:r>
      <w:r w:rsidRPr="00E21A18">
        <w:rPr>
          <w:rFonts w:eastAsia="HG Mincho Light J"/>
          <w:b/>
          <w:szCs w:val="24"/>
        </w:rPr>
        <w:t>PRIĖMIMO AKTO PAVYZDYS</w:t>
      </w:r>
      <w:bookmarkEnd w:id="4"/>
    </w:p>
    <w:p w14:paraId="28A282CE" w14:textId="77777777" w:rsidR="00FA52EC" w:rsidRPr="00E21A18" w:rsidRDefault="00FA52EC" w:rsidP="00FA52EC">
      <w:pPr>
        <w:keepLines/>
        <w:suppressAutoHyphens/>
        <w:spacing w:after="57"/>
        <w:jc w:val="center"/>
        <w:rPr>
          <w:rFonts w:eastAsia="HG Mincho Light J"/>
          <w:b/>
          <w:szCs w:val="24"/>
        </w:rPr>
      </w:pPr>
    </w:p>
    <w:p w14:paraId="7D80F179" w14:textId="6206F10D" w:rsidR="00FA52EC" w:rsidRPr="00E21A18" w:rsidRDefault="00FA52EC" w:rsidP="00FA52EC">
      <w:pPr>
        <w:keepLines/>
        <w:suppressAutoHyphens/>
        <w:spacing w:after="57"/>
        <w:jc w:val="center"/>
        <w:rPr>
          <w:rFonts w:eastAsia="HG Mincho Light J"/>
          <w:b/>
          <w:szCs w:val="24"/>
        </w:rPr>
      </w:pPr>
      <w:r w:rsidRPr="00E21A18">
        <w:rPr>
          <w:rFonts w:eastAsia="HG Mincho Light J"/>
          <w:b/>
          <w:szCs w:val="24"/>
        </w:rPr>
        <w:t>Paslaugų, atliktų pagal 202</w:t>
      </w:r>
      <w:r w:rsidR="00170EA5">
        <w:rPr>
          <w:rFonts w:eastAsia="HG Mincho Light J"/>
          <w:b/>
          <w:szCs w:val="24"/>
        </w:rPr>
        <w:t>5</w:t>
      </w:r>
      <w:r w:rsidRPr="00E21A18">
        <w:rPr>
          <w:rFonts w:eastAsia="HG Mincho Light J"/>
          <w:b/>
          <w:szCs w:val="24"/>
        </w:rPr>
        <w:t xml:space="preserve">  m. _______________ __ d. sutartį Nr. 8P-</w:t>
      </w:r>
    </w:p>
    <w:p w14:paraId="56BCAA96" w14:textId="77777777" w:rsidR="00FA52EC" w:rsidRPr="00E21A18" w:rsidRDefault="00FA52EC" w:rsidP="00FA52EC">
      <w:pPr>
        <w:keepLines/>
        <w:suppressAutoHyphens/>
        <w:spacing w:after="57"/>
        <w:jc w:val="center"/>
        <w:rPr>
          <w:rFonts w:eastAsia="HG Mincho Light J"/>
          <w:b/>
          <w:szCs w:val="24"/>
        </w:rPr>
      </w:pPr>
      <w:r w:rsidRPr="00E21A18">
        <w:rPr>
          <w:rFonts w:eastAsia="HG Mincho Light J"/>
          <w:b/>
          <w:szCs w:val="24"/>
        </w:rPr>
        <w:t>perdavimo</w:t>
      </w:r>
      <w:r w:rsidRPr="00E21A18">
        <w:rPr>
          <w:rFonts w:eastAsia="HG Mincho Light J"/>
          <w:szCs w:val="24"/>
          <w:lang w:val="es-ES_tradnl"/>
        </w:rPr>
        <w:t>–</w:t>
      </w:r>
      <w:r w:rsidRPr="00E21A18">
        <w:rPr>
          <w:rFonts w:eastAsia="HG Mincho Light J"/>
          <w:b/>
          <w:szCs w:val="24"/>
        </w:rPr>
        <w:t>priėmimo</w:t>
      </w:r>
    </w:p>
    <w:p w14:paraId="1EE9319C" w14:textId="77777777" w:rsidR="00FA52EC" w:rsidRPr="00E21A18" w:rsidRDefault="00FA52EC" w:rsidP="00FA52EC">
      <w:pPr>
        <w:keepLines/>
        <w:suppressAutoHyphens/>
        <w:spacing w:after="57"/>
        <w:jc w:val="center"/>
        <w:rPr>
          <w:rFonts w:eastAsia="HG Mincho Light J"/>
          <w:b/>
          <w:szCs w:val="24"/>
        </w:rPr>
      </w:pPr>
      <w:r w:rsidRPr="00E21A18">
        <w:rPr>
          <w:rFonts w:eastAsia="HG Mincho Light J"/>
          <w:b/>
          <w:spacing w:val="60"/>
          <w:szCs w:val="24"/>
        </w:rPr>
        <w:t>AKTAS</w:t>
      </w:r>
      <w:r w:rsidRPr="00E21A18">
        <w:rPr>
          <w:rFonts w:eastAsia="HG Mincho Light J"/>
          <w:b/>
          <w:szCs w:val="24"/>
        </w:rPr>
        <w:t xml:space="preserve"> Nr.______</w:t>
      </w:r>
    </w:p>
    <w:tbl>
      <w:tblPr>
        <w:tblW w:w="2837" w:type="pct"/>
        <w:jc w:val="center"/>
        <w:tblLayout w:type="fixed"/>
        <w:tblLook w:val="0000" w:firstRow="0" w:lastRow="0" w:firstColumn="0" w:lastColumn="0" w:noHBand="0" w:noVBand="0"/>
      </w:tblPr>
      <w:tblGrid>
        <w:gridCol w:w="1512"/>
        <w:gridCol w:w="2393"/>
        <w:gridCol w:w="319"/>
        <w:gridCol w:w="799"/>
        <w:gridCol w:w="635"/>
      </w:tblGrid>
      <w:tr w:rsidR="00FA52EC" w:rsidRPr="00E21A18" w14:paraId="6DB1CF0B" w14:textId="77777777" w:rsidTr="0050306F">
        <w:trPr>
          <w:cantSplit/>
          <w:trHeight w:val="307"/>
          <w:jc w:val="center"/>
        </w:trPr>
        <w:tc>
          <w:tcPr>
            <w:tcW w:w="1336" w:type="pct"/>
            <w:vAlign w:val="bottom"/>
          </w:tcPr>
          <w:p w14:paraId="7320DD79" w14:textId="0878577F" w:rsidR="00FA52EC" w:rsidRPr="00E21A18" w:rsidRDefault="00FA52EC" w:rsidP="0050306F">
            <w:pPr>
              <w:ind w:firstLine="179"/>
              <w:rPr>
                <w:noProof/>
                <w:szCs w:val="24"/>
              </w:rPr>
            </w:pPr>
            <w:r>
              <w:rPr>
                <w:noProof/>
                <w:szCs w:val="24"/>
              </w:rPr>
              <w:t>202</w:t>
            </w:r>
            <w:r w:rsidR="00170EA5">
              <w:rPr>
                <w:noProof/>
                <w:szCs w:val="24"/>
              </w:rPr>
              <w:t>5</w:t>
            </w:r>
            <w:r>
              <w:rPr>
                <w:noProof/>
                <w:szCs w:val="24"/>
              </w:rPr>
              <w:t xml:space="preserve"> m</w:t>
            </w:r>
          </w:p>
        </w:tc>
        <w:tc>
          <w:tcPr>
            <w:tcW w:w="2115" w:type="pct"/>
            <w:tcBorders>
              <w:bottom w:val="single" w:sz="4" w:space="0" w:color="auto"/>
            </w:tcBorders>
            <w:vAlign w:val="bottom"/>
          </w:tcPr>
          <w:p w14:paraId="4EDD66D0" w14:textId="77777777" w:rsidR="00FA52EC" w:rsidRPr="00E21A18" w:rsidRDefault="00FA52EC" w:rsidP="0050306F">
            <w:pPr>
              <w:rPr>
                <w:noProof/>
                <w:szCs w:val="24"/>
              </w:rPr>
            </w:pPr>
          </w:p>
        </w:tc>
        <w:tc>
          <w:tcPr>
            <w:tcW w:w="282" w:type="pct"/>
            <w:vAlign w:val="bottom"/>
          </w:tcPr>
          <w:p w14:paraId="1EBE1D25" w14:textId="77777777" w:rsidR="00FA52EC" w:rsidRPr="00E21A18" w:rsidRDefault="00FA52EC" w:rsidP="0050306F">
            <w:pPr>
              <w:rPr>
                <w:noProof/>
                <w:szCs w:val="24"/>
              </w:rPr>
            </w:pPr>
          </w:p>
        </w:tc>
        <w:tc>
          <w:tcPr>
            <w:tcW w:w="706" w:type="pct"/>
            <w:tcBorders>
              <w:bottom w:val="single" w:sz="4" w:space="0" w:color="auto"/>
            </w:tcBorders>
            <w:vAlign w:val="bottom"/>
          </w:tcPr>
          <w:p w14:paraId="7E70D746" w14:textId="77777777" w:rsidR="00FA52EC" w:rsidRPr="00E21A18" w:rsidRDefault="00FA52EC" w:rsidP="0050306F">
            <w:pPr>
              <w:rPr>
                <w:noProof/>
                <w:szCs w:val="24"/>
              </w:rPr>
            </w:pPr>
          </w:p>
        </w:tc>
        <w:tc>
          <w:tcPr>
            <w:tcW w:w="562" w:type="pct"/>
            <w:vAlign w:val="bottom"/>
          </w:tcPr>
          <w:p w14:paraId="49FF9988" w14:textId="77777777" w:rsidR="00FA52EC" w:rsidRPr="00E21A18" w:rsidRDefault="00FA52EC" w:rsidP="0050306F">
            <w:pPr>
              <w:rPr>
                <w:noProof/>
                <w:szCs w:val="24"/>
              </w:rPr>
            </w:pPr>
            <w:r w:rsidRPr="00E21A18">
              <w:rPr>
                <w:noProof/>
                <w:szCs w:val="24"/>
              </w:rPr>
              <w:t>d.</w:t>
            </w:r>
          </w:p>
        </w:tc>
      </w:tr>
    </w:tbl>
    <w:p w14:paraId="5960D4A0" w14:textId="77777777" w:rsidR="00FA52EC" w:rsidRPr="00E21A18" w:rsidRDefault="00FA52EC" w:rsidP="00FA52EC">
      <w:pPr>
        <w:keepLines/>
        <w:suppressAutoHyphens/>
        <w:spacing w:after="57"/>
        <w:jc w:val="center"/>
        <w:rPr>
          <w:rFonts w:eastAsia="HG Mincho Light J"/>
          <w:szCs w:val="24"/>
        </w:rPr>
      </w:pPr>
    </w:p>
    <w:p w14:paraId="72C9F33C" w14:textId="6174BAC4" w:rsidR="00FA52EC" w:rsidRPr="00E21A18" w:rsidRDefault="00FA52EC" w:rsidP="00FA52EC">
      <w:pPr>
        <w:keepLines/>
        <w:ind w:firstLine="720"/>
        <w:rPr>
          <w:rFonts w:eastAsia="Calibri"/>
          <w:szCs w:val="24"/>
        </w:rPr>
      </w:pPr>
      <w:r w:rsidRPr="00E21A18">
        <w:rPr>
          <w:rFonts w:eastAsia="Calibri"/>
          <w:szCs w:val="24"/>
        </w:rPr>
        <w:t>Šiuo aktu patvirtinama, kad žemiau išvardint</w:t>
      </w:r>
      <w:r w:rsidR="00562EC9">
        <w:rPr>
          <w:rFonts w:eastAsia="Calibri"/>
          <w:szCs w:val="24"/>
        </w:rPr>
        <w:t>os</w:t>
      </w:r>
      <w:r w:rsidRPr="00E21A18">
        <w:rPr>
          <w:rFonts w:eastAsia="Calibri"/>
          <w:szCs w:val="24"/>
        </w:rPr>
        <w:t xml:space="preserve"> </w:t>
      </w:r>
      <w:r w:rsidR="00562EC9">
        <w:rPr>
          <w:rFonts w:eastAsia="Calibri"/>
          <w:szCs w:val="24"/>
        </w:rPr>
        <w:t>paslaugos</w:t>
      </w:r>
      <w:r w:rsidRPr="00E21A18">
        <w:rPr>
          <w:rFonts w:eastAsia="Calibri"/>
          <w:szCs w:val="24"/>
        </w:rPr>
        <w:t xml:space="preserve"> yra atlikt</w:t>
      </w:r>
      <w:r w:rsidR="00562EC9">
        <w:rPr>
          <w:rFonts w:eastAsia="Calibri"/>
          <w:szCs w:val="24"/>
        </w:rPr>
        <w:t>os</w:t>
      </w:r>
      <w:r w:rsidRPr="00E21A18">
        <w:rPr>
          <w:rFonts w:eastAsia="Calibri"/>
          <w:szCs w:val="24"/>
        </w:rPr>
        <w:t xml:space="preserve"> ir </w:t>
      </w:r>
      <w:r w:rsidR="00562EC9">
        <w:rPr>
          <w:rFonts w:eastAsia="Calibri"/>
          <w:szCs w:val="24"/>
        </w:rPr>
        <w:t>paslaugų</w:t>
      </w:r>
      <w:r w:rsidRPr="00E21A18">
        <w:rPr>
          <w:rFonts w:eastAsia="Calibri"/>
          <w:szCs w:val="24"/>
        </w:rPr>
        <w:t xml:space="preserve"> rezultatai pateikti:</w:t>
      </w:r>
    </w:p>
    <w:p w14:paraId="48854154" w14:textId="77777777" w:rsidR="00FA52EC" w:rsidRPr="00E21A18" w:rsidRDefault="00FA52EC" w:rsidP="00FA52EC">
      <w:pPr>
        <w:keepLines/>
        <w:ind w:firstLine="720"/>
        <w:rPr>
          <w:rFonts w:eastAsia="Calibri"/>
          <w:szCs w:val="24"/>
        </w:rPr>
      </w:pPr>
    </w:p>
    <w:tbl>
      <w:tblPr>
        <w:tblW w:w="9370" w:type="dxa"/>
        <w:tblInd w:w="94" w:type="dxa"/>
        <w:tblLook w:val="0000" w:firstRow="0" w:lastRow="0" w:firstColumn="0" w:lastColumn="0" w:noHBand="0" w:noVBand="0"/>
      </w:tblPr>
      <w:tblGrid>
        <w:gridCol w:w="581"/>
        <w:gridCol w:w="3969"/>
        <w:gridCol w:w="1203"/>
        <w:gridCol w:w="1774"/>
        <w:gridCol w:w="1843"/>
      </w:tblGrid>
      <w:tr w:rsidR="00FA52EC" w:rsidRPr="00E21A18" w14:paraId="1F5D81C3" w14:textId="77777777" w:rsidTr="0050306F">
        <w:trPr>
          <w:trHeight w:val="51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80929" w14:textId="77777777" w:rsidR="00FA52EC" w:rsidRPr="00E21A18" w:rsidRDefault="00FA52EC" w:rsidP="0050306F">
            <w:pPr>
              <w:suppressAutoHyphens/>
              <w:spacing w:before="120" w:after="120"/>
              <w:jc w:val="center"/>
              <w:rPr>
                <w:rFonts w:eastAsia="HG Mincho Light J"/>
                <w:b/>
                <w:bCs/>
                <w:szCs w:val="24"/>
              </w:rPr>
            </w:pPr>
            <w:r w:rsidRPr="00E21A18">
              <w:rPr>
                <w:rFonts w:eastAsia="HG Mincho Light J"/>
                <w:b/>
                <w:bCs/>
                <w:szCs w:val="24"/>
              </w:rPr>
              <w:t>Nr.</w:t>
            </w:r>
          </w:p>
        </w:tc>
        <w:tc>
          <w:tcPr>
            <w:tcW w:w="3969" w:type="dxa"/>
            <w:tcBorders>
              <w:top w:val="single" w:sz="4" w:space="0" w:color="auto"/>
              <w:left w:val="nil"/>
              <w:bottom w:val="single" w:sz="4" w:space="0" w:color="auto"/>
              <w:right w:val="single" w:sz="4" w:space="0" w:color="auto"/>
            </w:tcBorders>
            <w:shd w:val="clear" w:color="auto" w:fill="auto"/>
            <w:vAlign w:val="center"/>
          </w:tcPr>
          <w:p w14:paraId="09F434FA" w14:textId="77777777" w:rsidR="00FA52EC" w:rsidRPr="00E21A18" w:rsidRDefault="00FA52EC" w:rsidP="0050306F">
            <w:pPr>
              <w:suppressAutoHyphens/>
              <w:spacing w:before="120" w:after="120"/>
              <w:jc w:val="center"/>
              <w:rPr>
                <w:rFonts w:eastAsia="HG Mincho Light J"/>
                <w:b/>
                <w:bCs/>
                <w:szCs w:val="24"/>
              </w:rPr>
            </w:pPr>
            <w:r w:rsidRPr="00E21A18">
              <w:rPr>
                <w:rFonts w:eastAsia="HG Mincho Light J"/>
                <w:b/>
                <w:bCs/>
                <w:szCs w:val="24"/>
              </w:rPr>
              <w:t>Pavadinimas</w:t>
            </w:r>
          </w:p>
        </w:tc>
        <w:tc>
          <w:tcPr>
            <w:tcW w:w="1203" w:type="dxa"/>
            <w:tcBorders>
              <w:top w:val="single" w:sz="4" w:space="0" w:color="auto"/>
              <w:left w:val="nil"/>
              <w:bottom w:val="single" w:sz="4" w:space="0" w:color="auto"/>
              <w:right w:val="single" w:sz="4" w:space="0" w:color="auto"/>
            </w:tcBorders>
            <w:shd w:val="clear" w:color="auto" w:fill="auto"/>
            <w:vAlign w:val="center"/>
          </w:tcPr>
          <w:p w14:paraId="78A10E71" w14:textId="77777777" w:rsidR="00FA52EC" w:rsidRPr="00E21A18" w:rsidRDefault="00FA52EC" w:rsidP="0050306F">
            <w:pPr>
              <w:suppressAutoHyphens/>
              <w:spacing w:before="120" w:after="120"/>
              <w:jc w:val="center"/>
              <w:rPr>
                <w:rFonts w:eastAsia="HG Mincho Light J"/>
                <w:b/>
                <w:bCs/>
                <w:szCs w:val="24"/>
              </w:rPr>
            </w:pPr>
            <w:r w:rsidRPr="00E21A18">
              <w:rPr>
                <w:rFonts w:eastAsia="HG Mincho Light J"/>
                <w:b/>
                <w:bCs/>
                <w:szCs w:val="24"/>
              </w:rPr>
              <w:t>Kiekis</w:t>
            </w:r>
          </w:p>
          <w:p w14:paraId="55B40B06" w14:textId="77777777" w:rsidR="00FA52EC" w:rsidRPr="00E21A18" w:rsidRDefault="00FA52EC" w:rsidP="0050306F">
            <w:pPr>
              <w:suppressAutoHyphens/>
              <w:spacing w:before="120" w:after="120"/>
              <w:jc w:val="center"/>
              <w:rPr>
                <w:rFonts w:eastAsia="HG Mincho Light J"/>
                <w:b/>
                <w:bCs/>
                <w:szCs w:val="24"/>
              </w:rPr>
            </w:pPr>
            <w:r w:rsidRPr="00E21A18">
              <w:rPr>
                <w:rFonts w:eastAsia="HG Mincho Light J"/>
                <w:b/>
                <w:bCs/>
                <w:szCs w:val="24"/>
              </w:rPr>
              <w:t>(val./vnt.)</w:t>
            </w:r>
          </w:p>
        </w:tc>
        <w:tc>
          <w:tcPr>
            <w:tcW w:w="1774" w:type="dxa"/>
            <w:tcBorders>
              <w:top w:val="single" w:sz="4" w:space="0" w:color="auto"/>
              <w:left w:val="nil"/>
              <w:bottom w:val="single" w:sz="4" w:space="0" w:color="auto"/>
              <w:right w:val="single" w:sz="4" w:space="0" w:color="auto"/>
            </w:tcBorders>
            <w:shd w:val="clear" w:color="auto" w:fill="auto"/>
            <w:vAlign w:val="center"/>
          </w:tcPr>
          <w:p w14:paraId="7717B653" w14:textId="77777777" w:rsidR="00FA52EC" w:rsidRPr="00E21A18" w:rsidRDefault="00FA52EC" w:rsidP="0050306F">
            <w:pPr>
              <w:suppressAutoHyphens/>
              <w:spacing w:before="120" w:after="120"/>
              <w:jc w:val="center"/>
              <w:rPr>
                <w:rFonts w:eastAsia="HG Mincho Light J"/>
                <w:b/>
                <w:bCs/>
                <w:szCs w:val="24"/>
              </w:rPr>
            </w:pPr>
            <w:r w:rsidRPr="00E21A18">
              <w:rPr>
                <w:rFonts w:eastAsia="HG Mincho Light J"/>
                <w:b/>
                <w:bCs/>
                <w:szCs w:val="24"/>
              </w:rPr>
              <w:t>Vieneto kaina</w:t>
            </w:r>
          </w:p>
          <w:p w14:paraId="63BA837D" w14:textId="77777777" w:rsidR="00FA52EC" w:rsidRPr="00E21A18" w:rsidRDefault="00FA52EC" w:rsidP="0050306F">
            <w:pPr>
              <w:suppressAutoHyphens/>
              <w:spacing w:before="120" w:after="120"/>
              <w:jc w:val="center"/>
              <w:rPr>
                <w:rFonts w:eastAsia="HG Mincho Light J"/>
                <w:b/>
                <w:bCs/>
                <w:szCs w:val="24"/>
              </w:rPr>
            </w:pPr>
            <w:r w:rsidRPr="00E21A18">
              <w:rPr>
                <w:rFonts w:eastAsia="HG Mincho Light J"/>
                <w:b/>
                <w:bCs/>
                <w:szCs w:val="24"/>
              </w:rPr>
              <w:t>(Eur be PVM)</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533DA3" w14:textId="77777777" w:rsidR="00FA52EC" w:rsidRPr="00E21A18" w:rsidRDefault="00FA52EC" w:rsidP="0050306F">
            <w:pPr>
              <w:suppressAutoHyphens/>
              <w:spacing w:before="120" w:after="120"/>
              <w:jc w:val="center"/>
              <w:rPr>
                <w:rFonts w:eastAsia="HG Mincho Light J"/>
                <w:b/>
                <w:bCs/>
                <w:szCs w:val="24"/>
              </w:rPr>
            </w:pPr>
            <w:r w:rsidRPr="00E21A18">
              <w:rPr>
                <w:rFonts w:eastAsia="HG Mincho Light J"/>
                <w:b/>
                <w:bCs/>
                <w:szCs w:val="24"/>
              </w:rPr>
              <w:t xml:space="preserve">Suma </w:t>
            </w:r>
          </w:p>
          <w:p w14:paraId="657046EB" w14:textId="77777777" w:rsidR="00FA52EC" w:rsidRPr="00E21A18" w:rsidRDefault="00FA52EC" w:rsidP="0050306F">
            <w:pPr>
              <w:suppressAutoHyphens/>
              <w:spacing w:before="120" w:after="120"/>
              <w:jc w:val="center"/>
              <w:rPr>
                <w:rFonts w:eastAsia="HG Mincho Light J"/>
                <w:b/>
                <w:bCs/>
                <w:szCs w:val="24"/>
              </w:rPr>
            </w:pPr>
            <w:r w:rsidRPr="00E21A18">
              <w:rPr>
                <w:rFonts w:eastAsia="HG Mincho Light J"/>
                <w:b/>
                <w:bCs/>
                <w:szCs w:val="24"/>
              </w:rPr>
              <w:t>(Eur be PVM)</w:t>
            </w:r>
          </w:p>
        </w:tc>
      </w:tr>
      <w:tr w:rsidR="00FA52EC" w:rsidRPr="00E21A18" w14:paraId="2B1FD9C6" w14:textId="77777777" w:rsidTr="0050306F">
        <w:trPr>
          <w:trHeight w:val="255"/>
        </w:trPr>
        <w:tc>
          <w:tcPr>
            <w:tcW w:w="581" w:type="dxa"/>
            <w:tcBorders>
              <w:top w:val="nil"/>
              <w:left w:val="single" w:sz="4" w:space="0" w:color="auto"/>
              <w:bottom w:val="single" w:sz="4" w:space="0" w:color="auto"/>
              <w:right w:val="single" w:sz="4" w:space="0" w:color="auto"/>
            </w:tcBorders>
            <w:shd w:val="clear" w:color="auto" w:fill="auto"/>
            <w:noWrap/>
            <w:vAlign w:val="center"/>
          </w:tcPr>
          <w:p w14:paraId="6147C7E4" w14:textId="77777777" w:rsidR="00FA52EC" w:rsidRPr="00E21A18" w:rsidRDefault="00FA52EC" w:rsidP="0050306F">
            <w:pPr>
              <w:suppressAutoHyphens/>
              <w:spacing w:before="120" w:after="120"/>
              <w:jc w:val="center"/>
              <w:rPr>
                <w:rFonts w:eastAsia="HG Mincho Light J"/>
                <w:szCs w:val="24"/>
              </w:rPr>
            </w:pPr>
            <w:r w:rsidRPr="00E21A18">
              <w:rPr>
                <w:rFonts w:eastAsia="HG Mincho Light J"/>
                <w:szCs w:val="24"/>
              </w:rPr>
              <w:t>1.</w:t>
            </w:r>
          </w:p>
        </w:tc>
        <w:tc>
          <w:tcPr>
            <w:tcW w:w="3969" w:type="dxa"/>
            <w:tcBorders>
              <w:top w:val="nil"/>
              <w:left w:val="nil"/>
              <w:bottom w:val="single" w:sz="4" w:space="0" w:color="auto"/>
              <w:right w:val="single" w:sz="4" w:space="0" w:color="auto"/>
            </w:tcBorders>
            <w:shd w:val="clear" w:color="auto" w:fill="auto"/>
            <w:vAlign w:val="center"/>
          </w:tcPr>
          <w:p w14:paraId="19CC5C8F" w14:textId="77777777" w:rsidR="00FA52EC" w:rsidRPr="00E21A18" w:rsidRDefault="00FA52EC" w:rsidP="0050306F">
            <w:pPr>
              <w:suppressAutoHyphens/>
              <w:spacing w:before="120" w:after="120"/>
              <w:rPr>
                <w:rFonts w:eastAsia="HG Mincho Light J"/>
                <w:szCs w:val="24"/>
              </w:rPr>
            </w:pPr>
          </w:p>
        </w:tc>
        <w:tc>
          <w:tcPr>
            <w:tcW w:w="1203" w:type="dxa"/>
            <w:tcBorders>
              <w:top w:val="nil"/>
              <w:left w:val="nil"/>
              <w:bottom w:val="single" w:sz="4" w:space="0" w:color="auto"/>
              <w:right w:val="single" w:sz="4" w:space="0" w:color="auto"/>
            </w:tcBorders>
            <w:shd w:val="clear" w:color="auto" w:fill="auto"/>
            <w:vAlign w:val="center"/>
          </w:tcPr>
          <w:p w14:paraId="50078E8C" w14:textId="77777777" w:rsidR="00FA52EC" w:rsidRPr="00E21A18" w:rsidRDefault="00FA52EC" w:rsidP="0050306F">
            <w:pPr>
              <w:suppressAutoHyphens/>
              <w:spacing w:before="120" w:after="120"/>
              <w:jc w:val="right"/>
              <w:rPr>
                <w:rFonts w:eastAsia="HG Mincho Light J"/>
                <w:szCs w:val="24"/>
              </w:rPr>
            </w:pPr>
          </w:p>
        </w:tc>
        <w:tc>
          <w:tcPr>
            <w:tcW w:w="1774" w:type="dxa"/>
            <w:tcBorders>
              <w:top w:val="nil"/>
              <w:left w:val="nil"/>
              <w:bottom w:val="single" w:sz="4" w:space="0" w:color="auto"/>
              <w:right w:val="single" w:sz="4" w:space="0" w:color="auto"/>
            </w:tcBorders>
            <w:shd w:val="clear" w:color="auto" w:fill="auto"/>
            <w:vAlign w:val="center"/>
          </w:tcPr>
          <w:p w14:paraId="4CF47E54" w14:textId="77777777" w:rsidR="00FA52EC" w:rsidRPr="00E21A18" w:rsidRDefault="00FA52EC" w:rsidP="0050306F">
            <w:pPr>
              <w:suppressAutoHyphens/>
              <w:spacing w:before="120" w:after="120"/>
              <w:jc w:val="right"/>
              <w:rPr>
                <w:rFonts w:eastAsia="HG Mincho Light J"/>
                <w:szCs w:val="24"/>
              </w:rPr>
            </w:pPr>
          </w:p>
        </w:tc>
        <w:tc>
          <w:tcPr>
            <w:tcW w:w="1843" w:type="dxa"/>
            <w:tcBorders>
              <w:top w:val="nil"/>
              <w:left w:val="nil"/>
              <w:bottom w:val="single" w:sz="4" w:space="0" w:color="auto"/>
              <w:right w:val="single" w:sz="4" w:space="0" w:color="auto"/>
            </w:tcBorders>
            <w:shd w:val="clear" w:color="auto" w:fill="auto"/>
            <w:vAlign w:val="center"/>
          </w:tcPr>
          <w:p w14:paraId="5A9F44D1" w14:textId="77777777" w:rsidR="00FA52EC" w:rsidRPr="00E21A18" w:rsidRDefault="00FA52EC" w:rsidP="0050306F">
            <w:pPr>
              <w:suppressAutoHyphens/>
              <w:spacing w:before="120" w:after="120"/>
              <w:jc w:val="right"/>
              <w:rPr>
                <w:rFonts w:eastAsia="HG Mincho Light J"/>
                <w:szCs w:val="24"/>
              </w:rPr>
            </w:pPr>
          </w:p>
        </w:tc>
      </w:tr>
      <w:tr w:rsidR="00FA52EC" w:rsidRPr="00E21A18" w14:paraId="4563663B" w14:textId="77777777" w:rsidTr="0050306F">
        <w:trPr>
          <w:trHeight w:val="255"/>
        </w:trPr>
        <w:tc>
          <w:tcPr>
            <w:tcW w:w="581" w:type="dxa"/>
            <w:tcBorders>
              <w:top w:val="nil"/>
              <w:left w:val="single" w:sz="4" w:space="0" w:color="auto"/>
              <w:bottom w:val="single" w:sz="4" w:space="0" w:color="auto"/>
              <w:right w:val="single" w:sz="4" w:space="0" w:color="auto"/>
            </w:tcBorders>
            <w:shd w:val="clear" w:color="auto" w:fill="auto"/>
            <w:noWrap/>
            <w:vAlign w:val="center"/>
          </w:tcPr>
          <w:p w14:paraId="7FF23E38" w14:textId="77777777" w:rsidR="00FA52EC" w:rsidRPr="00E21A18" w:rsidRDefault="00FA52EC" w:rsidP="0050306F">
            <w:pPr>
              <w:suppressAutoHyphens/>
              <w:spacing w:before="120" w:after="120"/>
              <w:jc w:val="center"/>
              <w:rPr>
                <w:rFonts w:eastAsia="HG Mincho Light J"/>
                <w:szCs w:val="24"/>
              </w:rPr>
            </w:pPr>
            <w:r w:rsidRPr="00E21A18">
              <w:rPr>
                <w:rFonts w:eastAsia="HG Mincho Light J"/>
                <w:szCs w:val="24"/>
              </w:rPr>
              <w:t>2.</w:t>
            </w:r>
          </w:p>
        </w:tc>
        <w:tc>
          <w:tcPr>
            <w:tcW w:w="3969" w:type="dxa"/>
            <w:tcBorders>
              <w:top w:val="nil"/>
              <w:left w:val="nil"/>
              <w:bottom w:val="single" w:sz="4" w:space="0" w:color="auto"/>
              <w:right w:val="single" w:sz="4" w:space="0" w:color="auto"/>
            </w:tcBorders>
            <w:shd w:val="clear" w:color="auto" w:fill="auto"/>
            <w:vAlign w:val="center"/>
          </w:tcPr>
          <w:p w14:paraId="0B49DA84" w14:textId="77777777" w:rsidR="00FA52EC" w:rsidRPr="00E21A18" w:rsidRDefault="00FA52EC" w:rsidP="0050306F">
            <w:pPr>
              <w:suppressAutoHyphens/>
              <w:spacing w:before="120" w:after="120"/>
              <w:rPr>
                <w:rFonts w:eastAsia="HG Mincho Light J"/>
                <w:szCs w:val="24"/>
              </w:rPr>
            </w:pPr>
          </w:p>
        </w:tc>
        <w:tc>
          <w:tcPr>
            <w:tcW w:w="1203" w:type="dxa"/>
            <w:tcBorders>
              <w:top w:val="nil"/>
              <w:left w:val="nil"/>
              <w:bottom w:val="single" w:sz="4" w:space="0" w:color="auto"/>
              <w:right w:val="single" w:sz="4" w:space="0" w:color="auto"/>
            </w:tcBorders>
            <w:shd w:val="clear" w:color="auto" w:fill="auto"/>
            <w:vAlign w:val="center"/>
          </w:tcPr>
          <w:p w14:paraId="2B50AA49" w14:textId="77777777" w:rsidR="00FA52EC" w:rsidRPr="00E21A18" w:rsidRDefault="00FA52EC" w:rsidP="0050306F">
            <w:pPr>
              <w:suppressAutoHyphens/>
              <w:spacing w:before="120" w:after="120"/>
              <w:jc w:val="right"/>
              <w:rPr>
                <w:rFonts w:eastAsia="HG Mincho Light J"/>
                <w:szCs w:val="24"/>
              </w:rPr>
            </w:pPr>
          </w:p>
        </w:tc>
        <w:tc>
          <w:tcPr>
            <w:tcW w:w="1774" w:type="dxa"/>
            <w:tcBorders>
              <w:top w:val="nil"/>
              <w:left w:val="nil"/>
              <w:bottom w:val="single" w:sz="4" w:space="0" w:color="auto"/>
              <w:right w:val="single" w:sz="4" w:space="0" w:color="auto"/>
            </w:tcBorders>
            <w:shd w:val="clear" w:color="auto" w:fill="auto"/>
            <w:vAlign w:val="center"/>
          </w:tcPr>
          <w:p w14:paraId="50A16C10" w14:textId="77777777" w:rsidR="00FA52EC" w:rsidRPr="00E21A18" w:rsidRDefault="00FA52EC" w:rsidP="0050306F">
            <w:pPr>
              <w:suppressAutoHyphens/>
              <w:spacing w:before="120" w:after="120"/>
              <w:jc w:val="right"/>
              <w:rPr>
                <w:rFonts w:eastAsia="HG Mincho Light J"/>
                <w:szCs w:val="24"/>
              </w:rPr>
            </w:pPr>
          </w:p>
        </w:tc>
        <w:tc>
          <w:tcPr>
            <w:tcW w:w="1843" w:type="dxa"/>
            <w:tcBorders>
              <w:top w:val="nil"/>
              <w:left w:val="nil"/>
              <w:bottom w:val="single" w:sz="4" w:space="0" w:color="auto"/>
              <w:right w:val="single" w:sz="4" w:space="0" w:color="auto"/>
            </w:tcBorders>
            <w:shd w:val="clear" w:color="auto" w:fill="auto"/>
            <w:vAlign w:val="center"/>
          </w:tcPr>
          <w:p w14:paraId="5BBB8ED5" w14:textId="77777777" w:rsidR="00FA52EC" w:rsidRPr="00E21A18" w:rsidRDefault="00FA52EC" w:rsidP="0050306F">
            <w:pPr>
              <w:suppressAutoHyphens/>
              <w:spacing w:before="120" w:after="120"/>
              <w:jc w:val="right"/>
              <w:rPr>
                <w:rFonts w:eastAsia="HG Mincho Light J"/>
                <w:szCs w:val="24"/>
              </w:rPr>
            </w:pPr>
          </w:p>
        </w:tc>
      </w:tr>
      <w:tr w:rsidR="00FA52EC" w:rsidRPr="00E21A18" w14:paraId="5180FAA8" w14:textId="77777777" w:rsidTr="0050306F">
        <w:trPr>
          <w:trHeight w:val="255"/>
        </w:trPr>
        <w:tc>
          <w:tcPr>
            <w:tcW w:w="45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5D202" w14:textId="77777777" w:rsidR="00FA52EC" w:rsidRPr="00E21A18" w:rsidRDefault="00FA52EC" w:rsidP="0050306F">
            <w:pPr>
              <w:suppressAutoHyphens/>
              <w:spacing w:before="120" w:after="120"/>
              <w:jc w:val="right"/>
              <w:rPr>
                <w:rFonts w:eastAsia="HG Mincho Light J"/>
                <w:b/>
                <w:bCs/>
                <w:szCs w:val="24"/>
              </w:rPr>
            </w:pPr>
            <w:r w:rsidRPr="00E21A18">
              <w:rPr>
                <w:rFonts w:eastAsia="HG Mincho Light J"/>
                <w:b/>
                <w:bCs/>
                <w:szCs w:val="24"/>
              </w:rPr>
              <w:t>IŠ VISO:</w:t>
            </w:r>
          </w:p>
        </w:tc>
        <w:tc>
          <w:tcPr>
            <w:tcW w:w="1203" w:type="dxa"/>
            <w:tcBorders>
              <w:top w:val="nil"/>
              <w:left w:val="nil"/>
              <w:bottom w:val="single" w:sz="4" w:space="0" w:color="auto"/>
              <w:right w:val="single" w:sz="4" w:space="0" w:color="auto"/>
            </w:tcBorders>
            <w:shd w:val="clear" w:color="auto" w:fill="auto"/>
            <w:noWrap/>
            <w:vAlign w:val="center"/>
          </w:tcPr>
          <w:p w14:paraId="246651C6" w14:textId="77777777" w:rsidR="00FA52EC" w:rsidRPr="00E21A18" w:rsidRDefault="00FA52EC" w:rsidP="0050306F">
            <w:pPr>
              <w:suppressAutoHyphens/>
              <w:spacing w:before="120" w:after="120"/>
              <w:jc w:val="right"/>
              <w:rPr>
                <w:rFonts w:eastAsia="HG Mincho Light J"/>
                <w:b/>
                <w:bCs/>
                <w:szCs w:val="24"/>
              </w:rPr>
            </w:pPr>
          </w:p>
        </w:tc>
        <w:tc>
          <w:tcPr>
            <w:tcW w:w="3617" w:type="dxa"/>
            <w:gridSpan w:val="2"/>
            <w:tcBorders>
              <w:top w:val="nil"/>
              <w:left w:val="nil"/>
              <w:bottom w:val="single" w:sz="4" w:space="0" w:color="auto"/>
              <w:right w:val="single" w:sz="4" w:space="0" w:color="auto"/>
            </w:tcBorders>
            <w:shd w:val="clear" w:color="auto" w:fill="auto"/>
            <w:noWrap/>
            <w:vAlign w:val="center"/>
          </w:tcPr>
          <w:p w14:paraId="045BD181" w14:textId="77777777" w:rsidR="00FA52EC" w:rsidRPr="00E21A18" w:rsidRDefault="00FA52EC" w:rsidP="0050306F">
            <w:pPr>
              <w:suppressAutoHyphens/>
              <w:spacing w:before="120" w:after="120"/>
              <w:jc w:val="right"/>
              <w:rPr>
                <w:rFonts w:eastAsia="HG Mincho Light J"/>
                <w:b/>
                <w:bCs/>
                <w:szCs w:val="24"/>
              </w:rPr>
            </w:pPr>
          </w:p>
        </w:tc>
      </w:tr>
      <w:tr w:rsidR="00FA52EC" w:rsidRPr="00E21A18" w14:paraId="623D3CB2" w14:textId="77777777" w:rsidTr="0050306F">
        <w:trPr>
          <w:trHeight w:val="255"/>
        </w:trPr>
        <w:tc>
          <w:tcPr>
            <w:tcW w:w="45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1CF318" w14:textId="77777777" w:rsidR="00FA52EC" w:rsidRPr="00E21A18" w:rsidRDefault="00FA52EC" w:rsidP="0050306F">
            <w:pPr>
              <w:suppressAutoHyphens/>
              <w:spacing w:before="120" w:after="120"/>
              <w:jc w:val="right"/>
              <w:rPr>
                <w:rFonts w:eastAsia="HG Mincho Light J"/>
                <w:szCs w:val="24"/>
              </w:rPr>
            </w:pPr>
            <w:r w:rsidRPr="00E21A18">
              <w:rPr>
                <w:rFonts w:eastAsia="HG Mincho Light J"/>
                <w:b/>
                <w:bCs/>
                <w:szCs w:val="24"/>
              </w:rPr>
              <w:t>PVM</w:t>
            </w:r>
            <w:r w:rsidRPr="00E21A18">
              <w:rPr>
                <w:rFonts w:eastAsia="HG Mincho Light J"/>
                <w:b/>
                <w:bCs/>
                <w:szCs w:val="24"/>
                <w:vertAlign w:val="superscript"/>
              </w:rPr>
              <w:t>1</w:t>
            </w:r>
            <w:r w:rsidRPr="00E21A18">
              <w:rPr>
                <w:rFonts w:eastAsia="HG Mincho Light J"/>
                <w:b/>
                <w:bCs/>
                <w:szCs w:val="24"/>
              </w:rPr>
              <w:t>:</w:t>
            </w:r>
          </w:p>
        </w:tc>
        <w:tc>
          <w:tcPr>
            <w:tcW w:w="4820" w:type="dxa"/>
            <w:gridSpan w:val="3"/>
            <w:tcBorders>
              <w:top w:val="nil"/>
              <w:left w:val="nil"/>
              <w:bottom w:val="single" w:sz="4" w:space="0" w:color="auto"/>
              <w:right w:val="single" w:sz="4" w:space="0" w:color="auto"/>
            </w:tcBorders>
            <w:shd w:val="clear" w:color="auto" w:fill="auto"/>
            <w:noWrap/>
            <w:vAlign w:val="center"/>
          </w:tcPr>
          <w:p w14:paraId="5DA6C76B" w14:textId="77777777" w:rsidR="00FA52EC" w:rsidRPr="00E21A18" w:rsidRDefault="00FA52EC" w:rsidP="0050306F">
            <w:pPr>
              <w:suppressAutoHyphens/>
              <w:spacing w:before="120" w:after="120"/>
              <w:jc w:val="right"/>
              <w:rPr>
                <w:rFonts w:eastAsia="HG Mincho Light J"/>
                <w:b/>
                <w:bCs/>
                <w:szCs w:val="24"/>
              </w:rPr>
            </w:pPr>
          </w:p>
        </w:tc>
      </w:tr>
      <w:tr w:rsidR="00FA52EC" w:rsidRPr="00E21A18" w14:paraId="55B5F8B5" w14:textId="77777777" w:rsidTr="0050306F">
        <w:trPr>
          <w:trHeight w:val="255"/>
        </w:trPr>
        <w:tc>
          <w:tcPr>
            <w:tcW w:w="45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4E56EC" w14:textId="77777777" w:rsidR="00FA52EC" w:rsidRPr="00E21A18" w:rsidRDefault="00FA52EC" w:rsidP="0050306F">
            <w:pPr>
              <w:suppressAutoHyphens/>
              <w:spacing w:before="120" w:after="120"/>
              <w:jc w:val="right"/>
              <w:rPr>
                <w:rFonts w:eastAsia="HG Mincho Light J"/>
                <w:szCs w:val="24"/>
              </w:rPr>
            </w:pPr>
            <w:r w:rsidRPr="00E21A18">
              <w:rPr>
                <w:rFonts w:eastAsia="HG Mincho Light J"/>
                <w:b/>
                <w:bCs/>
                <w:szCs w:val="24"/>
              </w:rPr>
              <w:t>SUMA SU PVM:</w:t>
            </w:r>
          </w:p>
        </w:tc>
        <w:tc>
          <w:tcPr>
            <w:tcW w:w="4820" w:type="dxa"/>
            <w:gridSpan w:val="3"/>
            <w:tcBorders>
              <w:top w:val="nil"/>
              <w:left w:val="nil"/>
              <w:bottom w:val="single" w:sz="4" w:space="0" w:color="auto"/>
              <w:right w:val="single" w:sz="4" w:space="0" w:color="auto"/>
            </w:tcBorders>
            <w:shd w:val="clear" w:color="auto" w:fill="auto"/>
            <w:noWrap/>
            <w:vAlign w:val="center"/>
          </w:tcPr>
          <w:p w14:paraId="726988E7" w14:textId="77777777" w:rsidR="00FA52EC" w:rsidRPr="00E21A18" w:rsidRDefault="00FA52EC" w:rsidP="0050306F">
            <w:pPr>
              <w:suppressAutoHyphens/>
              <w:spacing w:before="120" w:after="120"/>
              <w:jc w:val="right"/>
              <w:rPr>
                <w:rFonts w:eastAsia="HG Mincho Light J"/>
                <w:b/>
                <w:bCs/>
                <w:szCs w:val="24"/>
              </w:rPr>
            </w:pPr>
          </w:p>
        </w:tc>
      </w:tr>
    </w:tbl>
    <w:p w14:paraId="41131C15" w14:textId="77777777" w:rsidR="00FA52EC" w:rsidRPr="00E21A18" w:rsidRDefault="00FA52EC" w:rsidP="00FA52EC">
      <w:pPr>
        <w:suppressLineNumbers/>
        <w:tabs>
          <w:tab w:val="center" w:pos="4799"/>
          <w:tab w:val="right" w:pos="9598"/>
        </w:tabs>
        <w:suppressAutoHyphens/>
        <w:spacing w:after="57"/>
        <w:rPr>
          <w:rFonts w:eastAsia="HG Mincho Light J"/>
          <w:szCs w:val="24"/>
        </w:rPr>
      </w:pPr>
      <w:r w:rsidRPr="00E21A18">
        <w:rPr>
          <w:rFonts w:eastAsia="Calibri"/>
          <w:szCs w:val="24"/>
          <w:vertAlign w:val="superscript"/>
        </w:rPr>
        <w:footnoteRef/>
      </w:r>
      <w:r w:rsidRPr="00E21A18">
        <w:rPr>
          <w:rFonts w:eastAsia="HG Mincho Light J"/>
          <w:szCs w:val="24"/>
        </w:rPr>
        <w:t xml:space="preserve"> PVM apskaičiuojamas pagal PVM sąskaitos faktūros išrašymo metu galiojančius tarifus.</w:t>
      </w:r>
    </w:p>
    <w:p w14:paraId="152933CA" w14:textId="562DD47B" w:rsidR="00FA52EC" w:rsidRPr="00291391" w:rsidRDefault="00FA52EC" w:rsidP="00FA52EC">
      <w:pPr>
        <w:keepLines/>
        <w:suppressAutoHyphens/>
        <w:spacing w:after="57"/>
        <w:rPr>
          <w:rFonts w:eastAsia="HG Mincho Light J"/>
          <w:szCs w:val="24"/>
        </w:rPr>
      </w:pPr>
      <w:r w:rsidRPr="00E21A18">
        <w:rPr>
          <w:rFonts w:eastAsia="HG Mincho Light J"/>
          <w:szCs w:val="24"/>
        </w:rPr>
        <w:t xml:space="preserve">Bendra atliktų </w:t>
      </w:r>
      <w:r w:rsidR="00562EC9">
        <w:rPr>
          <w:rFonts w:eastAsia="HG Mincho Light J"/>
          <w:szCs w:val="24"/>
        </w:rPr>
        <w:t>paslaug</w:t>
      </w:r>
      <w:r w:rsidRPr="00E21A18">
        <w:rPr>
          <w:rFonts w:eastAsia="HG Mincho Light J"/>
          <w:szCs w:val="24"/>
        </w:rPr>
        <w:t>ų vertė yra ____________________eurai _______ centai, įskaitant PVM</w:t>
      </w:r>
    </w:p>
    <w:p w14:paraId="68B47DE9" w14:textId="77777777" w:rsidR="00FA52EC" w:rsidRDefault="00FA52EC" w:rsidP="00FA52EC">
      <w:pPr>
        <w:keepLines/>
        <w:suppressAutoHyphens/>
        <w:rPr>
          <w:rFonts w:eastAsia="HG Mincho Light J"/>
          <w:color w:val="000000"/>
          <w:szCs w:val="24"/>
        </w:rPr>
      </w:pPr>
    </w:p>
    <w:p w14:paraId="6F4F2FF4" w14:textId="77777777" w:rsidR="00FA52EC" w:rsidRDefault="00FA52EC" w:rsidP="00FA52EC">
      <w:pPr>
        <w:keepLines/>
        <w:suppressAutoHyphens/>
        <w:rPr>
          <w:rFonts w:eastAsia="HG Mincho Light J"/>
          <w:color w:val="000000"/>
          <w:szCs w:val="24"/>
        </w:rPr>
      </w:pPr>
    </w:p>
    <w:tbl>
      <w:tblPr>
        <w:tblW w:w="5158" w:type="pct"/>
        <w:tblInd w:w="-113" w:type="dxa"/>
        <w:tblLook w:val="04A0" w:firstRow="1" w:lastRow="0" w:firstColumn="1" w:lastColumn="0" w:noHBand="0" w:noVBand="1"/>
      </w:tblPr>
      <w:tblGrid>
        <w:gridCol w:w="5553"/>
        <w:gridCol w:w="4734"/>
      </w:tblGrid>
      <w:tr w:rsidR="00FA52EC" w:rsidRPr="00F20DC6" w14:paraId="228232E9" w14:textId="77777777" w:rsidTr="0050306F">
        <w:trPr>
          <w:trHeight w:val="539"/>
        </w:trPr>
        <w:tc>
          <w:tcPr>
            <w:tcW w:w="2616" w:type="pct"/>
          </w:tcPr>
          <w:p w14:paraId="4BEF9B73" w14:textId="373D6660" w:rsidR="00FA52EC" w:rsidRPr="00F20DC6" w:rsidRDefault="00562EC9" w:rsidP="0050306F">
            <w:pPr>
              <w:suppressAutoHyphens/>
              <w:ind w:right="-17"/>
              <w:rPr>
                <w:rFonts w:eastAsia="HG Mincho Light J"/>
                <w:b/>
                <w:color w:val="000000"/>
                <w:szCs w:val="24"/>
              </w:rPr>
            </w:pPr>
            <w:r>
              <w:rPr>
                <w:rFonts w:eastAsia="HG Mincho Light J"/>
                <w:b/>
                <w:color w:val="000000"/>
                <w:szCs w:val="24"/>
              </w:rPr>
              <w:t>PIRKĖJAS</w:t>
            </w:r>
          </w:p>
          <w:p w14:paraId="422B75B3" w14:textId="77777777" w:rsidR="00FA52EC" w:rsidRPr="00F20DC6" w:rsidRDefault="00FA52EC" w:rsidP="0050306F">
            <w:pPr>
              <w:suppressAutoHyphens/>
              <w:ind w:right="-17"/>
              <w:rPr>
                <w:rFonts w:eastAsia="HG Mincho Light J"/>
                <w:b/>
                <w:color w:val="000000"/>
                <w:szCs w:val="24"/>
              </w:rPr>
            </w:pPr>
            <w:r w:rsidRPr="00F20DC6">
              <w:rPr>
                <w:rFonts w:eastAsia="HG Mincho Light J"/>
                <w:b/>
                <w:color w:val="000000"/>
                <w:szCs w:val="24"/>
              </w:rPr>
              <w:t>Lietuvos Respublikos žemės ūkio ministerija</w:t>
            </w:r>
          </w:p>
          <w:p w14:paraId="184F3596" w14:textId="77777777" w:rsidR="00FA52EC" w:rsidRPr="00F20DC6" w:rsidRDefault="00FA52EC" w:rsidP="0050306F">
            <w:pPr>
              <w:suppressAutoHyphens/>
              <w:ind w:right="-17"/>
              <w:rPr>
                <w:rFonts w:eastAsia="HG Mincho Light J"/>
                <w:b/>
                <w:color w:val="000000"/>
                <w:szCs w:val="24"/>
              </w:rPr>
            </w:pPr>
            <w:r w:rsidRPr="00F20DC6">
              <w:rPr>
                <w:rFonts w:eastAsia="HG Mincho Light J"/>
                <w:b/>
                <w:color w:val="000000"/>
                <w:szCs w:val="24"/>
              </w:rPr>
              <w:t>____________________________</w:t>
            </w:r>
          </w:p>
          <w:p w14:paraId="31C78200" w14:textId="77777777" w:rsidR="00FA52EC" w:rsidRPr="00F20DC6" w:rsidRDefault="00FA52EC" w:rsidP="0050306F">
            <w:pPr>
              <w:suppressAutoHyphens/>
              <w:ind w:right="-17"/>
              <w:rPr>
                <w:rFonts w:eastAsia="HG Mincho Light J"/>
                <w:b/>
                <w:color w:val="000000"/>
                <w:szCs w:val="24"/>
              </w:rPr>
            </w:pPr>
          </w:p>
        </w:tc>
        <w:tc>
          <w:tcPr>
            <w:tcW w:w="2231" w:type="pct"/>
          </w:tcPr>
          <w:p w14:paraId="4DD310EB" w14:textId="498D35BC" w:rsidR="00FA52EC" w:rsidRPr="00F20DC6" w:rsidRDefault="00562EC9" w:rsidP="0050306F">
            <w:pPr>
              <w:suppressAutoHyphens/>
              <w:ind w:right="-17"/>
              <w:rPr>
                <w:rFonts w:eastAsia="HG Mincho Light J"/>
                <w:b/>
                <w:color w:val="000000"/>
                <w:szCs w:val="24"/>
              </w:rPr>
            </w:pPr>
            <w:r>
              <w:rPr>
                <w:rFonts w:eastAsia="HG Mincho Light J"/>
                <w:b/>
                <w:color w:val="000000"/>
                <w:szCs w:val="24"/>
              </w:rPr>
              <w:t>TIEKĖJAS</w:t>
            </w:r>
          </w:p>
          <w:p w14:paraId="353CD5D2" w14:textId="0BC159FD" w:rsidR="00FA52EC" w:rsidRPr="00F20DC6" w:rsidRDefault="00FA52EC" w:rsidP="0050306F">
            <w:pPr>
              <w:tabs>
                <w:tab w:val="left" w:pos="993"/>
              </w:tabs>
              <w:suppressAutoHyphens/>
              <w:rPr>
                <w:rFonts w:eastAsia="HG Mincho Light J"/>
                <w:szCs w:val="24"/>
              </w:rPr>
            </w:pPr>
          </w:p>
          <w:p w14:paraId="79E3B9F1" w14:textId="77777777" w:rsidR="00FA52EC" w:rsidRPr="00F20DC6" w:rsidRDefault="00FA52EC" w:rsidP="0050306F">
            <w:pPr>
              <w:suppressAutoHyphens/>
              <w:ind w:right="-17"/>
              <w:rPr>
                <w:rFonts w:eastAsia="HG Mincho Light J"/>
                <w:b/>
                <w:color w:val="000000"/>
                <w:szCs w:val="24"/>
              </w:rPr>
            </w:pPr>
            <w:r w:rsidRPr="00F20DC6">
              <w:rPr>
                <w:rFonts w:eastAsia="HG Mincho Light J"/>
                <w:b/>
                <w:color w:val="000000"/>
                <w:szCs w:val="24"/>
              </w:rPr>
              <w:t xml:space="preserve">____________________________ </w:t>
            </w:r>
          </w:p>
          <w:p w14:paraId="30615EE5" w14:textId="77777777" w:rsidR="00FA52EC" w:rsidRPr="00F20DC6" w:rsidRDefault="00FA52EC" w:rsidP="0050306F">
            <w:pPr>
              <w:suppressAutoHyphens/>
              <w:ind w:right="-17"/>
              <w:rPr>
                <w:rFonts w:eastAsia="HG Mincho Light J"/>
                <w:b/>
                <w:color w:val="000000"/>
                <w:szCs w:val="24"/>
              </w:rPr>
            </w:pPr>
          </w:p>
        </w:tc>
      </w:tr>
    </w:tbl>
    <w:p w14:paraId="77E7E590" w14:textId="77777777" w:rsidR="00FA52EC" w:rsidRDefault="00FA52EC" w:rsidP="00FA52EC">
      <w:pPr>
        <w:keepLines/>
        <w:suppressAutoHyphens/>
        <w:rPr>
          <w:rFonts w:eastAsia="HG Mincho Light J"/>
          <w:color w:val="000000"/>
          <w:szCs w:val="24"/>
        </w:rPr>
      </w:pPr>
    </w:p>
    <w:p w14:paraId="165ECC1D" w14:textId="77777777" w:rsidR="00FA52EC" w:rsidRDefault="00FA52EC" w:rsidP="00FA52EC">
      <w:pPr>
        <w:keepLines/>
        <w:suppressAutoHyphens/>
        <w:rPr>
          <w:rFonts w:eastAsia="HG Mincho Light J"/>
          <w:color w:val="000000"/>
          <w:szCs w:val="24"/>
        </w:rPr>
      </w:pPr>
    </w:p>
    <w:p w14:paraId="5CA432E9" w14:textId="77777777" w:rsidR="00FA52EC" w:rsidRDefault="00FA52EC" w:rsidP="00FA52EC">
      <w:pPr>
        <w:keepLines/>
        <w:suppressAutoHyphens/>
        <w:rPr>
          <w:rFonts w:eastAsia="HG Mincho Light J"/>
          <w:color w:val="000000"/>
          <w:szCs w:val="24"/>
        </w:rPr>
      </w:pPr>
    </w:p>
    <w:p w14:paraId="22420424" w14:textId="77777777" w:rsidR="00FA52EC" w:rsidRDefault="00FA52EC" w:rsidP="00FA52EC">
      <w:pPr>
        <w:keepLines/>
        <w:suppressAutoHyphens/>
        <w:rPr>
          <w:rFonts w:eastAsia="HG Mincho Light J"/>
          <w:color w:val="000000"/>
          <w:szCs w:val="24"/>
        </w:rPr>
      </w:pPr>
    </w:p>
    <w:tbl>
      <w:tblPr>
        <w:tblW w:w="9825" w:type="dxa"/>
        <w:tblLayout w:type="fixed"/>
        <w:tblLook w:val="04A0" w:firstRow="1" w:lastRow="0" w:firstColumn="1" w:lastColumn="0" w:noHBand="0" w:noVBand="1"/>
      </w:tblPr>
      <w:tblGrid>
        <w:gridCol w:w="5245"/>
        <w:gridCol w:w="4580"/>
      </w:tblGrid>
      <w:tr w:rsidR="00FA52EC" w:rsidRPr="00E21A18" w14:paraId="5DAECA37" w14:textId="77777777" w:rsidTr="0050306F">
        <w:trPr>
          <w:trHeight w:val="709"/>
        </w:trPr>
        <w:tc>
          <w:tcPr>
            <w:tcW w:w="5245" w:type="dxa"/>
          </w:tcPr>
          <w:p w14:paraId="59A59758" w14:textId="1A72802D" w:rsidR="00FA52EC" w:rsidRPr="00E21A18" w:rsidRDefault="00562EC9" w:rsidP="0050306F">
            <w:pPr>
              <w:suppressAutoHyphens/>
              <w:ind w:right="-17"/>
              <w:rPr>
                <w:rFonts w:eastAsia="HG Mincho Light J"/>
                <w:b/>
                <w:color w:val="000000"/>
                <w:szCs w:val="24"/>
              </w:rPr>
            </w:pPr>
            <w:r>
              <w:rPr>
                <w:rFonts w:eastAsia="HG Mincho Light J"/>
                <w:b/>
                <w:color w:val="000000"/>
                <w:szCs w:val="24"/>
              </w:rPr>
              <w:t>PIRKĖJAS</w:t>
            </w:r>
          </w:p>
          <w:p w14:paraId="40ABE2A3" w14:textId="77777777" w:rsidR="00FA52EC" w:rsidRPr="00E21A18" w:rsidRDefault="00FA52EC" w:rsidP="0050306F">
            <w:pPr>
              <w:suppressAutoHyphens/>
              <w:ind w:right="-17"/>
              <w:rPr>
                <w:rFonts w:eastAsia="HG Mincho Light J"/>
                <w:b/>
                <w:color w:val="000000"/>
                <w:szCs w:val="24"/>
              </w:rPr>
            </w:pPr>
            <w:r w:rsidRPr="00E21A18">
              <w:rPr>
                <w:rFonts w:eastAsia="HG Mincho Light J"/>
                <w:b/>
                <w:color w:val="000000"/>
                <w:szCs w:val="24"/>
              </w:rPr>
              <w:t>Lietuvos Respublikos žemės ūkio ministerija</w:t>
            </w:r>
          </w:p>
          <w:p w14:paraId="1D224EA0" w14:textId="77777777" w:rsidR="00FA52EC" w:rsidRPr="00D935E6" w:rsidRDefault="00FA52EC" w:rsidP="0050306F">
            <w:pPr>
              <w:suppressAutoHyphens/>
              <w:ind w:right="-17"/>
              <w:rPr>
                <w:rFonts w:eastAsia="HG Mincho Light J"/>
                <w:bCs/>
                <w:color w:val="000000"/>
                <w:szCs w:val="24"/>
              </w:rPr>
            </w:pPr>
            <w:r w:rsidRPr="00D935E6">
              <w:rPr>
                <w:rFonts w:eastAsia="HG Mincho Light J"/>
                <w:bCs/>
                <w:color w:val="000000"/>
                <w:szCs w:val="24"/>
              </w:rPr>
              <w:t xml:space="preserve">Ministerijos kancleris </w:t>
            </w:r>
          </w:p>
          <w:p w14:paraId="482F0792" w14:textId="77777777" w:rsidR="00FA52EC" w:rsidRPr="00D935E6" w:rsidRDefault="00FA52EC" w:rsidP="0050306F">
            <w:pPr>
              <w:suppressAutoHyphens/>
              <w:ind w:right="-17"/>
              <w:rPr>
                <w:rFonts w:eastAsia="HG Mincho Light J"/>
                <w:bCs/>
                <w:color w:val="000000"/>
                <w:szCs w:val="24"/>
              </w:rPr>
            </w:pPr>
            <w:r w:rsidRPr="00D935E6">
              <w:rPr>
                <w:rFonts w:eastAsia="HG Mincho Light J"/>
                <w:bCs/>
                <w:color w:val="000000"/>
                <w:szCs w:val="24"/>
              </w:rPr>
              <w:t>Valdas Aleknavičius</w:t>
            </w:r>
          </w:p>
          <w:p w14:paraId="4F4255C3" w14:textId="77777777" w:rsidR="00FA52EC" w:rsidRPr="00730118" w:rsidRDefault="00FA52EC" w:rsidP="0050306F">
            <w:pPr>
              <w:suppressAutoHyphens/>
              <w:ind w:right="-17"/>
              <w:rPr>
                <w:rFonts w:eastAsia="HG Mincho Light J"/>
                <w:b/>
                <w:color w:val="000000"/>
                <w:szCs w:val="24"/>
              </w:rPr>
            </w:pPr>
          </w:p>
          <w:p w14:paraId="3EE0FEFE" w14:textId="77777777" w:rsidR="00FA52EC" w:rsidRPr="00730118" w:rsidRDefault="00FA52EC" w:rsidP="0050306F">
            <w:pPr>
              <w:suppressAutoHyphens/>
              <w:ind w:right="-17"/>
              <w:rPr>
                <w:rFonts w:eastAsia="HG Mincho Light J"/>
                <w:b/>
                <w:color w:val="000000"/>
                <w:szCs w:val="24"/>
              </w:rPr>
            </w:pPr>
            <w:r w:rsidRPr="00730118">
              <w:rPr>
                <w:rFonts w:eastAsia="HG Mincho Light J"/>
                <w:b/>
                <w:color w:val="000000"/>
                <w:szCs w:val="24"/>
              </w:rPr>
              <w:t>____________________________A.V.</w:t>
            </w:r>
          </w:p>
        </w:tc>
        <w:tc>
          <w:tcPr>
            <w:tcW w:w="4580" w:type="dxa"/>
          </w:tcPr>
          <w:p w14:paraId="58A3385A" w14:textId="35ABF067" w:rsidR="00FA52EC" w:rsidRPr="00E21A18" w:rsidRDefault="00562EC9" w:rsidP="0050306F">
            <w:pPr>
              <w:suppressAutoHyphens/>
              <w:ind w:right="-17"/>
              <w:rPr>
                <w:rFonts w:eastAsia="HG Mincho Light J"/>
                <w:b/>
                <w:color w:val="000000"/>
                <w:szCs w:val="24"/>
              </w:rPr>
            </w:pPr>
            <w:r>
              <w:rPr>
                <w:rFonts w:eastAsia="HG Mincho Light J"/>
                <w:b/>
                <w:color w:val="000000"/>
                <w:szCs w:val="24"/>
              </w:rPr>
              <w:t>TIEKĖJAS</w:t>
            </w:r>
          </w:p>
          <w:p w14:paraId="4926CBF7" w14:textId="77777777" w:rsidR="00FA52EC" w:rsidRPr="00730118" w:rsidRDefault="00FA52EC" w:rsidP="0050306F">
            <w:pPr>
              <w:suppressAutoHyphens/>
              <w:ind w:right="-17"/>
              <w:rPr>
                <w:rFonts w:eastAsia="HG Mincho Light J"/>
                <w:b/>
                <w:color w:val="000000"/>
                <w:szCs w:val="24"/>
              </w:rPr>
            </w:pPr>
          </w:p>
          <w:p w14:paraId="52B5A0B2" w14:textId="77777777" w:rsidR="00DF423B" w:rsidRDefault="00DF423B" w:rsidP="0050306F">
            <w:pPr>
              <w:suppressAutoHyphens/>
              <w:ind w:right="-17"/>
              <w:rPr>
                <w:rFonts w:eastAsia="HG Mincho Light J"/>
                <w:b/>
                <w:color w:val="000000"/>
                <w:szCs w:val="24"/>
              </w:rPr>
            </w:pPr>
          </w:p>
          <w:p w14:paraId="706B8BA2" w14:textId="1CE2B33E" w:rsidR="00FA52EC" w:rsidRPr="00730118" w:rsidRDefault="00FA52EC" w:rsidP="0050306F">
            <w:pPr>
              <w:suppressAutoHyphens/>
              <w:ind w:right="-17"/>
              <w:rPr>
                <w:rFonts w:eastAsia="HG Mincho Light J"/>
                <w:b/>
                <w:color w:val="000000"/>
                <w:szCs w:val="24"/>
              </w:rPr>
            </w:pPr>
            <w:r w:rsidRPr="00730118">
              <w:rPr>
                <w:rFonts w:eastAsia="HG Mincho Light J"/>
                <w:b/>
                <w:color w:val="000000"/>
                <w:szCs w:val="24"/>
              </w:rPr>
              <w:t>_________________________ A.V.</w:t>
            </w:r>
          </w:p>
          <w:p w14:paraId="68D8BBF0" w14:textId="77777777" w:rsidR="00FA52EC" w:rsidRPr="00730118" w:rsidRDefault="00FA52EC" w:rsidP="0050306F">
            <w:pPr>
              <w:suppressAutoHyphens/>
              <w:ind w:right="-17"/>
              <w:rPr>
                <w:rFonts w:eastAsia="HG Mincho Light J"/>
                <w:b/>
                <w:color w:val="000000"/>
                <w:szCs w:val="24"/>
              </w:rPr>
            </w:pPr>
          </w:p>
        </w:tc>
      </w:tr>
    </w:tbl>
    <w:p w14:paraId="4AE2D0D6" w14:textId="77777777" w:rsidR="00D17FF1" w:rsidRPr="00E21A18" w:rsidRDefault="00D17FF1" w:rsidP="00D17FF1">
      <w:pPr>
        <w:keepLines/>
        <w:suppressAutoHyphens/>
        <w:ind w:left="6663" w:hanging="142"/>
        <w:jc w:val="center"/>
        <w:rPr>
          <w:rFonts w:eastAsia="HG Mincho Light J"/>
          <w:bCs/>
          <w:color w:val="000000"/>
          <w:szCs w:val="24"/>
        </w:rPr>
      </w:pPr>
      <w:r w:rsidRPr="00E21A18">
        <w:rPr>
          <w:rFonts w:eastAsia="HG Mincho Light J"/>
          <w:bCs/>
          <w:color w:val="000000"/>
          <w:szCs w:val="24"/>
        </w:rPr>
        <w:t>202</w:t>
      </w:r>
      <w:r>
        <w:rPr>
          <w:rFonts w:eastAsia="HG Mincho Light J"/>
          <w:bCs/>
          <w:color w:val="000000"/>
          <w:szCs w:val="24"/>
        </w:rPr>
        <w:t>5</w:t>
      </w:r>
      <w:r w:rsidRPr="00E21A18">
        <w:rPr>
          <w:rFonts w:eastAsia="HG Mincho Light J"/>
          <w:bCs/>
          <w:color w:val="000000"/>
          <w:szCs w:val="24"/>
        </w:rPr>
        <w:t xml:space="preserve">   m.                              d.  </w:t>
      </w:r>
    </w:p>
    <w:p w14:paraId="7A726DCB" w14:textId="77777777" w:rsidR="00D17FF1" w:rsidRPr="00E21A18" w:rsidRDefault="00D17FF1" w:rsidP="00D17FF1">
      <w:pPr>
        <w:keepLines/>
        <w:suppressAutoHyphens/>
        <w:ind w:left="5954"/>
        <w:rPr>
          <w:rFonts w:eastAsia="HG Mincho Light J"/>
          <w:color w:val="000000"/>
          <w:szCs w:val="24"/>
        </w:rPr>
      </w:pPr>
      <w:r w:rsidRPr="00E21A18">
        <w:rPr>
          <w:rFonts w:eastAsia="HG Mincho Light J"/>
          <w:bCs/>
          <w:color w:val="000000"/>
          <w:szCs w:val="24"/>
        </w:rPr>
        <w:t xml:space="preserve">Sutarties Nr. </w:t>
      </w:r>
      <w:r w:rsidRPr="00E21A18">
        <w:rPr>
          <w:rFonts w:eastAsia="HG Mincho Light J"/>
          <w:color w:val="000000"/>
          <w:szCs w:val="24"/>
        </w:rPr>
        <w:t>8P-</w:t>
      </w:r>
    </w:p>
    <w:p w14:paraId="12EAEC9A" w14:textId="0890783A" w:rsidR="00D17FF1" w:rsidRPr="00E21A18" w:rsidRDefault="00D17FF1" w:rsidP="00D17FF1">
      <w:pPr>
        <w:keepNext/>
        <w:keepLines/>
        <w:suppressAutoHyphens/>
        <w:ind w:left="5954"/>
        <w:rPr>
          <w:rFonts w:eastAsia="HG Mincho Light J"/>
          <w:color w:val="000000"/>
          <w:szCs w:val="24"/>
        </w:rPr>
      </w:pPr>
      <w:r>
        <w:rPr>
          <w:rFonts w:eastAsia="HG Mincho Light J"/>
          <w:color w:val="000000"/>
          <w:szCs w:val="24"/>
        </w:rPr>
        <w:t>6</w:t>
      </w:r>
      <w:r w:rsidRPr="00E21A18">
        <w:rPr>
          <w:rFonts w:eastAsia="HG Mincho Light J"/>
          <w:color w:val="000000"/>
          <w:szCs w:val="24"/>
        </w:rPr>
        <w:t xml:space="preserve"> priedas</w:t>
      </w:r>
    </w:p>
    <w:p w14:paraId="1BE49B08" w14:textId="77777777" w:rsidR="00DC0194" w:rsidRDefault="00DC0194" w:rsidP="00D17FF1">
      <w:pPr>
        <w:tabs>
          <w:tab w:val="left" w:pos="5400"/>
        </w:tabs>
        <w:jc w:val="center"/>
        <w:textAlignment w:val="center"/>
      </w:pPr>
    </w:p>
    <w:p w14:paraId="077507AB" w14:textId="3F6E6EDC" w:rsidR="00D17FF1" w:rsidRPr="00D17FF1" w:rsidRDefault="00D17FF1" w:rsidP="00D17FF1">
      <w:pPr>
        <w:tabs>
          <w:tab w:val="left" w:pos="5400"/>
        </w:tabs>
        <w:jc w:val="center"/>
        <w:textAlignment w:val="center"/>
        <w:rPr>
          <w:b/>
          <w:bCs/>
        </w:rPr>
      </w:pPr>
      <w:r>
        <w:rPr>
          <w:b/>
          <w:bCs/>
        </w:rPr>
        <w:t>PASIŪLYMAS</w:t>
      </w:r>
    </w:p>
    <w:sectPr w:rsidR="00D17FF1" w:rsidRPr="00D17FF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3DFF" w14:textId="77777777" w:rsidR="00864B0D" w:rsidRDefault="00864B0D">
      <w:pPr>
        <w:rPr>
          <w:sz w:val="20"/>
        </w:rPr>
      </w:pPr>
      <w:r>
        <w:rPr>
          <w:sz w:val="20"/>
        </w:rPr>
        <w:separator/>
      </w:r>
    </w:p>
  </w:endnote>
  <w:endnote w:type="continuationSeparator" w:id="0">
    <w:p w14:paraId="074259DC" w14:textId="77777777" w:rsidR="00864B0D" w:rsidRDefault="00864B0D">
      <w:pPr>
        <w:rPr>
          <w:sz w:val="20"/>
        </w:rPr>
      </w:pPr>
      <w:r>
        <w:rPr>
          <w:sz w:val="20"/>
        </w:rPr>
        <w:continuationSeparator/>
      </w:r>
    </w:p>
  </w:endnote>
  <w:endnote w:type="continuationNotice" w:id="1">
    <w:p w14:paraId="57F359F3" w14:textId="77777777" w:rsidR="00864B0D" w:rsidRDefault="00864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HG Mincho Light J">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FEB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2AA9" w14:textId="77777777" w:rsidR="00864B0D" w:rsidRDefault="00864B0D">
      <w:pPr>
        <w:rPr>
          <w:sz w:val="20"/>
        </w:rPr>
      </w:pPr>
      <w:r>
        <w:rPr>
          <w:sz w:val="20"/>
        </w:rPr>
        <w:separator/>
      </w:r>
    </w:p>
  </w:footnote>
  <w:footnote w:type="continuationSeparator" w:id="0">
    <w:p w14:paraId="171A739A" w14:textId="77777777" w:rsidR="00864B0D" w:rsidRDefault="00864B0D">
      <w:pPr>
        <w:rPr>
          <w:sz w:val="20"/>
        </w:rPr>
      </w:pPr>
      <w:r>
        <w:rPr>
          <w:sz w:val="20"/>
        </w:rPr>
        <w:continuationSeparator/>
      </w:r>
    </w:p>
  </w:footnote>
  <w:footnote w:type="continuationNotice" w:id="1">
    <w:p w14:paraId="42708772" w14:textId="77777777" w:rsidR="00864B0D" w:rsidRDefault="00864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82C2"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D4F01D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F7B"/>
    <w:multiLevelType w:val="multilevel"/>
    <w:tmpl w:val="902EAEE4"/>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E637407"/>
    <w:multiLevelType w:val="hybridMultilevel"/>
    <w:tmpl w:val="6A80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D5FA1"/>
    <w:multiLevelType w:val="multilevel"/>
    <w:tmpl w:val="A5B6C676"/>
    <w:lvl w:ilvl="0">
      <w:start w:val="3"/>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B557D2C"/>
    <w:multiLevelType w:val="hybridMultilevel"/>
    <w:tmpl w:val="A81EFEB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7F01A9"/>
    <w:multiLevelType w:val="multilevel"/>
    <w:tmpl w:val="9D10EAC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84656142">
    <w:abstractNumId w:val="1"/>
  </w:num>
  <w:num w:numId="2" w16cid:durableId="972835427">
    <w:abstractNumId w:val="0"/>
  </w:num>
  <w:num w:numId="3" w16cid:durableId="2023779976">
    <w:abstractNumId w:val="2"/>
  </w:num>
  <w:num w:numId="4" w16cid:durableId="1410616209">
    <w:abstractNumId w:val="4"/>
  </w:num>
  <w:num w:numId="5" w16cid:durableId="1049114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D00"/>
    <w:rsid w:val="00027B83"/>
    <w:rsid w:val="00033DBE"/>
    <w:rsid w:val="0004064C"/>
    <w:rsid w:val="00041693"/>
    <w:rsid w:val="00074F96"/>
    <w:rsid w:val="000952F8"/>
    <w:rsid w:val="000B0897"/>
    <w:rsid w:val="000C0F91"/>
    <w:rsid w:val="000C70E3"/>
    <w:rsid w:val="00123D0C"/>
    <w:rsid w:val="0013143B"/>
    <w:rsid w:val="00142180"/>
    <w:rsid w:val="00143365"/>
    <w:rsid w:val="00152A28"/>
    <w:rsid w:val="00170EA5"/>
    <w:rsid w:val="00182FFA"/>
    <w:rsid w:val="001843BF"/>
    <w:rsid w:val="00187692"/>
    <w:rsid w:val="001C0896"/>
    <w:rsid w:val="001E5281"/>
    <w:rsid w:val="002016C4"/>
    <w:rsid w:val="00205AD6"/>
    <w:rsid w:val="002641ED"/>
    <w:rsid w:val="0026794C"/>
    <w:rsid w:val="00287EAF"/>
    <w:rsid w:val="0029366B"/>
    <w:rsid w:val="00294553"/>
    <w:rsid w:val="00296889"/>
    <w:rsid w:val="002C36CD"/>
    <w:rsid w:val="002E688C"/>
    <w:rsid w:val="002F5901"/>
    <w:rsid w:val="00351187"/>
    <w:rsid w:val="003C1EA4"/>
    <w:rsid w:val="003D37D5"/>
    <w:rsid w:val="00402871"/>
    <w:rsid w:val="004033EF"/>
    <w:rsid w:val="00426527"/>
    <w:rsid w:val="004357F3"/>
    <w:rsid w:val="00436520"/>
    <w:rsid w:val="00447919"/>
    <w:rsid w:val="00497E04"/>
    <w:rsid w:val="004B3B1B"/>
    <w:rsid w:val="00513748"/>
    <w:rsid w:val="00545E79"/>
    <w:rsid w:val="0055621B"/>
    <w:rsid w:val="00562EC9"/>
    <w:rsid w:val="0057111D"/>
    <w:rsid w:val="00573820"/>
    <w:rsid w:val="00590164"/>
    <w:rsid w:val="005A0D0C"/>
    <w:rsid w:val="006078DC"/>
    <w:rsid w:val="00622DE7"/>
    <w:rsid w:val="00632684"/>
    <w:rsid w:val="00643341"/>
    <w:rsid w:val="00694847"/>
    <w:rsid w:val="006B1692"/>
    <w:rsid w:val="006E1404"/>
    <w:rsid w:val="006E1F5B"/>
    <w:rsid w:val="006F3299"/>
    <w:rsid w:val="00702F59"/>
    <w:rsid w:val="007165D3"/>
    <w:rsid w:val="00733415"/>
    <w:rsid w:val="00760C97"/>
    <w:rsid w:val="007927A7"/>
    <w:rsid w:val="00793818"/>
    <w:rsid w:val="007B02A0"/>
    <w:rsid w:val="007B4A4F"/>
    <w:rsid w:val="007B6EBB"/>
    <w:rsid w:val="007D3251"/>
    <w:rsid w:val="007D7ACC"/>
    <w:rsid w:val="007E3019"/>
    <w:rsid w:val="00801638"/>
    <w:rsid w:val="008027E7"/>
    <w:rsid w:val="00825A02"/>
    <w:rsid w:val="00854575"/>
    <w:rsid w:val="00864394"/>
    <w:rsid w:val="00864B0D"/>
    <w:rsid w:val="00873F35"/>
    <w:rsid w:val="008D4AB7"/>
    <w:rsid w:val="008F7BD2"/>
    <w:rsid w:val="0091455D"/>
    <w:rsid w:val="00943744"/>
    <w:rsid w:val="00954C07"/>
    <w:rsid w:val="009728BC"/>
    <w:rsid w:val="00996197"/>
    <w:rsid w:val="009A146A"/>
    <w:rsid w:val="009A52F7"/>
    <w:rsid w:val="009D1F4C"/>
    <w:rsid w:val="00A25FAF"/>
    <w:rsid w:val="00A46E95"/>
    <w:rsid w:val="00AC6342"/>
    <w:rsid w:val="00AE03DE"/>
    <w:rsid w:val="00AF65E5"/>
    <w:rsid w:val="00B04ADA"/>
    <w:rsid w:val="00B44013"/>
    <w:rsid w:val="00B53D8D"/>
    <w:rsid w:val="00B90A1E"/>
    <w:rsid w:val="00BA7D00"/>
    <w:rsid w:val="00BC416B"/>
    <w:rsid w:val="00BC59F2"/>
    <w:rsid w:val="00BD4B78"/>
    <w:rsid w:val="00C210FB"/>
    <w:rsid w:val="00C503B7"/>
    <w:rsid w:val="00C67066"/>
    <w:rsid w:val="00C726AA"/>
    <w:rsid w:val="00C76275"/>
    <w:rsid w:val="00C96654"/>
    <w:rsid w:val="00CA1549"/>
    <w:rsid w:val="00CA4F55"/>
    <w:rsid w:val="00CB61A3"/>
    <w:rsid w:val="00CB625B"/>
    <w:rsid w:val="00CD1753"/>
    <w:rsid w:val="00CD35C5"/>
    <w:rsid w:val="00D1509A"/>
    <w:rsid w:val="00D17FF1"/>
    <w:rsid w:val="00D31A78"/>
    <w:rsid w:val="00DA4B23"/>
    <w:rsid w:val="00DA4E0C"/>
    <w:rsid w:val="00DA7460"/>
    <w:rsid w:val="00DB20C3"/>
    <w:rsid w:val="00DC0194"/>
    <w:rsid w:val="00DC293E"/>
    <w:rsid w:val="00DE7B21"/>
    <w:rsid w:val="00DF423B"/>
    <w:rsid w:val="00E00626"/>
    <w:rsid w:val="00E02634"/>
    <w:rsid w:val="00E22A0E"/>
    <w:rsid w:val="00E32D4E"/>
    <w:rsid w:val="00E33546"/>
    <w:rsid w:val="00EA0858"/>
    <w:rsid w:val="00EC1EBD"/>
    <w:rsid w:val="00ED053B"/>
    <w:rsid w:val="00ED63D3"/>
    <w:rsid w:val="00EE3121"/>
    <w:rsid w:val="00EF2362"/>
    <w:rsid w:val="00F07DD3"/>
    <w:rsid w:val="00F20213"/>
    <w:rsid w:val="00F215F9"/>
    <w:rsid w:val="00F3411D"/>
    <w:rsid w:val="00F46AC1"/>
    <w:rsid w:val="00F57281"/>
    <w:rsid w:val="00F60BD9"/>
    <w:rsid w:val="00FA52EC"/>
    <w:rsid w:val="00FB3E0D"/>
    <w:rsid w:val="00FC4ED6"/>
    <w:rsid w:val="00FD37A5"/>
    <w:rsid w:val="00FD7B85"/>
    <w:rsid w:val="00FF699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AB5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17FF1"/>
  </w:style>
  <w:style w:type="paragraph" w:styleId="Antrat1">
    <w:name w:val="heading 1"/>
    <w:basedOn w:val="prastasis"/>
    <w:next w:val="prastasis"/>
    <w:link w:val="Antrat1Diagrama"/>
    <w:uiPriority w:val="9"/>
    <w:qFormat/>
    <w:rsid w:val="00FA52EC"/>
    <w:pPr>
      <w:keepNext/>
      <w:keepLines/>
      <w:spacing w:before="360" w:after="80" w:line="300" w:lineRule="auto"/>
      <w:ind w:firstLine="697"/>
      <w:jc w:val="both"/>
      <w:outlineLvl w:val="0"/>
    </w:pPr>
    <w:rPr>
      <w:rFonts w:asciiTheme="majorHAnsi" w:eastAsiaTheme="majorEastAsia" w:hAnsiTheme="majorHAnsi" w:cstheme="majorBidi"/>
      <w:color w:val="2F5496" w:themeColor="accent1" w:themeShade="BF"/>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2F5901"/>
    <w:rPr>
      <w:sz w:val="16"/>
      <w:szCs w:val="16"/>
    </w:rPr>
  </w:style>
  <w:style w:type="paragraph" w:styleId="Komentarotekstas">
    <w:name w:val="annotation text"/>
    <w:basedOn w:val="prastasis"/>
    <w:link w:val="KomentarotekstasDiagrama"/>
    <w:unhideWhenUsed/>
    <w:rsid w:val="002F5901"/>
    <w:rPr>
      <w:sz w:val="20"/>
    </w:rPr>
  </w:style>
  <w:style w:type="character" w:customStyle="1" w:styleId="KomentarotekstasDiagrama">
    <w:name w:val="Komentaro tekstas Diagrama"/>
    <w:basedOn w:val="Numatytasispastraiposriftas"/>
    <w:link w:val="Komentarotekstas"/>
    <w:rsid w:val="002F5901"/>
    <w:rPr>
      <w:sz w:val="20"/>
    </w:rPr>
  </w:style>
  <w:style w:type="paragraph" w:styleId="Komentarotema">
    <w:name w:val="annotation subject"/>
    <w:basedOn w:val="Komentarotekstas"/>
    <w:next w:val="Komentarotekstas"/>
    <w:link w:val="KomentarotemaDiagrama"/>
    <w:semiHidden/>
    <w:unhideWhenUsed/>
    <w:rsid w:val="002F5901"/>
    <w:rPr>
      <w:b/>
      <w:bCs/>
    </w:rPr>
  </w:style>
  <w:style w:type="character" w:customStyle="1" w:styleId="KomentarotemaDiagrama">
    <w:name w:val="Komentaro tema Diagrama"/>
    <w:basedOn w:val="KomentarotekstasDiagrama"/>
    <w:link w:val="Komentarotema"/>
    <w:semiHidden/>
    <w:rsid w:val="002F5901"/>
    <w:rPr>
      <w:b/>
      <w:bCs/>
      <w:sz w:val="20"/>
    </w:rPr>
  </w:style>
  <w:style w:type="character" w:styleId="Hipersaitas">
    <w:name w:val="Hyperlink"/>
    <w:basedOn w:val="Numatytasispastraiposriftas"/>
    <w:unhideWhenUsed/>
    <w:rsid w:val="007B4A4F"/>
    <w:rPr>
      <w:color w:val="0563C1" w:themeColor="hyperlink"/>
      <w:u w:val="single"/>
    </w:rPr>
  </w:style>
  <w:style w:type="character" w:styleId="Neapdorotaspaminjimas">
    <w:name w:val="Unresolved Mention"/>
    <w:basedOn w:val="Numatytasispastraiposriftas"/>
    <w:uiPriority w:val="99"/>
    <w:semiHidden/>
    <w:unhideWhenUsed/>
    <w:rsid w:val="007B4A4F"/>
    <w:rPr>
      <w:color w:val="605E5C"/>
      <w:shd w:val="clear" w:color="auto" w:fill="E1DFDD"/>
    </w:rPr>
  </w:style>
  <w:style w:type="character" w:customStyle="1" w:styleId="Antrat1Diagrama">
    <w:name w:val="Antraštė 1 Diagrama"/>
    <w:basedOn w:val="Numatytasispastraiposriftas"/>
    <w:link w:val="Antrat1"/>
    <w:uiPriority w:val="9"/>
    <w:rsid w:val="00FA52EC"/>
    <w:rPr>
      <w:rFonts w:asciiTheme="majorHAnsi" w:eastAsiaTheme="majorEastAsia" w:hAnsiTheme="majorHAnsi" w:cstheme="majorBidi"/>
      <w:color w:val="2F5496" w:themeColor="accent1" w:themeShade="BF"/>
      <w:sz w:val="40"/>
      <w:szCs w:val="4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52EC"/>
    <w:pPr>
      <w:spacing w:line="300" w:lineRule="auto"/>
      <w:ind w:left="720" w:firstLine="697"/>
      <w:contextualSpacing/>
      <w:jc w:val="both"/>
    </w:pPr>
    <w:rPr>
      <w:rFonts w:asciiTheme="minorHAnsi" w:eastAsiaTheme="minorEastAsia" w:hAnsiTheme="minorHAnsi" w:cstheme="minorBidi"/>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52EC"/>
    <w:rPr>
      <w:rFonts w:asciiTheme="minorHAnsi" w:eastAsiaTheme="minorEastAsia" w:hAnsiTheme="minorHAnsi" w:cstheme="minorBidi"/>
      <w:sz w:val="21"/>
      <w:szCs w:val="21"/>
      <w:lang w:eastAsia="lt-LT"/>
    </w:rPr>
  </w:style>
  <w:style w:type="table" w:styleId="Lentelstinklelis">
    <w:name w:val="Table Grid"/>
    <w:basedOn w:val="prastojilentel"/>
    <w:rsid w:val="00FA52EC"/>
    <w:pPr>
      <w:ind w:firstLine="697"/>
      <w:jc w:val="both"/>
    </w:pPr>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A52EC"/>
    <w:pPr>
      <w:autoSpaceDE w:val="0"/>
      <w:autoSpaceDN w:val="0"/>
      <w:adjustRightInd w:val="0"/>
    </w:pPr>
    <w:rPr>
      <w:rFonts w:ascii="Segoe UI" w:eastAsiaTheme="minorHAnsi" w:hAnsi="Segoe UI" w:cs="Segoe UI"/>
      <w:color w:val="000000"/>
      <w:szCs w:val="24"/>
      <w:lang w:val="en-US"/>
    </w:rPr>
  </w:style>
  <w:style w:type="paragraph" w:styleId="Pataisymai">
    <w:name w:val="Revision"/>
    <w:hidden/>
    <w:semiHidden/>
    <w:rsid w:val="0028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785819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599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a@zu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74017</Words>
  <Characters>42191</Characters>
  <Application>Microsoft Office Word</Application>
  <DocSecurity>0</DocSecurity>
  <Lines>351</Lines>
  <Paragraphs>231</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115977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Darius Žuklys</cp:lastModifiedBy>
  <cp:revision>5</cp:revision>
  <cp:lastPrinted>2017-06-29T23:42:00Z</cp:lastPrinted>
  <dcterms:created xsi:type="dcterms:W3CDTF">2025-03-21T08:15:00Z</dcterms:created>
  <dcterms:modified xsi:type="dcterms:W3CDTF">2025-04-02T12:46:00Z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