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E0393" w14:textId="77777777" w:rsidR="006514F4" w:rsidRPr="006514F4" w:rsidRDefault="006514F4" w:rsidP="00BB73A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A2C1338" w14:textId="10CBFACB" w:rsidR="006514F4" w:rsidRPr="006514F4" w:rsidRDefault="006514F4" w:rsidP="006514F4">
      <w:pPr>
        <w:keepNext/>
        <w:pBdr>
          <w:top w:val="nil"/>
          <w:left w:val="nil"/>
          <w:bottom w:val="nil"/>
          <w:right w:val="nil"/>
          <w:between w:val="nil"/>
          <w:bar w:val="nil"/>
        </w:pBdr>
        <w:spacing w:after="0" w:line="240" w:lineRule="auto"/>
        <w:jc w:val="center"/>
        <w:rPr>
          <w:rFonts w:ascii="Times New Roman" w:eastAsia="Arial Unicode MS" w:hAnsi="Times New Roman" w:cs="Times New Roman"/>
          <w:spacing w:val="16"/>
          <w:sz w:val="24"/>
          <w:szCs w:val="24"/>
          <w:bdr w:val="nil"/>
          <w:lang w:eastAsia="en-GB"/>
        </w:rPr>
      </w:pPr>
    </w:p>
    <w:tbl>
      <w:tblPr>
        <w:tblW w:w="10433" w:type="dxa"/>
        <w:tblInd w:w="-709" w:type="dxa"/>
        <w:tblLook w:val="04A0" w:firstRow="1" w:lastRow="0" w:firstColumn="1" w:lastColumn="0" w:noHBand="0" w:noVBand="1"/>
      </w:tblPr>
      <w:tblGrid>
        <w:gridCol w:w="9923"/>
        <w:gridCol w:w="510"/>
      </w:tblGrid>
      <w:tr w:rsidR="006514F4" w:rsidRPr="006514F4" w14:paraId="553CE619" w14:textId="77777777" w:rsidTr="00CF3CEA">
        <w:trPr>
          <w:trHeight w:val="82"/>
        </w:trPr>
        <w:tc>
          <w:tcPr>
            <w:tcW w:w="9923" w:type="dxa"/>
            <w:shd w:val="clear" w:color="auto" w:fill="auto"/>
          </w:tcPr>
          <w:p w14:paraId="33A8F36F" w14:textId="77777777" w:rsidR="00525BDD" w:rsidRPr="00A85160" w:rsidRDefault="00525BDD" w:rsidP="00525BDD">
            <w:pPr>
              <w:keepNext/>
              <w:pBdr>
                <w:top w:val="nil"/>
                <w:left w:val="nil"/>
                <w:bottom w:val="nil"/>
                <w:right w:val="nil"/>
                <w:between w:val="nil"/>
                <w:bar w:val="nil"/>
              </w:pBdr>
              <w:spacing w:after="0" w:line="240" w:lineRule="auto"/>
              <w:jc w:val="center"/>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drawing>
                <wp:anchor distT="0" distB="0" distL="114300" distR="114300" simplePos="0" relativeHeight="251658240" behindDoc="0" locked="0" layoutInCell="1" allowOverlap="1" wp14:anchorId="70A5831B" wp14:editId="18A3996C">
                  <wp:simplePos x="0" y="0"/>
                  <wp:positionH relativeFrom="column">
                    <wp:posOffset>3013862</wp:posOffset>
                  </wp:positionH>
                  <wp:positionV relativeFrom="paragraph">
                    <wp:posOffset>0</wp:posOffset>
                  </wp:positionV>
                  <wp:extent cx="560705" cy="646430"/>
                  <wp:effectExtent l="0" t="0" r="0" b="1270"/>
                  <wp:wrapTopAndBottom/>
                  <wp:docPr id="168888738" name="Picture 168888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705" cy="646430"/>
                          </a:xfrm>
                          <a:prstGeom prst="rect">
                            <a:avLst/>
                          </a:prstGeom>
                          <a:noFill/>
                        </pic:spPr>
                      </pic:pic>
                    </a:graphicData>
                  </a:graphic>
                </wp:anchor>
              </w:drawing>
            </w:r>
          </w:p>
          <w:p w14:paraId="738FC70F" w14:textId="77777777" w:rsidR="00525BDD" w:rsidRPr="00E631B6" w:rsidRDefault="00525BDD" w:rsidP="00525BDD">
            <w:pPr>
              <w:keepNext/>
              <w:pBdr>
                <w:top w:val="nil"/>
                <w:left w:val="nil"/>
                <w:bottom w:val="nil"/>
                <w:right w:val="nil"/>
                <w:between w:val="nil"/>
                <w:bar w:val="nil"/>
              </w:pBdr>
              <w:tabs>
                <w:tab w:val="left" w:pos="2961"/>
              </w:tabs>
              <w:spacing w:after="0" w:line="240" w:lineRule="auto"/>
              <w:jc w:val="center"/>
              <w:rPr>
                <w:rFonts w:ascii="Times New Roman" w:eastAsia="Times New Roman" w:hAnsi="Times New Roman" w:cs="Times New Roman"/>
                <w:b/>
                <w:caps/>
                <w:sz w:val="24"/>
                <w:szCs w:val="24"/>
                <w:lang w:eastAsia="lt-LT"/>
              </w:rPr>
            </w:pPr>
            <w:r w:rsidRPr="00E631B6">
              <w:rPr>
                <w:rFonts w:ascii="Times New Roman" w:eastAsia="Times New Roman" w:hAnsi="Times New Roman" w:cs="Times New Roman"/>
                <w:b/>
                <w:caps/>
                <w:sz w:val="24"/>
                <w:szCs w:val="24"/>
                <w:lang w:eastAsia="lt-LT"/>
              </w:rPr>
              <w:t>Lietuvos Respublikos konkurencijos taryba</w:t>
            </w:r>
          </w:p>
          <w:p w14:paraId="6DD46D34" w14:textId="77777777" w:rsidR="00525BDD" w:rsidRPr="00E631B6" w:rsidRDefault="00525BDD" w:rsidP="00525BDD">
            <w:pPr>
              <w:spacing w:after="0" w:line="240" w:lineRule="auto"/>
              <w:jc w:val="center"/>
              <w:rPr>
                <w:rFonts w:ascii="Times New Roman" w:eastAsia="Times New Roman" w:hAnsi="Times New Roman" w:cs="Times New Roman"/>
                <w:sz w:val="24"/>
                <w:szCs w:val="24"/>
                <w:lang w:eastAsia="lt-LT"/>
              </w:rPr>
            </w:pPr>
          </w:p>
          <w:p w14:paraId="096E4D52" w14:textId="77777777" w:rsidR="00525BDD" w:rsidRPr="00E631B6" w:rsidRDefault="00525BDD" w:rsidP="00525BDD">
            <w:pPr>
              <w:spacing w:after="0" w:line="240" w:lineRule="auto"/>
              <w:jc w:val="center"/>
              <w:rPr>
                <w:rFonts w:ascii="Times New Roman" w:eastAsia="Times New Roman" w:hAnsi="Times New Roman" w:cs="Times New Roman"/>
                <w:sz w:val="20"/>
                <w:szCs w:val="24"/>
                <w:lang w:eastAsia="lt-LT"/>
              </w:rPr>
            </w:pPr>
            <w:r w:rsidRPr="00E631B6">
              <w:rPr>
                <w:rFonts w:ascii="Times New Roman" w:eastAsia="Times New Roman" w:hAnsi="Times New Roman" w:cs="Times New Roman"/>
                <w:sz w:val="20"/>
                <w:szCs w:val="24"/>
                <w:lang w:eastAsia="lt-LT"/>
              </w:rPr>
              <w:t xml:space="preserve">Biudžetinė įstaiga, Jogailos g. 14, LT-01116 Vilnius, tel. (8 5) 262 7797, faks. (8 5) 212 6492, el. p. </w:t>
            </w:r>
            <w:hyperlink r:id="rId12" w:history="1">
              <w:r w:rsidRPr="00E631B6">
                <w:rPr>
                  <w:rFonts w:ascii="Times New Roman" w:eastAsia="Times New Roman" w:hAnsi="Times New Roman" w:cs="Times New Roman"/>
                  <w:color w:val="0000FF"/>
                  <w:sz w:val="20"/>
                  <w:szCs w:val="24"/>
                  <w:u w:val="single"/>
                  <w:lang w:eastAsia="lt-LT"/>
                </w:rPr>
                <w:t>taryba@kt.gov.lt</w:t>
              </w:r>
            </w:hyperlink>
            <w:r w:rsidRPr="00E631B6">
              <w:rPr>
                <w:rFonts w:ascii="Times New Roman" w:eastAsia="Times New Roman" w:hAnsi="Times New Roman" w:cs="Times New Roman"/>
                <w:sz w:val="20"/>
                <w:szCs w:val="24"/>
                <w:lang w:eastAsia="lt-LT"/>
              </w:rPr>
              <w:t xml:space="preserve"> </w:t>
            </w:r>
          </w:p>
          <w:p w14:paraId="6798E5C7" w14:textId="77777777" w:rsidR="00525BDD" w:rsidRPr="00E631B6" w:rsidRDefault="00525BDD" w:rsidP="00525BDD">
            <w:pPr>
              <w:spacing w:after="0" w:line="240" w:lineRule="auto"/>
              <w:jc w:val="center"/>
              <w:rPr>
                <w:rFonts w:ascii="Times New Roman" w:eastAsia="Times New Roman" w:hAnsi="Times New Roman" w:cs="Times New Roman"/>
                <w:sz w:val="20"/>
                <w:szCs w:val="24"/>
                <w:lang w:eastAsia="lt-LT"/>
              </w:rPr>
            </w:pPr>
            <w:r w:rsidRPr="00E631B6">
              <w:rPr>
                <w:rFonts w:ascii="Times New Roman" w:eastAsia="Times New Roman" w:hAnsi="Times New Roman" w:cs="Times New Roman"/>
                <w:sz w:val="20"/>
                <w:szCs w:val="24"/>
                <w:lang w:eastAsia="lt-LT"/>
              </w:rPr>
              <w:t>Duomenys kaupiami ir saugomi Juridinių asmenų registre, kodas 188668192</w:t>
            </w:r>
          </w:p>
          <w:p w14:paraId="6FB3FCD3" w14:textId="77777777" w:rsidR="00525BDD" w:rsidRPr="00E631B6" w:rsidRDefault="00525BDD" w:rsidP="00525BDD">
            <w:pPr>
              <w:spacing w:after="0" w:line="240" w:lineRule="auto"/>
              <w:jc w:val="center"/>
              <w:rPr>
                <w:rFonts w:ascii="Times New Roman" w:eastAsia="Times New Roman" w:hAnsi="Times New Roman" w:cs="Times New Roman"/>
                <w:sz w:val="20"/>
                <w:szCs w:val="24"/>
                <w:lang w:eastAsia="lt-LT"/>
              </w:rPr>
            </w:pPr>
            <w:r w:rsidRPr="00E631B6">
              <w:rPr>
                <w:rFonts w:ascii="Times New Roman" w:eastAsia="Times New Roman" w:hAnsi="Times New Roman" w:cs="Times New Roman"/>
                <w:sz w:val="20"/>
                <w:szCs w:val="24"/>
                <w:lang w:eastAsia="lt-LT"/>
              </w:rPr>
              <w:t>¯¯¯¯¯¯¯¯¯¯¯¯¯¯¯¯¯¯¯¯¯¯¯¯¯¯¯¯¯¯¯¯¯¯¯¯¯¯¯¯¯¯¯¯¯¯¯¯¯¯¯¯¯¯¯¯¯¯¯¯¯¯¯¯¯¯¯¯¯¯¯¯¯¯¯¯¯¯¯¯¯¯¯</w:t>
            </w:r>
          </w:p>
          <w:p w14:paraId="66F71C51" w14:textId="77777777" w:rsidR="00525BDD" w:rsidRPr="00E631B6" w:rsidRDefault="00525BDD" w:rsidP="00525BDD">
            <w:pPr>
              <w:tabs>
                <w:tab w:val="left" w:pos="6237"/>
              </w:tabs>
              <w:spacing w:after="0" w:line="240" w:lineRule="auto"/>
              <w:rPr>
                <w:rFonts w:ascii="Times New Roman" w:eastAsia="Times New Roman" w:hAnsi="Times New Roman" w:cs="Times New Roman"/>
                <w:sz w:val="24"/>
                <w:szCs w:val="24"/>
                <w:lang w:eastAsia="lt-LT"/>
              </w:rPr>
            </w:pPr>
          </w:p>
          <w:tbl>
            <w:tblPr>
              <w:tblW w:w="0" w:type="auto"/>
              <w:tblLook w:val="04A0" w:firstRow="1" w:lastRow="0" w:firstColumn="1" w:lastColumn="0" w:noHBand="0" w:noVBand="1"/>
            </w:tblPr>
            <w:tblGrid>
              <w:gridCol w:w="5834"/>
              <w:gridCol w:w="3873"/>
            </w:tblGrid>
            <w:tr w:rsidR="00525BDD" w:rsidRPr="00E631B6" w14:paraId="776ECC6E" w14:textId="77777777">
              <w:trPr>
                <w:trHeight w:val="82"/>
              </w:trPr>
              <w:tc>
                <w:tcPr>
                  <w:tcW w:w="5878" w:type="dxa"/>
                  <w:shd w:val="clear" w:color="auto" w:fill="auto"/>
                </w:tcPr>
                <w:p w14:paraId="31063E65" w14:textId="77777777" w:rsidR="00525BDD" w:rsidRPr="00E631B6" w:rsidRDefault="00525BDD" w:rsidP="00525BDD">
                  <w:pPr>
                    <w:tabs>
                      <w:tab w:val="left" w:pos="6237"/>
                    </w:tabs>
                    <w:spacing w:after="0" w:line="240" w:lineRule="auto"/>
                    <w:rPr>
                      <w:rFonts w:ascii="Times New Roman" w:eastAsia="Times New Roman" w:hAnsi="Times New Roman" w:cs="Times New Roman"/>
                      <w:sz w:val="24"/>
                      <w:szCs w:val="24"/>
                      <w:lang w:eastAsia="lt-LT"/>
                    </w:rPr>
                  </w:pPr>
                </w:p>
              </w:tc>
              <w:tc>
                <w:tcPr>
                  <w:tcW w:w="3902" w:type="dxa"/>
                  <w:shd w:val="clear" w:color="auto" w:fill="auto"/>
                </w:tcPr>
                <w:p w14:paraId="579482E7" w14:textId="77777777" w:rsidR="00525BDD" w:rsidRPr="00E631B6" w:rsidRDefault="00525BDD" w:rsidP="00525BDD">
                  <w:pPr>
                    <w:tabs>
                      <w:tab w:val="left" w:pos="6237"/>
                    </w:tabs>
                    <w:spacing w:after="0" w:line="240" w:lineRule="auto"/>
                    <w:rPr>
                      <w:rFonts w:ascii="Times New Roman" w:eastAsia="Times New Roman" w:hAnsi="Times New Roman" w:cs="Times New Roman"/>
                      <w:sz w:val="24"/>
                      <w:szCs w:val="24"/>
                      <w:lang w:eastAsia="lt-LT"/>
                    </w:rPr>
                  </w:pPr>
                  <w:r w:rsidRPr="00E631B6">
                    <w:rPr>
                      <w:rFonts w:ascii="Times New Roman" w:eastAsia="Times New Roman" w:hAnsi="Times New Roman" w:cs="Times New Roman"/>
                      <w:sz w:val="24"/>
                      <w:szCs w:val="24"/>
                      <w:lang w:eastAsia="lt-LT"/>
                    </w:rPr>
                    <w:t xml:space="preserve"> </w:t>
                  </w:r>
                </w:p>
              </w:tc>
            </w:tr>
          </w:tbl>
          <w:p w14:paraId="5C31D8CF" w14:textId="77777777" w:rsidR="006514F4" w:rsidRPr="006514F4" w:rsidRDefault="006514F4" w:rsidP="006514F4">
            <w:pPr>
              <w:tabs>
                <w:tab w:val="left" w:pos="6237"/>
              </w:tabs>
              <w:spacing w:after="0" w:line="240" w:lineRule="auto"/>
              <w:rPr>
                <w:rFonts w:ascii="Times New Roman" w:eastAsia="Times New Roman" w:hAnsi="Times New Roman" w:cs="Times New Roman"/>
                <w:sz w:val="24"/>
                <w:szCs w:val="24"/>
                <w:lang w:eastAsia="lt-LT"/>
              </w:rPr>
            </w:pPr>
          </w:p>
        </w:tc>
        <w:tc>
          <w:tcPr>
            <w:tcW w:w="510" w:type="dxa"/>
            <w:shd w:val="clear" w:color="auto" w:fill="auto"/>
          </w:tcPr>
          <w:p w14:paraId="7F575AA2" w14:textId="77777777" w:rsidR="006514F4" w:rsidRPr="006514F4" w:rsidRDefault="006514F4" w:rsidP="006514F4">
            <w:pPr>
              <w:tabs>
                <w:tab w:val="left" w:pos="6237"/>
              </w:tabs>
              <w:spacing w:after="0" w:line="240" w:lineRule="auto"/>
              <w:rPr>
                <w:rFonts w:ascii="Times New Roman" w:eastAsia="Times New Roman" w:hAnsi="Times New Roman" w:cs="Times New Roman"/>
                <w:sz w:val="24"/>
                <w:szCs w:val="24"/>
                <w:lang w:eastAsia="lt-LT"/>
              </w:rPr>
            </w:pPr>
            <w:r w:rsidRPr="006514F4">
              <w:rPr>
                <w:rFonts w:ascii="Times New Roman" w:eastAsia="Times New Roman" w:hAnsi="Times New Roman" w:cs="Times New Roman"/>
                <w:sz w:val="24"/>
                <w:szCs w:val="24"/>
                <w:lang w:eastAsia="lt-LT"/>
              </w:rPr>
              <w:t xml:space="preserve"> </w:t>
            </w:r>
          </w:p>
        </w:tc>
      </w:tr>
    </w:tbl>
    <w:p w14:paraId="1C5420A1" w14:textId="77777777" w:rsidR="006514F4" w:rsidRPr="006514F4" w:rsidRDefault="006514F4" w:rsidP="006514F4">
      <w:pPr>
        <w:tabs>
          <w:tab w:val="left" w:pos="6096"/>
        </w:tabs>
        <w:spacing w:after="0" w:line="240" w:lineRule="auto"/>
        <w:rPr>
          <w:rFonts w:ascii="Times New Roman" w:eastAsia="Times New Roman" w:hAnsi="Times New Roman" w:cs="Times New Roman"/>
          <w:noProof/>
          <w:sz w:val="24"/>
          <w:szCs w:val="24"/>
          <w:lang w:eastAsia="lt-LT"/>
        </w:rPr>
      </w:pPr>
      <w:r w:rsidRPr="006514F4">
        <w:rPr>
          <w:rFonts w:ascii="Times New Roman" w:eastAsia="Times New Roman" w:hAnsi="Times New Roman" w:cs="Times New Roman"/>
          <w:noProof/>
          <w:sz w:val="24"/>
          <w:szCs w:val="24"/>
          <w:lang w:eastAsia="lt-LT"/>
        </w:rPr>
        <w:tab/>
      </w:r>
    </w:p>
    <w:p w14:paraId="62748845" w14:textId="77777777" w:rsidR="006514F4" w:rsidRPr="006514F4" w:rsidRDefault="006514F4" w:rsidP="006514F4">
      <w:pPr>
        <w:tabs>
          <w:tab w:val="left" w:pos="6096"/>
        </w:tabs>
        <w:spacing w:after="0" w:line="240" w:lineRule="auto"/>
        <w:rPr>
          <w:rFonts w:ascii="Times New Roman" w:eastAsia="Times New Roman" w:hAnsi="Times New Roman" w:cs="Times New Roman"/>
          <w:noProof/>
          <w:sz w:val="24"/>
          <w:szCs w:val="24"/>
          <w:lang w:eastAsia="lt-LT"/>
        </w:rPr>
      </w:pPr>
      <w:r w:rsidRPr="006514F4">
        <w:rPr>
          <w:rFonts w:ascii="Times New Roman" w:eastAsia="Times New Roman" w:hAnsi="Times New Roman" w:cs="Times New Roman"/>
          <w:noProof/>
          <w:sz w:val="24"/>
          <w:szCs w:val="24"/>
          <w:lang w:eastAsia="lt-LT"/>
        </w:rPr>
        <w:tab/>
        <w:t>PATVIRTINTA</w:t>
      </w:r>
    </w:p>
    <w:p w14:paraId="2B9C995B" w14:textId="34CF2402" w:rsidR="006514F4" w:rsidRPr="006514F4" w:rsidRDefault="006514F4" w:rsidP="006514F4">
      <w:pPr>
        <w:tabs>
          <w:tab w:val="left" w:pos="6096"/>
        </w:tabs>
        <w:spacing w:after="0" w:line="240" w:lineRule="auto"/>
        <w:ind w:left="6096" w:hanging="6096"/>
        <w:jc w:val="both"/>
        <w:rPr>
          <w:rFonts w:ascii="Times New Roman" w:eastAsia="Times New Roman" w:hAnsi="Times New Roman" w:cs="Times New Roman"/>
          <w:noProof/>
          <w:sz w:val="24"/>
          <w:szCs w:val="24"/>
          <w:lang w:eastAsia="lt-LT"/>
        </w:rPr>
      </w:pPr>
      <w:r w:rsidRPr="006514F4">
        <w:rPr>
          <w:rFonts w:ascii="Times New Roman" w:eastAsia="Times New Roman" w:hAnsi="Times New Roman" w:cs="Times New Roman"/>
          <w:noProof/>
          <w:sz w:val="24"/>
          <w:szCs w:val="24"/>
          <w:lang w:eastAsia="lt-LT"/>
        </w:rPr>
        <w:tab/>
        <w:t>202</w:t>
      </w:r>
      <w:r w:rsidRPr="006514F4">
        <w:rPr>
          <w:rFonts w:ascii="Times New Roman" w:eastAsia="Times New Roman" w:hAnsi="Times New Roman" w:cs="Times New Roman"/>
          <w:noProof/>
          <w:sz w:val="24"/>
          <w:szCs w:val="24"/>
          <w:lang w:val="en-US" w:eastAsia="lt-LT"/>
        </w:rPr>
        <w:t xml:space="preserve">5 </w:t>
      </w:r>
      <w:r w:rsidRPr="006514F4">
        <w:rPr>
          <w:rFonts w:ascii="Times New Roman" w:eastAsia="Times New Roman" w:hAnsi="Times New Roman" w:cs="Times New Roman"/>
          <w:noProof/>
          <w:sz w:val="24"/>
          <w:szCs w:val="24"/>
          <w:lang w:eastAsia="lt-LT"/>
        </w:rPr>
        <w:t xml:space="preserve"> m. </w:t>
      </w:r>
      <w:r>
        <w:rPr>
          <w:rFonts w:ascii="Times New Roman" w:eastAsia="Times New Roman" w:hAnsi="Times New Roman" w:cs="Times New Roman"/>
          <w:noProof/>
          <w:sz w:val="24"/>
          <w:szCs w:val="24"/>
          <w:lang w:eastAsia="lt-LT"/>
        </w:rPr>
        <w:t xml:space="preserve">balandžio     </w:t>
      </w:r>
      <w:r w:rsidRPr="006514F4">
        <w:rPr>
          <w:rFonts w:ascii="Times New Roman" w:eastAsia="Times New Roman" w:hAnsi="Times New Roman" w:cs="Times New Roman"/>
          <w:noProof/>
          <w:sz w:val="24"/>
          <w:szCs w:val="24"/>
          <w:lang w:val="en-US" w:eastAsia="lt-LT"/>
        </w:rPr>
        <w:t xml:space="preserve"> </w:t>
      </w:r>
      <w:r w:rsidRPr="006514F4">
        <w:rPr>
          <w:rFonts w:ascii="Times New Roman" w:eastAsia="Times New Roman" w:hAnsi="Times New Roman" w:cs="Times New Roman"/>
          <w:noProof/>
          <w:sz w:val="24"/>
          <w:szCs w:val="24"/>
          <w:lang w:eastAsia="lt-LT"/>
        </w:rPr>
        <w:t xml:space="preserve">d. ....... val. Viešųjų pirkimų komisijos </w:t>
      </w:r>
    </w:p>
    <w:p w14:paraId="31B40D2E" w14:textId="77777777" w:rsidR="006514F4" w:rsidRPr="006514F4" w:rsidRDefault="006514F4" w:rsidP="006514F4">
      <w:pPr>
        <w:tabs>
          <w:tab w:val="left" w:pos="6096"/>
        </w:tabs>
        <w:spacing w:after="0" w:line="240" w:lineRule="auto"/>
        <w:ind w:left="6096"/>
        <w:jc w:val="both"/>
        <w:rPr>
          <w:rFonts w:ascii="Times New Roman" w:eastAsia="Times New Roman" w:hAnsi="Times New Roman" w:cs="Times New Roman"/>
          <w:noProof/>
          <w:sz w:val="24"/>
          <w:szCs w:val="24"/>
          <w:lang w:eastAsia="lt-LT"/>
        </w:rPr>
      </w:pPr>
      <w:r w:rsidRPr="006514F4">
        <w:rPr>
          <w:rFonts w:ascii="Times New Roman" w:eastAsia="Times New Roman" w:hAnsi="Times New Roman" w:cs="Times New Roman"/>
          <w:noProof/>
          <w:sz w:val="24"/>
          <w:szCs w:val="24"/>
          <w:lang w:eastAsia="lt-LT"/>
        </w:rPr>
        <w:t>posėdžio protokolu Nr. 8P-</w:t>
      </w:r>
      <w:r w:rsidRPr="006514F4">
        <w:rPr>
          <w:rFonts w:ascii="Times New Roman" w:eastAsia="Times New Roman" w:hAnsi="Times New Roman" w:cs="Times New Roman"/>
          <w:noProof/>
          <w:sz w:val="24"/>
          <w:szCs w:val="24"/>
          <w:lang w:val="en-US" w:eastAsia="lt-LT"/>
        </w:rPr>
        <w:t xml:space="preserve">……. </w:t>
      </w:r>
      <w:r w:rsidRPr="006514F4">
        <w:rPr>
          <w:rFonts w:ascii="Times New Roman" w:eastAsia="Times New Roman" w:hAnsi="Times New Roman" w:cs="Times New Roman"/>
          <w:noProof/>
          <w:sz w:val="24"/>
          <w:szCs w:val="24"/>
          <w:lang w:eastAsia="lt-LT"/>
        </w:rPr>
        <w:t>(202</w:t>
      </w:r>
      <w:r w:rsidRPr="006514F4">
        <w:rPr>
          <w:rFonts w:ascii="Times New Roman" w:eastAsia="Times New Roman" w:hAnsi="Times New Roman" w:cs="Times New Roman"/>
          <w:sz w:val="24"/>
          <w:szCs w:val="24"/>
          <w:lang w:eastAsia="lt-LT"/>
        </w:rPr>
        <w:t>5</w:t>
      </w:r>
      <w:r w:rsidRPr="006514F4">
        <w:rPr>
          <w:rFonts w:ascii="Times New Roman" w:eastAsia="Times New Roman" w:hAnsi="Times New Roman" w:cs="Times New Roman"/>
          <w:noProof/>
          <w:sz w:val="24"/>
          <w:szCs w:val="24"/>
          <w:lang w:eastAsia="lt-LT"/>
        </w:rPr>
        <w:t>)</w:t>
      </w:r>
    </w:p>
    <w:p w14:paraId="636A5E5F" w14:textId="77777777" w:rsidR="006514F4" w:rsidRPr="006514F4" w:rsidRDefault="006514F4" w:rsidP="006514F4">
      <w:pPr>
        <w:tabs>
          <w:tab w:val="left" w:pos="870"/>
        </w:tabs>
        <w:spacing w:after="120" w:line="20" w:lineRule="atLeast"/>
        <w:contextualSpacing/>
        <w:rPr>
          <w:rFonts w:eastAsiaTheme="minorEastAsia" w:cstheme="minorHAnsi"/>
          <w:color w:val="00B050"/>
          <w:sz w:val="24"/>
          <w:szCs w:val="24"/>
          <w:lang w:eastAsia="lt-LT"/>
        </w:rPr>
      </w:pPr>
      <w:r w:rsidRPr="006514F4">
        <w:rPr>
          <w:rFonts w:eastAsiaTheme="minorEastAsia" w:cstheme="minorHAnsi"/>
          <w:color w:val="00B050"/>
          <w:sz w:val="24"/>
          <w:szCs w:val="24"/>
          <w:lang w:eastAsia="lt-LT"/>
        </w:rPr>
        <w:tab/>
      </w:r>
    </w:p>
    <w:p w14:paraId="02B3595A" w14:textId="77777777" w:rsidR="006514F4" w:rsidRPr="000C03F5" w:rsidRDefault="006514F4" w:rsidP="006514F4">
      <w:pPr>
        <w:spacing w:after="120" w:line="20" w:lineRule="atLeast"/>
        <w:contextualSpacing/>
        <w:jc w:val="center"/>
        <w:rPr>
          <w:rFonts w:ascii="Times New Roman" w:eastAsiaTheme="minorEastAsia" w:hAnsi="Times New Roman" w:cs="Times New Roman"/>
          <w:sz w:val="24"/>
          <w:szCs w:val="24"/>
          <w:lang w:eastAsia="lt-LT"/>
        </w:rPr>
      </w:pPr>
    </w:p>
    <w:p w14:paraId="35778852" w14:textId="77777777" w:rsidR="006514F4" w:rsidRPr="000C03F5" w:rsidRDefault="006514F4" w:rsidP="006514F4">
      <w:pPr>
        <w:spacing w:after="120" w:line="20" w:lineRule="atLeast"/>
        <w:contextualSpacing/>
        <w:jc w:val="center"/>
        <w:rPr>
          <w:rFonts w:ascii="Times New Roman" w:eastAsiaTheme="minorEastAsia" w:hAnsi="Times New Roman" w:cs="Times New Roman"/>
          <w:sz w:val="24"/>
          <w:szCs w:val="24"/>
          <w:lang w:eastAsia="lt-LT"/>
        </w:rPr>
      </w:pPr>
    </w:p>
    <w:p w14:paraId="45B5753A" w14:textId="77777777" w:rsidR="006514F4" w:rsidRPr="000C03F5" w:rsidRDefault="006514F4" w:rsidP="006514F4">
      <w:pPr>
        <w:spacing w:after="120" w:line="20" w:lineRule="atLeast"/>
        <w:contextualSpacing/>
        <w:jc w:val="center"/>
        <w:rPr>
          <w:rFonts w:ascii="Times New Roman" w:eastAsiaTheme="minorEastAsia" w:hAnsi="Times New Roman" w:cs="Times New Roman"/>
          <w:b/>
          <w:bCs/>
          <w:sz w:val="24"/>
          <w:szCs w:val="24"/>
          <w:lang w:eastAsia="lt-LT"/>
        </w:rPr>
      </w:pPr>
      <w:r w:rsidRPr="000C03F5">
        <w:rPr>
          <w:rFonts w:ascii="Times New Roman" w:eastAsiaTheme="minorEastAsia" w:hAnsi="Times New Roman" w:cs="Times New Roman"/>
          <w:b/>
          <w:bCs/>
          <w:sz w:val="24"/>
          <w:szCs w:val="24"/>
          <w:lang w:eastAsia="lt-LT"/>
        </w:rPr>
        <w:t>SUPAPRASTINTO VIEŠOJO PIRKIMO „KONKURENCIJOS TARYBOS VALDOMO SUTEIKTOS VALSTYBĖS PAGALBOS IR NEREIKŠMINGOS (DE MINIMIS ) PAGALBOS REGISTRO KOTIS PALAIKYMO IR VYSTYMO PASLAUGŲ PIRKIMAS“</w:t>
      </w:r>
    </w:p>
    <w:p w14:paraId="5D5F0ED4" w14:textId="77777777" w:rsidR="006514F4" w:rsidRPr="000C03F5" w:rsidRDefault="006514F4" w:rsidP="006514F4">
      <w:pPr>
        <w:spacing w:after="120" w:line="20" w:lineRule="atLeast"/>
        <w:contextualSpacing/>
        <w:jc w:val="center"/>
        <w:rPr>
          <w:rFonts w:ascii="Times New Roman" w:eastAsiaTheme="minorEastAsia" w:hAnsi="Times New Roman" w:cs="Times New Roman"/>
          <w:b/>
          <w:bCs/>
          <w:sz w:val="24"/>
          <w:szCs w:val="24"/>
          <w:lang w:val="en-GB" w:eastAsia="lt-LT"/>
        </w:rPr>
      </w:pPr>
      <w:r w:rsidRPr="000C03F5">
        <w:rPr>
          <w:rFonts w:ascii="Times New Roman" w:eastAsiaTheme="minorEastAsia" w:hAnsi="Times New Roman" w:cs="Times New Roman"/>
          <w:b/>
          <w:bCs/>
          <w:sz w:val="24"/>
          <w:szCs w:val="24"/>
          <w:lang w:eastAsia="lt-LT"/>
        </w:rPr>
        <w:t xml:space="preserve">ATVIRO KONKURSO SPECIALIOSIOS SĄLYGOS </w:t>
      </w:r>
    </w:p>
    <w:p w14:paraId="22C8D646" w14:textId="77777777" w:rsidR="006514F4" w:rsidRPr="000C03F5" w:rsidRDefault="006514F4" w:rsidP="006514F4">
      <w:pPr>
        <w:spacing w:after="120" w:line="20" w:lineRule="atLeast"/>
        <w:contextualSpacing/>
        <w:jc w:val="center"/>
        <w:rPr>
          <w:rFonts w:ascii="Times New Roman" w:eastAsiaTheme="minorEastAsia" w:hAnsi="Times New Roman" w:cs="Times New Roman"/>
          <w:b/>
          <w:bCs/>
          <w:sz w:val="24"/>
          <w:szCs w:val="24"/>
          <w:lang w:eastAsia="lt-LT"/>
        </w:rPr>
      </w:pPr>
      <w:r w:rsidRPr="000C03F5">
        <w:rPr>
          <w:rFonts w:ascii="Times New Roman" w:eastAsiaTheme="minorEastAsia" w:hAnsi="Times New Roman" w:cs="Times New Roman"/>
          <w:b/>
          <w:bCs/>
          <w:sz w:val="24"/>
          <w:szCs w:val="24"/>
          <w:lang w:eastAsia="lt-LT"/>
        </w:rPr>
        <w:t xml:space="preserve">Versija Nr. </w:t>
      </w:r>
      <w:r w:rsidRPr="000C03F5">
        <w:rPr>
          <w:rFonts w:ascii="Times New Roman" w:eastAsiaTheme="minorEastAsia" w:hAnsi="Times New Roman" w:cs="Times New Roman"/>
          <w:b/>
          <w:bCs/>
          <w:sz w:val="24"/>
          <w:szCs w:val="24"/>
          <w:lang w:val="en-US" w:eastAsia="lt-LT"/>
        </w:rPr>
        <w:t>1</w:t>
      </w:r>
      <w:r w:rsidRPr="000C03F5">
        <w:rPr>
          <w:rFonts w:ascii="Times New Roman" w:eastAsiaTheme="minorEastAsia" w:hAnsi="Times New Roman" w:cs="Times New Roman"/>
          <w:i/>
          <w:iCs/>
          <w:sz w:val="24"/>
          <w:szCs w:val="24"/>
          <w:lang w:eastAsia="lt-LT"/>
        </w:rPr>
        <w:t xml:space="preserve"> </w:t>
      </w:r>
    </w:p>
    <w:p w14:paraId="0DD10D8E" w14:textId="77777777" w:rsidR="006514F4" w:rsidRPr="000C03F5" w:rsidRDefault="006514F4" w:rsidP="006514F4">
      <w:pPr>
        <w:spacing w:after="120" w:line="20" w:lineRule="atLeast"/>
        <w:contextualSpacing/>
        <w:rPr>
          <w:rFonts w:ascii="Times New Roman" w:eastAsiaTheme="minorEastAsia" w:hAnsi="Times New Roman" w:cs="Times New Roman"/>
          <w:sz w:val="24"/>
          <w:szCs w:val="24"/>
          <w:lang w:eastAsia="lt-LT"/>
        </w:rPr>
      </w:pPr>
    </w:p>
    <w:p w14:paraId="0A87138C" w14:textId="181A36E2" w:rsidR="00BC330F" w:rsidRPr="000C03F5" w:rsidRDefault="00BC330F" w:rsidP="00CF3CEA">
      <w:pPr>
        <w:spacing w:after="120" w:line="20" w:lineRule="atLeast"/>
        <w:contextualSpacing/>
        <w:rPr>
          <w:rFonts w:ascii="Times New Roman" w:eastAsiaTheme="minorEastAsia" w:hAnsi="Times New Roman" w:cs="Times New Roman"/>
          <w:sz w:val="24"/>
          <w:szCs w:val="24"/>
          <w:lang w:eastAsia="lt-LT"/>
        </w:rPr>
      </w:pPr>
    </w:p>
    <w:p w14:paraId="76D4DD9D" w14:textId="77777777" w:rsidR="00CF3CEA" w:rsidRPr="000C03F5" w:rsidRDefault="00CF3CEA" w:rsidP="00CF3CEA">
      <w:pPr>
        <w:spacing w:after="120" w:line="20" w:lineRule="atLeast"/>
        <w:contextualSpacing/>
        <w:rPr>
          <w:rFonts w:ascii="Times New Roman" w:eastAsiaTheme="minorEastAsia" w:hAnsi="Times New Roman" w:cs="Times New Roman"/>
          <w:sz w:val="24"/>
          <w:szCs w:val="24"/>
          <w:lang w:eastAsia="lt-LT"/>
        </w:rPr>
      </w:pPr>
    </w:p>
    <w:p w14:paraId="38EC3A49" w14:textId="77777777" w:rsidR="00CF3CEA" w:rsidRDefault="00CF3CEA" w:rsidP="00CF3CEA">
      <w:pPr>
        <w:spacing w:after="120" w:line="20" w:lineRule="atLeast"/>
        <w:contextualSpacing/>
        <w:rPr>
          <w:rFonts w:eastAsiaTheme="minorEastAsia" w:cstheme="minorHAnsi"/>
          <w:sz w:val="21"/>
          <w:szCs w:val="21"/>
          <w:lang w:eastAsia="lt-LT"/>
        </w:rPr>
      </w:pPr>
    </w:p>
    <w:p w14:paraId="5A4598BD" w14:textId="77777777" w:rsidR="00CF3CEA" w:rsidRDefault="00CF3CEA" w:rsidP="00CF3CEA">
      <w:pPr>
        <w:spacing w:after="120" w:line="20" w:lineRule="atLeast"/>
        <w:contextualSpacing/>
        <w:rPr>
          <w:rFonts w:eastAsiaTheme="minorEastAsia" w:cstheme="minorHAnsi"/>
          <w:sz w:val="21"/>
          <w:szCs w:val="21"/>
          <w:lang w:eastAsia="lt-LT"/>
        </w:rPr>
      </w:pPr>
    </w:p>
    <w:p w14:paraId="3FD82FE8" w14:textId="77777777" w:rsidR="00CF3CEA" w:rsidRDefault="00CF3CEA" w:rsidP="00CF3CEA">
      <w:pPr>
        <w:spacing w:after="120" w:line="20" w:lineRule="atLeast"/>
        <w:contextualSpacing/>
        <w:rPr>
          <w:rFonts w:eastAsiaTheme="minorEastAsia" w:cstheme="minorHAnsi"/>
          <w:sz w:val="21"/>
          <w:szCs w:val="21"/>
          <w:lang w:eastAsia="lt-LT"/>
        </w:rPr>
      </w:pPr>
    </w:p>
    <w:p w14:paraId="560E88CA" w14:textId="77777777" w:rsidR="00CF3CEA" w:rsidRDefault="00CF3CEA" w:rsidP="00CF3CEA">
      <w:pPr>
        <w:spacing w:after="120" w:line="20" w:lineRule="atLeast"/>
        <w:contextualSpacing/>
        <w:rPr>
          <w:rFonts w:eastAsiaTheme="minorEastAsia" w:cstheme="minorHAnsi"/>
          <w:sz w:val="21"/>
          <w:szCs w:val="21"/>
          <w:lang w:eastAsia="lt-LT"/>
        </w:rPr>
      </w:pPr>
    </w:p>
    <w:p w14:paraId="27A29F6B" w14:textId="77777777" w:rsidR="00CF3CEA" w:rsidRDefault="00CF3CEA" w:rsidP="00CF3CEA">
      <w:pPr>
        <w:spacing w:after="120" w:line="20" w:lineRule="atLeast"/>
        <w:contextualSpacing/>
        <w:rPr>
          <w:rFonts w:eastAsiaTheme="minorEastAsia" w:cstheme="minorHAnsi"/>
          <w:sz w:val="21"/>
          <w:szCs w:val="21"/>
          <w:lang w:eastAsia="lt-LT"/>
        </w:rPr>
      </w:pPr>
    </w:p>
    <w:p w14:paraId="0C16365F" w14:textId="77777777" w:rsidR="00CF3CEA" w:rsidRDefault="00CF3CEA" w:rsidP="00CF3CEA">
      <w:pPr>
        <w:spacing w:after="120" w:line="20" w:lineRule="atLeast"/>
        <w:contextualSpacing/>
        <w:rPr>
          <w:rFonts w:eastAsiaTheme="minorEastAsia" w:cstheme="minorHAnsi"/>
          <w:sz w:val="21"/>
          <w:szCs w:val="21"/>
          <w:lang w:eastAsia="lt-LT"/>
        </w:rPr>
      </w:pPr>
    </w:p>
    <w:p w14:paraId="224DC2DE" w14:textId="77777777" w:rsidR="00CF3CEA" w:rsidRDefault="00CF3CEA" w:rsidP="00CF3CEA">
      <w:pPr>
        <w:spacing w:after="120" w:line="20" w:lineRule="atLeast"/>
        <w:contextualSpacing/>
        <w:rPr>
          <w:rFonts w:eastAsiaTheme="minorEastAsia" w:cstheme="minorHAnsi"/>
          <w:sz w:val="21"/>
          <w:szCs w:val="21"/>
          <w:lang w:eastAsia="lt-LT"/>
        </w:rPr>
      </w:pPr>
    </w:p>
    <w:p w14:paraId="646B9552" w14:textId="77777777" w:rsidR="00CF3CEA" w:rsidRDefault="00CF3CEA" w:rsidP="00CF3CEA">
      <w:pPr>
        <w:spacing w:after="120" w:line="20" w:lineRule="atLeast"/>
        <w:contextualSpacing/>
        <w:rPr>
          <w:rFonts w:eastAsiaTheme="minorEastAsia" w:cstheme="minorHAnsi"/>
          <w:sz w:val="21"/>
          <w:szCs w:val="21"/>
          <w:lang w:eastAsia="lt-LT"/>
        </w:rPr>
      </w:pPr>
    </w:p>
    <w:p w14:paraId="1F450269" w14:textId="77777777" w:rsidR="00CF3CEA" w:rsidRDefault="00CF3CEA" w:rsidP="00CF3CEA">
      <w:pPr>
        <w:spacing w:after="120" w:line="20" w:lineRule="atLeast"/>
        <w:contextualSpacing/>
        <w:rPr>
          <w:rFonts w:eastAsiaTheme="minorEastAsia" w:cstheme="minorHAnsi"/>
          <w:sz w:val="21"/>
          <w:szCs w:val="21"/>
          <w:lang w:eastAsia="lt-LT"/>
        </w:rPr>
      </w:pPr>
    </w:p>
    <w:p w14:paraId="2FA070A0" w14:textId="77777777" w:rsidR="00CF3CEA" w:rsidRDefault="00CF3CEA" w:rsidP="00CF3CEA">
      <w:pPr>
        <w:spacing w:after="120" w:line="20" w:lineRule="atLeast"/>
        <w:contextualSpacing/>
        <w:rPr>
          <w:rFonts w:eastAsiaTheme="minorEastAsia" w:cstheme="minorHAnsi"/>
          <w:sz w:val="21"/>
          <w:szCs w:val="21"/>
          <w:lang w:eastAsia="lt-LT"/>
        </w:rPr>
      </w:pPr>
    </w:p>
    <w:p w14:paraId="56614E57" w14:textId="77777777" w:rsidR="00CF3CEA" w:rsidRDefault="00CF3CEA" w:rsidP="00CF3CEA">
      <w:pPr>
        <w:spacing w:after="120" w:line="20" w:lineRule="atLeast"/>
        <w:contextualSpacing/>
        <w:rPr>
          <w:rFonts w:eastAsiaTheme="minorEastAsia" w:cstheme="minorHAnsi"/>
          <w:sz w:val="21"/>
          <w:szCs w:val="21"/>
          <w:lang w:eastAsia="lt-LT"/>
        </w:rPr>
      </w:pPr>
    </w:p>
    <w:p w14:paraId="29A61462" w14:textId="77777777" w:rsidR="00CF3CEA" w:rsidRDefault="00CF3CEA" w:rsidP="00CF3CEA">
      <w:pPr>
        <w:spacing w:after="120" w:line="20" w:lineRule="atLeast"/>
        <w:contextualSpacing/>
        <w:rPr>
          <w:rFonts w:eastAsiaTheme="minorEastAsia" w:cstheme="minorHAnsi"/>
          <w:sz w:val="21"/>
          <w:szCs w:val="21"/>
          <w:lang w:eastAsia="lt-LT"/>
        </w:rPr>
      </w:pPr>
    </w:p>
    <w:p w14:paraId="46AF78F2" w14:textId="77777777" w:rsidR="00CF3CEA" w:rsidRDefault="00CF3CEA" w:rsidP="00CF3CEA">
      <w:pPr>
        <w:spacing w:after="120" w:line="20" w:lineRule="atLeast"/>
        <w:contextualSpacing/>
        <w:rPr>
          <w:rFonts w:eastAsiaTheme="minorEastAsia" w:cstheme="minorHAnsi"/>
          <w:sz w:val="21"/>
          <w:szCs w:val="21"/>
          <w:lang w:eastAsia="lt-LT"/>
        </w:rPr>
      </w:pPr>
    </w:p>
    <w:p w14:paraId="5BA66806" w14:textId="77777777" w:rsidR="00CF3CEA" w:rsidRPr="00CF3CEA" w:rsidRDefault="00CF3CEA" w:rsidP="00CF3CEA">
      <w:pPr>
        <w:spacing w:after="120" w:line="20" w:lineRule="atLeast"/>
        <w:contextualSpacing/>
        <w:rPr>
          <w:rFonts w:eastAsiaTheme="minorEastAsia" w:cstheme="minorHAnsi"/>
          <w:sz w:val="21"/>
          <w:szCs w:val="21"/>
          <w:lang w:eastAsia="lt-LT"/>
        </w:rPr>
      </w:pPr>
    </w:p>
    <w:p w14:paraId="7B05A2AB" w14:textId="77777777" w:rsidR="00BC330F" w:rsidRDefault="00BC330F" w:rsidP="00BC330F">
      <w:pPr>
        <w:spacing w:after="0" w:line="240" w:lineRule="auto"/>
        <w:rPr>
          <w:rFonts w:ascii="Times New Roman" w:eastAsia="Calibri" w:hAnsi="Times New Roman" w:cs="Times New Roman"/>
          <w:sz w:val="24"/>
          <w:szCs w:val="24"/>
        </w:rPr>
      </w:pPr>
    </w:p>
    <w:p w14:paraId="1AAD13B8" w14:textId="77777777" w:rsidR="00343063" w:rsidRDefault="00343063" w:rsidP="00BC330F">
      <w:pPr>
        <w:spacing w:after="0" w:line="240" w:lineRule="auto"/>
        <w:rPr>
          <w:rFonts w:ascii="Times New Roman" w:eastAsia="Calibri" w:hAnsi="Times New Roman" w:cs="Times New Roman"/>
          <w:sz w:val="24"/>
          <w:szCs w:val="24"/>
        </w:rPr>
      </w:pPr>
    </w:p>
    <w:p w14:paraId="5D1445E7" w14:textId="77777777" w:rsidR="00343063" w:rsidRDefault="00343063" w:rsidP="00BC330F">
      <w:pPr>
        <w:spacing w:after="0" w:line="240" w:lineRule="auto"/>
        <w:rPr>
          <w:rFonts w:ascii="Times New Roman" w:eastAsia="Calibri" w:hAnsi="Times New Roman" w:cs="Times New Roman"/>
          <w:sz w:val="24"/>
          <w:szCs w:val="24"/>
        </w:rPr>
      </w:pPr>
    </w:p>
    <w:p w14:paraId="5C4285AB" w14:textId="77777777" w:rsidR="00343063" w:rsidRDefault="00343063" w:rsidP="00BC330F">
      <w:pPr>
        <w:spacing w:after="0" w:line="240" w:lineRule="auto"/>
        <w:rPr>
          <w:rFonts w:ascii="Times New Roman" w:eastAsia="Calibri" w:hAnsi="Times New Roman" w:cs="Times New Roman"/>
          <w:sz w:val="24"/>
          <w:szCs w:val="24"/>
        </w:rPr>
      </w:pPr>
    </w:p>
    <w:p w14:paraId="5AC9788A" w14:textId="77777777" w:rsidR="00343063" w:rsidRPr="001208B8" w:rsidRDefault="00343063" w:rsidP="00BC330F">
      <w:pPr>
        <w:spacing w:after="0" w:line="240" w:lineRule="auto"/>
        <w:rPr>
          <w:rFonts w:ascii="Times New Roman" w:eastAsia="Calibri" w:hAnsi="Times New Roman" w:cs="Times New Roman"/>
          <w:sz w:val="24"/>
          <w:szCs w:val="24"/>
        </w:rPr>
      </w:pPr>
    </w:p>
    <w:p w14:paraId="73555361" w14:textId="77777777" w:rsidR="00A20381" w:rsidRDefault="00A20381" w:rsidP="00A20381">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223E7EE5" w14:textId="2B6CA7AD" w:rsidR="00BC330F" w:rsidRPr="001208B8" w:rsidRDefault="00A20381" w:rsidP="00A20381">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3" w:history="1">
        <w:r w:rsidRPr="00783B78">
          <w:rPr>
            <w:rStyle w:val="Hyperlink"/>
            <w:i/>
            <w:iCs/>
            <w:sz w:val="24"/>
            <w:szCs w:val="24"/>
          </w:rPr>
          <w:t>https://viesiejipirkimai.lt</w:t>
        </w:r>
      </w:hyperlink>
      <w:bookmarkEnd w:id="0"/>
      <w:r w:rsidR="00BC330F" w:rsidRPr="001208B8">
        <w:rPr>
          <w:rFonts w:ascii="Times New Roman" w:eastAsia="Calibri" w:hAnsi="Times New Roman" w:cs="Times New Roman"/>
          <w:sz w:val="24"/>
          <w:szCs w:val="24"/>
        </w:rPr>
        <w:t>.</w:t>
      </w:r>
    </w:p>
    <w:p w14:paraId="5296EBEF" w14:textId="77777777" w:rsidR="00BC330F" w:rsidRPr="001208B8" w:rsidRDefault="00BC330F" w:rsidP="00BC330F">
      <w:pPr>
        <w:spacing w:after="0" w:line="240" w:lineRule="auto"/>
        <w:rPr>
          <w:rFonts w:ascii="Times New Roman" w:eastAsia="Calibri" w:hAnsi="Times New Roman" w:cs="Times New Roman"/>
          <w:sz w:val="24"/>
          <w:szCs w:val="24"/>
        </w:rPr>
      </w:pPr>
    </w:p>
    <w:p w14:paraId="2395CB22" w14:textId="77777777" w:rsidR="00D8009D" w:rsidRDefault="00D8009D" w:rsidP="00BC330F">
      <w:pPr>
        <w:spacing w:after="0" w:line="240" w:lineRule="auto"/>
        <w:jc w:val="center"/>
        <w:rPr>
          <w:rFonts w:ascii="Times New Roman" w:eastAsia="Calibri" w:hAnsi="Times New Roman" w:cs="Times New Roman"/>
          <w:sz w:val="24"/>
          <w:szCs w:val="24"/>
          <w:lang w:eastAsia="lt-LT"/>
        </w:rPr>
      </w:pPr>
    </w:p>
    <w:p w14:paraId="117300AA" w14:textId="77777777" w:rsidR="000C03F5" w:rsidRDefault="000C03F5" w:rsidP="00BC330F">
      <w:pPr>
        <w:spacing w:after="0" w:line="240" w:lineRule="auto"/>
        <w:jc w:val="center"/>
        <w:rPr>
          <w:rFonts w:ascii="Times New Roman" w:eastAsia="Calibri" w:hAnsi="Times New Roman" w:cs="Times New Roman"/>
          <w:sz w:val="24"/>
          <w:szCs w:val="24"/>
          <w:lang w:eastAsia="lt-LT"/>
        </w:rPr>
      </w:pPr>
    </w:p>
    <w:p w14:paraId="02E61A60" w14:textId="651CF953" w:rsidR="00BC330F" w:rsidRPr="001208B8" w:rsidRDefault="00BC330F" w:rsidP="00BC330F">
      <w:pPr>
        <w:spacing w:after="0" w:line="240" w:lineRule="auto"/>
        <w:jc w:val="center"/>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lastRenderedPageBreak/>
        <w:t>TURINYS</w:t>
      </w:r>
    </w:p>
    <w:p w14:paraId="508E9397" w14:textId="77777777" w:rsidR="00BC330F" w:rsidRPr="001208B8" w:rsidRDefault="00BC330F" w:rsidP="00BC330F">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BC330F" w:rsidRPr="001208B8" w14:paraId="4FD3AC12" w14:textId="77777777" w:rsidTr="00BC330F">
        <w:tc>
          <w:tcPr>
            <w:tcW w:w="675" w:type="dxa"/>
            <w:hideMark/>
          </w:tcPr>
          <w:p w14:paraId="08C0E2F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p>
        </w:tc>
        <w:tc>
          <w:tcPr>
            <w:tcW w:w="8755" w:type="dxa"/>
            <w:hideMark/>
          </w:tcPr>
          <w:p w14:paraId="6AD03023"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BENDROSIOS NUOSTATOS</w:t>
            </w:r>
          </w:p>
        </w:tc>
      </w:tr>
      <w:tr w:rsidR="00BC330F" w:rsidRPr="001208B8" w14:paraId="669AC060" w14:textId="77777777" w:rsidTr="00BC330F">
        <w:tc>
          <w:tcPr>
            <w:tcW w:w="675" w:type="dxa"/>
            <w:hideMark/>
          </w:tcPr>
          <w:p w14:paraId="067D040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2.</w:t>
            </w:r>
          </w:p>
        </w:tc>
        <w:tc>
          <w:tcPr>
            <w:tcW w:w="8755" w:type="dxa"/>
            <w:hideMark/>
          </w:tcPr>
          <w:p w14:paraId="05108A6A"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PIRKIMO OBJEKTAS</w:t>
            </w:r>
          </w:p>
        </w:tc>
      </w:tr>
      <w:tr w:rsidR="00BC330F" w:rsidRPr="001208B8" w14:paraId="2FBA9ED3" w14:textId="77777777" w:rsidTr="00BC330F">
        <w:tc>
          <w:tcPr>
            <w:tcW w:w="675" w:type="dxa"/>
            <w:hideMark/>
          </w:tcPr>
          <w:p w14:paraId="59D301B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3.</w:t>
            </w:r>
          </w:p>
          <w:p w14:paraId="0EF6617E" w14:textId="77777777" w:rsidR="00BC330F" w:rsidRPr="001208B8" w:rsidRDefault="00BC330F" w:rsidP="00BC330F">
            <w:pPr>
              <w:spacing w:after="0" w:line="256" w:lineRule="auto"/>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4.</w:t>
            </w:r>
          </w:p>
        </w:tc>
        <w:tc>
          <w:tcPr>
            <w:tcW w:w="8755" w:type="dxa"/>
            <w:hideMark/>
          </w:tcPr>
          <w:p w14:paraId="1D06CA3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TIEKĖJŲ PAŠALINIMO PAGRINDAI</w:t>
            </w:r>
          </w:p>
          <w:p w14:paraId="288920C3" w14:textId="4F24A385" w:rsidR="00BC330F" w:rsidRPr="001208B8" w:rsidRDefault="00D8009D" w:rsidP="00BC330F">
            <w:pPr>
              <w:spacing w:after="0" w:line="240" w:lineRule="auto"/>
              <w:jc w:val="both"/>
              <w:rPr>
                <w:rFonts w:ascii="Times New Roman" w:eastAsia="Calibri" w:hAnsi="Times New Roman" w:cs="Times New Roman"/>
                <w:sz w:val="24"/>
                <w:szCs w:val="24"/>
                <w:lang w:eastAsia="lt-LT"/>
              </w:rPr>
            </w:pPr>
            <w:r w:rsidRPr="00D8009D">
              <w:rPr>
                <w:rFonts w:ascii="Times New Roman" w:eastAsia="Calibri" w:hAnsi="Times New Roman" w:cs="Times New Roman"/>
                <w:sz w:val="24"/>
                <w:szCs w:val="24"/>
                <w:lang w:eastAsia="lt-LT"/>
              </w:rPr>
              <w:t>TIEKĖJŲ KVALIFIKACIJOS REIKALAVIMAI IR REIKALAUJAMI KOKYBĖS VADYDOS SISTEMOS IR (AR) APLINKOS APSAUGOS VADYBOS SISTEMŲ STANDARTAI</w:t>
            </w:r>
          </w:p>
        </w:tc>
      </w:tr>
      <w:tr w:rsidR="00BC330F" w:rsidRPr="001208B8" w14:paraId="23D5A344" w14:textId="77777777" w:rsidTr="00BC330F">
        <w:tc>
          <w:tcPr>
            <w:tcW w:w="675" w:type="dxa"/>
            <w:hideMark/>
          </w:tcPr>
          <w:p w14:paraId="55B2A545" w14:textId="79A0BC09" w:rsidR="004B22C2"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5.</w:t>
            </w:r>
          </w:p>
          <w:p w14:paraId="256BD128" w14:textId="2FAD6677" w:rsidR="00F55740" w:rsidRPr="001208B8" w:rsidRDefault="00F55740" w:rsidP="00BC330F">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p>
        </w:tc>
        <w:tc>
          <w:tcPr>
            <w:tcW w:w="8755" w:type="dxa"/>
            <w:hideMark/>
          </w:tcPr>
          <w:p w14:paraId="22996D92" w14:textId="77777777" w:rsidR="004B22C2" w:rsidRPr="00F55740" w:rsidRDefault="004B22C2" w:rsidP="00F55740">
            <w:pPr>
              <w:tabs>
                <w:tab w:val="left" w:pos="1134"/>
              </w:tabs>
              <w:spacing w:line="240" w:lineRule="auto"/>
              <w:outlineLvl w:val="1"/>
              <w:rPr>
                <w:rFonts w:ascii="Times New Roman" w:eastAsia="Calibri" w:hAnsi="Times New Roman"/>
                <w:sz w:val="24"/>
                <w:szCs w:val="24"/>
              </w:rPr>
            </w:pPr>
            <w:r w:rsidRPr="00F55740">
              <w:rPr>
                <w:rFonts w:ascii="Times New Roman" w:eastAsia="Calibri" w:hAnsi="Times New Roman"/>
                <w:sz w:val="24"/>
                <w:szCs w:val="24"/>
              </w:rPr>
              <w:t>REIKALAVIMAI, SUSIJĘ SU NACIONALINIU SAUGUMU</w:t>
            </w:r>
          </w:p>
          <w:p w14:paraId="3443B077" w14:textId="72715375" w:rsidR="00F55740" w:rsidRPr="00F55740" w:rsidRDefault="00F55740" w:rsidP="00F55740">
            <w:pPr>
              <w:spacing w:after="0" w:line="240" w:lineRule="auto"/>
              <w:jc w:val="both"/>
              <w:rPr>
                <w:rFonts w:ascii="Times New Roman" w:eastAsia="Calibri" w:hAnsi="Times New Roman" w:cs="Times New Roman"/>
                <w:sz w:val="24"/>
                <w:szCs w:val="24"/>
                <w:lang w:eastAsia="lt-LT"/>
              </w:rPr>
            </w:pPr>
            <w:r w:rsidRPr="00F55740">
              <w:rPr>
                <w:rFonts w:ascii="Times New Roman" w:eastAsia="Calibri" w:hAnsi="Times New Roman" w:cs="Times New Roman"/>
                <w:sz w:val="24"/>
                <w:szCs w:val="24"/>
                <w:lang w:eastAsia="lt-LT"/>
              </w:rPr>
              <w:t>TIEKĖJŲ GRUPĖS DALYVAVIMAS PIRKIMO PROCEDŪROSE</w:t>
            </w:r>
          </w:p>
        </w:tc>
      </w:tr>
      <w:tr w:rsidR="00BC330F" w:rsidRPr="001208B8" w14:paraId="1A26F24F" w14:textId="77777777" w:rsidTr="00BC330F">
        <w:tc>
          <w:tcPr>
            <w:tcW w:w="675" w:type="dxa"/>
            <w:hideMark/>
          </w:tcPr>
          <w:p w14:paraId="55E53FF8" w14:textId="5D28B0EC" w:rsidR="00BC330F" w:rsidRPr="001208B8" w:rsidRDefault="004B22C2" w:rsidP="00BC330F">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r w:rsidR="00BC330F" w:rsidRPr="001208B8">
              <w:rPr>
                <w:rFonts w:ascii="Times New Roman" w:eastAsia="Calibri" w:hAnsi="Times New Roman" w:cs="Times New Roman"/>
                <w:sz w:val="24"/>
                <w:szCs w:val="24"/>
                <w:lang w:eastAsia="lt-LT"/>
              </w:rPr>
              <w:t>.</w:t>
            </w:r>
          </w:p>
        </w:tc>
        <w:tc>
          <w:tcPr>
            <w:tcW w:w="8755" w:type="dxa"/>
            <w:hideMark/>
          </w:tcPr>
          <w:p w14:paraId="56D3E5E2" w14:textId="1EF59668" w:rsidR="00BC330F" w:rsidRPr="001208B8" w:rsidRDefault="00D8009D" w:rsidP="00BC330F">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D8009D">
              <w:rPr>
                <w:rFonts w:ascii="Times New Roman" w:eastAsia="Calibri" w:hAnsi="Times New Roman" w:cs="Times New Roman"/>
                <w:sz w:val="24"/>
                <w:szCs w:val="24"/>
                <w:lang w:eastAsia="lt-LT"/>
              </w:rPr>
              <w:t>TIEKĖJŲ TEISĖ PASITELKTI ŪKIO SUBJEKTUS, KURIŲ PAJĖGUMAIS REMIAMASI</w:t>
            </w:r>
          </w:p>
        </w:tc>
      </w:tr>
      <w:tr w:rsidR="00BC330F" w:rsidRPr="001208B8" w14:paraId="25D239A8" w14:textId="77777777" w:rsidTr="00BC330F">
        <w:tc>
          <w:tcPr>
            <w:tcW w:w="675" w:type="dxa"/>
            <w:hideMark/>
          </w:tcPr>
          <w:p w14:paraId="632A870E" w14:textId="272830BC" w:rsidR="00BC330F" w:rsidRPr="001208B8" w:rsidRDefault="004B22C2" w:rsidP="00BC330F">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r w:rsidR="00BC330F" w:rsidRPr="001208B8">
              <w:rPr>
                <w:rFonts w:ascii="Times New Roman" w:eastAsia="Calibri" w:hAnsi="Times New Roman" w:cs="Times New Roman"/>
                <w:sz w:val="24"/>
                <w:szCs w:val="24"/>
                <w:lang w:eastAsia="lt-LT"/>
              </w:rPr>
              <w:t>.</w:t>
            </w:r>
          </w:p>
        </w:tc>
        <w:tc>
          <w:tcPr>
            <w:tcW w:w="8755" w:type="dxa"/>
            <w:hideMark/>
          </w:tcPr>
          <w:p w14:paraId="718C136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RENGIMAS, PATEIKIMAS, KEITIMAS</w:t>
            </w:r>
          </w:p>
        </w:tc>
      </w:tr>
      <w:tr w:rsidR="00BC330F" w:rsidRPr="001208B8" w14:paraId="6F80D4FA" w14:textId="77777777" w:rsidTr="00BC330F">
        <w:tc>
          <w:tcPr>
            <w:tcW w:w="675" w:type="dxa"/>
            <w:hideMark/>
          </w:tcPr>
          <w:p w14:paraId="0CFA9BA8" w14:textId="461519D7" w:rsidR="00BC330F" w:rsidRPr="001208B8" w:rsidRDefault="004B22C2" w:rsidP="00BC330F">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r w:rsidR="00BC330F" w:rsidRPr="001208B8">
              <w:rPr>
                <w:rFonts w:ascii="Times New Roman" w:eastAsia="Calibri" w:hAnsi="Times New Roman" w:cs="Times New Roman"/>
                <w:sz w:val="24"/>
                <w:szCs w:val="24"/>
                <w:lang w:eastAsia="lt-LT"/>
              </w:rPr>
              <w:t>.</w:t>
            </w:r>
          </w:p>
        </w:tc>
        <w:tc>
          <w:tcPr>
            <w:tcW w:w="8755" w:type="dxa"/>
            <w:hideMark/>
          </w:tcPr>
          <w:p w14:paraId="0532234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GALIOJIMO UŽTIKRINIMAS</w:t>
            </w:r>
          </w:p>
        </w:tc>
      </w:tr>
      <w:tr w:rsidR="00BC330F" w:rsidRPr="001208B8" w14:paraId="3847046D" w14:textId="77777777" w:rsidTr="00BC330F">
        <w:tc>
          <w:tcPr>
            <w:tcW w:w="675" w:type="dxa"/>
            <w:hideMark/>
          </w:tcPr>
          <w:p w14:paraId="3C7767C4" w14:textId="1C842A4B" w:rsidR="00BC330F" w:rsidRPr="001208B8" w:rsidRDefault="004B22C2" w:rsidP="00BC330F">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r w:rsidR="00BC330F" w:rsidRPr="001208B8">
              <w:rPr>
                <w:rFonts w:ascii="Times New Roman" w:eastAsia="Calibri" w:hAnsi="Times New Roman" w:cs="Times New Roman"/>
                <w:sz w:val="24"/>
                <w:szCs w:val="24"/>
                <w:lang w:eastAsia="lt-LT"/>
              </w:rPr>
              <w:t>.</w:t>
            </w:r>
          </w:p>
        </w:tc>
        <w:tc>
          <w:tcPr>
            <w:tcW w:w="8755" w:type="dxa"/>
            <w:hideMark/>
          </w:tcPr>
          <w:p w14:paraId="4BD4A83D"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 PAAIŠKINIMAS IR PATIKSLINIMAS</w:t>
            </w:r>
          </w:p>
        </w:tc>
      </w:tr>
      <w:tr w:rsidR="00BC330F" w:rsidRPr="001208B8" w14:paraId="18FDC558" w14:textId="77777777" w:rsidTr="00BC330F">
        <w:tc>
          <w:tcPr>
            <w:tcW w:w="675" w:type="dxa"/>
            <w:hideMark/>
          </w:tcPr>
          <w:p w14:paraId="1781A264" w14:textId="4DE2ADA3"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r w:rsidR="004B22C2">
              <w:rPr>
                <w:rFonts w:ascii="Times New Roman" w:eastAsia="Calibri" w:hAnsi="Times New Roman" w:cs="Times New Roman"/>
                <w:sz w:val="24"/>
                <w:szCs w:val="24"/>
                <w:lang w:eastAsia="lt-LT"/>
              </w:rPr>
              <w:t>1</w:t>
            </w:r>
            <w:r w:rsidRPr="001208B8">
              <w:rPr>
                <w:rFonts w:ascii="Times New Roman" w:eastAsia="Calibri" w:hAnsi="Times New Roman" w:cs="Times New Roman"/>
                <w:sz w:val="24"/>
                <w:szCs w:val="24"/>
                <w:lang w:eastAsia="lt-LT"/>
              </w:rPr>
              <w:t>.</w:t>
            </w:r>
          </w:p>
        </w:tc>
        <w:tc>
          <w:tcPr>
            <w:tcW w:w="8755" w:type="dxa"/>
            <w:hideMark/>
          </w:tcPr>
          <w:p w14:paraId="633F932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SUSIPAŽINIMO SU PASIŪLYMAIS PROCEDŪROS</w:t>
            </w:r>
          </w:p>
        </w:tc>
      </w:tr>
      <w:tr w:rsidR="00BC330F" w:rsidRPr="001208B8" w14:paraId="64EEDB00" w14:textId="77777777" w:rsidTr="00BC330F">
        <w:tc>
          <w:tcPr>
            <w:tcW w:w="675" w:type="dxa"/>
            <w:hideMark/>
          </w:tcPr>
          <w:p w14:paraId="5A8889F3" w14:textId="13AE4C92"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r w:rsidR="004B22C2">
              <w:rPr>
                <w:rFonts w:ascii="Times New Roman" w:eastAsia="Calibri" w:hAnsi="Times New Roman" w:cs="Times New Roman"/>
                <w:sz w:val="24"/>
                <w:szCs w:val="24"/>
                <w:lang w:eastAsia="lt-LT"/>
              </w:rPr>
              <w:t>2</w:t>
            </w:r>
            <w:r w:rsidRPr="001208B8">
              <w:rPr>
                <w:rFonts w:ascii="Times New Roman" w:eastAsia="Calibri" w:hAnsi="Times New Roman" w:cs="Times New Roman"/>
                <w:sz w:val="24"/>
                <w:szCs w:val="24"/>
                <w:lang w:eastAsia="lt-LT"/>
              </w:rPr>
              <w:t>.</w:t>
            </w:r>
          </w:p>
        </w:tc>
        <w:tc>
          <w:tcPr>
            <w:tcW w:w="8755" w:type="dxa"/>
            <w:hideMark/>
          </w:tcPr>
          <w:p w14:paraId="432105F8"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NAGRINĖJIMAS IR PASIŪLYMŲ ATMETIMO PRIEŽASTYS</w:t>
            </w:r>
          </w:p>
        </w:tc>
      </w:tr>
      <w:tr w:rsidR="00BC330F" w:rsidRPr="001208B8" w14:paraId="25547CB2" w14:textId="77777777" w:rsidTr="00BC330F">
        <w:tc>
          <w:tcPr>
            <w:tcW w:w="675" w:type="dxa"/>
            <w:hideMark/>
          </w:tcPr>
          <w:p w14:paraId="3A547C05" w14:textId="71726908"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r w:rsidR="004B22C2">
              <w:rPr>
                <w:rFonts w:ascii="Times New Roman" w:eastAsia="Calibri" w:hAnsi="Times New Roman" w:cs="Times New Roman"/>
                <w:sz w:val="24"/>
                <w:szCs w:val="24"/>
                <w:lang w:eastAsia="lt-LT"/>
              </w:rPr>
              <w:t>3</w:t>
            </w:r>
            <w:r w:rsidRPr="001208B8">
              <w:rPr>
                <w:rFonts w:ascii="Times New Roman" w:eastAsia="Calibri" w:hAnsi="Times New Roman" w:cs="Times New Roman"/>
                <w:sz w:val="24"/>
                <w:szCs w:val="24"/>
                <w:lang w:eastAsia="lt-LT"/>
              </w:rPr>
              <w:t>.</w:t>
            </w:r>
          </w:p>
        </w:tc>
        <w:tc>
          <w:tcPr>
            <w:tcW w:w="8755" w:type="dxa"/>
            <w:hideMark/>
          </w:tcPr>
          <w:p w14:paraId="5626B0AB"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PASIŪLYMŲ VERTINIMAS</w:t>
            </w:r>
          </w:p>
        </w:tc>
      </w:tr>
      <w:tr w:rsidR="00BC330F" w:rsidRPr="001208B8" w14:paraId="19E3D019" w14:textId="77777777" w:rsidTr="00BC330F">
        <w:tc>
          <w:tcPr>
            <w:tcW w:w="675" w:type="dxa"/>
            <w:hideMark/>
          </w:tcPr>
          <w:p w14:paraId="354073B5" w14:textId="6BAC4159"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r w:rsidR="004B22C2">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w:t>
            </w:r>
          </w:p>
        </w:tc>
        <w:tc>
          <w:tcPr>
            <w:tcW w:w="8755" w:type="dxa"/>
            <w:hideMark/>
          </w:tcPr>
          <w:p w14:paraId="04A3C5B1"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SPRENDIMAS DĖL SUTARTIES SUDARYMO</w:t>
            </w:r>
          </w:p>
        </w:tc>
      </w:tr>
      <w:tr w:rsidR="00BC330F" w:rsidRPr="001208B8" w14:paraId="2E3AE7E2" w14:textId="77777777" w:rsidTr="00BC330F">
        <w:tc>
          <w:tcPr>
            <w:tcW w:w="675" w:type="dxa"/>
            <w:hideMark/>
          </w:tcPr>
          <w:p w14:paraId="53B31CC8" w14:textId="0FDE1586"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r w:rsidR="004B22C2">
              <w:rPr>
                <w:rFonts w:ascii="Times New Roman" w:eastAsia="Calibri" w:hAnsi="Times New Roman" w:cs="Times New Roman"/>
                <w:sz w:val="24"/>
                <w:szCs w:val="24"/>
                <w:lang w:eastAsia="lt-LT"/>
              </w:rPr>
              <w:t>5</w:t>
            </w:r>
            <w:r w:rsidRPr="001208B8">
              <w:rPr>
                <w:rFonts w:ascii="Times New Roman" w:eastAsia="Calibri" w:hAnsi="Times New Roman" w:cs="Times New Roman"/>
                <w:sz w:val="24"/>
                <w:szCs w:val="24"/>
                <w:lang w:eastAsia="lt-LT"/>
              </w:rPr>
              <w:t>.</w:t>
            </w:r>
          </w:p>
        </w:tc>
        <w:tc>
          <w:tcPr>
            <w:tcW w:w="8755" w:type="dxa"/>
            <w:hideMark/>
          </w:tcPr>
          <w:p w14:paraId="19640C5C"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PRETENZIJŲ IR SKUNDŲ NAGRINĖJIMO TVARKA</w:t>
            </w:r>
          </w:p>
        </w:tc>
      </w:tr>
      <w:tr w:rsidR="00BC330F" w:rsidRPr="001208B8" w14:paraId="57F7D0A5" w14:textId="77777777" w:rsidTr="00BC330F">
        <w:tc>
          <w:tcPr>
            <w:tcW w:w="675" w:type="dxa"/>
            <w:hideMark/>
          </w:tcPr>
          <w:p w14:paraId="24DEA75D" w14:textId="6C67F439"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r w:rsidR="004B22C2">
              <w:rPr>
                <w:rFonts w:ascii="Times New Roman" w:eastAsia="Calibri" w:hAnsi="Times New Roman" w:cs="Times New Roman"/>
                <w:sz w:val="24"/>
                <w:szCs w:val="24"/>
                <w:lang w:eastAsia="lt-LT"/>
              </w:rPr>
              <w:t>6</w:t>
            </w:r>
            <w:r w:rsidRPr="001208B8">
              <w:rPr>
                <w:rFonts w:ascii="Times New Roman" w:eastAsia="Calibri" w:hAnsi="Times New Roman" w:cs="Times New Roman"/>
                <w:sz w:val="24"/>
                <w:szCs w:val="24"/>
                <w:lang w:eastAsia="lt-LT"/>
              </w:rPr>
              <w:t>.</w:t>
            </w:r>
          </w:p>
        </w:tc>
        <w:tc>
          <w:tcPr>
            <w:tcW w:w="8755" w:type="dxa"/>
            <w:hideMark/>
          </w:tcPr>
          <w:p w14:paraId="0CC7619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INFORMAVIMAS APIE PIRKIMO PROCEDŪROS REZULTATUS</w:t>
            </w:r>
          </w:p>
        </w:tc>
      </w:tr>
      <w:tr w:rsidR="00BC330F" w:rsidRPr="001208B8" w14:paraId="01561C8E" w14:textId="77777777" w:rsidTr="00BC330F">
        <w:tc>
          <w:tcPr>
            <w:tcW w:w="675" w:type="dxa"/>
            <w:hideMark/>
          </w:tcPr>
          <w:p w14:paraId="590C2E45" w14:textId="0AEE6D1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r w:rsidR="004B22C2">
              <w:rPr>
                <w:rFonts w:ascii="Times New Roman" w:eastAsia="Calibri" w:hAnsi="Times New Roman" w:cs="Times New Roman"/>
                <w:sz w:val="24"/>
                <w:szCs w:val="24"/>
                <w:lang w:eastAsia="lt-LT"/>
              </w:rPr>
              <w:t>7</w:t>
            </w:r>
            <w:r w:rsidRPr="001208B8">
              <w:rPr>
                <w:rFonts w:ascii="Times New Roman" w:eastAsia="Calibri" w:hAnsi="Times New Roman" w:cs="Times New Roman"/>
                <w:sz w:val="24"/>
                <w:szCs w:val="24"/>
                <w:lang w:eastAsia="lt-LT"/>
              </w:rPr>
              <w:t>.</w:t>
            </w:r>
          </w:p>
          <w:p w14:paraId="4357EF39" w14:textId="4582340D"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r w:rsidR="004B22C2">
              <w:rPr>
                <w:rFonts w:ascii="Times New Roman" w:eastAsia="Calibri" w:hAnsi="Times New Roman" w:cs="Times New Roman"/>
                <w:sz w:val="24"/>
                <w:szCs w:val="24"/>
                <w:lang w:eastAsia="lt-LT"/>
              </w:rPr>
              <w:t>8</w:t>
            </w:r>
            <w:r w:rsidRPr="001208B8">
              <w:rPr>
                <w:rFonts w:ascii="Times New Roman" w:eastAsia="Calibri" w:hAnsi="Times New Roman" w:cs="Times New Roman"/>
                <w:sz w:val="24"/>
                <w:szCs w:val="24"/>
                <w:lang w:eastAsia="lt-LT"/>
              </w:rPr>
              <w:t>.</w:t>
            </w:r>
          </w:p>
          <w:p w14:paraId="1F81359A" w14:textId="1EB77506"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1</w:t>
            </w:r>
            <w:r w:rsidR="004B22C2">
              <w:rPr>
                <w:rFonts w:ascii="Times New Roman" w:eastAsia="Calibri" w:hAnsi="Times New Roman" w:cs="Times New Roman"/>
                <w:sz w:val="24"/>
                <w:szCs w:val="24"/>
                <w:lang w:eastAsia="lt-LT"/>
              </w:rPr>
              <w:t>9</w:t>
            </w:r>
            <w:r w:rsidRPr="001208B8">
              <w:rPr>
                <w:rFonts w:ascii="Times New Roman" w:eastAsia="Calibri" w:hAnsi="Times New Roman" w:cs="Times New Roman"/>
                <w:sz w:val="24"/>
                <w:szCs w:val="24"/>
                <w:lang w:eastAsia="lt-LT"/>
              </w:rPr>
              <w:t>.</w:t>
            </w:r>
          </w:p>
        </w:tc>
        <w:tc>
          <w:tcPr>
            <w:tcW w:w="8755" w:type="dxa"/>
            <w:hideMark/>
          </w:tcPr>
          <w:p w14:paraId="3AF20AE5"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SUTARTIES SĄLYGOS</w:t>
            </w:r>
          </w:p>
          <w:p w14:paraId="7298C4A3" w14:textId="77777777" w:rsidR="00BC330F" w:rsidRPr="001208B8" w:rsidRDefault="00BC330F" w:rsidP="00BC330F">
            <w:pPr>
              <w:spacing w:after="0" w:line="240" w:lineRule="auto"/>
              <w:jc w:val="both"/>
              <w:rPr>
                <w:rFonts w:ascii="Times New Roman" w:eastAsia="Calibri" w:hAnsi="Times New Roman" w:cs="Times New Roman"/>
                <w:sz w:val="24"/>
              </w:rPr>
            </w:pPr>
            <w:r w:rsidRPr="001208B8">
              <w:rPr>
                <w:rFonts w:ascii="Times New Roman" w:eastAsia="Calibri" w:hAnsi="Times New Roman" w:cs="Times New Roman"/>
                <w:sz w:val="24"/>
              </w:rPr>
              <w:t>PASIŪLYMŲ ŠIFRAVIMAS</w:t>
            </w:r>
          </w:p>
          <w:p w14:paraId="69BC8C0F"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rPr>
              <w:t>BAIGIAMOSIOS NUOSTATOS</w:t>
            </w:r>
          </w:p>
        </w:tc>
      </w:tr>
      <w:tr w:rsidR="00BC330F" w:rsidRPr="001208B8" w14:paraId="68AF0BC2" w14:textId="77777777" w:rsidTr="00BC330F">
        <w:tc>
          <w:tcPr>
            <w:tcW w:w="675" w:type="dxa"/>
          </w:tcPr>
          <w:p w14:paraId="5F9225C9"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p>
        </w:tc>
        <w:tc>
          <w:tcPr>
            <w:tcW w:w="8755" w:type="dxa"/>
            <w:hideMark/>
          </w:tcPr>
          <w:p w14:paraId="04C084B0" w14:textId="77777777" w:rsidR="00BC330F" w:rsidRPr="001208B8" w:rsidRDefault="00BC330F" w:rsidP="00BC330F">
            <w:pPr>
              <w:spacing w:after="0" w:line="240" w:lineRule="auto"/>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PRIEDAI:</w:t>
            </w:r>
          </w:p>
        </w:tc>
      </w:tr>
    </w:tbl>
    <w:p w14:paraId="1E62F7AE" w14:textId="77777777" w:rsidR="00BC330F" w:rsidRPr="00E724F7" w:rsidRDefault="00BC330F" w:rsidP="00BC330F">
      <w:pPr>
        <w:spacing w:after="0" w:line="240" w:lineRule="auto"/>
        <w:ind w:firstLine="720"/>
        <w:jc w:val="both"/>
        <w:rPr>
          <w:rFonts w:ascii="Times New Roman" w:eastAsia="Times New Roman" w:hAnsi="Times New Roman" w:cs="Times New Roman"/>
          <w:sz w:val="24"/>
        </w:rPr>
      </w:pPr>
      <w:r w:rsidRPr="00E724F7">
        <w:rPr>
          <w:rFonts w:ascii="Times New Roman" w:eastAsia="Times New Roman" w:hAnsi="Times New Roman" w:cs="Times New Roman"/>
          <w:sz w:val="24"/>
        </w:rPr>
        <w:t>1. Techninė specifikacija.</w:t>
      </w:r>
    </w:p>
    <w:p w14:paraId="55C49EC2" w14:textId="4DE012A6" w:rsidR="00BC330F" w:rsidRPr="00E724F7" w:rsidRDefault="00BC330F" w:rsidP="00BC330F">
      <w:pPr>
        <w:spacing w:after="0" w:line="240" w:lineRule="auto"/>
        <w:ind w:firstLine="720"/>
        <w:jc w:val="both"/>
        <w:rPr>
          <w:rFonts w:ascii="Times New Roman" w:eastAsia="Times New Roman" w:hAnsi="Times New Roman" w:cs="Times New Roman"/>
          <w:sz w:val="24"/>
        </w:rPr>
      </w:pPr>
      <w:r w:rsidRPr="00E724F7">
        <w:rPr>
          <w:rFonts w:ascii="Times New Roman" w:eastAsia="Times New Roman" w:hAnsi="Times New Roman" w:cs="Times New Roman"/>
          <w:sz w:val="24"/>
        </w:rPr>
        <w:t xml:space="preserve">2. </w:t>
      </w:r>
      <w:r w:rsidR="00DA2935" w:rsidRPr="00E724F7">
        <w:rPr>
          <w:rFonts w:ascii="Times New Roman" w:eastAsia="Times New Roman" w:hAnsi="Times New Roman" w:cs="Times New Roman"/>
          <w:sz w:val="24"/>
        </w:rPr>
        <w:t>Europos bendrasis viešųjų pirkimų dokumentas (toliau – EBVPD)</w:t>
      </w:r>
      <w:r w:rsidRPr="00E724F7">
        <w:rPr>
          <w:rFonts w:ascii="Times New Roman" w:eastAsia="Times New Roman" w:hAnsi="Times New Roman" w:cs="Times New Roman"/>
          <w:sz w:val="24"/>
        </w:rPr>
        <w:t>.</w:t>
      </w:r>
    </w:p>
    <w:p w14:paraId="730B5C6E" w14:textId="1125366B" w:rsidR="00BC330F" w:rsidRPr="00E724F7" w:rsidRDefault="00BC330F" w:rsidP="00BC330F">
      <w:pPr>
        <w:spacing w:after="0" w:line="240" w:lineRule="auto"/>
        <w:ind w:firstLine="720"/>
        <w:jc w:val="both"/>
        <w:rPr>
          <w:rFonts w:ascii="Times New Roman" w:eastAsia="Times New Roman" w:hAnsi="Times New Roman" w:cs="Times New Roman"/>
          <w:sz w:val="24"/>
        </w:rPr>
      </w:pPr>
      <w:r w:rsidRPr="00E724F7">
        <w:rPr>
          <w:rFonts w:ascii="Times New Roman" w:eastAsia="Times New Roman" w:hAnsi="Times New Roman" w:cs="Times New Roman"/>
          <w:sz w:val="24"/>
        </w:rPr>
        <w:t xml:space="preserve">3. </w:t>
      </w:r>
      <w:r w:rsidR="00DA2935" w:rsidRPr="00E724F7">
        <w:rPr>
          <w:rFonts w:ascii="Times New Roman" w:eastAsia="Times New Roman" w:hAnsi="Times New Roman" w:cs="Times New Roman"/>
          <w:sz w:val="24"/>
        </w:rPr>
        <w:t>Pasiūlymo forma.</w:t>
      </w:r>
    </w:p>
    <w:p w14:paraId="73C9A002" w14:textId="66EB4F87" w:rsidR="00DA2935" w:rsidRPr="00E724F7" w:rsidRDefault="00BC330F" w:rsidP="00BC330F">
      <w:pPr>
        <w:spacing w:after="0" w:line="240" w:lineRule="auto"/>
        <w:ind w:left="720"/>
        <w:jc w:val="both"/>
        <w:rPr>
          <w:rFonts w:ascii="Times New Roman" w:eastAsia="Times New Roman" w:hAnsi="Times New Roman" w:cs="Times New Roman"/>
          <w:sz w:val="24"/>
        </w:rPr>
      </w:pPr>
      <w:r w:rsidRPr="00E724F7">
        <w:rPr>
          <w:rFonts w:ascii="Times New Roman" w:eastAsia="Times New Roman" w:hAnsi="Times New Roman" w:cs="Times New Roman"/>
          <w:sz w:val="24"/>
        </w:rPr>
        <w:t xml:space="preserve">4. </w:t>
      </w:r>
      <w:r w:rsidR="00E724F7" w:rsidRPr="00E724F7">
        <w:rPr>
          <w:rFonts w:ascii="Times New Roman" w:eastAsia="Times New Roman" w:hAnsi="Times New Roman" w:cs="Times New Roman"/>
          <w:sz w:val="24"/>
        </w:rPr>
        <w:t>Suteiktų paslaugų sąrašas.</w:t>
      </w:r>
    </w:p>
    <w:p w14:paraId="590831B8" w14:textId="71D9B283" w:rsidR="00E724F7" w:rsidRPr="00E724F7" w:rsidRDefault="00E724F7" w:rsidP="00BC330F">
      <w:pPr>
        <w:spacing w:after="0" w:line="240" w:lineRule="auto"/>
        <w:ind w:left="720"/>
        <w:jc w:val="both"/>
        <w:rPr>
          <w:rFonts w:ascii="Times New Roman" w:eastAsia="Times New Roman" w:hAnsi="Times New Roman" w:cs="Times New Roman"/>
          <w:sz w:val="24"/>
        </w:rPr>
      </w:pPr>
      <w:r w:rsidRPr="00E724F7">
        <w:rPr>
          <w:rFonts w:ascii="Times New Roman" w:eastAsia="Times New Roman" w:hAnsi="Times New Roman" w:cs="Times New Roman"/>
          <w:sz w:val="24"/>
        </w:rPr>
        <w:t>5. Ekspertų sąrašas.</w:t>
      </w:r>
    </w:p>
    <w:p w14:paraId="35D5986E" w14:textId="2CCAB5DF" w:rsidR="00E724F7" w:rsidRPr="00E724F7" w:rsidRDefault="00E724F7" w:rsidP="00BC330F">
      <w:pPr>
        <w:spacing w:after="0" w:line="240" w:lineRule="auto"/>
        <w:ind w:left="720"/>
        <w:jc w:val="both"/>
        <w:rPr>
          <w:rFonts w:ascii="Times New Roman" w:eastAsia="Times New Roman" w:hAnsi="Times New Roman" w:cs="Times New Roman"/>
          <w:sz w:val="24"/>
        </w:rPr>
      </w:pPr>
      <w:r w:rsidRPr="00E724F7">
        <w:rPr>
          <w:rFonts w:ascii="Times New Roman" w:eastAsia="Times New Roman" w:hAnsi="Times New Roman" w:cs="Times New Roman"/>
          <w:sz w:val="24"/>
        </w:rPr>
        <w:t xml:space="preserve">6. Tiekėjo laisvos formos atitikties deklaraciją dėl atitikties VPĮ 45 straipsnio 2 </w:t>
      </w:r>
      <w:r w:rsidRPr="00E724F7">
        <w:rPr>
          <w:rFonts w:ascii="Times New Roman" w:eastAsia="Times New Roman" w:hAnsi="Times New Roman" w:cs="Times New Roman"/>
          <w:sz w:val="24"/>
          <w:vertAlign w:val="superscript"/>
        </w:rPr>
        <w:t>1</w:t>
      </w:r>
      <w:r w:rsidRPr="00E724F7">
        <w:rPr>
          <w:rFonts w:ascii="Times New Roman" w:eastAsia="Times New Roman" w:hAnsi="Times New Roman" w:cs="Times New Roman"/>
          <w:sz w:val="24"/>
        </w:rPr>
        <w:t xml:space="preserve"> dalies </w:t>
      </w:r>
      <w:r w:rsidR="00C225C5">
        <w:rPr>
          <w:rFonts w:ascii="Times New Roman" w:eastAsia="Times New Roman" w:hAnsi="Times New Roman" w:cs="Times New Roman"/>
          <w:sz w:val="24"/>
        </w:rPr>
        <w:t>1</w:t>
      </w:r>
      <w:r w:rsidR="006A323B">
        <w:rPr>
          <w:rFonts w:ascii="Times New Roman" w:eastAsia="Times New Roman" w:hAnsi="Times New Roman" w:cs="Times New Roman"/>
          <w:sz w:val="24"/>
        </w:rPr>
        <w:t xml:space="preserve"> ir </w:t>
      </w:r>
      <w:r w:rsidR="00C225C5">
        <w:rPr>
          <w:rFonts w:ascii="Times New Roman" w:eastAsia="Times New Roman" w:hAnsi="Times New Roman" w:cs="Times New Roman"/>
          <w:sz w:val="24"/>
        </w:rPr>
        <w:t xml:space="preserve">2 </w:t>
      </w:r>
      <w:r w:rsidRPr="00E724F7">
        <w:rPr>
          <w:rFonts w:ascii="Times New Roman" w:eastAsia="Times New Roman" w:hAnsi="Times New Roman" w:cs="Times New Roman"/>
          <w:sz w:val="24"/>
        </w:rPr>
        <w:t>punkt</w:t>
      </w:r>
      <w:r w:rsidR="00C225C5">
        <w:rPr>
          <w:rFonts w:ascii="Times New Roman" w:eastAsia="Times New Roman" w:hAnsi="Times New Roman" w:cs="Times New Roman"/>
          <w:sz w:val="24"/>
        </w:rPr>
        <w:t>ams</w:t>
      </w:r>
      <w:r w:rsidRPr="00E724F7">
        <w:rPr>
          <w:rFonts w:ascii="Times New Roman" w:eastAsia="Times New Roman" w:hAnsi="Times New Roman" w:cs="Times New Roman"/>
          <w:sz w:val="24"/>
        </w:rPr>
        <w:t>.</w:t>
      </w:r>
    </w:p>
    <w:p w14:paraId="3DEAFF5B" w14:textId="6A3BF9AF" w:rsidR="00E724F7" w:rsidRPr="00E724F7" w:rsidRDefault="00E724F7" w:rsidP="00BC330F">
      <w:pPr>
        <w:spacing w:after="0" w:line="240" w:lineRule="auto"/>
        <w:ind w:left="720"/>
        <w:jc w:val="both"/>
        <w:rPr>
          <w:rFonts w:ascii="Times New Roman" w:eastAsia="Times New Roman" w:hAnsi="Times New Roman" w:cs="Times New Roman"/>
          <w:sz w:val="24"/>
        </w:rPr>
      </w:pPr>
      <w:r w:rsidRPr="00E724F7">
        <w:rPr>
          <w:rFonts w:ascii="Times New Roman" w:eastAsia="Times New Roman" w:hAnsi="Times New Roman" w:cs="Times New Roman"/>
          <w:sz w:val="24"/>
        </w:rPr>
        <w:t>7. Nacionalinio saugumo reikalavimų atitikties deklaracija.</w:t>
      </w:r>
    </w:p>
    <w:p w14:paraId="25BF1135" w14:textId="77777777" w:rsidR="004057DD" w:rsidRDefault="00E724F7" w:rsidP="00BC330F">
      <w:pPr>
        <w:spacing w:after="0" w:line="240" w:lineRule="auto"/>
        <w:ind w:left="720"/>
        <w:jc w:val="both"/>
        <w:rPr>
          <w:rFonts w:ascii="Times New Roman" w:eastAsia="Times New Roman" w:hAnsi="Times New Roman" w:cs="Times New Roman"/>
          <w:sz w:val="24"/>
        </w:rPr>
      </w:pPr>
      <w:r w:rsidRPr="00E724F7">
        <w:rPr>
          <w:rFonts w:ascii="Times New Roman" w:eastAsia="Times New Roman" w:hAnsi="Times New Roman" w:cs="Times New Roman"/>
          <w:sz w:val="24"/>
        </w:rPr>
        <w:t>8. S</w:t>
      </w:r>
      <w:r w:rsidR="00BC330F" w:rsidRPr="00E724F7">
        <w:rPr>
          <w:rFonts w:ascii="Times New Roman" w:eastAsia="Times New Roman" w:hAnsi="Times New Roman" w:cs="Times New Roman"/>
          <w:sz w:val="24"/>
        </w:rPr>
        <w:t>utarties projektas</w:t>
      </w:r>
      <w:r w:rsidR="004057DD">
        <w:rPr>
          <w:rFonts w:ascii="Times New Roman" w:eastAsia="Times New Roman" w:hAnsi="Times New Roman" w:cs="Times New Roman"/>
          <w:sz w:val="24"/>
        </w:rPr>
        <w:t>.</w:t>
      </w:r>
    </w:p>
    <w:p w14:paraId="15E5CDA4" w14:textId="51FF165C" w:rsidR="00BC330F" w:rsidRPr="00E724F7" w:rsidRDefault="004057DD" w:rsidP="00BC330F">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9. Informacija apie tiekėją.</w:t>
      </w:r>
    </w:p>
    <w:p w14:paraId="529431F7" w14:textId="77777777" w:rsidR="00037CB5" w:rsidRPr="00EE7269" w:rsidRDefault="00037CB5" w:rsidP="00C3049A">
      <w:pPr>
        <w:spacing w:after="0" w:line="240" w:lineRule="auto"/>
        <w:ind w:left="720"/>
        <w:jc w:val="both"/>
        <w:rPr>
          <w:rFonts w:ascii="Times New Roman" w:eastAsia="Times New Roman" w:hAnsi="Times New Roman" w:cs="Times New Roman"/>
          <w:sz w:val="24"/>
        </w:rPr>
      </w:pPr>
    </w:p>
    <w:p w14:paraId="2C0ED2CA" w14:textId="1C328776" w:rsidR="00BC330F" w:rsidRPr="001208B8" w:rsidRDefault="00BC330F" w:rsidP="00BC330F">
      <w:pPr>
        <w:spacing w:after="0" w:line="240" w:lineRule="auto"/>
        <w:ind w:left="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br w:type="page"/>
      </w:r>
    </w:p>
    <w:p w14:paraId="4FB94A6D" w14:textId="77777777" w:rsidR="00BC330F" w:rsidRPr="001208B8" w:rsidRDefault="00BC330F" w:rsidP="00BC330F">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lastRenderedPageBreak/>
        <w:t>BENDROSIOS NUOSTATOS</w:t>
      </w:r>
    </w:p>
    <w:p w14:paraId="12691689" w14:textId="77777777" w:rsidR="00BC330F" w:rsidRPr="001208B8" w:rsidRDefault="00BC330F" w:rsidP="00BC330F">
      <w:pPr>
        <w:spacing w:after="0" w:line="240" w:lineRule="auto"/>
        <w:ind w:left="720"/>
        <w:contextualSpacing/>
        <w:rPr>
          <w:rFonts w:ascii="Times New Roman" w:eastAsia="Calibri" w:hAnsi="Times New Roman" w:cs="Times New Roman"/>
          <w:b/>
          <w:sz w:val="24"/>
          <w:szCs w:val="24"/>
          <w:lang w:eastAsia="lt-LT"/>
        </w:rPr>
      </w:pPr>
    </w:p>
    <w:p w14:paraId="1A691674" w14:textId="77777777" w:rsidR="0035424C" w:rsidRPr="007E7BC5" w:rsidRDefault="00BC330F" w:rsidP="0035424C">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szCs w:val="24"/>
        </w:rPr>
        <w:t>1.1.</w:t>
      </w:r>
      <w:r w:rsidRPr="001208B8">
        <w:rPr>
          <w:rFonts w:ascii="Times New Roman" w:eastAsia="Times New Roman" w:hAnsi="Times New Roman" w:cs="Times New Roman"/>
          <w:sz w:val="24"/>
          <w:szCs w:val="24"/>
        </w:rPr>
        <w:t xml:space="preserve"> </w:t>
      </w:r>
      <w:r w:rsidR="0035424C" w:rsidRPr="007E7BC5">
        <w:rPr>
          <w:rFonts w:ascii="Times New Roman" w:hAnsi="Times New Roman" w:cs="Times New Roman"/>
          <w:color w:val="000000"/>
          <w:sz w:val="24"/>
          <w:szCs w:val="24"/>
          <w:lang w:eastAsia="lt-LT"/>
        </w:rPr>
        <w:t xml:space="preserve">Lietuvos Respublikos konkurencijos taryba, juridinio asmens kodas </w:t>
      </w:r>
      <w:r w:rsidR="0035424C" w:rsidRPr="007E7BC5">
        <w:rPr>
          <w:rFonts w:ascii="Times New Roman" w:hAnsi="Times New Roman" w:cs="Times New Roman"/>
          <w:color w:val="000000"/>
          <w:sz w:val="24"/>
          <w:szCs w:val="24"/>
          <w:shd w:val="clear" w:color="auto" w:fill="FFFFFF"/>
        </w:rPr>
        <w:t>188668192</w:t>
      </w:r>
      <w:r w:rsidR="0035424C" w:rsidRPr="007E7BC5">
        <w:rPr>
          <w:rFonts w:ascii="Times New Roman" w:hAnsi="Times New Roman" w:cs="Times New Roman"/>
          <w:color w:val="000000"/>
          <w:sz w:val="24"/>
          <w:szCs w:val="24"/>
          <w:lang w:eastAsia="lt-LT"/>
        </w:rPr>
        <w:t xml:space="preserve">, adresas </w:t>
      </w:r>
      <w:r w:rsidR="0035424C" w:rsidRPr="007E7BC5">
        <w:rPr>
          <w:rFonts w:ascii="Times New Roman" w:hAnsi="Times New Roman" w:cs="Times New Roman"/>
          <w:sz w:val="24"/>
          <w:szCs w:val="24"/>
        </w:rPr>
        <w:t>Jogailos g. 14, LT-01116 Vilnius</w:t>
      </w:r>
      <w:r w:rsidR="0035424C" w:rsidRPr="007E7BC5">
        <w:rPr>
          <w:rFonts w:ascii="Times New Roman" w:hAnsi="Times New Roman" w:cs="Times New Roman"/>
          <w:color w:val="000000"/>
          <w:sz w:val="24"/>
          <w:szCs w:val="24"/>
          <w:lang w:eastAsia="lt-LT"/>
        </w:rPr>
        <w:t xml:space="preserve"> (toliau – Konkurencijos taryba arba Perkančioji organizacija)</w:t>
      </w:r>
      <w:r w:rsidR="0035424C" w:rsidRPr="007E7BC5">
        <w:rPr>
          <w:rFonts w:ascii="Times New Roman" w:eastAsia="Times New Roman" w:hAnsi="Times New Roman" w:cs="Times New Roman"/>
          <w:sz w:val="24"/>
          <w:szCs w:val="24"/>
        </w:rPr>
        <w:t>.</w:t>
      </w:r>
    </w:p>
    <w:p w14:paraId="4C8F242D" w14:textId="77777777" w:rsidR="0035424C" w:rsidRDefault="0035424C" w:rsidP="0035424C">
      <w:pPr>
        <w:spacing w:after="0" w:line="276" w:lineRule="auto"/>
        <w:ind w:firstLine="720"/>
        <w:jc w:val="both"/>
        <w:rPr>
          <w:rFonts w:ascii="Times New Roman" w:eastAsia="Arial Unicode MS" w:hAnsi="Times New Roman" w:cs="Times New Roman"/>
          <w:noProof/>
          <w:sz w:val="24"/>
          <w:szCs w:val="24"/>
          <w:bdr w:val="nil"/>
        </w:rPr>
      </w:pPr>
      <w:r>
        <w:rPr>
          <w:rFonts w:ascii="Times New Roman" w:eastAsia="Times New Roman" w:hAnsi="Times New Roman" w:cs="Times New Roman"/>
          <w:sz w:val="24"/>
          <w:szCs w:val="24"/>
          <w:lang w:eastAsia="lt-LT"/>
        </w:rPr>
        <w:t xml:space="preserve">1.2. </w:t>
      </w:r>
      <w:r w:rsidRPr="00A85160">
        <w:rPr>
          <w:rFonts w:ascii="Times New Roman" w:eastAsia="Arial Unicode MS" w:hAnsi="Times New Roman" w:cs="Times New Roman"/>
          <w:noProof/>
          <w:sz w:val="24"/>
          <w:szCs w:val="24"/>
          <w:bdr w:val="nil"/>
        </w:rPr>
        <w:t xml:space="preserve">Perkančioji organizacija </w:t>
      </w:r>
      <w:r>
        <w:rPr>
          <w:rFonts w:ascii="Times New Roman" w:eastAsia="Arial Unicode MS" w:hAnsi="Times New Roman" w:cs="Times New Roman"/>
          <w:noProof/>
          <w:sz w:val="24"/>
          <w:szCs w:val="24"/>
          <w:bdr w:val="nil"/>
        </w:rPr>
        <w:t>nėra</w:t>
      </w:r>
      <w:r w:rsidRPr="00A85160">
        <w:rPr>
          <w:rFonts w:ascii="Times New Roman" w:eastAsia="Arial Unicode MS" w:hAnsi="Times New Roman" w:cs="Times New Roman"/>
          <w:noProof/>
          <w:sz w:val="24"/>
          <w:szCs w:val="24"/>
          <w:bdr w:val="nil"/>
        </w:rPr>
        <w:t xml:space="preserve"> pridėtinės vertės mokesčio </w:t>
      </w:r>
      <w:r>
        <w:rPr>
          <w:rFonts w:ascii="Times New Roman" w:eastAsia="Arial Unicode MS" w:hAnsi="Times New Roman" w:cs="Times New Roman"/>
          <w:noProof/>
          <w:sz w:val="24"/>
          <w:szCs w:val="24"/>
          <w:bdr w:val="nil"/>
        </w:rPr>
        <w:t xml:space="preserve">(toliau – PVM) </w:t>
      </w:r>
      <w:r w:rsidRPr="00A85160">
        <w:rPr>
          <w:rFonts w:ascii="Times New Roman" w:eastAsia="Arial Unicode MS" w:hAnsi="Times New Roman" w:cs="Times New Roman"/>
          <w:noProof/>
          <w:sz w:val="24"/>
          <w:szCs w:val="24"/>
          <w:bdr w:val="nil"/>
        </w:rPr>
        <w:t>mokėtoja.</w:t>
      </w:r>
    </w:p>
    <w:p w14:paraId="59770E60" w14:textId="2A6BA97E" w:rsidR="00BC330F" w:rsidRPr="001208B8" w:rsidRDefault="00BC330F" w:rsidP="00BC330F">
      <w:pPr>
        <w:tabs>
          <w:tab w:val="right" w:leader="underscore" w:pos="8505"/>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1.2.</w:t>
      </w:r>
      <w:r w:rsidRPr="001208B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476F6093" w14:textId="77777777" w:rsidR="00BC330F" w:rsidRPr="001208B8" w:rsidRDefault="00BC330F" w:rsidP="00BC330F">
      <w:pPr>
        <w:tabs>
          <w:tab w:val="left" w:pos="0"/>
        </w:tabs>
        <w:spacing w:after="0" w:line="240" w:lineRule="auto"/>
        <w:ind w:firstLine="720"/>
        <w:jc w:val="both"/>
        <w:rPr>
          <w:rFonts w:ascii="Times New Roman" w:eastAsia="Times New Roman" w:hAnsi="Times New Roman" w:cs="Times New Roman"/>
          <w:sz w:val="24"/>
          <w:szCs w:val="24"/>
        </w:rPr>
      </w:pPr>
      <w:r w:rsidRPr="001208B8">
        <w:rPr>
          <w:rFonts w:ascii="Times New Roman" w:eastAsia="Times New Roman" w:hAnsi="Times New Roman" w:cs="Times New Roman"/>
          <w:b/>
          <w:sz w:val="24"/>
        </w:rPr>
        <w:t>1.3.</w:t>
      </w:r>
      <w:r w:rsidRPr="001208B8">
        <w:rPr>
          <w:rFonts w:ascii="Times New Roman" w:eastAsia="Times New Roman" w:hAnsi="Times New Roman" w:cs="Times New Roman"/>
          <w:sz w:val="24"/>
        </w:rPr>
        <w:t xml:space="preserve"> </w:t>
      </w:r>
      <w:r w:rsidRPr="001208B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1208B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1208B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16D8D03B" w14:textId="77777777" w:rsidR="00BC330F" w:rsidRPr="001208B8" w:rsidRDefault="00BC330F" w:rsidP="00BC330F">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Times New Roman" w:hAnsi="Times New Roman" w:cs="Times New Roman"/>
          <w:b/>
          <w:sz w:val="24"/>
          <w:szCs w:val="24"/>
        </w:rPr>
        <w:t>1.4. Konkurso sąlygose naudojamos sąvokos:</w:t>
      </w:r>
    </w:p>
    <w:p w14:paraId="2224644E" w14:textId="77777777" w:rsidR="00D8009D" w:rsidRPr="003D7152" w:rsidRDefault="00D8009D" w:rsidP="00D8009D">
      <w:pPr>
        <w:suppressAutoHyphens/>
        <w:spacing w:after="0" w:line="240" w:lineRule="auto"/>
        <w:ind w:firstLine="720"/>
        <w:jc w:val="both"/>
        <w:textAlignment w:val="top"/>
        <w:rPr>
          <w:rFonts w:ascii="Times New Roman" w:hAnsi="Times New Roman" w:cs="Times New Roman"/>
          <w:sz w:val="24"/>
          <w:szCs w:val="24"/>
          <w:lang w:eastAsia="lt-LT"/>
        </w:rPr>
      </w:pPr>
      <w:r w:rsidRPr="00EE7269">
        <w:rPr>
          <w:rFonts w:ascii="Times New Roman" w:eastAsia="Times New Roman" w:hAnsi="Times New Roman" w:cs="Times New Roman"/>
          <w:sz w:val="24"/>
          <w:szCs w:val="24"/>
        </w:rPr>
        <w:t xml:space="preserve">1.4.1. </w:t>
      </w:r>
      <w:proofErr w:type="spellStart"/>
      <w:r w:rsidRPr="003D7152">
        <w:rPr>
          <w:rFonts w:ascii="Times New Roman" w:hAnsi="Times New Roman" w:cs="Times New Roman"/>
          <w:b/>
          <w:sz w:val="24"/>
          <w:szCs w:val="24"/>
          <w:lang w:eastAsia="lt-LT"/>
        </w:rPr>
        <w:t>Kvazisubtiekėjas</w:t>
      </w:r>
      <w:proofErr w:type="spellEnd"/>
      <w:r w:rsidRPr="003D7152">
        <w:rPr>
          <w:rFonts w:ascii="Times New Roman" w:hAnsi="Times New Roman" w:cs="Times New Roman"/>
          <w:b/>
          <w:sz w:val="24"/>
          <w:szCs w:val="24"/>
          <w:lang w:eastAsia="lt-LT"/>
        </w:rPr>
        <w:t xml:space="preserve"> </w:t>
      </w:r>
      <w:r w:rsidRPr="003D7152">
        <w:rPr>
          <w:rFonts w:ascii="Times New Roman" w:hAnsi="Times New Roman" w:cs="Times New Roman"/>
          <w:sz w:val="24"/>
          <w:szCs w:val="24"/>
          <w:lang w:eastAsia="lt-LT"/>
        </w:rPr>
        <w:t>– specialistas, kurio kvalifikacija tiekėjas remiasi, ir kuris pasiūlymo teikimo metu dar nėra tiekėjo, ūkio subjekto, kurio pajėgumais tiekėjas remiasi, tačiau jį ketinama įdarbinti, jei pasiūlymas bus pripažintas laimėjusiu (Metodikos 2.4 p.);</w:t>
      </w:r>
    </w:p>
    <w:p w14:paraId="6928C30C" w14:textId="77777777" w:rsidR="00D8009D" w:rsidRPr="003D7152" w:rsidRDefault="00D8009D" w:rsidP="00D8009D">
      <w:pPr>
        <w:suppressAutoHyphens/>
        <w:spacing w:after="0" w:line="240" w:lineRule="auto"/>
        <w:ind w:firstLine="720"/>
        <w:jc w:val="both"/>
        <w:textAlignment w:val="top"/>
        <w:rPr>
          <w:rFonts w:ascii="Times New Roman" w:hAnsi="Times New Roman" w:cs="Times New Roman"/>
          <w:sz w:val="24"/>
          <w:szCs w:val="24"/>
          <w:lang w:eastAsia="lt-LT"/>
        </w:rPr>
      </w:pPr>
      <w:r w:rsidRPr="003D7152">
        <w:rPr>
          <w:rFonts w:ascii="Times New Roman" w:hAnsi="Times New Roman" w:cs="Times New Roman"/>
          <w:sz w:val="24"/>
          <w:szCs w:val="24"/>
          <w:lang w:eastAsia="lt-LT"/>
        </w:rPr>
        <w:t xml:space="preserve">1.4.2. </w:t>
      </w:r>
      <w:r w:rsidRPr="003D7152">
        <w:rPr>
          <w:rFonts w:ascii="Times New Roman" w:hAnsi="Times New Roman" w:cs="Times New Roman"/>
          <w:b/>
          <w:sz w:val="24"/>
          <w:szCs w:val="24"/>
          <w:lang w:eastAsia="lt-LT"/>
        </w:rPr>
        <w:t xml:space="preserve">Subtiekėjas, kurio pajėgumais tiekėjas nesiremia (toliau – Subtiekėjas) </w:t>
      </w:r>
      <w:r w:rsidRPr="003D7152">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5BCFA4D6" w14:textId="77777777" w:rsidR="00D8009D" w:rsidRPr="003D7152" w:rsidRDefault="00D8009D" w:rsidP="00D8009D">
      <w:pPr>
        <w:suppressAutoHyphens/>
        <w:spacing w:after="0" w:line="240" w:lineRule="auto"/>
        <w:ind w:firstLine="720"/>
        <w:jc w:val="both"/>
        <w:textAlignment w:val="top"/>
        <w:rPr>
          <w:rFonts w:ascii="Times New Roman" w:hAnsi="Times New Roman" w:cs="Times New Roman"/>
          <w:sz w:val="24"/>
          <w:szCs w:val="24"/>
          <w:lang w:eastAsia="lt-LT"/>
        </w:rPr>
      </w:pPr>
      <w:r w:rsidRPr="003D7152">
        <w:rPr>
          <w:rFonts w:ascii="Times New Roman" w:hAnsi="Times New Roman" w:cs="Times New Roman"/>
          <w:sz w:val="24"/>
          <w:szCs w:val="24"/>
          <w:lang w:eastAsia="lt-LT"/>
        </w:rPr>
        <w:t xml:space="preserve">1.4.3. </w:t>
      </w:r>
      <w:r w:rsidRPr="003D7152">
        <w:rPr>
          <w:rFonts w:ascii="Times New Roman" w:hAnsi="Times New Roman" w:cs="Times New Roman"/>
          <w:b/>
          <w:sz w:val="24"/>
          <w:szCs w:val="24"/>
          <w:lang w:eastAsia="lt-LT"/>
        </w:rPr>
        <w:t xml:space="preserve">Ūkio subjektas, kurio pajėgumais remiamasi – </w:t>
      </w:r>
      <w:r w:rsidRPr="003D7152">
        <w:rPr>
          <w:rFonts w:ascii="Times New Roman" w:hAnsi="Times New Roman" w:cs="Times New Roman"/>
          <w:sz w:val="24"/>
          <w:szCs w:val="24"/>
          <w:lang w:eastAsia="lt-LT"/>
        </w:rPr>
        <w:t>tiekėjo sutarties vykdymui pasitelkiamas trečiasis asmuo, kurio kvalifikacija tiekėjas remiasi, kad atitiktų kvalifikacijos reikalavimus (Metodikos 2.9 p.)</w:t>
      </w:r>
    </w:p>
    <w:p w14:paraId="4172461D" w14:textId="12D315F8" w:rsidR="00BC330F" w:rsidRPr="001208B8" w:rsidRDefault="00BC330F" w:rsidP="00BC330F">
      <w:pPr>
        <w:spacing w:after="0" w:line="240" w:lineRule="auto"/>
        <w:ind w:firstLine="720"/>
        <w:jc w:val="both"/>
        <w:rPr>
          <w:rFonts w:ascii="Times New Roman" w:eastAsia="Times New Roman" w:hAnsi="Times New Roman" w:cs="Times New Roman"/>
          <w:sz w:val="24"/>
          <w:szCs w:val="24"/>
        </w:rPr>
      </w:pPr>
      <w:bookmarkStart w:id="1" w:name="_Hlk184026048"/>
      <w:r w:rsidRPr="003D7152">
        <w:rPr>
          <w:rFonts w:ascii="Times New Roman" w:eastAsia="Times New Roman" w:hAnsi="Times New Roman" w:cs="Times New Roman"/>
          <w:b/>
          <w:sz w:val="24"/>
          <w:szCs w:val="24"/>
        </w:rPr>
        <w:t>1.</w:t>
      </w:r>
      <w:r w:rsidRPr="003D7152">
        <w:rPr>
          <w:rFonts w:ascii="Times New Roman" w:eastAsia="Times New Roman" w:hAnsi="Times New Roman" w:cs="Times New Roman"/>
          <w:b/>
          <w:bCs/>
          <w:sz w:val="24"/>
          <w:szCs w:val="24"/>
        </w:rPr>
        <w:t>5.</w:t>
      </w:r>
      <w:r w:rsidRPr="003D7152">
        <w:rPr>
          <w:rFonts w:ascii="Times New Roman" w:eastAsia="Times New Roman" w:hAnsi="Times New Roman" w:cs="Times New Roman"/>
          <w:sz w:val="24"/>
          <w:szCs w:val="24"/>
        </w:rPr>
        <w:t xml:space="preserve"> Skelbimas apie pirkimą paskelbtas Viešųjų pirkimų įstatymo nustatyta tvarka naudojantis Centrinės viešųjų pirkimų informacinės sistemos priemonėmis (toliau – CVP IS),</w:t>
      </w:r>
      <w:r w:rsidRPr="001208B8">
        <w:rPr>
          <w:rFonts w:ascii="Times New Roman" w:eastAsia="Times New Roman" w:hAnsi="Times New Roman" w:cs="Times New Roman"/>
          <w:sz w:val="24"/>
          <w:szCs w:val="24"/>
        </w:rPr>
        <w:t xml:space="preserve"> </w:t>
      </w:r>
      <w:r w:rsidR="00A20381" w:rsidRPr="00902088">
        <w:rPr>
          <w:rFonts w:ascii="Times New Roman" w:eastAsia="Times New Roman" w:hAnsi="Times New Roman" w:cs="Times New Roman"/>
          <w:sz w:val="24"/>
          <w:szCs w:val="24"/>
        </w:rPr>
        <w:t xml:space="preserve">interneto adresu: </w:t>
      </w:r>
      <w:hyperlink r:id="rId14" w:history="1">
        <w:r w:rsidR="00A20381" w:rsidRPr="00783B78">
          <w:rPr>
            <w:rStyle w:val="Hyperlink"/>
            <w:i/>
            <w:iCs/>
            <w:sz w:val="24"/>
            <w:szCs w:val="24"/>
          </w:rPr>
          <w:t>https://viesiejipirkimai.lt</w:t>
        </w:r>
      </w:hyperlink>
      <w:r w:rsidRPr="001208B8">
        <w:rPr>
          <w:rFonts w:ascii="Times New Roman" w:eastAsia="Times New Roman" w:hAnsi="Times New Roman" w:cs="Times New Roman"/>
          <w:sz w:val="24"/>
          <w:szCs w:val="24"/>
        </w:rPr>
        <w:t xml:space="preserve">. Pirkimo dokumentai skelbiami CVP IS. Pirkime gali dalyvauti tik CVP IS registruoti tiekėjai </w:t>
      </w:r>
      <w:r w:rsidRPr="001208B8">
        <w:rPr>
          <w:rFonts w:ascii="Times New Roman" w:eastAsia="Times New Roman" w:hAnsi="Times New Roman" w:cs="Times New Roman"/>
          <w:b/>
          <w:bCs/>
          <w:sz w:val="24"/>
          <w:szCs w:val="24"/>
        </w:rPr>
        <w:t>(</w:t>
      </w:r>
      <w:r w:rsidRPr="001208B8">
        <w:rPr>
          <w:rFonts w:ascii="Times New Roman" w:eastAsia="Times New Roman" w:hAnsi="Times New Roman" w:cs="Times New Roman"/>
          <w:sz w:val="24"/>
          <w:szCs w:val="24"/>
        </w:rPr>
        <w:t>toliau – tiekėjai).</w:t>
      </w:r>
    </w:p>
    <w:bookmarkEnd w:id="1"/>
    <w:p w14:paraId="57F8A8B1" w14:textId="77777777" w:rsidR="00BC330F" w:rsidRPr="001208B8" w:rsidRDefault="00BC330F" w:rsidP="00BC330F">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1.6.</w:t>
      </w:r>
      <w:r w:rsidRPr="001208B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29E5F07F" w14:textId="77DFCC0A" w:rsidR="00BC330F" w:rsidRPr="001208B8" w:rsidRDefault="00BC330F" w:rsidP="003D7152">
      <w:pPr>
        <w:tabs>
          <w:tab w:val="left" w:pos="0"/>
        </w:tabs>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1.8.</w:t>
      </w:r>
      <w:r w:rsidRPr="001208B8">
        <w:rPr>
          <w:rFonts w:ascii="Times New Roman" w:eastAsia="Times New Roman" w:hAnsi="Times New Roman" w:cs="Times New Roman"/>
          <w:sz w:val="24"/>
        </w:rPr>
        <w:t xml:space="preserve"> Visos pirkimo sąlygos nustatytos pirkimo dokumentuose:</w:t>
      </w:r>
    </w:p>
    <w:p w14:paraId="754802C3" w14:textId="20D2472F"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w:t>
      </w:r>
      <w:r w:rsidR="003D7152">
        <w:rPr>
          <w:rFonts w:ascii="Times New Roman" w:eastAsia="Times New Roman" w:hAnsi="Times New Roman" w:cs="Times New Roman"/>
          <w:b/>
          <w:sz w:val="24"/>
        </w:rPr>
        <w:t>8</w:t>
      </w:r>
      <w:r w:rsidRPr="001208B8">
        <w:rPr>
          <w:rFonts w:ascii="Times New Roman" w:eastAsia="Times New Roman" w:hAnsi="Times New Roman" w:cs="Times New Roman"/>
          <w:b/>
          <w:sz w:val="24"/>
        </w:rPr>
        <w:t>.1.</w:t>
      </w:r>
      <w:r w:rsidRPr="001208B8">
        <w:rPr>
          <w:rFonts w:ascii="Times New Roman" w:eastAsia="Times New Roman" w:hAnsi="Times New Roman" w:cs="Times New Roman"/>
          <w:sz w:val="24"/>
        </w:rPr>
        <w:t xml:space="preserve"> skelbime apie pirkimą;</w:t>
      </w:r>
    </w:p>
    <w:p w14:paraId="669EEFBE" w14:textId="5E14C03A"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w:t>
      </w:r>
      <w:r w:rsidR="003D7152">
        <w:rPr>
          <w:rFonts w:ascii="Times New Roman" w:eastAsia="Times New Roman" w:hAnsi="Times New Roman" w:cs="Times New Roman"/>
          <w:b/>
          <w:sz w:val="24"/>
        </w:rPr>
        <w:t>8</w:t>
      </w:r>
      <w:r w:rsidRPr="001208B8">
        <w:rPr>
          <w:rFonts w:ascii="Times New Roman" w:eastAsia="Times New Roman" w:hAnsi="Times New Roman" w:cs="Times New Roman"/>
          <w:b/>
          <w:sz w:val="24"/>
        </w:rPr>
        <w:t>.2.</w:t>
      </w:r>
      <w:r w:rsidRPr="001208B8">
        <w:rPr>
          <w:rFonts w:ascii="Times New Roman" w:eastAsia="Times New Roman" w:hAnsi="Times New Roman" w:cs="Times New Roman"/>
          <w:sz w:val="24"/>
        </w:rPr>
        <w:t xml:space="preserve"> šiuose pirkimo dokumentuose (kartu su priedais);</w:t>
      </w:r>
    </w:p>
    <w:p w14:paraId="7A60446E" w14:textId="166F6877"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w:t>
      </w:r>
      <w:r w:rsidR="003D7152">
        <w:rPr>
          <w:rFonts w:ascii="Times New Roman" w:eastAsia="Times New Roman" w:hAnsi="Times New Roman" w:cs="Times New Roman"/>
          <w:b/>
          <w:sz w:val="24"/>
        </w:rPr>
        <w:t>8</w:t>
      </w:r>
      <w:r w:rsidRPr="001208B8">
        <w:rPr>
          <w:rFonts w:ascii="Times New Roman" w:eastAsia="Times New Roman" w:hAnsi="Times New Roman" w:cs="Times New Roman"/>
          <w:b/>
          <w:sz w:val="24"/>
        </w:rPr>
        <w:t>.3.</w:t>
      </w:r>
      <w:r w:rsidRPr="001208B8">
        <w:rPr>
          <w:rFonts w:ascii="Times New Roman" w:eastAsia="Times New Roman" w:hAnsi="Times New Roman" w:cs="Times New Roman"/>
          <w:sz w:val="24"/>
        </w:rPr>
        <w:t xml:space="preserve"> dokumentų paaiškinimuose (patikslinimuose), taip pat atsakymuose į tiekėjų klausimus (jei tokių bus);</w:t>
      </w:r>
    </w:p>
    <w:p w14:paraId="5A2E2C31" w14:textId="71BBAC6A" w:rsidR="00BC330F" w:rsidRPr="001208B8" w:rsidRDefault="00BC330F" w:rsidP="00BC330F">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1.</w:t>
      </w:r>
      <w:r w:rsidR="003D7152">
        <w:rPr>
          <w:rFonts w:ascii="Times New Roman" w:eastAsia="Times New Roman" w:hAnsi="Times New Roman" w:cs="Times New Roman"/>
          <w:b/>
          <w:sz w:val="24"/>
        </w:rPr>
        <w:t>8</w:t>
      </w:r>
      <w:r w:rsidRPr="001208B8">
        <w:rPr>
          <w:rFonts w:ascii="Times New Roman" w:eastAsia="Times New Roman" w:hAnsi="Times New Roman" w:cs="Times New Roman"/>
          <w:b/>
          <w:sz w:val="24"/>
        </w:rPr>
        <w:t>.4.</w:t>
      </w:r>
      <w:r w:rsidRPr="001208B8">
        <w:rPr>
          <w:rFonts w:ascii="Times New Roman" w:eastAsia="Times New Roman" w:hAnsi="Times New Roman" w:cs="Times New Roman"/>
          <w:sz w:val="24"/>
        </w:rPr>
        <w:t xml:space="preserve"> kituose CVP IS priemonėmis pateiktuose dokumentuose.</w:t>
      </w:r>
    </w:p>
    <w:p w14:paraId="386233EF" w14:textId="3D47EC89" w:rsidR="00BC330F" w:rsidRDefault="00BC330F" w:rsidP="00BC330F">
      <w:pPr>
        <w:spacing w:after="0" w:line="240" w:lineRule="auto"/>
        <w:ind w:firstLine="720"/>
        <w:jc w:val="both"/>
        <w:rPr>
          <w:rFonts w:ascii="Times New Roman" w:eastAsia="Times New Roman" w:hAnsi="Times New Roman" w:cs="Times New Roman"/>
          <w:sz w:val="24"/>
          <w:szCs w:val="24"/>
          <w:highlight w:val="green"/>
        </w:rPr>
      </w:pPr>
      <w:r w:rsidRPr="00A00F16">
        <w:rPr>
          <w:rFonts w:ascii="Times New Roman" w:eastAsia="Times New Roman" w:hAnsi="Times New Roman" w:cs="Times New Roman"/>
          <w:b/>
          <w:bCs/>
          <w:sz w:val="24"/>
          <w:szCs w:val="24"/>
        </w:rPr>
        <w:t>1.</w:t>
      </w:r>
      <w:r w:rsidR="003D7152">
        <w:rPr>
          <w:rFonts w:ascii="Times New Roman" w:eastAsia="Times New Roman" w:hAnsi="Times New Roman" w:cs="Times New Roman"/>
          <w:b/>
          <w:bCs/>
          <w:sz w:val="24"/>
          <w:szCs w:val="24"/>
        </w:rPr>
        <w:t>9.</w:t>
      </w:r>
      <w:r w:rsidRPr="001208B8">
        <w:rPr>
          <w:rFonts w:ascii="Times New Roman" w:eastAsia="Times New Roman" w:hAnsi="Times New Roman" w:cs="Times New Roman"/>
          <w:sz w:val="24"/>
          <w:szCs w:val="24"/>
        </w:rPr>
        <w:t xml:space="preserve"> Perkančioji </w:t>
      </w:r>
      <w:r w:rsidRPr="003D7152">
        <w:rPr>
          <w:rFonts w:ascii="Times New Roman" w:eastAsia="Times New Roman" w:hAnsi="Times New Roman" w:cs="Times New Roman"/>
          <w:sz w:val="24"/>
          <w:szCs w:val="24"/>
        </w:rPr>
        <w:t xml:space="preserve">organizacija </w:t>
      </w:r>
      <w:r w:rsidRPr="003D7152">
        <w:rPr>
          <w:rFonts w:ascii="Times New Roman" w:eastAsia="Times New Roman" w:hAnsi="Times New Roman" w:cs="Times New Roman"/>
          <w:b/>
          <w:bCs/>
          <w:sz w:val="24"/>
          <w:szCs w:val="24"/>
        </w:rPr>
        <w:t xml:space="preserve">nevykdė </w:t>
      </w:r>
      <w:r w:rsidRPr="003D7152">
        <w:rPr>
          <w:rFonts w:ascii="Times New Roman" w:eastAsia="Times New Roman" w:hAnsi="Times New Roman" w:cs="Times New Roman"/>
          <w:sz w:val="24"/>
          <w:szCs w:val="24"/>
        </w:rPr>
        <w:t>rinkos</w:t>
      </w:r>
      <w:r w:rsidRPr="001208B8">
        <w:rPr>
          <w:rFonts w:ascii="Times New Roman" w:eastAsia="Times New Roman" w:hAnsi="Times New Roman" w:cs="Times New Roman"/>
          <w:sz w:val="24"/>
          <w:szCs w:val="24"/>
        </w:rPr>
        <w:t xml:space="preserve"> konsultacij</w:t>
      </w:r>
      <w:r w:rsidR="008235F2">
        <w:rPr>
          <w:rFonts w:ascii="Times New Roman" w:eastAsia="Times New Roman" w:hAnsi="Times New Roman" w:cs="Times New Roman"/>
          <w:sz w:val="24"/>
          <w:szCs w:val="24"/>
        </w:rPr>
        <w:t>os</w:t>
      </w:r>
      <w:r w:rsidRPr="001208B8">
        <w:rPr>
          <w:rFonts w:ascii="Times New Roman" w:eastAsia="Times New Roman" w:hAnsi="Times New Roman" w:cs="Times New Roman"/>
          <w:sz w:val="24"/>
          <w:szCs w:val="24"/>
        </w:rPr>
        <w:t xml:space="preserve"> susijusi</w:t>
      </w:r>
      <w:r w:rsidR="008235F2">
        <w:rPr>
          <w:rFonts w:ascii="Times New Roman" w:eastAsia="Times New Roman" w:hAnsi="Times New Roman" w:cs="Times New Roman"/>
          <w:sz w:val="24"/>
          <w:szCs w:val="24"/>
        </w:rPr>
        <w:t>os</w:t>
      </w:r>
      <w:r w:rsidRPr="001208B8">
        <w:rPr>
          <w:rFonts w:ascii="Times New Roman" w:eastAsia="Times New Roman" w:hAnsi="Times New Roman" w:cs="Times New Roman"/>
          <w:sz w:val="24"/>
          <w:szCs w:val="24"/>
        </w:rPr>
        <w:t xml:space="preserve"> su šiuo pirkimu. </w:t>
      </w:r>
    </w:p>
    <w:p w14:paraId="2716AB97" w14:textId="33705197" w:rsidR="00A00F16" w:rsidRP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w:t>
      </w:r>
      <w:r w:rsidR="003D7152">
        <w:rPr>
          <w:rFonts w:ascii="Times New Roman" w:eastAsia="Times New Roman" w:hAnsi="Times New Roman" w:cs="Times New Roman"/>
          <w:b/>
          <w:bCs/>
          <w:sz w:val="24"/>
          <w:szCs w:val="24"/>
        </w:rPr>
        <w:t>0</w:t>
      </w:r>
      <w:r w:rsidRPr="00A00F16">
        <w:rPr>
          <w:rFonts w:ascii="Times New Roman" w:eastAsia="Times New Roman" w:hAnsi="Times New Roman" w:cs="Times New Roman"/>
          <w:sz w:val="24"/>
          <w:szCs w:val="24"/>
        </w:rPr>
        <w:t>.</w:t>
      </w:r>
      <w:r w:rsidRPr="00A00F16">
        <w:rPr>
          <w:rFonts w:ascii="Times New Roman" w:eastAsia="Times New Roman" w:hAnsi="Times New Roman" w:cs="Times New Roman"/>
          <w:sz w:val="24"/>
          <w:szCs w:val="24"/>
        </w:rPr>
        <w:tab/>
        <w:t xml:space="preserve">Išankstinis skelbimas apie pirkimą nebuvo paskelbtas. </w:t>
      </w:r>
    </w:p>
    <w:p w14:paraId="0595E87F" w14:textId="760FCCC5" w:rsidR="00A00F16" w:rsidRDefault="00A00F16" w:rsidP="00A00F16">
      <w:pPr>
        <w:spacing w:after="0" w:line="240" w:lineRule="auto"/>
        <w:ind w:firstLine="720"/>
        <w:jc w:val="both"/>
        <w:rPr>
          <w:rFonts w:ascii="Times New Roman" w:eastAsia="Times New Roman" w:hAnsi="Times New Roman" w:cs="Times New Roman"/>
          <w:sz w:val="24"/>
          <w:szCs w:val="24"/>
        </w:rPr>
      </w:pPr>
      <w:r w:rsidRPr="00A00F16">
        <w:rPr>
          <w:rFonts w:ascii="Times New Roman" w:eastAsia="Times New Roman" w:hAnsi="Times New Roman" w:cs="Times New Roman"/>
          <w:b/>
          <w:bCs/>
          <w:sz w:val="24"/>
          <w:szCs w:val="24"/>
        </w:rPr>
        <w:t>1.1</w:t>
      </w:r>
      <w:r w:rsidR="003D7152">
        <w:rPr>
          <w:rFonts w:ascii="Times New Roman" w:eastAsia="Times New Roman" w:hAnsi="Times New Roman" w:cs="Times New Roman"/>
          <w:b/>
          <w:bCs/>
          <w:sz w:val="24"/>
          <w:szCs w:val="24"/>
        </w:rPr>
        <w:t>1</w:t>
      </w:r>
      <w:r w:rsidRPr="00A00F16">
        <w:rPr>
          <w:rFonts w:ascii="Times New Roman" w:eastAsia="Times New Roman" w:hAnsi="Times New Roman" w:cs="Times New Roman"/>
          <w:b/>
          <w:bCs/>
          <w:sz w:val="24"/>
          <w:szCs w:val="24"/>
        </w:rPr>
        <w:t>.</w:t>
      </w:r>
      <w:r w:rsidRPr="00A00F16">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A00F16">
        <w:rPr>
          <w:rFonts w:ascii="Times New Roman" w:eastAsia="Times New Roman" w:hAnsi="Times New Roman" w:cs="Times New Roman"/>
          <w:sz w:val="24"/>
          <w:szCs w:val="24"/>
        </w:rPr>
        <w:t>ex</w:t>
      </w:r>
      <w:proofErr w:type="spellEnd"/>
      <w:r w:rsidRPr="00A00F16">
        <w:rPr>
          <w:rFonts w:ascii="Times New Roman" w:eastAsia="Times New Roman" w:hAnsi="Times New Roman" w:cs="Times New Roman"/>
          <w:sz w:val="24"/>
          <w:szCs w:val="24"/>
        </w:rPr>
        <w:t xml:space="preserve"> ante skaidrumo.</w:t>
      </w:r>
    </w:p>
    <w:p w14:paraId="33830A39" w14:textId="560AFA98" w:rsidR="00A00F16" w:rsidRPr="00A00F16" w:rsidRDefault="00A00F16" w:rsidP="00D8009D">
      <w:pPr>
        <w:spacing w:after="0" w:line="240" w:lineRule="auto"/>
        <w:ind w:firstLine="720"/>
        <w:jc w:val="both"/>
        <w:rPr>
          <w:rFonts w:ascii="Times New Roman" w:eastAsia="Times New Roman" w:hAnsi="Times New Roman" w:cs="Times New Roman"/>
          <w:sz w:val="24"/>
          <w:szCs w:val="24"/>
        </w:rPr>
      </w:pPr>
      <w:r w:rsidRPr="00B031A4">
        <w:rPr>
          <w:rFonts w:ascii="Times New Roman" w:eastAsia="Times New Roman" w:hAnsi="Times New Roman" w:cs="Times New Roman"/>
          <w:b/>
          <w:bCs/>
          <w:sz w:val="24"/>
          <w:szCs w:val="24"/>
        </w:rPr>
        <w:t>1.1</w:t>
      </w:r>
      <w:r w:rsidR="003D7152">
        <w:rPr>
          <w:rFonts w:ascii="Times New Roman" w:eastAsia="Times New Roman" w:hAnsi="Times New Roman" w:cs="Times New Roman"/>
          <w:b/>
          <w:bCs/>
          <w:sz w:val="24"/>
          <w:szCs w:val="24"/>
        </w:rPr>
        <w:t>2</w:t>
      </w:r>
      <w:r w:rsidRPr="00B031A4">
        <w:rPr>
          <w:rFonts w:ascii="Times New Roman" w:eastAsia="Times New Roman" w:hAnsi="Times New Roman" w:cs="Times New Roman"/>
          <w:b/>
          <w:bCs/>
          <w:sz w:val="24"/>
          <w:szCs w:val="24"/>
        </w:rPr>
        <w:t>.</w:t>
      </w:r>
      <w:r w:rsidRPr="00B031A4">
        <w:rPr>
          <w:rFonts w:ascii="Times New Roman" w:eastAsia="Times New Roman" w:hAnsi="Times New Roman" w:cs="Times New Roman"/>
          <w:sz w:val="24"/>
          <w:szCs w:val="24"/>
        </w:rPr>
        <w:t xml:space="preserve"> Pirkimas neatliekamas naudojantis centralizuotų pirkimų katalogu, nes </w:t>
      </w:r>
      <w:r w:rsidR="00342DCB" w:rsidRPr="00342DCB">
        <w:rPr>
          <w:rFonts w:ascii="Times New Roman" w:hAnsi="Times New Roman" w:cs="Times New Roman"/>
          <w:sz w:val="24"/>
          <w:szCs w:val="24"/>
        </w:rPr>
        <w:t>šių paslaugų  centralizuotame pirkimų</w:t>
      </w:r>
      <w:r w:rsidR="00342DCB" w:rsidRPr="00342DCB">
        <w:rPr>
          <w:rFonts w:ascii="Times New Roman" w:hAnsi="Times New Roman" w:cs="Times New Roman"/>
          <w:sz w:val="24"/>
          <w:szCs w:val="24"/>
          <w:lang w:val="en-US"/>
        </w:rPr>
        <w:t xml:space="preserve"> </w:t>
      </w:r>
      <w:proofErr w:type="spellStart"/>
      <w:r w:rsidR="00342DCB" w:rsidRPr="00342DCB">
        <w:rPr>
          <w:rFonts w:ascii="Times New Roman" w:hAnsi="Times New Roman" w:cs="Times New Roman"/>
          <w:sz w:val="24"/>
          <w:szCs w:val="24"/>
          <w:lang w:val="en-US"/>
        </w:rPr>
        <w:t>kataloge</w:t>
      </w:r>
      <w:proofErr w:type="spellEnd"/>
      <w:r w:rsidR="00342DCB" w:rsidRPr="00342DCB">
        <w:rPr>
          <w:rFonts w:ascii="Times New Roman" w:hAnsi="Times New Roman" w:cs="Times New Roman"/>
          <w:sz w:val="24"/>
          <w:szCs w:val="24"/>
        </w:rPr>
        <w:t xml:space="preserve"> (pirkimo skelbimo metu) nėra.</w:t>
      </w:r>
    </w:p>
    <w:p w14:paraId="07133575" w14:textId="6FE5FA51" w:rsidR="00BC330F" w:rsidRPr="00EC7C13" w:rsidRDefault="00BC330F" w:rsidP="00BC330F">
      <w:pPr>
        <w:spacing w:after="0" w:line="240" w:lineRule="auto"/>
        <w:ind w:firstLine="720"/>
        <w:jc w:val="both"/>
        <w:rPr>
          <w:rFonts w:ascii="Times New Roman" w:eastAsia="Times New Roman" w:hAnsi="Times New Roman" w:cs="Times New Roman"/>
          <w:sz w:val="24"/>
          <w:szCs w:val="24"/>
        </w:rPr>
      </w:pPr>
      <w:r w:rsidRPr="00EC7C13">
        <w:rPr>
          <w:rFonts w:ascii="Times New Roman" w:eastAsia="Times New Roman" w:hAnsi="Times New Roman" w:cs="Times New Roman"/>
          <w:sz w:val="24"/>
          <w:szCs w:val="24"/>
        </w:rPr>
        <w:t>1.1</w:t>
      </w:r>
      <w:r w:rsidR="003D7152" w:rsidRPr="00EC7C13">
        <w:rPr>
          <w:rFonts w:ascii="Times New Roman" w:eastAsia="Times New Roman" w:hAnsi="Times New Roman" w:cs="Times New Roman"/>
          <w:sz w:val="24"/>
          <w:szCs w:val="24"/>
        </w:rPr>
        <w:t>3</w:t>
      </w:r>
      <w:r w:rsidRPr="00EC7C13">
        <w:rPr>
          <w:rFonts w:ascii="Times New Roman" w:eastAsia="Times New Roman" w:hAnsi="Times New Roman" w:cs="Times New Roman"/>
          <w:sz w:val="24"/>
          <w:szCs w:val="24"/>
        </w:rPr>
        <w:t>. Jeigu yra prieštaravimų, neatitikimų tarp skelbimo ir  pirkimo sąlygų, teisinga laikoma informacija nurodyta skelbime.</w:t>
      </w:r>
    </w:p>
    <w:p w14:paraId="062DA23D" w14:textId="588DBF64" w:rsidR="00C439B6" w:rsidRPr="00EC7C13" w:rsidRDefault="00BC330F" w:rsidP="00C439B6">
      <w:pPr>
        <w:spacing w:after="0" w:line="240" w:lineRule="auto"/>
        <w:ind w:firstLine="720"/>
        <w:jc w:val="both"/>
        <w:rPr>
          <w:rFonts w:ascii="Times New Roman" w:eastAsia="Times New Roman" w:hAnsi="Times New Roman" w:cs="Times New Roman"/>
          <w:sz w:val="24"/>
          <w:szCs w:val="24"/>
        </w:rPr>
      </w:pPr>
      <w:r w:rsidRPr="00EC7C13">
        <w:rPr>
          <w:rFonts w:ascii="Times New Roman" w:eastAsia="Times New Roman" w:hAnsi="Times New Roman" w:cs="Times New Roman"/>
          <w:sz w:val="24"/>
          <w:szCs w:val="24"/>
        </w:rPr>
        <w:t>1.1</w:t>
      </w:r>
      <w:r w:rsidR="003D7152" w:rsidRPr="00EC7C13">
        <w:rPr>
          <w:rFonts w:ascii="Times New Roman" w:eastAsia="Times New Roman" w:hAnsi="Times New Roman" w:cs="Times New Roman"/>
          <w:sz w:val="24"/>
          <w:szCs w:val="24"/>
        </w:rPr>
        <w:t>4</w:t>
      </w:r>
      <w:r w:rsidRPr="00EC7C13">
        <w:rPr>
          <w:rFonts w:ascii="Times New Roman" w:eastAsia="Times New Roman" w:hAnsi="Times New Roman" w:cs="Times New Roman"/>
          <w:sz w:val="24"/>
          <w:szCs w:val="24"/>
        </w:rPr>
        <w:t>. Jeigu perkančioji organizacija patikslina pirkimo dokumentus, naujesni pakeitimai turi pirmenybę prieš senesnius pakeitimus. Tiekėjai turi vadovautis naujausia paskelbta pirkimo dokumentų versija</w:t>
      </w:r>
      <w:r w:rsidR="00A00F16" w:rsidRPr="00EC7C13">
        <w:rPr>
          <w:rFonts w:ascii="Times New Roman" w:hAnsi="Times New Roman" w:cs="Times New Roman"/>
          <w:sz w:val="24"/>
          <w:szCs w:val="24"/>
        </w:rPr>
        <w:t xml:space="preserve"> </w:t>
      </w:r>
      <w:r w:rsidR="00A00F16" w:rsidRPr="00EC7C13">
        <w:rPr>
          <w:rFonts w:ascii="Times New Roman" w:eastAsia="Times New Roman" w:hAnsi="Times New Roman" w:cs="Times New Roman"/>
          <w:sz w:val="24"/>
          <w:szCs w:val="24"/>
        </w:rPr>
        <w:t>ir naujausiais pirkimo dokumentų paaiškinimais bei patikslinimais</w:t>
      </w:r>
      <w:r w:rsidRPr="00EC7C13">
        <w:rPr>
          <w:rFonts w:ascii="Times New Roman" w:eastAsia="Times New Roman" w:hAnsi="Times New Roman" w:cs="Times New Roman"/>
          <w:sz w:val="24"/>
          <w:szCs w:val="24"/>
        </w:rPr>
        <w:t>.</w:t>
      </w:r>
    </w:p>
    <w:p w14:paraId="74918F15" w14:textId="1DE3DD39" w:rsidR="00C439B6" w:rsidRPr="00EC7C13" w:rsidRDefault="00BC330F" w:rsidP="00C439B6">
      <w:pPr>
        <w:spacing w:after="0" w:line="240" w:lineRule="auto"/>
        <w:ind w:firstLine="720"/>
        <w:jc w:val="both"/>
        <w:rPr>
          <w:rFonts w:ascii="Times New Roman" w:eastAsia="Times New Roman" w:hAnsi="Times New Roman" w:cs="Times New Roman"/>
          <w:sz w:val="24"/>
          <w:szCs w:val="24"/>
        </w:rPr>
      </w:pPr>
      <w:r w:rsidRPr="00EC7C13">
        <w:rPr>
          <w:rFonts w:ascii="Times New Roman" w:hAnsi="Times New Roman" w:cs="Times New Roman"/>
          <w:iCs/>
          <w:sz w:val="24"/>
          <w:szCs w:val="24"/>
        </w:rPr>
        <w:t>1.1</w:t>
      </w:r>
      <w:r w:rsidR="003D7152" w:rsidRPr="00EC7C13">
        <w:rPr>
          <w:rFonts w:ascii="Times New Roman" w:hAnsi="Times New Roman" w:cs="Times New Roman"/>
          <w:iCs/>
          <w:sz w:val="24"/>
          <w:szCs w:val="24"/>
        </w:rPr>
        <w:t>5</w:t>
      </w:r>
      <w:r w:rsidRPr="00EC7C13">
        <w:rPr>
          <w:rFonts w:ascii="Times New Roman" w:hAnsi="Times New Roman" w:cs="Times New Roman"/>
          <w:iCs/>
          <w:sz w:val="24"/>
          <w:szCs w:val="24"/>
        </w:rPr>
        <w:t xml:space="preserve">. </w:t>
      </w:r>
      <w:r w:rsidR="00C439B6" w:rsidRPr="00EC7C13">
        <w:rPr>
          <w:rFonts w:ascii="Times New Roman" w:hAnsi="Times New Roman" w:cs="Times New Roman"/>
          <w:sz w:val="24"/>
          <w:szCs w:val="24"/>
          <w:lang w:eastAsia="lt-LT"/>
        </w:rPr>
        <w:t>Perkančioji organizacija nerezervuoja teisės dalyvauti pirkime.</w:t>
      </w:r>
    </w:p>
    <w:p w14:paraId="5BEA60D9" w14:textId="77777777" w:rsidR="00E95DEE" w:rsidRPr="00EC7C13" w:rsidRDefault="00C439B6" w:rsidP="00E95DEE">
      <w:pPr>
        <w:spacing w:after="0" w:line="240" w:lineRule="auto"/>
        <w:ind w:firstLine="720"/>
        <w:jc w:val="both"/>
        <w:rPr>
          <w:rFonts w:ascii="Times New Roman" w:eastAsiaTheme="minorEastAsia" w:hAnsi="Times New Roman" w:cs="Times New Roman"/>
          <w:sz w:val="24"/>
          <w:szCs w:val="24"/>
          <w:lang w:eastAsia="lt-LT"/>
        </w:rPr>
      </w:pPr>
      <w:r w:rsidRPr="00EC7C13">
        <w:rPr>
          <w:rFonts w:ascii="Times New Roman" w:eastAsia="Times New Roman" w:hAnsi="Times New Roman" w:cs="Times New Roman"/>
          <w:sz w:val="24"/>
          <w:szCs w:val="24"/>
          <w:lang w:val="en-US"/>
        </w:rPr>
        <w:t>1.1</w:t>
      </w:r>
      <w:r w:rsidR="003D7152" w:rsidRPr="00EC7C13">
        <w:rPr>
          <w:rFonts w:ascii="Times New Roman" w:eastAsia="Times New Roman" w:hAnsi="Times New Roman" w:cs="Times New Roman"/>
          <w:sz w:val="24"/>
          <w:szCs w:val="24"/>
          <w:lang w:val="en-US"/>
        </w:rPr>
        <w:t>6</w:t>
      </w:r>
      <w:r w:rsidRPr="00EC7C13">
        <w:rPr>
          <w:rFonts w:ascii="Times New Roman" w:eastAsia="Times New Roman" w:hAnsi="Times New Roman" w:cs="Times New Roman"/>
          <w:sz w:val="24"/>
          <w:szCs w:val="24"/>
          <w:lang w:val="en-US"/>
        </w:rPr>
        <w:t xml:space="preserve">. </w:t>
      </w:r>
      <w:r w:rsidRPr="00C439B6">
        <w:rPr>
          <w:rFonts w:ascii="Times New Roman" w:eastAsiaTheme="minorEastAsia" w:hAnsi="Times New Roman" w:cs="Times New Roman"/>
          <w:sz w:val="24"/>
          <w:szCs w:val="24"/>
          <w:lang w:eastAsia="lt-LT"/>
        </w:rPr>
        <w:t xml:space="preserve"> Stebėtojai dalyvauti Komisijos posėdžiuose nėra kviečiami.</w:t>
      </w:r>
    </w:p>
    <w:p w14:paraId="089F5554" w14:textId="0BD11D02" w:rsidR="00EC7C13" w:rsidRPr="00EC7C13" w:rsidRDefault="00E95DEE" w:rsidP="00E95DEE">
      <w:pPr>
        <w:spacing w:after="0" w:line="240" w:lineRule="auto"/>
        <w:ind w:firstLine="720"/>
        <w:jc w:val="both"/>
        <w:rPr>
          <w:rFonts w:ascii="Times New Roman" w:eastAsiaTheme="minorEastAsia" w:hAnsi="Times New Roman" w:cs="Times New Roman"/>
          <w:sz w:val="24"/>
          <w:szCs w:val="24"/>
          <w:lang w:eastAsia="lt-LT"/>
        </w:rPr>
      </w:pPr>
      <w:r w:rsidRPr="00EC7C13">
        <w:rPr>
          <w:rFonts w:ascii="Times New Roman" w:eastAsiaTheme="minorEastAsia" w:hAnsi="Times New Roman" w:cs="Times New Roman"/>
          <w:sz w:val="24"/>
          <w:szCs w:val="24"/>
          <w:lang w:val="en-US" w:eastAsia="lt-LT"/>
        </w:rPr>
        <w:lastRenderedPageBreak/>
        <w:t xml:space="preserve">1.17. </w:t>
      </w:r>
      <w:r w:rsidRPr="00E95DEE">
        <w:rPr>
          <w:rFonts w:ascii="Times New Roman" w:eastAsiaTheme="minorEastAsia" w:hAnsi="Times New Roman" w:cs="Times New Roman"/>
          <w:sz w:val="24"/>
          <w:szCs w:val="24"/>
          <w:lang w:eastAsia="lt-LT"/>
        </w:rPr>
        <w:t>Atliekamas žaliasis pirkimas. Pirkimas vykdomas vadovaujantis Lietuvos Respublikos aplinkos ministro 2011 m. birželio 28 d. įsakymo Nr. D1-508 „</w:t>
      </w:r>
      <w:hyperlink r:id="rId15" w:history="1">
        <w:r w:rsidRPr="00E95DEE">
          <w:rPr>
            <w:rFonts w:ascii="Times New Roman" w:eastAsiaTheme="minorEastAsia" w:hAnsi="Times New Roman" w:cs="Times New Roman"/>
            <w:sz w:val="24"/>
            <w:szCs w:val="24"/>
            <w:u w:val="single"/>
            <w:lang w:eastAsia="lt-LT"/>
          </w:rPr>
          <w:t>Dėl Aplinkos apsaugos kriterijų taikymo, vykdant žaliuosius pirkimus, tvarkos aprašo patvirtinimo</w:t>
        </w:r>
      </w:hyperlink>
      <w:r w:rsidRPr="00E95DEE">
        <w:rPr>
          <w:rFonts w:ascii="Times New Roman" w:eastAsiaTheme="minorEastAsia" w:hAnsi="Times New Roman" w:cs="Times New Roman"/>
          <w:sz w:val="24"/>
          <w:szCs w:val="24"/>
          <w:lang w:eastAsia="lt-LT"/>
        </w:rPr>
        <w:t>“ 4.4.3</w:t>
      </w:r>
      <w:r w:rsidRPr="00E95DEE">
        <w:rPr>
          <w:rFonts w:ascii="Times New Roman" w:eastAsiaTheme="minorEastAsia" w:hAnsi="Times New Roman" w:cs="Times New Roman"/>
          <w:sz w:val="24"/>
          <w:szCs w:val="24"/>
          <w:vertAlign w:val="superscript"/>
          <w:lang w:eastAsia="lt-LT"/>
        </w:rPr>
        <w:footnoteReference w:id="2"/>
      </w:r>
      <w:r w:rsidRPr="00E95DEE">
        <w:rPr>
          <w:rFonts w:ascii="Times New Roman" w:eastAsiaTheme="minorEastAsia" w:hAnsi="Times New Roman" w:cs="Times New Roman"/>
          <w:sz w:val="24"/>
          <w:szCs w:val="24"/>
          <w:lang w:eastAsia="lt-LT"/>
        </w:rPr>
        <w:t xml:space="preserve"> punktui. </w:t>
      </w:r>
    </w:p>
    <w:p w14:paraId="521F8AE7" w14:textId="1CD6304A" w:rsidR="00E95DEE" w:rsidRPr="00E95DEE" w:rsidRDefault="00EC7C13" w:rsidP="00E95DEE">
      <w:pPr>
        <w:spacing w:after="0" w:line="240" w:lineRule="auto"/>
        <w:ind w:firstLine="720"/>
        <w:jc w:val="both"/>
        <w:rPr>
          <w:rFonts w:ascii="Times New Roman" w:eastAsiaTheme="minorEastAsia" w:hAnsi="Times New Roman" w:cs="Times New Roman"/>
          <w:sz w:val="24"/>
          <w:szCs w:val="24"/>
          <w:lang w:eastAsia="lt-LT"/>
        </w:rPr>
      </w:pPr>
      <w:r w:rsidRPr="00EC7C13">
        <w:rPr>
          <w:rFonts w:ascii="Times New Roman" w:eastAsiaTheme="minorEastAsia" w:hAnsi="Times New Roman" w:cs="Times New Roman"/>
          <w:sz w:val="24"/>
          <w:szCs w:val="24"/>
          <w:lang w:eastAsia="lt-LT"/>
        </w:rPr>
        <w:t xml:space="preserve">1.18. </w:t>
      </w:r>
      <w:r w:rsidR="00E95DEE" w:rsidRPr="00E95DEE">
        <w:rPr>
          <w:rFonts w:ascii="Times New Roman" w:eastAsiaTheme="minorEastAsia" w:hAnsi="Times New Roman" w:cs="Times New Roman"/>
          <w:sz w:val="24"/>
          <w:szCs w:val="24"/>
        </w:rPr>
        <w:t xml:space="preserve">Pirkime </w:t>
      </w:r>
      <w:r w:rsidR="00E95DEE" w:rsidRPr="00E95DEE">
        <w:rPr>
          <w:rFonts w:ascii="Times New Roman" w:eastAsiaTheme="minorEastAsia" w:hAnsi="Times New Roman" w:cs="Times New Roman"/>
          <w:sz w:val="24"/>
          <w:szCs w:val="24"/>
          <w:lang w:eastAsia="lt-LT"/>
        </w:rPr>
        <w:t xml:space="preserve"> perkančioji organizacija</w:t>
      </w:r>
      <w:r w:rsidR="00E95DEE" w:rsidRPr="00E95DEE">
        <w:rPr>
          <w:rFonts w:ascii="Times New Roman" w:eastAsiaTheme="minorEastAsia" w:hAnsi="Times New Roman" w:cs="Times New Roman"/>
          <w:sz w:val="24"/>
          <w:szCs w:val="24"/>
        </w:rPr>
        <w:t xml:space="preserve"> nenumato skelbti pranešimo dėl savanoriško </w:t>
      </w:r>
      <w:proofErr w:type="spellStart"/>
      <w:r w:rsidR="00E95DEE" w:rsidRPr="00E95DEE">
        <w:rPr>
          <w:rFonts w:ascii="Times New Roman" w:eastAsiaTheme="minorEastAsia" w:hAnsi="Times New Roman" w:cs="Times New Roman"/>
          <w:i/>
          <w:iCs/>
          <w:sz w:val="24"/>
          <w:szCs w:val="24"/>
        </w:rPr>
        <w:t>ex</w:t>
      </w:r>
      <w:proofErr w:type="spellEnd"/>
      <w:r w:rsidR="00E95DEE" w:rsidRPr="00E95DEE">
        <w:rPr>
          <w:rFonts w:ascii="Times New Roman" w:eastAsiaTheme="minorEastAsia" w:hAnsi="Times New Roman" w:cs="Times New Roman"/>
          <w:i/>
          <w:iCs/>
          <w:sz w:val="24"/>
          <w:szCs w:val="24"/>
        </w:rPr>
        <w:t xml:space="preserve"> ante</w:t>
      </w:r>
      <w:r w:rsidR="00E95DEE" w:rsidRPr="00E95DEE">
        <w:rPr>
          <w:rFonts w:ascii="Times New Roman" w:eastAsiaTheme="minorEastAsia" w:hAnsi="Times New Roman" w:cs="Times New Roman"/>
          <w:sz w:val="24"/>
          <w:szCs w:val="24"/>
        </w:rPr>
        <w:t xml:space="preserve"> skaidrumo.</w:t>
      </w:r>
    </w:p>
    <w:p w14:paraId="1CD6D2A4" w14:textId="3BAD1620" w:rsidR="00090130" w:rsidRPr="00C439B6" w:rsidRDefault="00090130" w:rsidP="00C439B6">
      <w:pPr>
        <w:spacing w:after="0" w:line="240" w:lineRule="auto"/>
        <w:ind w:firstLine="720"/>
        <w:jc w:val="both"/>
        <w:rPr>
          <w:rFonts w:ascii="Times New Roman" w:eastAsia="Times New Roman" w:hAnsi="Times New Roman" w:cs="Times New Roman"/>
          <w:sz w:val="24"/>
          <w:szCs w:val="24"/>
        </w:rPr>
      </w:pPr>
      <w:r w:rsidRPr="00F50FD6">
        <w:rPr>
          <w:rFonts w:ascii="Times New Roman" w:eastAsiaTheme="minorEastAsia" w:hAnsi="Times New Roman" w:cs="Times New Roman"/>
          <w:sz w:val="24"/>
          <w:szCs w:val="24"/>
          <w:lang w:eastAsia="lt-LT"/>
        </w:rPr>
        <w:t>1.1</w:t>
      </w:r>
      <w:r w:rsidR="00EC7C13" w:rsidRPr="00F50FD6">
        <w:rPr>
          <w:rFonts w:ascii="Times New Roman" w:eastAsiaTheme="minorEastAsia" w:hAnsi="Times New Roman" w:cs="Times New Roman"/>
          <w:sz w:val="24"/>
          <w:szCs w:val="24"/>
          <w:lang w:eastAsia="lt-LT"/>
        </w:rPr>
        <w:t>9</w:t>
      </w:r>
      <w:r w:rsidRPr="00F50FD6">
        <w:rPr>
          <w:rFonts w:ascii="Times New Roman" w:eastAsiaTheme="minorEastAsia" w:hAnsi="Times New Roman" w:cs="Times New Roman"/>
          <w:sz w:val="24"/>
          <w:szCs w:val="24"/>
          <w:lang w:eastAsia="lt-LT"/>
        </w:rPr>
        <w:t xml:space="preserve">. </w:t>
      </w:r>
      <w:r w:rsidRPr="00F50FD6">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F50FD6">
        <w:rPr>
          <w:rFonts w:ascii="Times New Roman" w:hAnsi="Times New Roman" w:cs="Times New Roman"/>
          <w:sz w:val="24"/>
          <w:szCs w:val="24"/>
        </w:rPr>
        <w:t>dalyvis turės pateikti tokiai patikrai atlikti reikalingus dokumentus.</w:t>
      </w:r>
      <w:r w:rsidR="00E83469" w:rsidRPr="00EC7C13">
        <w:rPr>
          <w:rFonts w:ascii="Times New Roman" w:hAnsi="Times New Roman" w:cs="Times New Roman"/>
          <w:sz w:val="24"/>
          <w:szCs w:val="24"/>
        </w:rPr>
        <w:t xml:space="preserve"> </w:t>
      </w:r>
    </w:p>
    <w:p w14:paraId="7D384565" w14:textId="791F1C6B" w:rsidR="00BC330F" w:rsidRPr="001208B8" w:rsidRDefault="00BC330F" w:rsidP="00C439B6">
      <w:pPr>
        <w:spacing w:after="0" w:line="240" w:lineRule="auto"/>
        <w:ind w:firstLine="720"/>
        <w:jc w:val="both"/>
        <w:rPr>
          <w:rFonts w:ascii="Times New Roman" w:eastAsia="Times New Roman" w:hAnsi="Times New Roman" w:cs="Times New Roman"/>
          <w:sz w:val="24"/>
          <w:szCs w:val="24"/>
        </w:rPr>
      </w:pPr>
    </w:p>
    <w:p w14:paraId="72CB3F9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A5315C3" w14:textId="77777777" w:rsidR="00BC330F" w:rsidRPr="001208B8" w:rsidRDefault="00BC330F" w:rsidP="00BC330F">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1208B8">
        <w:rPr>
          <w:rFonts w:ascii="Times New Roman" w:eastAsia="Calibri" w:hAnsi="Times New Roman" w:cs="Times New Roman"/>
          <w:b/>
          <w:sz w:val="24"/>
          <w:szCs w:val="24"/>
        </w:rPr>
        <w:t>PIRKIMO OBJEKTAS</w:t>
      </w:r>
    </w:p>
    <w:p w14:paraId="6076C390" w14:textId="77777777" w:rsidR="00BC330F" w:rsidRPr="001208B8" w:rsidRDefault="00BC330F" w:rsidP="00BC330F">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EB02FB2" w14:textId="1F7A24DC" w:rsidR="00505F7A" w:rsidRPr="00B23DBC" w:rsidRDefault="00BC330F" w:rsidP="00B23DBC">
      <w:pPr>
        <w:pStyle w:val="NoSpacing"/>
        <w:spacing w:after="120"/>
        <w:ind w:firstLine="709"/>
        <w:contextualSpacing/>
        <w:jc w:val="both"/>
        <w:rPr>
          <w:sz w:val="24"/>
          <w:szCs w:val="24"/>
        </w:rPr>
      </w:pPr>
      <w:r w:rsidRPr="2FE89670">
        <w:rPr>
          <w:rFonts w:eastAsia="Times New Roman"/>
          <w:b/>
          <w:bCs/>
          <w:sz w:val="24"/>
          <w:szCs w:val="24"/>
        </w:rPr>
        <w:t>2.1.</w:t>
      </w:r>
      <w:r w:rsidRPr="2FE89670">
        <w:rPr>
          <w:rFonts w:eastAsia="Times New Roman"/>
          <w:sz w:val="24"/>
          <w:szCs w:val="24"/>
        </w:rPr>
        <w:t xml:space="preserve"> </w:t>
      </w:r>
      <w:r w:rsidRPr="2FE89670">
        <w:rPr>
          <w:rFonts w:eastAsia="Times New Roman"/>
          <w:b/>
          <w:bCs/>
          <w:sz w:val="24"/>
          <w:szCs w:val="24"/>
        </w:rPr>
        <w:t>Pirkimo objektas</w:t>
      </w:r>
      <w:r w:rsidRPr="2FE89670">
        <w:rPr>
          <w:rFonts w:eastAsia="Times New Roman"/>
          <w:sz w:val="24"/>
          <w:szCs w:val="24"/>
        </w:rPr>
        <w:t xml:space="preserve"> - </w:t>
      </w:r>
      <w:r w:rsidR="00505F7A" w:rsidRPr="2FE89670">
        <w:rPr>
          <w:sz w:val="24"/>
          <w:szCs w:val="24"/>
        </w:rPr>
        <w:t xml:space="preserve">Perkančiosios organizacijos valdomo suteiktos valstybės pagalbos ir nereikšmingos (de </w:t>
      </w:r>
      <w:proofErr w:type="spellStart"/>
      <w:r w:rsidR="00505F7A" w:rsidRPr="2FE89670">
        <w:rPr>
          <w:sz w:val="24"/>
          <w:szCs w:val="24"/>
        </w:rPr>
        <w:t>minimis</w:t>
      </w:r>
      <w:proofErr w:type="spellEnd"/>
      <w:r w:rsidR="00505F7A" w:rsidRPr="2FE89670">
        <w:rPr>
          <w:sz w:val="24"/>
          <w:szCs w:val="24"/>
        </w:rPr>
        <w:t xml:space="preserve">) pagalbos registro KOTIS (toliau – registras KOTIS)  palaikymo (toliau – palaikymo arba priežiūros) ir  vystymo paslaugas. </w:t>
      </w:r>
      <w:r w:rsidR="00500377" w:rsidRPr="2FE89670">
        <w:rPr>
          <w:sz w:val="24"/>
          <w:szCs w:val="24"/>
        </w:rPr>
        <w:t xml:space="preserve">Pagrindinis BVPŽ kodas </w:t>
      </w:r>
      <w:r w:rsidR="007914CF" w:rsidRPr="2FE89670">
        <w:rPr>
          <w:sz w:val="24"/>
          <w:szCs w:val="24"/>
        </w:rPr>
        <w:t>72260000-5</w:t>
      </w:r>
      <w:r w:rsidR="00500377" w:rsidRPr="2FE89670">
        <w:rPr>
          <w:sz w:val="24"/>
          <w:szCs w:val="24"/>
        </w:rPr>
        <w:t>, papildom</w:t>
      </w:r>
      <w:r w:rsidR="007914CF" w:rsidRPr="2FE89670">
        <w:rPr>
          <w:sz w:val="24"/>
          <w:szCs w:val="24"/>
        </w:rPr>
        <w:t>i</w:t>
      </w:r>
      <w:r w:rsidR="00500377" w:rsidRPr="2FE89670">
        <w:rPr>
          <w:sz w:val="24"/>
          <w:szCs w:val="24"/>
        </w:rPr>
        <w:t xml:space="preserve"> BVPŽ koda</w:t>
      </w:r>
      <w:r w:rsidR="00D91B56" w:rsidRPr="2FE89670">
        <w:rPr>
          <w:sz w:val="24"/>
          <w:szCs w:val="24"/>
        </w:rPr>
        <w:t xml:space="preserve">i: </w:t>
      </w:r>
      <w:r w:rsidR="004F1BC9" w:rsidRPr="2FE89670">
        <w:rPr>
          <w:sz w:val="24"/>
          <w:szCs w:val="24"/>
        </w:rPr>
        <w:t xml:space="preserve">72261000-2, 72266000-7, 72267000-4, 72262000-9. Pirkimo objekto aprašymas pateiktas konkurso sąlygų 1 priede „Techninė specifikacija“ (toliau - Techninė specifikacija arba Techninė užduotis). </w:t>
      </w:r>
    </w:p>
    <w:p w14:paraId="0E85DE22" w14:textId="461DC8AD" w:rsidR="00BC330F" w:rsidRPr="00B23DBC" w:rsidRDefault="00BC330F" w:rsidP="00B23DBC">
      <w:pPr>
        <w:spacing w:after="120" w:line="240" w:lineRule="auto"/>
        <w:ind w:firstLine="709"/>
        <w:contextualSpacing/>
        <w:jc w:val="both"/>
        <w:rPr>
          <w:rFonts w:ascii="Times New Roman" w:eastAsiaTheme="minorEastAsia" w:hAnsi="Times New Roman" w:cs="Times New Roman"/>
          <w:color w:val="00B050"/>
          <w:sz w:val="24"/>
          <w:szCs w:val="24"/>
          <w:lang w:eastAsia="lt-LT"/>
        </w:rPr>
      </w:pPr>
      <w:r w:rsidRPr="00D94CE5">
        <w:rPr>
          <w:rFonts w:ascii="Times New Roman" w:eastAsia="Times New Roman" w:hAnsi="Times New Roman" w:cs="Times New Roman"/>
          <w:color w:val="000000"/>
          <w:sz w:val="24"/>
          <w:szCs w:val="24"/>
          <w:lang w:eastAsia="lt-LT"/>
        </w:rPr>
        <w:t xml:space="preserve">2.2. </w:t>
      </w:r>
      <w:r w:rsidRPr="00D94CE5">
        <w:rPr>
          <w:rFonts w:ascii="Times New Roman" w:eastAsia="Calibri" w:hAnsi="Times New Roman" w:cs="Times New Roman"/>
          <w:sz w:val="24"/>
          <w:szCs w:val="24"/>
        </w:rPr>
        <w:t>Pirkimo objektas</w:t>
      </w:r>
      <w:r w:rsidRPr="00B23DBC">
        <w:rPr>
          <w:rFonts w:ascii="Times New Roman" w:eastAsia="Calibri" w:hAnsi="Times New Roman" w:cs="Times New Roman"/>
          <w:sz w:val="24"/>
          <w:szCs w:val="24"/>
        </w:rPr>
        <w:t xml:space="preserve"> į dalis neskaidomas</w:t>
      </w:r>
      <w:r w:rsidRPr="00B23DBC">
        <w:rPr>
          <w:rFonts w:ascii="Times New Roman" w:eastAsiaTheme="minorEastAsia" w:hAnsi="Times New Roman" w:cs="Times New Roman"/>
          <w:sz w:val="24"/>
          <w:szCs w:val="24"/>
          <w:lang w:eastAsia="lt-LT"/>
        </w:rPr>
        <w:t>.</w:t>
      </w:r>
    </w:p>
    <w:p w14:paraId="40A76923" w14:textId="77777777" w:rsidR="00BC330F" w:rsidRPr="00B23DBC" w:rsidRDefault="00BC330F" w:rsidP="00B23DBC">
      <w:pPr>
        <w:spacing w:after="0" w:line="240" w:lineRule="auto"/>
        <w:ind w:firstLine="709"/>
        <w:jc w:val="both"/>
        <w:rPr>
          <w:rFonts w:ascii="Times New Roman" w:eastAsia="Times New Roman" w:hAnsi="Times New Roman" w:cs="Times New Roman"/>
          <w:sz w:val="24"/>
          <w:szCs w:val="24"/>
        </w:rPr>
      </w:pPr>
      <w:r w:rsidRPr="00B23DBC">
        <w:rPr>
          <w:rFonts w:ascii="Times New Roman" w:eastAsia="Times New Roman" w:hAnsi="Times New Roman" w:cs="Times New Roman"/>
          <w:sz w:val="24"/>
          <w:szCs w:val="24"/>
        </w:rPr>
        <w:t xml:space="preserve">2.3. Alternatyvius pasiūlymus teikti draudžiama. </w:t>
      </w:r>
    </w:p>
    <w:p w14:paraId="329E2EB8" w14:textId="51CADFF1" w:rsidR="00B23DBC" w:rsidRPr="009E61E7" w:rsidRDefault="00BC330F" w:rsidP="00B23DBC">
      <w:pPr>
        <w:spacing w:after="120" w:line="240" w:lineRule="auto"/>
        <w:ind w:firstLine="709"/>
        <w:contextualSpacing/>
        <w:jc w:val="both"/>
        <w:rPr>
          <w:rFonts w:ascii="Times New Roman" w:eastAsiaTheme="minorEastAsia" w:hAnsi="Times New Roman" w:cs="Times New Roman"/>
          <w:sz w:val="24"/>
          <w:szCs w:val="24"/>
          <w:lang w:eastAsia="lt-LT"/>
        </w:rPr>
      </w:pPr>
      <w:r w:rsidRPr="00B23DBC">
        <w:rPr>
          <w:rFonts w:ascii="Times New Roman" w:eastAsia="Calibri" w:hAnsi="Times New Roman" w:cs="Times New Roman"/>
          <w:sz w:val="24"/>
          <w:szCs w:val="24"/>
        </w:rPr>
        <w:t xml:space="preserve">2.4. </w:t>
      </w:r>
      <w:r w:rsidR="00B23DBC" w:rsidRPr="00505F7A">
        <w:rPr>
          <w:rFonts w:ascii="Times New Roman" w:eastAsiaTheme="minorEastAsia" w:hAnsi="Times New Roman" w:cs="Times New Roman"/>
          <w:sz w:val="24"/>
          <w:szCs w:val="24"/>
          <w:lang w:val="en-US" w:eastAsia="lt-LT"/>
        </w:rPr>
        <w:t xml:space="preserve"> </w:t>
      </w:r>
      <w:r w:rsidR="00B23DBC" w:rsidRPr="00505F7A">
        <w:rPr>
          <w:rFonts w:ascii="Times New Roman" w:eastAsiaTheme="minorEastAsia" w:hAnsi="Times New Roman" w:cs="Times New Roman"/>
          <w:sz w:val="24"/>
          <w:szCs w:val="24"/>
          <w:lang w:eastAsia="lt-LT"/>
        </w:rPr>
        <w:t xml:space="preserve">Pirkimui skirta lėšų suma – ne daugiau kaip </w:t>
      </w:r>
      <w:r w:rsidR="00B23DBC" w:rsidRPr="009E61E7">
        <w:rPr>
          <w:rFonts w:ascii="Times New Roman" w:eastAsiaTheme="minorEastAsia" w:hAnsi="Times New Roman" w:cs="Times New Roman"/>
          <w:sz w:val="24"/>
          <w:szCs w:val="24"/>
          <w:lang w:eastAsia="lt-LT"/>
        </w:rPr>
        <w:t>4</w:t>
      </w:r>
      <w:r w:rsidR="00BF5261" w:rsidRPr="009E61E7">
        <w:rPr>
          <w:rFonts w:ascii="Times New Roman" w:eastAsiaTheme="minorEastAsia" w:hAnsi="Times New Roman" w:cs="Times New Roman"/>
          <w:sz w:val="24"/>
          <w:szCs w:val="24"/>
          <w:lang w:val="en-US" w:eastAsia="lt-LT"/>
        </w:rPr>
        <w:t>8</w:t>
      </w:r>
      <w:r w:rsidR="00B23DBC" w:rsidRPr="009E61E7">
        <w:rPr>
          <w:rFonts w:ascii="Times New Roman" w:eastAsiaTheme="minorEastAsia" w:hAnsi="Times New Roman" w:cs="Times New Roman"/>
          <w:sz w:val="24"/>
          <w:szCs w:val="24"/>
          <w:lang w:eastAsia="lt-LT"/>
        </w:rPr>
        <w:t>.</w:t>
      </w:r>
      <w:r w:rsidR="00BF5261" w:rsidRPr="009E61E7">
        <w:rPr>
          <w:rFonts w:ascii="Times New Roman" w:eastAsiaTheme="minorEastAsia" w:hAnsi="Times New Roman" w:cs="Times New Roman"/>
          <w:sz w:val="24"/>
          <w:szCs w:val="24"/>
          <w:lang w:eastAsia="lt-LT"/>
        </w:rPr>
        <w:t>6</w:t>
      </w:r>
      <w:r w:rsidR="00B23DBC" w:rsidRPr="009E61E7">
        <w:rPr>
          <w:rFonts w:ascii="Times New Roman" w:eastAsiaTheme="minorEastAsia" w:hAnsi="Times New Roman" w:cs="Times New Roman"/>
          <w:sz w:val="24"/>
          <w:szCs w:val="24"/>
          <w:lang w:eastAsia="lt-LT"/>
        </w:rPr>
        <w:t>00,00 Eur be PVM, tame skaičiuje:</w:t>
      </w:r>
    </w:p>
    <w:p w14:paraId="7973254D" w14:textId="240AD701" w:rsidR="00B23DBC" w:rsidRPr="009E61E7" w:rsidRDefault="00D81678" w:rsidP="00B23DBC">
      <w:pPr>
        <w:spacing w:after="120" w:line="240" w:lineRule="auto"/>
        <w:ind w:firstLine="709"/>
        <w:contextualSpacing/>
        <w:jc w:val="both"/>
        <w:rPr>
          <w:rFonts w:ascii="Times New Roman" w:eastAsiaTheme="minorEastAsia" w:hAnsi="Times New Roman" w:cs="Times New Roman"/>
          <w:sz w:val="24"/>
          <w:szCs w:val="24"/>
          <w:lang w:eastAsia="lt-LT"/>
        </w:rPr>
      </w:pPr>
      <w:r w:rsidRPr="009E61E7">
        <w:rPr>
          <w:rFonts w:ascii="Times New Roman" w:eastAsiaTheme="minorEastAsia" w:hAnsi="Times New Roman" w:cs="Times New Roman"/>
          <w:sz w:val="24"/>
          <w:szCs w:val="24"/>
          <w:lang w:eastAsia="lt-LT"/>
        </w:rPr>
        <w:t>2.4.1.</w:t>
      </w:r>
      <w:r w:rsidR="00B23DBC" w:rsidRPr="009E61E7">
        <w:rPr>
          <w:rFonts w:ascii="Times New Roman" w:eastAsiaTheme="minorEastAsia" w:hAnsi="Times New Roman" w:cs="Times New Roman"/>
          <w:sz w:val="24"/>
          <w:szCs w:val="24"/>
          <w:lang w:eastAsia="lt-LT"/>
        </w:rPr>
        <w:t xml:space="preserve"> registro KOTIS palaikymo paslaugoms planuojama skirti ne daugiau kaip </w:t>
      </w:r>
      <w:r w:rsidR="00CE47D7" w:rsidRPr="009E61E7">
        <w:rPr>
          <w:rFonts w:ascii="Times New Roman" w:eastAsiaTheme="minorEastAsia" w:hAnsi="Times New Roman" w:cs="Times New Roman"/>
          <w:sz w:val="24"/>
          <w:szCs w:val="24"/>
          <w:lang w:eastAsia="lt-LT"/>
        </w:rPr>
        <w:t>21</w:t>
      </w:r>
      <w:r w:rsidR="00B23DBC" w:rsidRPr="009E61E7">
        <w:rPr>
          <w:rFonts w:ascii="Times New Roman" w:eastAsiaTheme="minorEastAsia" w:hAnsi="Times New Roman" w:cs="Times New Roman"/>
          <w:sz w:val="24"/>
          <w:szCs w:val="24"/>
          <w:lang w:eastAsia="lt-LT"/>
        </w:rPr>
        <w:t>.</w:t>
      </w:r>
      <w:r w:rsidR="00CE47D7" w:rsidRPr="009E61E7">
        <w:rPr>
          <w:rFonts w:ascii="Times New Roman" w:eastAsiaTheme="minorEastAsia" w:hAnsi="Times New Roman" w:cs="Times New Roman"/>
          <w:sz w:val="24"/>
          <w:szCs w:val="24"/>
          <w:lang w:eastAsia="lt-LT"/>
        </w:rPr>
        <w:t>6</w:t>
      </w:r>
      <w:r w:rsidR="00B23DBC" w:rsidRPr="009E61E7">
        <w:rPr>
          <w:rFonts w:ascii="Times New Roman" w:eastAsiaTheme="minorEastAsia" w:hAnsi="Times New Roman" w:cs="Times New Roman"/>
          <w:sz w:val="24"/>
          <w:szCs w:val="24"/>
          <w:lang w:eastAsia="lt-LT"/>
        </w:rPr>
        <w:t>00,00 Eur be PVM;</w:t>
      </w:r>
    </w:p>
    <w:p w14:paraId="516B00B8" w14:textId="4EE718CE" w:rsidR="00B23DBC" w:rsidRPr="00505F7A" w:rsidRDefault="00D81678" w:rsidP="00B23DBC">
      <w:pPr>
        <w:spacing w:after="120" w:line="240" w:lineRule="auto"/>
        <w:ind w:firstLine="709"/>
        <w:contextualSpacing/>
        <w:jc w:val="both"/>
        <w:rPr>
          <w:rFonts w:ascii="Times New Roman" w:eastAsiaTheme="minorEastAsia" w:hAnsi="Times New Roman" w:cs="Times New Roman"/>
          <w:sz w:val="24"/>
          <w:szCs w:val="24"/>
          <w:lang w:eastAsia="lt-LT"/>
        </w:rPr>
      </w:pPr>
      <w:r w:rsidRPr="009E61E7">
        <w:rPr>
          <w:rFonts w:ascii="Times New Roman" w:eastAsiaTheme="minorEastAsia" w:hAnsi="Times New Roman" w:cs="Times New Roman"/>
          <w:sz w:val="24"/>
          <w:szCs w:val="24"/>
          <w:lang w:eastAsia="lt-LT"/>
        </w:rPr>
        <w:t xml:space="preserve">2.4.2. </w:t>
      </w:r>
      <w:r w:rsidR="00B23DBC" w:rsidRPr="009E61E7">
        <w:rPr>
          <w:rFonts w:ascii="Times New Roman" w:eastAsiaTheme="minorEastAsia" w:hAnsi="Times New Roman" w:cs="Times New Roman"/>
          <w:sz w:val="24"/>
          <w:szCs w:val="24"/>
          <w:lang w:eastAsia="lt-LT"/>
        </w:rPr>
        <w:t>registro KOTIS vystymo paslaugoms planuojama skirti maksimali lėšų suma– 2</w:t>
      </w:r>
      <w:r w:rsidR="0083596F" w:rsidRPr="009E61E7">
        <w:rPr>
          <w:rFonts w:ascii="Times New Roman" w:eastAsiaTheme="minorEastAsia" w:hAnsi="Times New Roman" w:cs="Times New Roman"/>
          <w:sz w:val="24"/>
          <w:szCs w:val="24"/>
          <w:lang w:eastAsia="lt-LT"/>
        </w:rPr>
        <w:t>7</w:t>
      </w:r>
      <w:r w:rsidR="00B23DBC" w:rsidRPr="009E61E7">
        <w:rPr>
          <w:rFonts w:ascii="Times New Roman" w:eastAsiaTheme="minorEastAsia" w:hAnsi="Times New Roman" w:cs="Times New Roman"/>
          <w:sz w:val="24"/>
          <w:szCs w:val="24"/>
          <w:lang w:eastAsia="lt-LT"/>
        </w:rPr>
        <w:t>.000,00 Eur</w:t>
      </w:r>
      <w:r w:rsidR="00B23DBC" w:rsidRPr="00505F7A">
        <w:rPr>
          <w:rFonts w:ascii="Times New Roman" w:eastAsiaTheme="minorEastAsia" w:hAnsi="Times New Roman" w:cs="Times New Roman"/>
          <w:sz w:val="24"/>
          <w:szCs w:val="24"/>
          <w:lang w:eastAsia="lt-LT"/>
        </w:rPr>
        <w:t xml:space="preserve"> be PVM.</w:t>
      </w:r>
    </w:p>
    <w:p w14:paraId="6391163D" w14:textId="3D7C7DCF" w:rsidR="00370F63" w:rsidRDefault="00B8558D" w:rsidP="00370F63">
      <w:pPr>
        <w:spacing w:after="0" w:line="240" w:lineRule="auto"/>
        <w:ind w:firstLine="720"/>
        <w:jc w:val="both"/>
        <w:rPr>
          <w:rFonts w:ascii="Times New Roman" w:hAnsi="Times New Roman"/>
          <w:sz w:val="24"/>
          <w:szCs w:val="24"/>
          <w:lang w:eastAsia="lt-LT"/>
        </w:rPr>
      </w:pPr>
      <w:r w:rsidRPr="00B23DBC">
        <w:rPr>
          <w:rFonts w:ascii="Times New Roman" w:hAnsi="Times New Roman" w:cs="Times New Roman"/>
          <w:sz w:val="24"/>
          <w:szCs w:val="24"/>
          <w:lang w:eastAsia="lt-LT"/>
        </w:rPr>
        <w:t xml:space="preserve">2.5. </w:t>
      </w:r>
      <w:r w:rsidR="00370F63" w:rsidRPr="007545CE">
        <w:rPr>
          <w:rFonts w:ascii="Times New Roman" w:hAnsi="Times New Roman" w:cs="Times New Roman"/>
          <w:sz w:val="24"/>
          <w:szCs w:val="24"/>
        </w:rPr>
        <w:t>Jeigu perkančiosios organizacijos parengtoje techninėje specifikacijoje  nurodytas konkretus (t. y. šalia nenurodytas žodis „arba lygiavertis“) prekės ženklas, gamintojas, modelis ar tiekimo šaltinis, konkretus procesas (būdingas konkretaus tiekėjo tiekiamoms prekėms ar teikiamoms paslaugoms), patentas, tipas, sistema, metodas, protokolas, sertifikatas, konkreti kilmė ar gamyba (dėl kurių tam tikriems subjektams ar tam tikriems produktams būtų sudarytos palankesnės sąlygos arba jie būtų atmesti), normos, direktyvos, formatas, medžiaga, sistema, jungtis ar panašiai - tiekėjas gali siūlyti ir lygiaverčius prekės ženklus, gamintojus, modelius ar tiekimo šaltinius, procesus, patentus, tipus, metodus, protokolus, sertifikatus, normas, direktyvas, formatus, medžiagas, sistemas, jungtis ir panašiai.</w:t>
      </w:r>
      <w:r w:rsidR="00370F63" w:rsidRPr="00980717">
        <w:rPr>
          <w:i/>
          <w:iCs/>
          <w:sz w:val="16"/>
          <w:szCs w:val="16"/>
        </w:rPr>
        <w:t xml:space="preserve"> </w:t>
      </w:r>
      <w:r w:rsidR="00370F63" w:rsidRPr="007545CE">
        <w:rPr>
          <w:rFonts w:ascii="Times New Roman" w:hAnsi="Times New Roman" w:cs="Times New Roman"/>
          <w:sz w:val="24"/>
          <w:szCs w:val="24"/>
        </w:rPr>
        <w:t>Techninėje specifikacijoje nurodyti reikalavimai yra minimalūs, tiekėjas gali siūlyti aukštesnių ir geresnių parametrų pirkimo objektą.</w:t>
      </w:r>
    </w:p>
    <w:p w14:paraId="4B48AEAE" w14:textId="55EAEB61" w:rsidR="00B8558D" w:rsidRPr="00B8558D" w:rsidRDefault="00B8558D" w:rsidP="00B8558D">
      <w:pPr>
        <w:spacing w:after="0" w:line="240" w:lineRule="auto"/>
        <w:ind w:firstLine="720"/>
        <w:jc w:val="both"/>
        <w:rPr>
          <w:rFonts w:ascii="Times New Roman" w:hAnsi="Times New Roman"/>
          <w:sz w:val="24"/>
          <w:szCs w:val="24"/>
          <w:lang w:eastAsia="lt-LT"/>
        </w:rPr>
      </w:pPr>
    </w:p>
    <w:p w14:paraId="27E76FDA" w14:textId="0D70B735" w:rsidR="00BC330F" w:rsidRPr="001208B8" w:rsidRDefault="00B8558D" w:rsidP="00B8558D">
      <w:pPr>
        <w:spacing w:after="0" w:line="240" w:lineRule="auto"/>
        <w:ind w:firstLine="720"/>
        <w:jc w:val="both"/>
        <w:rPr>
          <w:rFonts w:ascii="Times New Roman" w:eastAsiaTheme="minorEastAsia" w:hAnsi="Times New Roman" w:cs="Times New Roman"/>
          <w:color w:val="000000" w:themeColor="text1"/>
          <w:sz w:val="24"/>
          <w:szCs w:val="24"/>
        </w:rPr>
      </w:pPr>
      <w:r w:rsidRPr="00B8558D">
        <w:rPr>
          <w:rFonts w:ascii="Times New Roman" w:hAnsi="Times New Roman"/>
          <w:sz w:val="24"/>
          <w:szCs w:val="24"/>
          <w:lang w:eastAsia="lt-LT"/>
        </w:rPr>
        <w:t>2.</w:t>
      </w:r>
      <w:r>
        <w:rPr>
          <w:rFonts w:ascii="Times New Roman" w:hAnsi="Times New Roman"/>
          <w:sz w:val="24"/>
          <w:szCs w:val="24"/>
          <w:lang w:eastAsia="lt-LT"/>
        </w:rPr>
        <w:t>6</w:t>
      </w:r>
      <w:r w:rsidRPr="00B8558D">
        <w:rPr>
          <w:rFonts w:ascii="Times New Roman" w:hAnsi="Times New Roman"/>
          <w:sz w:val="24"/>
          <w:szCs w:val="24"/>
          <w:lang w:eastAsia="lt-LT"/>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4BAB74A" w14:textId="77777777" w:rsidR="00BC330F" w:rsidRPr="001208B8" w:rsidRDefault="00BC330F" w:rsidP="00BC330F">
      <w:pPr>
        <w:tabs>
          <w:tab w:val="right" w:leader="underscore" w:pos="8505"/>
        </w:tabs>
        <w:spacing w:after="0" w:line="240" w:lineRule="auto"/>
        <w:jc w:val="both"/>
        <w:rPr>
          <w:rFonts w:ascii="Times New Roman" w:eastAsia="Calibri" w:hAnsi="Times New Roman" w:cs="Times New Roman"/>
          <w:sz w:val="24"/>
          <w:szCs w:val="24"/>
          <w:lang w:eastAsia="lt-LT"/>
        </w:rPr>
      </w:pPr>
    </w:p>
    <w:p w14:paraId="3A167B75" w14:textId="77777777" w:rsidR="00BC330F" w:rsidRPr="001208B8" w:rsidRDefault="00BC330F" w:rsidP="00BC330F">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 xml:space="preserve">TIEKĖJŲ PAŠALINIMO PAGRINDAI </w:t>
      </w:r>
    </w:p>
    <w:p w14:paraId="0B8B0ECD"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7863A4D" w14:textId="2C343203" w:rsidR="00CF5D08" w:rsidRPr="00CF5D08" w:rsidRDefault="00BC330F" w:rsidP="00CF5D08">
      <w:pPr>
        <w:spacing w:after="0" w:line="240" w:lineRule="auto"/>
        <w:ind w:firstLine="630"/>
        <w:jc w:val="both"/>
        <w:rPr>
          <w:rFonts w:ascii="Times New Roman" w:eastAsiaTheme="minorEastAsia" w:hAnsi="Times New Roman" w:cs="Times New Roman"/>
          <w:lang w:eastAsia="lt-LT"/>
        </w:rPr>
      </w:pPr>
      <w:r w:rsidRPr="001208B8">
        <w:rPr>
          <w:rFonts w:ascii="Times New Roman" w:eastAsia="Times New Roman" w:hAnsi="Times New Roman" w:cs="Times New Roman"/>
          <w:b/>
          <w:sz w:val="24"/>
          <w:szCs w:val="24"/>
          <w:lang w:eastAsia="lt-LT"/>
        </w:rPr>
        <w:t>3.1.</w:t>
      </w:r>
      <w:r w:rsidRPr="001208B8">
        <w:rPr>
          <w:rFonts w:ascii="Times New Roman" w:eastAsia="Times New Roman" w:hAnsi="Times New Roman" w:cs="Times New Roman"/>
          <w:sz w:val="24"/>
          <w:szCs w:val="24"/>
          <w:lang w:eastAsia="lt-LT"/>
        </w:rPr>
        <w:t xml:space="preserve"> Tiekėjas, dalyvaujantis pirkime, turi įrodyti, kad nėra </w:t>
      </w:r>
      <w:r w:rsidRPr="001208B8">
        <w:rPr>
          <w:rFonts w:ascii="Times New Roman" w:eastAsia="Calibri" w:hAnsi="Times New Roman" w:cs="Times New Roman"/>
          <w:sz w:val="24"/>
          <w:szCs w:val="24"/>
        </w:rPr>
        <w:t>jo pašalinimo pagrindų</w:t>
      </w:r>
      <w:r w:rsidRPr="001208B8">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w:t>
      </w:r>
      <w:r w:rsidRPr="001208B8">
        <w:rPr>
          <w:rFonts w:ascii="Times New Roman" w:eastAsia="Times New Roman" w:hAnsi="Times New Roman" w:cs="Times New Roman"/>
          <w:sz w:val="24"/>
          <w:szCs w:val="24"/>
          <w:lang w:eastAsia="lt-LT"/>
        </w:rPr>
        <w:lastRenderedPageBreak/>
        <w:t>(toliau – EBVPD), kuriame patvirtina, kad nėra pagrindų jo pašalinti iš pirkimo dėl konkurso sąlygų 3.</w:t>
      </w:r>
      <w:r w:rsidR="00EB5EB7">
        <w:rPr>
          <w:rFonts w:ascii="Times New Roman" w:eastAsia="Times New Roman" w:hAnsi="Times New Roman" w:cs="Times New Roman"/>
          <w:sz w:val="24"/>
          <w:szCs w:val="24"/>
          <w:lang w:eastAsia="lt-LT"/>
        </w:rPr>
        <w:t>7</w:t>
      </w:r>
      <w:r w:rsidRPr="001208B8">
        <w:rPr>
          <w:rFonts w:ascii="Times New Roman" w:eastAsia="Times New Roman" w:hAnsi="Times New Roman" w:cs="Times New Roman"/>
          <w:sz w:val="24"/>
          <w:szCs w:val="24"/>
          <w:lang w:eastAsia="lt-LT"/>
        </w:rPr>
        <w:t xml:space="preserve"> punkte nurodytų pašalinimo pagrindų. </w:t>
      </w:r>
      <w:r w:rsidRPr="001208B8">
        <w:rPr>
          <w:rFonts w:ascii="Times New Roman" w:eastAsia="Calibri" w:hAnsi="Times New Roman" w:cs="Times New Roman"/>
          <w:sz w:val="24"/>
          <w:szCs w:val="24"/>
        </w:rPr>
        <w:t xml:space="preserve">EBVPD forma pateikiama šių </w:t>
      </w:r>
      <w:r w:rsidRPr="00764BE2">
        <w:rPr>
          <w:rFonts w:ascii="Times New Roman" w:eastAsia="Calibri" w:hAnsi="Times New Roman" w:cs="Times New Roman"/>
          <w:sz w:val="24"/>
          <w:szCs w:val="24"/>
        </w:rPr>
        <w:t xml:space="preserve">sąlygų </w:t>
      </w:r>
      <w:r w:rsidR="00900BAA" w:rsidRPr="00764BE2">
        <w:rPr>
          <w:rFonts w:ascii="Times New Roman" w:eastAsia="Calibri" w:hAnsi="Times New Roman" w:cs="Times New Roman"/>
          <w:sz w:val="24"/>
          <w:szCs w:val="24"/>
        </w:rPr>
        <w:t>2</w:t>
      </w:r>
      <w:r w:rsidRPr="00764BE2">
        <w:rPr>
          <w:rFonts w:ascii="Times New Roman" w:eastAsia="Calibri" w:hAnsi="Times New Roman" w:cs="Times New Roman"/>
          <w:sz w:val="24"/>
          <w:szCs w:val="24"/>
        </w:rPr>
        <w:t xml:space="preserve"> priede</w:t>
      </w:r>
      <w:r w:rsidRPr="001208B8">
        <w:rPr>
          <w:rFonts w:ascii="Times New Roman" w:eastAsia="Calibri" w:hAnsi="Times New Roman" w:cs="Times New Roman"/>
          <w:sz w:val="24"/>
          <w:szCs w:val="24"/>
        </w:rPr>
        <w:t xml:space="preserve"> (EBVPD pildomas jį įkėlus į interneto svetainę </w:t>
      </w:r>
      <w:hyperlink r:id="rId16" w:history="1">
        <w:r w:rsidRPr="001208B8">
          <w:rPr>
            <w:rFonts w:ascii="Times New Roman" w:hAnsi="Times New Roman" w:cs="Times New Roman"/>
            <w:color w:val="0066CC"/>
            <w:sz w:val="24"/>
            <w:szCs w:val="24"/>
            <w:u w:val="single"/>
          </w:rPr>
          <w:t>https://ebvpd.eviesiejipirkimai.lt/espd-web/</w:t>
        </w:r>
      </w:hyperlink>
      <w:r w:rsidRPr="001208B8">
        <w:rPr>
          <w:rFonts w:ascii="Times New Roman" w:eastAsia="Calibri" w:hAnsi="Times New Roman" w:cs="Times New Roman"/>
          <w:sz w:val="24"/>
          <w:szCs w:val="24"/>
        </w:rPr>
        <w:t>).</w:t>
      </w:r>
      <w:r w:rsidR="00CF5D08" w:rsidRPr="00CF5D08">
        <w:rPr>
          <w:rFonts w:ascii="Times New Roman" w:eastAsiaTheme="minorEastAsia" w:hAnsi="Times New Roman" w:cs="Times New Roman"/>
          <w:lang w:eastAsia="lt-LT"/>
        </w:rPr>
        <w:t xml:space="preserve"> </w:t>
      </w:r>
      <w:r w:rsidR="00CF5D08" w:rsidRPr="009C2FCC">
        <w:rPr>
          <w:rFonts w:ascii="Times New Roman" w:eastAsiaTheme="minorEastAsia" w:hAnsi="Times New Roman" w:cs="Times New Roman"/>
          <w:b/>
          <w:bCs/>
          <w:lang w:eastAsia="lt-LT"/>
        </w:rPr>
        <w:t xml:space="preserve">Perkančioji organizacija su pasiūlymu nereikalauja pateikti </w:t>
      </w:r>
      <w:r w:rsidR="009C2FCC" w:rsidRPr="009C2FCC">
        <w:rPr>
          <w:rFonts w:ascii="Times New Roman" w:eastAsiaTheme="minorEastAsia" w:hAnsi="Times New Roman" w:cs="Times New Roman"/>
          <w:b/>
          <w:bCs/>
          <w:lang w:eastAsia="lt-LT"/>
        </w:rPr>
        <w:t xml:space="preserve">konkurso sąlygų </w:t>
      </w:r>
      <w:r w:rsidR="009C2FCC" w:rsidRPr="009C2FCC">
        <w:rPr>
          <w:rFonts w:ascii="Times New Roman" w:eastAsiaTheme="minorEastAsia" w:hAnsi="Times New Roman" w:cs="Times New Roman"/>
          <w:b/>
          <w:bCs/>
          <w:lang w:val="en-US" w:eastAsia="lt-LT"/>
        </w:rPr>
        <w:t>3.7 p.</w:t>
      </w:r>
      <w:r w:rsidR="00CF5D08" w:rsidRPr="009C2FCC">
        <w:rPr>
          <w:rFonts w:ascii="Times New Roman" w:eastAsiaTheme="minorEastAsia" w:hAnsi="Times New Roman" w:cs="Times New Roman"/>
          <w:b/>
          <w:bCs/>
          <w:lang w:eastAsia="lt-LT"/>
        </w:rPr>
        <w:t xml:space="preserve"> nurodytų pašalinimo pagrindų nebuvimą įrodančių dokumentų</w:t>
      </w:r>
      <w:r w:rsidR="00CF5D08" w:rsidRPr="00CF5D08">
        <w:rPr>
          <w:rFonts w:ascii="Times New Roman" w:eastAsiaTheme="minorEastAsia" w:hAnsi="Times New Roman" w:cs="Times New Roman"/>
          <w:lang w:eastAsia="lt-LT"/>
        </w:rPr>
        <w:t xml:space="preserve">. </w:t>
      </w:r>
      <w:r w:rsidR="00CF5D08" w:rsidRPr="009C2FCC">
        <w:rPr>
          <w:rFonts w:ascii="Times New Roman" w:eastAsiaTheme="minorEastAsia" w:hAnsi="Times New Roman" w:cs="Times New Roman"/>
          <w:b/>
          <w:bCs/>
          <w:lang w:eastAsia="lt-LT"/>
        </w:rPr>
        <w:t>Šių dokumentų gali būti prašoma tik iš ekonomiškai naudingiausią pasiūlymą pateikusio tiekėjo prieš nustatant laimėjusį pasiūlymą, jei Perkančioji organizacija turi pagrįstų abejonių dėl šio tiekėjo patikimo</w:t>
      </w:r>
      <w:r w:rsidR="00CF5D08" w:rsidRPr="00CF5D08">
        <w:rPr>
          <w:rFonts w:ascii="Times New Roman" w:eastAsiaTheme="minorEastAsia" w:hAnsi="Times New Roman" w:cs="Times New Roman"/>
          <w:lang w:eastAsia="lt-LT"/>
        </w:rPr>
        <w:t>.</w:t>
      </w:r>
    </w:p>
    <w:p w14:paraId="70C37309" w14:textId="2377961C" w:rsidR="00BC330F" w:rsidRPr="001208B8" w:rsidRDefault="00BC330F" w:rsidP="00BC330F">
      <w:pPr>
        <w:spacing w:after="0" w:line="240" w:lineRule="auto"/>
        <w:ind w:firstLine="630"/>
        <w:jc w:val="both"/>
        <w:rPr>
          <w:rFonts w:ascii="Times New Roman" w:eastAsia="Calibri" w:hAnsi="Times New Roman" w:cs="Times New Roman"/>
          <w:sz w:val="24"/>
          <w:szCs w:val="24"/>
        </w:rPr>
      </w:pPr>
    </w:p>
    <w:p w14:paraId="7C66B68B" w14:textId="385ABD57" w:rsidR="00B8558D" w:rsidRDefault="00B8558D" w:rsidP="00B8558D">
      <w:pPr>
        <w:spacing w:after="0" w:line="240" w:lineRule="auto"/>
        <w:ind w:firstLine="63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rPr>
        <w:t>3.2.</w:t>
      </w:r>
      <w:r w:rsidRPr="00B031A4">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w:t>
      </w:r>
      <w:r w:rsidR="0066772E" w:rsidRPr="00214AD7">
        <w:rPr>
          <w:rFonts w:ascii="Times New Roman" w:eastAsia="Calibri" w:hAnsi="Times New Roman" w:cs="Times New Roman"/>
          <w:sz w:val="24"/>
          <w:szCs w:val="24"/>
        </w:rPr>
        <w:t xml:space="preserve">gali </w:t>
      </w:r>
      <w:r w:rsidRPr="00214AD7">
        <w:rPr>
          <w:rFonts w:ascii="Times New Roman" w:eastAsia="Calibri" w:hAnsi="Times New Roman" w:cs="Times New Roman"/>
          <w:sz w:val="24"/>
          <w:szCs w:val="24"/>
        </w:rPr>
        <w:t>reikalau</w:t>
      </w:r>
      <w:r w:rsidR="0066772E" w:rsidRPr="00214AD7">
        <w:rPr>
          <w:rFonts w:ascii="Times New Roman" w:eastAsia="Calibri" w:hAnsi="Times New Roman" w:cs="Times New Roman"/>
          <w:sz w:val="24"/>
          <w:szCs w:val="24"/>
        </w:rPr>
        <w:t>ti</w:t>
      </w:r>
      <w:r w:rsidRPr="00B031A4">
        <w:rPr>
          <w:rFonts w:ascii="Times New Roman" w:eastAsia="Calibri" w:hAnsi="Times New Roman" w:cs="Times New Roman"/>
          <w:sz w:val="24"/>
          <w:szCs w:val="24"/>
        </w:rPr>
        <w:t xml:space="preserve"> pateikti tik iš to tiekėjo, kurio pasiūlymas pagal vertinimo rezultatus galės būti pripažintas laimėjusiu (po pasiūlymų eilės nustatymo)</w:t>
      </w:r>
      <w:r w:rsidR="00544122">
        <w:rPr>
          <w:rFonts w:ascii="Times New Roman" w:eastAsia="Calibri" w:hAnsi="Times New Roman" w:cs="Times New Roman"/>
          <w:sz w:val="24"/>
          <w:szCs w:val="24"/>
        </w:rPr>
        <w:t xml:space="preserve">, jei </w:t>
      </w:r>
      <w:r w:rsidR="00544122" w:rsidRPr="009C2FCC">
        <w:rPr>
          <w:rFonts w:ascii="Times New Roman" w:eastAsiaTheme="minorEastAsia" w:hAnsi="Times New Roman" w:cs="Times New Roman"/>
          <w:b/>
          <w:bCs/>
          <w:lang w:eastAsia="lt-LT"/>
        </w:rPr>
        <w:t>turi pagrįstų abejonių dėl šio tiekėjo patikimo</w:t>
      </w:r>
      <w:r w:rsidRPr="00B031A4">
        <w:rPr>
          <w:rFonts w:ascii="Times New Roman" w:eastAsia="Calibri" w:hAnsi="Times New Roman" w:cs="Times New Roman"/>
          <w:sz w:val="24"/>
          <w:szCs w:val="24"/>
        </w:rPr>
        <w:t>. Perkančioji organizacija visų pirma reikalauja tokios rūšies pažymų ir tokių dokumentinių įrodymų formų, apie kuriuos pateikta informacija Europos Komisijos informacinėje dokumentų saugykloje „e-</w:t>
      </w:r>
      <w:proofErr w:type="spellStart"/>
      <w:r w:rsidRPr="00B031A4">
        <w:rPr>
          <w:rFonts w:ascii="Times New Roman" w:eastAsia="Calibri" w:hAnsi="Times New Roman" w:cs="Times New Roman"/>
          <w:sz w:val="24"/>
          <w:szCs w:val="24"/>
        </w:rPr>
        <w:t>Certis</w:t>
      </w:r>
      <w:proofErr w:type="spellEnd"/>
      <w:r w:rsidRPr="00B031A4">
        <w:rPr>
          <w:rFonts w:ascii="Times New Roman" w:eastAsia="Calibri" w:hAnsi="Times New Roman" w:cs="Times New Roman"/>
          <w:sz w:val="24"/>
          <w:szCs w:val="24"/>
        </w:rPr>
        <w:t xml:space="preserve">“. </w:t>
      </w:r>
      <w:r w:rsidR="009607A3">
        <w:rPr>
          <w:rFonts w:ascii="Times New Roman" w:eastAsia="Calibri" w:hAnsi="Times New Roman" w:cs="Times New Roman"/>
          <w:sz w:val="24"/>
          <w:szCs w:val="24"/>
          <w:lang w:val="en-US"/>
        </w:rPr>
        <w:t xml:space="preserve">3.7 p. </w:t>
      </w:r>
      <w:r w:rsidRPr="00B031A4">
        <w:rPr>
          <w:rFonts w:ascii="Times New Roman" w:eastAsia="Calibri" w:hAnsi="Times New Roman" w:cs="Times New Roman"/>
          <w:sz w:val="24"/>
          <w:szCs w:val="24"/>
        </w:rPr>
        <w:t>1 Lentelės 4 stulpelyje nurodomi dokumentai, kuriuos turi pateikti Lietuvos Respublikoje registruoti tiekėjai. Dėl dokumentų, kuriuos turi pateikti užsienio šalių tiekėjai, informaciją Perkančioji organizacija pasitikrina „e-</w:t>
      </w:r>
      <w:proofErr w:type="spellStart"/>
      <w:r w:rsidRPr="00B031A4">
        <w:rPr>
          <w:rFonts w:ascii="Times New Roman" w:eastAsia="Calibri" w:hAnsi="Times New Roman" w:cs="Times New Roman"/>
          <w:sz w:val="24"/>
          <w:szCs w:val="24"/>
        </w:rPr>
        <w:t>Certis</w:t>
      </w:r>
      <w:proofErr w:type="spellEnd"/>
      <w:r w:rsidRPr="00B031A4">
        <w:rPr>
          <w:rFonts w:ascii="Times New Roman" w:eastAsia="Calibri" w:hAnsi="Times New Roman" w:cs="Times New Roman"/>
          <w:sz w:val="24"/>
          <w:szCs w:val="24"/>
        </w:rPr>
        <w:t xml:space="preserve">“, adresu </w:t>
      </w:r>
      <w:hyperlink r:id="rId17" w:history="1">
        <w:r w:rsidR="009607A3" w:rsidRPr="006B3974">
          <w:rPr>
            <w:rStyle w:val="Hyperlink"/>
            <w:rFonts w:eastAsia="Calibri"/>
            <w:sz w:val="24"/>
            <w:szCs w:val="24"/>
          </w:rPr>
          <w:t>https://ec.europa.eu/tools/ecertis/</w:t>
        </w:r>
      </w:hyperlink>
      <w:r w:rsidRPr="00B031A4">
        <w:rPr>
          <w:rFonts w:ascii="Times New Roman" w:eastAsia="Calibri" w:hAnsi="Times New Roman" w:cs="Times New Roman"/>
          <w:sz w:val="24"/>
          <w:szCs w:val="24"/>
        </w:rPr>
        <w:t>.</w:t>
      </w:r>
    </w:p>
    <w:p w14:paraId="1A8B4DAC" w14:textId="0BB42AF3" w:rsidR="009607A3" w:rsidRPr="009607A3" w:rsidRDefault="00AB52FA" w:rsidP="00405B57">
      <w:pPr>
        <w:tabs>
          <w:tab w:val="left" w:pos="567"/>
          <w:tab w:val="left" w:pos="851"/>
        </w:tabs>
        <w:spacing w:after="0" w:line="240" w:lineRule="auto"/>
        <w:ind w:firstLine="567"/>
        <w:jc w:val="both"/>
        <w:rPr>
          <w:rFonts w:ascii="Times New Roman" w:eastAsiaTheme="minorEastAsia" w:hAnsi="Times New Roman" w:cs="Times New Roman"/>
          <w:lang w:eastAsia="lt-LT"/>
        </w:rPr>
      </w:pPr>
      <w:r>
        <w:rPr>
          <w:rFonts w:ascii="Times New Roman" w:eastAsiaTheme="minorEastAsia" w:hAnsi="Times New Roman" w:cs="Times New Roman"/>
          <w:lang w:eastAsia="lt-LT"/>
        </w:rPr>
        <w:t>3.</w:t>
      </w:r>
      <w:r w:rsidR="002F54CB">
        <w:rPr>
          <w:rFonts w:ascii="Times New Roman" w:eastAsiaTheme="minorEastAsia" w:hAnsi="Times New Roman" w:cs="Times New Roman"/>
          <w:lang w:val="en-US" w:eastAsia="lt-LT"/>
        </w:rPr>
        <w:t>3</w:t>
      </w:r>
      <w:r>
        <w:rPr>
          <w:rFonts w:ascii="Times New Roman" w:eastAsiaTheme="minorEastAsia" w:hAnsi="Times New Roman" w:cs="Times New Roman"/>
          <w:lang w:eastAsia="lt-LT"/>
        </w:rPr>
        <w:t xml:space="preserve">. </w:t>
      </w:r>
      <w:r w:rsidR="002C268C">
        <w:rPr>
          <w:rFonts w:ascii="Times New Roman" w:eastAsiaTheme="minorEastAsia" w:hAnsi="Times New Roman" w:cs="Times New Roman"/>
          <w:lang w:eastAsia="lt-LT"/>
        </w:rPr>
        <w:t xml:space="preserve">Jei Perkančioji </w:t>
      </w:r>
      <w:r w:rsidR="009607A3" w:rsidRPr="009607A3">
        <w:rPr>
          <w:rFonts w:ascii="Times New Roman" w:eastAsiaTheme="minorEastAsia" w:hAnsi="Times New Roman" w:cs="Times New Roman"/>
          <w:lang w:eastAsia="lt-LT"/>
        </w:rPr>
        <w:t>organizacija</w:t>
      </w:r>
      <w:r w:rsidR="002C268C">
        <w:rPr>
          <w:rFonts w:ascii="Times New Roman" w:eastAsiaTheme="minorEastAsia" w:hAnsi="Times New Roman" w:cs="Times New Roman"/>
          <w:lang w:eastAsia="lt-LT"/>
        </w:rPr>
        <w:t xml:space="preserve"> turės pagrįstų abejonių</w:t>
      </w:r>
      <w:r w:rsidR="00D90245">
        <w:rPr>
          <w:rFonts w:ascii="Times New Roman" w:eastAsiaTheme="minorEastAsia" w:hAnsi="Times New Roman" w:cs="Times New Roman"/>
          <w:lang w:eastAsia="lt-LT"/>
        </w:rPr>
        <w:t xml:space="preserve"> dėl </w:t>
      </w:r>
      <w:r w:rsidR="009607A3" w:rsidRPr="009607A3">
        <w:rPr>
          <w:rFonts w:ascii="Times New Roman" w:eastAsiaTheme="minorEastAsia" w:hAnsi="Times New Roman" w:cs="Times New Roman"/>
          <w:lang w:eastAsia="lt-LT"/>
        </w:rPr>
        <w:t xml:space="preserve"> </w:t>
      </w:r>
      <w:r w:rsidR="00D90245" w:rsidRPr="00B031A4">
        <w:rPr>
          <w:rFonts w:ascii="Times New Roman" w:eastAsia="Calibri" w:hAnsi="Times New Roman" w:cs="Times New Roman"/>
          <w:sz w:val="24"/>
          <w:szCs w:val="24"/>
        </w:rPr>
        <w:t>tiekėjo, kurio pasiūlymas pagal vertinimo rezultatus galės būti pripažintas laimėjusiu (po pasiūlymų eilės nustatymo)</w:t>
      </w:r>
      <w:r w:rsidR="008A0642">
        <w:rPr>
          <w:rFonts w:ascii="Times New Roman" w:eastAsia="Calibri" w:hAnsi="Times New Roman" w:cs="Times New Roman"/>
          <w:sz w:val="24"/>
          <w:szCs w:val="24"/>
        </w:rPr>
        <w:t>, patikimumo</w:t>
      </w:r>
      <w:r w:rsidR="0040652F">
        <w:rPr>
          <w:rFonts w:ascii="Times New Roman" w:eastAsia="Calibri" w:hAnsi="Times New Roman" w:cs="Times New Roman"/>
          <w:sz w:val="24"/>
          <w:szCs w:val="24"/>
        </w:rPr>
        <w:t xml:space="preserve">, </w:t>
      </w:r>
      <w:r w:rsidR="002F54CB">
        <w:rPr>
          <w:rFonts w:ascii="Times New Roman" w:eastAsia="Calibri" w:hAnsi="Times New Roman" w:cs="Times New Roman"/>
          <w:sz w:val="24"/>
          <w:szCs w:val="24"/>
        </w:rPr>
        <w:t>Perkančioji organizacija</w:t>
      </w:r>
      <w:r w:rsidR="009607A3" w:rsidRPr="009607A3">
        <w:rPr>
          <w:rFonts w:ascii="Times New Roman" w:eastAsiaTheme="minorEastAsia" w:hAnsi="Times New Roman" w:cs="Times New Roman"/>
          <w:lang w:eastAsia="lt-LT"/>
        </w:rPr>
        <w:t xml:space="preserve"> iš tiekėjo </w:t>
      </w:r>
      <w:r w:rsidR="002F54CB">
        <w:rPr>
          <w:rFonts w:ascii="Times New Roman" w:eastAsiaTheme="minorEastAsia" w:hAnsi="Times New Roman" w:cs="Times New Roman"/>
          <w:lang w:eastAsia="lt-LT"/>
        </w:rPr>
        <w:t xml:space="preserve">nereikalaus </w:t>
      </w:r>
      <w:r w:rsidR="009607A3" w:rsidRPr="009607A3">
        <w:rPr>
          <w:rFonts w:ascii="Times New Roman" w:eastAsiaTheme="minorEastAsia" w:hAnsi="Times New Roman" w:cs="Times New Roman"/>
          <w:lang w:eastAsia="lt-LT"/>
        </w:rPr>
        <w:t>pateikti dokumentų, patvirtinančių jo pašalinimo pagrindų nebuvimą, jeigu ji:</w:t>
      </w:r>
    </w:p>
    <w:p w14:paraId="1A6FB501" w14:textId="77777777" w:rsidR="002F54CB" w:rsidRDefault="002F54CB" w:rsidP="002F54CB">
      <w:pPr>
        <w:spacing w:after="0" w:line="240" w:lineRule="auto"/>
        <w:ind w:firstLine="567"/>
        <w:jc w:val="both"/>
        <w:rPr>
          <w:rFonts w:ascii="Times New Roman" w:eastAsiaTheme="minorEastAsia" w:hAnsi="Times New Roman" w:cs="Times New Roman"/>
          <w:lang w:eastAsia="lt-LT"/>
        </w:rPr>
      </w:pPr>
      <w:r>
        <w:rPr>
          <w:rFonts w:ascii="Times New Roman" w:eastAsiaTheme="minorEastAsia" w:hAnsi="Times New Roman" w:cs="Times New Roman"/>
          <w:lang w:eastAsia="lt-LT"/>
        </w:rPr>
        <w:t xml:space="preserve">3.3.1. </w:t>
      </w:r>
      <w:r w:rsidR="009607A3" w:rsidRPr="009607A3">
        <w:rPr>
          <w:rFonts w:ascii="Times New Roman" w:eastAsiaTheme="minorEastAsia" w:hAnsi="Times New Roman" w:cs="Times New Roman"/>
          <w:lang w:eastAsia="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46AAA39" w14:textId="466A3761" w:rsidR="009607A3" w:rsidRPr="009607A3" w:rsidRDefault="002F54CB" w:rsidP="00405B57">
      <w:pPr>
        <w:tabs>
          <w:tab w:val="left" w:pos="426"/>
          <w:tab w:val="left" w:pos="851"/>
        </w:tabs>
        <w:spacing w:after="0" w:line="240" w:lineRule="auto"/>
        <w:ind w:firstLine="426"/>
        <w:jc w:val="both"/>
        <w:rPr>
          <w:rFonts w:ascii="Times New Roman" w:eastAsiaTheme="minorEastAsia" w:hAnsi="Times New Roman" w:cs="Times New Roman"/>
          <w:lang w:eastAsia="lt-LT"/>
        </w:rPr>
      </w:pPr>
      <w:r>
        <w:rPr>
          <w:rFonts w:ascii="Times New Roman" w:eastAsiaTheme="minorEastAsia" w:hAnsi="Times New Roman" w:cs="Times New Roman"/>
          <w:lang w:eastAsia="lt-LT"/>
        </w:rPr>
        <w:t xml:space="preserve">   3.3.2. </w:t>
      </w:r>
      <w:r w:rsidR="009607A3" w:rsidRPr="009607A3">
        <w:rPr>
          <w:rFonts w:ascii="Times New Roman" w:eastAsiaTheme="minorEastAsia" w:hAnsi="Times New Roman" w:cs="Times New Roman"/>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14:paraId="4A3CFBFC" w14:textId="313567AB" w:rsidR="00D8009D" w:rsidRPr="00405B57" w:rsidRDefault="009E0D37" w:rsidP="00D8009D">
      <w:pPr>
        <w:spacing w:after="0" w:line="240" w:lineRule="auto"/>
        <w:ind w:firstLine="630"/>
        <w:jc w:val="both"/>
        <w:rPr>
          <w:rFonts w:ascii="Times New Roman" w:eastAsia="Times New Roman" w:hAnsi="Times New Roman" w:cs="Times New Roman"/>
          <w:b/>
          <w:sz w:val="24"/>
          <w:szCs w:val="24"/>
          <w:u w:val="single"/>
        </w:rPr>
      </w:pPr>
      <w:r w:rsidRPr="00405B57">
        <w:rPr>
          <w:rFonts w:ascii="Times New Roman" w:eastAsia="Calibri" w:hAnsi="Times New Roman" w:cs="Times New Roman"/>
          <w:sz w:val="24"/>
          <w:szCs w:val="24"/>
          <w:lang w:val="en-US"/>
        </w:rPr>
        <w:t xml:space="preserve">3.4. </w:t>
      </w:r>
      <w:r w:rsidR="001143DA" w:rsidRPr="00405B57">
        <w:rPr>
          <w:rFonts w:ascii="Times New Roman" w:eastAsia="Calibri" w:hAnsi="Times New Roman" w:cs="Times New Roman"/>
          <w:sz w:val="24"/>
          <w:szCs w:val="24"/>
          <w:lang w:val="en-US"/>
        </w:rPr>
        <w:t xml:space="preserve">EBVPD </w:t>
      </w:r>
      <w:proofErr w:type="spellStart"/>
      <w:r w:rsidR="001143DA" w:rsidRPr="00405B57">
        <w:rPr>
          <w:rFonts w:ascii="Times New Roman" w:eastAsia="Calibri" w:hAnsi="Times New Roman" w:cs="Times New Roman"/>
          <w:sz w:val="24"/>
          <w:szCs w:val="24"/>
          <w:lang w:val="en-US"/>
        </w:rPr>
        <w:t>pateikimas</w:t>
      </w:r>
      <w:proofErr w:type="spellEnd"/>
      <w:r w:rsidR="001143DA" w:rsidRPr="00405B57">
        <w:rPr>
          <w:rFonts w:ascii="Times New Roman" w:eastAsia="Calibri" w:hAnsi="Times New Roman" w:cs="Times New Roman"/>
          <w:sz w:val="24"/>
          <w:szCs w:val="24"/>
          <w:lang w:val="en-US"/>
        </w:rPr>
        <w:t>:</w:t>
      </w:r>
      <w:r w:rsidR="00D8009D" w:rsidRPr="00405B57">
        <w:rPr>
          <w:rFonts w:ascii="Times New Roman" w:eastAsia="Calibri" w:hAnsi="Times New Roman" w:cs="Times New Roman"/>
          <w:b/>
          <w:sz w:val="24"/>
          <w:szCs w:val="24"/>
        </w:rPr>
        <w:t>3.4.1.</w:t>
      </w:r>
      <w:r w:rsidR="00D8009D" w:rsidRPr="00405B57">
        <w:rPr>
          <w:rFonts w:ascii="Times New Roman" w:eastAsia="Calibri" w:hAnsi="Times New Roman" w:cs="Times New Roman"/>
          <w:sz w:val="24"/>
          <w:szCs w:val="24"/>
        </w:rPr>
        <w:t xml:space="preserve"> </w:t>
      </w:r>
      <w:r w:rsidR="00D8009D" w:rsidRPr="00405B57">
        <w:rPr>
          <w:rFonts w:ascii="Times New Roman" w:eastAsia="Times New Roman" w:hAnsi="Times New Roman" w:cs="Times New Roman"/>
          <w:b/>
          <w:sz w:val="24"/>
          <w:szCs w:val="24"/>
          <w:u w:val="single"/>
        </w:rPr>
        <w:t xml:space="preserve">Jei tiekėjas sutarties vykdymui numato pasitelkti ūkio subjektus, kurių pajėgumais remiamasi </w:t>
      </w:r>
      <w:r w:rsidR="00D8009D" w:rsidRPr="00405B57">
        <w:rPr>
          <w:rFonts w:ascii="Times New Roman" w:eastAsia="Times New Roman" w:hAnsi="Times New Roman" w:cs="Times New Roman"/>
          <w:b/>
          <w:sz w:val="24"/>
          <w:szCs w:val="24"/>
        </w:rPr>
        <w:t>(žr. konkurso sąlygų 1.4.3 p.):</w:t>
      </w:r>
    </w:p>
    <w:p w14:paraId="209BC80B" w14:textId="3EC1B4D7" w:rsidR="00D8009D" w:rsidRPr="00405B57" w:rsidRDefault="00D8009D" w:rsidP="00D8009D">
      <w:pPr>
        <w:spacing w:after="0" w:line="240" w:lineRule="auto"/>
        <w:ind w:firstLine="630"/>
        <w:jc w:val="both"/>
        <w:rPr>
          <w:rFonts w:ascii="Times New Roman" w:eastAsia="Times New Roman" w:hAnsi="Times New Roman" w:cs="Times New Roman"/>
          <w:sz w:val="24"/>
          <w:szCs w:val="24"/>
        </w:rPr>
      </w:pPr>
      <w:r w:rsidRPr="00405B57">
        <w:rPr>
          <w:rFonts w:ascii="Times New Roman" w:eastAsia="Times New Roman" w:hAnsi="Times New Roman" w:cs="Times New Roman"/>
          <w:sz w:val="24"/>
          <w:szCs w:val="24"/>
        </w:rPr>
        <w:t xml:space="preserve">3.4.1.1. </w:t>
      </w:r>
      <w:r w:rsidRPr="00405B57">
        <w:rPr>
          <w:rFonts w:ascii="Times New Roman" w:eastAsia="Times New Roman" w:hAnsi="Times New Roman" w:cs="Times New Roman"/>
          <w:b/>
          <w:sz w:val="24"/>
          <w:szCs w:val="24"/>
        </w:rPr>
        <w:t>kartu su pasiūlymu turi būti pateikti</w:t>
      </w:r>
      <w:r w:rsidRPr="00405B57">
        <w:rPr>
          <w:rFonts w:ascii="Times New Roman" w:eastAsia="Times New Roman" w:hAnsi="Times New Roman" w:cs="Times New Roman"/>
          <w:sz w:val="24"/>
          <w:szCs w:val="24"/>
        </w:rPr>
        <w:t xml:space="preserve"> ūkio subjektų, kurių pajėgumais remiamasi, užpildyti EBVPD. </w:t>
      </w:r>
      <w:bookmarkStart w:id="2" w:name="_Hlk65052330"/>
      <w:r w:rsidRPr="00405B57">
        <w:rPr>
          <w:rFonts w:ascii="Times New Roman" w:eastAsia="Times New Roman" w:hAnsi="Times New Roman" w:cs="Times New Roman"/>
          <w:sz w:val="24"/>
          <w:szCs w:val="24"/>
        </w:rPr>
        <w:t xml:space="preserve">Ūkio subjektai, kurių pajėgumais remiamasi turi būti nurodyti pasiūlymo formos – Priedo Nr. </w:t>
      </w:r>
      <w:r w:rsidR="00F96676">
        <w:rPr>
          <w:rFonts w:ascii="Times New Roman" w:eastAsia="Times New Roman" w:hAnsi="Times New Roman" w:cs="Times New Roman"/>
          <w:sz w:val="24"/>
          <w:szCs w:val="24"/>
        </w:rPr>
        <w:t>3</w:t>
      </w:r>
      <w:r w:rsidRPr="00405B57">
        <w:rPr>
          <w:rFonts w:ascii="Times New Roman" w:eastAsia="Times New Roman" w:hAnsi="Times New Roman" w:cs="Times New Roman"/>
          <w:sz w:val="24"/>
          <w:szCs w:val="24"/>
        </w:rPr>
        <w:t xml:space="preserve">  2.1. punkte </w:t>
      </w:r>
      <w:r w:rsidRPr="00405B57">
        <w:rPr>
          <w:rFonts w:ascii="Times New Roman" w:eastAsia="Times New Roman" w:hAnsi="Times New Roman" w:cs="Times New Roman"/>
          <w:b/>
          <w:bCs/>
          <w:sz w:val="24"/>
          <w:szCs w:val="24"/>
        </w:rPr>
        <w:t xml:space="preserve">ir </w:t>
      </w:r>
      <w:r w:rsidRPr="00405B57">
        <w:rPr>
          <w:rFonts w:ascii="Times New Roman" w:eastAsia="Arial Unicode MS" w:hAnsi="Times New Roman" w:cs="Times New Roman"/>
          <w:b/>
          <w:sz w:val="24"/>
          <w:szCs w:val="24"/>
          <w:bdr w:val="nil"/>
          <w:lang w:eastAsia="lt-LT"/>
        </w:rPr>
        <w:t>Tiekėjo teikiamo EBVPD II dalies C skirsnyje „Informacija apie rėmimąsi kitų subjektų pajėgumais</w:t>
      </w:r>
      <w:r w:rsidRPr="00405B57">
        <w:rPr>
          <w:rFonts w:ascii="Times New Roman" w:eastAsia="Times New Roman" w:hAnsi="Times New Roman" w:cs="Times New Roman"/>
          <w:sz w:val="24"/>
          <w:szCs w:val="24"/>
        </w:rPr>
        <w:t>.</w:t>
      </w:r>
      <w:bookmarkEnd w:id="2"/>
    </w:p>
    <w:p w14:paraId="13560B24" w14:textId="77777777" w:rsidR="00D8009D" w:rsidRPr="00405B57" w:rsidRDefault="00D8009D" w:rsidP="00D8009D">
      <w:pPr>
        <w:spacing w:after="0" w:line="240" w:lineRule="auto"/>
        <w:ind w:firstLine="630"/>
        <w:jc w:val="both"/>
        <w:rPr>
          <w:rFonts w:ascii="Times New Roman" w:eastAsia="Times New Roman" w:hAnsi="Times New Roman" w:cs="Times New Roman"/>
          <w:sz w:val="24"/>
          <w:szCs w:val="24"/>
        </w:rPr>
      </w:pPr>
      <w:r w:rsidRPr="00405B57">
        <w:rPr>
          <w:rFonts w:ascii="Times New Roman" w:eastAsia="Times New Roman" w:hAnsi="Times New Roman" w:cs="Times New Roman"/>
          <w:sz w:val="24"/>
          <w:szCs w:val="24"/>
        </w:rPr>
        <w:t>3.4.1.2. jei perkančioji organizacija nustato, jog ūkio subjektų, kurių pajėgumais remiamasi, padėtis atitinka bent vieną pašalinimo pagrindą, perkančioji organizacija reikalauja tiekėjo per nustatytą terminą pakeisti jį reikalavimus atitinkančiais kitu ūkio subjektu.</w:t>
      </w:r>
    </w:p>
    <w:p w14:paraId="66F61FF2" w14:textId="3BDD5B72" w:rsidR="00D8009D" w:rsidRPr="00405B57" w:rsidRDefault="00D8009D" w:rsidP="00D8009D">
      <w:pPr>
        <w:spacing w:after="0" w:line="240" w:lineRule="auto"/>
        <w:ind w:firstLine="630"/>
        <w:jc w:val="both"/>
        <w:rPr>
          <w:rFonts w:ascii="Times New Roman" w:eastAsia="Times New Roman" w:hAnsi="Times New Roman" w:cs="Times New Roman"/>
          <w:sz w:val="24"/>
          <w:szCs w:val="24"/>
        </w:rPr>
      </w:pPr>
      <w:r w:rsidRPr="00405B57">
        <w:rPr>
          <w:rFonts w:ascii="Times New Roman" w:eastAsia="Times New Roman" w:hAnsi="Times New Roman" w:cs="Times New Roman"/>
          <w:b/>
          <w:sz w:val="24"/>
          <w:szCs w:val="24"/>
          <w:u w:val="single"/>
        </w:rPr>
        <w:t xml:space="preserve">3.4.2. Jei tiekėjas kvalifikacijos atitikties įrodymui numato pasitelkti </w:t>
      </w:r>
      <w:proofErr w:type="spellStart"/>
      <w:r w:rsidRPr="00405B57">
        <w:rPr>
          <w:rFonts w:ascii="Times New Roman" w:eastAsia="Times New Roman" w:hAnsi="Times New Roman" w:cs="Times New Roman"/>
          <w:b/>
          <w:sz w:val="24"/>
          <w:szCs w:val="24"/>
          <w:u w:val="single"/>
        </w:rPr>
        <w:t>kvazisubtiekėjus</w:t>
      </w:r>
      <w:proofErr w:type="spellEnd"/>
      <w:r w:rsidRPr="00405B57">
        <w:rPr>
          <w:rFonts w:ascii="Times New Roman" w:eastAsia="Times New Roman" w:hAnsi="Times New Roman" w:cs="Times New Roman"/>
          <w:b/>
          <w:sz w:val="24"/>
          <w:szCs w:val="24"/>
          <w:u w:val="single"/>
        </w:rPr>
        <w:t xml:space="preserve"> </w:t>
      </w:r>
      <w:r w:rsidRPr="00405B57">
        <w:rPr>
          <w:rFonts w:ascii="Times New Roman" w:eastAsia="Times New Roman" w:hAnsi="Times New Roman" w:cs="Times New Roman"/>
          <w:b/>
          <w:sz w:val="24"/>
          <w:szCs w:val="24"/>
        </w:rPr>
        <w:t>(žr. konkurso sąlygų 1.4.1 p.</w:t>
      </w:r>
      <w:r w:rsidRPr="00405B57">
        <w:rPr>
          <w:rFonts w:ascii="Times New Roman" w:eastAsia="Times New Roman" w:hAnsi="Times New Roman" w:cs="Times New Roman"/>
          <w:b/>
          <w:i/>
          <w:sz w:val="24"/>
          <w:szCs w:val="24"/>
        </w:rPr>
        <w:t xml:space="preserve">), </w:t>
      </w:r>
      <w:r w:rsidRPr="00405B57">
        <w:rPr>
          <w:rFonts w:ascii="Times New Roman" w:eastAsia="Times New Roman" w:hAnsi="Times New Roman" w:cs="Times New Roman"/>
          <w:b/>
          <w:sz w:val="24"/>
          <w:szCs w:val="24"/>
        </w:rPr>
        <w:t xml:space="preserve">kartu su pasiūlymu Tiekėjas neturi pateikti </w:t>
      </w:r>
      <w:r w:rsidRPr="00405B57">
        <w:rPr>
          <w:rFonts w:ascii="Times New Roman" w:eastAsia="Times New Roman" w:hAnsi="Times New Roman" w:cs="Times New Roman"/>
          <w:sz w:val="24"/>
          <w:szCs w:val="24"/>
        </w:rPr>
        <w:t xml:space="preserve">šių </w:t>
      </w:r>
      <w:proofErr w:type="spellStart"/>
      <w:r w:rsidRPr="00405B57">
        <w:rPr>
          <w:rFonts w:ascii="Times New Roman" w:eastAsia="Times New Roman" w:hAnsi="Times New Roman" w:cs="Times New Roman"/>
          <w:sz w:val="24"/>
          <w:szCs w:val="24"/>
        </w:rPr>
        <w:t>kvazisubtiekėjų</w:t>
      </w:r>
      <w:proofErr w:type="spellEnd"/>
      <w:r w:rsidRPr="00405B57">
        <w:rPr>
          <w:rFonts w:ascii="Times New Roman" w:eastAsia="Times New Roman" w:hAnsi="Times New Roman" w:cs="Times New Roman"/>
          <w:sz w:val="24"/>
          <w:szCs w:val="24"/>
        </w:rPr>
        <w:t xml:space="preserve"> EBVPD. Šie </w:t>
      </w:r>
      <w:proofErr w:type="spellStart"/>
      <w:r w:rsidRPr="00405B57">
        <w:rPr>
          <w:rFonts w:ascii="Times New Roman" w:eastAsia="Times New Roman" w:hAnsi="Times New Roman" w:cs="Times New Roman"/>
          <w:sz w:val="24"/>
          <w:szCs w:val="24"/>
        </w:rPr>
        <w:t>kvazisubtiekėjai</w:t>
      </w:r>
      <w:proofErr w:type="spellEnd"/>
      <w:r w:rsidRPr="00405B57">
        <w:rPr>
          <w:rFonts w:ascii="Times New Roman" w:eastAsia="Times New Roman" w:hAnsi="Times New Roman" w:cs="Times New Roman"/>
          <w:sz w:val="24"/>
          <w:szCs w:val="24"/>
        </w:rPr>
        <w:t xml:space="preserve"> turi būti nurodyti pasiūlymo formos – Priedo Nr. </w:t>
      </w:r>
      <w:r w:rsidR="00F96676">
        <w:rPr>
          <w:rFonts w:ascii="Times New Roman" w:eastAsia="Times New Roman" w:hAnsi="Times New Roman" w:cs="Times New Roman"/>
          <w:sz w:val="24"/>
          <w:szCs w:val="24"/>
        </w:rPr>
        <w:t>3</w:t>
      </w:r>
      <w:r w:rsidRPr="00405B57">
        <w:rPr>
          <w:rFonts w:ascii="Times New Roman" w:eastAsia="Times New Roman" w:hAnsi="Times New Roman" w:cs="Times New Roman"/>
          <w:sz w:val="24"/>
          <w:szCs w:val="24"/>
        </w:rPr>
        <w:t xml:space="preserve">   2.2. punkte.</w:t>
      </w:r>
    </w:p>
    <w:p w14:paraId="0B3465C7" w14:textId="36244F8A" w:rsidR="00D8009D" w:rsidRPr="00405B57" w:rsidRDefault="00D8009D" w:rsidP="00D8009D">
      <w:pPr>
        <w:spacing w:after="0" w:line="240" w:lineRule="auto"/>
        <w:ind w:firstLine="630"/>
        <w:jc w:val="both"/>
        <w:rPr>
          <w:rFonts w:ascii="Times New Roman" w:eastAsia="Arial Unicode MS" w:hAnsi="Times New Roman" w:cs="Times New Roman"/>
          <w:sz w:val="24"/>
          <w:szCs w:val="24"/>
          <w:bdr w:val="nil"/>
          <w:lang w:eastAsia="lt-LT"/>
        </w:rPr>
      </w:pPr>
      <w:r w:rsidRPr="00405B57">
        <w:rPr>
          <w:rFonts w:ascii="Times New Roman" w:eastAsia="Times New Roman" w:hAnsi="Times New Roman" w:cs="Times New Roman"/>
          <w:b/>
          <w:bCs/>
          <w:sz w:val="24"/>
          <w:szCs w:val="24"/>
          <w:u w:val="single"/>
        </w:rPr>
        <w:t xml:space="preserve">3.4.3. Jei tiekėjas sutarties vykdymui numato pasitelkti subtiekėjus  (jei jie yra žinomi) </w:t>
      </w:r>
      <w:r w:rsidRPr="00405B57">
        <w:rPr>
          <w:rFonts w:ascii="Times New Roman" w:eastAsia="Times New Roman" w:hAnsi="Times New Roman" w:cs="Times New Roman"/>
          <w:b/>
          <w:bCs/>
          <w:sz w:val="24"/>
          <w:szCs w:val="24"/>
        </w:rPr>
        <w:t xml:space="preserve">(žr. konkurso sąlygų 1.4.2 p.), kartu su pasiūlymu Tiekėjas neturi pateikti šių subtiekėjų EBVPD. </w:t>
      </w:r>
      <w:r w:rsidRPr="00405B57">
        <w:rPr>
          <w:rFonts w:ascii="Times New Roman" w:eastAsia="Times New Roman" w:hAnsi="Times New Roman" w:cs="Times New Roman"/>
          <w:sz w:val="24"/>
          <w:szCs w:val="24"/>
        </w:rPr>
        <w:t xml:space="preserve">Šie subtiekėjai turi būti nurodyti pasiūlymo formos – Priede Nr. </w:t>
      </w:r>
      <w:r w:rsidR="00F96676">
        <w:rPr>
          <w:rFonts w:ascii="Times New Roman" w:eastAsia="Times New Roman" w:hAnsi="Times New Roman" w:cs="Times New Roman"/>
          <w:sz w:val="24"/>
          <w:szCs w:val="24"/>
        </w:rPr>
        <w:t>3</w:t>
      </w:r>
      <w:r w:rsidRPr="00405B57">
        <w:rPr>
          <w:rFonts w:ascii="Times New Roman" w:eastAsia="Times New Roman" w:hAnsi="Times New Roman" w:cs="Times New Roman"/>
          <w:sz w:val="24"/>
          <w:szCs w:val="24"/>
        </w:rPr>
        <w:t xml:space="preserve"> - 2.3 punkte ir</w:t>
      </w:r>
      <w:r w:rsidRPr="00405B57">
        <w:rPr>
          <w:rFonts w:ascii="Times New Roman" w:eastAsia="Arial Unicode MS" w:hAnsi="Times New Roman" w:cs="Times New Roman"/>
          <w:sz w:val="24"/>
          <w:szCs w:val="24"/>
          <w:bdr w:val="nil"/>
          <w:lang w:eastAsia="lt-LT"/>
        </w:rPr>
        <w:t xml:space="preserve"> EBVPD II dalies D skirsnyje „Informacija apie subrangovus, kurių pajėgumais ekonominės veiklos vykdytojas nesiremia“.</w:t>
      </w:r>
    </w:p>
    <w:p w14:paraId="7431351E" w14:textId="4E9ADC7D" w:rsidR="00D8009D" w:rsidRPr="00EE7269" w:rsidRDefault="00D8009D" w:rsidP="00D8009D">
      <w:pPr>
        <w:spacing w:after="0" w:line="240" w:lineRule="auto"/>
        <w:ind w:firstLine="630"/>
        <w:jc w:val="both"/>
        <w:rPr>
          <w:rFonts w:ascii="Times New Roman" w:eastAsia="Calibri" w:hAnsi="Times New Roman" w:cs="Times New Roman"/>
          <w:sz w:val="24"/>
          <w:szCs w:val="24"/>
        </w:rPr>
      </w:pPr>
      <w:r w:rsidRPr="00405B57">
        <w:rPr>
          <w:rFonts w:ascii="Times New Roman" w:eastAsia="Calibri" w:hAnsi="Times New Roman" w:cs="Times New Roman"/>
          <w:b/>
          <w:sz w:val="24"/>
          <w:szCs w:val="24"/>
        </w:rPr>
        <w:t>3.5.</w:t>
      </w:r>
      <w:r w:rsidRPr="00405B57">
        <w:rPr>
          <w:rFonts w:ascii="Times New Roman" w:eastAsia="Calibri" w:hAnsi="Times New Roman" w:cs="Times New Roman"/>
          <w:sz w:val="24"/>
          <w:szCs w:val="24"/>
        </w:rPr>
        <w:t xml:space="preserve"> </w:t>
      </w:r>
      <w:r w:rsidRPr="00405B57">
        <w:rPr>
          <w:rFonts w:ascii="Times New Roman" w:hAnsi="Times New Roman" w:cs="Times New Roman"/>
          <w:color w:val="000000"/>
          <w:sz w:val="24"/>
          <w:szCs w:val="24"/>
        </w:rPr>
        <w:t xml:space="preserve">Tais atvejais, kai tiekėjas naudojasi (naudosis) trečiųjų asmenų, kurie tiesiogiai </w:t>
      </w:r>
      <w:r w:rsidRPr="00405B57">
        <w:rPr>
          <w:rFonts w:ascii="Times New Roman" w:hAnsi="Times New Roman" w:cs="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405B57">
        <w:rPr>
          <w:rFonts w:ascii="Times New Roman" w:hAnsi="Times New Roman" w:cs="Times New Roman"/>
          <w:color w:val="000000"/>
          <w:sz w:val="24"/>
          <w:szCs w:val="24"/>
        </w:rPr>
        <w:t>, priemonėmis (</w:t>
      </w:r>
      <w:r w:rsidRPr="00405B57">
        <w:rPr>
          <w:rFonts w:ascii="Times New Roman" w:hAnsi="Times New Roman" w:cs="Times New Roman"/>
          <w:i/>
          <w:color w:val="000000"/>
          <w:sz w:val="24"/>
          <w:szCs w:val="24"/>
        </w:rPr>
        <w:t>pavyzdžiui, tik išnuomos patalpas, išnuomos įrangą ar pan.</w:t>
      </w:r>
      <w:r w:rsidRPr="00405B57">
        <w:rPr>
          <w:rFonts w:ascii="Times New Roman" w:hAnsi="Times New Roman" w:cs="Times New Roman"/>
          <w:color w:val="000000"/>
          <w:sz w:val="24"/>
          <w:szCs w:val="24"/>
        </w:rPr>
        <w:t xml:space="preserve">) (toliau – </w:t>
      </w:r>
      <w:r w:rsidRPr="00405B57">
        <w:rPr>
          <w:rFonts w:ascii="Times New Roman" w:hAnsi="Times New Roman" w:cs="Times New Roman"/>
          <w:b/>
          <w:color w:val="000000"/>
          <w:sz w:val="24"/>
          <w:szCs w:val="24"/>
          <w:u w:val="single"/>
        </w:rPr>
        <w:t>tretieji asmenys</w:t>
      </w:r>
      <w:r w:rsidRPr="00405B57">
        <w:rPr>
          <w:rFonts w:ascii="Times New Roman" w:hAnsi="Times New Roman" w:cs="Times New Roman"/>
          <w:color w:val="000000"/>
          <w:sz w:val="24"/>
          <w:szCs w:val="24"/>
        </w:rPr>
        <w:t xml:space="preserve">), </w:t>
      </w:r>
      <w:r w:rsidRPr="00405B57">
        <w:rPr>
          <w:rFonts w:ascii="Times New Roman" w:hAnsi="Times New Roman" w:cs="Times New Roman"/>
          <w:b/>
          <w:color w:val="000000"/>
          <w:sz w:val="24"/>
          <w:szCs w:val="24"/>
        </w:rPr>
        <w:t>tiekėjas, kartu su pasiūlymu neturi teikti jų EBVPD</w:t>
      </w:r>
      <w:r w:rsidRPr="00405B57">
        <w:rPr>
          <w:color w:val="000000"/>
        </w:rPr>
        <w:t xml:space="preserve">. </w:t>
      </w:r>
      <w:r w:rsidRPr="00405B57">
        <w:rPr>
          <w:rFonts w:ascii="Times New Roman" w:eastAsia="Times New Roman" w:hAnsi="Times New Roman" w:cs="Times New Roman"/>
          <w:sz w:val="24"/>
          <w:szCs w:val="24"/>
        </w:rPr>
        <w:t xml:space="preserve">Šie  tretieji asmenys  turi būti nurodyti pasiūlymo </w:t>
      </w:r>
      <w:r w:rsidR="006E5265">
        <w:rPr>
          <w:rFonts w:ascii="Times New Roman" w:eastAsia="Times New Roman" w:hAnsi="Times New Roman" w:cs="Times New Roman"/>
          <w:sz w:val="24"/>
          <w:szCs w:val="24"/>
        </w:rPr>
        <w:t xml:space="preserve"> (</w:t>
      </w:r>
      <w:r w:rsidRPr="00405B57">
        <w:rPr>
          <w:rFonts w:ascii="Times New Roman" w:eastAsia="Times New Roman" w:hAnsi="Times New Roman" w:cs="Times New Roman"/>
          <w:sz w:val="24"/>
          <w:szCs w:val="24"/>
        </w:rPr>
        <w:t>Pried</w:t>
      </w:r>
      <w:r w:rsidR="006E5265">
        <w:rPr>
          <w:rFonts w:ascii="Times New Roman" w:eastAsia="Times New Roman" w:hAnsi="Times New Roman" w:cs="Times New Roman"/>
          <w:sz w:val="24"/>
          <w:szCs w:val="24"/>
        </w:rPr>
        <w:t>as</w:t>
      </w:r>
      <w:r w:rsidRPr="00405B57">
        <w:rPr>
          <w:rFonts w:ascii="Times New Roman" w:eastAsia="Times New Roman" w:hAnsi="Times New Roman" w:cs="Times New Roman"/>
          <w:sz w:val="24"/>
          <w:szCs w:val="24"/>
        </w:rPr>
        <w:t xml:space="preserve"> Nr. </w:t>
      </w:r>
      <w:r w:rsidR="00BF4622">
        <w:rPr>
          <w:rFonts w:ascii="Times New Roman" w:eastAsia="Times New Roman" w:hAnsi="Times New Roman" w:cs="Times New Roman"/>
          <w:sz w:val="24"/>
          <w:szCs w:val="24"/>
        </w:rPr>
        <w:t>3</w:t>
      </w:r>
      <w:r w:rsidR="006E5265">
        <w:rPr>
          <w:rFonts w:ascii="Times New Roman" w:eastAsia="Times New Roman" w:hAnsi="Times New Roman" w:cs="Times New Roman"/>
          <w:sz w:val="24"/>
          <w:szCs w:val="24"/>
        </w:rPr>
        <w:t xml:space="preserve">) </w:t>
      </w:r>
      <w:r w:rsidRPr="00405B57">
        <w:rPr>
          <w:rFonts w:ascii="Times New Roman" w:eastAsia="Times New Roman" w:hAnsi="Times New Roman" w:cs="Times New Roman"/>
          <w:sz w:val="24"/>
          <w:szCs w:val="24"/>
        </w:rPr>
        <w:t>2.4 punkte.</w:t>
      </w:r>
      <w:r w:rsidRPr="00EE7269">
        <w:rPr>
          <w:rFonts w:ascii="Times New Roman" w:eastAsia="Times New Roman" w:hAnsi="Times New Roman" w:cs="Times New Roman"/>
          <w:i/>
          <w:iCs/>
          <w:sz w:val="24"/>
          <w:szCs w:val="24"/>
        </w:rPr>
        <w:t xml:space="preserve"> </w:t>
      </w:r>
      <w:r w:rsidRPr="00EE7269">
        <w:rPr>
          <w:rFonts w:ascii="Times New Roman" w:eastAsia="Arial Unicode MS" w:hAnsi="Times New Roman" w:cs="Times New Roman"/>
          <w:i/>
          <w:iCs/>
          <w:sz w:val="24"/>
          <w:szCs w:val="24"/>
          <w:bdr w:val="nil"/>
          <w:lang w:eastAsia="lt-LT"/>
        </w:rPr>
        <w:t xml:space="preserve"> </w:t>
      </w:r>
    </w:p>
    <w:p w14:paraId="36D84AD0" w14:textId="70FFB0CD" w:rsidR="00BC330F" w:rsidRPr="001208B8" w:rsidRDefault="00BC330F" w:rsidP="00BC330F">
      <w:pPr>
        <w:tabs>
          <w:tab w:val="left" w:pos="630"/>
        </w:tabs>
        <w:spacing w:after="0" w:line="240" w:lineRule="auto"/>
        <w:ind w:firstLine="63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6</w:t>
      </w:r>
      <w:r w:rsidRPr="001208B8">
        <w:rPr>
          <w:rFonts w:ascii="Times New Roman" w:eastAsia="Calibri" w:hAnsi="Times New Roman" w:cs="Times New Roman"/>
          <w:b/>
          <w:sz w:val="24"/>
          <w:szCs w:val="24"/>
        </w:rPr>
        <w:t>.</w:t>
      </w:r>
      <w:r w:rsidRPr="001208B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22BAD678" w14:textId="4585611C" w:rsidR="00BC330F" w:rsidRPr="001208B8" w:rsidRDefault="00BC330F" w:rsidP="00BC330F">
      <w:pPr>
        <w:spacing w:after="0" w:line="240" w:lineRule="auto"/>
        <w:ind w:firstLine="630"/>
        <w:jc w:val="both"/>
        <w:rPr>
          <w:rFonts w:ascii="Times New Roman" w:eastAsia="Calibri" w:hAnsi="Times New Roman" w:cs="Times New Roman"/>
          <w:b/>
          <w:sz w:val="24"/>
          <w:szCs w:val="24"/>
        </w:rPr>
      </w:pPr>
      <w:r w:rsidRPr="001208B8">
        <w:rPr>
          <w:rFonts w:ascii="Times New Roman" w:eastAsia="Calibri" w:hAnsi="Times New Roman" w:cs="Times New Roman"/>
          <w:b/>
          <w:sz w:val="24"/>
          <w:szCs w:val="24"/>
        </w:rPr>
        <w:t>3.</w:t>
      </w:r>
      <w:r w:rsidR="00973622">
        <w:rPr>
          <w:rFonts w:ascii="Times New Roman" w:eastAsia="Calibri" w:hAnsi="Times New Roman" w:cs="Times New Roman"/>
          <w:b/>
          <w:sz w:val="24"/>
          <w:szCs w:val="24"/>
        </w:rPr>
        <w:t>7</w:t>
      </w:r>
      <w:r w:rsidRPr="001208B8">
        <w:rPr>
          <w:rFonts w:ascii="Times New Roman" w:eastAsia="Calibri" w:hAnsi="Times New Roman" w:cs="Times New Roman"/>
          <w:b/>
          <w:sz w:val="24"/>
          <w:szCs w:val="24"/>
        </w:rPr>
        <w:t>. Tiekėjas gali dalyvauti pirkime tik tuo atveju, jei nėra šių tiekėjo pašalinimo pagrindų:</w:t>
      </w:r>
    </w:p>
    <w:p w14:paraId="74C28951" w14:textId="77777777" w:rsidR="00BC330F" w:rsidRPr="001208B8" w:rsidRDefault="00BC330F" w:rsidP="00BC330F">
      <w:pPr>
        <w:spacing w:after="0" w:line="240" w:lineRule="auto"/>
        <w:ind w:left="1008" w:firstLine="972"/>
        <w:jc w:val="right"/>
        <w:rPr>
          <w:rFonts w:ascii="Times New Roman" w:eastAsia="Calibri" w:hAnsi="Times New Roman" w:cs="Times New Roman"/>
          <w:i/>
          <w:sz w:val="24"/>
          <w:szCs w:val="24"/>
        </w:rPr>
      </w:pPr>
    </w:p>
    <w:p w14:paraId="661ACC74" w14:textId="77777777" w:rsidR="00BC330F" w:rsidRDefault="00BC330F" w:rsidP="00BC330F">
      <w:pPr>
        <w:spacing w:after="0" w:line="240" w:lineRule="auto"/>
        <w:ind w:left="1008" w:firstLine="972"/>
        <w:jc w:val="right"/>
        <w:rPr>
          <w:rFonts w:ascii="Times New Roman" w:eastAsia="Calibri" w:hAnsi="Times New Roman" w:cs="Times New Roman"/>
          <w:i/>
          <w:sz w:val="24"/>
          <w:szCs w:val="24"/>
        </w:rPr>
      </w:pPr>
      <w:r w:rsidRPr="001208B8">
        <w:rPr>
          <w:rFonts w:ascii="Times New Roman" w:eastAsia="Calibri" w:hAnsi="Times New Roman" w:cs="Times New Roman"/>
          <w:i/>
          <w:sz w:val="24"/>
          <w:szCs w:val="24"/>
        </w:rPr>
        <w:lastRenderedPageBreak/>
        <w:t>1 lentelė</w:t>
      </w:r>
    </w:p>
    <w:p w14:paraId="62E248C4" w14:textId="77777777" w:rsidR="00405B57" w:rsidRDefault="00405B57" w:rsidP="00BC330F">
      <w:pPr>
        <w:spacing w:after="0" w:line="240" w:lineRule="auto"/>
        <w:ind w:left="1008" w:firstLine="972"/>
        <w:jc w:val="right"/>
        <w:rPr>
          <w:rFonts w:ascii="Times New Roman" w:eastAsia="Calibri" w:hAnsi="Times New Roman" w:cs="Times New Roman"/>
          <w:i/>
          <w:sz w:val="24"/>
          <w:szCs w:val="24"/>
        </w:rPr>
      </w:pPr>
    </w:p>
    <w:tbl>
      <w:tblPr>
        <w:tblW w:w="10201" w:type="dxa"/>
        <w:tblLayout w:type="fixed"/>
        <w:tblCellMar>
          <w:left w:w="10" w:type="dxa"/>
          <w:right w:w="10" w:type="dxa"/>
        </w:tblCellMar>
        <w:tblLook w:val="04A0" w:firstRow="1" w:lastRow="0" w:firstColumn="1" w:lastColumn="0" w:noHBand="0" w:noVBand="1"/>
      </w:tblPr>
      <w:tblGrid>
        <w:gridCol w:w="900"/>
        <w:gridCol w:w="2356"/>
        <w:gridCol w:w="1984"/>
        <w:gridCol w:w="4961"/>
      </w:tblGrid>
      <w:tr w:rsidR="003E0E76" w:rsidRPr="003E0E76" w14:paraId="43CB34C4" w14:textId="77777777" w:rsidTr="00764B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833A4B" w14:textId="77777777" w:rsidR="003E0E76" w:rsidRPr="003E0E76" w:rsidRDefault="003E0E76" w:rsidP="003E0E76">
            <w:pPr>
              <w:spacing w:after="0" w:line="240" w:lineRule="auto"/>
              <w:ind w:left="32"/>
              <w:jc w:val="center"/>
              <w:rPr>
                <w:rFonts w:ascii="Times New Roman" w:eastAsiaTheme="minorEastAsia" w:hAnsi="Times New Roman" w:cs="Times New Roman"/>
                <w:b/>
                <w:bCs/>
                <w:lang w:eastAsia="lt-LT"/>
              </w:rPr>
            </w:pPr>
            <w:r w:rsidRPr="003E0E76">
              <w:rPr>
                <w:rFonts w:ascii="Times New Roman" w:eastAsiaTheme="minorEastAsia" w:hAnsi="Times New Roman" w:cs="Times New Roman"/>
                <w:b/>
                <w:bCs/>
                <w:lang w:eastAsia="lt-LT"/>
              </w:rPr>
              <w:t>Eil. Nr.</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602FAD" w14:textId="77777777" w:rsidR="003E0E76" w:rsidRPr="003E0E76" w:rsidRDefault="003E0E76" w:rsidP="003E0E76">
            <w:pPr>
              <w:spacing w:after="0" w:line="240" w:lineRule="auto"/>
              <w:jc w:val="center"/>
              <w:rPr>
                <w:rFonts w:ascii="Times New Roman" w:eastAsiaTheme="minorEastAsia" w:hAnsi="Times New Roman" w:cs="Times New Roman"/>
                <w:bCs/>
              </w:rPr>
            </w:pPr>
            <w:r w:rsidRPr="003E0E76">
              <w:rPr>
                <w:rFonts w:ascii="Times New Roman" w:eastAsiaTheme="minorEastAsia" w:hAnsi="Times New Roman" w:cs="Times New Roman"/>
                <w:b/>
                <w:lang w:eastAsia="lt-LT"/>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11F75C" w14:textId="77777777" w:rsidR="003E0E76" w:rsidRPr="003E0E76" w:rsidRDefault="003E0E76" w:rsidP="003E0E76">
            <w:pPr>
              <w:spacing w:after="0" w:line="240" w:lineRule="auto"/>
              <w:jc w:val="center"/>
              <w:rPr>
                <w:rFonts w:ascii="Times New Roman" w:eastAsia="Yu Mincho" w:hAnsi="Times New Roman" w:cs="Times New Roman"/>
                <w:b/>
                <w:bCs/>
                <w:lang w:eastAsia="lt-LT"/>
              </w:rPr>
            </w:pPr>
            <w:r w:rsidRPr="003E0E76">
              <w:rPr>
                <w:rFonts w:ascii="Times New Roman" w:eastAsia="Yu Mincho" w:hAnsi="Times New Roman" w:cs="Times New Roman"/>
                <w:b/>
                <w:bCs/>
                <w:lang w:eastAsia="lt-LT"/>
              </w:rPr>
              <w:t xml:space="preserve">VPĮ straipsnis,  dalis, punktas bei EBVPD formos dalis pildymui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4B5365" w14:textId="77777777" w:rsidR="003E0E76" w:rsidRPr="003E0E76" w:rsidRDefault="003E0E76" w:rsidP="003E0E76">
            <w:pPr>
              <w:spacing w:after="0" w:line="240" w:lineRule="auto"/>
              <w:jc w:val="center"/>
              <w:rPr>
                <w:rFonts w:ascii="Times New Roman" w:eastAsiaTheme="minorEastAsia" w:hAnsi="Times New Roman" w:cs="Times New Roman"/>
                <w:bCs/>
                <w:iCs/>
              </w:rPr>
            </w:pPr>
            <w:r w:rsidRPr="003E0E76">
              <w:rPr>
                <w:rFonts w:ascii="Times New Roman" w:eastAsiaTheme="minorEastAsia" w:hAnsi="Times New Roman" w:cs="Times New Roman"/>
                <w:b/>
                <w:lang w:eastAsia="lt-LT"/>
              </w:rPr>
              <w:t>Pašalinimo pagrindų nebuvimą įrodantys dokumentai</w:t>
            </w:r>
          </w:p>
        </w:tc>
      </w:tr>
      <w:tr w:rsidR="003E0E76" w:rsidRPr="003E0E76" w14:paraId="474CDD61" w14:textId="77777777" w:rsidTr="00764BE2">
        <w:tc>
          <w:tcPr>
            <w:tcW w:w="102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B40C68" w14:textId="77777777" w:rsidR="003E0E76" w:rsidRPr="003E0E76" w:rsidRDefault="003E0E76" w:rsidP="003E0E76">
            <w:pPr>
              <w:spacing w:after="0" w:line="240" w:lineRule="auto"/>
              <w:jc w:val="both"/>
              <w:rPr>
                <w:rFonts w:ascii="Times New Roman" w:eastAsiaTheme="minorEastAsia" w:hAnsi="Times New Roman" w:cs="Times New Roman"/>
              </w:rPr>
            </w:pPr>
            <w:r w:rsidRPr="003E0E76">
              <w:rPr>
                <w:rFonts w:ascii="Times New Roman" w:eastAsiaTheme="minorEastAsia" w:hAnsi="Times New Roman" w:cs="Times New Roman"/>
                <w:b/>
                <w:bCs/>
              </w:rPr>
              <w:t>Privalomi</w:t>
            </w:r>
            <w:r w:rsidRPr="003E0E76">
              <w:rPr>
                <w:rFonts w:ascii="Times New Roman" w:eastAsiaTheme="minorEastAsia" w:hAnsi="Times New Roman" w:cs="Times New Roman"/>
                <w:b/>
                <w:bCs/>
                <w:vertAlign w:val="superscript"/>
              </w:rPr>
              <w:t xml:space="preserve"> </w:t>
            </w:r>
            <w:r w:rsidRPr="003E0E76">
              <w:rPr>
                <w:rFonts w:ascii="Times New Roman" w:eastAsiaTheme="minorEastAsia" w:hAnsi="Times New Roman" w:cs="Times New Roman"/>
                <w:b/>
                <w:bCs/>
              </w:rPr>
              <w:t>pašalinimo pagrindai pagal VPĮ 46 straipsnio 1 – 4 dalių nuostatas</w:t>
            </w:r>
          </w:p>
        </w:tc>
      </w:tr>
      <w:tr w:rsidR="003E0E76" w:rsidRPr="003E0E76" w14:paraId="15993954" w14:textId="77777777" w:rsidTr="00764B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D5A5C8" w14:textId="3BE41E54" w:rsidR="003E0E76" w:rsidRPr="003E0E76" w:rsidRDefault="0029358B" w:rsidP="0029358B">
            <w:pPr>
              <w:spacing w:after="0" w:line="240" w:lineRule="auto"/>
              <w:contextualSpacing/>
              <w:rPr>
                <w:rFonts w:ascii="Times New Roman" w:eastAsiaTheme="minorEastAsia" w:hAnsi="Times New Roman" w:cs="Times New Roman"/>
                <w:b/>
                <w:bCs/>
                <w:lang w:val="en-US" w:eastAsia="lt-LT"/>
              </w:rPr>
            </w:pPr>
            <w:r>
              <w:rPr>
                <w:rFonts w:ascii="Times New Roman" w:eastAsiaTheme="minorEastAsia" w:hAnsi="Times New Roman" w:cs="Times New Roman"/>
                <w:b/>
                <w:bCs/>
                <w:lang w:val="en-US" w:eastAsia="lt-LT"/>
              </w:rPr>
              <w:t>3.7.1.</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5D7CE" w14:textId="77777777" w:rsidR="003E0E76" w:rsidRPr="003E0E76" w:rsidRDefault="003E0E76" w:rsidP="003E0E76">
            <w:pPr>
              <w:spacing w:after="0" w:line="240" w:lineRule="auto"/>
              <w:jc w:val="both"/>
              <w:rPr>
                <w:rFonts w:ascii="Times New Roman" w:eastAsiaTheme="minorEastAsia" w:hAnsi="Times New Roman" w:cs="Times New Roman"/>
                <w:b/>
                <w:bCs/>
              </w:rPr>
            </w:pPr>
            <w:r w:rsidRPr="003E0E76">
              <w:rPr>
                <w:rFonts w:ascii="Times New Roman" w:eastAsiaTheme="minorEastAsia" w:hAnsi="Times New Roman" w:cs="Times New Roman"/>
              </w:rPr>
              <w:t>Tiekėjas arba jo atsakingas asmuo, nurodytas VPĮ 46 straipsnio 2 dalies 2 punkte, nuteistas už šią nusikalstamą veiką:</w:t>
            </w:r>
          </w:p>
          <w:p w14:paraId="0F74ADEA" w14:textId="77777777" w:rsidR="003E0E76" w:rsidRPr="003E0E76" w:rsidRDefault="003E0E76" w:rsidP="003E0E76">
            <w:pPr>
              <w:spacing w:after="0" w:line="240" w:lineRule="auto"/>
              <w:jc w:val="both"/>
              <w:rPr>
                <w:rFonts w:ascii="Times New Roman" w:eastAsiaTheme="minorEastAsia" w:hAnsi="Times New Roman" w:cs="Times New Roman"/>
                <w:b/>
                <w:bCs/>
              </w:rPr>
            </w:pPr>
            <w:r w:rsidRPr="003E0E76">
              <w:rPr>
                <w:rFonts w:ascii="Times New Roman" w:eastAsiaTheme="minorEastAsia" w:hAnsi="Times New Roman" w:cs="Times New Roman"/>
                <w:bCs/>
              </w:rPr>
              <w:t>1) dalyvavimą nusikalstamame susivienijime, jo organizavimą ar vadovavimą jam;</w:t>
            </w:r>
          </w:p>
          <w:p w14:paraId="0A40A6B4" w14:textId="77777777" w:rsidR="003E0E76" w:rsidRPr="003E0E76" w:rsidRDefault="003E0E76" w:rsidP="003E0E76">
            <w:pPr>
              <w:spacing w:after="0" w:line="240" w:lineRule="auto"/>
              <w:jc w:val="both"/>
              <w:rPr>
                <w:rFonts w:ascii="Times New Roman" w:eastAsiaTheme="minorEastAsia" w:hAnsi="Times New Roman" w:cs="Times New Roman"/>
                <w:b/>
                <w:bCs/>
              </w:rPr>
            </w:pPr>
            <w:r w:rsidRPr="003E0E76">
              <w:rPr>
                <w:rFonts w:ascii="Times New Roman" w:eastAsiaTheme="minorEastAsia" w:hAnsi="Times New Roman" w:cs="Times New Roman"/>
                <w:bCs/>
              </w:rPr>
              <w:t>2) kyšininkavimą, prekybą poveikiu, papirkimą;</w:t>
            </w:r>
          </w:p>
          <w:p w14:paraId="6D47FFCF" w14:textId="77777777" w:rsidR="003E0E76" w:rsidRPr="003E0E76" w:rsidRDefault="003E0E76" w:rsidP="003E0E76">
            <w:pPr>
              <w:spacing w:after="0" w:line="240" w:lineRule="auto"/>
              <w:jc w:val="both"/>
              <w:rPr>
                <w:rFonts w:ascii="Times New Roman" w:eastAsiaTheme="minorEastAsia" w:hAnsi="Times New Roman" w:cs="Times New Roman"/>
                <w:b/>
                <w:bCs/>
              </w:rPr>
            </w:pPr>
            <w:r w:rsidRPr="003E0E76">
              <w:rPr>
                <w:rFonts w:ascii="Times New Roman" w:eastAsiaTheme="minorEastAsia" w:hAnsi="Times New Roman" w:cs="Times New Roman"/>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2D9FC8" w14:textId="77777777" w:rsidR="003E0E76" w:rsidRPr="003E0E76" w:rsidRDefault="003E0E76" w:rsidP="003E0E76">
            <w:pPr>
              <w:spacing w:after="0" w:line="240" w:lineRule="auto"/>
              <w:jc w:val="both"/>
              <w:rPr>
                <w:rFonts w:ascii="Times New Roman" w:eastAsiaTheme="minorEastAsia" w:hAnsi="Times New Roman" w:cs="Times New Roman"/>
                <w:b/>
                <w:bCs/>
              </w:rPr>
            </w:pPr>
            <w:r w:rsidRPr="003E0E76">
              <w:rPr>
                <w:rFonts w:ascii="Times New Roman" w:eastAsiaTheme="minorEastAsia" w:hAnsi="Times New Roman" w:cs="Times New Roman"/>
                <w:bCs/>
              </w:rPr>
              <w:lastRenderedPageBreak/>
              <w:t>4) nusikalstamą bankrotą;</w:t>
            </w:r>
          </w:p>
          <w:p w14:paraId="3757B7F7" w14:textId="77777777" w:rsidR="003E0E76" w:rsidRPr="003E0E76" w:rsidRDefault="003E0E76" w:rsidP="003E0E76">
            <w:pPr>
              <w:spacing w:after="0" w:line="240" w:lineRule="auto"/>
              <w:jc w:val="both"/>
              <w:rPr>
                <w:rFonts w:ascii="Times New Roman" w:eastAsiaTheme="minorEastAsia" w:hAnsi="Times New Roman" w:cs="Times New Roman"/>
                <w:b/>
                <w:bCs/>
              </w:rPr>
            </w:pPr>
            <w:r w:rsidRPr="003E0E76">
              <w:rPr>
                <w:rFonts w:ascii="Times New Roman" w:eastAsiaTheme="minorEastAsia" w:hAnsi="Times New Roman" w:cs="Times New Roman"/>
                <w:bCs/>
              </w:rPr>
              <w:t>5) teroristinį ir su teroristine veikla susijusį nusikaltimą;</w:t>
            </w:r>
          </w:p>
          <w:p w14:paraId="3B393F65" w14:textId="77777777" w:rsidR="003E0E76" w:rsidRPr="003E0E76" w:rsidRDefault="003E0E76" w:rsidP="003E0E76">
            <w:pPr>
              <w:spacing w:after="0" w:line="240" w:lineRule="auto"/>
              <w:jc w:val="both"/>
              <w:rPr>
                <w:rFonts w:ascii="Times New Roman" w:eastAsiaTheme="minorEastAsia" w:hAnsi="Times New Roman" w:cs="Times New Roman"/>
                <w:b/>
                <w:bCs/>
              </w:rPr>
            </w:pPr>
            <w:r w:rsidRPr="003E0E76">
              <w:rPr>
                <w:rFonts w:ascii="Times New Roman" w:eastAsiaTheme="minorEastAsia" w:hAnsi="Times New Roman" w:cs="Times New Roman"/>
                <w:bCs/>
              </w:rPr>
              <w:t>6) nusikalstamu būdu gauto turto legalizavimą;</w:t>
            </w:r>
          </w:p>
          <w:p w14:paraId="1E41D62B" w14:textId="77777777" w:rsidR="003E0E76" w:rsidRPr="003E0E76" w:rsidRDefault="003E0E76" w:rsidP="003E0E76">
            <w:pPr>
              <w:spacing w:after="0" w:line="240" w:lineRule="auto"/>
              <w:jc w:val="both"/>
              <w:rPr>
                <w:rFonts w:ascii="Times New Roman" w:eastAsiaTheme="minorEastAsia" w:hAnsi="Times New Roman" w:cs="Times New Roman"/>
                <w:b/>
                <w:bCs/>
              </w:rPr>
            </w:pPr>
            <w:r w:rsidRPr="003E0E76">
              <w:rPr>
                <w:rFonts w:ascii="Times New Roman" w:eastAsiaTheme="minorEastAsia" w:hAnsi="Times New Roman" w:cs="Times New Roman"/>
                <w:bCs/>
              </w:rPr>
              <w:t>7) prekybą žmonėmis, vaiko pirkimą arba pardavimą;</w:t>
            </w:r>
          </w:p>
          <w:p w14:paraId="5EC1E63E" w14:textId="77777777" w:rsidR="003E0E76" w:rsidRPr="003E0E76" w:rsidRDefault="003E0E76" w:rsidP="003E0E76">
            <w:pPr>
              <w:spacing w:after="0" w:line="240" w:lineRule="auto"/>
              <w:jc w:val="both"/>
              <w:rPr>
                <w:rFonts w:ascii="Times New Roman" w:eastAsiaTheme="minorEastAsia" w:hAnsi="Times New Roman" w:cs="Times New Roman"/>
                <w:b/>
                <w:bCs/>
              </w:rPr>
            </w:pPr>
            <w:r w:rsidRPr="003E0E76">
              <w:rPr>
                <w:rFonts w:ascii="Times New Roman" w:eastAsiaTheme="minorEastAsia" w:hAnsi="Times New Roman" w:cs="Times New Roman"/>
                <w:bCs/>
              </w:rPr>
              <w:t>8) kitos valstybės tiekėjo atliktą nusikaltimą, apibrėžtą Direktyvos 2014/24/ES 57 straipsnio 1 dalyje išvardytus Europos Sąjungos teisės aktus įgyvendinančiuose kitų valstybių teisės aktuose.</w:t>
            </w:r>
          </w:p>
          <w:p w14:paraId="4FAAC252" w14:textId="77777777" w:rsidR="003E0E76" w:rsidRPr="003E0E76" w:rsidRDefault="003E0E76" w:rsidP="003E0E76">
            <w:pPr>
              <w:spacing w:after="0" w:line="240" w:lineRule="auto"/>
              <w:jc w:val="both"/>
              <w:rPr>
                <w:rFonts w:ascii="Times New Roman" w:eastAsiaTheme="minorEastAsia" w:hAnsi="Times New Roman" w:cs="Times New Roman"/>
                <w:b/>
                <w:bCs/>
              </w:rPr>
            </w:pPr>
          </w:p>
          <w:p w14:paraId="64EDAFE9" w14:textId="77777777" w:rsidR="003E0E76" w:rsidRPr="003E0E76" w:rsidRDefault="003E0E76" w:rsidP="003E0E76">
            <w:pPr>
              <w:spacing w:after="0" w:line="240" w:lineRule="auto"/>
              <w:jc w:val="both"/>
              <w:rPr>
                <w:rFonts w:ascii="Times New Roman" w:eastAsiaTheme="minorEastAsia" w:hAnsi="Times New Roman" w:cs="Times New Roman"/>
                <w:b/>
                <w:bCs/>
              </w:rPr>
            </w:pPr>
            <w:r w:rsidRPr="003E0E76">
              <w:rPr>
                <w:rFonts w:ascii="Times New Roman" w:eastAsiaTheme="minorEastAsia" w:hAnsi="Times New Roman" w:cs="Times New Roman"/>
                <w:bCs/>
              </w:rPr>
              <w:t>Laikoma, kad tiekėjas arba jo atsakingas asmuo nuteistas už aukščiau nurodytą nusikalstamą veiką, kai dėl:</w:t>
            </w:r>
          </w:p>
          <w:p w14:paraId="0D825B9C" w14:textId="77777777" w:rsidR="003E0E76" w:rsidRPr="003E0E76" w:rsidRDefault="003E0E76" w:rsidP="003E0E76">
            <w:pPr>
              <w:spacing w:after="0" w:line="240" w:lineRule="auto"/>
              <w:jc w:val="both"/>
              <w:rPr>
                <w:rFonts w:ascii="Times New Roman" w:eastAsiaTheme="minorEastAsia" w:hAnsi="Times New Roman" w:cs="Times New Roman"/>
                <w:bCs/>
              </w:rPr>
            </w:pPr>
            <w:r w:rsidRPr="003E0E76">
              <w:rPr>
                <w:rFonts w:ascii="Times New Roman" w:eastAsiaTheme="minorEastAsia" w:hAnsi="Times New Roman" w:cs="Times New Roman"/>
                <w:bCs/>
              </w:rPr>
              <w:t>1) tiekėjo, kuris yra fizinis asmuo, per pastaruosius 5 metus buvo priimtas ir įsiteisėjęs apkaltinamasis teismo nuosprendis ir šis asmuo turi neišnykusį ar nepanaikintą teistumą;</w:t>
            </w:r>
          </w:p>
          <w:p w14:paraId="5D011A9B" w14:textId="77777777" w:rsidR="003E0E76" w:rsidRPr="003E0E76" w:rsidRDefault="003E0E76" w:rsidP="003E0E76">
            <w:pPr>
              <w:spacing w:after="0" w:line="240" w:lineRule="auto"/>
              <w:jc w:val="both"/>
              <w:rPr>
                <w:rFonts w:ascii="Times New Roman" w:eastAsiaTheme="minorEastAsia" w:hAnsi="Times New Roman" w:cs="Times New Roman"/>
              </w:rPr>
            </w:pPr>
            <w:r w:rsidRPr="003E0E76">
              <w:rPr>
                <w:rFonts w:ascii="Times New Roman" w:eastAsiaTheme="minorEastAsia" w:hAnsi="Times New Roman" w:cs="Times New Roman"/>
              </w:rPr>
              <w:t xml:space="preserve">2) tiekėjo, kuris yra juridinis asmuo, kita organizacija ar jos </w:t>
            </w:r>
            <w:r w:rsidRPr="003E0E76">
              <w:rPr>
                <w:rFonts w:ascii="Times New Roman" w:eastAsiaTheme="minorEastAsia" w:hAnsi="Times New Roman" w:cs="Times New Roman"/>
                <w:b/>
                <w:bCs/>
              </w:rPr>
              <w:t>struktūrinis</w:t>
            </w:r>
            <w:r w:rsidRPr="003E0E76">
              <w:rPr>
                <w:rFonts w:ascii="Times New Roman" w:eastAsiaTheme="minorEastAsia" w:hAnsi="Times New Roman" w:cs="Times New Roman"/>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668939" w14:textId="77777777" w:rsidR="003E0E76" w:rsidRPr="003E0E76" w:rsidRDefault="003E0E76" w:rsidP="003E0E76">
            <w:pPr>
              <w:spacing w:after="0" w:line="240" w:lineRule="auto"/>
              <w:jc w:val="both"/>
              <w:rPr>
                <w:rFonts w:ascii="Times New Roman" w:eastAsiaTheme="minorEastAsia" w:hAnsi="Times New Roman" w:cs="Times New Roman"/>
                <w:b/>
                <w:bCs/>
              </w:rPr>
            </w:pPr>
            <w:r w:rsidRPr="003E0E76">
              <w:rPr>
                <w:rFonts w:ascii="Times New Roman" w:eastAsiaTheme="minorEastAsia" w:hAnsi="Times New Roman" w:cs="Times New Roman"/>
                <w:bCs/>
              </w:rPr>
              <w:t xml:space="preserve">3) tiekėjo, kuris yra juridinis asmuo, kita organizacija ar jos </w:t>
            </w:r>
            <w:r w:rsidRPr="003E0E76">
              <w:rPr>
                <w:rFonts w:ascii="Times New Roman" w:eastAsiaTheme="minorEastAsia" w:hAnsi="Times New Roman" w:cs="Times New Roman"/>
                <w:b/>
              </w:rPr>
              <w:t>struktūrinis</w:t>
            </w:r>
            <w:r w:rsidRPr="003E0E76">
              <w:rPr>
                <w:rFonts w:ascii="Times New Roman" w:eastAsiaTheme="minorEastAsia" w:hAnsi="Times New Roman" w:cs="Times New Roman"/>
                <w:bCs/>
              </w:rPr>
              <w:t xml:space="preserve"> padalinys, </w:t>
            </w:r>
            <w:r w:rsidRPr="003E0E76">
              <w:rPr>
                <w:rFonts w:ascii="Times New Roman" w:eastAsiaTheme="minorEastAsia" w:hAnsi="Times New Roman" w:cs="Times New Roman"/>
                <w:bC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B0C2D" w14:textId="77777777" w:rsidR="003E0E76" w:rsidRPr="003E0E76" w:rsidRDefault="003E0E76" w:rsidP="003E0E76">
            <w:pPr>
              <w:spacing w:after="0" w:line="240" w:lineRule="auto"/>
              <w:jc w:val="both"/>
              <w:rPr>
                <w:rFonts w:ascii="Times New Roman" w:eastAsia="Yu Mincho" w:hAnsi="Times New Roman" w:cs="Times New Roman"/>
                <w:b/>
                <w:bCs/>
              </w:rPr>
            </w:pPr>
            <w:r w:rsidRPr="003E0E76">
              <w:rPr>
                <w:rFonts w:ascii="Times New Roman" w:eastAsia="Yu Mincho" w:hAnsi="Times New Roman" w:cs="Times New Roman"/>
                <w:b/>
                <w:bCs/>
              </w:rPr>
              <w:lastRenderedPageBreak/>
              <w:t>VPĮ 46 straipsnio 1 dalis</w:t>
            </w:r>
          </w:p>
          <w:p w14:paraId="52FEE43A" w14:textId="77777777" w:rsidR="003E0E76" w:rsidRPr="003E0E76" w:rsidRDefault="003E0E76" w:rsidP="003E0E76">
            <w:pPr>
              <w:spacing w:after="0" w:line="240" w:lineRule="auto"/>
              <w:jc w:val="both"/>
              <w:rPr>
                <w:rFonts w:ascii="Times New Roman" w:eastAsia="Yu Mincho" w:hAnsi="Times New Roman" w:cs="Times New Roman"/>
              </w:rPr>
            </w:pPr>
          </w:p>
          <w:p w14:paraId="178662A9" w14:textId="77777777" w:rsidR="003E0E76" w:rsidRPr="003E0E76" w:rsidRDefault="003E0E76" w:rsidP="003E0E76">
            <w:pPr>
              <w:spacing w:after="0" w:line="240" w:lineRule="auto"/>
              <w:jc w:val="both"/>
              <w:rPr>
                <w:rFonts w:ascii="Times New Roman" w:eastAsia="Yu Mincho" w:hAnsi="Times New Roman" w:cs="Times New Roman"/>
              </w:rPr>
            </w:pPr>
            <w:r w:rsidRPr="003E0E76">
              <w:rPr>
                <w:rFonts w:ascii="Times New Roman" w:eastAsia="Yu Mincho" w:hAnsi="Times New Roman" w:cs="Times New Roman"/>
              </w:rPr>
              <w:t>EBVPD III dalies A1-A6 punktai</w:t>
            </w:r>
          </w:p>
          <w:p w14:paraId="19839BDA" w14:textId="77777777" w:rsidR="003E0E76" w:rsidRPr="003E0E76" w:rsidRDefault="003E0E76" w:rsidP="003E0E76">
            <w:pPr>
              <w:spacing w:after="0" w:line="240" w:lineRule="auto"/>
              <w:jc w:val="both"/>
              <w:rPr>
                <w:rFonts w:ascii="Times New Roman" w:eastAsia="Yu Mincho" w:hAnsi="Times New Roman" w:cs="Times New Roman"/>
              </w:rPr>
            </w:pPr>
          </w:p>
          <w:p w14:paraId="68FEC559" w14:textId="77777777" w:rsidR="003E0E76" w:rsidRPr="003E0E76" w:rsidRDefault="003E0E76" w:rsidP="003E0E76">
            <w:pPr>
              <w:spacing w:after="0" w:line="240" w:lineRule="auto"/>
              <w:jc w:val="both"/>
              <w:rPr>
                <w:rFonts w:ascii="Times New Roman" w:eastAsia="Yu Mincho" w:hAnsi="Times New Roman" w:cs="Times New Roman"/>
              </w:rPr>
            </w:pPr>
            <w:r w:rsidRPr="003E0E76">
              <w:rPr>
                <w:rFonts w:ascii="Times New Roman" w:eastAsia="Yu Mincho" w:hAnsi="Times New Roman" w:cs="Times New Roman"/>
              </w:rPr>
              <w:t>EBVPD III dalies D1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5C84B"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r w:rsidRPr="003E0E76">
              <w:rPr>
                <w:rFonts w:ascii="Times New Roman" w:eastAsiaTheme="minorEastAsia" w:hAnsi="Times New Roman" w:cs="Times New Roman"/>
              </w:rPr>
              <w:t>Iš Lietuvoje įsteigtų subjektų reikalaujama:</w:t>
            </w:r>
          </w:p>
          <w:p w14:paraId="5A419A5E" w14:textId="77777777" w:rsidR="003E0E76" w:rsidRPr="003E0E76" w:rsidRDefault="003E0E76" w:rsidP="003E0E76">
            <w:pPr>
              <w:numPr>
                <w:ilvl w:val="0"/>
                <w:numId w:val="24"/>
              </w:numPr>
              <w:spacing w:after="0" w:line="240" w:lineRule="auto"/>
              <w:ind w:left="314"/>
              <w:jc w:val="both"/>
              <w:rPr>
                <w:rFonts w:ascii="Times New Roman" w:eastAsiaTheme="minorEastAsia" w:hAnsi="Times New Roman" w:cs="Times New Roman"/>
                <w:b/>
                <w:bCs/>
                <w:lang w:eastAsia="lt-LT"/>
              </w:rPr>
            </w:pPr>
            <w:r w:rsidRPr="003E0E76">
              <w:rPr>
                <w:rFonts w:ascii="Times New Roman" w:eastAsiaTheme="minorEastAsia" w:hAnsi="Times New Roman" w:cs="Times New Roman"/>
                <w:lang w:eastAsia="lt-LT"/>
              </w:rPr>
              <w:t>išrašo iš teismo sprendimo arba</w:t>
            </w:r>
          </w:p>
          <w:p w14:paraId="21CC0009" w14:textId="77777777" w:rsidR="003E0E76" w:rsidRPr="003E0E76" w:rsidRDefault="003E0E76" w:rsidP="003E0E76">
            <w:pPr>
              <w:numPr>
                <w:ilvl w:val="0"/>
                <w:numId w:val="24"/>
              </w:numPr>
              <w:spacing w:after="0" w:line="240" w:lineRule="auto"/>
              <w:ind w:left="314"/>
              <w:jc w:val="both"/>
              <w:rPr>
                <w:rFonts w:ascii="Times New Roman" w:eastAsiaTheme="minorEastAsia" w:hAnsi="Times New Roman" w:cs="Times New Roman"/>
                <w:b/>
                <w:bCs/>
                <w:lang w:eastAsia="lt-LT"/>
              </w:rPr>
            </w:pPr>
            <w:r w:rsidRPr="003E0E76">
              <w:rPr>
                <w:rFonts w:ascii="Times New Roman" w:eastAsiaTheme="minorEastAsia" w:hAnsi="Times New Roman" w:cs="Times New Roman"/>
                <w:lang w:eastAsia="lt-LT"/>
              </w:rPr>
              <w:t>Informatikos ir ryšių departamento prie Vidaus reikalų ministerijos pažymos, arba</w:t>
            </w:r>
          </w:p>
          <w:p w14:paraId="2A2A24B9" w14:textId="77777777" w:rsidR="003E0E76" w:rsidRPr="003E0E76" w:rsidRDefault="003E0E76" w:rsidP="003E0E76">
            <w:pPr>
              <w:numPr>
                <w:ilvl w:val="0"/>
                <w:numId w:val="24"/>
              </w:numPr>
              <w:spacing w:after="0" w:line="240" w:lineRule="auto"/>
              <w:ind w:left="314"/>
              <w:jc w:val="both"/>
              <w:rPr>
                <w:rFonts w:ascii="Times New Roman" w:eastAsiaTheme="minorEastAsia" w:hAnsi="Times New Roman" w:cs="Times New Roman"/>
                <w:b/>
                <w:bCs/>
                <w:lang w:eastAsia="lt-LT"/>
              </w:rPr>
            </w:pPr>
            <w:r w:rsidRPr="003E0E76">
              <w:rPr>
                <w:rFonts w:ascii="Times New Roman" w:eastAsiaTheme="minorEastAsia" w:hAnsi="Times New Roman" w:cs="Times New Roman"/>
                <w:lang w:eastAsia="lt-LT"/>
              </w:rPr>
              <w:t>valstybės įmonės Registrų centro Lietuvos Respublikos Vyriausybės nustatyta tvarka išduoto dokumento, patvirtinančio jungtinius kompetentingų institucijų tvarkomus duomenis.</w:t>
            </w:r>
          </w:p>
          <w:p w14:paraId="2DCFA3AD" w14:textId="77777777" w:rsidR="003E0E76" w:rsidRPr="003E0E76" w:rsidRDefault="003E0E76" w:rsidP="003E0E76">
            <w:pPr>
              <w:spacing w:after="0" w:line="240" w:lineRule="auto"/>
              <w:jc w:val="both"/>
              <w:rPr>
                <w:rFonts w:ascii="Times New Roman" w:eastAsiaTheme="minorEastAsia" w:hAnsi="Times New Roman" w:cs="Times New Roman"/>
              </w:rPr>
            </w:pPr>
          </w:p>
          <w:p w14:paraId="11C6EEDB"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r w:rsidRPr="003E0E76">
              <w:rPr>
                <w:rFonts w:ascii="Times New Roman" w:eastAsiaTheme="minorEastAsia" w:hAnsi="Times New Roman" w:cs="Times New Roman"/>
              </w:rPr>
              <w:t>Iš ne Lietuvoje įsteigtų subjektų reikalaujama:</w:t>
            </w:r>
          </w:p>
          <w:p w14:paraId="17C5F438" w14:textId="77777777" w:rsidR="003E0E76" w:rsidRPr="003E0E76" w:rsidRDefault="003E0E76" w:rsidP="003E0E76">
            <w:pPr>
              <w:numPr>
                <w:ilvl w:val="0"/>
                <w:numId w:val="24"/>
              </w:numPr>
              <w:spacing w:after="0" w:line="240" w:lineRule="auto"/>
              <w:ind w:left="314"/>
              <w:jc w:val="both"/>
              <w:rPr>
                <w:rFonts w:ascii="Times New Roman" w:eastAsiaTheme="minorEastAsia" w:hAnsi="Times New Roman" w:cs="Times New Roman"/>
                <w:b/>
                <w:bCs/>
                <w:lang w:eastAsia="lt-LT"/>
              </w:rPr>
            </w:pPr>
            <w:r w:rsidRPr="003E0E76">
              <w:rPr>
                <w:rFonts w:ascii="Times New Roman" w:eastAsiaTheme="minorEastAsia" w:hAnsi="Times New Roman" w:cs="Times New Roman"/>
                <w:lang w:eastAsia="lt-LT"/>
              </w:rPr>
              <w:t>atitinkamos užsienio šalies institucijos dokumento</w:t>
            </w:r>
            <w:r w:rsidRPr="003E0E76">
              <w:rPr>
                <w:rFonts w:ascii="Times New Roman" w:eastAsiaTheme="minorEastAsia" w:hAnsi="Times New Roman" w:cs="Times New Roman"/>
                <w:vertAlign w:val="superscript"/>
                <w:lang w:eastAsia="lt-LT"/>
              </w:rPr>
              <w:footnoteReference w:id="3"/>
            </w:r>
            <w:r w:rsidRPr="003E0E76">
              <w:rPr>
                <w:rFonts w:ascii="Times New Roman" w:eastAsiaTheme="minorEastAsia" w:hAnsi="Times New Roman" w:cs="Times New Roman"/>
                <w:lang w:eastAsia="lt-LT"/>
              </w:rPr>
              <w:t>.</w:t>
            </w:r>
          </w:p>
          <w:p w14:paraId="2036C5B6"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p>
          <w:p w14:paraId="704BA7E3"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r w:rsidRPr="003E0E76">
              <w:rPr>
                <w:rFonts w:ascii="Times New Roman" w:eastAsiaTheme="minorEastAsia" w:hAnsi="Times New Roman" w:cs="Times New Roman"/>
                <w:lang w:eastAsia="lt-LT"/>
              </w:rPr>
              <w:t xml:space="preserve">Nurodyti dokumentai turi būti išduoti ne anksčiau kaip 180 dienų iki </w:t>
            </w:r>
            <w:r w:rsidRPr="003E0E76">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3E0E76">
              <w:rPr>
                <w:rFonts w:ascii="Times New Roman" w:eastAsia="Times New Roman" w:hAnsi="Times New Roman" w:cs="Times New Roman"/>
                <w:lang w:eastAsia="lt-LT"/>
              </w:rPr>
              <w:t>umentus</w:t>
            </w:r>
            <w:r w:rsidRPr="003E0E76">
              <w:rPr>
                <w:rFonts w:ascii="Times New Roman" w:eastAsiaTheme="minorEastAsia" w:hAnsi="Times New Roman" w:cs="Times New Roman"/>
                <w:lang w:eastAsia="lt-LT"/>
              </w:rPr>
              <w:t xml:space="preserve">. </w:t>
            </w:r>
            <w:r w:rsidRPr="003E0E76">
              <w:rPr>
                <w:rFonts w:ascii="Times New Roman" w:eastAsiaTheme="minorEastAsia" w:hAnsi="Times New Roman" w:cs="Times New Roman"/>
                <w:b/>
                <w:bCs/>
                <w:i/>
                <w:iCs/>
                <w:lang w:eastAsia="lt-LT"/>
              </w:rPr>
              <w:t>Pavyzdys</w:t>
            </w:r>
            <w:r w:rsidRPr="003E0E76">
              <w:rPr>
                <w:rFonts w:ascii="Times New Roman" w:eastAsiaTheme="minorEastAsia" w:hAnsi="Times New Roman" w:cs="Times New Roman"/>
                <w:i/>
                <w:iCs/>
                <w:lang w:eastAsia="lt-LT"/>
              </w:rPr>
              <w:t xml:space="preserve">: Jeigu perkančioji organizacija 2022-10-10 kreipėsi į tiekėją prašydama iki 2022-10-14 pateikti įrodančius dokumentus, jie turi būti išduoti ne anksčiau kaip 180 dienų, jas skaičiuojant atgal nuo 2022-10-14. </w:t>
            </w:r>
          </w:p>
          <w:p w14:paraId="2174A854" w14:textId="77777777" w:rsidR="003E0E76" w:rsidRPr="003E0E76" w:rsidRDefault="003E0E76" w:rsidP="003E0E76">
            <w:pPr>
              <w:spacing w:after="0" w:line="240" w:lineRule="auto"/>
              <w:jc w:val="both"/>
              <w:rPr>
                <w:rFonts w:ascii="Times New Roman" w:eastAsiaTheme="minorEastAsia" w:hAnsi="Times New Roman" w:cs="Times New Roman"/>
                <w:b/>
                <w:bCs/>
                <w:lang w:eastAsia="lt-LT"/>
              </w:rPr>
            </w:pPr>
          </w:p>
          <w:p w14:paraId="136A518B" w14:textId="77777777" w:rsidR="003E0E76" w:rsidRPr="003E0E76" w:rsidRDefault="003E0E76" w:rsidP="003E0E76">
            <w:pPr>
              <w:spacing w:after="0" w:line="240" w:lineRule="auto"/>
              <w:jc w:val="both"/>
              <w:rPr>
                <w:rFonts w:ascii="Times New Roman" w:eastAsiaTheme="minorEastAsia" w:hAnsi="Times New Roman" w:cs="Times New Roman"/>
                <w:bCs/>
                <w:lang w:eastAsia="lt-LT"/>
              </w:rPr>
            </w:pPr>
            <w:r w:rsidRPr="003E0E76">
              <w:rPr>
                <w:rFonts w:ascii="Times New Roman" w:eastAsiaTheme="minorEastAsia" w:hAnsi="Times New Roman" w:cs="Times New Roman"/>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0C70FB8" w14:textId="77777777" w:rsidR="003E0E76" w:rsidRPr="003E0E76" w:rsidRDefault="003E0E76" w:rsidP="003E0E76">
            <w:pPr>
              <w:spacing w:after="0" w:line="240" w:lineRule="auto"/>
              <w:jc w:val="both"/>
              <w:rPr>
                <w:rFonts w:ascii="Times New Roman" w:eastAsiaTheme="minorEastAsia" w:hAnsi="Times New Roman" w:cs="Times New Roman"/>
                <w:bCs/>
                <w:lang w:eastAsia="lt-LT"/>
              </w:rPr>
            </w:pPr>
          </w:p>
          <w:p w14:paraId="1FB2F7F6" w14:textId="77777777" w:rsidR="003E0E76" w:rsidRPr="003E0E76" w:rsidRDefault="003E0E76" w:rsidP="003E0E76">
            <w:pPr>
              <w:spacing w:after="0" w:line="240" w:lineRule="auto"/>
              <w:jc w:val="both"/>
              <w:rPr>
                <w:rFonts w:ascii="Times New Roman" w:eastAsiaTheme="minorEastAsia" w:hAnsi="Times New Roman" w:cs="Times New Roman"/>
                <w:b/>
                <w:bCs/>
                <w:i/>
                <w:iCs/>
                <w:lang w:eastAsia="lt-LT"/>
              </w:rPr>
            </w:pPr>
            <w:r w:rsidRPr="003E0E76">
              <w:rPr>
                <w:rFonts w:ascii="Times New Roman" w:eastAsiaTheme="minorEastAsia" w:hAnsi="Times New Roman" w:cs="Times New Roman"/>
                <w:b/>
                <w:bCs/>
                <w:i/>
                <w:iCs/>
                <w:lang w:eastAsia="lt-LT"/>
              </w:rPr>
              <w:t>PASTABA</w:t>
            </w:r>
          </w:p>
          <w:p w14:paraId="2FDF646C"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r w:rsidRPr="003E0E76">
              <w:rPr>
                <w:rFonts w:ascii="Times New Roman" w:eastAsiaTheme="minorEastAsia" w:hAnsi="Times New Roman" w:cs="Times New Roman"/>
                <w:lang w:eastAsia="lt-LT"/>
              </w:rPr>
              <w:t>Pažymų, patvirtinančių VPĮ 46 straipsnyje nurodytų tiekėjo pašalinimo pagrindų nebuvimą, pateikti nereikalaujama. Jų perkančioji organizacija reikalaus tik turėdama pagrįstų abejonių dėl tiekėjo patikimumo.</w:t>
            </w:r>
          </w:p>
          <w:p w14:paraId="281C44B9" w14:textId="77777777" w:rsidR="003E0E76" w:rsidRPr="003E0E76" w:rsidRDefault="003E0E76" w:rsidP="003E0E76">
            <w:pPr>
              <w:spacing w:after="0" w:line="240" w:lineRule="auto"/>
              <w:jc w:val="both"/>
              <w:rPr>
                <w:rFonts w:ascii="Times New Roman" w:eastAsiaTheme="minorEastAsia" w:hAnsi="Times New Roman" w:cs="Times New Roman"/>
                <w:b/>
                <w:bCs/>
                <w:lang w:eastAsia="lt-LT"/>
              </w:rPr>
            </w:pPr>
          </w:p>
          <w:p w14:paraId="5F853D9A" w14:textId="77777777" w:rsidR="003E0E76" w:rsidRPr="003E0E76" w:rsidRDefault="003E0E76" w:rsidP="003E0E76">
            <w:pPr>
              <w:spacing w:after="0" w:line="240" w:lineRule="auto"/>
              <w:jc w:val="both"/>
              <w:rPr>
                <w:rFonts w:ascii="Times New Roman" w:eastAsiaTheme="minorEastAsia" w:hAnsi="Times New Roman" w:cs="Times New Roman"/>
                <w:b/>
                <w:bCs/>
                <w:lang w:eastAsia="lt-LT"/>
              </w:rPr>
            </w:pPr>
          </w:p>
        </w:tc>
      </w:tr>
      <w:tr w:rsidR="003E0E76" w:rsidRPr="003E0E76" w14:paraId="36C5C9BC" w14:textId="77777777" w:rsidTr="00764B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391313" w14:textId="22D5998A" w:rsidR="003E0E76" w:rsidRPr="003E0E76" w:rsidRDefault="003C385A" w:rsidP="003E0E76">
            <w:pPr>
              <w:spacing w:after="0" w:line="240" w:lineRule="auto"/>
              <w:rPr>
                <w:rFonts w:ascii="Times New Roman" w:eastAsiaTheme="minorEastAsia" w:hAnsi="Times New Roman" w:cs="Times New Roman"/>
                <w:b/>
                <w:bCs/>
                <w:lang w:eastAsia="lt-LT"/>
              </w:rPr>
            </w:pPr>
            <w:r>
              <w:rPr>
                <w:rFonts w:ascii="Times New Roman" w:eastAsiaTheme="minorEastAsia" w:hAnsi="Times New Roman" w:cs="Times New Roman"/>
                <w:b/>
                <w:bCs/>
                <w:lang w:eastAsia="lt-LT"/>
              </w:rPr>
              <w:lastRenderedPageBreak/>
              <w:t>3.7.2.</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8549" w14:textId="77777777" w:rsidR="003E0E76" w:rsidRPr="003E0E76" w:rsidRDefault="003E0E76" w:rsidP="003E0E76">
            <w:pPr>
              <w:spacing w:after="0" w:line="240" w:lineRule="auto"/>
              <w:jc w:val="both"/>
              <w:rPr>
                <w:rFonts w:ascii="Times New Roman" w:eastAsiaTheme="minorEastAsia" w:hAnsi="Times New Roman" w:cs="Times New Roman"/>
              </w:rPr>
            </w:pPr>
            <w:r w:rsidRPr="003E0E76">
              <w:rPr>
                <w:rFonts w:ascii="Times New Roman" w:eastAsiaTheme="minorEastAsia" w:hAnsi="Times New Roman" w:cs="Times New Roman"/>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F2301" w14:textId="77777777" w:rsidR="003E0E76" w:rsidRPr="003E0E76" w:rsidRDefault="003E0E76" w:rsidP="003E0E76">
            <w:pPr>
              <w:spacing w:after="0" w:line="240" w:lineRule="auto"/>
              <w:jc w:val="both"/>
              <w:rPr>
                <w:rFonts w:ascii="Times New Roman" w:eastAsia="Yu Mincho" w:hAnsi="Times New Roman" w:cs="Times New Roman"/>
                <w:b/>
                <w:bCs/>
              </w:rPr>
            </w:pPr>
            <w:r w:rsidRPr="003E0E76">
              <w:rPr>
                <w:rFonts w:ascii="Times New Roman" w:eastAsia="Yu Mincho" w:hAnsi="Times New Roman" w:cs="Times New Roman"/>
                <w:b/>
                <w:bCs/>
              </w:rPr>
              <w:t>VPĮ 46 straipsnio 2¹ dalis</w:t>
            </w:r>
          </w:p>
          <w:p w14:paraId="5FBE9CE7" w14:textId="77777777" w:rsidR="003E0E76" w:rsidRPr="003E0E76" w:rsidRDefault="003E0E76" w:rsidP="003E0E76">
            <w:pPr>
              <w:spacing w:after="0" w:line="240" w:lineRule="auto"/>
              <w:jc w:val="both"/>
              <w:rPr>
                <w:rFonts w:ascii="Times New Roman" w:eastAsia="Yu Mincho" w:hAnsi="Times New Roman" w:cs="Times New Roman"/>
                <w:b/>
                <w:bCs/>
                <w:lang w:eastAsia="lt-LT"/>
              </w:rPr>
            </w:pPr>
          </w:p>
          <w:p w14:paraId="2E9624F5" w14:textId="77777777" w:rsidR="003E0E76" w:rsidRPr="003E0E76" w:rsidRDefault="003E0E76" w:rsidP="003E0E76">
            <w:pPr>
              <w:spacing w:after="0" w:line="240" w:lineRule="auto"/>
              <w:jc w:val="both"/>
              <w:rPr>
                <w:rFonts w:ascii="Times New Roman" w:eastAsia="Yu Mincho" w:hAnsi="Times New Roman" w:cs="Times New Roman"/>
                <w:b/>
                <w:bCs/>
                <w:lang w:eastAsia="lt-LT"/>
              </w:rPr>
            </w:pPr>
            <w:r w:rsidRPr="003E0E76">
              <w:rPr>
                <w:rFonts w:ascii="Times New Roman" w:eastAsia="Yu Mincho" w:hAnsi="Times New Roman" w:cs="Times New Roman"/>
              </w:rPr>
              <w:t>EBVPD III dalies D2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4A6B7" w14:textId="77777777" w:rsidR="003E0E76" w:rsidRPr="003E0E76" w:rsidRDefault="003E0E76" w:rsidP="003E0E76">
            <w:pPr>
              <w:spacing w:after="0" w:line="240" w:lineRule="auto"/>
              <w:jc w:val="both"/>
              <w:rPr>
                <w:rFonts w:ascii="Times New Roman" w:eastAsiaTheme="minorEastAsia" w:hAnsi="Times New Roman" w:cs="Times New Roman"/>
              </w:rPr>
            </w:pPr>
            <w:r w:rsidRPr="003E0E76">
              <w:rPr>
                <w:rFonts w:ascii="Times New Roman" w:eastAsiaTheme="minorEastAsia" w:hAnsi="Times New Roman" w:cs="Times New Roman"/>
              </w:rPr>
              <w:t>Iš Lietuvoje įsteigtų subjektų įrodančių dokumentų nereikalaujama. Užtenka pateikto EBVPD.</w:t>
            </w:r>
          </w:p>
          <w:p w14:paraId="204CA0E9"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p>
        </w:tc>
      </w:tr>
      <w:tr w:rsidR="003E0E76" w:rsidRPr="003E0E76" w14:paraId="630342EA" w14:textId="77777777" w:rsidTr="00764B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D908E3" w14:textId="25AD7E15" w:rsidR="003E0E76" w:rsidRPr="003E0E76" w:rsidRDefault="003C385A" w:rsidP="003E0E76">
            <w:pPr>
              <w:spacing w:after="0" w:line="240" w:lineRule="auto"/>
              <w:rPr>
                <w:rFonts w:ascii="Times New Roman" w:eastAsiaTheme="minorEastAsia" w:hAnsi="Times New Roman" w:cs="Times New Roman"/>
                <w:b/>
                <w:bCs/>
                <w:lang w:eastAsia="lt-LT"/>
              </w:rPr>
            </w:pPr>
            <w:r>
              <w:rPr>
                <w:rFonts w:ascii="Times New Roman" w:eastAsiaTheme="minorEastAsia" w:hAnsi="Times New Roman" w:cs="Times New Roman"/>
                <w:b/>
                <w:bCs/>
                <w:lang w:eastAsia="lt-LT"/>
              </w:rPr>
              <w:t>3.7.3.</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6D345" w14:textId="77777777" w:rsidR="003E0E76" w:rsidRPr="003E0E76" w:rsidRDefault="003E0E76" w:rsidP="003E0E76">
            <w:pPr>
              <w:spacing w:after="0" w:line="240" w:lineRule="auto"/>
              <w:jc w:val="both"/>
              <w:rPr>
                <w:rFonts w:ascii="Times New Roman" w:eastAsiaTheme="minorEastAsia" w:hAnsi="Times New Roman" w:cs="Times New Roman"/>
                <w:b/>
                <w:bCs/>
              </w:rPr>
            </w:pPr>
            <w:r w:rsidRPr="003E0E76">
              <w:rPr>
                <w:rFonts w:ascii="Times New Roman" w:eastAsiaTheme="minorEastAsia" w:hAnsi="Times New Roman" w:cs="Times New Roma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B53B9A3" w14:textId="77777777" w:rsidR="003E0E76" w:rsidRPr="003E0E76" w:rsidRDefault="003E0E76" w:rsidP="003E0E76">
            <w:pPr>
              <w:spacing w:after="0" w:line="240" w:lineRule="auto"/>
              <w:jc w:val="both"/>
              <w:rPr>
                <w:rFonts w:ascii="Times New Roman" w:eastAsiaTheme="minorEastAsia" w:hAnsi="Times New Roman" w:cs="Times New Roman"/>
                <w:b/>
                <w:bCs/>
              </w:rPr>
            </w:pPr>
          </w:p>
          <w:p w14:paraId="26056534" w14:textId="77777777" w:rsidR="003E0E76" w:rsidRPr="003E0E76" w:rsidRDefault="003E0E76" w:rsidP="003E0E76">
            <w:pPr>
              <w:spacing w:after="0" w:line="240" w:lineRule="auto"/>
              <w:jc w:val="both"/>
              <w:rPr>
                <w:rFonts w:ascii="Times New Roman" w:eastAsiaTheme="minorEastAsia" w:hAnsi="Times New Roman" w:cs="Times New Roman"/>
                <w:b/>
                <w:bCs/>
              </w:rPr>
            </w:pPr>
            <w:r w:rsidRPr="003E0E76">
              <w:rPr>
                <w:rFonts w:ascii="Times New Roman" w:eastAsiaTheme="minorEastAsia" w:hAnsi="Times New Roman" w:cs="Times New Roman"/>
                <w:bCs/>
              </w:rPr>
              <w:t>Laikoma, kad tiekėjas nuteistas už aukščiau nurodytą nusikalstamą veiką, kai dėl:</w:t>
            </w:r>
          </w:p>
          <w:p w14:paraId="38083E34" w14:textId="77777777" w:rsidR="003E0E76" w:rsidRPr="003E0E76" w:rsidRDefault="003E0E76" w:rsidP="003E0E76">
            <w:pPr>
              <w:spacing w:after="0" w:line="240" w:lineRule="auto"/>
              <w:jc w:val="both"/>
              <w:rPr>
                <w:rFonts w:ascii="Times New Roman" w:eastAsiaTheme="minorEastAsia" w:hAnsi="Times New Roman" w:cs="Times New Roman"/>
                <w:bCs/>
              </w:rPr>
            </w:pPr>
            <w:r w:rsidRPr="003E0E76">
              <w:rPr>
                <w:rFonts w:ascii="Times New Roman" w:eastAsiaTheme="minorEastAsia" w:hAnsi="Times New Roman" w:cs="Times New Roman"/>
                <w:bCs/>
              </w:rPr>
              <w:t xml:space="preserve">1) tiekėjo, kuris yra fizinis asmuo, per pastaruosius 5 metus buvo priimtas ir įsiteisėjęs </w:t>
            </w:r>
            <w:r w:rsidRPr="003E0E76">
              <w:rPr>
                <w:rFonts w:ascii="Times New Roman" w:eastAsiaTheme="minorEastAsia" w:hAnsi="Times New Roman" w:cs="Times New Roman"/>
                <w:bCs/>
              </w:rPr>
              <w:lastRenderedPageBreak/>
              <w:t>apkaltinamasis teismo nuosprendis ir šis asmuo turi neišnykusį ar nepanaikintą teistumą;</w:t>
            </w:r>
          </w:p>
          <w:p w14:paraId="2F472137" w14:textId="77777777" w:rsidR="003E0E76" w:rsidRPr="003E0E76" w:rsidRDefault="003E0E76" w:rsidP="003E0E76">
            <w:pPr>
              <w:spacing w:after="0" w:line="240" w:lineRule="auto"/>
              <w:jc w:val="both"/>
              <w:rPr>
                <w:rFonts w:ascii="Times New Roman" w:eastAsiaTheme="minorEastAsia" w:hAnsi="Times New Roman" w:cs="Times New Roman"/>
                <w:b/>
                <w:bCs/>
              </w:rPr>
            </w:pPr>
            <w:r w:rsidRPr="003E0E76">
              <w:rPr>
                <w:rFonts w:ascii="Times New Roman" w:eastAsiaTheme="minorEastAsia" w:hAnsi="Times New Roman" w:cs="Times New Roman"/>
                <w:bCs/>
              </w:rPr>
              <w:t xml:space="preserve">2) tiekėjo, kuris yra juridinis asmuo, kita organizacija ar jos </w:t>
            </w:r>
            <w:r w:rsidRPr="003E0E76">
              <w:rPr>
                <w:rFonts w:ascii="Times New Roman" w:eastAsiaTheme="minorEastAsia" w:hAnsi="Times New Roman" w:cs="Times New Roman"/>
                <w:b/>
              </w:rPr>
              <w:t>struktūrinis</w:t>
            </w:r>
            <w:r w:rsidRPr="003E0E76">
              <w:rPr>
                <w:rFonts w:ascii="Times New Roman" w:eastAsiaTheme="minorEastAsia" w:hAnsi="Times New Roman" w:cs="Times New Roman"/>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D20A07" w14:textId="77777777" w:rsidR="003E0E76" w:rsidRPr="003E0E76" w:rsidRDefault="003E0E76" w:rsidP="003E0E76">
            <w:pPr>
              <w:spacing w:after="0" w:line="240" w:lineRule="auto"/>
              <w:jc w:val="both"/>
              <w:rPr>
                <w:rFonts w:ascii="Times New Roman" w:eastAsiaTheme="minorEastAsia" w:hAnsi="Times New Roman" w:cs="Times New Roman"/>
                <w:b/>
                <w:bCs/>
              </w:rPr>
            </w:pPr>
            <w:r w:rsidRPr="003E0E76">
              <w:rPr>
                <w:rFonts w:ascii="Times New Roman" w:eastAsiaTheme="minorEastAsia" w:hAnsi="Times New Roman" w:cs="Times New Roman"/>
                <w:bCs/>
              </w:rPr>
              <w:t>Tačiau ši nuostata netaikoma, jeigu:</w:t>
            </w:r>
          </w:p>
          <w:p w14:paraId="52D7A095" w14:textId="77777777" w:rsidR="003E0E76" w:rsidRPr="003E0E76" w:rsidRDefault="003E0E76" w:rsidP="003E0E76">
            <w:pPr>
              <w:spacing w:after="0" w:line="240" w:lineRule="auto"/>
              <w:jc w:val="both"/>
              <w:rPr>
                <w:rFonts w:ascii="Times New Roman" w:eastAsiaTheme="minorEastAsia" w:hAnsi="Times New Roman" w:cs="Times New Roman"/>
                <w:b/>
                <w:bCs/>
              </w:rPr>
            </w:pPr>
            <w:r w:rsidRPr="003E0E76">
              <w:rPr>
                <w:rFonts w:ascii="Times New Roman" w:eastAsiaTheme="minorEastAsia" w:hAnsi="Times New Roman" w:cs="Times New Roman"/>
                <w:bCs/>
              </w:rPr>
              <w:t>1) tiekėjas yra įsipareigojęs sumokėti mokesčius, įskaitant socialinio draudimo įmokas ir dėl to laikomas jau įvykdžiusiu šioje dalyje nurodytus įsipareigojimus;</w:t>
            </w:r>
          </w:p>
          <w:p w14:paraId="35385F81" w14:textId="77777777" w:rsidR="003E0E76" w:rsidRPr="003E0E76" w:rsidRDefault="003E0E76" w:rsidP="003E0E76">
            <w:pPr>
              <w:spacing w:after="0" w:line="240" w:lineRule="auto"/>
              <w:jc w:val="both"/>
              <w:rPr>
                <w:rFonts w:ascii="Times New Roman" w:eastAsiaTheme="minorEastAsia" w:hAnsi="Times New Roman" w:cs="Times New Roman"/>
                <w:b/>
                <w:bCs/>
              </w:rPr>
            </w:pPr>
            <w:r w:rsidRPr="003E0E76">
              <w:rPr>
                <w:rFonts w:ascii="Times New Roman" w:eastAsiaTheme="minorEastAsia" w:hAnsi="Times New Roman" w:cs="Times New Roman"/>
                <w:bCs/>
              </w:rPr>
              <w:t>2) įsiskolinimo suma neviršija 50 Eur (penkiasdešimt eurų);</w:t>
            </w:r>
          </w:p>
          <w:p w14:paraId="4EB49681" w14:textId="77777777" w:rsidR="003E0E76" w:rsidRPr="003E0E76" w:rsidRDefault="003E0E76" w:rsidP="003E0E76">
            <w:pPr>
              <w:spacing w:after="0" w:line="240" w:lineRule="auto"/>
              <w:jc w:val="both"/>
              <w:rPr>
                <w:rFonts w:ascii="Times New Roman" w:eastAsiaTheme="minorEastAsia" w:hAnsi="Times New Roman" w:cs="Times New Roman"/>
                <w:b/>
                <w:bCs/>
              </w:rPr>
            </w:pPr>
            <w:r w:rsidRPr="003E0E76">
              <w:rPr>
                <w:rFonts w:ascii="Times New Roman" w:eastAsiaTheme="minorEastAsia" w:hAnsi="Times New Roman" w:cs="Times New Roman"/>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3E0E76">
              <w:rPr>
                <w:rFonts w:ascii="Times New Roman" w:eastAsiaTheme="minorEastAsia" w:hAnsi="Times New Roman" w:cs="Times New Roman"/>
                <w:bC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FEA703" w14:textId="77777777" w:rsidR="003E0E76" w:rsidRPr="003E0E76" w:rsidRDefault="003E0E76" w:rsidP="003E0E76">
            <w:pPr>
              <w:spacing w:after="0" w:line="240" w:lineRule="auto"/>
              <w:jc w:val="both"/>
              <w:rPr>
                <w:rFonts w:ascii="Times New Roman" w:eastAsia="Yu Mincho" w:hAnsi="Times New Roman" w:cs="Times New Roman"/>
                <w:b/>
                <w:bCs/>
                <w:lang w:eastAsia="lt-LT"/>
              </w:rPr>
            </w:pPr>
            <w:r w:rsidRPr="003E0E76">
              <w:rPr>
                <w:rFonts w:ascii="Times New Roman" w:eastAsia="Yu Mincho" w:hAnsi="Times New Roman" w:cs="Times New Roman"/>
                <w:b/>
                <w:bCs/>
                <w:lang w:eastAsia="lt-LT"/>
              </w:rPr>
              <w:lastRenderedPageBreak/>
              <w:t>VPĮ 46 straipsnio 3 dalis</w:t>
            </w:r>
          </w:p>
          <w:p w14:paraId="4459D0E4" w14:textId="77777777" w:rsidR="003E0E76" w:rsidRPr="003E0E76" w:rsidRDefault="003E0E76" w:rsidP="003E0E76">
            <w:pPr>
              <w:spacing w:after="0" w:line="240" w:lineRule="auto"/>
              <w:jc w:val="both"/>
              <w:rPr>
                <w:rFonts w:ascii="Times New Roman" w:eastAsia="Arial" w:hAnsi="Times New Roman" w:cs="Times New Roman"/>
                <w:lang w:eastAsia="lt-LT"/>
              </w:rPr>
            </w:pPr>
          </w:p>
          <w:p w14:paraId="44AF9A83" w14:textId="77777777" w:rsidR="003E0E76" w:rsidRPr="003E0E76" w:rsidRDefault="003E0E76" w:rsidP="003E0E76">
            <w:pPr>
              <w:spacing w:after="0" w:line="240" w:lineRule="auto"/>
              <w:jc w:val="both"/>
              <w:rPr>
                <w:rFonts w:ascii="Times New Roman" w:eastAsia="Yu Mincho" w:hAnsi="Times New Roman" w:cs="Times New Roman"/>
                <w:lang w:eastAsia="lt-LT"/>
              </w:rPr>
            </w:pPr>
            <w:r w:rsidRPr="003E0E76">
              <w:rPr>
                <w:rFonts w:ascii="Times New Roman" w:eastAsia="Arial" w:hAnsi="Times New Roman" w:cs="Times New Roman"/>
                <w:lang w:eastAsia="lt-LT"/>
              </w:rPr>
              <w:t>EBVPD III dalies B1 ir B2 punktai</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7772C"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r w:rsidRPr="003E0E76">
              <w:rPr>
                <w:rFonts w:ascii="Times New Roman" w:eastAsiaTheme="minorEastAsia" w:hAnsi="Times New Roman" w:cs="Times New Roman"/>
              </w:rPr>
              <w:t>Iš Lietuvoje įsteigtų subjektų reikalaujama:</w:t>
            </w:r>
          </w:p>
          <w:p w14:paraId="423395D2" w14:textId="77777777" w:rsidR="003E0E76" w:rsidRPr="003E0E76" w:rsidRDefault="003E0E76" w:rsidP="003E0E76">
            <w:pPr>
              <w:spacing w:after="0" w:line="240" w:lineRule="auto"/>
              <w:jc w:val="both"/>
              <w:rPr>
                <w:rFonts w:ascii="Times New Roman" w:eastAsiaTheme="minorEastAsia" w:hAnsi="Times New Roman" w:cs="Times New Roman"/>
                <w:b/>
                <w:bCs/>
                <w:lang w:eastAsia="lt-LT"/>
              </w:rPr>
            </w:pPr>
            <w:r w:rsidRPr="003E0E76">
              <w:rPr>
                <w:rFonts w:ascii="Times New Roman" w:eastAsiaTheme="minorEastAsia" w:hAnsi="Times New Roman" w:cs="Times New Roman"/>
                <w:lang w:eastAsia="lt-LT"/>
              </w:rPr>
              <w:t>1) Dėl įsipareigojimų, susijusių su mokesčių mokėjimu, įvykdymo i</w:t>
            </w:r>
            <w:r w:rsidRPr="003E0E76">
              <w:rPr>
                <w:rFonts w:ascii="Times New Roman" w:eastAsiaTheme="minorEastAsia" w:hAnsi="Times New Roman" w:cs="Times New Roman"/>
              </w:rPr>
              <w:t xml:space="preserve">š Lietuvoje įsteigtų subjektų </w:t>
            </w:r>
            <w:r w:rsidRPr="003E0E76">
              <w:rPr>
                <w:rFonts w:ascii="Times New Roman" w:eastAsiaTheme="minorEastAsia" w:hAnsi="Times New Roman" w:cs="Times New Roman"/>
                <w:lang w:eastAsia="lt-LT"/>
              </w:rPr>
              <w:t>prašoma:</w:t>
            </w:r>
          </w:p>
          <w:p w14:paraId="50077407" w14:textId="77777777" w:rsidR="003E0E76" w:rsidRPr="003E0E76" w:rsidRDefault="003E0E76" w:rsidP="003E0E76">
            <w:pPr>
              <w:spacing w:after="0" w:line="240" w:lineRule="auto"/>
              <w:jc w:val="both"/>
              <w:rPr>
                <w:rFonts w:ascii="Times New Roman" w:eastAsiaTheme="minorEastAsia" w:hAnsi="Times New Roman" w:cs="Times New Roman"/>
                <w:b/>
                <w:bCs/>
                <w:lang w:eastAsia="lt-LT"/>
              </w:rPr>
            </w:pPr>
          </w:p>
          <w:p w14:paraId="48FB091C" w14:textId="77777777" w:rsidR="003E0E76" w:rsidRPr="003E0E76" w:rsidRDefault="003E0E76" w:rsidP="003E0E76">
            <w:pPr>
              <w:numPr>
                <w:ilvl w:val="0"/>
                <w:numId w:val="23"/>
              </w:numPr>
              <w:spacing w:after="0" w:line="240" w:lineRule="auto"/>
              <w:jc w:val="both"/>
              <w:rPr>
                <w:rFonts w:ascii="Times New Roman" w:eastAsiaTheme="minorEastAsia" w:hAnsi="Times New Roman" w:cs="Times New Roman"/>
                <w:lang w:eastAsia="lt-LT"/>
              </w:rPr>
            </w:pPr>
            <w:r w:rsidRPr="003E0E76">
              <w:rPr>
                <w:rFonts w:ascii="Times New Roman" w:eastAsiaTheme="minorEastAsia" w:hAnsi="Times New Roman" w:cs="Times New Roman"/>
                <w:lang w:eastAsia="lt-LT"/>
              </w:rPr>
              <w:t xml:space="preserve">išrašo iš teismo sprendimo (jei toks yra) </w:t>
            </w:r>
          </w:p>
          <w:p w14:paraId="61994578" w14:textId="77777777" w:rsidR="003E0E76" w:rsidRPr="003E0E76" w:rsidRDefault="003E0E76" w:rsidP="003E0E76">
            <w:pPr>
              <w:numPr>
                <w:ilvl w:val="0"/>
                <w:numId w:val="23"/>
              </w:numPr>
              <w:spacing w:after="0" w:line="240" w:lineRule="auto"/>
              <w:jc w:val="both"/>
              <w:rPr>
                <w:rFonts w:ascii="Times New Roman" w:eastAsiaTheme="minorEastAsia" w:hAnsi="Times New Roman" w:cs="Times New Roman"/>
                <w:lang w:eastAsia="lt-LT"/>
              </w:rPr>
            </w:pPr>
            <w:r w:rsidRPr="003E0E76">
              <w:rPr>
                <w:rFonts w:ascii="Times New Roman" w:eastAsiaTheme="minorEastAsia" w:hAnsi="Times New Roman" w:cs="Times New Roman"/>
                <w:lang w:eastAsia="lt-LT"/>
              </w:rPr>
              <w:t>arba Valstybinės mokesčių inspekcijos prie Lietuvos Respublikos finansų ministerijos išduoto dokumento,</w:t>
            </w:r>
          </w:p>
          <w:p w14:paraId="500B05AD" w14:textId="77777777" w:rsidR="003E0E76" w:rsidRPr="003E0E76" w:rsidRDefault="003E0E76" w:rsidP="003E0E76">
            <w:pPr>
              <w:numPr>
                <w:ilvl w:val="0"/>
                <w:numId w:val="22"/>
              </w:numPr>
              <w:spacing w:after="0" w:line="240" w:lineRule="auto"/>
              <w:jc w:val="both"/>
              <w:rPr>
                <w:rFonts w:ascii="Times New Roman" w:eastAsiaTheme="minorEastAsia" w:hAnsi="Times New Roman" w:cs="Times New Roman"/>
                <w:lang w:eastAsia="lt-LT"/>
              </w:rPr>
            </w:pPr>
            <w:r w:rsidRPr="003E0E76">
              <w:rPr>
                <w:rFonts w:ascii="Times New Roman" w:eastAsiaTheme="minorEastAsia" w:hAnsi="Times New Roman" w:cs="Times New Roman"/>
                <w:lang w:eastAsia="lt-LT"/>
              </w:rPr>
              <w:t>arba valstybės įmonės Registrų centro Lietuvos Respublikos Vyriausybės nustatyta tvarka išduoto dokumento, patvirtinančio jungtinius kompetentingų institucijų tvarkomus duomenis.</w:t>
            </w:r>
          </w:p>
          <w:p w14:paraId="51E5AC11"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p>
          <w:p w14:paraId="7306E96E"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r w:rsidRPr="003E0E76">
              <w:rPr>
                <w:rFonts w:ascii="Times New Roman" w:eastAsiaTheme="minorEastAsia" w:hAnsi="Times New Roman" w:cs="Times New Roman"/>
              </w:rPr>
              <w:t>Iš ne Lietuvoje įsteigtų subjektų reikalaujama:</w:t>
            </w:r>
          </w:p>
          <w:p w14:paraId="6B361852" w14:textId="77777777" w:rsidR="003E0E76" w:rsidRPr="003E0E76" w:rsidRDefault="003E0E76" w:rsidP="003E0E76">
            <w:pPr>
              <w:numPr>
                <w:ilvl w:val="0"/>
                <w:numId w:val="24"/>
              </w:numPr>
              <w:spacing w:after="0" w:line="240" w:lineRule="auto"/>
              <w:ind w:left="314"/>
              <w:jc w:val="both"/>
              <w:rPr>
                <w:rFonts w:ascii="Times New Roman" w:eastAsiaTheme="minorEastAsia" w:hAnsi="Times New Roman" w:cs="Times New Roman"/>
                <w:b/>
                <w:bCs/>
                <w:lang w:eastAsia="lt-LT"/>
              </w:rPr>
            </w:pPr>
            <w:r w:rsidRPr="003E0E76">
              <w:rPr>
                <w:rFonts w:ascii="Times New Roman" w:eastAsiaTheme="minorEastAsia" w:hAnsi="Times New Roman" w:cs="Times New Roman"/>
                <w:lang w:eastAsia="lt-LT"/>
              </w:rPr>
              <w:t>atitinkamos užsienio šalies institucijos dokumento</w:t>
            </w:r>
            <w:r w:rsidRPr="003E0E76">
              <w:rPr>
                <w:rFonts w:ascii="Times New Roman" w:eastAsiaTheme="minorEastAsia" w:hAnsi="Times New Roman" w:cs="Times New Roman"/>
                <w:vertAlign w:val="superscript"/>
                <w:lang w:eastAsia="lt-LT"/>
              </w:rPr>
              <w:footnoteReference w:id="4"/>
            </w:r>
            <w:r w:rsidRPr="003E0E76">
              <w:rPr>
                <w:rFonts w:ascii="Times New Roman" w:eastAsiaTheme="minorEastAsia" w:hAnsi="Times New Roman" w:cs="Times New Roman"/>
                <w:lang w:eastAsia="lt-LT"/>
              </w:rPr>
              <w:t>.</w:t>
            </w:r>
          </w:p>
          <w:p w14:paraId="154FE945" w14:textId="77777777" w:rsidR="003E0E76" w:rsidRPr="003E0E76" w:rsidRDefault="003E0E76" w:rsidP="003E0E76">
            <w:pPr>
              <w:spacing w:after="0" w:line="240" w:lineRule="auto"/>
              <w:jc w:val="both"/>
              <w:rPr>
                <w:rFonts w:ascii="Times New Roman" w:eastAsia="Yu Mincho" w:hAnsi="Times New Roman" w:cs="Times New Roman"/>
                <w:lang w:eastAsia="lt-LT"/>
              </w:rPr>
            </w:pPr>
          </w:p>
          <w:p w14:paraId="35B4A9B3" w14:textId="77777777" w:rsidR="003E0E76" w:rsidRPr="003E0E76" w:rsidRDefault="003E0E76" w:rsidP="003E0E76">
            <w:pPr>
              <w:spacing w:after="0" w:line="240" w:lineRule="auto"/>
              <w:jc w:val="both"/>
              <w:rPr>
                <w:rFonts w:ascii="Times New Roman" w:eastAsiaTheme="minorEastAsia" w:hAnsi="Times New Roman" w:cs="Times New Roman"/>
                <w:i/>
                <w:iCs/>
                <w:lang w:eastAsia="lt-LT"/>
              </w:rPr>
            </w:pPr>
            <w:r w:rsidRPr="003E0E76">
              <w:rPr>
                <w:rFonts w:ascii="Times New Roman" w:eastAsiaTheme="minorEastAsia" w:hAnsi="Times New Roman" w:cs="Times New Roman"/>
                <w:lang w:eastAsia="lt-LT"/>
              </w:rPr>
              <w:t xml:space="preserve">Nurodyti dokumentai turi būti  išduoti ne anksčiau kaip 120 dienų iki </w:t>
            </w:r>
            <w:r w:rsidRPr="003E0E76">
              <w:rPr>
                <w:rFonts w:ascii="Times New Roman" w:eastAsia="Times New Roman" w:hAnsi="Times New Roman" w:cs="Times New Roman"/>
                <w:i/>
                <w:iCs/>
                <w:lang w:eastAsia="lt-LT"/>
              </w:rPr>
              <w:t>tos dienos, kai tiekėjas perkančiosios organizacijos prašymu turės pateikti pašalinimo pagrindų nebuvimą patvirtinančius dok</w:t>
            </w:r>
            <w:r w:rsidRPr="003E0E76">
              <w:rPr>
                <w:rFonts w:ascii="Times New Roman" w:eastAsia="Times New Roman" w:hAnsi="Times New Roman" w:cs="Times New Roman"/>
                <w:lang w:eastAsia="lt-LT"/>
              </w:rPr>
              <w:t>umentus</w:t>
            </w:r>
            <w:r w:rsidRPr="003E0E76">
              <w:rPr>
                <w:rFonts w:ascii="Times New Roman" w:eastAsiaTheme="minorEastAsia" w:hAnsi="Times New Roman" w:cs="Times New Roman"/>
                <w:lang w:eastAsia="lt-LT"/>
              </w:rPr>
              <w:t xml:space="preserve">. </w:t>
            </w:r>
            <w:r w:rsidRPr="003E0E76">
              <w:rPr>
                <w:rFonts w:ascii="Times New Roman" w:eastAsiaTheme="minorEastAsia" w:hAnsi="Times New Roman" w:cs="Times New Roman"/>
                <w:b/>
                <w:bCs/>
                <w:i/>
                <w:iCs/>
                <w:lang w:eastAsia="lt-LT"/>
              </w:rPr>
              <w:t>Pavyzdys</w:t>
            </w:r>
            <w:r w:rsidRPr="003E0E76">
              <w:rPr>
                <w:rFonts w:ascii="Times New Roman" w:eastAsiaTheme="minorEastAsia" w:hAnsi="Times New Roman" w:cs="Times New Roman"/>
                <w:i/>
                <w:iCs/>
                <w:lang w:eastAsia="lt-LT"/>
              </w:rPr>
              <w:t xml:space="preserve">: Jeigu perkančioji organizacija 2022-10-10 kreipėsi į tiekėją prašydama iki 2022-10-14 pateikti įrodančius dokumentus, jie turi </w:t>
            </w:r>
            <w:r w:rsidRPr="003E0E76">
              <w:rPr>
                <w:rFonts w:ascii="Times New Roman" w:eastAsiaTheme="minorEastAsia" w:hAnsi="Times New Roman" w:cs="Times New Roman"/>
                <w:i/>
                <w:iCs/>
                <w:lang w:eastAsia="lt-LT"/>
              </w:rPr>
              <w:lastRenderedPageBreak/>
              <w:t xml:space="preserve">būti išduoti ne anksčiau kaip 120 dienų, jas skaičiuojant atgal nuo 2022-10-14. </w:t>
            </w:r>
          </w:p>
          <w:p w14:paraId="6EDF0341" w14:textId="77777777" w:rsidR="003E0E76" w:rsidRPr="003E0E76" w:rsidRDefault="003E0E76" w:rsidP="003E0E76">
            <w:pPr>
              <w:spacing w:after="0" w:line="240" w:lineRule="auto"/>
              <w:jc w:val="both"/>
              <w:rPr>
                <w:rFonts w:ascii="Times New Roman" w:eastAsiaTheme="minorEastAsia" w:hAnsi="Times New Roman" w:cs="Times New Roman"/>
                <w:i/>
                <w:iCs/>
                <w:lang w:eastAsia="lt-LT"/>
              </w:rPr>
            </w:pPr>
          </w:p>
          <w:p w14:paraId="7C8CBC89" w14:textId="77777777" w:rsidR="003E0E76" w:rsidRPr="003E0E76" w:rsidRDefault="003E0E76" w:rsidP="003E0E76">
            <w:pPr>
              <w:spacing w:after="0" w:line="240" w:lineRule="auto"/>
              <w:jc w:val="both"/>
              <w:rPr>
                <w:rFonts w:ascii="Times New Roman" w:eastAsiaTheme="minorEastAsia" w:hAnsi="Times New Roman" w:cs="Times New Roman"/>
                <w:b/>
                <w:bCs/>
                <w:lang w:eastAsia="lt-LT"/>
              </w:rPr>
            </w:pPr>
            <w:r w:rsidRPr="003E0E76">
              <w:rPr>
                <w:rFonts w:ascii="Times New Roman" w:eastAsiaTheme="minorEastAsia" w:hAnsi="Times New Roman" w:cs="Times New Roman"/>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E29D193" w14:textId="77777777" w:rsidR="003E0E76" w:rsidRPr="003E0E76" w:rsidRDefault="003E0E76" w:rsidP="003E0E76">
            <w:pPr>
              <w:spacing w:after="0" w:line="240" w:lineRule="auto"/>
              <w:jc w:val="both"/>
              <w:rPr>
                <w:rFonts w:ascii="Times New Roman" w:eastAsiaTheme="minorEastAsia" w:hAnsi="Times New Roman" w:cs="Times New Roman"/>
                <w:b/>
                <w:bCs/>
                <w:lang w:eastAsia="lt-LT"/>
              </w:rPr>
            </w:pPr>
          </w:p>
          <w:p w14:paraId="6559CD57" w14:textId="77777777" w:rsidR="003E0E76" w:rsidRPr="003E0E76" w:rsidRDefault="003E0E76" w:rsidP="003E0E76">
            <w:pPr>
              <w:spacing w:after="0" w:line="240" w:lineRule="auto"/>
              <w:jc w:val="both"/>
              <w:rPr>
                <w:rFonts w:ascii="Times New Roman" w:eastAsiaTheme="minorEastAsia" w:hAnsi="Times New Roman" w:cs="Times New Roman"/>
                <w:b/>
                <w:bCs/>
                <w:lang w:eastAsia="lt-LT"/>
              </w:rPr>
            </w:pPr>
            <w:r w:rsidRPr="003E0E76">
              <w:rPr>
                <w:rFonts w:ascii="Times New Roman" w:eastAsiaTheme="minorEastAsia" w:hAnsi="Times New Roman" w:cs="Times New Roman"/>
                <w:bCs/>
                <w:lang w:eastAsia="lt-LT"/>
              </w:rPr>
              <w:t>2) Dėl įsipareigojimų, susijusių su socialinio draudimo įmokų mokėjimu, įvykdymo i</w:t>
            </w:r>
            <w:r w:rsidRPr="003E0E76">
              <w:rPr>
                <w:rFonts w:ascii="Times New Roman" w:eastAsiaTheme="minorEastAsia" w:hAnsi="Times New Roman" w:cs="Times New Roman"/>
              </w:rPr>
              <w:t xml:space="preserve">š Lietuvoje įsteigtų subjektų </w:t>
            </w:r>
            <w:r w:rsidRPr="003E0E76">
              <w:rPr>
                <w:rFonts w:ascii="Times New Roman" w:eastAsiaTheme="minorEastAsia" w:hAnsi="Times New Roman" w:cs="Times New Roman"/>
                <w:bCs/>
                <w:lang w:eastAsia="lt-LT"/>
              </w:rPr>
              <w:t>prašoma:</w:t>
            </w:r>
          </w:p>
          <w:p w14:paraId="412773BF" w14:textId="77777777" w:rsidR="003E0E76" w:rsidRPr="003E0E76" w:rsidRDefault="003E0E76" w:rsidP="003E0E76">
            <w:pPr>
              <w:spacing w:after="0" w:line="240" w:lineRule="auto"/>
              <w:jc w:val="both"/>
              <w:rPr>
                <w:rFonts w:ascii="Times New Roman" w:eastAsiaTheme="minorEastAsia" w:hAnsi="Times New Roman" w:cs="Times New Roman"/>
                <w:bCs/>
                <w:lang w:eastAsia="lt-LT"/>
              </w:rPr>
            </w:pPr>
            <w:r w:rsidRPr="003E0E76">
              <w:rPr>
                <w:rFonts w:ascii="Times New Roman" w:eastAsiaTheme="minorEastAsia" w:hAnsi="Times New Roman" w:cs="Times New Roman"/>
                <w:bCs/>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3E0E76">
                <w:rPr>
                  <w:rFonts w:ascii="Times New Roman" w:eastAsiaTheme="minorEastAsia" w:hAnsi="Times New Roman" w:cs="Times New Roman"/>
                  <w:bCs/>
                  <w:u w:val="single"/>
                  <w:lang w:eastAsia="lt-LT"/>
                </w:rPr>
                <w:t>http://draudejai.sodra.lt/draudeju_viesi_duomenys/</w:t>
              </w:r>
            </w:hyperlink>
            <w:r w:rsidRPr="003E0E76">
              <w:rPr>
                <w:rFonts w:ascii="Times New Roman" w:eastAsiaTheme="minorEastAsia" w:hAnsi="Times New Roman" w:cs="Times New Roman"/>
                <w:bCs/>
                <w:lang w:eastAsia="lt-LT"/>
              </w:rPr>
              <w:t>.</w:t>
            </w:r>
          </w:p>
          <w:p w14:paraId="21904ADE" w14:textId="77777777" w:rsidR="003E0E76" w:rsidRPr="003E0E76" w:rsidRDefault="003E0E76" w:rsidP="003E0E76">
            <w:pPr>
              <w:spacing w:after="0" w:line="240" w:lineRule="auto"/>
              <w:jc w:val="both"/>
              <w:rPr>
                <w:rFonts w:ascii="Times New Roman" w:eastAsiaTheme="minorEastAsia" w:hAnsi="Times New Roman" w:cs="Times New Roman"/>
                <w:b/>
                <w:bCs/>
                <w:lang w:eastAsia="lt-LT"/>
              </w:rPr>
            </w:pPr>
          </w:p>
          <w:p w14:paraId="3794F061"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r w:rsidRPr="003E0E76">
              <w:rPr>
                <w:rFonts w:ascii="Times New Roman" w:eastAsiaTheme="minorEastAsia" w:hAnsi="Times New Roman" w:cs="Times New Roman"/>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D688E3" w14:textId="77777777" w:rsidR="003E0E76" w:rsidRPr="003E0E76" w:rsidRDefault="003E0E76" w:rsidP="003E0E76">
            <w:pPr>
              <w:spacing w:after="0" w:line="240" w:lineRule="auto"/>
              <w:jc w:val="both"/>
              <w:rPr>
                <w:rFonts w:ascii="Times New Roman" w:eastAsiaTheme="minorEastAsia" w:hAnsi="Times New Roman" w:cs="Times New Roman"/>
                <w:b/>
                <w:bCs/>
                <w:lang w:eastAsia="lt-LT"/>
              </w:rPr>
            </w:pPr>
          </w:p>
          <w:p w14:paraId="2C4E4987"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r w:rsidRPr="003E0E76">
              <w:rPr>
                <w:rFonts w:ascii="Times New Roman" w:eastAsiaTheme="minorEastAsia" w:hAnsi="Times New Roman" w:cs="Times New Roman"/>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2678A72" w14:textId="77777777" w:rsidR="003E0E76" w:rsidRPr="003E0E76" w:rsidRDefault="003E0E76" w:rsidP="003E0E76">
            <w:pPr>
              <w:spacing w:after="0" w:line="240" w:lineRule="auto"/>
              <w:jc w:val="both"/>
              <w:rPr>
                <w:rFonts w:ascii="Times New Roman" w:eastAsiaTheme="minorEastAsia" w:hAnsi="Times New Roman" w:cs="Times New Roman"/>
                <w:b/>
                <w:bCs/>
                <w:lang w:eastAsia="lt-LT"/>
              </w:rPr>
            </w:pPr>
          </w:p>
          <w:p w14:paraId="69371F6A"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r w:rsidRPr="003E0E76">
              <w:rPr>
                <w:rFonts w:ascii="Times New Roman" w:eastAsiaTheme="minorEastAsia" w:hAnsi="Times New Roman" w:cs="Times New Roman"/>
              </w:rPr>
              <w:t>Iš ne Lietuvoje įsteigtų subjektų reikalaujama:</w:t>
            </w:r>
          </w:p>
          <w:p w14:paraId="02BD03D9" w14:textId="77777777" w:rsidR="003E0E76" w:rsidRPr="003E0E76" w:rsidRDefault="003E0E76" w:rsidP="003E0E76">
            <w:pPr>
              <w:numPr>
                <w:ilvl w:val="0"/>
                <w:numId w:val="24"/>
              </w:numPr>
              <w:spacing w:after="0" w:line="240" w:lineRule="auto"/>
              <w:ind w:left="314"/>
              <w:jc w:val="both"/>
              <w:rPr>
                <w:rFonts w:ascii="Times New Roman" w:eastAsiaTheme="minorEastAsia" w:hAnsi="Times New Roman" w:cs="Times New Roman"/>
                <w:b/>
                <w:bCs/>
                <w:lang w:eastAsia="lt-LT"/>
              </w:rPr>
            </w:pPr>
            <w:r w:rsidRPr="003E0E76">
              <w:rPr>
                <w:rFonts w:ascii="Times New Roman" w:eastAsiaTheme="minorEastAsia" w:hAnsi="Times New Roman" w:cs="Times New Roman"/>
                <w:lang w:eastAsia="lt-LT"/>
              </w:rPr>
              <w:t>atitinkamos užsienio šalies kompetentingos institucijos dokumento</w:t>
            </w:r>
            <w:r w:rsidRPr="003E0E76">
              <w:rPr>
                <w:rFonts w:ascii="Times New Roman" w:eastAsiaTheme="minorEastAsia" w:hAnsi="Times New Roman" w:cs="Times New Roman"/>
                <w:vertAlign w:val="superscript"/>
                <w:lang w:eastAsia="lt-LT"/>
              </w:rPr>
              <w:footnoteReference w:id="5"/>
            </w:r>
            <w:r w:rsidRPr="003E0E76">
              <w:rPr>
                <w:rFonts w:ascii="Times New Roman" w:eastAsiaTheme="minorEastAsia" w:hAnsi="Times New Roman" w:cs="Times New Roman"/>
                <w:lang w:eastAsia="lt-LT"/>
              </w:rPr>
              <w:t>.</w:t>
            </w:r>
          </w:p>
          <w:p w14:paraId="2849433F" w14:textId="77777777" w:rsidR="003E0E76" w:rsidRPr="003E0E76" w:rsidRDefault="003E0E76" w:rsidP="003E0E76">
            <w:pPr>
              <w:spacing w:after="0" w:line="240" w:lineRule="auto"/>
              <w:jc w:val="both"/>
              <w:rPr>
                <w:rFonts w:ascii="Times New Roman" w:eastAsiaTheme="minorEastAsia" w:hAnsi="Times New Roman" w:cs="Times New Roman"/>
                <w:b/>
                <w:bCs/>
                <w:lang w:eastAsia="lt-LT"/>
              </w:rPr>
            </w:pPr>
          </w:p>
          <w:p w14:paraId="1DA59033" w14:textId="77777777" w:rsidR="003E0E76" w:rsidRPr="003E0E76" w:rsidRDefault="003E0E76" w:rsidP="003E0E76">
            <w:pPr>
              <w:spacing w:after="0" w:line="240" w:lineRule="auto"/>
              <w:jc w:val="both"/>
              <w:rPr>
                <w:rFonts w:ascii="Times New Roman" w:eastAsiaTheme="minorEastAsia" w:hAnsi="Times New Roman" w:cs="Times New Roman"/>
                <w:i/>
                <w:iCs/>
                <w:lang w:eastAsia="lt-LT"/>
              </w:rPr>
            </w:pPr>
            <w:r w:rsidRPr="003E0E76">
              <w:rPr>
                <w:rFonts w:ascii="Times New Roman" w:eastAsiaTheme="minorEastAsia" w:hAnsi="Times New Roman" w:cs="Times New Roman"/>
                <w:lang w:eastAsia="lt-LT"/>
              </w:rPr>
              <w:t xml:space="preserve">Nurodyti dokumentai turi būti  išduoti ne anksčiau kaip 120 dienų iki </w:t>
            </w:r>
            <w:r w:rsidRPr="003E0E76">
              <w:rPr>
                <w:rFonts w:ascii="Times New Roman" w:eastAsia="Times New Roman" w:hAnsi="Times New Roman" w:cs="Times New Roman"/>
                <w:i/>
                <w:iCs/>
                <w:lang w:eastAsia="lt-LT"/>
              </w:rPr>
              <w:t xml:space="preserve">tos dienos, kai tiekėjas perkančiosios organizacijos prašymu turės pateikti pašalinimo pagrindų nebuvimą patvirtinančius </w:t>
            </w:r>
            <w:r w:rsidRPr="003E0E76">
              <w:rPr>
                <w:rFonts w:ascii="Times New Roman" w:eastAsia="Times New Roman" w:hAnsi="Times New Roman" w:cs="Times New Roman"/>
                <w:i/>
                <w:iCs/>
                <w:lang w:eastAsia="lt-LT"/>
              </w:rPr>
              <w:lastRenderedPageBreak/>
              <w:t>dok</w:t>
            </w:r>
            <w:r w:rsidRPr="003E0E76">
              <w:rPr>
                <w:rFonts w:ascii="Times New Roman" w:eastAsia="Times New Roman" w:hAnsi="Times New Roman" w:cs="Times New Roman"/>
                <w:lang w:eastAsia="lt-LT"/>
              </w:rPr>
              <w:t>umentus</w:t>
            </w:r>
            <w:r w:rsidRPr="003E0E76">
              <w:rPr>
                <w:rFonts w:ascii="Times New Roman" w:eastAsiaTheme="minorEastAsia" w:hAnsi="Times New Roman" w:cs="Times New Roman"/>
                <w:lang w:eastAsia="lt-LT"/>
              </w:rPr>
              <w:t xml:space="preserve">. </w:t>
            </w:r>
            <w:r w:rsidRPr="003E0E76">
              <w:rPr>
                <w:rFonts w:ascii="Times New Roman" w:eastAsiaTheme="minorEastAsia" w:hAnsi="Times New Roman" w:cs="Times New Roman"/>
                <w:b/>
                <w:bCs/>
                <w:i/>
                <w:iCs/>
                <w:lang w:eastAsia="lt-LT"/>
              </w:rPr>
              <w:t>Pavyzdys</w:t>
            </w:r>
            <w:r w:rsidRPr="003E0E76">
              <w:rPr>
                <w:rFonts w:ascii="Times New Roman" w:eastAsiaTheme="minorEastAsia" w:hAnsi="Times New Roman" w:cs="Times New Roman"/>
                <w:i/>
                <w:iCs/>
                <w:lang w:eastAsia="lt-LT"/>
              </w:rPr>
              <w:t>: Jeigu perkančioji organizacija 2022-10-10 kreipėsi į tiekėją prašydama iki 2022-10-14 pateikti įrodančius dokumentus, jie turi būti išduoti ne anksčiau kaip 120 dienų, jas skaičiuojant atgal nuo 2022-10-14.</w:t>
            </w:r>
          </w:p>
          <w:p w14:paraId="7399A381" w14:textId="77777777" w:rsidR="003E0E76" w:rsidRPr="003E0E76" w:rsidRDefault="003E0E76" w:rsidP="003E0E76">
            <w:pPr>
              <w:spacing w:after="0" w:line="240" w:lineRule="auto"/>
              <w:jc w:val="both"/>
              <w:rPr>
                <w:rFonts w:ascii="Times New Roman" w:eastAsiaTheme="minorEastAsia" w:hAnsi="Times New Roman" w:cs="Times New Roman"/>
                <w:b/>
                <w:bCs/>
                <w:lang w:eastAsia="lt-LT"/>
              </w:rPr>
            </w:pPr>
          </w:p>
          <w:p w14:paraId="682287CB"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r w:rsidRPr="003E0E76">
              <w:rPr>
                <w:rFonts w:ascii="Times New Roman" w:eastAsiaTheme="minorEastAsia" w:hAnsi="Times New Roman" w:cs="Times New Roman"/>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FC0615F"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p>
          <w:p w14:paraId="62643F31" w14:textId="77777777" w:rsidR="003E0E76" w:rsidRPr="003E0E76" w:rsidRDefault="003E0E76" w:rsidP="003E0E76">
            <w:pPr>
              <w:spacing w:after="0" w:line="240" w:lineRule="auto"/>
              <w:jc w:val="both"/>
              <w:rPr>
                <w:rFonts w:ascii="Times New Roman" w:eastAsiaTheme="minorEastAsia" w:hAnsi="Times New Roman" w:cs="Times New Roman"/>
                <w:b/>
                <w:bCs/>
                <w:i/>
                <w:iCs/>
                <w:lang w:eastAsia="lt-LT"/>
              </w:rPr>
            </w:pPr>
            <w:r w:rsidRPr="003E0E76">
              <w:rPr>
                <w:rFonts w:ascii="Times New Roman" w:eastAsiaTheme="minorEastAsia" w:hAnsi="Times New Roman" w:cs="Times New Roman"/>
                <w:b/>
                <w:bCs/>
                <w:i/>
                <w:iCs/>
                <w:lang w:eastAsia="lt-LT"/>
              </w:rPr>
              <w:t>PASTABA</w:t>
            </w:r>
          </w:p>
          <w:p w14:paraId="3AD93828"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r w:rsidRPr="003E0E76">
              <w:rPr>
                <w:rFonts w:ascii="Times New Roman" w:eastAsiaTheme="minorEastAsia" w:hAnsi="Times New Roman" w:cs="Times New Roman"/>
                <w:lang w:eastAsia="lt-LT"/>
              </w:rPr>
              <w:t>Pažymų, patvirtinančių VPĮ 46 straipsnyje nurodytų tiekėjo pašalinimo pagrindų nebuvimą, pateikti nereikalaujama. Jų perkančioji organizacija reikalaus tik turėdama pagrįstų abejonių dėl tiekėjo patikimumo.</w:t>
            </w:r>
          </w:p>
          <w:p w14:paraId="3A4C2BF3" w14:textId="77777777" w:rsidR="003E0E76" w:rsidRPr="003E0E76" w:rsidRDefault="003E0E76" w:rsidP="003E0E76">
            <w:pPr>
              <w:spacing w:after="0" w:line="240" w:lineRule="auto"/>
              <w:jc w:val="both"/>
              <w:rPr>
                <w:rFonts w:ascii="Times New Roman" w:eastAsiaTheme="minorEastAsia" w:hAnsi="Times New Roman" w:cs="Times New Roman"/>
                <w:b/>
                <w:bCs/>
                <w:lang w:eastAsia="lt-LT"/>
              </w:rPr>
            </w:pPr>
          </w:p>
          <w:p w14:paraId="173EE5D1" w14:textId="77777777" w:rsidR="003E0E76" w:rsidRPr="003E0E76" w:rsidRDefault="003E0E76" w:rsidP="003E0E76">
            <w:pPr>
              <w:spacing w:after="0" w:line="240" w:lineRule="auto"/>
              <w:jc w:val="both"/>
              <w:rPr>
                <w:rFonts w:ascii="Times New Roman" w:eastAsiaTheme="minorEastAsia" w:hAnsi="Times New Roman" w:cs="Times New Roman"/>
                <w:b/>
                <w:bCs/>
                <w:lang w:eastAsia="lt-LT"/>
              </w:rPr>
            </w:pPr>
          </w:p>
        </w:tc>
      </w:tr>
      <w:tr w:rsidR="003E0E76" w:rsidRPr="003E0E76" w14:paraId="2E72B345" w14:textId="77777777" w:rsidTr="00764B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2AE97F" w14:textId="7B48DEEC" w:rsidR="003E0E76" w:rsidRPr="003E0E76" w:rsidRDefault="003C385A" w:rsidP="003E0E76">
            <w:pPr>
              <w:spacing w:after="0" w:line="240" w:lineRule="auto"/>
              <w:rPr>
                <w:rFonts w:ascii="Times New Roman" w:eastAsiaTheme="minorEastAsia" w:hAnsi="Times New Roman" w:cs="Times New Roman"/>
                <w:b/>
                <w:bCs/>
                <w:lang w:eastAsia="lt-LT"/>
              </w:rPr>
            </w:pPr>
            <w:r>
              <w:rPr>
                <w:rFonts w:ascii="Times New Roman" w:eastAsiaTheme="minorEastAsia" w:hAnsi="Times New Roman" w:cs="Times New Roman"/>
                <w:b/>
                <w:bCs/>
                <w:lang w:eastAsia="lt-LT"/>
              </w:rPr>
              <w:lastRenderedPageBreak/>
              <w:t>3.7</w:t>
            </w:r>
            <w:r w:rsidR="003E0E76" w:rsidRPr="003E0E76">
              <w:rPr>
                <w:rFonts w:ascii="Times New Roman" w:eastAsiaTheme="minorEastAsia" w:hAnsi="Times New Roman" w:cs="Times New Roman"/>
                <w:b/>
                <w:bCs/>
                <w:lang w:eastAsia="lt-LT"/>
              </w:rPr>
              <w:t>.4.</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4C627B" w14:textId="77777777" w:rsidR="003E0E76" w:rsidRPr="003E0E76" w:rsidRDefault="003E0E76" w:rsidP="003E0E76">
            <w:pPr>
              <w:spacing w:after="0" w:line="240" w:lineRule="auto"/>
              <w:jc w:val="both"/>
              <w:rPr>
                <w:rFonts w:ascii="Times New Roman" w:eastAsiaTheme="minorEastAsia" w:hAnsi="Times New Roman" w:cs="Times New Roman"/>
                <w:b/>
                <w:bCs/>
                <w:lang w:eastAsia="lt-LT"/>
              </w:rPr>
            </w:pPr>
            <w:r w:rsidRPr="003E0E76">
              <w:rPr>
                <w:rFonts w:ascii="Times New Roman" w:eastAsiaTheme="minorEastAsia" w:hAnsi="Times New Roman" w:cs="Times New Roman"/>
                <w:lang w:eastAsia="lt-LT"/>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B157A" w14:textId="77777777" w:rsidR="003E0E76" w:rsidRPr="003E0E76" w:rsidRDefault="003E0E76" w:rsidP="003E0E76">
            <w:pPr>
              <w:spacing w:after="0" w:line="240" w:lineRule="auto"/>
              <w:jc w:val="both"/>
              <w:rPr>
                <w:rFonts w:ascii="Times New Roman" w:eastAsia="Yu Mincho" w:hAnsi="Times New Roman" w:cs="Times New Roman"/>
                <w:b/>
                <w:bCs/>
                <w:lang w:eastAsia="lt-LT"/>
              </w:rPr>
            </w:pPr>
            <w:r w:rsidRPr="003E0E76">
              <w:rPr>
                <w:rFonts w:ascii="Times New Roman" w:eastAsia="Yu Mincho" w:hAnsi="Times New Roman" w:cs="Times New Roman"/>
                <w:b/>
                <w:bCs/>
                <w:lang w:eastAsia="lt-LT"/>
              </w:rPr>
              <w:t>VPĮ 46 straipsnio 4 dalies 1 punktas</w:t>
            </w:r>
          </w:p>
          <w:p w14:paraId="3C23A87C" w14:textId="77777777" w:rsidR="003E0E76" w:rsidRPr="003E0E76" w:rsidRDefault="003E0E76" w:rsidP="003E0E76">
            <w:pPr>
              <w:spacing w:after="0" w:line="240" w:lineRule="auto"/>
              <w:jc w:val="both"/>
              <w:rPr>
                <w:rFonts w:ascii="Times New Roman" w:eastAsia="Yu Mincho" w:hAnsi="Times New Roman" w:cs="Times New Roman"/>
                <w:lang w:eastAsia="lt-LT"/>
              </w:rPr>
            </w:pPr>
          </w:p>
          <w:p w14:paraId="3F037B9B" w14:textId="77777777" w:rsidR="003E0E76" w:rsidRPr="003E0E76" w:rsidRDefault="003E0E76" w:rsidP="003E0E76">
            <w:pPr>
              <w:spacing w:after="0" w:line="240" w:lineRule="auto"/>
              <w:jc w:val="both"/>
              <w:rPr>
                <w:rFonts w:ascii="Times New Roman" w:eastAsia="Yu Mincho" w:hAnsi="Times New Roman" w:cs="Times New Roman"/>
              </w:rPr>
            </w:pPr>
            <w:r w:rsidRPr="003E0E76">
              <w:rPr>
                <w:rFonts w:ascii="Times New Roman" w:eastAsia="Yu Mincho" w:hAnsi="Times New Roman" w:cs="Times New Roman"/>
                <w:lang w:eastAsia="lt-LT"/>
              </w:rPr>
              <w:t>EBVPD III dalies C10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9CBFE" w14:textId="77777777" w:rsidR="003E0E76" w:rsidRPr="003E0E76" w:rsidRDefault="003E0E76" w:rsidP="003E0E76">
            <w:pPr>
              <w:spacing w:after="0" w:line="240" w:lineRule="auto"/>
              <w:jc w:val="both"/>
              <w:rPr>
                <w:rFonts w:ascii="Times New Roman" w:eastAsiaTheme="minorEastAsia" w:hAnsi="Times New Roman" w:cs="Times New Roman"/>
              </w:rPr>
            </w:pPr>
            <w:r w:rsidRPr="003E0E76">
              <w:rPr>
                <w:rFonts w:ascii="Times New Roman" w:eastAsiaTheme="minorEastAsia" w:hAnsi="Times New Roman" w:cs="Times New Roman"/>
              </w:rPr>
              <w:t>Iš Lietuvoje įsteigtų subjektų įrodančių dokumentų nereikalaujama. Užtenka pateikto EBVPD.</w:t>
            </w:r>
          </w:p>
          <w:p w14:paraId="24038B38" w14:textId="77777777" w:rsidR="003E0E76" w:rsidRPr="003E0E76" w:rsidRDefault="003E0E76" w:rsidP="003E0E76">
            <w:pPr>
              <w:spacing w:after="0" w:line="240" w:lineRule="auto"/>
              <w:jc w:val="both"/>
              <w:rPr>
                <w:rFonts w:ascii="Times New Roman" w:eastAsiaTheme="minorEastAsia" w:hAnsi="Times New Roman" w:cs="Times New Roman"/>
                <w:bCs/>
                <w:iCs/>
              </w:rPr>
            </w:pPr>
          </w:p>
          <w:p w14:paraId="3700A2CF" w14:textId="77777777" w:rsidR="003E0E76" w:rsidRPr="003E0E76" w:rsidRDefault="003E0E76" w:rsidP="003E0E76">
            <w:pPr>
              <w:spacing w:after="0" w:line="240" w:lineRule="auto"/>
              <w:jc w:val="both"/>
              <w:rPr>
                <w:rFonts w:ascii="Times New Roman" w:eastAsiaTheme="minorEastAsia" w:hAnsi="Times New Roman" w:cs="Times New Roman"/>
                <w:b/>
                <w:bCs/>
                <w:iCs/>
              </w:rPr>
            </w:pPr>
          </w:p>
        </w:tc>
      </w:tr>
      <w:tr w:rsidR="003E0E76" w:rsidRPr="003E0E76" w14:paraId="3191FEB9" w14:textId="77777777" w:rsidTr="00764B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543044" w14:textId="5D806D34" w:rsidR="003E0E76" w:rsidRPr="003E0E76" w:rsidRDefault="003C385A" w:rsidP="003E0E76">
            <w:pPr>
              <w:spacing w:after="0" w:line="240" w:lineRule="auto"/>
              <w:rPr>
                <w:rFonts w:ascii="Times New Roman" w:eastAsiaTheme="minorEastAsia" w:hAnsi="Times New Roman" w:cs="Times New Roman"/>
                <w:b/>
                <w:bCs/>
                <w:lang w:eastAsia="lt-LT"/>
              </w:rPr>
            </w:pPr>
            <w:r>
              <w:rPr>
                <w:rFonts w:ascii="Times New Roman" w:eastAsiaTheme="minorEastAsia" w:hAnsi="Times New Roman" w:cs="Times New Roman"/>
                <w:b/>
                <w:bCs/>
                <w:lang w:eastAsia="lt-LT"/>
              </w:rPr>
              <w:t>3.7</w:t>
            </w:r>
            <w:r w:rsidR="003E0E76" w:rsidRPr="003E0E76">
              <w:rPr>
                <w:rFonts w:ascii="Times New Roman" w:eastAsiaTheme="minorEastAsia" w:hAnsi="Times New Roman" w:cs="Times New Roman"/>
                <w:b/>
                <w:bCs/>
                <w:lang w:eastAsia="lt-LT"/>
              </w:rPr>
              <w:t>.5.</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CC5E26" w14:textId="77777777" w:rsidR="003E0E76" w:rsidRPr="003E0E76" w:rsidRDefault="003E0E76" w:rsidP="003E0E76">
            <w:pPr>
              <w:spacing w:after="0" w:line="240" w:lineRule="auto"/>
              <w:jc w:val="both"/>
              <w:rPr>
                <w:rFonts w:ascii="Times New Roman" w:eastAsiaTheme="minorEastAsia" w:hAnsi="Times New Roman" w:cs="Times New Roman"/>
                <w:b/>
                <w:bCs/>
                <w:lang w:eastAsia="lt-LT"/>
              </w:rPr>
            </w:pPr>
            <w:r w:rsidRPr="003E0E76">
              <w:rPr>
                <w:rFonts w:ascii="Times New Roman" w:eastAsiaTheme="minorEastAsia" w:hAnsi="Times New Roman" w:cs="Times New Roman"/>
                <w:lang w:eastAsia="lt-LT"/>
              </w:rPr>
              <w:t xml:space="preserve">Tiekėjas pirkimo metu pateko į interesų konflikto situaciją, kaip apibrėžta VPĮ 21 straipsnyje, ir atitinkamos padėties negalima ištaisyti. </w:t>
            </w:r>
          </w:p>
          <w:p w14:paraId="5C44892F" w14:textId="77777777" w:rsidR="003E0E76" w:rsidRPr="003E0E76" w:rsidRDefault="003E0E76" w:rsidP="003E0E76">
            <w:pPr>
              <w:spacing w:after="0" w:line="240" w:lineRule="auto"/>
              <w:jc w:val="both"/>
              <w:rPr>
                <w:rFonts w:ascii="Times New Roman" w:eastAsiaTheme="minorEastAsia" w:hAnsi="Times New Roman" w:cs="Times New Roman"/>
                <w:b/>
                <w:bCs/>
                <w:lang w:eastAsia="lt-LT"/>
              </w:rPr>
            </w:pPr>
            <w:r w:rsidRPr="003E0E76">
              <w:rPr>
                <w:rFonts w:ascii="Times New Roman" w:eastAsiaTheme="minorEastAsia" w:hAnsi="Times New Roman" w:cs="Times New Roman"/>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FA9F3" w14:textId="77777777" w:rsidR="003E0E76" w:rsidRPr="003E0E76" w:rsidRDefault="003E0E76" w:rsidP="003E0E76">
            <w:pPr>
              <w:spacing w:after="0" w:line="240" w:lineRule="auto"/>
              <w:jc w:val="both"/>
              <w:rPr>
                <w:rFonts w:ascii="Times New Roman" w:eastAsia="Yu Mincho" w:hAnsi="Times New Roman" w:cs="Times New Roman"/>
                <w:b/>
                <w:bCs/>
                <w:lang w:eastAsia="lt-LT"/>
              </w:rPr>
            </w:pPr>
            <w:r w:rsidRPr="003E0E76">
              <w:rPr>
                <w:rFonts w:ascii="Times New Roman" w:eastAsia="Yu Mincho" w:hAnsi="Times New Roman" w:cs="Times New Roman"/>
                <w:b/>
                <w:bCs/>
                <w:lang w:eastAsia="lt-LT"/>
              </w:rPr>
              <w:t>VPĮ 46 straipsnio 4 dalies 2 punktas</w:t>
            </w:r>
          </w:p>
          <w:p w14:paraId="2737B794" w14:textId="77777777" w:rsidR="003E0E76" w:rsidRPr="003E0E76" w:rsidRDefault="003E0E76" w:rsidP="003E0E76">
            <w:pPr>
              <w:spacing w:after="0" w:line="240" w:lineRule="auto"/>
              <w:jc w:val="both"/>
              <w:rPr>
                <w:rFonts w:ascii="Times New Roman" w:eastAsia="Yu Mincho" w:hAnsi="Times New Roman" w:cs="Times New Roman"/>
                <w:lang w:eastAsia="lt-LT"/>
              </w:rPr>
            </w:pPr>
          </w:p>
          <w:p w14:paraId="1F8A7C9D" w14:textId="77777777" w:rsidR="003E0E76" w:rsidRPr="003E0E76" w:rsidRDefault="003E0E76" w:rsidP="003E0E76">
            <w:pPr>
              <w:spacing w:after="0" w:line="240" w:lineRule="auto"/>
              <w:jc w:val="both"/>
              <w:rPr>
                <w:rFonts w:ascii="Times New Roman" w:eastAsia="Yu Mincho" w:hAnsi="Times New Roman" w:cs="Times New Roman"/>
                <w:lang w:eastAsia="lt-LT"/>
              </w:rPr>
            </w:pPr>
            <w:r w:rsidRPr="003E0E76">
              <w:rPr>
                <w:rFonts w:ascii="Times New Roman" w:eastAsia="Yu Mincho" w:hAnsi="Times New Roman" w:cs="Times New Roman"/>
                <w:lang w:eastAsia="lt-LT"/>
              </w:rPr>
              <w:t>EBVPD III dalies C12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B5054" w14:textId="77777777" w:rsidR="003E0E76" w:rsidRPr="003E0E76" w:rsidRDefault="003E0E76" w:rsidP="003E0E76">
            <w:pPr>
              <w:spacing w:after="0" w:line="240" w:lineRule="auto"/>
              <w:jc w:val="both"/>
              <w:rPr>
                <w:rFonts w:ascii="Times New Roman" w:eastAsiaTheme="minorEastAsia" w:hAnsi="Times New Roman" w:cs="Times New Roman"/>
              </w:rPr>
            </w:pPr>
            <w:r w:rsidRPr="003E0E76">
              <w:rPr>
                <w:rFonts w:ascii="Times New Roman" w:eastAsiaTheme="minorEastAsia" w:hAnsi="Times New Roman" w:cs="Times New Roman"/>
              </w:rPr>
              <w:t>Iš Lietuvoje įsteigtų subjektų įrodančių dokumentų nereikalaujama. Užtenka pateikto EBVPD.</w:t>
            </w:r>
          </w:p>
          <w:p w14:paraId="5EA57052" w14:textId="77777777" w:rsidR="003E0E76" w:rsidRPr="003E0E76" w:rsidRDefault="003E0E76" w:rsidP="003E0E76">
            <w:pPr>
              <w:spacing w:after="0" w:line="240" w:lineRule="auto"/>
              <w:jc w:val="both"/>
              <w:rPr>
                <w:rFonts w:ascii="Times New Roman" w:eastAsiaTheme="minorEastAsia" w:hAnsi="Times New Roman" w:cs="Times New Roman"/>
                <w:bCs/>
                <w:iCs/>
              </w:rPr>
            </w:pPr>
          </w:p>
          <w:p w14:paraId="0BD2D069" w14:textId="77777777" w:rsidR="003E0E76" w:rsidRPr="003E0E76" w:rsidRDefault="003E0E76" w:rsidP="003E0E76">
            <w:pPr>
              <w:spacing w:after="0" w:line="240" w:lineRule="auto"/>
              <w:jc w:val="both"/>
              <w:rPr>
                <w:rFonts w:ascii="Times New Roman" w:eastAsiaTheme="minorEastAsia" w:hAnsi="Times New Roman" w:cs="Times New Roman"/>
                <w:b/>
                <w:bCs/>
                <w:iCs/>
              </w:rPr>
            </w:pPr>
          </w:p>
        </w:tc>
      </w:tr>
      <w:tr w:rsidR="003E0E76" w:rsidRPr="003E0E76" w14:paraId="4576E9D9" w14:textId="77777777" w:rsidTr="00764B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5C9FC" w14:textId="0C5D7771" w:rsidR="003E0E76" w:rsidRPr="003E0E76" w:rsidRDefault="003C385A" w:rsidP="003E0E76">
            <w:pPr>
              <w:spacing w:after="0" w:line="240" w:lineRule="auto"/>
              <w:rPr>
                <w:rFonts w:ascii="Times New Roman" w:eastAsiaTheme="minorEastAsia" w:hAnsi="Times New Roman" w:cs="Times New Roman"/>
                <w:b/>
                <w:bCs/>
                <w:lang w:eastAsia="lt-LT"/>
              </w:rPr>
            </w:pPr>
            <w:r>
              <w:rPr>
                <w:rFonts w:ascii="Times New Roman" w:eastAsiaTheme="minorEastAsia" w:hAnsi="Times New Roman" w:cs="Times New Roman"/>
                <w:b/>
                <w:bCs/>
                <w:lang w:eastAsia="lt-LT"/>
              </w:rPr>
              <w:t>3.7.</w:t>
            </w:r>
            <w:r w:rsidR="003E0E76" w:rsidRPr="003E0E76">
              <w:rPr>
                <w:rFonts w:ascii="Times New Roman" w:eastAsiaTheme="minorEastAsia" w:hAnsi="Times New Roman" w:cs="Times New Roman"/>
                <w:b/>
                <w:bCs/>
                <w:lang w:eastAsia="lt-LT"/>
              </w:rPr>
              <w:t>6.</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82AD07" w14:textId="77777777" w:rsidR="003E0E76" w:rsidRPr="003E0E76" w:rsidRDefault="003E0E76" w:rsidP="003E0E76">
            <w:pPr>
              <w:spacing w:after="0" w:line="240" w:lineRule="auto"/>
              <w:jc w:val="both"/>
              <w:rPr>
                <w:rFonts w:ascii="Times New Roman" w:eastAsiaTheme="minorEastAsia" w:hAnsi="Times New Roman" w:cs="Times New Roman"/>
                <w:b/>
                <w:bCs/>
                <w:lang w:eastAsia="lt-LT"/>
              </w:rPr>
            </w:pPr>
            <w:r w:rsidRPr="003E0E76">
              <w:rPr>
                <w:rFonts w:ascii="Times New Roman" w:eastAsiaTheme="minorEastAsia" w:hAnsi="Times New Roman" w:cs="Times New Roman"/>
                <w:lang w:eastAsia="lt-LT"/>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4AF45" w14:textId="77777777" w:rsidR="003E0E76" w:rsidRPr="003E0E76" w:rsidRDefault="003E0E76" w:rsidP="003E0E76">
            <w:pPr>
              <w:spacing w:after="0" w:line="240" w:lineRule="auto"/>
              <w:jc w:val="both"/>
              <w:rPr>
                <w:rFonts w:ascii="Times New Roman" w:eastAsia="Yu Mincho" w:hAnsi="Times New Roman" w:cs="Times New Roman"/>
                <w:b/>
                <w:bCs/>
                <w:lang w:eastAsia="lt-LT"/>
              </w:rPr>
            </w:pPr>
            <w:r w:rsidRPr="003E0E76">
              <w:rPr>
                <w:rFonts w:ascii="Times New Roman" w:eastAsia="Yu Mincho" w:hAnsi="Times New Roman" w:cs="Times New Roman"/>
                <w:b/>
                <w:bCs/>
                <w:lang w:eastAsia="lt-LT"/>
              </w:rPr>
              <w:t>VPĮ 46 straipsnio 4 dalies 3 punktas</w:t>
            </w:r>
          </w:p>
          <w:p w14:paraId="3234E014" w14:textId="77777777" w:rsidR="003E0E76" w:rsidRPr="003E0E76" w:rsidRDefault="003E0E76" w:rsidP="003E0E76">
            <w:pPr>
              <w:spacing w:after="0" w:line="240" w:lineRule="auto"/>
              <w:jc w:val="both"/>
              <w:rPr>
                <w:rFonts w:ascii="Times New Roman" w:eastAsia="Yu Mincho" w:hAnsi="Times New Roman" w:cs="Times New Roman"/>
                <w:lang w:eastAsia="lt-LT"/>
              </w:rPr>
            </w:pPr>
          </w:p>
          <w:p w14:paraId="31853C54" w14:textId="77777777" w:rsidR="003E0E76" w:rsidRPr="003E0E76" w:rsidRDefault="003E0E76" w:rsidP="003E0E76">
            <w:pPr>
              <w:spacing w:after="0" w:line="240" w:lineRule="auto"/>
              <w:jc w:val="both"/>
              <w:rPr>
                <w:rFonts w:ascii="Times New Roman" w:eastAsia="Yu Mincho" w:hAnsi="Times New Roman" w:cs="Times New Roman"/>
              </w:rPr>
            </w:pPr>
            <w:r w:rsidRPr="003E0E76">
              <w:rPr>
                <w:rFonts w:ascii="Times New Roman" w:eastAsia="Yu Mincho" w:hAnsi="Times New Roman" w:cs="Times New Roman"/>
                <w:lang w:eastAsia="lt-LT"/>
              </w:rPr>
              <w:t>EBVPD III dalies C13 punktas</w:t>
            </w:r>
            <w:r w:rsidRPr="003E0E76">
              <w:rPr>
                <w:rFonts w:ascii="Times New Roman" w:eastAsia="Yu Mincho" w:hAnsi="Times New Roman" w:cs="Times New Roman"/>
              </w:rPr>
              <w:t xml:space="preserve">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82CEB" w14:textId="77777777" w:rsidR="003E0E76" w:rsidRPr="003E0E76" w:rsidRDefault="003E0E76" w:rsidP="003E0E76">
            <w:pPr>
              <w:spacing w:after="0" w:line="240" w:lineRule="auto"/>
              <w:jc w:val="both"/>
              <w:rPr>
                <w:rFonts w:ascii="Times New Roman" w:eastAsiaTheme="minorEastAsia" w:hAnsi="Times New Roman" w:cs="Times New Roman"/>
              </w:rPr>
            </w:pPr>
            <w:r w:rsidRPr="003E0E76">
              <w:rPr>
                <w:rFonts w:ascii="Times New Roman" w:eastAsiaTheme="minorEastAsia" w:hAnsi="Times New Roman" w:cs="Times New Roman"/>
              </w:rPr>
              <w:t>Iš Lietuvoje įsteigtų subjektų įrodančių dokumentų nereikalaujama. Užtenka pateikto EBVPD.</w:t>
            </w:r>
          </w:p>
          <w:p w14:paraId="3A901B5F" w14:textId="77777777" w:rsidR="003E0E76" w:rsidRPr="003E0E76" w:rsidRDefault="003E0E76" w:rsidP="003E0E76">
            <w:pPr>
              <w:spacing w:after="0" w:line="240" w:lineRule="auto"/>
              <w:jc w:val="both"/>
              <w:rPr>
                <w:rFonts w:ascii="Times New Roman" w:eastAsiaTheme="minorEastAsia" w:hAnsi="Times New Roman" w:cs="Times New Roman"/>
                <w:b/>
                <w:bCs/>
                <w:iCs/>
              </w:rPr>
            </w:pPr>
          </w:p>
        </w:tc>
      </w:tr>
      <w:tr w:rsidR="003E0E76" w:rsidRPr="003E0E76" w14:paraId="2C8CA3D7" w14:textId="77777777" w:rsidTr="00764B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5F79B" w14:textId="633DC77E" w:rsidR="003E0E76" w:rsidRPr="003E0E76" w:rsidRDefault="003C385A" w:rsidP="003E0E76">
            <w:pPr>
              <w:spacing w:after="0" w:line="240" w:lineRule="auto"/>
              <w:rPr>
                <w:rFonts w:ascii="Times New Roman" w:eastAsiaTheme="minorEastAsia" w:hAnsi="Times New Roman" w:cs="Times New Roman"/>
                <w:b/>
                <w:bCs/>
                <w:lang w:eastAsia="lt-LT"/>
              </w:rPr>
            </w:pPr>
            <w:r>
              <w:rPr>
                <w:rFonts w:ascii="Times New Roman" w:eastAsiaTheme="minorEastAsia" w:hAnsi="Times New Roman" w:cs="Times New Roman"/>
                <w:b/>
                <w:bCs/>
                <w:lang w:eastAsia="lt-LT"/>
              </w:rPr>
              <w:t>3.7</w:t>
            </w:r>
            <w:r w:rsidR="003E0E76" w:rsidRPr="003E0E76">
              <w:rPr>
                <w:rFonts w:ascii="Times New Roman" w:eastAsiaTheme="minorEastAsia" w:hAnsi="Times New Roman" w:cs="Times New Roman"/>
                <w:b/>
                <w:bCs/>
                <w:lang w:eastAsia="lt-LT"/>
              </w:rPr>
              <w:t>.7.</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8E3FA"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r w:rsidRPr="003E0E76">
              <w:rPr>
                <w:rFonts w:ascii="Times New Roman" w:eastAsiaTheme="minorEastAsia" w:hAnsi="Times New Roman" w:cs="Times New Roman"/>
                <w:lang w:eastAsia="lt-LT"/>
              </w:rPr>
              <w:t xml:space="preserve">Tiekėjas pirkimo procedūrų metu nuslėpė </w:t>
            </w:r>
            <w:r w:rsidRPr="003E0E76">
              <w:rPr>
                <w:rFonts w:ascii="Times New Roman" w:eastAsiaTheme="minorEastAsia" w:hAnsi="Times New Roman" w:cs="Times New Roman"/>
                <w:lang w:eastAsia="lt-LT"/>
              </w:rPr>
              <w:lastRenderedPageBreak/>
              <w:t xml:space="preserve">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BED29A" w14:textId="77777777" w:rsidR="003E0E76" w:rsidRPr="003E0E76" w:rsidRDefault="003E0E76" w:rsidP="003E0E76">
            <w:pPr>
              <w:spacing w:after="0" w:line="240" w:lineRule="auto"/>
              <w:jc w:val="both"/>
              <w:rPr>
                <w:rFonts w:ascii="Times New Roman" w:eastAsiaTheme="minorEastAsia" w:hAnsi="Times New Roman" w:cs="Times New Roman"/>
                <w:bCs/>
                <w:lang w:eastAsia="lt-LT"/>
              </w:rPr>
            </w:pPr>
            <w:r w:rsidRPr="003E0E76">
              <w:rPr>
                <w:rFonts w:ascii="Times New Roman" w:eastAsiaTheme="minorEastAsia" w:hAnsi="Times New Roman" w:cs="Times New Roman"/>
                <w:bCs/>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2A21D30" w14:textId="77777777" w:rsidR="003E0E76" w:rsidRPr="003E0E76" w:rsidRDefault="003E0E76" w:rsidP="003E0E76">
            <w:pPr>
              <w:spacing w:after="0" w:line="240" w:lineRule="auto"/>
              <w:jc w:val="both"/>
              <w:rPr>
                <w:rFonts w:ascii="Times New Roman" w:eastAsiaTheme="minorEastAsia" w:hAnsi="Times New Roman" w:cs="Times New Roman"/>
                <w:bCs/>
                <w:lang w:eastAsia="lt-LT"/>
              </w:rPr>
            </w:pPr>
            <w:r w:rsidRPr="003E0E76">
              <w:rPr>
                <w:rFonts w:ascii="Times New Roman" w:eastAsiaTheme="minorEastAsia" w:hAnsi="Times New Roman" w:cs="Times New Roman"/>
                <w:bCs/>
                <w:lang w:eastAsia="lt-LT"/>
              </w:rPr>
              <w:t xml:space="preserve">Šiuo pagrindu tiekėjas taip pat pašalinamas iš pirkimo procedūros, kai, vadovaujantis kitų valstybių teisės aktais, ankstesnių procedūrų metu jis nuslėpė informaciją ar pateikė melagingą informaciją arba dėl melagingos </w:t>
            </w:r>
            <w:r w:rsidRPr="003E0E76">
              <w:rPr>
                <w:rFonts w:ascii="Times New Roman" w:eastAsiaTheme="minorEastAsia" w:hAnsi="Times New Roman" w:cs="Times New Roman"/>
                <w:bCs/>
                <w:lang w:eastAsia="lt-LT"/>
              </w:rPr>
              <w:lastRenderedPageBreak/>
              <w:t>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6799B" w14:textId="77777777" w:rsidR="003E0E76" w:rsidRPr="003E0E76" w:rsidRDefault="003E0E76" w:rsidP="003E0E76">
            <w:pPr>
              <w:spacing w:after="0" w:line="240" w:lineRule="auto"/>
              <w:jc w:val="both"/>
              <w:rPr>
                <w:rFonts w:ascii="Times New Roman" w:eastAsia="Yu Mincho" w:hAnsi="Times New Roman" w:cs="Times New Roman"/>
                <w:b/>
                <w:bCs/>
                <w:lang w:eastAsia="lt-LT"/>
              </w:rPr>
            </w:pPr>
            <w:r w:rsidRPr="003E0E76">
              <w:rPr>
                <w:rFonts w:ascii="Times New Roman" w:eastAsia="Yu Mincho" w:hAnsi="Times New Roman" w:cs="Times New Roman"/>
                <w:b/>
                <w:bCs/>
                <w:lang w:eastAsia="lt-LT"/>
              </w:rPr>
              <w:lastRenderedPageBreak/>
              <w:t>VPĮ 46 straipsnio 4 dalies 4 punktas</w:t>
            </w:r>
          </w:p>
          <w:p w14:paraId="4AB3E782" w14:textId="77777777" w:rsidR="003E0E76" w:rsidRPr="003E0E76" w:rsidRDefault="003E0E76" w:rsidP="003E0E76">
            <w:pPr>
              <w:spacing w:after="0" w:line="240" w:lineRule="auto"/>
              <w:jc w:val="both"/>
              <w:rPr>
                <w:rFonts w:ascii="Times New Roman" w:eastAsia="Yu Mincho" w:hAnsi="Times New Roman" w:cs="Times New Roman"/>
                <w:lang w:eastAsia="lt-LT"/>
              </w:rPr>
            </w:pPr>
          </w:p>
          <w:p w14:paraId="72C5398B" w14:textId="77777777" w:rsidR="003E0E76" w:rsidRPr="003E0E76" w:rsidRDefault="003E0E76" w:rsidP="003E0E76">
            <w:pPr>
              <w:spacing w:after="0" w:line="240" w:lineRule="auto"/>
              <w:jc w:val="both"/>
              <w:rPr>
                <w:rFonts w:ascii="Times New Roman" w:eastAsia="Yu Mincho" w:hAnsi="Times New Roman" w:cs="Times New Roman"/>
              </w:rPr>
            </w:pPr>
            <w:r w:rsidRPr="003E0E76">
              <w:rPr>
                <w:rFonts w:ascii="Times New Roman" w:eastAsia="Yu Mincho" w:hAnsi="Times New Roman" w:cs="Times New Roman"/>
                <w:lang w:eastAsia="lt-LT"/>
              </w:rPr>
              <w:t>EBVPD III dalies C15 punktas</w:t>
            </w:r>
            <w:r w:rsidRPr="003E0E76">
              <w:rPr>
                <w:rFonts w:ascii="Times New Roman" w:eastAsia="Yu Mincho" w:hAnsi="Times New Roman" w:cs="Times New Roman"/>
              </w:rPr>
              <w:t xml:space="preserve"> </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D891A" w14:textId="77777777" w:rsidR="003E0E76" w:rsidRPr="003E0E76" w:rsidRDefault="003E0E76" w:rsidP="003E0E76">
            <w:pPr>
              <w:spacing w:after="0" w:line="240" w:lineRule="auto"/>
              <w:jc w:val="both"/>
              <w:rPr>
                <w:rFonts w:ascii="Times New Roman" w:eastAsiaTheme="minorEastAsia" w:hAnsi="Times New Roman" w:cs="Times New Roman"/>
              </w:rPr>
            </w:pPr>
            <w:r w:rsidRPr="003E0E76">
              <w:rPr>
                <w:rFonts w:ascii="Times New Roman" w:eastAsiaTheme="minorEastAsia" w:hAnsi="Times New Roman" w:cs="Times New Roman"/>
              </w:rPr>
              <w:lastRenderedPageBreak/>
              <w:t>Iš Lietuvoje įsteigtų subjektų įrodančių dokumentų nereikalaujama. Užtenka pateikto EBVPD.</w:t>
            </w:r>
          </w:p>
          <w:p w14:paraId="3AC16ACF" w14:textId="77777777" w:rsidR="003E0E76" w:rsidRPr="003E0E76" w:rsidRDefault="003E0E76" w:rsidP="003E0E76">
            <w:pPr>
              <w:spacing w:after="0" w:line="240" w:lineRule="auto"/>
              <w:jc w:val="both"/>
              <w:rPr>
                <w:rFonts w:ascii="Times New Roman" w:eastAsiaTheme="minorEastAsia" w:hAnsi="Times New Roman" w:cs="Times New Roman"/>
                <w:bCs/>
                <w:iCs/>
              </w:rPr>
            </w:pPr>
          </w:p>
          <w:p w14:paraId="292B622A" w14:textId="77777777" w:rsidR="003E0E76" w:rsidRPr="003E0E76" w:rsidRDefault="003E0E76" w:rsidP="003E0E76">
            <w:pPr>
              <w:spacing w:after="0" w:line="240" w:lineRule="auto"/>
              <w:jc w:val="both"/>
              <w:rPr>
                <w:rFonts w:ascii="Times New Roman" w:eastAsiaTheme="minorEastAsia" w:hAnsi="Times New Roman" w:cs="Times New Roman"/>
                <w:bCs/>
                <w:iCs/>
              </w:rPr>
            </w:pPr>
          </w:p>
          <w:p w14:paraId="0061AC5E" w14:textId="77777777" w:rsidR="003E0E76" w:rsidRPr="003E0E76" w:rsidRDefault="003E0E76" w:rsidP="003E0E76">
            <w:pPr>
              <w:spacing w:after="0" w:line="240" w:lineRule="auto"/>
              <w:jc w:val="both"/>
              <w:rPr>
                <w:rFonts w:ascii="Times New Roman" w:eastAsiaTheme="minorEastAsia" w:hAnsi="Times New Roman" w:cs="Times New Roman"/>
                <w:b/>
                <w:bCs/>
                <w:lang w:eastAsia="lt-LT"/>
              </w:rPr>
            </w:pPr>
            <w:r w:rsidRPr="003E0E76">
              <w:rPr>
                <w:rFonts w:ascii="Times New Roman" w:eastAsiaTheme="minorEastAsia" w:hAnsi="Times New Roman" w:cs="Times New Roman"/>
                <w:b/>
                <w:bCs/>
                <w:lang w:eastAsia="lt-LT"/>
              </w:rPr>
              <w:t xml:space="preserve">Priimant sprendimus dėl tiekėjo pašalinimo iš pirkimo procedūros šiame punkte nurodytu pašalinimo pagrindu, be kita ko, gali būti atsižvelgiama į pagal VPĮ 52 straipsnį skelbiamą informaciją: </w:t>
            </w:r>
          </w:p>
          <w:p w14:paraId="3E1E5416"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hyperlink r:id="rId19" w:history="1">
              <w:r w:rsidRPr="003E0E76">
                <w:rPr>
                  <w:rFonts w:ascii="Times New Roman" w:eastAsiaTheme="minorEastAsia" w:hAnsi="Times New Roman" w:cs="Times New Roman"/>
                  <w:lang w:eastAsia="lt-LT"/>
                </w:rPr>
                <w:t>https://vpt.lrv.lt/lt/nuorodos/kiti-duomenys/powerbi/melaginga-informacija-pateikusiu-tiekeju-sarasas-3/</w:t>
              </w:r>
            </w:hyperlink>
          </w:p>
        </w:tc>
      </w:tr>
      <w:tr w:rsidR="003E0E76" w:rsidRPr="003E0E76" w14:paraId="65CFACFC" w14:textId="77777777" w:rsidTr="00764B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63AC9" w14:textId="51E5424F" w:rsidR="003E0E76" w:rsidRPr="003E0E76" w:rsidRDefault="003C385A" w:rsidP="003E0E76">
            <w:pPr>
              <w:spacing w:after="0" w:line="240" w:lineRule="auto"/>
              <w:rPr>
                <w:rFonts w:ascii="Times New Roman" w:eastAsiaTheme="minorEastAsia" w:hAnsi="Times New Roman" w:cs="Times New Roman"/>
                <w:b/>
                <w:bCs/>
                <w:lang w:eastAsia="lt-LT"/>
              </w:rPr>
            </w:pPr>
            <w:r>
              <w:rPr>
                <w:rFonts w:ascii="Times New Roman" w:eastAsiaTheme="minorEastAsia" w:hAnsi="Times New Roman" w:cs="Times New Roman"/>
                <w:b/>
                <w:bCs/>
                <w:lang w:eastAsia="lt-LT"/>
              </w:rPr>
              <w:lastRenderedPageBreak/>
              <w:t>3.7</w:t>
            </w:r>
            <w:r w:rsidR="003E0E76" w:rsidRPr="003E0E76">
              <w:rPr>
                <w:rFonts w:ascii="Times New Roman" w:eastAsiaTheme="minorEastAsia" w:hAnsi="Times New Roman" w:cs="Times New Roman"/>
                <w:b/>
                <w:bCs/>
                <w:lang w:eastAsia="lt-LT"/>
              </w:rPr>
              <w:t>.8.</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9F608" w14:textId="77777777" w:rsidR="003E0E76" w:rsidRPr="003E0E76" w:rsidRDefault="003E0E76" w:rsidP="003E0E76">
            <w:pPr>
              <w:spacing w:after="0" w:line="240" w:lineRule="auto"/>
              <w:jc w:val="both"/>
              <w:rPr>
                <w:rFonts w:ascii="Times New Roman" w:eastAsiaTheme="minorEastAsia" w:hAnsi="Times New Roman" w:cs="Times New Roman"/>
                <w:b/>
                <w:bCs/>
                <w:lang w:eastAsia="lt-LT"/>
              </w:rPr>
            </w:pPr>
            <w:r w:rsidRPr="003E0E76">
              <w:rPr>
                <w:rFonts w:ascii="Times New Roman" w:eastAsiaTheme="minorEastAsia" w:hAnsi="Times New Roman" w:cs="Times New Roman"/>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04F8C" w14:textId="77777777" w:rsidR="003E0E76" w:rsidRPr="003E0E76" w:rsidRDefault="003E0E76" w:rsidP="003E0E76">
            <w:pPr>
              <w:spacing w:after="0" w:line="240" w:lineRule="auto"/>
              <w:jc w:val="both"/>
              <w:rPr>
                <w:rFonts w:ascii="Times New Roman" w:eastAsia="Yu Mincho" w:hAnsi="Times New Roman" w:cs="Times New Roman"/>
                <w:b/>
                <w:bCs/>
                <w:lang w:eastAsia="lt-LT"/>
              </w:rPr>
            </w:pPr>
            <w:r w:rsidRPr="003E0E76">
              <w:rPr>
                <w:rFonts w:ascii="Times New Roman" w:eastAsia="Yu Mincho" w:hAnsi="Times New Roman" w:cs="Times New Roman"/>
                <w:b/>
                <w:bCs/>
                <w:lang w:eastAsia="lt-LT"/>
              </w:rPr>
              <w:t>VPĮ 46 straipsnio 4 dalies 5 punktas</w:t>
            </w:r>
          </w:p>
          <w:p w14:paraId="1B988202" w14:textId="77777777" w:rsidR="003E0E76" w:rsidRPr="003E0E76" w:rsidRDefault="003E0E76" w:rsidP="003E0E76">
            <w:pPr>
              <w:spacing w:after="0" w:line="240" w:lineRule="auto"/>
              <w:jc w:val="both"/>
              <w:rPr>
                <w:rFonts w:ascii="Times New Roman" w:eastAsia="Yu Mincho" w:hAnsi="Times New Roman" w:cs="Times New Roman"/>
                <w:lang w:eastAsia="lt-LT"/>
              </w:rPr>
            </w:pPr>
          </w:p>
          <w:p w14:paraId="44C03987" w14:textId="77777777" w:rsidR="003E0E76" w:rsidRPr="003E0E76" w:rsidRDefault="003E0E76" w:rsidP="003E0E76">
            <w:pPr>
              <w:spacing w:after="0" w:line="240" w:lineRule="auto"/>
              <w:jc w:val="both"/>
              <w:rPr>
                <w:rFonts w:ascii="Times New Roman" w:eastAsia="Yu Mincho" w:hAnsi="Times New Roman" w:cs="Times New Roman"/>
                <w:lang w:eastAsia="lt-LT"/>
              </w:rPr>
            </w:pPr>
            <w:r w:rsidRPr="003E0E76">
              <w:rPr>
                <w:rFonts w:ascii="Times New Roman" w:eastAsia="Yu Mincho" w:hAnsi="Times New Roman" w:cs="Times New Roman"/>
                <w:lang w:eastAsia="lt-LT"/>
              </w:rPr>
              <w:t>EBVPD</w:t>
            </w:r>
            <w:r w:rsidRPr="003E0E76">
              <w:rPr>
                <w:rFonts w:ascii="Times New Roman" w:eastAsia="Arial" w:hAnsi="Times New Roman" w:cs="Times New Roman"/>
                <w:lang w:eastAsia="lt-LT"/>
              </w:rPr>
              <w:t xml:space="preserve"> III dalies C15 punktas</w:t>
            </w:r>
          </w:p>
          <w:p w14:paraId="1D6BCFBB" w14:textId="77777777" w:rsidR="003E0E76" w:rsidRPr="003E0E76" w:rsidRDefault="003E0E76" w:rsidP="003E0E76">
            <w:pPr>
              <w:spacing w:after="0" w:line="240" w:lineRule="auto"/>
              <w:jc w:val="both"/>
              <w:rPr>
                <w:rFonts w:ascii="Times New Roman" w:eastAsia="Yu Mincho" w:hAnsi="Times New Roman" w:cs="Times New Roman"/>
              </w:rPr>
            </w:pPr>
          </w:p>
          <w:p w14:paraId="4C0CEAB0" w14:textId="77777777" w:rsidR="003E0E76" w:rsidRPr="003E0E76" w:rsidRDefault="003E0E76" w:rsidP="003E0E76">
            <w:pPr>
              <w:spacing w:after="0" w:line="240" w:lineRule="auto"/>
              <w:jc w:val="both"/>
              <w:rPr>
                <w:rFonts w:ascii="Times New Roman" w:eastAsia="Yu Mincho" w:hAnsi="Times New Roman" w:cs="Times New Roman"/>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42CCB" w14:textId="77777777" w:rsidR="003E0E76" w:rsidRPr="003E0E76" w:rsidRDefault="003E0E76" w:rsidP="003E0E76">
            <w:pPr>
              <w:spacing w:after="0" w:line="240" w:lineRule="auto"/>
              <w:jc w:val="both"/>
              <w:rPr>
                <w:rFonts w:ascii="Times New Roman" w:eastAsiaTheme="minorEastAsia" w:hAnsi="Times New Roman" w:cs="Times New Roman"/>
              </w:rPr>
            </w:pPr>
            <w:r w:rsidRPr="003E0E76">
              <w:rPr>
                <w:rFonts w:ascii="Times New Roman" w:eastAsiaTheme="minorEastAsia" w:hAnsi="Times New Roman" w:cs="Times New Roman"/>
              </w:rPr>
              <w:t>Iš Lietuvoje įsteigtų subjektų įrodančių dokumentų nereikalaujama. Užtenka pateikto EBVPD.</w:t>
            </w:r>
          </w:p>
          <w:p w14:paraId="1D872CD5" w14:textId="77777777" w:rsidR="003E0E76" w:rsidRPr="003E0E76" w:rsidRDefault="003E0E76" w:rsidP="003E0E76">
            <w:pPr>
              <w:spacing w:after="0" w:line="240" w:lineRule="auto"/>
              <w:jc w:val="both"/>
              <w:rPr>
                <w:rFonts w:ascii="Times New Roman" w:eastAsiaTheme="minorEastAsia" w:hAnsi="Times New Roman" w:cs="Times New Roman"/>
                <w:b/>
                <w:bCs/>
                <w:iCs/>
              </w:rPr>
            </w:pPr>
          </w:p>
        </w:tc>
      </w:tr>
      <w:tr w:rsidR="003E0E76" w:rsidRPr="003E0E76" w14:paraId="44EA01A2" w14:textId="77777777" w:rsidTr="00764B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2C35EE" w14:textId="13BF97DD" w:rsidR="003E0E76" w:rsidRPr="003E0E76" w:rsidRDefault="003C385A" w:rsidP="003E0E76">
            <w:pPr>
              <w:spacing w:after="0" w:line="240" w:lineRule="auto"/>
              <w:rPr>
                <w:rFonts w:ascii="Times New Roman" w:eastAsiaTheme="minorEastAsia" w:hAnsi="Times New Roman" w:cs="Times New Roman"/>
                <w:b/>
                <w:bCs/>
                <w:lang w:eastAsia="lt-LT"/>
              </w:rPr>
            </w:pPr>
            <w:r>
              <w:rPr>
                <w:rFonts w:ascii="Times New Roman" w:eastAsiaTheme="minorEastAsia" w:hAnsi="Times New Roman" w:cs="Times New Roman"/>
                <w:b/>
                <w:bCs/>
                <w:lang w:eastAsia="lt-LT"/>
              </w:rPr>
              <w:t>3.7.</w:t>
            </w:r>
            <w:r w:rsidR="003E0E76" w:rsidRPr="003E0E76">
              <w:rPr>
                <w:rFonts w:ascii="Times New Roman" w:eastAsiaTheme="minorEastAsia" w:hAnsi="Times New Roman" w:cs="Times New Roman"/>
                <w:b/>
                <w:bCs/>
                <w:lang w:eastAsia="lt-LT"/>
              </w:rPr>
              <w:t>9.</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EB5E"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r w:rsidRPr="003E0E76">
              <w:rPr>
                <w:rFonts w:ascii="Times New Roman" w:eastAsiaTheme="minorEastAsia" w:hAnsi="Times New Roman" w:cs="Times New Roman"/>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w:t>
            </w:r>
            <w:r w:rsidRPr="003E0E76">
              <w:rPr>
                <w:rFonts w:ascii="Times New Roman" w:eastAsiaTheme="minorEastAsia" w:hAnsi="Times New Roman" w:cs="Times New Roman"/>
                <w:lang w:eastAsia="lt-LT"/>
              </w:rPr>
              <w:lastRenderedPageBreak/>
              <w:t xml:space="preserve">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8DB2B07"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r w:rsidRPr="003E0E76">
              <w:rPr>
                <w:rFonts w:ascii="Times New Roman" w:eastAsiaTheme="minorEastAsia" w:hAnsi="Times New Roman" w:cs="Times New Roman"/>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E4FA8" w14:textId="77777777" w:rsidR="003E0E76" w:rsidRPr="003E0E76" w:rsidRDefault="003E0E76" w:rsidP="003E0E76">
            <w:pPr>
              <w:spacing w:after="0" w:line="240" w:lineRule="auto"/>
              <w:jc w:val="both"/>
              <w:rPr>
                <w:rFonts w:ascii="Times New Roman" w:eastAsia="Yu Mincho" w:hAnsi="Times New Roman" w:cs="Times New Roman"/>
                <w:b/>
                <w:bCs/>
                <w:lang w:eastAsia="lt-LT"/>
              </w:rPr>
            </w:pPr>
            <w:r w:rsidRPr="003E0E76">
              <w:rPr>
                <w:rFonts w:ascii="Times New Roman" w:eastAsia="Yu Mincho" w:hAnsi="Times New Roman" w:cs="Times New Roman"/>
                <w:b/>
                <w:bCs/>
                <w:lang w:eastAsia="lt-LT"/>
              </w:rPr>
              <w:lastRenderedPageBreak/>
              <w:t>VPĮ 46 straipsnio 4 dalies 6 punktas</w:t>
            </w:r>
          </w:p>
          <w:p w14:paraId="4F12CF00" w14:textId="77777777" w:rsidR="003E0E76" w:rsidRPr="003E0E76" w:rsidRDefault="003E0E76" w:rsidP="003E0E76">
            <w:pPr>
              <w:spacing w:after="0" w:line="240" w:lineRule="auto"/>
              <w:jc w:val="both"/>
              <w:rPr>
                <w:rFonts w:ascii="Times New Roman" w:eastAsia="Yu Mincho" w:hAnsi="Times New Roman" w:cs="Times New Roman"/>
                <w:lang w:eastAsia="lt-LT"/>
              </w:rPr>
            </w:pPr>
          </w:p>
          <w:p w14:paraId="1F9C0D37" w14:textId="77777777" w:rsidR="003E0E76" w:rsidRPr="003E0E76" w:rsidRDefault="003E0E76" w:rsidP="003E0E76">
            <w:pPr>
              <w:spacing w:after="0" w:line="240" w:lineRule="auto"/>
              <w:jc w:val="both"/>
              <w:rPr>
                <w:rFonts w:ascii="Times New Roman" w:eastAsia="Yu Mincho" w:hAnsi="Times New Roman" w:cs="Times New Roman"/>
                <w:lang w:eastAsia="lt-LT"/>
              </w:rPr>
            </w:pPr>
            <w:r w:rsidRPr="003E0E76">
              <w:rPr>
                <w:rFonts w:ascii="Times New Roman" w:eastAsia="Yu Mincho" w:hAnsi="Times New Roman" w:cs="Times New Roman"/>
                <w:lang w:eastAsia="lt-LT"/>
              </w:rPr>
              <w:t>EBVPD</w:t>
            </w:r>
            <w:r w:rsidRPr="003E0E76">
              <w:rPr>
                <w:rFonts w:ascii="Times New Roman" w:eastAsia="Arial" w:hAnsi="Times New Roman" w:cs="Times New Roman"/>
                <w:lang w:eastAsia="lt-LT"/>
              </w:rPr>
              <w:t xml:space="preserve"> III dalies C14 punktas</w:t>
            </w:r>
          </w:p>
          <w:p w14:paraId="40B3C522" w14:textId="77777777" w:rsidR="003E0E76" w:rsidRPr="003E0E76" w:rsidRDefault="003E0E76" w:rsidP="003E0E76">
            <w:pPr>
              <w:spacing w:after="0" w:line="240" w:lineRule="auto"/>
              <w:jc w:val="both"/>
              <w:rPr>
                <w:rFonts w:ascii="Times New Roman" w:eastAsia="Yu Mincho" w:hAnsi="Times New Roman" w:cs="Times New Roman"/>
              </w:rPr>
            </w:pPr>
          </w:p>
          <w:p w14:paraId="4B9E6E23" w14:textId="77777777" w:rsidR="003E0E76" w:rsidRPr="003E0E76" w:rsidRDefault="003E0E76" w:rsidP="003E0E76">
            <w:pPr>
              <w:spacing w:after="0" w:line="240" w:lineRule="auto"/>
              <w:jc w:val="both"/>
              <w:rPr>
                <w:rFonts w:ascii="Times New Roman" w:eastAsia="Yu Mincho" w:hAnsi="Times New Roman" w:cs="Times New Roman"/>
              </w:rPr>
            </w:pP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404D1" w14:textId="77777777" w:rsidR="003E0E76" w:rsidRPr="003E0E76" w:rsidRDefault="003E0E76" w:rsidP="003E0E76">
            <w:pPr>
              <w:spacing w:after="0" w:line="240" w:lineRule="auto"/>
              <w:jc w:val="both"/>
              <w:rPr>
                <w:rFonts w:ascii="Times New Roman" w:eastAsiaTheme="minorEastAsia" w:hAnsi="Times New Roman" w:cs="Times New Roman"/>
              </w:rPr>
            </w:pPr>
            <w:r w:rsidRPr="003E0E76">
              <w:rPr>
                <w:rFonts w:ascii="Times New Roman" w:eastAsiaTheme="minorEastAsia" w:hAnsi="Times New Roman" w:cs="Times New Roman"/>
              </w:rPr>
              <w:t>Iš Lietuvoje įsteigtų subjektų įrodančių dokumentų nereikalaujama. Užtenka pateikto EBVPD.</w:t>
            </w:r>
          </w:p>
          <w:p w14:paraId="07698013" w14:textId="77777777" w:rsidR="003E0E76" w:rsidRPr="003E0E76" w:rsidRDefault="003E0E76" w:rsidP="003E0E76">
            <w:pPr>
              <w:spacing w:after="0" w:line="240" w:lineRule="auto"/>
              <w:jc w:val="both"/>
              <w:rPr>
                <w:rFonts w:ascii="Times New Roman" w:eastAsiaTheme="minorEastAsia" w:hAnsi="Times New Roman" w:cs="Times New Roman"/>
                <w:bCs/>
                <w:iCs/>
              </w:rPr>
            </w:pPr>
          </w:p>
          <w:p w14:paraId="75630A94" w14:textId="77777777" w:rsidR="003E0E76" w:rsidRPr="003E0E76" w:rsidRDefault="003E0E76" w:rsidP="003E0E76">
            <w:pPr>
              <w:spacing w:after="0" w:line="240" w:lineRule="auto"/>
              <w:jc w:val="both"/>
              <w:rPr>
                <w:rFonts w:ascii="Times New Roman" w:eastAsiaTheme="minorEastAsia" w:hAnsi="Times New Roman" w:cs="Times New Roman"/>
                <w:b/>
                <w:bCs/>
                <w:lang w:eastAsia="lt-LT"/>
              </w:rPr>
            </w:pPr>
            <w:r w:rsidRPr="003E0E76">
              <w:rPr>
                <w:rFonts w:ascii="Times New Roman" w:eastAsiaTheme="minorEastAsia" w:hAnsi="Times New Roman" w:cs="Times New Roman"/>
                <w:b/>
                <w:bCs/>
                <w:lang w:eastAsia="lt-LT"/>
              </w:rPr>
              <w:t xml:space="preserve">Priimant sprendimus dėl tiekėjo pašalinimo iš pirkimo procedūros šiame punkte nurodytu pašalinimo pagrindu, gali būti atsižvelgiama į pagal VPĮ 91 straipsnį skelbiamą informaciją: </w:t>
            </w:r>
          </w:p>
          <w:p w14:paraId="7399BA03"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p>
          <w:p w14:paraId="6B81F4CE"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hyperlink r:id="rId20" w:history="1">
              <w:r w:rsidRPr="003E0E76">
                <w:rPr>
                  <w:rFonts w:ascii="Times New Roman" w:eastAsiaTheme="minorEastAsia" w:hAnsi="Times New Roman" w:cs="Times New Roman"/>
                  <w:lang w:eastAsia="lt-LT"/>
                </w:rPr>
                <w:t>https://vpt.lrv.lt/lt/nuorodos/kiti-duomenys/powerbi/nepatikimi-tiekejai-1/</w:t>
              </w:r>
            </w:hyperlink>
          </w:p>
          <w:p w14:paraId="73997C71"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p>
          <w:p w14:paraId="6247F3C2"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hyperlink r:id="rId21" w:history="1">
              <w:r w:rsidRPr="003E0E76">
                <w:rPr>
                  <w:rFonts w:ascii="Times New Roman" w:eastAsiaTheme="minorEastAsia" w:hAnsi="Times New Roman" w:cs="Times New Roman"/>
                  <w:lang w:eastAsia="lt-LT"/>
                </w:rPr>
                <w:t>https://vpt.lrv.lt/lt/pasalinimo-pagrindai-1/nepatikimu-koncesininku-sarasas-1/nepatikimu-koncesininku-sarasas/</w:t>
              </w:r>
            </w:hyperlink>
          </w:p>
          <w:p w14:paraId="7D5F4B4A" w14:textId="77777777" w:rsidR="003E0E76" w:rsidRPr="003E0E76" w:rsidRDefault="003E0E76" w:rsidP="003E0E76">
            <w:pPr>
              <w:spacing w:after="0" w:line="240" w:lineRule="auto"/>
              <w:jc w:val="both"/>
              <w:rPr>
                <w:rFonts w:ascii="Times New Roman" w:eastAsiaTheme="minorEastAsia" w:hAnsi="Times New Roman" w:cs="Times New Roman"/>
                <w:bCs/>
                <w:lang w:eastAsia="lt-LT"/>
              </w:rPr>
            </w:pPr>
          </w:p>
          <w:p w14:paraId="4BD852B7" w14:textId="77777777" w:rsidR="003E0E76" w:rsidRPr="003E0E76" w:rsidRDefault="003E0E76" w:rsidP="003E0E76">
            <w:pPr>
              <w:spacing w:after="0" w:line="240" w:lineRule="auto"/>
              <w:jc w:val="both"/>
              <w:rPr>
                <w:rFonts w:ascii="Times New Roman" w:eastAsiaTheme="minorEastAsia" w:hAnsi="Times New Roman" w:cs="Times New Roman"/>
                <w:b/>
                <w:bCs/>
                <w:lang w:eastAsia="lt-LT"/>
              </w:rPr>
            </w:pPr>
          </w:p>
        </w:tc>
      </w:tr>
      <w:tr w:rsidR="003E0E76" w:rsidRPr="003E0E76" w14:paraId="3471FE13" w14:textId="77777777" w:rsidTr="00764B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D84CF" w14:textId="11E6B781" w:rsidR="003E0E76" w:rsidRPr="003E0E76" w:rsidRDefault="003C385A" w:rsidP="003E0E76">
            <w:pPr>
              <w:spacing w:after="0" w:line="240" w:lineRule="auto"/>
              <w:rPr>
                <w:rFonts w:ascii="Times New Roman" w:eastAsiaTheme="minorEastAsia" w:hAnsi="Times New Roman" w:cs="Times New Roman"/>
                <w:lang w:eastAsia="lt-LT"/>
              </w:rPr>
            </w:pPr>
            <w:r>
              <w:rPr>
                <w:rFonts w:ascii="Times New Roman" w:eastAsiaTheme="minorEastAsia" w:hAnsi="Times New Roman" w:cs="Times New Roman"/>
                <w:lang w:eastAsia="lt-LT"/>
              </w:rPr>
              <w:lastRenderedPageBreak/>
              <w:t>3.7</w:t>
            </w:r>
            <w:r w:rsidR="003E0E76" w:rsidRPr="003E0E76">
              <w:rPr>
                <w:rFonts w:ascii="Times New Roman" w:eastAsiaTheme="minorEastAsia" w:hAnsi="Times New Roman" w:cs="Times New Roman"/>
                <w:lang w:eastAsia="lt-LT"/>
              </w:rPr>
              <w:t>.10.</w:t>
            </w:r>
          </w:p>
          <w:p w14:paraId="18ECD4B0" w14:textId="77777777" w:rsidR="003E0E76" w:rsidRPr="003E0E76" w:rsidRDefault="003E0E76" w:rsidP="003E0E76">
            <w:pPr>
              <w:spacing w:after="0" w:line="240" w:lineRule="auto"/>
              <w:rPr>
                <w:rFonts w:ascii="Times New Roman" w:eastAsiaTheme="minorEastAsia" w:hAnsi="Times New Roman" w:cs="Times New Roman"/>
                <w:lang w:eastAsia="lt-LT"/>
              </w:rPr>
            </w:pP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83575"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r w:rsidRPr="003E0E76">
              <w:rPr>
                <w:rFonts w:ascii="Times New Roman" w:eastAsiaTheme="minorEastAsia" w:hAnsi="Times New Roman" w:cs="Times New Roman"/>
                <w:lang w:eastAsia="lt-LT"/>
              </w:rPr>
              <w:t>Tiekėjas yra padaręs rimtą profesinį pažeidimą, dėl kurio perkančioji organizacija abejoja tiekėjo sąžiningumu, kai jis</w:t>
            </w:r>
            <w:bookmarkStart w:id="3" w:name="part_030e6c6c64ba4f96a23474e439d1b80c"/>
            <w:bookmarkEnd w:id="3"/>
            <w:r w:rsidRPr="003E0E76">
              <w:rPr>
                <w:rFonts w:ascii="Times New Roman" w:eastAsiaTheme="minorEastAsia" w:hAnsi="Times New Roman" w:cs="Times New Roman"/>
                <w:lang w:eastAsia="lt-LT"/>
              </w:rPr>
              <w:t xml:space="preserve"> yra padaręs finansinės atskaitomybės ir audito teisės aktų pažeidimą ir nuo jo padarymo dienos praėjo mažiau kaip vieni metai.</w:t>
            </w:r>
          </w:p>
          <w:p w14:paraId="6017BB51" w14:textId="77777777" w:rsidR="003E0E76" w:rsidRPr="003E0E76" w:rsidRDefault="003E0E76" w:rsidP="003E0E76">
            <w:pPr>
              <w:spacing w:after="0" w:line="240" w:lineRule="auto"/>
              <w:jc w:val="both"/>
              <w:rPr>
                <w:rFonts w:ascii="Times New Roman" w:eastAsiaTheme="minorEastAsia" w:hAnsi="Times New Roman" w:cs="Times New Roman"/>
                <w:b/>
                <w:lang w:eastAsia="lt-LT"/>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7A0F43" w14:textId="77777777" w:rsidR="003E0E76" w:rsidRPr="003E0E76" w:rsidRDefault="003E0E76" w:rsidP="003E0E76">
            <w:pPr>
              <w:spacing w:after="0" w:line="240" w:lineRule="auto"/>
              <w:jc w:val="both"/>
              <w:rPr>
                <w:rFonts w:ascii="Times New Roman" w:eastAsia="Yu Mincho" w:hAnsi="Times New Roman" w:cs="Times New Roman"/>
                <w:b/>
                <w:bCs/>
                <w:lang w:eastAsia="lt-LT"/>
              </w:rPr>
            </w:pPr>
            <w:r w:rsidRPr="003E0E76">
              <w:rPr>
                <w:rFonts w:ascii="Times New Roman" w:eastAsia="Yu Mincho" w:hAnsi="Times New Roman" w:cs="Times New Roman"/>
                <w:b/>
                <w:bCs/>
                <w:lang w:eastAsia="lt-LT"/>
              </w:rPr>
              <w:t>VPĮ 46 straipsnio 4 dalies 7 punkto a papunktis</w:t>
            </w:r>
          </w:p>
          <w:p w14:paraId="2AA821FB" w14:textId="77777777" w:rsidR="003E0E76" w:rsidRPr="003E0E76" w:rsidRDefault="003E0E76" w:rsidP="003E0E76">
            <w:pPr>
              <w:spacing w:after="0" w:line="240" w:lineRule="auto"/>
              <w:jc w:val="both"/>
              <w:rPr>
                <w:rFonts w:ascii="Times New Roman" w:eastAsia="Yu Mincho" w:hAnsi="Times New Roman" w:cs="Times New Roman"/>
                <w:lang w:eastAsia="lt-LT"/>
              </w:rPr>
            </w:pPr>
          </w:p>
          <w:p w14:paraId="0F2C6D35" w14:textId="77777777" w:rsidR="003E0E76" w:rsidRPr="003E0E76" w:rsidRDefault="003E0E76" w:rsidP="003E0E76">
            <w:pPr>
              <w:spacing w:after="0" w:line="240" w:lineRule="auto"/>
              <w:jc w:val="both"/>
              <w:rPr>
                <w:rFonts w:ascii="Times New Roman" w:eastAsia="Yu Mincho" w:hAnsi="Times New Roman" w:cs="Times New Roman"/>
                <w:lang w:eastAsia="lt-LT"/>
              </w:rPr>
            </w:pPr>
            <w:r w:rsidRPr="003E0E76">
              <w:rPr>
                <w:rFonts w:ascii="Times New Roman" w:eastAsia="Yu Mincho" w:hAnsi="Times New Roman" w:cs="Times New Roman"/>
                <w:lang w:eastAsia="lt-LT"/>
              </w:rPr>
              <w:t>EBVPD III dalies C11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66479F"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r w:rsidRPr="003E0E76">
              <w:rPr>
                <w:rFonts w:ascii="Times New Roman" w:eastAsiaTheme="minorEastAsia" w:hAnsi="Times New Roman" w:cs="Times New Roman"/>
              </w:rPr>
              <w:t xml:space="preserve">Iš Lietuvoje įsteigtų subjektų įrodančių dokumentų nereikalaujama. Užtenka pateikto EBVPD. </w:t>
            </w:r>
            <w:r w:rsidRPr="003E0E76">
              <w:rPr>
                <w:rFonts w:ascii="Times New Roman" w:eastAsiaTheme="minorEastAsia" w:hAnsi="Times New Roman" w:cs="Times New Roman"/>
                <w:lang w:eastAsia="lt-LT"/>
              </w:rPr>
              <w:t>Priimant sprendimus dėl tiekėjo pašalinimo iš pirkimo procedūros šiame punkte nurodytu pašalinimo pagrindu, be kita ko, atsižvelgiama į</w:t>
            </w:r>
            <w:r w:rsidRPr="003E0E76">
              <w:rPr>
                <w:rFonts w:ascii="Times New Roman" w:eastAsiaTheme="minorEastAsia" w:hAnsi="Times New Roman" w:cs="Times New Roman"/>
                <w:b/>
                <w:bCs/>
                <w:lang w:eastAsia="lt-LT"/>
              </w:rPr>
              <w:t xml:space="preserve"> </w:t>
            </w:r>
            <w:r w:rsidRPr="003E0E76">
              <w:rPr>
                <w:rFonts w:ascii="Times New Roman" w:eastAsiaTheme="minorEastAsia" w:hAnsi="Times New Roman" w:cs="Times New Roman"/>
                <w:lang w:eastAsia="lt-LT"/>
              </w:rPr>
              <w:t xml:space="preserve">nacionalinėje duomenų bazėje adresu: </w:t>
            </w:r>
            <w:hyperlink r:id="rId22" w:history="1">
              <w:r w:rsidRPr="003E0E76">
                <w:rPr>
                  <w:rFonts w:ascii="Times New Roman" w:eastAsiaTheme="minorEastAsia" w:hAnsi="Times New Roman" w:cs="Times New Roman"/>
                  <w:u w:val="single"/>
                  <w:lang w:eastAsia="lt-LT"/>
                </w:rPr>
                <w:t>https://www.registrucentras.lt/jar/p/index.php</w:t>
              </w:r>
            </w:hyperlink>
          </w:p>
          <w:p w14:paraId="0CD66F8A"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r w:rsidRPr="003E0E76">
              <w:rPr>
                <w:rFonts w:ascii="Times New Roman" w:eastAsiaTheme="minorEastAsia" w:hAnsi="Times New Roman" w:cs="Times New Roman"/>
                <w:lang w:eastAsia="lt-LT"/>
              </w:rPr>
              <w:t>paskelbtą informaciją, taip pat į šiame informaciniame pranešime pateiktą informaciją:</w:t>
            </w:r>
          </w:p>
          <w:p w14:paraId="1981AD45"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hyperlink r:id="rId23" w:history="1">
              <w:r w:rsidRPr="003E0E76">
                <w:rPr>
                  <w:rFonts w:ascii="Times New Roman" w:eastAsiaTheme="minorEastAsia" w:hAnsi="Times New Roman" w:cs="Times New Roman"/>
                  <w:lang w:eastAsia="lt-LT"/>
                </w:rPr>
                <w:t>https://vpt.lrv.lt/lt/naujienos-3/finansiniu-ataskaitu-nepateikimas-gali-tapti-kliutimi-dalyvauti-viesuosiuose-pirkimuose/</w:t>
              </w:r>
            </w:hyperlink>
          </w:p>
          <w:p w14:paraId="1EE0E305" w14:textId="77777777" w:rsidR="003E0E76" w:rsidRPr="003E0E76" w:rsidRDefault="003E0E76" w:rsidP="003E0E76">
            <w:pPr>
              <w:spacing w:after="0" w:line="240" w:lineRule="auto"/>
              <w:jc w:val="both"/>
              <w:rPr>
                <w:rFonts w:ascii="Times New Roman" w:eastAsiaTheme="minorEastAsia" w:hAnsi="Times New Roman" w:cs="Times New Roman"/>
                <w:b/>
                <w:bCs/>
                <w:iCs/>
                <w:lang w:eastAsia="lt-LT"/>
              </w:rPr>
            </w:pPr>
          </w:p>
        </w:tc>
      </w:tr>
      <w:tr w:rsidR="003E0E76" w:rsidRPr="003E0E76" w14:paraId="63FE20CE" w14:textId="77777777" w:rsidTr="00764B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CEEC7" w14:textId="562ABF26" w:rsidR="003E0E76" w:rsidRPr="003E0E76" w:rsidRDefault="003C385A" w:rsidP="003E0E76">
            <w:pPr>
              <w:spacing w:after="0" w:line="240" w:lineRule="auto"/>
              <w:rPr>
                <w:rFonts w:ascii="Times New Roman" w:eastAsiaTheme="minorEastAsia" w:hAnsi="Times New Roman" w:cs="Times New Roman"/>
                <w:lang w:eastAsia="lt-LT"/>
              </w:rPr>
            </w:pPr>
            <w:r>
              <w:rPr>
                <w:rFonts w:ascii="Times New Roman" w:eastAsiaTheme="minorEastAsia" w:hAnsi="Times New Roman" w:cs="Times New Roman"/>
                <w:lang w:eastAsia="lt-LT"/>
              </w:rPr>
              <w:t>3.7</w:t>
            </w:r>
            <w:r w:rsidR="003E0E76" w:rsidRPr="003E0E76">
              <w:rPr>
                <w:rFonts w:ascii="Times New Roman" w:eastAsiaTheme="minorEastAsia" w:hAnsi="Times New Roman" w:cs="Times New Roman"/>
                <w:lang w:eastAsia="lt-LT"/>
              </w:rPr>
              <w:t>.11.</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D113E6" w14:textId="77777777" w:rsidR="003E0E76" w:rsidRPr="003E0E76" w:rsidRDefault="003E0E76" w:rsidP="003E0E76">
            <w:pPr>
              <w:spacing w:after="0" w:line="240" w:lineRule="auto"/>
              <w:jc w:val="both"/>
              <w:rPr>
                <w:rFonts w:ascii="Times New Roman" w:eastAsiaTheme="minorEastAsia" w:hAnsi="Times New Roman" w:cs="Times New Roman"/>
                <w:b/>
                <w:bCs/>
                <w:lang w:eastAsia="lt-LT"/>
              </w:rPr>
            </w:pPr>
            <w:r w:rsidRPr="003E0E76">
              <w:rPr>
                <w:rFonts w:ascii="Times New Roman" w:eastAsiaTheme="minorEastAsia" w:hAnsi="Times New Roman" w:cs="Times New Roman"/>
                <w:lang w:eastAsia="lt-LT"/>
              </w:rPr>
              <w:t xml:space="preserve">Tiekėjas yra padaręs rimtą profesinį pažeidimą, dėl kurio perkančioji organizacija abejoja tiekėjo sąžiningumu, </w:t>
            </w:r>
            <w:r w:rsidRPr="003E0E76">
              <w:rPr>
                <w:rFonts w:ascii="Times New Roman" w:eastAsia="Times New Roman" w:hAnsi="Times New Roman" w:cs="Times New Roman"/>
                <w:lang w:eastAsia="lt-LT"/>
              </w:rPr>
              <w:t xml:space="preserve"> kai jis (tiekėjas) neatitinka minimalių patikimo mokesčių mokėtojo kriterijų, nustatytų Lietuvos Respublikos mokesčių administravimo įstatymo 40</w:t>
            </w:r>
            <w:r w:rsidRPr="003E0E76">
              <w:rPr>
                <w:rFonts w:ascii="Times New Roman" w:eastAsia="Times New Roman" w:hAnsi="Times New Roman" w:cs="Times New Roman"/>
                <w:vertAlign w:val="superscript"/>
                <w:lang w:eastAsia="lt-LT"/>
              </w:rPr>
              <w:t>1</w:t>
            </w:r>
            <w:r w:rsidRPr="003E0E76">
              <w:rPr>
                <w:rFonts w:ascii="Times New Roman" w:eastAsia="Times New Roman" w:hAnsi="Times New Roman" w:cs="Times New Roman"/>
                <w:lang w:eastAsia="lt-LT"/>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51C98" w14:textId="77777777" w:rsidR="003E0E76" w:rsidRPr="003E0E76" w:rsidRDefault="003E0E76" w:rsidP="003E0E76">
            <w:pPr>
              <w:spacing w:after="0" w:line="240" w:lineRule="auto"/>
              <w:jc w:val="both"/>
              <w:rPr>
                <w:rFonts w:ascii="Times New Roman" w:eastAsia="Yu Mincho" w:hAnsi="Times New Roman" w:cs="Times New Roman"/>
                <w:b/>
                <w:bCs/>
                <w:lang w:eastAsia="lt-LT"/>
              </w:rPr>
            </w:pPr>
            <w:r w:rsidRPr="003E0E76">
              <w:rPr>
                <w:rFonts w:ascii="Times New Roman" w:eastAsia="Yu Mincho" w:hAnsi="Times New Roman" w:cs="Times New Roman"/>
                <w:b/>
                <w:bCs/>
                <w:lang w:eastAsia="lt-LT"/>
              </w:rPr>
              <w:t>VPĮ 46 straipsnio 4 dalies 7 punkto b papunktis</w:t>
            </w:r>
          </w:p>
          <w:p w14:paraId="1356DC59" w14:textId="77777777" w:rsidR="003E0E76" w:rsidRPr="003E0E76" w:rsidRDefault="003E0E76" w:rsidP="003E0E76">
            <w:pPr>
              <w:spacing w:after="0" w:line="240" w:lineRule="auto"/>
              <w:jc w:val="both"/>
              <w:rPr>
                <w:rFonts w:ascii="Times New Roman" w:eastAsia="Yu Mincho" w:hAnsi="Times New Roman" w:cs="Times New Roman"/>
                <w:lang w:eastAsia="lt-LT"/>
              </w:rPr>
            </w:pPr>
          </w:p>
          <w:p w14:paraId="064FEFBE" w14:textId="77777777" w:rsidR="003E0E76" w:rsidRPr="003E0E76" w:rsidRDefault="003E0E76" w:rsidP="003E0E76">
            <w:pPr>
              <w:spacing w:after="0" w:line="240" w:lineRule="auto"/>
              <w:jc w:val="both"/>
              <w:rPr>
                <w:rFonts w:ascii="Times New Roman" w:eastAsia="Yu Mincho" w:hAnsi="Times New Roman" w:cs="Times New Roman"/>
              </w:rPr>
            </w:pPr>
            <w:r w:rsidRPr="003E0E76">
              <w:rPr>
                <w:rFonts w:ascii="Times New Roman" w:eastAsia="Yu Mincho" w:hAnsi="Times New Roman" w:cs="Times New Roman"/>
                <w:lang w:eastAsia="lt-LT"/>
              </w:rPr>
              <w:t>EBVPD III dalies C11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D0259" w14:textId="77777777" w:rsidR="003E0E76" w:rsidRPr="003E0E76" w:rsidRDefault="003E0E76" w:rsidP="003E0E76">
            <w:pPr>
              <w:spacing w:after="0" w:line="240" w:lineRule="auto"/>
              <w:jc w:val="both"/>
              <w:rPr>
                <w:rFonts w:ascii="Times New Roman" w:eastAsiaTheme="minorEastAsia" w:hAnsi="Times New Roman" w:cs="Times New Roman"/>
              </w:rPr>
            </w:pPr>
            <w:r w:rsidRPr="003E0E76">
              <w:rPr>
                <w:rFonts w:ascii="Times New Roman" w:eastAsiaTheme="minorEastAsia" w:hAnsi="Times New Roman" w:cs="Times New Roman"/>
              </w:rPr>
              <w:t>Iš Lietuvoje įsteigtų subjektų įrodančių dokumentų nereikalaujama. Užtenka pateikto EBVPD.</w:t>
            </w:r>
          </w:p>
          <w:p w14:paraId="5F3FDE42" w14:textId="77777777" w:rsidR="003E0E76" w:rsidRPr="003E0E76" w:rsidRDefault="003E0E76" w:rsidP="003E0E76">
            <w:pPr>
              <w:spacing w:after="0" w:line="240" w:lineRule="auto"/>
              <w:jc w:val="both"/>
              <w:rPr>
                <w:rFonts w:ascii="Times New Roman" w:eastAsiaTheme="minorEastAsia" w:hAnsi="Times New Roman" w:cs="Times New Roman"/>
                <w:b/>
                <w:bCs/>
                <w:iCs/>
              </w:rPr>
            </w:pPr>
          </w:p>
          <w:p w14:paraId="303E6038" w14:textId="77777777" w:rsidR="003E0E76" w:rsidRPr="003E0E76" w:rsidRDefault="003E0E76" w:rsidP="003E0E76">
            <w:pPr>
              <w:spacing w:after="0" w:line="240" w:lineRule="auto"/>
              <w:jc w:val="both"/>
              <w:rPr>
                <w:rFonts w:ascii="Times New Roman" w:eastAsiaTheme="minorEastAsia" w:hAnsi="Times New Roman" w:cs="Times New Roman"/>
                <w:b/>
                <w:bCs/>
                <w:lang w:eastAsia="lt-LT"/>
              </w:rPr>
            </w:pPr>
            <w:r w:rsidRPr="003E0E76">
              <w:rPr>
                <w:rFonts w:ascii="Times New Roman" w:eastAsiaTheme="minorEastAsia" w:hAnsi="Times New Roman" w:cs="Times New Roman"/>
                <w:lang w:eastAsia="lt-LT"/>
              </w:rPr>
              <w:t>Priimant sprendimus dėl tiekėjo pašalinimo iš pirkimo procedūros šiame punkte nurodytu pašalinimo pagrindu, be kita ko, atsižvelgiama į</w:t>
            </w:r>
            <w:r w:rsidRPr="003E0E76">
              <w:rPr>
                <w:rFonts w:ascii="Times New Roman" w:eastAsiaTheme="minorEastAsia" w:hAnsi="Times New Roman" w:cs="Times New Roman"/>
                <w:b/>
                <w:bCs/>
                <w:lang w:eastAsia="lt-LT"/>
              </w:rPr>
              <w:t xml:space="preserve"> </w:t>
            </w:r>
            <w:r w:rsidRPr="003E0E76">
              <w:rPr>
                <w:rFonts w:ascii="Times New Roman" w:eastAsiaTheme="minorEastAsia" w:hAnsi="Times New Roman" w:cs="Times New Roman"/>
                <w:lang w:eastAsia="lt-LT"/>
              </w:rPr>
              <w:t xml:space="preserve">nacionalinėje duomenų bazėje adresu </w:t>
            </w:r>
            <w:hyperlink r:id="rId24">
              <w:r w:rsidRPr="003E0E76">
                <w:rPr>
                  <w:rFonts w:ascii="Times New Roman" w:eastAsiaTheme="minorEastAsia" w:hAnsi="Times New Roman" w:cs="Times New Roman"/>
                  <w:u w:val="single"/>
                  <w:lang w:eastAsia="lt-LT"/>
                </w:rPr>
                <w:t>https://www.vmi.lt/evmi/mokesciu-moketoju-informacija</w:t>
              </w:r>
            </w:hyperlink>
            <w:r w:rsidRPr="003E0E76">
              <w:rPr>
                <w:rFonts w:ascii="Times New Roman" w:eastAsiaTheme="minorEastAsia" w:hAnsi="Times New Roman" w:cs="Times New Roman"/>
                <w:lang w:eastAsia="lt-LT"/>
              </w:rPr>
              <w:t xml:space="preserve"> skelbiamą informaciją.</w:t>
            </w:r>
          </w:p>
        </w:tc>
      </w:tr>
      <w:tr w:rsidR="003E0E76" w:rsidRPr="003E0E76" w14:paraId="7286347B" w14:textId="77777777" w:rsidTr="00764BE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D5E39" w14:textId="31368E6D" w:rsidR="003E0E76" w:rsidRPr="003E0E76" w:rsidRDefault="003C385A" w:rsidP="003E0E76">
            <w:pPr>
              <w:spacing w:after="0" w:line="240" w:lineRule="auto"/>
              <w:rPr>
                <w:rFonts w:ascii="Times New Roman" w:eastAsiaTheme="minorEastAsia" w:hAnsi="Times New Roman" w:cs="Times New Roman"/>
                <w:lang w:eastAsia="lt-LT"/>
              </w:rPr>
            </w:pPr>
            <w:r>
              <w:rPr>
                <w:rFonts w:ascii="Times New Roman" w:eastAsiaTheme="minorEastAsia" w:hAnsi="Times New Roman" w:cs="Times New Roman"/>
                <w:lang w:eastAsia="lt-LT"/>
              </w:rPr>
              <w:t>3.7</w:t>
            </w:r>
            <w:r w:rsidR="003E0E76" w:rsidRPr="003E0E76">
              <w:rPr>
                <w:rFonts w:ascii="Times New Roman" w:eastAsiaTheme="minorEastAsia" w:hAnsi="Times New Roman" w:cs="Times New Roman"/>
                <w:lang w:eastAsia="lt-LT"/>
              </w:rPr>
              <w:t>.12.</w:t>
            </w:r>
          </w:p>
        </w:tc>
        <w:tc>
          <w:tcPr>
            <w:tcW w:w="2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546CF2" w14:textId="77777777" w:rsidR="003E0E76" w:rsidRPr="003E0E76" w:rsidRDefault="003E0E76" w:rsidP="003E0E76">
            <w:pPr>
              <w:spacing w:after="0" w:line="240" w:lineRule="auto"/>
              <w:jc w:val="both"/>
              <w:rPr>
                <w:rFonts w:ascii="Times New Roman" w:eastAsiaTheme="minorEastAsia" w:hAnsi="Times New Roman" w:cs="Times New Roman"/>
                <w:lang w:eastAsia="lt-LT"/>
              </w:rPr>
            </w:pPr>
            <w:r w:rsidRPr="003E0E76">
              <w:rPr>
                <w:rFonts w:ascii="Times New Roman" w:eastAsiaTheme="minorEastAsia" w:hAnsi="Times New Roman" w:cs="Times New Roman"/>
                <w:lang w:eastAsia="lt-LT"/>
              </w:rPr>
              <w:t>Tiekėjas yra padaręs rimtą profesinį pažeidimą, dėl kurio perkančioji organizacija abejoja tiekėjo sąžiningumu,</w:t>
            </w:r>
            <w:r w:rsidRPr="003E0E76">
              <w:rPr>
                <w:rFonts w:ascii="Times New Roman" w:eastAsia="Times New Roman" w:hAnsi="Times New Roman" w:cs="Times New Roman"/>
                <w:lang w:eastAsia="lt-LT"/>
              </w:rPr>
              <w:t xml:space="preserve"> kai jis </w:t>
            </w:r>
            <w:r w:rsidRPr="003E0E76">
              <w:rPr>
                <w:rFonts w:ascii="Times New Roman" w:eastAsiaTheme="minorEastAsia" w:hAnsi="Times New Roman" w:cs="Times New Roman"/>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4819D" w14:textId="77777777" w:rsidR="003E0E76" w:rsidRPr="003E0E76" w:rsidRDefault="003E0E76" w:rsidP="003E0E76">
            <w:pPr>
              <w:spacing w:after="0" w:line="240" w:lineRule="auto"/>
              <w:jc w:val="both"/>
              <w:rPr>
                <w:rFonts w:ascii="Times New Roman" w:eastAsia="Yu Mincho" w:hAnsi="Times New Roman" w:cs="Times New Roman"/>
                <w:b/>
                <w:bCs/>
                <w:lang w:eastAsia="lt-LT"/>
              </w:rPr>
            </w:pPr>
            <w:r w:rsidRPr="003E0E76">
              <w:rPr>
                <w:rFonts w:ascii="Times New Roman" w:eastAsia="Yu Mincho" w:hAnsi="Times New Roman" w:cs="Times New Roman"/>
                <w:b/>
                <w:bCs/>
                <w:lang w:eastAsia="lt-LT"/>
              </w:rPr>
              <w:t>VPĮ 46 straipsnio 4 dalies 7 punkto c papunktis</w:t>
            </w:r>
          </w:p>
          <w:p w14:paraId="2E4D4E0F" w14:textId="77777777" w:rsidR="003E0E76" w:rsidRPr="003E0E76" w:rsidRDefault="003E0E76" w:rsidP="003E0E76">
            <w:pPr>
              <w:spacing w:after="0" w:line="240" w:lineRule="auto"/>
              <w:jc w:val="both"/>
              <w:rPr>
                <w:rFonts w:ascii="Times New Roman" w:eastAsia="Yu Mincho" w:hAnsi="Times New Roman" w:cs="Times New Roman"/>
                <w:lang w:eastAsia="lt-LT"/>
              </w:rPr>
            </w:pPr>
          </w:p>
          <w:p w14:paraId="66B8701C" w14:textId="77777777" w:rsidR="003E0E76" w:rsidRPr="003E0E76" w:rsidRDefault="003E0E76" w:rsidP="003E0E76">
            <w:pPr>
              <w:spacing w:after="0" w:line="240" w:lineRule="auto"/>
              <w:jc w:val="both"/>
              <w:rPr>
                <w:rFonts w:ascii="Times New Roman" w:eastAsia="Yu Mincho" w:hAnsi="Times New Roman" w:cs="Times New Roman"/>
              </w:rPr>
            </w:pPr>
            <w:r w:rsidRPr="003E0E76">
              <w:rPr>
                <w:rFonts w:ascii="Times New Roman" w:eastAsia="Yu Mincho" w:hAnsi="Times New Roman" w:cs="Times New Roman"/>
                <w:lang w:eastAsia="lt-LT"/>
              </w:rPr>
              <w:t>EBVPD III dalies C11 punktas</w:t>
            </w:r>
          </w:p>
        </w:tc>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1DA22" w14:textId="77777777" w:rsidR="003E0E76" w:rsidRPr="003E0E76" w:rsidRDefault="003E0E76" w:rsidP="003E0E76">
            <w:pPr>
              <w:spacing w:after="0" w:line="240" w:lineRule="auto"/>
              <w:jc w:val="both"/>
              <w:rPr>
                <w:rFonts w:ascii="Times New Roman" w:eastAsiaTheme="minorEastAsia" w:hAnsi="Times New Roman" w:cs="Times New Roman"/>
              </w:rPr>
            </w:pPr>
            <w:r w:rsidRPr="003E0E76">
              <w:rPr>
                <w:rFonts w:ascii="Times New Roman" w:eastAsiaTheme="minorEastAsia" w:hAnsi="Times New Roman" w:cs="Times New Roman"/>
              </w:rPr>
              <w:t>Iš Lietuvoje įsteigtų subjektų įrodančių dokumentų nereikalaujama. Užtenka pateikto EBVPD.</w:t>
            </w:r>
          </w:p>
          <w:p w14:paraId="5E0A1CC5" w14:textId="77777777" w:rsidR="003E0E76" w:rsidRPr="003E0E76" w:rsidRDefault="003E0E76" w:rsidP="003E0E76">
            <w:pPr>
              <w:spacing w:after="0" w:line="240" w:lineRule="auto"/>
              <w:jc w:val="both"/>
              <w:rPr>
                <w:rFonts w:ascii="Times New Roman" w:eastAsiaTheme="minorEastAsia" w:hAnsi="Times New Roman" w:cs="Times New Roman"/>
                <w:bCs/>
                <w:iCs/>
              </w:rPr>
            </w:pPr>
          </w:p>
          <w:p w14:paraId="44FEAA47" w14:textId="77777777" w:rsidR="003E0E76" w:rsidRPr="003E0E76" w:rsidRDefault="003E0E76" w:rsidP="003E0E76">
            <w:pPr>
              <w:spacing w:line="276" w:lineRule="auto"/>
              <w:rPr>
                <w:rFonts w:ascii="Times New Roman" w:eastAsiaTheme="minorEastAsia" w:hAnsi="Times New Roman" w:cs="Times New Roman"/>
                <w:b/>
                <w:bCs/>
                <w:lang w:eastAsia="lt-LT"/>
              </w:rPr>
            </w:pPr>
            <w:r w:rsidRPr="003E0E76">
              <w:rPr>
                <w:rFonts w:ascii="Times New Roman" w:eastAsiaTheme="minorEastAsia" w:hAnsi="Times New Roman" w:cs="Times New Roman"/>
                <w:b/>
                <w:bCs/>
                <w:lang w:eastAsia="lt-LT"/>
              </w:rPr>
              <w:t xml:space="preserve">Priimant sprendimus dėl tiekėjo pašalinimo iš pirkimo procedūros šiame punkte nurodytu pašalinimo pagrindu, be kita ko, atsižvelgiama į nacionalinėje duomenų bazėje adresu: </w:t>
            </w:r>
          </w:p>
          <w:p w14:paraId="78D7312B" w14:textId="77777777" w:rsidR="003E0E76" w:rsidRPr="003E0E76" w:rsidRDefault="003E0E76" w:rsidP="003E0E76">
            <w:pPr>
              <w:spacing w:line="276" w:lineRule="auto"/>
              <w:rPr>
                <w:rFonts w:ascii="Times New Roman" w:eastAsiaTheme="minorEastAsia" w:hAnsi="Times New Roman" w:cs="Times New Roman"/>
                <w:bCs/>
                <w:iCs/>
              </w:rPr>
            </w:pPr>
            <w:hyperlink r:id="rId25" w:history="1">
              <w:r w:rsidRPr="003E0E76">
                <w:rPr>
                  <w:rFonts w:ascii="Times New Roman" w:eastAsiaTheme="minorEastAsia" w:hAnsi="Times New Roman" w:cs="Times New Roman"/>
                  <w:u w:val="single"/>
                  <w:lang w:eastAsia="lt-LT"/>
                </w:rPr>
                <w:t>https://kt.gov.lt/lt/atviri-duomenys/diskvalifikavimas-is-viesuju-pirkimu</w:t>
              </w:r>
            </w:hyperlink>
            <w:r w:rsidRPr="003E0E76">
              <w:rPr>
                <w:rFonts w:ascii="Times New Roman" w:eastAsiaTheme="minorEastAsia" w:hAnsi="Times New Roman" w:cs="Times New Roman"/>
                <w:lang w:eastAsia="lt-LT"/>
              </w:rPr>
              <w:t xml:space="preserve"> skelbiamą informaciją. </w:t>
            </w:r>
          </w:p>
        </w:tc>
      </w:tr>
    </w:tbl>
    <w:p w14:paraId="06C7F9EB" w14:textId="77777777" w:rsidR="00405B57" w:rsidRPr="001208B8" w:rsidRDefault="00405B57" w:rsidP="00BC330F">
      <w:pPr>
        <w:spacing w:after="0" w:line="240" w:lineRule="auto"/>
        <w:ind w:left="1008" w:firstLine="972"/>
        <w:jc w:val="right"/>
        <w:rPr>
          <w:rFonts w:ascii="Times New Roman" w:eastAsia="Calibri" w:hAnsi="Times New Roman" w:cs="Times New Roman"/>
          <w:i/>
          <w:sz w:val="24"/>
          <w:szCs w:val="24"/>
        </w:rPr>
      </w:pPr>
    </w:p>
    <w:p w14:paraId="6D4F45E2" w14:textId="77777777" w:rsidR="00454D00" w:rsidRPr="00B031A4" w:rsidRDefault="00454D00" w:rsidP="00454D00">
      <w:pPr>
        <w:tabs>
          <w:tab w:val="left" w:pos="270"/>
        </w:tabs>
        <w:spacing w:after="0" w:line="240" w:lineRule="auto"/>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Pastabos (taikomos 1 lentelei):</w:t>
      </w:r>
      <w:bookmarkStart w:id="4" w:name="_Hlk65070721"/>
    </w:p>
    <w:p w14:paraId="1538E6FD" w14:textId="3C29D965" w:rsidR="00454D00" w:rsidRPr="00B031A4" w:rsidRDefault="00454D00" w:rsidP="00454D00">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Jeigu tiekėjas negali pateikti šių konkurso sąlygų 1 lentelės 3.7.1</w:t>
      </w:r>
      <w:r w:rsidR="00E3742F">
        <w:rPr>
          <w:rFonts w:ascii="Times New Roman" w:eastAsia="Calibri" w:hAnsi="Times New Roman" w:cs="Times New Roman"/>
          <w:i/>
          <w:sz w:val="20"/>
          <w:szCs w:val="20"/>
        </w:rPr>
        <w:t xml:space="preserve"> ir</w:t>
      </w:r>
      <w:r w:rsidRPr="00B031A4">
        <w:rPr>
          <w:rFonts w:ascii="Times New Roman" w:eastAsia="Calibri" w:hAnsi="Times New Roman" w:cs="Times New Roman"/>
          <w:i/>
          <w:sz w:val="20"/>
          <w:szCs w:val="20"/>
        </w:rPr>
        <w:t xml:space="preserve"> 3.7.</w:t>
      </w:r>
      <w:r w:rsidR="00851D52">
        <w:rPr>
          <w:rFonts w:ascii="Times New Roman" w:eastAsia="Calibri" w:hAnsi="Times New Roman" w:cs="Times New Roman"/>
          <w:i/>
          <w:sz w:val="20"/>
          <w:szCs w:val="20"/>
        </w:rPr>
        <w:t>3</w:t>
      </w:r>
      <w:r w:rsidR="00E3742F">
        <w:rPr>
          <w:rFonts w:ascii="Times New Roman" w:eastAsia="Calibri" w:hAnsi="Times New Roman" w:cs="Times New Roman"/>
          <w:i/>
          <w:sz w:val="20"/>
          <w:szCs w:val="20"/>
        </w:rPr>
        <w:t xml:space="preserve"> </w:t>
      </w:r>
      <w:r w:rsidRPr="00B031A4">
        <w:rPr>
          <w:rFonts w:ascii="Times New Roman" w:eastAsia="Calibri" w:hAnsi="Times New Roman" w:cs="Times New Roman"/>
          <w:i/>
          <w:sz w:val="20"/>
          <w:szCs w:val="20"/>
        </w:rPr>
        <w:t>punktuose nurodytų dokumentų, nes valstybėje narėje ar  atitinkamoje šalyje tokie dokumentai neišduodami arba toje šalyje išduodami dokumentai neapima visų keliamų klausimų, pateikiama:</w:t>
      </w:r>
    </w:p>
    <w:p w14:paraId="4302435D" w14:textId="77777777" w:rsidR="00454D00" w:rsidRPr="00B031A4" w:rsidRDefault="00454D00" w:rsidP="00454D00">
      <w:pPr>
        <w:spacing w:after="0" w:line="240" w:lineRule="auto"/>
        <w:ind w:left="1287"/>
        <w:contextualSpacing/>
        <w:jc w:val="both"/>
        <w:rPr>
          <w:rFonts w:ascii="Times New Roman" w:eastAsia="Times New Roman" w:hAnsi="Times New Roman" w:cs="Times New Roman"/>
          <w:b/>
          <w:i/>
          <w:sz w:val="20"/>
          <w:szCs w:val="20"/>
          <w:lang w:eastAsia="lt-LT"/>
        </w:rPr>
      </w:pPr>
      <w:r w:rsidRPr="00B031A4">
        <w:rPr>
          <w:rFonts w:ascii="Times New Roman" w:eastAsia="Calibri" w:hAnsi="Times New Roman" w:cs="Times New Roman"/>
          <w:i/>
          <w:sz w:val="20"/>
          <w:szCs w:val="20"/>
        </w:rPr>
        <w:t>a)oficiali tiekėjo deklaracija, jeigu šalyje nenaudojama priesaikos deklaracija.</w:t>
      </w:r>
      <w:r w:rsidRPr="00B031A4">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sz w:val="20"/>
          <w:szCs w:val="20"/>
          <w:lang w:eastAsia="lt-LT"/>
        </w:rPr>
        <w:t xml:space="preserve"> </w:t>
      </w:r>
    </w:p>
    <w:p w14:paraId="5825636A" w14:textId="77777777" w:rsidR="00E3742F" w:rsidRDefault="00454D00" w:rsidP="00E3742F">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 xml:space="preserve">b) </w:t>
      </w:r>
      <w:r w:rsidRPr="00B031A4">
        <w:rPr>
          <w:rFonts w:ascii="Times New Roman" w:eastAsia="Times New Roman" w:hAnsi="Times New Roman" w:cs="Times New Roman"/>
          <w:i/>
          <w:sz w:val="20"/>
          <w:szCs w:val="20"/>
          <w:lang w:eastAsia="lt-LT"/>
        </w:rPr>
        <w:t xml:space="preserve">priesaikos deklaracija, kuri yra suprantama kaip tiekėjo </w:t>
      </w:r>
      <w:proofErr w:type="spellStart"/>
      <w:r w:rsidRPr="00B031A4">
        <w:rPr>
          <w:rFonts w:ascii="Times New Roman" w:eastAsia="Times New Roman" w:hAnsi="Times New Roman" w:cs="Times New Roman"/>
          <w:i/>
          <w:sz w:val="20"/>
          <w:szCs w:val="20"/>
          <w:lang w:eastAsia="lt-LT"/>
        </w:rPr>
        <w:t>savideklaracija</w:t>
      </w:r>
      <w:proofErr w:type="spellEnd"/>
      <w:r w:rsidRPr="00B031A4">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w:t>
      </w:r>
      <w:r w:rsidRPr="00B031A4">
        <w:rPr>
          <w:rFonts w:ascii="Times New Roman" w:eastAsia="Times New Roman" w:hAnsi="Times New Roman" w:cs="Times New Roman"/>
          <w:i/>
          <w:sz w:val="20"/>
          <w:szCs w:val="20"/>
          <w:lang w:eastAsia="lt-LT"/>
        </w:rPr>
        <w:lastRenderedPageBreak/>
        <w:t xml:space="preserve">iš viešojo pirkimo procedūrų. Taip pat deklaracijoje turėtų būti tiekėjo patvirtinimas, kad tiekėjas už deklaracijoje pateiktos informacijos teisingumą atsako LR teisės aktuose nustatyta tvarka. </w:t>
      </w:r>
    </w:p>
    <w:p w14:paraId="3272119E" w14:textId="4406E8FF" w:rsidR="00454D00" w:rsidRPr="00E3742F" w:rsidRDefault="00454D00" w:rsidP="00E3742F">
      <w:pPr>
        <w:spacing w:after="0" w:line="240" w:lineRule="auto"/>
        <w:ind w:left="1287"/>
        <w:contextualSpacing/>
        <w:jc w:val="both"/>
        <w:rPr>
          <w:rFonts w:ascii="Times New Roman" w:eastAsia="Times New Roman" w:hAnsi="Times New Roman" w:cs="Times New Roman"/>
          <w:i/>
          <w:sz w:val="20"/>
          <w:szCs w:val="20"/>
          <w:lang w:eastAsia="lt-LT"/>
        </w:rPr>
      </w:pPr>
      <w:r w:rsidRPr="00B031A4">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w:t>
      </w:r>
      <w:proofErr w:type="spellStart"/>
      <w:r w:rsidRPr="00B031A4">
        <w:rPr>
          <w:rFonts w:ascii="Times New Roman" w:eastAsia="Calibri" w:hAnsi="Times New Roman" w:cs="Times New Roman"/>
          <w:i/>
          <w:sz w:val="20"/>
          <w:szCs w:val="20"/>
        </w:rPr>
        <w:t>Apostille</w:t>
      </w:r>
      <w:proofErr w:type="spellEnd"/>
      <w:r w:rsidRPr="00B031A4">
        <w:rPr>
          <w:rFonts w:ascii="Times New Roman" w:eastAsia="Calibri" w:hAnsi="Times New Roman" w:cs="Times New Roman"/>
          <w:i/>
          <w:sz w:val="20"/>
          <w:szCs w:val="20"/>
        </w:rPr>
        <w:t>).</w:t>
      </w:r>
    </w:p>
    <w:bookmarkEnd w:id="4"/>
    <w:p w14:paraId="5F139F14" w14:textId="77777777" w:rsidR="00BC330F" w:rsidRPr="001208B8" w:rsidRDefault="00BC330F" w:rsidP="00BC330F">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4544CD8D"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Times New Roman" w:hAnsi="Times New Roman" w:cs="Times New Roman"/>
          <w:b/>
          <w:bCs/>
          <w:sz w:val="24"/>
          <w:szCs w:val="24"/>
          <w:lang w:eastAsia="lt-LT"/>
        </w:rPr>
        <w:t>3.8.</w:t>
      </w:r>
      <w:r w:rsidRPr="00B031A4">
        <w:rPr>
          <w:rFonts w:ascii="Times New Roman" w:eastAsia="Times New Roman" w:hAnsi="Times New Roman" w:cs="Times New Roman"/>
          <w:bCs/>
          <w:sz w:val="24"/>
          <w:szCs w:val="24"/>
          <w:lang w:eastAsia="lt-LT"/>
        </w:rPr>
        <w:t xml:space="preserve"> </w:t>
      </w:r>
      <w:r w:rsidRPr="00B031A4">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7B8E6140" w14:textId="77777777" w:rsidR="00454D00" w:rsidRPr="00B031A4" w:rsidRDefault="00454D00" w:rsidP="00454D00">
      <w:pPr>
        <w:spacing w:after="0" w:line="240" w:lineRule="auto"/>
        <w:ind w:firstLine="720"/>
        <w:contextualSpacing/>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3.8.1. tiekėjas pateikė perkančiajai organizacijai informaciją apie tai, kad ėmėsi priemonių, nurodytų VPĮ 46 str. 10 d. 1 p.</w:t>
      </w:r>
    </w:p>
    <w:p w14:paraId="2035DBF3" w14:textId="77777777" w:rsidR="00454D00" w:rsidRPr="00B031A4" w:rsidRDefault="00454D00" w:rsidP="00454D00">
      <w:pPr>
        <w:spacing w:after="0" w:line="240" w:lineRule="auto"/>
        <w:ind w:firstLine="720"/>
        <w:jc w:val="both"/>
        <w:rPr>
          <w:rFonts w:ascii="Times New Roman" w:eastAsia="Calibri" w:hAnsi="Times New Roman" w:cs="Times New Roman"/>
          <w:b/>
          <w:sz w:val="24"/>
          <w:szCs w:val="24"/>
        </w:rPr>
      </w:pPr>
      <w:r w:rsidRPr="00B031A4">
        <w:rPr>
          <w:rFonts w:ascii="Times New Roman" w:eastAsia="Calibri" w:hAnsi="Times New Roman" w:cs="Times New Roman"/>
          <w:b/>
          <w:sz w:val="24"/>
          <w:szCs w:val="24"/>
        </w:rPr>
        <w:t xml:space="preserve">3.8.2. </w:t>
      </w:r>
      <w:r w:rsidRPr="00B031A4">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B031A4">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4D43AAF4" w14:textId="77777777" w:rsidR="00454D00" w:rsidRPr="00B031A4" w:rsidRDefault="00454D00" w:rsidP="00454D00">
      <w:pPr>
        <w:spacing w:after="0" w:line="240" w:lineRule="auto"/>
        <w:ind w:firstLine="720"/>
        <w:jc w:val="both"/>
        <w:rPr>
          <w:rFonts w:ascii="Times New Roman" w:eastAsia="Times New Roman" w:hAnsi="Times New Roman" w:cs="Times New Roman"/>
          <w:sz w:val="24"/>
          <w:szCs w:val="24"/>
          <w:lang w:eastAsia="lt-LT"/>
        </w:rPr>
      </w:pPr>
      <w:r w:rsidRPr="00B031A4">
        <w:rPr>
          <w:rFonts w:ascii="Times New Roman" w:eastAsia="Calibri" w:hAnsi="Times New Roman" w:cs="Times New Roman"/>
          <w:bCs/>
          <w:sz w:val="24"/>
          <w:szCs w:val="24"/>
        </w:rPr>
        <w:t>3.9.</w:t>
      </w:r>
      <w:r w:rsidRPr="00B031A4">
        <w:rPr>
          <w:rFonts w:ascii="Times New Roman" w:eastAsia="Calibri" w:hAnsi="Times New Roman" w:cs="Times New Roman"/>
          <w:b/>
          <w:sz w:val="24"/>
          <w:szCs w:val="24"/>
        </w:rPr>
        <w:t xml:space="preserve"> </w:t>
      </w:r>
      <w:r w:rsidRPr="00B031A4">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5" w:name="part_7ab3cddff7d648deafc43403ceca143d"/>
      <w:bookmarkEnd w:id="5"/>
      <w:r w:rsidRPr="00B031A4">
        <w:rPr>
          <w:rFonts w:ascii="Times New Roman" w:eastAsia="Times New Roman" w:hAnsi="Times New Roman" w:cs="Times New Roman"/>
          <w:color w:val="000000"/>
          <w:sz w:val="24"/>
          <w:szCs w:val="24"/>
          <w:lang w:eastAsia="lt-LT"/>
        </w:rPr>
        <w:t>.</w:t>
      </w:r>
    </w:p>
    <w:p w14:paraId="30D09CD3" w14:textId="28936974" w:rsidR="00851D52" w:rsidRDefault="00851D52" w:rsidP="00851D52">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sidR="00AF74C2">
        <w:rPr>
          <w:rFonts w:ascii="Times New Roman" w:eastAsia="Times New Roman" w:hAnsi="Times New Roman" w:cs="Times New Roman"/>
          <w:color w:val="000000"/>
          <w:sz w:val="24"/>
          <w:szCs w:val="24"/>
          <w:lang w:eastAsia="lt-LT"/>
        </w:rPr>
        <w:t>4 ir 3.</w:t>
      </w:r>
      <w:r w:rsidRPr="004B112D">
        <w:rPr>
          <w:rFonts w:ascii="Times New Roman" w:eastAsia="Times New Roman" w:hAnsi="Times New Roman" w:cs="Times New Roman"/>
          <w:color w:val="000000"/>
          <w:sz w:val="24"/>
          <w:szCs w:val="24"/>
          <w:lang w:eastAsia="lt-LT"/>
        </w:rPr>
        <w:t>7.8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096624C9" w14:textId="77777777" w:rsidR="00093133" w:rsidRDefault="00093133" w:rsidP="00851D52">
      <w:pPr>
        <w:spacing w:after="0" w:line="240" w:lineRule="auto"/>
        <w:ind w:firstLine="720"/>
        <w:jc w:val="both"/>
        <w:rPr>
          <w:rFonts w:ascii="Times New Roman" w:eastAsia="Times New Roman" w:hAnsi="Times New Roman" w:cs="Times New Roman"/>
          <w:sz w:val="24"/>
          <w:szCs w:val="24"/>
          <w:lang w:eastAsia="lt-LT"/>
        </w:rPr>
      </w:pPr>
    </w:p>
    <w:p w14:paraId="0D170DDB" w14:textId="77777777" w:rsidR="00BC330F" w:rsidRPr="001208B8" w:rsidRDefault="00BC330F"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3D29D85F" w14:textId="086A1904" w:rsidR="00BC330F" w:rsidRPr="001208B8" w:rsidRDefault="00BC330F" w:rsidP="00ED1321">
      <w:pPr>
        <w:widowControl w:val="0"/>
        <w:autoSpaceDE w:val="0"/>
        <w:autoSpaceDN w:val="0"/>
        <w:adjustRightInd w:val="0"/>
        <w:spacing w:line="256" w:lineRule="auto"/>
        <w:jc w:val="center"/>
        <w:rPr>
          <w:rFonts w:ascii="Times New Roman" w:eastAsia="Calibri" w:hAnsi="Times New Roman"/>
          <w:b/>
          <w:sz w:val="24"/>
          <w:szCs w:val="24"/>
          <w:lang w:eastAsia="lt-LT"/>
        </w:rPr>
      </w:pPr>
      <w:r w:rsidRPr="001208B8">
        <w:rPr>
          <w:rFonts w:ascii="Times New Roman" w:eastAsia="Calibri" w:hAnsi="Times New Roman"/>
          <w:b/>
          <w:sz w:val="24"/>
          <w:szCs w:val="24"/>
          <w:lang w:eastAsia="lt-LT"/>
        </w:rPr>
        <w:t xml:space="preserve">4. </w:t>
      </w:r>
      <w:r w:rsidR="007A3144" w:rsidRPr="007A3144">
        <w:rPr>
          <w:rFonts w:ascii="Times New Roman" w:eastAsia="Calibri" w:hAnsi="Times New Roman"/>
          <w:b/>
          <w:sz w:val="24"/>
          <w:szCs w:val="24"/>
          <w:lang w:eastAsia="lt-LT"/>
        </w:rPr>
        <w:t>TIEKĖJŲ KVALIFIKACIJOS REIKALAVIMAI IR REIKALAUJAMI KOKYBĖS VADYDOS SISTEMOS IR (AR) APLINKOS APSAUGOS VADYBOS SISTEMŲ STANDARTAI</w:t>
      </w:r>
    </w:p>
    <w:p w14:paraId="526A9C74" w14:textId="13F8045C" w:rsidR="007A3144" w:rsidRPr="00EE7269" w:rsidRDefault="007A3144" w:rsidP="007A3144">
      <w:pPr>
        <w:tabs>
          <w:tab w:val="left" w:pos="1134"/>
        </w:tabs>
        <w:spacing w:after="0" w:line="240" w:lineRule="auto"/>
        <w:ind w:firstLine="720"/>
        <w:jc w:val="both"/>
        <w:outlineLvl w:val="1"/>
        <w:rPr>
          <w:rFonts w:ascii="Times New Roman" w:eastAsia="Calibri" w:hAnsi="Times New Roman" w:cs="Times New Roman"/>
          <w:b/>
          <w:sz w:val="24"/>
          <w:szCs w:val="24"/>
          <w:u w:val="single"/>
          <w:lang w:eastAsia="lt-LT"/>
        </w:rPr>
      </w:pPr>
      <w:bookmarkStart w:id="6" w:name="_Hlk64016902"/>
      <w:r w:rsidRPr="00EE7269">
        <w:rPr>
          <w:rFonts w:ascii="Times New Roman" w:eastAsia="Calibri" w:hAnsi="Times New Roman" w:cs="Times New Roman"/>
          <w:b/>
          <w:color w:val="000000" w:themeColor="text1"/>
          <w:sz w:val="24"/>
          <w:szCs w:val="24"/>
          <w:lang w:eastAsia="lt-LT"/>
        </w:rPr>
        <w:t>4.1.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 xml:space="preserve">Kvalifikacijai ir kokybės vadybos sistemos ir (ar) aplinkos apsaugos vadybos sistemos standartų reikalavimams įvertinti perkančioji organizacija kartu su tiekėjo pasiūlymu, vietoj kvalifikaciją patvirtinančių dokumentų ir atitikties kokybės vadybos sistemos ir (arba) aplinkos apsaugos vadybos sistemos standartų reikalavimams, prašo šių sąlygų </w:t>
      </w:r>
      <w:r w:rsidR="00C25DD7">
        <w:rPr>
          <w:rFonts w:ascii="Times New Roman" w:eastAsia="Calibri" w:hAnsi="Times New Roman" w:cs="Times New Roman"/>
          <w:b/>
          <w:color w:val="000000" w:themeColor="text1"/>
          <w:sz w:val="24"/>
          <w:szCs w:val="24"/>
          <w:lang w:eastAsia="lt-LT"/>
        </w:rPr>
        <w:t>2</w:t>
      </w:r>
      <w:r w:rsidRPr="00EE7269">
        <w:rPr>
          <w:rFonts w:ascii="Times New Roman" w:eastAsia="Calibri" w:hAnsi="Times New Roman" w:cs="Times New Roman"/>
          <w:b/>
          <w:color w:val="000000" w:themeColor="text1"/>
          <w:sz w:val="24"/>
          <w:szCs w:val="24"/>
          <w:lang w:eastAsia="lt-LT"/>
        </w:rPr>
        <w:t xml:space="preserve"> priede pateiktoje EBVPD formoje užpildyti EBVPD II dalies C skirsnį ,,Informacija apie rėmimąsi kitų subjektų pajėgumais“ ir IV dalies „Atrankos kriterijai“ A skirsnį „Visų atrankos kriterijų bendra nuoroda“</w:t>
      </w:r>
      <w:r w:rsidRPr="00EE7269">
        <w:rPr>
          <w:rFonts w:ascii="Times New Roman" w:eastAsia="Calibri" w:hAnsi="Times New Roman" w:cs="Times New Roman"/>
          <w:color w:val="000000" w:themeColor="text1"/>
          <w:sz w:val="24"/>
          <w:szCs w:val="24"/>
          <w:lang w:eastAsia="lt-LT"/>
        </w:rPr>
        <w:t>.</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b/>
          <w:sz w:val="24"/>
          <w:szCs w:val="24"/>
          <w:u w:val="single"/>
          <w:lang w:eastAsia="lt-LT"/>
        </w:rPr>
        <w:t>Tiekėjo kvalifikacija</w:t>
      </w:r>
      <w:r w:rsidR="00F41C9D">
        <w:rPr>
          <w:rFonts w:ascii="Times New Roman" w:eastAsia="Calibri" w:hAnsi="Times New Roman" w:cs="Times New Roman"/>
          <w:b/>
          <w:sz w:val="24"/>
          <w:szCs w:val="24"/>
          <w:u w:val="single"/>
          <w:lang w:eastAsia="lt-LT"/>
        </w:rPr>
        <w:t xml:space="preserve"> </w:t>
      </w:r>
      <w:r w:rsidRPr="00EE7269">
        <w:rPr>
          <w:rFonts w:ascii="Times New Roman" w:eastAsia="Calibri" w:hAnsi="Times New Roman" w:cs="Times New Roman"/>
          <w:b/>
          <w:sz w:val="24"/>
          <w:szCs w:val="24"/>
          <w:u w:val="single"/>
          <w:lang w:eastAsia="lt-LT"/>
        </w:rPr>
        <w:t>turi būti įgyta iki pasiūlymų pateikimo termino pabaigos ir tai turi būti užfiksuota patvirtinančiame dokumente.</w:t>
      </w:r>
    </w:p>
    <w:p w14:paraId="465E7D3D" w14:textId="0D6A84B7" w:rsidR="00544DC9" w:rsidRDefault="007A3144" w:rsidP="007A3144">
      <w:pPr>
        <w:tabs>
          <w:tab w:val="left" w:pos="1134"/>
        </w:tabs>
        <w:spacing w:after="0" w:line="240" w:lineRule="auto"/>
        <w:ind w:firstLine="720"/>
        <w:jc w:val="both"/>
        <w:outlineLvl w:val="1"/>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lang w:eastAsia="lt-LT"/>
        </w:rPr>
        <w:t>4.2.</w:t>
      </w:r>
      <w:r w:rsidRPr="00EE7269">
        <w:rPr>
          <w:rFonts w:ascii="Calibri" w:eastAsia="Calibri" w:hAnsi="Calibri" w:cs="Times New Roman"/>
          <w:i/>
          <w:color w:val="000000"/>
          <w:sz w:val="24"/>
          <w:szCs w:val="20"/>
          <w:lang w:eastAsia="lt-LT"/>
        </w:rPr>
        <w:t xml:space="preserve"> </w:t>
      </w:r>
      <w:r w:rsidRPr="00EE7269">
        <w:rPr>
          <w:rFonts w:ascii="Times New Roman" w:eastAsia="Calibri" w:hAnsi="Times New Roman" w:cs="Times New Roman"/>
          <w:b/>
          <w:color w:val="000000"/>
          <w:sz w:val="24"/>
          <w:szCs w:val="24"/>
          <w:lang w:eastAsia="lt-LT"/>
        </w:rPr>
        <w:t>Perkančioji organizacija, nustačiusi galimą laimėtoją, po pasiūlymų eilės sudarymo, reikalaus, kad ekonomiškai naudingiausią pasiūlymą pateikęs tiekėjas pateiktų aktualius atitiktį kvalifikacijos reikalavimams patvirtinančius dokumentus:</w:t>
      </w:r>
      <w:r w:rsidRPr="00EE7269">
        <w:rPr>
          <w:rFonts w:ascii="Times New Roman" w:eastAsia="Calibri" w:hAnsi="Times New Roman" w:cs="Times New Roman"/>
          <w:color w:val="000000"/>
          <w:sz w:val="24"/>
          <w:szCs w:val="24"/>
          <w:lang w:eastAsia="lt-LT"/>
        </w:rPr>
        <w:t xml:space="preserve"> </w:t>
      </w:r>
    </w:p>
    <w:p w14:paraId="504C67D2" w14:textId="1CE2CB32" w:rsidR="00544DC9" w:rsidRDefault="00544DC9" w:rsidP="00544DC9">
      <w:pPr>
        <w:tabs>
          <w:tab w:val="left" w:pos="1134"/>
        </w:tabs>
        <w:spacing w:after="0" w:line="240" w:lineRule="auto"/>
        <w:ind w:firstLine="720"/>
        <w:jc w:val="right"/>
        <w:outlineLvl w:val="1"/>
        <w:rPr>
          <w:rFonts w:ascii="Times New Roman" w:eastAsia="Calibri" w:hAnsi="Times New Roman" w:cs="Times New Roman"/>
          <w:color w:val="000000"/>
          <w:sz w:val="24"/>
          <w:szCs w:val="24"/>
          <w:lang w:eastAsia="lt-LT"/>
        </w:rPr>
      </w:pPr>
      <w:r>
        <w:rPr>
          <w:rFonts w:ascii="Times New Roman" w:eastAsia="Calibri" w:hAnsi="Times New Roman" w:cs="Times New Roman"/>
          <w:color w:val="000000"/>
          <w:sz w:val="24"/>
          <w:szCs w:val="24"/>
          <w:lang w:eastAsia="lt-LT"/>
        </w:rPr>
        <w:t>2 lentelė</w:t>
      </w:r>
    </w:p>
    <w:p w14:paraId="37CD87D7" w14:textId="77777777" w:rsidR="0000597A" w:rsidRDefault="0000597A" w:rsidP="007A3144">
      <w:pPr>
        <w:tabs>
          <w:tab w:val="left" w:pos="1134"/>
        </w:tabs>
        <w:spacing w:after="0" w:line="240" w:lineRule="auto"/>
        <w:ind w:firstLine="720"/>
        <w:jc w:val="both"/>
        <w:outlineLvl w:val="1"/>
        <w:rPr>
          <w:rFonts w:ascii="Times New Roman" w:eastAsia="Calibri" w:hAnsi="Times New Roman" w:cs="Times New Roman"/>
          <w:color w:val="000000"/>
          <w:sz w:val="24"/>
          <w:szCs w:val="24"/>
          <w:lang w:eastAsia="lt-LT"/>
        </w:rPr>
      </w:pPr>
    </w:p>
    <w:tbl>
      <w:tblPr>
        <w:tblStyle w:val="TableGrid3"/>
        <w:tblpPr w:leftFromText="180" w:rightFromText="180" w:horzAnchor="margin" w:tblpY="770"/>
        <w:tblW w:w="5000" w:type="pct"/>
        <w:tblLook w:val="04A0" w:firstRow="1" w:lastRow="0" w:firstColumn="1" w:lastColumn="0" w:noHBand="0" w:noVBand="1"/>
      </w:tblPr>
      <w:tblGrid>
        <w:gridCol w:w="916"/>
        <w:gridCol w:w="2792"/>
        <w:gridCol w:w="3072"/>
        <w:gridCol w:w="3415"/>
      </w:tblGrid>
      <w:tr w:rsidR="00131514" w:rsidRPr="00131514" w14:paraId="6DB33B6B" w14:textId="77777777" w:rsidTr="00CB7AF3">
        <w:trPr>
          <w:cantSplit/>
          <w:tblHeader/>
        </w:trPr>
        <w:tc>
          <w:tcPr>
            <w:tcW w:w="4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21DF2D" w14:textId="77777777" w:rsidR="00131514" w:rsidRPr="00D713C1" w:rsidRDefault="00131514" w:rsidP="00D713C1">
            <w:pPr>
              <w:spacing w:before="60" w:after="60" w:line="256" w:lineRule="auto"/>
              <w:jc w:val="both"/>
              <w:rPr>
                <w:b/>
                <w:bCs/>
              </w:rPr>
            </w:pPr>
            <w:r w:rsidRPr="00D713C1">
              <w:rPr>
                <w:rFonts w:eastAsiaTheme="minorHAnsi"/>
                <w:b/>
                <w:bCs/>
              </w:rPr>
              <w:lastRenderedPageBreak/>
              <w:t>Eil. Nr.</w:t>
            </w:r>
          </w:p>
        </w:tc>
        <w:tc>
          <w:tcPr>
            <w:tcW w:w="138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27BA289" w14:textId="77777777" w:rsidR="00131514" w:rsidRPr="00D713C1" w:rsidRDefault="00131514" w:rsidP="00D713C1">
            <w:pPr>
              <w:spacing w:before="60" w:after="60" w:line="256" w:lineRule="auto"/>
              <w:jc w:val="both"/>
              <w:rPr>
                <w:rFonts w:eastAsiaTheme="minorEastAsia"/>
                <w:b/>
                <w:bCs/>
              </w:rPr>
            </w:pPr>
            <w:r w:rsidRPr="00D713C1">
              <w:rPr>
                <w:b/>
                <w:bCs/>
                <w:color w:val="000000"/>
              </w:rPr>
              <w:t>Kvalifikacijos reikalavimas</w:t>
            </w:r>
          </w:p>
        </w:tc>
        <w:tc>
          <w:tcPr>
            <w:tcW w:w="152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C17056F" w14:textId="77777777" w:rsidR="00131514" w:rsidRPr="00D713C1" w:rsidRDefault="00131514" w:rsidP="00D713C1">
            <w:pPr>
              <w:autoSpaceDE w:val="0"/>
              <w:autoSpaceDN w:val="0"/>
              <w:adjustRightInd w:val="0"/>
              <w:jc w:val="both"/>
              <w:rPr>
                <w:b/>
                <w:bCs/>
                <w:color w:val="000000"/>
              </w:rPr>
            </w:pPr>
            <w:r w:rsidRPr="00D713C1">
              <w:rPr>
                <w:b/>
                <w:bCs/>
                <w:color w:val="000000"/>
              </w:rPr>
              <w:t>Atitiktį reikalavimui įrodantys  dokumentai</w:t>
            </w:r>
          </w:p>
        </w:tc>
        <w:tc>
          <w:tcPr>
            <w:tcW w:w="169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A385ED8" w14:textId="77777777" w:rsidR="00131514" w:rsidRPr="00D713C1" w:rsidRDefault="00131514" w:rsidP="00D713C1">
            <w:pPr>
              <w:autoSpaceDE w:val="0"/>
              <w:autoSpaceDN w:val="0"/>
              <w:adjustRightInd w:val="0"/>
              <w:jc w:val="both"/>
              <w:rPr>
                <w:b/>
                <w:bCs/>
                <w:color w:val="000000"/>
              </w:rPr>
            </w:pPr>
            <w:r w:rsidRPr="00D713C1">
              <w:rPr>
                <w:b/>
                <w:bCs/>
                <w:color w:val="000000"/>
              </w:rPr>
              <w:t>Subjektas, kuris turi atitikti reikalavimą</w:t>
            </w:r>
          </w:p>
          <w:p w14:paraId="5F9B8E69" w14:textId="77777777" w:rsidR="00131514" w:rsidRPr="00D713C1" w:rsidRDefault="00131514" w:rsidP="00D713C1">
            <w:pPr>
              <w:autoSpaceDE w:val="0"/>
              <w:autoSpaceDN w:val="0"/>
              <w:adjustRightInd w:val="0"/>
              <w:jc w:val="both"/>
              <w:rPr>
                <w:b/>
                <w:bCs/>
                <w:color w:val="000000"/>
              </w:rPr>
            </w:pPr>
          </w:p>
        </w:tc>
      </w:tr>
      <w:tr w:rsidR="00131514" w:rsidRPr="00131514" w14:paraId="2D26814B" w14:textId="77777777" w:rsidTr="00CB7AF3">
        <w:tc>
          <w:tcPr>
            <w:tcW w:w="4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B5995" w14:textId="65AAAB6E" w:rsidR="00131514" w:rsidRPr="00D713C1" w:rsidRDefault="00383BC4" w:rsidP="00D713C1">
            <w:pPr>
              <w:spacing w:before="60" w:after="60" w:line="257" w:lineRule="auto"/>
              <w:jc w:val="both"/>
              <w:rPr>
                <w:rFonts w:eastAsiaTheme="minorHAnsi"/>
                <w:b/>
                <w:bCs/>
                <w:lang w:val="en-US"/>
              </w:rPr>
            </w:pPr>
            <w:r w:rsidRPr="00D713C1">
              <w:rPr>
                <w:rFonts w:eastAsiaTheme="minorHAnsi"/>
                <w:b/>
                <w:bCs/>
                <w:lang w:val="en-US"/>
              </w:rPr>
              <w:t>4.2.1.</w:t>
            </w:r>
          </w:p>
        </w:tc>
        <w:tc>
          <w:tcPr>
            <w:tcW w:w="46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85736" w14:textId="77777777" w:rsidR="00131514" w:rsidRPr="00D713C1" w:rsidRDefault="00131514" w:rsidP="00D713C1">
            <w:pPr>
              <w:autoSpaceDE w:val="0"/>
              <w:autoSpaceDN w:val="0"/>
              <w:adjustRightInd w:val="0"/>
              <w:jc w:val="both"/>
              <w:rPr>
                <w:b/>
                <w:bCs/>
                <w:color w:val="000000"/>
              </w:rPr>
            </w:pPr>
            <w:r w:rsidRPr="00D713C1">
              <w:rPr>
                <w:b/>
                <w:bCs/>
                <w:color w:val="000000"/>
              </w:rPr>
              <w:t>Techninis ir profesinis pajėgumas</w:t>
            </w:r>
          </w:p>
        </w:tc>
      </w:tr>
      <w:tr w:rsidR="00131514" w:rsidRPr="00131514" w14:paraId="5896DDDA" w14:textId="77777777" w:rsidTr="00CB7AF3">
        <w:tc>
          <w:tcPr>
            <w:tcW w:w="4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AE972" w14:textId="0DDF69C1" w:rsidR="00131514" w:rsidRPr="00D713C1" w:rsidRDefault="00EA72AD" w:rsidP="00D713C1">
            <w:pPr>
              <w:spacing w:before="60" w:after="60" w:line="257" w:lineRule="auto"/>
              <w:jc w:val="both"/>
              <w:rPr>
                <w:rFonts w:eastAsiaTheme="minorHAnsi"/>
              </w:rPr>
            </w:pPr>
            <w:r w:rsidRPr="00D713C1">
              <w:rPr>
                <w:rFonts w:eastAsiaTheme="minorHAnsi"/>
              </w:rPr>
              <w:t>4.2.1</w:t>
            </w:r>
            <w:r w:rsidR="00131514" w:rsidRPr="00D713C1">
              <w:rPr>
                <w:rFonts w:eastAsiaTheme="minorHAnsi"/>
              </w:rPr>
              <w:t>.1.</w:t>
            </w:r>
          </w:p>
        </w:tc>
        <w:tc>
          <w:tcPr>
            <w:tcW w:w="1386" w:type="pct"/>
            <w:tcBorders>
              <w:top w:val="single" w:sz="4" w:space="0" w:color="000000" w:themeColor="text1"/>
              <w:left w:val="single" w:sz="4" w:space="0" w:color="000000" w:themeColor="text1"/>
              <w:bottom w:val="single" w:sz="4" w:space="0" w:color="000000" w:themeColor="text1"/>
              <w:right w:val="single" w:sz="4" w:space="0" w:color="auto"/>
            </w:tcBorders>
          </w:tcPr>
          <w:p w14:paraId="6DB8E9E7" w14:textId="49DC1BE3" w:rsidR="005122AA" w:rsidRPr="001C46A5" w:rsidRDefault="00131514" w:rsidP="00D713C1">
            <w:pPr>
              <w:autoSpaceDE w:val="0"/>
              <w:autoSpaceDN w:val="0"/>
              <w:adjustRightInd w:val="0"/>
              <w:jc w:val="both"/>
              <w:rPr>
                <w:color w:val="000000"/>
              </w:rPr>
            </w:pPr>
            <w:r w:rsidRPr="001C46A5">
              <w:rPr>
                <w:color w:val="000000"/>
              </w:rPr>
              <w:t xml:space="preserve">Tiekėjas per paskutinius 3 (trejus) (skaičiuojant nuo pasiūlymų pateikimo termino pabaigos) metus arba per laiką nuo tiekėjo įregistravimo dienos (jeigu tiekėjas vykdė veiklą trumpiau nei 3 (trejus) metus) pagal vieną ar daugiau sutarčių yra tinkamai </w:t>
            </w:r>
            <w:r w:rsidRPr="001C46A5">
              <w:rPr>
                <w:b/>
                <w:bCs/>
                <w:i/>
                <w:iCs/>
                <w:color w:val="000000"/>
                <w:u w:val="single"/>
              </w:rPr>
              <w:t>(t. y. laikantis sutartyje nustatytų terminų ir techninėje specifikacijoje nustatytų reikalavimų)</w:t>
            </w:r>
            <w:r w:rsidRPr="001C46A5">
              <w:rPr>
                <w:color w:val="000000"/>
              </w:rPr>
              <w:t xml:space="preserve"> suteikęs</w:t>
            </w:r>
            <w:r w:rsidR="00216785" w:rsidRPr="001C46A5">
              <w:rPr>
                <w:color w:val="000000"/>
              </w:rPr>
              <w:t xml:space="preserve"> </w:t>
            </w:r>
            <w:r w:rsidR="001E0103" w:rsidRPr="001C46A5">
              <w:rPr>
                <w:color w:val="000000"/>
              </w:rPr>
              <w:t>arba šiuo metu teikia</w:t>
            </w:r>
            <w:r w:rsidR="005122AA" w:rsidRPr="008F0886">
              <w:rPr>
                <w:color w:val="000000"/>
              </w:rPr>
              <w:t>:</w:t>
            </w:r>
          </w:p>
          <w:p w14:paraId="241A9408" w14:textId="3D441551" w:rsidR="00131514" w:rsidRPr="001C46A5" w:rsidRDefault="005122AA" w:rsidP="00D713C1">
            <w:pPr>
              <w:autoSpaceDE w:val="0"/>
              <w:autoSpaceDN w:val="0"/>
              <w:adjustRightInd w:val="0"/>
              <w:jc w:val="both"/>
              <w:rPr>
                <w:color w:val="000000"/>
              </w:rPr>
            </w:pPr>
            <w:r w:rsidRPr="001C46A5">
              <w:rPr>
                <w:color w:val="000000"/>
              </w:rPr>
              <w:t>a)</w:t>
            </w:r>
            <w:r w:rsidR="00131514" w:rsidRPr="001C46A5">
              <w:rPr>
                <w:color w:val="000000"/>
              </w:rPr>
              <w:t xml:space="preserve">  informacinės sistemos (-ų)  ar registro (-ų) sukūrimo ir/ar modernizavimo ir/ar vystymo ir/ar  priežiūros paslaug</w:t>
            </w:r>
            <w:r w:rsidR="00917EA0" w:rsidRPr="001C46A5">
              <w:rPr>
                <w:color w:val="000000"/>
              </w:rPr>
              <w:t>as</w:t>
            </w:r>
            <w:r w:rsidR="00E86952" w:rsidRPr="001C46A5">
              <w:rPr>
                <w:color w:val="000000"/>
              </w:rPr>
              <w:t>,</w:t>
            </w:r>
            <w:r w:rsidR="00131514" w:rsidRPr="001C46A5">
              <w:rPr>
                <w:color w:val="000000"/>
              </w:rPr>
              <w:t xml:space="preserve"> kurių bendra vertė yra ne mažesnė kaip </w:t>
            </w:r>
            <w:r w:rsidR="00401EEC" w:rsidRPr="001C46A5">
              <w:rPr>
                <w:color w:val="000000"/>
                <w:lang w:val="en-US"/>
              </w:rPr>
              <w:t>34.0</w:t>
            </w:r>
            <w:r w:rsidR="0010465B" w:rsidRPr="001C46A5">
              <w:rPr>
                <w:color w:val="000000"/>
                <w:lang w:val="en-US"/>
              </w:rPr>
              <w:t>0</w:t>
            </w:r>
            <w:r w:rsidR="00401EEC" w:rsidRPr="001C46A5">
              <w:rPr>
                <w:color w:val="000000"/>
                <w:lang w:val="en-US"/>
              </w:rPr>
              <w:t xml:space="preserve">0,00 </w:t>
            </w:r>
            <w:proofErr w:type="spellStart"/>
            <w:r w:rsidR="004B79D4" w:rsidRPr="001C46A5">
              <w:rPr>
                <w:color w:val="000000"/>
                <w:lang w:val="en-US"/>
              </w:rPr>
              <w:t>Eur</w:t>
            </w:r>
            <w:proofErr w:type="spellEnd"/>
            <w:r w:rsidR="004B79D4" w:rsidRPr="001C46A5">
              <w:rPr>
                <w:color w:val="000000"/>
                <w:lang w:val="en-US"/>
              </w:rPr>
              <w:t xml:space="preserve"> be PVM</w:t>
            </w:r>
            <w:r w:rsidR="00401EEC" w:rsidRPr="001C46A5">
              <w:rPr>
                <w:color w:val="000000"/>
              </w:rPr>
              <w:t xml:space="preserve"> </w:t>
            </w:r>
            <w:r w:rsidR="00131514" w:rsidRPr="001C46A5">
              <w:rPr>
                <w:color w:val="000000"/>
              </w:rPr>
              <w:t>ir</w:t>
            </w:r>
          </w:p>
          <w:p w14:paraId="2AADB3AD" w14:textId="2EBA6A64" w:rsidR="00131514" w:rsidRPr="001C46A5" w:rsidRDefault="005122AA" w:rsidP="0043456D">
            <w:pPr>
              <w:tabs>
                <w:tab w:val="left" w:pos="0"/>
              </w:tabs>
              <w:autoSpaceDE w:val="0"/>
              <w:autoSpaceDN w:val="0"/>
              <w:adjustRightInd w:val="0"/>
              <w:ind w:left="-37" w:firstLine="37"/>
              <w:contextualSpacing/>
              <w:jc w:val="both"/>
              <w:rPr>
                <w:color w:val="000000"/>
              </w:rPr>
            </w:pPr>
            <w:r w:rsidRPr="001C46A5">
              <w:rPr>
                <w:color w:val="000000"/>
              </w:rPr>
              <w:t>b)</w:t>
            </w:r>
            <w:r w:rsidR="00375706" w:rsidRPr="001C46A5">
              <w:rPr>
                <w:color w:val="000000"/>
              </w:rPr>
              <w:t xml:space="preserve">pagal kiekvieną sutartį suteiktos paslaugos </w:t>
            </w:r>
            <w:r w:rsidR="00131514" w:rsidRPr="001C46A5">
              <w:rPr>
                <w:color w:val="000000"/>
              </w:rPr>
              <w:t xml:space="preserve">turi integracines sąsajas su ne mažiau kaip 1 išorine IS ir (ar) registrais ir šių integracijų sukūrimui buvo panaudotos </w:t>
            </w:r>
            <w:r w:rsidR="006C0711" w:rsidRPr="001C46A5">
              <w:rPr>
                <w:color w:val="000000"/>
              </w:rPr>
              <w:t xml:space="preserve">žiniatinklio </w:t>
            </w:r>
            <w:r w:rsidR="00131514" w:rsidRPr="001C46A5">
              <w:rPr>
                <w:color w:val="000000"/>
              </w:rPr>
              <w:t>paslaugos (</w:t>
            </w:r>
            <w:proofErr w:type="spellStart"/>
            <w:r w:rsidR="00131514" w:rsidRPr="001C46A5">
              <w:rPr>
                <w:color w:val="000000"/>
              </w:rPr>
              <w:t>Web</w:t>
            </w:r>
            <w:proofErr w:type="spellEnd"/>
            <w:r w:rsidR="00131514" w:rsidRPr="001C46A5">
              <w:rPr>
                <w:color w:val="000000"/>
              </w:rPr>
              <w:t xml:space="preserve"> </w:t>
            </w:r>
            <w:proofErr w:type="spellStart"/>
            <w:r w:rsidR="00131514" w:rsidRPr="001C46A5">
              <w:rPr>
                <w:color w:val="000000"/>
              </w:rPr>
              <w:t>Services</w:t>
            </w:r>
            <w:proofErr w:type="spellEnd"/>
            <w:r w:rsidR="00131514" w:rsidRPr="001C46A5">
              <w:rPr>
                <w:color w:val="000000"/>
              </w:rPr>
              <w:t>).</w:t>
            </w:r>
          </w:p>
          <w:p w14:paraId="64D2B33C" w14:textId="149E0810" w:rsidR="00131514" w:rsidRPr="001C46A5" w:rsidRDefault="00131514" w:rsidP="00D713C1">
            <w:pPr>
              <w:autoSpaceDE w:val="0"/>
              <w:autoSpaceDN w:val="0"/>
              <w:adjustRightInd w:val="0"/>
              <w:jc w:val="both"/>
              <w:rPr>
                <w:color w:val="000000"/>
              </w:rPr>
            </w:pPr>
            <w:r w:rsidRPr="001C46A5">
              <w:rPr>
                <w:b/>
                <w:bCs/>
                <w:color w:val="000000"/>
              </w:rPr>
              <w:t xml:space="preserve">Jei tiekėjas teikia informaciją apie </w:t>
            </w:r>
            <w:r w:rsidRPr="001C46A5">
              <w:t xml:space="preserve"> </w:t>
            </w:r>
            <w:r w:rsidRPr="001C46A5">
              <w:rPr>
                <w:b/>
                <w:bCs/>
                <w:color w:val="000000"/>
              </w:rPr>
              <w:t>per paskutinius 3 (trejus) (skaičiuojant nuo pasiūlymų pateikimo termino pabaigos) metus arba per laiką nuo tiekėjo įregistravimo dienos (jeigu tiekėjas vykdė veiklą trumpiau nei 3 (trejus) metus tebevykdomą (-</w:t>
            </w:r>
            <w:proofErr w:type="spellStart"/>
            <w:r w:rsidRPr="001C46A5">
              <w:rPr>
                <w:b/>
                <w:bCs/>
                <w:color w:val="000000"/>
              </w:rPr>
              <w:t>as</w:t>
            </w:r>
            <w:proofErr w:type="spellEnd"/>
            <w:r w:rsidRPr="001C46A5">
              <w:rPr>
                <w:b/>
                <w:bCs/>
                <w:color w:val="000000"/>
              </w:rPr>
              <w:t>)  sutartį (-</w:t>
            </w:r>
            <w:proofErr w:type="spellStart"/>
            <w:r w:rsidRPr="001C46A5">
              <w:rPr>
                <w:b/>
                <w:bCs/>
                <w:color w:val="000000"/>
              </w:rPr>
              <w:t>is</w:t>
            </w:r>
            <w:proofErr w:type="spellEnd"/>
            <w:r w:rsidRPr="001C46A5">
              <w:rPr>
                <w:b/>
                <w:bCs/>
                <w:color w:val="000000"/>
              </w:rPr>
              <w:t>), laikoma, kad jo patirtis atitinka keliamus reikalavimą, jei pagal šią (-</w:t>
            </w:r>
            <w:proofErr w:type="spellStart"/>
            <w:r w:rsidRPr="001C46A5">
              <w:rPr>
                <w:b/>
                <w:bCs/>
                <w:color w:val="000000"/>
              </w:rPr>
              <w:t>as</w:t>
            </w:r>
            <w:proofErr w:type="spellEnd"/>
            <w:r w:rsidRPr="001C46A5">
              <w:rPr>
                <w:b/>
                <w:bCs/>
                <w:color w:val="000000"/>
              </w:rPr>
              <w:t>) sutartį (-</w:t>
            </w:r>
            <w:proofErr w:type="spellStart"/>
            <w:r w:rsidRPr="001C46A5">
              <w:rPr>
                <w:b/>
                <w:bCs/>
                <w:color w:val="000000"/>
              </w:rPr>
              <w:t>is</w:t>
            </w:r>
            <w:proofErr w:type="spellEnd"/>
            <w:r w:rsidRPr="001C46A5">
              <w:rPr>
                <w:b/>
                <w:bCs/>
                <w:color w:val="000000"/>
              </w:rPr>
              <w:t xml:space="preserve">) tiekėjas jau yra </w:t>
            </w:r>
            <w:r w:rsidRPr="001C46A5">
              <w:rPr>
                <w:color w:val="000000"/>
              </w:rPr>
              <w:t>tinkamai (t. y. laikantis sutartyje nustatytų terminų ir techninėje specifikacijoje nustatytų reikalavimų) suteikęs  informacinės sistemos (-ų)  ar registro (-ų) sukūrimo ir/ar modernizavimo ir/ar vystymo ir/ar  priežiūros paslaugų</w:t>
            </w:r>
            <w:r w:rsidRPr="001C46A5">
              <w:rPr>
                <w:b/>
                <w:bCs/>
                <w:color w:val="000000"/>
              </w:rPr>
              <w:t xml:space="preserve"> ir šių </w:t>
            </w:r>
            <w:r w:rsidRPr="001C46A5">
              <w:rPr>
                <w:b/>
                <w:bCs/>
                <w:color w:val="000000"/>
              </w:rPr>
              <w:lastRenderedPageBreak/>
              <w:t xml:space="preserve">suteiktų paslaugų </w:t>
            </w:r>
            <w:r w:rsidRPr="001C46A5">
              <w:rPr>
                <w:color w:val="000000"/>
              </w:rPr>
              <w:t xml:space="preserve"> bendra vertė yra ne mažesnė kaip </w:t>
            </w:r>
            <w:r w:rsidR="0010465B" w:rsidRPr="001C46A5">
              <w:rPr>
                <w:color w:val="000000"/>
              </w:rPr>
              <w:t xml:space="preserve">34.000,00 Eur be PVM </w:t>
            </w:r>
            <w:r w:rsidRPr="001C46A5">
              <w:rPr>
                <w:color w:val="000000"/>
              </w:rPr>
              <w:t>ir pagal šias   sutartį(-</w:t>
            </w:r>
            <w:proofErr w:type="spellStart"/>
            <w:r w:rsidRPr="001C46A5">
              <w:rPr>
                <w:color w:val="000000"/>
              </w:rPr>
              <w:t>is</w:t>
            </w:r>
            <w:proofErr w:type="spellEnd"/>
            <w:r w:rsidRPr="001C46A5">
              <w:rPr>
                <w:color w:val="000000"/>
              </w:rPr>
              <w:t xml:space="preserve">) (kiekvieną) suteiktos paslaugos turi integracines sąsajas su ne mažiau kaip 1 išorine IS ir (ar) registrais ir šių integracijų sukūrimui buvo panaudotos </w:t>
            </w:r>
            <w:r w:rsidR="006C0711" w:rsidRPr="001C46A5">
              <w:rPr>
                <w:color w:val="000000"/>
              </w:rPr>
              <w:t xml:space="preserve">žiniatinklio </w:t>
            </w:r>
            <w:r w:rsidRPr="001C46A5">
              <w:rPr>
                <w:color w:val="000000"/>
              </w:rPr>
              <w:t>paslaugos (</w:t>
            </w:r>
            <w:proofErr w:type="spellStart"/>
            <w:r w:rsidRPr="001C46A5">
              <w:rPr>
                <w:color w:val="000000"/>
              </w:rPr>
              <w:t>Web</w:t>
            </w:r>
            <w:proofErr w:type="spellEnd"/>
            <w:r w:rsidRPr="001C46A5">
              <w:rPr>
                <w:color w:val="000000"/>
              </w:rPr>
              <w:t xml:space="preserve"> </w:t>
            </w:r>
            <w:proofErr w:type="spellStart"/>
            <w:r w:rsidRPr="001C46A5">
              <w:rPr>
                <w:color w:val="000000"/>
              </w:rPr>
              <w:t>Services</w:t>
            </w:r>
            <w:proofErr w:type="spellEnd"/>
            <w:r w:rsidRPr="001C46A5">
              <w:rPr>
                <w:color w:val="000000"/>
              </w:rPr>
              <w:t>).</w:t>
            </w:r>
            <w:r w:rsidRPr="001C46A5">
              <w:rPr>
                <w:color w:val="000000"/>
              </w:rPr>
              <w:tab/>
            </w:r>
          </w:p>
        </w:tc>
        <w:tc>
          <w:tcPr>
            <w:tcW w:w="1523" w:type="pct"/>
            <w:tcBorders>
              <w:top w:val="single" w:sz="4" w:space="0" w:color="000000" w:themeColor="text1"/>
              <w:left w:val="single" w:sz="4" w:space="0" w:color="auto"/>
              <w:bottom w:val="single" w:sz="4" w:space="0" w:color="000000" w:themeColor="text1"/>
              <w:right w:val="single" w:sz="4" w:space="0" w:color="000000" w:themeColor="text1"/>
            </w:tcBorders>
          </w:tcPr>
          <w:p w14:paraId="0232F844" w14:textId="77777777" w:rsidR="00131514" w:rsidRPr="00D713C1" w:rsidRDefault="00131514" w:rsidP="00D713C1">
            <w:pPr>
              <w:spacing w:before="100" w:beforeAutospacing="1"/>
              <w:jc w:val="both"/>
              <w:rPr>
                <w:rFonts w:eastAsia="Calibri"/>
                <w:b/>
              </w:rPr>
            </w:pPr>
            <w:r w:rsidRPr="00D713C1">
              <w:rPr>
                <w:rFonts w:eastAsia="Calibri"/>
                <w:b/>
              </w:rPr>
              <w:lastRenderedPageBreak/>
              <w:t>Pateikiama:</w:t>
            </w:r>
          </w:p>
          <w:p w14:paraId="786AF8A7" w14:textId="07F7869A" w:rsidR="00131514" w:rsidRPr="00D713C1" w:rsidRDefault="00131514" w:rsidP="00D713C1">
            <w:pPr>
              <w:jc w:val="both"/>
              <w:rPr>
                <w:rFonts w:eastAsia="Calibri"/>
              </w:rPr>
            </w:pPr>
            <w:r w:rsidRPr="00D713C1">
              <w:rPr>
                <w:rFonts w:eastAsia="Calibri"/>
              </w:rPr>
              <w:t>1</w:t>
            </w:r>
            <w:bookmarkStart w:id="7" w:name="_Hlk193795849"/>
            <w:r w:rsidRPr="00D713C1">
              <w:rPr>
                <w:rFonts w:eastAsia="Calibri"/>
              </w:rPr>
              <w:t xml:space="preserve">. </w:t>
            </w:r>
            <w:r w:rsidRPr="00E8231F">
              <w:rPr>
                <w:rFonts w:eastAsiaTheme="minorHAnsi"/>
                <w:color w:val="000000"/>
                <w:lang w:eastAsia="en-US"/>
              </w:rPr>
              <w:t>Suteiktų</w:t>
            </w:r>
            <w:r w:rsidRPr="00EA25AE">
              <w:rPr>
                <w:rFonts w:eastAsiaTheme="minorHAnsi"/>
                <w:color w:val="000000"/>
                <w:lang w:eastAsia="en-US"/>
              </w:rPr>
              <w:t xml:space="preserve"> paslaugų sąrašas</w:t>
            </w:r>
            <w:r w:rsidRPr="00D713C1">
              <w:rPr>
                <w:rFonts w:eastAsiaTheme="minorHAnsi"/>
                <w:color w:val="000000"/>
                <w:lang w:eastAsia="en-US"/>
              </w:rPr>
              <w:t xml:space="preserve"> </w:t>
            </w:r>
            <w:bookmarkEnd w:id="7"/>
            <w:r w:rsidRPr="00D713C1">
              <w:rPr>
                <w:rFonts w:eastAsiaTheme="minorHAnsi"/>
                <w:color w:val="000000"/>
                <w:lang w:eastAsia="en-US"/>
              </w:rPr>
              <w:t>(</w:t>
            </w:r>
            <w:r w:rsidRPr="00D713C1">
              <w:rPr>
                <w:rFonts w:eastAsia="Calibri"/>
                <w:lang w:eastAsia="en-US"/>
              </w:rPr>
              <w:t xml:space="preserve">konkurso sąlygų </w:t>
            </w:r>
            <w:r w:rsidRPr="00132066">
              <w:rPr>
                <w:rFonts w:eastAsia="Calibri"/>
                <w:b/>
                <w:bCs/>
                <w:lang w:eastAsia="en-US"/>
              </w:rPr>
              <w:t xml:space="preserve">priedas Nr. </w:t>
            </w:r>
            <w:r w:rsidR="00EA25AE" w:rsidRPr="00132066">
              <w:rPr>
                <w:rFonts w:eastAsia="Calibri"/>
                <w:b/>
                <w:bCs/>
                <w:lang w:eastAsia="en-US"/>
              </w:rPr>
              <w:t>4</w:t>
            </w:r>
            <w:r w:rsidRPr="00D713C1">
              <w:rPr>
                <w:rFonts w:eastAsiaTheme="minorHAnsi"/>
                <w:color w:val="000000"/>
                <w:lang w:eastAsia="en-US"/>
              </w:rPr>
              <w:t>)</w:t>
            </w:r>
            <w:r w:rsidRPr="00D713C1">
              <w:rPr>
                <w:rFonts w:eastAsia="Calibri"/>
                <w:lang w:eastAsia="en-US"/>
              </w:rPr>
              <w:t xml:space="preserve"> </w:t>
            </w:r>
            <w:r w:rsidRPr="00D713C1">
              <w:rPr>
                <w:rFonts w:eastAsia="Calibri"/>
                <w:i/>
                <w:lang w:eastAsia="en-US"/>
              </w:rPr>
              <w:t>(pateikiama skaitmeninė dokumento kopija -skenuotas dokumentas arba tiesiogiai suformuotas dokumentas)</w:t>
            </w:r>
            <w:r w:rsidRPr="00D713C1">
              <w:rPr>
                <w:rFonts w:eastAsia="Calibri"/>
                <w:lang w:eastAsia="en-US"/>
              </w:rPr>
              <w:t>.</w:t>
            </w:r>
          </w:p>
          <w:p w14:paraId="3AD22877" w14:textId="074A98D6" w:rsidR="00131514" w:rsidRPr="00D713C1" w:rsidRDefault="00131514" w:rsidP="00D713C1">
            <w:pPr>
              <w:jc w:val="both"/>
              <w:rPr>
                <w:rFonts w:eastAsia="Calibri"/>
                <w:i/>
              </w:rPr>
            </w:pPr>
            <w:r w:rsidRPr="00D713C1">
              <w:rPr>
                <w:rFonts w:eastAsia="Calibri"/>
              </w:rPr>
              <w:t>2. Įrodymui apie tai, kad  informacinės sistemos (-ų)  ar registro (-ų) sukūrimo ir/ar modernizavimo</w:t>
            </w:r>
            <w:r w:rsidR="00E86952" w:rsidRPr="00D713C1">
              <w:rPr>
                <w:rFonts w:eastAsia="Calibri"/>
              </w:rPr>
              <w:t>,</w:t>
            </w:r>
            <w:r w:rsidRPr="00D713C1">
              <w:rPr>
                <w:rFonts w:eastAsia="Calibri"/>
              </w:rPr>
              <w:t xml:space="preserve"> ir/ar vystymo</w:t>
            </w:r>
            <w:r w:rsidR="00E86952" w:rsidRPr="00D713C1">
              <w:rPr>
                <w:rFonts w:eastAsia="Calibri"/>
              </w:rPr>
              <w:t>,</w:t>
            </w:r>
            <w:r w:rsidRPr="00D713C1">
              <w:rPr>
                <w:rFonts w:eastAsia="Calibri"/>
              </w:rPr>
              <w:t xml:space="preserve"> ir/ar  priežiūros paslaugos buvo suteiktos  tinkamai </w:t>
            </w:r>
            <w:r w:rsidRPr="003228CC">
              <w:rPr>
                <w:rFonts w:eastAsia="Calibri"/>
                <w:i/>
                <w:iCs/>
              </w:rPr>
              <w:t>(laikantis sutartyje nustatytų terminų ir techninėje specifikacijoje nustatytų reikalavimų)</w:t>
            </w:r>
            <w:r w:rsidRPr="00D713C1">
              <w:rPr>
                <w:rFonts w:eastAsia="Calibri"/>
              </w:rPr>
              <w:t xml:space="preserve"> tiekėjas pateikia užsakovo pažymą (-</w:t>
            </w:r>
            <w:proofErr w:type="spellStart"/>
            <w:r w:rsidRPr="00D713C1">
              <w:rPr>
                <w:rFonts w:eastAsia="Calibri"/>
              </w:rPr>
              <w:t>as</w:t>
            </w:r>
            <w:proofErr w:type="spellEnd"/>
            <w:r w:rsidRPr="00D713C1">
              <w:rPr>
                <w:rFonts w:eastAsia="Calibri"/>
              </w:rPr>
              <w:t>) arba kitus lygiaverčius dokumentus</w:t>
            </w:r>
            <w:r w:rsidRPr="00D713C1">
              <w:rPr>
                <w:rFonts w:eastAsia="Calibri"/>
                <w:vertAlign w:val="superscript"/>
              </w:rPr>
              <w:footnoteReference w:id="6"/>
            </w:r>
            <w:r w:rsidRPr="00D713C1">
              <w:rPr>
                <w:rFonts w:eastAsia="Calibri"/>
              </w:rPr>
              <w:t xml:space="preserve">, </w:t>
            </w:r>
            <w:r w:rsidRPr="00D713C1">
              <w:rPr>
                <w:rFonts w:eastAsia="Calibri"/>
                <w:b/>
                <w:u w:val="single"/>
              </w:rPr>
              <w:t>kurioje (-</w:t>
            </w:r>
            <w:proofErr w:type="spellStart"/>
            <w:r w:rsidRPr="00D713C1">
              <w:rPr>
                <w:rFonts w:eastAsia="Calibri"/>
                <w:b/>
                <w:u w:val="single"/>
              </w:rPr>
              <w:t>iuose</w:t>
            </w:r>
            <w:proofErr w:type="spellEnd"/>
            <w:r w:rsidRPr="00D713C1">
              <w:rPr>
                <w:rFonts w:eastAsia="Calibri"/>
                <w:b/>
                <w:u w:val="single"/>
              </w:rPr>
              <w:t>) nurodoma ar informacinės sistemos (-ų)  ar registro (-ų) sukūrimo ir/ar modernizavimo</w:t>
            </w:r>
            <w:r w:rsidR="00E86952" w:rsidRPr="00D713C1">
              <w:rPr>
                <w:rFonts w:eastAsia="Calibri"/>
                <w:b/>
                <w:u w:val="single"/>
              </w:rPr>
              <w:t>,</w:t>
            </w:r>
            <w:r w:rsidRPr="00D713C1">
              <w:rPr>
                <w:rFonts w:eastAsia="Calibri"/>
                <w:b/>
                <w:u w:val="single"/>
              </w:rPr>
              <w:t xml:space="preserve"> ir/ar vystymo</w:t>
            </w:r>
            <w:r w:rsidR="00E86952" w:rsidRPr="00D713C1">
              <w:rPr>
                <w:rFonts w:eastAsia="Calibri"/>
                <w:b/>
                <w:u w:val="single"/>
              </w:rPr>
              <w:t>,</w:t>
            </w:r>
            <w:r w:rsidRPr="00D713C1">
              <w:rPr>
                <w:rFonts w:eastAsia="Calibri"/>
                <w:b/>
                <w:u w:val="single"/>
              </w:rPr>
              <w:t xml:space="preserve"> ir/ar  priežiūros paslaugos yra suteiktos tinkamai</w:t>
            </w:r>
            <w:r w:rsidR="006656E0" w:rsidRPr="00D713C1">
              <w:rPr>
                <w:rFonts w:eastAsia="Calibri"/>
                <w:b/>
                <w:u w:val="single"/>
              </w:rPr>
              <w:t xml:space="preserve"> </w:t>
            </w:r>
            <w:r w:rsidR="006656E0" w:rsidRPr="00D713C1">
              <w:rPr>
                <w:rFonts w:eastAsia="Calibri"/>
                <w:bCs/>
              </w:rPr>
              <w:t>(</w:t>
            </w:r>
            <w:r w:rsidRPr="00D713C1">
              <w:rPr>
                <w:rFonts w:eastAsia="Calibri"/>
                <w:bCs/>
              </w:rPr>
              <w:t xml:space="preserve">t. y. </w:t>
            </w:r>
            <w:r w:rsidRPr="00D713C1">
              <w:rPr>
                <w:rFonts w:eastAsia="Calibri"/>
              </w:rPr>
              <w:t>laikantis sutartyje nustatytų terminų ir techninėje specifikacijoje nustatytų reikalavimų</w:t>
            </w:r>
            <w:r w:rsidR="006B1D91">
              <w:rPr>
                <w:rStyle w:val="FootnoteReference"/>
                <w:rFonts w:eastAsia="Calibri"/>
              </w:rPr>
              <w:footnoteReference w:id="7"/>
            </w:r>
            <w:r w:rsidRPr="00D713C1">
              <w:rPr>
                <w:rFonts w:eastAsia="Calibri"/>
              </w:rPr>
              <w:t xml:space="preserve">) </w:t>
            </w:r>
            <w:r w:rsidRPr="00D713C1">
              <w:rPr>
                <w:rFonts w:eastAsia="Calibri"/>
                <w:u w:val="single"/>
              </w:rPr>
              <w:t xml:space="preserve"> </w:t>
            </w:r>
            <w:r w:rsidRPr="00D713C1">
              <w:rPr>
                <w:rFonts w:eastAsia="Calibri"/>
                <w:i/>
                <w:u w:val="single"/>
              </w:rPr>
              <w:t>(pateikiama skaitmeninė dokumento kopija-skenuota versija).</w:t>
            </w:r>
          </w:p>
          <w:p w14:paraId="2B672922" w14:textId="77777777" w:rsidR="00131514" w:rsidRPr="00D713C1" w:rsidRDefault="00131514" w:rsidP="00D713C1">
            <w:pPr>
              <w:jc w:val="both"/>
              <w:rPr>
                <w:rFonts w:eastAsia="Calibri"/>
                <w:i/>
                <w:u w:val="single"/>
              </w:rPr>
            </w:pPr>
          </w:p>
          <w:p w14:paraId="2FA1D744" w14:textId="77777777" w:rsidR="00131514" w:rsidRPr="00D713C1" w:rsidRDefault="00131514" w:rsidP="00D713C1">
            <w:pPr>
              <w:jc w:val="both"/>
              <w:rPr>
                <w:rFonts w:eastAsia="Calibri"/>
                <w:u w:val="single"/>
              </w:rPr>
            </w:pPr>
            <w:r w:rsidRPr="00D713C1">
              <w:rPr>
                <w:rFonts w:eastAsia="Calibri"/>
                <w:b/>
                <w:u w:val="single"/>
              </w:rPr>
              <w:t>Pastaba</w:t>
            </w:r>
            <w:r w:rsidRPr="00D713C1">
              <w:rPr>
                <w:rFonts w:eastAsia="Calibri"/>
                <w:b/>
              </w:rPr>
              <w:t>:</w:t>
            </w:r>
            <w:r w:rsidRPr="00D713C1">
              <w:rPr>
                <w:rFonts w:eastAsia="Calibri"/>
              </w:rPr>
              <w:t xml:space="preserve"> </w:t>
            </w:r>
            <w:r w:rsidRPr="00D713C1">
              <w:rPr>
                <w:rFonts w:eastAsia="Calibri"/>
                <w:b/>
                <w:u w:val="single"/>
              </w:rPr>
              <w:t xml:space="preserve"> Tiekėjo kvalifikacija turi būti įgyta iki pasiūlymų pateikimo termino pabaigos ir tai turi būti užfiksuota patvirtinančiame dokumente.</w:t>
            </w:r>
          </w:p>
          <w:p w14:paraId="6ECC2457" w14:textId="77777777" w:rsidR="00131514" w:rsidRPr="00D713C1" w:rsidRDefault="00131514" w:rsidP="00D713C1">
            <w:pPr>
              <w:autoSpaceDE w:val="0"/>
              <w:autoSpaceDN w:val="0"/>
              <w:adjustRightInd w:val="0"/>
              <w:jc w:val="both"/>
              <w:rPr>
                <w:color w:val="000000"/>
              </w:rPr>
            </w:pPr>
          </w:p>
        </w:tc>
        <w:tc>
          <w:tcPr>
            <w:tcW w:w="1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B193D" w14:textId="77777777" w:rsidR="00131514" w:rsidRPr="00D713C1" w:rsidRDefault="00131514" w:rsidP="00D713C1">
            <w:pPr>
              <w:autoSpaceDE w:val="0"/>
              <w:autoSpaceDN w:val="0"/>
              <w:adjustRightInd w:val="0"/>
              <w:jc w:val="both"/>
              <w:rPr>
                <w:color w:val="000000"/>
              </w:rPr>
            </w:pPr>
            <w:r w:rsidRPr="00D713C1">
              <w:rPr>
                <w:color w:val="000000"/>
              </w:rPr>
              <w:t>a)  jeigu pasiūlymą teikia tiekėjų grupė – reikalavimą turi atitikti visi tiekėjų grupės nariai kartu (tiekėjų grupės narių turima patirtis sumuojama), atsižvelgiant į jų prisiimamus įsipareigojimus;</w:t>
            </w:r>
          </w:p>
          <w:p w14:paraId="612407E8" w14:textId="77777777" w:rsidR="00131514" w:rsidRPr="00D713C1" w:rsidRDefault="00131514" w:rsidP="00D713C1">
            <w:pPr>
              <w:autoSpaceDE w:val="0"/>
              <w:autoSpaceDN w:val="0"/>
              <w:adjustRightInd w:val="0"/>
              <w:jc w:val="both"/>
              <w:rPr>
                <w:color w:val="000000"/>
              </w:rPr>
            </w:pPr>
            <w:r w:rsidRPr="00D713C1">
              <w:rPr>
                <w:color w:val="000000"/>
              </w:rPr>
              <w:t>b)  tiekėjas gali remtis kitų ūkio subjektų pajėgumais tik tuo atveju, jeigu tie subjektai patys vykdys tą pirkimo sutarties dalį, kuriai reikia jų turimų pajėgumų;</w:t>
            </w:r>
          </w:p>
          <w:p w14:paraId="3E504BD0" w14:textId="77777777" w:rsidR="00131514" w:rsidRPr="00D713C1" w:rsidRDefault="00131514" w:rsidP="00D713C1">
            <w:pPr>
              <w:autoSpaceDE w:val="0"/>
              <w:autoSpaceDN w:val="0"/>
              <w:adjustRightInd w:val="0"/>
              <w:jc w:val="both"/>
              <w:rPr>
                <w:color w:val="000000"/>
              </w:rPr>
            </w:pPr>
            <w:r w:rsidRPr="00D713C1">
              <w:rPr>
                <w:color w:val="000000"/>
              </w:rPr>
              <w:t>c) subtiekėjams šis reikalavimas nenustatomas.</w:t>
            </w:r>
          </w:p>
          <w:p w14:paraId="2979400F" w14:textId="77777777" w:rsidR="00131514" w:rsidRPr="00D713C1" w:rsidRDefault="00131514" w:rsidP="00D713C1">
            <w:pPr>
              <w:autoSpaceDE w:val="0"/>
              <w:autoSpaceDN w:val="0"/>
              <w:adjustRightInd w:val="0"/>
              <w:jc w:val="both"/>
              <w:rPr>
                <w:color w:val="000000"/>
              </w:rPr>
            </w:pPr>
          </w:p>
          <w:p w14:paraId="2B9B3C98" w14:textId="77777777" w:rsidR="00131514" w:rsidRPr="00D713C1" w:rsidRDefault="00131514" w:rsidP="00D713C1">
            <w:pPr>
              <w:autoSpaceDE w:val="0"/>
              <w:autoSpaceDN w:val="0"/>
              <w:adjustRightInd w:val="0"/>
              <w:jc w:val="both"/>
              <w:rPr>
                <w:color w:val="000000"/>
              </w:rPr>
            </w:pPr>
          </w:p>
          <w:p w14:paraId="7D704F15" w14:textId="77777777" w:rsidR="00131514" w:rsidRPr="00D713C1" w:rsidRDefault="00131514" w:rsidP="00D713C1">
            <w:pPr>
              <w:autoSpaceDE w:val="0"/>
              <w:autoSpaceDN w:val="0"/>
              <w:adjustRightInd w:val="0"/>
              <w:jc w:val="both"/>
              <w:rPr>
                <w:b/>
                <w:bCs/>
                <w:color w:val="000000"/>
              </w:rPr>
            </w:pPr>
            <w:r w:rsidRPr="00D713C1">
              <w:rPr>
                <w:b/>
                <w:bCs/>
                <w:color w:val="000000"/>
              </w:rPr>
              <w:t>Tiekėjui nedraudžiama remtis sutartimi, kurią tiekėjas vykdė ne vienas, bet kartu su kitais ūkio subjektais. Tačiau tokiu atveju vertinami būtent konkretaus tiekėjo, dalyvaujančio viešajame pirkime, suteiktos paslaugos, jų apimtis, vertė, o ne visas vykdytos sutarties objektas.</w:t>
            </w:r>
          </w:p>
        </w:tc>
      </w:tr>
      <w:tr w:rsidR="00131514" w:rsidRPr="00131514" w14:paraId="579AB120" w14:textId="77777777" w:rsidTr="00CB7AF3">
        <w:tc>
          <w:tcPr>
            <w:tcW w:w="4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9CC8A" w14:textId="6C1B7B39" w:rsidR="00131514" w:rsidRPr="00960985" w:rsidRDefault="00EA72AD" w:rsidP="00D713C1">
            <w:pPr>
              <w:spacing w:before="60" w:after="60" w:line="257" w:lineRule="auto"/>
              <w:jc w:val="both"/>
              <w:rPr>
                <w:rFonts w:eastAsiaTheme="minorHAnsi"/>
                <w:b/>
                <w:bCs/>
              </w:rPr>
            </w:pPr>
            <w:r w:rsidRPr="00960985">
              <w:rPr>
                <w:rFonts w:eastAsiaTheme="minorHAnsi"/>
                <w:b/>
                <w:bCs/>
              </w:rPr>
              <w:t>4.2.1.2</w:t>
            </w:r>
          </w:p>
        </w:tc>
        <w:tc>
          <w:tcPr>
            <w:tcW w:w="46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88388" w14:textId="77777777" w:rsidR="00131514" w:rsidRPr="00960985" w:rsidRDefault="00131514" w:rsidP="00D713C1">
            <w:pPr>
              <w:autoSpaceDE w:val="0"/>
              <w:autoSpaceDN w:val="0"/>
              <w:adjustRightInd w:val="0"/>
              <w:jc w:val="both"/>
              <w:rPr>
                <w:b/>
                <w:bCs/>
                <w:color w:val="000000"/>
              </w:rPr>
            </w:pPr>
            <w:r w:rsidRPr="00960985">
              <w:rPr>
                <w:b/>
                <w:bCs/>
                <w:color w:val="000000"/>
              </w:rPr>
              <w:t xml:space="preserve">Tiekėjo siūlomi ekspertai turi atitikti  šiuos žemiau nurodytus minimalius kvalifikacijos reikalavimus </w:t>
            </w:r>
            <w:r w:rsidRPr="00960985">
              <w:rPr>
                <w:b/>
                <w:bCs/>
                <w:i/>
                <w:iCs/>
                <w:color w:val="000000"/>
              </w:rPr>
              <w:t>(vienas ekspertas gali būti nurodomas į kelias pozicijas, jeigu jis atitinka visus kvalifikacinius reikalavimus, keliamus toms pozicijoms, kurioms ekspertas yra siūlomas):</w:t>
            </w:r>
          </w:p>
        </w:tc>
      </w:tr>
      <w:tr w:rsidR="00131514" w:rsidRPr="00131514" w14:paraId="034321E3" w14:textId="77777777" w:rsidTr="00CB7AF3">
        <w:tc>
          <w:tcPr>
            <w:tcW w:w="4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A05B8" w14:textId="249382D4" w:rsidR="00131514" w:rsidRPr="00D713C1" w:rsidRDefault="00F202D5" w:rsidP="00D713C1">
            <w:pPr>
              <w:spacing w:before="60" w:after="60" w:line="257" w:lineRule="auto"/>
              <w:jc w:val="both"/>
              <w:rPr>
                <w:rFonts w:eastAsiaTheme="minorHAnsi"/>
              </w:rPr>
            </w:pPr>
            <w:r w:rsidRPr="00D713C1">
              <w:rPr>
                <w:rFonts w:eastAsiaTheme="minorHAnsi"/>
              </w:rPr>
              <w:t>4</w:t>
            </w:r>
            <w:r w:rsidR="00131514" w:rsidRPr="00D713C1">
              <w:rPr>
                <w:rFonts w:eastAsiaTheme="minorHAnsi"/>
              </w:rPr>
              <w:t>.</w:t>
            </w:r>
            <w:r w:rsidRPr="00D713C1">
              <w:rPr>
                <w:rFonts w:eastAsiaTheme="minorHAnsi"/>
              </w:rPr>
              <w:t>2</w:t>
            </w:r>
            <w:r w:rsidR="00131514" w:rsidRPr="00D713C1">
              <w:rPr>
                <w:rFonts w:eastAsiaTheme="minorHAnsi"/>
              </w:rPr>
              <w:t>.</w:t>
            </w:r>
            <w:r w:rsidRPr="00D713C1">
              <w:rPr>
                <w:rFonts w:eastAsiaTheme="minorHAnsi"/>
              </w:rPr>
              <w:t>1.2</w:t>
            </w:r>
            <w:r w:rsidR="00131514" w:rsidRPr="00D713C1">
              <w:rPr>
                <w:rFonts w:eastAsiaTheme="minorHAnsi"/>
              </w:rPr>
              <w:t>.1</w:t>
            </w:r>
          </w:p>
        </w:tc>
        <w:tc>
          <w:tcPr>
            <w:tcW w:w="1386" w:type="pct"/>
            <w:shd w:val="clear" w:color="auto" w:fill="auto"/>
          </w:tcPr>
          <w:p w14:paraId="1E0A4FAB" w14:textId="77777777" w:rsidR="00131514" w:rsidRPr="00D713C1" w:rsidRDefault="00131514" w:rsidP="00D713C1">
            <w:pPr>
              <w:autoSpaceDE w:val="0"/>
              <w:autoSpaceDN w:val="0"/>
              <w:spacing w:after="120"/>
              <w:jc w:val="both"/>
              <w:rPr>
                <w:rFonts w:eastAsia="Calibri"/>
                <w:b/>
                <w:bCs/>
                <w:shd w:val="clear" w:color="auto" w:fill="FFFFFF"/>
              </w:rPr>
            </w:pPr>
            <w:r w:rsidRPr="00D713C1">
              <w:rPr>
                <w:rFonts w:eastAsia="Calibri"/>
                <w:b/>
                <w:bCs/>
                <w:shd w:val="clear" w:color="auto" w:fill="FFFFFF"/>
              </w:rPr>
              <w:t xml:space="preserve">Ekspertas Nr. 1 – Projekto vadovas turi: </w:t>
            </w:r>
          </w:p>
          <w:p w14:paraId="0C9F1536" w14:textId="0FCDE4E8" w:rsidR="00131514" w:rsidRPr="00D713C1" w:rsidRDefault="00131514" w:rsidP="00D713C1">
            <w:pPr>
              <w:tabs>
                <w:tab w:val="left" w:pos="286"/>
              </w:tabs>
              <w:autoSpaceDE w:val="0"/>
              <w:autoSpaceDN w:val="0"/>
              <w:spacing w:after="120"/>
              <w:jc w:val="both"/>
            </w:pPr>
            <w:r w:rsidRPr="00D713C1">
              <w:rPr>
                <w:rFonts w:eastAsia="Calibri"/>
                <w:shd w:val="clear" w:color="auto" w:fill="FFFFFF"/>
              </w:rPr>
              <w:t>a)</w:t>
            </w:r>
            <w:r w:rsidRPr="00D713C1">
              <w:rPr>
                <w:rFonts w:eastAsia="Calibri"/>
                <w:shd w:val="clear" w:color="auto" w:fill="FFFFFF"/>
              </w:rPr>
              <w:tab/>
              <w:t>tarptautiniu mastu pripažįstamą projektų valdymo kvalifikaciją patvirtinantį dokumentą, t.</w:t>
            </w:r>
            <w:r w:rsidR="00E11DCE">
              <w:rPr>
                <w:rFonts w:eastAsia="Calibri"/>
                <w:shd w:val="clear" w:color="auto" w:fill="FFFFFF"/>
              </w:rPr>
              <w:t xml:space="preserve"> </w:t>
            </w:r>
            <w:r w:rsidRPr="00D713C1">
              <w:rPr>
                <w:rFonts w:eastAsia="Calibri"/>
                <w:shd w:val="clear" w:color="auto" w:fill="FFFFFF"/>
              </w:rPr>
              <w:t xml:space="preserve">y. </w:t>
            </w:r>
            <w:r w:rsidRPr="00D713C1">
              <w:t xml:space="preserve"> </w:t>
            </w:r>
            <w:proofErr w:type="spellStart"/>
            <w:r w:rsidRPr="00D713C1">
              <w:t>CompTIA</w:t>
            </w:r>
            <w:proofErr w:type="spellEnd"/>
            <w:r w:rsidRPr="00D713C1">
              <w:t xml:space="preserve"> Project+ arba Prince2 </w:t>
            </w:r>
            <w:proofErr w:type="spellStart"/>
            <w:r w:rsidRPr="00D713C1">
              <w:t>Foundation</w:t>
            </w:r>
            <w:proofErr w:type="spellEnd"/>
            <w:r w:rsidRPr="00D713C1">
              <w:t>, arba PMP sertifikatą arba kitą lygiavertį dokumentą;</w:t>
            </w:r>
          </w:p>
          <w:p w14:paraId="4DFD7409" w14:textId="142BE78D" w:rsidR="00131514" w:rsidRPr="00D713C1" w:rsidRDefault="00131514" w:rsidP="00D713C1">
            <w:pPr>
              <w:tabs>
                <w:tab w:val="left" w:pos="300"/>
              </w:tabs>
              <w:autoSpaceDE w:val="0"/>
              <w:autoSpaceDN w:val="0"/>
              <w:spacing w:after="120"/>
              <w:jc w:val="both"/>
              <w:rPr>
                <w:rFonts w:eastAsia="Calibri"/>
                <w:shd w:val="clear" w:color="auto" w:fill="FFFFFF"/>
              </w:rPr>
            </w:pPr>
            <w:r w:rsidRPr="00D713C1">
              <w:rPr>
                <w:rFonts w:eastAsia="Calibri"/>
                <w:shd w:val="clear" w:color="auto" w:fill="FFFFFF"/>
              </w:rPr>
              <w:t>b)</w:t>
            </w:r>
            <w:r w:rsidRPr="00D713C1">
              <w:rPr>
                <w:rFonts w:eastAsia="Calibri"/>
                <w:shd w:val="clear" w:color="auto" w:fill="FFFFFF"/>
              </w:rPr>
              <w:tab/>
              <w:t>ne trumpesnę kaip 3 metų vadovavimo informacinių sistemų</w:t>
            </w:r>
            <w:r w:rsidRPr="00D713C1">
              <w:t xml:space="preserve"> ar registrų  </w:t>
            </w:r>
            <w:r w:rsidRPr="00D713C1">
              <w:rPr>
                <w:rFonts w:eastAsia="Calibri"/>
                <w:shd w:val="clear" w:color="auto" w:fill="FFFFFF"/>
              </w:rPr>
              <w:t xml:space="preserve"> kūrimo ir /ar modernizavimo</w:t>
            </w:r>
            <w:r w:rsidR="0003026D" w:rsidRPr="00D713C1">
              <w:rPr>
                <w:rFonts w:eastAsia="Calibri"/>
                <w:shd w:val="clear" w:color="auto" w:fill="FFFFFF"/>
              </w:rPr>
              <w:t>,</w:t>
            </w:r>
            <w:r w:rsidRPr="00D713C1">
              <w:rPr>
                <w:rFonts w:eastAsia="Calibri"/>
                <w:shd w:val="clear" w:color="auto" w:fill="FFFFFF"/>
              </w:rPr>
              <w:t xml:space="preserve">  ir /ar vystymo ir /ar palaikymo projektams patirt</w:t>
            </w:r>
            <w:r w:rsidR="0003026D" w:rsidRPr="00D713C1">
              <w:rPr>
                <w:rFonts w:eastAsia="Calibri"/>
                <w:shd w:val="clear" w:color="auto" w:fill="FFFFFF"/>
              </w:rPr>
              <w:t>į;</w:t>
            </w:r>
          </w:p>
          <w:p w14:paraId="0F5958AF" w14:textId="01E0E0C1" w:rsidR="00131514" w:rsidRPr="00D713C1" w:rsidRDefault="00131514" w:rsidP="00D713C1">
            <w:pPr>
              <w:tabs>
                <w:tab w:val="left" w:pos="360"/>
              </w:tabs>
              <w:autoSpaceDE w:val="0"/>
              <w:autoSpaceDN w:val="0"/>
              <w:spacing w:after="120"/>
              <w:jc w:val="both"/>
              <w:rPr>
                <w:rFonts w:eastAsia="Calibri"/>
                <w:shd w:val="clear" w:color="auto" w:fill="FFFFFF"/>
              </w:rPr>
            </w:pPr>
            <w:r w:rsidRPr="00D713C1">
              <w:rPr>
                <w:rFonts w:eastAsia="Calibri"/>
                <w:shd w:val="clear" w:color="auto" w:fill="FFFFFF"/>
              </w:rPr>
              <w:t>c)</w:t>
            </w:r>
            <w:r w:rsidRPr="00D713C1">
              <w:rPr>
                <w:rFonts w:eastAsia="Calibri"/>
                <w:shd w:val="clear" w:color="auto" w:fill="FFFFFF"/>
              </w:rPr>
              <w:tab/>
            </w:r>
            <w:r w:rsidRPr="00D713C1">
              <w:t xml:space="preserve"> per paskutinius 3 (trejus) (skaičiuojant nuo pasiūlymų pateikimo termino pabaigos)</w:t>
            </w:r>
            <w:r w:rsidRPr="00D713C1">
              <w:rPr>
                <w:rFonts w:eastAsia="Calibri"/>
                <w:shd w:val="clear" w:color="auto" w:fill="FFFFFF"/>
              </w:rPr>
              <w:t xml:space="preserve"> būti vadovavęs bent vienam įvykdytam (užbaigtam) informacinės sistemos </w:t>
            </w:r>
            <w:r w:rsidRPr="00D713C1">
              <w:t xml:space="preserve"> ar registro </w:t>
            </w:r>
            <w:r w:rsidRPr="00D713C1">
              <w:rPr>
                <w:rFonts w:eastAsia="Calibri"/>
                <w:shd w:val="clear" w:color="auto" w:fill="FFFFFF"/>
              </w:rPr>
              <w:t xml:space="preserve">kūrimo ir/ ar modernizavimo , ir /ar vystymo,  ir /ar palaikymo </w:t>
            </w:r>
            <w:r w:rsidRPr="001C46A5">
              <w:rPr>
                <w:rFonts w:eastAsia="Calibri"/>
                <w:shd w:val="clear" w:color="auto" w:fill="FFFFFF"/>
              </w:rPr>
              <w:t xml:space="preserve">projektui, kurio vertė ne mažesnė kaip </w:t>
            </w:r>
            <w:r w:rsidR="00C168AD" w:rsidRPr="001C46A5">
              <w:rPr>
                <w:rFonts w:eastAsia="Calibri"/>
                <w:shd w:val="clear" w:color="auto" w:fill="FFFFFF"/>
              </w:rPr>
              <w:t>34.000,00 Eur be PVM.</w:t>
            </w:r>
          </w:p>
          <w:p w14:paraId="71ABFC20" w14:textId="77777777" w:rsidR="00131514" w:rsidRPr="00D713C1" w:rsidRDefault="00131514" w:rsidP="00D713C1">
            <w:pPr>
              <w:autoSpaceDE w:val="0"/>
              <w:autoSpaceDN w:val="0"/>
              <w:spacing w:after="120"/>
              <w:jc w:val="both"/>
              <w:rPr>
                <w:rFonts w:eastAsia="Calibri"/>
                <w:shd w:val="clear" w:color="auto" w:fill="FFFFFF"/>
              </w:rPr>
            </w:pPr>
          </w:p>
          <w:p w14:paraId="6DF44D8F" w14:textId="77777777" w:rsidR="00131514" w:rsidRPr="00D713C1" w:rsidRDefault="00131514" w:rsidP="00D713C1">
            <w:pPr>
              <w:autoSpaceDE w:val="0"/>
              <w:autoSpaceDN w:val="0"/>
              <w:adjustRightInd w:val="0"/>
              <w:jc w:val="both"/>
              <w:rPr>
                <w:color w:val="000000"/>
              </w:rPr>
            </w:pPr>
          </w:p>
        </w:tc>
        <w:tc>
          <w:tcPr>
            <w:tcW w:w="1523" w:type="pct"/>
          </w:tcPr>
          <w:p w14:paraId="5050638E" w14:textId="77777777" w:rsidR="00131514" w:rsidRPr="00D713C1" w:rsidRDefault="00131514" w:rsidP="00D713C1">
            <w:pPr>
              <w:jc w:val="both"/>
              <w:rPr>
                <w:b/>
              </w:rPr>
            </w:pPr>
            <w:r w:rsidRPr="00D713C1">
              <w:rPr>
                <w:b/>
              </w:rPr>
              <w:t>Pateikiama:</w:t>
            </w:r>
          </w:p>
          <w:p w14:paraId="37081B20" w14:textId="77777777" w:rsidR="00131514" w:rsidRPr="00D713C1" w:rsidRDefault="00131514" w:rsidP="00D713C1">
            <w:pPr>
              <w:jc w:val="both"/>
              <w:rPr>
                <w:b/>
              </w:rPr>
            </w:pPr>
          </w:p>
          <w:p w14:paraId="151DAA98" w14:textId="77777777" w:rsidR="00E11DCE" w:rsidRDefault="00131514" w:rsidP="00E11DCE">
            <w:pPr>
              <w:tabs>
                <w:tab w:val="left" w:pos="433"/>
              </w:tabs>
              <w:jc w:val="both"/>
              <w:rPr>
                <w:rFonts w:eastAsia="Calibri"/>
                <w:b/>
                <w:i/>
                <w:u w:val="single"/>
              </w:rPr>
            </w:pPr>
            <w:r w:rsidRPr="00D713C1">
              <w:t xml:space="preserve">1. kvalifikaciją liudijantis galiojantis </w:t>
            </w:r>
            <w:proofErr w:type="spellStart"/>
            <w:r w:rsidRPr="00D713C1">
              <w:t>CompTIA</w:t>
            </w:r>
            <w:proofErr w:type="spellEnd"/>
            <w:r w:rsidRPr="00D713C1">
              <w:t xml:space="preserve"> Project+ arba Prince2 </w:t>
            </w:r>
            <w:proofErr w:type="spellStart"/>
            <w:r w:rsidRPr="00D713C1">
              <w:t>Foundation</w:t>
            </w:r>
            <w:proofErr w:type="spellEnd"/>
            <w:r w:rsidRPr="00D713C1">
              <w:t>, arba PMP sertifikatas arba kitas lygiavertis</w:t>
            </w:r>
            <w:r w:rsidRPr="00D713C1">
              <w:rPr>
                <w:lang w:val="en-US"/>
              </w:rPr>
              <w:t>*</w:t>
            </w:r>
            <w:r w:rsidRPr="00D713C1">
              <w:t xml:space="preserve"> dokumentas </w:t>
            </w:r>
            <w:r w:rsidRPr="00D713C1">
              <w:rPr>
                <w:rFonts w:eastAsia="Calibri"/>
                <w:b/>
                <w:i/>
                <w:u w:val="single"/>
              </w:rPr>
              <w:t>(pateikiama skaitmeninė dokumento kopija-skenuota versija)</w:t>
            </w:r>
            <w:r w:rsidR="00E11DCE">
              <w:rPr>
                <w:rFonts w:eastAsia="Calibri"/>
                <w:b/>
                <w:i/>
                <w:u w:val="single"/>
              </w:rPr>
              <w:t xml:space="preserve">. </w:t>
            </w:r>
          </w:p>
          <w:p w14:paraId="4D055A9D" w14:textId="67A3E1E3" w:rsidR="00131514" w:rsidRPr="00D713C1" w:rsidRDefault="00131514" w:rsidP="00E11DCE">
            <w:pPr>
              <w:tabs>
                <w:tab w:val="left" w:pos="433"/>
              </w:tabs>
              <w:jc w:val="both"/>
              <w:rPr>
                <w:b/>
                <w:bCs/>
              </w:rPr>
            </w:pPr>
            <w:r w:rsidRPr="00D713C1">
              <w:rPr>
                <w:b/>
                <w:bCs/>
              </w:rPr>
              <w:t>Pateikiamo dokumento</w:t>
            </w:r>
            <w:r w:rsidRPr="00D713C1">
              <w:t xml:space="preserve"> </w:t>
            </w:r>
            <w:r w:rsidRPr="00D713C1">
              <w:rPr>
                <w:b/>
                <w:bCs/>
              </w:rPr>
              <w:t>lygiavertiškumą turi įrodyti tiekėjas.</w:t>
            </w:r>
          </w:p>
          <w:p w14:paraId="61721785" w14:textId="77777777" w:rsidR="00131514" w:rsidRPr="00D713C1" w:rsidRDefault="00131514" w:rsidP="00D713C1">
            <w:pPr>
              <w:jc w:val="both"/>
              <w:rPr>
                <w:b/>
                <w:bCs/>
              </w:rPr>
            </w:pPr>
            <w:r w:rsidRPr="00D713C1">
              <w:t>Pastaba:* - Mokymų kursų išklausymo pažymėjimai nevertinami.</w:t>
            </w:r>
          </w:p>
          <w:p w14:paraId="70FD2507" w14:textId="77777777" w:rsidR="00131514" w:rsidRPr="00D713C1" w:rsidRDefault="00131514" w:rsidP="00D713C1">
            <w:pPr>
              <w:jc w:val="both"/>
              <w:rPr>
                <w:rFonts w:eastAsia="Calibri"/>
              </w:rPr>
            </w:pPr>
            <w:r w:rsidRPr="00D713C1">
              <w:t xml:space="preserve">2. Ekspertų sąrašas*, parengtas pagal šių konkurso sąlygų priede </w:t>
            </w:r>
            <w:r w:rsidRPr="00C45802">
              <w:rPr>
                <w:b/>
                <w:bCs/>
              </w:rPr>
              <w:t>Nr. 5</w:t>
            </w:r>
            <w:r w:rsidRPr="00D713C1">
              <w:t xml:space="preserve"> pateiktą formą </w:t>
            </w:r>
            <w:r w:rsidRPr="00C45802">
              <w:rPr>
                <w:i/>
              </w:rPr>
              <w:t>(</w:t>
            </w:r>
            <w:r w:rsidRPr="00C45802">
              <w:rPr>
                <w:rFonts w:eastAsia="Calibri"/>
                <w:i/>
              </w:rPr>
              <w:t xml:space="preserve">pateikiama </w:t>
            </w:r>
            <w:r w:rsidRPr="00D713C1">
              <w:rPr>
                <w:rFonts w:eastAsia="Calibri"/>
                <w:i/>
              </w:rPr>
              <w:t>skaitmeninė dokumento kopija -skenuotas dokumentas arba tiesiogiai suformuotas dokumentas).</w:t>
            </w:r>
          </w:p>
          <w:p w14:paraId="3A8263F8" w14:textId="77777777" w:rsidR="00131514" w:rsidRPr="00D713C1" w:rsidRDefault="00131514" w:rsidP="00D713C1">
            <w:pPr>
              <w:jc w:val="both"/>
              <w:rPr>
                <w:u w:val="single"/>
              </w:rPr>
            </w:pPr>
          </w:p>
          <w:p w14:paraId="3742069F" w14:textId="77777777" w:rsidR="00131514" w:rsidRPr="00D713C1" w:rsidRDefault="00131514" w:rsidP="00D713C1">
            <w:pPr>
              <w:jc w:val="both"/>
              <w:rPr>
                <w:highlight w:val="yellow"/>
              </w:rPr>
            </w:pPr>
            <w:r w:rsidRPr="00D713C1">
              <w:rPr>
                <w:b/>
                <w:i/>
                <w:iCs/>
                <w:u w:val="single"/>
              </w:rPr>
              <w:t>Pastaba</w:t>
            </w:r>
            <w:r w:rsidRPr="00D713C1">
              <w:rPr>
                <w:i/>
                <w:iCs/>
                <w:u w:val="single"/>
              </w:rPr>
              <w:t xml:space="preserve">:* - Ekspertas turi būti įgijęs perkančiosios organizacijos reikalaujamą kvalifikaciją iki </w:t>
            </w:r>
            <w:r w:rsidRPr="00D713C1">
              <w:rPr>
                <w:rFonts w:eastAsia="Calibri"/>
                <w:bCs/>
                <w:i/>
                <w:u w:val="single"/>
              </w:rPr>
              <w:t>pasiūlymų pateikimo termino pabaigos</w:t>
            </w:r>
            <w:r w:rsidRPr="00D713C1">
              <w:rPr>
                <w:i/>
                <w:iCs/>
                <w:u w:val="single"/>
              </w:rPr>
              <w:t>.</w:t>
            </w:r>
          </w:p>
          <w:p w14:paraId="7B04E051" w14:textId="77777777" w:rsidR="00131514" w:rsidRPr="00D713C1" w:rsidRDefault="00131514" w:rsidP="00D713C1">
            <w:pPr>
              <w:autoSpaceDE w:val="0"/>
              <w:autoSpaceDN w:val="0"/>
              <w:adjustRightInd w:val="0"/>
              <w:jc w:val="both"/>
              <w:rPr>
                <w:color w:val="000000"/>
              </w:rPr>
            </w:pPr>
          </w:p>
        </w:tc>
        <w:tc>
          <w:tcPr>
            <w:tcW w:w="1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E8C79" w14:textId="16D486C7" w:rsidR="00131514" w:rsidRPr="00D713C1" w:rsidRDefault="00131514" w:rsidP="00D713C1">
            <w:pPr>
              <w:jc w:val="both"/>
              <w:rPr>
                <w:color w:val="000000"/>
              </w:rPr>
            </w:pPr>
            <w:r w:rsidRPr="00D713C1">
              <w:rPr>
                <w:color w:val="000000"/>
              </w:rPr>
              <w:t xml:space="preserve">a) Jeigu pasiūlymą teikia </w:t>
            </w:r>
            <w:r w:rsidR="000A453A" w:rsidRPr="00D713C1">
              <w:rPr>
                <w:color w:val="000000"/>
              </w:rPr>
              <w:t>tiekėjų</w:t>
            </w:r>
            <w:r w:rsidRPr="00D713C1">
              <w:rPr>
                <w:color w:val="000000"/>
              </w:rPr>
              <w:t xml:space="preserve"> grupė – reikalavimą turi atitikti tiekėjų grupės nario (-</w:t>
            </w:r>
            <w:proofErr w:type="spellStart"/>
            <w:r w:rsidRPr="00D713C1">
              <w:rPr>
                <w:color w:val="000000"/>
              </w:rPr>
              <w:t>ių</w:t>
            </w:r>
            <w:proofErr w:type="spellEnd"/>
            <w:r w:rsidRPr="00D713C1">
              <w:rPr>
                <w:color w:val="000000"/>
              </w:rPr>
              <w:t>) specialistai, atsižvelgiant į jų prisiimamus įsipareigojimus pirkimo sutarčiai vykdyti;</w:t>
            </w:r>
          </w:p>
          <w:p w14:paraId="7FFFB9F9" w14:textId="77777777" w:rsidR="00131514" w:rsidRPr="00D713C1" w:rsidRDefault="00131514" w:rsidP="00D713C1">
            <w:pPr>
              <w:jc w:val="both"/>
              <w:rPr>
                <w:color w:val="000000"/>
              </w:rPr>
            </w:pPr>
            <w:r w:rsidRPr="00D713C1">
              <w:rPr>
                <w:color w:val="000000"/>
              </w:rPr>
              <w:t>b) Tiekėjas gali remtis kitų ūkio subjektų pajėgumais tik tuo atveju, jeigu tie subjektai (jų darbuotojai) patys vykdys tą pirkimo sutarties dalį, kuriai reikia jų turimų pajėgumų;</w:t>
            </w:r>
          </w:p>
          <w:p w14:paraId="108E7242" w14:textId="77777777" w:rsidR="00131514" w:rsidRPr="00D713C1" w:rsidRDefault="00131514" w:rsidP="00D713C1">
            <w:pPr>
              <w:jc w:val="both"/>
              <w:rPr>
                <w:color w:val="000000"/>
              </w:rPr>
            </w:pPr>
            <w:r w:rsidRPr="00D713C1">
              <w:rPr>
                <w:color w:val="000000"/>
              </w:rPr>
              <w:t>c)subtiekėjai – jei tiekėjas (jo pasitelkiami specialistai) pats atitinka nustatytą reikalavimą, tačiau ketina pasitelkti subtiekėjus (jo specialistus), subtiekėjų specialistai privalo atitikti nustatytus</w:t>
            </w:r>
            <w:r w:rsidRPr="00D713C1">
              <w:rPr>
                <w:b/>
                <w:bCs/>
                <w:color w:val="000000"/>
              </w:rPr>
              <w:t> </w:t>
            </w:r>
            <w:r w:rsidRPr="00D713C1">
              <w:rPr>
                <w:color w:val="000000"/>
              </w:rPr>
              <w:t>reikalavimus, jeigu subtiekėjai (jų darbuotojai) patys vykdys tą pirkimo sutarties dalį, kuriai reikia nustatytos kvalifikacijos“.</w:t>
            </w:r>
          </w:p>
          <w:p w14:paraId="43C1F790" w14:textId="77777777" w:rsidR="00131514" w:rsidRPr="00D713C1" w:rsidRDefault="00131514" w:rsidP="00D713C1">
            <w:pPr>
              <w:autoSpaceDE w:val="0"/>
              <w:autoSpaceDN w:val="0"/>
              <w:adjustRightInd w:val="0"/>
              <w:jc w:val="both"/>
              <w:rPr>
                <w:color w:val="000000"/>
              </w:rPr>
            </w:pPr>
          </w:p>
        </w:tc>
      </w:tr>
      <w:tr w:rsidR="00CB7AF3" w:rsidRPr="00131514" w14:paraId="159438B7" w14:textId="77777777" w:rsidTr="00CB7AF3">
        <w:tc>
          <w:tcPr>
            <w:tcW w:w="4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7BB62" w14:textId="6EA2F0DF" w:rsidR="00CB7AF3" w:rsidRPr="00D713C1" w:rsidRDefault="00E336F4" w:rsidP="00D713C1">
            <w:pPr>
              <w:spacing w:before="60" w:after="60" w:line="257" w:lineRule="auto"/>
              <w:jc w:val="both"/>
              <w:rPr>
                <w:rFonts w:eastAsiaTheme="minorHAnsi"/>
              </w:rPr>
            </w:pPr>
            <w:r w:rsidRPr="00D713C1">
              <w:rPr>
                <w:rFonts w:eastAsiaTheme="minorHAnsi"/>
              </w:rPr>
              <w:t>4.2.1.2.2</w:t>
            </w:r>
          </w:p>
        </w:tc>
        <w:tc>
          <w:tcPr>
            <w:tcW w:w="1386" w:type="pct"/>
            <w:shd w:val="clear" w:color="auto" w:fill="auto"/>
          </w:tcPr>
          <w:p w14:paraId="295C881B" w14:textId="77777777" w:rsidR="00CB7AF3" w:rsidRPr="00D713C1" w:rsidRDefault="00CB7AF3" w:rsidP="00D713C1">
            <w:pPr>
              <w:autoSpaceDE w:val="0"/>
              <w:autoSpaceDN w:val="0"/>
              <w:spacing w:after="120"/>
              <w:jc w:val="both"/>
              <w:rPr>
                <w:rFonts w:eastAsia="Calibri"/>
                <w:b/>
                <w:bCs/>
                <w:shd w:val="clear" w:color="auto" w:fill="FFFFFF"/>
              </w:rPr>
            </w:pPr>
            <w:r w:rsidRPr="00D713C1">
              <w:rPr>
                <w:rFonts w:eastAsia="Calibri"/>
                <w:b/>
                <w:bCs/>
                <w:shd w:val="clear" w:color="auto" w:fill="FFFFFF"/>
              </w:rPr>
              <w:t>Ekspertas Nr. 2 – Informacinių sistemų analitikas  turi:</w:t>
            </w:r>
          </w:p>
          <w:p w14:paraId="5DDE34B2" w14:textId="45649A2F" w:rsidR="00CB7AF3" w:rsidRPr="00D713C1" w:rsidRDefault="00CB7AF3" w:rsidP="00D713C1">
            <w:pPr>
              <w:autoSpaceDE w:val="0"/>
              <w:autoSpaceDN w:val="0"/>
              <w:spacing w:after="120"/>
              <w:jc w:val="both"/>
              <w:rPr>
                <w:rFonts w:eastAsia="Calibri"/>
                <w:shd w:val="clear" w:color="auto" w:fill="FFFFFF"/>
              </w:rPr>
            </w:pPr>
            <w:r w:rsidRPr="00D713C1">
              <w:rPr>
                <w:rFonts w:eastAsia="Calibri"/>
                <w:shd w:val="clear" w:color="auto" w:fill="FFFFFF"/>
              </w:rPr>
              <w:t xml:space="preserve">a) ne trumpesnę kaip 1 metų darbo patirtį informacinių sistemų </w:t>
            </w:r>
            <w:r w:rsidRPr="00D713C1">
              <w:t xml:space="preserve"> ar registrų  </w:t>
            </w:r>
            <w:r w:rsidRPr="00D713C1">
              <w:rPr>
                <w:rFonts w:eastAsia="Calibri"/>
                <w:shd w:val="clear" w:color="auto" w:fill="FFFFFF"/>
              </w:rPr>
              <w:t>kūrimo ir/ ar modernizavimo , ir /ar vystymo,   ir /ar palaikymo srityje, kaip informacinių sistemų analitika</w:t>
            </w:r>
            <w:r w:rsidR="00927BB8">
              <w:rPr>
                <w:rFonts w:eastAsia="Calibri"/>
                <w:shd w:val="clear" w:color="auto" w:fill="FFFFFF"/>
              </w:rPr>
              <w:t>s;</w:t>
            </w:r>
          </w:p>
          <w:p w14:paraId="3098760B" w14:textId="77777777" w:rsidR="00CB7AF3" w:rsidRPr="00D713C1" w:rsidRDefault="00CB7AF3" w:rsidP="00D713C1">
            <w:pPr>
              <w:autoSpaceDE w:val="0"/>
              <w:autoSpaceDN w:val="0"/>
              <w:adjustRightInd w:val="0"/>
              <w:jc w:val="both"/>
            </w:pPr>
            <w:r w:rsidRPr="00D713C1">
              <w:t xml:space="preserve">b)   per paskutinius 3 (tris) metus (skaičiuojant nuo pasiūlymų pateikimo termino pabaigos) būti dalyvavęs ne mažiau kaip 1 </w:t>
            </w:r>
            <w:r w:rsidRPr="00D713C1">
              <w:lastRenderedPageBreak/>
              <w:t xml:space="preserve">(vienoje) įvykdytoje (baigtoje) informacinių sistemų  ar registrų  </w:t>
            </w:r>
            <w:r w:rsidRPr="00D713C1">
              <w:rPr>
                <w:rFonts w:eastAsia="Calibri"/>
                <w:b/>
                <w:bCs/>
                <w:shd w:val="clear" w:color="auto" w:fill="FFFFFF"/>
              </w:rPr>
              <w:t xml:space="preserve"> </w:t>
            </w:r>
            <w:r w:rsidRPr="00D713C1">
              <w:rPr>
                <w:rFonts w:eastAsia="Calibri"/>
                <w:shd w:val="clear" w:color="auto" w:fill="FFFFFF"/>
              </w:rPr>
              <w:t xml:space="preserve"> kūrimo ir / ar modernizavimo , ir /ar vystymo, ir /ar palaikymo sutartyje </w:t>
            </w:r>
            <w:r w:rsidRPr="00D713C1">
              <w:t>(projekte) kaip informacinių sistemų analitikas.</w:t>
            </w:r>
          </w:p>
          <w:p w14:paraId="63F5549E" w14:textId="77777777" w:rsidR="00CB7AF3" w:rsidRPr="00D713C1" w:rsidRDefault="00CB7AF3" w:rsidP="00D713C1">
            <w:pPr>
              <w:autoSpaceDE w:val="0"/>
              <w:autoSpaceDN w:val="0"/>
              <w:adjustRightInd w:val="0"/>
              <w:jc w:val="both"/>
              <w:rPr>
                <w:color w:val="000000"/>
              </w:rPr>
            </w:pPr>
          </w:p>
        </w:tc>
        <w:tc>
          <w:tcPr>
            <w:tcW w:w="1523" w:type="pct"/>
          </w:tcPr>
          <w:p w14:paraId="55BC1C52" w14:textId="77777777" w:rsidR="00CB7AF3" w:rsidRPr="00D713C1" w:rsidRDefault="00CB7AF3" w:rsidP="00D713C1">
            <w:pPr>
              <w:jc w:val="both"/>
              <w:rPr>
                <w:b/>
              </w:rPr>
            </w:pPr>
            <w:r w:rsidRPr="00D713C1">
              <w:rPr>
                <w:b/>
              </w:rPr>
              <w:lastRenderedPageBreak/>
              <w:t>Pateikiama:</w:t>
            </w:r>
          </w:p>
          <w:p w14:paraId="2C975759" w14:textId="77777777" w:rsidR="00CB7AF3" w:rsidRPr="00D713C1" w:rsidRDefault="00CB7AF3" w:rsidP="00D713C1">
            <w:pPr>
              <w:jc w:val="both"/>
              <w:rPr>
                <w:b/>
              </w:rPr>
            </w:pPr>
          </w:p>
          <w:p w14:paraId="44FEB7D7" w14:textId="77777777" w:rsidR="00CB7AF3" w:rsidRPr="00D713C1" w:rsidRDefault="00CB7AF3" w:rsidP="00D713C1">
            <w:pPr>
              <w:jc w:val="both"/>
              <w:rPr>
                <w:rFonts w:eastAsia="Calibri"/>
              </w:rPr>
            </w:pPr>
            <w:r w:rsidRPr="00D713C1">
              <w:t xml:space="preserve">1. Ekspertų sąrašas*, parengtas pagal šių konkurso sąlygų priede </w:t>
            </w:r>
            <w:r w:rsidRPr="00C45802">
              <w:rPr>
                <w:b/>
                <w:bCs/>
              </w:rPr>
              <w:t>Nr. 5</w:t>
            </w:r>
            <w:r w:rsidRPr="00D713C1">
              <w:t xml:space="preserve"> pateiktą </w:t>
            </w:r>
            <w:r w:rsidRPr="000748B8">
              <w:t xml:space="preserve">formą </w:t>
            </w:r>
            <w:r w:rsidRPr="000748B8">
              <w:rPr>
                <w:i/>
              </w:rPr>
              <w:t>(</w:t>
            </w:r>
            <w:r w:rsidRPr="000748B8">
              <w:rPr>
                <w:rFonts w:eastAsia="Calibri"/>
                <w:i/>
              </w:rPr>
              <w:t>pateikiama</w:t>
            </w:r>
            <w:r w:rsidRPr="00D713C1">
              <w:rPr>
                <w:rFonts w:eastAsia="Calibri"/>
                <w:i/>
              </w:rPr>
              <w:t xml:space="preserve"> skaitmeninė dokumento kopija -skenuotas dokumentas arba tiesiogiai suformuotas dokumentas).</w:t>
            </w:r>
          </w:p>
          <w:p w14:paraId="7ADF8A05" w14:textId="77777777" w:rsidR="00CB7AF3" w:rsidRPr="00D713C1" w:rsidRDefault="00CB7AF3" w:rsidP="00D713C1">
            <w:pPr>
              <w:jc w:val="both"/>
              <w:rPr>
                <w:u w:val="single"/>
              </w:rPr>
            </w:pPr>
          </w:p>
          <w:p w14:paraId="6CBED6A1" w14:textId="77777777" w:rsidR="00CB7AF3" w:rsidRPr="00D713C1" w:rsidRDefault="00CB7AF3" w:rsidP="00D713C1">
            <w:pPr>
              <w:jc w:val="both"/>
              <w:rPr>
                <w:highlight w:val="yellow"/>
              </w:rPr>
            </w:pPr>
            <w:r w:rsidRPr="00D713C1">
              <w:rPr>
                <w:b/>
                <w:i/>
                <w:iCs/>
                <w:u w:val="single"/>
              </w:rPr>
              <w:t>Pastaba</w:t>
            </w:r>
            <w:r w:rsidRPr="00D713C1">
              <w:rPr>
                <w:i/>
                <w:iCs/>
                <w:u w:val="single"/>
              </w:rPr>
              <w:t xml:space="preserve">: * - Ekspertas turi būti įgijęs perkančiosios organizacijos reikalaujamą kvalifikaciją iki </w:t>
            </w:r>
            <w:r w:rsidRPr="00D713C1">
              <w:rPr>
                <w:rFonts w:eastAsia="Calibri"/>
                <w:bCs/>
                <w:i/>
                <w:u w:val="single"/>
              </w:rPr>
              <w:lastRenderedPageBreak/>
              <w:t>pasiūlymų pateikimo termino pabaigos</w:t>
            </w:r>
            <w:r w:rsidRPr="00D713C1">
              <w:rPr>
                <w:i/>
                <w:iCs/>
                <w:u w:val="single"/>
              </w:rPr>
              <w:t>.</w:t>
            </w:r>
          </w:p>
          <w:p w14:paraId="703CBF38" w14:textId="77777777" w:rsidR="00CB7AF3" w:rsidRPr="00D713C1" w:rsidRDefault="00CB7AF3" w:rsidP="00D713C1">
            <w:pPr>
              <w:autoSpaceDE w:val="0"/>
              <w:autoSpaceDN w:val="0"/>
              <w:adjustRightInd w:val="0"/>
              <w:jc w:val="both"/>
              <w:rPr>
                <w:color w:val="000000"/>
              </w:rPr>
            </w:pPr>
          </w:p>
        </w:tc>
        <w:tc>
          <w:tcPr>
            <w:tcW w:w="1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8F388" w14:textId="6F5EFC35" w:rsidR="00CB7AF3" w:rsidRPr="00D713C1" w:rsidRDefault="00CB7AF3" w:rsidP="00D713C1">
            <w:pPr>
              <w:jc w:val="both"/>
              <w:rPr>
                <w:color w:val="000000"/>
              </w:rPr>
            </w:pPr>
            <w:r w:rsidRPr="00D713C1">
              <w:rPr>
                <w:color w:val="000000"/>
              </w:rPr>
              <w:lastRenderedPageBreak/>
              <w:t xml:space="preserve">a) Jeigu pasiūlymą teikia </w:t>
            </w:r>
            <w:r w:rsidR="00840F77" w:rsidRPr="00D713C1">
              <w:rPr>
                <w:color w:val="000000"/>
              </w:rPr>
              <w:t>tiekėjų</w:t>
            </w:r>
            <w:r w:rsidRPr="00D713C1">
              <w:rPr>
                <w:color w:val="000000"/>
              </w:rPr>
              <w:t xml:space="preserve"> grupė – reikalavimą turi atitikti tiekėjų grupės nario (-</w:t>
            </w:r>
            <w:proofErr w:type="spellStart"/>
            <w:r w:rsidRPr="00D713C1">
              <w:rPr>
                <w:color w:val="000000"/>
              </w:rPr>
              <w:t>ių</w:t>
            </w:r>
            <w:proofErr w:type="spellEnd"/>
            <w:r w:rsidRPr="00D713C1">
              <w:rPr>
                <w:color w:val="000000"/>
              </w:rPr>
              <w:t>) specialistai, atsižvelgiant į jų prisiimamus įsipareigojimus pirkimo sutarčiai vykdyti;</w:t>
            </w:r>
          </w:p>
          <w:p w14:paraId="10D3980D" w14:textId="77777777" w:rsidR="00CB7AF3" w:rsidRPr="00D713C1" w:rsidRDefault="00CB7AF3" w:rsidP="00D713C1">
            <w:pPr>
              <w:jc w:val="both"/>
              <w:rPr>
                <w:color w:val="000000"/>
              </w:rPr>
            </w:pPr>
            <w:r w:rsidRPr="00D713C1">
              <w:rPr>
                <w:color w:val="000000"/>
              </w:rPr>
              <w:t>b) Tiekėjas gali remtis kitų ūkio subjektų pajėgumais tik tuo atveju, jeigu tie subjektai (jų darbuotojai) patys vykdys tą pirkimo sutarties dalį, kuriai reikia jų turimų pajėgumų;</w:t>
            </w:r>
          </w:p>
          <w:p w14:paraId="207CF714" w14:textId="77777777" w:rsidR="00CB7AF3" w:rsidRPr="00D713C1" w:rsidRDefault="00CB7AF3" w:rsidP="00D713C1">
            <w:pPr>
              <w:jc w:val="both"/>
              <w:rPr>
                <w:color w:val="000000"/>
              </w:rPr>
            </w:pPr>
            <w:r w:rsidRPr="00D713C1">
              <w:rPr>
                <w:color w:val="000000"/>
              </w:rPr>
              <w:t xml:space="preserve">c)subtiekėjai – jei tiekėjas (jo pasitelkiami specialistai) pats atitinka nustatytą reikalavimą, tačiau ketina pasitelkti subtiekėjus (jo specialistus), </w:t>
            </w:r>
            <w:r w:rsidRPr="00D713C1">
              <w:rPr>
                <w:color w:val="000000"/>
              </w:rPr>
              <w:lastRenderedPageBreak/>
              <w:t>subtiekėjų specialistai privalo atitikti nustatytus</w:t>
            </w:r>
            <w:r w:rsidRPr="00D713C1">
              <w:rPr>
                <w:b/>
                <w:bCs/>
                <w:color w:val="000000"/>
              </w:rPr>
              <w:t> </w:t>
            </w:r>
            <w:r w:rsidRPr="00D713C1">
              <w:rPr>
                <w:color w:val="000000"/>
              </w:rPr>
              <w:t>reikalavimus, jeigu subtiekėjai (jų darbuotojai) patys vykdys tą pirkimo sutarties dalį, kuriai reikia nustatytos kvalifikacijos“.</w:t>
            </w:r>
          </w:p>
          <w:p w14:paraId="6580B45D" w14:textId="77777777" w:rsidR="00CB7AF3" w:rsidRPr="00D713C1" w:rsidRDefault="00CB7AF3" w:rsidP="00D713C1">
            <w:pPr>
              <w:autoSpaceDE w:val="0"/>
              <w:autoSpaceDN w:val="0"/>
              <w:adjustRightInd w:val="0"/>
              <w:jc w:val="both"/>
              <w:rPr>
                <w:color w:val="000000"/>
              </w:rPr>
            </w:pPr>
          </w:p>
        </w:tc>
      </w:tr>
      <w:tr w:rsidR="00CB7AF3" w:rsidRPr="00131514" w14:paraId="4FC13BE2" w14:textId="77777777" w:rsidTr="00CB7AF3">
        <w:tc>
          <w:tcPr>
            <w:tcW w:w="4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091A7" w14:textId="1F6A2916" w:rsidR="00CB7AF3" w:rsidRPr="00D713C1" w:rsidRDefault="00E336F4" w:rsidP="00D713C1">
            <w:pPr>
              <w:spacing w:before="60" w:after="60" w:line="257" w:lineRule="auto"/>
              <w:jc w:val="both"/>
              <w:rPr>
                <w:rFonts w:eastAsiaTheme="minorHAnsi"/>
              </w:rPr>
            </w:pPr>
            <w:r w:rsidRPr="00D713C1">
              <w:rPr>
                <w:rFonts w:eastAsiaTheme="minorHAnsi"/>
              </w:rPr>
              <w:lastRenderedPageBreak/>
              <w:t>4.2.1.2.3</w:t>
            </w:r>
          </w:p>
        </w:tc>
        <w:tc>
          <w:tcPr>
            <w:tcW w:w="1386" w:type="pct"/>
            <w:shd w:val="clear" w:color="auto" w:fill="auto"/>
          </w:tcPr>
          <w:p w14:paraId="17F0B752" w14:textId="77777777" w:rsidR="00CB7AF3" w:rsidRPr="00D713C1" w:rsidRDefault="00CB7AF3" w:rsidP="00D713C1">
            <w:pPr>
              <w:autoSpaceDE w:val="0"/>
              <w:autoSpaceDN w:val="0"/>
              <w:spacing w:after="120"/>
              <w:jc w:val="both"/>
              <w:rPr>
                <w:rFonts w:eastAsia="Calibri"/>
                <w:b/>
                <w:bCs/>
                <w:shd w:val="clear" w:color="auto" w:fill="FFFFFF"/>
              </w:rPr>
            </w:pPr>
            <w:r w:rsidRPr="00D713C1">
              <w:rPr>
                <w:rFonts w:eastAsia="Calibri"/>
                <w:b/>
                <w:bCs/>
                <w:shd w:val="clear" w:color="auto" w:fill="FFFFFF"/>
              </w:rPr>
              <w:t xml:space="preserve">Ekspertas Nr. 3 – aplikacijų programuotojas turi: </w:t>
            </w:r>
          </w:p>
          <w:p w14:paraId="08B57DD0" w14:textId="77777777" w:rsidR="00CB7AF3" w:rsidRPr="00D713C1" w:rsidRDefault="00CB7AF3" w:rsidP="00D713C1">
            <w:pPr>
              <w:tabs>
                <w:tab w:val="left" w:pos="488"/>
              </w:tabs>
              <w:autoSpaceDE w:val="0"/>
              <w:autoSpaceDN w:val="0"/>
              <w:adjustRightInd w:val="0"/>
              <w:jc w:val="both"/>
            </w:pPr>
            <w:r w:rsidRPr="00D713C1">
              <w:rPr>
                <w:rFonts w:eastAsia="Calibri"/>
                <w:shd w:val="clear" w:color="auto" w:fill="FFFFFF"/>
              </w:rPr>
              <w:t>a)</w:t>
            </w:r>
            <w:r w:rsidRPr="00D713C1">
              <w:rPr>
                <w:rFonts w:eastAsia="Calibri"/>
                <w:shd w:val="clear" w:color="auto" w:fill="FFFFFF"/>
              </w:rPr>
              <w:tab/>
            </w:r>
            <w:r w:rsidRPr="00D713C1">
              <w:t>ne mažiau kaip 1 metų programavimo patirtį naudojant PHP arba lygiavertę programavimo kalbą;</w:t>
            </w:r>
          </w:p>
          <w:p w14:paraId="35A850CE" w14:textId="77777777" w:rsidR="00CB7AF3" w:rsidRPr="00D713C1" w:rsidRDefault="00CB7AF3" w:rsidP="00D713C1">
            <w:pPr>
              <w:autoSpaceDE w:val="0"/>
              <w:autoSpaceDN w:val="0"/>
              <w:spacing w:after="120"/>
              <w:jc w:val="both"/>
              <w:rPr>
                <w:rFonts w:eastAsia="Calibri"/>
                <w:shd w:val="clear" w:color="auto" w:fill="FFFFFF"/>
              </w:rPr>
            </w:pPr>
            <w:r w:rsidRPr="00D713C1">
              <w:rPr>
                <w:rFonts w:eastAsia="Calibri"/>
                <w:shd w:val="clear" w:color="auto" w:fill="FFFFFF"/>
              </w:rPr>
              <w:t>b)</w:t>
            </w:r>
            <w:r w:rsidRPr="00D713C1">
              <w:t xml:space="preserve"> per paskutinius 3 (tris) metus (skaičiuojant nuo pasiūlymų pateikimo termino pabaigos) </w:t>
            </w:r>
            <w:r w:rsidRPr="00D713C1">
              <w:rPr>
                <w:rFonts w:eastAsia="Calibri"/>
                <w:shd w:val="clear" w:color="auto" w:fill="FFFFFF"/>
              </w:rPr>
              <w:t xml:space="preserve">būti dalyvavęs  </w:t>
            </w:r>
            <w:r w:rsidRPr="00D713C1">
              <w:t xml:space="preserve"> ne mažiau kaip 1 (vienoje) įvykdytoje (baigtoje) informacinių sistemų </w:t>
            </w:r>
            <w:r w:rsidRPr="00D713C1">
              <w:rPr>
                <w:rFonts w:eastAsia="Calibri"/>
                <w:b/>
                <w:bCs/>
                <w:shd w:val="clear" w:color="auto" w:fill="FFFFFF"/>
              </w:rPr>
              <w:t xml:space="preserve"> </w:t>
            </w:r>
            <w:r w:rsidRPr="00D713C1">
              <w:t xml:space="preserve"> ar registrų  </w:t>
            </w:r>
            <w:r w:rsidRPr="00D713C1">
              <w:rPr>
                <w:rFonts w:eastAsia="Calibri"/>
                <w:shd w:val="clear" w:color="auto" w:fill="FFFFFF"/>
              </w:rPr>
              <w:t xml:space="preserve"> kūrimo ir/ ar modernizavimo,  ir /ar vystymo, ir /ar palaikymo sutartyje </w:t>
            </w:r>
            <w:r w:rsidRPr="00D713C1">
              <w:t>(projekte)</w:t>
            </w:r>
            <w:r w:rsidRPr="00D713C1">
              <w:rPr>
                <w:rFonts w:eastAsia="Calibri"/>
                <w:shd w:val="clear" w:color="auto" w:fill="FFFFFF"/>
              </w:rPr>
              <w:t>, kaip aplikacijų programuotojas;</w:t>
            </w:r>
          </w:p>
          <w:p w14:paraId="1530CA2D" w14:textId="035F847B" w:rsidR="00CB7AF3" w:rsidRPr="00D713C1" w:rsidRDefault="00CB7AF3" w:rsidP="00D713C1">
            <w:pPr>
              <w:autoSpaceDE w:val="0"/>
              <w:autoSpaceDN w:val="0"/>
              <w:spacing w:after="120"/>
              <w:jc w:val="both"/>
              <w:rPr>
                <w:rFonts w:eastAsia="Calibri"/>
                <w:shd w:val="clear" w:color="auto" w:fill="FFFFFF"/>
              </w:rPr>
            </w:pPr>
            <w:r w:rsidRPr="00D713C1">
              <w:rPr>
                <w:rFonts w:eastAsia="Calibri"/>
              </w:rPr>
              <w:t>c) įgyvendinęs bent 1 interneto svetainių kūrimo projektą, naudojant „</w:t>
            </w:r>
            <w:proofErr w:type="spellStart"/>
            <w:r w:rsidRPr="00D713C1">
              <w:rPr>
                <w:rFonts w:eastAsia="Calibri"/>
              </w:rPr>
              <w:t>SystemSight</w:t>
            </w:r>
            <w:proofErr w:type="spellEnd"/>
            <w:r w:rsidRPr="00D713C1">
              <w:rPr>
                <w:rFonts w:eastAsia="Calibri"/>
              </w:rPr>
              <w:t xml:space="preserve"> CM</w:t>
            </w:r>
            <w:r w:rsidR="00403166">
              <w:rPr>
                <w:rFonts w:eastAsia="Calibri"/>
              </w:rPr>
              <w:t>S</w:t>
            </w:r>
            <w:r w:rsidR="001C46A5">
              <w:rPr>
                <w:rFonts w:eastAsia="Calibri"/>
              </w:rPr>
              <w:t>“</w:t>
            </w:r>
            <w:r w:rsidRPr="00D713C1">
              <w:rPr>
                <w:rFonts w:eastAsia="Calibri"/>
              </w:rPr>
              <w:t xml:space="preserve">  arba lygiavertę turinio valdymo sistemą;</w:t>
            </w:r>
          </w:p>
          <w:p w14:paraId="0BC8E3F0" w14:textId="77777777" w:rsidR="00CB7AF3" w:rsidRPr="00D713C1" w:rsidRDefault="00CB7AF3" w:rsidP="00D713C1">
            <w:pPr>
              <w:autoSpaceDE w:val="0"/>
              <w:autoSpaceDN w:val="0"/>
              <w:spacing w:after="120"/>
              <w:jc w:val="both"/>
            </w:pPr>
            <w:r w:rsidRPr="00D713C1">
              <w:rPr>
                <w:rFonts w:eastAsia="Calibri"/>
              </w:rPr>
              <w:t xml:space="preserve">d) </w:t>
            </w:r>
            <w:r w:rsidRPr="00D713C1">
              <w:rPr>
                <w:rFonts w:eastAsia="Calibri"/>
                <w:shd w:val="clear" w:color="auto" w:fill="FFFFFF"/>
              </w:rPr>
              <w:t xml:space="preserve"> turėti tarptautiniu mastu pripažįstamą kvalifikaciją patvirtinantį dokumentą</w:t>
            </w:r>
            <w:r w:rsidRPr="00D713C1">
              <w:t>.</w:t>
            </w:r>
          </w:p>
          <w:p w14:paraId="34DD1B85" w14:textId="77777777" w:rsidR="00CB7AF3" w:rsidRPr="00D713C1" w:rsidRDefault="00CB7AF3" w:rsidP="00D713C1">
            <w:pPr>
              <w:autoSpaceDE w:val="0"/>
              <w:autoSpaceDN w:val="0"/>
              <w:spacing w:after="120"/>
              <w:jc w:val="both"/>
              <w:rPr>
                <w:rFonts w:eastAsia="Calibri"/>
                <w:shd w:val="clear" w:color="auto" w:fill="FFFFFF"/>
              </w:rPr>
            </w:pPr>
          </w:p>
          <w:p w14:paraId="21759309" w14:textId="77777777" w:rsidR="00CB7AF3" w:rsidRPr="00D713C1" w:rsidRDefault="00CB7AF3" w:rsidP="00D713C1">
            <w:pPr>
              <w:autoSpaceDE w:val="0"/>
              <w:autoSpaceDN w:val="0"/>
              <w:spacing w:after="120"/>
              <w:jc w:val="both"/>
              <w:rPr>
                <w:rFonts w:eastAsia="Calibri"/>
                <w:shd w:val="clear" w:color="auto" w:fill="FFFFFF"/>
              </w:rPr>
            </w:pPr>
          </w:p>
          <w:p w14:paraId="36969251" w14:textId="77777777" w:rsidR="00CB7AF3" w:rsidRPr="00D713C1" w:rsidRDefault="00CB7AF3" w:rsidP="00D713C1">
            <w:pPr>
              <w:autoSpaceDE w:val="0"/>
              <w:autoSpaceDN w:val="0"/>
              <w:adjustRightInd w:val="0"/>
              <w:jc w:val="both"/>
              <w:rPr>
                <w:color w:val="000000"/>
              </w:rPr>
            </w:pPr>
          </w:p>
        </w:tc>
        <w:tc>
          <w:tcPr>
            <w:tcW w:w="1523" w:type="pct"/>
          </w:tcPr>
          <w:p w14:paraId="4978034B" w14:textId="77777777" w:rsidR="00CB7AF3" w:rsidRPr="00D713C1" w:rsidRDefault="00CB7AF3" w:rsidP="00D713C1">
            <w:pPr>
              <w:jc w:val="both"/>
              <w:rPr>
                <w:b/>
              </w:rPr>
            </w:pPr>
            <w:r w:rsidRPr="00D713C1">
              <w:rPr>
                <w:b/>
              </w:rPr>
              <w:t>Pateikiama:</w:t>
            </w:r>
          </w:p>
          <w:p w14:paraId="1C23343B" w14:textId="77777777" w:rsidR="00CB7AF3" w:rsidRPr="00D713C1" w:rsidRDefault="00CB7AF3" w:rsidP="00D713C1">
            <w:pPr>
              <w:jc w:val="both"/>
              <w:rPr>
                <w:b/>
              </w:rPr>
            </w:pPr>
          </w:p>
          <w:p w14:paraId="0D978910" w14:textId="77777777" w:rsidR="00CB7AF3" w:rsidRPr="00D713C1" w:rsidRDefault="00CB7AF3" w:rsidP="00D713C1">
            <w:pPr>
              <w:jc w:val="both"/>
              <w:rPr>
                <w:rFonts w:eastAsia="Calibri"/>
              </w:rPr>
            </w:pPr>
            <w:r w:rsidRPr="00D713C1">
              <w:t xml:space="preserve">1. Ekspertų sąrašas*, parengtas pagal šių konkurso sąlygų priede </w:t>
            </w:r>
            <w:r w:rsidRPr="00C45802">
              <w:rPr>
                <w:b/>
                <w:bCs/>
              </w:rPr>
              <w:t>Nr. 5</w:t>
            </w:r>
            <w:r w:rsidRPr="00D713C1">
              <w:t xml:space="preserve"> pateiktą </w:t>
            </w:r>
            <w:r w:rsidRPr="000748B8">
              <w:t xml:space="preserve">formą </w:t>
            </w:r>
            <w:r w:rsidRPr="000748B8">
              <w:rPr>
                <w:i/>
              </w:rPr>
              <w:t>(</w:t>
            </w:r>
            <w:r w:rsidRPr="000748B8">
              <w:rPr>
                <w:rFonts w:eastAsia="Calibri"/>
                <w:i/>
              </w:rPr>
              <w:t>pateikiama</w:t>
            </w:r>
            <w:r w:rsidRPr="00D713C1">
              <w:rPr>
                <w:rFonts w:eastAsia="Calibri"/>
                <w:i/>
              </w:rPr>
              <w:t xml:space="preserve"> skaitmeninė dokumento kopija -skenuotas dokumentas arba tiesiogiai suformuotas dokumentas).</w:t>
            </w:r>
          </w:p>
          <w:p w14:paraId="0971E52F" w14:textId="77777777" w:rsidR="00CB7AF3" w:rsidRPr="00D713C1" w:rsidRDefault="00CB7AF3" w:rsidP="00D713C1">
            <w:pPr>
              <w:jc w:val="both"/>
              <w:rPr>
                <w:u w:val="single"/>
              </w:rPr>
            </w:pPr>
          </w:p>
          <w:p w14:paraId="717202A7" w14:textId="77777777" w:rsidR="00CB7AF3" w:rsidRPr="00D713C1" w:rsidRDefault="00CB7AF3" w:rsidP="00D713C1">
            <w:pPr>
              <w:jc w:val="both"/>
              <w:rPr>
                <w:i/>
                <w:iCs/>
                <w:u w:val="single"/>
              </w:rPr>
            </w:pPr>
            <w:r w:rsidRPr="00D713C1">
              <w:rPr>
                <w:b/>
                <w:i/>
                <w:iCs/>
                <w:u w:val="single"/>
              </w:rPr>
              <w:t>Pastaba</w:t>
            </w:r>
            <w:r w:rsidRPr="00D713C1">
              <w:rPr>
                <w:i/>
                <w:iCs/>
                <w:u w:val="single"/>
              </w:rPr>
              <w:t xml:space="preserve">: * - Ekspertas turi būti įgijęs perkančiosios organizacijos reikalaujamą kvalifikaciją iki </w:t>
            </w:r>
            <w:r w:rsidRPr="00D713C1">
              <w:rPr>
                <w:rFonts w:eastAsia="Calibri"/>
                <w:bCs/>
                <w:i/>
                <w:u w:val="single"/>
              </w:rPr>
              <w:t>pasiūlymų pateikimo termino pabaigos</w:t>
            </w:r>
            <w:r w:rsidRPr="00D713C1">
              <w:rPr>
                <w:i/>
                <w:iCs/>
                <w:u w:val="single"/>
              </w:rPr>
              <w:t>.</w:t>
            </w:r>
          </w:p>
          <w:p w14:paraId="3DDCC4EB" w14:textId="77777777" w:rsidR="00CB7AF3" w:rsidRPr="00D713C1" w:rsidRDefault="00CB7AF3" w:rsidP="00D713C1">
            <w:pPr>
              <w:jc w:val="both"/>
              <w:rPr>
                <w:i/>
                <w:iCs/>
                <w:highlight w:val="yellow"/>
                <w:u w:val="single"/>
              </w:rPr>
            </w:pPr>
          </w:p>
          <w:p w14:paraId="60F7783A" w14:textId="77777777" w:rsidR="00F76E7F" w:rsidRDefault="00CB7AF3" w:rsidP="00D713C1">
            <w:pPr>
              <w:autoSpaceDE w:val="0"/>
              <w:autoSpaceDN w:val="0"/>
              <w:spacing w:after="120"/>
              <w:jc w:val="both"/>
            </w:pPr>
            <w:r w:rsidRPr="00D713C1">
              <w:t xml:space="preserve">2. kvalifikaciją liudijantis galiojantis </w:t>
            </w:r>
            <w:proofErr w:type="spellStart"/>
            <w:r w:rsidRPr="00D713C1">
              <w:t>Zend</w:t>
            </w:r>
            <w:proofErr w:type="spellEnd"/>
            <w:r w:rsidRPr="00D713C1">
              <w:t xml:space="preserve"> </w:t>
            </w:r>
            <w:proofErr w:type="spellStart"/>
            <w:r w:rsidRPr="00D713C1">
              <w:t>Certified</w:t>
            </w:r>
            <w:proofErr w:type="spellEnd"/>
            <w:r w:rsidRPr="00D713C1">
              <w:t xml:space="preserve">  PHP </w:t>
            </w:r>
            <w:proofErr w:type="spellStart"/>
            <w:r w:rsidRPr="00D713C1">
              <w:t>Engineer</w:t>
            </w:r>
            <w:proofErr w:type="spellEnd"/>
            <w:r w:rsidRPr="00D713C1">
              <w:t xml:space="preserve"> sertifikatas  arba kitas lygiavertis</w:t>
            </w:r>
            <w:r w:rsidRPr="00D713C1">
              <w:rPr>
                <w:lang w:val="en-US"/>
              </w:rPr>
              <w:t>*</w:t>
            </w:r>
            <w:r w:rsidRPr="00D713C1">
              <w:t xml:space="preserve"> dokumentas </w:t>
            </w:r>
            <w:r w:rsidRPr="00D713C1">
              <w:rPr>
                <w:rFonts w:eastAsia="Calibri"/>
                <w:b/>
                <w:i/>
                <w:u w:val="single"/>
              </w:rPr>
              <w:t>(pateikiama skaitmeninė dokumento kopija-skenuota versija).</w:t>
            </w:r>
            <w:r w:rsidRPr="00D713C1">
              <w:t xml:space="preserve"> </w:t>
            </w:r>
          </w:p>
          <w:p w14:paraId="597B35C6" w14:textId="55CE2893" w:rsidR="00CB7AF3" w:rsidRPr="00D713C1" w:rsidRDefault="00CB7AF3" w:rsidP="00D713C1">
            <w:pPr>
              <w:autoSpaceDE w:val="0"/>
              <w:autoSpaceDN w:val="0"/>
              <w:spacing w:after="120"/>
              <w:jc w:val="both"/>
              <w:rPr>
                <w:b/>
                <w:bCs/>
              </w:rPr>
            </w:pPr>
            <w:r w:rsidRPr="00D713C1">
              <w:rPr>
                <w:b/>
                <w:bCs/>
              </w:rPr>
              <w:t>Pateikiamo dokumento</w:t>
            </w:r>
            <w:r w:rsidRPr="00D713C1">
              <w:t xml:space="preserve"> </w:t>
            </w:r>
            <w:r w:rsidRPr="00D713C1">
              <w:rPr>
                <w:b/>
                <w:bCs/>
              </w:rPr>
              <w:t>lygiavertiškumą turi įrodyti tiekėjas.</w:t>
            </w:r>
          </w:p>
          <w:p w14:paraId="66CAD4EE" w14:textId="77777777" w:rsidR="00CB7AF3" w:rsidRPr="00D713C1" w:rsidRDefault="00CB7AF3" w:rsidP="00D713C1">
            <w:pPr>
              <w:autoSpaceDE w:val="0"/>
              <w:autoSpaceDN w:val="0"/>
              <w:adjustRightInd w:val="0"/>
              <w:jc w:val="both"/>
              <w:rPr>
                <w:color w:val="000000"/>
              </w:rPr>
            </w:pPr>
            <w:r w:rsidRPr="00D713C1">
              <w:t>Pastaba:* - Mokymų kursų išklausymo pažymėjimai nevertinami.</w:t>
            </w:r>
          </w:p>
        </w:tc>
        <w:tc>
          <w:tcPr>
            <w:tcW w:w="1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ABA45" w14:textId="5E0606C6" w:rsidR="00CB7AF3" w:rsidRPr="00D713C1" w:rsidRDefault="00CB7AF3" w:rsidP="00D713C1">
            <w:pPr>
              <w:autoSpaceDE w:val="0"/>
              <w:autoSpaceDN w:val="0"/>
              <w:adjustRightInd w:val="0"/>
              <w:jc w:val="both"/>
              <w:rPr>
                <w:color w:val="000000"/>
              </w:rPr>
            </w:pPr>
            <w:r w:rsidRPr="00D713C1">
              <w:rPr>
                <w:color w:val="000000"/>
              </w:rPr>
              <w:t>a) Jeigu pasiūlymą teikia</w:t>
            </w:r>
            <w:r w:rsidR="00A25E78" w:rsidRPr="00D713C1">
              <w:rPr>
                <w:color w:val="000000"/>
              </w:rPr>
              <w:t xml:space="preserve"> tiekėjų </w:t>
            </w:r>
            <w:r w:rsidRPr="00D713C1">
              <w:rPr>
                <w:color w:val="000000"/>
              </w:rPr>
              <w:t>grupė – reikalavimą turi atitikti tiekėjų grupės nario (-</w:t>
            </w:r>
            <w:proofErr w:type="spellStart"/>
            <w:r w:rsidRPr="00D713C1">
              <w:rPr>
                <w:color w:val="000000"/>
              </w:rPr>
              <w:t>ių</w:t>
            </w:r>
            <w:proofErr w:type="spellEnd"/>
            <w:r w:rsidRPr="00D713C1">
              <w:rPr>
                <w:color w:val="000000"/>
              </w:rPr>
              <w:t>) specialistai, atsižvelgiant į jų prisiimamus įsipareigojimus pirkimo sutarčiai vykdyti;</w:t>
            </w:r>
          </w:p>
          <w:p w14:paraId="30D8C0CF" w14:textId="77777777" w:rsidR="00CB7AF3" w:rsidRPr="00D713C1" w:rsidRDefault="00CB7AF3" w:rsidP="00D713C1">
            <w:pPr>
              <w:autoSpaceDE w:val="0"/>
              <w:autoSpaceDN w:val="0"/>
              <w:adjustRightInd w:val="0"/>
              <w:jc w:val="both"/>
              <w:rPr>
                <w:color w:val="000000"/>
              </w:rPr>
            </w:pPr>
            <w:r w:rsidRPr="00D713C1">
              <w:rPr>
                <w:color w:val="000000"/>
              </w:rPr>
              <w:t>b) Tiekėjas gali remtis kitų ūkio subjektų pajėgumais tik tuo atveju, jeigu tie subjektai (jų darbuotojai) patys vykdys tą pirkimo sutarties dalį, kuriai reikia jų turimų pajėgumų;</w:t>
            </w:r>
          </w:p>
          <w:p w14:paraId="06699394" w14:textId="77777777" w:rsidR="00CB7AF3" w:rsidRPr="00D713C1" w:rsidRDefault="00CB7AF3" w:rsidP="00D713C1">
            <w:pPr>
              <w:autoSpaceDE w:val="0"/>
              <w:autoSpaceDN w:val="0"/>
              <w:adjustRightInd w:val="0"/>
              <w:jc w:val="both"/>
              <w:rPr>
                <w:color w:val="000000"/>
              </w:rPr>
            </w:pPr>
            <w:r w:rsidRPr="00D713C1">
              <w:rPr>
                <w:color w:val="000000"/>
              </w:rPr>
              <w:t>c)subtiekėjai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E578CCD" w14:textId="77777777" w:rsidR="00CB7AF3" w:rsidRPr="00D713C1" w:rsidRDefault="00CB7AF3" w:rsidP="00D713C1">
            <w:pPr>
              <w:autoSpaceDE w:val="0"/>
              <w:autoSpaceDN w:val="0"/>
              <w:adjustRightInd w:val="0"/>
              <w:jc w:val="both"/>
              <w:rPr>
                <w:color w:val="000000"/>
              </w:rPr>
            </w:pPr>
          </w:p>
        </w:tc>
      </w:tr>
      <w:tr w:rsidR="00CB7AF3" w:rsidRPr="00131514" w14:paraId="0F6B2F64" w14:textId="77777777" w:rsidTr="00CB7AF3">
        <w:tc>
          <w:tcPr>
            <w:tcW w:w="4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33BC5" w14:textId="19C01BDD" w:rsidR="00CB7AF3" w:rsidRPr="00D713C1" w:rsidRDefault="00E336F4" w:rsidP="00D713C1">
            <w:pPr>
              <w:spacing w:before="60" w:after="60" w:line="257" w:lineRule="auto"/>
              <w:jc w:val="both"/>
              <w:rPr>
                <w:rFonts w:eastAsiaTheme="minorHAnsi"/>
              </w:rPr>
            </w:pPr>
            <w:r w:rsidRPr="00D713C1">
              <w:rPr>
                <w:rFonts w:eastAsiaTheme="minorHAnsi"/>
              </w:rPr>
              <w:t>4.2.1.4</w:t>
            </w:r>
          </w:p>
        </w:tc>
        <w:tc>
          <w:tcPr>
            <w:tcW w:w="1386" w:type="pct"/>
            <w:shd w:val="clear" w:color="auto" w:fill="auto"/>
          </w:tcPr>
          <w:p w14:paraId="39B8D945" w14:textId="77777777" w:rsidR="00CB7AF3" w:rsidRPr="00D713C1" w:rsidRDefault="00CB7AF3" w:rsidP="00D713C1">
            <w:pPr>
              <w:autoSpaceDE w:val="0"/>
              <w:autoSpaceDN w:val="0"/>
              <w:spacing w:after="120"/>
              <w:jc w:val="both"/>
              <w:rPr>
                <w:rFonts w:eastAsia="Calibri"/>
                <w:b/>
                <w:bCs/>
                <w:shd w:val="clear" w:color="auto" w:fill="FFFFFF"/>
              </w:rPr>
            </w:pPr>
            <w:r w:rsidRPr="00D713C1">
              <w:rPr>
                <w:rFonts w:eastAsia="Calibri"/>
                <w:b/>
                <w:bCs/>
                <w:shd w:val="clear" w:color="auto" w:fill="FFFFFF"/>
              </w:rPr>
              <w:t xml:space="preserve">Ekspertas Nr. 4 – Duomenų bazių programuotojas / projektuotojas turi:  </w:t>
            </w:r>
          </w:p>
          <w:p w14:paraId="03740AB4" w14:textId="77777777" w:rsidR="00CB7AF3" w:rsidRPr="001C46A5" w:rsidRDefault="00CB7AF3" w:rsidP="00D713C1">
            <w:pPr>
              <w:numPr>
                <w:ilvl w:val="1"/>
                <w:numId w:val="30"/>
              </w:numPr>
              <w:tabs>
                <w:tab w:val="left" w:pos="430"/>
              </w:tabs>
              <w:autoSpaceDE w:val="0"/>
              <w:autoSpaceDN w:val="0"/>
              <w:adjustRightInd w:val="0"/>
              <w:spacing w:after="120"/>
              <w:ind w:left="4" w:firstLine="0"/>
              <w:contextualSpacing/>
              <w:jc w:val="both"/>
              <w:rPr>
                <w:rFonts w:eastAsia="Calibri"/>
                <w:b/>
                <w:bCs/>
                <w:shd w:val="clear" w:color="auto" w:fill="FFFFFF"/>
              </w:rPr>
            </w:pPr>
            <w:r w:rsidRPr="00D713C1">
              <w:t xml:space="preserve">ne trumpesnę kaip 1 (vienerių) metų patirtį palaikant ir prižiūrint informacinių sistemų  ar registrų  duomenų bazes, kurios naudojamos </w:t>
            </w:r>
            <w:r w:rsidRPr="001C46A5">
              <w:t>24 val. per parą ištisus metus;</w:t>
            </w:r>
          </w:p>
          <w:p w14:paraId="15CB5EAE" w14:textId="77777777" w:rsidR="00CB7AF3" w:rsidRPr="00D713C1" w:rsidRDefault="00CB7AF3" w:rsidP="00D713C1">
            <w:pPr>
              <w:tabs>
                <w:tab w:val="left" w:pos="360"/>
              </w:tabs>
              <w:jc w:val="both"/>
            </w:pPr>
            <w:r w:rsidRPr="001C46A5">
              <w:rPr>
                <w:rFonts w:eastAsia="Calibri"/>
                <w:shd w:val="clear" w:color="auto" w:fill="FFFFFF"/>
              </w:rPr>
              <w:t>b)</w:t>
            </w:r>
            <w:r w:rsidRPr="001C46A5">
              <w:rPr>
                <w:rFonts w:eastAsia="Calibri"/>
                <w:shd w:val="clear" w:color="auto" w:fill="FFFFFF"/>
              </w:rPr>
              <w:tab/>
            </w:r>
            <w:r w:rsidRPr="001C46A5">
              <w:t xml:space="preserve"> ne mažiau kaip 1 metų patirtis administruojant „</w:t>
            </w:r>
            <w:proofErr w:type="spellStart"/>
            <w:r w:rsidRPr="001C46A5">
              <w:t>MysQL</w:t>
            </w:r>
            <w:proofErr w:type="spellEnd"/>
            <w:r w:rsidRPr="001C46A5">
              <w:t>“</w:t>
            </w:r>
            <w:r w:rsidRPr="00D713C1">
              <w:t xml:space="preserve"> (kaip ir Perkančiojoje organizacijoje eksploatuojamą IS) ar jai lygiavertę duomenų bazę;</w:t>
            </w:r>
          </w:p>
          <w:p w14:paraId="35FBF109" w14:textId="77777777" w:rsidR="00CB7AF3" w:rsidRPr="00D713C1" w:rsidRDefault="00CB7AF3" w:rsidP="00D713C1">
            <w:pPr>
              <w:autoSpaceDE w:val="0"/>
              <w:autoSpaceDN w:val="0"/>
              <w:adjustRightInd w:val="0"/>
              <w:jc w:val="both"/>
              <w:rPr>
                <w:color w:val="000000"/>
              </w:rPr>
            </w:pPr>
            <w:r w:rsidRPr="00D713C1">
              <w:rPr>
                <w:rFonts w:eastAsia="Calibri"/>
                <w:shd w:val="clear" w:color="auto" w:fill="FFFFFF"/>
              </w:rPr>
              <w:t>c)</w:t>
            </w:r>
            <w:r w:rsidRPr="00D713C1">
              <w:rPr>
                <w:rFonts w:eastAsia="Calibri"/>
                <w:shd w:val="clear" w:color="auto" w:fill="FFFFFF"/>
              </w:rPr>
              <w:tab/>
            </w:r>
            <w:r w:rsidRPr="00D713C1">
              <w:t xml:space="preserve"> per paskutinius </w:t>
            </w:r>
            <w:r w:rsidRPr="00D713C1">
              <w:rPr>
                <w:lang w:val="en-US"/>
              </w:rPr>
              <w:t>3</w:t>
            </w:r>
            <w:r w:rsidRPr="00D713C1">
              <w:t xml:space="preserve"> (tris) metus (skaičiuojant nuo pasiūlymų pateikimo termino pabaigos) </w:t>
            </w:r>
            <w:r w:rsidRPr="00D713C1">
              <w:rPr>
                <w:rFonts w:eastAsia="Calibri"/>
                <w:shd w:val="clear" w:color="auto" w:fill="FFFFFF"/>
              </w:rPr>
              <w:t xml:space="preserve">būti dalyvavęs  </w:t>
            </w:r>
            <w:r w:rsidRPr="00D713C1">
              <w:t xml:space="preserve"> ne mažiau kaip 1 (vienoje) įvykdytoje (baigtoje) </w:t>
            </w:r>
            <w:r w:rsidRPr="00D713C1">
              <w:lastRenderedPageBreak/>
              <w:t>informacinių sistemų ar registrų</w:t>
            </w:r>
            <w:r w:rsidRPr="00D713C1">
              <w:rPr>
                <w:rFonts w:eastAsia="Calibri"/>
                <w:b/>
                <w:bCs/>
                <w:shd w:val="clear" w:color="auto" w:fill="FFFFFF"/>
              </w:rPr>
              <w:t xml:space="preserve"> </w:t>
            </w:r>
            <w:r w:rsidRPr="00D713C1">
              <w:rPr>
                <w:rFonts w:eastAsia="Calibri"/>
                <w:shd w:val="clear" w:color="auto" w:fill="FFFFFF"/>
              </w:rPr>
              <w:t xml:space="preserve"> kūrimo ir/ ar modernizavimo,  ir /ar vystymo, ir /ar palaikymo sutartyje </w:t>
            </w:r>
            <w:r w:rsidRPr="00D713C1">
              <w:t>(projekte)</w:t>
            </w:r>
            <w:r w:rsidRPr="00D713C1">
              <w:rPr>
                <w:rFonts w:eastAsia="Calibri"/>
                <w:shd w:val="clear" w:color="auto" w:fill="FFFFFF"/>
              </w:rPr>
              <w:t>, kaip duomenų bazių programuotojas/Projektuotojas.</w:t>
            </w:r>
          </w:p>
        </w:tc>
        <w:tc>
          <w:tcPr>
            <w:tcW w:w="1523" w:type="pct"/>
          </w:tcPr>
          <w:p w14:paraId="1D5AA61C" w14:textId="77777777" w:rsidR="00CB7AF3" w:rsidRPr="00D713C1" w:rsidRDefault="00CB7AF3" w:rsidP="00D713C1">
            <w:pPr>
              <w:jc w:val="both"/>
              <w:rPr>
                <w:b/>
              </w:rPr>
            </w:pPr>
            <w:r w:rsidRPr="00D713C1">
              <w:rPr>
                <w:b/>
              </w:rPr>
              <w:lastRenderedPageBreak/>
              <w:t>Pateikiama:</w:t>
            </w:r>
          </w:p>
          <w:p w14:paraId="39A350B8" w14:textId="77777777" w:rsidR="00CB7AF3" w:rsidRPr="00D713C1" w:rsidRDefault="00CB7AF3" w:rsidP="00D713C1">
            <w:pPr>
              <w:jc w:val="both"/>
              <w:rPr>
                <w:b/>
              </w:rPr>
            </w:pPr>
          </w:p>
          <w:p w14:paraId="495C86CC" w14:textId="77777777" w:rsidR="00CB7AF3" w:rsidRPr="00D713C1" w:rsidRDefault="00CB7AF3" w:rsidP="00D713C1">
            <w:pPr>
              <w:jc w:val="both"/>
              <w:rPr>
                <w:rFonts w:eastAsia="Calibri"/>
              </w:rPr>
            </w:pPr>
            <w:r w:rsidRPr="00D713C1">
              <w:t xml:space="preserve">1. Ekspertų sąrašas*, parengtas pagal šių konkurso sąlygų priede </w:t>
            </w:r>
            <w:r w:rsidRPr="00C45802">
              <w:rPr>
                <w:b/>
                <w:bCs/>
              </w:rPr>
              <w:t>Nr. 5</w:t>
            </w:r>
            <w:r w:rsidRPr="00D713C1">
              <w:t xml:space="preserve"> pateiktą formą </w:t>
            </w:r>
            <w:r w:rsidRPr="000748B8">
              <w:rPr>
                <w:i/>
              </w:rPr>
              <w:t>(</w:t>
            </w:r>
            <w:r w:rsidRPr="000748B8">
              <w:rPr>
                <w:rFonts w:eastAsia="Calibri"/>
                <w:i/>
              </w:rPr>
              <w:t>pateikiama</w:t>
            </w:r>
            <w:r w:rsidRPr="00D713C1">
              <w:rPr>
                <w:rFonts w:eastAsia="Calibri"/>
                <w:i/>
              </w:rPr>
              <w:t xml:space="preserve"> skaitmeninė dokumento kopija -skenuotas dokumentas arba tiesiogiai suformuotas dokumentas).</w:t>
            </w:r>
          </w:p>
          <w:p w14:paraId="7DAC25C9" w14:textId="77777777" w:rsidR="00CB7AF3" w:rsidRPr="00D713C1" w:rsidRDefault="00CB7AF3" w:rsidP="00D713C1">
            <w:pPr>
              <w:jc w:val="both"/>
              <w:rPr>
                <w:u w:val="single"/>
              </w:rPr>
            </w:pPr>
          </w:p>
          <w:p w14:paraId="50327C84" w14:textId="77777777" w:rsidR="00CB7AF3" w:rsidRPr="00D713C1" w:rsidRDefault="00CB7AF3" w:rsidP="00D713C1">
            <w:pPr>
              <w:jc w:val="both"/>
              <w:rPr>
                <w:highlight w:val="yellow"/>
              </w:rPr>
            </w:pPr>
            <w:r w:rsidRPr="00D713C1">
              <w:rPr>
                <w:b/>
                <w:i/>
                <w:iCs/>
                <w:u w:val="single"/>
              </w:rPr>
              <w:t>Pastaba</w:t>
            </w:r>
            <w:r w:rsidRPr="00D713C1">
              <w:rPr>
                <w:i/>
                <w:iCs/>
                <w:u w:val="single"/>
              </w:rPr>
              <w:t xml:space="preserve">: * - Ekspertas turi būti įgijęs perkančiosios organizacijos reikalaujamą kvalifikaciją iki </w:t>
            </w:r>
            <w:r w:rsidRPr="00D713C1">
              <w:rPr>
                <w:rFonts w:eastAsia="Calibri"/>
                <w:bCs/>
                <w:i/>
                <w:u w:val="single"/>
              </w:rPr>
              <w:t>pasiūlymų pateikimo termino pabaigos</w:t>
            </w:r>
            <w:r w:rsidRPr="00D713C1">
              <w:rPr>
                <w:i/>
                <w:iCs/>
                <w:u w:val="single"/>
              </w:rPr>
              <w:t>.</w:t>
            </w:r>
          </w:p>
          <w:p w14:paraId="3BDFAE64" w14:textId="77777777" w:rsidR="00CB7AF3" w:rsidRPr="00D713C1" w:rsidRDefault="00CB7AF3" w:rsidP="00D713C1">
            <w:pPr>
              <w:autoSpaceDE w:val="0"/>
              <w:autoSpaceDN w:val="0"/>
              <w:adjustRightInd w:val="0"/>
              <w:jc w:val="both"/>
              <w:rPr>
                <w:color w:val="000000"/>
              </w:rPr>
            </w:pPr>
          </w:p>
        </w:tc>
        <w:tc>
          <w:tcPr>
            <w:tcW w:w="1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9E3DB" w14:textId="3CAB9208" w:rsidR="00CB7AF3" w:rsidRPr="00D713C1" w:rsidRDefault="00CB7AF3" w:rsidP="00D713C1">
            <w:pPr>
              <w:autoSpaceDE w:val="0"/>
              <w:autoSpaceDN w:val="0"/>
              <w:adjustRightInd w:val="0"/>
              <w:jc w:val="both"/>
              <w:rPr>
                <w:color w:val="000000"/>
              </w:rPr>
            </w:pPr>
            <w:r w:rsidRPr="00D713C1">
              <w:rPr>
                <w:color w:val="000000"/>
              </w:rPr>
              <w:t xml:space="preserve">a) Jeigu pasiūlymą teikia </w:t>
            </w:r>
            <w:r w:rsidR="00A25E78" w:rsidRPr="00D713C1">
              <w:rPr>
                <w:color w:val="000000"/>
              </w:rPr>
              <w:t>tiekėjų</w:t>
            </w:r>
            <w:r w:rsidRPr="00D713C1">
              <w:rPr>
                <w:color w:val="000000"/>
              </w:rPr>
              <w:t xml:space="preserve"> grupė – reikalavimą turi atitikti tiekėjų grupės nario (-</w:t>
            </w:r>
            <w:proofErr w:type="spellStart"/>
            <w:r w:rsidRPr="00D713C1">
              <w:rPr>
                <w:color w:val="000000"/>
              </w:rPr>
              <w:t>ių</w:t>
            </w:r>
            <w:proofErr w:type="spellEnd"/>
            <w:r w:rsidRPr="00D713C1">
              <w:rPr>
                <w:color w:val="000000"/>
              </w:rPr>
              <w:t>) specialistai, atsižvelgiant į jų prisiimamus įsipareigojimus pirkimo sutarčiai vykdyti;</w:t>
            </w:r>
          </w:p>
          <w:p w14:paraId="7526FA88" w14:textId="77777777" w:rsidR="00CB7AF3" w:rsidRPr="00D713C1" w:rsidRDefault="00CB7AF3" w:rsidP="00D713C1">
            <w:pPr>
              <w:autoSpaceDE w:val="0"/>
              <w:autoSpaceDN w:val="0"/>
              <w:adjustRightInd w:val="0"/>
              <w:jc w:val="both"/>
              <w:rPr>
                <w:color w:val="000000"/>
              </w:rPr>
            </w:pPr>
            <w:r w:rsidRPr="00D713C1">
              <w:rPr>
                <w:color w:val="000000"/>
              </w:rPr>
              <w:t>b) Tiekėjas gali remtis kitų ūkio subjektų pajėgumais tik tuo atveju, jeigu tie subjektai (jų darbuotojai) patys vykdys tą pirkimo sutarties dalį, kuriai reikia jų turimų pajėgumų;</w:t>
            </w:r>
          </w:p>
          <w:p w14:paraId="73663986" w14:textId="77777777" w:rsidR="00CB7AF3" w:rsidRPr="00D713C1" w:rsidRDefault="00CB7AF3" w:rsidP="00D713C1">
            <w:pPr>
              <w:autoSpaceDE w:val="0"/>
              <w:autoSpaceDN w:val="0"/>
              <w:adjustRightInd w:val="0"/>
              <w:jc w:val="both"/>
              <w:rPr>
                <w:color w:val="000000"/>
              </w:rPr>
            </w:pPr>
            <w:r w:rsidRPr="00D713C1">
              <w:rPr>
                <w:color w:val="000000"/>
              </w:rPr>
              <w:t>c)subtiekėjai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0F321563" w14:textId="77777777" w:rsidR="00CB7AF3" w:rsidRPr="00D713C1" w:rsidRDefault="00CB7AF3" w:rsidP="00D713C1">
            <w:pPr>
              <w:autoSpaceDE w:val="0"/>
              <w:autoSpaceDN w:val="0"/>
              <w:adjustRightInd w:val="0"/>
              <w:jc w:val="both"/>
              <w:rPr>
                <w:color w:val="000000"/>
              </w:rPr>
            </w:pPr>
          </w:p>
        </w:tc>
      </w:tr>
      <w:tr w:rsidR="00CB7AF3" w:rsidRPr="00131514" w14:paraId="025BCA91" w14:textId="77777777" w:rsidTr="00CB7AF3">
        <w:tc>
          <w:tcPr>
            <w:tcW w:w="4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5BA31" w14:textId="179B99D9" w:rsidR="00CB7AF3" w:rsidRPr="00D713C1" w:rsidRDefault="00E336F4" w:rsidP="00D713C1">
            <w:pPr>
              <w:spacing w:before="60" w:after="60" w:line="257" w:lineRule="auto"/>
              <w:jc w:val="both"/>
              <w:rPr>
                <w:rFonts w:eastAsiaTheme="minorHAnsi"/>
              </w:rPr>
            </w:pPr>
            <w:r w:rsidRPr="00D713C1">
              <w:rPr>
                <w:rFonts w:eastAsiaTheme="minorHAnsi"/>
              </w:rPr>
              <w:t>4.2.1.2.5</w:t>
            </w:r>
          </w:p>
        </w:tc>
        <w:tc>
          <w:tcPr>
            <w:tcW w:w="1386" w:type="pct"/>
            <w:shd w:val="clear" w:color="auto" w:fill="auto"/>
          </w:tcPr>
          <w:p w14:paraId="5CC49961" w14:textId="77777777" w:rsidR="00CB7AF3" w:rsidRPr="00D713C1" w:rsidRDefault="00CB7AF3" w:rsidP="00D713C1">
            <w:pPr>
              <w:autoSpaceDE w:val="0"/>
              <w:autoSpaceDN w:val="0"/>
              <w:spacing w:after="120"/>
              <w:jc w:val="both"/>
              <w:rPr>
                <w:rFonts w:eastAsia="Calibri"/>
                <w:b/>
                <w:bCs/>
                <w:shd w:val="clear" w:color="auto" w:fill="FFFFFF"/>
              </w:rPr>
            </w:pPr>
            <w:r w:rsidRPr="00D713C1">
              <w:rPr>
                <w:rFonts w:eastAsia="Calibri"/>
                <w:b/>
                <w:bCs/>
                <w:shd w:val="clear" w:color="auto" w:fill="FFFFFF"/>
              </w:rPr>
              <w:t>Ekspertas Nr. 5 – Serverių administratorius turi:</w:t>
            </w:r>
          </w:p>
          <w:p w14:paraId="7D3D0530" w14:textId="77777777" w:rsidR="00CB7AF3" w:rsidRPr="00D713C1" w:rsidRDefault="00CB7AF3" w:rsidP="00D713C1">
            <w:pPr>
              <w:autoSpaceDE w:val="0"/>
              <w:autoSpaceDN w:val="0"/>
              <w:spacing w:after="120"/>
              <w:jc w:val="both"/>
              <w:rPr>
                <w:rFonts w:eastAsia="Calibri"/>
                <w:shd w:val="clear" w:color="auto" w:fill="FFFFFF"/>
              </w:rPr>
            </w:pPr>
            <w:r w:rsidRPr="00D713C1">
              <w:rPr>
                <w:rFonts w:eastAsia="Calibri"/>
                <w:shd w:val="clear" w:color="auto" w:fill="FFFFFF"/>
              </w:rPr>
              <w:t xml:space="preserve">ne trumpesnę kaip 1 metų darbo patirtį administruojant serverius naudojant Linux arba lygiavertes operacines sistemas. </w:t>
            </w:r>
          </w:p>
          <w:p w14:paraId="28FCF24F" w14:textId="77777777" w:rsidR="00CB7AF3" w:rsidRPr="00D713C1" w:rsidRDefault="00CB7AF3" w:rsidP="00D713C1">
            <w:pPr>
              <w:autoSpaceDE w:val="0"/>
              <w:autoSpaceDN w:val="0"/>
              <w:adjustRightInd w:val="0"/>
              <w:jc w:val="both"/>
              <w:rPr>
                <w:color w:val="000000"/>
              </w:rPr>
            </w:pPr>
          </w:p>
        </w:tc>
        <w:tc>
          <w:tcPr>
            <w:tcW w:w="1523" w:type="pct"/>
          </w:tcPr>
          <w:p w14:paraId="0AE87B86" w14:textId="77777777" w:rsidR="00CB7AF3" w:rsidRPr="00D713C1" w:rsidRDefault="00CB7AF3" w:rsidP="00D713C1">
            <w:pPr>
              <w:jc w:val="both"/>
              <w:rPr>
                <w:b/>
              </w:rPr>
            </w:pPr>
            <w:r w:rsidRPr="00D713C1">
              <w:rPr>
                <w:b/>
              </w:rPr>
              <w:t>Pateikiama:</w:t>
            </w:r>
          </w:p>
          <w:p w14:paraId="13D76759" w14:textId="77777777" w:rsidR="00CB7AF3" w:rsidRPr="00D713C1" w:rsidRDefault="00CB7AF3" w:rsidP="00D713C1">
            <w:pPr>
              <w:jc w:val="both"/>
              <w:rPr>
                <w:b/>
              </w:rPr>
            </w:pPr>
          </w:p>
          <w:p w14:paraId="49A4867E" w14:textId="77777777" w:rsidR="00CB7AF3" w:rsidRPr="00D713C1" w:rsidRDefault="00CB7AF3" w:rsidP="00D713C1">
            <w:pPr>
              <w:jc w:val="both"/>
              <w:rPr>
                <w:rFonts w:eastAsia="Calibri"/>
              </w:rPr>
            </w:pPr>
            <w:r w:rsidRPr="00D713C1">
              <w:t xml:space="preserve">1. Ekspertų sąrašas*, parengtas pagal šių konkurso sąlygų priede </w:t>
            </w:r>
            <w:r w:rsidRPr="00C45802">
              <w:rPr>
                <w:b/>
                <w:bCs/>
              </w:rPr>
              <w:t>Nr. 5</w:t>
            </w:r>
            <w:r w:rsidRPr="00D713C1">
              <w:t xml:space="preserve"> pateiktą formą</w:t>
            </w:r>
            <w:r w:rsidRPr="000748B8">
              <w:t xml:space="preserve"> </w:t>
            </w:r>
            <w:r w:rsidRPr="000748B8">
              <w:rPr>
                <w:i/>
              </w:rPr>
              <w:t>(</w:t>
            </w:r>
            <w:r w:rsidRPr="000748B8">
              <w:rPr>
                <w:rFonts w:eastAsia="Calibri"/>
                <w:i/>
              </w:rPr>
              <w:t>pateikiama</w:t>
            </w:r>
            <w:r w:rsidRPr="00D713C1">
              <w:rPr>
                <w:rFonts w:eastAsia="Calibri"/>
                <w:i/>
              </w:rPr>
              <w:t xml:space="preserve"> skaitmeninė dokumento kopija -skenuotas dokumentas arba tiesiogiai suformuotas dokumentas).</w:t>
            </w:r>
          </w:p>
          <w:p w14:paraId="47C85C5A" w14:textId="77777777" w:rsidR="00CB7AF3" w:rsidRPr="00D713C1" w:rsidRDefault="00CB7AF3" w:rsidP="00D713C1">
            <w:pPr>
              <w:jc w:val="both"/>
              <w:rPr>
                <w:u w:val="single"/>
              </w:rPr>
            </w:pPr>
          </w:p>
          <w:p w14:paraId="6C8BB498" w14:textId="77777777" w:rsidR="00CB7AF3" w:rsidRPr="00D713C1" w:rsidRDefault="00CB7AF3" w:rsidP="00D713C1">
            <w:pPr>
              <w:jc w:val="both"/>
              <w:rPr>
                <w:highlight w:val="yellow"/>
              </w:rPr>
            </w:pPr>
            <w:r w:rsidRPr="00D713C1">
              <w:rPr>
                <w:b/>
                <w:i/>
                <w:iCs/>
                <w:u w:val="single"/>
              </w:rPr>
              <w:t>Pastaba</w:t>
            </w:r>
            <w:r w:rsidRPr="00D713C1">
              <w:rPr>
                <w:i/>
                <w:iCs/>
                <w:u w:val="single"/>
              </w:rPr>
              <w:t xml:space="preserve">: * - Ekspertas turi būti įgijęs perkančiosios organizacijos reikalaujamą kvalifikaciją iki </w:t>
            </w:r>
            <w:r w:rsidRPr="00D713C1">
              <w:rPr>
                <w:rFonts w:eastAsia="Calibri"/>
                <w:bCs/>
                <w:i/>
                <w:u w:val="single"/>
              </w:rPr>
              <w:t>pasiūlymų pateikimo termino pabaigos</w:t>
            </w:r>
            <w:r w:rsidRPr="00D713C1">
              <w:rPr>
                <w:i/>
                <w:iCs/>
                <w:u w:val="single"/>
              </w:rPr>
              <w:t>.</w:t>
            </w:r>
          </w:p>
          <w:p w14:paraId="469C2B7F" w14:textId="77777777" w:rsidR="00CB7AF3" w:rsidRPr="00D713C1" w:rsidRDefault="00CB7AF3" w:rsidP="00D713C1">
            <w:pPr>
              <w:autoSpaceDE w:val="0"/>
              <w:autoSpaceDN w:val="0"/>
              <w:adjustRightInd w:val="0"/>
              <w:jc w:val="both"/>
              <w:rPr>
                <w:color w:val="000000"/>
              </w:rPr>
            </w:pPr>
          </w:p>
        </w:tc>
        <w:tc>
          <w:tcPr>
            <w:tcW w:w="1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F827BF" w14:textId="6CBC333B" w:rsidR="00CB7AF3" w:rsidRPr="00D713C1" w:rsidRDefault="00CB7AF3" w:rsidP="00D713C1">
            <w:pPr>
              <w:autoSpaceDE w:val="0"/>
              <w:autoSpaceDN w:val="0"/>
              <w:adjustRightInd w:val="0"/>
              <w:jc w:val="both"/>
              <w:rPr>
                <w:color w:val="000000"/>
              </w:rPr>
            </w:pPr>
            <w:r w:rsidRPr="00D713C1">
              <w:rPr>
                <w:color w:val="000000"/>
              </w:rPr>
              <w:t xml:space="preserve">a) Jeigu pasiūlymą teikia </w:t>
            </w:r>
            <w:r w:rsidR="00A25E78" w:rsidRPr="00D713C1">
              <w:rPr>
                <w:color w:val="000000"/>
              </w:rPr>
              <w:t>tiekėjų</w:t>
            </w:r>
            <w:r w:rsidRPr="00D713C1">
              <w:rPr>
                <w:color w:val="000000"/>
              </w:rPr>
              <w:t xml:space="preserve"> grupė – reikalavimą turi atitikti tiekėjų grupės nario (-</w:t>
            </w:r>
            <w:proofErr w:type="spellStart"/>
            <w:r w:rsidRPr="00D713C1">
              <w:rPr>
                <w:color w:val="000000"/>
              </w:rPr>
              <w:t>ių</w:t>
            </w:r>
            <w:proofErr w:type="spellEnd"/>
            <w:r w:rsidRPr="00D713C1">
              <w:rPr>
                <w:color w:val="000000"/>
              </w:rPr>
              <w:t>) specialistai, atsižvelgiant į jų prisiimamus įsipareigojimus pirkimo sutarčiai vykdyti;</w:t>
            </w:r>
          </w:p>
          <w:p w14:paraId="6A198474" w14:textId="77777777" w:rsidR="00CB7AF3" w:rsidRPr="00D713C1" w:rsidRDefault="00CB7AF3" w:rsidP="00D713C1">
            <w:pPr>
              <w:autoSpaceDE w:val="0"/>
              <w:autoSpaceDN w:val="0"/>
              <w:adjustRightInd w:val="0"/>
              <w:jc w:val="both"/>
              <w:rPr>
                <w:color w:val="000000"/>
              </w:rPr>
            </w:pPr>
            <w:r w:rsidRPr="00D713C1">
              <w:rPr>
                <w:color w:val="000000"/>
              </w:rPr>
              <w:t>b) Tiekėjas gali remtis kitų ūkio subjektų pajėgumais tik tuo atveju, jeigu tie subjektai (jų darbuotojai) patys vykdys tą pirkimo sutarties dalį, kuriai reikia jų turimų pajėgumų;</w:t>
            </w:r>
          </w:p>
          <w:p w14:paraId="6FFB4D93" w14:textId="77777777" w:rsidR="00CB7AF3" w:rsidRPr="00D713C1" w:rsidRDefault="00CB7AF3" w:rsidP="00D713C1">
            <w:pPr>
              <w:autoSpaceDE w:val="0"/>
              <w:autoSpaceDN w:val="0"/>
              <w:adjustRightInd w:val="0"/>
              <w:jc w:val="both"/>
              <w:rPr>
                <w:color w:val="000000"/>
              </w:rPr>
            </w:pPr>
            <w:r w:rsidRPr="00D713C1">
              <w:rPr>
                <w:color w:val="000000"/>
              </w:rPr>
              <w:t>c)subtiekėjai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703D7FC6" w14:textId="77777777" w:rsidR="00CB7AF3" w:rsidRPr="00D713C1" w:rsidRDefault="00CB7AF3" w:rsidP="00D713C1">
            <w:pPr>
              <w:autoSpaceDE w:val="0"/>
              <w:autoSpaceDN w:val="0"/>
              <w:adjustRightInd w:val="0"/>
              <w:jc w:val="both"/>
              <w:rPr>
                <w:color w:val="000000"/>
              </w:rPr>
            </w:pPr>
          </w:p>
        </w:tc>
      </w:tr>
      <w:tr w:rsidR="00CB7AF3" w:rsidRPr="00131514" w14:paraId="3B980F54" w14:textId="77777777" w:rsidTr="00CB7AF3">
        <w:tc>
          <w:tcPr>
            <w:tcW w:w="4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6C511" w14:textId="51CCD688" w:rsidR="00CB7AF3" w:rsidRPr="00D713C1" w:rsidRDefault="00E336F4" w:rsidP="00D713C1">
            <w:pPr>
              <w:spacing w:before="60" w:after="60" w:line="257" w:lineRule="auto"/>
              <w:jc w:val="both"/>
              <w:rPr>
                <w:rFonts w:eastAsiaTheme="minorHAnsi"/>
              </w:rPr>
            </w:pPr>
            <w:r w:rsidRPr="00D713C1">
              <w:rPr>
                <w:rFonts w:eastAsiaTheme="minorHAnsi"/>
              </w:rPr>
              <w:t>4.2.1.2.6</w:t>
            </w:r>
          </w:p>
        </w:tc>
        <w:tc>
          <w:tcPr>
            <w:tcW w:w="1386" w:type="pct"/>
            <w:shd w:val="clear" w:color="auto" w:fill="auto"/>
          </w:tcPr>
          <w:p w14:paraId="6572CCFB" w14:textId="77777777" w:rsidR="00CB7AF3" w:rsidRPr="00D713C1" w:rsidRDefault="00CB7AF3" w:rsidP="00D713C1">
            <w:pPr>
              <w:autoSpaceDE w:val="0"/>
              <w:autoSpaceDN w:val="0"/>
              <w:spacing w:after="120"/>
              <w:jc w:val="both"/>
              <w:rPr>
                <w:rFonts w:eastAsia="Calibri"/>
                <w:b/>
                <w:bCs/>
                <w:shd w:val="clear" w:color="auto" w:fill="FFFFFF"/>
              </w:rPr>
            </w:pPr>
            <w:r w:rsidRPr="00D713C1">
              <w:rPr>
                <w:rFonts w:eastAsia="Calibri"/>
                <w:b/>
                <w:bCs/>
                <w:shd w:val="clear" w:color="auto" w:fill="FFFFFF"/>
              </w:rPr>
              <w:t>Ekspertas Nr. 6 – Informacinių sistemų testavimo specialistas turi:</w:t>
            </w:r>
          </w:p>
          <w:p w14:paraId="002EA5AF" w14:textId="77777777" w:rsidR="00CB7AF3" w:rsidRPr="00D713C1" w:rsidRDefault="00CB7AF3" w:rsidP="00D713C1">
            <w:pPr>
              <w:autoSpaceDE w:val="0"/>
              <w:autoSpaceDN w:val="0"/>
              <w:spacing w:after="120"/>
              <w:jc w:val="both"/>
              <w:rPr>
                <w:rFonts w:eastAsia="Calibri"/>
                <w:shd w:val="clear" w:color="auto" w:fill="FFFFFF"/>
              </w:rPr>
            </w:pPr>
            <w:r w:rsidRPr="00D713C1">
              <w:rPr>
                <w:rFonts w:eastAsia="Calibri"/>
                <w:shd w:val="clear" w:color="auto" w:fill="FFFFFF"/>
              </w:rPr>
              <w:t xml:space="preserve">a) ne trumpesnę kaip 1 (vienerių) metų darbo patirtis testuojant informacines sistemas </w:t>
            </w:r>
            <w:r w:rsidRPr="00D713C1">
              <w:t xml:space="preserve"> ar registrus</w:t>
            </w:r>
            <w:r w:rsidRPr="00D713C1">
              <w:rPr>
                <w:rFonts w:eastAsia="Calibri"/>
                <w:shd w:val="clear" w:color="auto" w:fill="FFFFFF"/>
              </w:rPr>
              <w:t>;</w:t>
            </w:r>
          </w:p>
          <w:p w14:paraId="1896DEA7" w14:textId="77777777" w:rsidR="00CB7AF3" w:rsidRPr="00D713C1" w:rsidRDefault="00CB7AF3" w:rsidP="00D713C1">
            <w:pPr>
              <w:autoSpaceDE w:val="0"/>
              <w:autoSpaceDN w:val="0"/>
              <w:adjustRightInd w:val="0"/>
              <w:jc w:val="both"/>
              <w:rPr>
                <w:color w:val="000000"/>
              </w:rPr>
            </w:pPr>
            <w:r w:rsidRPr="00D713C1">
              <w:rPr>
                <w:rFonts w:eastAsia="Calibri"/>
                <w:shd w:val="clear" w:color="auto" w:fill="FFFFFF"/>
              </w:rPr>
              <w:t xml:space="preserve"> b) </w:t>
            </w:r>
            <w:r w:rsidRPr="00D713C1">
              <w:t xml:space="preserve"> darbo patirtis per paskutinius 3 (tris) metus (skaičiuojant nuo pasiūlymų pateikimo termino pabaigos) įgyvendinant ne mažiau kaip 1 (vieną) įvykdytą (baigtą) sutartį (projektą), kurios (kurio) apimtyje buvo testuojama informacinė sistema ar registras   ir specialistas joje ėjo šios sistemos  ar registro  testuotojo pareigas. Sutarties (projekto) vykdymo metu turėjo būti parengti sistemos ar registro   testavimo planai, parengti testavimo scenarijai ir atlikti testavimai bei parengtos testavimo ataskaitos.</w:t>
            </w:r>
          </w:p>
        </w:tc>
        <w:tc>
          <w:tcPr>
            <w:tcW w:w="1523" w:type="pct"/>
          </w:tcPr>
          <w:p w14:paraId="6EE8695C" w14:textId="77777777" w:rsidR="00CB7AF3" w:rsidRPr="00D713C1" w:rsidRDefault="00CB7AF3" w:rsidP="00D713C1">
            <w:pPr>
              <w:jc w:val="both"/>
              <w:rPr>
                <w:b/>
              </w:rPr>
            </w:pPr>
            <w:r w:rsidRPr="00D713C1">
              <w:rPr>
                <w:b/>
              </w:rPr>
              <w:t>Pateikiama:</w:t>
            </w:r>
          </w:p>
          <w:p w14:paraId="651EDB92" w14:textId="77777777" w:rsidR="00CB7AF3" w:rsidRPr="00D713C1" w:rsidRDefault="00CB7AF3" w:rsidP="00D713C1">
            <w:pPr>
              <w:jc w:val="both"/>
              <w:rPr>
                <w:b/>
              </w:rPr>
            </w:pPr>
          </w:p>
          <w:p w14:paraId="6BDA6AB2" w14:textId="77777777" w:rsidR="00CB7AF3" w:rsidRPr="00D713C1" w:rsidRDefault="00CB7AF3" w:rsidP="00D713C1">
            <w:pPr>
              <w:jc w:val="both"/>
              <w:rPr>
                <w:rFonts w:eastAsia="Calibri"/>
              </w:rPr>
            </w:pPr>
            <w:r w:rsidRPr="00D713C1">
              <w:t xml:space="preserve">1. Ekspertų sąrašas*, parengtas pagal šių konkurso sąlygų priede </w:t>
            </w:r>
            <w:r w:rsidRPr="00C45802">
              <w:rPr>
                <w:b/>
                <w:bCs/>
              </w:rPr>
              <w:t>Nr. 5</w:t>
            </w:r>
            <w:r w:rsidRPr="00D713C1">
              <w:t xml:space="preserve"> pateiktą formą </w:t>
            </w:r>
            <w:r w:rsidRPr="000748B8">
              <w:rPr>
                <w:i/>
              </w:rPr>
              <w:t>(</w:t>
            </w:r>
            <w:r w:rsidRPr="000748B8">
              <w:rPr>
                <w:rFonts w:eastAsia="Calibri"/>
                <w:i/>
              </w:rPr>
              <w:t>pateikiama</w:t>
            </w:r>
            <w:r w:rsidRPr="00D713C1">
              <w:rPr>
                <w:rFonts w:eastAsia="Calibri"/>
                <w:i/>
              </w:rPr>
              <w:t xml:space="preserve"> skaitmeninė dokumento kopija -skenuotas dokumentas arba tiesiogiai suformuotas dokumentas).</w:t>
            </w:r>
          </w:p>
          <w:p w14:paraId="353C15C4" w14:textId="77777777" w:rsidR="00CB7AF3" w:rsidRPr="00D713C1" w:rsidRDefault="00CB7AF3" w:rsidP="00D713C1">
            <w:pPr>
              <w:jc w:val="both"/>
              <w:rPr>
                <w:u w:val="single"/>
              </w:rPr>
            </w:pPr>
          </w:p>
          <w:p w14:paraId="5D1BD7A5" w14:textId="77777777" w:rsidR="00CB7AF3" w:rsidRPr="00D713C1" w:rsidRDefault="00CB7AF3" w:rsidP="00D713C1">
            <w:pPr>
              <w:jc w:val="both"/>
              <w:rPr>
                <w:highlight w:val="yellow"/>
              </w:rPr>
            </w:pPr>
            <w:r w:rsidRPr="00D713C1">
              <w:rPr>
                <w:b/>
                <w:i/>
                <w:iCs/>
                <w:u w:val="single"/>
              </w:rPr>
              <w:t>Pastaba</w:t>
            </w:r>
            <w:r w:rsidRPr="00D713C1">
              <w:rPr>
                <w:i/>
                <w:iCs/>
                <w:u w:val="single"/>
              </w:rPr>
              <w:t xml:space="preserve">: * - Ekspertas turi būti įgijęs perkančiosios organizacijos reikalaujamą kvalifikaciją iki </w:t>
            </w:r>
            <w:r w:rsidRPr="00D713C1">
              <w:rPr>
                <w:rFonts w:eastAsia="Calibri"/>
                <w:bCs/>
                <w:i/>
                <w:u w:val="single"/>
              </w:rPr>
              <w:t>pasiūlymų pateikimo termino pabaigos</w:t>
            </w:r>
            <w:r w:rsidRPr="00D713C1">
              <w:rPr>
                <w:i/>
                <w:iCs/>
                <w:u w:val="single"/>
              </w:rPr>
              <w:t>.</w:t>
            </w:r>
          </w:p>
          <w:p w14:paraId="102CADCF" w14:textId="77777777" w:rsidR="00CB7AF3" w:rsidRPr="00D713C1" w:rsidRDefault="00CB7AF3" w:rsidP="00D713C1">
            <w:pPr>
              <w:autoSpaceDE w:val="0"/>
              <w:autoSpaceDN w:val="0"/>
              <w:adjustRightInd w:val="0"/>
              <w:jc w:val="both"/>
              <w:rPr>
                <w:color w:val="000000"/>
              </w:rPr>
            </w:pPr>
            <w:r w:rsidRPr="00D713C1">
              <w:t xml:space="preserve"> </w:t>
            </w:r>
          </w:p>
        </w:tc>
        <w:tc>
          <w:tcPr>
            <w:tcW w:w="169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1F164" w14:textId="4BCB14F0" w:rsidR="00CB7AF3" w:rsidRPr="00D713C1" w:rsidRDefault="00CB7AF3" w:rsidP="00D713C1">
            <w:pPr>
              <w:autoSpaceDE w:val="0"/>
              <w:autoSpaceDN w:val="0"/>
              <w:adjustRightInd w:val="0"/>
              <w:jc w:val="both"/>
              <w:rPr>
                <w:color w:val="000000"/>
              </w:rPr>
            </w:pPr>
            <w:r w:rsidRPr="00D713C1">
              <w:rPr>
                <w:color w:val="000000"/>
              </w:rPr>
              <w:t xml:space="preserve">a) Jeigu pasiūlymą teikia </w:t>
            </w:r>
            <w:r w:rsidR="00A25E78" w:rsidRPr="00D713C1">
              <w:rPr>
                <w:color w:val="000000"/>
              </w:rPr>
              <w:t>tiekėjų</w:t>
            </w:r>
            <w:r w:rsidRPr="00D713C1">
              <w:rPr>
                <w:color w:val="000000"/>
              </w:rPr>
              <w:t xml:space="preserve"> grupė – reikalavimą turi atitikti tiekėjų grupės nario (-</w:t>
            </w:r>
            <w:proofErr w:type="spellStart"/>
            <w:r w:rsidRPr="00D713C1">
              <w:rPr>
                <w:color w:val="000000"/>
              </w:rPr>
              <w:t>ių</w:t>
            </w:r>
            <w:proofErr w:type="spellEnd"/>
            <w:r w:rsidRPr="00D713C1">
              <w:rPr>
                <w:color w:val="000000"/>
              </w:rPr>
              <w:t>) specialistai, atsižvelgiant į jų prisiimamus įsipareigojimus pirkimo sutarčiai vykdyti;</w:t>
            </w:r>
          </w:p>
          <w:p w14:paraId="47B643EC" w14:textId="77777777" w:rsidR="00CB7AF3" w:rsidRPr="00D713C1" w:rsidRDefault="00CB7AF3" w:rsidP="00D713C1">
            <w:pPr>
              <w:autoSpaceDE w:val="0"/>
              <w:autoSpaceDN w:val="0"/>
              <w:adjustRightInd w:val="0"/>
              <w:jc w:val="both"/>
              <w:rPr>
                <w:color w:val="000000"/>
              </w:rPr>
            </w:pPr>
            <w:r w:rsidRPr="00D713C1">
              <w:rPr>
                <w:color w:val="000000"/>
              </w:rPr>
              <w:t>b) Tiekėjas gali remtis kitų ūkio subjektų pajėgumais tik tuo atveju, jeigu tie subjektai (jų darbuotojai) patys vykdys tą pirkimo sutarties dalį, kuriai reikia jų turimų pajėgumų;</w:t>
            </w:r>
          </w:p>
          <w:p w14:paraId="36589039" w14:textId="77777777" w:rsidR="00CB7AF3" w:rsidRPr="00D713C1" w:rsidRDefault="00CB7AF3" w:rsidP="00D713C1">
            <w:pPr>
              <w:autoSpaceDE w:val="0"/>
              <w:autoSpaceDN w:val="0"/>
              <w:adjustRightInd w:val="0"/>
              <w:jc w:val="both"/>
              <w:rPr>
                <w:color w:val="000000"/>
              </w:rPr>
            </w:pPr>
            <w:r w:rsidRPr="00D713C1">
              <w:rPr>
                <w:color w:val="000000"/>
              </w:rPr>
              <w:t>c)subtiekėjai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D14A203" w14:textId="77777777" w:rsidR="00CB7AF3" w:rsidRPr="00D713C1" w:rsidRDefault="00CB7AF3" w:rsidP="00D713C1">
            <w:pPr>
              <w:autoSpaceDE w:val="0"/>
              <w:autoSpaceDN w:val="0"/>
              <w:adjustRightInd w:val="0"/>
              <w:jc w:val="both"/>
              <w:rPr>
                <w:color w:val="000000"/>
              </w:rPr>
            </w:pPr>
          </w:p>
        </w:tc>
      </w:tr>
    </w:tbl>
    <w:p w14:paraId="32696A3A" w14:textId="77777777" w:rsidR="007A3144" w:rsidRPr="00EE7269" w:rsidRDefault="007A3144" w:rsidP="007A3144">
      <w:pPr>
        <w:tabs>
          <w:tab w:val="left" w:pos="1134"/>
        </w:tabs>
        <w:spacing w:after="0" w:line="240" w:lineRule="auto"/>
        <w:ind w:firstLine="720"/>
        <w:jc w:val="both"/>
        <w:outlineLvl w:val="1"/>
        <w:rPr>
          <w:rFonts w:ascii="Times New Roman" w:eastAsia="Calibri" w:hAnsi="Times New Roman" w:cs="Times New Roman"/>
          <w:sz w:val="24"/>
          <w:szCs w:val="24"/>
        </w:rPr>
      </w:pPr>
      <w:r w:rsidRPr="00EE7269">
        <w:rPr>
          <w:rFonts w:ascii="Times New Roman" w:eastAsia="Times New Roman" w:hAnsi="Times New Roman" w:cs="Times New Roman"/>
          <w:b/>
          <w:i/>
          <w:color w:val="000000"/>
          <w:sz w:val="20"/>
          <w:szCs w:val="20"/>
          <w:lang w:eastAsia="lt-LT"/>
        </w:rPr>
        <w:t>Pastaba taikoma 2  lentelei</w:t>
      </w:r>
      <w:r w:rsidRPr="00EE7269">
        <w:rPr>
          <w:rFonts w:ascii="Times New Roman" w:hAnsi="Times New Roman"/>
          <w:sz w:val="20"/>
          <w:lang w:eastAsia="lt-LT"/>
        </w:rPr>
        <w:t xml:space="preserve">: </w:t>
      </w:r>
      <w:r w:rsidRPr="00EE7269">
        <w:rPr>
          <w:rFonts w:ascii="Times New Roman" w:hAnsi="Times New Roman" w:cs="Times New Roman"/>
          <w:i/>
          <w:iCs/>
          <w:sz w:val="20"/>
          <w:szCs w:val="20"/>
          <w:lang w:eastAsia="lt-LT"/>
        </w:rPr>
        <w:t>Iš užsienio šalių tiekėjų, registruotų Europos Sąjungos valstybėje narėje, Europos ekonominės erdvės valstybėje narėje, Šveicarijos Konfederacijoje arba trečiojoje šalyje (toliau – užsienio šalies tiekėjas), priimami tiekėjo kilmės šalies kompetentingų institucijų išduoti dokumentai. Tačiau toks užsienio šalies tiekėjas turi pareigą, per protingą laiką, kreiptis į VšĮ „Statybos sektoriaus vystymo agentūra“  ar kitą atsakingą Lietuvos Respublikos instituciją dėl teisės pripažinimo dokumento išdavimo. Jei  galimu konkurso laimėtoju,  bus pripažintas užsienio šalies tiekėjas,  kartu su kvalifikaciją įrodančiais dokumentais (</w:t>
      </w:r>
      <w:proofErr w:type="spellStart"/>
      <w:r w:rsidRPr="00EE7269">
        <w:rPr>
          <w:rFonts w:ascii="Times New Roman" w:hAnsi="Times New Roman" w:cs="Times New Roman"/>
          <w:i/>
          <w:iCs/>
          <w:sz w:val="20"/>
          <w:szCs w:val="20"/>
          <w:lang w:eastAsia="lt-LT"/>
        </w:rPr>
        <w:t>t.y</w:t>
      </w:r>
      <w:proofErr w:type="spellEnd"/>
      <w:r w:rsidRPr="00EE7269">
        <w:rPr>
          <w:rFonts w:ascii="Times New Roman" w:hAnsi="Times New Roman" w:cs="Times New Roman"/>
          <w:i/>
          <w:iCs/>
          <w:sz w:val="20"/>
          <w:szCs w:val="20"/>
          <w:lang w:eastAsia="lt-LT"/>
        </w:rPr>
        <w:t xml:space="preserve">. tiekėjo kilmės šalies kompetentingų institucijų išduotais dokumentais), vietoje Teisės pripažinimo dokumento, galės pateikti ir VšĮ „Statybos sektoriaus vystymo agentūra“ ar kitai atsakingai Lietuvos Respublikos institucijai pateiktą prašymą (su rašytiniu įrodymu, kad šį prašymą pateikė) išduoti  Teisės pripažinimo dokumentą. Teisės </w:t>
      </w:r>
      <w:r w:rsidRPr="00EE7269">
        <w:rPr>
          <w:rFonts w:ascii="Times New Roman" w:hAnsi="Times New Roman" w:cs="Times New Roman"/>
          <w:i/>
          <w:iCs/>
          <w:sz w:val="20"/>
          <w:szCs w:val="20"/>
          <w:lang w:eastAsia="lt-LT"/>
        </w:rPr>
        <w:lastRenderedPageBreak/>
        <w:t>pripažinimo dokumentas Lietuvoje galės būti išduotas ir po galutinės pasiūlymų pateikimo datos</w:t>
      </w:r>
      <w:r w:rsidRPr="00EE7269">
        <w:rPr>
          <w:rFonts w:ascii="Times New Roman" w:hAnsi="Times New Roman" w:cs="Times New Roman"/>
          <w:i/>
          <w:iCs/>
          <w:sz w:val="20"/>
          <w:szCs w:val="20"/>
          <w:vertAlign w:val="superscript"/>
          <w:lang w:eastAsia="lt-LT"/>
        </w:rPr>
        <w:footnoteReference w:id="8"/>
      </w:r>
      <w:r w:rsidRPr="00EE7269">
        <w:rPr>
          <w:rFonts w:ascii="Times New Roman" w:hAnsi="Times New Roman" w:cs="Times New Roman"/>
          <w:i/>
          <w:iCs/>
          <w:sz w:val="20"/>
          <w:szCs w:val="20"/>
          <w:lang w:eastAsia="lt-LT"/>
        </w:rPr>
        <w:t xml:space="preserve"> , tačiau perkančiajai organizacijai jis turės būti pateiktas ne vėliau kaip iki  pirkimo sutarties pasirašymo.</w:t>
      </w:r>
    </w:p>
    <w:p w14:paraId="111D02B9" w14:textId="77777777" w:rsidR="007A3144" w:rsidRPr="00EE7269" w:rsidRDefault="007A3144" w:rsidP="007A3144">
      <w:pPr>
        <w:spacing w:after="0" w:line="240" w:lineRule="auto"/>
        <w:ind w:firstLine="567"/>
        <w:jc w:val="both"/>
        <w:rPr>
          <w:rFonts w:ascii="Times New Roman" w:eastAsia="Calibri" w:hAnsi="Times New Roman"/>
          <w:b/>
          <w:bCs/>
          <w:color w:val="000000"/>
          <w:szCs w:val="24"/>
        </w:rPr>
      </w:pPr>
    </w:p>
    <w:p w14:paraId="20FE29E8" w14:textId="5F7AA061" w:rsidR="007A3144" w:rsidRPr="00EE7269" w:rsidRDefault="007A3144" w:rsidP="007A3144">
      <w:pPr>
        <w:spacing w:after="0" w:line="240" w:lineRule="auto"/>
        <w:ind w:firstLine="567"/>
        <w:jc w:val="both"/>
        <w:rPr>
          <w:rFonts w:ascii="Times New Roman" w:eastAsia="Calibri" w:hAnsi="Times New Roman"/>
          <w:szCs w:val="24"/>
          <w:lang w:eastAsia="lt-LT"/>
        </w:rPr>
      </w:pPr>
      <w:r w:rsidRPr="00EE7269">
        <w:rPr>
          <w:rFonts w:ascii="Times New Roman" w:eastAsia="Calibri" w:hAnsi="Times New Roman"/>
          <w:b/>
          <w:bCs/>
          <w:color w:val="000000"/>
          <w:szCs w:val="24"/>
        </w:rPr>
        <w:t>4.3.</w:t>
      </w:r>
      <w:r w:rsidRPr="00EE7269">
        <w:rPr>
          <w:rFonts w:ascii="Times New Roman" w:eastAsia="Calibri" w:hAnsi="Times New Roman"/>
          <w:color w:val="000000"/>
          <w:szCs w:val="24"/>
        </w:rPr>
        <w:t xml:space="preserve"> </w:t>
      </w:r>
      <w:r w:rsidRPr="00EE7269">
        <w:rPr>
          <w:rFonts w:ascii="Times New Roman" w:eastAsia="Calibri" w:hAnsi="Times New Roman"/>
          <w:b/>
          <w:szCs w:val="24"/>
        </w:rPr>
        <w:t xml:space="preserve">Tiekėjo, neatitinkančio konkurso </w:t>
      </w:r>
      <w:r w:rsidRPr="00667270">
        <w:rPr>
          <w:rFonts w:ascii="Times New Roman" w:eastAsia="Calibri" w:hAnsi="Times New Roman"/>
          <w:b/>
          <w:szCs w:val="24"/>
        </w:rPr>
        <w:t xml:space="preserve">sąlygų 4.2. punkto 2 lentelėje </w:t>
      </w:r>
      <w:r w:rsidRPr="00667270">
        <w:rPr>
          <w:rFonts w:ascii="Times New Roman" w:eastAsia="Calibri" w:hAnsi="Times New Roman"/>
          <w:b/>
          <w:szCs w:val="24"/>
          <w:lang w:eastAsia="lt-LT"/>
        </w:rPr>
        <w:t>nustatytų</w:t>
      </w:r>
      <w:r w:rsidRPr="00EE7269">
        <w:rPr>
          <w:rFonts w:ascii="Times New Roman" w:eastAsia="Calibri" w:hAnsi="Times New Roman"/>
          <w:b/>
          <w:szCs w:val="24"/>
          <w:lang w:eastAsia="lt-LT"/>
        </w:rPr>
        <w:t xml:space="preserve"> reikalavimų, pasiūlymas atmetamas.</w:t>
      </w:r>
    </w:p>
    <w:p w14:paraId="519A73AF" w14:textId="77777777" w:rsidR="007A3144" w:rsidRPr="00EE7269" w:rsidRDefault="007A3144" w:rsidP="007A3144">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Calibri" w:hAnsi="Times New Roman" w:cs="Times New Roman"/>
          <w:sz w:val="24"/>
          <w:szCs w:val="24"/>
          <w:lang w:eastAsia="lt-LT"/>
        </w:rPr>
        <w:t>4.3.1. Jei</w:t>
      </w:r>
      <w:r w:rsidRPr="00EE7269">
        <w:rPr>
          <w:rFonts w:ascii="Times New Roman" w:eastAsia="Times New Roman" w:hAnsi="Times New Roman" w:cs="Times New Roman"/>
          <w:color w:val="000000" w:themeColor="text1"/>
          <w:sz w:val="24"/>
          <w:szCs w:val="24"/>
        </w:rPr>
        <w:t xml:space="preserve">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D54E893" w14:textId="77777777" w:rsidR="007A3144" w:rsidRPr="00EE7269" w:rsidRDefault="007A3144" w:rsidP="007A3144">
      <w:pPr>
        <w:spacing w:after="0" w:line="240" w:lineRule="auto"/>
        <w:ind w:firstLine="540"/>
        <w:jc w:val="both"/>
        <w:rPr>
          <w:rFonts w:ascii="Times New Roman" w:eastAsia="Times New Roman" w:hAnsi="Times New Roman" w:cs="Times New Roman"/>
          <w:b/>
          <w:color w:val="000000"/>
          <w:sz w:val="24"/>
          <w:szCs w:val="24"/>
        </w:rPr>
      </w:pPr>
      <w:r w:rsidRPr="00EE7269">
        <w:rPr>
          <w:rFonts w:ascii="Times New Roman" w:eastAsia="Times New Roman" w:hAnsi="Times New Roman" w:cs="Times New Roman"/>
          <w:color w:val="000000"/>
          <w:sz w:val="24"/>
          <w:szCs w:val="24"/>
        </w:rPr>
        <w:t xml:space="preserve">4.3.1.1. </w:t>
      </w:r>
      <w:r w:rsidRPr="00EE7269">
        <w:rPr>
          <w:rFonts w:ascii="Times New Roman" w:eastAsia="Times New Roman" w:hAnsi="Times New Roman" w:cs="Times New Roman"/>
          <w:b/>
          <w:color w:val="000000"/>
          <w:sz w:val="24"/>
          <w:szCs w:val="24"/>
        </w:rPr>
        <w:t>Tiekėjas iki atitinkamų veiklų vykdymo pradžios turės pateikti atitinkamus dokumentus, įrodančius, kad sutartį vykdys tik tokią teisę turintys asmenys (jei taikoma), ir/ar</w:t>
      </w:r>
    </w:p>
    <w:p w14:paraId="2D6B2DBD" w14:textId="77777777" w:rsidR="007A3144" w:rsidRPr="00EE7269" w:rsidRDefault="007A3144" w:rsidP="007A3144">
      <w:pPr>
        <w:spacing w:after="0" w:line="240" w:lineRule="auto"/>
        <w:ind w:firstLine="540"/>
        <w:jc w:val="both"/>
        <w:rPr>
          <w:rFonts w:ascii="Times New Roman" w:eastAsia="Times New Roman" w:hAnsi="Times New Roman" w:cs="Times New Roman"/>
          <w:color w:val="000000"/>
          <w:sz w:val="24"/>
          <w:szCs w:val="24"/>
        </w:rPr>
      </w:pPr>
      <w:r w:rsidRPr="00EE7269">
        <w:rPr>
          <w:rFonts w:ascii="Times New Roman" w:eastAsia="Times New Roman" w:hAnsi="Times New Roman" w:cs="Times New Roman"/>
          <w:color w:val="000000"/>
          <w:sz w:val="24"/>
          <w:szCs w:val="24"/>
        </w:rPr>
        <w:t xml:space="preserve">4.3.1.2. Tiekėjas pirkimo laimėjimo atveju </w:t>
      </w:r>
      <w:r w:rsidRPr="00EE7269">
        <w:rPr>
          <w:rFonts w:ascii="Times New Roman" w:eastAsia="Times New Roman" w:hAnsi="Times New Roman" w:cs="Times New Roman"/>
          <w:b/>
          <w:sz w:val="24"/>
          <w:szCs w:val="24"/>
        </w:rPr>
        <w:t>iki sutarties pasirašymo</w:t>
      </w:r>
      <w:r w:rsidRPr="00EE7269">
        <w:rPr>
          <w:rFonts w:ascii="Times New Roman" w:eastAsia="Times New Roman" w:hAnsi="Times New Roman" w:cs="Times New Roman"/>
          <w:sz w:val="24"/>
          <w:szCs w:val="24"/>
        </w:rPr>
        <w:t xml:space="preserve"> </w:t>
      </w:r>
      <w:r w:rsidRPr="00EE7269">
        <w:rPr>
          <w:rFonts w:ascii="Times New Roman" w:eastAsia="Times New Roman" w:hAnsi="Times New Roman" w:cs="Times New Roman"/>
          <w:color w:val="000000"/>
          <w:sz w:val="24"/>
          <w:szCs w:val="24"/>
        </w:rPr>
        <w:t xml:space="preserve">privalės įsigyti verslo liudijimą ar registruoti individualią veiklą, jei teisės aktai leidžia atitinkamą veiklą vykdyti tokiu pagrindu, gauti tam tikrus leidimus susijusius su pirkimo sutarties vykdymu ir kt. (jei taikoma). </w:t>
      </w:r>
    </w:p>
    <w:p w14:paraId="03C67971" w14:textId="77777777" w:rsidR="007A3144" w:rsidRPr="00EE7269" w:rsidRDefault="007A3144" w:rsidP="007A3144">
      <w:pPr>
        <w:spacing w:after="0" w:line="240" w:lineRule="auto"/>
        <w:ind w:firstLine="720"/>
        <w:jc w:val="both"/>
        <w:rPr>
          <w:rFonts w:ascii="Times New Roman" w:eastAsia="Calibri" w:hAnsi="Times New Roman" w:cs="Times New Roman"/>
          <w:color w:val="000000"/>
          <w:sz w:val="24"/>
          <w:szCs w:val="24"/>
        </w:rPr>
      </w:pPr>
      <w:r w:rsidRPr="00EE7269">
        <w:rPr>
          <w:rFonts w:ascii="Times New Roman" w:eastAsia="Calibri" w:hAnsi="Times New Roman" w:cs="Times New Roman"/>
          <w:b/>
          <w:sz w:val="24"/>
          <w:szCs w:val="24"/>
        </w:rPr>
        <w:t xml:space="preserve">4.4. </w:t>
      </w:r>
      <w:r w:rsidRPr="00EE7269">
        <w:rPr>
          <w:rFonts w:ascii="Times New Roman" w:eastAsia="Calibri" w:hAnsi="Times New Roman" w:cs="Times New Roman"/>
          <w:color w:val="000000"/>
          <w:sz w:val="24"/>
          <w:szCs w:val="24"/>
        </w:rPr>
        <w:t>Tiekėjas gali remtis kitų ūkio subjektų pajėgumais, kurių kvalifikacija remiasi siekdamas atitikti pirkimo dokumentuose pirkimo vykdytojo nustatytus kvalifikacijos reikalavimus.</w:t>
      </w:r>
    </w:p>
    <w:p w14:paraId="702D85FE" w14:textId="77777777" w:rsidR="007A3144" w:rsidRPr="00EE7269" w:rsidRDefault="007A3144" w:rsidP="007A3144">
      <w:pPr>
        <w:spacing w:after="0" w:line="240" w:lineRule="auto"/>
        <w:ind w:firstLine="720"/>
        <w:jc w:val="both"/>
        <w:rPr>
          <w:rFonts w:ascii="Times New Roman" w:eastAsia="Calibri" w:hAnsi="Times New Roman" w:cs="Times New Roman"/>
          <w:color w:val="000000"/>
          <w:sz w:val="24"/>
          <w:szCs w:val="24"/>
          <w:lang w:eastAsia="lt-LT"/>
        </w:rPr>
      </w:pPr>
      <w:r w:rsidRPr="00EE7269">
        <w:rPr>
          <w:rFonts w:ascii="Times New Roman" w:eastAsia="Calibri" w:hAnsi="Times New Roman" w:cs="Times New Roman"/>
          <w:b/>
          <w:color w:val="000000"/>
          <w:sz w:val="24"/>
          <w:szCs w:val="24"/>
        </w:rPr>
        <w:t>4.5.</w:t>
      </w:r>
      <w:r w:rsidRPr="00EE7269">
        <w:rPr>
          <w:rFonts w:ascii="Times New Roman" w:eastAsia="Calibri" w:hAnsi="Times New Roman" w:cs="Times New Roman"/>
          <w:color w:val="000000"/>
          <w:sz w:val="24"/>
          <w:szCs w:val="24"/>
        </w:rPr>
        <w:t xml:space="preserve"> </w:t>
      </w:r>
      <w:r w:rsidRPr="00EE7269">
        <w:rPr>
          <w:rFonts w:ascii="Times New Roman" w:eastAsia="Calibri" w:hAnsi="Times New Roman" w:cs="Times New Roman"/>
          <w:color w:val="000000"/>
          <w:sz w:val="24"/>
          <w:szCs w:val="24"/>
          <w:lang w:eastAsia="lt-LT"/>
        </w:rPr>
        <w:t>T</w:t>
      </w:r>
      <w:r w:rsidRPr="00EE7269">
        <w:rPr>
          <w:rFonts w:ascii="Times New Roman" w:eastAsia="Calibri" w:hAnsi="Times New Roman" w:cs="Times New Roman"/>
          <w:color w:val="000000"/>
          <w:sz w:val="24"/>
          <w:szCs w:val="24"/>
        </w:rPr>
        <w:t xml:space="preserve">iekėjas remtis kitų ūkio subjektų pajėgumais gali tik tuomet, kai tie subjektai, kurių </w:t>
      </w:r>
      <w:r w:rsidRPr="00EE7269">
        <w:rPr>
          <w:rFonts w:ascii="Times New Roman" w:eastAsia="Calibri" w:hAnsi="Times New Roman" w:cs="Times New Roman"/>
          <w:color w:val="000000"/>
          <w:sz w:val="24"/>
          <w:szCs w:val="24"/>
          <w:lang w:eastAsia="lt-LT"/>
        </w:rPr>
        <w:t>pajėgumais buvo pasiremta, patys tieks prekes, teiks paslaugas ar atliks darbus, kuriems reikia jų pajėgumų.</w:t>
      </w:r>
    </w:p>
    <w:p w14:paraId="1D7A45FB" w14:textId="77777777" w:rsidR="007A3144" w:rsidRPr="00EE7269" w:rsidRDefault="007A3144" w:rsidP="007A3144">
      <w:pPr>
        <w:spacing w:after="0" w:line="240" w:lineRule="auto"/>
        <w:ind w:firstLine="720"/>
        <w:jc w:val="both"/>
        <w:rPr>
          <w:rFonts w:ascii="Times New Roman" w:eastAsia="Calibri" w:hAnsi="Times New Roman" w:cs="Times New Roman"/>
          <w:i/>
          <w:color w:val="000000"/>
          <w:sz w:val="24"/>
          <w:szCs w:val="24"/>
          <w:lang w:eastAsia="lt-LT"/>
        </w:rPr>
      </w:pPr>
      <w:r w:rsidRPr="00EE7269">
        <w:rPr>
          <w:rFonts w:ascii="Times New Roman" w:eastAsia="Calibri" w:hAnsi="Times New Roman" w:cs="Times New Roman"/>
          <w:b/>
          <w:color w:val="000000"/>
          <w:sz w:val="24"/>
          <w:szCs w:val="24"/>
          <w:lang w:eastAsia="lt-LT"/>
        </w:rPr>
        <w:t>4.6.</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color w:val="000000"/>
          <w:sz w:val="24"/>
          <w:szCs w:val="24"/>
        </w:rPr>
        <w:t xml:space="preserve">Remdamasis kitų ūkio subjektų pajėgumais, tiekėjas neatsižvelgia į tai, koks teisinis ryšys sieja tiekėją ir tą ūkio subjektą, kurio pajėgumais jis remiasi. Galimos įvairios naudojimosi kitam subjektui priklausiančiais ištekliais formos, </w:t>
      </w:r>
      <w:r w:rsidRPr="00EE7269">
        <w:rPr>
          <w:rFonts w:ascii="Times New Roman" w:eastAsia="Calibri" w:hAnsi="Times New Roman" w:cs="Times New Roman"/>
          <w:i/>
          <w:color w:val="000000"/>
          <w:sz w:val="24"/>
          <w:szCs w:val="24"/>
        </w:rPr>
        <w:t xml:space="preserve">pavyzdžiui: jungtinė veikla (partnerystė), </w:t>
      </w:r>
      <w:proofErr w:type="spellStart"/>
      <w:r w:rsidRPr="00EE7269">
        <w:rPr>
          <w:rFonts w:ascii="Times New Roman" w:eastAsia="Calibri" w:hAnsi="Times New Roman" w:cs="Times New Roman"/>
          <w:i/>
          <w:color w:val="000000"/>
          <w:sz w:val="24"/>
          <w:szCs w:val="24"/>
        </w:rPr>
        <w:t>subtiekimas</w:t>
      </w:r>
      <w:proofErr w:type="spellEnd"/>
      <w:r w:rsidRPr="00EE7269">
        <w:rPr>
          <w:rFonts w:ascii="Times New Roman" w:eastAsia="Calibri" w:hAnsi="Times New Roman" w:cs="Times New Roman"/>
          <w:i/>
          <w:color w:val="000000"/>
          <w:sz w:val="24"/>
          <w:szCs w:val="24"/>
        </w:rPr>
        <w:t>, konsorciumas, rėmimasis dukterinių (patronuojamųjų) įmonių pajėgumais, naudojimasis asmenų,</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i/>
          <w:color w:val="000000"/>
          <w:sz w:val="24"/>
          <w:szCs w:val="24"/>
          <w:lang w:eastAsia="lt-LT"/>
        </w:rPr>
        <w:t>tiesiogiai nedalyvaujančių pirkimo procedūrose pajėgumais (šių asmenų įrankiais, įrenginiais, techninėmis priemonėmis) ir panašiai.</w:t>
      </w:r>
    </w:p>
    <w:p w14:paraId="76DB6674" w14:textId="77777777" w:rsidR="007A3144" w:rsidRPr="00EE7269" w:rsidRDefault="007A3144" w:rsidP="007A3144">
      <w:pPr>
        <w:spacing w:after="0" w:line="240" w:lineRule="auto"/>
        <w:ind w:firstLine="720"/>
        <w:jc w:val="both"/>
        <w:rPr>
          <w:rFonts w:ascii="Times New Roman" w:eastAsia="Calibri" w:hAnsi="Times New Roman" w:cs="Times New Roman"/>
          <w:b/>
          <w:color w:val="000000"/>
          <w:sz w:val="24"/>
          <w:szCs w:val="24"/>
          <w:lang w:eastAsia="lt-LT"/>
        </w:rPr>
      </w:pPr>
      <w:r w:rsidRPr="00EE7269">
        <w:rPr>
          <w:rFonts w:ascii="Times New Roman" w:eastAsia="Calibri" w:hAnsi="Times New Roman" w:cs="Times New Roman"/>
          <w:b/>
          <w:color w:val="000000"/>
          <w:sz w:val="24"/>
          <w:szCs w:val="24"/>
          <w:lang w:eastAsia="lt-LT"/>
        </w:rPr>
        <w:t>4.7.</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color w:val="000000"/>
          <w:sz w:val="24"/>
          <w:szCs w:val="24"/>
          <w:lang w:eastAsia="lt-LT"/>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59F659CA" w14:textId="08A6E0F9" w:rsidR="007A3144" w:rsidRPr="00EE7269" w:rsidRDefault="007A3144" w:rsidP="007A3144">
      <w:pPr>
        <w:spacing w:after="0" w:line="240" w:lineRule="auto"/>
        <w:ind w:firstLine="720"/>
        <w:jc w:val="both"/>
        <w:rPr>
          <w:rFonts w:ascii="Times New Roman" w:eastAsia="Calibri" w:hAnsi="Times New Roman" w:cs="Times New Roman"/>
          <w:i/>
          <w:sz w:val="24"/>
          <w:szCs w:val="24"/>
        </w:rPr>
      </w:pPr>
      <w:r w:rsidRPr="00EE7269">
        <w:rPr>
          <w:rFonts w:ascii="Times New Roman" w:eastAsia="Calibri" w:hAnsi="Times New Roman" w:cs="Times New Roman"/>
          <w:b/>
          <w:color w:val="000000" w:themeColor="text1"/>
          <w:sz w:val="24"/>
          <w:szCs w:val="24"/>
          <w:lang w:eastAsia="lt-LT"/>
        </w:rPr>
        <w:t>4.7.1.</w:t>
      </w:r>
      <w:r w:rsidRPr="00EE7269">
        <w:rPr>
          <w:rFonts w:ascii="Times New Roman" w:eastAsia="Calibri" w:hAnsi="Times New Roman" w:cs="Times New Roman"/>
          <w:color w:val="000000" w:themeColor="text1"/>
          <w:sz w:val="24"/>
          <w:szCs w:val="24"/>
          <w:lang w:eastAsia="lt-LT"/>
        </w:rPr>
        <w:t xml:space="preserve"> </w:t>
      </w:r>
      <w:r w:rsidRPr="00EE7269">
        <w:rPr>
          <w:rFonts w:ascii="Times New Roman" w:eastAsia="Calibri" w:hAnsi="Times New Roman" w:cs="Times New Roman"/>
          <w:b/>
          <w:color w:val="000000" w:themeColor="text1"/>
          <w:sz w:val="24"/>
          <w:szCs w:val="24"/>
          <w:lang w:eastAsia="lt-LT"/>
        </w:rPr>
        <w:t>Jei pasiūlymą teikia tiekėjų grupė:</w:t>
      </w:r>
      <w:r w:rsidRPr="00EE7269">
        <w:rPr>
          <w:rFonts w:ascii="Times New Roman" w:eastAsia="Calibri" w:hAnsi="Times New Roman" w:cs="Times New Roman"/>
          <w:color w:val="000000" w:themeColor="text1"/>
          <w:sz w:val="24"/>
          <w:szCs w:val="24"/>
          <w:lang w:eastAsia="lt-LT"/>
        </w:rPr>
        <w:t xml:space="preserve"> </w:t>
      </w:r>
    </w:p>
    <w:p w14:paraId="4A26F89E" w14:textId="775157B2" w:rsidR="007A3144" w:rsidRPr="00EE7269" w:rsidRDefault="007A3144" w:rsidP="007A3144">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4.7.1.</w:t>
      </w:r>
      <w:r w:rsidR="003262EA">
        <w:rPr>
          <w:rFonts w:ascii="Times New Roman" w:eastAsia="Calibri" w:hAnsi="Times New Roman" w:cs="Times New Roman"/>
          <w:b/>
          <w:sz w:val="24"/>
          <w:szCs w:val="24"/>
          <w:lang w:val="en-US" w:eastAsia="lt-LT"/>
        </w:rPr>
        <w:t>1</w:t>
      </w:r>
      <w:r w:rsidRPr="00EE7269">
        <w:rPr>
          <w:rFonts w:ascii="Times New Roman" w:eastAsia="Calibri" w:hAnsi="Times New Roman" w:cs="Times New Roman"/>
          <w:b/>
          <w:sz w:val="24"/>
          <w:szCs w:val="24"/>
          <w:lang w:eastAsia="lt-LT"/>
        </w:rPr>
        <w:t>.</w:t>
      </w:r>
      <w:r w:rsidRPr="00EE7269">
        <w:rPr>
          <w:rFonts w:ascii="Times New Roman" w:eastAsia="Calibri" w:hAnsi="Times New Roman" w:cs="Times New Roman"/>
          <w:sz w:val="24"/>
          <w:szCs w:val="24"/>
          <w:lang w:eastAsia="lt-LT"/>
        </w:rPr>
        <w:t xml:space="preserve"> Tiekėjas turi įrodyti, kad per visą sutarties vykdymo laikotarpį tiekėjų grupės narių ištekliai, tiekėjui vykdant sutartį bus prieinami. Tam įrodyti tiekėjas su pasiūlymu turi pateikti sutartį ar jos nuorašą, ar preliminariąją sutartį, ar ketinimų protokolą, ar tiekėjo laisvos formos deklaraciją (</w:t>
      </w:r>
      <w:r w:rsidRPr="00EE7269">
        <w:rPr>
          <w:rFonts w:ascii="Times New Roman" w:eastAsia="Calibri" w:hAnsi="Times New Roman" w:cs="Times New Roman"/>
          <w:sz w:val="24"/>
          <w:szCs w:val="24"/>
          <w:bdr w:val="nil"/>
          <w:lang w:eastAsia="lt-LT"/>
        </w:rPr>
        <w:t>patvirtinimą, kad tiekėjų grupės narių ištekliai, bus prieinami sutarties vykdymo metu)</w:t>
      </w:r>
      <w:r w:rsidRPr="00EE7269">
        <w:rPr>
          <w:rFonts w:ascii="Times New Roman" w:eastAsia="Calibri" w:hAnsi="Times New Roman" w:cs="Times New Roman"/>
          <w:sz w:val="24"/>
          <w:szCs w:val="24"/>
          <w:lang w:eastAsia="lt-LT"/>
        </w:rPr>
        <w:t>, ar sutikimą, kurie patvirtintų, kad tiekėjui tiekėjų grupės narių ištekliai bus prieinami per visą sutartinių įsipareigojimų vykdymo laikotarpį. Svarbu, kad tiekėjo teikiama sutartis, preliminarioji sutartis, ketinimų protokolas, deklaracija ar sutikimas būtų sudarytas iki tiekėjui pateikiant pasiūlymą. Tokiomis pačiomis sąlygomis tiekėjų grupė gali remtis tiekėjų grupės narių arba kitų ūkio subjektų pajėgumais;</w:t>
      </w:r>
    </w:p>
    <w:p w14:paraId="541CB411" w14:textId="022396CB" w:rsidR="007A3144" w:rsidRPr="00EE7269" w:rsidRDefault="007A3144" w:rsidP="007A3144">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lang w:eastAsia="lt-LT"/>
        </w:rPr>
        <w:t>4.7.1.</w:t>
      </w:r>
      <w:r w:rsidR="003262EA">
        <w:rPr>
          <w:rFonts w:ascii="Times New Roman" w:eastAsia="Calibri" w:hAnsi="Times New Roman" w:cs="Times New Roman"/>
          <w:b/>
          <w:sz w:val="24"/>
          <w:szCs w:val="24"/>
          <w:lang w:eastAsia="lt-LT"/>
        </w:rPr>
        <w:t>2</w:t>
      </w:r>
      <w:r w:rsidRPr="00EE7269">
        <w:rPr>
          <w:rFonts w:ascii="Times New Roman" w:eastAsia="Calibri" w:hAnsi="Times New Roman" w:cs="Times New Roman"/>
          <w:b/>
          <w:sz w:val="24"/>
          <w:szCs w:val="24"/>
          <w:lang w:eastAsia="lt-LT"/>
        </w:rPr>
        <w:t>.</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4"/>
        </w:rPr>
        <w:t>Į CVP IS priemonėmis pateiktus klausimus atsako tiekėjų grupės paskirtas bendras atstovas arba vadovaujantis narys;</w:t>
      </w:r>
    </w:p>
    <w:p w14:paraId="6C34D4E1" w14:textId="627FA3CB" w:rsidR="007A3144" w:rsidRPr="00EE7269" w:rsidRDefault="007A3144" w:rsidP="007A3144">
      <w:pPr>
        <w:tabs>
          <w:tab w:val="left" w:pos="1134"/>
          <w:tab w:val="num" w:pos="1320"/>
        </w:tabs>
        <w:spacing w:after="0" w:line="240" w:lineRule="auto"/>
        <w:ind w:firstLine="720"/>
        <w:jc w:val="both"/>
        <w:rPr>
          <w:rFonts w:ascii="Times New Roman" w:eastAsia="Calibri" w:hAnsi="Times New Roman" w:cs="Times New Roman"/>
          <w:sz w:val="24"/>
          <w:szCs w:val="24"/>
        </w:rPr>
      </w:pPr>
      <w:r w:rsidRPr="00EE7269">
        <w:rPr>
          <w:rFonts w:ascii="Times New Roman" w:eastAsia="Calibri" w:hAnsi="Times New Roman" w:cs="Times New Roman"/>
          <w:b/>
          <w:sz w:val="24"/>
          <w:szCs w:val="24"/>
        </w:rPr>
        <w:t>4.7.1.</w:t>
      </w:r>
      <w:r w:rsidR="005A4842">
        <w:rPr>
          <w:rFonts w:ascii="Times New Roman" w:eastAsia="Calibri" w:hAnsi="Times New Roman" w:cs="Times New Roman"/>
          <w:b/>
          <w:sz w:val="24"/>
          <w:szCs w:val="24"/>
        </w:rPr>
        <w:t>3</w:t>
      </w:r>
      <w:r w:rsidRPr="00EE7269">
        <w:rPr>
          <w:rFonts w:ascii="Times New Roman" w:eastAsia="Calibri" w:hAnsi="Times New Roman" w:cs="Times New Roman"/>
          <w:b/>
          <w:sz w:val="24"/>
          <w:szCs w:val="24"/>
        </w:rPr>
        <w:t>.</w:t>
      </w:r>
      <w:r w:rsidRPr="00EE7269">
        <w:rPr>
          <w:rFonts w:ascii="Times New Roman" w:eastAsia="Calibri" w:hAnsi="Times New Roman" w:cs="Times New Roman"/>
          <w:sz w:val="24"/>
          <w:szCs w:val="24"/>
        </w:rPr>
        <w:t xml:space="preserve"> Tiekėjas su pasiūlymu privalo pateikti kiekvieno tiekėjų grupės nario EBVPD.</w:t>
      </w:r>
    </w:p>
    <w:p w14:paraId="41D79A5F" w14:textId="77777777" w:rsidR="007A3144" w:rsidRPr="00EE7269" w:rsidRDefault="007A3144" w:rsidP="007A3144">
      <w:pPr>
        <w:tabs>
          <w:tab w:val="left" w:pos="0"/>
          <w:tab w:val="left" w:pos="1080"/>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rPr>
        <w:t>4.7.2.</w:t>
      </w:r>
      <w:r w:rsidRPr="00EE7269">
        <w:rPr>
          <w:rFonts w:ascii="Times New Roman" w:eastAsia="Calibri" w:hAnsi="Times New Roman" w:cs="Times New Roman"/>
          <w:sz w:val="24"/>
          <w:szCs w:val="24"/>
        </w:rPr>
        <w:t xml:space="preserve"> </w:t>
      </w:r>
      <w:r w:rsidRPr="00EE7269">
        <w:rPr>
          <w:rFonts w:ascii="Times New Roman" w:eastAsia="Calibri" w:hAnsi="Times New Roman" w:cs="Times New Roman"/>
          <w:b/>
          <w:sz w:val="24"/>
          <w:szCs w:val="24"/>
        </w:rPr>
        <w:t xml:space="preserve">Jei </w:t>
      </w:r>
      <w:r w:rsidRPr="00EE7269">
        <w:rPr>
          <w:rFonts w:ascii="Times New Roman" w:eastAsia="Calibri" w:hAnsi="Times New Roman" w:cs="Times New Roman"/>
          <w:b/>
          <w:sz w:val="24"/>
          <w:szCs w:val="24"/>
          <w:bdr w:val="nil"/>
          <w:lang w:eastAsia="lt-LT"/>
        </w:rPr>
        <w:t xml:space="preserve">siekiant atitikties kvalifikacijos reikalavimams </w:t>
      </w:r>
      <w:r w:rsidRPr="00EE7269">
        <w:rPr>
          <w:rFonts w:ascii="Times New Roman" w:eastAsia="Calibri" w:hAnsi="Times New Roman" w:cs="Times New Roman"/>
          <w:b/>
          <w:sz w:val="24"/>
          <w:szCs w:val="24"/>
        </w:rPr>
        <w:t>remiamasi ūkio subjektų, pajėgumais (t. y. pasitelkia ūkio subjektus, kurio pajėgumais remiasi (žr. konkurso sąlygų 1.4.3 p.)</w:t>
      </w:r>
      <w:r w:rsidRPr="00EE7269">
        <w:rPr>
          <w:rFonts w:ascii="Times New Roman" w:eastAsia="Calibri" w:hAnsi="Times New Roman" w:cs="Times New Roman"/>
          <w:color w:val="000000"/>
          <w:sz w:val="24"/>
          <w:szCs w:val="24"/>
          <w:lang w:eastAsia="lt-LT"/>
        </w:rPr>
        <w:t>:</w:t>
      </w:r>
    </w:p>
    <w:p w14:paraId="074A183D" w14:textId="315B533D" w:rsidR="007A3144" w:rsidRPr="00EE7269" w:rsidRDefault="007A3144" w:rsidP="007A3144">
      <w:pPr>
        <w:tabs>
          <w:tab w:val="left" w:pos="1080"/>
        </w:tabs>
        <w:spacing w:after="0" w:line="240" w:lineRule="auto"/>
        <w:ind w:firstLine="720"/>
        <w:jc w:val="both"/>
        <w:rPr>
          <w:rFonts w:ascii="Times New Roman" w:eastAsia="Calibri" w:hAnsi="Times New Roman" w:cs="Times New Roman"/>
          <w:b/>
          <w:sz w:val="24"/>
          <w:szCs w:val="24"/>
          <w:bdr w:val="nil"/>
          <w:lang w:eastAsia="lt-LT"/>
        </w:rPr>
      </w:pPr>
      <w:r w:rsidRPr="00EE7269">
        <w:rPr>
          <w:rFonts w:ascii="Times New Roman" w:eastAsia="Calibri" w:hAnsi="Times New Roman" w:cs="Times New Roman"/>
          <w:b/>
          <w:sz w:val="24"/>
          <w:szCs w:val="24"/>
          <w:bdr w:val="nil"/>
          <w:lang w:eastAsia="lt-LT"/>
        </w:rPr>
        <w:t>4.7.2.1.</w:t>
      </w:r>
      <w:r w:rsidRPr="00EE7269">
        <w:rPr>
          <w:rFonts w:ascii="Times New Roman" w:eastAsia="Calibri" w:hAnsi="Times New Roman" w:cs="Times New Roman"/>
          <w:sz w:val="24"/>
          <w:szCs w:val="24"/>
          <w:bdr w:val="nil"/>
          <w:lang w:eastAsia="lt-LT"/>
        </w:rPr>
        <w:t xml:space="preserve"> </w:t>
      </w:r>
      <w:r w:rsidRPr="00C45802">
        <w:rPr>
          <w:rFonts w:ascii="Times New Roman" w:eastAsia="Calibri" w:hAnsi="Times New Roman" w:cs="Times New Roman"/>
          <w:sz w:val="24"/>
          <w:szCs w:val="24"/>
          <w:bdr w:val="nil"/>
          <w:lang w:eastAsia="lt-LT"/>
        </w:rPr>
        <w:t>Jeigu tiekėjas, sutarties vykdymui pasitelkia ūkio subjektą (juridinį asmenį),</w:t>
      </w:r>
      <w:r w:rsidRPr="00EE7269">
        <w:rPr>
          <w:rFonts w:ascii="Times New Roman" w:eastAsia="Calibri" w:hAnsi="Times New Roman" w:cs="Times New Roman"/>
          <w:sz w:val="24"/>
          <w:szCs w:val="24"/>
          <w:bdr w:val="nil"/>
          <w:lang w:eastAsia="lt-LT"/>
        </w:rPr>
        <w:t xml:space="preserve"> kurio pajėgumais remiasi, ši informacija turi būti pateikiama pasiūlymo formos – Priedo Nr. </w:t>
      </w:r>
      <w:r w:rsidR="00C45802">
        <w:rPr>
          <w:rFonts w:ascii="Times New Roman" w:eastAsia="Calibri" w:hAnsi="Times New Roman" w:cs="Times New Roman"/>
          <w:sz w:val="24"/>
          <w:szCs w:val="24"/>
          <w:bdr w:val="nil"/>
          <w:lang w:eastAsia="lt-LT"/>
        </w:rPr>
        <w:t>3</w:t>
      </w:r>
      <w:r w:rsidRPr="00EE7269">
        <w:rPr>
          <w:rFonts w:ascii="Times New Roman" w:eastAsia="Calibri" w:hAnsi="Times New Roman" w:cs="Times New Roman"/>
          <w:sz w:val="24"/>
          <w:szCs w:val="24"/>
          <w:bdr w:val="nil"/>
          <w:lang w:eastAsia="lt-LT"/>
        </w:rPr>
        <w:t xml:space="preserve"> – 2.1 punkte. Tiekėjas, kartu su pasiūlymu perkančiajai organizacijai pateikia sutartį ar jos nuorašą ar preliminariąją sutartį ar ketinimų protokolą ar </w:t>
      </w:r>
      <w:r w:rsidRPr="00EE7269">
        <w:rPr>
          <w:rFonts w:ascii="Times New Roman" w:eastAsia="Calibri" w:hAnsi="Times New Roman" w:cs="Times New Roman"/>
          <w:i/>
          <w:iCs/>
          <w:sz w:val="24"/>
          <w:szCs w:val="24"/>
          <w:bdr w:val="nil"/>
          <w:lang w:eastAsia="lt-LT"/>
        </w:rPr>
        <w:t>ūkio subjekto, (juridinio asmens), kurio pajėgumais remiamasi</w:t>
      </w:r>
      <w:r w:rsidRPr="00EE7269">
        <w:rPr>
          <w:rFonts w:ascii="Times New Roman" w:eastAsia="Calibri" w:hAnsi="Times New Roman" w:cs="Times New Roman"/>
          <w:sz w:val="24"/>
          <w:szCs w:val="24"/>
          <w:bdr w:val="nil"/>
          <w:lang w:eastAsia="lt-LT"/>
        </w:rPr>
        <w:t xml:space="preserve">, laisvos formos deklaraciją (patvirtinimą, kad </w:t>
      </w:r>
      <w:r w:rsidRPr="00EE7269">
        <w:rPr>
          <w:rFonts w:ascii="Times New Roman" w:eastAsia="Calibri" w:hAnsi="Times New Roman" w:cs="Times New Roman"/>
          <w:i/>
          <w:iCs/>
          <w:sz w:val="24"/>
          <w:szCs w:val="24"/>
          <w:bdr w:val="nil"/>
          <w:lang w:eastAsia="lt-LT"/>
        </w:rPr>
        <w:t>ūkio subjektas, (juridinis asmuo), kurio pajėgumais remiamasi</w:t>
      </w:r>
      <w:r w:rsidRPr="00EE7269">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EE7269">
        <w:rPr>
          <w:rFonts w:ascii="Times New Roman" w:eastAsia="Calibri" w:hAnsi="Times New Roman" w:cs="Times New Roman"/>
          <w:i/>
          <w:sz w:val="24"/>
          <w:szCs w:val="24"/>
          <w:bdr w:val="nil"/>
          <w:lang w:eastAsia="lt-LT"/>
        </w:rPr>
        <w:t>ūkio subjekto, (juridinio asmens), kurio pajėgumais remiamasi</w:t>
      </w:r>
      <w:r w:rsidRPr="00EE7269">
        <w:rPr>
          <w:rFonts w:ascii="Times New Roman" w:eastAsia="Calibri" w:hAnsi="Times New Roman" w:cs="Times New Roman"/>
          <w:sz w:val="24"/>
          <w:szCs w:val="24"/>
          <w:bdr w:val="nil"/>
          <w:lang w:eastAsia="lt-LT"/>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C45802">
        <w:rPr>
          <w:rFonts w:ascii="Times New Roman" w:eastAsia="Calibri" w:hAnsi="Times New Roman" w:cs="Times New Roman"/>
          <w:b/>
          <w:sz w:val="24"/>
          <w:szCs w:val="24"/>
          <w:bdr w:val="nil"/>
          <w:lang w:eastAsia="lt-LT"/>
        </w:rPr>
        <w:t xml:space="preserve">Jei tiekėjas pasiūlymo formos (Priedas Nr. </w:t>
      </w:r>
      <w:r w:rsidR="00C45802" w:rsidRPr="00C45802">
        <w:rPr>
          <w:rFonts w:ascii="Times New Roman" w:eastAsia="Calibri" w:hAnsi="Times New Roman" w:cs="Times New Roman"/>
          <w:b/>
          <w:bCs/>
          <w:sz w:val="24"/>
          <w:szCs w:val="24"/>
          <w:bdr w:val="nil"/>
          <w:lang w:eastAsia="lt-LT"/>
        </w:rPr>
        <w:t>3</w:t>
      </w:r>
      <w:r w:rsidRPr="00C45802">
        <w:rPr>
          <w:rFonts w:ascii="Times New Roman" w:eastAsia="Calibri" w:hAnsi="Times New Roman" w:cs="Times New Roman"/>
          <w:b/>
          <w:bCs/>
          <w:sz w:val="24"/>
          <w:szCs w:val="24"/>
          <w:bdr w:val="nil"/>
          <w:lang w:eastAsia="lt-LT"/>
        </w:rPr>
        <w:t xml:space="preserve">) </w:t>
      </w:r>
      <w:r w:rsidRPr="00C45802">
        <w:rPr>
          <w:rFonts w:ascii="Times New Roman" w:eastAsia="Calibri" w:hAnsi="Times New Roman" w:cs="Times New Roman"/>
          <w:b/>
          <w:bCs/>
          <w:sz w:val="24"/>
          <w:szCs w:val="24"/>
          <w:bdr w:val="nil"/>
          <w:lang w:eastAsia="lt-LT"/>
        </w:rPr>
        <w:lastRenderedPageBreak/>
        <w:t xml:space="preserve">2.1. punkto neužpildo - laikoma, kad jis kvalifikacijai įrodyti </w:t>
      </w:r>
      <w:r w:rsidRPr="00C45802">
        <w:rPr>
          <w:rFonts w:ascii="Times New Roman" w:eastAsia="Calibri" w:hAnsi="Times New Roman" w:cs="Times New Roman"/>
          <w:i/>
          <w:iCs/>
          <w:sz w:val="24"/>
          <w:szCs w:val="24"/>
          <w:bdr w:val="nil"/>
          <w:lang w:eastAsia="lt-LT"/>
        </w:rPr>
        <w:t>ūkio subjektų, (juridinių asmenų), kurių pajėgumais remiamasi</w:t>
      </w:r>
      <w:r w:rsidRPr="00C45802">
        <w:rPr>
          <w:rFonts w:ascii="Times New Roman" w:eastAsia="Calibri" w:hAnsi="Times New Roman" w:cs="Times New Roman"/>
          <w:sz w:val="24"/>
          <w:szCs w:val="24"/>
          <w:bdr w:val="nil"/>
          <w:lang w:eastAsia="lt-LT"/>
        </w:rPr>
        <w:t>,</w:t>
      </w:r>
      <w:r w:rsidRPr="00C45802">
        <w:rPr>
          <w:rFonts w:ascii="Times New Roman" w:eastAsia="Calibri" w:hAnsi="Times New Roman" w:cs="Times New Roman"/>
          <w:b/>
          <w:bCs/>
          <w:sz w:val="24"/>
          <w:szCs w:val="24"/>
          <w:bdr w:val="nil"/>
          <w:lang w:eastAsia="lt-LT"/>
        </w:rPr>
        <w:t xml:space="preserve"> nepasitelks;</w:t>
      </w:r>
    </w:p>
    <w:p w14:paraId="40909AF3" w14:textId="6450B3E1" w:rsidR="007A3144" w:rsidRPr="00EE7269" w:rsidRDefault="007A3144" w:rsidP="007A3144">
      <w:pPr>
        <w:tabs>
          <w:tab w:val="left" w:pos="1080"/>
        </w:tabs>
        <w:spacing w:after="0" w:line="240" w:lineRule="auto"/>
        <w:ind w:firstLine="720"/>
        <w:jc w:val="both"/>
        <w:rPr>
          <w:rFonts w:ascii="Times New Roman" w:eastAsia="Calibri" w:hAnsi="Times New Roman" w:cs="Times New Roman"/>
          <w:b/>
          <w:bCs/>
          <w:sz w:val="24"/>
          <w:szCs w:val="24"/>
          <w:bdr w:val="nil"/>
          <w:lang w:eastAsia="lt-LT"/>
        </w:rPr>
      </w:pPr>
      <w:r w:rsidRPr="00EE7269">
        <w:rPr>
          <w:rFonts w:ascii="Times New Roman" w:eastAsia="Calibri" w:hAnsi="Times New Roman" w:cs="Times New Roman"/>
          <w:b/>
          <w:sz w:val="24"/>
          <w:szCs w:val="24"/>
          <w:bdr w:val="nil"/>
          <w:lang w:eastAsia="lt-LT"/>
        </w:rPr>
        <w:t>4.7.2.2.</w:t>
      </w:r>
      <w:r w:rsidRPr="00EE7269">
        <w:rPr>
          <w:rFonts w:ascii="Times New Roman" w:eastAsia="Calibri" w:hAnsi="Times New Roman" w:cs="Times New Roman"/>
          <w:sz w:val="24"/>
          <w:szCs w:val="24"/>
          <w:bdr w:val="nil"/>
          <w:lang w:eastAsia="lt-LT"/>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C45802">
        <w:rPr>
          <w:rFonts w:ascii="Times New Roman" w:eastAsia="Calibri" w:hAnsi="Times New Roman" w:cs="Times New Roman"/>
          <w:b/>
          <w:bCs/>
          <w:i/>
          <w:iCs/>
          <w:sz w:val="24"/>
          <w:szCs w:val="24"/>
          <w:bdr w:val="nil"/>
          <w:lang w:eastAsia="lt-LT"/>
        </w:rPr>
        <w:t>ūkio subjektas, (fizinis asmuo), kurio pajėgumais remiamasi</w:t>
      </w:r>
      <w:r w:rsidRPr="00C45802">
        <w:rPr>
          <w:rFonts w:ascii="Times New Roman" w:eastAsia="Calibri" w:hAnsi="Times New Roman" w:cs="Times New Roman"/>
          <w:b/>
          <w:bCs/>
          <w:i/>
          <w:iCs/>
          <w:sz w:val="24"/>
          <w:szCs w:val="24"/>
          <w:lang w:eastAsia="lt-LT"/>
        </w:rPr>
        <w:t xml:space="preserve"> </w:t>
      </w:r>
      <w:r w:rsidRPr="00C45802">
        <w:rPr>
          <w:rFonts w:ascii="Times New Roman" w:eastAsia="Calibri" w:hAnsi="Times New Roman" w:cs="Times New Roman"/>
          <w:sz w:val="24"/>
          <w:szCs w:val="24"/>
          <w:bdr w:val="nil"/>
          <w:lang w:eastAsia="lt-LT"/>
        </w:rPr>
        <w:t xml:space="preserve">(ši informacija turi būti pateikiama pasiūlymo </w:t>
      </w:r>
      <w:r w:rsidR="000748B8">
        <w:rPr>
          <w:rFonts w:ascii="Times New Roman" w:eastAsia="Calibri" w:hAnsi="Times New Roman" w:cs="Times New Roman"/>
          <w:sz w:val="24"/>
          <w:szCs w:val="24"/>
          <w:bdr w:val="nil"/>
          <w:lang w:eastAsia="lt-LT"/>
        </w:rPr>
        <w:t>(</w:t>
      </w:r>
      <w:r w:rsidRPr="00C45802">
        <w:rPr>
          <w:rFonts w:ascii="Times New Roman" w:eastAsia="Calibri" w:hAnsi="Times New Roman" w:cs="Times New Roman"/>
          <w:sz w:val="24"/>
          <w:szCs w:val="24"/>
          <w:bdr w:val="nil"/>
          <w:lang w:eastAsia="lt-LT"/>
        </w:rPr>
        <w:t xml:space="preserve">Priedo Nr. </w:t>
      </w:r>
      <w:r w:rsidR="00C45802" w:rsidRPr="00C45802">
        <w:rPr>
          <w:rFonts w:ascii="Times New Roman" w:eastAsia="Calibri" w:hAnsi="Times New Roman" w:cs="Times New Roman"/>
          <w:sz w:val="24"/>
          <w:szCs w:val="24"/>
          <w:bdr w:val="nil"/>
          <w:lang w:eastAsia="lt-LT"/>
        </w:rPr>
        <w:t>3</w:t>
      </w:r>
      <w:r w:rsidR="000748B8">
        <w:rPr>
          <w:rFonts w:ascii="Times New Roman" w:eastAsia="Calibri" w:hAnsi="Times New Roman" w:cs="Times New Roman"/>
          <w:sz w:val="24"/>
          <w:szCs w:val="24"/>
          <w:bdr w:val="nil"/>
          <w:lang w:eastAsia="lt-LT"/>
        </w:rPr>
        <w:t xml:space="preserve">) </w:t>
      </w:r>
      <w:r w:rsidRPr="00C45802">
        <w:rPr>
          <w:rFonts w:ascii="Times New Roman" w:eastAsia="Calibri" w:hAnsi="Times New Roman" w:cs="Times New Roman"/>
          <w:sz w:val="24"/>
          <w:szCs w:val="24"/>
          <w:bdr w:val="nil"/>
          <w:lang w:eastAsia="lt-LT"/>
        </w:rPr>
        <w:t>2.1 punkte)</w:t>
      </w:r>
      <w:r w:rsidR="000748B8">
        <w:rPr>
          <w:rFonts w:ascii="Times New Roman" w:eastAsia="Calibri" w:hAnsi="Times New Roman" w:cs="Times New Roman"/>
          <w:sz w:val="24"/>
          <w:szCs w:val="24"/>
          <w:bdr w:val="nil"/>
          <w:lang w:eastAsia="lt-LT"/>
        </w:rPr>
        <w:t>)</w:t>
      </w:r>
      <w:r w:rsidRPr="00C45802">
        <w:rPr>
          <w:rFonts w:ascii="Times New Roman" w:eastAsia="Calibri" w:hAnsi="Times New Roman" w:cs="Times New Roman"/>
          <w:sz w:val="24"/>
          <w:szCs w:val="24"/>
          <w:bdr w:val="nil"/>
          <w:lang w:eastAsia="lt-LT"/>
        </w:rPr>
        <w:t xml:space="preserve">. </w:t>
      </w:r>
      <w:bookmarkStart w:id="8" w:name="_Hlk63756237"/>
      <w:r w:rsidRPr="00C45802">
        <w:rPr>
          <w:rFonts w:ascii="Times New Roman" w:eastAsia="Calibri" w:hAnsi="Times New Roman" w:cs="Times New Roman"/>
          <w:sz w:val="24"/>
          <w:szCs w:val="24"/>
          <w:bdr w:val="nil"/>
          <w:lang w:eastAsia="lt-LT"/>
        </w:rPr>
        <w:t>Tiekėjas, kartu</w:t>
      </w:r>
      <w:r w:rsidRPr="00EE7269">
        <w:rPr>
          <w:rFonts w:ascii="Times New Roman" w:eastAsia="Calibri" w:hAnsi="Times New Roman" w:cs="Times New Roman"/>
          <w:sz w:val="24"/>
          <w:szCs w:val="24"/>
          <w:bdr w:val="nil"/>
          <w:lang w:eastAsia="lt-LT"/>
        </w:rPr>
        <w:t xml:space="preserve"> su pasiūlymu perkančiajai organizacijai pateikia sutartį ar jos nuorašą ar preliminariąją sutartį ar ketinimų protokolą ar </w:t>
      </w:r>
      <w:r w:rsidRPr="00EE7269">
        <w:rPr>
          <w:rFonts w:ascii="Times New Roman" w:eastAsia="Calibri" w:hAnsi="Times New Roman" w:cs="Times New Roman"/>
          <w:i/>
          <w:iCs/>
          <w:sz w:val="24"/>
          <w:szCs w:val="24"/>
          <w:bdr w:val="nil"/>
          <w:lang w:eastAsia="lt-LT"/>
        </w:rPr>
        <w:t>ūkio subjekto, (fizinio asmens), kurio pajėgumais remiamasi</w:t>
      </w:r>
      <w:r w:rsidRPr="00EE7269">
        <w:rPr>
          <w:rFonts w:ascii="Times New Roman" w:eastAsia="Calibri" w:hAnsi="Times New Roman" w:cs="Times New Roman"/>
          <w:sz w:val="24"/>
          <w:szCs w:val="24"/>
          <w:bdr w:val="nil"/>
          <w:lang w:eastAsia="lt-LT"/>
        </w:rPr>
        <w:t xml:space="preserve">, laisvos formos deklaraciją (patvirtinimą, kad </w:t>
      </w:r>
      <w:r w:rsidRPr="00EE7269">
        <w:rPr>
          <w:rFonts w:ascii="Times New Roman" w:eastAsia="Calibri" w:hAnsi="Times New Roman" w:cs="Times New Roman"/>
          <w:i/>
          <w:iCs/>
          <w:sz w:val="24"/>
          <w:szCs w:val="24"/>
          <w:bdr w:val="nil"/>
          <w:lang w:eastAsia="lt-LT"/>
        </w:rPr>
        <w:t>ūkio subjektas, (fizinis asmuo), kurio pajėgumais remiamasi</w:t>
      </w:r>
      <w:r w:rsidRPr="00EE7269">
        <w:rPr>
          <w:rFonts w:ascii="Times New Roman" w:eastAsia="Calibri" w:hAnsi="Times New Roman" w:cs="Times New Roman"/>
          <w:sz w:val="24"/>
          <w:szCs w:val="24"/>
          <w:bdr w:val="nil"/>
          <w:lang w:eastAsia="lt-LT"/>
        </w:rPr>
        <w:t xml:space="preserve">,  atliks darbus tiekėjui sutarties vykdymo metu), sutikimą, kuris patvirtintų, kad tiekėjui </w:t>
      </w:r>
      <w:r w:rsidRPr="00EE7269">
        <w:rPr>
          <w:rFonts w:ascii="Times New Roman" w:eastAsia="Calibri" w:hAnsi="Times New Roman" w:cs="Times New Roman"/>
          <w:i/>
          <w:sz w:val="24"/>
          <w:szCs w:val="24"/>
          <w:bdr w:val="nil"/>
          <w:lang w:eastAsia="lt-LT"/>
        </w:rPr>
        <w:t>ūkio subjekto, (fizinio asmens), kurio pajėgumais remiamasi</w:t>
      </w:r>
      <w:r w:rsidRPr="00EE7269">
        <w:rPr>
          <w:rFonts w:ascii="Times New Roman" w:eastAsia="Calibri" w:hAnsi="Times New Roman" w:cs="Times New Roman"/>
          <w:sz w:val="24"/>
          <w:szCs w:val="24"/>
          <w:bdr w:val="nil"/>
          <w:lang w:eastAsia="lt-LT"/>
        </w:rPr>
        <w:t xml:space="preserve">, ištekliai bus prieinami per visą sutartinių įsipareigojimų vykdymo laikotarpį. </w:t>
      </w:r>
      <w:bookmarkEnd w:id="8"/>
      <w:r w:rsidRPr="00EE7269">
        <w:rPr>
          <w:rFonts w:ascii="Times New Roman" w:eastAsia="Calibri" w:hAnsi="Times New Roman" w:cs="Times New Roman"/>
          <w:sz w:val="24"/>
          <w:szCs w:val="24"/>
          <w:bdr w:val="nil"/>
          <w:lang w:eastAsia="lt-LT"/>
        </w:rPr>
        <w:t xml:space="preserve">Svarbu, kad tiekėjo teikiama sutartis, preliminarioji sutartis, ketinimų protokolas, deklaracija ar sutikimas būtų sudarytas iki tiekėjui pateikiant pasiūlymą. </w:t>
      </w:r>
      <w:r w:rsidRPr="00C45802">
        <w:rPr>
          <w:rFonts w:ascii="Times New Roman" w:eastAsia="Calibri" w:hAnsi="Times New Roman" w:cs="Times New Roman"/>
          <w:b/>
          <w:sz w:val="24"/>
          <w:szCs w:val="24"/>
          <w:bdr w:val="nil"/>
          <w:lang w:eastAsia="lt-LT"/>
        </w:rPr>
        <w:t xml:space="preserve">Jei tiekėjas pasiūlymo (Priedas Nr. </w:t>
      </w:r>
      <w:r w:rsidR="00C45802" w:rsidRPr="00C45802">
        <w:rPr>
          <w:rFonts w:ascii="Times New Roman" w:eastAsia="Calibri" w:hAnsi="Times New Roman" w:cs="Times New Roman"/>
          <w:b/>
          <w:bCs/>
          <w:sz w:val="24"/>
          <w:szCs w:val="24"/>
          <w:bdr w:val="nil"/>
          <w:lang w:eastAsia="lt-LT"/>
        </w:rPr>
        <w:t>3</w:t>
      </w:r>
      <w:r w:rsidRPr="00C45802">
        <w:rPr>
          <w:rFonts w:ascii="Times New Roman" w:eastAsia="Calibri" w:hAnsi="Times New Roman" w:cs="Times New Roman"/>
          <w:b/>
          <w:bCs/>
          <w:sz w:val="24"/>
          <w:szCs w:val="24"/>
          <w:bdr w:val="nil"/>
          <w:lang w:eastAsia="lt-LT"/>
        </w:rPr>
        <w:t xml:space="preserve">) 2.1 punkto neužpildo - laikoma, kad jis kvalifikacijai įrodyti </w:t>
      </w:r>
      <w:r w:rsidRPr="00C45802">
        <w:rPr>
          <w:rFonts w:ascii="Times New Roman" w:eastAsia="Calibri" w:hAnsi="Times New Roman" w:cs="Times New Roman"/>
          <w:i/>
          <w:iCs/>
          <w:sz w:val="24"/>
          <w:szCs w:val="24"/>
          <w:bdr w:val="nil"/>
          <w:lang w:eastAsia="lt-LT"/>
        </w:rPr>
        <w:t>ūkio subjektų, (fizinių asmenų), kurių pajėgumais remiamasi</w:t>
      </w:r>
      <w:r w:rsidRPr="00C45802">
        <w:rPr>
          <w:rFonts w:ascii="Times New Roman" w:eastAsia="Calibri" w:hAnsi="Times New Roman" w:cs="Times New Roman"/>
          <w:sz w:val="24"/>
          <w:szCs w:val="24"/>
          <w:bdr w:val="nil"/>
          <w:lang w:eastAsia="lt-LT"/>
        </w:rPr>
        <w:t>,</w:t>
      </w:r>
      <w:r w:rsidRPr="00C45802">
        <w:rPr>
          <w:rFonts w:ascii="Times New Roman" w:eastAsia="Calibri" w:hAnsi="Times New Roman" w:cs="Times New Roman"/>
          <w:b/>
          <w:bCs/>
          <w:sz w:val="24"/>
          <w:szCs w:val="24"/>
          <w:bdr w:val="nil"/>
          <w:lang w:eastAsia="lt-LT"/>
        </w:rPr>
        <w:t xml:space="preserve"> nepasitelks;</w:t>
      </w:r>
    </w:p>
    <w:p w14:paraId="06953E5D" w14:textId="77777777" w:rsidR="007A3144" w:rsidRPr="00EE7269" w:rsidRDefault="007A3144" w:rsidP="007A3144">
      <w:pPr>
        <w:tabs>
          <w:tab w:val="left" w:pos="567"/>
        </w:tabs>
        <w:spacing w:after="0" w:line="240" w:lineRule="auto"/>
        <w:ind w:firstLine="720"/>
        <w:jc w:val="both"/>
        <w:rPr>
          <w:rFonts w:ascii="Times New Roman" w:eastAsia="Calibri" w:hAnsi="Times New Roman" w:cs="Times New Roman"/>
          <w:bCs/>
          <w:color w:val="000000"/>
          <w:sz w:val="24"/>
          <w:szCs w:val="20"/>
          <w:lang w:eastAsia="lt-LT"/>
        </w:rPr>
      </w:pPr>
      <w:r w:rsidRPr="00EE7269">
        <w:rPr>
          <w:rFonts w:ascii="Times New Roman" w:eastAsia="Calibri" w:hAnsi="Times New Roman" w:cs="Times New Roman"/>
          <w:b/>
          <w:bCs/>
          <w:color w:val="000000"/>
          <w:sz w:val="24"/>
          <w:szCs w:val="20"/>
          <w:lang w:eastAsia="lt-LT"/>
        </w:rPr>
        <w:t>4.7.2.3.</w:t>
      </w:r>
      <w:r w:rsidRPr="00EE7269">
        <w:rPr>
          <w:rFonts w:ascii="Times New Roman" w:eastAsia="Calibri" w:hAnsi="Times New Roman" w:cs="Times New Roman"/>
          <w:bCs/>
          <w:color w:val="000000"/>
          <w:sz w:val="24"/>
          <w:szCs w:val="20"/>
          <w:lang w:eastAsia="lt-LT"/>
        </w:rPr>
        <w:t xml:space="preserve"> Jeigu tiekėjas pasiūlyme nurodė, kad konkurso sąlygose nustatytų kvalifikacinių reikalavimų  atitikties įrodymui numato pasitelkti </w:t>
      </w:r>
      <w:r w:rsidRPr="0045485E">
        <w:rPr>
          <w:rFonts w:ascii="Times New Roman" w:eastAsia="Calibri" w:hAnsi="Times New Roman" w:cs="Times New Roman"/>
          <w:i/>
          <w:sz w:val="24"/>
          <w:szCs w:val="24"/>
          <w:bdr w:val="nil"/>
          <w:lang w:eastAsia="lt-LT"/>
        </w:rPr>
        <w:t>ūkio subjektus, (juridinius asmenis), kurių pajėgumais remiamasi ir ūkio subjektus (fizinius asmenis), kurių pajėgumais remiamasi</w:t>
      </w:r>
      <w:r w:rsidRPr="0045485E">
        <w:rPr>
          <w:rFonts w:ascii="Times New Roman" w:eastAsia="Calibri" w:hAnsi="Times New Roman" w:cs="Times New Roman"/>
          <w:bCs/>
          <w:color w:val="000000"/>
          <w:sz w:val="24"/>
          <w:szCs w:val="20"/>
          <w:lang w:eastAsia="lt-LT"/>
        </w:rPr>
        <w:t>, tiekėjas su pasiūlymu privalo pateikti jų EBVPD.</w:t>
      </w:r>
    </w:p>
    <w:p w14:paraId="26862059" w14:textId="459A47DF" w:rsidR="007A3144" w:rsidRPr="00EE7269" w:rsidRDefault="007A3144" w:rsidP="007A3144">
      <w:pPr>
        <w:tabs>
          <w:tab w:val="left" w:pos="1080"/>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4.7.3.</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b/>
          <w:sz w:val="24"/>
          <w:szCs w:val="24"/>
        </w:rPr>
        <w:t xml:space="preserve">Jei </w:t>
      </w:r>
      <w:r w:rsidRPr="00EE7269">
        <w:rPr>
          <w:rFonts w:ascii="Times New Roman" w:eastAsia="Calibri" w:hAnsi="Times New Roman" w:cs="Times New Roman"/>
          <w:b/>
          <w:sz w:val="24"/>
          <w:szCs w:val="24"/>
          <w:bdr w:val="nil"/>
          <w:lang w:eastAsia="lt-LT"/>
        </w:rPr>
        <w:t xml:space="preserve">siekiant atitikties kvalifikacijos reikalavimams </w:t>
      </w:r>
      <w:r w:rsidRPr="00EE7269">
        <w:rPr>
          <w:rFonts w:ascii="Times New Roman" w:eastAsia="Calibri" w:hAnsi="Times New Roman" w:cs="Times New Roman"/>
          <w:b/>
          <w:sz w:val="24"/>
          <w:szCs w:val="24"/>
        </w:rPr>
        <w:t xml:space="preserve">remiamasi </w:t>
      </w:r>
      <w:proofErr w:type="spellStart"/>
      <w:r w:rsidRPr="00EE7269">
        <w:rPr>
          <w:rFonts w:ascii="Times New Roman" w:eastAsia="Calibri" w:hAnsi="Times New Roman" w:cs="Times New Roman"/>
          <w:b/>
          <w:sz w:val="24"/>
          <w:szCs w:val="24"/>
        </w:rPr>
        <w:t>kvazisubtiekėjų</w:t>
      </w:r>
      <w:proofErr w:type="spellEnd"/>
      <w:r w:rsidR="0080504A">
        <w:rPr>
          <w:rFonts w:ascii="Times New Roman" w:eastAsia="Calibri" w:hAnsi="Times New Roman" w:cs="Times New Roman"/>
          <w:b/>
          <w:sz w:val="24"/>
          <w:szCs w:val="24"/>
        </w:rPr>
        <w:t xml:space="preserve"> </w:t>
      </w:r>
      <w:r w:rsidR="0080504A" w:rsidRPr="00EE7269">
        <w:rPr>
          <w:rFonts w:ascii="Times New Roman" w:eastAsia="Calibri" w:hAnsi="Times New Roman" w:cs="Times New Roman"/>
          <w:b/>
          <w:sz w:val="24"/>
          <w:szCs w:val="24"/>
        </w:rPr>
        <w:t>(žr. konkurso sąlygų 1.4.1 p.)</w:t>
      </w:r>
      <w:r w:rsidRPr="00EE7269">
        <w:rPr>
          <w:rFonts w:ascii="Times New Roman" w:eastAsia="Calibri" w:hAnsi="Times New Roman" w:cs="Times New Roman"/>
          <w:b/>
          <w:sz w:val="24"/>
          <w:szCs w:val="24"/>
        </w:rPr>
        <w:t xml:space="preserve"> pajėgumai</w:t>
      </w:r>
      <w:r w:rsidRPr="00EE7269">
        <w:rPr>
          <w:rFonts w:ascii="Times New Roman" w:eastAsia="Calibri" w:hAnsi="Times New Roman" w:cs="Times New Roman"/>
          <w:sz w:val="24"/>
          <w:szCs w:val="24"/>
          <w:lang w:eastAsia="lt-LT"/>
        </w:rPr>
        <w:t>s (</w:t>
      </w:r>
      <w:r w:rsidRPr="00EE7269">
        <w:rPr>
          <w:rFonts w:ascii="Times New Roman" w:eastAsia="Calibri" w:hAnsi="Times New Roman" w:cs="Times New Roman"/>
          <w:i/>
          <w:sz w:val="24"/>
          <w:szCs w:val="24"/>
          <w:lang w:eastAsia="lt-LT"/>
        </w:rPr>
        <w:t xml:space="preserve">ši informacija turi būti pateikiama pasiūlymo </w:t>
      </w:r>
      <w:r w:rsidR="000748B8">
        <w:rPr>
          <w:rFonts w:ascii="Times New Roman" w:eastAsia="Calibri" w:hAnsi="Times New Roman" w:cs="Times New Roman"/>
          <w:i/>
          <w:sz w:val="24"/>
          <w:szCs w:val="24"/>
          <w:lang w:eastAsia="lt-LT"/>
        </w:rPr>
        <w:t>(</w:t>
      </w:r>
      <w:r w:rsidRPr="00EE7269">
        <w:rPr>
          <w:rFonts w:ascii="Times New Roman" w:eastAsia="Calibri" w:hAnsi="Times New Roman" w:cs="Times New Roman"/>
          <w:i/>
          <w:sz w:val="24"/>
          <w:szCs w:val="24"/>
          <w:lang w:eastAsia="lt-LT"/>
        </w:rPr>
        <w:t xml:space="preserve">Priedo Nr. </w:t>
      </w:r>
      <w:r w:rsidR="0045485E">
        <w:rPr>
          <w:rFonts w:ascii="Times New Roman" w:eastAsia="Calibri" w:hAnsi="Times New Roman" w:cs="Times New Roman"/>
          <w:i/>
          <w:iCs/>
          <w:sz w:val="24"/>
          <w:szCs w:val="24"/>
          <w:lang w:eastAsia="lt-LT"/>
        </w:rPr>
        <w:t>3</w:t>
      </w:r>
      <w:r w:rsidR="000748B8">
        <w:rPr>
          <w:rFonts w:ascii="Times New Roman" w:eastAsia="Calibri" w:hAnsi="Times New Roman" w:cs="Times New Roman"/>
          <w:i/>
          <w:iCs/>
          <w:sz w:val="24"/>
          <w:szCs w:val="24"/>
          <w:lang w:eastAsia="lt-LT"/>
        </w:rPr>
        <w:t>)</w:t>
      </w:r>
      <w:r w:rsidRPr="00EE7269">
        <w:rPr>
          <w:rFonts w:ascii="Times New Roman" w:eastAsia="Calibri" w:hAnsi="Times New Roman" w:cs="Times New Roman"/>
          <w:i/>
          <w:iCs/>
          <w:sz w:val="24"/>
          <w:szCs w:val="24"/>
          <w:lang w:eastAsia="lt-LT"/>
        </w:rPr>
        <w:t xml:space="preserve"> 2.2 punkte</w:t>
      </w:r>
      <w:r w:rsidRPr="00EE7269">
        <w:rPr>
          <w:rFonts w:ascii="Times New Roman" w:eastAsia="Calibri" w:hAnsi="Times New Roman" w:cs="Times New Roman"/>
          <w:sz w:val="24"/>
          <w:szCs w:val="24"/>
          <w:lang w:eastAsia="lt-LT"/>
        </w:rPr>
        <w:t xml:space="preserve">): </w:t>
      </w:r>
    </w:p>
    <w:p w14:paraId="0293B068" w14:textId="5E61B2B6" w:rsidR="007A3144" w:rsidRPr="00EE7269" w:rsidRDefault="007A3144" w:rsidP="007A3144">
      <w:pPr>
        <w:tabs>
          <w:tab w:val="left" w:pos="567"/>
        </w:tabs>
        <w:spacing w:after="0" w:line="240" w:lineRule="auto"/>
        <w:ind w:firstLine="720"/>
        <w:jc w:val="both"/>
        <w:rPr>
          <w:rFonts w:ascii="Times New Roman" w:eastAsia="Calibri" w:hAnsi="Times New Roman" w:cs="Times New Roman"/>
          <w:sz w:val="24"/>
          <w:szCs w:val="24"/>
          <w:lang w:eastAsia="lt-LT"/>
        </w:rPr>
      </w:pPr>
      <w:r w:rsidRPr="0080504A">
        <w:rPr>
          <w:rFonts w:ascii="Times New Roman" w:eastAsia="Calibri" w:hAnsi="Times New Roman" w:cs="Times New Roman"/>
          <w:b/>
          <w:bCs/>
          <w:sz w:val="24"/>
          <w:szCs w:val="24"/>
          <w:lang w:eastAsia="lt-LT"/>
        </w:rPr>
        <w:t>4.7.3.1.</w:t>
      </w:r>
      <w:r w:rsidRPr="0080504A">
        <w:rPr>
          <w:rFonts w:ascii="Times New Roman" w:eastAsia="Calibri" w:hAnsi="Times New Roman" w:cs="Times New Roman"/>
          <w:sz w:val="24"/>
          <w:szCs w:val="24"/>
          <w:lang w:eastAsia="lt-LT"/>
        </w:rPr>
        <w:t xml:space="preserve"> Tiekėjas, kartu su pasiūlymu perkančiajai organizacijai pateikia sutartį ar jos nuorašą ar preliminariąją sutartį ar ketinimų protokolą ar </w:t>
      </w:r>
      <w:proofErr w:type="spellStart"/>
      <w:r w:rsidRPr="0080504A">
        <w:rPr>
          <w:rFonts w:ascii="Times New Roman" w:eastAsia="Calibri" w:hAnsi="Times New Roman" w:cs="Times New Roman"/>
          <w:sz w:val="24"/>
          <w:szCs w:val="24"/>
          <w:lang w:eastAsia="lt-LT"/>
        </w:rPr>
        <w:t>kvazisubtiekėjo</w:t>
      </w:r>
      <w:proofErr w:type="spellEnd"/>
      <w:r w:rsidRPr="0080504A">
        <w:rPr>
          <w:rFonts w:ascii="Times New Roman" w:eastAsia="Calibri" w:hAnsi="Times New Roman" w:cs="Times New Roman"/>
          <w:sz w:val="24"/>
          <w:szCs w:val="24"/>
          <w:lang w:eastAsia="lt-LT"/>
        </w:rPr>
        <w:t xml:space="preserve"> laisvos formos deklaraciją ar sutikimą, kuris patvirtintų, kad pirkimo laimėjimo ir sutarties sudarymo atveju </w:t>
      </w:r>
      <w:proofErr w:type="spellStart"/>
      <w:r w:rsidRPr="0080504A">
        <w:rPr>
          <w:rFonts w:ascii="Times New Roman" w:eastAsia="Calibri" w:hAnsi="Times New Roman" w:cs="Times New Roman"/>
          <w:sz w:val="24"/>
          <w:szCs w:val="24"/>
          <w:lang w:eastAsia="lt-LT"/>
        </w:rPr>
        <w:t>kvazisubtiekėjas</w:t>
      </w:r>
      <w:proofErr w:type="spellEnd"/>
      <w:r w:rsidRPr="0080504A">
        <w:rPr>
          <w:rFonts w:ascii="Times New Roman" w:eastAsia="Calibri" w:hAnsi="Times New Roman" w:cs="Times New Roman"/>
          <w:sz w:val="24"/>
          <w:szCs w:val="24"/>
          <w:lang w:eastAsia="lt-LT"/>
        </w:rPr>
        <w:t xml:space="preserve"> bus įdarbintas.  Svarbu</w:t>
      </w:r>
      <w:r w:rsidRPr="00EE7269">
        <w:rPr>
          <w:rFonts w:ascii="Times New Roman" w:eastAsia="Calibri" w:hAnsi="Times New Roman" w:cs="Times New Roman"/>
          <w:sz w:val="24"/>
          <w:szCs w:val="24"/>
          <w:lang w:eastAsia="lt-LT"/>
        </w:rPr>
        <w:t xml:space="preserve">, kad tiekėjo teikiama sutartis, preliminarioji sutartis, ketinimų protokolas, deklaracija ar sutikimas būtų sudarytas iki tiekėjui pateikiant pasiūlymą.  Jei tiekėjas pasiūlymo  (Priedas Nr. </w:t>
      </w:r>
      <w:r w:rsidR="0045485E">
        <w:rPr>
          <w:rFonts w:ascii="Times New Roman" w:eastAsia="Calibri" w:hAnsi="Times New Roman" w:cs="Times New Roman"/>
          <w:sz w:val="24"/>
          <w:szCs w:val="24"/>
          <w:lang w:eastAsia="lt-LT"/>
        </w:rPr>
        <w:t>3</w:t>
      </w:r>
      <w:r w:rsidRPr="00EE7269">
        <w:rPr>
          <w:rFonts w:ascii="Times New Roman" w:eastAsia="Calibri" w:hAnsi="Times New Roman" w:cs="Times New Roman"/>
          <w:sz w:val="24"/>
          <w:szCs w:val="24"/>
          <w:lang w:eastAsia="lt-LT"/>
        </w:rPr>
        <w:t xml:space="preserve">) </w:t>
      </w:r>
      <w:r w:rsidRPr="0045485E">
        <w:rPr>
          <w:rFonts w:ascii="Times New Roman" w:eastAsia="Calibri" w:hAnsi="Times New Roman" w:cs="Times New Roman"/>
          <w:sz w:val="24"/>
          <w:szCs w:val="24"/>
          <w:lang w:eastAsia="lt-LT"/>
        </w:rPr>
        <w:t xml:space="preserve">2.2 punkto neužpildo - laikoma, kad jis kvalifikacijai įrodyti ir sutarčiai vykdyti šių </w:t>
      </w:r>
      <w:proofErr w:type="spellStart"/>
      <w:r w:rsidRPr="0045485E">
        <w:rPr>
          <w:rFonts w:ascii="Times New Roman" w:eastAsia="Calibri" w:hAnsi="Times New Roman" w:cs="Times New Roman"/>
          <w:sz w:val="24"/>
          <w:szCs w:val="24"/>
          <w:lang w:eastAsia="lt-LT"/>
        </w:rPr>
        <w:t>kvazisubtiekėjų</w:t>
      </w:r>
      <w:proofErr w:type="spellEnd"/>
      <w:r w:rsidRPr="0045485E">
        <w:rPr>
          <w:rFonts w:ascii="Times New Roman" w:eastAsia="Calibri" w:hAnsi="Times New Roman" w:cs="Times New Roman"/>
          <w:sz w:val="24"/>
          <w:szCs w:val="24"/>
          <w:lang w:eastAsia="lt-LT"/>
        </w:rPr>
        <w:t xml:space="preserve"> nepasitelks.</w:t>
      </w:r>
    </w:p>
    <w:p w14:paraId="76E3307D" w14:textId="70A50175" w:rsidR="007A3144" w:rsidRPr="00EE7269" w:rsidRDefault="007A3144" w:rsidP="007A3144">
      <w:pPr>
        <w:tabs>
          <w:tab w:val="left" w:pos="567"/>
        </w:tabs>
        <w:spacing w:after="0" w:line="240" w:lineRule="auto"/>
        <w:ind w:firstLine="720"/>
        <w:jc w:val="both"/>
        <w:rPr>
          <w:rFonts w:ascii="Times New Roman" w:eastAsia="Calibri" w:hAnsi="Times New Roman" w:cs="Times New Roman"/>
          <w:b/>
          <w:color w:val="000000"/>
          <w:sz w:val="24"/>
          <w:szCs w:val="20"/>
          <w:lang w:eastAsia="lt-LT"/>
        </w:rPr>
      </w:pPr>
      <w:r w:rsidRPr="00EE7269">
        <w:rPr>
          <w:rFonts w:ascii="Times New Roman" w:eastAsia="Calibri" w:hAnsi="Times New Roman" w:cs="Times New Roman"/>
          <w:b/>
          <w:bCs/>
          <w:sz w:val="24"/>
          <w:szCs w:val="24"/>
          <w:lang w:eastAsia="lt-LT"/>
        </w:rPr>
        <w:t>4.7.3.2.</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b/>
          <w:color w:val="000000"/>
          <w:sz w:val="24"/>
          <w:szCs w:val="20"/>
          <w:lang w:eastAsia="lt-LT"/>
        </w:rPr>
        <w:t xml:space="preserve">Jeigu tiekėjas pasiūlyme nurodė, kad numato pasitelkti </w:t>
      </w:r>
      <w:proofErr w:type="spellStart"/>
      <w:r w:rsidRPr="00EE7269">
        <w:rPr>
          <w:rFonts w:ascii="Times New Roman" w:eastAsia="Calibri" w:hAnsi="Times New Roman" w:cs="Times New Roman"/>
          <w:b/>
          <w:sz w:val="24"/>
          <w:szCs w:val="24"/>
        </w:rPr>
        <w:t>kvazisubtiekėjus</w:t>
      </w:r>
      <w:proofErr w:type="spellEnd"/>
      <w:r w:rsidRPr="00EE7269">
        <w:rPr>
          <w:rFonts w:ascii="Times New Roman" w:eastAsia="Calibri" w:hAnsi="Times New Roman" w:cs="Times New Roman"/>
          <w:bCs/>
          <w:color w:val="000000"/>
          <w:sz w:val="24"/>
          <w:szCs w:val="20"/>
          <w:lang w:eastAsia="lt-LT"/>
        </w:rPr>
        <w:t xml:space="preserve">, </w:t>
      </w:r>
      <w:r w:rsidRPr="00EE7269">
        <w:rPr>
          <w:rFonts w:ascii="Times New Roman" w:eastAsia="Calibri" w:hAnsi="Times New Roman" w:cs="Times New Roman"/>
          <w:b/>
          <w:color w:val="000000"/>
          <w:sz w:val="24"/>
          <w:szCs w:val="20"/>
          <w:lang w:eastAsia="lt-LT"/>
        </w:rPr>
        <w:t xml:space="preserve">kurių kvalifikacija remiasi siekdamas atitikti pirkimo dokumentuose nustatytus </w:t>
      </w:r>
      <w:r w:rsidRPr="0045485E">
        <w:rPr>
          <w:rFonts w:ascii="Times New Roman" w:eastAsia="Calibri" w:hAnsi="Times New Roman" w:cs="Times New Roman"/>
          <w:b/>
          <w:color w:val="000000"/>
          <w:sz w:val="24"/>
          <w:szCs w:val="20"/>
          <w:lang w:eastAsia="lt-LT"/>
        </w:rPr>
        <w:t xml:space="preserve">kvalifikacijos reikalavimus, tiekėjas su pasiūlymu neturi pateikti šių </w:t>
      </w:r>
      <w:proofErr w:type="spellStart"/>
      <w:r w:rsidRPr="0045485E">
        <w:rPr>
          <w:rFonts w:ascii="Times New Roman" w:eastAsia="Calibri" w:hAnsi="Times New Roman" w:cs="Times New Roman"/>
          <w:b/>
          <w:color w:val="000000"/>
          <w:sz w:val="24"/>
          <w:szCs w:val="20"/>
          <w:lang w:eastAsia="lt-LT"/>
        </w:rPr>
        <w:t>kvazisubtiekėjų</w:t>
      </w:r>
      <w:proofErr w:type="spellEnd"/>
      <w:r w:rsidRPr="0045485E">
        <w:rPr>
          <w:rFonts w:ascii="Times New Roman" w:eastAsia="Calibri" w:hAnsi="Times New Roman" w:cs="Times New Roman"/>
          <w:b/>
          <w:color w:val="000000"/>
          <w:sz w:val="24"/>
          <w:szCs w:val="20"/>
          <w:lang w:eastAsia="lt-LT"/>
        </w:rPr>
        <w:t xml:space="preserve">  EBVPD.</w:t>
      </w:r>
    </w:p>
    <w:p w14:paraId="04C819C9" w14:textId="34D33D2D" w:rsidR="007A3144" w:rsidRPr="00EE7269" w:rsidRDefault="007A3144" w:rsidP="007A3144">
      <w:pPr>
        <w:tabs>
          <w:tab w:val="left" w:pos="567"/>
        </w:tabs>
        <w:spacing w:after="0" w:line="240" w:lineRule="auto"/>
        <w:ind w:firstLine="720"/>
        <w:jc w:val="both"/>
        <w:rPr>
          <w:rFonts w:ascii="Times New Roman" w:hAnsi="Times New Roman" w:cs="Times New Roman"/>
          <w:color w:val="000000"/>
          <w:sz w:val="24"/>
          <w:szCs w:val="24"/>
        </w:rPr>
      </w:pPr>
      <w:r w:rsidRPr="00EE7269">
        <w:rPr>
          <w:rFonts w:ascii="Times New Roman" w:eastAsia="Calibri" w:hAnsi="Times New Roman" w:cs="Times New Roman"/>
          <w:b/>
          <w:sz w:val="24"/>
          <w:szCs w:val="24"/>
        </w:rPr>
        <w:t>4.8.</w:t>
      </w:r>
      <w:r w:rsidRPr="00EE7269">
        <w:rPr>
          <w:rFonts w:ascii="Times New Roman" w:eastAsia="Calibri" w:hAnsi="Times New Roman" w:cs="Times New Roman"/>
          <w:sz w:val="24"/>
          <w:szCs w:val="24"/>
        </w:rPr>
        <w:t xml:space="preserve"> </w:t>
      </w:r>
      <w:r w:rsidRPr="00EE7269">
        <w:rPr>
          <w:rFonts w:ascii="Times New Roman" w:hAnsi="Times New Roman" w:cs="Times New Roman"/>
          <w:color w:val="000000"/>
          <w:sz w:val="24"/>
          <w:szCs w:val="24"/>
        </w:rPr>
        <w:t>Tais atvejais, kai tiekėjas naudojasi trečiųjų asmenų (jei jie yra žinomi) priemonėmis, tiekėjas, kartu su pasiūlymu neturi teikti jų EBVPD</w:t>
      </w:r>
      <w:r w:rsidRPr="008015F5">
        <w:rPr>
          <w:color w:val="000000"/>
        </w:rPr>
        <w:t xml:space="preserve">. </w:t>
      </w:r>
      <w:r w:rsidRPr="008015F5">
        <w:rPr>
          <w:rFonts w:ascii="Times New Roman" w:eastAsia="Times New Roman" w:hAnsi="Times New Roman" w:cs="Times New Roman"/>
          <w:b/>
          <w:i/>
          <w:sz w:val="24"/>
          <w:szCs w:val="24"/>
        </w:rPr>
        <w:t xml:space="preserve">Šie  tretieji asmenys  turi būti nurodyti pasiūlymo  </w:t>
      </w:r>
      <w:r w:rsidR="000748B8">
        <w:rPr>
          <w:rFonts w:ascii="Times New Roman" w:eastAsia="Times New Roman" w:hAnsi="Times New Roman" w:cs="Times New Roman"/>
          <w:b/>
          <w:i/>
          <w:sz w:val="24"/>
          <w:szCs w:val="24"/>
        </w:rPr>
        <w:t>(</w:t>
      </w:r>
      <w:r w:rsidRPr="008015F5">
        <w:rPr>
          <w:rFonts w:ascii="Times New Roman" w:eastAsia="Times New Roman" w:hAnsi="Times New Roman" w:cs="Times New Roman"/>
          <w:b/>
          <w:i/>
          <w:sz w:val="24"/>
          <w:szCs w:val="24"/>
        </w:rPr>
        <w:t xml:space="preserve">Priedo Nr. </w:t>
      </w:r>
      <w:r w:rsidR="008015F5" w:rsidRPr="008015F5">
        <w:rPr>
          <w:rFonts w:ascii="Times New Roman" w:eastAsia="Times New Roman" w:hAnsi="Times New Roman" w:cs="Times New Roman"/>
          <w:b/>
          <w:bCs/>
          <w:i/>
          <w:iCs/>
          <w:sz w:val="24"/>
          <w:szCs w:val="24"/>
        </w:rPr>
        <w:t>3</w:t>
      </w:r>
      <w:r w:rsidR="000748B8">
        <w:rPr>
          <w:rFonts w:ascii="Times New Roman" w:eastAsia="Times New Roman" w:hAnsi="Times New Roman" w:cs="Times New Roman"/>
          <w:b/>
          <w:bCs/>
          <w:i/>
          <w:iCs/>
          <w:sz w:val="24"/>
          <w:szCs w:val="24"/>
        </w:rPr>
        <w:t xml:space="preserve">) </w:t>
      </w:r>
      <w:r w:rsidRPr="008015F5">
        <w:rPr>
          <w:rFonts w:ascii="Times New Roman" w:eastAsia="Times New Roman" w:hAnsi="Times New Roman" w:cs="Times New Roman"/>
          <w:b/>
          <w:bCs/>
          <w:i/>
          <w:iCs/>
          <w:sz w:val="24"/>
          <w:szCs w:val="24"/>
        </w:rPr>
        <w:t>2.4 punkte.</w:t>
      </w:r>
      <w:r w:rsidRPr="00EE7269">
        <w:rPr>
          <w:rFonts w:ascii="Times New Roman" w:eastAsia="Times New Roman" w:hAnsi="Times New Roman" w:cs="Times New Roman"/>
          <w:b/>
          <w:bCs/>
          <w:i/>
          <w:iCs/>
          <w:sz w:val="24"/>
          <w:szCs w:val="24"/>
        </w:rPr>
        <w:t xml:space="preserve"> </w:t>
      </w:r>
      <w:r w:rsidRPr="00EE7269">
        <w:rPr>
          <w:rFonts w:ascii="Times New Roman" w:eastAsia="Calibri" w:hAnsi="Times New Roman" w:cs="Times New Roman"/>
          <w:sz w:val="24"/>
          <w:szCs w:val="24"/>
          <w:lang w:eastAsia="lt-LT"/>
        </w:rPr>
        <w:t xml:space="preserve">Tačiau tiekėjas kartu su pasiūlymu perkančiajai organizacijai turi pateikti dokumentus, įrodančius, kad atitinkamomis konkrečiomis trečiojo asmens priemonėmis jis galės naudotis sutarties vykdymo laikotarpiu </w:t>
      </w:r>
      <w:r w:rsidRPr="00EE7269">
        <w:rPr>
          <w:rFonts w:ascii="Times New Roman" w:hAnsi="Times New Roman" w:cs="Times New Roman"/>
          <w:color w:val="000000"/>
          <w:sz w:val="24"/>
          <w:szCs w:val="24"/>
        </w:rPr>
        <w:t>(teikiant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B91ED7E" w14:textId="730C1E1E" w:rsidR="007A3144" w:rsidRPr="00EE7269" w:rsidRDefault="007A3144" w:rsidP="007A3144">
      <w:pPr>
        <w:spacing w:after="0" w:line="240" w:lineRule="auto"/>
        <w:ind w:firstLine="630"/>
        <w:jc w:val="both"/>
        <w:rPr>
          <w:rFonts w:ascii="Times New Roman" w:eastAsia="Times New Roman" w:hAnsi="Times New Roman" w:cs="Times New Roman"/>
          <w:b/>
          <w:bCs/>
          <w:i/>
          <w:iCs/>
          <w:sz w:val="24"/>
          <w:szCs w:val="24"/>
        </w:rPr>
      </w:pPr>
      <w:r w:rsidRPr="00EE7269">
        <w:rPr>
          <w:rFonts w:ascii="Times New Roman" w:eastAsia="Times New Roman" w:hAnsi="Times New Roman" w:cs="Times New Roman"/>
          <w:b/>
          <w:bCs/>
          <w:sz w:val="24"/>
          <w:szCs w:val="24"/>
          <w:lang w:eastAsia="lt-LT"/>
        </w:rPr>
        <w:t>4.9.</w:t>
      </w:r>
      <w:r w:rsidRPr="00EE7269">
        <w:rPr>
          <w:rFonts w:ascii="Times New Roman" w:eastAsia="Times New Roman" w:hAnsi="Times New Roman" w:cs="Times New Roman"/>
          <w:b/>
          <w:bCs/>
          <w:sz w:val="24"/>
          <w:szCs w:val="24"/>
          <w:u w:val="single"/>
        </w:rPr>
        <w:t xml:space="preserve"> Jei tiekėjas sutarties vykdymui numato pasitelkti subti</w:t>
      </w:r>
      <w:r w:rsidRPr="00EE7269">
        <w:rPr>
          <w:rFonts w:ascii="Times New Roman" w:eastAsia="Times New Roman" w:hAnsi="Times New Roman" w:cs="Times New Roman"/>
          <w:b/>
          <w:sz w:val="24"/>
          <w:szCs w:val="24"/>
          <w:u w:val="single"/>
        </w:rPr>
        <w:t>ekėjus  (žr. konkurso sąlygų 1.4.2 p.) (jei jie yra žinomi)</w:t>
      </w:r>
      <w:r w:rsidRPr="00EE7269">
        <w:rPr>
          <w:rFonts w:ascii="Times New Roman" w:eastAsia="Times New Roman" w:hAnsi="Times New Roman" w:cs="Times New Roman"/>
          <w:b/>
          <w:i/>
          <w:sz w:val="24"/>
          <w:szCs w:val="24"/>
        </w:rPr>
        <w:t xml:space="preserve">, kartu su pasiūlymu Tiekėjas neturi pateikti šių subtiekėjų EBVPD. Šie subtiekėjai turi būti nurodyti pasiūlymo </w:t>
      </w:r>
      <w:r w:rsidR="000748B8">
        <w:rPr>
          <w:rFonts w:ascii="Times New Roman" w:eastAsia="Times New Roman" w:hAnsi="Times New Roman" w:cs="Times New Roman"/>
          <w:b/>
          <w:i/>
          <w:sz w:val="24"/>
          <w:szCs w:val="24"/>
        </w:rPr>
        <w:t>(</w:t>
      </w:r>
      <w:r w:rsidRPr="008015F5">
        <w:rPr>
          <w:rFonts w:ascii="Times New Roman" w:eastAsia="Times New Roman" w:hAnsi="Times New Roman" w:cs="Times New Roman"/>
          <w:b/>
          <w:i/>
          <w:sz w:val="24"/>
          <w:szCs w:val="24"/>
        </w:rPr>
        <w:t xml:space="preserve">Priedo Nr. </w:t>
      </w:r>
      <w:r w:rsidR="008015F5" w:rsidRPr="008015F5">
        <w:rPr>
          <w:rFonts w:ascii="Times New Roman" w:eastAsia="Times New Roman" w:hAnsi="Times New Roman" w:cs="Times New Roman"/>
          <w:b/>
          <w:bCs/>
          <w:i/>
          <w:iCs/>
          <w:sz w:val="24"/>
          <w:szCs w:val="24"/>
        </w:rPr>
        <w:t>3</w:t>
      </w:r>
      <w:r w:rsidR="00BC4F96">
        <w:rPr>
          <w:rFonts w:ascii="Times New Roman" w:eastAsia="Times New Roman" w:hAnsi="Times New Roman" w:cs="Times New Roman"/>
          <w:b/>
          <w:bCs/>
          <w:i/>
          <w:iCs/>
          <w:sz w:val="24"/>
          <w:szCs w:val="24"/>
        </w:rPr>
        <w:t>)</w:t>
      </w:r>
      <w:r w:rsidRPr="008015F5">
        <w:rPr>
          <w:rFonts w:ascii="Times New Roman" w:eastAsia="Times New Roman" w:hAnsi="Times New Roman" w:cs="Times New Roman"/>
          <w:b/>
          <w:bCs/>
          <w:i/>
          <w:iCs/>
          <w:sz w:val="24"/>
          <w:szCs w:val="24"/>
        </w:rPr>
        <w:t xml:space="preserve"> 2.3 </w:t>
      </w:r>
      <w:r w:rsidRPr="008015F5">
        <w:rPr>
          <w:rFonts w:ascii="Times New Roman" w:eastAsia="Times New Roman" w:hAnsi="Times New Roman" w:cs="Times New Roman"/>
          <w:b/>
          <w:bCs/>
          <w:i/>
          <w:iCs/>
          <w:color w:val="000000" w:themeColor="text1"/>
          <w:sz w:val="24"/>
          <w:szCs w:val="24"/>
        </w:rPr>
        <w:t>punkte</w:t>
      </w:r>
      <w:r w:rsidRPr="008015F5">
        <w:rPr>
          <w:rFonts w:ascii="Times New Roman" w:eastAsia="Times New Roman" w:hAnsi="Times New Roman" w:cs="Times New Roman"/>
          <w:b/>
          <w:bCs/>
          <w:i/>
          <w:iCs/>
          <w:sz w:val="24"/>
          <w:szCs w:val="24"/>
        </w:rPr>
        <w:t xml:space="preserve">, </w:t>
      </w:r>
      <w:r w:rsidRPr="008015F5">
        <w:rPr>
          <w:rFonts w:ascii="Times New Roman" w:eastAsia="Arial Unicode MS" w:hAnsi="Times New Roman" w:cs="Times New Roman"/>
          <w:i/>
          <w:iCs/>
          <w:sz w:val="24"/>
          <w:szCs w:val="24"/>
          <w:bdr w:val="nil"/>
          <w:lang w:eastAsia="lt-LT"/>
        </w:rPr>
        <w:t>ir tiekėjo teikiamame EBVPD II dalies D skirsnyje „Informacija apie subrangovus, kurių pajėgumais ekonominės veiklos vykdytojas nesiremia“.</w:t>
      </w:r>
    </w:p>
    <w:p w14:paraId="7850BA76" w14:textId="77777777" w:rsidR="007A3144" w:rsidRPr="00EE7269" w:rsidRDefault="007A3144" w:rsidP="007A3144">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 xml:space="preserve">4.10. </w:t>
      </w:r>
      <w:r w:rsidRPr="00EE7269">
        <w:rPr>
          <w:rFonts w:ascii="Times New Roman" w:eastAsia="Calibri"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4C0E29D7" w14:textId="77777777" w:rsidR="007A3144" w:rsidRPr="00EE7269" w:rsidRDefault="007A3144" w:rsidP="007A3144">
      <w:pPr>
        <w:tabs>
          <w:tab w:val="left" w:pos="567"/>
        </w:tabs>
        <w:spacing w:after="0" w:line="240" w:lineRule="auto"/>
        <w:ind w:firstLine="720"/>
        <w:jc w:val="both"/>
        <w:rPr>
          <w:rFonts w:ascii="Times New Roman" w:eastAsia="Calibri" w:hAnsi="Times New Roman" w:cs="Times New Roman"/>
          <w:sz w:val="24"/>
          <w:szCs w:val="24"/>
          <w:lang w:eastAsia="lt-LT"/>
        </w:rPr>
      </w:pPr>
      <w:r w:rsidRPr="00EE7269">
        <w:rPr>
          <w:rFonts w:ascii="Times New Roman" w:eastAsia="Calibri" w:hAnsi="Times New Roman" w:cs="Times New Roman"/>
          <w:b/>
          <w:sz w:val="24"/>
          <w:szCs w:val="24"/>
          <w:lang w:eastAsia="lt-LT"/>
        </w:rPr>
        <w:t>4.11.</w:t>
      </w:r>
      <w:r w:rsidRPr="00EE7269">
        <w:rPr>
          <w:rFonts w:ascii="Times New Roman" w:eastAsia="Calibri" w:hAnsi="Times New Roman" w:cs="Times New Roman"/>
          <w:sz w:val="24"/>
          <w:szCs w:val="24"/>
          <w:lang w:eastAsia="lt-LT"/>
        </w:rPr>
        <w:t xml:space="preserve"> </w:t>
      </w:r>
      <w:r w:rsidRPr="00EE7269">
        <w:rPr>
          <w:rFonts w:ascii="Times New Roman" w:eastAsia="Calibri" w:hAnsi="Times New Roman" w:cs="Times New Roman"/>
          <w:sz w:val="24"/>
          <w:szCs w:val="20"/>
          <w:lang w:eastAsia="lt-LT"/>
        </w:rPr>
        <w:t>Jei perkančioji organizacija nustato, kad pasitelkiami ūkio subjektai neatitinka kvalifikacinių reikalavimų (jei jie pasitelkiami kvalifikacinių reikalavimų atitikties įrodymui), perkančioji organizacija reikalauja tiekėjo per nustatytą terminą pakeisti jį reikalavimus atitinkančiais ūkio subjektais.</w:t>
      </w:r>
    </w:p>
    <w:p w14:paraId="13832872" w14:textId="77777777" w:rsidR="00D00003" w:rsidRDefault="00D00003" w:rsidP="00D00003">
      <w:pPr>
        <w:tabs>
          <w:tab w:val="left" w:pos="567"/>
        </w:tabs>
        <w:spacing w:after="0" w:line="240" w:lineRule="auto"/>
        <w:jc w:val="center"/>
        <w:rPr>
          <w:rFonts w:ascii="Times New Roman" w:eastAsia="Calibri" w:hAnsi="Times New Roman" w:cs="Times New Roman"/>
          <w:b/>
          <w:bCs/>
          <w:sz w:val="24"/>
          <w:szCs w:val="20"/>
          <w:lang w:eastAsia="lt-LT"/>
        </w:rPr>
      </w:pPr>
    </w:p>
    <w:p w14:paraId="59E5632C" w14:textId="710CCF8C" w:rsidR="00D00003" w:rsidRPr="00EE7269" w:rsidRDefault="00D00003" w:rsidP="00D00003">
      <w:pPr>
        <w:tabs>
          <w:tab w:val="left" w:pos="567"/>
        </w:tabs>
        <w:spacing w:after="0" w:line="240" w:lineRule="auto"/>
        <w:jc w:val="center"/>
        <w:rPr>
          <w:rFonts w:ascii="Times New Roman" w:eastAsia="Calibri" w:hAnsi="Times New Roman" w:cs="Times New Roman"/>
          <w:b/>
          <w:bCs/>
          <w:sz w:val="24"/>
          <w:szCs w:val="20"/>
          <w:lang w:eastAsia="lt-LT"/>
        </w:rPr>
      </w:pPr>
      <w:r w:rsidRPr="00EE7269">
        <w:rPr>
          <w:rFonts w:ascii="Times New Roman" w:eastAsia="Calibri" w:hAnsi="Times New Roman" w:cs="Times New Roman"/>
          <w:b/>
          <w:bCs/>
          <w:sz w:val="24"/>
          <w:szCs w:val="20"/>
          <w:lang w:eastAsia="lt-LT"/>
        </w:rPr>
        <w:t>Kokybės vadybos sistemos ir (ar) aplinkos apsaugos vadybos sistemos standartai</w:t>
      </w:r>
    </w:p>
    <w:p w14:paraId="501A6E84" w14:textId="77777777" w:rsidR="00D00003" w:rsidRPr="00EE7269" w:rsidRDefault="00D00003" w:rsidP="00D00003">
      <w:pPr>
        <w:tabs>
          <w:tab w:val="left" w:pos="567"/>
        </w:tabs>
        <w:spacing w:after="0" w:line="240" w:lineRule="auto"/>
        <w:ind w:firstLine="720"/>
        <w:jc w:val="both"/>
        <w:rPr>
          <w:rFonts w:ascii="Times New Roman" w:eastAsia="Calibri" w:hAnsi="Times New Roman" w:cs="Times New Roman"/>
          <w:sz w:val="24"/>
          <w:szCs w:val="20"/>
          <w:lang w:eastAsia="lt-LT"/>
        </w:rPr>
      </w:pPr>
    </w:p>
    <w:p w14:paraId="0F604C64" w14:textId="0D215244" w:rsidR="007A3144" w:rsidRDefault="00CB4403" w:rsidP="00CB4403">
      <w:pPr>
        <w:tabs>
          <w:tab w:val="left" w:pos="567"/>
        </w:tabs>
        <w:spacing w:after="0" w:line="240" w:lineRule="auto"/>
        <w:ind w:firstLine="720"/>
        <w:jc w:val="both"/>
        <w:rPr>
          <w:rFonts w:ascii="Times New Roman" w:eastAsia="Calibri" w:hAnsi="Times New Roman" w:cs="Times New Roman"/>
          <w:sz w:val="24"/>
          <w:szCs w:val="24"/>
        </w:rPr>
      </w:pPr>
      <w:r w:rsidRPr="005A013C">
        <w:rPr>
          <w:rFonts w:ascii="Times New Roman" w:eastAsia="Calibri" w:hAnsi="Times New Roman" w:cs="Times New Roman"/>
          <w:sz w:val="24"/>
          <w:szCs w:val="20"/>
          <w:lang w:eastAsia="lt-LT"/>
        </w:rPr>
        <w:t>4.12. Šiame pirkime netaikomi Kokybės vadybos sistemos ir (ar) aplinkos apsaugos vadybos sistemos standartai.</w:t>
      </w:r>
    </w:p>
    <w:p w14:paraId="70BE2D79" w14:textId="77777777" w:rsidR="007A3144" w:rsidRDefault="007A3144" w:rsidP="00ED1321">
      <w:pPr>
        <w:tabs>
          <w:tab w:val="left" w:pos="1134"/>
        </w:tabs>
        <w:spacing w:after="0" w:line="240" w:lineRule="auto"/>
        <w:ind w:firstLine="720"/>
        <w:jc w:val="both"/>
        <w:outlineLvl w:val="1"/>
        <w:rPr>
          <w:rFonts w:ascii="Times New Roman" w:eastAsia="Calibri" w:hAnsi="Times New Roman" w:cs="Times New Roman"/>
          <w:sz w:val="24"/>
          <w:szCs w:val="24"/>
        </w:rPr>
      </w:pPr>
    </w:p>
    <w:p w14:paraId="5D4769D0" w14:textId="77777777" w:rsidR="00393F24" w:rsidRDefault="00393F24" w:rsidP="00ED1321">
      <w:pPr>
        <w:tabs>
          <w:tab w:val="left" w:pos="1134"/>
        </w:tabs>
        <w:spacing w:after="0" w:line="240" w:lineRule="auto"/>
        <w:ind w:firstLine="720"/>
        <w:jc w:val="both"/>
        <w:outlineLvl w:val="1"/>
        <w:rPr>
          <w:rFonts w:ascii="Times New Roman" w:eastAsia="Calibri" w:hAnsi="Times New Roman" w:cs="Times New Roman"/>
          <w:sz w:val="24"/>
          <w:szCs w:val="24"/>
        </w:rPr>
      </w:pPr>
    </w:p>
    <w:p w14:paraId="260BCAF4" w14:textId="2B1AEE83" w:rsidR="00393F24" w:rsidRPr="00393F24" w:rsidRDefault="00393F24" w:rsidP="00393F24">
      <w:pPr>
        <w:pStyle w:val="ListParagraph"/>
        <w:numPr>
          <w:ilvl w:val="0"/>
          <w:numId w:val="31"/>
        </w:numPr>
        <w:tabs>
          <w:tab w:val="left" w:pos="1134"/>
        </w:tabs>
        <w:jc w:val="center"/>
        <w:outlineLvl w:val="1"/>
        <w:rPr>
          <w:rFonts w:ascii="Times New Roman" w:eastAsia="Calibri" w:hAnsi="Times New Roman"/>
          <w:b/>
          <w:bCs/>
          <w:szCs w:val="24"/>
        </w:rPr>
      </w:pPr>
      <w:r w:rsidRPr="00393F24">
        <w:rPr>
          <w:rFonts w:ascii="Times New Roman" w:eastAsia="Calibri" w:hAnsi="Times New Roman"/>
          <w:b/>
          <w:bCs/>
          <w:szCs w:val="24"/>
        </w:rPr>
        <w:t>REIKALAVIMAI, SUSIJĘ SU NACIONALINIU SAUGUMU</w:t>
      </w:r>
    </w:p>
    <w:p w14:paraId="4D235D17" w14:textId="77777777" w:rsidR="00393F24" w:rsidRPr="00393F24" w:rsidRDefault="00393F24" w:rsidP="00393F24">
      <w:pPr>
        <w:pStyle w:val="ListParagraph"/>
        <w:tabs>
          <w:tab w:val="left" w:pos="1134"/>
        </w:tabs>
        <w:outlineLvl w:val="1"/>
        <w:rPr>
          <w:rFonts w:ascii="Times New Roman" w:eastAsia="Calibri" w:hAnsi="Times New Roman"/>
          <w:b/>
          <w:bCs/>
          <w:szCs w:val="24"/>
        </w:rPr>
      </w:pPr>
    </w:p>
    <w:p w14:paraId="2D75B9E6" w14:textId="4985BE82" w:rsidR="00393F24" w:rsidRDefault="00393F24" w:rsidP="00393F24">
      <w:pPr>
        <w:tabs>
          <w:tab w:val="left" w:pos="1134"/>
        </w:tabs>
        <w:spacing w:after="0" w:line="240" w:lineRule="auto"/>
        <w:ind w:firstLine="720"/>
        <w:jc w:val="both"/>
        <w:outlineLvl w:val="1"/>
        <w:rPr>
          <w:rFonts w:ascii="Times New Roman" w:eastAsia="Calibri" w:hAnsi="Times New Roman" w:cs="Times New Roman"/>
          <w:i/>
          <w:iCs/>
          <w:sz w:val="24"/>
          <w:szCs w:val="24"/>
        </w:rPr>
      </w:pPr>
      <w:r w:rsidRPr="00393F24">
        <w:rPr>
          <w:rFonts w:ascii="Times New Roman" w:eastAsia="Calibri" w:hAnsi="Times New Roman" w:cs="Times New Roman"/>
          <w:sz w:val="24"/>
          <w:szCs w:val="24"/>
        </w:rPr>
        <w:t>5.1. Perkančioji organizacija atmes tiekėjo pasiūlymą, jei bus tenkinama</w:t>
      </w:r>
      <w:r w:rsidR="00A5420C">
        <w:rPr>
          <w:rFonts w:ascii="Times New Roman" w:eastAsia="Calibri" w:hAnsi="Times New Roman" w:cs="Times New Roman"/>
          <w:sz w:val="24"/>
          <w:szCs w:val="24"/>
        </w:rPr>
        <w:t xml:space="preserve"> (-</w:t>
      </w:r>
      <w:proofErr w:type="spellStart"/>
      <w:r w:rsidR="00A5420C">
        <w:rPr>
          <w:rFonts w:ascii="Times New Roman" w:eastAsia="Calibri" w:hAnsi="Times New Roman" w:cs="Times New Roman"/>
          <w:sz w:val="24"/>
          <w:szCs w:val="24"/>
        </w:rPr>
        <w:t>os</w:t>
      </w:r>
      <w:proofErr w:type="spellEnd"/>
      <w:r w:rsidR="00A5420C">
        <w:rPr>
          <w:rFonts w:ascii="Times New Roman" w:eastAsia="Calibri" w:hAnsi="Times New Roman" w:cs="Times New Roman"/>
          <w:sz w:val="24"/>
          <w:szCs w:val="24"/>
        </w:rPr>
        <w:t>)</w:t>
      </w:r>
      <w:r w:rsidRPr="00393F24">
        <w:rPr>
          <w:rFonts w:ascii="Times New Roman" w:eastAsia="Calibri" w:hAnsi="Times New Roman" w:cs="Times New Roman"/>
          <w:sz w:val="24"/>
          <w:szCs w:val="24"/>
        </w:rPr>
        <w:t xml:space="preserve"> VPĮ 45 straipsnio 2</w:t>
      </w:r>
      <w:r w:rsidRPr="00A27D17">
        <w:rPr>
          <w:rFonts w:ascii="Times New Roman" w:eastAsia="Calibri" w:hAnsi="Times New Roman" w:cs="Times New Roman"/>
          <w:sz w:val="24"/>
          <w:szCs w:val="24"/>
          <w:vertAlign w:val="superscript"/>
        </w:rPr>
        <w:t>1</w:t>
      </w:r>
      <w:r w:rsidRPr="00393F24">
        <w:rPr>
          <w:rFonts w:ascii="Times New Roman" w:eastAsia="Calibri" w:hAnsi="Times New Roman" w:cs="Times New Roman"/>
          <w:sz w:val="24"/>
          <w:szCs w:val="24"/>
        </w:rPr>
        <w:t xml:space="preserve"> dalies </w:t>
      </w:r>
      <w:r w:rsidR="00C972BE">
        <w:rPr>
          <w:rFonts w:ascii="Times New Roman" w:eastAsia="Calibri" w:hAnsi="Times New Roman" w:cs="Times New Roman"/>
          <w:sz w:val="24"/>
          <w:szCs w:val="24"/>
        </w:rPr>
        <w:t>1</w:t>
      </w:r>
      <w:r w:rsidR="00A60B49">
        <w:rPr>
          <w:rStyle w:val="FootnoteReference"/>
          <w:rFonts w:eastAsia="Calibri"/>
          <w:sz w:val="24"/>
          <w:szCs w:val="24"/>
        </w:rPr>
        <w:footnoteReference w:id="9"/>
      </w:r>
      <w:r w:rsidR="006A323B">
        <w:rPr>
          <w:rFonts w:ascii="Times New Roman" w:eastAsia="Calibri" w:hAnsi="Times New Roman" w:cs="Times New Roman"/>
          <w:sz w:val="24"/>
          <w:szCs w:val="24"/>
        </w:rPr>
        <w:t xml:space="preserve"> ir</w:t>
      </w:r>
      <w:r w:rsidR="00C972BE">
        <w:rPr>
          <w:rFonts w:ascii="Times New Roman" w:eastAsia="Calibri" w:hAnsi="Times New Roman" w:cs="Times New Roman"/>
          <w:sz w:val="24"/>
          <w:szCs w:val="24"/>
        </w:rPr>
        <w:t xml:space="preserve"> 2</w:t>
      </w:r>
      <w:r w:rsidR="00A60B49">
        <w:rPr>
          <w:rStyle w:val="FootnoteReference"/>
          <w:rFonts w:eastAsia="Calibri"/>
          <w:sz w:val="24"/>
          <w:szCs w:val="24"/>
        </w:rPr>
        <w:footnoteReference w:id="10"/>
      </w:r>
      <w:r w:rsidR="00357A50">
        <w:rPr>
          <w:rFonts w:ascii="Times New Roman" w:eastAsia="Calibri" w:hAnsi="Times New Roman" w:cs="Times New Roman"/>
          <w:sz w:val="24"/>
          <w:szCs w:val="24"/>
        </w:rPr>
        <w:t xml:space="preserve"> </w:t>
      </w:r>
      <w:r w:rsidRPr="00393F24">
        <w:rPr>
          <w:rFonts w:ascii="Times New Roman" w:eastAsia="Calibri" w:hAnsi="Times New Roman" w:cs="Times New Roman"/>
          <w:sz w:val="24"/>
          <w:szCs w:val="24"/>
        </w:rPr>
        <w:t>punkt</w:t>
      </w:r>
      <w:r w:rsidR="00A5420C">
        <w:rPr>
          <w:rFonts w:ascii="Times New Roman" w:eastAsia="Calibri" w:hAnsi="Times New Roman" w:cs="Times New Roman"/>
          <w:sz w:val="24"/>
          <w:szCs w:val="24"/>
        </w:rPr>
        <w:t>uose</w:t>
      </w:r>
      <w:r w:rsidRPr="00393F24">
        <w:rPr>
          <w:rFonts w:ascii="Times New Roman" w:eastAsia="Calibri" w:hAnsi="Times New Roman" w:cs="Times New Roman"/>
          <w:sz w:val="24"/>
          <w:szCs w:val="24"/>
        </w:rPr>
        <w:t xml:space="preserve"> nurodyta</w:t>
      </w:r>
      <w:r w:rsidR="00131570">
        <w:rPr>
          <w:rFonts w:ascii="Times New Roman" w:eastAsia="Calibri" w:hAnsi="Times New Roman" w:cs="Times New Roman"/>
          <w:sz w:val="24"/>
          <w:szCs w:val="24"/>
        </w:rPr>
        <w:t xml:space="preserve"> (-</w:t>
      </w:r>
      <w:proofErr w:type="spellStart"/>
      <w:r w:rsidR="00131570">
        <w:rPr>
          <w:rFonts w:ascii="Times New Roman" w:eastAsia="Calibri" w:hAnsi="Times New Roman" w:cs="Times New Roman"/>
          <w:sz w:val="24"/>
          <w:szCs w:val="24"/>
        </w:rPr>
        <w:t>os</w:t>
      </w:r>
      <w:proofErr w:type="spellEnd"/>
      <w:r w:rsidR="00131570">
        <w:rPr>
          <w:rFonts w:ascii="Times New Roman" w:eastAsia="Calibri" w:hAnsi="Times New Roman" w:cs="Times New Roman"/>
          <w:sz w:val="24"/>
          <w:szCs w:val="24"/>
        </w:rPr>
        <w:t>)</w:t>
      </w:r>
      <w:r w:rsidRPr="00393F24">
        <w:rPr>
          <w:rFonts w:ascii="Times New Roman" w:eastAsia="Calibri" w:hAnsi="Times New Roman" w:cs="Times New Roman"/>
          <w:sz w:val="24"/>
          <w:szCs w:val="24"/>
        </w:rPr>
        <w:t xml:space="preserve"> sąlyga</w:t>
      </w:r>
      <w:r w:rsidR="00131570">
        <w:rPr>
          <w:rFonts w:ascii="Times New Roman" w:eastAsia="Calibri" w:hAnsi="Times New Roman" w:cs="Times New Roman"/>
          <w:sz w:val="24"/>
          <w:szCs w:val="24"/>
        </w:rPr>
        <w:t xml:space="preserve"> (-</w:t>
      </w:r>
      <w:proofErr w:type="spellStart"/>
      <w:r w:rsidR="00131570">
        <w:rPr>
          <w:rFonts w:ascii="Times New Roman" w:eastAsia="Calibri" w:hAnsi="Times New Roman" w:cs="Times New Roman"/>
          <w:sz w:val="24"/>
          <w:szCs w:val="24"/>
        </w:rPr>
        <w:t>os</w:t>
      </w:r>
      <w:proofErr w:type="spellEnd"/>
      <w:r w:rsidR="00131570">
        <w:rPr>
          <w:rFonts w:ascii="Times New Roman" w:eastAsia="Calibri" w:hAnsi="Times New Roman" w:cs="Times New Roman"/>
          <w:sz w:val="24"/>
          <w:szCs w:val="24"/>
        </w:rPr>
        <w:t>)</w:t>
      </w:r>
      <w:r w:rsidRPr="00393F24">
        <w:rPr>
          <w:rFonts w:ascii="Times New Roman" w:eastAsia="Calibri" w:hAnsi="Times New Roman" w:cs="Times New Roman"/>
          <w:sz w:val="24"/>
          <w:szCs w:val="24"/>
        </w:rPr>
        <w:t xml:space="preserve">. </w:t>
      </w:r>
      <w:r w:rsidRPr="006A323B">
        <w:rPr>
          <w:rFonts w:ascii="Times New Roman" w:eastAsia="Calibri" w:hAnsi="Times New Roman" w:cs="Times New Roman"/>
          <w:b/>
          <w:bCs/>
          <w:sz w:val="24"/>
          <w:szCs w:val="24"/>
        </w:rPr>
        <w:t>Tiekėjas kartu su pasiūlymu turi pateikti</w:t>
      </w:r>
      <w:r w:rsidRPr="00393F24">
        <w:rPr>
          <w:rFonts w:ascii="Times New Roman" w:eastAsia="Calibri" w:hAnsi="Times New Roman" w:cs="Times New Roman"/>
          <w:sz w:val="24"/>
          <w:szCs w:val="24"/>
        </w:rPr>
        <w:t xml:space="preserve"> laisvos formos atitikties deklaraciją dėl atitikties VPĮ 45 straipsnio 2</w:t>
      </w:r>
      <w:r w:rsidR="00131570">
        <w:rPr>
          <w:rFonts w:ascii="Times New Roman" w:eastAsia="Calibri" w:hAnsi="Times New Roman" w:cs="Times New Roman"/>
          <w:sz w:val="24"/>
          <w:szCs w:val="24"/>
        </w:rPr>
        <w:t xml:space="preserve"> </w:t>
      </w:r>
      <w:r w:rsidR="00131570">
        <w:rPr>
          <w:rFonts w:ascii="Times New Roman" w:eastAsia="Calibri" w:hAnsi="Times New Roman" w:cs="Times New Roman"/>
          <w:sz w:val="24"/>
          <w:szCs w:val="24"/>
          <w:vertAlign w:val="superscript"/>
        </w:rPr>
        <w:t>1</w:t>
      </w:r>
      <w:r w:rsidR="00023D88">
        <w:rPr>
          <w:rFonts w:ascii="Times New Roman" w:eastAsia="Calibri" w:hAnsi="Times New Roman" w:cs="Times New Roman"/>
          <w:sz w:val="24"/>
          <w:szCs w:val="24"/>
        </w:rPr>
        <w:t>dalies</w:t>
      </w:r>
      <w:r w:rsidRPr="00393F24">
        <w:rPr>
          <w:rFonts w:ascii="Times New Roman" w:eastAsia="Calibri" w:hAnsi="Times New Roman" w:cs="Times New Roman"/>
          <w:sz w:val="24"/>
          <w:szCs w:val="24"/>
        </w:rPr>
        <w:t xml:space="preserve"> </w:t>
      </w:r>
      <w:r w:rsidR="00023D88">
        <w:rPr>
          <w:rFonts w:ascii="Times New Roman" w:eastAsia="Calibri" w:hAnsi="Times New Roman" w:cs="Times New Roman"/>
          <w:sz w:val="24"/>
          <w:szCs w:val="24"/>
        </w:rPr>
        <w:t>1</w:t>
      </w:r>
      <w:r w:rsidR="006A323B">
        <w:rPr>
          <w:rFonts w:ascii="Times New Roman" w:eastAsia="Calibri" w:hAnsi="Times New Roman" w:cs="Times New Roman"/>
          <w:sz w:val="24"/>
          <w:szCs w:val="24"/>
        </w:rPr>
        <w:t xml:space="preserve"> ir </w:t>
      </w:r>
      <w:r w:rsidR="00023D88">
        <w:rPr>
          <w:rFonts w:ascii="Times New Roman" w:eastAsia="Calibri" w:hAnsi="Times New Roman" w:cs="Times New Roman"/>
          <w:sz w:val="24"/>
          <w:szCs w:val="24"/>
        </w:rPr>
        <w:t>2</w:t>
      </w:r>
      <w:r w:rsidR="00357A50">
        <w:rPr>
          <w:rFonts w:ascii="Times New Roman" w:eastAsia="Calibri" w:hAnsi="Times New Roman" w:cs="Times New Roman"/>
          <w:sz w:val="24"/>
          <w:szCs w:val="24"/>
        </w:rPr>
        <w:t xml:space="preserve"> </w:t>
      </w:r>
      <w:r w:rsidRPr="00393F24">
        <w:rPr>
          <w:rFonts w:ascii="Times New Roman" w:eastAsia="Calibri" w:hAnsi="Times New Roman" w:cs="Times New Roman"/>
          <w:sz w:val="24"/>
          <w:szCs w:val="24"/>
        </w:rPr>
        <w:t>punkt</w:t>
      </w:r>
      <w:r w:rsidR="00131570">
        <w:rPr>
          <w:rFonts w:ascii="Times New Roman" w:eastAsia="Calibri" w:hAnsi="Times New Roman" w:cs="Times New Roman"/>
          <w:sz w:val="24"/>
          <w:szCs w:val="24"/>
        </w:rPr>
        <w:t>ams</w:t>
      </w:r>
      <w:r w:rsidRPr="00393F24">
        <w:rPr>
          <w:rFonts w:ascii="Times New Roman" w:eastAsia="Calibri" w:hAnsi="Times New Roman" w:cs="Times New Roman"/>
          <w:sz w:val="24"/>
          <w:szCs w:val="24"/>
        </w:rPr>
        <w:t xml:space="preserve">. Tiekėjas kartu su pasiūlymu turi pateikti Tiekėjo laisvos formos atitikties deklaraciją dėl atitikties VPĮ 45 straipsnio 2 </w:t>
      </w:r>
      <w:r w:rsidRPr="00CF4B7C">
        <w:rPr>
          <w:rFonts w:ascii="Times New Roman" w:eastAsia="Calibri" w:hAnsi="Times New Roman" w:cs="Times New Roman"/>
          <w:sz w:val="24"/>
          <w:szCs w:val="24"/>
          <w:vertAlign w:val="superscript"/>
        </w:rPr>
        <w:t>1</w:t>
      </w:r>
      <w:r w:rsidRPr="00393F24">
        <w:rPr>
          <w:rFonts w:ascii="Times New Roman" w:eastAsia="Calibri" w:hAnsi="Times New Roman" w:cs="Times New Roman"/>
          <w:sz w:val="24"/>
          <w:szCs w:val="24"/>
        </w:rPr>
        <w:t xml:space="preserve"> dalies </w:t>
      </w:r>
      <w:r w:rsidR="00075FA8">
        <w:rPr>
          <w:rFonts w:ascii="Times New Roman" w:eastAsia="Calibri" w:hAnsi="Times New Roman" w:cs="Times New Roman"/>
          <w:sz w:val="24"/>
          <w:szCs w:val="24"/>
        </w:rPr>
        <w:t>1</w:t>
      </w:r>
      <w:r w:rsidR="006A323B">
        <w:rPr>
          <w:rFonts w:ascii="Times New Roman" w:eastAsia="Calibri" w:hAnsi="Times New Roman" w:cs="Times New Roman"/>
          <w:sz w:val="24"/>
          <w:szCs w:val="24"/>
        </w:rPr>
        <w:t xml:space="preserve"> ir </w:t>
      </w:r>
      <w:r w:rsidR="00075FA8">
        <w:rPr>
          <w:rFonts w:ascii="Times New Roman" w:eastAsia="Calibri" w:hAnsi="Times New Roman" w:cs="Times New Roman"/>
          <w:sz w:val="24"/>
          <w:szCs w:val="24"/>
        </w:rPr>
        <w:t>2</w:t>
      </w:r>
      <w:r w:rsidR="00357A50">
        <w:rPr>
          <w:rFonts w:ascii="Times New Roman" w:eastAsia="Calibri" w:hAnsi="Times New Roman" w:cs="Times New Roman"/>
          <w:sz w:val="24"/>
          <w:szCs w:val="24"/>
        </w:rPr>
        <w:t xml:space="preserve"> </w:t>
      </w:r>
      <w:r w:rsidR="00255362" w:rsidRPr="00393F24">
        <w:rPr>
          <w:rFonts w:ascii="Times New Roman" w:eastAsia="Calibri" w:hAnsi="Times New Roman" w:cs="Times New Roman"/>
          <w:sz w:val="24"/>
          <w:szCs w:val="24"/>
        </w:rPr>
        <w:t>punkt</w:t>
      </w:r>
      <w:r w:rsidR="00255362">
        <w:rPr>
          <w:rFonts w:ascii="Times New Roman" w:eastAsia="Calibri" w:hAnsi="Times New Roman" w:cs="Times New Roman"/>
          <w:sz w:val="24"/>
          <w:szCs w:val="24"/>
        </w:rPr>
        <w:t>ams</w:t>
      </w:r>
      <w:r w:rsidRPr="00BC4F96">
        <w:rPr>
          <w:rFonts w:ascii="Times New Roman" w:eastAsia="Calibri" w:hAnsi="Times New Roman" w:cs="Times New Roman"/>
          <w:i/>
          <w:iCs/>
          <w:sz w:val="24"/>
          <w:szCs w:val="24"/>
        </w:rPr>
        <w:t xml:space="preserve">(pavyzdinė forma pridedama </w:t>
      </w:r>
      <w:r w:rsidR="00203E77" w:rsidRPr="00BC4F96">
        <w:rPr>
          <w:rFonts w:ascii="Times New Roman" w:eastAsia="Calibri" w:hAnsi="Times New Roman" w:cs="Times New Roman"/>
          <w:i/>
          <w:iCs/>
          <w:sz w:val="24"/>
          <w:szCs w:val="24"/>
        </w:rPr>
        <w:t>konkurso</w:t>
      </w:r>
      <w:r w:rsidRPr="00BC4F96">
        <w:rPr>
          <w:rFonts w:ascii="Times New Roman" w:eastAsia="Calibri" w:hAnsi="Times New Roman" w:cs="Times New Roman"/>
          <w:i/>
          <w:iCs/>
          <w:sz w:val="24"/>
          <w:szCs w:val="24"/>
        </w:rPr>
        <w:t xml:space="preserve"> sąlygų </w:t>
      </w:r>
      <w:r w:rsidR="008E7E01" w:rsidRPr="00BC4F96">
        <w:rPr>
          <w:rFonts w:ascii="Times New Roman" w:eastAsia="Calibri" w:hAnsi="Times New Roman" w:cs="Times New Roman"/>
          <w:b/>
          <w:bCs/>
          <w:i/>
          <w:iCs/>
          <w:sz w:val="24"/>
          <w:szCs w:val="24"/>
        </w:rPr>
        <w:t>6</w:t>
      </w:r>
      <w:r w:rsidRPr="00BC4F96">
        <w:rPr>
          <w:rFonts w:ascii="Times New Roman" w:eastAsia="Calibri" w:hAnsi="Times New Roman" w:cs="Times New Roman"/>
          <w:b/>
          <w:bCs/>
          <w:i/>
          <w:iCs/>
          <w:sz w:val="24"/>
          <w:szCs w:val="24"/>
        </w:rPr>
        <w:t xml:space="preserve"> priede</w:t>
      </w:r>
      <w:r w:rsidRPr="00BC4F96">
        <w:rPr>
          <w:rFonts w:ascii="Times New Roman" w:eastAsia="Calibri" w:hAnsi="Times New Roman" w:cs="Times New Roman"/>
          <w:i/>
          <w:iCs/>
          <w:sz w:val="24"/>
          <w:szCs w:val="24"/>
        </w:rPr>
        <w:t>).</w:t>
      </w:r>
    </w:p>
    <w:p w14:paraId="18697C6E" w14:textId="70C23259" w:rsidR="00393F24" w:rsidRPr="00393F24" w:rsidRDefault="00393F24" w:rsidP="00393F24">
      <w:pPr>
        <w:tabs>
          <w:tab w:val="left" w:pos="1134"/>
        </w:tabs>
        <w:spacing w:after="0" w:line="240" w:lineRule="auto"/>
        <w:ind w:firstLine="720"/>
        <w:jc w:val="both"/>
        <w:outlineLvl w:val="1"/>
        <w:rPr>
          <w:rFonts w:ascii="Times New Roman" w:eastAsia="Calibri" w:hAnsi="Times New Roman" w:cs="Times New Roman"/>
          <w:sz w:val="24"/>
          <w:szCs w:val="24"/>
        </w:rPr>
      </w:pPr>
      <w:r w:rsidRPr="00393F24">
        <w:rPr>
          <w:rFonts w:ascii="Times New Roman" w:eastAsia="Calibri" w:hAnsi="Times New Roman" w:cs="Times New Roman"/>
          <w:sz w:val="24"/>
          <w:szCs w:val="24"/>
        </w:rPr>
        <w:t>5.2. Perkančiajai organizacijai kilus abejonių dėl Tiekėjo laisvos formos atitikties deklaracijoje dėl atitikties VPĮ 45 straipsnio 2</w:t>
      </w:r>
      <w:r w:rsidRPr="00FD7613">
        <w:rPr>
          <w:rFonts w:ascii="Times New Roman" w:eastAsia="Calibri" w:hAnsi="Times New Roman" w:cs="Times New Roman"/>
          <w:sz w:val="24"/>
          <w:szCs w:val="24"/>
          <w:vertAlign w:val="superscript"/>
        </w:rPr>
        <w:t>1</w:t>
      </w:r>
      <w:r w:rsidRPr="00393F24">
        <w:rPr>
          <w:rFonts w:ascii="Times New Roman" w:eastAsia="Calibri" w:hAnsi="Times New Roman" w:cs="Times New Roman"/>
          <w:sz w:val="24"/>
          <w:szCs w:val="24"/>
        </w:rPr>
        <w:t xml:space="preserve"> dalies </w:t>
      </w:r>
      <w:r w:rsidR="00022114">
        <w:rPr>
          <w:rFonts w:ascii="Times New Roman" w:eastAsia="Calibri" w:hAnsi="Times New Roman" w:cs="Times New Roman"/>
          <w:sz w:val="24"/>
          <w:szCs w:val="24"/>
        </w:rPr>
        <w:t>1</w:t>
      </w:r>
      <w:r w:rsidR="006A323B">
        <w:rPr>
          <w:rFonts w:ascii="Times New Roman" w:eastAsia="Calibri" w:hAnsi="Times New Roman" w:cs="Times New Roman"/>
          <w:sz w:val="24"/>
          <w:szCs w:val="24"/>
        </w:rPr>
        <w:t xml:space="preserve"> ir</w:t>
      </w:r>
      <w:r w:rsidR="00022114">
        <w:rPr>
          <w:rFonts w:ascii="Times New Roman" w:eastAsia="Calibri" w:hAnsi="Times New Roman" w:cs="Times New Roman"/>
          <w:sz w:val="24"/>
          <w:szCs w:val="24"/>
        </w:rPr>
        <w:t xml:space="preserve"> 2</w:t>
      </w:r>
      <w:r w:rsidR="009D2619">
        <w:rPr>
          <w:rFonts w:ascii="Times New Roman" w:eastAsia="Calibri" w:hAnsi="Times New Roman" w:cs="Times New Roman"/>
          <w:sz w:val="24"/>
          <w:szCs w:val="24"/>
        </w:rPr>
        <w:t xml:space="preserve"> </w:t>
      </w:r>
      <w:r w:rsidRPr="00393F24">
        <w:rPr>
          <w:rFonts w:ascii="Times New Roman" w:eastAsia="Calibri" w:hAnsi="Times New Roman" w:cs="Times New Roman"/>
          <w:sz w:val="24"/>
          <w:szCs w:val="24"/>
        </w:rPr>
        <w:t>punkt</w:t>
      </w:r>
      <w:r w:rsidR="00022114">
        <w:rPr>
          <w:rFonts w:ascii="Times New Roman" w:eastAsia="Calibri" w:hAnsi="Times New Roman" w:cs="Times New Roman"/>
          <w:sz w:val="24"/>
          <w:szCs w:val="24"/>
        </w:rPr>
        <w:t>uose</w:t>
      </w:r>
      <w:r w:rsidRPr="00393F24">
        <w:rPr>
          <w:rFonts w:ascii="Times New Roman" w:eastAsia="Calibri" w:hAnsi="Times New Roman" w:cs="Times New Roman"/>
          <w:sz w:val="24"/>
          <w:szCs w:val="24"/>
        </w:rPr>
        <w:t xml:space="preserv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5CAD9FB7" w14:textId="78641AB8" w:rsidR="00393F24" w:rsidRPr="002557A7" w:rsidRDefault="00393F24" w:rsidP="00393F24">
      <w:pPr>
        <w:tabs>
          <w:tab w:val="left" w:pos="1134"/>
        </w:tabs>
        <w:spacing w:after="0" w:line="240" w:lineRule="auto"/>
        <w:ind w:firstLine="720"/>
        <w:jc w:val="both"/>
        <w:outlineLvl w:val="1"/>
        <w:rPr>
          <w:rFonts w:ascii="Times New Roman" w:eastAsia="Calibri" w:hAnsi="Times New Roman" w:cs="Times New Roman"/>
          <w:sz w:val="24"/>
          <w:szCs w:val="24"/>
        </w:rPr>
      </w:pPr>
      <w:r w:rsidRPr="002557A7">
        <w:rPr>
          <w:rFonts w:ascii="Times New Roman" w:eastAsia="Calibri" w:hAnsi="Times New Roman" w:cs="Times New Roman"/>
          <w:sz w:val="24"/>
          <w:szCs w:val="24"/>
        </w:rPr>
        <w:t>5.3.Perkančioji organizacija, įvertinusi visus galinčius kelti grėsmę nacionalinio saugumo interesams rizikos veiksnius numato, kad šiame pirkime</w:t>
      </w:r>
      <w:r w:rsidR="00FF54CB" w:rsidRPr="002557A7">
        <w:rPr>
          <w:rFonts w:ascii="Times New Roman" w:eastAsia="Calibri" w:hAnsi="Times New Roman" w:cs="Times New Roman"/>
          <w:sz w:val="24"/>
          <w:szCs w:val="24"/>
        </w:rPr>
        <w:t xml:space="preserve"> </w:t>
      </w:r>
      <w:r w:rsidRPr="002557A7">
        <w:rPr>
          <w:rFonts w:ascii="Times New Roman" w:eastAsia="Calibri" w:hAnsi="Times New Roman" w:cs="Times New Roman"/>
          <w:color w:val="70AD47" w:themeColor="accent6"/>
          <w:sz w:val="24"/>
          <w:szCs w:val="24"/>
        </w:rPr>
        <w:t>negali</w:t>
      </w:r>
      <w:r w:rsidRPr="002557A7">
        <w:rPr>
          <w:rFonts w:ascii="Times New Roman" w:eastAsia="Calibri" w:hAnsi="Times New Roman" w:cs="Times New Roman"/>
          <w:sz w:val="24"/>
          <w:szCs w:val="24"/>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0BD5189C" w14:textId="21133CD6" w:rsidR="00393F24" w:rsidRPr="006E5265" w:rsidRDefault="00393F24" w:rsidP="00393F24">
      <w:pPr>
        <w:tabs>
          <w:tab w:val="left" w:pos="1134"/>
        </w:tabs>
        <w:spacing w:after="0" w:line="240" w:lineRule="auto"/>
        <w:ind w:firstLine="720"/>
        <w:jc w:val="both"/>
        <w:outlineLvl w:val="1"/>
        <w:rPr>
          <w:rFonts w:ascii="Times New Roman" w:eastAsia="Calibri" w:hAnsi="Times New Roman" w:cs="Times New Roman"/>
          <w:sz w:val="24"/>
          <w:szCs w:val="24"/>
        </w:rPr>
      </w:pPr>
      <w:r w:rsidRPr="006E5265">
        <w:rPr>
          <w:rFonts w:ascii="Times New Roman" w:eastAsia="Calibri" w:hAnsi="Times New Roman" w:cs="Times New Roman"/>
          <w:sz w:val="24"/>
          <w:szCs w:val="24"/>
        </w:rPr>
        <w:t xml:space="preserve">5.4.Perkančioji organizacija laiko, kad pirkimo objektas kelia grėsmę nacionaliniam saugumui, jei jis atitinka VPĮ 37 straipsnio 9 dalies 1 ir (ar) 2 punkte numatytas sąlygas. Tiekėjai kartu su pasiūlymu turi pateikti Viešųjų pirkimų tarnybos nustatytos formos </w:t>
      </w:r>
      <w:r w:rsidR="00C909C6" w:rsidRPr="00334E75">
        <w:rPr>
          <w:rFonts w:ascii="Times New Roman" w:eastAsia="Calibri" w:hAnsi="Times New Roman" w:cs="Times New Roman"/>
          <w:sz w:val="24"/>
          <w:szCs w:val="24"/>
        </w:rPr>
        <w:t xml:space="preserve">Nacionalinio saugumo reikalavimų atitikties </w:t>
      </w:r>
      <w:r w:rsidRPr="006E5265">
        <w:rPr>
          <w:rFonts w:ascii="Times New Roman" w:eastAsia="Calibri" w:hAnsi="Times New Roman" w:cs="Times New Roman"/>
          <w:sz w:val="24"/>
          <w:szCs w:val="24"/>
        </w:rPr>
        <w:t xml:space="preserve">deklaraciją  </w:t>
      </w:r>
      <w:r w:rsidRPr="00BC4F96">
        <w:rPr>
          <w:rFonts w:ascii="Times New Roman" w:eastAsia="Calibri" w:hAnsi="Times New Roman" w:cs="Times New Roman"/>
          <w:i/>
          <w:iCs/>
          <w:sz w:val="24"/>
          <w:szCs w:val="24"/>
        </w:rPr>
        <w:t>(</w:t>
      </w:r>
      <w:r w:rsidR="00BC4F96">
        <w:rPr>
          <w:rFonts w:ascii="Times New Roman" w:eastAsia="Calibri" w:hAnsi="Times New Roman" w:cs="Times New Roman"/>
          <w:i/>
          <w:iCs/>
          <w:sz w:val="24"/>
          <w:szCs w:val="24"/>
        </w:rPr>
        <w:t>konkurso</w:t>
      </w:r>
      <w:r w:rsidRPr="00BC4F96">
        <w:rPr>
          <w:rFonts w:ascii="Times New Roman" w:eastAsia="Calibri" w:hAnsi="Times New Roman" w:cs="Times New Roman"/>
          <w:i/>
          <w:iCs/>
          <w:sz w:val="24"/>
          <w:szCs w:val="24"/>
        </w:rPr>
        <w:t xml:space="preserve"> sąlygų </w:t>
      </w:r>
      <w:r w:rsidR="00203E77" w:rsidRPr="00BC4F96">
        <w:rPr>
          <w:rFonts w:ascii="Times New Roman" w:eastAsia="Calibri" w:hAnsi="Times New Roman" w:cs="Times New Roman"/>
          <w:b/>
          <w:bCs/>
          <w:i/>
          <w:iCs/>
          <w:sz w:val="24"/>
          <w:szCs w:val="24"/>
        </w:rPr>
        <w:t>7</w:t>
      </w:r>
      <w:r w:rsidRPr="00BC4F96">
        <w:rPr>
          <w:rFonts w:ascii="Times New Roman" w:eastAsia="Calibri" w:hAnsi="Times New Roman" w:cs="Times New Roman"/>
          <w:b/>
          <w:bCs/>
          <w:i/>
          <w:iCs/>
          <w:sz w:val="24"/>
          <w:szCs w:val="24"/>
        </w:rPr>
        <w:t xml:space="preserve"> priedas</w:t>
      </w:r>
      <w:r w:rsidRPr="00BC4F96">
        <w:rPr>
          <w:rFonts w:ascii="Times New Roman" w:eastAsia="Calibri" w:hAnsi="Times New Roman" w:cs="Times New Roman"/>
          <w:i/>
          <w:iCs/>
          <w:sz w:val="24"/>
          <w:szCs w:val="24"/>
        </w:rPr>
        <w:t>).</w:t>
      </w:r>
      <w:r w:rsidRPr="006E5265">
        <w:rPr>
          <w:rFonts w:ascii="Times New Roman" w:eastAsia="Calibri" w:hAnsi="Times New Roman" w:cs="Times New Roman"/>
          <w:sz w:val="24"/>
          <w:szCs w:val="24"/>
        </w:rPr>
        <w:t xml:space="preserve">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91DC615" w14:textId="77777777" w:rsidR="00393F24" w:rsidRDefault="00393F24" w:rsidP="00393F24">
      <w:pPr>
        <w:tabs>
          <w:tab w:val="left" w:pos="1134"/>
        </w:tabs>
        <w:spacing w:after="0" w:line="240" w:lineRule="auto"/>
        <w:ind w:firstLine="720"/>
        <w:jc w:val="both"/>
        <w:outlineLvl w:val="1"/>
        <w:rPr>
          <w:rFonts w:ascii="Times New Roman" w:eastAsia="Calibri" w:hAnsi="Times New Roman" w:cs="Times New Roman"/>
          <w:i/>
          <w:iCs/>
          <w:sz w:val="24"/>
          <w:szCs w:val="24"/>
        </w:rPr>
      </w:pPr>
      <w:r w:rsidRPr="006E5265">
        <w:rPr>
          <w:rFonts w:ascii="Times New Roman" w:eastAsia="Calibri"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6C87EB" w14:textId="59D8ED6B" w:rsidR="00393F24" w:rsidRPr="00F50FD6" w:rsidRDefault="00831134" w:rsidP="00393F24">
      <w:pPr>
        <w:tabs>
          <w:tab w:val="left" w:pos="1134"/>
        </w:tabs>
        <w:spacing w:after="0" w:line="240" w:lineRule="auto"/>
        <w:ind w:firstLine="720"/>
        <w:jc w:val="both"/>
        <w:outlineLvl w:val="1"/>
        <w:rPr>
          <w:rFonts w:ascii="Times New Roman" w:eastAsia="Calibri" w:hAnsi="Times New Roman" w:cs="Times New Roman"/>
          <w:sz w:val="24"/>
          <w:szCs w:val="24"/>
        </w:rPr>
      </w:pPr>
      <w:r w:rsidRPr="00F50FD6">
        <w:rPr>
          <w:rFonts w:ascii="Times New Roman" w:hAnsi="Times New Roman" w:cs="Times New Roman"/>
          <w:sz w:val="24"/>
          <w:szCs w:val="24"/>
          <w:shd w:val="clear" w:color="auto" w:fill="FFFFFF"/>
        </w:rPr>
        <w:t xml:space="preserve">5.5. </w:t>
      </w:r>
      <w:r w:rsidR="00261121" w:rsidRPr="00F50FD6">
        <w:rPr>
          <w:rFonts w:ascii="Times New Roman" w:hAnsi="Times New Roman" w:cs="Times New Roman"/>
          <w:sz w:val="24"/>
          <w:szCs w:val="24"/>
          <w:shd w:val="clear" w:color="auto" w:fill="FFFFFF"/>
        </w:rPr>
        <w:t>Tiek</w:t>
      </w:r>
      <w:r w:rsidR="0094783A" w:rsidRPr="00F50FD6">
        <w:rPr>
          <w:rFonts w:ascii="Times New Roman" w:hAnsi="Times New Roman" w:cs="Times New Roman"/>
          <w:sz w:val="24"/>
          <w:szCs w:val="24"/>
          <w:shd w:val="clear" w:color="auto" w:fill="FFFFFF"/>
        </w:rPr>
        <w:t xml:space="preserve">ėjo siūlomos paslaugos </w:t>
      </w:r>
      <w:r w:rsidR="008A3DAF" w:rsidRPr="00F50FD6">
        <w:rPr>
          <w:rFonts w:ascii="Times New Roman" w:hAnsi="Times New Roman" w:cs="Times New Roman"/>
          <w:sz w:val="24"/>
          <w:szCs w:val="24"/>
          <w:shd w:val="clear" w:color="auto" w:fill="FFFFFF"/>
        </w:rPr>
        <w:t xml:space="preserve">turi nekelti </w:t>
      </w:r>
      <w:r w:rsidR="00AE5094" w:rsidRPr="00F50FD6">
        <w:rPr>
          <w:rFonts w:ascii="Times New Roman" w:hAnsi="Times New Roman" w:cs="Times New Roman"/>
          <w:sz w:val="24"/>
          <w:szCs w:val="24"/>
          <w:shd w:val="clear" w:color="auto" w:fill="FFFFFF"/>
        </w:rPr>
        <w:t>grėsmės nacionaliniam saugumui</w:t>
      </w:r>
      <w:r w:rsidR="004B25B9" w:rsidRPr="00F50FD6">
        <w:rPr>
          <w:rFonts w:ascii="Times New Roman" w:hAnsi="Times New Roman" w:cs="Times New Roman"/>
          <w:sz w:val="24"/>
          <w:szCs w:val="24"/>
          <w:shd w:val="clear" w:color="auto" w:fill="FFFFFF"/>
        </w:rPr>
        <w:t xml:space="preserve">, kaip </w:t>
      </w:r>
      <w:r w:rsidR="006E2211" w:rsidRPr="00F50FD6">
        <w:rPr>
          <w:rFonts w:ascii="Times New Roman" w:hAnsi="Times New Roman" w:cs="Times New Roman"/>
          <w:sz w:val="24"/>
          <w:szCs w:val="24"/>
          <w:shd w:val="clear" w:color="auto" w:fill="FFFFFF"/>
        </w:rPr>
        <w:t xml:space="preserve">nurodyta </w:t>
      </w:r>
      <w:r w:rsidR="00E72D83" w:rsidRPr="00F50FD6">
        <w:rPr>
          <w:rFonts w:ascii="Times New Roman" w:hAnsi="Times New Roman" w:cs="Times New Roman"/>
          <w:sz w:val="24"/>
          <w:szCs w:val="24"/>
          <w:shd w:val="clear" w:color="auto" w:fill="FFFFFF"/>
        </w:rPr>
        <w:t xml:space="preserve">VPĮ </w:t>
      </w:r>
      <w:r w:rsidR="00FD3E42" w:rsidRPr="00F50FD6">
        <w:rPr>
          <w:rFonts w:ascii="Times New Roman" w:hAnsi="Times New Roman" w:cs="Times New Roman"/>
          <w:sz w:val="24"/>
          <w:szCs w:val="24"/>
          <w:shd w:val="clear" w:color="auto" w:fill="FFFFFF"/>
          <w:lang w:val="en-US"/>
        </w:rPr>
        <w:t xml:space="preserve">37 str. </w:t>
      </w:r>
      <w:proofErr w:type="gramStart"/>
      <w:r w:rsidR="00FD3E42" w:rsidRPr="00F50FD6">
        <w:rPr>
          <w:rFonts w:ascii="Times New Roman" w:hAnsi="Times New Roman" w:cs="Times New Roman"/>
          <w:sz w:val="24"/>
          <w:szCs w:val="24"/>
          <w:shd w:val="clear" w:color="auto" w:fill="FFFFFF"/>
          <w:lang w:val="en-US"/>
        </w:rPr>
        <w:t>8 d</w:t>
      </w:r>
      <w:proofErr w:type="gramEnd"/>
      <w:r w:rsidR="00FD3E42" w:rsidRPr="00F50FD6">
        <w:rPr>
          <w:rFonts w:ascii="Times New Roman" w:hAnsi="Times New Roman" w:cs="Times New Roman"/>
          <w:sz w:val="24"/>
          <w:szCs w:val="24"/>
          <w:shd w:val="clear" w:color="auto" w:fill="FFFFFF"/>
          <w:lang w:val="en-US"/>
        </w:rPr>
        <w:t xml:space="preserve">. </w:t>
      </w:r>
      <w:r w:rsidR="00820F72" w:rsidRPr="00F50FD6">
        <w:rPr>
          <w:rFonts w:ascii="Times New Roman" w:hAnsi="Times New Roman" w:cs="Times New Roman"/>
          <w:sz w:val="24"/>
          <w:szCs w:val="24"/>
          <w:shd w:val="clear" w:color="auto" w:fill="FFFFFF"/>
        </w:rPr>
        <w:t xml:space="preserve"> </w:t>
      </w:r>
      <w:r w:rsidR="00393F24" w:rsidRPr="00F50FD6">
        <w:rPr>
          <w:rFonts w:ascii="Times New Roman" w:eastAsia="Calibri" w:hAnsi="Times New Roman" w:cs="Times New Roman"/>
          <w:sz w:val="24"/>
          <w:szCs w:val="24"/>
        </w:rPr>
        <w:t>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w:t>
      </w:r>
      <w:r w:rsidR="00A143DE" w:rsidRPr="00F50FD6">
        <w:rPr>
          <w:rFonts w:ascii="Times New Roman" w:eastAsia="Calibri" w:hAnsi="Times New Roman" w:cs="Times New Roman"/>
          <w:sz w:val="24"/>
          <w:szCs w:val="24"/>
        </w:rPr>
        <w:t xml:space="preserve">us. </w:t>
      </w:r>
    </w:p>
    <w:p w14:paraId="2F56B0C4" w14:textId="387BC17C" w:rsidR="00393F24" w:rsidRPr="00F50FD6" w:rsidRDefault="00393F24" w:rsidP="00393F24">
      <w:pPr>
        <w:tabs>
          <w:tab w:val="left" w:pos="1134"/>
        </w:tabs>
        <w:spacing w:after="0" w:line="240" w:lineRule="auto"/>
        <w:ind w:firstLine="720"/>
        <w:jc w:val="both"/>
        <w:outlineLvl w:val="1"/>
        <w:rPr>
          <w:rFonts w:ascii="Times New Roman" w:eastAsia="Calibri" w:hAnsi="Times New Roman" w:cs="Times New Roman"/>
          <w:sz w:val="24"/>
          <w:szCs w:val="24"/>
        </w:rPr>
      </w:pPr>
      <w:r w:rsidRPr="00F50FD6">
        <w:rPr>
          <w:rFonts w:ascii="Times New Roman" w:eastAsia="Calibri" w:hAnsi="Times New Roman" w:cs="Times New Roman"/>
          <w:sz w:val="24"/>
          <w:szCs w:val="24"/>
        </w:rPr>
        <w:t>5.6.  Perkančioji organizacija laiko, kad tiekėjas kelia grėsmę nacionaliniam saugumui kai sandorio pagrindu susidarytų aplinkybės, nurodytos Nacionaliniam saugumui užtikrinti svarbių objektų apsaugos įstatymo 13 straipsnio 4 dalies 1 punkte</w:t>
      </w:r>
      <w:r w:rsidR="001E4F41" w:rsidRPr="00F50FD6">
        <w:rPr>
          <w:rFonts w:ascii="Times New Roman" w:eastAsia="Calibri" w:hAnsi="Times New Roman" w:cs="Times New Roman"/>
          <w:sz w:val="24"/>
          <w:szCs w:val="24"/>
        </w:rPr>
        <w:t xml:space="preserve"> (VPĮ 47 straipsnio 8 dalis).</w:t>
      </w:r>
      <w:r w:rsidRPr="00F50FD6">
        <w:rPr>
          <w:rFonts w:ascii="Times New Roman" w:eastAsia="Calibri" w:hAnsi="Times New Roman" w:cs="Times New Roman"/>
          <w:sz w:val="24"/>
          <w:szCs w:val="24"/>
        </w:rPr>
        <w:t xml:space="preserv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p>
    <w:p w14:paraId="346BEFC1" w14:textId="3DE45A98" w:rsidR="00393F24" w:rsidRPr="007C3E30" w:rsidRDefault="00393F24" w:rsidP="00393F24">
      <w:pPr>
        <w:tabs>
          <w:tab w:val="left" w:pos="1134"/>
        </w:tabs>
        <w:spacing w:after="0" w:line="240" w:lineRule="auto"/>
        <w:ind w:firstLine="720"/>
        <w:jc w:val="both"/>
        <w:outlineLvl w:val="1"/>
        <w:rPr>
          <w:rFonts w:ascii="Times New Roman" w:eastAsia="Calibri" w:hAnsi="Times New Roman" w:cs="Times New Roman"/>
          <w:sz w:val="24"/>
          <w:szCs w:val="24"/>
        </w:rPr>
      </w:pPr>
      <w:r w:rsidRPr="007C3E30">
        <w:rPr>
          <w:rFonts w:ascii="Times New Roman" w:eastAsia="Calibri" w:hAnsi="Times New Roman" w:cs="Times New Roman"/>
          <w:sz w:val="24"/>
          <w:szCs w:val="24"/>
        </w:rPr>
        <w:lastRenderedPageBreak/>
        <w:t xml:space="preserve">5.7.Perkančioji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w:t>
      </w:r>
      <w:r w:rsidR="007C3E30" w:rsidRPr="00334E75">
        <w:rPr>
          <w:rFonts w:ascii="Times New Roman" w:eastAsia="Calibri" w:hAnsi="Times New Roman" w:cs="Times New Roman"/>
          <w:sz w:val="24"/>
          <w:szCs w:val="24"/>
        </w:rPr>
        <w:t xml:space="preserve">Nacionalinio saugumo reikalavimų atitikties </w:t>
      </w:r>
      <w:r w:rsidR="007C3E30" w:rsidRPr="006E5265">
        <w:rPr>
          <w:rFonts w:ascii="Times New Roman" w:eastAsia="Calibri" w:hAnsi="Times New Roman" w:cs="Times New Roman"/>
          <w:sz w:val="24"/>
          <w:szCs w:val="24"/>
        </w:rPr>
        <w:t xml:space="preserve">deklaraciją  </w:t>
      </w:r>
      <w:r w:rsidR="007C3E30" w:rsidRPr="00BC4F96">
        <w:rPr>
          <w:rFonts w:ascii="Times New Roman" w:eastAsia="Calibri" w:hAnsi="Times New Roman" w:cs="Times New Roman"/>
          <w:i/>
          <w:iCs/>
          <w:sz w:val="24"/>
          <w:szCs w:val="24"/>
        </w:rPr>
        <w:t>(</w:t>
      </w:r>
      <w:r w:rsidR="007C3E30">
        <w:rPr>
          <w:rFonts w:ascii="Times New Roman" w:eastAsia="Calibri" w:hAnsi="Times New Roman" w:cs="Times New Roman"/>
          <w:i/>
          <w:iCs/>
          <w:sz w:val="24"/>
          <w:szCs w:val="24"/>
        </w:rPr>
        <w:t>konkurso</w:t>
      </w:r>
      <w:r w:rsidR="007C3E30" w:rsidRPr="00BC4F96">
        <w:rPr>
          <w:rFonts w:ascii="Times New Roman" w:eastAsia="Calibri" w:hAnsi="Times New Roman" w:cs="Times New Roman"/>
          <w:i/>
          <w:iCs/>
          <w:sz w:val="24"/>
          <w:szCs w:val="24"/>
        </w:rPr>
        <w:t xml:space="preserve"> sąlygų </w:t>
      </w:r>
      <w:r w:rsidR="007C3E30" w:rsidRPr="00BC4F96">
        <w:rPr>
          <w:rFonts w:ascii="Times New Roman" w:eastAsia="Calibri" w:hAnsi="Times New Roman" w:cs="Times New Roman"/>
          <w:b/>
          <w:bCs/>
          <w:i/>
          <w:iCs/>
          <w:sz w:val="24"/>
          <w:szCs w:val="24"/>
        </w:rPr>
        <w:t>7 priedas</w:t>
      </w:r>
      <w:r w:rsidR="007C3E30" w:rsidRPr="00BC4F96">
        <w:rPr>
          <w:rFonts w:ascii="Times New Roman" w:eastAsia="Calibri" w:hAnsi="Times New Roman" w:cs="Times New Roman"/>
          <w:i/>
          <w:iCs/>
          <w:sz w:val="24"/>
          <w:szCs w:val="24"/>
        </w:rPr>
        <w:t>)</w:t>
      </w:r>
      <w:r w:rsidRPr="007C3E30">
        <w:rPr>
          <w:rFonts w:ascii="Times New Roman" w:eastAsia="Calibri" w:hAnsi="Times New Roman" w:cs="Times New Roman"/>
          <w:sz w:val="24"/>
          <w:szCs w:val="24"/>
        </w:rPr>
        <w:t xml:space="preserve">. Perkančioji organizacija iš ekonomiškai naudingiausią pasiūlymą pateikusio tiekėjo reikalaus pateikti </w:t>
      </w:r>
      <w:r w:rsidR="00D7205B">
        <w:rPr>
          <w:rFonts w:ascii="Times New Roman" w:eastAsia="Calibri" w:hAnsi="Times New Roman" w:cs="Times New Roman"/>
          <w:sz w:val="24"/>
          <w:szCs w:val="24"/>
        </w:rPr>
        <w:t xml:space="preserve">užpildytą pirkimo sąlygų priedą </w:t>
      </w:r>
      <w:r w:rsidR="00EE166A">
        <w:rPr>
          <w:rFonts w:ascii="Times New Roman" w:eastAsia="Calibri" w:hAnsi="Times New Roman" w:cs="Times New Roman"/>
          <w:sz w:val="24"/>
          <w:szCs w:val="24"/>
        </w:rPr>
        <w:t>Nr. 9 „</w:t>
      </w:r>
      <w:r w:rsidR="000C7503">
        <w:rPr>
          <w:rFonts w:ascii="Times New Roman" w:eastAsia="Calibri" w:hAnsi="Times New Roman" w:cs="Times New Roman"/>
          <w:sz w:val="24"/>
          <w:szCs w:val="24"/>
        </w:rPr>
        <w:t xml:space="preserve">Informacija apie Tiekėją“ </w:t>
      </w:r>
      <w:r w:rsidR="00B02723">
        <w:rPr>
          <w:rFonts w:ascii="Times New Roman" w:eastAsia="Calibri" w:hAnsi="Times New Roman" w:cs="Times New Roman"/>
          <w:sz w:val="24"/>
          <w:szCs w:val="24"/>
        </w:rPr>
        <w:t xml:space="preserve"> </w:t>
      </w:r>
      <w:r w:rsidR="000C7503">
        <w:rPr>
          <w:rFonts w:ascii="Times New Roman" w:eastAsia="Calibri" w:hAnsi="Times New Roman" w:cs="Times New Roman"/>
          <w:sz w:val="24"/>
          <w:szCs w:val="24"/>
        </w:rPr>
        <w:t xml:space="preserve">ir </w:t>
      </w:r>
      <w:r w:rsidRPr="007C3E30">
        <w:rPr>
          <w:rFonts w:ascii="Times New Roman" w:eastAsia="Calibri" w:hAnsi="Times New Roman" w:cs="Times New Roman"/>
          <w:sz w:val="24"/>
          <w:szCs w:val="24"/>
        </w:rPr>
        <w:t xml:space="preserve">vieną (esant poreikiui – kelis) VPĮ 51 straipsnio 12 dalyje numatytą dokumentą. </w:t>
      </w:r>
    </w:p>
    <w:p w14:paraId="47C45C5D" w14:textId="2BD982B3" w:rsidR="005A013C" w:rsidRDefault="00393F24" w:rsidP="00393F24">
      <w:pPr>
        <w:tabs>
          <w:tab w:val="left" w:pos="1134"/>
        </w:tabs>
        <w:spacing w:after="0" w:line="240" w:lineRule="auto"/>
        <w:ind w:firstLine="720"/>
        <w:jc w:val="both"/>
        <w:outlineLvl w:val="1"/>
        <w:rPr>
          <w:rFonts w:ascii="Times New Roman" w:eastAsia="Calibri" w:hAnsi="Times New Roman" w:cs="Times New Roman"/>
          <w:i/>
          <w:iCs/>
          <w:sz w:val="24"/>
          <w:szCs w:val="24"/>
        </w:rPr>
      </w:pPr>
      <w:r w:rsidRPr="007C3E30">
        <w:rPr>
          <w:rFonts w:ascii="Times New Roman" w:eastAsia="Calibri" w:hAnsi="Times New Roman" w:cs="Times New Roman"/>
          <w:i/>
          <w:iCs/>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BDF4146" w14:textId="77777777" w:rsidR="00E65CB3" w:rsidRDefault="00E65CB3" w:rsidP="00393F24">
      <w:pPr>
        <w:tabs>
          <w:tab w:val="left" w:pos="1134"/>
        </w:tabs>
        <w:spacing w:after="0" w:line="240" w:lineRule="auto"/>
        <w:ind w:firstLine="720"/>
        <w:jc w:val="both"/>
        <w:outlineLvl w:val="1"/>
        <w:rPr>
          <w:rFonts w:ascii="Times New Roman" w:eastAsia="Calibri" w:hAnsi="Times New Roman" w:cs="Times New Roman"/>
          <w:i/>
          <w:iCs/>
          <w:sz w:val="24"/>
          <w:szCs w:val="24"/>
        </w:rPr>
      </w:pPr>
    </w:p>
    <w:p w14:paraId="522C1996" w14:textId="77777777" w:rsidR="005A013C" w:rsidRPr="007C3E30" w:rsidRDefault="005A013C" w:rsidP="00ED1321">
      <w:pPr>
        <w:tabs>
          <w:tab w:val="left" w:pos="1134"/>
        </w:tabs>
        <w:spacing w:after="0" w:line="240" w:lineRule="auto"/>
        <w:ind w:firstLine="720"/>
        <w:jc w:val="both"/>
        <w:outlineLvl w:val="1"/>
        <w:rPr>
          <w:rFonts w:ascii="Times New Roman" w:eastAsia="Calibri" w:hAnsi="Times New Roman" w:cs="Times New Roman"/>
          <w:i/>
          <w:iCs/>
          <w:sz w:val="24"/>
          <w:szCs w:val="24"/>
        </w:rPr>
      </w:pPr>
    </w:p>
    <w:bookmarkEnd w:id="6"/>
    <w:p w14:paraId="020876F2" w14:textId="41485224" w:rsidR="00BC330F" w:rsidRPr="001208B8" w:rsidRDefault="002D46B7" w:rsidP="00BC330F">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6</w:t>
      </w:r>
      <w:r w:rsidR="00BC330F" w:rsidRPr="001208B8">
        <w:rPr>
          <w:rFonts w:ascii="Times New Roman" w:eastAsia="Calibri" w:hAnsi="Times New Roman" w:cs="Times New Roman"/>
          <w:b/>
          <w:sz w:val="24"/>
          <w:szCs w:val="24"/>
          <w:lang w:eastAsia="lt-LT"/>
        </w:rPr>
        <w:t>. TIEKĖJŲ GRUPĖS DALYVAVIMAS PIRKIMO PROCEDŪROSE</w:t>
      </w:r>
    </w:p>
    <w:p w14:paraId="19C7CAD4"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0CBCAF9F" w14:textId="5EC86184" w:rsidR="00454D00" w:rsidRPr="00B031A4" w:rsidRDefault="00DF56FB" w:rsidP="00454D00">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6</w:t>
      </w:r>
      <w:r w:rsidR="00454D00" w:rsidRPr="00B031A4">
        <w:rPr>
          <w:rFonts w:ascii="Times New Roman" w:eastAsia="Calibri" w:hAnsi="Times New Roman" w:cs="Times New Roman"/>
          <w:b/>
          <w:bCs/>
          <w:sz w:val="24"/>
          <w:szCs w:val="24"/>
          <w:lang w:eastAsia="lt-LT"/>
        </w:rPr>
        <w:t>.1.</w:t>
      </w:r>
      <w:r w:rsidR="00454D00" w:rsidRPr="00B031A4">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00454D00" w:rsidRPr="00B031A4">
        <w:t xml:space="preserve"> </w:t>
      </w:r>
      <w:r w:rsidR="00454D00" w:rsidRPr="00B031A4">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3DAA2387" w14:textId="09191532" w:rsidR="00454D00" w:rsidRPr="00B031A4" w:rsidRDefault="00DF56FB" w:rsidP="00454D00">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6</w:t>
      </w:r>
      <w:r w:rsidR="00454D00" w:rsidRPr="00B031A4">
        <w:rPr>
          <w:rFonts w:ascii="Times New Roman" w:eastAsia="Calibri" w:hAnsi="Times New Roman" w:cs="Times New Roman"/>
          <w:b/>
          <w:bCs/>
          <w:sz w:val="24"/>
          <w:szCs w:val="24"/>
          <w:lang w:eastAsia="lt-LT"/>
        </w:rPr>
        <w:t>.2.</w:t>
      </w:r>
      <w:r w:rsidR="00454D00" w:rsidRPr="00B031A4">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4321D7CC" w14:textId="45F0A3DF" w:rsidR="00454D00" w:rsidRPr="00B031A4" w:rsidRDefault="00DF56FB" w:rsidP="00454D00">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6</w:t>
      </w:r>
      <w:r w:rsidR="00454D00" w:rsidRPr="00B031A4">
        <w:rPr>
          <w:rFonts w:ascii="Times New Roman" w:eastAsia="Calibri" w:hAnsi="Times New Roman" w:cs="Times New Roman"/>
          <w:b/>
          <w:bCs/>
          <w:sz w:val="24"/>
          <w:szCs w:val="24"/>
          <w:lang w:eastAsia="lt-LT"/>
        </w:rPr>
        <w:t>.3.</w:t>
      </w:r>
      <w:r w:rsidR="00454D00" w:rsidRPr="00B031A4">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04607A37" w14:textId="05AF0AA7" w:rsidR="00454D00" w:rsidRPr="00B031A4" w:rsidRDefault="00DF56FB" w:rsidP="00454D00">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6</w:t>
      </w:r>
      <w:r w:rsidR="00454D00" w:rsidRPr="00B031A4">
        <w:rPr>
          <w:rFonts w:ascii="Times New Roman" w:eastAsia="Calibri" w:hAnsi="Times New Roman" w:cs="Times New Roman"/>
          <w:b/>
          <w:bCs/>
          <w:sz w:val="24"/>
          <w:szCs w:val="24"/>
          <w:lang w:eastAsia="lt-LT"/>
        </w:rPr>
        <w:t>.4.</w:t>
      </w:r>
      <w:r w:rsidR="00454D00" w:rsidRPr="00B031A4">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B43161C"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17B410C2" w14:textId="77777777" w:rsidR="00BC330F" w:rsidRPr="001208B8" w:rsidRDefault="00BC330F" w:rsidP="00BC330F">
      <w:pPr>
        <w:widowControl w:val="0"/>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71F39B1F" w14:textId="35A4669A" w:rsidR="00BC330F" w:rsidRPr="001208B8" w:rsidRDefault="00DF56FB" w:rsidP="00BC330F">
      <w:pPr>
        <w:widowControl w:val="0"/>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w:t>
      </w:r>
      <w:r w:rsidR="00BC330F" w:rsidRPr="001208B8">
        <w:rPr>
          <w:rFonts w:ascii="Times New Roman" w:eastAsia="Calibri" w:hAnsi="Times New Roman" w:cs="Times New Roman"/>
          <w:b/>
          <w:sz w:val="24"/>
          <w:szCs w:val="24"/>
          <w:lang w:eastAsia="lt-LT"/>
        </w:rPr>
        <w:t xml:space="preserve">. </w:t>
      </w:r>
      <w:r w:rsidR="00ED1321" w:rsidRPr="00ED1321">
        <w:rPr>
          <w:rFonts w:ascii="Times New Roman" w:eastAsia="Calibri" w:hAnsi="Times New Roman" w:cs="Times New Roman"/>
          <w:b/>
          <w:sz w:val="24"/>
          <w:szCs w:val="24"/>
          <w:lang w:eastAsia="lt-LT"/>
        </w:rPr>
        <w:t xml:space="preserve">TIEKĖJO TEISĖ PASITELKTI </w:t>
      </w:r>
      <w:r w:rsidR="00D00003">
        <w:rPr>
          <w:rFonts w:ascii="Times New Roman" w:eastAsia="Calibri" w:hAnsi="Times New Roman" w:cs="Times New Roman"/>
          <w:b/>
          <w:sz w:val="24"/>
          <w:szCs w:val="24"/>
          <w:lang w:eastAsia="lt-LT"/>
        </w:rPr>
        <w:t xml:space="preserve">ŪKIO </w:t>
      </w:r>
      <w:r w:rsidR="00D00003" w:rsidRPr="00D00003">
        <w:rPr>
          <w:rFonts w:ascii="Times New Roman" w:eastAsia="Calibri" w:hAnsi="Times New Roman" w:cs="Times New Roman"/>
          <w:b/>
          <w:sz w:val="24"/>
          <w:szCs w:val="24"/>
          <w:lang w:eastAsia="lt-LT"/>
        </w:rPr>
        <w:t>SUBJEKTUS, KURIŲ PAJĖGUMAIS REMIAMASI</w:t>
      </w:r>
    </w:p>
    <w:p w14:paraId="2992DA64" w14:textId="77777777" w:rsidR="00BC330F" w:rsidRPr="001208B8" w:rsidRDefault="00BC330F" w:rsidP="00BC330F">
      <w:pPr>
        <w:widowControl w:val="0"/>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2B4F2082" w14:textId="27164730" w:rsidR="00ED1321" w:rsidRPr="00E27C47" w:rsidRDefault="00DF56FB" w:rsidP="00ED1321">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Pr>
          <w:rFonts w:ascii="Times New Roman" w:eastAsia="Calibri" w:hAnsi="Times New Roman" w:cs="Times New Roman"/>
          <w:sz w:val="24"/>
          <w:szCs w:val="24"/>
          <w:lang w:eastAsia="lt-LT"/>
        </w:rPr>
        <w:t>7</w:t>
      </w:r>
      <w:r w:rsidR="00ED1321" w:rsidRPr="00E27C47">
        <w:rPr>
          <w:rFonts w:ascii="Times New Roman" w:eastAsia="Calibri" w:hAnsi="Times New Roman" w:cs="Times New Roman"/>
          <w:sz w:val="24"/>
          <w:szCs w:val="24"/>
          <w:lang w:eastAsia="lt-LT"/>
        </w:rPr>
        <w:t>.1.</w:t>
      </w:r>
      <w:r w:rsidR="00D00003" w:rsidRPr="00D00003">
        <w:t xml:space="preserve"> </w:t>
      </w:r>
      <w:r w:rsidR="00D00003" w:rsidRPr="00D00003">
        <w:rPr>
          <w:rFonts w:ascii="Times New Roman" w:eastAsia="Times New Roman" w:hAnsi="Times New Roman" w:cs="Times New Roman"/>
          <w:sz w:val="24"/>
          <w:szCs w:val="24"/>
          <w:lang w:eastAsia="lt-LT"/>
        </w:rPr>
        <w:t xml:space="preserve">Perkančioji organizacija </w:t>
      </w:r>
      <w:r w:rsidR="00D00003" w:rsidRPr="00B662C6">
        <w:rPr>
          <w:rFonts w:ascii="Times New Roman" w:eastAsia="Times New Roman" w:hAnsi="Times New Roman" w:cs="Times New Roman"/>
          <w:sz w:val="24"/>
          <w:szCs w:val="24"/>
          <w:lang w:eastAsia="lt-LT"/>
        </w:rPr>
        <w:t xml:space="preserve">pasiūlymo </w:t>
      </w:r>
      <w:r w:rsidR="00D00003" w:rsidRPr="00B662C6">
        <w:rPr>
          <w:rFonts w:ascii="Times New Roman" w:eastAsia="Times New Roman" w:hAnsi="Times New Roman" w:cs="Times New Roman"/>
          <w:b/>
          <w:bCs/>
          <w:sz w:val="24"/>
          <w:szCs w:val="24"/>
          <w:lang w:eastAsia="lt-LT"/>
        </w:rPr>
        <w:t xml:space="preserve">(Priedas Nr. </w:t>
      </w:r>
      <w:r w:rsidR="00B662C6" w:rsidRPr="00B662C6">
        <w:rPr>
          <w:rFonts w:ascii="Times New Roman" w:eastAsia="Times New Roman" w:hAnsi="Times New Roman" w:cs="Times New Roman"/>
          <w:b/>
          <w:bCs/>
          <w:sz w:val="24"/>
          <w:szCs w:val="24"/>
          <w:lang w:eastAsia="lt-LT"/>
        </w:rPr>
        <w:t>3</w:t>
      </w:r>
      <w:r w:rsidR="00D00003" w:rsidRPr="00B662C6">
        <w:rPr>
          <w:rFonts w:ascii="Times New Roman" w:eastAsia="Times New Roman" w:hAnsi="Times New Roman" w:cs="Times New Roman"/>
          <w:b/>
          <w:bCs/>
          <w:sz w:val="24"/>
          <w:szCs w:val="24"/>
          <w:lang w:eastAsia="lt-LT"/>
        </w:rPr>
        <w:t>)</w:t>
      </w:r>
      <w:r w:rsidR="00D00003" w:rsidRPr="00B662C6">
        <w:rPr>
          <w:rFonts w:ascii="Times New Roman" w:eastAsia="Times New Roman" w:hAnsi="Times New Roman" w:cs="Times New Roman"/>
          <w:sz w:val="24"/>
          <w:szCs w:val="24"/>
          <w:lang w:eastAsia="lt-LT"/>
        </w:rPr>
        <w:t xml:space="preserve"> 2.1 punkte</w:t>
      </w:r>
      <w:r w:rsidR="00D00003" w:rsidRPr="00D00003">
        <w:rPr>
          <w:rFonts w:ascii="Times New Roman" w:eastAsia="Times New Roman" w:hAnsi="Times New Roman" w:cs="Times New Roman"/>
          <w:sz w:val="24"/>
          <w:szCs w:val="24"/>
          <w:lang w:eastAsia="lt-LT"/>
        </w:rPr>
        <w:t xml:space="preserve"> reikalauja pateikti informaciją apie ūkio subjektus, kurių pajėgumais remiamasi (žr. konkurso sąlygų 1.4.3 p.). </w:t>
      </w:r>
      <w:r w:rsidR="00D00003" w:rsidRPr="00DF56FB">
        <w:rPr>
          <w:rFonts w:ascii="Times New Roman" w:eastAsia="Times New Roman" w:hAnsi="Times New Roman" w:cs="Times New Roman"/>
          <w:sz w:val="24"/>
          <w:szCs w:val="24"/>
          <w:lang w:eastAsia="lt-LT"/>
        </w:rPr>
        <w:t>Ši informacija pateikiama ir Tiekėjo teikiamo EBVPD II dalies C skirsnyje „Informacija apie rėmimąsi kitų subjektų pajėgumais.</w:t>
      </w:r>
    </w:p>
    <w:p w14:paraId="48C6473A" w14:textId="77777777" w:rsidR="00BC330F" w:rsidRPr="001208B8" w:rsidRDefault="00BC330F" w:rsidP="00ED1321">
      <w:pPr>
        <w:widowControl w:val="0"/>
        <w:autoSpaceDE w:val="0"/>
        <w:autoSpaceDN w:val="0"/>
        <w:adjustRightInd w:val="0"/>
        <w:spacing w:after="0" w:line="240" w:lineRule="auto"/>
        <w:jc w:val="both"/>
        <w:rPr>
          <w:rFonts w:ascii="Times New Roman" w:eastAsia="Calibri" w:hAnsi="Times New Roman" w:cs="Times New Roman"/>
          <w:sz w:val="24"/>
          <w:szCs w:val="24"/>
          <w:lang w:eastAsia="lt-LT"/>
        </w:rPr>
      </w:pPr>
    </w:p>
    <w:p w14:paraId="79A75D40" w14:textId="77777777" w:rsidR="00BC330F" w:rsidRPr="001208B8" w:rsidRDefault="00BC330F" w:rsidP="00BC330F">
      <w:pPr>
        <w:spacing w:after="0" w:line="240" w:lineRule="auto"/>
        <w:jc w:val="both"/>
        <w:rPr>
          <w:rFonts w:ascii="Times New Roman" w:hAnsi="Times New Roman"/>
          <w:b/>
          <w:sz w:val="24"/>
          <w:szCs w:val="24"/>
          <w:lang w:eastAsia="fi-FI"/>
        </w:rPr>
      </w:pPr>
    </w:p>
    <w:p w14:paraId="24B167A6" w14:textId="081635D0" w:rsidR="00BC330F" w:rsidRPr="001208B8" w:rsidRDefault="002958FC" w:rsidP="00BC330F">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8</w:t>
      </w:r>
      <w:r w:rsidR="00BC330F" w:rsidRPr="001208B8">
        <w:rPr>
          <w:rFonts w:ascii="Times New Roman" w:eastAsia="Calibri" w:hAnsi="Times New Roman" w:cs="Times New Roman"/>
          <w:b/>
          <w:sz w:val="24"/>
          <w:szCs w:val="24"/>
          <w:lang w:eastAsia="lt-LT"/>
        </w:rPr>
        <w:t>. PASIŪLYMŲ RENGIMAS, PATEIKIMAS, KEITIMAS</w:t>
      </w:r>
    </w:p>
    <w:p w14:paraId="44E20779" w14:textId="77777777" w:rsidR="00BC330F" w:rsidRPr="001208B8" w:rsidRDefault="00BC330F" w:rsidP="00BC330F">
      <w:pPr>
        <w:spacing w:after="0" w:line="240" w:lineRule="auto"/>
        <w:jc w:val="center"/>
        <w:rPr>
          <w:rFonts w:ascii="Times New Roman" w:eastAsia="Calibri" w:hAnsi="Times New Roman" w:cs="Times New Roman"/>
          <w:sz w:val="24"/>
          <w:szCs w:val="24"/>
          <w:lang w:eastAsia="lt-LT"/>
        </w:rPr>
      </w:pPr>
    </w:p>
    <w:p w14:paraId="6E4FF3F7" w14:textId="4594FDB8" w:rsidR="00A20381" w:rsidRPr="00283809" w:rsidRDefault="002958FC" w:rsidP="00A20381">
      <w:pPr>
        <w:spacing w:after="0" w:line="240" w:lineRule="auto"/>
        <w:ind w:firstLine="720"/>
        <w:jc w:val="both"/>
        <w:rPr>
          <w:rFonts w:ascii="Times New Roman" w:eastAsia="Calibri" w:hAnsi="Times New Roman" w:cs="Times New Roman"/>
          <w:sz w:val="24"/>
          <w:szCs w:val="24"/>
          <w:lang w:eastAsia="lt-LT"/>
        </w:rPr>
      </w:pPr>
      <w:bookmarkStart w:id="9" w:name="_Hlk184025859"/>
      <w:r>
        <w:rPr>
          <w:rFonts w:ascii="Times New Roman" w:eastAsia="Calibri" w:hAnsi="Times New Roman" w:cs="Times New Roman"/>
          <w:b/>
          <w:sz w:val="24"/>
          <w:szCs w:val="24"/>
          <w:lang w:eastAsia="lt-LT"/>
        </w:rPr>
        <w:t>8</w:t>
      </w:r>
      <w:r w:rsidR="00A20381" w:rsidRPr="001208B8">
        <w:rPr>
          <w:rFonts w:ascii="Times New Roman" w:eastAsia="Calibri" w:hAnsi="Times New Roman" w:cs="Times New Roman"/>
          <w:b/>
          <w:sz w:val="24"/>
          <w:szCs w:val="24"/>
          <w:lang w:eastAsia="lt-LT"/>
        </w:rPr>
        <w:t>.1.</w:t>
      </w:r>
      <w:r w:rsidR="00A20381" w:rsidRPr="001208B8">
        <w:rPr>
          <w:rFonts w:ascii="Times New Roman" w:eastAsia="Calibri" w:hAnsi="Times New Roman" w:cs="Times New Roman"/>
          <w:sz w:val="24"/>
          <w:szCs w:val="24"/>
          <w:lang w:eastAsia="lt-LT"/>
        </w:rPr>
        <w:t xml:space="preserve"> </w:t>
      </w:r>
      <w:r w:rsidR="00A20381"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A20381" w:rsidRPr="00783B78">
          <w:rPr>
            <w:rStyle w:val="Hyperlink"/>
            <w:sz w:val="24"/>
            <w:szCs w:val="24"/>
          </w:rPr>
          <w:t>https://viesiejipirkimai.lt</w:t>
        </w:r>
      </w:hyperlink>
      <w:r w:rsidR="00A20381">
        <w:rPr>
          <w:rFonts w:ascii="Times New Roman" w:hAnsi="Times New Roman" w:cs="Times New Roman"/>
          <w:sz w:val="24"/>
          <w:szCs w:val="24"/>
        </w:rPr>
        <w:t>.</w:t>
      </w:r>
      <w:r w:rsidR="00A20381">
        <w:rPr>
          <w:rFonts w:ascii="Times New Roman" w:eastAsia="Calibri" w:hAnsi="Times New Roman" w:cs="Times New Roman"/>
          <w:sz w:val="24"/>
          <w:szCs w:val="24"/>
          <w:lang w:eastAsia="lt-LT"/>
        </w:rPr>
        <w:t xml:space="preserve"> </w:t>
      </w:r>
      <w:r w:rsidR="00A20381" w:rsidRPr="00283809">
        <w:rPr>
          <w:rFonts w:ascii="Times New Roman" w:eastAsia="Calibri" w:hAnsi="Times New Roman" w:cs="Times New Roman"/>
          <w:sz w:val="24"/>
          <w:szCs w:val="24"/>
          <w:lang w:eastAsia="lt-LT"/>
        </w:rPr>
        <w:t xml:space="preserve">Perkančioji organizacija neteikia tiekėjams pirkimo dokumentų popierinio </w:t>
      </w:r>
      <w:r w:rsidR="00A20381" w:rsidRPr="00283809">
        <w:rPr>
          <w:rFonts w:ascii="Times New Roman" w:eastAsia="Calibri" w:hAnsi="Times New Roman" w:cs="Times New Roman"/>
          <w:sz w:val="24"/>
          <w:szCs w:val="24"/>
          <w:lang w:eastAsia="lt-LT"/>
        </w:rPr>
        <w:lastRenderedPageBreak/>
        <w:t xml:space="preserve">varianto. Tiekėjai turi atidžiai stebėti CVP IS talpinamus pirkimo dokumentų paaiškinimus bei papildymus, per CVP IS gautus pranešimus. </w:t>
      </w:r>
    </w:p>
    <w:bookmarkEnd w:id="9"/>
    <w:p w14:paraId="14BF4CBD" w14:textId="5E5C9854" w:rsidR="006F30C1" w:rsidRPr="00DF56FB" w:rsidRDefault="002958FC" w:rsidP="006F30C1">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8</w:t>
      </w:r>
      <w:r w:rsidR="006F30C1" w:rsidRPr="00DF56FB">
        <w:rPr>
          <w:rFonts w:ascii="Times New Roman" w:eastAsia="Calibri" w:hAnsi="Times New Roman" w:cs="Times New Roman"/>
          <w:b/>
          <w:bCs/>
          <w:sz w:val="24"/>
          <w:szCs w:val="24"/>
          <w:lang w:eastAsia="lt-LT"/>
        </w:rPr>
        <w:t>.1.1.</w:t>
      </w:r>
      <w:r w:rsidR="006F30C1" w:rsidRPr="00DF56FB">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09EF99F9" w14:textId="57A41457" w:rsidR="006F30C1" w:rsidRPr="001208B8" w:rsidRDefault="002958FC" w:rsidP="006F30C1">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8.1</w:t>
      </w:r>
      <w:r w:rsidR="006F30C1" w:rsidRPr="00DF56FB">
        <w:rPr>
          <w:rFonts w:ascii="Times New Roman" w:eastAsia="Calibri" w:hAnsi="Times New Roman" w:cs="Times New Roman"/>
          <w:b/>
          <w:bCs/>
          <w:sz w:val="24"/>
          <w:szCs w:val="24"/>
          <w:lang w:eastAsia="lt-LT"/>
        </w:rPr>
        <w:t>.2.</w:t>
      </w:r>
      <w:r w:rsidR="006F30C1" w:rsidRPr="00DF56FB">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6D412E74" w14:textId="2D2C83D3" w:rsidR="00A474F1" w:rsidRDefault="002958FC" w:rsidP="00A474F1">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0" w:name="_Hlk184025867"/>
      <w:r>
        <w:rPr>
          <w:rFonts w:ascii="Times New Roman" w:eastAsia="Calibri" w:hAnsi="Times New Roman" w:cs="Times New Roman"/>
          <w:b/>
          <w:sz w:val="24"/>
          <w:szCs w:val="24"/>
          <w:lang w:eastAsia="lt-LT"/>
        </w:rPr>
        <w:t>8</w:t>
      </w:r>
      <w:r w:rsidR="00A20381" w:rsidRPr="001208B8">
        <w:rPr>
          <w:rFonts w:ascii="Times New Roman" w:eastAsia="Calibri" w:hAnsi="Times New Roman" w:cs="Times New Roman"/>
          <w:b/>
          <w:sz w:val="24"/>
          <w:szCs w:val="24"/>
          <w:lang w:eastAsia="lt-LT"/>
        </w:rPr>
        <w:t>.2.</w:t>
      </w:r>
      <w:r w:rsidR="00A20381" w:rsidRPr="001208B8">
        <w:rPr>
          <w:rFonts w:ascii="Times New Roman" w:eastAsia="Calibri" w:hAnsi="Times New Roman" w:cs="Times New Roman"/>
          <w:sz w:val="24"/>
          <w:szCs w:val="24"/>
          <w:lang w:eastAsia="lt-LT"/>
        </w:rPr>
        <w:t xml:space="preserve"> </w:t>
      </w:r>
      <w:r w:rsidR="00A20381"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A20381">
        <w:rPr>
          <w:rFonts w:ascii="Times New Roman" w:eastAsia="Arial Unicode MS" w:hAnsi="Times New Roman" w:cs="Times New Roman"/>
          <w:b/>
          <w:sz w:val="24"/>
          <w:szCs w:val="24"/>
          <w:bdr w:val="none" w:sz="0" w:space="0" w:color="auto" w:frame="1"/>
          <w:lang w:eastAsia="lt-LT"/>
        </w:rPr>
        <w:t xml:space="preserve">su </w:t>
      </w:r>
      <w:hyperlink r:id="rId27" w:history="1">
        <w:r w:rsidR="00A20381" w:rsidRPr="00783B78">
          <w:rPr>
            <w:rStyle w:val="Hyperlink"/>
            <w:rFonts w:eastAsia="Arial Unicode MS"/>
            <w:b/>
            <w:sz w:val="24"/>
            <w:szCs w:val="24"/>
            <w:bdr w:val="none" w:sz="0" w:space="0" w:color="auto" w:frame="1"/>
            <w:lang w:eastAsia="lt-LT"/>
          </w:rPr>
          <w:t>https://viesiejipirkimai.lt</w:t>
        </w:r>
      </w:hyperlink>
      <w:r w:rsidR="00A20381">
        <w:rPr>
          <w:rFonts w:ascii="Times New Roman" w:eastAsia="Arial Unicode MS" w:hAnsi="Times New Roman" w:cs="Times New Roman"/>
          <w:b/>
          <w:sz w:val="24"/>
          <w:szCs w:val="24"/>
          <w:bdr w:val="none" w:sz="0" w:space="0" w:color="auto" w:frame="1"/>
          <w:lang w:eastAsia="lt-LT"/>
        </w:rPr>
        <w:t>.</w:t>
      </w:r>
      <w:r w:rsidR="00A20381" w:rsidRPr="001208B8">
        <w:rPr>
          <w:rFonts w:ascii="Times New Roman" w:eastAsia="Arial Unicode MS" w:hAnsi="Times New Roman" w:cs="Times New Roman"/>
          <w:b/>
          <w:bCs/>
          <w:sz w:val="24"/>
          <w:szCs w:val="24"/>
          <w:bdr w:val="none" w:sz="0" w:space="0" w:color="auto" w:frame="1"/>
          <w:lang w:eastAsia="lt-LT"/>
        </w:rPr>
        <w:t xml:space="preserve"> Pasiūlymai, pateikti </w:t>
      </w:r>
      <w:r w:rsidR="0015318A">
        <w:rPr>
          <w:rFonts w:ascii="Times New Roman" w:eastAsia="Arial Unicode MS" w:hAnsi="Times New Roman" w:cs="Times New Roman"/>
          <w:b/>
          <w:bCs/>
          <w:sz w:val="24"/>
          <w:szCs w:val="24"/>
          <w:bdr w:val="none" w:sz="0" w:space="0" w:color="auto" w:frame="1"/>
          <w:lang w:eastAsia="lt-LT"/>
        </w:rPr>
        <w:t xml:space="preserve">ne CVP IS priemonėmis (pvz. </w:t>
      </w:r>
      <w:r w:rsidR="00A20381" w:rsidRPr="001208B8">
        <w:rPr>
          <w:rFonts w:ascii="Times New Roman" w:eastAsia="Arial Unicode MS" w:hAnsi="Times New Roman" w:cs="Times New Roman"/>
          <w:b/>
          <w:bCs/>
          <w:sz w:val="24"/>
          <w:szCs w:val="24"/>
          <w:bdr w:val="none" w:sz="0" w:space="0" w:color="auto" w:frame="1"/>
          <w:lang w:eastAsia="lt-LT"/>
        </w:rPr>
        <w:t>vokuose popierine forma</w:t>
      </w:r>
      <w:r w:rsidR="0015318A">
        <w:rPr>
          <w:rFonts w:ascii="Times New Roman" w:eastAsia="Arial Unicode MS" w:hAnsi="Times New Roman" w:cs="Times New Roman"/>
          <w:b/>
          <w:bCs/>
          <w:sz w:val="24"/>
          <w:szCs w:val="24"/>
          <w:bdr w:val="none" w:sz="0" w:space="0" w:color="auto" w:frame="1"/>
          <w:lang w:eastAsia="lt-LT"/>
        </w:rPr>
        <w:t>)</w:t>
      </w:r>
      <w:r w:rsidR="00A20381" w:rsidRPr="001208B8">
        <w:rPr>
          <w:rFonts w:ascii="Times New Roman" w:eastAsia="Arial Unicode MS" w:hAnsi="Times New Roman" w:cs="Times New Roman"/>
          <w:b/>
          <w:bCs/>
          <w:sz w:val="24"/>
          <w:szCs w:val="24"/>
          <w:bdr w:val="none" w:sz="0" w:space="0" w:color="auto" w:frame="1"/>
          <w:lang w:eastAsia="lt-LT"/>
        </w:rPr>
        <w:t>, nebus priimami ir vertinami, o bus grąžinami neatplėšti tiekėjui.</w:t>
      </w:r>
      <w:r w:rsidR="00A474F1" w:rsidRPr="00A474F1">
        <w:rPr>
          <w:rFonts w:ascii="Times New Roman" w:eastAsia="Arial Unicode MS" w:hAnsi="Times New Roman" w:cs="Times New Roman"/>
          <w:b/>
          <w:bCs/>
          <w:sz w:val="24"/>
          <w:szCs w:val="24"/>
          <w:bdr w:val="none" w:sz="0" w:space="0" w:color="auto" w:frame="1"/>
          <w:lang w:eastAsia="lt-LT"/>
        </w:rPr>
        <w:t xml:space="preserve"> </w:t>
      </w:r>
      <w:r w:rsidR="00A474F1" w:rsidRPr="00CE1670">
        <w:rPr>
          <w:rFonts w:ascii="Times New Roman" w:eastAsia="Arial Unicode MS" w:hAnsi="Times New Roman" w:cs="Times New Roman"/>
          <w:b/>
          <w:bCs/>
          <w:sz w:val="24"/>
          <w:szCs w:val="24"/>
          <w:bdr w:val="none" w:sz="0" w:space="0" w:color="auto" w:frame="1"/>
          <w:lang w:eastAsia="lt-LT"/>
        </w:rPr>
        <w:t xml:space="preserve">Kadangi pasiūlymai teikiami tik elektroninėmis priemonėmis, perkančioji organizacija nereikalauja, kad </w:t>
      </w:r>
      <w:r w:rsidR="00A474F1">
        <w:rPr>
          <w:rFonts w:ascii="Times New Roman" w:eastAsia="Arial Unicode MS" w:hAnsi="Times New Roman" w:cs="Times New Roman"/>
          <w:b/>
          <w:bCs/>
          <w:sz w:val="24"/>
          <w:szCs w:val="24"/>
          <w:bdr w:val="none" w:sz="0" w:space="0" w:color="auto" w:frame="1"/>
          <w:lang w:eastAsia="lt-LT"/>
        </w:rPr>
        <w:t xml:space="preserve">į CVP IS įkeltas pasiūlymas </w:t>
      </w:r>
      <w:r w:rsidR="00A474F1" w:rsidRPr="00CE1670">
        <w:rPr>
          <w:rFonts w:ascii="Times New Roman" w:eastAsia="Arial Unicode MS" w:hAnsi="Times New Roman" w:cs="Times New Roman"/>
          <w:b/>
          <w:bCs/>
          <w:sz w:val="24"/>
          <w:szCs w:val="24"/>
          <w:bdr w:val="none" w:sz="0" w:space="0" w:color="auto" w:frame="1"/>
          <w:lang w:eastAsia="lt-LT"/>
        </w:rPr>
        <w:t xml:space="preserve">ir kiti dokumentai būtų pasirašyti tiekėjo ar įgalioto asmens parašu. Pasiūlymai, pateikti vokuose popierine forma, nebus priimami </w:t>
      </w:r>
      <w:r w:rsidR="00A474F1" w:rsidRPr="004B6E30">
        <w:rPr>
          <w:rFonts w:ascii="Times New Roman" w:eastAsia="Arial Unicode MS" w:hAnsi="Times New Roman" w:cs="Times New Roman"/>
          <w:b/>
          <w:bCs/>
          <w:sz w:val="24"/>
          <w:szCs w:val="24"/>
          <w:bdr w:val="none" w:sz="0" w:space="0" w:color="auto" w:frame="1"/>
          <w:lang w:eastAsia="lt-LT"/>
        </w:rPr>
        <w:t xml:space="preserve">ir vertinami, o bus grąžinami neatplėšti tiekėjui. </w:t>
      </w:r>
    </w:p>
    <w:p w14:paraId="54EFA832" w14:textId="50EE5486" w:rsidR="008C0C90" w:rsidRPr="004B6E30" w:rsidRDefault="008C0C90" w:rsidP="008C0C90">
      <w:pPr>
        <w:spacing w:after="0" w:line="240" w:lineRule="auto"/>
        <w:ind w:firstLine="720"/>
        <w:jc w:val="both"/>
        <w:rPr>
          <w:rFonts w:ascii="Times New Roman" w:eastAsia="Arial Unicode MS" w:hAnsi="Times New Roman" w:cs="Times New Roman"/>
          <w:b/>
          <w:bCs/>
          <w:sz w:val="24"/>
          <w:szCs w:val="24"/>
          <w:bdr w:val="none" w:sz="0" w:space="0" w:color="auto" w:frame="1"/>
          <w:lang w:val="en-US" w:eastAsia="lt-LT"/>
        </w:rPr>
      </w:pPr>
      <w:r w:rsidRPr="004B6E30">
        <w:rPr>
          <w:rFonts w:ascii="Times New Roman" w:eastAsia="Arial Unicode MS" w:hAnsi="Times New Roman" w:cs="Times New Roman"/>
          <w:b/>
          <w:bCs/>
          <w:sz w:val="24"/>
          <w:szCs w:val="24"/>
          <w:u w:val="single"/>
          <w:bdr w:val="none" w:sz="0" w:space="0" w:color="auto" w:frame="1"/>
          <w:lang w:eastAsia="lt-LT"/>
        </w:rPr>
        <w:t>Jei pasiūlymą CVP IS priemonėmis teikia ne vadovas, kartu su pasiūlymu turi būti pateiktas įgaliojimas pateikti pasiūlymą ir kitus dokumentus CVP IS priemonėmis.</w:t>
      </w:r>
    </w:p>
    <w:p w14:paraId="4E838161" w14:textId="148BC611" w:rsidR="00A20381" w:rsidRPr="001208B8" w:rsidRDefault="002958FC" w:rsidP="00A20381">
      <w:pPr>
        <w:spacing w:after="0" w:line="240" w:lineRule="auto"/>
        <w:ind w:firstLine="720"/>
        <w:jc w:val="both"/>
        <w:rPr>
          <w:rFonts w:ascii="Times New Roman" w:eastAsia="Calibri" w:hAnsi="Times New Roman" w:cs="Times New Roman"/>
          <w:iCs/>
          <w:sz w:val="24"/>
          <w:szCs w:val="24"/>
          <w:lang w:eastAsia="lt-LT"/>
        </w:rPr>
      </w:pPr>
      <w:bookmarkStart w:id="11" w:name="_Hlk184025880"/>
      <w:bookmarkEnd w:id="10"/>
      <w:r>
        <w:rPr>
          <w:rFonts w:ascii="Times New Roman" w:eastAsia="Calibri" w:hAnsi="Times New Roman" w:cs="Times New Roman"/>
          <w:b/>
          <w:sz w:val="24"/>
          <w:szCs w:val="24"/>
          <w:lang w:eastAsia="lt-LT"/>
        </w:rPr>
        <w:t>8</w:t>
      </w:r>
      <w:r w:rsidR="00A20381" w:rsidRPr="001208B8">
        <w:rPr>
          <w:rFonts w:ascii="Times New Roman" w:eastAsia="Calibri" w:hAnsi="Times New Roman" w:cs="Times New Roman"/>
          <w:b/>
          <w:sz w:val="24"/>
          <w:szCs w:val="24"/>
          <w:lang w:eastAsia="lt-LT"/>
        </w:rPr>
        <w:t>.3.</w:t>
      </w:r>
      <w:r w:rsidR="00A20381" w:rsidRPr="001208B8">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A20381" w:rsidRPr="00783B78">
          <w:rPr>
            <w:rStyle w:val="Hyperlink"/>
            <w:sz w:val="24"/>
            <w:szCs w:val="24"/>
          </w:rPr>
          <w:t>https://viesiejipirkimai.lt</w:t>
        </w:r>
      </w:hyperlink>
      <w:r w:rsidR="00A20381">
        <w:rPr>
          <w:rFonts w:ascii="Times New Roman" w:hAnsi="Times New Roman" w:cs="Times New Roman"/>
          <w:sz w:val="24"/>
          <w:szCs w:val="24"/>
        </w:rPr>
        <w:t>.</w:t>
      </w:r>
      <w:r w:rsidR="00A20381" w:rsidRPr="001208B8">
        <w:rPr>
          <w:rFonts w:ascii="Times New Roman" w:eastAsia="Calibri" w:hAnsi="Times New Roman" w:cs="Times New Roman"/>
          <w:iCs/>
          <w:sz w:val="24"/>
          <w:szCs w:val="24"/>
          <w:lang w:eastAsia="lt-LT"/>
        </w:rPr>
        <w:t xml:space="preserve"> </w:t>
      </w:r>
      <w:r w:rsidR="00A20381" w:rsidRPr="001208B8">
        <w:rPr>
          <w:rFonts w:ascii="Times New Roman" w:eastAsia="Calibri" w:hAnsi="Times New Roman" w:cs="Times New Roman"/>
          <w:bCs/>
          <w:sz w:val="24"/>
          <w:szCs w:val="24"/>
          <w:lang w:eastAsia="lt-LT"/>
        </w:rPr>
        <w:t>Visi dokumentai, patvirtinantys tiekėjų pašalinimo pagrindų nebuvimą,</w:t>
      </w:r>
      <w:r w:rsidR="00A20381" w:rsidRPr="001208B8">
        <w:rPr>
          <w:rFonts w:ascii="Times New Roman" w:hAnsi="Times New Roman"/>
          <w:bCs/>
          <w:sz w:val="24"/>
          <w:szCs w:val="24"/>
          <w:lang w:eastAsia="lt-LT"/>
        </w:rPr>
        <w:t xml:space="preserve"> </w:t>
      </w:r>
      <w:r w:rsidR="00A20381"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00A20381" w:rsidRPr="001208B8">
        <w:rPr>
          <w:rFonts w:ascii="Times New Roman" w:eastAsia="Calibri" w:hAnsi="Times New Roman" w:cs="Times New Roman"/>
          <w:sz w:val="24"/>
          <w:szCs w:val="24"/>
          <w:lang w:eastAsia="lt-LT"/>
        </w:rPr>
        <w:t>skaitmenines dokumentų kopijas</w:t>
      </w:r>
      <w:r w:rsidR="00A20381"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00A20381" w:rsidRPr="001208B8">
        <w:rPr>
          <w:rFonts w:ascii="Times New Roman" w:eastAsia="Calibri" w:hAnsi="Times New Roman" w:cs="Times New Roman"/>
          <w:bCs/>
          <w:i/>
          <w:sz w:val="24"/>
          <w:szCs w:val="24"/>
          <w:lang w:eastAsia="lt-LT"/>
        </w:rPr>
        <w:t>pdf</w:t>
      </w:r>
      <w:proofErr w:type="spellEnd"/>
      <w:r w:rsidR="00A20381" w:rsidRPr="001208B8">
        <w:rPr>
          <w:rFonts w:ascii="Times New Roman" w:eastAsia="Calibri" w:hAnsi="Times New Roman" w:cs="Times New Roman"/>
          <w:bCs/>
          <w:i/>
          <w:sz w:val="24"/>
          <w:szCs w:val="24"/>
          <w:lang w:eastAsia="lt-LT"/>
        </w:rPr>
        <w:t xml:space="preserve">, jpg, </w:t>
      </w:r>
      <w:proofErr w:type="spellStart"/>
      <w:r w:rsidR="00A20381" w:rsidRPr="001208B8">
        <w:rPr>
          <w:rFonts w:ascii="Times New Roman" w:eastAsia="Calibri" w:hAnsi="Times New Roman" w:cs="Times New Roman"/>
          <w:bCs/>
          <w:i/>
          <w:sz w:val="24"/>
          <w:szCs w:val="24"/>
          <w:lang w:eastAsia="lt-LT"/>
        </w:rPr>
        <w:t>doc</w:t>
      </w:r>
      <w:proofErr w:type="spellEnd"/>
      <w:r w:rsidR="00A20381" w:rsidRPr="001208B8">
        <w:rPr>
          <w:rFonts w:ascii="Times New Roman" w:eastAsia="Calibri" w:hAnsi="Times New Roman" w:cs="Times New Roman"/>
          <w:bCs/>
          <w:i/>
          <w:sz w:val="24"/>
          <w:szCs w:val="24"/>
          <w:lang w:eastAsia="lt-LT"/>
        </w:rPr>
        <w:t xml:space="preserve">, </w:t>
      </w:r>
      <w:proofErr w:type="spellStart"/>
      <w:r w:rsidR="00A20381" w:rsidRPr="001208B8">
        <w:rPr>
          <w:rFonts w:ascii="Times New Roman" w:eastAsia="Calibri" w:hAnsi="Times New Roman" w:cs="Times New Roman"/>
          <w:bCs/>
          <w:i/>
          <w:sz w:val="24"/>
          <w:szCs w:val="24"/>
          <w:lang w:eastAsia="lt-LT"/>
        </w:rPr>
        <w:t>xml</w:t>
      </w:r>
      <w:proofErr w:type="spellEnd"/>
      <w:r w:rsidR="00A20381" w:rsidRPr="001208B8">
        <w:rPr>
          <w:rFonts w:ascii="Times New Roman" w:eastAsia="Calibri" w:hAnsi="Times New Roman" w:cs="Times New Roman"/>
          <w:bCs/>
          <w:sz w:val="24"/>
          <w:szCs w:val="24"/>
          <w:lang w:eastAsia="lt-LT"/>
        </w:rPr>
        <w:t xml:space="preserve"> ir kt.).</w:t>
      </w:r>
    </w:p>
    <w:bookmarkEnd w:id="11"/>
    <w:p w14:paraId="48395EC8" w14:textId="69F69C08" w:rsidR="00BC330F" w:rsidRPr="001208B8" w:rsidRDefault="002958FC"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8</w:t>
      </w:r>
      <w:r w:rsidR="00BC330F" w:rsidRPr="001208B8">
        <w:rPr>
          <w:rFonts w:ascii="Times New Roman" w:eastAsia="Calibri" w:hAnsi="Times New Roman" w:cs="Times New Roman"/>
          <w:b/>
          <w:sz w:val="24"/>
          <w:szCs w:val="24"/>
          <w:lang w:eastAsia="lt-LT"/>
        </w:rPr>
        <w:t>.4.</w:t>
      </w:r>
      <w:r w:rsidR="00BC330F" w:rsidRPr="001208B8">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w:t>
      </w:r>
      <w:r w:rsidR="00B662C6">
        <w:rPr>
          <w:rFonts w:ascii="Times New Roman" w:eastAsia="Calibri" w:hAnsi="Times New Roman" w:cs="Times New Roman"/>
          <w:sz w:val="24"/>
          <w:szCs w:val="24"/>
          <w:lang w:eastAsia="lt-LT"/>
        </w:rPr>
        <w:t>(konkurso</w:t>
      </w:r>
      <w:r w:rsidR="00BC330F" w:rsidRPr="001208B8">
        <w:rPr>
          <w:rFonts w:ascii="Times New Roman" w:eastAsia="Calibri" w:hAnsi="Times New Roman" w:cs="Times New Roman"/>
          <w:sz w:val="24"/>
          <w:szCs w:val="24"/>
          <w:lang w:eastAsia="lt-LT"/>
        </w:rPr>
        <w:t xml:space="preserve"> sąlygų </w:t>
      </w:r>
      <w:r w:rsidR="00BC330F" w:rsidRPr="00B662C6">
        <w:rPr>
          <w:rFonts w:ascii="Times New Roman" w:eastAsia="Calibri" w:hAnsi="Times New Roman" w:cs="Times New Roman"/>
          <w:b/>
          <w:bCs/>
          <w:sz w:val="24"/>
          <w:szCs w:val="24"/>
          <w:lang w:eastAsia="lt-LT"/>
        </w:rPr>
        <w:t>Priedas Nr.1</w:t>
      </w:r>
      <w:r w:rsidR="00BC330F" w:rsidRPr="001208B8">
        <w:rPr>
          <w:rFonts w:ascii="Times New Roman" w:eastAsia="Calibri" w:hAnsi="Times New Roman" w:cs="Times New Roman"/>
          <w:sz w:val="24"/>
          <w:szCs w:val="24"/>
          <w:lang w:eastAsia="lt-LT"/>
        </w:rPr>
        <w:t xml:space="preserve">) nenurodyta kitaip. </w:t>
      </w:r>
    </w:p>
    <w:p w14:paraId="5BF6054E" w14:textId="53D4274A" w:rsidR="00BC330F" w:rsidRPr="001208B8" w:rsidRDefault="002958FC" w:rsidP="00BC330F">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8</w:t>
      </w:r>
      <w:r w:rsidR="00BC330F" w:rsidRPr="001208B8">
        <w:rPr>
          <w:rFonts w:ascii="Times New Roman" w:eastAsia="Calibri" w:hAnsi="Times New Roman" w:cs="Times New Roman"/>
          <w:b/>
          <w:sz w:val="24"/>
          <w:szCs w:val="24"/>
          <w:lang w:eastAsia="lt-LT"/>
        </w:rPr>
        <w:t>.5.</w:t>
      </w:r>
      <w:r w:rsidR="00BC330F"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2D3426E5" w14:textId="40C90B18" w:rsidR="00BC330F" w:rsidRPr="001208B8" w:rsidRDefault="005678FE" w:rsidP="00BC330F">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r w:rsidR="00BC330F" w:rsidRPr="001208B8">
        <w:rPr>
          <w:rFonts w:ascii="Times New Roman" w:eastAsia="Calibri" w:hAnsi="Times New Roman" w:cs="Times New Roman"/>
          <w:sz w:val="24"/>
          <w:szCs w:val="24"/>
          <w:lang w:eastAsia="lt-LT"/>
        </w:rPr>
        <w:t xml:space="preserve"> lentelė</w:t>
      </w:r>
    </w:p>
    <w:p w14:paraId="44C4E0C1"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BC330F" w:rsidRPr="001208B8" w14:paraId="0596D710"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4FEF237B"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2430F795" w14:textId="77777777" w:rsidR="00BC330F" w:rsidRPr="001208B8" w:rsidRDefault="00BC330F" w:rsidP="00BC330F">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Dokumentas</w:t>
            </w:r>
          </w:p>
        </w:tc>
      </w:tr>
      <w:tr w:rsidR="00BC330F" w:rsidRPr="001208B8" w14:paraId="684AA7FB"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6C542AE" w14:textId="731C7509" w:rsidR="00BC330F" w:rsidRPr="001208B8" w:rsidRDefault="007C2352"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8</w:t>
            </w:r>
            <w:r w:rsidR="00BC330F" w:rsidRPr="001208B8">
              <w:rPr>
                <w:rFonts w:ascii="Times New Roman" w:eastAsia="Arial Unicode MS" w:hAnsi="Times New Roman" w:cs="Times New Roman"/>
                <w:sz w:val="20"/>
                <w:szCs w:val="20"/>
                <w:bdr w:val="none" w:sz="0" w:space="0" w:color="auto" w:frame="1"/>
                <w:lang w:eastAsia="lt-LT"/>
              </w:rPr>
              <w:t>.5.1.</w:t>
            </w:r>
          </w:p>
        </w:tc>
        <w:tc>
          <w:tcPr>
            <w:tcW w:w="8678" w:type="dxa"/>
            <w:tcBorders>
              <w:top w:val="single" w:sz="4" w:space="0" w:color="auto"/>
              <w:left w:val="single" w:sz="4" w:space="0" w:color="auto"/>
              <w:bottom w:val="single" w:sz="4" w:space="0" w:color="auto"/>
              <w:right w:val="single" w:sz="4" w:space="0" w:color="auto"/>
            </w:tcBorders>
            <w:hideMark/>
          </w:tcPr>
          <w:p w14:paraId="589BB3B9" w14:textId="1B08D83B" w:rsidR="00BC330F" w:rsidRPr="001208B8"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 xml:space="preserve">Užpildyta pasiūlymo forma, parengta pagal šių </w:t>
            </w:r>
            <w:r w:rsidR="00634973">
              <w:rPr>
                <w:rFonts w:ascii="Times New Roman" w:eastAsia="Arial Unicode MS" w:hAnsi="Times New Roman" w:cs="Times New Roman"/>
                <w:sz w:val="20"/>
                <w:szCs w:val="20"/>
                <w:bdr w:val="none" w:sz="0" w:space="0" w:color="auto" w:frame="1"/>
                <w:lang w:eastAsia="lt-LT"/>
              </w:rPr>
              <w:t>konkurso</w:t>
            </w:r>
            <w:r w:rsidRPr="001208B8">
              <w:rPr>
                <w:rFonts w:ascii="Times New Roman" w:eastAsia="Arial Unicode MS" w:hAnsi="Times New Roman" w:cs="Times New Roman"/>
                <w:sz w:val="20"/>
                <w:szCs w:val="20"/>
                <w:bdr w:val="none" w:sz="0" w:space="0" w:color="auto" w:frame="1"/>
                <w:lang w:eastAsia="lt-LT"/>
              </w:rPr>
              <w:t xml:space="preserve"> sąlygų </w:t>
            </w:r>
            <w:r w:rsidR="00B662C6">
              <w:rPr>
                <w:rFonts w:ascii="Times New Roman" w:eastAsia="Arial Unicode MS" w:hAnsi="Times New Roman" w:cs="Times New Roman"/>
                <w:sz w:val="20"/>
                <w:szCs w:val="20"/>
                <w:bdr w:val="none" w:sz="0" w:space="0" w:color="auto" w:frame="1"/>
                <w:lang w:eastAsia="lt-LT"/>
              </w:rPr>
              <w:t>3</w:t>
            </w:r>
            <w:r w:rsidRPr="00B662C6">
              <w:rPr>
                <w:rFonts w:ascii="Times New Roman" w:eastAsia="Arial Unicode MS" w:hAnsi="Times New Roman" w:cs="Times New Roman"/>
                <w:sz w:val="20"/>
                <w:szCs w:val="20"/>
                <w:bdr w:val="none" w:sz="0" w:space="0" w:color="auto" w:frame="1"/>
                <w:lang w:eastAsia="lt-LT"/>
              </w:rPr>
              <w:t xml:space="preserve"> priedą</w:t>
            </w:r>
            <w:r w:rsidRPr="001208B8">
              <w:rPr>
                <w:rFonts w:ascii="Times New Roman" w:eastAsia="Arial Unicode MS" w:hAnsi="Times New Roman" w:cs="Times New Roman"/>
                <w:sz w:val="20"/>
                <w:szCs w:val="20"/>
                <w:bdr w:val="none" w:sz="0" w:space="0" w:color="auto" w:frame="1"/>
                <w:lang w:eastAsia="lt-LT"/>
              </w:rPr>
              <w:t xml:space="preserve"> </w:t>
            </w:r>
          </w:p>
        </w:tc>
      </w:tr>
      <w:tr w:rsidR="00BC330F" w:rsidRPr="001208B8" w14:paraId="1551E38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131B37FB" w14:textId="77262780" w:rsidR="00BC330F" w:rsidRPr="001208B8" w:rsidRDefault="007C2352"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8</w:t>
            </w:r>
            <w:r w:rsidR="00BC330F" w:rsidRPr="001208B8">
              <w:rPr>
                <w:rFonts w:ascii="Times New Roman" w:eastAsia="Arial Unicode MS" w:hAnsi="Times New Roman" w:cs="Times New Roman"/>
                <w:sz w:val="20"/>
                <w:szCs w:val="20"/>
                <w:bdr w:val="none" w:sz="0" w:space="0" w:color="auto" w:frame="1"/>
                <w:lang w:eastAsia="lt-LT"/>
              </w:rPr>
              <w:t>.5.2.</w:t>
            </w:r>
          </w:p>
        </w:tc>
        <w:tc>
          <w:tcPr>
            <w:tcW w:w="8678" w:type="dxa"/>
            <w:hideMark/>
          </w:tcPr>
          <w:p w14:paraId="163F4BF6" w14:textId="6E9B40CB" w:rsidR="00BC330F" w:rsidRPr="001208B8"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1208B8">
              <w:rPr>
                <w:rFonts w:ascii="Times New Roman" w:hAnsi="Times New Roman" w:cs="Times New Roman"/>
                <w:sz w:val="20"/>
                <w:szCs w:val="20"/>
                <w:lang w:eastAsia="lt-LT"/>
              </w:rPr>
              <w:t>Jungtinės veiklos sutarti</w:t>
            </w:r>
            <w:r w:rsidR="0011492C">
              <w:rPr>
                <w:rFonts w:ascii="Times New Roman" w:hAnsi="Times New Roman" w:cs="Times New Roman"/>
                <w:sz w:val="20"/>
                <w:szCs w:val="20"/>
                <w:lang w:eastAsia="lt-LT"/>
              </w:rPr>
              <w:t xml:space="preserve">es kopija </w:t>
            </w:r>
            <w:r w:rsidRPr="001208B8">
              <w:rPr>
                <w:rFonts w:ascii="Times New Roman" w:hAnsi="Times New Roman" w:cs="Times New Roman"/>
                <w:sz w:val="20"/>
                <w:szCs w:val="20"/>
                <w:lang w:eastAsia="lt-LT"/>
              </w:rPr>
              <w:t xml:space="preserve">(jei  pasiūlymą teikia tiekėjų grupė, kuri yra sudariusi jungtinės veiklos sutartį) </w:t>
            </w:r>
            <w:r w:rsidRPr="001208B8">
              <w:rPr>
                <w:rFonts w:ascii="Times New Roman" w:eastAsia="Calibri" w:hAnsi="Times New Roman" w:cs="Times New Roman"/>
                <w:sz w:val="20"/>
                <w:szCs w:val="20"/>
                <w:lang w:eastAsia="lt-LT"/>
              </w:rPr>
              <w:t xml:space="preserve">(Pirkimų sąlygų </w:t>
            </w:r>
            <w:r w:rsidR="00B662C6">
              <w:rPr>
                <w:rFonts w:ascii="Times New Roman" w:eastAsia="Calibri" w:hAnsi="Times New Roman" w:cs="Times New Roman"/>
                <w:sz w:val="20"/>
                <w:szCs w:val="20"/>
                <w:lang w:eastAsia="lt-LT"/>
              </w:rPr>
              <w:t>6</w:t>
            </w:r>
            <w:r w:rsidRPr="001208B8">
              <w:rPr>
                <w:rFonts w:ascii="Times New Roman" w:eastAsia="Calibri" w:hAnsi="Times New Roman" w:cs="Times New Roman"/>
                <w:sz w:val="20"/>
                <w:szCs w:val="20"/>
                <w:lang w:eastAsia="lt-LT"/>
              </w:rPr>
              <w:t xml:space="preserve"> skyrių “Tiekėjų grupės dalyvavimas pirkimo procedūrose”).</w:t>
            </w:r>
            <w:r w:rsidRPr="001208B8">
              <w:rPr>
                <w:rFonts w:ascii="Times New Roman" w:hAnsi="Times New Roman" w:cs="Times New Roman"/>
                <w:sz w:val="20"/>
                <w:szCs w:val="20"/>
                <w:lang w:eastAsia="lt-LT"/>
              </w:rPr>
              <w:t xml:space="preserve"> </w:t>
            </w:r>
          </w:p>
        </w:tc>
      </w:tr>
      <w:tr w:rsidR="00BC330F" w:rsidRPr="001208B8" w14:paraId="7D957025"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01936122" w14:textId="1E34FFB6" w:rsidR="00BC330F" w:rsidRPr="001208B8" w:rsidRDefault="007C2352"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8</w:t>
            </w:r>
            <w:r w:rsidR="00BC330F" w:rsidRPr="001208B8">
              <w:rPr>
                <w:rFonts w:ascii="Times New Roman" w:eastAsia="Arial Unicode MS" w:hAnsi="Times New Roman" w:cs="Times New Roman"/>
                <w:sz w:val="20"/>
                <w:szCs w:val="20"/>
                <w:bdr w:val="none" w:sz="0" w:space="0" w:color="auto" w:frame="1"/>
                <w:lang w:eastAsia="lt-LT"/>
              </w:rPr>
              <w:t>.5.3.</w:t>
            </w:r>
          </w:p>
        </w:tc>
        <w:tc>
          <w:tcPr>
            <w:tcW w:w="8678" w:type="dxa"/>
            <w:tcBorders>
              <w:top w:val="single" w:sz="4" w:space="0" w:color="auto"/>
              <w:left w:val="single" w:sz="4" w:space="0" w:color="auto"/>
              <w:bottom w:val="single" w:sz="4" w:space="0" w:color="auto"/>
              <w:right w:val="single" w:sz="4" w:space="0" w:color="auto"/>
            </w:tcBorders>
            <w:hideMark/>
          </w:tcPr>
          <w:p w14:paraId="0E01FEB7" w14:textId="7044E7A7" w:rsidR="00BC330F" w:rsidRPr="00080161" w:rsidRDefault="00BC330F" w:rsidP="00BC330F">
            <w:pPr>
              <w:widowControl w:val="0"/>
              <w:autoSpaceDE w:val="0"/>
              <w:autoSpaceDN w:val="0"/>
              <w:adjustRightInd w:val="0"/>
              <w:spacing w:after="0" w:line="240" w:lineRule="auto"/>
              <w:jc w:val="both"/>
              <w:rPr>
                <w:rFonts w:ascii="Times New Roman" w:eastAsia="Arial Unicode MS" w:hAnsi="Times New Roman" w:cs="Times New Roman"/>
                <w:b/>
                <w:bCs/>
                <w:sz w:val="20"/>
                <w:szCs w:val="20"/>
                <w:bdr w:val="none" w:sz="0" w:space="0" w:color="auto" w:frame="1"/>
                <w:lang w:eastAsia="lt-LT"/>
              </w:rPr>
            </w:pPr>
            <w:r w:rsidRPr="00080161">
              <w:rPr>
                <w:rFonts w:ascii="Times New Roman" w:eastAsia="Arial Unicode MS" w:hAnsi="Times New Roman" w:cs="Times New Roman"/>
                <w:b/>
                <w:bCs/>
                <w:sz w:val="20"/>
                <w:szCs w:val="20"/>
                <w:bdr w:val="none" w:sz="0" w:space="0" w:color="auto" w:frame="1"/>
                <w:lang w:eastAsia="lt-LT"/>
              </w:rPr>
              <w:t>Įgaliojimas pateikti pasiūlymą ir kitus dokumentus</w:t>
            </w:r>
            <w:r w:rsidR="0056064F" w:rsidRPr="00080161">
              <w:rPr>
                <w:rFonts w:ascii="Times New Roman" w:eastAsia="Arial Unicode MS" w:hAnsi="Times New Roman" w:cs="Times New Roman"/>
                <w:b/>
                <w:bCs/>
                <w:sz w:val="20"/>
                <w:szCs w:val="20"/>
                <w:bdr w:val="none" w:sz="0" w:space="0" w:color="auto" w:frame="1"/>
                <w:lang w:eastAsia="lt-LT"/>
              </w:rPr>
              <w:t xml:space="preserve"> CVP IS priemonėmis</w:t>
            </w:r>
            <w:r w:rsidRPr="00080161">
              <w:rPr>
                <w:rFonts w:ascii="Times New Roman" w:eastAsia="Arial Unicode MS" w:hAnsi="Times New Roman" w:cs="Times New Roman"/>
                <w:b/>
                <w:bCs/>
                <w:sz w:val="20"/>
                <w:szCs w:val="20"/>
                <w:bdr w:val="none" w:sz="0" w:space="0" w:color="auto" w:frame="1"/>
                <w:lang w:eastAsia="lt-LT"/>
              </w:rPr>
              <w:t xml:space="preserve"> (jei pasiūlymą pateikia ne vadovas)</w:t>
            </w:r>
          </w:p>
        </w:tc>
      </w:tr>
      <w:tr w:rsidR="00BC330F" w:rsidRPr="001208B8" w14:paraId="66732B1D"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8FC3396" w14:textId="287E06E2" w:rsidR="00BC330F" w:rsidRPr="001208B8" w:rsidRDefault="007C2352"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8</w:t>
            </w:r>
            <w:r w:rsidR="00BC330F" w:rsidRPr="001208B8">
              <w:rPr>
                <w:rFonts w:ascii="Times New Roman" w:eastAsia="Arial Unicode MS" w:hAnsi="Times New Roman" w:cs="Times New Roman"/>
                <w:sz w:val="20"/>
                <w:szCs w:val="20"/>
                <w:bdr w:val="none" w:sz="0" w:space="0" w:color="auto" w:frame="1"/>
                <w:lang w:eastAsia="lt-LT"/>
              </w:rPr>
              <w:t>.5.4.</w:t>
            </w:r>
          </w:p>
        </w:tc>
        <w:tc>
          <w:tcPr>
            <w:tcW w:w="8678" w:type="dxa"/>
            <w:tcBorders>
              <w:top w:val="single" w:sz="4" w:space="0" w:color="auto"/>
              <w:left w:val="single" w:sz="4" w:space="0" w:color="auto"/>
              <w:bottom w:val="single" w:sz="4" w:space="0" w:color="auto"/>
              <w:right w:val="single" w:sz="4" w:space="0" w:color="auto"/>
            </w:tcBorders>
            <w:hideMark/>
          </w:tcPr>
          <w:p w14:paraId="2E53F88E" w14:textId="70309327" w:rsidR="00BC330F" w:rsidRPr="006E1CA5"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6E1CA5">
              <w:rPr>
                <w:rFonts w:ascii="Times New Roman" w:eastAsia="Arial Unicode MS" w:hAnsi="Times New Roman" w:cs="Times New Roman"/>
                <w:sz w:val="20"/>
                <w:szCs w:val="20"/>
                <w:bdr w:val="none" w:sz="0" w:space="0" w:color="auto" w:frame="1"/>
                <w:lang w:eastAsia="lt-LT"/>
              </w:rPr>
              <w:t xml:space="preserve">Pirkimo sąlygų </w:t>
            </w:r>
            <w:r w:rsidR="007C2352" w:rsidRPr="006E1CA5">
              <w:rPr>
                <w:rFonts w:ascii="Times New Roman" w:eastAsia="Arial Unicode MS" w:hAnsi="Times New Roman" w:cs="Times New Roman"/>
                <w:sz w:val="20"/>
                <w:szCs w:val="20"/>
                <w:bdr w:val="none" w:sz="0" w:space="0" w:color="auto" w:frame="1"/>
                <w:lang w:eastAsia="lt-LT"/>
              </w:rPr>
              <w:t>8</w:t>
            </w:r>
            <w:r w:rsidRPr="006E1CA5">
              <w:rPr>
                <w:rFonts w:ascii="Times New Roman" w:eastAsia="Arial Unicode MS" w:hAnsi="Times New Roman" w:cs="Times New Roman"/>
                <w:sz w:val="20"/>
                <w:szCs w:val="20"/>
                <w:bdr w:val="none" w:sz="0" w:space="0" w:color="auto" w:frame="1"/>
                <w:lang w:eastAsia="lt-LT"/>
              </w:rPr>
              <w:t>.4. punkte nurodyti vertimai į lietuvių kalbą</w:t>
            </w:r>
          </w:p>
        </w:tc>
      </w:tr>
      <w:tr w:rsidR="00BC330F" w:rsidRPr="001208B8" w14:paraId="5631AC26"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B49D4F8" w14:textId="44CE7932" w:rsidR="00BC330F" w:rsidRPr="001208B8" w:rsidRDefault="007C2352"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Calibri" w:hAnsi="Times New Roman" w:cs="Times New Roman"/>
                <w:sz w:val="20"/>
                <w:szCs w:val="20"/>
                <w:lang w:eastAsia="lt-LT"/>
              </w:rPr>
              <w:t>8</w:t>
            </w:r>
            <w:r w:rsidR="00BC330F" w:rsidRPr="001208B8">
              <w:rPr>
                <w:rFonts w:ascii="Times New Roman" w:eastAsia="Calibri" w:hAnsi="Times New Roman" w:cs="Times New Roman"/>
                <w:sz w:val="20"/>
                <w:szCs w:val="20"/>
                <w:lang w:eastAsia="lt-LT"/>
              </w:rPr>
              <w:t>.5.5.</w:t>
            </w:r>
          </w:p>
        </w:tc>
        <w:tc>
          <w:tcPr>
            <w:tcW w:w="8678" w:type="dxa"/>
            <w:tcBorders>
              <w:top w:val="single" w:sz="4" w:space="0" w:color="auto"/>
              <w:left w:val="single" w:sz="4" w:space="0" w:color="auto"/>
              <w:bottom w:val="single" w:sz="4" w:space="0" w:color="auto"/>
              <w:right w:val="single" w:sz="4" w:space="0" w:color="auto"/>
            </w:tcBorders>
            <w:hideMark/>
          </w:tcPr>
          <w:p w14:paraId="0A7C1B58" w14:textId="609399E1" w:rsidR="00BC330F" w:rsidRPr="006E1CA5" w:rsidRDefault="00BC330F" w:rsidP="00BC330F">
            <w:pPr>
              <w:spacing w:after="0" w:line="240" w:lineRule="auto"/>
              <w:jc w:val="both"/>
              <w:rPr>
                <w:rFonts w:ascii="Times New Roman" w:eastAsia="Arial Unicode MS" w:hAnsi="Times New Roman" w:cs="Times New Roman"/>
                <w:sz w:val="20"/>
                <w:szCs w:val="20"/>
                <w:bdr w:val="none" w:sz="0" w:space="0" w:color="auto" w:frame="1"/>
                <w:lang w:eastAsia="lt-LT"/>
              </w:rPr>
            </w:pPr>
            <w:r w:rsidRPr="006E1CA5">
              <w:rPr>
                <w:rFonts w:ascii="Times New Roman" w:eastAsia="Calibri" w:hAnsi="Times New Roman" w:cs="Times New Roman"/>
                <w:sz w:val="20"/>
                <w:szCs w:val="20"/>
                <w:lang w:eastAsia="lt-LT"/>
              </w:rPr>
              <w:t xml:space="preserve">Užpildytas EBVPD pagal pirkimo sąlygų </w:t>
            </w:r>
            <w:r w:rsidR="00424CEB" w:rsidRPr="006E1CA5">
              <w:rPr>
                <w:rFonts w:ascii="Times New Roman" w:eastAsia="Calibri" w:hAnsi="Times New Roman" w:cs="Times New Roman"/>
                <w:sz w:val="20"/>
                <w:szCs w:val="20"/>
                <w:lang w:val="en-US" w:eastAsia="lt-LT"/>
              </w:rPr>
              <w:t>2</w:t>
            </w:r>
            <w:r w:rsidRPr="006E1CA5">
              <w:rPr>
                <w:rFonts w:ascii="Times New Roman" w:eastAsia="Calibri" w:hAnsi="Times New Roman" w:cs="Times New Roman"/>
                <w:sz w:val="20"/>
                <w:szCs w:val="20"/>
                <w:lang w:eastAsia="lt-LT"/>
              </w:rPr>
              <w:t xml:space="preserve"> priede pateiktą formą</w:t>
            </w:r>
          </w:p>
        </w:tc>
      </w:tr>
      <w:tr w:rsidR="005678FE" w:rsidRPr="001208B8" w14:paraId="1C8379A8" w14:textId="77777777" w:rsidTr="00BC330F">
        <w:tc>
          <w:tcPr>
            <w:tcW w:w="1098" w:type="dxa"/>
            <w:tcBorders>
              <w:top w:val="single" w:sz="4" w:space="0" w:color="auto"/>
              <w:left w:val="single" w:sz="4" w:space="0" w:color="auto"/>
              <w:bottom w:val="single" w:sz="4" w:space="0" w:color="auto"/>
              <w:right w:val="single" w:sz="4" w:space="0" w:color="auto"/>
            </w:tcBorders>
          </w:tcPr>
          <w:p w14:paraId="0ED53FFE" w14:textId="38E76441" w:rsidR="005678FE" w:rsidRPr="001208B8" w:rsidRDefault="007C2352" w:rsidP="00BC330F">
            <w:pPr>
              <w:widowControl w:val="0"/>
              <w:autoSpaceDE w:val="0"/>
              <w:autoSpaceDN w:val="0"/>
              <w:adjustRightInd w:val="0"/>
              <w:spacing w:after="0" w:line="240" w:lineRule="auto"/>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8</w:t>
            </w:r>
            <w:r w:rsidR="005678FE">
              <w:rPr>
                <w:rFonts w:ascii="Times New Roman" w:eastAsia="Calibri" w:hAnsi="Times New Roman" w:cs="Times New Roman"/>
                <w:sz w:val="20"/>
                <w:szCs w:val="20"/>
                <w:lang w:eastAsia="lt-LT"/>
              </w:rPr>
              <w:t>.5.6.</w:t>
            </w:r>
          </w:p>
        </w:tc>
        <w:tc>
          <w:tcPr>
            <w:tcW w:w="8678" w:type="dxa"/>
            <w:tcBorders>
              <w:top w:val="single" w:sz="4" w:space="0" w:color="auto"/>
              <w:left w:val="single" w:sz="4" w:space="0" w:color="auto"/>
              <w:bottom w:val="single" w:sz="4" w:space="0" w:color="auto"/>
              <w:right w:val="single" w:sz="4" w:space="0" w:color="auto"/>
            </w:tcBorders>
          </w:tcPr>
          <w:p w14:paraId="2604AD92" w14:textId="3BF82144" w:rsidR="005678FE" w:rsidRPr="00634973" w:rsidRDefault="005678FE" w:rsidP="00BC330F">
            <w:pPr>
              <w:spacing w:after="0" w:line="240" w:lineRule="auto"/>
              <w:jc w:val="both"/>
              <w:rPr>
                <w:rFonts w:ascii="Times New Roman" w:eastAsia="Calibri" w:hAnsi="Times New Roman" w:cs="Times New Roman"/>
                <w:sz w:val="20"/>
                <w:szCs w:val="20"/>
                <w:lang w:eastAsia="lt-LT"/>
              </w:rPr>
            </w:pPr>
            <w:r w:rsidRPr="00634973">
              <w:rPr>
                <w:rFonts w:ascii="Times New Roman" w:eastAsia="Calibri" w:hAnsi="Times New Roman" w:cs="Times New Roman"/>
                <w:sz w:val="20"/>
                <w:szCs w:val="20"/>
                <w:lang w:eastAsia="lt-LT"/>
              </w:rPr>
              <w:t>Pirkimo sąlygų 4.7.1.</w:t>
            </w:r>
            <w:r w:rsidR="007A72C4" w:rsidRPr="00634973">
              <w:rPr>
                <w:rFonts w:ascii="Times New Roman" w:eastAsia="Calibri" w:hAnsi="Times New Roman" w:cs="Times New Roman"/>
                <w:sz w:val="20"/>
                <w:szCs w:val="20"/>
                <w:lang w:eastAsia="lt-LT"/>
              </w:rPr>
              <w:t>1</w:t>
            </w:r>
            <w:r w:rsidRPr="00634973">
              <w:rPr>
                <w:rFonts w:ascii="Times New Roman" w:eastAsia="Calibri" w:hAnsi="Times New Roman" w:cs="Times New Roman"/>
                <w:sz w:val="20"/>
                <w:szCs w:val="20"/>
                <w:lang w:eastAsia="lt-LT"/>
              </w:rPr>
              <w:t>, 4.7.2.1, 4.7.2.2, 4.7.3.1 ir 4.8 punktuose nurodyti dokumentai</w:t>
            </w:r>
          </w:p>
        </w:tc>
      </w:tr>
      <w:tr w:rsidR="00BC330F" w:rsidRPr="001208B8" w14:paraId="7564861B" w14:textId="77777777" w:rsidTr="00BC330F">
        <w:tc>
          <w:tcPr>
            <w:tcW w:w="1098" w:type="dxa"/>
            <w:tcBorders>
              <w:top w:val="single" w:sz="4" w:space="0" w:color="auto"/>
              <w:left w:val="single" w:sz="4" w:space="0" w:color="auto"/>
              <w:bottom w:val="single" w:sz="4" w:space="0" w:color="auto"/>
              <w:right w:val="single" w:sz="4" w:space="0" w:color="auto"/>
            </w:tcBorders>
          </w:tcPr>
          <w:p w14:paraId="783E7D3A" w14:textId="40BE61A3" w:rsidR="00BC330F" w:rsidRPr="001208B8" w:rsidRDefault="001313A4"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8</w:t>
            </w:r>
            <w:r w:rsidR="00BC330F" w:rsidRPr="001208B8">
              <w:rPr>
                <w:rFonts w:ascii="Times New Roman" w:eastAsia="Arial Unicode MS" w:hAnsi="Times New Roman" w:cs="Times New Roman"/>
                <w:sz w:val="20"/>
                <w:szCs w:val="20"/>
                <w:bdr w:val="none" w:sz="0" w:space="0" w:color="auto" w:frame="1"/>
                <w:lang w:eastAsia="lt-LT"/>
              </w:rPr>
              <w:t>.5.</w:t>
            </w:r>
            <w:r w:rsidR="006E1CA5">
              <w:rPr>
                <w:rFonts w:ascii="Times New Roman" w:eastAsia="Arial Unicode MS" w:hAnsi="Times New Roman" w:cs="Times New Roman"/>
                <w:sz w:val="20"/>
                <w:szCs w:val="20"/>
                <w:bdr w:val="none" w:sz="0" w:space="0" w:color="auto" w:frame="1"/>
                <w:lang w:eastAsia="lt-LT"/>
              </w:rPr>
              <w:t>7</w:t>
            </w:r>
            <w:r w:rsidR="00BC330F"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105704EC" w14:textId="4704A0A5" w:rsidR="00BC330F" w:rsidRPr="00CF118B" w:rsidRDefault="00102BDF" w:rsidP="00BC330F">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val="en-US" w:eastAsia="lt-LT"/>
              </w:rPr>
            </w:pPr>
            <w:r w:rsidRPr="00CF118B">
              <w:rPr>
                <w:rFonts w:ascii="Times New Roman" w:eastAsiaTheme="minorEastAsia" w:hAnsi="Times New Roman" w:cs="Times New Roman"/>
                <w:sz w:val="20"/>
                <w:szCs w:val="20"/>
                <w:lang w:eastAsia="lt-LT"/>
              </w:rPr>
              <w:t xml:space="preserve">Užpildyta tiekėjo laisvos formos atitikties deklaraciją dėl atitikties VPĮ 45 straipsnio 2 </w:t>
            </w:r>
            <w:r w:rsidRPr="00CF118B">
              <w:rPr>
                <w:rFonts w:ascii="Times New Roman" w:eastAsiaTheme="minorEastAsia" w:hAnsi="Times New Roman" w:cs="Times New Roman"/>
                <w:sz w:val="20"/>
                <w:szCs w:val="20"/>
                <w:vertAlign w:val="superscript"/>
                <w:lang w:eastAsia="lt-LT"/>
              </w:rPr>
              <w:t>1</w:t>
            </w:r>
            <w:r w:rsidRPr="00CF118B">
              <w:rPr>
                <w:rFonts w:ascii="Times New Roman" w:eastAsiaTheme="minorEastAsia" w:hAnsi="Times New Roman" w:cs="Times New Roman"/>
                <w:sz w:val="20"/>
                <w:szCs w:val="20"/>
                <w:lang w:eastAsia="lt-LT"/>
              </w:rPr>
              <w:t xml:space="preserve"> dalies </w:t>
            </w:r>
            <w:r w:rsidR="00E929EC" w:rsidRPr="00CF118B">
              <w:rPr>
                <w:rFonts w:ascii="Times New Roman" w:eastAsiaTheme="minorEastAsia" w:hAnsi="Times New Roman" w:cs="Times New Roman"/>
                <w:sz w:val="20"/>
                <w:szCs w:val="20"/>
                <w:lang w:eastAsia="lt-LT"/>
              </w:rPr>
              <w:t>1</w:t>
            </w:r>
            <w:r w:rsidR="006A323B" w:rsidRPr="00CF118B">
              <w:rPr>
                <w:rFonts w:ascii="Times New Roman" w:eastAsiaTheme="minorEastAsia" w:hAnsi="Times New Roman" w:cs="Times New Roman"/>
                <w:sz w:val="20"/>
                <w:szCs w:val="20"/>
                <w:lang w:eastAsia="lt-LT"/>
              </w:rPr>
              <w:t xml:space="preserve"> ir</w:t>
            </w:r>
            <w:r w:rsidR="00E929EC" w:rsidRPr="00CF118B">
              <w:rPr>
                <w:rFonts w:ascii="Times New Roman" w:eastAsiaTheme="minorEastAsia" w:hAnsi="Times New Roman" w:cs="Times New Roman"/>
                <w:sz w:val="20"/>
                <w:szCs w:val="20"/>
                <w:lang w:eastAsia="lt-LT"/>
              </w:rPr>
              <w:t xml:space="preserve"> </w:t>
            </w:r>
            <w:r w:rsidR="006A323B" w:rsidRPr="00CF118B">
              <w:rPr>
                <w:rFonts w:ascii="Times New Roman" w:eastAsiaTheme="minorEastAsia" w:hAnsi="Times New Roman" w:cs="Times New Roman"/>
                <w:sz w:val="20"/>
                <w:szCs w:val="20"/>
                <w:lang w:eastAsia="lt-LT"/>
              </w:rPr>
              <w:t>2</w:t>
            </w:r>
            <w:r w:rsidRPr="00CF118B">
              <w:rPr>
                <w:rFonts w:ascii="Times New Roman" w:eastAsiaTheme="minorEastAsia" w:hAnsi="Times New Roman" w:cs="Times New Roman"/>
                <w:sz w:val="20"/>
                <w:szCs w:val="20"/>
                <w:lang w:eastAsia="lt-LT"/>
              </w:rPr>
              <w:t xml:space="preserve"> punkt</w:t>
            </w:r>
            <w:r w:rsidR="00E929EC" w:rsidRPr="00CF118B">
              <w:rPr>
                <w:rFonts w:ascii="Times New Roman" w:eastAsiaTheme="minorEastAsia" w:hAnsi="Times New Roman" w:cs="Times New Roman"/>
                <w:sz w:val="20"/>
                <w:szCs w:val="20"/>
                <w:lang w:eastAsia="lt-LT"/>
              </w:rPr>
              <w:t>ams</w:t>
            </w:r>
            <w:r w:rsidR="00634973" w:rsidRPr="00CF118B">
              <w:rPr>
                <w:rFonts w:ascii="Times New Roman" w:eastAsiaTheme="minorEastAsia" w:hAnsi="Times New Roman" w:cs="Times New Roman"/>
                <w:sz w:val="20"/>
                <w:szCs w:val="20"/>
                <w:lang w:eastAsia="lt-LT"/>
              </w:rPr>
              <w:t xml:space="preserve"> (</w:t>
            </w:r>
            <w:r w:rsidR="0007006C" w:rsidRPr="00CF118B">
              <w:rPr>
                <w:rFonts w:ascii="Times New Roman" w:eastAsiaTheme="minorEastAsia" w:hAnsi="Times New Roman" w:cs="Times New Roman"/>
                <w:sz w:val="20"/>
                <w:szCs w:val="20"/>
                <w:lang w:eastAsia="lt-LT"/>
              </w:rPr>
              <w:t xml:space="preserve">konkurso sąlygų  </w:t>
            </w:r>
            <w:r w:rsidR="0007006C" w:rsidRPr="00CF118B">
              <w:rPr>
                <w:rFonts w:ascii="Times New Roman" w:eastAsiaTheme="minorEastAsia" w:hAnsi="Times New Roman" w:cs="Times New Roman"/>
                <w:sz w:val="20"/>
                <w:szCs w:val="20"/>
                <w:lang w:val="en-US" w:eastAsia="lt-LT"/>
              </w:rPr>
              <w:t xml:space="preserve">6 </w:t>
            </w:r>
            <w:proofErr w:type="spellStart"/>
            <w:r w:rsidR="0007006C" w:rsidRPr="00CF118B">
              <w:rPr>
                <w:rFonts w:ascii="Times New Roman" w:eastAsiaTheme="minorEastAsia" w:hAnsi="Times New Roman" w:cs="Times New Roman"/>
                <w:sz w:val="20"/>
                <w:szCs w:val="20"/>
                <w:lang w:val="en-US" w:eastAsia="lt-LT"/>
              </w:rPr>
              <w:t>priedas</w:t>
            </w:r>
            <w:proofErr w:type="spellEnd"/>
            <w:r w:rsidR="0007006C" w:rsidRPr="00CF118B">
              <w:rPr>
                <w:rFonts w:ascii="Times New Roman" w:eastAsiaTheme="minorEastAsia" w:hAnsi="Times New Roman" w:cs="Times New Roman"/>
                <w:sz w:val="20"/>
                <w:szCs w:val="20"/>
                <w:lang w:val="en-US" w:eastAsia="lt-LT"/>
              </w:rPr>
              <w:t>)</w:t>
            </w:r>
          </w:p>
        </w:tc>
      </w:tr>
      <w:tr w:rsidR="0056064F" w:rsidRPr="001208B8" w14:paraId="7E5F2E68" w14:textId="77777777" w:rsidTr="00BC330F">
        <w:tc>
          <w:tcPr>
            <w:tcW w:w="1098" w:type="dxa"/>
            <w:tcBorders>
              <w:top w:val="single" w:sz="4" w:space="0" w:color="auto"/>
              <w:left w:val="single" w:sz="4" w:space="0" w:color="auto"/>
              <w:bottom w:val="single" w:sz="4" w:space="0" w:color="auto"/>
              <w:right w:val="single" w:sz="4" w:space="0" w:color="auto"/>
            </w:tcBorders>
          </w:tcPr>
          <w:p w14:paraId="093DBEE2" w14:textId="725C377E" w:rsidR="0056064F" w:rsidRPr="0056064F" w:rsidRDefault="001313A4"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val="en-US" w:eastAsia="lt-LT"/>
              </w:rPr>
            </w:pPr>
            <w:r>
              <w:rPr>
                <w:rFonts w:ascii="Times New Roman" w:eastAsia="Arial Unicode MS" w:hAnsi="Times New Roman" w:cs="Times New Roman"/>
                <w:sz w:val="20"/>
                <w:szCs w:val="20"/>
                <w:bdr w:val="none" w:sz="0" w:space="0" w:color="auto" w:frame="1"/>
                <w:lang w:val="en-US" w:eastAsia="lt-LT"/>
              </w:rPr>
              <w:t>8.</w:t>
            </w:r>
            <w:r w:rsidR="0056064F">
              <w:rPr>
                <w:rFonts w:ascii="Times New Roman" w:eastAsia="Arial Unicode MS" w:hAnsi="Times New Roman" w:cs="Times New Roman"/>
                <w:sz w:val="20"/>
                <w:szCs w:val="20"/>
                <w:bdr w:val="none" w:sz="0" w:space="0" w:color="auto" w:frame="1"/>
                <w:lang w:val="en-US" w:eastAsia="lt-LT"/>
              </w:rPr>
              <w:t>5.</w:t>
            </w:r>
            <w:r w:rsidR="00634973">
              <w:rPr>
                <w:rFonts w:ascii="Times New Roman" w:eastAsia="Arial Unicode MS" w:hAnsi="Times New Roman" w:cs="Times New Roman"/>
                <w:sz w:val="20"/>
                <w:szCs w:val="20"/>
                <w:bdr w:val="none" w:sz="0" w:space="0" w:color="auto" w:frame="1"/>
                <w:lang w:val="en-US" w:eastAsia="lt-LT"/>
              </w:rPr>
              <w:t>8</w:t>
            </w:r>
            <w:r w:rsidR="0056064F">
              <w:rPr>
                <w:rFonts w:ascii="Times New Roman" w:eastAsia="Arial Unicode MS" w:hAnsi="Times New Roman" w:cs="Times New Roman"/>
                <w:sz w:val="20"/>
                <w:szCs w:val="20"/>
                <w:bdr w:val="none" w:sz="0" w:space="0" w:color="auto" w:frame="1"/>
                <w:lang w:val="en-US" w:eastAsia="lt-LT"/>
              </w:rPr>
              <w:t>.</w:t>
            </w:r>
          </w:p>
        </w:tc>
        <w:tc>
          <w:tcPr>
            <w:tcW w:w="8678" w:type="dxa"/>
            <w:tcBorders>
              <w:top w:val="single" w:sz="4" w:space="0" w:color="auto"/>
              <w:left w:val="single" w:sz="4" w:space="0" w:color="auto"/>
              <w:bottom w:val="single" w:sz="4" w:space="0" w:color="auto"/>
              <w:right w:val="single" w:sz="4" w:space="0" w:color="auto"/>
            </w:tcBorders>
          </w:tcPr>
          <w:p w14:paraId="20D09E8C" w14:textId="36AA8794" w:rsidR="0056064F" w:rsidRPr="00CF118B" w:rsidRDefault="00102BDF" w:rsidP="00BC330F">
            <w:pPr>
              <w:widowControl w:val="0"/>
              <w:autoSpaceDE w:val="0"/>
              <w:autoSpaceDN w:val="0"/>
              <w:adjustRightInd w:val="0"/>
              <w:spacing w:after="0" w:line="240" w:lineRule="auto"/>
              <w:jc w:val="both"/>
              <w:rPr>
                <w:rFonts w:ascii="Times New Roman" w:eastAsia="Calibri" w:hAnsi="Times New Roman" w:cs="Times New Roman"/>
                <w:bCs/>
                <w:sz w:val="20"/>
                <w:szCs w:val="20"/>
                <w:lang w:val="en-US"/>
              </w:rPr>
            </w:pPr>
            <w:r w:rsidRPr="00CF118B">
              <w:rPr>
                <w:rFonts w:ascii="Times New Roman" w:eastAsia="Calibri" w:hAnsi="Times New Roman" w:cs="Times New Roman"/>
                <w:bCs/>
                <w:sz w:val="20"/>
                <w:szCs w:val="20"/>
              </w:rPr>
              <w:t>Užpildyta N</w:t>
            </w:r>
            <w:r w:rsidR="001313A4" w:rsidRPr="00CF118B">
              <w:rPr>
                <w:rFonts w:ascii="Times New Roman" w:eastAsia="Calibri" w:hAnsi="Times New Roman" w:cs="Times New Roman"/>
                <w:bCs/>
                <w:sz w:val="20"/>
                <w:szCs w:val="20"/>
              </w:rPr>
              <w:t>acionalinio saugumo reikalavimų atitikties deklaracij</w:t>
            </w:r>
            <w:r w:rsidRPr="00CF118B">
              <w:rPr>
                <w:rFonts w:ascii="Times New Roman" w:eastAsia="Calibri" w:hAnsi="Times New Roman" w:cs="Times New Roman"/>
                <w:bCs/>
                <w:sz w:val="20"/>
                <w:szCs w:val="20"/>
              </w:rPr>
              <w:t>a</w:t>
            </w:r>
            <w:r w:rsidR="0007006C" w:rsidRPr="00CF118B">
              <w:rPr>
                <w:rFonts w:ascii="Times New Roman" w:eastAsia="Calibri" w:hAnsi="Times New Roman" w:cs="Times New Roman"/>
                <w:bCs/>
                <w:sz w:val="20"/>
                <w:szCs w:val="20"/>
              </w:rPr>
              <w:t xml:space="preserve"> (konkurso sąlygų </w:t>
            </w:r>
            <w:r w:rsidR="00FC7761" w:rsidRPr="00CF118B">
              <w:rPr>
                <w:rFonts w:ascii="Times New Roman" w:eastAsia="Calibri" w:hAnsi="Times New Roman" w:cs="Times New Roman"/>
                <w:bCs/>
                <w:sz w:val="20"/>
                <w:szCs w:val="20"/>
                <w:lang w:val="en-US"/>
              </w:rPr>
              <w:t xml:space="preserve">7 </w:t>
            </w:r>
            <w:proofErr w:type="spellStart"/>
            <w:r w:rsidR="00FC7761" w:rsidRPr="00CF118B">
              <w:rPr>
                <w:rFonts w:ascii="Times New Roman" w:eastAsia="Calibri" w:hAnsi="Times New Roman" w:cs="Times New Roman"/>
                <w:bCs/>
                <w:sz w:val="20"/>
                <w:szCs w:val="20"/>
                <w:lang w:val="en-US"/>
              </w:rPr>
              <w:t>priedas</w:t>
            </w:r>
            <w:proofErr w:type="spellEnd"/>
            <w:r w:rsidR="00FC7761" w:rsidRPr="00CF118B">
              <w:rPr>
                <w:rFonts w:ascii="Times New Roman" w:eastAsia="Calibri" w:hAnsi="Times New Roman" w:cs="Times New Roman"/>
                <w:bCs/>
                <w:sz w:val="20"/>
                <w:szCs w:val="20"/>
                <w:lang w:val="en-US"/>
              </w:rPr>
              <w:t>)</w:t>
            </w:r>
          </w:p>
        </w:tc>
      </w:tr>
      <w:tr w:rsidR="00BC330F" w:rsidRPr="001208B8" w14:paraId="5E289B1C" w14:textId="77777777" w:rsidTr="00BC330F">
        <w:tc>
          <w:tcPr>
            <w:tcW w:w="1098" w:type="dxa"/>
            <w:tcBorders>
              <w:top w:val="single" w:sz="4" w:space="0" w:color="auto"/>
              <w:left w:val="single" w:sz="4" w:space="0" w:color="auto"/>
              <w:bottom w:val="single" w:sz="4" w:space="0" w:color="auto"/>
              <w:right w:val="single" w:sz="4" w:space="0" w:color="auto"/>
            </w:tcBorders>
            <w:hideMark/>
          </w:tcPr>
          <w:p w14:paraId="66D4B5FE" w14:textId="788A98AE" w:rsidR="00BC330F" w:rsidRPr="001208B8" w:rsidRDefault="00102BDF" w:rsidP="00BC330F">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val="en-US" w:eastAsia="lt-LT"/>
              </w:rPr>
              <w:t>8</w:t>
            </w:r>
            <w:r w:rsidR="00BC330F" w:rsidRPr="001208B8">
              <w:rPr>
                <w:rFonts w:ascii="Times New Roman" w:eastAsia="Arial Unicode MS" w:hAnsi="Times New Roman" w:cs="Times New Roman"/>
                <w:sz w:val="20"/>
                <w:szCs w:val="20"/>
                <w:bdr w:val="none" w:sz="0" w:space="0" w:color="auto" w:frame="1"/>
                <w:lang w:eastAsia="lt-LT"/>
              </w:rPr>
              <w:t>.5.</w:t>
            </w:r>
            <w:r w:rsidR="00634973">
              <w:rPr>
                <w:rFonts w:ascii="Times New Roman" w:eastAsia="Arial Unicode MS" w:hAnsi="Times New Roman" w:cs="Times New Roman"/>
                <w:sz w:val="20"/>
                <w:szCs w:val="20"/>
                <w:bdr w:val="none" w:sz="0" w:space="0" w:color="auto" w:frame="1"/>
                <w:lang w:eastAsia="lt-LT"/>
              </w:rPr>
              <w:t>9</w:t>
            </w:r>
          </w:p>
        </w:tc>
        <w:tc>
          <w:tcPr>
            <w:tcW w:w="8678" w:type="dxa"/>
            <w:tcBorders>
              <w:top w:val="single" w:sz="4" w:space="0" w:color="auto"/>
              <w:left w:val="single" w:sz="4" w:space="0" w:color="auto"/>
              <w:bottom w:val="single" w:sz="4" w:space="0" w:color="auto"/>
              <w:right w:val="single" w:sz="4" w:space="0" w:color="auto"/>
            </w:tcBorders>
            <w:hideMark/>
          </w:tcPr>
          <w:p w14:paraId="0956B349" w14:textId="179324DD" w:rsidR="00BC330F" w:rsidRPr="00634973" w:rsidRDefault="00BC330F" w:rsidP="00BC330F">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sidRPr="00634973">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r w:rsidR="0056064F" w:rsidRPr="00634973">
              <w:rPr>
                <w:rFonts w:ascii="Times New Roman" w:eastAsia="Arial Unicode MS" w:hAnsi="Times New Roman" w:cs="Times New Roman"/>
                <w:bCs/>
                <w:sz w:val="20"/>
                <w:szCs w:val="20"/>
                <w:bdr w:val="none" w:sz="0" w:space="0" w:color="auto" w:frame="1"/>
                <w:lang w:eastAsia="lt-LT"/>
              </w:rPr>
              <w:t>.</w:t>
            </w:r>
          </w:p>
        </w:tc>
      </w:tr>
    </w:tbl>
    <w:p w14:paraId="268227A8" w14:textId="77777777" w:rsidR="00BC330F" w:rsidRPr="001208B8" w:rsidRDefault="00BC330F" w:rsidP="00BC330F">
      <w:pPr>
        <w:spacing w:after="0" w:line="240" w:lineRule="auto"/>
        <w:jc w:val="both"/>
        <w:rPr>
          <w:rFonts w:ascii="Times New Roman" w:eastAsia="Calibri" w:hAnsi="Times New Roman" w:cs="Times New Roman"/>
          <w:b/>
          <w:i/>
          <w:sz w:val="20"/>
          <w:szCs w:val="20"/>
        </w:rPr>
      </w:pPr>
    </w:p>
    <w:p w14:paraId="6A381EE9" w14:textId="222E58A8" w:rsidR="00BC330F" w:rsidRPr="001208B8" w:rsidRDefault="004B22C2"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val="en-US" w:eastAsia="lt-LT"/>
        </w:rPr>
        <w:t>8.</w:t>
      </w:r>
      <w:r w:rsidR="00BC330F" w:rsidRPr="001208B8">
        <w:rPr>
          <w:rFonts w:ascii="Times New Roman" w:eastAsia="Calibri" w:hAnsi="Times New Roman" w:cs="Times New Roman"/>
          <w:b/>
          <w:sz w:val="24"/>
          <w:szCs w:val="24"/>
          <w:lang w:eastAsia="lt-LT"/>
        </w:rPr>
        <w:t>6.</w:t>
      </w:r>
      <w:r w:rsidR="00BC330F" w:rsidRPr="001208B8">
        <w:rPr>
          <w:rFonts w:ascii="Times New Roman" w:eastAsia="Calibri" w:hAnsi="Times New Roman" w:cs="Times New Roman"/>
          <w:sz w:val="24"/>
          <w:szCs w:val="24"/>
          <w:lang w:eastAsia="lt-LT"/>
        </w:rPr>
        <w:t xml:space="preserve"> </w:t>
      </w:r>
      <w:r w:rsidR="004E5A12" w:rsidRPr="004E5A12">
        <w:rPr>
          <w:rFonts w:ascii="Times New Roman" w:eastAsia="Calibri" w:hAnsi="Times New Roman" w:cs="Times New Roman"/>
          <w:sz w:val="24"/>
          <w:szCs w:val="24"/>
          <w:lang w:eastAsia="lt-LT"/>
        </w:rPr>
        <w:t>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0606CA68" w14:textId="2D8D165D" w:rsidR="00BC330F" w:rsidRPr="001208B8" w:rsidRDefault="004B22C2"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Pr>
          <w:rFonts w:ascii="Times New Roman" w:eastAsia="Calibri" w:hAnsi="Times New Roman" w:cs="Times New Roman"/>
          <w:b/>
          <w:sz w:val="24"/>
          <w:szCs w:val="24"/>
          <w:lang w:eastAsia="lt-LT"/>
        </w:rPr>
        <w:lastRenderedPageBreak/>
        <w:t>8.</w:t>
      </w:r>
      <w:r w:rsidR="00BC330F" w:rsidRPr="001208B8">
        <w:rPr>
          <w:rFonts w:ascii="Times New Roman" w:eastAsia="Calibri" w:hAnsi="Times New Roman" w:cs="Times New Roman"/>
          <w:b/>
          <w:sz w:val="24"/>
          <w:szCs w:val="24"/>
          <w:lang w:eastAsia="lt-LT"/>
        </w:rPr>
        <w:t>7.</w:t>
      </w:r>
      <w:r w:rsidR="00BC330F" w:rsidRPr="001208B8">
        <w:rPr>
          <w:rFonts w:ascii="Times New Roman" w:eastAsia="Calibri" w:hAnsi="Times New Roman" w:cs="Times New Roman"/>
          <w:sz w:val="24"/>
          <w:szCs w:val="24"/>
          <w:lang w:eastAsia="lt-LT"/>
        </w:rPr>
        <w:t xml:space="preserve"> </w:t>
      </w:r>
      <w:r w:rsidR="00BC330F"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4D8FB1A0" w14:textId="7D9F17EA" w:rsidR="00BC330F" w:rsidRPr="001208B8" w:rsidRDefault="004B22C2"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8.</w:t>
      </w:r>
      <w:r w:rsidR="00BC330F" w:rsidRPr="001208B8">
        <w:rPr>
          <w:rFonts w:ascii="Times New Roman" w:eastAsia="Calibri" w:hAnsi="Times New Roman" w:cs="Times New Roman"/>
          <w:b/>
          <w:sz w:val="24"/>
          <w:szCs w:val="24"/>
          <w:lang w:eastAsia="lt-LT"/>
        </w:rPr>
        <w:t>8</w:t>
      </w:r>
      <w:r w:rsidR="00BC330F"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00BC330F" w:rsidRPr="001208B8">
        <w:rPr>
          <w:rFonts w:ascii="Times New Roman" w:hAnsi="Times New Roman" w:cs="Times New Roman"/>
          <w:color w:val="000000"/>
          <w:sz w:val="24"/>
          <w:szCs w:val="24"/>
        </w:rPr>
        <w:t xml:space="preserve"> </w:t>
      </w:r>
    </w:p>
    <w:p w14:paraId="1C9E29A8" w14:textId="5D3A2242" w:rsidR="00BC330F" w:rsidRPr="001208B8" w:rsidRDefault="004B22C2"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8</w:t>
      </w:r>
      <w:r w:rsidR="00BC330F" w:rsidRPr="001208B8">
        <w:rPr>
          <w:rFonts w:ascii="Times New Roman" w:eastAsia="Calibri" w:hAnsi="Times New Roman" w:cs="Times New Roman"/>
          <w:b/>
          <w:sz w:val="24"/>
          <w:szCs w:val="24"/>
          <w:lang w:eastAsia="lt-LT"/>
        </w:rPr>
        <w:t>.9</w:t>
      </w:r>
      <w:r w:rsidR="00BC330F"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7AB0E666" w14:textId="51A27769" w:rsidR="00BC330F" w:rsidRPr="001208B8" w:rsidRDefault="004B22C2" w:rsidP="00BC330F">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color w:val="000000"/>
          <w:sz w:val="24"/>
          <w:szCs w:val="24"/>
        </w:rPr>
        <w:t>8</w:t>
      </w:r>
      <w:r w:rsidR="00BC330F" w:rsidRPr="001208B8">
        <w:rPr>
          <w:rFonts w:ascii="Times New Roman" w:eastAsia="Times New Roman" w:hAnsi="Times New Roman" w:cs="Times New Roman"/>
          <w:b/>
          <w:color w:val="000000"/>
          <w:sz w:val="24"/>
          <w:szCs w:val="24"/>
        </w:rPr>
        <w:t>.10.</w:t>
      </w:r>
      <w:r w:rsidR="00BC330F" w:rsidRPr="001208B8">
        <w:rPr>
          <w:rFonts w:ascii="Times New Roman" w:eastAsia="Times New Roman" w:hAnsi="Times New Roman" w:cs="Times New Roman"/>
          <w:color w:val="000000"/>
          <w:sz w:val="24"/>
          <w:szCs w:val="24"/>
        </w:rPr>
        <w:t xml:space="preserve"> </w:t>
      </w:r>
      <w:r w:rsidR="00BC330F"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2B8D9230" w14:textId="08A3E820" w:rsidR="004E5A12" w:rsidRPr="00CA28A8" w:rsidRDefault="004B22C2" w:rsidP="004E5A12">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8</w:t>
      </w:r>
      <w:r w:rsidR="004E5A12" w:rsidRPr="00B031A4">
        <w:rPr>
          <w:rFonts w:ascii="Times New Roman" w:eastAsia="Calibri" w:hAnsi="Times New Roman" w:cs="Times New Roman"/>
          <w:b/>
          <w:sz w:val="24"/>
          <w:szCs w:val="24"/>
          <w:lang w:eastAsia="lt-LT"/>
        </w:rPr>
        <w:t>.11.</w:t>
      </w:r>
      <w:r w:rsidR="004E5A12" w:rsidRPr="00B031A4">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004E5A12" w:rsidRPr="00B031A4">
        <w:rPr>
          <w:rFonts w:ascii="Times New Roman" w:eastAsia="Calibri" w:hAnsi="Times New Roman" w:cs="Times New Roman"/>
          <w:sz w:val="24"/>
          <w:szCs w:val="24"/>
          <w:u w:val="single"/>
          <w:lang w:eastAsia="lt-LT"/>
        </w:rPr>
        <w:t>konkurso sąlygų 2 priedo 3 p.</w:t>
      </w:r>
      <w:r w:rsidR="004E5A12" w:rsidRPr="00B031A4">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004E5A12" w:rsidRPr="00CA28A8">
        <w:rPr>
          <w:rFonts w:ascii="Times New Roman" w:eastAsia="Calibri" w:hAnsi="Times New Roman" w:cs="Times New Roman"/>
          <w:sz w:val="24"/>
          <w:szCs w:val="24"/>
          <w:lang w:eastAsia="lt-LT"/>
        </w:rPr>
        <w:t>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2D2E3006" w14:textId="35E6856D" w:rsidR="00BC330F" w:rsidRPr="001208B8" w:rsidRDefault="004B22C2" w:rsidP="00BC330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8</w:t>
      </w:r>
      <w:r w:rsidR="00BC330F" w:rsidRPr="00CA28A8">
        <w:rPr>
          <w:rFonts w:ascii="Times New Roman" w:eastAsia="Calibri" w:hAnsi="Times New Roman" w:cs="Times New Roman"/>
          <w:b/>
          <w:sz w:val="24"/>
          <w:szCs w:val="24"/>
          <w:lang w:eastAsia="lt-LT"/>
        </w:rPr>
        <w:t>.12.</w:t>
      </w:r>
      <w:r w:rsidR="00BC330F" w:rsidRPr="00CA28A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w:t>
      </w:r>
      <w:r w:rsidR="00FC7761" w:rsidRPr="00FC7761">
        <w:rPr>
          <w:rFonts w:ascii="Times New Roman" w:eastAsia="Calibri" w:hAnsi="Times New Roman" w:cs="Times New Roman"/>
          <w:sz w:val="24"/>
          <w:szCs w:val="24"/>
          <w:lang w:eastAsia="lt-LT"/>
        </w:rPr>
        <w:t>3</w:t>
      </w:r>
      <w:r w:rsidR="00BC330F" w:rsidRPr="00FC7761">
        <w:rPr>
          <w:rFonts w:ascii="Times New Roman" w:eastAsia="Calibri" w:hAnsi="Times New Roman" w:cs="Times New Roman"/>
          <w:sz w:val="24"/>
          <w:szCs w:val="24"/>
          <w:lang w:eastAsia="lt-LT"/>
        </w:rPr>
        <w:t xml:space="preserve"> priede.</w:t>
      </w:r>
      <w:r w:rsidR="00BC330F" w:rsidRPr="00CA28A8">
        <w:rPr>
          <w:rFonts w:ascii="Times New Roman" w:eastAsia="Calibri" w:hAnsi="Times New Roman" w:cs="Times New Roman"/>
          <w:sz w:val="24"/>
          <w:szCs w:val="24"/>
          <w:lang w:eastAsia="lt-LT"/>
        </w:rPr>
        <w:t xml:space="preserve"> Apskaičiuojant kainą, turi būti atsižvelgta į visas kainos sudėtines dalis, į techninės specifikacijos reikalavimus ir pan. Į kainą turi būti įskaityti visi mokesčiai ir visos tiekėjo išlaidos, susijusios su pirkimo objektu, taip pat ir PVM. Kainos eurais su PVM, pasiūlyme nurodomos suapvalintos, paliekant du skaitmenis po kablelio.</w:t>
      </w:r>
      <w:r w:rsidR="00BC330F" w:rsidRPr="00CA28A8">
        <w:rPr>
          <w:rFonts w:ascii="Times New Roman" w:eastAsia="Calibri" w:hAnsi="Times New Roman" w:cs="Times New Roman"/>
          <w:sz w:val="24"/>
          <w:szCs w:val="24"/>
        </w:rPr>
        <w:t xml:space="preserve"> Jeigu pasiūlymuose kainos nurodytos užsienio valiuta, jos bus perskaičiuojamos eurais pagal Europos</w:t>
      </w:r>
      <w:r w:rsidR="00BC330F" w:rsidRPr="001208B8">
        <w:rPr>
          <w:rFonts w:ascii="Times New Roman" w:eastAsia="Calibri" w:hAnsi="Times New Roman" w:cs="Times New Roman"/>
          <w:sz w:val="24"/>
          <w:szCs w:val="24"/>
        </w:rPr>
        <w:t xml:space="preserve">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F51019" w14:textId="31D8AC02" w:rsidR="00BC330F" w:rsidRPr="001208B8" w:rsidRDefault="004B22C2" w:rsidP="00BC330F">
      <w:pPr>
        <w:spacing w:after="0" w:line="240" w:lineRule="auto"/>
        <w:ind w:firstLine="720"/>
        <w:jc w:val="both"/>
        <w:rPr>
          <w:rFonts w:ascii="Times New Roman" w:eastAsia="Calibri" w:hAnsi="Times New Roman" w:cs="Times New Roman"/>
          <w:sz w:val="24"/>
          <w:szCs w:val="24"/>
          <w:lang w:eastAsia="lt-LT"/>
        </w:rPr>
      </w:pPr>
      <w:r w:rsidRPr="00FC7761">
        <w:rPr>
          <w:rFonts w:ascii="Times New Roman" w:eastAsia="Calibri" w:hAnsi="Times New Roman" w:cs="Times New Roman"/>
          <w:b/>
          <w:sz w:val="24"/>
          <w:szCs w:val="24"/>
          <w:lang w:eastAsia="lt-LT"/>
        </w:rPr>
        <w:t>8</w:t>
      </w:r>
      <w:r w:rsidR="00BC330F" w:rsidRPr="00FC7761">
        <w:rPr>
          <w:rFonts w:ascii="Times New Roman" w:eastAsia="Calibri" w:hAnsi="Times New Roman" w:cs="Times New Roman"/>
          <w:b/>
          <w:sz w:val="24"/>
          <w:szCs w:val="24"/>
          <w:lang w:eastAsia="lt-LT"/>
        </w:rPr>
        <w:t>.13.</w:t>
      </w:r>
      <w:r w:rsidR="00BC330F" w:rsidRPr="00FC7761">
        <w:rPr>
          <w:rFonts w:ascii="Times New Roman" w:eastAsia="Calibri" w:hAnsi="Times New Roman" w:cs="Times New Roman"/>
          <w:sz w:val="24"/>
          <w:szCs w:val="24"/>
          <w:lang w:eastAsia="lt-LT"/>
        </w:rPr>
        <w:t xml:space="preserve"> Pasiūlymas galioja jame tiekėjo nurodytą laiką. </w:t>
      </w:r>
      <w:r w:rsidR="00BC330F" w:rsidRPr="00FC7761">
        <w:rPr>
          <w:rFonts w:ascii="Times New Roman" w:eastAsia="Calibri" w:hAnsi="Times New Roman" w:cs="Times New Roman"/>
          <w:b/>
          <w:sz w:val="24"/>
          <w:szCs w:val="24"/>
          <w:lang w:eastAsia="lt-LT"/>
        </w:rPr>
        <w:t xml:space="preserve">Pasiūlymas turi galioti ne trumpiau nei 3 mėnesius nuo pasiūlymų pateikimo termino pabaigos. </w:t>
      </w:r>
      <w:r w:rsidR="00BC330F" w:rsidRPr="001208B8">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57777894" w14:textId="4D8C2A2C" w:rsidR="00BC330F" w:rsidRPr="001208B8" w:rsidRDefault="004B22C2" w:rsidP="00BC330F">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lang w:eastAsia="lt-LT"/>
        </w:rPr>
        <w:t>8</w:t>
      </w:r>
      <w:r w:rsidR="00BC330F" w:rsidRPr="001208B8">
        <w:rPr>
          <w:rFonts w:ascii="Times New Roman" w:eastAsia="Calibri" w:hAnsi="Times New Roman" w:cs="Times New Roman"/>
          <w:b/>
          <w:sz w:val="24"/>
          <w:szCs w:val="24"/>
          <w:lang w:eastAsia="lt-LT"/>
        </w:rPr>
        <w:t>.</w:t>
      </w:r>
      <w:r w:rsidR="00BC330F" w:rsidRPr="004B22C2">
        <w:rPr>
          <w:rFonts w:ascii="Times New Roman" w:eastAsia="Calibri" w:hAnsi="Times New Roman" w:cs="Times New Roman"/>
          <w:b/>
          <w:sz w:val="24"/>
          <w:szCs w:val="24"/>
          <w:lang w:eastAsia="lt-LT"/>
        </w:rPr>
        <w:t>14.</w:t>
      </w:r>
      <w:r w:rsidR="00BC330F" w:rsidRPr="004B22C2">
        <w:rPr>
          <w:rFonts w:ascii="Times New Roman" w:eastAsia="Calibri" w:hAnsi="Times New Roman" w:cs="Times New Roman"/>
          <w:sz w:val="24"/>
          <w:szCs w:val="24"/>
          <w:lang w:eastAsia="lt-LT"/>
        </w:rPr>
        <w:t xml:space="preserve"> Pirkimo procedūrų metu</w:t>
      </w:r>
      <w:r w:rsidR="00D83F73" w:rsidRPr="004B22C2">
        <w:rPr>
          <w:rFonts w:ascii="Times New Roman" w:eastAsia="Calibri" w:hAnsi="Times New Roman" w:cs="Times New Roman"/>
          <w:sz w:val="24"/>
          <w:szCs w:val="24"/>
          <w:lang w:eastAsia="lt-LT"/>
        </w:rPr>
        <w:t xml:space="preserve">, taip pat sustabdžius pirkimo procedūras dėl laikinųjų apsaugos priemonių taikymo </w:t>
      </w:r>
      <w:r w:rsidR="00BC330F" w:rsidRPr="004B22C2">
        <w:rPr>
          <w:rFonts w:ascii="Times New Roman" w:eastAsia="Calibri" w:hAnsi="Times New Roman" w:cs="Times New Roman"/>
          <w:sz w:val="24"/>
          <w:szCs w:val="24"/>
          <w:lang w:eastAsia="lt-LT"/>
        </w:rPr>
        <w:t xml:space="preserve"> perkančioji organizacija turi teisę prašyti, kad tiekėjai pratęstų jų galiojimą iki konkrečiai nurodyto termino. </w:t>
      </w:r>
      <w:r w:rsidR="00D83F73" w:rsidRPr="004B22C2">
        <w:rPr>
          <w:rFonts w:ascii="Times New Roman" w:eastAsia="Calibri" w:hAnsi="Times New Roman" w:cs="Times New Roman"/>
          <w:sz w:val="24"/>
          <w:szCs w:val="24"/>
          <w:lang w:eastAsia="lt-LT"/>
        </w:rPr>
        <w:t xml:space="preserve">Tiekėjas gali atmesti tokį prašymą neprarasdamas teisės į savo pasiūlymo galiojimo užtikrinimą, jeigu jo buvo reikalaujama. </w:t>
      </w:r>
      <w:r w:rsidR="004E5A12" w:rsidRPr="004B22C2">
        <w:rPr>
          <w:rFonts w:ascii="Times New Roman" w:eastAsia="Calibri" w:hAnsi="Times New Roman" w:cs="Times New Roman"/>
          <w:sz w:val="24"/>
          <w:szCs w:val="24"/>
        </w:rPr>
        <w:t>Tiekėjas, kuris sutinka pratęsti savo pasiūlymo galiojimo terminą ir apie tai raštu praneša perkančiajai organizacijai</w:t>
      </w:r>
      <w:r w:rsidR="004E5A12" w:rsidRPr="004E5A12">
        <w:rPr>
          <w:rFonts w:ascii="Times New Roman" w:eastAsia="Calibri" w:hAnsi="Times New Roman" w:cs="Times New Roman"/>
          <w:sz w:val="24"/>
          <w:szCs w:val="24"/>
        </w:rPr>
        <w:t>,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(jeigu jo buvo reikalaujama), laikoma, kad jis atmetė prašymą pratęsti savo pasiūlymo galiojimo terminą</w:t>
      </w:r>
      <w:r w:rsidR="00BC330F" w:rsidRPr="001208B8">
        <w:rPr>
          <w:rFonts w:ascii="Times New Roman" w:eastAsia="Calibri" w:hAnsi="Times New Roman" w:cs="Times New Roman"/>
          <w:sz w:val="24"/>
          <w:szCs w:val="24"/>
        </w:rPr>
        <w:t xml:space="preserve">. </w:t>
      </w:r>
    </w:p>
    <w:p w14:paraId="4AF1BCEA" w14:textId="0698E845" w:rsidR="004E5A12" w:rsidRPr="00B031A4" w:rsidRDefault="004B22C2" w:rsidP="004E5A12">
      <w:pPr>
        <w:spacing w:after="0" w:line="240" w:lineRule="auto"/>
        <w:ind w:firstLine="720"/>
        <w:jc w:val="both"/>
        <w:rPr>
          <w:rFonts w:ascii="Times New Roman" w:eastAsia="Calibri" w:hAnsi="Times New Roman" w:cs="Times New Roman"/>
          <w:i/>
          <w:sz w:val="24"/>
          <w:szCs w:val="24"/>
          <w:lang w:eastAsia="lt-LT"/>
        </w:rPr>
      </w:pPr>
      <w:r>
        <w:rPr>
          <w:rFonts w:ascii="Times New Roman" w:eastAsia="Calibri" w:hAnsi="Times New Roman" w:cs="Times New Roman"/>
          <w:b/>
          <w:sz w:val="24"/>
          <w:szCs w:val="24"/>
          <w:lang w:eastAsia="lt-LT"/>
        </w:rPr>
        <w:t>8</w:t>
      </w:r>
      <w:r w:rsidR="004E5A12" w:rsidRPr="00B031A4">
        <w:rPr>
          <w:rFonts w:ascii="Times New Roman" w:eastAsia="Calibri" w:hAnsi="Times New Roman" w:cs="Times New Roman"/>
          <w:b/>
          <w:sz w:val="24"/>
          <w:szCs w:val="24"/>
          <w:lang w:eastAsia="lt-LT"/>
        </w:rPr>
        <w:t>.15</w:t>
      </w:r>
      <w:r w:rsidR="004E5A12" w:rsidRPr="00B031A4">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w:t>
      </w:r>
      <w:r w:rsidR="004E5A12" w:rsidRPr="00B031A4">
        <w:rPr>
          <w:rFonts w:ascii="Times New Roman" w:eastAsia="Calibri" w:hAnsi="Times New Roman" w:cs="Times New Roman"/>
          <w:sz w:val="24"/>
          <w:szCs w:val="24"/>
          <w:lang w:eastAsia="lt-LT"/>
        </w:rPr>
        <w:lastRenderedPageBreak/>
        <w:t xml:space="preserve">tiekėjai, rengdami pasiūlymus, galėtų atsižvelgti į patikslinimus. Apie naują pasiūlymų pateikimo terminą perkančioji organizacija paskelbia CVP IS bei praneša tik CVP IS priemonėmis prie pirkimo prisijungusiems tiekėjams. </w:t>
      </w:r>
    </w:p>
    <w:p w14:paraId="3B395458" w14:textId="07AB8C2A" w:rsidR="00A20381" w:rsidRPr="001208B8" w:rsidRDefault="004B22C2" w:rsidP="00A20381">
      <w:pPr>
        <w:spacing w:after="0" w:line="240" w:lineRule="auto"/>
        <w:ind w:firstLine="720"/>
        <w:jc w:val="both"/>
        <w:rPr>
          <w:rFonts w:ascii="Times New Roman" w:eastAsia="Calibri" w:hAnsi="Times New Roman" w:cs="Times New Roman"/>
          <w:i/>
          <w:sz w:val="24"/>
          <w:szCs w:val="24"/>
          <w:lang w:eastAsia="lt-LT"/>
        </w:rPr>
      </w:pPr>
      <w:bookmarkStart w:id="12" w:name="_Hlk184025912"/>
      <w:r>
        <w:rPr>
          <w:rFonts w:ascii="Times New Roman" w:eastAsia="Calibri" w:hAnsi="Times New Roman" w:cs="Times New Roman"/>
          <w:b/>
          <w:sz w:val="24"/>
          <w:szCs w:val="24"/>
          <w:lang w:eastAsia="lt-LT"/>
        </w:rPr>
        <w:t>8</w:t>
      </w:r>
      <w:r w:rsidR="00A20381" w:rsidRPr="001208B8">
        <w:rPr>
          <w:rFonts w:ascii="Times New Roman" w:eastAsia="Calibri" w:hAnsi="Times New Roman" w:cs="Times New Roman"/>
          <w:b/>
          <w:sz w:val="24"/>
          <w:szCs w:val="24"/>
          <w:lang w:eastAsia="lt-LT"/>
        </w:rPr>
        <w:t>.16.</w:t>
      </w:r>
      <w:r w:rsidR="00A20381"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00A20381" w:rsidRPr="001208B8">
        <w:rPr>
          <w:rFonts w:ascii="Times New Roman" w:eastAsia="Calibri" w:hAnsi="Times New Roman" w:cs="Times New Roman"/>
          <w:i/>
          <w:sz w:val="24"/>
          <w:szCs w:val="24"/>
          <w:lang w:eastAsia="lt-LT"/>
        </w:rPr>
        <w:t>.</w:t>
      </w:r>
    </w:p>
    <w:bookmarkEnd w:id="12"/>
    <w:p w14:paraId="114C2297" w14:textId="60D92699" w:rsidR="00BC330F" w:rsidRPr="001208B8" w:rsidRDefault="004B22C2" w:rsidP="00BC330F">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8</w:t>
      </w:r>
      <w:r w:rsidR="00BC330F" w:rsidRPr="001208B8">
        <w:rPr>
          <w:rFonts w:ascii="Times New Roman" w:eastAsia="Calibri" w:hAnsi="Times New Roman" w:cs="Times New Roman"/>
          <w:b/>
          <w:sz w:val="24"/>
          <w:szCs w:val="24"/>
          <w:lang w:eastAsia="lt-LT"/>
        </w:rPr>
        <w:t>.17.</w:t>
      </w:r>
      <w:r w:rsidR="00BC330F" w:rsidRPr="001208B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r w:rsidR="004E5A12">
        <w:rPr>
          <w:rFonts w:ascii="Times New Roman" w:eastAsia="Calibri" w:hAnsi="Times New Roman" w:cs="Times New Roman"/>
          <w:sz w:val="24"/>
          <w:szCs w:val="24"/>
          <w:lang w:eastAsia="lt-LT"/>
        </w:rPr>
        <w:t xml:space="preserve"> </w:t>
      </w:r>
    </w:p>
    <w:p w14:paraId="30D7BF7E" w14:textId="00B98DCB" w:rsidR="00BC330F" w:rsidRPr="001208B8" w:rsidRDefault="004B22C2" w:rsidP="00BC330F">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8</w:t>
      </w:r>
      <w:r w:rsidR="00BC330F" w:rsidRPr="001208B8">
        <w:rPr>
          <w:rFonts w:ascii="Times New Roman" w:eastAsia="Calibri" w:hAnsi="Times New Roman" w:cs="Times New Roman"/>
          <w:b/>
          <w:sz w:val="24"/>
          <w:szCs w:val="24"/>
          <w:lang w:eastAsia="lt-LT"/>
        </w:rPr>
        <w:t>.18.</w:t>
      </w:r>
      <w:r w:rsidR="00BC330F" w:rsidRPr="001208B8">
        <w:rPr>
          <w:rFonts w:ascii="Times New Roman" w:eastAsia="Calibri" w:hAnsi="Times New Roman" w:cs="Times New Roman"/>
          <w:sz w:val="24"/>
          <w:szCs w:val="24"/>
          <w:lang w:eastAsia="lt-LT"/>
        </w:rPr>
        <w:t xml:space="preserve"> Perkančioji organizacija neatlygina tiekėjams išlaidų, patirtų rengiant ir pateikiant pasiūlymus. </w:t>
      </w:r>
    </w:p>
    <w:p w14:paraId="69E8C9B1" w14:textId="77777777" w:rsidR="00BC330F" w:rsidRPr="001208B8" w:rsidRDefault="00BC330F" w:rsidP="00BC330F">
      <w:pPr>
        <w:spacing w:after="0" w:line="360" w:lineRule="auto"/>
        <w:jc w:val="center"/>
        <w:rPr>
          <w:rFonts w:ascii="Times New Roman" w:eastAsia="Calibri" w:hAnsi="Times New Roman" w:cs="Times New Roman"/>
          <w:b/>
          <w:sz w:val="24"/>
          <w:szCs w:val="24"/>
          <w:lang w:eastAsia="lt-LT"/>
        </w:rPr>
      </w:pPr>
    </w:p>
    <w:p w14:paraId="228E7C98" w14:textId="2064C86E" w:rsidR="00BC330F" w:rsidRDefault="004B22C2" w:rsidP="00BC330F">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9</w:t>
      </w:r>
      <w:r w:rsidR="00BC330F" w:rsidRPr="001208B8">
        <w:rPr>
          <w:rFonts w:ascii="Times New Roman" w:eastAsia="Calibri" w:hAnsi="Times New Roman" w:cs="Times New Roman"/>
          <w:b/>
          <w:sz w:val="24"/>
          <w:szCs w:val="24"/>
          <w:lang w:eastAsia="lt-LT"/>
        </w:rPr>
        <w:t xml:space="preserve">. PASIŪLYMŲ GALIOJIMO UŽTIKRINIMAS </w:t>
      </w:r>
    </w:p>
    <w:p w14:paraId="67AB35B7" w14:textId="77777777" w:rsidR="004B22C2" w:rsidRPr="001208B8" w:rsidRDefault="004B22C2" w:rsidP="00BC330F">
      <w:pPr>
        <w:spacing w:after="0" w:line="240" w:lineRule="auto"/>
        <w:jc w:val="center"/>
        <w:rPr>
          <w:rFonts w:ascii="Times New Roman" w:eastAsia="Calibri" w:hAnsi="Times New Roman" w:cs="Times New Roman"/>
          <w:b/>
          <w:sz w:val="24"/>
          <w:szCs w:val="24"/>
          <w:lang w:eastAsia="lt-LT"/>
        </w:rPr>
      </w:pPr>
    </w:p>
    <w:p w14:paraId="56F364C5" w14:textId="581EB97F" w:rsidR="00BC330F" w:rsidRPr="001208B8" w:rsidRDefault="004B22C2" w:rsidP="00BC330F">
      <w:pPr>
        <w:spacing w:after="0" w:line="240" w:lineRule="auto"/>
        <w:ind w:firstLine="720"/>
        <w:jc w:val="both"/>
        <w:rPr>
          <w:rFonts w:ascii="Times New Roman" w:eastAsia="Calibri" w:hAnsi="Times New Roman" w:cs="Times New Roman"/>
          <w:strike/>
          <w:sz w:val="24"/>
          <w:szCs w:val="24"/>
          <w:lang w:eastAsia="lt-LT"/>
        </w:rPr>
      </w:pPr>
      <w:r>
        <w:rPr>
          <w:rFonts w:ascii="Times New Roman" w:eastAsia="Calibri" w:hAnsi="Times New Roman" w:cs="Times New Roman"/>
          <w:b/>
          <w:sz w:val="24"/>
          <w:szCs w:val="24"/>
          <w:lang w:eastAsia="lt-LT"/>
        </w:rPr>
        <w:t>9</w:t>
      </w:r>
      <w:r w:rsidR="00BC330F" w:rsidRPr="001208B8">
        <w:rPr>
          <w:rFonts w:ascii="Times New Roman" w:eastAsia="Calibri" w:hAnsi="Times New Roman" w:cs="Times New Roman"/>
          <w:b/>
          <w:sz w:val="24"/>
          <w:szCs w:val="24"/>
          <w:lang w:eastAsia="lt-LT"/>
        </w:rPr>
        <w:t>.1.</w:t>
      </w:r>
      <w:r w:rsidR="00BC330F" w:rsidRPr="001208B8">
        <w:rPr>
          <w:rFonts w:ascii="Times New Roman" w:eastAsia="Calibri" w:hAnsi="Times New Roman" w:cs="Times New Roman"/>
          <w:sz w:val="24"/>
          <w:szCs w:val="24"/>
          <w:lang w:eastAsia="lt-LT"/>
        </w:rPr>
        <w:t xml:space="preserve"> Perkančioji organizacija </w:t>
      </w:r>
      <w:r w:rsidR="00BC330F" w:rsidRPr="00FC7761">
        <w:rPr>
          <w:rFonts w:ascii="Times New Roman" w:eastAsia="Calibri" w:hAnsi="Times New Roman" w:cs="Times New Roman"/>
          <w:sz w:val="24"/>
          <w:szCs w:val="24"/>
          <w:lang w:eastAsia="lt-LT"/>
        </w:rPr>
        <w:t xml:space="preserve">nereikalauja </w:t>
      </w:r>
      <w:r w:rsidR="00BC330F" w:rsidRPr="001208B8">
        <w:rPr>
          <w:rFonts w:ascii="Times New Roman" w:eastAsia="Calibri" w:hAnsi="Times New Roman" w:cs="Times New Roman"/>
          <w:sz w:val="24"/>
          <w:szCs w:val="24"/>
          <w:lang w:eastAsia="lt-LT"/>
        </w:rPr>
        <w:t>pasiūlymo galiojimo užtikrinimo</w:t>
      </w:r>
      <w:r>
        <w:rPr>
          <w:rFonts w:ascii="Times New Roman" w:eastAsia="Calibri" w:hAnsi="Times New Roman" w:cs="Times New Roman"/>
          <w:i/>
          <w:lang w:eastAsia="lt-LT"/>
        </w:rPr>
        <w:t>.</w:t>
      </w:r>
    </w:p>
    <w:p w14:paraId="526DAF95"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54F5D50C" w14:textId="77777777" w:rsidR="00BC330F" w:rsidRPr="001208B8" w:rsidRDefault="00BC330F" w:rsidP="00BC330F">
      <w:pPr>
        <w:spacing w:after="0" w:line="240" w:lineRule="auto"/>
        <w:ind w:firstLine="720"/>
        <w:jc w:val="both"/>
        <w:rPr>
          <w:rFonts w:ascii="Times New Roman" w:eastAsia="Calibri" w:hAnsi="Times New Roman" w:cs="Times New Roman"/>
          <w:strike/>
          <w:sz w:val="24"/>
          <w:szCs w:val="24"/>
          <w:lang w:eastAsia="lt-LT"/>
        </w:rPr>
      </w:pPr>
    </w:p>
    <w:p w14:paraId="75FB191A" w14:textId="6CE30A3A" w:rsidR="00BC330F" w:rsidRPr="001208B8" w:rsidRDefault="004B22C2" w:rsidP="00BC330F">
      <w:pPr>
        <w:spacing w:after="0" w:line="240" w:lineRule="auto"/>
        <w:ind w:firstLine="720"/>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10</w:t>
      </w:r>
      <w:r w:rsidR="00BC330F" w:rsidRPr="001208B8">
        <w:rPr>
          <w:rFonts w:ascii="Times New Roman" w:eastAsia="Calibri" w:hAnsi="Times New Roman" w:cs="Times New Roman"/>
          <w:b/>
          <w:sz w:val="24"/>
          <w:szCs w:val="24"/>
          <w:lang w:eastAsia="lt-LT"/>
        </w:rPr>
        <w:t>. KONKURSO SĄLYGŲ PAAIŠKINIMAS IR PATIKSLINIMAS</w:t>
      </w:r>
    </w:p>
    <w:p w14:paraId="3CFF024A"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79792523" w14:textId="722183FC" w:rsidR="00B464CB" w:rsidRPr="00B031A4" w:rsidRDefault="004B22C2" w:rsidP="00B464CB">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10</w:t>
      </w:r>
      <w:r w:rsidR="00B464CB" w:rsidRPr="00B031A4">
        <w:rPr>
          <w:rFonts w:ascii="Times New Roman" w:eastAsia="Times New Roman" w:hAnsi="Times New Roman" w:cs="Times New Roman"/>
          <w:b/>
          <w:sz w:val="24"/>
        </w:rPr>
        <w:t>.1.</w:t>
      </w:r>
      <w:r w:rsidR="00B464CB" w:rsidRPr="00B031A4">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00B464CB" w:rsidRPr="00B031A4">
        <w:rPr>
          <w:rFonts w:ascii="Times New Roman" w:eastAsia="Times New Roman" w:hAnsi="Times New Roman" w:cs="Times New Roman"/>
          <w:b/>
          <w:sz w:val="24"/>
        </w:rPr>
        <w:t xml:space="preserve">ne vėliau kaip likus </w:t>
      </w:r>
      <w:r w:rsidR="00AB101B">
        <w:rPr>
          <w:rFonts w:ascii="Times New Roman" w:eastAsia="Times New Roman" w:hAnsi="Times New Roman" w:cs="Times New Roman"/>
          <w:b/>
          <w:sz w:val="24"/>
        </w:rPr>
        <w:t>6</w:t>
      </w:r>
      <w:r w:rsidR="00B464CB">
        <w:rPr>
          <w:rFonts w:ascii="Times New Roman" w:eastAsia="Times New Roman" w:hAnsi="Times New Roman" w:cs="Times New Roman"/>
          <w:b/>
          <w:sz w:val="24"/>
        </w:rPr>
        <w:t xml:space="preserve"> </w:t>
      </w:r>
      <w:r w:rsidR="00B464CB" w:rsidRPr="00B031A4">
        <w:rPr>
          <w:rFonts w:ascii="Times New Roman" w:eastAsia="Times New Roman" w:hAnsi="Times New Roman" w:cs="Times New Roman"/>
          <w:b/>
          <w:sz w:val="24"/>
        </w:rPr>
        <w:t>dienoms iki pasiūlymų pateikimo termino pabaigos</w:t>
      </w:r>
      <w:r w:rsidR="00B464CB" w:rsidRPr="00B031A4">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6BBAB2E1" w14:textId="5F74DA48" w:rsidR="00231729" w:rsidRPr="001208B8" w:rsidRDefault="00B92B25" w:rsidP="00231729">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10</w:t>
      </w:r>
      <w:r w:rsidR="00231729" w:rsidRPr="001208B8">
        <w:rPr>
          <w:rFonts w:ascii="Times New Roman" w:eastAsia="Times New Roman" w:hAnsi="Times New Roman" w:cs="Times New Roman"/>
          <w:b/>
          <w:sz w:val="24"/>
        </w:rPr>
        <w:t>.2.</w:t>
      </w:r>
      <w:r w:rsidR="00231729"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00231729" w:rsidRPr="003A2B32">
        <w:t xml:space="preserve"> </w:t>
      </w:r>
      <w:r w:rsidR="00231729">
        <w:rPr>
          <w:rFonts w:ascii="Times New Roman" w:eastAsia="Times New Roman" w:hAnsi="Times New Roman" w:cs="Times New Roman"/>
          <w:sz w:val="24"/>
        </w:rPr>
        <w:t>ne</w:t>
      </w:r>
      <w:r w:rsidR="00231729" w:rsidRPr="003A2B32">
        <w:rPr>
          <w:rFonts w:ascii="Times New Roman" w:eastAsia="Times New Roman" w:hAnsi="Times New Roman" w:cs="Times New Roman"/>
          <w:sz w:val="24"/>
        </w:rPr>
        <w:t xml:space="preserve">sibaigus pasiūlymų pateikimo terminui. </w:t>
      </w:r>
      <w:bookmarkStart w:id="13" w:name="_Hlk136353989"/>
      <w:r w:rsidR="00231729"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3"/>
      <w:r w:rsidR="00231729">
        <w:rPr>
          <w:rFonts w:ascii="Times New Roman" w:eastAsia="Times New Roman" w:hAnsi="Times New Roman" w:cs="Times New Roman"/>
          <w:sz w:val="24"/>
        </w:rPr>
        <w:t>.</w:t>
      </w:r>
    </w:p>
    <w:p w14:paraId="746D616A" w14:textId="37469B9A" w:rsidR="00231729" w:rsidRPr="001208B8" w:rsidRDefault="00B92B25" w:rsidP="00231729">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b/>
          <w:sz w:val="24"/>
        </w:rPr>
        <w:t>10</w:t>
      </w:r>
      <w:r w:rsidR="00231729" w:rsidRPr="001208B8">
        <w:rPr>
          <w:rFonts w:ascii="Times New Roman" w:eastAsia="Times New Roman" w:hAnsi="Times New Roman" w:cs="Times New Roman"/>
          <w:b/>
          <w:sz w:val="24"/>
        </w:rPr>
        <w:t>.3.</w:t>
      </w:r>
      <w:r w:rsidR="00231729"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w:t>
      </w:r>
      <w:r>
        <w:rPr>
          <w:rFonts w:ascii="Times New Roman" w:eastAsia="Times New Roman" w:hAnsi="Times New Roman" w:cs="Times New Roman"/>
          <w:sz w:val="24"/>
        </w:rPr>
        <w:t>10</w:t>
      </w:r>
      <w:r w:rsidR="00231729" w:rsidRPr="001208B8">
        <w:rPr>
          <w:rFonts w:ascii="Times New Roman" w:eastAsia="Times New Roman" w:hAnsi="Times New Roman" w:cs="Times New Roman"/>
          <w:sz w:val="24"/>
        </w:rPr>
        <w:t xml:space="preserve">.1 punkte nurodytam terminui, arba aiškindama, tikslindama konkurso sąlygas savo iniciatyva, perkančioji organizacija turi paaiškinimus, patikslinimus paskelbti CVP IS bei teikti tik CVP IS priemonėmis prie pirkimo prisijungusiems tiekėjams, </w:t>
      </w:r>
      <w:r w:rsidR="00231729" w:rsidRPr="001208B8">
        <w:rPr>
          <w:rFonts w:ascii="Times New Roman" w:eastAsia="Times New Roman" w:hAnsi="Times New Roman" w:cs="Times New Roman"/>
          <w:b/>
          <w:sz w:val="24"/>
        </w:rPr>
        <w:t>ne vėliau kaip likus 4 dienoms iki pasiūlymų pateikimo termino pabaigos</w:t>
      </w:r>
      <w:r w:rsidR="00231729" w:rsidRPr="001208B8">
        <w:rPr>
          <w:rFonts w:ascii="Times New Roman" w:eastAsia="Times New Roman" w:hAnsi="Times New Roman" w:cs="Times New Roman"/>
          <w:sz w:val="24"/>
        </w:rPr>
        <w:t>.</w:t>
      </w:r>
      <w:r w:rsidR="00231729" w:rsidRPr="001208B8">
        <w:t xml:space="preserve"> </w:t>
      </w:r>
      <w:r w:rsidR="00231729"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233F0D21" w14:textId="7E5E451F" w:rsidR="00231729" w:rsidRPr="001208B8" w:rsidRDefault="00CC7349" w:rsidP="00231729">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10</w:t>
      </w:r>
      <w:r w:rsidR="00231729" w:rsidRPr="001208B8">
        <w:rPr>
          <w:rFonts w:ascii="Times New Roman" w:eastAsia="Times New Roman" w:hAnsi="Times New Roman" w:cs="Times New Roman"/>
          <w:b/>
          <w:sz w:val="24"/>
        </w:rPr>
        <w:t>.4.</w:t>
      </w:r>
      <w:r w:rsidR="00231729"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ji privalo užtikrinti tiekėjų anonimiškumą, t. y. privalo užtikrinti, kad tiekėjas nesužinotų kitų tiekėjų, dalyvaujančių pirkimo procedūrose, pavadinimą ir kitų rekvizitų. </w:t>
      </w:r>
    </w:p>
    <w:p w14:paraId="44E77AF0" w14:textId="6D0B1DC6" w:rsidR="00231729" w:rsidRPr="001208B8" w:rsidRDefault="00CC7349" w:rsidP="00231729">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10</w:t>
      </w:r>
      <w:r w:rsidR="00231729" w:rsidRPr="001208B8">
        <w:rPr>
          <w:rFonts w:ascii="Times New Roman" w:eastAsia="Times New Roman" w:hAnsi="Times New Roman" w:cs="Times New Roman"/>
          <w:b/>
          <w:sz w:val="24"/>
        </w:rPr>
        <w:t>.5.</w:t>
      </w:r>
      <w:r w:rsidR="00231729" w:rsidRPr="001208B8">
        <w:rPr>
          <w:rFonts w:ascii="Times New Roman" w:eastAsia="Times New Roman" w:hAnsi="Times New Roman" w:cs="Times New Roman"/>
          <w:sz w:val="24"/>
        </w:rPr>
        <w:t xml:space="preserve"> Perkančioji organizacija nerengs susitikimų su tiekėjais dėl pirkimo dokumentų paaiškinimo.</w:t>
      </w:r>
    </w:p>
    <w:p w14:paraId="7F641BC1" w14:textId="196CDFC5" w:rsidR="00231729" w:rsidRPr="001208B8" w:rsidRDefault="00CC7349" w:rsidP="00231729">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10</w:t>
      </w:r>
      <w:r w:rsidR="00231729" w:rsidRPr="001208B8">
        <w:rPr>
          <w:rFonts w:ascii="Times New Roman" w:eastAsia="Times New Roman" w:hAnsi="Times New Roman" w:cs="Times New Roman"/>
          <w:b/>
          <w:sz w:val="24"/>
        </w:rPr>
        <w:t>.6.</w:t>
      </w:r>
      <w:r w:rsidR="00231729"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3E89C1C3" w14:textId="6A81C97C" w:rsidR="00231729" w:rsidRPr="001208B8" w:rsidRDefault="00CC734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10</w:t>
      </w:r>
      <w:r w:rsidR="00231729" w:rsidRPr="001208B8">
        <w:rPr>
          <w:rFonts w:ascii="Times New Roman" w:eastAsia="Times New Roman" w:hAnsi="Times New Roman" w:cs="Times New Roman"/>
          <w:b/>
          <w:sz w:val="24"/>
          <w:szCs w:val="24"/>
          <w:lang w:eastAsia="lt-LT"/>
        </w:rPr>
        <w:t>.7.</w:t>
      </w:r>
      <w:r w:rsidR="00231729"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45DB190D" w14:textId="5BC635F6" w:rsidR="00231729" w:rsidRPr="001208B8" w:rsidRDefault="00CC7349" w:rsidP="00231729">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10</w:t>
      </w:r>
      <w:r w:rsidR="00231729" w:rsidRPr="001208B8">
        <w:rPr>
          <w:rFonts w:ascii="Times New Roman" w:eastAsia="Times New Roman" w:hAnsi="Times New Roman" w:cs="Times New Roman"/>
          <w:b/>
          <w:sz w:val="24"/>
          <w:szCs w:val="24"/>
          <w:lang w:eastAsia="lt-LT"/>
        </w:rPr>
        <w:t>.7.1.</w:t>
      </w:r>
      <w:r w:rsidR="00231729"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4 dienoms iki pasiūlymų pateikimo termino pabaigos, nors šios informacijos buvo paprašyta laiku;</w:t>
      </w:r>
    </w:p>
    <w:p w14:paraId="62E18782" w14:textId="6DB5A4B6" w:rsidR="00231729" w:rsidRPr="001208B8" w:rsidRDefault="00CC7349" w:rsidP="00231729">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lastRenderedPageBreak/>
        <w:t>10</w:t>
      </w:r>
      <w:r w:rsidR="00231729" w:rsidRPr="001208B8">
        <w:rPr>
          <w:rFonts w:ascii="Times New Roman" w:eastAsia="Times New Roman" w:hAnsi="Times New Roman" w:cs="Times New Roman"/>
          <w:b/>
          <w:sz w:val="24"/>
          <w:szCs w:val="24"/>
          <w:lang w:eastAsia="lt-LT"/>
        </w:rPr>
        <w:t>.8.</w:t>
      </w:r>
      <w:r w:rsidR="00231729"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1C6EA07D" w14:textId="2CD0F191" w:rsidR="00BC330F" w:rsidRPr="00231729" w:rsidRDefault="00CC7349" w:rsidP="00231729">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10</w:t>
      </w:r>
      <w:r w:rsidR="00231729" w:rsidRPr="001208B8">
        <w:rPr>
          <w:rFonts w:ascii="Times New Roman" w:eastAsia="Times New Roman" w:hAnsi="Times New Roman" w:cs="Times New Roman"/>
          <w:b/>
          <w:sz w:val="24"/>
          <w:szCs w:val="24"/>
          <w:lang w:eastAsia="lt-LT"/>
        </w:rPr>
        <w:t>.9.</w:t>
      </w:r>
      <w:r w:rsidR="00231729"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00231729" w:rsidRPr="001208B8">
        <w:rPr>
          <w:rFonts w:ascii="Times New Roman" w:eastAsia="Times New Roman" w:hAnsi="Times New Roman" w:cs="Times New Roman"/>
          <w:i/>
          <w:sz w:val="24"/>
          <w:szCs w:val="24"/>
          <w:lang w:eastAsia="lt-LT"/>
        </w:rPr>
        <w:t xml:space="preserve"> </w:t>
      </w:r>
    </w:p>
    <w:p w14:paraId="5B0FA31D"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01F18939" w14:textId="33DA6D8B"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w:t>
      </w:r>
      <w:r w:rsidR="0036349A">
        <w:rPr>
          <w:rFonts w:ascii="Times New Roman" w:eastAsia="Calibri" w:hAnsi="Times New Roman" w:cs="Times New Roman"/>
          <w:b/>
          <w:sz w:val="24"/>
          <w:szCs w:val="24"/>
          <w:lang w:eastAsia="lt-LT"/>
        </w:rPr>
        <w:t>1</w:t>
      </w:r>
      <w:r w:rsidRPr="001208B8">
        <w:rPr>
          <w:rFonts w:ascii="Times New Roman" w:eastAsia="Calibri" w:hAnsi="Times New Roman" w:cs="Times New Roman"/>
          <w:b/>
          <w:sz w:val="24"/>
          <w:szCs w:val="24"/>
          <w:lang w:eastAsia="lt-LT"/>
        </w:rPr>
        <w:t>. SUSIPAŽINIMO SU PASIŪLYMAIS PROCEDŪROS</w:t>
      </w:r>
    </w:p>
    <w:p w14:paraId="2A2A029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8B1F4C9" w14:textId="411CEBAF"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w:t>
      </w:r>
      <w:r w:rsidR="0036349A">
        <w:rPr>
          <w:rFonts w:ascii="Times New Roman" w:hAnsi="Times New Roman" w:cs="Times New Roman"/>
          <w:b/>
          <w:sz w:val="24"/>
          <w:szCs w:val="24"/>
        </w:rPr>
        <w:t>1</w:t>
      </w:r>
      <w:r w:rsidRPr="001208B8">
        <w:rPr>
          <w:rFonts w:ascii="Times New Roman" w:hAnsi="Times New Roman" w:cs="Times New Roman"/>
          <w:b/>
          <w:sz w:val="24"/>
          <w:szCs w:val="24"/>
        </w:rPr>
        <w:t>.1.</w:t>
      </w:r>
      <w:r w:rsidRPr="001208B8">
        <w:rPr>
          <w:rFonts w:ascii="Times New Roman" w:hAnsi="Times New Roman" w:cs="Times New Roman"/>
          <w:sz w:val="24"/>
          <w:szCs w:val="24"/>
        </w:rPr>
        <w:t xml:space="preserve"> </w:t>
      </w:r>
      <w:r w:rsidR="00DD6477" w:rsidRPr="00DD6477">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A20381">
        <w:rPr>
          <w:rFonts w:ascii="Times New Roman" w:hAnsi="Times New Roman" w:cs="Times New Roman"/>
          <w:sz w:val="24"/>
          <w:szCs w:val="24"/>
        </w:rPr>
        <w:t>30</w:t>
      </w:r>
      <w:r w:rsidR="00DD6477" w:rsidRPr="00DD6477">
        <w:rPr>
          <w:rFonts w:ascii="Times New Roman" w:hAnsi="Times New Roman" w:cs="Times New Roman"/>
          <w:sz w:val="24"/>
          <w:szCs w:val="24"/>
        </w:rPr>
        <w:t xml:space="preserve"> minučių po pasiūlymų pateikimo termino pabaigos.</w:t>
      </w:r>
    </w:p>
    <w:p w14:paraId="75C1EA77" w14:textId="11F84DD5" w:rsidR="00DD6477" w:rsidRPr="00B031A4" w:rsidRDefault="00DD6477" w:rsidP="00DD6477">
      <w:pPr>
        <w:spacing w:after="0" w:line="240" w:lineRule="auto"/>
        <w:ind w:firstLine="720"/>
        <w:jc w:val="both"/>
        <w:rPr>
          <w:rFonts w:ascii="Times New Roman" w:hAnsi="Times New Roman" w:cs="Times New Roman"/>
          <w:sz w:val="24"/>
          <w:szCs w:val="24"/>
        </w:rPr>
      </w:pPr>
      <w:r w:rsidRPr="00B031A4">
        <w:rPr>
          <w:rFonts w:ascii="Times New Roman" w:hAnsi="Times New Roman" w:cs="Times New Roman"/>
          <w:b/>
          <w:sz w:val="24"/>
          <w:szCs w:val="24"/>
        </w:rPr>
        <w:t>1</w:t>
      </w:r>
      <w:r w:rsidR="0036349A">
        <w:rPr>
          <w:rFonts w:ascii="Times New Roman" w:hAnsi="Times New Roman" w:cs="Times New Roman"/>
          <w:b/>
          <w:sz w:val="24"/>
          <w:szCs w:val="24"/>
        </w:rPr>
        <w:t>1</w:t>
      </w:r>
      <w:r w:rsidRPr="00B031A4">
        <w:rPr>
          <w:rFonts w:ascii="Times New Roman" w:hAnsi="Times New Roman" w:cs="Times New Roman"/>
          <w:b/>
          <w:sz w:val="24"/>
          <w:szCs w:val="24"/>
        </w:rPr>
        <w:t>.2.</w:t>
      </w:r>
      <w:r w:rsidRPr="00B031A4">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62B3128C" w14:textId="79905F22"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w:t>
      </w:r>
      <w:r w:rsidR="0036349A">
        <w:rPr>
          <w:rFonts w:ascii="Times New Roman" w:hAnsi="Times New Roman" w:cs="Times New Roman"/>
          <w:b/>
          <w:sz w:val="24"/>
          <w:szCs w:val="24"/>
        </w:rPr>
        <w:t>1</w:t>
      </w:r>
      <w:r w:rsidRPr="001208B8">
        <w:rPr>
          <w:rFonts w:ascii="Times New Roman" w:hAnsi="Times New Roman" w:cs="Times New Roman"/>
          <w:b/>
          <w:sz w:val="24"/>
          <w:szCs w:val="24"/>
        </w:rPr>
        <w:t>.3.</w:t>
      </w:r>
      <w:r w:rsidRPr="001208B8">
        <w:rPr>
          <w:rFonts w:ascii="Times New Roman" w:hAnsi="Times New Roman" w:cs="Times New Roman"/>
          <w:sz w:val="24"/>
          <w:szCs w:val="24"/>
        </w:rPr>
        <w:t xml:space="preserve"> Pasiūlymo kaina:</w:t>
      </w:r>
    </w:p>
    <w:p w14:paraId="0ADB8285" w14:textId="1A158F47"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w:t>
      </w:r>
      <w:r w:rsidR="0036349A">
        <w:rPr>
          <w:rFonts w:ascii="Times New Roman" w:hAnsi="Times New Roman" w:cs="Times New Roman"/>
          <w:b/>
          <w:sz w:val="24"/>
          <w:szCs w:val="24"/>
        </w:rPr>
        <w:t>1</w:t>
      </w:r>
      <w:r w:rsidRPr="001208B8">
        <w:rPr>
          <w:rFonts w:ascii="Times New Roman" w:hAnsi="Times New Roman" w:cs="Times New Roman"/>
          <w:b/>
          <w:sz w:val="24"/>
          <w:szCs w:val="24"/>
        </w:rPr>
        <w:t>.3.1.</w:t>
      </w:r>
      <w:r w:rsidRPr="001208B8">
        <w:rPr>
          <w:rFonts w:ascii="Times New Roman" w:hAnsi="Times New Roman" w:cs="Times New Roman"/>
          <w:sz w:val="24"/>
          <w:szCs w:val="24"/>
        </w:rPr>
        <w:t xml:space="preserve"> Siūlomos pirkimo objekto dalies pasiūlymo kaina yra laikoma tik ta kaina, kurią tiekėjas nurodė pirkimo dokumentų </w:t>
      </w:r>
      <w:r w:rsidR="00FC7761" w:rsidRPr="00FC7761">
        <w:rPr>
          <w:rFonts w:ascii="Times New Roman" w:hAnsi="Times New Roman" w:cs="Times New Roman"/>
          <w:sz w:val="24"/>
          <w:szCs w:val="24"/>
        </w:rPr>
        <w:t>3</w:t>
      </w:r>
      <w:r w:rsidRPr="00FC7761">
        <w:rPr>
          <w:rFonts w:ascii="Times New Roman" w:hAnsi="Times New Roman" w:cs="Times New Roman"/>
          <w:sz w:val="24"/>
          <w:szCs w:val="24"/>
        </w:rPr>
        <w:t xml:space="preserve"> priede</w:t>
      </w:r>
      <w:r w:rsidRPr="001208B8">
        <w:rPr>
          <w:rFonts w:ascii="Times New Roman" w:hAnsi="Times New Roman" w:cs="Times New Roman"/>
          <w:sz w:val="24"/>
          <w:szCs w:val="24"/>
        </w:rPr>
        <w:t xml:space="preserve"> pateikdamas pasiūlymą CVP IS lange „Prisegti dokumentai“ ir tame pačiame lange, paspausdamas nuorodą „Pateikti pasiūlymą“.</w:t>
      </w:r>
    </w:p>
    <w:p w14:paraId="222ACCE2" w14:textId="55C44480"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1</w:t>
      </w:r>
      <w:r w:rsidR="0036349A">
        <w:rPr>
          <w:rFonts w:ascii="Times New Roman" w:hAnsi="Times New Roman" w:cs="Times New Roman"/>
          <w:b/>
          <w:bCs/>
          <w:sz w:val="24"/>
          <w:szCs w:val="24"/>
        </w:rPr>
        <w:t>1</w:t>
      </w:r>
      <w:r w:rsidRPr="001208B8">
        <w:rPr>
          <w:rFonts w:ascii="Times New Roman" w:hAnsi="Times New Roman" w:cs="Times New Roman"/>
          <w:b/>
          <w:bCs/>
          <w:sz w:val="24"/>
          <w:szCs w:val="24"/>
        </w:rPr>
        <w:t xml:space="preserve">.3.2.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5F02C627" w14:textId="781677FB" w:rsidR="00BC330F" w:rsidRPr="001208B8" w:rsidRDefault="00BC330F" w:rsidP="00BC330F">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w:t>
      </w:r>
      <w:r w:rsidR="004F6611">
        <w:rPr>
          <w:rFonts w:ascii="Times New Roman" w:hAnsi="Times New Roman" w:cs="Times New Roman"/>
          <w:b/>
          <w:sz w:val="24"/>
          <w:szCs w:val="24"/>
        </w:rPr>
        <w:t>1</w:t>
      </w:r>
      <w:r w:rsidRPr="001208B8">
        <w:rPr>
          <w:rFonts w:ascii="Times New Roman" w:hAnsi="Times New Roman" w:cs="Times New Roman"/>
          <w:b/>
          <w:sz w:val="24"/>
          <w:szCs w:val="24"/>
        </w:rPr>
        <w:t>.4.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0878AE06" w14:textId="77777777" w:rsidR="00BC330F" w:rsidRPr="001208B8" w:rsidRDefault="00BC330F" w:rsidP="00BC330F">
      <w:pPr>
        <w:spacing w:after="0" w:line="240" w:lineRule="auto"/>
        <w:ind w:firstLine="720"/>
        <w:jc w:val="center"/>
        <w:rPr>
          <w:rFonts w:ascii="Times New Roman" w:eastAsia="Calibri" w:hAnsi="Times New Roman" w:cs="Times New Roman"/>
          <w:b/>
          <w:spacing w:val="-8"/>
          <w:sz w:val="24"/>
          <w:szCs w:val="24"/>
          <w:lang w:eastAsia="lt-LT"/>
        </w:rPr>
      </w:pPr>
    </w:p>
    <w:p w14:paraId="18B8C638" w14:textId="29A9CFEF"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pacing w:val="-8"/>
          <w:sz w:val="24"/>
          <w:szCs w:val="24"/>
          <w:lang w:eastAsia="lt-LT"/>
        </w:rPr>
        <w:t>1</w:t>
      </w:r>
      <w:r w:rsidR="004F6611">
        <w:rPr>
          <w:rFonts w:ascii="Times New Roman" w:eastAsia="Calibri" w:hAnsi="Times New Roman" w:cs="Times New Roman"/>
          <w:b/>
          <w:spacing w:val="-8"/>
          <w:sz w:val="24"/>
          <w:szCs w:val="24"/>
          <w:lang w:eastAsia="lt-LT"/>
        </w:rPr>
        <w:t>2</w:t>
      </w:r>
      <w:r w:rsidRPr="001208B8">
        <w:rPr>
          <w:rFonts w:ascii="Times New Roman" w:eastAsia="Calibri" w:hAnsi="Times New Roman" w:cs="Times New Roman"/>
          <w:b/>
          <w:spacing w:val="-8"/>
          <w:sz w:val="24"/>
          <w:szCs w:val="24"/>
          <w:lang w:eastAsia="lt-LT"/>
        </w:rPr>
        <w:t xml:space="preserve">. PASIŪLYMŲ </w:t>
      </w:r>
      <w:r w:rsidRPr="001208B8">
        <w:rPr>
          <w:rFonts w:ascii="Times New Roman" w:eastAsia="Calibri" w:hAnsi="Times New Roman" w:cs="Times New Roman"/>
          <w:b/>
          <w:sz w:val="24"/>
          <w:szCs w:val="24"/>
          <w:lang w:eastAsia="lt-LT"/>
        </w:rPr>
        <w:t>NAGRINĖJIMAS IR PASIŪLYMŲ ATMETIMO PRIEŽASTYS</w:t>
      </w:r>
    </w:p>
    <w:p w14:paraId="03990201"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1FEE818F" w14:textId="3A95702A"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w:t>
      </w:r>
      <w:r w:rsidR="004F6611">
        <w:rPr>
          <w:rFonts w:ascii="Times New Roman" w:hAnsi="Times New Roman"/>
          <w:b/>
          <w:sz w:val="24"/>
          <w:szCs w:val="24"/>
          <w:lang w:eastAsia="lt-LT"/>
        </w:rPr>
        <w:t>2</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1BED1056" w14:textId="356E1C74" w:rsidR="00BC330F" w:rsidRPr="001208B8" w:rsidRDefault="00BC330F" w:rsidP="00BC330F">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w:t>
      </w:r>
      <w:r w:rsidR="004F6611">
        <w:rPr>
          <w:rFonts w:ascii="Times New Roman" w:hAnsi="Times New Roman"/>
          <w:b/>
          <w:sz w:val="24"/>
          <w:szCs w:val="24"/>
          <w:lang w:eastAsia="lt-LT"/>
        </w:rPr>
        <w:t>2</w:t>
      </w:r>
      <w:r w:rsidRPr="001208B8">
        <w:rPr>
          <w:rFonts w:ascii="Times New Roman" w:hAnsi="Times New Roman"/>
          <w:b/>
          <w:sz w:val="24"/>
          <w:szCs w:val="24"/>
          <w:lang w:eastAsia="lt-LT"/>
        </w:rPr>
        <w:t>.2.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xml:space="preserve">. Teisę dalyvauti tolimesnėse pirkimo procedūrose turi tik tie tiekėjai, kurie </w:t>
      </w:r>
      <w:r w:rsidR="005678FE" w:rsidRPr="005678FE">
        <w:rPr>
          <w:rFonts w:ascii="Times New Roman" w:hAnsi="Times New Roman"/>
          <w:sz w:val="24"/>
          <w:szCs w:val="24"/>
        </w:rPr>
        <w:t>atitinka perkančiosios organizacijos reikalavimus nustatytus šio konkurso sąlygų 3 skyriuje „Tiekėjų pašalinimo pagrindai“ ir 4 skyriuje „Tiekėjų kvalifikacijos reikalavimai ir reikalaujami kokybės vadybos sistemos ir (ar) aplinkos apsaugos vadybos sistemų standartai“</w:t>
      </w:r>
      <w:r w:rsidRPr="001208B8">
        <w:rPr>
          <w:rFonts w:ascii="Times New Roman" w:hAnsi="Times New Roman"/>
          <w:sz w:val="24"/>
          <w:szCs w:val="24"/>
          <w:lang w:eastAsia="lt-LT"/>
        </w:rPr>
        <w:t xml:space="preserve">.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 xml:space="preserve">dokumentų </w:t>
      </w:r>
      <w:r w:rsidR="00A0462D" w:rsidRPr="00FC7761">
        <w:rPr>
          <w:rFonts w:ascii="Times New Roman" w:hAnsi="Times New Roman"/>
          <w:b/>
          <w:sz w:val="24"/>
          <w:szCs w:val="24"/>
          <w:u w:val="single"/>
        </w:rPr>
        <w:t>gali būti</w:t>
      </w:r>
      <w:r w:rsidRPr="00FC7761">
        <w:rPr>
          <w:rFonts w:ascii="Times New Roman" w:hAnsi="Times New Roman"/>
          <w:b/>
          <w:sz w:val="24"/>
          <w:szCs w:val="24"/>
          <w:u w:val="single"/>
        </w:rPr>
        <w:t xml:space="preserve"> reikalaujama</w:t>
      </w:r>
      <w:r w:rsidRPr="001208B8">
        <w:rPr>
          <w:rFonts w:ascii="Times New Roman" w:hAnsi="Times New Roman"/>
          <w:b/>
          <w:sz w:val="24"/>
          <w:szCs w:val="24"/>
          <w:u w:val="single"/>
        </w:rPr>
        <w:t xml:space="preserve">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000C1779">
        <w:rPr>
          <w:rFonts w:ascii="Times New Roman" w:hAnsi="Times New Roman"/>
          <w:b/>
          <w:sz w:val="24"/>
          <w:szCs w:val="24"/>
        </w:rPr>
        <w:t xml:space="preserve"> (jei </w:t>
      </w:r>
      <w:r w:rsidR="000C1779" w:rsidRPr="009C2FCC">
        <w:rPr>
          <w:rFonts w:ascii="Times New Roman" w:eastAsiaTheme="minorEastAsia" w:hAnsi="Times New Roman" w:cs="Times New Roman"/>
          <w:b/>
          <w:bCs/>
          <w:lang w:eastAsia="lt-LT"/>
        </w:rPr>
        <w:t>Perkančioji organizacija turi pagrįstų abejonių dėl šio tiekėjo patikimo</w:t>
      </w:r>
      <w:r w:rsidR="000C1779">
        <w:rPr>
          <w:rFonts w:ascii="Times New Roman" w:hAnsi="Times New Roman"/>
          <w:b/>
          <w:sz w:val="24"/>
          <w:szCs w:val="24"/>
          <w:u w:val="single"/>
        </w:rPr>
        <w:t>)</w:t>
      </w:r>
      <w:r w:rsidRPr="001208B8">
        <w:rPr>
          <w:rFonts w:ascii="Times New Roman" w:hAnsi="Times New Roman"/>
          <w:sz w:val="24"/>
          <w:szCs w:val="24"/>
        </w:rPr>
        <w:t xml:space="preserve">. </w:t>
      </w:r>
      <w:r w:rsidR="005678FE" w:rsidRPr="00EE7269">
        <w:rPr>
          <w:rFonts w:ascii="Times New Roman" w:hAnsi="Times New Roman"/>
          <w:b/>
          <w:bCs/>
          <w:sz w:val="24"/>
          <w:szCs w:val="24"/>
        </w:rPr>
        <w:t>Aktualių</w:t>
      </w:r>
      <w:r w:rsidR="005678FE" w:rsidRPr="00EE7269">
        <w:rPr>
          <w:rFonts w:ascii="Times New Roman" w:hAnsi="Times New Roman"/>
          <w:sz w:val="24"/>
          <w:szCs w:val="24"/>
        </w:rPr>
        <w:t xml:space="preserve"> </w:t>
      </w:r>
      <w:r w:rsidR="005678FE" w:rsidRPr="00EE7269">
        <w:rPr>
          <w:rFonts w:ascii="Times New Roman" w:hAnsi="Times New Roman"/>
          <w:b/>
          <w:sz w:val="24"/>
          <w:szCs w:val="24"/>
          <w:u w:val="single"/>
        </w:rPr>
        <w:t>atitiktį kvalifikacijos reikalavimams patvirtinančių dokumentų,</w:t>
      </w:r>
      <w:r w:rsidR="000C1779">
        <w:rPr>
          <w:rFonts w:ascii="Times New Roman" w:hAnsi="Times New Roman"/>
          <w:b/>
          <w:sz w:val="24"/>
          <w:szCs w:val="24"/>
          <w:u w:val="single"/>
        </w:rPr>
        <w:t xml:space="preserve"> </w:t>
      </w:r>
      <w:r w:rsidR="005678FE" w:rsidRPr="00EE7269">
        <w:rPr>
          <w:rFonts w:ascii="Times New Roman" w:hAnsi="Times New Roman"/>
          <w:b/>
          <w:sz w:val="24"/>
          <w:szCs w:val="24"/>
          <w:u w:val="single"/>
        </w:rPr>
        <w:t>bus reikalaujama tik iš to tiekėjo, kurio pasiūlymas pagal vertinimo rezultatus galės būti pripažintas laimėjusiu (</w:t>
      </w:r>
      <w:r w:rsidR="005678FE" w:rsidRPr="00EE7269">
        <w:rPr>
          <w:rFonts w:ascii="Times New Roman" w:hAnsi="Times New Roman"/>
          <w:b/>
          <w:i/>
          <w:sz w:val="24"/>
          <w:szCs w:val="24"/>
          <w:u w:val="single"/>
        </w:rPr>
        <w:t>po pasiūlymų eilės nustatymo</w:t>
      </w:r>
      <w:r w:rsidR="005678FE" w:rsidRPr="00EE7269">
        <w:rPr>
          <w:rFonts w:ascii="Times New Roman" w:hAnsi="Times New Roman"/>
          <w:b/>
          <w:sz w:val="24"/>
          <w:szCs w:val="24"/>
        </w:rPr>
        <w:t>)</w:t>
      </w:r>
      <w:r w:rsidR="005678FE" w:rsidRPr="00EE7269">
        <w:rPr>
          <w:rFonts w:ascii="Times New Roman" w:hAnsi="Times New Roman"/>
          <w:sz w:val="24"/>
          <w:szCs w:val="24"/>
        </w:rPr>
        <w:t>.</w:t>
      </w:r>
    </w:p>
    <w:p w14:paraId="260C5F67" w14:textId="09EE1392" w:rsidR="00DD6477" w:rsidRPr="00B031A4" w:rsidRDefault="00DD6477" w:rsidP="00DD6477">
      <w:pPr>
        <w:spacing w:after="0" w:line="240" w:lineRule="auto"/>
        <w:ind w:firstLine="720"/>
        <w:jc w:val="both"/>
        <w:rPr>
          <w:rFonts w:ascii="Times New Roman" w:hAnsi="Times New Roman"/>
          <w:sz w:val="24"/>
          <w:szCs w:val="24"/>
          <w:lang w:eastAsia="lt-LT"/>
        </w:rPr>
      </w:pPr>
      <w:r w:rsidRPr="00B031A4">
        <w:rPr>
          <w:rFonts w:ascii="Times New Roman" w:hAnsi="Times New Roman"/>
          <w:b/>
          <w:sz w:val="24"/>
          <w:szCs w:val="24"/>
        </w:rPr>
        <w:t>1</w:t>
      </w:r>
      <w:r w:rsidR="001A57B5">
        <w:rPr>
          <w:rFonts w:ascii="Times New Roman" w:hAnsi="Times New Roman"/>
          <w:b/>
          <w:sz w:val="24"/>
          <w:szCs w:val="24"/>
        </w:rPr>
        <w:t>2</w:t>
      </w:r>
      <w:r w:rsidRPr="00B031A4">
        <w:rPr>
          <w:rFonts w:ascii="Times New Roman" w:hAnsi="Times New Roman"/>
          <w:b/>
          <w:sz w:val="24"/>
          <w:szCs w:val="24"/>
        </w:rPr>
        <w:t>.3.</w:t>
      </w:r>
      <w:r w:rsidRPr="00B031A4">
        <w:rPr>
          <w:rFonts w:ascii="Times New Roman" w:hAnsi="Times New Roman"/>
          <w:sz w:val="24"/>
          <w:szCs w:val="24"/>
        </w:rPr>
        <w:t xml:space="preserve"> </w:t>
      </w:r>
      <w:r w:rsidR="005678FE" w:rsidRPr="00EE7269">
        <w:rPr>
          <w:rFonts w:ascii="Times New Roman" w:hAnsi="Times New Roman"/>
          <w:sz w:val="24"/>
          <w:szCs w:val="24"/>
        </w:rPr>
        <w:t xml:space="preserve">Kai kartu su pasiūlymu tiekėjas pateikia ir pašalinimo pagrindų nebuvimą bei kvalifikaciją įrodančius dokumentus, Komisija jų nevertina išskyrus, kai toks tiekėjas pagal </w:t>
      </w:r>
      <w:bookmarkStart w:id="14" w:name="31z"/>
      <w:bookmarkEnd w:id="14"/>
      <w:r w:rsidR="005678FE" w:rsidRPr="00EE7269">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5" w:name="32z"/>
      <w:bookmarkEnd w:id="15"/>
      <w:r w:rsidR="005678FE" w:rsidRPr="00EE7269">
        <w:rPr>
          <w:rFonts w:ascii="Times New Roman" w:hAnsi="Times New Roman"/>
          <w:sz w:val="24"/>
          <w:szCs w:val="24"/>
        </w:rPr>
        <w:t>vertinimo rezultatus jis gali būti pripažintas laimėjusiu (</w:t>
      </w:r>
      <w:r w:rsidR="005678FE" w:rsidRPr="00EE7269">
        <w:rPr>
          <w:rFonts w:ascii="Times New Roman" w:hAnsi="Times New Roman"/>
          <w:i/>
          <w:sz w:val="24"/>
          <w:szCs w:val="24"/>
        </w:rPr>
        <w:t>po pasiūlymų eilės nustatymo</w:t>
      </w:r>
      <w:r w:rsidR="005678FE" w:rsidRPr="00EE7269">
        <w:rPr>
          <w:rFonts w:ascii="Times New Roman" w:hAnsi="Times New Roman"/>
          <w:sz w:val="24"/>
          <w:szCs w:val="24"/>
        </w:rPr>
        <w:t>).</w:t>
      </w:r>
    </w:p>
    <w:p w14:paraId="43B4B661" w14:textId="5893267B" w:rsidR="00DD6477" w:rsidRPr="00B031A4" w:rsidRDefault="00DD6477" w:rsidP="00DD6477">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w:t>
      </w:r>
      <w:r w:rsidR="001A57B5">
        <w:rPr>
          <w:rFonts w:ascii="Times New Roman" w:hAnsi="Times New Roman"/>
          <w:b/>
          <w:sz w:val="24"/>
          <w:szCs w:val="24"/>
        </w:rPr>
        <w:t>2</w:t>
      </w:r>
      <w:r w:rsidRPr="00B031A4">
        <w:rPr>
          <w:rFonts w:ascii="Times New Roman" w:hAnsi="Times New Roman"/>
          <w:b/>
          <w:sz w:val="24"/>
          <w:szCs w:val="24"/>
        </w:rPr>
        <w:t>.4.</w:t>
      </w:r>
      <w:r w:rsidRPr="00B031A4">
        <w:rPr>
          <w:rFonts w:ascii="Times New Roman" w:hAnsi="Times New Roman"/>
          <w:sz w:val="24"/>
          <w:szCs w:val="24"/>
        </w:rPr>
        <w:t xml:space="preserve"> Jeigu Tiekėjas EBVPD yra pažymėjęs, kad reikalavimo neatitinka (</w:t>
      </w:r>
      <w:r w:rsidRPr="00B031A4">
        <w:rPr>
          <w:rFonts w:ascii="Times New Roman" w:hAnsi="Times New Roman"/>
          <w:i/>
          <w:sz w:val="24"/>
          <w:szCs w:val="24"/>
        </w:rPr>
        <w:t>pvz.: egzistuoja pašalinimo pagrindas, kai tiekėjas nėra nurodęs, kad taiko apsivalymo priemones</w:t>
      </w:r>
      <w:r w:rsidRPr="00B031A4">
        <w:rPr>
          <w:rFonts w:ascii="Times New Roman" w:hAnsi="Times New Roman"/>
          <w:sz w:val="24"/>
          <w:szCs w:val="24"/>
        </w:rPr>
        <w:t xml:space="preserve">), Komisija  tiekėjo pasiūlymą atmes ir toliau jo nevertins. </w:t>
      </w:r>
    </w:p>
    <w:p w14:paraId="67B6958B" w14:textId="26627AB6" w:rsidR="00BC330F" w:rsidRPr="001208B8" w:rsidRDefault="00BC330F" w:rsidP="00BC330F">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w:t>
      </w:r>
      <w:r w:rsidR="001A57B5">
        <w:rPr>
          <w:rFonts w:ascii="Times New Roman" w:hAnsi="Times New Roman"/>
          <w:b/>
          <w:sz w:val="24"/>
          <w:szCs w:val="24"/>
        </w:rPr>
        <w:t>2</w:t>
      </w:r>
      <w:r w:rsidRPr="001208B8">
        <w:rPr>
          <w:rFonts w:ascii="Times New Roman" w:hAnsi="Times New Roman"/>
          <w:b/>
          <w:sz w:val="24"/>
          <w:szCs w:val="24"/>
        </w:rPr>
        <w:t>.</w:t>
      </w:r>
      <w:r w:rsidR="00DD6477">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6293F3E6" w14:textId="474D3D82" w:rsidR="00BC330F" w:rsidRPr="001208B8" w:rsidRDefault="00BC330F" w:rsidP="00BC330F">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w:t>
      </w:r>
      <w:r w:rsidR="001A57B5">
        <w:rPr>
          <w:rFonts w:ascii="Times New Roman" w:eastAsia="Calibri" w:hAnsi="Times New Roman" w:cs="Times New Roman"/>
          <w:b/>
          <w:sz w:val="24"/>
          <w:szCs w:val="24"/>
        </w:rPr>
        <w:t>2</w:t>
      </w:r>
      <w:r w:rsidRPr="001208B8">
        <w:rPr>
          <w:rFonts w:ascii="Times New Roman" w:eastAsia="Calibri" w:hAnsi="Times New Roman" w:cs="Times New Roman"/>
          <w:b/>
          <w:sz w:val="24"/>
          <w:szCs w:val="24"/>
        </w:rPr>
        <w:t>.</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sidR="001A6A76">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 ;</w:t>
      </w:r>
    </w:p>
    <w:p w14:paraId="6100A8CD" w14:textId="7034E1A2"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lastRenderedPageBreak/>
        <w:t>1</w:t>
      </w:r>
      <w:r w:rsidR="001A57B5">
        <w:rPr>
          <w:rFonts w:ascii="Times New Roman" w:eastAsia="Calibri" w:hAnsi="Times New Roman" w:cs="Times New Roman"/>
          <w:b/>
          <w:sz w:val="24"/>
          <w:szCs w:val="24"/>
        </w:rPr>
        <w:t>2</w:t>
      </w:r>
      <w:r w:rsidRPr="001208B8">
        <w:rPr>
          <w:rFonts w:ascii="Times New Roman" w:eastAsia="Calibri" w:hAnsi="Times New Roman" w:cs="Times New Roman"/>
          <w:b/>
          <w:sz w:val="24"/>
          <w:szCs w:val="24"/>
        </w:rPr>
        <w:t>.</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sidR="001B4904">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702A3C8E" w14:textId="71BBD26F" w:rsidR="00721281" w:rsidRPr="0011597E" w:rsidRDefault="00BC330F" w:rsidP="00721281">
      <w:pPr>
        <w:spacing w:after="0" w:line="276" w:lineRule="auto"/>
        <w:ind w:firstLine="720"/>
        <w:jc w:val="both"/>
        <w:rPr>
          <w:rFonts w:ascii="Times New Roman" w:hAnsi="Times New Roman"/>
          <w:b/>
          <w:bCs/>
          <w:sz w:val="24"/>
          <w:szCs w:val="24"/>
        </w:rPr>
      </w:pPr>
      <w:r w:rsidRPr="001208B8">
        <w:rPr>
          <w:rFonts w:ascii="Times New Roman" w:hAnsi="Times New Roman"/>
          <w:b/>
          <w:sz w:val="24"/>
          <w:szCs w:val="24"/>
        </w:rPr>
        <w:t>1</w:t>
      </w:r>
      <w:r w:rsidR="00721281">
        <w:rPr>
          <w:rFonts w:ascii="Times New Roman" w:hAnsi="Times New Roman"/>
          <w:b/>
          <w:sz w:val="24"/>
          <w:szCs w:val="24"/>
        </w:rPr>
        <w:t>2</w:t>
      </w:r>
      <w:r w:rsidRPr="001208B8">
        <w:rPr>
          <w:rFonts w:ascii="Times New Roman" w:hAnsi="Times New Roman"/>
          <w:b/>
          <w:sz w:val="24"/>
          <w:szCs w:val="24"/>
        </w:rPr>
        <w:t>.</w:t>
      </w:r>
      <w:r w:rsidR="00DD6477">
        <w:rPr>
          <w:rFonts w:ascii="Times New Roman" w:hAnsi="Times New Roman"/>
          <w:b/>
          <w:sz w:val="24"/>
          <w:szCs w:val="24"/>
        </w:rPr>
        <w:t>5</w:t>
      </w:r>
      <w:r w:rsidRPr="001208B8">
        <w:rPr>
          <w:rFonts w:ascii="Times New Roman" w:hAnsi="Times New Roman"/>
          <w:b/>
          <w:sz w:val="24"/>
          <w:szCs w:val="24"/>
        </w:rPr>
        <w:t>.3.</w:t>
      </w:r>
      <w:r w:rsidRPr="001208B8">
        <w:rPr>
          <w:rFonts w:ascii="Times New Roman" w:hAnsi="Times New Roman"/>
          <w:sz w:val="24"/>
          <w:szCs w:val="24"/>
        </w:rPr>
        <w:t xml:space="preserve"> </w:t>
      </w:r>
      <w:r w:rsidR="00721281" w:rsidRPr="0011597E">
        <w:rPr>
          <w:rFonts w:ascii="Times New Roman" w:eastAsia="Calibri" w:hAnsi="Times New Roman" w:cs="Times New Roman"/>
          <w:sz w:val="24"/>
          <w:szCs w:val="24"/>
        </w:rPr>
        <w:t>vertinama ar</w:t>
      </w:r>
      <w:r w:rsidR="00721281" w:rsidRPr="00525908">
        <w:rPr>
          <w:rFonts w:ascii="Times New Roman" w:eastAsia="Calibri" w:hAnsi="Times New Roman" w:cs="Times New Roman"/>
          <w:sz w:val="24"/>
          <w:szCs w:val="24"/>
        </w:rPr>
        <w:t xml:space="preserve"> </w:t>
      </w:r>
      <w:r w:rsidR="00721281" w:rsidRPr="00525908">
        <w:rPr>
          <w:rFonts w:ascii="Times New Roman" w:hAnsi="Times New Roman"/>
          <w:sz w:val="24"/>
          <w:szCs w:val="24"/>
        </w:rPr>
        <w:t>tiekėjo pasiūlyta kaina nėra per didelė ir nepriimtina.</w:t>
      </w:r>
      <w:r w:rsidR="00721281" w:rsidRPr="0011597E">
        <w:rPr>
          <w:rFonts w:ascii="Times New Roman" w:hAnsi="Times New Roman"/>
          <w:b/>
          <w:bCs/>
          <w:sz w:val="24"/>
          <w:szCs w:val="24"/>
        </w:rPr>
        <w:t xml:space="preserve"> Tiekėjo pasiūlyta kaina yra per didelė ir nepriimtina, jeigu ji:</w:t>
      </w:r>
    </w:p>
    <w:p w14:paraId="1F62009C" w14:textId="2EC7E67D" w:rsidR="00721281" w:rsidRPr="00525908" w:rsidRDefault="00721281" w:rsidP="00721281">
      <w:pPr>
        <w:spacing w:after="0" w:line="276" w:lineRule="auto"/>
        <w:ind w:firstLine="720"/>
        <w:jc w:val="both"/>
        <w:rPr>
          <w:rFonts w:ascii="Times New Roman" w:hAnsi="Times New Roman"/>
          <w:sz w:val="24"/>
          <w:szCs w:val="24"/>
        </w:rPr>
      </w:pPr>
      <w:bookmarkStart w:id="16" w:name="_Hlk100062953"/>
      <w:r>
        <w:rPr>
          <w:rFonts w:ascii="Times New Roman" w:hAnsi="Times New Roman"/>
          <w:sz w:val="24"/>
          <w:szCs w:val="24"/>
        </w:rPr>
        <w:t>12</w:t>
      </w:r>
      <w:r w:rsidR="00D81678">
        <w:rPr>
          <w:rFonts w:ascii="Times New Roman" w:hAnsi="Times New Roman"/>
          <w:sz w:val="24"/>
          <w:szCs w:val="24"/>
        </w:rPr>
        <w:t>.5</w:t>
      </w:r>
      <w:r w:rsidRPr="00525908">
        <w:rPr>
          <w:rFonts w:ascii="Times New Roman" w:hAnsi="Times New Roman"/>
          <w:sz w:val="24"/>
          <w:szCs w:val="24"/>
        </w:rPr>
        <w:t xml:space="preserve">.3.1. viršija perkančiosios organizacijos suplanuotą, </w:t>
      </w:r>
      <w:r w:rsidRPr="00525908">
        <w:rPr>
          <w:rFonts w:ascii="Times New Roman" w:eastAsia="Times New Roman" w:hAnsi="Times New Roman" w:cs="Times New Roman"/>
          <w:sz w:val="24"/>
          <w:szCs w:val="24"/>
        </w:rPr>
        <w:t xml:space="preserve">registro KOTIS palaikymo paslaugų įsigijimui </w:t>
      </w:r>
      <w:r w:rsidRPr="00525908">
        <w:rPr>
          <w:rFonts w:ascii="Times New Roman" w:hAnsi="Times New Roman"/>
          <w:sz w:val="24"/>
          <w:szCs w:val="24"/>
        </w:rPr>
        <w:t>skirtą lėšų sumą, nurodytą Pirkimo sąlygų 2.</w:t>
      </w:r>
      <w:r w:rsidR="00D81678">
        <w:rPr>
          <w:rFonts w:ascii="Times New Roman" w:hAnsi="Times New Roman"/>
          <w:sz w:val="24"/>
          <w:szCs w:val="24"/>
        </w:rPr>
        <w:t>4</w:t>
      </w:r>
      <w:r w:rsidRPr="00525908">
        <w:rPr>
          <w:rFonts w:ascii="Times New Roman" w:hAnsi="Times New Roman"/>
          <w:sz w:val="24"/>
          <w:szCs w:val="24"/>
        </w:rPr>
        <w:t>.1 punkte;</w:t>
      </w:r>
    </w:p>
    <w:bookmarkEnd w:id="16"/>
    <w:p w14:paraId="0DBE1F3E" w14:textId="4D7B18BA" w:rsidR="00721281" w:rsidRPr="00525908" w:rsidRDefault="00D81678" w:rsidP="00721281">
      <w:pPr>
        <w:spacing w:after="0" w:line="276" w:lineRule="auto"/>
        <w:ind w:firstLine="720"/>
        <w:jc w:val="both"/>
        <w:rPr>
          <w:rFonts w:ascii="Times New Roman" w:hAnsi="Times New Roman"/>
          <w:sz w:val="24"/>
          <w:szCs w:val="24"/>
        </w:rPr>
      </w:pPr>
      <w:r>
        <w:rPr>
          <w:rFonts w:ascii="Times New Roman" w:hAnsi="Times New Roman"/>
          <w:sz w:val="24"/>
          <w:szCs w:val="24"/>
        </w:rPr>
        <w:t>12.5</w:t>
      </w:r>
      <w:r w:rsidR="00721281" w:rsidRPr="00525908">
        <w:rPr>
          <w:rFonts w:ascii="Times New Roman" w:hAnsi="Times New Roman"/>
          <w:sz w:val="24"/>
          <w:szCs w:val="24"/>
        </w:rPr>
        <w:t xml:space="preserve">.3.2. viršija perkančiosios organizacijos suplanuotą, </w:t>
      </w:r>
      <w:r w:rsidR="00721281" w:rsidRPr="00525908">
        <w:rPr>
          <w:rFonts w:ascii="Times New Roman" w:hAnsi="Times New Roman"/>
          <w:lang w:eastAsia="lt-LT"/>
        </w:rPr>
        <w:t xml:space="preserve">registro KOTIS vystymo paslaugų įsigijimui </w:t>
      </w:r>
      <w:r w:rsidR="00721281" w:rsidRPr="00525908">
        <w:rPr>
          <w:rFonts w:ascii="Times New Roman" w:hAnsi="Times New Roman"/>
          <w:sz w:val="24"/>
          <w:szCs w:val="24"/>
        </w:rPr>
        <w:t>skirtą maksimalią lėšų sumą, nurodytą Pirkimo sąlygų 2.</w:t>
      </w:r>
      <w:r>
        <w:rPr>
          <w:rFonts w:ascii="Times New Roman" w:hAnsi="Times New Roman"/>
          <w:sz w:val="24"/>
          <w:szCs w:val="24"/>
        </w:rPr>
        <w:t>4</w:t>
      </w:r>
      <w:r w:rsidR="00721281" w:rsidRPr="00525908">
        <w:rPr>
          <w:rFonts w:ascii="Times New Roman" w:hAnsi="Times New Roman"/>
          <w:sz w:val="24"/>
          <w:szCs w:val="24"/>
        </w:rPr>
        <w:t>.2 punkte;</w:t>
      </w:r>
    </w:p>
    <w:p w14:paraId="0233C5FB" w14:textId="37D77F3C" w:rsidR="00BC330F" w:rsidRPr="001208B8" w:rsidRDefault="00BC330F" w:rsidP="00BC330F">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w:t>
      </w:r>
      <w:r w:rsidR="00D81678">
        <w:rPr>
          <w:rFonts w:ascii="Times New Roman" w:eastAsia="Calibri" w:hAnsi="Times New Roman" w:cs="Times New Roman"/>
          <w:b/>
          <w:sz w:val="24"/>
          <w:szCs w:val="24"/>
        </w:rPr>
        <w:t>2</w:t>
      </w:r>
      <w:r w:rsidRPr="001208B8">
        <w:rPr>
          <w:rFonts w:ascii="Times New Roman" w:eastAsia="Calibri" w:hAnsi="Times New Roman" w:cs="Times New Roman"/>
          <w:b/>
          <w:sz w:val="24"/>
          <w:szCs w:val="24"/>
        </w:rPr>
        <w:t>.</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w:t>
      </w:r>
      <w:r w:rsidR="00DD6477" w:rsidRPr="00DD6477">
        <w:rPr>
          <w:rFonts w:ascii="Times New Roman" w:eastAsia="Calibri" w:hAnsi="Times New Roman" w:cs="Times New Roman"/>
          <w:sz w:val="24"/>
          <w:szCs w:val="24"/>
        </w:rPr>
        <w:t>vertinama ar pasiūlyme nėra kainos apskaičiavimo klaidų</w:t>
      </w:r>
      <w:r w:rsidR="00F5298F">
        <w:rPr>
          <w:rFonts w:ascii="Times New Roman" w:eastAsia="Calibri" w:hAnsi="Times New Roman" w:cs="Times New Roman"/>
          <w:sz w:val="24"/>
          <w:szCs w:val="24"/>
          <w:lang w:eastAsia="lt-LT"/>
        </w:rPr>
        <w:t>;</w:t>
      </w:r>
    </w:p>
    <w:p w14:paraId="173ED6CC" w14:textId="5B10331C" w:rsidR="00BC330F" w:rsidRDefault="00BC330F" w:rsidP="00BC330F">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w:t>
      </w:r>
      <w:r w:rsidR="00D81678">
        <w:rPr>
          <w:rFonts w:ascii="Times New Roman" w:eastAsia="Calibri" w:hAnsi="Times New Roman" w:cs="Times New Roman"/>
          <w:b/>
          <w:sz w:val="24"/>
          <w:szCs w:val="24"/>
        </w:rPr>
        <w:t>2</w:t>
      </w:r>
      <w:r w:rsidRPr="001208B8">
        <w:rPr>
          <w:rFonts w:ascii="Times New Roman" w:eastAsia="Calibri" w:hAnsi="Times New Roman" w:cs="Times New Roman"/>
          <w:b/>
          <w:sz w:val="24"/>
          <w:szCs w:val="24"/>
        </w:rPr>
        <w:t>.</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w:t>
      </w:r>
      <w:r w:rsidR="0046067D" w:rsidRPr="00D81678">
        <w:rPr>
          <w:rFonts w:ascii="Times New Roman" w:eastAsia="Calibri" w:hAnsi="Times New Roman" w:cs="Times New Roman"/>
          <w:sz w:val="24"/>
          <w:szCs w:val="24"/>
        </w:rPr>
        <w:t>kreip</w:t>
      </w:r>
      <w:r w:rsidR="007C4FFF">
        <w:rPr>
          <w:rFonts w:ascii="Times New Roman" w:eastAsia="Calibri" w:hAnsi="Times New Roman" w:cs="Times New Roman"/>
          <w:sz w:val="24"/>
          <w:szCs w:val="24"/>
        </w:rPr>
        <w:t>s</w:t>
      </w:r>
      <w:r w:rsidR="0046067D" w:rsidRPr="00D81678">
        <w:rPr>
          <w:rFonts w:ascii="Times New Roman" w:eastAsia="Calibri" w:hAnsi="Times New Roman" w:cs="Times New Roman"/>
          <w:sz w:val="24"/>
          <w:szCs w:val="24"/>
        </w:rPr>
        <w:t>is į</w:t>
      </w:r>
      <w:r w:rsidRPr="00D81678">
        <w:rPr>
          <w:rFonts w:ascii="Times New Roman" w:eastAsia="Calibri" w:hAnsi="Times New Roman" w:cs="Times New Roman"/>
          <w:sz w:val="24"/>
          <w:szCs w:val="24"/>
        </w:rPr>
        <w:t xml:space="preserve"> </w:t>
      </w:r>
      <w:r w:rsidR="00C640A6" w:rsidRPr="00D81678">
        <w:rPr>
          <w:rFonts w:ascii="Times New Roman" w:eastAsia="Calibri" w:hAnsi="Times New Roman" w:cs="Times New Roman"/>
          <w:sz w:val="24"/>
          <w:szCs w:val="24"/>
        </w:rPr>
        <w:t>ekonomiškai naudingiausią pasiūlymą pateik</w:t>
      </w:r>
      <w:r w:rsidR="0046067D" w:rsidRPr="00D81678">
        <w:rPr>
          <w:rFonts w:ascii="Times New Roman" w:eastAsia="Calibri" w:hAnsi="Times New Roman" w:cs="Times New Roman"/>
          <w:sz w:val="24"/>
          <w:szCs w:val="24"/>
        </w:rPr>
        <w:t>usį</w:t>
      </w:r>
      <w:r w:rsidR="00C640A6" w:rsidRPr="00D81678">
        <w:rPr>
          <w:rFonts w:ascii="Times New Roman" w:eastAsia="Calibri" w:hAnsi="Times New Roman" w:cs="Times New Roman"/>
          <w:sz w:val="24"/>
          <w:szCs w:val="24"/>
        </w:rPr>
        <w:t xml:space="preserve"> </w:t>
      </w:r>
      <w:r w:rsidRPr="00D81678">
        <w:rPr>
          <w:rFonts w:ascii="Times New Roman" w:eastAsia="Calibri" w:hAnsi="Times New Roman" w:cs="Times New Roman"/>
          <w:sz w:val="24"/>
          <w:szCs w:val="24"/>
        </w:rPr>
        <w:t>tiekėj</w:t>
      </w:r>
      <w:r w:rsidR="0046067D" w:rsidRPr="00D81678">
        <w:rPr>
          <w:rFonts w:ascii="Times New Roman" w:eastAsia="Calibri" w:hAnsi="Times New Roman" w:cs="Times New Roman"/>
          <w:sz w:val="24"/>
          <w:szCs w:val="24"/>
        </w:rPr>
        <w:t>ą, kad</w:t>
      </w:r>
      <w:r w:rsidRPr="00D81678">
        <w:rPr>
          <w:rFonts w:ascii="Times New Roman" w:eastAsia="Calibri" w:hAnsi="Times New Roman" w:cs="Times New Roman"/>
          <w:sz w:val="24"/>
          <w:szCs w:val="24"/>
        </w:rPr>
        <w:t xml:space="preserve"> pagrįstų pasiūlyme nurodytą</w:t>
      </w:r>
      <w:r w:rsidRPr="001208B8">
        <w:rPr>
          <w:rFonts w:ascii="Times New Roman" w:eastAsia="Calibri" w:hAnsi="Times New Roman" w:cs="Times New Roman"/>
          <w:sz w:val="24"/>
          <w:szCs w:val="24"/>
        </w:rPr>
        <w:t xml:space="preserve"> </w:t>
      </w:r>
      <w:r w:rsidR="000D25DC">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r w:rsidR="00F5298F">
        <w:rPr>
          <w:rFonts w:ascii="Times New Roman" w:eastAsia="Calibri" w:hAnsi="Times New Roman" w:cs="Times New Roman"/>
          <w:sz w:val="24"/>
          <w:szCs w:val="24"/>
        </w:rPr>
        <w:t>;</w:t>
      </w:r>
    </w:p>
    <w:p w14:paraId="60C314D2" w14:textId="4D73B7D6"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w:t>
      </w:r>
      <w:r w:rsidR="00D81678">
        <w:rPr>
          <w:rFonts w:ascii="Times New Roman" w:eastAsia="Calibri" w:hAnsi="Times New Roman" w:cs="Times New Roman"/>
          <w:b/>
          <w:sz w:val="24"/>
          <w:szCs w:val="24"/>
          <w:lang w:eastAsia="lt-LT"/>
        </w:rPr>
        <w:t>2</w:t>
      </w:r>
      <w:r w:rsidRPr="001208B8">
        <w:rPr>
          <w:rFonts w:ascii="Times New Roman" w:eastAsia="Calibri" w:hAnsi="Times New Roman" w:cs="Times New Roman"/>
          <w:b/>
          <w:sz w:val="24"/>
          <w:szCs w:val="24"/>
          <w:lang w:eastAsia="lt-LT"/>
        </w:rPr>
        <w:t>.</w:t>
      </w:r>
      <w:r w:rsidR="00DD6477">
        <w:rPr>
          <w:rFonts w:ascii="Times New Roman" w:eastAsia="Calibri" w:hAnsi="Times New Roman" w:cs="Times New Roman"/>
          <w:b/>
          <w:sz w:val="24"/>
          <w:szCs w:val="24"/>
          <w:lang w:eastAsia="lt-LT"/>
        </w:rPr>
        <w:t>5</w:t>
      </w:r>
      <w:r w:rsidRPr="001208B8">
        <w:rPr>
          <w:rFonts w:ascii="Times New Roman" w:eastAsia="Calibri" w:hAnsi="Times New Roman" w:cs="Times New Roman"/>
          <w:b/>
          <w:sz w:val="24"/>
          <w:szCs w:val="24"/>
          <w:lang w:eastAsia="lt-LT"/>
        </w:rPr>
        <w:t>.6</w:t>
      </w:r>
      <w:r w:rsidRPr="001208B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37029C6C" w14:textId="6A2FCC1D"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rPr>
        <w:t>1</w:t>
      </w:r>
      <w:r w:rsidR="00D81678">
        <w:rPr>
          <w:rFonts w:ascii="Times New Roman" w:eastAsia="Calibri" w:hAnsi="Times New Roman" w:cs="Times New Roman"/>
          <w:b/>
          <w:sz w:val="24"/>
          <w:szCs w:val="24"/>
        </w:rPr>
        <w:t>2</w:t>
      </w:r>
      <w:r w:rsidRPr="001208B8">
        <w:rPr>
          <w:rFonts w:ascii="Times New Roman" w:eastAsia="Calibri" w:hAnsi="Times New Roman" w:cs="Times New Roman"/>
          <w:b/>
          <w:sz w:val="24"/>
          <w:szCs w:val="24"/>
        </w:rPr>
        <w:t>.</w:t>
      </w:r>
      <w:r w:rsidR="00DD6477">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.7</w:t>
      </w:r>
      <w:r w:rsidRPr="001208B8">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127FD383" w14:textId="53DD4879" w:rsidR="00D74827" w:rsidRPr="00D74827" w:rsidRDefault="00D74827" w:rsidP="00D74827">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w:t>
      </w:r>
      <w:r w:rsidR="00BC3179">
        <w:rPr>
          <w:rFonts w:ascii="Times New Roman" w:eastAsia="Calibri" w:hAnsi="Times New Roman" w:cs="Times New Roman"/>
          <w:b/>
          <w:sz w:val="24"/>
          <w:szCs w:val="24"/>
          <w:lang w:eastAsia="lt-LT"/>
        </w:rPr>
        <w:t>2</w:t>
      </w:r>
      <w:r w:rsidRPr="00D74827">
        <w:rPr>
          <w:rFonts w:ascii="Times New Roman" w:eastAsia="Calibri" w:hAnsi="Times New Roman" w:cs="Times New Roman"/>
          <w:b/>
          <w:sz w:val="24"/>
          <w:szCs w:val="24"/>
          <w:lang w:eastAsia="lt-LT"/>
        </w:rPr>
        <w:t>.</w:t>
      </w:r>
      <w:r w:rsidR="00DD6477">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005678FE" w:rsidRPr="00EE7269">
        <w:rPr>
          <w:rFonts w:ascii="Times New Roman" w:eastAsia="Calibri" w:hAnsi="Times New Roman" w:cs="Times New Roman"/>
          <w:bCs/>
          <w:sz w:val="24"/>
          <w:szCs w:val="24"/>
          <w:lang w:eastAsia="lt-LT"/>
        </w:rPr>
        <w:t xml:space="preserve">Nustačiusi galimą pirkimo laimėtoją, po pasiūlymų eilės </w:t>
      </w:r>
      <w:r w:rsidR="005678FE" w:rsidRPr="00BC3179">
        <w:rPr>
          <w:rFonts w:ascii="Times New Roman" w:eastAsia="Calibri" w:hAnsi="Times New Roman" w:cs="Times New Roman"/>
          <w:bCs/>
          <w:sz w:val="24"/>
          <w:szCs w:val="24"/>
          <w:lang w:eastAsia="lt-LT"/>
        </w:rPr>
        <w:t xml:space="preserve">sudarymo, komisija gali kreiptis į galimą laimėtoją dėl aktualių dokumentų, patvirtinančių EBVPD nurodytą informaciją </w:t>
      </w:r>
      <w:r w:rsidR="005678FE" w:rsidRPr="00BC3179">
        <w:rPr>
          <w:rFonts w:ascii="Times New Roman" w:eastAsia="Calibri" w:hAnsi="Times New Roman" w:cs="Times New Roman"/>
          <w:bCs/>
          <w:sz w:val="24"/>
          <w:szCs w:val="24"/>
          <w:u w:val="single"/>
          <w:lang w:eastAsia="lt-LT"/>
        </w:rPr>
        <w:t>dėl pašalinimo pagrindų</w:t>
      </w:r>
      <w:r w:rsidR="005678FE" w:rsidRPr="00BC3179">
        <w:rPr>
          <w:rFonts w:ascii="Times New Roman" w:eastAsia="Calibri" w:hAnsi="Times New Roman" w:cs="Times New Roman"/>
          <w:bCs/>
          <w:sz w:val="24"/>
          <w:szCs w:val="24"/>
          <w:lang w:eastAsia="lt-LT"/>
        </w:rPr>
        <w:t>, pateikimo</w:t>
      </w:r>
      <w:r w:rsidR="00BC3179" w:rsidRPr="00BC3179">
        <w:rPr>
          <w:rFonts w:ascii="Times New Roman" w:eastAsia="Calibri" w:hAnsi="Times New Roman" w:cs="Times New Roman"/>
          <w:bCs/>
          <w:sz w:val="24"/>
          <w:szCs w:val="24"/>
          <w:lang w:eastAsia="lt-LT"/>
        </w:rPr>
        <w:t xml:space="preserve"> </w:t>
      </w:r>
      <w:r w:rsidR="00BC3179" w:rsidRPr="00BC3179">
        <w:rPr>
          <w:rFonts w:ascii="Times New Roman" w:hAnsi="Times New Roman"/>
          <w:b/>
          <w:sz w:val="24"/>
          <w:szCs w:val="24"/>
        </w:rPr>
        <w:t xml:space="preserve">(jei </w:t>
      </w:r>
      <w:r w:rsidR="00BC3179" w:rsidRPr="00BC3179">
        <w:rPr>
          <w:rFonts w:ascii="Times New Roman" w:eastAsiaTheme="minorEastAsia" w:hAnsi="Times New Roman" w:cs="Times New Roman"/>
          <w:b/>
          <w:bCs/>
          <w:lang w:eastAsia="lt-LT"/>
        </w:rPr>
        <w:t>Perkančioji organizacija turi pagrįstų abejonių dėl šio tiekėjo patikimo</w:t>
      </w:r>
      <w:r w:rsidR="00BC3179" w:rsidRPr="00BC3179">
        <w:rPr>
          <w:rFonts w:ascii="Times New Roman" w:hAnsi="Times New Roman"/>
          <w:b/>
          <w:sz w:val="24"/>
          <w:szCs w:val="24"/>
        </w:rPr>
        <w:t>).</w:t>
      </w:r>
      <w:r w:rsidR="005678FE" w:rsidRPr="00BC3179">
        <w:rPr>
          <w:rFonts w:ascii="Times New Roman" w:eastAsia="Calibri" w:hAnsi="Times New Roman" w:cs="Times New Roman"/>
          <w:bCs/>
          <w:sz w:val="24"/>
          <w:szCs w:val="24"/>
          <w:lang w:eastAsia="lt-LT"/>
        </w:rPr>
        <w:t xml:space="preserve"> Nustačiusi galimą pirkimo laimėtoją, po pasiūlymų eilės sudarymo, komisija </w:t>
      </w:r>
      <w:r w:rsidR="005678FE" w:rsidRPr="00BC3179">
        <w:rPr>
          <w:rFonts w:ascii="Times New Roman" w:eastAsia="Calibri" w:hAnsi="Times New Roman" w:cs="Times New Roman"/>
          <w:bCs/>
          <w:sz w:val="24"/>
          <w:szCs w:val="24"/>
          <w:u w:val="single"/>
          <w:lang w:eastAsia="lt-LT"/>
        </w:rPr>
        <w:t>kreipiasi į galimą laimėtoją dėl aktualių kvalifikacijos atitiktį patvirtinančių dokumentų</w:t>
      </w:r>
      <w:r w:rsidR="005678FE" w:rsidRPr="00BC3179">
        <w:rPr>
          <w:rFonts w:ascii="Times New Roman" w:eastAsia="Calibri" w:hAnsi="Times New Roman" w:cs="Times New Roman"/>
          <w:bCs/>
          <w:sz w:val="24"/>
          <w:szCs w:val="24"/>
          <w:lang w:eastAsia="lt-LT"/>
        </w:rPr>
        <w:t>. Kreipimesi komisija nustato</w:t>
      </w:r>
      <w:r w:rsidR="005678FE" w:rsidRPr="00EE7269">
        <w:rPr>
          <w:rFonts w:ascii="Times New Roman" w:eastAsia="Calibri" w:hAnsi="Times New Roman" w:cs="Times New Roman"/>
          <w:bCs/>
          <w:sz w:val="24"/>
          <w:szCs w:val="24"/>
          <w:lang w:eastAsia="lt-LT"/>
        </w:rPr>
        <w:t xml:space="preserve"> protingą terminą dokumentams pateikti. Kreipimesi komisija nustato protingą terminą dokumentams pateikti.</w:t>
      </w:r>
      <w:r w:rsidRPr="00D74827">
        <w:rPr>
          <w:rFonts w:ascii="Times New Roman" w:eastAsia="Calibri" w:hAnsi="Times New Roman" w:cs="Times New Roman"/>
          <w:bCs/>
          <w:sz w:val="24"/>
          <w:szCs w:val="24"/>
          <w:lang w:eastAsia="lt-LT"/>
        </w:rPr>
        <w:t>.</w:t>
      </w:r>
    </w:p>
    <w:p w14:paraId="466C889A" w14:textId="281214AB"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w:t>
      </w:r>
      <w:r w:rsidR="00BC3179">
        <w:rPr>
          <w:rFonts w:ascii="Times New Roman" w:hAnsi="Times New Roman"/>
          <w:b/>
          <w:sz w:val="24"/>
          <w:szCs w:val="24"/>
          <w:lang w:eastAsia="lt-LT"/>
        </w:rPr>
        <w:t>2</w:t>
      </w:r>
      <w:r w:rsidRPr="001208B8">
        <w:rPr>
          <w:rFonts w:ascii="Times New Roman" w:hAnsi="Times New Roman"/>
          <w:b/>
          <w:sz w:val="24"/>
          <w:szCs w:val="24"/>
          <w:lang w:eastAsia="lt-LT"/>
        </w:rPr>
        <w:t>.</w:t>
      </w:r>
      <w:r w:rsidR="00DD6477">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4CC1435A" w14:textId="187AB40E" w:rsidR="00BC330F" w:rsidRPr="001208B8" w:rsidRDefault="00BC330F" w:rsidP="00BC330F">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w:t>
      </w:r>
      <w:r w:rsidR="00BC3179">
        <w:rPr>
          <w:rFonts w:ascii="Times New Roman" w:hAnsi="Times New Roman"/>
          <w:b/>
          <w:sz w:val="24"/>
          <w:szCs w:val="24"/>
          <w:lang w:eastAsia="lt-LT"/>
        </w:rPr>
        <w:t>2</w:t>
      </w:r>
      <w:r w:rsidRPr="001208B8">
        <w:rPr>
          <w:rFonts w:ascii="Times New Roman" w:hAnsi="Times New Roman"/>
          <w:b/>
          <w:sz w:val="24"/>
          <w:szCs w:val="24"/>
          <w:lang w:eastAsia="lt-LT"/>
        </w:rPr>
        <w:t>.</w:t>
      </w:r>
      <w:r w:rsidR="00E2013F">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sidR="0068139E">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00CB4403" w:rsidRPr="00CB4403">
        <w:t xml:space="preserve"> </w:t>
      </w:r>
      <w:r w:rsidR="00CB4403" w:rsidRPr="00CB4403">
        <w:rPr>
          <w:rFonts w:ascii="Times New Roman" w:hAnsi="Times New Roman"/>
          <w:i/>
          <w:iCs/>
          <w:sz w:val="24"/>
          <w:szCs w:val="24"/>
          <w:lang w:eastAsia="lt-LT"/>
        </w:rPr>
        <w:t>ir kvalifikacijos atitikties įrodymui</w:t>
      </w:r>
      <w:r w:rsidR="005D2F5A" w:rsidRPr="005D2F5A">
        <w:rPr>
          <w:rFonts w:ascii="Times New Roman" w:hAnsi="Times New Roman"/>
          <w:bCs/>
          <w:sz w:val="24"/>
          <w:szCs w:val="24"/>
        </w:rPr>
        <w:t>)</w:t>
      </w:r>
      <w:r w:rsidR="005D2F5A" w:rsidRPr="005D2F5A">
        <w:rPr>
          <w:rFonts w:ascii="Times New Roman" w:hAnsi="Times New Roman"/>
          <w:sz w:val="24"/>
          <w:szCs w:val="24"/>
          <w:lang w:eastAsia="lt-LT"/>
        </w:rPr>
        <w:t xml:space="preserve"> </w:t>
      </w:r>
      <w:r w:rsidRPr="001208B8">
        <w:rPr>
          <w:rFonts w:ascii="Times New Roman" w:hAnsi="Times New Roman"/>
          <w:sz w:val="24"/>
          <w:szCs w:val="24"/>
          <w:lang w:eastAsia="lt-LT"/>
        </w:rPr>
        <w:t xml:space="preserve">pagrindžiančius dokumentus, tačiau Komisijai kilus dėl jų abejonių, ji gali prašyti Tiekėjo patikslinti ar paaiškinti pateiktą informaciją arba pati kreiptis į atitinkamas tos valstybės kompetentingas institucijas. </w:t>
      </w:r>
    </w:p>
    <w:p w14:paraId="2D41B182" w14:textId="63B73FBD" w:rsidR="00BC330F" w:rsidRPr="001208B8" w:rsidRDefault="00BC330F" w:rsidP="00BC330F">
      <w:pPr>
        <w:spacing w:after="0" w:line="240" w:lineRule="auto"/>
        <w:ind w:firstLine="720"/>
        <w:jc w:val="both"/>
        <w:rPr>
          <w:rFonts w:ascii="Times New Roman" w:hAnsi="Times New Roman"/>
          <w:bCs/>
          <w:sz w:val="24"/>
          <w:szCs w:val="24"/>
        </w:rPr>
      </w:pPr>
      <w:r w:rsidRPr="005D2F5A">
        <w:rPr>
          <w:rFonts w:ascii="Times New Roman" w:hAnsi="Times New Roman"/>
          <w:b/>
          <w:sz w:val="24"/>
          <w:szCs w:val="24"/>
        </w:rPr>
        <w:t>1</w:t>
      </w:r>
      <w:r w:rsidR="005D2F5A">
        <w:rPr>
          <w:rFonts w:ascii="Times New Roman" w:hAnsi="Times New Roman"/>
          <w:b/>
          <w:sz w:val="24"/>
          <w:szCs w:val="24"/>
        </w:rPr>
        <w:t>2</w:t>
      </w:r>
      <w:r w:rsidRPr="005D2F5A">
        <w:rPr>
          <w:rFonts w:ascii="Times New Roman" w:hAnsi="Times New Roman"/>
          <w:b/>
          <w:sz w:val="24"/>
          <w:szCs w:val="24"/>
        </w:rPr>
        <w:t>.</w:t>
      </w:r>
      <w:r w:rsidR="00E2013F" w:rsidRPr="005D2F5A">
        <w:rPr>
          <w:rFonts w:ascii="Times New Roman" w:hAnsi="Times New Roman"/>
          <w:b/>
          <w:sz w:val="24"/>
          <w:szCs w:val="24"/>
        </w:rPr>
        <w:t>8</w:t>
      </w:r>
      <w:r w:rsidRPr="005D2F5A">
        <w:rPr>
          <w:rFonts w:ascii="Times New Roman" w:hAnsi="Times New Roman"/>
          <w:b/>
          <w:sz w:val="24"/>
          <w:szCs w:val="24"/>
        </w:rPr>
        <w:t>.</w:t>
      </w:r>
      <w:r w:rsidRPr="005D2F5A">
        <w:rPr>
          <w:rFonts w:ascii="Times New Roman" w:hAnsi="Times New Roman"/>
          <w:sz w:val="24"/>
          <w:szCs w:val="24"/>
        </w:rPr>
        <w:t xml:space="preserve"> </w:t>
      </w:r>
      <w:r w:rsidR="00E2013F" w:rsidRPr="005D2F5A">
        <w:rPr>
          <w:rFonts w:ascii="Times New Roman" w:hAnsi="Times New Roman"/>
          <w:sz w:val="24"/>
          <w:szCs w:val="24"/>
        </w:rPr>
        <w:t>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00E2013F" w:rsidRPr="005D2F5A">
        <w:rPr>
          <w:rFonts w:ascii="Times New Roman" w:hAnsi="Times New Roman"/>
          <w:bCs/>
          <w:sz w:val="24"/>
          <w:szCs w:val="24"/>
        </w:rPr>
        <w:t>.</w:t>
      </w:r>
      <w:r w:rsidR="00E2013F" w:rsidRPr="005D2F5A">
        <w:rPr>
          <w:rStyle w:val="FootnoteReference"/>
          <w:bCs/>
          <w:sz w:val="24"/>
          <w:szCs w:val="24"/>
        </w:rPr>
        <w:footnoteReference w:id="11"/>
      </w:r>
    </w:p>
    <w:p w14:paraId="5461C848" w14:textId="2C48246E" w:rsid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t>1</w:t>
      </w:r>
      <w:r w:rsidR="005D2F5A">
        <w:rPr>
          <w:rFonts w:ascii="Times New Roman" w:hAnsi="Times New Roman"/>
          <w:b/>
          <w:bCs/>
          <w:sz w:val="24"/>
          <w:szCs w:val="24"/>
        </w:rPr>
        <w:t>2</w:t>
      </w:r>
      <w:r w:rsidRPr="00B031A4">
        <w:rPr>
          <w:rFonts w:ascii="Times New Roman" w:hAnsi="Times New Roman"/>
          <w:b/>
          <w:bCs/>
          <w:sz w:val="24"/>
          <w:szCs w:val="24"/>
        </w:rPr>
        <w:t>.9.</w:t>
      </w:r>
      <w:r w:rsidRPr="00B031A4">
        <w:rPr>
          <w:rFonts w:ascii="Times New Roman" w:hAnsi="Times New Roman"/>
          <w:bCs/>
          <w:sz w:val="24"/>
          <w:szCs w:val="24"/>
        </w:rPr>
        <w:t xml:space="preserve"> </w:t>
      </w:r>
      <w:r w:rsidRPr="00B031A4">
        <w:rPr>
          <w:rFonts w:ascii="Times New Roman" w:hAnsi="Times New Roman"/>
          <w:sz w:val="24"/>
          <w:szCs w:val="24"/>
          <w:lang w:eastAsia="lt-LT"/>
        </w:rPr>
        <w:t xml:space="preserve">Iškilus klausimams dėl pasiūlymų turinio, </w:t>
      </w:r>
      <w:r w:rsidRPr="00B031A4">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977781B" w14:textId="312E4037" w:rsidR="00E2013F" w:rsidRDefault="00E2013F" w:rsidP="00E2013F">
      <w:pPr>
        <w:spacing w:after="0" w:line="240" w:lineRule="auto"/>
        <w:ind w:firstLine="720"/>
        <w:jc w:val="both"/>
        <w:rPr>
          <w:rFonts w:ascii="Times New Roman" w:hAnsi="Times New Roman"/>
          <w:bCs/>
          <w:sz w:val="24"/>
          <w:szCs w:val="24"/>
        </w:rPr>
      </w:pPr>
      <w:r w:rsidRPr="00B031A4">
        <w:rPr>
          <w:rFonts w:ascii="Times New Roman" w:hAnsi="Times New Roman"/>
          <w:b/>
          <w:bCs/>
          <w:sz w:val="24"/>
          <w:szCs w:val="24"/>
        </w:rPr>
        <w:t>1</w:t>
      </w:r>
      <w:r w:rsidR="005D2F5A">
        <w:rPr>
          <w:rFonts w:ascii="Times New Roman" w:hAnsi="Times New Roman"/>
          <w:b/>
          <w:bCs/>
          <w:sz w:val="24"/>
          <w:szCs w:val="24"/>
        </w:rPr>
        <w:t>2</w:t>
      </w:r>
      <w:r w:rsidRPr="00B031A4">
        <w:rPr>
          <w:rFonts w:ascii="Times New Roman" w:hAnsi="Times New Roman"/>
          <w:b/>
          <w:bCs/>
          <w:sz w:val="24"/>
          <w:szCs w:val="24"/>
        </w:rPr>
        <w:t>.10.</w:t>
      </w:r>
      <w:r w:rsidRPr="00B031A4">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41E76F89" w14:textId="16C719D7" w:rsidR="00E2013F" w:rsidRPr="00B031A4"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bCs/>
          <w:sz w:val="24"/>
          <w:szCs w:val="24"/>
        </w:rPr>
        <w:lastRenderedPageBreak/>
        <w:t>1</w:t>
      </w:r>
      <w:r w:rsidR="005D2F5A">
        <w:rPr>
          <w:rFonts w:ascii="Times New Roman" w:hAnsi="Times New Roman"/>
          <w:b/>
          <w:bCs/>
          <w:sz w:val="24"/>
          <w:szCs w:val="24"/>
        </w:rPr>
        <w:t>2</w:t>
      </w:r>
      <w:r w:rsidRPr="00B031A4">
        <w:rPr>
          <w:rFonts w:ascii="Times New Roman" w:hAnsi="Times New Roman"/>
          <w:b/>
          <w:bCs/>
          <w:sz w:val="24"/>
          <w:szCs w:val="24"/>
        </w:rPr>
        <w:t>.11</w:t>
      </w:r>
      <w:r w:rsidRPr="00B031A4">
        <w:rPr>
          <w:rFonts w:ascii="Times New Roman" w:hAnsi="Times New Roman"/>
          <w:bCs/>
          <w:sz w:val="24"/>
          <w:szCs w:val="24"/>
        </w:rPr>
        <w:t xml:space="preserve">. </w:t>
      </w:r>
      <w:r>
        <w:rPr>
          <w:rFonts w:ascii="Times New Roman" w:hAnsi="Times New Roman"/>
          <w:bCs/>
          <w:sz w:val="24"/>
          <w:szCs w:val="24"/>
        </w:rPr>
        <w:t>Komisija</w:t>
      </w:r>
      <w:r w:rsidRPr="00B031A4">
        <w:rPr>
          <w:rFonts w:ascii="Times New Roman" w:hAnsi="Times New Roman"/>
          <w:bCs/>
          <w:sz w:val="24"/>
          <w:szCs w:val="24"/>
        </w:rPr>
        <w:t xml:space="preserve">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33A0FBC4" w14:textId="306DF424" w:rsidR="00E2013F" w:rsidRPr="00E2013F" w:rsidRDefault="00E2013F" w:rsidP="00E2013F">
      <w:pPr>
        <w:spacing w:after="0" w:line="240" w:lineRule="auto"/>
        <w:ind w:firstLine="720"/>
        <w:jc w:val="both"/>
        <w:rPr>
          <w:rFonts w:ascii="Times New Roman" w:hAnsi="Times New Roman"/>
          <w:sz w:val="24"/>
          <w:szCs w:val="24"/>
        </w:rPr>
      </w:pPr>
      <w:r w:rsidRPr="00B031A4">
        <w:rPr>
          <w:rFonts w:ascii="Times New Roman" w:hAnsi="Times New Roman"/>
          <w:b/>
          <w:sz w:val="24"/>
          <w:szCs w:val="24"/>
        </w:rPr>
        <w:t>1</w:t>
      </w:r>
      <w:r w:rsidR="005D2F5A">
        <w:rPr>
          <w:rFonts w:ascii="Times New Roman" w:hAnsi="Times New Roman"/>
          <w:b/>
          <w:sz w:val="24"/>
          <w:szCs w:val="24"/>
        </w:rPr>
        <w:t>2</w:t>
      </w:r>
      <w:r w:rsidRPr="00B031A4">
        <w:rPr>
          <w:rFonts w:ascii="Times New Roman" w:hAnsi="Times New Roman"/>
          <w:b/>
          <w:sz w:val="24"/>
          <w:szCs w:val="24"/>
        </w:rPr>
        <w:t>.12.</w:t>
      </w:r>
      <w:r w:rsidRPr="00B031A4">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7DEDF9A" w14:textId="48B29AE5" w:rsidR="00851D52" w:rsidRPr="009B7573" w:rsidRDefault="00851D52" w:rsidP="00851D52">
      <w:pPr>
        <w:spacing w:after="0" w:line="240" w:lineRule="auto"/>
        <w:ind w:firstLine="720"/>
        <w:jc w:val="both"/>
        <w:rPr>
          <w:rFonts w:ascii="Times New Roman" w:hAnsi="Times New Roman"/>
          <w:b/>
          <w:sz w:val="24"/>
          <w:szCs w:val="24"/>
        </w:rPr>
      </w:pPr>
      <w:bookmarkStart w:id="17" w:name="_Hlk92279812"/>
      <w:r w:rsidRPr="009B7573">
        <w:rPr>
          <w:rFonts w:ascii="Times New Roman" w:hAnsi="Times New Roman"/>
          <w:b/>
          <w:sz w:val="24"/>
          <w:szCs w:val="24"/>
        </w:rPr>
        <w:t>1</w:t>
      </w:r>
      <w:r w:rsidR="005D2F5A" w:rsidRPr="009B7573">
        <w:rPr>
          <w:rFonts w:ascii="Times New Roman" w:hAnsi="Times New Roman"/>
          <w:b/>
          <w:sz w:val="24"/>
          <w:szCs w:val="24"/>
        </w:rPr>
        <w:t>2</w:t>
      </w:r>
      <w:r w:rsidRPr="009B7573">
        <w:rPr>
          <w:rFonts w:ascii="Times New Roman" w:hAnsi="Times New Roman"/>
          <w:b/>
          <w:sz w:val="24"/>
          <w:szCs w:val="24"/>
        </w:rPr>
        <w:t>.13. Komisija pašalina Tiekėją iš pirkimo procedūros</w:t>
      </w:r>
      <w:r w:rsidR="00201A27" w:rsidRPr="009B7573">
        <w:rPr>
          <w:rFonts w:ascii="Times New Roman" w:hAnsi="Times New Roman"/>
          <w:b/>
          <w:sz w:val="24"/>
          <w:szCs w:val="24"/>
        </w:rPr>
        <w:t>, jeigu</w:t>
      </w:r>
      <w:r w:rsidRPr="009B7573">
        <w:rPr>
          <w:rFonts w:ascii="Times New Roman" w:hAnsi="Times New Roman"/>
          <w:b/>
          <w:sz w:val="24"/>
          <w:szCs w:val="24"/>
        </w:rPr>
        <w:t>:</w:t>
      </w:r>
    </w:p>
    <w:p w14:paraId="02858CE0" w14:textId="77BABCEB" w:rsidR="007942B2" w:rsidRPr="001A3C4D" w:rsidRDefault="007942B2" w:rsidP="007942B2">
      <w:pPr>
        <w:tabs>
          <w:tab w:val="left" w:pos="1418"/>
        </w:tabs>
        <w:spacing w:after="120" w:line="20" w:lineRule="atLeast"/>
        <w:jc w:val="both"/>
        <w:rPr>
          <w:rFonts w:ascii="Times New Roman" w:eastAsiaTheme="minorEastAsia" w:hAnsi="Times New Roman" w:cs="Times New Roman"/>
          <w:color w:val="000000"/>
          <w:sz w:val="24"/>
          <w:szCs w:val="24"/>
        </w:rPr>
      </w:pPr>
      <w:r w:rsidRPr="009B7573">
        <w:rPr>
          <w:rFonts w:ascii="Times New Roman" w:hAnsi="Times New Roman"/>
          <w:bCs/>
          <w:sz w:val="24"/>
          <w:szCs w:val="24"/>
        </w:rPr>
        <w:tab/>
      </w:r>
      <w:r w:rsidR="00851D52" w:rsidRPr="009B7573">
        <w:rPr>
          <w:rFonts w:ascii="Times New Roman" w:hAnsi="Times New Roman" w:cs="Times New Roman"/>
          <w:bCs/>
          <w:sz w:val="24"/>
          <w:szCs w:val="24"/>
        </w:rPr>
        <w:t>1</w:t>
      </w:r>
      <w:r w:rsidR="005D2F5A" w:rsidRPr="009B7573">
        <w:rPr>
          <w:rFonts w:ascii="Times New Roman" w:hAnsi="Times New Roman" w:cs="Times New Roman"/>
          <w:bCs/>
          <w:sz w:val="24"/>
          <w:szCs w:val="24"/>
        </w:rPr>
        <w:t>2</w:t>
      </w:r>
      <w:r w:rsidR="00851D52" w:rsidRPr="009B7573">
        <w:rPr>
          <w:rFonts w:ascii="Times New Roman" w:hAnsi="Times New Roman" w:cs="Times New Roman"/>
          <w:bCs/>
          <w:sz w:val="24"/>
          <w:szCs w:val="24"/>
        </w:rPr>
        <w:t>.13.1.</w:t>
      </w:r>
      <w:r w:rsidR="008E6D37" w:rsidRPr="009B7573">
        <w:rPr>
          <w:rFonts w:ascii="Times New Roman" w:hAnsi="Times New Roman" w:cs="Times New Roman"/>
          <w:bCs/>
          <w:sz w:val="24"/>
          <w:szCs w:val="24"/>
        </w:rPr>
        <w:t xml:space="preserve"> </w:t>
      </w:r>
      <w:r w:rsidRPr="009B7573">
        <w:rPr>
          <w:rFonts w:ascii="Times New Roman" w:eastAsiaTheme="minorEastAsia" w:hAnsi="Times New Roman" w:cs="Times New Roman"/>
          <w:sz w:val="24"/>
          <w:szCs w:val="24"/>
        </w:rPr>
        <w:t>tiekėjas turi būti pašalintas vadovaujantis pirkimo sąlygų nuostatomis dėl pašalinimo pagrindų, taip pat</w:t>
      </w:r>
      <w:r w:rsidRPr="001A3C4D">
        <w:rPr>
          <w:rFonts w:ascii="Times New Roman" w:eastAsiaTheme="minorEastAsia" w:hAnsi="Times New Roman" w:cs="Times New Roman"/>
          <w:sz w:val="24"/>
          <w:szCs w:val="24"/>
        </w:rPr>
        <w:t xml:space="preserve"> ir tais atvejais, kai tiekėjas remiasi ūkio subjekto pajėgumais, arba pasitelkia subtiekėją ir jiems pagal pirkimo sąlygas, keliami reikalavimai dėl pašalinimo pagrindų, tačiau ūkio subjekto ar subtiekėjo </w:t>
      </w:r>
      <w:r w:rsidRPr="001A3C4D">
        <w:rPr>
          <w:rFonts w:ascii="Times New Roman" w:eastAsiaTheme="minorEastAsia"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5E97364E" w14:textId="6CD49B9A" w:rsidR="00851D52" w:rsidRPr="00D80ED2" w:rsidRDefault="00851D52" w:rsidP="00851D52">
      <w:pPr>
        <w:spacing w:after="0" w:line="240" w:lineRule="auto"/>
        <w:ind w:firstLine="720"/>
        <w:jc w:val="both"/>
        <w:rPr>
          <w:rFonts w:ascii="Times New Roman" w:eastAsia="Times New Roman" w:hAnsi="Times New Roman" w:cs="Times New Roman"/>
          <w:color w:val="000000"/>
          <w:sz w:val="24"/>
          <w:szCs w:val="24"/>
          <w:lang w:eastAsia="lt-LT"/>
        </w:rPr>
      </w:pPr>
      <w:r w:rsidRPr="00D80ED2">
        <w:rPr>
          <w:rFonts w:ascii="Times New Roman" w:hAnsi="Times New Roman"/>
          <w:bCs/>
          <w:sz w:val="24"/>
          <w:szCs w:val="24"/>
        </w:rPr>
        <w:t>1</w:t>
      </w:r>
      <w:r w:rsidR="005D2F5A" w:rsidRPr="00D80ED2">
        <w:rPr>
          <w:rFonts w:ascii="Times New Roman" w:hAnsi="Times New Roman"/>
          <w:bCs/>
          <w:sz w:val="24"/>
          <w:szCs w:val="24"/>
        </w:rPr>
        <w:t>2</w:t>
      </w:r>
      <w:r w:rsidRPr="00D80ED2">
        <w:rPr>
          <w:rFonts w:ascii="Times New Roman" w:hAnsi="Times New Roman"/>
          <w:bCs/>
          <w:sz w:val="24"/>
          <w:szCs w:val="24"/>
        </w:rPr>
        <w:t xml:space="preserve">.13.2. Taip pat Komisija pašalina tiekėją iš pirkimų procedūros </w:t>
      </w:r>
      <w:r w:rsidRPr="00D80ED2">
        <w:rPr>
          <w:rFonts w:ascii="Times New Roman" w:eastAsia="Times New Roman" w:hAnsi="Times New Roman" w:cs="Times New Roman"/>
          <w:sz w:val="24"/>
          <w:szCs w:val="24"/>
          <w:lang w:eastAsia="lt-LT"/>
        </w:rPr>
        <w:t xml:space="preserve">pagal konkurso sąlygų </w:t>
      </w:r>
      <w:r w:rsidR="00D53017" w:rsidRPr="00D80ED2">
        <w:rPr>
          <w:rFonts w:ascii="Times New Roman" w:eastAsia="Times New Roman" w:hAnsi="Times New Roman" w:cs="Times New Roman"/>
          <w:sz w:val="24"/>
          <w:szCs w:val="24"/>
          <w:lang w:eastAsia="lt-LT"/>
        </w:rPr>
        <w:t>3.7.4-</w:t>
      </w:r>
      <w:r w:rsidRPr="00D80ED2">
        <w:rPr>
          <w:rFonts w:ascii="Times New Roman" w:eastAsia="Times New Roman" w:hAnsi="Times New Roman" w:cs="Times New Roman"/>
          <w:sz w:val="24"/>
          <w:szCs w:val="24"/>
          <w:lang w:eastAsia="lt-LT"/>
        </w:rPr>
        <w:t xml:space="preserve"> 3.7.</w:t>
      </w:r>
      <w:r w:rsidR="00D53017" w:rsidRPr="00D80ED2">
        <w:rPr>
          <w:rFonts w:ascii="Times New Roman" w:eastAsia="Times New Roman" w:hAnsi="Times New Roman" w:cs="Times New Roman"/>
          <w:sz w:val="24"/>
          <w:szCs w:val="24"/>
          <w:lang w:eastAsia="lt-LT"/>
        </w:rPr>
        <w:t>12</w:t>
      </w:r>
      <w:r w:rsidRPr="00D80ED2">
        <w:rPr>
          <w:rFonts w:ascii="Times New Roman" w:eastAsia="Times New Roman" w:hAnsi="Times New Roman" w:cs="Times New Roman"/>
          <w:sz w:val="24"/>
          <w:szCs w:val="24"/>
          <w:lang w:eastAsia="lt-LT"/>
        </w:rPr>
        <w:t xml:space="preserve"> p.  nurodytus pašalinimo pagrindus</w:t>
      </w:r>
      <w:r w:rsidRPr="00D80ED2">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D80ED2">
        <w:rPr>
          <w:rFonts w:ascii="Times New Roman" w:eastAsia="Times New Roman" w:hAnsi="Times New Roman" w:cs="Times New Roman"/>
          <w:sz w:val="24"/>
          <w:szCs w:val="24"/>
          <w:lang w:eastAsia="lt-LT"/>
        </w:rPr>
        <w:t xml:space="preserve">dalyvauja pirkime vietoj kito asmens, </w:t>
      </w:r>
      <w:r w:rsidRPr="00D80ED2">
        <w:rPr>
          <w:rFonts w:ascii="Times New Roman" w:eastAsia="Times New Roman" w:hAnsi="Times New Roman" w:cs="Times New Roman"/>
          <w:color w:val="000000"/>
          <w:sz w:val="24"/>
          <w:szCs w:val="24"/>
          <w:lang w:eastAsia="lt-LT"/>
        </w:rPr>
        <w:t xml:space="preserve">siekiant išvengti </w:t>
      </w:r>
      <w:r w:rsidRPr="00D80ED2">
        <w:rPr>
          <w:rFonts w:ascii="Times New Roman" w:eastAsia="Times New Roman" w:hAnsi="Times New Roman" w:cs="Times New Roman"/>
          <w:sz w:val="24"/>
          <w:szCs w:val="24"/>
          <w:lang w:eastAsia="lt-LT"/>
        </w:rPr>
        <w:t xml:space="preserve">konkurso sąlygų </w:t>
      </w:r>
      <w:r w:rsidR="00D53017" w:rsidRPr="00D80ED2">
        <w:rPr>
          <w:rFonts w:ascii="Times New Roman" w:eastAsia="Times New Roman" w:hAnsi="Times New Roman" w:cs="Times New Roman"/>
          <w:sz w:val="24"/>
          <w:szCs w:val="24"/>
          <w:lang w:eastAsia="lt-LT"/>
        </w:rPr>
        <w:t>3.7.4 -</w:t>
      </w:r>
      <w:r w:rsidRPr="00D80ED2">
        <w:rPr>
          <w:rFonts w:ascii="Times New Roman" w:eastAsia="Times New Roman" w:hAnsi="Times New Roman" w:cs="Times New Roman"/>
          <w:sz w:val="24"/>
          <w:szCs w:val="24"/>
          <w:lang w:eastAsia="lt-LT"/>
        </w:rPr>
        <w:t xml:space="preserve"> 3.7.</w:t>
      </w:r>
      <w:r w:rsidR="00D53017" w:rsidRPr="00D80ED2">
        <w:rPr>
          <w:rFonts w:ascii="Times New Roman" w:eastAsia="Times New Roman" w:hAnsi="Times New Roman" w:cs="Times New Roman"/>
          <w:sz w:val="24"/>
          <w:szCs w:val="24"/>
          <w:lang w:eastAsia="lt-LT"/>
        </w:rPr>
        <w:t xml:space="preserve">12 </w:t>
      </w:r>
      <w:r w:rsidRPr="00D80ED2">
        <w:rPr>
          <w:rFonts w:ascii="Times New Roman" w:eastAsia="Times New Roman" w:hAnsi="Times New Roman" w:cs="Times New Roman"/>
          <w:sz w:val="24"/>
          <w:szCs w:val="24"/>
          <w:lang w:eastAsia="lt-LT"/>
        </w:rPr>
        <w:t xml:space="preserve"> p. nurodytų pašalinimo pagrindų</w:t>
      </w:r>
      <w:r w:rsidRPr="00D80ED2">
        <w:rPr>
          <w:rFonts w:ascii="Times New Roman" w:eastAsia="Times New Roman" w:hAnsi="Times New Roman" w:cs="Times New Roman"/>
          <w:color w:val="000000"/>
          <w:sz w:val="24"/>
          <w:szCs w:val="24"/>
          <w:lang w:eastAsia="lt-LT"/>
        </w:rPr>
        <w:t xml:space="preserve"> taikymo.</w:t>
      </w:r>
    </w:p>
    <w:p w14:paraId="18469634" w14:textId="7EEE978C" w:rsidR="00A779B7" w:rsidRPr="00093133" w:rsidRDefault="009B7573" w:rsidP="00A779B7">
      <w:pPr>
        <w:spacing w:after="0" w:line="240" w:lineRule="auto"/>
        <w:ind w:firstLine="720"/>
        <w:jc w:val="both"/>
        <w:rPr>
          <w:rFonts w:ascii="Times New Roman" w:hAnsi="Times New Roman" w:cs="Times New Roman"/>
          <w:color w:val="000000"/>
          <w:sz w:val="24"/>
          <w:szCs w:val="24"/>
          <w:highlight w:val="magenta"/>
        </w:rPr>
      </w:pPr>
      <w:r>
        <w:rPr>
          <w:rFonts w:ascii="Times New Roman" w:eastAsia="Times New Roman" w:hAnsi="Times New Roman" w:cs="Times New Roman"/>
          <w:b/>
          <w:bCs/>
          <w:color w:val="000000"/>
          <w:sz w:val="24"/>
          <w:szCs w:val="24"/>
          <w:lang w:val="en-US" w:eastAsia="lt-LT"/>
        </w:rPr>
        <w:t>12.14</w:t>
      </w:r>
      <w:r w:rsidR="00851D52" w:rsidRPr="003241DE">
        <w:rPr>
          <w:rFonts w:ascii="Times New Roman" w:eastAsia="Times New Roman" w:hAnsi="Times New Roman" w:cs="Times New Roman"/>
          <w:b/>
          <w:bCs/>
          <w:color w:val="000000"/>
          <w:sz w:val="24"/>
          <w:szCs w:val="24"/>
          <w:lang w:eastAsia="lt-LT"/>
        </w:rPr>
        <w:t>.</w:t>
      </w:r>
      <w:r w:rsidR="00851D52" w:rsidRPr="003241DE">
        <w:rPr>
          <w:rFonts w:ascii="Times New Roman" w:eastAsia="Times New Roman" w:hAnsi="Times New Roman" w:cs="Times New Roman"/>
          <w:color w:val="000000"/>
          <w:sz w:val="24"/>
          <w:szCs w:val="24"/>
          <w:lang w:eastAsia="lt-LT"/>
        </w:rPr>
        <w:t xml:space="preserve">  </w:t>
      </w:r>
      <w:r w:rsidR="00851D52" w:rsidRPr="003241DE">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A779B7" w:rsidRPr="00093133">
        <w:rPr>
          <w:rFonts w:ascii="Times New Roman" w:eastAsia="Verdana" w:hAnsi="Times New Roman" w:cs="Times New Roman"/>
          <w:color w:val="000000" w:themeColor="text1"/>
          <w:lang w:eastAsia="lt-LT"/>
        </w:rPr>
        <w:t xml:space="preserve">, išskyrus VPĮ 46 straipsnio 10 dalyje nustatytus atvejus (tačiau atsižvelgiant į VPĮ 46 straipsnio 11 ir 12 dalių nuostatas). </w:t>
      </w:r>
    </w:p>
    <w:p w14:paraId="49A6914B" w14:textId="13FE4F7F" w:rsidR="00851D52" w:rsidRPr="00DA6408" w:rsidRDefault="00851D52" w:rsidP="00851D52">
      <w:pPr>
        <w:spacing w:after="0" w:line="240" w:lineRule="auto"/>
        <w:ind w:firstLine="720"/>
        <w:jc w:val="both"/>
        <w:rPr>
          <w:rFonts w:ascii="Times New Roman" w:eastAsia="Times New Roman" w:hAnsi="Times New Roman" w:cs="Times New Roman"/>
          <w:sz w:val="24"/>
          <w:szCs w:val="24"/>
          <w:lang w:eastAsia="lt-LT"/>
        </w:rPr>
      </w:pPr>
      <w:r w:rsidRPr="00DA6408">
        <w:rPr>
          <w:rFonts w:ascii="Times New Roman" w:eastAsia="Calibri" w:hAnsi="Times New Roman" w:cs="Times New Roman"/>
          <w:b/>
          <w:bCs/>
          <w:sz w:val="24"/>
          <w:szCs w:val="24"/>
          <w:lang w:eastAsia="lt-LT"/>
        </w:rPr>
        <w:t>1</w:t>
      </w:r>
      <w:r w:rsidR="009B7573" w:rsidRPr="00DA6408">
        <w:rPr>
          <w:rFonts w:ascii="Times New Roman" w:eastAsia="Calibri" w:hAnsi="Times New Roman" w:cs="Times New Roman"/>
          <w:b/>
          <w:bCs/>
          <w:sz w:val="24"/>
          <w:szCs w:val="24"/>
          <w:lang w:eastAsia="lt-LT"/>
        </w:rPr>
        <w:t>2</w:t>
      </w:r>
      <w:r w:rsidRPr="00DA6408">
        <w:rPr>
          <w:rFonts w:ascii="Times New Roman" w:eastAsia="Calibri" w:hAnsi="Times New Roman" w:cs="Times New Roman"/>
          <w:b/>
          <w:bCs/>
          <w:sz w:val="24"/>
          <w:szCs w:val="24"/>
          <w:lang w:eastAsia="lt-LT"/>
        </w:rPr>
        <w:t>.15.</w:t>
      </w:r>
      <w:r w:rsidRPr="00DA6408">
        <w:rPr>
          <w:rFonts w:ascii="Times New Roman" w:eastAsia="Calibri" w:hAnsi="Times New Roman" w:cs="Times New Roman"/>
          <w:sz w:val="24"/>
          <w:szCs w:val="24"/>
          <w:lang w:eastAsia="lt-LT"/>
        </w:rPr>
        <w:t xml:space="preserve"> </w:t>
      </w:r>
      <w:r w:rsidRPr="00DA6408">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w:t>
      </w:r>
      <w:r w:rsidR="00C81A08" w:rsidRPr="00DA6408">
        <w:rPr>
          <w:rFonts w:ascii="Times New Roman" w:eastAsia="Times New Roman" w:hAnsi="Times New Roman" w:cs="Times New Roman"/>
          <w:sz w:val="24"/>
          <w:szCs w:val="24"/>
          <w:lang w:eastAsia="lt-LT"/>
        </w:rPr>
        <w:t xml:space="preserve">3.7.4 - 3.7.12  </w:t>
      </w:r>
      <w:r w:rsidRPr="00DA6408">
        <w:rPr>
          <w:rFonts w:ascii="Times New Roman" w:eastAsia="Times New Roman" w:hAnsi="Times New Roman" w:cs="Times New Roman"/>
          <w:sz w:val="24"/>
          <w:szCs w:val="24"/>
          <w:lang w:eastAsia="lt-LT"/>
        </w:rPr>
        <w:t>punktuose nurodytais pašalinimo pagrindais, atsižvelgia į tai, ar vertinant tiekėjo patikimumą tiekėjo pašalinimas iš pirkimo procedūros proporcingas vertinamam tiekėjo elgesiui, konkurso sąlygų 3.7.</w:t>
      </w:r>
      <w:r w:rsidR="00891158" w:rsidRPr="00DA6408">
        <w:rPr>
          <w:rFonts w:ascii="Times New Roman" w:eastAsia="Times New Roman" w:hAnsi="Times New Roman" w:cs="Times New Roman"/>
          <w:sz w:val="24"/>
          <w:szCs w:val="24"/>
          <w:lang w:eastAsia="lt-LT"/>
        </w:rPr>
        <w:t>12</w:t>
      </w:r>
      <w:r w:rsidRPr="00DA6408">
        <w:rPr>
          <w:rFonts w:ascii="Times New Roman" w:eastAsia="Times New Roman" w:hAnsi="Times New Roman" w:cs="Times New Roman"/>
          <w:sz w:val="24"/>
          <w:szCs w:val="24"/>
          <w:lang w:eastAsia="lt-LT"/>
        </w:rPr>
        <w:t xml:space="preserve"> </w:t>
      </w:r>
      <w:r w:rsidRPr="00DA6408">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DA6408">
        <w:rPr>
          <w:rFonts w:ascii="Times New Roman" w:eastAsia="Times New Roman" w:hAnsi="Times New Roman" w:cs="Times New Roman"/>
          <w:sz w:val="24"/>
          <w:szCs w:val="24"/>
          <w:lang w:eastAsia="lt-LT"/>
        </w:rPr>
        <w:t xml:space="preserve">Priimant sprendimus dėl tiekėjo pašalinimo iš pirkimo procedūros konkurso sąlygų </w:t>
      </w:r>
      <w:r w:rsidRPr="00DA6408">
        <w:rPr>
          <w:rFonts w:ascii="Times New Roman" w:eastAsia="Times New Roman" w:hAnsi="Times New Roman" w:cs="Times New Roman"/>
          <w:sz w:val="24"/>
          <w:szCs w:val="24"/>
          <w:lang w:val="en-US" w:eastAsia="lt-LT"/>
        </w:rPr>
        <w:t>3.7.</w:t>
      </w:r>
      <w:r w:rsidR="00C440A0" w:rsidRPr="00DA6408">
        <w:rPr>
          <w:rFonts w:ascii="Times New Roman" w:eastAsia="Times New Roman" w:hAnsi="Times New Roman" w:cs="Times New Roman"/>
          <w:sz w:val="24"/>
          <w:szCs w:val="24"/>
          <w:lang w:val="en-US" w:eastAsia="lt-LT"/>
        </w:rPr>
        <w:t>7</w:t>
      </w:r>
      <w:r w:rsidRPr="00DA6408">
        <w:rPr>
          <w:rFonts w:ascii="Times New Roman" w:eastAsia="Times New Roman" w:hAnsi="Times New Roman" w:cs="Times New Roman"/>
          <w:sz w:val="24"/>
          <w:szCs w:val="24"/>
          <w:lang w:val="en-US" w:eastAsia="lt-LT"/>
        </w:rPr>
        <w:t xml:space="preserve"> ir 3.7.</w:t>
      </w:r>
      <w:r w:rsidR="00C440A0" w:rsidRPr="00DA6408">
        <w:rPr>
          <w:rFonts w:ascii="Times New Roman" w:eastAsia="Times New Roman" w:hAnsi="Times New Roman" w:cs="Times New Roman"/>
          <w:sz w:val="24"/>
          <w:szCs w:val="24"/>
          <w:lang w:val="en-US" w:eastAsia="lt-LT"/>
        </w:rPr>
        <w:t>9</w:t>
      </w:r>
      <w:r w:rsidRPr="00DA6408">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7"/>
    <w:p w14:paraId="45A112DF" w14:textId="461D56FE" w:rsidR="00BC330F" w:rsidRPr="00DA6408" w:rsidRDefault="00BC330F" w:rsidP="00BC330F">
      <w:pPr>
        <w:tabs>
          <w:tab w:val="left" w:pos="9000"/>
        </w:tabs>
        <w:spacing w:after="0" w:line="240" w:lineRule="auto"/>
        <w:ind w:firstLine="720"/>
        <w:jc w:val="both"/>
        <w:rPr>
          <w:rFonts w:ascii="Times New Roman" w:hAnsi="Times New Roman"/>
          <w:sz w:val="24"/>
          <w:szCs w:val="24"/>
        </w:rPr>
      </w:pPr>
      <w:r w:rsidRPr="00DA6408">
        <w:rPr>
          <w:rFonts w:ascii="Times New Roman" w:hAnsi="Times New Roman"/>
          <w:b/>
          <w:sz w:val="24"/>
          <w:szCs w:val="24"/>
        </w:rPr>
        <w:t>1</w:t>
      </w:r>
      <w:r w:rsidR="002833BF" w:rsidRPr="00DA6408">
        <w:rPr>
          <w:rFonts w:ascii="Times New Roman" w:hAnsi="Times New Roman"/>
          <w:b/>
          <w:sz w:val="24"/>
          <w:szCs w:val="24"/>
        </w:rPr>
        <w:t>2</w:t>
      </w:r>
      <w:r w:rsidRPr="00DA6408">
        <w:rPr>
          <w:rFonts w:ascii="Times New Roman" w:hAnsi="Times New Roman"/>
          <w:b/>
          <w:sz w:val="24"/>
          <w:szCs w:val="24"/>
        </w:rPr>
        <w:t>.1</w:t>
      </w:r>
      <w:r w:rsidR="00B60F4E" w:rsidRPr="00DA6408">
        <w:rPr>
          <w:rFonts w:ascii="Times New Roman" w:hAnsi="Times New Roman"/>
          <w:b/>
          <w:sz w:val="24"/>
          <w:szCs w:val="24"/>
        </w:rPr>
        <w:t>6.</w:t>
      </w:r>
      <w:r w:rsidRPr="00DA6408">
        <w:rPr>
          <w:rFonts w:ascii="Times New Roman" w:hAnsi="Times New Roman"/>
          <w:sz w:val="24"/>
          <w:szCs w:val="24"/>
        </w:rPr>
        <w:t xml:space="preserve"> Pašalinus tiekėją iš pirkimo procedūros dėl neatitikimo aukščiau nurodytiems reikalavimams, </w:t>
      </w:r>
      <w:r w:rsidR="00E33ABC" w:rsidRPr="00DA6408">
        <w:rPr>
          <w:rFonts w:ascii="Times New Roman" w:hAnsi="Times New Roman"/>
          <w:sz w:val="24"/>
          <w:szCs w:val="24"/>
        </w:rPr>
        <w:t xml:space="preserve">kreipiamasi į tiekėją, pasiūlymų eilėje esantį po pašalinto tiekėjo, dėl kvalifikacijos atitiktį įrodančių dokumentų </w:t>
      </w:r>
      <w:r w:rsidR="00FE340C" w:rsidRPr="00DA6408">
        <w:rPr>
          <w:rFonts w:ascii="Times New Roman" w:hAnsi="Times New Roman"/>
          <w:sz w:val="24"/>
          <w:szCs w:val="24"/>
        </w:rPr>
        <w:t xml:space="preserve">pateikimo </w:t>
      </w:r>
      <w:r w:rsidR="00E33ABC" w:rsidRPr="00DA6408">
        <w:rPr>
          <w:rFonts w:ascii="Times New Roman" w:hAnsi="Times New Roman"/>
          <w:sz w:val="24"/>
          <w:szCs w:val="24"/>
        </w:rPr>
        <w:t>ir dokumentų pagal EBVPD pateikimo</w:t>
      </w:r>
      <w:r w:rsidR="00FE340C" w:rsidRPr="00DA6408">
        <w:rPr>
          <w:rFonts w:ascii="Times New Roman" w:hAnsi="Times New Roman"/>
          <w:sz w:val="24"/>
          <w:szCs w:val="24"/>
        </w:rPr>
        <w:t xml:space="preserve"> (</w:t>
      </w:r>
      <w:r w:rsidR="00BC5F54" w:rsidRPr="00DA6408">
        <w:rPr>
          <w:rFonts w:ascii="Times New Roman" w:hAnsi="Times New Roman"/>
          <w:sz w:val="24"/>
          <w:szCs w:val="24"/>
        </w:rPr>
        <w:t>jei Perkančioji organizacija turi pagrįstų abejonių dėl tiekėjo patikimumo);</w:t>
      </w:r>
    </w:p>
    <w:p w14:paraId="5F9689D9" w14:textId="70434CBA" w:rsidR="00B60F4E" w:rsidRPr="00DA6408" w:rsidRDefault="00B60F4E" w:rsidP="00B60F4E">
      <w:pPr>
        <w:tabs>
          <w:tab w:val="left" w:pos="9000"/>
        </w:tabs>
        <w:spacing w:after="0" w:line="240" w:lineRule="auto"/>
        <w:ind w:firstLine="720"/>
        <w:jc w:val="both"/>
        <w:rPr>
          <w:rFonts w:ascii="Times New Roman" w:hAnsi="Times New Roman"/>
          <w:sz w:val="24"/>
          <w:szCs w:val="24"/>
          <w:lang w:eastAsia="lt-LT"/>
        </w:rPr>
      </w:pPr>
      <w:r w:rsidRPr="00DA6408">
        <w:rPr>
          <w:rFonts w:ascii="Times New Roman" w:hAnsi="Times New Roman"/>
          <w:b/>
          <w:sz w:val="24"/>
          <w:szCs w:val="24"/>
          <w:lang w:eastAsia="lt-LT"/>
        </w:rPr>
        <w:t>1</w:t>
      </w:r>
      <w:r w:rsidR="002833BF" w:rsidRPr="00DA6408">
        <w:rPr>
          <w:rFonts w:ascii="Times New Roman" w:hAnsi="Times New Roman"/>
          <w:b/>
          <w:sz w:val="24"/>
          <w:szCs w:val="24"/>
          <w:lang w:eastAsia="lt-LT"/>
        </w:rPr>
        <w:t>2</w:t>
      </w:r>
      <w:r w:rsidRPr="00DA6408">
        <w:rPr>
          <w:rFonts w:ascii="Times New Roman" w:hAnsi="Times New Roman"/>
          <w:b/>
          <w:sz w:val="24"/>
          <w:szCs w:val="24"/>
          <w:lang w:eastAsia="lt-LT"/>
        </w:rPr>
        <w:t>.17.</w:t>
      </w:r>
      <w:r w:rsidRPr="00DA6408">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DA6408">
        <w:rPr>
          <w:rFonts w:ascii="Times New Roman" w:hAnsi="Times New Roman"/>
          <w:i/>
          <w:sz w:val="24"/>
          <w:szCs w:val="24"/>
          <w:lang w:eastAsia="lt-LT"/>
        </w:rPr>
        <w:t>.</w:t>
      </w:r>
    </w:p>
    <w:p w14:paraId="5A45F05A" w14:textId="15C5F1CF" w:rsidR="00BC330F" w:rsidRPr="00DA6408" w:rsidRDefault="00BC330F" w:rsidP="00BC330F">
      <w:pPr>
        <w:spacing w:after="0" w:line="240" w:lineRule="auto"/>
        <w:ind w:firstLine="720"/>
        <w:jc w:val="both"/>
        <w:rPr>
          <w:rFonts w:ascii="Times New Roman" w:hAnsi="Times New Roman"/>
          <w:b/>
          <w:sz w:val="24"/>
          <w:szCs w:val="24"/>
          <w:lang w:eastAsia="lt-LT"/>
        </w:rPr>
      </w:pPr>
      <w:r w:rsidRPr="00DA6408">
        <w:rPr>
          <w:rFonts w:ascii="Times New Roman" w:hAnsi="Times New Roman"/>
          <w:b/>
          <w:sz w:val="24"/>
          <w:szCs w:val="24"/>
          <w:lang w:eastAsia="lt-LT"/>
        </w:rPr>
        <w:t>1</w:t>
      </w:r>
      <w:r w:rsidR="00BC5F54" w:rsidRPr="00DA6408">
        <w:rPr>
          <w:rFonts w:ascii="Times New Roman" w:hAnsi="Times New Roman"/>
          <w:b/>
          <w:sz w:val="24"/>
          <w:szCs w:val="24"/>
          <w:lang w:val="en-US" w:eastAsia="lt-LT"/>
        </w:rPr>
        <w:t>2</w:t>
      </w:r>
      <w:r w:rsidRPr="00DA6408">
        <w:rPr>
          <w:rFonts w:ascii="Times New Roman" w:hAnsi="Times New Roman"/>
          <w:b/>
          <w:sz w:val="24"/>
          <w:szCs w:val="24"/>
          <w:lang w:eastAsia="lt-LT"/>
        </w:rPr>
        <w:t>.</w:t>
      </w:r>
      <w:r w:rsidR="00B60F4E" w:rsidRPr="00DA6408">
        <w:rPr>
          <w:rFonts w:ascii="Times New Roman" w:hAnsi="Times New Roman"/>
          <w:b/>
          <w:sz w:val="24"/>
          <w:szCs w:val="24"/>
          <w:lang w:eastAsia="lt-LT"/>
        </w:rPr>
        <w:t>18</w:t>
      </w:r>
      <w:r w:rsidRPr="00DA6408">
        <w:rPr>
          <w:rFonts w:ascii="Times New Roman" w:hAnsi="Times New Roman"/>
          <w:b/>
          <w:sz w:val="24"/>
          <w:szCs w:val="24"/>
          <w:lang w:eastAsia="lt-LT"/>
        </w:rPr>
        <w:t>. Komisija atmeta pasiūlymą, jeigu:</w:t>
      </w:r>
    </w:p>
    <w:p w14:paraId="482298F7" w14:textId="04F16A05" w:rsidR="00BC330F" w:rsidRPr="00E1672F" w:rsidRDefault="00BC330F" w:rsidP="00BC330F">
      <w:pPr>
        <w:spacing w:after="0" w:line="240" w:lineRule="auto"/>
        <w:ind w:firstLine="720"/>
        <w:jc w:val="both"/>
        <w:rPr>
          <w:rFonts w:ascii="Times New Roman" w:hAnsi="Times New Roman"/>
          <w:bCs/>
          <w:sz w:val="24"/>
          <w:szCs w:val="24"/>
        </w:rPr>
      </w:pPr>
      <w:r w:rsidRPr="00E1672F">
        <w:rPr>
          <w:rFonts w:ascii="Times New Roman" w:hAnsi="Times New Roman"/>
          <w:bCs/>
          <w:sz w:val="24"/>
          <w:szCs w:val="24"/>
        </w:rPr>
        <w:t>1</w:t>
      </w:r>
      <w:r w:rsidR="00BC5F54" w:rsidRPr="00E1672F">
        <w:rPr>
          <w:rFonts w:ascii="Times New Roman" w:hAnsi="Times New Roman"/>
          <w:bCs/>
          <w:sz w:val="24"/>
          <w:szCs w:val="24"/>
        </w:rPr>
        <w:t>2</w:t>
      </w:r>
      <w:r w:rsidRPr="00E1672F">
        <w:rPr>
          <w:rFonts w:ascii="Times New Roman" w:hAnsi="Times New Roman"/>
          <w:bCs/>
          <w:sz w:val="24"/>
          <w:szCs w:val="24"/>
        </w:rPr>
        <w:t>.</w:t>
      </w:r>
      <w:r w:rsidR="00B60F4E" w:rsidRPr="00E1672F">
        <w:rPr>
          <w:rFonts w:ascii="Times New Roman" w:hAnsi="Times New Roman"/>
          <w:bCs/>
          <w:sz w:val="24"/>
          <w:szCs w:val="24"/>
        </w:rPr>
        <w:t>18</w:t>
      </w:r>
      <w:r w:rsidRPr="00E1672F">
        <w:rPr>
          <w:rFonts w:ascii="Times New Roman" w:hAnsi="Times New Roman"/>
          <w:bCs/>
          <w:sz w:val="24"/>
          <w:szCs w:val="24"/>
        </w:rPr>
        <w:t xml:space="preserve">.1. </w:t>
      </w:r>
      <w:r w:rsidR="00B60F4E" w:rsidRPr="00E1672F">
        <w:rPr>
          <w:rFonts w:ascii="Times New Roman" w:hAnsi="Times New Roman"/>
          <w:bCs/>
          <w:sz w:val="24"/>
          <w:szCs w:val="24"/>
        </w:rPr>
        <w:t>tiekėjas turi būti pašalintas vadovaujantis pirkimo sąlygų nuostatomis dėl pašalinimo pagrindų</w:t>
      </w:r>
      <w:r w:rsidRPr="00E1672F">
        <w:rPr>
          <w:rFonts w:ascii="Times New Roman" w:hAnsi="Times New Roman"/>
          <w:bCs/>
          <w:sz w:val="24"/>
          <w:szCs w:val="24"/>
        </w:rPr>
        <w:t>;</w:t>
      </w:r>
    </w:p>
    <w:p w14:paraId="51E81A87" w14:textId="5FA9D34B" w:rsidR="00E33ABC" w:rsidRPr="00E1672F" w:rsidRDefault="009E249A" w:rsidP="00E33ABC">
      <w:pPr>
        <w:spacing w:after="0" w:line="240" w:lineRule="auto"/>
        <w:ind w:firstLine="720"/>
        <w:jc w:val="both"/>
        <w:rPr>
          <w:rFonts w:ascii="Times New Roman" w:hAnsi="Times New Roman"/>
          <w:bCs/>
          <w:sz w:val="24"/>
          <w:szCs w:val="24"/>
        </w:rPr>
      </w:pPr>
      <w:r w:rsidRPr="00E1672F">
        <w:rPr>
          <w:rFonts w:ascii="Times New Roman" w:hAnsi="Times New Roman"/>
          <w:bCs/>
          <w:sz w:val="24"/>
          <w:szCs w:val="24"/>
        </w:rPr>
        <w:t>12.8.2</w:t>
      </w:r>
      <w:r w:rsidR="00E33ABC" w:rsidRPr="00E1672F">
        <w:rPr>
          <w:rFonts w:ascii="Times New Roman" w:hAnsi="Times New Roman"/>
          <w:bCs/>
          <w:sz w:val="24"/>
          <w:szCs w:val="24"/>
        </w:rPr>
        <w:t>. tiekėjas pasiūlyme pateikė netikslius ar neišsamius duomenis apie savo kvalifikaciją</w:t>
      </w:r>
      <w:r w:rsidRPr="00E1672F">
        <w:rPr>
          <w:rFonts w:ascii="Times New Roman" w:hAnsi="Times New Roman"/>
          <w:bCs/>
          <w:sz w:val="24"/>
          <w:szCs w:val="24"/>
        </w:rPr>
        <w:t xml:space="preserve"> </w:t>
      </w:r>
      <w:r w:rsidR="00E33ABC" w:rsidRPr="00E1672F">
        <w:rPr>
          <w:rFonts w:ascii="Times New Roman" w:hAnsi="Times New Roman"/>
          <w:bCs/>
          <w:sz w:val="24"/>
          <w:szCs w:val="24"/>
        </w:rPr>
        <w:t>ir, perkančiajai organizacijai prašant, nepateikė arba nepatikslino jų arba tiekėjas neatitinka pirkimo dokumentuose nustatyto kvalifikacijos reikalavimo.</w:t>
      </w:r>
    </w:p>
    <w:p w14:paraId="725327A0" w14:textId="46C21C72" w:rsidR="00BC330F" w:rsidRPr="00E1672F" w:rsidRDefault="00BC330F" w:rsidP="00BC330F">
      <w:pPr>
        <w:spacing w:after="0" w:line="240" w:lineRule="auto"/>
        <w:ind w:firstLine="720"/>
        <w:jc w:val="both"/>
        <w:rPr>
          <w:rFonts w:ascii="Times New Roman" w:hAnsi="Times New Roman"/>
          <w:bCs/>
          <w:sz w:val="24"/>
          <w:szCs w:val="24"/>
        </w:rPr>
      </w:pPr>
      <w:r w:rsidRPr="00E1672F">
        <w:rPr>
          <w:rFonts w:ascii="Times New Roman" w:hAnsi="Times New Roman"/>
          <w:bCs/>
          <w:sz w:val="24"/>
          <w:szCs w:val="24"/>
        </w:rPr>
        <w:t>1</w:t>
      </w:r>
      <w:r w:rsidR="009E249A" w:rsidRPr="00E1672F">
        <w:rPr>
          <w:rFonts w:ascii="Times New Roman" w:hAnsi="Times New Roman"/>
          <w:bCs/>
          <w:sz w:val="24"/>
          <w:szCs w:val="24"/>
        </w:rPr>
        <w:t>2</w:t>
      </w:r>
      <w:r w:rsidRPr="00E1672F">
        <w:rPr>
          <w:rFonts w:ascii="Times New Roman" w:hAnsi="Times New Roman"/>
          <w:bCs/>
          <w:sz w:val="24"/>
          <w:szCs w:val="24"/>
        </w:rPr>
        <w:t>.</w:t>
      </w:r>
      <w:r w:rsidR="006D1AAF" w:rsidRPr="00E1672F">
        <w:rPr>
          <w:rFonts w:ascii="Times New Roman" w:hAnsi="Times New Roman"/>
          <w:bCs/>
          <w:sz w:val="24"/>
          <w:szCs w:val="24"/>
        </w:rPr>
        <w:t>1</w:t>
      </w:r>
      <w:r w:rsidR="00B60F4E" w:rsidRPr="00E1672F">
        <w:rPr>
          <w:rFonts w:ascii="Times New Roman" w:hAnsi="Times New Roman"/>
          <w:bCs/>
          <w:sz w:val="24"/>
          <w:szCs w:val="24"/>
        </w:rPr>
        <w:t>8</w:t>
      </w:r>
      <w:r w:rsidRPr="00E1672F">
        <w:rPr>
          <w:rFonts w:ascii="Times New Roman" w:hAnsi="Times New Roman"/>
          <w:bCs/>
          <w:sz w:val="24"/>
          <w:szCs w:val="24"/>
        </w:rPr>
        <w:t>.</w:t>
      </w:r>
      <w:r w:rsidR="009E249A" w:rsidRPr="00E1672F">
        <w:rPr>
          <w:rFonts w:ascii="Times New Roman" w:hAnsi="Times New Roman"/>
          <w:bCs/>
          <w:sz w:val="24"/>
          <w:szCs w:val="24"/>
        </w:rPr>
        <w:t>3</w:t>
      </w:r>
      <w:r w:rsidRPr="00E1672F">
        <w:rPr>
          <w:rFonts w:ascii="Times New Roman" w:hAnsi="Times New Roman"/>
          <w:bCs/>
          <w:sz w:val="24"/>
          <w:szCs w:val="24"/>
        </w:rPr>
        <w:t xml:space="preserve">. </w:t>
      </w:r>
      <w:r w:rsidR="00B60F4E" w:rsidRPr="00E1672F">
        <w:rPr>
          <w:rFonts w:ascii="Times New Roman" w:hAnsi="Times New Roman"/>
          <w:bCs/>
          <w:sz w:val="24"/>
          <w:szCs w:val="24"/>
        </w:rPr>
        <w:t>tiekėjas per komisijos nustatytą terminą nepatikslino, nepapildė, nepaaiškino savo pasiūlymo</w:t>
      </w:r>
      <w:r w:rsidRPr="00E1672F">
        <w:rPr>
          <w:rFonts w:ascii="Times New Roman" w:hAnsi="Times New Roman"/>
          <w:bCs/>
          <w:sz w:val="24"/>
          <w:szCs w:val="24"/>
        </w:rPr>
        <w:t>;</w:t>
      </w:r>
    </w:p>
    <w:p w14:paraId="7B24148A" w14:textId="7D5875FC" w:rsidR="00BC330F" w:rsidRPr="00E1672F" w:rsidRDefault="00BC330F" w:rsidP="00BC330F">
      <w:pPr>
        <w:spacing w:after="0" w:line="240" w:lineRule="auto"/>
        <w:ind w:firstLine="720"/>
        <w:jc w:val="both"/>
        <w:rPr>
          <w:rFonts w:ascii="Times New Roman" w:hAnsi="Times New Roman"/>
          <w:bCs/>
          <w:sz w:val="24"/>
          <w:szCs w:val="24"/>
        </w:rPr>
      </w:pPr>
      <w:r w:rsidRPr="00E1672F">
        <w:rPr>
          <w:rFonts w:ascii="Times New Roman" w:hAnsi="Times New Roman"/>
          <w:bCs/>
          <w:sz w:val="24"/>
          <w:szCs w:val="24"/>
        </w:rPr>
        <w:t>1</w:t>
      </w:r>
      <w:r w:rsidR="009E249A" w:rsidRPr="00E1672F">
        <w:rPr>
          <w:rFonts w:ascii="Times New Roman" w:hAnsi="Times New Roman"/>
          <w:bCs/>
          <w:sz w:val="24"/>
          <w:szCs w:val="24"/>
        </w:rPr>
        <w:t>2</w:t>
      </w:r>
      <w:r w:rsidRPr="00E1672F">
        <w:rPr>
          <w:rFonts w:ascii="Times New Roman" w:hAnsi="Times New Roman"/>
          <w:bCs/>
          <w:sz w:val="24"/>
          <w:szCs w:val="24"/>
        </w:rPr>
        <w:t>.</w:t>
      </w:r>
      <w:r w:rsidR="00B60F4E" w:rsidRPr="00E1672F">
        <w:rPr>
          <w:rFonts w:ascii="Times New Roman" w:hAnsi="Times New Roman"/>
          <w:bCs/>
          <w:sz w:val="24"/>
          <w:szCs w:val="24"/>
        </w:rPr>
        <w:t>18</w:t>
      </w:r>
      <w:r w:rsidRPr="00E1672F">
        <w:rPr>
          <w:rFonts w:ascii="Times New Roman" w:hAnsi="Times New Roman"/>
          <w:bCs/>
          <w:sz w:val="24"/>
          <w:szCs w:val="24"/>
        </w:rPr>
        <w:t>.</w:t>
      </w:r>
      <w:r w:rsidR="009E249A" w:rsidRPr="00E1672F">
        <w:rPr>
          <w:rFonts w:ascii="Times New Roman" w:hAnsi="Times New Roman"/>
          <w:bCs/>
          <w:sz w:val="24"/>
          <w:szCs w:val="24"/>
        </w:rPr>
        <w:t>4</w:t>
      </w:r>
      <w:r w:rsidRPr="00E1672F">
        <w:rPr>
          <w:rFonts w:ascii="Times New Roman" w:hAnsi="Times New Roman"/>
          <w:bCs/>
          <w:sz w:val="24"/>
          <w:szCs w:val="24"/>
        </w:rPr>
        <w:t xml:space="preserve">. </w:t>
      </w:r>
      <w:r w:rsidR="00B60F4E" w:rsidRPr="00E1672F">
        <w:rPr>
          <w:rFonts w:ascii="Times New Roman" w:hAnsi="Times New Roman"/>
          <w:bCs/>
          <w:sz w:val="24"/>
          <w:szCs w:val="24"/>
        </w:rPr>
        <w:t>tiekėjas per komisijos nustatytą terminą patikslino, papildė, paaiškino pasiūlymą ir tai lėmė esminį jo pasiūlymo pakeitimą (pvz., pakeičiama pasiūlymo kaina, pasiūlymas iš netinkamo tampa tinkamu, pakeičiamas siūlomas pirkimo objektas ir pan.).</w:t>
      </w:r>
    </w:p>
    <w:p w14:paraId="3234F63C" w14:textId="3933B5C0" w:rsidR="00BC330F" w:rsidRPr="00E1672F" w:rsidRDefault="00BC330F" w:rsidP="00BC330F">
      <w:pPr>
        <w:spacing w:after="0" w:line="240" w:lineRule="auto"/>
        <w:ind w:firstLine="720"/>
        <w:jc w:val="both"/>
        <w:rPr>
          <w:rFonts w:ascii="Times New Roman" w:hAnsi="Times New Roman"/>
          <w:bCs/>
          <w:sz w:val="24"/>
          <w:szCs w:val="24"/>
        </w:rPr>
      </w:pPr>
      <w:r w:rsidRPr="00E1672F">
        <w:rPr>
          <w:rFonts w:ascii="Times New Roman" w:hAnsi="Times New Roman"/>
          <w:bCs/>
          <w:sz w:val="24"/>
          <w:szCs w:val="24"/>
        </w:rPr>
        <w:lastRenderedPageBreak/>
        <w:t>1</w:t>
      </w:r>
      <w:r w:rsidR="009E249A" w:rsidRPr="00E1672F">
        <w:rPr>
          <w:rFonts w:ascii="Times New Roman" w:hAnsi="Times New Roman"/>
          <w:bCs/>
          <w:sz w:val="24"/>
          <w:szCs w:val="24"/>
        </w:rPr>
        <w:t>2</w:t>
      </w:r>
      <w:r w:rsidRPr="00E1672F">
        <w:rPr>
          <w:rFonts w:ascii="Times New Roman" w:hAnsi="Times New Roman"/>
          <w:bCs/>
          <w:sz w:val="24"/>
          <w:szCs w:val="24"/>
        </w:rPr>
        <w:t>.</w:t>
      </w:r>
      <w:r w:rsidR="00B60F4E" w:rsidRPr="00E1672F">
        <w:rPr>
          <w:rFonts w:ascii="Times New Roman" w:hAnsi="Times New Roman"/>
          <w:bCs/>
          <w:sz w:val="24"/>
          <w:szCs w:val="24"/>
        </w:rPr>
        <w:t>18</w:t>
      </w:r>
      <w:r w:rsidRPr="00E1672F">
        <w:rPr>
          <w:rFonts w:ascii="Times New Roman" w:hAnsi="Times New Roman"/>
          <w:bCs/>
          <w:sz w:val="24"/>
          <w:szCs w:val="24"/>
        </w:rPr>
        <w:t>.</w:t>
      </w:r>
      <w:r w:rsidR="009E249A" w:rsidRPr="00E1672F">
        <w:rPr>
          <w:rFonts w:ascii="Times New Roman" w:hAnsi="Times New Roman"/>
          <w:bCs/>
          <w:sz w:val="24"/>
          <w:szCs w:val="24"/>
        </w:rPr>
        <w:t>5</w:t>
      </w:r>
      <w:r w:rsidRPr="00E1672F">
        <w:rPr>
          <w:rFonts w:ascii="Times New Roman" w:hAnsi="Times New Roman"/>
          <w:bCs/>
          <w:sz w:val="24"/>
          <w:szCs w:val="24"/>
        </w:rPr>
        <w:t xml:space="preserve">. </w:t>
      </w:r>
      <w:r w:rsidR="00B60F4E" w:rsidRPr="00E1672F">
        <w:rPr>
          <w:rFonts w:ascii="Times New Roman" w:hAnsi="Times New Roman"/>
          <w:bCs/>
          <w:sz w:val="24"/>
          <w:szCs w:val="24"/>
        </w:rPr>
        <w:t>tiekėjo pasiūlymas neatitinka pirkimo dokumentų reikalavimų ir jo trūkumai negali būti ištaisyti vadovaujantis Viešųjų pirkimų tarnybos nustatytomis taisyklėmis</w:t>
      </w:r>
      <w:r w:rsidR="00B60F4E" w:rsidRPr="00E1672F">
        <w:rPr>
          <w:rStyle w:val="FootnoteReference"/>
          <w:bCs/>
          <w:sz w:val="24"/>
          <w:szCs w:val="24"/>
        </w:rPr>
        <w:footnoteReference w:id="12"/>
      </w:r>
      <w:r w:rsidRPr="00E1672F">
        <w:rPr>
          <w:rFonts w:ascii="Times New Roman" w:hAnsi="Times New Roman"/>
          <w:bCs/>
          <w:sz w:val="24"/>
        </w:rPr>
        <w:t>;</w:t>
      </w:r>
    </w:p>
    <w:p w14:paraId="5FD506B3" w14:textId="6A986C3D" w:rsidR="00901809" w:rsidRPr="00E1672F" w:rsidRDefault="00BC330F" w:rsidP="00901809">
      <w:pPr>
        <w:spacing w:after="0" w:line="240" w:lineRule="auto"/>
        <w:ind w:firstLine="720"/>
        <w:jc w:val="both"/>
        <w:rPr>
          <w:rFonts w:ascii="Times New Roman" w:hAnsi="Times New Roman"/>
          <w:bCs/>
          <w:sz w:val="24"/>
          <w:szCs w:val="24"/>
        </w:rPr>
      </w:pPr>
      <w:r w:rsidRPr="00E1672F">
        <w:rPr>
          <w:rFonts w:ascii="Times New Roman" w:hAnsi="Times New Roman"/>
          <w:bCs/>
          <w:sz w:val="24"/>
          <w:szCs w:val="24"/>
        </w:rPr>
        <w:t>1</w:t>
      </w:r>
      <w:r w:rsidR="009E249A" w:rsidRPr="00E1672F">
        <w:rPr>
          <w:rFonts w:ascii="Times New Roman" w:hAnsi="Times New Roman"/>
          <w:bCs/>
          <w:sz w:val="24"/>
          <w:szCs w:val="24"/>
        </w:rPr>
        <w:t>2</w:t>
      </w:r>
      <w:r w:rsidRPr="00E1672F">
        <w:rPr>
          <w:rFonts w:ascii="Times New Roman" w:hAnsi="Times New Roman"/>
          <w:bCs/>
          <w:sz w:val="24"/>
          <w:szCs w:val="24"/>
        </w:rPr>
        <w:t>.</w:t>
      </w:r>
      <w:r w:rsidR="00B60F4E" w:rsidRPr="00E1672F">
        <w:rPr>
          <w:rFonts w:ascii="Times New Roman" w:hAnsi="Times New Roman"/>
          <w:bCs/>
          <w:sz w:val="24"/>
          <w:szCs w:val="24"/>
        </w:rPr>
        <w:t>18</w:t>
      </w:r>
      <w:r w:rsidRPr="00E1672F">
        <w:rPr>
          <w:rFonts w:ascii="Times New Roman" w:hAnsi="Times New Roman"/>
          <w:bCs/>
          <w:sz w:val="24"/>
          <w:szCs w:val="24"/>
        </w:rPr>
        <w:t>.</w:t>
      </w:r>
      <w:r w:rsidR="009E249A" w:rsidRPr="00E1672F">
        <w:rPr>
          <w:rFonts w:ascii="Times New Roman" w:hAnsi="Times New Roman"/>
          <w:bCs/>
          <w:sz w:val="24"/>
          <w:szCs w:val="24"/>
        </w:rPr>
        <w:t>6</w:t>
      </w:r>
      <w:r w:rsidRPr="00E1672F">
        <w:rPr>
          <w:rFonts w:ascii="Times New Roman" w:hAnsi="Times New Roman"/>
          <w:bCs/>
          <w:sz w:val="24"/>
          <w:szCs w:val="24"/>
        </w:rPr>
        <w:t>. :</w:t>
      </w:r>
      <w:r w:rsidR="00901809" w:rsidRPr="00E1672F">
        <w:rPr>
          <w:rFonts w:ascii="Times New Roman" w:hAnsi="Times New Roman"/>
          <w:bCs/>
          <w:sz w:val="24"/>
          <w:szCs w:val="24"/>
        </w:rPr>
        <w:t>Tiekėjo pasiūlyta kaina yra per didelė ir nepriimtina. Tiekėjo  pasiūlyta kaina yra per didelė ir nepriimtina, jeigu ji:</w:t>
      </w:r>
    </w:p>
    <w:p w14:paraId="0A6EEFB3" w14:textId="0D12127C" w:rsidR="00901809" w:rsidRPr="00E1672F" w:rsidRDefault="00901809" w:rsidP="00901809">
      <w:pPr>
        <w:spacing w:after="0" w:line="240" w:lineRule="auto"/>
        <w:ind w:firstLine="720"/>
        <w:jc w:val="both"/>
        <w:rPr>
          <w:rFonts w:ascii="Times New Roman" w:hAnsi="Times New Roman"/>
          <w:bCs/>
          <w:sz w:val="24"/>
          <w:szCs w:val="24"/>
        </w:rPr>
      </w:pPr>
      <w:r w:rsidRPr="00E1672F">
        <w:rPr>
          <w:rFonts w:ascii="Times New Roman" w:hAnsi="Times New Roman"/>
          <w:bCs/>
          <w:sz w:val="24"/>
          <w:szCs w:val="24"/>
        </w:rPr>
        <w:t>12.8.6.1. viršija perkančiosios organizacijos suplanuotą, registro KOTIS palaikymo paslaugų įsigijimui skirtą lėšų sumą, nurodytą Pirkimo sąlygų 2.4.1 punkte;</w:t>
      </w:r>
    </w:p>
    <w:p w14:paraId="3ACAB295" w14:textId="6D56E56C" w:rsidR="00BC330F" w:rsidRPr="00E1672F" w:rsidRDefault="00901809" w:rsidP="00901809">
      <w:pPr>
        <w:spacing w:after="0" w:line="240" w:lineRule="auto"/>
        <w:ind w:firstLine="720"/>
        <w:jc w:val="both"/>
        <w:rPr>
          <w:rFonts w:ascii="Times New Roman" w:hAnsi="Times New Roman"/>
          <w:bCs/>
          <w:sz w:val="24"/>
          <w:szCs w:val="24"/>
        </w:rPr>
      </w:pPr>
      <w:r w:rsidRPr="00E1672F">
        <w:rPr>
          <w:rFonts w:ascii="Times New Roman" w:hAnsi="Times New Roman"/>
          <w:bCs/>
          <w:sz w:val="24"/>
          <w:szCs w:val="24"/>
        </w:rPr>
        <w:t>12.8.6.2. viršija perkančiosios organizacijos suplanuotą, registro KOTIS vystymo paslaugų įsigijimui skirtą maksimalią lėšų sumą, nurodytą Pirkimo sąlygų 2.4.2 punkte.</w:t>
      </w:r>
    </w:p>
    <w:p w14:paraId="7A54789E" w14:textId="3694B8D3" w:rsidR="00BC330F" w:rsidRDefault="00BC330F" w:rsidP="00BC330F">
      <w:pPr>
        <w:spacing w:after="0" w:line="240" w:lineRule="auto"/>
        <w:ind w:firstLine="720"/>
        <w:jc w:val="both"/>
        <w:rPr>
          <w:rFonts w:ascii="Times New Roman" w:hAnsi="Times New Roman"/>
          <w:sz w:val="24"/>
          <w:szCs w:val="24"/>
        </w:rPr>
      </w:pPr>
      <w:r w:rsidRPr="00E1672F">
        <w:rPr>
          <w:rFonts w:ascii="Times New Roman" w:hAnsi="Times New Roman"/>
          <w:bCs/>
          <w:sz w:val="24"/>
          <w:szCs w:val="24"/>
        </w:rPr>
        <w:t>1</w:t>
      </w:r>
      <w:r w:rsidR="00901809" w:rsidRPr="00E1672F">
        <w:rPr>
          <w:rFonts w:ascii="Times New Roman" w:hAnsi="Times New Roman"/>
          <w:bCs/>
          <w:sz w:val="24"/>
          <w:szCs w:val="24"/>
        </w:rPr>
        <w:t>2</w:t>
      </w:r>
      <w:r w:rsidRPr="00E1672F">
        <w:rPr>
          <w:rFonts w:ascii="Times New Roman" w:hAnsi="Times New Roman"/>
          <w:bCs/>
          <w:sz w:val="24"/>
          <w:szCs w:val="24"/>
        </w:rPr>
        <w:t>.</w:t>
      </w:r>
      <w:r w:rsidR="00B60F4E" w:rsidRPr="00E1672F">
        <w:rPr>
          <w:rFonts w:ascii="Times New Roman" w:hAnsi="Times New Roman"/>
          <w:bCs/>
          <w:sz w:val="24"/>
          <w:szCs w:val="24"/>
        </w:rPr>
        <w:t>18</w:t>
      </w:r>
      <w:r w:rsidRPr="00E1672F">
        <w:rPr>
          <w:rFonts w:ascii="Times New Roman" w:hAnsi="Times New Roman"/>
          <w:bCs/>
          <w:sz w:val="24"/>
          <w:szCs w:val="24"/>
        </w:rPr>
        <w:t>.</w:t>
      </w:r>
      <w:r w:rsidR="00901809" w:rsidRPr="00E1672F">
        <w:rPr>
          <w:rFonts w:ascii="Times New Roman" w:hAnsi="Times New Roman"/>
          <w:bCs/>
          <w:sz w:val="24"/>
          <w:szCs w:val="24"/>
        </w:rPr>
        <w:t>7</w:t>
      </w:r>
      <w:r w:rsidRPr="00E1672F">
        <w:rPr>
          <w:rFonts w:ascii="Times New Roman" w:hAnsi="Times New Roman"/>
          <w:bCs/>
          <w:sz w:val="24"/>
          <w:szCs w:val="24"/>
        </w:rPr>
        <w:t xml:space="preserve">. </w:t>
      </w:r>
      <w:r w:rsidR="00B60F4E" w:rsidRPr="00E1672F">
        <w:rPr>
          <w:rFonts w:ascii="Times New Roman" w:hAnsi="Times New Roman"/>
          <w:bCs/>
          <w:sz w:val="24"/>
          <w:szCs w:val="24"/>
        </w:rPr>
        <w:t>pasiūlyme nurodyta neįprastai maža kaina ir ekonomiškai naudingiausią pasiūlymą pateikęs tiekėjas nepateikia tinkamų pasiūlytos neįprastai mažos kainos pagrįstumo įrodymų</w:t>
      </w:r>
      <w:r w:rsidR="002A6258" w:rsidRPr="00E1672F">
        <w:rPr>
          <w:rFonts w:ascii="Times New Roman" w:hAnsi="Times New Roman"/>
          <w:bCs/>
          <w:sz w:val="24"/>
          <w:szCs w:val="24"/>
        </w:rPr>
        <w:t>,</w:t>
      </w:r>
      <w:r w:rsidR="002A6258" w:rsidRPr="00E1672F">
        <w:rPr>
          <w:bCs/>
        </w:rPr>
        <w:t xml:space="preserve"> </w:t>
      </w:r>
      <w:r w:rsidR="002A6258" w:rsidRPr="00E1672F">
        <w:rPr>
          <w:rFonts w:ascii="Times New Roman" w:hAnsi="Times New Roman"/>
          <w:bCs/>
          <w:sz w:val="24"/>
          <w:szCs w:val="24"/>
        </w:rPr>
        <w:t>nepateikė raštiško kainos sudėtinių</w:t>
      </w:r>
      <w:r w:rsidR="002A6258" w:rsidRPr="00901809">
        <w:rPr>
          <w:rFonts w:ascii="Times New Roman" w:hAnsi="Times New Roman"/>
          <w:sz w:val="24"/>
          <w:szCs w:val="24"/>
        </w:rPr>
        <w:t xml:space="preserve"> dalių pagrindimo arba kitaip nepagrindė neįprastai mažos kainos. Komisija pasiūlymą, kuriame nurodyta neįprastai maža kaina</w:t>
      </w:r>
      <w:r w:rsidR="002A6258" w:rsidRPr="002A6258">
        <w:rPr>
          <w:rFonts w:ascii="Times New Roman" w:hAnsi="Times New Roman"/>
          <w:sz w:val="24"/>
          <w:szCs w:val="24"/>
        </w:rPr>
        <w:t>, atmes jį, jei bus nustatyta, kad neįprastai maža kaina pasiūlyta dėl to, kad tiekėjas yra gavęs valstybės pagalbą arba bus bent vienas atvejis numatytas VPĮ 57 str. 3 d.</w:t>
      </w:r>
    </w:p>
    <w:p w14:paraId="41E9BD1C" w14:textId="779E4463" w:rsidR="00B60F4E" w:rsidRPr="00E1672F" w:rsidRDefault="00B60F4E" w:rsidP="00B60F4E">
      <w:pPr>
        <w:spacing w:after="0" w:line="240" w:lineRule="auto"/>
        <w:ind w:firstLine="720"/>
        <w:jc w:val="both"/>
        <w:rPr>
          <w:rFonts w:ascii="Times New Roman" w:hAnsi="Times New Roman"/>
          <w:sz w:val="24"/>
          <w:szCs w:val="24"/>
        </w:rPr>
      </w:pPr>
      <w:r w:rsidRPr="00E1672F">
        <w:rPr>
          <w:rFonts w:ascii="Times New Roman" w:hAnsi="Times New Roman"/>
          <w:sz w:val="24"/>
          <w:szCs w:val="24"/>
        </w:rPr>
        <w:t>1</w:t>
      </w:r>
      <w:r w:rsidR="00901809" w:rsidRPr="00E1672F">
        <w:rPr>
          <w:rFonts w:ascii="Times New Roman" w:hAnsi="Times New Roman"/>
          <w:sz w:val="24"/>
          <w:szCs w:val="24"/>
        </w:rPr>
        <w:t>2</w:t>
      </w:r>
      <w:r w:rsidRPr="00E1672F">
        <w:rPr>
          <w:rFonts w:ascii="Times New Roman" w:hAnsi="Times New Roman"/>
          <w:sz w:val="24"/>
          <w:szCs w:val="24"/>
        </w:rPr>
        <w:t>.18.</w:t>
      </w:r>
      <w:r w:rsidR="00901809" w:rsidRPr="00E1672F">
        <w:rPr>
          <w:rFonts w:ascii="Times New Roman" w:hAnsi="Times New Roman"/>
          <w:sz w:val="24"/>
          <w:szCs w:val="24"/>
        </w:rPr>
        <w:t>8</w:t>
      </w:r>
      <w:r w:rsidRPr="00E1672F">
        <w:rPr>
          <w:rFonts w:ascii="Times New Roman" w:hAnsi="Times New Roman"/>
          <w:sz w:val="24"/>
          <w:szCs w:val="24"/>
        </w:rPr>
        <w:t>.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15A42DED" w14:textId="6B35D14E" w:rsidR="00BC330F" w:rsidRPr="00E1672F" w:rsidRDefault="00BC330F" w:rsidP="00BC330F">
      <w:pPr>
        <w:spacing w:after="0" w:line="240" w:lineRule="auto"/>
        <w:ind w:firstLine="720"/>
        <w:jc w:val="both"/>
        <w:rPr>
          <w:rFonts w:ascii="Times New Roman" w:hAnsi="Times New Roman"/>
          <w:sz w:val="24"/>
          <w:szCs w:val="24"/>
        </w:rPr>
      </w:pPr>
      <w:r w:rsidRPr="00E1672F">
        <w:rPr>
          <w:rFonts w:ascii="Times New Roman" w:hAnsi="Times New Roman"/>
          <w:sz w:val="24"/>
          <w:szCs w:val="24"/>
        </w:rPr>
        <w:t>1</w:t>
      </w:r>
      <w:r w:rsidR="00800598" w:rsidRPr="00E1672F">
        <w:rPr>
          <w:rFonts w:ascii="Times New Roman" w:hAnsi="Times New Roman"/>
          <w:sz w:val="24"/>
          <w:szCs w:val="24"/>
        </w:rPr>
        <w:t>2</w:t>
      </w:r>
      <w:r w:rsidR="0062550D" w:rsidRPr="00E1672F">
        <w:rPr>
          <w:rFonts w:ascii="Times New Roman" w:hAnsi="Times New Roman"/>
          <w:sz w:val="24"/>
          <w:szCs w:val="24"/>
        </w:rPr>
        <w:t>.</w:t>
      </w:r>
      <w:r w:rsidR="00B60F4E" w:rsidRPr="00E1672F">
        <w:rPr>
          <w:rFonts w:ascii="Times New Roman" w:hAnsi="Times New Roman"/>
          <w:sz w:val="24"/>
          <w:szCs w:val="24"/>
          <w:lang w:val="en-US"/>
        </w:rPr>
        <w:t>18</w:t>
      </w:r>
      <w:r w:rsidRPr="00E1672F">
        <w:rPr>
          <w:rFonts w:ascii="Times New Roman" w:hAnsi="Times New Roman"/>
          <w:sz w:val="24"/>
          <w:szCs w:val="24"/>
        </w:rPr>
        <w:t>.</w:t>
      </w:r>
      <w:r w:rsidR="00800598" w:rsidRPr="00E1672F">
        <w:rPr>
          <w:rFonts w:ascii="Times New Roman" w:hAnsi="Times New Roman"/>
          <w:sz w:val="24"/>
          <w:szCs w:val="24"/>
        </w:rPr>
        <w:t>9</w:t>
      </w:r>
      <w:r w:rsidRPr="00E1672F">
        <w:rPr>
          <w:rFonts w:ascii="Times New Roman" w:hAnsi="Times New Roman"/>
          <w:sz w:val="24"/>
          <w:szCs w:val="24"/>
        </w:rPr>
        <w:t>. pasiūlymas buvo pateiktas ne perkančiosios organizacijos nurodytomis elektroninėmis priemonėmis;</w:t>
      </w:r>
    </w:p>
    <w:p w14:paraId="0EA31058" w14:textId="77777777" w:rsidR="00800598" w:rsidRPr="00E1672F" w:rsidRDefault="00F30018" w:rsidP="00800598">
      <w:pPr>
        <w:spacing w:after="0" w:line="240" w:lineRule="auto"/>
        <w:ind w:firstLine="720"/>
        <w:jc w:val="both"/>
        <w:rPr>
          <w:rFonts w:ascii="Times New Roman" w:hAnsi="Times New Roman"/>
          <w:sz w:val="24"/>
          <w:szCs w:val="24"/>
        </w:rPr>
      </w:pPr>
      <w:r w:rsidRPr="00E1672F">
        <w:rPr>
          <w:rFonts w:ascii="Times New Roman" w:hAnsi="Times New Roman"/>
          <w:sz w:val="24"/>
          <w:szCs w:val="24"/>
        </w:rPr>
        <w:t>1</w:t>
      </w:r>
      <w:r w:rsidR="00800598" w:rsidRPr="00E1672F">
        <w:rPr>
          <w:rFonts w:ascii="Times New Roman" w:hAnsi="Times New Roman"/>
          <w:sz w:val="24"/>
          <w:szCs w:val="24"/>
        </w:rPr>
        <w:t>2</w:t>
      </w:r>
      <w:r w:rsidRPr="00E1672F">
        <w:rPr>
          <w:rFonts w:ascii="Times New Roman" w:hAnsi="Times New Roman"/>
          <w:sz w:val="24"/>
          <w:szCs w:val="24"/>
        </w:rPr>
        <w:t>.18.</w:t>
      </w:r>
      <w:r w:rsidR="00800598" w:rsidRPr="00E1672F">
        <w:rPr>
          <w:rFonts w:ascii="Times New Roman" w:hAnsi="Times New Roman"/>
          <w:sz w:val="24"/>
          <w:szCs w:val="24"/>
        </w:rPr>
        <w:t>10</w:t>
      </w:r>
      <w:r w:rsidRPr="00E1672F">
        <w:rPr>
          <w:rFonts w:ascii="Times New Roman" w:hAnsi="Times New Roman"/>
          <w:sz w:val="24"/>
          <w:szCs w:val="24"/>
        </w:rPr>
        <w:t>. paaiškėja, kad ekonomiškai naudingiausią pasiūlymą pateikusio tiekėjo pasiūlymas neatitinka VPĮ 17 straipsnio 2 dalies 2 punkte nurodytų aplinkos apsaugos, socialinės ir darbo teisės įpareigojimų;</w:t>
      </w:r>
    </w:p>
    <w:p w14:paraId="40389EAE" w14:textId="77777777" w:rsidR="00FB23AE" w:rsidRPr="00C258D4" w:rsidRDefault="00800598" w:rsidP="00FB23AE">
      <w:pPr>
        <w:spacing w:after="0" w:line="240" w:lineRule="auto"/>
        <w:ind w:firstLine="720"/>
        <w:jc w:val="both"/>
        <w:rPr>
          <w:rFonts w:ascii="Times New Roman" w:hAnsi="Times New Roman" w:cs="Times New Roman"/>
          <w:sz w:val="24"/>
          <w:szCs w:val="24"/>
        </w:rPr>
      </w:pPr>
      <w:r w:rsidRPr="00C258D4">
        <w:rPr>
          <w:rFonts w:ascii="Times New Roman" w:hAnsi="Times New Roman" w:cs="Times New Roman"/>
          <w:sz w:val="24"/>
          <w:szCs w:val="24"/>
        </w:rPr>
        <w:t xml:space="preserve">12.8.11. </w:t>
      </w:r>
      <w:r w:rsidR="00FE4D0E" w:rsidRPr="00FE4D0E">
        <w:rPr>
          <w:rFonts w:ascii="Times New Roman" w:eastAsiaTheme="minorEastAsia" w:hAnsi="Times New Roman" w:cs="Times New Roman"/>
          <w:sz w:val="24"/>
          <w:szCs w:val="24"/>
        </w:rPr>
        <w:t xml:space="preserve">netenkinami </w:t>
      </w:r>
      <w:r w:rsidRPr="00C258D4">
        <w:rPr>
          <w:rFonts w:ascii="Times New Roman" w:eastAsiaTheme="minorEastAsia" w:hAnsi="Times New Roman" w:cs="Times New Roman"/>
          <w:sz w:val="24"/>
          <w:szCs w:val="24"/>
        </w:rPr>
        <w:t>konkurso</w:t>
      </w:r>
      <w:r w:rsidR="00FE4D0E" w:rsidRPr="00FE4D0E">
        <w:rPr>
          <w:rFonts w:ascii="Times New Roman" w:eastAsiaTheme="minorEastAsia" w:hAnsi="Times New Roman" w:cs="Times New Roman"/>
          <w:sz w:val="24"/>
          <w:szCs w:val="24"/>
        </w:rPr>
        <w:t xml:space="preserve"> sąlygose nustatyti reikalavimai, susiję su nacionaliniu saugumu (kai taikoma);</w:t>
      </w:r>
    </w:p>
    <w:p w14:paraId="082E72AC" w14:textId="77777777" w:rsidR="00C258D4" w:rsidRPr="00C258D4" w:rsidRDefault="00FB23AE" w:rsidP="00C258D4">
      <w:pPr>
        <w:spacing w:after="0" w:line="240" w:lineRule="auto"/>
        <w:ind w:firstLine="720"/>
        <w:jc w:val="both"/>
        <w:rPr>
          <w:rFonts w:ascii="Times New Roman" w:hAnsi="Times New Roman" w:cs="Times New Roman"/>
          <w:sz w:val="24"/>
          <w:szCs w:val="24"/>
        </w:rPr>
      </w:pPr>
      <w:r w:rsidRPr="00C258D4">
        <w:rPr>
          <w:rFonts w:ascii="Times New Roman" w:hAnsi="Times New Roman" w:cs="Times New Roman"/>
          <w:sz w:val="24"/>
          <w:szCs w:val="24"/>
        </w:rPr>
        <w:t xml:space="preserve">12.8.12. </w:t>
      </w:r>
      <w:r w:rsidR="00FE4D0E" w:rsidRPr="00FE4D0E">
        <w:rPr>
          <w:rFonts w:ascii="Times New Roman" w:eastAsiaTheme="minorEastAsia" w:hAnsi="Times New Roman" w:cs="Times New Roman"/>
          <w:color w:val="000000" w:themeColor="text1"/>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28D7C14D" w14:textId="6AF814D3" w:rsidR="00FE4D0E" w:rsidRPr="00FE4D0E" w:rsidRDefault="00C258D4" w:rsidP="00C258D4">
      <w:pPr>
        <w:spacing w:after="0" w:line="240" w:lineRule="auto"/>
        <w:ind w:firstLine="720"/>
        <w:jc w:val="both"/>
        <w:rPr>
          <w:rFonts w:ascii="Times New Roman" w:hAnsi="Times New Roman" w:cs="Times New Roman"/>
          <w:sz w:val="24"/>
          <w:szCs w:val="24"/>
        </w:rPr>
      </w:pPr>
      <w:r w:rsidRPr="00C258D4">
        <w:rPr>
          <w:rFonts w:ascii="Times New Roman" w:hAnsi="Times New Roman" w:cs="Times New Roman"/>
          <w:sz w:val="24"/>
          <w:szCs w:val="24"/>
        </w:rPr>
        <w:t xml:space="preserve">12.8.13. </w:t>
      </w:r>
      <w:r w:rsidR="00FE4D0E" w:rsidRPr="00FE4D0E">
        <w:rPr>
          <w:rFonts w:ascii="Times New Roman" w:eastAsia="Arial" w:hAnsi="Times New Roman" w:cs="Times New Roman"/>
          <w:sz w:val="24"/>
          <w:szCs w:val="24"/>
        </w:rPr>
        <w:t xml:space="preserve">Perkančioji organizacija gali atmesti pasiūlymus kitais </w:t>
      </w:r>
      <w:r w:rsidRPr="00C258D4">
        <w:rPr>
          <w:rFonts w:ascii="Times New Roman" w:eastAsia="Arial" w:hAnsi="Times New Roman" w:cs="Times New Roman"/>
          <w:sz w:val="24"/>
          <w:szCs w:val="24"/>
        </w:rPr>
        <w:t>konkurso</w:t>
      </w:r>
      <w:r w:rsidR="00FE4D0E" w:rsidRPr="00FE4D0E">
        <w:rPr>
          <w:rFonts w:ascii="Times New Roman" w:eastAsia="Arial" w:hAnsi="Times New Roman" w:cs="Times New Roman"/>
          <w:sz w:val="24"/>
          <w:szCs w:val="24"/>
        </w:rPr>
        <w:t xml:space="preserve"> sąlygose nurodytais pagrindais.</w:t>
      </w:r>
    </w:p>
    <w:p w14:paraId="785437B3" w14:textId="26DEDA47" w:rsidR="00F30018" w:rsidRPr="00C258D4" w:rsidRDefault="00F30018" w:rsidP="00F30018">
      <w:pPr>
        <w:spacing w:after="0" w:line="240" w:lineRule="auto"/>
        <w:ind w:firstLine="720"/>
        <w:jc w:val="both"/>
        <w:rPr>
          <w:rFonts w:ascii="Times New Roman" w:eastAsia="Calibri" w:hAnsi="Times New Roman" w:cs="Times New Roman"/>
          <w:bCs/>
          <w:sz w:val="24"/>
          <w:szCs w:val="24"/>
          <w:lang w:eastAsia="lt-LT"/>
        </w:rPr>
      </w:pPr>
      <w:r w:rsidRPr="00E1672F">
        <w:rPr>
          <w:rFonts w:ascii="Times New Roman" w:eastAsia="Calibri" w:hAnsi="Times New Roman" w:cs="Times New Roman"/>
          <w:bCs/>
          <w:sz w:val="24"/>
          <w:szCs w:val="24"/>
          <w:lang w:eastAsia="lt-LT"/>
        </w:rPr>
        <w:t>1</w:t>
      </w:r>
      <w:r w:rsidR="00C258D4" w:rsidRPr="00E1672F">
        <w:rPr>
          <w:rFonts w:ascii="Times New Roman" w:eastAsia="Calibri" w:hAnsi="Times New Roman" w:cs="Times New Roman"/>
          <w:bCs/>
          <w:sz w:val="24"/>
          <w:szCs w:val="24"/>
          <w:lang w:eastAsia="lt-LT"/>
        </w:rPr>
        <w:t>2</w:t>
      </w:r>
      <w:r w:rsidRPr="00E1672F">
        <w:rPr>
          <w:rFonts w:ascii="Times New Roman" w:eastAsia="Calibri" w:hAnsi="Times New Roman" w:cs="Times New Roman"/>
          <w:bCs/>
          <w:sz w:val="24"/>
          <w:szCs w:val="24"/>
          <w:lang w:eastAsia="lt-LT"/>
        </w:rPr>
        <w:t>.19. Apie</w:t>
      </w:r>
      <w:r w:rsidRPr="00C258D4">
        <w:rPr>
          <w:rFonts w:ascii="Times New Roman" w:eastAsia="Calibri" w:hAnsi="Times New Roman" w:cs="Times New Roman"/>
          <w:bCs/>
          <w:sz w:val="24"/>
          <w:szCs w:val="24"/>
          <w:lang w:eastAsia="lt-LT"/>
        </w:rPr>
        <w:t xml:space="preserve"> pasiūlymo atmetimą ir tokio atmetimo priežastis tiekėjas informuojamas raštu CVP IS priemonėmis.</w:t>
      </w:r>
    </w:p>
    <w:p w14:paraId="1AA29D62"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B7C7045" w14:textId="77777777" w:rsidR="00BC330F" w:rsidRPr="001208B8" w:rsidRDefault="00BC330F" w:rsidP="00BC330F">
      <w:pPr>
        <w:spacing w:after="0" w:line="240" w:lineRule="auto"/>
        <w:ind w:firstLine="720"/>
        <w:jc w:val="both"/>
        <w:rPr>
          <w:rFonts w:ascii="Times New Roman" w:hAnsi="Times New Roman"/>
          <w:sz w:val="24"/>
        </w:rPr>
      </w:pPr>
    </w:p>
    <w:p w14:paraId="1FEC05B3" w14:textId="3F85E538"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w:t>
      </w:r>
      <w:r w:rsidR="00C258D4">
        <w:rPr>
          <w:rFonts w:ascii="Times New Roman" w:eastAsia="Calibri" w:hAnsi="Times New Roman" w:cs="Times New Roman"/>
          <w:b/>
          <w:sz w:val="24"/>
          <w:szCs w:val="24"/>
          <w:lang w:eastAsia="lt-LT"/>
        </w:rPr>
        <w:t>3</w:t>
      </w:r>
      <w:r w:rsidRPr="001208B8">
        <w:rPr>
          <w:rFonts w:ascii="Times New Roman" w:eastAsia="Calibri" w:hAnsi="Times New Roman" w:cs="Times New Roman"/>
          <w:b/>
          <w:sz w:val="24"/>
          <w:szCs w:val="24"/>
          <w:lang w:eastAsia="lt-LT"/>
        </w:rPr>
        <w:t>. PASIŪLYMŲ VERTINIMAS</w:t>
      </w:r>
    </w:p>
    <w:p w14:paraId="3CA3569B"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613E4316" w14:textId="058587C7" w:rsidR="00BC330F" w:rsidRPr="00F8541A" w:rsidRDefault="00BC330F" w:rsidP="00BC330F">
      <w:pPr>
        <w:spacing w:after="0" w:line="240" w:lineRule="auto"/>
        <w:ind w:firstLine="720"/>
        <w:jc w:val="both"/>
        <w:rPr>
          <w:rFonts w:ascii="Times New Roman" w:eastAsia="Calibri" w:hAnsi="Times New Roman" w:cs="Times New Roman"/>
          <w:sz w:val="24"/>
          <w:szCs w:val="24"/>
        </w:rPr>
      </w:pPr>
      <w:r w:rsidRPr="00F8541A">
        <w:rPr>
          <w:rFonts w:ascii="Times New Roman" w:eastAsia="Calibri" w:hAnsi="Times New Roman" w:cs="Times New Roman"/>
          <w:b/>
          <w:sz w:val="24"/>
        </w:rPr>
        <w:t>1</w:t>
      </w:r>
      <w:r w:rsidR="00C258D4" w:rsidRPr="00F8541A">
        <w:rPr>
          <w:rFonts w:ascii="Times New Roman" w:eastAsia="Calibri" w:hAnsi="Times New Roman" w:cs="Times New Roman"/>
          <w:b/>
          <w:sz w:val="24"/>
        </w:rPr>
        <w:t>3</w:t>
      </w:r>
      <w:r w:rsidRPr="00F8541A">
        <w:rPr>
          <w:rFonts w:ascii="Times New Roman" w:eastAsia="Calibri" w:hAnsi="Times New Roman" w:cs="Times New Roman"/>
          <w:b/>
          <w:sz w:val="24"/>
        </w:rPr>
        <w:t>.1.</w:t>
      </w:r>
      <w:r w:rsidRPr="00F8541A">
        <w:rPr>
          <w:rFonts w:ascii="Times New Roman" w:eastAsia="Calibri" w:hAnsi="Times New Roman" w:cs="Times New Roman"/>
          <w:sz w:val="24"/>
        </w:rPr>
        <w:t xml:space="preserve"> Pasiūlyme nurodyta kaina bus vertinama eurais. Į </w:t>
      </w:r>
      <w:r w:rsidRPr="00F8541A">
        <w:rPr>
          <w:rFonts w:ascii="Times New Roman" w:eastAsia="Calibri" w:hAnsi="Times New Roman" w:cs="Times New Roman"/>
          <w:b/>
          <w:sz w:val="24"/>
        </w:rPr>
        <w:t xml:space="preserve">pasiūlymo kainą turi būti įskaityti visi mokesčiai ir visos </w:t>
      </w:r>
      <w:r w:rsidRPr="00F8541A">
        <w:rPr>
          <w:rFonts w:ascii="Times New Roman" w:eastAsia="Calibri" w:hAnsi="Times New Roman" w:cs="Times New Roman"/>
          <w:b/>
          <w:sz w:val="24"/>
          <w:szCs w:val="24"/>
        </w:rPr>
        <w:t>tiekėjo</w:t>
      </w:r>
      <w:r w:rsidRPr="00F8541A">
        <w:rPr>
          <w:rFonts w:ascii="Times New Roman" w:eastAsia="Calibri" w:hAnsi="Times New Roman" w:cs="Times New Roman"/>
          <w:b/>
          <w:sz w:val="24"/>
        </w:rPr>
        <w:t xml:space="preserve"> išlaidos, apimančios viską, ko reikia visiškam ir tinkamam sutarties įvykdymui.</w:t>
      </w:r>
      <w:r w:rsidRPr="00F8541A">
        <w:rPr>
          <w:rFonts w:ascii="Times New Roman" w:eastAsia="Calibri" w:hAnsi="Times New Roman" w:cs="Times New Roman"/>
          <w:sz w:val="24"/>
        </w:rPr>
        <w:t xml:space="preserve"> </w:t>
      </w:r>
    </w:p>
    <w:p w14:paraId="7C642FA4" w14:textId="187D1BB0" w:rsidR="006F30C1" w:rsidRPr="00F8541A" w:rsidRDefault="00B93586" w:rsidP="00BC330F">
      <w:pPr>
        <w:spacing w:after="0" w:line="240" w:lineRule="auto"/>
        <w:ind w:firstLine="851"/>
        <w:jc w:val="both"/>
        <w:rPr>
          <w:rFonts w:ascii="Times New Roman" w:eastAsia="Calibri" w:hAnsi="Times New Roman" w:cs="Times New Roman"/>
          <w:sz w:val="24"/>
          <w:szCs w:val="24"/>
          <w:lang w:eastAsia="lt-LT"/>
        </w:rPr>
      </w:pPr>
      <w:r w:rsidRPr="00F8541A">
        <w:rPr>
          <w:rFonts w:ascii="Times New Roman" w:eastAsia="Calibri" w:hAnsi="Times New Roman" w:cs="Times New Roman"/>
          <w:sz w:val="24"/>
        </w:rPr>
        <w:t xml:space="preserve">13.2. </w:t>
      </w:r>
      <w:r w:rsidR="006F30C1" w:rsidRPr="00F8541A">
        <w:rPr>
          <w:rFonts w:ascii="Times New Roman" w:eastAsia="Calibri" w:hAnsi="Times New Roman" w:cs="Times New Roman"/>
          <w:sz w:val="24"/>
        </w:rPr>
        <w:t>Ekonomiškai naudingiausias pasiūlymas išrenkamas pagal kainą. Laimėjusiu pasiūlymu galės būti pripažintas tik 1 (vienas) ekonomiškai naudingiausias pasiūlymas, esantis pasiūlymų eilės pirmojoje vietoje</w:t>
      </w:r>
      <w:r w:rsidR="00DF060B" w:rsidRPr="00F8541A">
        <w:rPr>
          <w:rFonts w:ascii="Times New Roman" w:eastAsia="Calibri" w:hAnsi="Times New Roman" w:cs="Times New Roman"/>
          <w:sz w:val="24"/>
        </w:rPr>
        <w:t>.</w:t>
      </w:r>
      <w:r w:rsidR="006F30C1" w:rsidRPr="00F8541A">
        <w:rPr>
          <w:rFonts w:ascii="Times New Roman" w:eastAsia="Calibri" w:hAnsi="Times New Roman" w:cs="Times New Roman"/>
          <w:sz w:val="24"/>
        </w:rPr>
        <w:t xml:space="preserve"> </w:t>
      </w:r>
      <w:r w:rsidR="006F30C1" w:rsidRPr="00F8541A">
        <w:rPr>
          <w:rFonts w:ascii="Times New Roman" w:eastAsia="Calibri" w:hAnsi="Times New Roman" w:cs="Times New Roman"/>
          <w:b/>
          <w:sz w:val="24"/>
          <w:szCs w:val="24"/>
          <w:u w:val="single"/>
          <w:lang w:eastAsia="lt-LT"/>
        </w:rPr>
        <w:t>Pasiūlymai pagal kainą bus vertinami lyginant bendrą pasiūlymo</w:t>
      </w:r>
      <w:r w:rsidR="00E1672F">
        <w:rPr>
          <w:rFonts w:ascii="Times New Roman" w:eastAsia="Calibri" w:hAnsi="Times New Roman" w:cs="Times New Roman"/>
          <w:b/>
          <w:sz w:val="24"/>
          <w:szCs w:val="24"/>
          <w:u w:val="single"/>
          <w:lang w:eastAsia="lt-LT"/>
        </w:rPr>
        <w:t xml:space="preserve"> palyginamąją</w:t>
      </w:r>
      <w:r w:rsidR="006F30C1" w:rsidRPr="00F8541A">
        <w:rPr>
          <w:rFonts w:ascii="Times New Roman" w:eastAsia="Calibri" w:hAnsi="Times New Roman" w:cs="Times New Roman"/>
          <w:b/>
          <w:sz w:val="24"/>
          <w:szCs w:val="24"/>
          <w:u w:val="single"/>
          <w:lang w:eastAsia="lt-LT"/>
        </w:rPr>
        <w:t xml:space="preserve"> kainą eurais su PVM</w:t>
      </w:r>
      <w:r w:rsidR="006F30C1" w:rsidRPr="00F8541A">
        <w:rPr>
          <w:rFonts w:ascii="Times New Roman" w:eastAsia="Calibri" w:hAnsi="Times New Roman" w:cs="Times New Roman"/>
          <w:sz w:val="24"/>
          <w:szCs w:val="24"/>
          <w:lang w:eastAsia="lt-LT"/>
        </w:rPr>
        <w:t>.</w:t>
      </w:r>
      <w:r w:rsidR="006F30C1" w:rsidRPr="00F8541A">
        <w:t xml:space="preserve"> </w:t>
      </w:r>
      <w:r w:rsidR="006F30C1" w:rsidRPr="00F8541A">
        <w:rPr>
          <w:rFonts w:ascii="Times New Roman" w:eastAsia="Calibri" w:hAnsi="Times New Roman" w:cs="Times New Roman"/>
          <w:sz w:val="24"/>
          <w:szCs w:val="24"/>
          <w:lang w:eastAsia="lt-LT"/>
        </w:rPr>
        <w:t>Jei tiekėjas yra užsienio subjektas ir pasiūlymą pateikia be PVM, lyginant pasiūlymus bus pridedamas PVM užtikrinant visų pasiūlymų lygiavert</w:t>
      </w:r>
      <w:r w:rsidR="00E1672F">
        <w:rPr>
          <w:rFonts w:ascii="Times New Roman" w:eastAsia="Calibri" w:hAnsi="Times New Roman" w:cs="Times New Roman"/>
          <w:sz w:val="24"/>
          <w:szCs w:val="24"/>
          <w:lang w:eastAsia="lt-LT"/>
        </w:rPr>
        <w:t>į</w:t>
      </w:r>
      <w:r w:rsidR="006F30C1" w:rsidRPr="00F8541A">
        <w:rPr>
          <w:rFonts w:ascii="Times New Roman" w:eastAsia="Calibri" w:hAnsi="Times New Roman" w:cs="Times New Roman"/>
          <w:sz w:val="24"/>
          <w:szCs w:val="24"/>
          <w:lang w:eastAsia="lt-LT"/>
        </w:rPr>
        <w:t xml:space="preserve"> įvertinimą.</w:t>
      </w:r>
    </w:p>
    <w:p w14:paraId="2579F6B0" w14:textId="022A9D60" w:rsidR="00BC330F" w:rsidRPr="00F8541A" w:rsidRDefault="00BC330F" w:rsidP="00BC330F">
      <w:pPr>
        <w:spacing w:after="0" w:line="240" w:lineRule="auto"/>
        <w:ind w:firstLine="851"/>
        <w:jc w:val="both"/>
        <w:rPr>
          <w:rFonts w:ascii="Times New Roman" w:eastAsia="Calibri" w:hAnsi="Times New Roman" w:cs="Times New Roman"/>
          <w:sz w:val="24"/>
          <w:szCs w:val="24"/>
        </w:rPr>
      </w:pPr>
      <w:r w:rsidRPr="00F8541A">
        <w:rPr>
          <w:rFonts w:ascii="Times New Roman" w:eastAsia="Calibri" w:hAnsi="Times New Roman" w:cs="Times New Roman"/>
          <w:b/>
          <w:sz w:val="24"/>
        </w:rPr>
        <w:t>1</w:t>
      </w:r>
      <w:r w:rsidR="00A219D8" w:rsidRPr="00F8541A">
        <w:rPr>
          <w:rFonts w:ascii="Times New Roman" w:eastAsia="Calibri" w:hAnsi="Times New Roman" w:cs="Times New Roman"/>
          <w:b/>
          <w:sz w:val="24"/>
        </w:rPr>
        <w:t>3</w:t>
      </w:r>
      <w:r w:rsidRPr="00F8541A">
        <w:rPr>
          <w:rFonts w:ascii="Times New Roman" w:eastAsia="Calibri" w:hAnsi="Times New Roman" w:cs="Times New Roman"/>
          <w:b/>
          <w:sz w:val="24"/>
        </w:rPr>
        <w:t>.3.</w:t>
      </w:r>
      <w:r w:rsidRPr="00F8541A">
        <w:rPr>
          <w:rFonts w:ascii="Times New Roman" w:eastAsia="Calibri" w:hAnsi="Times New Roman" w:cs="Times New Roman"/>
          <w:sz w:val="24"/>
        </w:rPr>
        <w:t xml:space="preserve"> </w:t>
      </w:r>
      <w:r w:rsidRPr="00F8541A">
        <w:rPr>
          <w:rFonts w:ascii="Times New Roman" w:eastAsia="Calibri" w:hAnsi="Times New Roman" w:cs="Times New Roman"/>
          <w:sz w:val="24"/>
          <w:szCs w:val="24"/>
        </w:rPr>
        <w:t xml:space="preserve">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w:t>
      </w:r>
      <w:r w:rsidR="00CA0753">
        <w:rPr>
          <w:rFonts w:ascii="Times New Roman" w:eastAsia="Calibri" w:hAnsi="Times New Roman" w:cs="Times New Roman"/>
          <w:sz w:val="24"/>
          <w:szCs w:val="24"/>
        </w:rPr>
        <w:t xml:space="preserve">pasiūlymo palyginamosios </w:t>
      </w:r>
      <w:r w:rsidRPr="00F8541A">
        <w:rPr>
          <w:rFonts w:ascii="Times New Roman" w:eastAsia="Calibri" w:hAnsi="Times New Roman" w:cs="Times New Roman"/>
          <w:sz w:val="24"/>
          <w:szCs w:val="24"/>
        </w:rPr>
        <w:t xml:space="preserve">kainos be </w:t>
      </w:r>
      <w:r w:rsidR="00CA0753">
        <w:rPr>
          <w:rFonts w:ascii="Times New Roman" w:eastAsia="Calibri" w:hAnsi="Times New Roman" w:cs="Times New Roman"/>
          <w:sz w:val="24"/>
          <w:szCs w:val="24"/>
        </w:rPr>
        <w:t xml:space="preserve">Eur </w:t>
      </w:r>
      <w:r w:rsidRPr="00F8541A">
        <w:rPr>
          <w:rFonts w:ascii="Times New Roman" w:eastAsia="Calibri" w:hAnsi="Times New Roman" w:cs="Times New Roman"/>
          <w:sz w:val="24"/>
          <w:szCs w:val="24"/>
        </w:rPr>
        <w:t xml:space="preserve">PVM prideda sumą, kurią sudarytų perkančiosios organizacijos išlaidos apmokant PVM, taikant toms prekėms LR pridėtinės vertės mokesčio įstatyme nustatytą PVM tarifą. Tokiu atveju su kitų tiekėjų pasiūlytomis bendromis </w:t>
      </w:r>
      <w:r w:rsidR="00CA0753">
        <w:rPr>
          <w:rFonts w:ascii="Times New Roman" w:eastAsia="Calibri" w:hAnsi="Times New Roman" w:cs="Times New Roman"/>
          <w:sz w:val="24"/>
          <w:szCs w:val="24"/>
        </w:rPr>
        <w:t xml:space="preserve">pasiūlymo palyginamosiomis </w:t>
      </w:r>
      <w:r w:rsidRPr="00F8541A">
        <w:rPr>
          <w:rFonts w:ascii="Times New Roman" w:eastAsia="Calibri" w:hAnsi="Times New Roman" w:cs="Times New Roman"/>
          <w:sz w:val="24"/>
          <w:szCs w:val="24"/>
        </w:rPr>
        <w:t>kainomis yra lyginama ir vertinama komisijos apskaičiuota kaina.</w:t>
      </w:r>
    </w:p>
    <w:p w14:paraId="52F98D96" w14:textId="3C1AB2F7" w:rsidR="00BC330F" w:rsidRPr="001208B8" w:rsidRDefault="00BC330F" w:rsidP="00BC330F">
      <w:pPr>
        <w:spacing w:after="0" w:line="240" w:lineRule="auto"/>
        <w:ind w:firstLine="851"/>
        <w:jc w:val="both"/>
        <w:rPr>
          <w:rFonts w:ascii="Times New Roman" w:eastAsia="Calibri" w:hAnsi="Times New Roman" w:cs="Times New Roman"/>
          <w:sz w:val="24"/>
          <w:szCs w:val="24"/>
        </w:rPr>
      </w:pPr>
      <w:r w:rsidRPr="00F8541A">
        <w:rPr>
          <w:rFonts w:ascii="Times New Roman" w:eastAsia="Calibri" w:hAnsi="Times New Roman" w:cs="Times New Roman"/>
          <w:b/>
          <w:sz w:val="24"/>
          <w:szCs w:val="24"/>
        </w:rPr>
        <w:lastRenderedPageBreak/>
        <w:t>1</w:t>
      </w:r>
      <w:r w:rsidR="00F8541A" w:rsidRPr="00F8541A">
        <w:rPr>
          <w:rFonts w:ascii="Times New Roman" w:eastAsia="Calibri" w:hAnsi="Times New Roman" w:cs="Times New Roman"/>
          <w:b/>
          <w:sz w:val="24"/>
          <w:szCs w:val="24"/>
        </w:rPr>
        <w:t>3</w:t>
      </w:r>
      <w:r w:rsidRPr="00F8541A">
        <w:rPr>
          <w:rFonts w:ascii="Times New Roman" w:eastAsia="Calibri" w:hAnsi="Times New Roman" w:cs="Times New Roman"/>
          <w:b/>
          <w:sz w:val="24"/>
          <w:szCs w:val="24"/>
        </w:rPr>
        <w:t>.4.</w:t>
      </w:r>
      <w:r w:rsidRPr="00F8541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AB9908E" w14:textId="77777777" w:rsidR="00BC330F" w:rsidRPr="001208B8" w:rsidRDefault="00BC330F" w:rsidP="00BC330F">
      <w:pPr>
        <w:spacing w:after="0" w:line="360" w:lineRule="auto"/>
        <w:ind w:firstLine="720"/>
        <w:jc w:val="both"/>
        <w:rPr>
          <w:rFonts w:ascii="Times New Roman" w:eastAsia="Calibri" w:hAnsi="Times New Roman" w:cs="Times New Roman"/>
          <w:b/>
          <w:sz w:val="24"/>
          <w:szCs w:val="24"/>
          <w:lang w:eastAsia="lt-LT"/>
        </w:rPr>
      </w:pPr>
    </w:p>
    <w:p w14:paraId="4BEB61FD" w14:textId="6184E37C"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w:t>
      </w:r>
      <w:r w:rsidR="00F8541A">
        <w:rPr>
          <w:rFonts w:ascii="Times New Roman" w:eastAsia="Calibri" w:hAnsi="Times New Roman" w:cs="Times New Roman"/>
          <w:b/>
          <w:sz w:val="24"/>
          <w:szCs w:val="24"/>
          <w:lang w:eastAsia="lt-LT"/>
        </w:rPr>
        <w:t>4</w:t>
      </w:r>
      <w:r w:rsidRPr="001208B8">
        <w:rPr>
          <w:rFonts w:ascii="Times New Roman" w:eastAsia="Calibri" w:hAnsi="Times New Roman" w:cs="Times New Roman"/>
          <w:b/>
          <w:sz w:val="24"/>
          <w:szCs w:val="24"/>
          <w:lang w:eastAsia="lt-LT"/>
        </w:rPr>
        <w:t>. SPRENDIMAS DĖL PIRKIMO SUTARTIES SUDARYMO</w:t>
      </w:r>
    </w:p>
    <w:p w14:paraId="201B0EEA"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0123F831" w14:textId="78668A2E" w:rsidR="00BC330F" w:rsidRPr="001208B8" w:rsidRDefault="00BC330F" w:rsidP="00F8541A">
      <w:pPr>
        <w:spacing w:after="120" w:line="240" w:lineRule="auto"/>
        <w:ind w:firstLine="720"/>
        <w:contextualSpacing/>
        <w:jc w:val="both"/>
        <w:rPr>
          <w:rFonts w:ascii="Times New Roman" w:eastAsia="Calibri" w:hAnsi="Times New Roman" w:cs="Times New Roman"/>
          <w:sz w:val="24"/>
          <w:szCs w:val="24"/>
          <w:lang w:eastAsia="lt-LT"/>
        </w:rPr>
      </w:pPr>
      <w:r w:rsidRPr="00F2776D">
        <w:rPr>
          <w:rFonts w:ascii="Times New Roman" w:eastAsia="Times New Roman" w:hAnsi="Times New Roman" w:cs="Times New Roman"/>
          <w:color w:val="000000"/>
          <w:sz w:val="24"/>
          <w:szCs w:val="24"/>
          <w:lang w:eastAsia="lt-LT"/>
        </w:rPr>
        <w:t>1</w:t>
      </w:r>
      <w:r w:rsidR="00F8541A" w:rsidRPr="00F2776D">
        <w:rPr>
          <w:rFonts w:ascii="Times New Roman" w:eastAsia="Times New Roman" w:hAnsi="Times New Roman" w:cs="Times New Roman"/>
          <w:color w:val="000000"/>
          <w:sz w:val="24"/>
          <w:szCs w:val="24"/>
          <w:lang w:eastAsia="lt-LT"/>
        </w:rPr>
        <w:t>4</w:t>
      </w:r>
      <w:r w:rsidRPr="00F2776D">
        <w:rPr>
          <w:rFonts w:ascii="Times New Roman" w:eastAsia="Times New Roman" w:hAnsi="Times New Roman" w:cs="Times New Roman"/>
          <w:color w:val="000000"/>
          <w:sz w:val="24"/>
          <w:szCs w:val="24"/>
          <w:lang w:eastAsia="lt-LT"/>
        </w:rPr>
        <w:t xml:space="preserve">.1. </w:t>
      </w:r>
      <w:r w:rsidR="00F30018" w:rsidRPr="00F2776D">
        <w:rPr>
          <w:rFonts w:ascii="Times New Roman" w:eastAsia="Calibri" w:hAnsi="Times New Roman" w:cs="Times New Roman"/>
          <w:sz w:val="24"/>
          <w:szCs w:val="24"/>
          <w:lang w:eastAsia="lt-LT"/>
        </w:rPr>
        <w:t>Išnagrinėjusi, įvertinusi ir palyginusi pateiktus pasiūlymus, Komisija nustato pasiūlymų eilę (išskyrus atvej</w:t>
      </w:r>
      <w:r w:rsidR="00F30018" w:rsidRPr="00F30018">
        <w:rPr>
          <w:rFonts w:ascii="Times New Roman" w:eastAsia="Calibri" w:hAnsi="Times New Roman" w:cs="Times New Roman"/>
          <w:sz w:val="24"/>
          <w:szCs w:val="24"/>
          <w:lang w:eastAsia="lt-LT"/>
        </w:rPr>
        <w:t>us, kai pasiūlymą pateikia, arba įvertinus pasiūlymus liko tik vienas tiekėjas), į kurią įtraukia neatmestus pasiūlymus, ir nustato laimėjusį pasiūlymą bei priima sprendimą dėl sutarties sudarymo</w:t>
      </w:r>
      <w:r w:rsidRPr="001208B8">
        <w:rPr>
          <w:rFonts w:ascii="Times New Roman" w:eastAsia="Calibri" w:hAnsi="Times New Roman" w:cs="Times New Roman"/>
          <w:sz w:val="24"/>
          <w:szCs w:val="24"/>
          <w:lang w:eastAsia="lt-LT"/>
        </w:rPr>
        <w:t xml:space="preserve">. </w:t>
      </w:r>
    </w:p>
    <w:p w14:paraId="5BF5279F" w14:textId="157E2997" w:rsidR="00BC330F" w:rsidRPr="00F2776D" w:rsidRDefault="00BC330F" w:rsidP="00BC330F">
      <w:pPr>
        <w:spacing w:after="0" w:line="240" w:lineRule="auto"/>
        <w:ind w:firstLine="720"/>
        <w:jc w:val="both"/>
        <w:rPr>
          <w:rFonts w:ascii="Times New Roman" w:eastAsia="Calibri" w:hAnsi="Times New Roman" w:cs="Times New Roman"/>
          <w:bCs/>
          <w:sz w:val="24"/>
        </w:rPr>
      </w:pPr>
      <w:r w:rsidRPr="00F2776D">
        <w:rPr>
          <w:rFonts w:ascii="Times New Roman" w:eastAsia="Calibri" w:hAnsi="Times New Roman" w:cs="Times New Roman"/>
          <w:bCs/>
          <w:sz w:val="24"/>
        </w:rPr>
        <w:t>1</w:t>
      </w:r>
      <w:r w:rsidR="00F8541A" w:rsidRPr="00F2776D">
        <w:rPr>
          <w:rFonts w:ascii="Times New Roman" w:eastAsia="Calibri" w:hAnsi="Times New Roman" w:cs="Times New Roman"/>
          <w:bCs/>
          <w:sz w:val="24"/>
        </w:rPr>
        <w:t>4</w:t>
      </w:r>
      <w:r w:rsidRPr="00F2776D">
        <w:rPr>
          <w:rFonts w:ascii="Times New Roman" w:eastAsia="Calibri" w:hAnsi="Times New Roman" w:cs="Times New Roman"/>
          <w:bCs/>
          <w:sz w:val="24"/>
        </w:rPr>
        <w:t xml:space="preserve">.2. </w:t>
      </w:r>
      <w:r w:rsidR="00F30018" w:rsidRPr="00F2776D">
        <w:rPr>
          <w:rFonts w:ascii="Times New Roman" w:eastAsia="Calibri" w:hAnsi="Times New Roman" w:cs="Times New Roman"/>
          <w:bCs/>
          <w:sz w:val="24"/>
        </w:rPr>
        <w:t>Jei yra tik vienas pasiūlymą pateikęs tiekėjas arba įvertinus pasiūlymus liko tik vienas tiekėjas, eilė nenustatoma ir jis pripažįstamas laimėtoju, jei jo pasiūlymas komisijos sprendimu yra priimtinas perkančiajai organizacijai.</w:t>
      </w:r>
    </w:p>
    <w:p w14:paraId="66FDE4F7" w14:textId="4F8C7121" w:rsidR="00BC330F" w:rsidRPr="001208B8" w:rsidRDefault="00BC330F" w:rsidP="00BC330F">
      <w:pPr>
        <w:spacing w:after="0" w:line="240" w:lineRule="auto"/>
        <w:ind w:firstLine="720"/>
        <w:jc w:val="both"/>
        <w:rPr>
          <w:rFonts w:ascii="Times New Roman" w:eastAsia="Calibri" w:hAnsi="Times New Roman" w:cs="Times New Roman"/>
          <w:sz w:val="24"/>
        </w:rPr>
      </w:pPr>
      <w:r w:rsidRPr="00F2776D">
        <w:rPr>
          <w:rFonts w:ascii="Times New Roman" w:eastAsia="Calibri" w:hAnsi="Times New Roman" w:cs="Times New Roman"/>
          <w:bCs/>
          <w:sz w:val="24"/>
        </w:rPr>
        <w:t>1</w:t>
      </w:r>
      <w:r w:rsidR="00F8541A" w:rsidRPr="00F2776D">
        <w:rPr>
          <w:rFonts w:ascii="Times New Roman" w:eastAsia="Calibri" w:hAnsi="Times New Roman" w:cs="Times New Roman"/>
          <w:bCs/>
          <w:sz w:val="24"/>
        </w:rPr>
        <w:t>4</w:t>
      </w:r>
      <w:r w:rsidRPr="00F2776D">
        <w:rPr>
          <w:rFonts w:ascii="Times New Roman" w:eastAsia="Calibri" w:hAnsi="Times New Roman" w:cs="Times New Roman"/>
          <w:bCs/>
          <w:sz w:val="24"/>
        </w:rPr>
        <w:t xml:space="preserve">.3. </w:t>
      </w:r>
      <w:r w:rsidR="00F30018" w:rsidRPr="00F2776D">
        <w:rPr>
          <w:rFonts w:ascii="Times New Roman" w:eastAsia="Calibri" w:hAnsi="Times New Roman" w:cs="Times New Roman"/>
          <w:bCs/>
          <w:sz w:val="24"/>
        </w:rPr>
        <w:t>Pasiūlymų eilė nustatoma ekonominio naudingumo mažėjimo tvarka. Jeigu kelių pateiktų pasiūlymų ekonominis</w:t>
      </w:r>
      <w:r w:rsidR="00F30018" w:rsidRPr="00F30018">
        <w:rPr>
          <w:rFonts w:ascii="Times New Roman" w:eastAsia="Calibri" w:hAnsi="Times New Roman" w:cs="Times New Roman"/>
          <w:sz w:val="24"/>
        </w:rPr>
        <w:t xml:space="preserve"> naudingumas yra vienodas, nustatant pasiūlymų eilę pirmesnis į šią eilę įrašomas tiekėjas, kurio pasiūlymas CVP IS priemonėmis pateiktas anksčiausiai</w:t>
      </w:r>
      <w:r w:rsidRPr="001208B8">
        <w:rPr>
          <w:rFonts w:ascii="Times New Roman" w:eastAsia="Calibri" w:hAnsi="Times New Roman" w:cs="Times New Roman"/>
          <w:sz w:val="24"/>
        </w:rPr>
        <w:t xml:space="preserve">. </w:t>
      </w:r>
    </w:p>
    <w:p w14:paraId="4E0D5BF6" w14:textId="0A00DCF9" w:rsidR="00BC330F" w:rsidRPr="003D7C7B" w:rsidRDefault="00BC330F" w:rsidP="00BC330F">
      <w:pPr>
        <w:spacing w:after="0" w:line="240" w:lineRule="auto"/>
        <w:ind w:firstLine="720"/>
        <w:jc w:val="both"/>
        <w:rPr>
          <w:rFonts w:ascii="Times New Roman" w:eastAsia="Calibri" w:hAnsi="Times New Roman" w:cs="Times New Roman"/>
          <w:b/>
          <w:sz w:val="24"/>
        </w:rPr>
      </w:pPr>
      <w:r w:rsidRPr="001208B8">
        <w:rPr>
          <w:rFonts w:ascii="Times New Roman" w:eastAsia="Calibri" w:hAnsi="Times New Roman" w:cs="Times New Roman"/>
          <w:b/>
          <w:sz w:val="24"/>
        </w:rPr>
        <w:t>1</w:t>
      </w:r>
      <w:r w:rsidR="00F8541A">
        <w:rPr>
          <w:rFonts w:ascii="Times New Roman" w:eastAsia="Calibri" w:hAnsi="Times New Roman" w:cs="Times New Roman"/>
          <w:b/>
          <w:sz w:val="24"/>
        </w:rPr>
        <w:t>4</w:t>
      </w:r>
      <w:r w:rsidRPr="001208B8">
        <w:rPr>
          <w:rFonts w:ascii="Times New Roman" w:eastAsia="Calibri" w:hAnsi="Times New Roman" w:cs="Times New Roman"/>
          <w:b/>
          <w:sz w:val="24"/>
        </w:rPr>
        <w:t>.</w:t>
      </w:r>
      <w:r w:rsidR="000F3D58">
        <w:rPr>
          <w:rFonts w:ascii="Times New Roman" w:eastAsia="Calibri" w:hAnsi="Times New Roman" w:cs="Times New Roman"/>
          <w:b/>
          <w:sz w:val="24"/>
        </w:rPr>
        <w:t>4</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w:t>
      </w:r>
      <w:r w:rsidRPr="001208B8">
        <w:rPr>
          <w:rFonts w:ascii="Times New Roman" w:eastAsia="Calibri" w:hAnsi="Times New Roman" w:cs="Times New Roman"/>
          <w:b/>
          <w:sz w:val="24"/>
        </w:rPr>
        <w:t xml:space="preserve">Perkančioji organizacija </w:t>
      </w:r>
      <w:r w:rsidRPr="001208B8">
        <w:rPr>
          <w:rFonts w:ascii="Times New Roman" w:eastAsia="Calibri" w:hAnsi="Times New Roman" w:cs="Times New Roman"/>
          <w:b/>
          <w:sz w:val="24"/>
          <w:szCs w:val="24"/>
        </w:rPr>
        <w:t xml:space="preserve">kandidatams ir dalyviams </w:t>
      </w:r>
      <w:r w:rsidRPr="001208B8">
        <w:rPr>
          <w:rFonts w:ascii="Times New Roman" w:eastAsia="Calibri" w:hAnsi="Times New Roman" w:cs="Times New Roman"/>
          <w:b/>
          <w:sz w:val="24"/>
        </w:rPr>
        <w:t>nedelsdama (</w:t>
      </w:r>
      <w:r w:rsidRPr="001208B8">
        <w:rPr>
          <w:rFonts w:ascii="Times New Roman" w:eastAsia="Calibri" w:hAnsi="Times New Roman" w:cs="Times New Roman"/>
          <w:b/>
          <w:i/>
          <w:sz w:val="24"/>
        </w:rPr>
        <w:t xml:space="preserve">ne </w:t>
      </w:r>
      <w:r w:rsidRPr="003D7C7B">
        <w:rPr>
          <w:rFonts w:ascii="Times New Roman" w:eastAsia="Calibri" w:hAnsi="Times New Roman" w:cs="Times New Roman"/>
          <w:b/>
          <w:i/>
          <w:sz w:val="24"/>
        </w:rPr>
        <w:t xml:space="preserve">vėliau kaip per </w:t>
      </w:r>
      <w:r w:rsidR="002B0F11" w:rsidRPr="003D7C7B">
        <w:rPr>
          <w:rFonts w:ascii="Times New Roman" w:eastAsia="Calibri" w:hAnsi="Times New Roman" w:cs="Times New Roman"/>
          <w:b/>
          <w:i/>
          <w:sz w:val="24"/>
        </w:rPr>
        <w:t>3</w:t>
      </w:r>
      <w:r w:rsidRPr="003D7C7B">
        <w:rPr>
          <w:rFonts w:ascii="Times New Roman" w:eastAsia="Calibri" w:hAnsi="Times New Roman" w:cs="Times New Roman"/>
          <w:b/>
          <w:i/>
          <w:sz w:val="24"/>
        </w:rPr>
        <w:t xml:space="preserve"> darbo dienas</w:t>
      </w:r>
      <w:r w:rsidR="00F30018" w:rsidRPr="003D7C7B">
        <w:t xml:space="preserve"> </w:t>
      </w:r>
      <w:r w:rsidR="00F30018" w:rsidRPr="003D7C7B">
        <w:rPr>
          <w:rFonts w:ascii="Times New Roman" w:eastAsia="Calibri" w:hAnsi="Times New Roman" w:cs="Times New Roman"/>
          <w:b/>
          <w:i/>
          <w:sz w:val="24"/>
        </w:rPr>
        <w:t>nuo laimėjusio pasiūlymo nustatymo</w:t>
      </w:r>
      <w:r w:rsidRPr="003D7C7B">
        <w:rPr>
          <w:rFonts w:ascii="Times New Roman" w:eastAsia="Calibri" w:hAnsi="Times New Roman" w:cs="Times New Roman"/>
          <w:b/>
          <w:sz w:val="24"/>
        </w:rPr>
        <w:t>) praneša:</w:t>
      </w:r>
    </w:p>
    <w:p w14:paraId="718DC155" w14:textId="3C6C399D" w:rsidR="00BC330F" w:rsidRPr="00B42BD7" w:rsidRDefault="00BC330F" w:rsidP="00BC330F">
      <w:pPr>
        <w:spacing w:after="0" w:line="240" w:lineRule="auto"/>
        <w:ind w:firstLine="720"/>
        <w:jc w:val="both"/>
        <w:rPr>
          <w:rFonts w:ascii="Times New Roman" w:eastAsia="Calibri" w:hAnsi="Times New Roman" w:cs="Times New Roman"/>
          <w:bCs/>
          <w:sz w:val="24"/>
        </w:rPr>
      </w:pPr>
      <w:r w:rsidRPr="00B42BD7">
        <w:rPr>
          <w:rFonts w:ascii="Times New Roman" w:eastAsia="Calibri" w:hAnsi="Times New Roman" w:cs="Times New Roman"/>
          <w:bCs/>
          <w:sz w:val="24"/>
        </w:rPr>
        <w:t>1</w:t>
      </w:r>
      <w:r w:rsidR="00F2776D" w:rsidRPr="00B42BD7">
        <w:rPr>
          <w:rFonts w:ascii="Times New Roman" w:eastAsia="Calibri" w:hAnsi="Times New Roman" w:cs="Times New Roman"/>
          <w:bCs/>
          <w:sz w:val="24"/>
        </w:rPr>
        <w:t>4</w:t>
      </w:r>
      <w:r w:rsidRPr="00B42BD7">
        <w:rPr>
          <w:rFonts w:ascii="Times New Roman" w:eastAsia="Calibri" w:hAnsi="Times New Roman" w:cs="Times New Roman"/>
          <w:bCs/>
          <w:sz w:val="24"/>
        </w:rPr>
        <w:t>.</w:t>
      </w:r>
      <w:r w:rsidR="000F3D58" w:rsidRPr="00B42BD7">
        <w:rPr>
          <w:rFonts w:ascii="Times New Roman" w:eastAsia="Calibri" w:hAnsi="Times New Roman" w:cs="Times New Roman"/>
          <w:bCs/>
          <w:sz w:val="24"/>
        </w:rPr>
        <w:t>4</w:t>
      </w:r>
      <w:r w:rsidRPr="00B42BD7">
        <w:rPr>
          <w:rFonts w:ascii="Times New Roman" w:eastAsia="Calibri" w:hAnsi="Times New Roman" w:cs="Times New Roman"/>
          <w:bCs/>
          <w:sz w:val="24"/>
        </w:rPr>
        <w:t>.1. apie priimtą sprendimą nustatyti laimėjusį pasiūlymą, dėl kurio bus sudaroma sutartis;</w:t>
      </w:r>
      <w:r w:rsidR="00F30018" w:rsidRPr="00B42BD7">
        <w:rPr>
          <w:rFonts w:ascii="Times New Roman" w:eastAsia="Calibri" w:hAnsi="Times New Roman" w:cs="Times New Roman"/>
          <w:bCs/>
          <w:sz w:val="24"/>
        </w:rPr>
        <w:t xml:space="preserve"> </w:t>
      </w:r>
    </w:p>
    <w:p w14:paraId="663ED954" w14:textId="3A6E32A9" w:rsidR="00BC330F" w:rsidRPr="00B42BD7" w:rsidRDefault="00BC330F" w:rsidP="00BC330F">
      <w:pPr>
        <w:spacing w:after="0" w:line="240" w:lineRule="auto"/>
        <w:ind w:firstLine="720"/>
        <w:jc w:val="both"/>
        <w:rPr>
          <w:rFonts w:ascii="Times New Roman" w:eastAsia="Calibri" w:hAnsi="Times New Roman" w:cs="Times New Roman"/>
          <w:bCs/>
          <w:sz w:val="24"/>
        </w:rPr>
      </w:pPr>
      <w:r w:rsidRPr="00B42BD7">
        <w:rPr>
          <w:rFonts w:ascii="Times New Roman" w:eastAsia="Calibri" w:hAnsi="Times New Roman" w:cs="Times New Roman"/>
          <w:bCs/>
          <w:sz w:val="24"/>
        </w:rPr>
        <w:t>1</w:t>
      </w:r>
      <w:r w:rsidR="00F2776D" w:rsidRPr="00B42BD7">
        <w:rPr>
          <w:rFonts w:ascii="Times New Roman" w:eastAsia="Calibri" w:hAnsi="Times New Roman" w:cs="Times New Roman"/>
          <w:bCs/>
          <w:sz w:val="24"/>
        </w:rPr>
        <w:t>4</w:t>
      </w:r>
      <w:r w:rsidRPr="00B42BD7">
        <w:rPr>
          <w:rFonts w:ascii="Times New Roman" w:eastAsia="Calibri" w:hAnsi="Times New Roman" w:cs="Times New Roman"/>
          <w:bCs/>
          <w:sz w:val="24"/>
        </w:rPr>
        <w:t>.</w:t>
      </w:r>
      <w:r w:rsidR="000F3D58" w:rsidRPr="00B42BD7">
        <w:rPr>
          <w:rFonts w:ascii="Times New Roman" w:eastAsia="Calibri" w:hAnsi="Times New Roman" w:cs="Times New Roman"/>
          <w:bCs/>
          <w:sz w:val="24"/>
        </w:rPr>
        <w:t>4</w:t>
      </w:r>
      <w:r w:rsidRPr="00B42BD7">
        <w:rPr>
          <w:rFonts w:ascii="Times New Roman" w:eastAsia="Calibri" w:hAnsi="Times New Roman" w:cs="Times New Roman"/>
          <w:bCs/>
          <w:sz w:val="24"/>
        </w:rPr>
        <w:t>.2. nurodo nustatytą pasiūlymų eilę ir laimėjusį pasiūlymą;</w:t>
      </w:r>
    </w:p>
    <w:p w14:paraId="14246AAC" w14:textId="2CCC4210" w:rsidR="00BC330F" w:rsidRPr="001208B8" w:rsidRDefault="00BC330F" w:rsidP="00BC330F">
      <w:pPr>
        <w:spacing w:after="0" w:line="240" w:lineRule="auto"/>
        <w:ind w:firstLine="720"/>
        <w:jc w:val="both"/>
        <w:rPr>
          <w:rFonts w:ascii="Times New Roman" w:eastAsia="Calibri" w:hAnsi="Times New Roman" w:cs="Times New Roman"/>
          <w:sz w:val="24"/>
        </w:rPr>
      </w:pPr>
      <w:r w:rsidRPr="00B42BD7">
        <w:rPr>
          <w:rFonts w:ascii="Times New Roman" w:eastAsia="Calibri" w:hAnsi="Times New Roman" w:cs="Times New Roman"/>
          <w:bCs/>
          <w:sz w:val="24"/>
        </w:rPr>
        <w:t>1</w:t>
      </w:r>
      <w:r w:rsidR="00F2776D" w:rsidRPr="00B42BD7">
        <w:rPr>
          <w:rFonts w:ascii="Times New Roman" w:eastAsia="Calibri" w:hAnsi="Times New Roman" w:cs="Times New Roman"/>
          <w:bCs/>
          <w:sz w:val="24"/>
        </w:rPr>
        <w:t>4</w:t>
      </w:r>
      <w:r w:rsidRPr="00B42BD7">
        <w:rPr>
          <w:rFonts w:ascii="Times New Roman" w:eastAsia="Calibri" w:hAnsi="Times New Roman" w:cs="Times New Roman"/>
          <w:bCs/>
          <w:sz w:val="24"/>
        </w:rPr>
        <w:t>.</w:t>
      </w:r>
      <w:r w:rsidR="000F3D58" w:rsidRPr="00B42BD7">
        <w:rPr>
          <w:rFonts w:ascii="Times New Roman" w:eastAsia="Calibri" w:hAnsi="Times New Roman" w:cs="Times New Roman"/>
          <w:bCs/>
          <w:sz w:val="24"/>
        </w:rPr>
        <w:t>4</w:t>
      </w:r>
      <w:r w:rsidRPr="00B42BD7">
        <w:rPr>
          <w:rFonts w:ascii="Times New Roman" w:eastAsia="Calibri" w:hAnsi="Times New Roman" w:cs="Times New Roman"/>
          <w:bCs/>
          <w:sz w:val="24"/>
        </w:rPr>
        <w:t>.3. sutarties sudarymo atidėjimo terminą – 5 darbo dienų laikotarpį, kuris prasideda nuo pranešimo apie sprendimą</w:t>
      </w:r>
      <w:r w:rsidRPr="00F2776D">
        <w:rPr>
          <w:rFonts w:ascii="Times New Roman" w:eastAsia="Calibri" w:hAnsi="Times New Roman" w:cs="Times New Roman"/>
          <w:sz w:val="24"/>
        </w:rPr>
        <w:t xml:space="preserve"> sudaryti sutartį </w:t>
      </w:r>
      <w:r w:rsidR="0011492C" w:rsidRPr="00F2776D">
        <w:rPr>
          <w:rFonts w:ascii="Times New Roman" w:eastAsia="Calibri" w:hAnsi="Times New Roman" w:cs="Times New Roman"/>
          <w:sz w:val="24"/>
        </w:rPr>
        <w:t xml:space="preserve">(o jei buvo gauta pretenzija – nuo pranešimo raštu apie jos priimtą sprendimą dėl pretenzijos) </w:t>
      </w:r>
      <w:r w:rsidRPr="00F2776D">
        <w:rPr>
          <w:rFonts w:ascii="Times New Roman" w:eastAsia="Calibri" w:hAnsi="Times New Roman" w:cs="Times New Roman"/>
          <w:sz w:val="24"/>
        </w:rPr>
        <w:t xml:space="preserve">išsiuntimo iš perkančiosios organizacijos </w:t>
      </w:r>
      <w:r w:rsidRPr="00F2776D">
        <w:rPr>
          <w:rFonts w:ascii="Times New Roman" w:eastAsia="Calibri" w:hAnsi="Times New Roman" w:cs="Times New Roman"/>
          <w:sz w:val="24"/>
          <w:szCs w:val="24"/>
        </w:rPr>
        <w:t xml:space="preserve">tiekėjams </w:t>
      </w:r>
      <w:r w:rsidRPr="00F2776D">
        <w:rPr>
          <w:rFonts w:ascii="Times New Roman" w:eastAsia="Calibri" w:hAnsi="Times New Roman" w:cs="Times New Roman"/>
          <w:sz w:val="24"/>
        </w:rPr>
        <w:t>dienos</w:t>
      </w:r>
      <w:r w:rsidR="00A0462D" w:rsidRPr="00F2776D">
        <w:rPr>
          <w:rFonts w:ascii="Times New Roman" w:eastAsia="Calibri" w:hAnsi="Times New Roman" w:cs="Times New Roman"/>
          <w:sz w:val="24"/>
        </w:rPr>
        <w:t>,</w:t>
      </w:r>
      <w:r w:rsidRPr="00F2776D">
        <w:rPr>
          <w:rFonts w:ascii="Times New Roman" w:eastAsia="Calibri" w:hAnsi="Times New Roman" w:cs="Times New Roman"/>
          <w:sz w:val="24"/>
        </w:rPr>
        <w:t xml:space="preserve"> </w:t>
      </w:r>
      <w:r w:rsidR="00A0462D" w:rsidRPr="00F2776D">
        <w:rPr>
          <w:rFonts w:ascii="Times New Roman" w:eastAsia="Calibri" w:hAnsi="Times New Roman" w:cs="Times New Roman"/>
          <w:sz w:val="24"/>
        </w:rPr>
        <w:t xml:space="preserve">o jeigu šis pranešimas nebuvo siunčiamas elektroninėmis priemonėmis, – ne anksčiau kaip po 15 (penkiolikos) dienų </w:t>
      </w:r>
      <w:r w:rsidRPr="00F2776D">
        <w:rPr>
          <w:rFonts w:ascii="Times New Roman" w:eastAsia="Calibri" w:hAnsi="Times New Roman" w:cs="Times New Roman"/>
          <w:sz w:val="24"/>
        </w:rPr>
        <w:t xml:space="preserve">ir kurio metu negali būti sudaroma sutartis. </w:t>
      </w:r>
      <w:r w:rsidRPr="00F2776D">
        <w:rPr>
          <w:rFonts w:ascii="Times New Roman" w:eastAsia="Calibri" w:hAnsi="Times New Roman" w:cs="Times New Roman"/>
          <w:b/>
          <w:sz w:val="24"/>
        </w:rPr>
        <w:t>Atidėjimo terminas gali būti netaikomas kai yra bent vienas iš Viešųjų pirkimų įstatymo 86 str. 8 d. 1-3 p. nustatytų pagrindų, t. y.:</w:t>
      </w:r>
    </w:p>
    <w:p w14:paraId="541D0553" w14:textId="38BB26C7" w:rsidR="00BC330F" w:rsidRPr="00B42BD7" w:rsidRDefault="00BC330F" w:rsidP="00BC330F">
      <w:pPr>
        <w:spacing w:after="0" w:line="240" w:lineRule="auto"/>
        <w:ind w:firstLine="720"/>
        <w:jc w:val="both"/>
        <w:rPr>
          <w:rFonts w:ascii="Times New Roman" w:eastAsia="Calibri" w:hAnsi="Times New Roman" w:cs="Times New Roman"/>
          <w:bCs/>
          <w:sz w:val="24"/>
        </w:rPr>
      </w:pPr>
      <w:r w:rsidRPr="00B42BD7">
        <w:rPr>
          <w:rFonts w:ascii="Times New Roman" w:eastAsia="Calibri" w:hAnsi="Times New Roman" w:cs="Times New Roman"/>
          <w:bCs/>
          <w:sz w:val="24"/>
        </w:rPr>
        <w:t>1</w:t>
      </w:r>
      <w:r w:rsidR="00F2776D" w:rsidRPr="00B42BD7">
        <w:rPr>
          <w:rFonts w:ascii="Times New Roman" w:eastAsia="Calibri" w:hAnsi="Times New Roman" w:cs="Times New Roman"/>
          <w:bCs/>
          <w:sz w:val="24"/>
        </w:rPr>
        <w:t>4</w:t>
      </w:r>
      <w:r w:rsidRPr="00B42BD7">
        <w:rPr>
          <w:rFonts w:ascii="Times New Roman" w:eastAsia="Calibri" w:hAnsi="Times New Roman" w:cs="Times New Roman"/>
          <w:bCs/>
          <w:sz w:val="24"/>
        </w:rPr>
        <w:t>.</w:t>
      </w:r>
      <w:r w:rsidR="000F3D58" w:rsidRPr="00B42BD7">
        <w:rPr>
          <w:rFonts w:ascii="Times New Roman" w:eastAsia="Calibri" w:hAnsi="Times New Roman" w:cs="Times New Roman"/>
          <w:bCs/>
          <w:sz w:val="24"/>
        </w:rPr>
        <w:t>4</w:t>
      </w:r>
      <w:r w:rsidRPr="00B42BD7">
        <w:rPr>
          <w:rFonts w:ascii="Times New Roman" w:eastAsia="Calibri" w:hAnsi="Times New Roman" w:cs="Times New Roman"/>
          <w:bCs/>
          <w:sz w:val="24"/>
        </w:rPr>
        <w:t>.3.1. vienintelis suinteresuotas dalyvis yra tas su kuriuo sudaroma pirkimo sutartis ar preliminarioji sutartis, ir nėra suinteresuotų kandidatų;</w:t>
      </w:r>
    </w:p>
    <w:p w14:paraId="78622DDF" w14:textId="5C6D1ACD" w:rsidR="00BC330F" w:rsidRPr="00B42BD7" w:rsidRDefault="00BC330F" w:rsidP="00BC330F">
      <w:pPr>
        <w:spacing w:after="0" w:line="240" w:lineRule="auto"/>
        <w:ind w:firstLine="720"/>
        <w:jc w:val="both"/>
        <w:rPr>
          <w:rFonts w:ascii="Times New Roman" w:eastAsia="Calibri" w:hAnsi="Times New Roman" w:cs="Times New Roman"/>
          <w:bCs/>
          <w:sz w:val="24"/>
        </w:rPr>
      </w:pPr>
      <w:r w:rsidRPr="00B42BD7">
        <w:rPr>
          <w:rFonts w:ascii="Times New Roman" w:eastAsia="Calibri" w:hAnsi="Times New Roman" w:cs="Times New Roman"/>
          <w:bCs/>
          <w:sz w:val="24"/>
        </w:rPr>
        <w:t>1</w:t>
      </w:r>
      <w:r w:rsidR="00F2776D" w:rsidRPr="00B42BD7">
        <w:rPr>
          <w:rFonts w:ascii="Times New Roman" w:eastAsia="Calibri" w:hAnsi="Times New Roman" w:cs="Times New Roman"/>
          <w:bCs/>
          <w:sz w:val="24"/>
        </w:rPr>
        <w:t>4</w:t>
      </w:r>
      <w:r w:rsidRPr="00B42BD7">
        <w:rPr>
          <w:rFonts w:ascii="Times New Roman" w:eastAsia="Calibri" w:hAnsi="Times New Roman" w:cs="Times New Roman"/>
          <w:bCs/>
          <w:sz w:val="24"/>
        </w:rPr>
        <w:t>.</w:t>
      </w:r>
      <w:r w:rsidR="000F3D58" w:rsidRPr="00B42BD7">
        <w:rPr>
          <w:rFonts w:ascii="Times New Roman" w:eastAsia="Calibri" w:hAnsi="Times New Roman" w:cs="Times New Roman"/>
          <w:bCs/>
          <w:sz w:val="24"/>
        </w:rPr>
        <w:t>4</w:t>
      </w:r>
      <w:r w:rsidRPr="00B42BD7">
        <w:rPr>
          <w:rFonts w:ascii="Times New Roman" w:eastAsia="Calibri" w:hAnsi="Times New Roman" w:cs="Times New Roman"/>
          <w:bCs/>
          <w:sz w:val="24"/>
        </w:rPr>
        <w:t>.3.2. pirkimo sutartis sudaroma dinaminės pirkimo sutarties pagrindu arba preliminariosios sutarties pagrindu;</w:t>
      </w:r>
    </w:p>
    <w:p w14:paraId="6986B35A" w14:textId="78A49E01" w:rsidR="00BC330F" w:rsidRPr="00B42BD7" w:rsidRDefault="00BC330F" w:rsidP="00BC330F">
      <w:pPr>
        <w:spacing w:after="0" w:line="240" w:lineRule="auto"/>
        <w:ind w:firstLine="720"/>
        <w:jc w:val="both"/>
        <w:rPr>
          <w:rFonts w:ascii="Times New Roman" w:eastAsia="Calibri" w:hAnsi="Times New Roman" w:cs="Times New Roman"/>
          <w:bCs/>
          <w:sz w:val="24"/>
        </w:rPr>
      </w:pPr>
      <w:r w:rsidRPr="00B42BD7">
        <w:rPr>
          <w:rFonts w:ascii="Times New Roman" w:eastAsia="Calibri" w:hAnsi="Times New Roman" w:cs="Times New Roman"/>
          <w:bCs/>
          <w:sz w:val="24"/>
        </w:rPr>
        <w:t>1</w:t>
      </w:r>
      <w:r w:rsidR="00F2776D" w:rsidRPr="00B42BD7">
        <w:rPr>
          <w:rFonts w:ascii="Times New Roman" w:eastAsia="Calibri" w:hAnsi="Times New Roman" w:cs="Times New Roman"/>
          <w:bCs/>
          <w:sz w:val="24"/>
        </w:rPr>
        <w:t>4</w:t>
      </w:r>
      <w:r w:rsidRPr="00B42BD7">
        <w:rPr>
          <w:rFonts w:ascii="Times New Roman" w:eastAsia="Calibri" w:hAnsi="Times New Roman" w:cs="Times New Roman"/>
          <w:bCs/>
          <w:sz w:val="24"/>
        </w:rPr>
        <w:t>.</w:t>
      </w:r>
      <w:r w:rsidR="000F3D58" w:rsidRPr="00B42BD7">
        <w:rPr>
          <w:rFonts w:ascii="Times New Roman" w:eastAsia="Calibri" w:hAnsi="Times New Roman" w:cs="Times New Roman"/>
          <w:bCs/>
          <w:sz w:val="24"/>
        </w:rPr>
        <w:t>4</w:t>
      </w:r>
      <w:r w:rsidRPr="00B42BD7">
        <w:rPr>
          <w:rFonts w:ascii="Times New Roman" w:eastAsia="Calibri" w:hAnsi="Times New Roman" w:cs="Times New Roman"/>
          <w:bCs/>
          <w:sz w:val="24"/>
        </w:rPr>
        <w:t>.3.3. pirkimo sutartis sudaroma žodžiu.</w:t>
      </w:r>
    </w:p>
    <w:p w14:paraId="6F9B80E6" w14:textId="0376CAD4" w:rsidR="00BC330F" w:rsidRPr="00B42BD7" w:rsidRDefault="00BC330F" w:rsidP="00BC330F">
      <w:pPr>
        <w:spacing w:after="0" w:line="240" w:lineRule="auto"/>
        <w:ind w:firstLine="720"/>
        <w:jc w:val="both"/>
        <w:rPr>
          <w:rFonts w:ascii="Times New Roman" w:eastAsia="Calibri" w:hAnsi="Times New Roman" w:cs="Times New Roman"/>
          <w:bCs/>
          <w:sz w:val="24"/>
        </w:rPr>
      </w:pPr>
      <w:r w:rsidRPr="00B42BD7">
        <w:rPr>
          <w:rFonts w:ascii="Times New Roman" w:eastAsia="Calibri" w:hAnsi="Times New Roman" w:cs="Times New Roman"/>
          <w:bCs/>
          <w:sz w:val="24"/>
        </w:rPr>
        <w:t>1</w:t>
      </w:r>
      <w:r w:rsidR="00F2776D" w:rsidRPr="00B42BD7">
        <w:rPr>
          <w:rFonts w:ascii="Times New Roman" w:eastAsia="Calibri" w:hAnsi="Times New Roman" w:cs="Times New Roman"/>
          <w:bCs/>
          <w:sz w:val="24"/>
        </w:rPr>
        <w:t>4</w:t>
      </w:r>
      <w:r w:rsidRPr="00B42BD7">
        <w:rPr>
          <w:rFonts w:ascii="Times New Roman" w:eastAsia="Calibri" w:hAnsi="Times New Roman" w:cs="Times New Roman"/>
          <w:bCs/>
          <w:sz w:val="24"/>
        </w:rPr>
        <w:t>.</w:t>
      </w:r>
      <w:r w:rsidR="000F3D58" w:rsidRPr="00B42BD7">
        <w:rPr>
          <w:rFonts w:ascii="Times New Roman" w:eastAsia="Calibri" w:hAnsi="Times New Roman" w:cs="Times New Roman"/>
          <w:bCs/>
          <w:sz w:val="24"/>
        </w:rPr>
        <w:t>4</w:t>
      </w:r>
      <w:r w:rsidRPr="00B42BD7">
        <w:rPr>
          <w:rFonts w:ascii="Times New Roman" w:eastAsia="Calibri" w:hAnsi="Times New Roman" w:cs="Times New Roman"/>
          <w:bCs/>
          <w:sz w:val="24"/>
        </w:rPr>
        <w:t>.4. jei bus nuspręsta nesudaryti sutarties, minėtame pranešime perkančioji organizacija taip pat nurodo priežastis, dėl kurių buvo priimtas sprendimas nesudaryti sutarties.</w:t>
      </w:r>
    </w:p>
    <w:p w14:paraId="3BACE566" w14:textId="34055663" w:rsidR="00BC330F" w:rsidRPr="00B42BD7" w:rsidRDefault="00BC330F" w:rsidP="00BC330F">
      <w:pPr>
        <w:spacing w:after="0" w:line="240" w:lineRule="auto"/>
        <w:ind w:firstLine="720"/>
        <w:jc w:val="both"/>
        <w:rPr>
          <w:rFonts w:ascii="Times New Roman" w:eastAsia="Calibri" w:hAnsi="Times New Roman" w:cs="Times New Roman"/>
          <w:bCs/>
          <w:sz w:val="24"/>
        </w:rPr>
      </w:pPr>
      <w:r w:rsidRPr="00B42BD7">
        <w:rPr>
          <w:rFonts w:ascii="Times New Roman" w:eastAsia="Calibri" w:hAnsi="Times New Roman" w:cs="Times New Roman"/>
          <w:bCs/>
          <w:sz w:val="24"/>
        </w:rPr>
        <w:t>1</w:t>
      </w:r>
      <w:r w:rsidR="00F2776D" w:rsidRPr="00B42BD7">
        <w:rPr>
          <w:rFonts w:ascii="Times New Roman" w:eastAsia="Calibri" w:hAnsi="Times New Roman" w:cs="Times New Roman"/>
          <w:bCs/>
          <w:sz w:val="24"/>
        </w:rPr>
        <w:t>4</w:t>
      </w:r>
      <w:r w:rsidRPr="00B42BD7">
        <w:rPr>
          <w:rFonts w:ascii="Times New Roman" w:eastAsia="Calibri" w:hAnsi="Times New Roman" w:cs="Times New Roman"/>
          <w:bCs/>
          <w:sz w:val="24"/>
        </w:rPr>
        <w:t>.</w:t>
      </w:r>
      <w:r w:rsidR="000F3D58" w:rsidRPr="00B42BD7">
        <w:rPr>
          <w:rFonts w:ascii="Times New Roman" w:eastAsia="Calibri" w:hAnsi="Times New Roman" w:cs="Times New Roman"/>
          <w:bCs/>
          <w:sz w:val="24"/>
        </w:rPr>
        <w:t>5</w:t>
      </w:r>
      <w:r w:rsidRPr="00B42BD7">
        <w:rPr>
          <w:rFonts w:ascii="Times New Roman" w:eastAsia="Calibri" w:hAnsi="Times New Roman" w:cs="Times New Roman"/>
          <w:bCs/>
          <w:sz w:val="24"/>
        </w:rPr>
        <w:t>. Sutartis turi būti sudaroma nedelsiant, bet ne anksčiau negu pasibaigė sutarties sudarymo atidėjimo terminas.</w:t>
      </w:r>
    </w:p>
    <w:p w14:paraId="12F8EF4B" w14:textId="0833FA60" w:rsidR="00F30018" w:rsidRPr="00B42BD7" w:rsidRDefault="00F30018" w:rsidP="00F30018">
      <w:pPr>
        <w:spacing w:after="0" w:line="240" w:lineRule="auto"/>
        <w:ind w:firstLine="720"/>
        <w:jc w:val="both"/>
        <w:rPr>
          <w:rFonts w:ascii="Times New Roman" w:eastAsia="Calibri" w:hAnsi="Times New Roman" w:cs="Times New Roman"/>
          <w:bCs/>
          <w:sz w:val="24"/>
        </w:rPr>
      </w:pPr>
      <w:r w:rsidRPr="00B42BD7">
        <w:rPr>
          <w:rFonts w:ascii="Times New Roman" w:eastAsia="Calibri" w:hAnsi="Times New Roman" w:cs="Times New Roman"/>
          <w:bCs/>
          <w:sz w:val="24"/>
        </w:rPr>
        <w:t>1</w:t>
      </w:r>
      <w:r w:rsidR="00D76B48" w:rsidRPr="00B42BD7">
        <w:rPr>
          <w:rFonts w:ascii="Times New Roman" w:eastAsia="Calibri" w:hAnsi="Times New Roman" w:cs="Times New Roman"/>
          <w:bCs/>
          <w:sz w:val="24"/>
        </w:rPr>
        <w:t>4</w:t>
      </w:r>
      <w:r w:rsidRPr="00B42BD7">
        <w:rPr>
          <w:rFonts w:ascii="Times New Roman" w:eastAsia="Calibri" w:hAnsi="Times New Roman" w:cs="Times New Roman"/>
          <w:bCs/>
          <w:sz w:val="24"/>
        </w:rPr>
        <w:t>.</w:t>
      </w:r>
      <w:r w:rsidR="000F3D58" w:rsidRPr="00B42BD7">
        <w:rPr>
          <w:rFonts w:ascii="Times New Roman" w:eastAsia="Calibri" w:hAnsi="Times New Roman" w:cs="Times New Roman"/>
          <w:bCs/>
          <w:sz w:val="24"/>
        </w:rPr>
        <w:t>6</w:t>
      </w:r>
      <w:r w:rsidRPr="00B42BD7">
        <w:rPr>
          <w:rFonts w:ascii="Times New Roman" w:eastAsia="Calibri" w:hAnsi="Times New Roman" w:cs="Times New Roman"/>
          <w:bCs/>
          <w:sz w:val="24"/>
        </w:rPr>
        <w:t>.</w:t>
      </w:r>
      <w:r w:rsidRPr="00B42BD7">
        <w:rPr>
          <w:rFonts w:ascii="Times New Roman" w:eastAsia="Calibri" w:hAnsi="Times New Roman" w:cs="Times New Roman"/>
          <w:bCs/>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72E95EFB" w14:textId="77777777" w:rsidR="00BC330F" w:rsidRPr="00B42BD7" w:rsidRDefault="00BC330F" w:rsidP="00BC330F">
      <w:pPr>
        <w:spacing w:after="0" w:line="240" w:lineRule="auto"/>
        <w:ind w:firstLine="720"/>
        <w:jc w:val="both"/>
        <w:rPr>
          <w:rFonts w:ascii="Times New Roman" w:eastAsia="Calibri" w:hAnsi="Times New Roman" w:cs="Times New Roman"/>
          <w:bCs/>
          <w:sz w:val="24"/>
        </w:rPr>
      </w:pPr>
    </w:p>
    <w:p w14:paraId="7DEDB6B8" w14:textId="77777777"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p>
    <w:p w14:paraId="2387B4A5" w14:textId="71272532" w:rsidR="00BC330F" w:rsidRPr="001208B8" w:rsidRDefault="00BC330F" w:rsidP="00BC330F">
      <w:pPr>
        <w:spacing w:after="0" w:line="24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w:t>
      </w:r>
      <w:r w:rsidR="003D7C7B">
        <w:rPr>
          <w:rFonts w:ascii="Times New Roman" w:eastAsia="Calibri" w:hAnsi="Times New Roman" w:cs="Times New Roman"/>
          <w:b/>
          <w:sz w:val="24"/>
          <w:szCs w:val="24"/>
          <w:lang w:eastAsia="lt-LT"/>
        </w:rPr>
        <w:t>5</w:t>
      </w:r>
      <w:r w:rsidRPr="001208B8">
        <w:rPr>
          <w:rFonts w:ascii="Times New Roman" w:eastAsia="Calibri" w:hAnsi="Times New Roman" w:cs="Times New Roman"/>
          <w:b/>
          <w:sz w:val="24"/>
          <w:szCs w:val="24"/>
          <w:lang w:eastAsia="lt-LT"/>
        </w:rPr>
        <w:t>. PRETENZIJŲ IR SKUNDŲ NAGRINĖJIMO TVARKA</w:t>
      </w:r>
    </w:p>
    <w:p w14:paraId="2829E4E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22A7AC02" w14:textId="53177472" w:rsidR="00F30018" w:rsidRPr="00C15BDA"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bCs/>
          <w:sz w:val="24"/>
          <w:szCs w:val="24"/>
        </w:rPr>
      </w:pPr>
      <w:r w:rsidRPr="00C15BDA">
        <w:rPr>
          <w:rFonts w:ascii="Times New Roman" w:eastAsia="Calibri" w:hAnsi="Times New Roman" w:cs="Times New Roman"/>
          <w:bCs/>
          <w:sz w:val="24"/>
          <w:szCs w:val="24"/>
          <w:lang w:eastAsia="lt-LT"/>
        </w:rPr>
        <w:t>1</w:t>
      </w:r>
      <w:r w:rsidR="003D7C7B" w:rsidRPr="00C15BDA">
        <w:rPr>
          <w:rFonts w:ascii="Times New Roman" w:eastAsia="Calibri" w:hAnsi="Times New Roman" w:cs="Times New Roman"/>
          <w:bCs/>
          <w:sz w:val="24"/>
          <w:szCs w:val="24"/>
          <w:lang w:eastAsia="lt-LT"/>
        </w:rPr>
        <w:t>5</w:t>
      </w:r>
      <w:r w:rsidRPr="00C15BDA">
        <w:rPr>
          <w:rFonts w:ascii="Times New Roman" w:eastAsia="Calibri" w:hAnsi="Times New Roman" w:cs="Times New Roman"/>
          <w:bCs/>
          <w:sz w:val="24"/>
          <w:szCs w:val="24"/>
          <w:lang w:eastAsia="lt-LT"/>
        </w:rPr>
        <w:t>.1. </w:t>
      </w:r>
      <w:r w:rsidRPr="00C15BDA">
        <w:rPr>
          <w:rFonts w:ascii="Times New Roman" w:eastAsia="Calibri" w:hAnsi="Times New Roman" w:cs="Times New Roman"/>
          <w:bCs/>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157E802D" w14:textId="03727447" w:rsidR="00F30018" w:rsidRPr="00C15BDA"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bCs/>
          <w:sz w:val="24"/>
          <w:szCs w:val="24"/>
        </w:rPr>
      </w:pPr>
      <w:r w:rsidRPr="00C15BDA">
        <w:rPr>
          <w:rFonts w:ascii="Times New Roman" w:eastAsia="Calibri" w:hAnsi="Times New Roman" w:cs="Times New Roman"/>
          <w:bCs/>
          <w:sz w:val="24"/>
          <w:szCs w:val="24"/>
        </w:rPr>
        <w:lastRenderedPageBreak/>
        <w:t>1</w:t>
      </w:r>
      <w:r w:rsidR="003D7C7B" w:rsidRPr="00C15BDA">
        <w:rPr>
          <w:rFonts w:ascii="Times New Roman" w:eastAsia="Calibri" w:hAnsi="Times New Roman" w:cs="Times New Roman"/>
          <w:bCs/>
          <w:sz w:val="24"/>
          <w:szCs w:val="24"/>
        </w:rPr>
        <w:t>5</w:t>
      </w:r>
      <w:r w:rsidRPr="00C15BDA">
        <w:rPr>
          <w:rFonts w:ascii="Times New Roman" w:eastAsia="Calibri" w:hAnsi="Times New Roman" w:cs="Times New Roman"/>
          <w:bCs/>
          <w:sz w:val="24"/>
          <w:szCs w:val="24"/>
        </w:rPr>
        <w:t>.2.</w:t>
      </w:r>
      <w:r w:rsidRPr="00C15BDA">
        <w:rPr>
          <w:rFonts w:ascii="Times New Roman" w:eastAsia="Calibri" w:hAnsi="Times New Roman" w:cs="Times New Roman"/>
          <w:bCs/>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310801B6" w14:textId="2878C933"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C15BDA">
        <w:rPr>
          <w:rFonts w:ascii="Times New Roman" w:eastAsia="Calibri" w:hAnsi="Times New Roman" w:cs="Times New Roman"/>
          <w:bCs/>
          <w:sz w:val="24"/>
          <w:szCs w:val="24"/>
        </w:rPr>
        <w:t>1</w:t>
      </w:r>
      <w:r w:rsidR="003D7C7B" w:rsidRPr="00C15BDA">
        <w:rPr>
          <w:rFonts w:ascii="Times New Roman" w:eastAsia="Calibri" w:hAnsi="Times New Roman" w:cs="Times New Roman"/>
          <w:bCs/>
          <w:sz w:val="24"/>
          <w:szCs w:val="24"/>
        </w:rPr>
        <w:t>5</w:t>
      </w:r>
      <w:r w:rsidRPr="00C15BDA">
        <w:rPr>
          <w:rFonts w:ascii="Times New Roman" w:eastAsia="Calibri" w:hAnsi="Times New Roman" w:cs="Times New Roman"/>
          <w:bCs/>
          <w:sz w:val="24"/>
          <w:szCs w:val="24"/>
        </w:rPr>
        <w:t>.3.</w:t>
      </w:r>
      <w:r w:rsidRPr="00C15BDA">
        <w:rPr>
          <w:rFonts w:ascii="Times New Roman" w:eastAsia="Calibri" w:hAnsi="Times New Roman" w:cs="Times New Roman"/>
          <w:bCs/>
          <w:sz w:val="24"/>
          <w:szCs w:val="24"/>
        </w:rPr>
        <w:tab/>
        <w:t>Pretenzijos</w:t>
      </w:r>
      <w:r w:rsidRPr="00B031A4">
        <w:rPr>
          <w:rFonts w:ascii="Times New Roman" w:eastAsia="Calibri" w:hAnsi="Times New Roman" w:cs="Times New Roman"/>
          <w:sz w:val="24"/>
          <w:szCs w:val="24"/>
        </w:rPr>
        <w:t xml:space="preserve"> pateikimo perkančiajai organizacijai, prašymo pateikimo ar ieškinio pareiškimo teismui terminai nustatyti VPĮ 102 straipsnyje.</w:t>
      </w:r>
    </w:p>
    <w:p w14:paraId="139E8476" w14:textId="77777777" w:rsidR="00BC330F" w:rsidRPr="001208B8" w:rsidRDefault="00BC330F" w:rsidP="00BC330F">
      <w:pPr>
        <w:spacing w:after="0" w:line="240" w:lineRule="auto"/>
        <w:ind w:firstLine="720"/>
        <w:jc w:val="both"/>
        <w:rPr>
          <w:rFonts w:ascii="Times New Roman" w:eastAsia="Calibri" w:hAnsi="Times New Roman" w:cs="Times New Roman"/>
          <w:sz w:val="24"/>
          <w:szCs w:val="24"/>
          <w:lang w:eastAsia="lt-LT"/>
        </w:rPr>
      </w:pPr>
    </w:p>
    <w:p w14:paraId="434C5F69" w14:textId="638D4093" w:rsidR="00BC330F" w:rsidRPr="001208B8" w:rsidRDefault="00BC330F" w:rsidP="00BC330F">
      <w:pPr>
        <w:spacing w:after="0" w:line="360" w:lineRule="auto"/>
        <w:ind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w:t>
      </w:r>
      <w:r w:rsidR="003D7C7B">
        <w:rPr>
          <w:rFonts w:ascii="Times New Roman" w:eastAsia="Calibri" w:hAnsi="Times New Roman" w:cs="Times New Roman"/>
          <w:b/>
          <w:sz w:val="24"/>
          <w:szCs w:val="24"/>
          <w:lang w:eastAsia="lt-LT"/>
        </w:rPr>
        <w:t>6</w:t>
      </w:r>
      <w:r w:rsidRPr="001208B8">
        <w:rPr>
          <w:rFonts w:ascii="Times New Roman" w:eastAsia="Calibri" w:hAnsi="Times New Roman" w:cs="Times New Roman"/>
          <w:b/>
          <w:sz w:val="24"/>
          <w:szCs w:val="24"/>
          <w:lang w:eastAsia="lt-LT"/>
        </w:rPr>
        <w:t>. INFORMAVIMAS APIE PIRKIMO PROCEDŪROS REZULTATUS</w:t>
      </w:r>
    </w:p>
    <w:p w14:paraId="63F50FFE" w14:textId="77777777" w:rsidR="00BC330F" w:rsidRPr="001208B8" w:rsidRDefault="00BC330F" w:rsidP="00BC330F">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5F62C51A" w14:textId="56747783" w:rsidR="00F30018" w:rsidRPr="00C15BDA"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bCs/>
          <w:sz w:val="24"/>
          <w:szCs w:val="24"/>
          <w:lang w:eastAsia="lt-LT"/>
        </w:rPr>
      </w:pPr>
      <w:r w:rsidRPr="00C15BDA">
        <w:rPr>
          <w:rFonts w:ascii="Times New Roman" w:eastAsia="Calibri" w:hAnsi="Times New Roman" w:cs="Times New Roman"/>
          <w:bCs/>
          <w:sz w:val="24"/>
          <w:szCs w:val="24"/>
          <w:lang w:eastAsia="lt-LT"/>
        </w:rPr>
        <w:t>1</w:t>
      </w:r>
      <w:r w:rsidR="003D7C7B" w:rsidRPr="00C15BDA">
        <w:rPr>
          <w:rFonts w:ascii="Times New Roman" w:eastAsia="Calibri" w:hAnsi="Times New Roman" w:cs="Times New Roman"/>
          <w:bCs/>
          <w:sz w:val="24"/>
          <w:szCs w:val="24"/>
          <w:lang w:eastAsia="lt-LT"/>
        </w:rPr>
        <w:t>6</w:t>
      </w:r>
      <w:r w:rsidRPr="00C15BDA">
        <w:rPr>
          <w:rFonts w:ascii="Times New Roman" w:eastAsia="Calibri" w:hAnsi="Times New Roman" w:cs="Times New Roman"/>
          <w:bCs/>
          <w:sz w:val="24"/>
          <w:szCs w:val="24"/>
          <w:lang w:eastAsia="lt-LT"/>
        </w:rPr>
        <w:t>.1. Perkančioji organizacija, gavusi suinteresuoto dalyvio CVP IS susirašinėjimo priemonėmis pateiktą prašymą, turi ne vėliau kaip per 15 dienų nuo prašymo gavimo dienos, nurodyti:</w:t>
      </w:r>
    </w:p>
    <w:p w14:paraId="6B3064D0" w14:textId="71DF6472" w:rsidR="00F30018" w:rsidRPr="00C15BDA"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bCs/>
          <w:sz w:val="24"/>
          <w:szCs w:val="24"/>
          <w:lang w:eastAsia="lt-LT"/>
        </w:rPr>
      </w:pPr>
      <w:r w:rsidRPr="00C15BDA">
        <w:rPr>
          <w:rFonts w:ascii="Times New Roman" w:eastAsia="Calibri" w:hAnsi="Times New Roman" w:cs="Times New Roman"/>
          <w:bCs/>
          <w:sz w:val="24"/>
          <w:szCs w:val="24"/>
          <w:lang w:eastAsia="lt-LT"/>
        </w:rPr>
        <w:t>1</w:t>
      </w:r>
      <w:r w:rsidR="003D7C7B" w:rsidRPr="00C15BDA">
        <w:rPr>
          <w:rFonts w:ascii="Times New Roman" w:eastAsia="Calibri" w:hAnsi="Times New Roman" w:cs="Times New Roman"/>
          <w:bCs/>
          <w:sz w:val="24"/>
          <w:szCs w:val="24"/>
          <w:lang w:eastAsia="lt-LT"/>
        </w:rPr>
        <w:t>6</w:t>
      </w:r>
      <w:r w:rsidRPr="00C15BDA">
        <w:rPr>
          <w:rFonts w:ascii="Times New Roman" w:eastAsia="Calibri" w:hAnsi="Times New Roman" w:cs="Times New Roman"/>
          <w:bCs/>
          <w:sz w:val="24"/>
          <w:szCs w:val="24"/>
          <w:lang w:eastAsia="lt-LT"/>
        </w:rPr>
        <w:t xml:space="preserve">.1.1. dalyviui, kurio pasiūlymas nebuvo atmestas, – laimėjusio pasiūlymo charakteristikas ir santykinius pranašumus, įskaitant kainą, dėl kurių šis pasiūlymas buvo pripažintas geriausiu, taip pat šį pasiūlymą pateikusio dalyvio pavadinimą; </w:t>
      </w:r>
    </w:p>
    <w:p w14:paraId="3A986EC2" w14:textId="5A30A92F" w:rsidR="00F30018" w:rsidRPr="00B031A4" w:rsidRDefault="00F30018" w:rsidP="00F30018">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C15BDA">
        <w:rPr>
          <w:rFonts w:ascii="Times New Roman" w:eastAsia="Calibri" w:hAnsi="Times New Roman" w:cs="Times New Roman"/>
          <w:bCs/>
          <w:sz w:val="24"/>
          <w:szCs w:val="24"/>
          <w:lang w:eastAsia="lt-LT"/>
        </w:rPr>
        <w:t>1</w:t>
      </w:r>
      <w:r w:rsidR="003D7C7B" w:rsidRPr="00C15BDA">
        <w:rPr>
          <w:rFonts w:ascii="Times New Roman" w:eastAsia="Calibri" w:hAnsi="Times New Roman" w:cs="Times New Roman"/>
          <w:bCs/>
          <w:sz w:val="24"/>
          <w:szCs w:val="24"/>
          <w:lang w:eastAsia="lt-LT"/>
        </w:rPr>
        <w:t>6</w:t>
      </w:r>
      <w:r w:rsidRPr="00C15BDA">
        <w:rPr>
          <w:rFonts w:ascii="Times New Roman" w:eastAsia="Calibri" w:hAnsi="Times New Roman" w:cs="Times New Roman"/>
          <w:bCs/>
          <w:sz w:val="24"/>
          <w:szCs w:val="24"/>
          <w:lang w:eastAsia="lt-LT"/>
        </w:rPr>
        <w:t>.1.2. dalyviui, kurio pasiūlymas buvo atmestas, – pasiūlymo atmetimo priežastis, įskaitant jeigu taikoma, informaciją apie tai, kad buvo remtasi Viešųjų pirkimų įstatymo 45 str. 4 d. nuostatomis, o Viešųjų pirkimų įstatymo</w:t>
      </w:r>
      <w:r w:rsidRPr="00B031A4">
        <w:rPr>
          <w:rFonts w:ascii="Times New Roman" w:eastAsia="Calibri" w:hAnsi="Times New Roman" w:cs="Times New Roman"/>
          <w:sz w:val="24"/>
          <w:szCs w:val="24"/>
          <w:lang w:eastAsia="lt-LT"/>
        </w:rPr>
        <w:t xml:space="preserve"> 37 str. 6 d. ir 7 d. nurodytais atvejais - taip pat priežastis, dėl kurių priimtas sprendimas dėl nelygiavertiškumo arba sprendimas, kad prekės neatitinka  nurodyto rezultato apibūdinimo ar funkcinių reikalavimų.</w:t>
      </w:r>
    </w:p>
    <w:p w14:paraId="7A962426" w14:textId="77777777" w:rsidR="00BC330F" w:rsidRPr="001208B8" w:rsidRDefault="00BC330F" w:rsidP="00BC330F">
      <w:pPr>
        <w:spacing w:after="0" w:line="240" w:lineRule="auto"/>
        <w:ind w:firstLine="720"/>
        <w:jc w:val="both"/>
        <w:rPr>
          <w:rFonts w:ascii="Times New Roman" w:eastAsia="Calibri" w:hAnsi="Times New Roman" w:cs="Times New Roman"/>
          <w:b/>
          <w:sz w:val="24"/>
          <w:szCs w:val="24"/>
          <w:lang w:eastAsia="lt-LT"/>
        </w:rPr>
      </w:pPr>
    </w:p>
    <w:p w14:paraId="6CF5C987" w14:textId="3DEFD17E"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r w:rsidRPr="001208B8">
        <w:rPr>
          <w:rFonts w:ascii="Times New Roman" w:eastAsia="Calibri" w:hAnsi="Times New Roman" w:cs="Times New Roman"/>
          <w:b/>
          <w:sz w:val="24"/>
          <w:szCs w:val="24"/>
          <w:lang w:eastAsia="lt-LT"/>
        </w:rPr>
        <w:t>1</w:t>
      </w:r>
      <w:r w:rsidR="003D7C7B">
        <w:rPr>
          <w:rFonts w:ascii="Times New Roman" w:eastAsia="Calibri" w:hAnsi="Times New Roman" w:cs="Times New Roman"/>
          <w:b/>
          <w:sz w:val="24"/>
          <w:szCs w:val="24"/>
          <w:lang w:eastAsia="lt-LT"/>
        </w:rPr>
        <w:t>7</w:t>
      </w:r>
      <w:r w:rsidRPr="001208B8">
        <w:rPr>
          <w:rFonts w:ascii="Times New Roman" w:eastAsia="Calibri" w:hAnsi="Times New Roman" w:cs="Times New Roman"/>
          <w:b/>
          <w:sz w:val="24"/>
          <w:szCs w:val="24"/>
          <w:lang w:eastAsia="lt-LT"/>
        </w:rPr>
        <w:t>. SUTARTIES SĄLYGOS</w:t>
      </w:r>
    </w:p>
    <w:p w14:paraId="2C412679" w14:textId="77777777" w:rsidR="00BC330F" w:rsidRPr="001208B8" w:rsidRDefault="00BC330F" w:rsidP="00BC330F">
      <w:pPr>
        <w:spacing w:after="0" w:line="240" w:lineRule="auto"/>
        <w:ind w:left="1440" w:firstLine="720"/>
        <w:jc w:val="center"/>
        <w:rPr>
          <w:rFonts w:ascii="Times New Roman" w:eastAsia="Calibri" w:hAnsi="Times New Roman" w:cs="Times New Roman"/>
          <w:b/>
          <w:sz w:val="24"/>
          <w:szCs w:val="24"/>
          <w:lang w:eastAsia="lt-LT"/>
        </w:rPr>
      </w:pPr>
    </w:p>
    <w:p w14:paraId="5A6DAF1F" w14:textId="13A575AC"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1208B8">
        <w:rPr>
          <w:rFonts w:ascii="Times New Roman" w:hAnsi="Times New Roman"/>
          <w:b/>
          <w:sz w:val="24"/>
          <w:lang w:eastAsia="lt-LT"/>
        </w:rPr>
        <w:t>1</w:t>
      </w:r>
      <w:r w:rsidR="003D7C7B">
        <w:rPr>
          <w:rFonts w:ascii="Times New Roman" w:hAnsi="Times New Roman"/>
          <w:b/>
          <w:sz w:val="24"/>
          <w:lang w:eastAsia="lt-LT"/>
        </w:rPr>
        <w:t>7</w:t>
      </w:r>
      <w:r w:rsidRPr="001208B8">
        <w:rPr>
          <w:rFonts w:ascii="Times New Roman" w:hAnsi="Times New Roman"/>
          <w:b/>
          <w:sz w:val="24"/>
          <w:lang w:eastAsia="lt-LT"/>
        </w:rPr>
        <w:t>.1</w:t>
      </w:r>
      <w:r w:rsidRPr="001208B8">
        <w:rPr>
          <w:rFonts w:ascii="Times New Roman" w:hAnsi="Times New Roman"/>
          <w:sz w:val="24"/>
          <w:lang w:eastAsia="lt-LT"/>
        </w:rPr>
        <w:t xml:space="preserve">. </w:t>
      </w:r>
      <w:r w:rsidR="004E0746">
        <w:rPr>
          <w:rFonts w:ascii="Times New Roman" w:hAnsi="Times New Roman"/>
          <w:b/>
          <w:sz w:val="24"/>
          <w:lang w:eastAsia="lt-LT"/>
        </w:rPr>
        <w:t>S</w:t>
      </w:r>
      <w:r w:rsidRPr="001208B8">
        <w:rPr>
          <w:rFonts w:ascii="Times New Roman" w:hAnsi="Times New Roman"/>
          <w:b/>
          <w:sz w:val="24"/>
          <w:lang w:eastAsia="lt-LT"/>
        </w:rPr>
        <w:t>utarties projektas pateikiamas</w:t>
      </w:r>
      <w:r w:rsidRPr="001208B8">
        <w:rPr>
          <w:rFonts w:ascii="Times New Roman" w:hAnsi="Times New Roman"/>
          <w:b/>
          <w:sz w:val="24"/>
          <w:u w:val="single"/>
          <w:lang w:eastAsia="lt-LT"/>
        </w:rPr>
        <w:t xml:space="preserve"> konkurso sąlygų </w:t>
      </w:r>
      <w:r w:rsidR="004E0746" w:rsidRPr="004E0746">
        <w:rPr>
          <w:rFonts w:ascii="Times New Roman" w:hAnsi="Times New Roman"/>
          <w:b/>
          <w:sz w:val="24"/>
          <w:u w:val="single"/>
          <w:lang w:eastAsia="lt-LT"/>
        </w:rPr>
        <w:t>8</w:t>
      </w:r>
      <w:r w:rsidRPr="004E0746">
        <w:rPr>
          <w:rFonts w:ascii="Times New Roman" w:hAnsi="Times New Roman"/>
          <w:b/>
          <w:sz w:val="24"/>
          <w:u w:val="single"/>
          <w:lang w:eastAsia="lt-LT"/>
        </w:rPr>
        <w:t xml:space="preserve"> priede</w:t>
      </w:r>
      <w:r w:rsidRPr="004E0746">
        <w:rPr>
          <w:rFonts w:ascii="Times New Roman" w:hAnsi="Times New Roman"/>
          <w:b/>
          <w:i/>
          <w:sz w:val="24"/>
          <w:u w:val="single"/>
          <w:lang w:eastAsia="lt-LT"/>
        </w:rPr>
        <w:t>.</w:t>
      </w:r>
    </w:p>
    <w:p w14:paraId="3CE416D2" w14:textId="77777777" w:rsidR="00BC330F" w:rsidRPr="001208B8" w:rsidRDefault="00BC330F" w:rsidP="00BC330F">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154C58F9"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CFE0467" w14:textId="305EBC70"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1208B8">
        <w:rPr>
          <w:rFonts w:ascii="Times New Roman" w:eastAsia="Arial Unicode MS" w:hAnsi="Times New Roman" w:cs="Times New Roman"/>
          <w:b/>
          <w:caps/>
          <w:spacing w:val="4"/>
          <w:sz w:val="24"/>
          <w:szCs w:val="24"/>
          <w:bdr w:val="none" w:sz="0" w:space="0" w:color="auto" w:frame="1"/>
          <w:lang w:eastAsia="lt-LT"/>
        </w:rPr>
        <w:t>1</w:t>
      </w:r>
      <w:r w:rsidR="003D7C7B">
        <w:rPr>
          <w:rFonts w:ascii="Times New Roman" w:eastAsia="Arial Unicode MS" w:hAnsi="Times New Roman" w:cs="Times New Roman"/>
          <w:b/>
          <w:caps/>
          <w:spacing w:val="4"/>
          <w:sz w:val="24"/>
          <w:szCs w:val="24"/>
          <w:bdr w:val="none" w:sz="0" w:space="0" w:color="auto" w:frame="1"/>
          <w:lang w:eastAsia="lt-LT"/>
        </w:rPr>
        <w:t>8</w:t>
      </w:r>
      <w:r w:rsidRPr="001208B8">
        <w:rPr>
          <w:rFonts w:ascii="Times New Roman" w:eastAsia="Arial Unicode MS" w:hAnsi="Times New Roman" w:cs="Times New Roman"/>
          <w:b/>
          <w:caps/>
          <w:spacing w:val="4"/>
          <w:sz w:val="24"/>
          <w:szCs w:val="24"/>
          <w:bdr w:val="none" w:sz="0" w:space="0" w:color="auto" w:frame="1"/>
          <w:lang w:eastAsia="lt-LT"/>
        </w:rPr>
        <w:t>. PASIŪLYMŲ ŠIFRAVIMAS</w:t>
      </w:r>
    </w:p>
    <w:p w14:paraId="27FBA2E2" w14:textId="77777777" w:rsidR="00BC330F" w:rsidRPr="001208B8" w:rsidRDefault="00BC330F" w:rsidP="00BC330F">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61DADE3D" w14:textId="08107A63" w:rsidR="00F30018" w:rsidRPr="00C15BDA" w:rsidRDefault="00F30018" w:rsidP="00F30018">
      <w:pPr>
        <w:tabs>
          <w:tab w:val="left" w:pos="720"/>
        </w:tabs>
        <w:suppressAutoHyphens/>
        <w:spacing w:after="0" w:line="240" w:lineRule="auto"/>
        <w:ind w:firstLine="720"/>
        <w:jc w:val="both"/>
        <w:rPr>
          <w:rFonts w:ascii="Times New Roman" w:eastAsia="Arial Unicode MS" w:hAnsi="Times New Roman" w:cs="Times New Roman"/>
          <w:bCs/>
          <w:color w:val="000000"/>
          <w:sz w:val="24"/>
          <w:szCs w:val="24"/>
          <w:bdr w:val="none" w:sz="0" w:space="0" w:color="auto" w:frame="1"/>
          <w:lang w:eastAsia="lt-LT"/>
        </w:rPr>
      </w:pPr>
      <w:r w:rsidRPr="00C15BDA">
        <w:rPr>
          <w:rFonts w:ascii="Times New Roman" w:eastAsia="Arial Unicode MS" w:hAnsi="Times New Roman" w:cs="Times New Roman"/>
          <w:bCs/>
          <w:color w:val="000000"/>
          <w:sz w:val="24"/>
          <w:szCs w:val="24"/>
          <w:bdr w:val="none" w:sz="0" w:space="0" w:color="auto" w:frame="1"/>
          <w:lang w:eastAsia="lt-LT"/>
        </w:rPr>
        <w:t>1</w:t>
      </w:r>
      <w:r w:rsidR="003D7C7B" w:rsidRPr="00C15BDA">
        <w:rPr>
          <w:rFonts w:ascii="Times New Roman" w:eastAsia="Arial Unicode MS" w:hAnsi="Times New Roman" w:cs="Times New Roman"/>
          <w:bCs/>
          <w:color w:val="000000"/>
          <w:sz w:val="24"/>
          <w:szCs w:val="24"/>
          <w:bdr w:val="none" w:sz="0" w:space="0" w:color="auto" w:frame="1"/>
          <w:lang w:eastAsia="lt-LT"/>
        </w:rPr>
        <w:t>8</w:t>
      </w:r>
      <w:r w:rsidRPr="00C15BDA">
        <w:rPr>
          <w:rFonts w:ascii="Times New Roman" w:eastAsia="Arial Unicode MS" w:hAnsi="Times New Roman" w:cs="Times New Roman"/>
          <w:bCs/>
          <w:color w:val="000000"/>
          <w:sz w:val="24"/>
          <w:szCs w:val="24"/>
          <w:bdr w:val="none" w:sz="0" w:space="0" w:color="auto" w:frame="1"/>
          <w:lang w:eastAsia="lt-LT"/>
        </w:rPr>
        <w:t>.1. Tiekėjo teikiamas pasiūlymas gali būti užšifruojamas. Tiekėjas, nusprendęs pateikti užšifruotą pasiūlymą, turi:</w:t>
      </w:r>
    </w:p>
    <w:p w14:paraId="248CC20C" w14:textId="0D6E0722" w:rsidR="00F30018" w:rsidRPr="00C15BDA" w:rsidRDefault="00F30018" w:rsidP="00F30018">
      <w:pPr>
        <w:widowControl w:val="0"/>
        <w:tabs>
          <w:tab w:val="left" w:pos="720"/>
        </w:tabs>
        <w:spacing w:after="0" w:line="240" w:lineRule="auto"/>
        <w:ind w:firstLine="720"/>
        <w:jc w:val="both"/>
        <w:rPr>
          <w:rFonts w:ascii="Times New Roman" w:hAnsi="Times New Roman" w:cs="Times New Roman"/>
          <w:bCs/>
          <w:sz w:val="24"/>
          <w:szCs w:val="24"/>
        </w:rPr>
      </w:pPr>
      <w:r w:rsidRPr="00C15BDA">
        <w:rPr>
          <w:rFonts w:ascii="Times New Roman" w:hAnsi="Times New Roman" w:cs="Times New Roman"/>
          <w:bCs/>
          <w:color w:val="000000"/>
          <w:sz w:val="24"/>
          <w:szCs w:val="24"/>
        </w:rPr>
        <w:t>1</w:t>
      </w:r>
      <w:r w:rsidR="003D7C7B" w:rsidRPr="00C15BDA">
        <w:rPr>
          <w:rFonts w:ascii="Times New Roman" w:hAnsi="Times New Roman" w:cs="Times New Roman"/>
          <w:bCs/>
          <w:color w:val="000000"/>
          <w:sz w:val="24"/>
          <w:szCs w:val="24"/>
        </w:rPr>
        <w:t>8</w:t>
      </w:r>
      <w:r w:rsidRPr="00C15BDA">
        <w:rPr>
          <w:rFonts w:ascii="Times New Roman" w:hAnsi="Times New Roman" w:cs="Times New Roman"/>
          <w:bCs/>
          <w:color w:val="000000"/>
          <w:sz w:val="24"/>
          <w:szCs w:val="24"/>
        </w:rPr>
        <w:t xml:space="preserve">.1.1. iki pasiūlymų pateikimo termino pabaigos, naudodamasis CVP IS priemonėmis pateikti užšifruotą pasiūlymą (užšifruojamas </w:t>
      </w:r>
      <w:r w:rsidRPr="00C15BDA">
        <w:rPr>
          <w:rFonts w:ascii="Times New Roman" w:hAnsi="Times New Roman" w:cs="Times New Roman"/>
          <w:bCs/>
          <w:sz w:val="24"/>
          <w:szCs w:val="24"/>
        </w:rPr>
        <w:t>visas pasiūlymas arba pasiūlymo dokumentas, kuriame nurodyta pasiūlymo kaina)</w:t>
      </w:r>
      <w:r w:rsidRPr="00C15BDA">
        <w:rPr>
          <w:rFonts w:ascii="Times New Roman" w:hAnsi="Times New Roman" w:cs="Times New Roman"/>
          <w:bCs/>
          <w:color w:val="000000"/>
          <w:sz w:val="24"/>
          <w:szCs w:val="24"/>
        </w:rPr>
        <w:t>;</w:t>
      </w:r>
    </w:p>
    <w:p w14:paraId="46FD11D0" w14:textId="16D1F7FB" w:rsidR="00F30018" w:rsidRPr="00C15BDA" w:rsidRDefault="00F30018" w:rsidP="00F30018">
      <w:pPr>
        <w:tabs>
          <w:tab w:val="left" w:pos="720"/>
        </w:tabs>
        <w:spacing w:after="0" w:line="240" w:lineRule="auto"/>
        <w:ind w:firstLine="720"/>
        <w:jc w:val="both"/>
        <w:rPr>
          <w:rFonts w:ascii="Times New Roman" w:hAnsi="Times New Roman" w:cs="Times New Roman"/>
          <w:bCs/>
          <w:color w:val="000000"/>
          <w:sz w:val="24"/>
          <w:szCs w:val="24"/>
        </w:rPr>
      </w:pPr>
      <w:r w:rsidRPr="00C15BDA">
        <w:rPr>
          <w:rFonts w:ascii="Times New Roman" w:hAnsi="Times New Roman" w:cs="Times New Roman"/>
          <w:bCs/>
          <w:sz w:val="24"/>
          <w:szCs w:val="24"/>
        </w:rPr>
        <w:t>1</w:t>
      </w:r>
      <w:r w:rsidR="003D7C7B" w:rsidRPr="00C15BDA">
        <w:rPr>
          <w:rFonts w:ascii="Times New Roman" w:hAnsi="Times New Roman" w:cs="Times New Roman"/>
          <w:bCs/>
          <w:sz w:val="24"/>
          <w:szCs w:val="24"/>
        </w:rPr>
        <w:t>8</w:t>
      </w:r>
      <w:r w:rsidRPr="00C15BDA">
        <w:rPr>
          <w:rFonts w:ascii="Times New Roman" w:hAnsi="Times New Roman" w:cs="Times New Roman"/>
          <w:bCs/>
          <w:sz w:val="24"/>
          <w:szCs w:val="24"/>
        </w:rPr>
        <w:t xml:space="preserve">.1.2. per </w:t>
      </w:r>
      <w:r w:rsidR="00A20381" w:rsidRPr="00C15BDA">
        <w:rPr>
          <w:rFonts w:ascii="Times New Roman" w:hAnsi="Times New Roman" w:cs="Times New Roman"/>
          <w:bCs/>
          <w:sz w:val="24"/>
          <w:szCs w:val="24"/>
        </w:rPr>
        <w:t>30</w:t>
      </w:r>
      <w:r w:rsidRPr="00C15BDA">
        <w:rPr>
          <w:rFonts w:ascii="Times New Roman" w:hAnsi="Times New Roman" w:cs="Times New Roman"/>
          <w:bCs/>
          <w:sz w:val="24"/>
          <w:szCs w:val="24"/>
        </w:rPr>
        <w:t xml:space="preserve"> min. nuo pasiūlymų pateikimo termino pabaigos CVP IS susirašinėjimo priemonėmis pateikti slaptažodį, su kuriuo perkančioji organizacija galės iššifruoti pateiktą pasiūlymą.</w:t>
      </w:r>
    </w:p>
    <w:p w14:paraId="6A1A1DA3" w14:textId="1710CA31" w:rsidR="00BC330F" w:rsidRPr="00C15BDA" w:rsidRDefault="00BC330F" w:rsidP="00BC330F">
      <w:pPr>
        <w:tabs>
          <w:tab w:val="left" w:pos="720"/>
        </w:tabs>
        <w:spacing w:after="0" w:line="240" w:lineRule="auto"/>
        <w:ind w:firstLine="720"/>
        <w:jc w:val="both"/>
        <w:rPr>
          <w:rFonts w:ascii="Times New Roman" w:hAnsi="Times New Roman" w:cs="Times New Roman"/>
          <w:bCs/>
          <w:sz w:val="24"/>
          <w:szCs w:val="24"/>
        </w:rPr>
      </w:pPr>
      <w:r w:rsidRPr="00C15BDA">
        <w:rPr>
          <w:rFonts w:ascii="Times New Roman" w:hAnsi="Times New Roman" w:cs="Times New Roman"/>
          <w:bCs/>
          <w:sz w:val="24"/>
          <w:szCs w:val="24"/>
        </w:rPr>
        <w:t>1</w:t>
      </w:r>
      <w:r w:rsidR="003D7C7B" w:rsidRPr="00C15BDA">
        <w:rPr>
          <w:rFonts w:ascii="Times New Roman" w:hAnsi="Times New Roman" w:cs="Times New Roman"/>
          <w:bCs/>
          <w:sz w:val="24"/>
          <w:szCs w:val="24"/>
        </w:rPr>
        <w:t>8</w:t>
      </w:r>
      <w:r w:rsidRPr="00C15BDA">
        <w:rPr>
          <w:rFonts w:ascii="Times New Roman" w:hAnsi="Times New Roman" w:cs="Times New Roman"/>
          <w:bCs/>
          <w:sz w:val="24"/>
          <w:szCs w:val="24"/>
        </w:rPr>
        <w:t>.</w:t>
      </w:r>
      <w:r w:rsidR="00851D52" w:rsidRPr="00C15BDA">
        <w:rPr>
          <w:rFonts w:ascii="Times New Roman" w:hAnsi="Times New Roman" w:cs="Times New Roman"/>
          <w:bCs/>
          <w:sz w:val="24"/>
          <w:szCs w:val="24"/>
        </w:rPr>
        <w:t>2</w:t>
      </w:r>
      <w:r w:rsidRPr="00C15BDA">
        <w:rPr>
          <w:rFonts w:ascii="Times New Roman" w:hAnsi="Times New Roman" w:cs="Times New Roman"/>
          <w:bCs/>
          <w:sz w:val="24"/>
          <w:szCs w:val="24"/>
        </w:rPr>
        <w:t xml:space="preserve">. </w:t>
      </w:r>
      <w:r w:rsidR="00F30018" w:rsidRPr="00C15BDA">
        <w:rPr>
          <w:rFonts w:ascii="Times New Roman" w:hAnsi="Times New Roman" w:cs="Times New Roman"/>
          <w:bCs/>
          <w:sz w:val="24"/>
          <w:szCs w:val="24"/>
        </w:rPr>
        <w:t>Iškilus CVP IS techninėms problemoms, kai tiekėjas neturi galimybės pateikti slaptažodžio per CVP IS susirašinėjimo priemonę, tiek</w:t>
      </w:r>
      <w:r w:rsidR="00F30018" w:rsidRPr="00667270">
        <w:rPr>
          <w:rFonts w:ascii="Times New Roman" w:hAnsi="Times New Roman" w:cs="Times New Roman"/>
          <w:bCs/>
          <w:sz w:val="24"/>
          <w:szCs w:val="24"/>
        </w:rPr>
        <w:t xml:space="preserve">ėjas turi teisę slaptažodį pateikti kitomis priemonėmis: perkančiosios organizacijos elektroniniu paštu: </w:t>
      </w:r>
      <w:hyperlink r:id="rId29" w:history="1">
        <w:r w:rsidR="003D7C7B" w:rsidRPr="00667270">
          <w:rPr>
            <w:rStyle w:val="Hyperlink"/>
            <w:bCs/>
            <w:sz w:val="24"/>
            <w:szCs w:val="24"/>
          </w:rPr>
          <w:t>vita.sarkausiene@kt.gov.lt</w:t>
        </w:r>
      </w:hyperlink>
      <w:r w:rsidRPr="00667270">
        <w:rPr>
          <w:rFonts w:ascii="Times New Roman" w:hAnsi="Times New Roman" w:cs="Times New Roman"/>
          <w:bCs/>
          <w:sz w:val="24"/>
          <w:szCs w:val="24"/>
        </w:rPr>
        <w:t>,</w:t>
      </w:r>
      <w:r w:rsidRPr="00C15BDA">
        <w:rPr>
          <w:rFonts w:ascii="Times New Roman" w:hAnsi="Times New Roman" w:cs="Times New Roman"/>
          <w:bCs/>
          <w:sz w:val="24"/>
          <w:szCs w:val="24"/>
        </w:rPr>
        <w:t xml:space="preserve"> </w:t>
      </w:r>
      <w:r w:rsidR="00F30018" w:rsidRPr="00C15BDA">
        <w:rPr>
          <w:rFonts w:ascii="Times New Roman" w:hAnsi="Times New Roman" w:cs="Times New Roman"/>
          <w:bCs/>
          <w:sz w:val="24"/>
          <w:szCs w:val="24"/>
        </w:rPr>
        <w:t>nurodant pirkimo pavadinimą, numerį ir datą. Tokiu atveju tiekėjas turėtų būti aktyvus ir įsitikinti, kad pateiktas slaptažodis laiku pasiekė adresatą (pavyzdžiui, susisiekęs su perkančiąja organizacija oficialiu jos telefonu ir (arba) kitais būdais)</w:t>
      </w:r>
      <w:r w:rsidRPr="00C15BDA">
        <w:rPr>
          <w:rFonts w:ascii="Times New Roman" w:hAnsi="Times New Roman" w:cs="Times New Roman"/>
          <w:bCs/>
          <w:sz w:val="24"/>
          <w:szCs w:val="24"/>
          <w:lang w:eastAsia="lt-LT"/>
        </w:rPr>
        <w:t xml:space="preserve">. </w:t>
      </w:r>
    </w:p>
    <w:p w14:paraId="448B77CA" w14:textId="2FA47880" w:rsidR="00F30018" w:rsidRPr="00B031A4" w:rsidRDefault="00F30018" w:rsidP="00F30018">
      <w:pPr>
        <w:tabs>
          <w:tab w:val="left" w:pos="720"/>
        </w:tabs>
        <w:spacing w:after="0" w:line="240" w:lineRule="auto"/>
        <w:ind w:firstLine="720"/>
        <w:jc w:val="both"/>
        <w:rPr>
          <w:rFonts w:ascii="Times New Roman" w:hAnsi="Times New Roman" w:cs="Times New Roman"/>
          <w:b/>
          <w:sz w:val="24"/>
          <w:szCs w:val="24"/>
        </w:rPr>
      </w:pPr>
      <w:r w:rsidRPr="00C15BDA">
        <w:rPr>
          <w:rFonts w:ascii="Times New Roman" w:hAnsi="Times New Roman" w:cs="Times New Roman"/>
          <w:bCs/>
          <w:sz w:val="24"/>
          <w:szCs w:val="24"/>
        </w:rPr>
        <w:t>1</w:t>
      </w:r>
      <w:r w:rsidR="003D7C7B" w:rsidRPr="00C15BDA">
        <w:rPr>
          <w:rFonts w:ascii="Times New Roman" w:hAnsi="Times New Roman" w:cs="Times New Roman"/>
          <w:bCs/>
          <w:sz w:val="24"/>
          <w:szCs w:val="24"/>
        </w:rPr>
        <w:t>8</w:t>
      </w:r>
      <w:r w:rsidRPr="00C15BDA">
        <w:rPr>
          <w:rFonts w:ascii="Times New Roman" w:hAnsi="Times New Roman" w:cs="Times New Roman"/>
          <w:bCs/>
          <w:sz w:val="24"/>
          <w:szCs w:val="24"/>
        </w:rPr>
        <w:t>.</w:t>
      </w:r>
      <w:r w:rsidR="00851D52" w:rsidRPr="00C15BDA">
        <w:rPr>
          <w:rFonts w:ascii="Times New Roman" w:hAnsi="Times New Roman" w:cs="Times New Roman"/>
          <w:bCs/>
          <w:sz w:val="24"/>
          <w:szCs w:val="24"/>
        </w:rPr>
        <w:t>3</w:t>
      </w:r>
      <w:r w:rsidRPr="00C15BDA">
        <w:rPr>
          <w:rFonts w:ascii="Times New Roman" w:hAnsi="Times New Roman" w:cs="Times New Roman"/>
          <w:bCs/>
          <w:sz w:val="24"/>
          <w:szCs w:val="24"/>
        </w:rPr>
        <w:t>.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w:t>
      </w:r>
      <w:r w:rsidRPr="00B031A4">
        <w:rPr>
          <w:rFonts w:ascii="Times New Roman" w:hAnsi="Times New Roman" w:cs="Times New Roman"/>
          <w:sz w:val="24"/>
          <w:szCs w:val="24"/>
        </w:rPr>
        <w:t xml:space="preserve"> pasiūlymo kainos).</w:t>
      </w:r>
    </w:p>
    <w:p w14:paraId="3D82A76A"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585D7475"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14499C60" w14:textId="11C13123" w:rsidR="00BC330F" w:rsidRPr="001208B8" w:rsidRDefault="00BC330F" w:rsidP="00BC330F">
      <w:pPr>
        <w:keepNext/>
        <w:spacing w:after="0" w:line="240" w:lineRule="auto"/>
        <w:ind w:firstLine="720"/>
        <w:jc w:val="center"/>
        <w:rPr>
          <w:rFonts w:ascii="Times New Roman" w:eastAsia="Calibri" w:hAnsi="Times New Roman" w:cs="Times New Roman"/>
          <w:b/>
          <w:sz w:val="24"/>
        </w:rPr>
      </w:pPr>
      <w:r w:rsidRPr="001208B8">
        <w:rPr>
          <w:rFonts w:ascii="Times New Roman" w:eastAsia="Calibri" w:hAnsi="Times New Roman" w:cs="Times New Roman"/>
          <w:b/>
          <w:sz w:val="24"/>
        </w:rPr>
        <w:t>1</w:t>
      </w:r>
      <w:r w:rsidR="003D7C7B">
        <w:rPr>
          <w:rFonts w:ascii="Times New Roman" w:eastAsia="Calibri" w:hAnsi="Times New Roman" w:cs="Times New Roman"/>
          <w:b/>
          <w:sz w:val="24"/>
        </w:rPr>
        <w:t>9</w:t>
      </w:r>
      <w:r w:rsidRPr="001208B8">
        <w:rPr>
          <w:rFonts w:ascii="Times New Roman" w:eastAsia="Calibri" w:hAnsi="Times New Roman" w:cs="Times New Roman"/>
          <w:b/>
          <w:sz w:val="24"/>
        </w:rPr>
        <w:t>. BAIGIAMOSIOS NUOSTATOS</w:t>
      </w:r>
    </w:p>
    <w:p w14:paraId="6700C99E"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24439BD3" w14:textId="77777777" w:rsidR="00BC330F" w:rsidRPr="001208B8" w:rsidRDefault="00BC330F" w:rsidP="00BC330F">
      <w:pPr>
        <w:keepNext/>
        <w:spacing w:after="0" w:line="240" w:lineRule="auto"/>
        <w:ind w:firstLine="720"/>
        <w:jc w:val="center"/>
        <w:rPr>
          <w:rFonts w:ascii="Times New Roman" w:eastAsia="Calibri" w:hAnsi="Times New Roman" w:cs="Times New Roman"/>
          <w:b/>
          <w:sz w:val="24"/>
        </w:rPr>
      </w:pPr>
    </w:p>
    <w:p w14:paraId="4E5DF7CD" w14:textId="3C336308" w:rsidR="00F30018" w:rsidRPr="00C15BDA" w:rsidRDefault="00F30018" w:rsidP="00F30018">
      <w:pPr>
        <w:tabs>
          <w:tab w:val="left" w:pos="1134"/>
        </w:tabs>
        <w:spacing w:after="0" w:line="240" w:lineRule="auto"/>
        <w:ind w:firstLine="720"/>
        <w:jc w:val="both"/>
        <w:rPr>
          <w:rFonts w:ascii="Times New Roman" w:hAnsi="Times New Roman"/>
          <w:bCs/>
          <w:sz w:val="24"/>
        </w:rPr>
      </w:pPr>
      <w:r w:rsidRPr="00C15BDA">
        <w:rPr>
          <w:rFonts w:ascii="Times New Roman" w:hAnsi="Times New Roman"/>
          <w:bCs/>
          <w:sz w:val="24"/>
        </w:rPr>
        <w:t>1</w:t>
      </w:r>
      <w:r w:rsidR="003D7C7B" w:rsidRPr="00C15BDA">
        <w:rPr>
          <w:rFonts w:ascii="Times New Roman" w:hAnsi="Times New Roman"/>
          <w:bCs/>
          <w:sz w:val="24"/>
        </w:rPr>
        <w:t>9</w:t>
      </w:r>
      <w:r w:rsidRPr="00C15BDA">
        <w:rPr>
          <w:rFonts w:ascii="Times New Roman" w:hAnsi="Times New Roman"/>
          <w:bCs/>
          <w:sz w:val="24"/>
        </w:rPr>
        <w:t>.1. Pirkimo procedūros, kurios neapibrėžtos šiose pirkimo sąlygose, vykdomos vadovaujantis Viešųjų pirkimų įstatymo. Esant prieštaravimams tarp konkurso sąlygų ir Viešųjų pirkimų įstatymo, taikomos Viešųjų pirkimų įstatymo nuostatos.</w:t>
      </w:r>
    </w:p>
    <w:p w14:paraId="05F85542" w14:textId="70B34F4E" w:rsidR="00F30018" w:rsidRPr="00C15BDA" w:rsidRDefault="00F30018" w:rsidP="00F30018">
      <w:pPr>
        <w:tabs>
          <w:tab w:val="left" w:pos="1134"/>
        </w:tabs>
        <w:spacing w:after="0" w:line="240" w:lineRule="auto"/>
        <w:ind w:firstLine="720"/>
        <w:jc w:val="both"/>
        <w:rPr>
          <w:rFonts w:ascii="Times New Roman" w:hAnsi="Times New Roman"/>
          <w:bCs/>
          <w:sz w:val="24"/>
        </w:rPr>
      </w:pPr>
      <w:bookmarkStart w:id="18" w:name="_Hlk136295840"/>
      <w:r w:rsidRPr="00C15BDA">
        <w:rPr>
          <w:rFonts w:ascii="Times New Roman" w:hAnsi="Times New Roman"/>
          <w:bCs/>
          <w:sz w:val="24"/>
        </w:rPr>
        <w:t>1</w:t>
      </w:r>
      <w:r w:rsidR="003D7C7B" w:rsidRPr="00C15BDA">
        <w:rPr>
          <w:rFonts w:ascii="Times New Roman" w:hAnsi="Times New Roman"/>
          <w:bCs/>
          <w:sz w:val="24"/>
        </w:rPr>
        <w:t>9</w:t>
      </w:r>
      <w:r w:rsidRPr="00C15BDA">
        <w:rPr>
          <w:rFonts w:ascii="Times New Roman" w:hAnsi="Times New Roman"/>
          <w:bCs/>
          <w:sz w:val="24"/>
        </w:rPr>
        <w:t xml:space="preserve">2. </w:t>
      </w:r>
      <w:bookmarkEnd w:id="18"/>
      <w:r w:rsidRPr="00C15BDA">
        <w:rPr>
          <w:rFonts w:ascii="Times New Roman" w:hAnsi="Times New Roman"/>
          <w:bCs/>
          <w:sz w:val="24"/>
        </w:rPr>
        <w:t xml:space="preserve">Perkančioji organizacija nutrauks pradėtas pirkimo procedūras, paaiškėjus, kad buvo pažeisti VPĮ 17 straipsnio 1 dalyje nustatyti principai ir atitinkamos padėties negalima ištaisyti. </w:t>
      </w:r>
    </w:p>
    <w:p w14:paraId="7156CAF7" w14:textId="68A6A14C" w:rsidR="00BC330F" w:rsidRPr="00C15BDA" w:rsidRDefault="00F30018" w:rsidP="006365AA">
      <w:pPr>
        <w:tabs>
          <w:tab w:val="left" w:pos="1134"/>
        </w:tabs>
        <w:spacing w:after="0" w:line="240" w:lineRule="auto"/>
        <w:ind w:firstLine="720"/>
        <w:jc w:val="both"/>
        <w:rPr>
          <w:rFonts w:ascii="Times New Roman" w:hAnsi="Times New Roman"/>
          <w:bCs/>
          <w:sz w:val="24"/>
        </w:rPr>
      </w:pPr>
      <w:r w:rsidRPr="00C15BDA">
        <w:rPr>
          <w:rFonts w:ascii="Times New Roman" w:hAnsi="Times New Roman"/>
          <w:bCs/>
          <w:sz w:val="24"/>
        </w:rPr>
        <w:t>1</w:t>
      </w:r>
      <w:r w:rsidR="003D7C7B" w:rsidRPr="00C15BDA">
        <w:rPr>
          <w:rFonts w:ascii="Times New Roman" w:hAnsi="Times New Roman"/>
          <w:bCs/>
          <w:sz w:val="24"/>
        </w:rPr>
        <w:t>9</w:t>
      </w:r>
      <w:r w:rsidRPr="00C15BDA">
        <w:rPr>
          <w:rFonts w:ascii="Times New Roman" w:hAnsi="Times New Roman"/>
          <w:bCs/>
          <w:sz w:val="24"/>
        </w:rPr>
        <w:t>.3.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176F3A3F" w14:textId="5CFEA4AD" w:rsidR="006365AA" w:rsidRPr="00E9379C" w:rsidRDefault="006365AA" w:rsidP="006365AA">
      <w:pPr>
        <w:tabs>
          <w:tab w:val="left" w:pos="1134"/>
        </w:tabs>
        <w:spacing w:after="0" w:line="240" w:lineRule="auto"/>
        <w:ind w:firstLine="720"/>
        <w:jc w:val="both"/>
        <w:rPr>
          <w:rFonts w:ascii="Times New Roman" w:hAnsi="Times New Roman"/>
          <w:sz w:val="24"/>
        </w:rPr>
      </w:pPr>
      <w:r w:rsidRPr="00C15BDA">
        <w:rPr>
          <w:rFonts w:ascii="Times New Roman" w:hAnsi="Times New Roman"/>
          <w:bCs/>
          <w:sz w:val="24"/>
        </w:rPr>
        <w:t>1</w:t>
      </w:r>
      <w:r w:rsidR="003D7C7B" w:rsidRPr="00C15BDA">
        <w:rPr>
          <w:rFonts w:ascii="Times New Roman" w:hAnsi="Times New Roman"/>
          <w:bCs/>
          <w:sz w:val="24"/>
        </w:rPr>
        <w:t>9</w:t>
      </w:r>
      <w:r w:rsidRPr="00C15BDA">
        <w:rPr>
          <w:rFonts w:ascii="Times New Roman" w:hAnsi="Times New Roman"/>
          <w:bCs/>
          <w:sz w:val="24"/>
        </w:rPr>
        <w:t xml:space="preserve">.4. </w:t>
      </w:r>
      <w:r w:rsidRPr="00C15BDA">
        <w:rPr>
          <w:rFonts w:ascii="Times New Roman" w:eastAsia="Calibri" w:hAnsi="Times New Roman" w:cs="Times New Roman"/>
          <w:bCs/>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w:t>
      </w:r>
      <w:r w:rsidRPr="00780DDC">
        <w:rPr>
          <w:rFonts w:ascii="Times New Roman" w:eastAsia="Calibri" w:hAnsi="Times New Roman" w:cs="Times New Roman"/>
          <w:sz w:val="24"/>
          <w:szCs w:val="24"/>
          <w:lang w:eastAsia="lt-LT"/>
        </w:rPr>
        <w:t xml:space="preserve"> ir tiekėjų susiklostančius santykius, kylančius iš, ar susijusius su pirkimo procedūromis.</w:t>
      </w:r>
    </w:p>
    <w:p w14:paraId="7BC6DF3E" w14:textId="77777777" w:rsidR="006365AA" w:rsidRPr="006365AA" w:rsidRDefault="006365AA" w:rsidP="006365AA">
      <w:pPr>
        <w:tabs>
          <w:tab w:val="left" w:pos="1134"/>
        </w:tabs>
        <w:spacing w:after="0" w:line="240" w:lineRule="auto"/>
        <w:ind w:firstLine="720"/>
        <w:jc w:val="both"/>
        <w:rPr>
          <w:rFonts w:ascii="Times New Roman" w:hAnsi="Times New Roman"/>
          <w:sz w:val="24"/>
        </w:rPr>
      </w:pPr>
    </w:p>
    <w:p w14:paraId="29B55440"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2C6DF218"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10ED4A34"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7A446B4D" w14:textId="77777777" w:rsidR="00BC330F" w:rsidRPr="001208B8" w:rsidRDefault="00BC330F" w:rsidP="00BC330F">
      <w:pPr>
        <w:spacing w:after="0" w:line="240" w:lineRule="auto"/>
        <w:ind w:left="5102"/>
        <w:jc w:val="both"/>
        <w:rPr>
          <w:rFonts w:ascii="Times New Roman" w:eastAsia="Calibri" w:hAnsi="Times New Roman" w:cs="Times New Roman"/>
          <w:sz w:val="24"/>
          <w:szCs w:val="24"/>
          <w:lang w:eastAsia="lt-LT"/>
        </w:rPr>
      </w:pPr>
    </w:p>
    <w:p w14:paraId="2DD574F1" w14:textId="77777777" w:rsidR="00BC330F" w:rsidRDefault="00BC330F" w:rsidP="00BC330F">
      <w:pPr>
        <w:spacing w:after="0" w:line="240" w:lineRule="auto"/>
        <w:ind w:left="5102"/>
        <w:jc w:val="both"/>
        <w:rPr>
          <w:rFonts w:ascii="Times New Roman" w:eastAsia="Calibri" w:hAnsi="Times New Roman" w:cs="Times New Roman"/>
          <w:sz w:val="24"/>
          <w:szCs w:val="24"/>
          <w:lang w:eastAsia="lt-LT"/>
        </w:rPr>
      </w:pPr>
    </w:p>
    <w:p w14:paraId="7A1ACA40" w14:textId="77777777" w:rsidR="00C15BDA" w:rsidRDefault="00C15BDA" w:rsidP="00BC330F">
      <w:pPr>
        <w:spacing w:after="0" w:line="240" w:lineRule="auto"/>
        <w:ind w:left="5102"/>
        <w:jc w:val="both"/>
        <w:rPr>
          <w:rFonts w:ascii="Times New Roman" w:eastAsia="Calibri" w:hAnsi="Times New Roman" w:cs="Times New Roman"/>
          <w:sz w:val="24"/>
          <w:szCs w:val="24"/>
          <w:lang w:eastAsia="lt-LT"/>
        </w:rPr>
      </w:pPr>
    </w:p>
    <w:p w14:paraId="293B0510" w14:textId="77777777" w:rsidR="00C15BDA" w:rsidRDefault="00C15BDA" w:rsidP="00BC330F">
      <w:pPr>
        <w:spacing w:after="0" w:line="240" w:lineRule="auto"/>
        <w:ind w:left="5102"/>
        <w:jc w:val="both"/>
        <w:rPr>
          <w:rFonts w:ascii="Times New Roman" w:eastAsia="Calibri" w:hAnsi="Times New Roman" w:cs="Times New Roman"/>
          <w:sz w:val="24"/>
          <w:szCs w:val="24"/>
          <w:lang w:eastAsia="lt-LT"/>
        </w:rPr>
      </w:pPr>
    </w:p>
    <w:p w14:paraId="5F59B09D" w14:textId="77777777" w:rsidR="00C15BDA" w:rsidRDefault="00C15BDA" w:rsidP="00BC330F">
      <w:pPr>
        <w:spacing w:after="0" w:line="240" w:lineRule="auto"/>
        <w:ind w:left="5102"/>
        <w:jc w:val="both"/>
        <w:rPr>
          <w:rFonts w:ascii="Times New Roman" w:eastAsia="Calibri" w:hAnsi="Times New Roman" w:cs="Times New Roman"/>
          <w:sz w:val="24"/>
          <w:szCs w:val="24"/>
          <w:lang w:eastAsia="lt-LT"/>
        </w:rPr>
      </w:pPr>
    </w:p>
    <w:p w14:paraId="46F6F9E2" w14:textId="77777777" w:rsidR="00C15BDA" w:rsidRDefault="00C15BDA" w:rsidP="00BC330F">
      <w:pPr>
        <w:spacing w:after="0" w:line="240" w:lineRule="auto"/>
        <w:ind w:left="5102"/>
        <w:jc w:val="both"/>
        <w:rPr>
          <w:rFonts w:ascii="Times New Roman" w:eastAsia="Calibri" w:hAnsi="Times New Roman" w:cs="Times New Roman"/>
          <w:sz w:val="24"/>
          <w:szCs w:val="24"/>
          <w:lang w:eastAsia="lt-LT"/>
        </w:rPr>
      </w:pPr>
    </w:p>
    <w:p w14:paraId="41FD4999" w14:textId="77777777" w:rsidR="00C15BDA" w:rsidRDefault="00C15BDA" w:rsidP="00BC330F">
      <w:pPr>
        <w:spacing w:after="0" w:line="240" w:lineRule="auto"/>
        <w:ind w:left="5102"/>
        <w:jc w:val="both"/>
        <w:rPr>
          <w:rFonts w:ascii="Times New Roman" w:eastAsia="Calibri" w:hAnsi="Times New Roman" w:cs="Times New Roman"/>
          <w:sz w:val="24"/>
          <w:szCs w:val="24"/>
          <w:lang w:eastAsia="lt-LT"/>
        </w:rPr>
      </w:pPr>
    </w:p>
    <w:p w14:paraId="0CBFD908" w14:textId="77777777" w:rsidR="00C15BDA" w:rsidRDefault="00C15BDA" w:rsidP="00BC330F">
      <w:pPr>
        <w:spacing w:after="0" w:line="240" w:lineRule="auto"/>
        <w:ind w:left="5102"/>
        <w:jc w:val="both"/>
        <w:rPr>
          <w:rFonts w:ascii="Times New Roman" w:eastAsia="Calibri" w:hAnsi="Times New Roman" w:cs="Times New Roman"/>
          <w:sz w:val="24"/>
          <w:szCs w:val="24"/>
          <w:lang w:eastAsia="lt-LT"/>
        </w:rPr>
      </w:pPr>
    </w:p>
    <w:p w14:paraId="0AC97FCC" w14:textId="77777777" w:rsidR="00C15BDA" w:rsidRDefault="00C15BDA" w:rsidP="00BC330F">
      <w:pPr>
        <w:spacing w:after="0" w:line="240" w:lineRule="auto"/>
        <w:ind w:left="5102"/>
        <w:jc w:val="both"/>
        <w:rPr>
          <w:rFonts w:ascii="Times New Roman" w:eastAsia="Calibri" w:hAnsi="Times New Roman" w:cs="Times New Roman"/>
          <w:sz w:val="24"/>
          <w:szCs w:val="24"/>
          <w:lang w:eastAsia="lt-LT"/>
        </w:rPr>
      </w:pPr>
    </w:p>
    <w:p w14:paraId="615EDC2E" w14:textId="77777777" w:rsidR="00C15BDA" w:rsidRDefault="00C15BDA" w:rsidP="00BC330F">
      <w:pPr>
        <w:spacing w:after="0" w:line="240" w:lineRule="auto"/>
        <w:ind w:left="5102"/>
        <w:jc w:val="both"/>
        <w:rPr>
          <w:rFonts w:ascii="Times New Roman" w:eastAsia="Calibri" w:hAnsi="Times New Roman" w:cs="Times New Roman"/>
          <w:sz w:val="24"/>
          <w:szCs w:val="24"/>
          <w:lang w:eastAsia="lt-LT"/>
        </w:rPr>
      </w:pPr>
    </w:p>
    <w:p w14:paraId="032309F6" w14:textId="77777777" w:rsidR="00C15BDA" w:rsidRDefault="00C15BDA" w:rsidP="00BC330F">
      <w:pPr>
        <w:spacing w:after="0" w:line="240" w:lineRule="auto"/>
        <w:ind w:left="5102"/>
        <w:jc w:val="both"/>
        <w:rPr>
          <w:rFonts w:ascii="Times New Roman" w:eastAsia="Calibri" w:hAnsi="Times New Roman" w:cs="Times New Roman"/>
          <w:sz w:val="24"/>
          <w:szCs w:val="24"/>
          <w:lang w:eastAsia="lt-LT"/>
        </w:rPr>
      </w:pPr>
    </w:p>
    <w:p w14:paraId="6492BBAC" w14:textId="77777777" w:rsidR="00C15BDA" w:rsidRDefault="00C15BDA" w:rsidP="00BC330F">
      <w:pPr>
        <w:spacing w:after="0" w:line="240" w:lineRule="auto"/>
        <w:ind w:left="5102"/>
        <w:jc w:val="both"/>
        <w:rPr>
          <w:rFonts w:ascii="Times New Roman" w:eastAsia="Calibri" w:hAnsi="Times New Roman" w:cs="Times New Roman"/>
          <w:sz w:val="24"/>
          <w:szCs w:val="24"/>
          <w:lang w:eastAsia="lt-LT"/>
        </w:rPr>
      </w:pPr>
    </w:p>
    <w:p w14:paraId="088082A6" w14:textId="77777777" w:rsidR="00C15BDA" w:rsidRDefault="00C15BDA" w:rsidP="00BC330F">
      <w:pPr>
        <w:spacing w:after="0" w:line="240" w:lineRule="auto"/>
        <w:ind w:left="5102"/>
        <w:jc w:val="both"/>
        <w:rPr>
          <w:rFonts w:ascii="Times New Roman" w:eastAsia="Calibri" w:hAnsi="Times New Roman" w:cs="Times New Roman"/>
          <w:sz w:val="24"/>
          <w:szCs w:val="24"/>
          <w:lang w:eastAsia="lt-LT"/>
        </w:rPr>
      </w:pPr>
    </w:p>
    <w:p w14:paraId="184F2EA4" w14:textId="77777777" w:rsidR="00C15BDA" w:rsidRDefault="00C15BDA" w:rsidP="00BC330F">
      <w:pPr>
        <w:spacing w:after="0" w:line="240" w:lineRule="auto"/>
        <w:ind w:left="5102"/>
        <w:jc w:val="both"/>
        <w:rPr>
          <w:rFonts w:ascii="Times New Roman" w:eastAsia="Calibri" w:hAnsi="Times New Roman" w:cs="Times New Roman"/>
          <w:sz w:val="24"/>
          <w:szCs w:val="24"/>
          <w:lang w:eastAsia="lt-LT"/>
        </w:rPr>
      </w:pPr>
    </w:p>
    <w:p w14:paraId="5C1FA0F3" w14:textId="77777777" w:rsidR="00C15BDA" w:rsidRDefault="00C15BDA" w:rsidP="00BC330F">
      <w:pPr>
        <w:spacing w:after="0" w:line="240" w:lineRule="auto"/>
        <w:ind w:left="5102"/>
        <w:jc w:val="both"/>
        <w:rPr>
          <w:rFonts w:ascii="Times New Roman" w:eastAsia="Calibri" w:hAnsi="Times New Roman" w:cs="Times New Roman"/>
          <w:sz w:val="24"/>
          <w:szCs w:val="24"/>
          <w:lang w:eastAsia="lt-LT"/>
        </w:rPr>
      </w:pPr>
    </w:p>
    <w:p w14:paraId="59B32831" w14:textId="77777777" w:rsidR="00C15BDA" w:rsidRDefault="00C15BDA" w:rsidP="00BC330F">
      <w:pPr>
        <w:spacing w:after="0" w:line="240" w:lineRule="auto"/>
        <w:ind w:left="5102"/>
        <w:jc w:val="both"/>
        <w:rPr>
          <w:rFonts w:ascii="Times New Roman" w:eastAsia="Calibri" w:hAnsi="Times New Roman" w:cs="Times New Roman"/>
          <w:sz w:val="24"/>
          <w:szCs w:val="24"/>
          <w:lang w:eastAsia="lt-LT"/>
        </w:rPr>
      </w:pPr>
    </w:p>
    <w:p w14:paraId="7AEDDA81" w14:textId="77777777" w:rsidR="00C15BDA" w:rsidRDefault="00C15BDA" w:rsidP="00BC330F">
      <w:pPr>
        <w:spacing w:after="0" w:line="240" w:lineRule="auto"/>
        <w:ind w:left="5102"/>
        <w:jc w:val="both"/>
        <w:rPr>
          <w:rFonts w:ascii="Times New Roman" w:eastAsia="Calibri" w:hAnsi="Times New Roman" w:cs="Times New Roman"/>
          <w:sz w:val="24"/>
          <w:szCs w:val="24"/>
          <w:lang w:eastAsia="lt-LT"/>
        </w:rPr>
      </w:pPr>
    </w:p>
    <w:p w14:paraId="08495B7A" w14:textId="77777777" w:rsidR="00C15BDA" w:rsidRDefault="00C15BDA" w:rsidP="00BC330F">
      <w:pPr>
        <w:spacing w:after="0" w:line="240" w:lineRule="auto"/>
        <w:ind w:left="5102"/>
        <w:jc w:val="both"/>
        <w:rPr>
          <w:rFonts w:ascii="Times New Roman" w:eastAsia="Calibri" w:hAnsi="Times New Roman" w:cs="Times New Roman"/>
          <w:sz w:val="24"/>
          <w:szCs w:val="24"/>
          <w:lang w:eastAsia="lt-LT"/>
        </w:rPr>
      </w:pPr>
    </w:p>
    <w:p w14:paraId="1D7325EA" w14:textId="77777777" w:rsidR="00C15BDA" w:rsidRDefault="00C15BDA" w:rsidP="00BC330F">
      <w:pPr>
        <w:spacing w:after="0" w:line="240" w:lineRule="auto"/>
        <w:ind w:left="5102"/>
        <w:jc w:val="both"/>
        <w:rPr>
          <w:rFonts w:ascii="Times New Roman" w:eastAsia="Calibri" w:hAnsi="Times New Roman" w:cs="Times New Roman"/>
          <w:sz w:val="24"/>
          <w:szCs w:val="24"/>
          <w:lang w:eastAsia="lt-LT"/>
        </w:rPr>
      </w:pPr>
    </w:p>
    <w:p w14:paraId="4FD78CE2" w14:textId="77777777" w:rsidR="00C15BDA" w:rsidRDefault="00C15BDA" w:rsidP="00BC330F">
      <w:pPr>
        <w:spacing w:after="0" w:line="240" w:lineRule="auto"/>
        <w:ind w:left="5102"/>
        <w:jc w:val="both"/>
        <w:rPr>
          <w:rFonts w:ascii="Times New Roman" w:eastAsia="Calibri" w:hAnsi="Times New Roman" w:cs="Times New Roman"/>
          <w:sz w:val="24"/>
          <w:szCs w:val="24"/>
          <w:lang w:eastAsia="lt-LT"/>
        </w:rPr>
      </w:pPr>
    </w:p>
    <w:p w14:paraId="318A6F1C" w14:textId="77777777" w:rsidR="00C15BDA" w:rsidRDefault="00C15BDA" w:rsidP="00BC330F">
      <w:pPr>
        <w:spacing w:after="0" w:line="240" w:lineRule="auto"/>
        <w:ind w:left="5102"/>
        <w:jc w:val="both"/>
        <w:rPr>
          <w:rFonts w:ascii="Times New Roman" w:eastAsia="Calibri" w:hAnsi="Times New Roman" w:cs="Times New Roman"/>
          <w:sz w:val="24"/>
          <w:szCs w:val="24"/>
          <w:lang w:eastAsia="lt-LT"/>
        </w:rPr>
      </w:pPr>
    </w:p>
    <w:p w14:paraId="6320A275" w14:textId="77777777" w:rsidR="00C15BDA" w:rsidRDefault="00C15BDA" w:rsidP="00BC330F">
      <w:pPr>
        <w:spacing w:after="0" w:line="240" w:lineRule="auto"/>
        <w:ind w:left="5102"/>
        <w:jc w:val="both"/>
        <w:rPr>
          <w:rFonts w:ascii="Times New Roman" w:eastAsia="Calibri" w:hAnsi="Times New Roman" w:cs="Times New Roman"/>
          <w:sz w:val="24"/>
          <w:szCs w:val="24"/>
          <w:lang w:eastAsia="lt-LT"/>
        </w:rPr>
      </w:pPr>
    </w:p>
    <w:p w14:paraId="454446F9" w14:textId="77777777" w:rsidR="00C15BDA" w:rsidRDefault="00C15BDA" w:rsidP="00BC330F">
      <w:pPr>
        <w:spacing w:after="0" w:line="240" w:lineRule="auto"/>
        <w:ind w:left="5102"/>
        <w:jc w:val="both"/>
        <w:rPr>
          <w:rFonts w:ascii="Times New Roman" w:eastAsia="Calibri" w:hAnsi="Times New Roman" w:cs="Times New Roman"/>
          <w:sz w:val="24"/>
          <w:szCs w:val="24"/>
          <w:lang w:eastAsia="lt-LT"/>
        </w:rPr>
      </w:pPr>
    </w:p>
    <w:p w14:paraId="7218B5D0" w14:textId="77777777" w:rsidR="00C15BDA" w:rsidRDefault="00C15BDA" w:rsidP="00BC330F">
      <w:pPr>
        <w:spacing w:after="0" w:line="240" w:lineRule="auto"/>
        <w:ind w:left="5102"/>
        <w:jc w:val="both"/>
        <w:rPr>
          <w:rFonts w:ascii="Times New Roman" w:eastAsia="Calibri" w:hAnsi="Times New Roman" w:cs="Times New Roman"/>
          <w:sz w:val="24"/>
          <w:szCs w:val="24"/>
          <w:lang w:eastAsia="lt-LT"/>
        </w:rPr>
      </w:pPr>
    </w:p>
    <w:p w14:paraId="6711E7C6" w14:textId="77777777" w:rsidR="00C15BDA" w:rsidRDefault="00C15BDA" w:rsidP="00BC330F">
      <w:pPr>
        <w:spacing w:after="0" w:line="240" w:lineRule="auto"/>
        <w:ind w:left="5102"/>
        <w:jc w:val="both"/>
        <w:rPr>
          <w:rFonts w:ascii="Times New Roman" w:eastAsia="Calibri" w:hAnsi="Times New Roman" w:cs="Times New Roman"/>
          <w:sz w:val="24"/>
          <w:szCs w:val="24"/>
          <w:lang w:eastAsia="lt-LT"/>
        </w:rPr>
      </w:pPr>
    </w:p>
    <w:p w14:paraId="4BF8ED6E" w14:textId="77777777" w:rsidR="00C15BDA" w:rsidRDefault="00C15BDA" w:rsidP="00BC330F">
      <w:pPr>
        <w:spacing w:after="0" w:line="240" w:lineRule="auto"/>
        <w:ind w:left="5102"/>
        <w:jc w:val="both"/>
        <w:rPr>
          <w:rFonts w:ascii="Times New Roman" w:eastAsia="Calibri" w:hAnsi="Times New Roman" w:cs="Times New Roman"/>
          <w:sz w:val="24"/>
          <w:szCs w:val="24"/>
          <w:lang w:eastAsia="lt-LT"/>
        </w:rPr>
      </w:pPr>
    </w:p>
    <w:p w14:paraId="0FB16216" w14:textId="77777777" w:rsidR="00C15BDA" w:rsidRDefault="00C15BDA" w:rsidP="00BC330F">
      <w:pPr>
        <w:spacing w:after="0" w:line="240" w:lineRule="auto"/>
        <w:ind w:left="5102"/>
        <w:jc w:val="both"/>
        <w:rPr>
          <w:rFonts w:ascii="Times New Roman" w:eastAsia="Calibri" w:hAnsi="Times New Roman" w:cs="Times New Roman"/>
          <w:sz w:val="24"/>
          <w:szCs w:val="24"/>
          <w:lang w:eastAsia="lt-LT"/>
        </w:rPr>
      </w:pPr>
    </w:p>
    <w:p w14:paraId="38DADA90" w14:textId="77777777" w:rsidR="00C15BDA" w:rsidRPr="001208B8" w:rsidRDefault="00C15BDA" w:rsidP="00BC330F">
      <w:pPr>
        <w:spacing w:after="0" w:line="240" w:lineRule="auto"/>
        <w:ind w:left="5102"/>
        <w:jc w:val="both"/>
        <w:rPr>
          <w:rFonts w:ascii="Times New Roman" w:eastAsia="Calibri" w:hAnsi="Times New Roman" w:cs="Times New Roman"/>
          <w:sz w:val="24"/>
          <w:szCs w:val="24"/>
          <w:lang w:eastAsia="lt-LT"/>
        </w:rPr>
      </w:pPr>
    </w:p>
    <w:p w14:paraId="05A5D951" w14:textId="77777777" w:rsidR="00F30018" w:rsidRDefault="00F30018" w:rsidP="00BC330F">
      <w:pPr>
        <w:spacing w:after="0" w:line="240" w:lineRule="auto"/>
        <w:jc w:val="both"/>
        <w:rPr>
          <w:rFonts w:ascii="Times New Roman" w:eastAsia="Calibri" w:hAnsi="Times New Roman" w:cs="Times New Roman"/>
          <w:sz w:val="24"/>
          <w:szCs w:val="24"/>
          <w:lang w:eastAsia="lt-LT"/>
        </w:rPr>
      </w:pPr>
    </w:p>
    <w:p w14:paraId="3F4109EB" w14:textId="77777777" w:rsidR="006F30C1" w:rsidRDefault="006F30C1" w:rsidP="00BC330F">
      <w:pPr>
        <w:spacing w:after="0" w:line="240" w:lineRule="auto"/>
        <w:jc w:val="both"/>
        <w:rPr>
          <w:rFonts w:ascii="Times New Roman" w:eastAsia="Calibri" w:hAnsi="Times New Roman" w:cs="Times New Roman"/>
          <w:sz w:val="24"/>
          <w:szCs w:val="24"/>
          <w:lang w:eastAsia="lt-LT"/>
        </w:rPr>
      </w:pPr>
    </w:p>
    <w:p w14:paraId="109EB9B2" w14:textId="77777777" w:rsidR="006F30C1" w:rsidRPr="001208B8" w:rsidRDefault="006F30C1" w:rsidP="00BC330F">
      <w:pPr>
        <w:spacing w:after="0" w:line="240" w:lineRule="auto"/>
        <w:jc w:val="both"/>
        <w:rPr>
          <w:rFonts w:ascii="Times New Roman" w:eastAsia="Calibri" w:hAnsi="Times New Roman" w:cs="Times New Roman"/>
          <w:sz w:val="24"/>
          <w:szCs w:val="24"/>
          <w:lang w:eastAsia="lt-LT"/>
        </w:rPr>
      </w:pPr>
    </w:p>
    <w:p w14:paraId="5FA272FB" w14:textId="77777777" w:rsidR="00D948B6" w:rsidRDefault="00BC330F" w:rsidP="00BC330F">
      <w:pPr>
        <w:spacing w:after="0" w:line="240" w:lineRule="auto"/>
        <w:ind w:right="-46"/>
        <w:jc w:val="right"/>
        <w:rPr>
          <w:rFonts w:ascii="Times New Roman" w:eastAsia="Calibri" w:hAnsi="Times New Roman" w:cs="Times New Roman"/>
          <w:sz w:val="24"/>
          <w:szCs w:val="24"/>
          <w:lang w:eastAsia="lt-LT"/>
        </w:rPr>
      </w:pPr>
      <w:r w:rsidRPr="001208B8">
        <w:rPr>
          <w:rFonts w:ascii="Times New Roman" w:eastAsia="Calibri" w:hAnsi="Times New Roman" w:cs="Times New Roman"/>
          <w:sz w:val="24"/>
          <w:szCs w:val="24"/>
          <w:lang w:eastAsia="lt-LT"/>
        </w:rPr>
        <w:t>Konkurso sąlygų</w:t>
      </w:r>
      <w:r w:rsidR="00D948B6">
        <w:rPr>
          <w:rFonts w:ascii="Times New Roman" w:eastAsia="Calibri" w:hAnsi="Times New Roman" w:cs="Times New Roman"/>
          <w:sz w:val="24"/>
          <w:szCs w:val="24"/>
          <w:lang w:eastAsia="lt-LT"/>
        </w:rPr>
        <w:t xml:space="preserve"> </w:t>
      </w:r>
    </w:p>
    <w:p w14:paraId="16067556" w14:textId="5E46DD3E" w:rsidR="00BC330F" w:rsidRPr="001208B8" w:rsidRDefault="00BC330F" w:rsidP="00BC330F">
      <w:pPr>
        <w:spacing w:after="0" w:line="240" w:lineRule="auto"/>
        <w:ind w:right="-46"/>
        <w:jc w:val="right"/>
        <w:rPr>
          <w:rFonts w:ascii="Times New Roman" w:eastAsia="Calibri" w:hAnsi="Times New Roman" w:cs="Times New Roman"/>
          <w:sz w:val="24"/>
          <w:szCs w:val="24"/>
          <w:lang w:eastAsia="lt-LT"/>
        </w:rPr>
      </w:pPr>
      <w:r w:rsidRPr="00C15BDA">
        <w:rPr>
          <w:rFonts w:ascii="Times New Roman" w:eastAsia="Calibri" w:hAnsi="Times New Roman" w:cs="Times New Roman"/>
          <w:sz w:val="24"/>
          <w:szCs w:val="24"/>
          <w:lang w:eastAsia="lt-LT"/>
        </w:rPr>
        <w:t>priedas Nr. 1</w:t>
      </w:r>
    </w:p>
    <w:p w14:paraId="10D012DA" w14:textId="77777777" w:rsidR="00BC330F" w:rsidRPr="001208B8" w:rsidRDefault="00BC330F" w:rsidP="00BC330F">
      <w:pPr>
        <w:spacing w:after="0" w:line="240" w:lineRule="auto"/>
        <w:ind w:left="6542" w:right="305" w:firstLine="658"/>
        <w:jc w:val="both"/>
        <w:rPr>
          <w:rFonts w:ascii="Times New Roman" w:eastAsia="Calibri" w:hAnsi="Times New Roman" w:cs="Times New Roman"/>
          <w:sz w:val="24"/>
          <w:szCs w:val="24"/>
          <w:lang w:eastAsia="lt-LT"/>
        </w:rPr>
      </w:pPr>
    </w:p>
    <w:p w14:paraId="196FE7ED" w14:textId="77777777" w:rsidR="00BC330F" w:rsidRPr="001208B8" w:rsidRDefault="00BC330F" w:rsidP="00BC330F">
      <w:pPr>
        <w:spacing w:after="0" w:line="360" w:lineRule="auto"/>
        <w:jc w:val="center"/>
        <w:rPr>
          <w:rFonts w:ascii="Times New Roman" w:hAnsi="Times New Roman" w:cs="Times New Roman"/>
          <w:b/>
          <w:sz w:val="24"/>
          <w:szCs w:val="24"/>
        </w:rPr>
      </w:pPr>
      <w:r w:rsidRPr="001208B8">
        <w:rPr>
          <w:rFonts w:ascii="Times New Roman" w:hAnsi="Times New Roman" w:cs="Times New Roman"/>
          <w:b/>
          <w:sz w:val="24"/>
          <w:szCs w:val="24"/>
        </w:rPr>
        <w:t>TECHNINĖ SPECIFIKACIJA</w:t>
      </w:r>
    </w:p>
    <w:p w14:paraId="75212172" w14:textId="77777777" w:rsidR="00BC330F" w:rsidRPr="001208B8" w:rsidRDefault="00BC330F" w:rsidP="00BC330F">
      <w:pPr>
        <w:spacing w:after="0" w:line="240" w:lineRule="auto"/>
        <w:jc w:val="center"/>
        <w:rPr>
          <w:rFonts w:ascii="Times New Roman" w:eastAsia="Calibri" w:hAnsi="Times New Roman" w:cs="Times New Roman"/>
          <w:i/>
          <w:sz w:val="24"/>
          <w:szCs w:val="24"/>
          <w:lang w:eastAsia="lt-LT"/>
        </w:rPr>
      </w:pPr>
      <w:r w:rsidRPr="001208B8">
        <w:rPr>
          <w:rFonts w:ascii="Times New Roman" w:eastAsia="Calibri" w:hAnsi="Times New Roman" w:cs="Times New Roman"/>
          <w:i/>
          <w:sz w:val="24"/>
          <w:szCs w:val="24"/>
          <w:lang w:eastAsia="lt-LT"/>
        </w:rPr>
        <w:t>(pateikiama atskiru dokumentu)</w:t>
      </w:r>
    </w:p>
    <w:p w14:paraId="130D1504" w14:textId="77777777" w:rsidR="00BC330F" w:rsidRPr="001208B8" w:rsidRDefault="00BC330F" w:rsidP="00BC330F">
      <w:pPr>
        <w:spacing w:after="0" w:line="240" w:lineRule="auto"/>
        <w:jc w:val="both"/>
        <w:rPr>
          <w:rFonts w:ascii="Times New Roman" w:eastAsia="Times New Roman" w:hAnsi="Times New Roman" w:cs="Times New Roman"/>
          <w:b/>
          <w:sz w:val="24"/>
          <w:szCs w:val="24"/>
        </w:rPr>
      </w:pPr>
    </w:p>
    <w:p w14:paraId="77EC0501" w14:textId="77777777" w:rsidR="00BC330F" w:rsidRPr="001208B8" w:rsidRDefault="00BC330F" w:rsidP="00BC330F">
      <w:pPr>
        <w:spacing w:after="0" w:line="240" w:lineRule="auto"/>
        <w:jc w:val="both"/>
        <w:rPr>
          <w:rFonts w:ascii="Times New Roman" w:eastAsia="Calibri" w:hAnsi="Times New Roman" w:cs="Times New Roman"/>
          <w:b/>
          <w:sz w:val="20"/>
          <w:szCs w:val="20"/>
          <w:u w:val="single"/>
          <w:lang w:eastAsia="lt-LT"/>
        </w:rPr>
      </w:pPr>
      <w:r w:rsidRPr="001208B8">
        <w:rPr>
          <w:rFonts w:ascii="Times New Roman" w:eastAsia="Calibri" w:hAnsi="Times New Roman" w:cs="Times New Roman"/>
          <w:b/>
          <w:sz w:val="20"/>
          <w:szCs w:val="20"/>
          <w:u w:val="single"/>
          <w:lang w:eastAsia="lt-LT"/>
        </w:rPr>
        <w:t xml:space="preserve"> </w:t>
      </w:r>
    </w:p>
    <w:p w14:paraId="3488ED4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404793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AB0F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F7C416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CE721E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A0D82C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735FB6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9DB1117"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2B77F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2A746E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65800E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926A656"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AC7E89E"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233B1CA"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4387BA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5ECBD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637D01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376A7C"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6FCE63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19D88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D9389A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13CB3D" w14:textId="77777777" w:rsidR="00BC330F" w:rsidRDefault="00BC330F" w:rsidP="00BC330F">
      <w:pPr>
        <w:spacing w:after="0" w:line="240" w:lineRule="auto"/>
        <w:jc w:val="both"/>
        <w:rPr>
          <w:rFonts w:ascii="Times New Roman" w:eastAsia="Calibri" w:hAnsi="Times New Roman" w:cs="Times New Roman"/>
          <w:b/>
          <w:i/>
          <w:sz w:val="20"/>
          <w:szCs w:val="20"/>
          <w:u w:val="single"/>
          <w:lang w:eastAsia="lt-LT"/>
        </w:rPr>
      </w:pPr>
    </w:p>
    <w:p w14:paraId="1F63AC69"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3D2DF90E"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65CB9F8C"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615CDAF8"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106A03AF"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27101327"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6874B240"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41268618"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749F0F53"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66C91004"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0427757F"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5CC5EDD1"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52D5666D"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7B24F0FE"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14B56BA9"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230D9C4D"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02908A0C"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45B20007"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2394FDB0"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7911E716"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7BBBC114"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12B89908"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225F2E35"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173E37C3"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6AC1553B"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28575937"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23168B23"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027AE398" w14:textId="77777777" w:rsidR="00C15BDA" w:rsidRDefault="00C15BDA" w:rsidP="00BC330F">
      <w:pPr>
        <w:spacing w:after="0" w:line="240" w:lineRule="auto"/>
        <w:jc w:val="both"/>
        <w:rPr>
          <w:rFonts w:ascii="Times New Roman" w:eastAsia="Calibri" w:hAnsi="Times New Roman" w:cs="Times New Roman"/>
          <w:b/>
          <w:i/>
          <w:sz w:val="20"/>
          <w:szCs w:val="20"/>
          <w:u w:val="single"/>
          <w:lang w:eastAsia="lt-LT"/>
        </w:rPr>
      </w:pPr>
    </w:p>
    <w:p w14:paraId="45FA772A" w14:textId="77777777" w:rsidR="00C15BDA" w:rsidRPr="001208B8" w:rsidRDefault="00C15BDA" w:rsidP="00BC330F">
      <w:pPr>
        <w:spacing w:after="0" w:line="240" w:lineRule="auto"/>
        <w:jc w:val="both"/>
        <w:rPr>
          <w:rFonts w:ascii="Times New Roman" w:eastAsia="Calibri" w:hAnsi="Times New Roman" w:cs="Times New Roman"/>
          <w:b/>
          <w:i/>
          <w:sz w:val="20"/>
          <w:szCs w:val="20"/>
          <w:u w:val="single"/>
          <w:lang w:eastAsia="lt-LT"/>
        </w:rPr>
      </w:pPr>
    </w:p>
    <w:p w14:paraId="7268D69F"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AFE8E7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38DCB63" w14:textId="77777777" w:rsidR="00C15BDA" w:rsidRPr="001208B8" w:rsidRDefault="00C15BDA" w:rsidP="00C15BDA">
      <w:pPr>
        <w:spacing w:after="0" w:line="240" w:lineRule="auto"/>
        <w:jc w:val="right"/>
        <w:rPr>
          <w:rFonts w:ascii="Times New Roman" w:eastAsia="Calibri" w:hAnsi="Times New Roman" w:cs="Times New Roman"/>
          <w:lang w:eastAsia="lt-LT"/>
        </w:rPr>
      </w:pPr>
      <w:r w:rsidRPr="001208B8">
        <w:rPr>
          <w:rFonts w:ascii="Times New Roman" w:eastAsia="Calibri" w:hAnsi="Times New Roman" w:cs="Times New Roman"/>
          <w:lang w:eastAsia="lt-LT"/>
        </w:rPr>
        <w:lastRenderedPageBreak/>
        <w:t>Konkurso sąlygų</w:t>
      </w:r>
    </w:p>
    <w:p w14:paraId="31C0721A" w14:textId="6D062AE5" w:rsidR="00C15BDA" w:rsidRPr="001208B8" w:rsidRDefault="00C15BDA" w:rsidP="00C15BDA">
      <w:pPr>
        <w:spacing w:after="0" w:line="240" w:lineRule="auto"/>
        <w:ind w:left="5102"/>
        <w:jc w:val="right"/>
        <w:rPr>
          <w:rFonts w:ascii="Times New Roman" w:eastAsia="Calibri" w:hAnsi="Times New Roman" w:cs="Times New Roman"/>
          <w:lang w:eastAsia="lt-LT"/>
        </w:rPr>
      </w:pPr>
      <w:r w:rsidRPr="001208B8">
        <w:rPr>
          <w:rFonts w:ascii="Times New Roman" w:eastAsia="Calibri" w:hAnsi="Times New Roman" w:cs="Times New Roman"/>
          <w:lang w:eastAsia="lt-LT"/>
        </w:rPr>
        <w:tab/>
      </w:r>
      <w:r w:rsidRPr="001208B8">
        <w:rPr>
          <w:rFonts w:ascii="Times New Roman" w:eastAsia="Calibri" w:hAnsi="Times New Roman" w:cs="Times New Roman"/>
          <w:lang w:eastAsia="lt-LT"/>
        </w:rPr>
        <w:tab/>
        <w:t xml:space="preserve"> </w:t>
      </w:r>
      <w:r w:rsidRPr="00C15BDA">
        <w:rPr>
          <w:rFonts w:ascii="Times New Roman" w:eastAsia="Calibri" w:hAnsi="Times New Roman" w:cs="Times New Roman"/>
          <w:lang w:eastAsia="lt-LT"/>
        </w:rPr>
        <w:t xml:space="preserve">Priedas Nr. </w:t>
      </w:r>
      <w:r w:rsidRPr="00C15BDA">
        <w:rPr>
          <w:rFonts w:ascii="Times New Roman" w:eastAsia="Calibri" w:hAnsi="Times New Roman" w:cs="Times New Roman"/>
          <w:lang w:val="en-US" w:eastAsia="lt-LT"/>
        </w:rPr>
        <w:t>2</w:t>
      </w:r>
      <w:r w:rsidRPr="001208B8">
        <w:rPr>
          <w:rFonts w:ascii="Times New Roman" w:eastAsia="Calibri" w:hAnsi="Times New Roman" w:cs="Times New Roman"/>
          <w:lang w:eastAsia="lt-LT"/>
        </w:rPr>
        <w:t xml:space="preserve"> </w:t>
      </w:r>
    </w:p>
    <w:p w14:paraId="3EE620D1" w14:textId="77777777" w:rsidR="00C15BDA" w:rsidRPr="00EE7269" w:rsidRDefault="00C15BDA" w:rsidP="00C15BDA">
      <w:pPr>
        <w:spacing w:after="0" w:line="240" w:lineRule="auto"/>
        <w:jc w:val="center"/>
        <w:rPr>
          <w:rFonts w:ascii="Times New Roman" w:eastAsia="Calibri" w:hAnsi="Times New Roman" w:cs="Times New Roman"/>
          <w:b/>
          <w:lang w:eastAsia="lt-LT"/>
        </w:rPr>
      </w:pPr>
      <w:r w:rsidRPr="00EE7269">
        <w:rPr>
          <w:rFonts w:ascii="Times New Roman" w:eastAsia="Calibri" w:hAnsi="Times New Roman" w:cs="Times New Roman"/>
          <w:b/>
          <w:lang w:eastAsia="lt-LT"/>
        </w:rPr>
        <w:t xml:space="preserve">EBVPD </w:t>
      </w:r>
    </w:p>
    <w:p w14:paraId="1D85D5CF" w14:textId="77777777" w:rsidR="00C15BDA" w:rsidRPr="00EE7269" w:rsidRDefault="00C15BDA" w:rsidP="00C15BDA">
      <w:pPr>
        <w:spacing w:after="0" w:line="240" w:lineRule="auto"/>
        <w:jc w:val="center"/>
        <w:rPr>
          <w:rFonts w:ascii="Times New Roman" w:eastAsia="Calibri" w:hAnsi="Times New Roman" w:cs="Times New Roman"/>
          <w:b/>
          <w:i/>
          <w:iCs/>
          <w:lang w:eastAsia="lt-LT"/>
        </w:rPr>
      </w:pPr>
      <w:r w:rsidRPr="00EE7269">
        <w:rPr>
          <w:rFonts w:ascii="Times New Roman" w:hAnsi="Times New Roman" w:cs="Times New Roman"/>
          <w:i/>
          <w:iCs/>
        </w:rPr>
        <w:t>(Pateikiamas atskiru dokumentu)</w:t>
      </w:r>
    </w:p>
    <w:p w14:paraId="32681E8C" w14:textId="77777777" w:rsidR="00C15BDA" w:rsidRPr="001208B8" w:rsidRDefault="00C15BDA" w:rsidP="00C15BDA">
      <w:pPr>
        <w:spacing w:after="0" w:line="240" w:lineRule="auto"/>
        <w:ind w:left="5102"/>
        <w:rPr>
          <w:rFonts w:ascii="Times New Roman" w:eastAsia="Calibri" w:hAnsi="Times New Roman" w:cs="Times New Roman"/>
          <w:b/>
          <w:sz w:val="24"/>
          <w:szCs w:val="24"/>
          <w:lang w:eastAsia="lt-LT"/>
        </w:rPr>
      </w:pPr>
    </w:p>
    <w:p w14:paraId="5F68AB1D" w14:textId="77777777" w:rsidR="00C15BDA" w:rsidRPr="001208B8" w:rsidRDefault="00C15BDA" w:rsidP="00C15BDA">
      <w:pPr>
        <w:spacing w:after="0" w:line="240" w:lineRule="auto"/>
        <w:ind w:left="5102"/>
        <w:rPr>
          <w:rFonts w:ascii="Times New Roman" w:eastAsia="Calibri" w:hAnsi="Times New Roman" w:cs="Times New Roman"/>
          <w:sz w:val="24"/>
          <w:szCs w:val="24"/>
          <w:lang w:eastAsia="lt-LT"/>
        </w:rPr>
      </w:pPr>
    </w:p>
    <w:p w14:paraId="4D795199" w14:textId="77777777" w:rsidR="00C15BDA" w:rsidRPr="001208B8" w:rsidRDefault="00C15BDA" w:rsidP="00C15BDA">
      <w:pPr>
        <w:spacing w:after="0" w:line="240" w:lineRule="auto"/>
        <w:ind w:left="5102"/>
        <w:rPr>
          <w:rFonts w:ascii="Times New Roman" w:eastAsia="Calibri" w:hAnsi="Times New Roman" w:cs="Times New Roman"/>
          <w:sz w:val="24"/>
          <w:szCs w:val="24"/>
          <w:lang w:eastAsia="lt-LT"/>
        </w:rPr>
      </w:pPr>
    </w:p>
    <w:p w14:paraId="52AB687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4D411F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6C153E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1BC500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10563213"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55CBB21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7CA049"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21DC845"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B98B7F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CD55DDB"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07E6D6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6D38EAC0"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3B92C721"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08EE0EBD"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2FB822A8" w14:textId="77777777" w:rsidR="00BC330F" w:rsidRPr="001208B8" w:rsidRDefault="00BC330F" w:rsidP="00BC330F">
      <w:pPr>
        <w:spacing w:after="0" w:line="240" w:lineRule="auto"/>
        <w:jc w:val="both"/>
        <w:rPr>
          <w:rFonts w:ascii="Times New Roman" w:eastAsia="Calibri" w:hAnsi="Times New Roman" w:cs="Times New Roman"/>
          <w:b/>
          <w:i/>
          <w:sz w:val="20"/>
          <w:szCs w:val="20"/>
          <w:u w:val="single"/>
          <w:lang w:eastAsia="lt-LT"/>
        </w:rPr>
      </w:pPr>
    </w:p>
    <w:p w14:paraId="46165123"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13377D7"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0E8961EE"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77E8D60"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5D02724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1E6851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438D0D96"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54F16D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62C5721" w14:textId="77777777" w:rsidR="00BC330F" w:rsidRDefault="00BC330F" w:rsidP="00BC330F">
      <w:pPr>
        <w:spacing w:after="0" w:line="240" w:lineRule="auto"/>
        <w:ind w:left="7838" w:right="305"/>
        <w:jc w:val="both"/>
        <w:rPr>
          <w:rFonts w:ascii="Times New Roman" w:eastAsia="Calibri" w:hAnsi="Times New Roman" w:cs="Times New Roman"/>
          <w:lang w:eastAsia="lt-LT"/>
        </w:rPr>
      </w:pPr>
    </w:p>
    <w:p w14:paraId="5E7E67FE" w14:textId="77777777" w:rsidR="00C15BDA" w:rsidRDefault="00C15BDA" w:rsidP="00BC330F">
      <w:pPr>
        <w:spacing w:after="0" w:line="240" w:lineRule="auto"/>
        <w:ind w:left="7838" w:right="305"/>
        <w:jc w:val="both"/>
        <w:rPr>
          <w:rFonts w:ascii="Times New Roman" w:eastAsia="Calibri" w:hAnsi="Times New Roman" w:cs="Times New Roman"/>
          <w:lang w:eastAsia="lt-LT"/>
        </w:rPr>
      </w:pPr>
    </w:p>
    <w:p w14:paraId="677F0C3D" w14:textId="77777777" w:rsidR="00C15BDA" w:rsidRDefault="00C15BDA" w:rsidP="00BC330F">
      <w:pPr>
        <w:spacing w:after="0" w:line="240" w:lineRule="auto"/>
        <w:ind w:left="7838" w:right="305"/>
        <w:jc w:val="both"/>
        <w:rPr>
          <w:rFonts w:ascii="Times New Roman" w:eastAsia="Calibri" w:hAnsi="Times New Roman" w:cs="Times New Roman"/>
          <w:lang w:eastAsia="lt-LT"/>
        </w:rPr>
      </w:pPr>
    </w:p>
    <w:p w14:paraId="3D3A0B8B" w14:textId="77777777" w:rsidR="00C15BDA" w:rsidRDefault="00C15BDA" w:rsidP="00BC330F">
      <w:pPr>
        <w:spacing w:after="0" w:line="240" w:lineRule="auto"/>
        <w:ind w:left="7838" w:right="305"/>
        <w:jc w:val="both"/>
        <w:rPr>
          <w:rFonts w:ascii="Times New Roman" w:eastAsia="Calibri" w:hAnsi="Times New Roman" w:cs="Times New Roman"/>
          <w:lang w:eastAsia="lt-LT"/>
        </w:rPr>
      </w:pPr>
    </w:p>
    <w:p w14:paraId="19F7F59A" w14:textId="77777777" w:rsidR="00C15BDA" w:rsidRDefault="00C15BDA" w:rsidP="00BC330F">
      <w:pPr>
        <w:spacing w:after="0" w:line="240" w:lineRule="auto"/>
        <w:ind w:left="7838" w:right="305"/>
        <w:jc w:val="both"/>
        <w:rPr>
          <w:rFonts w:ascii="Times New Roman" w:eastAsia="Calibri" w:hAnsi="Times New Roman" w:cs="Times New Roman"/>
          <w:lang w:eastAsia="lt-LT"/>
        </w:rPr>
      </w:pPr>
    </w:p>
    <w:p w14:paraId="09CB7425" w14:textId="77777777" w:rsidR="00C15BDA" w:rsidRDefault="00C15BDA" w:rsidP="00BC330F">
      <w:pPr>
        <w:spacing w:after="0" w:line="240" w:lineRule="auto"/>
        <w:ind w:left="7838" w:right="305"/>
        <w:jc w:val="both"/>
        <w:rPr>
          <w:rFonts w:ascii="Times New Roman" w:eastAsia="Calibri" w:hAnsi="Times New Roman" w:cs="Times New Roman"/>
          <w:lang w:eastAsia="lt-LT"/>
        </w:rPr>
      </w:pPr>
    </w:p>
    <w:p w14:paraId="18525871" w14:textId="77777777" w:rsidR="00C15BDA" w:rsidRDefault="00C15BDA" w:rsidP="00BC330F">
      <w:pPr>
        <w:spacing w:after="0" w:line="240" w:lineRule="auto"/>
        <w:ind w:left="7838" w:right="305"/>
        <w:jc w:val="both"/>
        <w:rPr>
          <w:rFonts w:ascii="Times New Roman" w:eastAsia="Calibri" w:hAnsi="Times New Roman" w:cs="Times New Roman"/>
          <w:lang w:eastAsia="lt-LT"/>
        </w:rPr>
      </w:pPr>
    </w:p>
    <w:p w14:paraId="679872D1" w14:textId="77777777" w:rsidR="00C15BDA" w:rsidRDefault="00C15BDA" w:rsidP="00BC330F">
      <w:pPr>
        <w:spacing w:after="0" w:line="240" w:lineRule="auto"/>
        <w:ind w:left="7838" w:right="305"/>
        <w:jc w:val="both"/>
        <w:rPr>
          <w:rFonts w:ascii="Times New Roman" w:eastAsia="Calibri" w:hAnsi="Times New Roman" w:cs="Times New Roman"/>
          <w:lang w:eastAsia="lt-LT"/>
        </w:rPr>
      </w:pPr>
    </w:p>
    <w:p w14:paraId="7A0E8AE3" w14:textId="77777777" w:rsidR="00C15BDA" w:rsidRDefault="00C15BDA" w:rsidP="00BC330F">
      <w:pPr>
        <w:spacing w:after="0" w:line="240" w:lineRule="auto"/>
        <w:ind w:left="7838" w:right="305"/>
        <w:jc w:val="both"/>
        <w:rPr>
          <w:rFonts w:ascii="Times New Roman" w:eastAsia="Calibri" w:hAnsi="Times New Roman" w:cs="Times New Roman"/>
          <w:lang w:eastAsia="lt-LT"/>
        </w:rPr>
      </w:pPr>
    </w:p>
    <w:p w14:paraId="7E333373" w14:textId="77777777" w:rsidR="00C15BDA" w:rsidRDefault="00C15BDA" w:rsidP="00BC330F">
      <w:pPr>
        <w:spacing w:after="0" w:line="240" w:lineRule="auto"/>
        <w:ind w:left="7838" w:right="305"/>
        <w:jc w:val="both"/>
        <w:rPr>
          <w:rFonts w:ascii="Times New Roman" w:eastAsia="Calibri" w:hAnsi="Times New Roman" w:cs="Times New Roman"/>
          <w:lang w:eastAsia="lt-LT"/>
        </w:rPr>
      </w:pPr>
    </w:p>
    <w:p w14:paraId="60F81272" w14:textId="77777777" w:rsidR="00C15BDA" w:rsidRDefault="00C15BDA" w:rsidP="00BC330F">
      <w:pPr>
        <w:spacing w:after="0" w:line="240" w:lineRule="auto"/>
        <w:ind w:left="7838" w:right="305"/>
        <w:jc w:val="both"/>
        <w:rPr>
          <w:rFonts w:ascii="Times New Roman" w:eastAsia="Calibri" w:hAnsi="Times New Roman" w:cs="Times New Roman"/>
          <w:lang w:eastAsia="lt-LT"/>
        </w:rPr>
      </w:pPr>
    </w:p>
    <w:p w14:paraId="1D9D177C" w14:textId="77777777" w:rsidR="00C15BDA" w:rsidRDefault="00C15BDA" w:rsidP="00BC330F">
      <w:pPr>
        <w:spacing w:after="0" w:line="240" w:lineRule="auto"/>
        <w:ind w:left="7838" w:right="305"/>
        <w:jc w:val="both"/>
        <w:rPr>
          <w:rFonts w:ascii="Times New Roman" w:eastAsia="Calibri" w:hAnsi="Times New Roman" w:cs="Times New Roman"/>
          <w:lang w:eastAsia="lt-LT"/>
        </w:rPr>
      </w:pPr>
    </w:p>
    <w:p w14:paraId="7F8865F1" w14:textId="77777777" w:rsidR="00C15BDA" w:rsidRDefault="00C15BDA" w:rsidP="00BC330F">
      <w:pPr>
        <w:spacing w:after="0" w:line="240" w:lineRule="auto"/>
        <w:ind w:left="7838" w:right="305"/>
        <w:jc w:val="both"/>
        <w:rPr>
          <w:rFonts w:ascii="Times New Roman" w:eastAsia="Calibri" w:hAnsi="Times New Roman" w:cs="Times New Roman"/>
          <w:lang w:eastAsia="lt-LT"/>
        </w:rPr>
      </w:pPr>
    </w:p>
    <w:p w14:paraId="7359D211" w14:textId="77777777" w:rsidR="00C15BDA" w:rsidRDefault="00C15BDA" w:rsidP="00BC330F">
      <w:pPr>
        <w:spacing w:after="0" w:line="240" w:lineRule="auto"/>
        <w:ind w:left="7838" w:right="305"/>
        <w:jc w:val="both"/>
        <w:rPr>
          <w:rFonts w:ascii="Times New Roman" w:eastAsia="Calibri" w:hAnsi="Times New Roman" w:cs="Times New Roman"/>
          <w:lang w:eastAsia="lt-LT"/>
        </w:rPr>
      </w:pPr>
    </w:p>
    <w:p w14:paraId="4A89E20E" w14:textId="77777777" w:rsidR="00C15BDA" w:rsidRDefault="00C15BDA" w:rsidP="00BC330F">
      <w:pPr>
        <w:spacing w:after="0" w:line="240" w:lineRule="auto"/>
        <w:ind w:left="7838" w:right="305"/>
        <w:jc w:val="both"/>
        <w:rPr>
          <w:rFonts w:ascii="Times New Roman" w:eastAsia="Calibri" w:hAnsi="Times New Roman" w:cs="Times New Roman"/>
          <w:lang w:eastAsia="lt-LT"/>
        </w:rPr>
      </w:pPr>
    </w:p>
    <w:p w14:paraId="19F9B700" w14:textId="77777777" w:rsidR="00C15BDA" w:rsidRDefault="00C15BDA" w:rsidP="00BC330F">
      <w:pPr>
        <w:spacing w:after="0" w:line="240" w:lineRule="auto"/>
        <w:ind w:left="7838" w:right="305"/>
        <w:jc w:val="both"/>
        <w:rPr>
          <w:rFonts w:ascii="Times New Roman" w:eastAsia="Calibri" w:hAnsi="Times New Roman" w:cs="Times New Roman"/>
          <w:lang w:eastAsia="lt-LT"/>
        </w:rPr>
      </w:pPr>
    </w:p>
    <w:p w14:paraId="1FCC7E34" w14:textId="77777777" w:rsidR="00C15BDA" w:rsidRDefault="00C15BDA" w:rsidP="00BC330F">
      <w:pPr>
        <w:spacing w:after="0" w:line="240" w:lineRule="auto"/>
        <w:ind w:left="7838" w:right="305"/>
        <w:jc w:val="both"/>
        <w:rPr>
          <w:rFonts w:ascii="Times New Roman" w:eastAsia="Calibri" w:hAnsi="Times New Roman" w:cs="Times New Roman"/>
          <w:lang w:eastAsia="lt-LT"/>
        </w:rPr>
      </w:pPr>
    </w:p>
    <w:p w14:paraId="7276120C" w14:textId="77777777" w:rsidR="00C15BDA" w:rsidRDefault="00C15BDA" w:rsidP="00BC330F">
      <w:pPr>
        <w:spacing w:after="0" w:line="240" w:lineRule="auto"/>
        <w:ind w:left="7838" w:right="305"/>
        <w:jc w:val="both"/>
        <w:rPr>
          <w:rFonts w:ascii="Times New Roman" w:eastAsia="Calibri" w:hAnsi="Times New Roman" w:cs="Times New Roman"/>
          <w:lang w:eastAsia="lt-LT"/>
        </w:rPr>
      </w:pPr>
    </w:p>
    <w:p w14:paraId="15B54A03" w14:textId="77777777" w:rsidR="00C15BDA" w:rsidRDefault="00C15BDA" w:rsidP="00BC330F">
      <w:pPr>
        <w:spacing w:after="0" w:line="240" w:lineRule="auto"/>
        <w:ind w:left="7838" w:right="305"/>
        <w:jc w:val="both"/>
        <w:rPr>
          <w:rFonts w:ascii="Times New Roman" w:eastAsia="Calibri" w:hAnsi="Times New Roman" w:cs="Times New Roman"/>
          <w:lang w:eastAsia="lt-LT"/>
        </w:rPr>
      </w:pPr>
    </w:p>
    <w:p w14:paraId="7B1C1921" w14:textId="77777777" w:rsidR="00C15BDA" w:rsidRDefault="00C15BDA" w:rsidP="00BC330F">
      <w:pPr>
        <w:spacing w:after="0" w:line="240" w:lineRule="auto"/>
        <w:ind w:left="7838" w:right="305"/>
        <w:jc w:val="both"/>
        <w:rPr>
          <w:rFonts w:ascii="Times New Roman" w:eastAsia="Calibri" w:hAnsi="Times New Roman" w:cs="Times New Roman"/>
          <w:lang w:eastAsia="lt-LT"/>
        </w:rPr>
      </w:pPr>
    </w:p>
    <w:p w14:paraId="28D316EE" w14:textId="77777777" w:rsidR="00C15BDA" w:rsidRDefault="00C15BDA" w:rsidP="00BC330F">
      <w:pPr>
        <w:spacing w:after="0" w:line="240" w:lineRule="auto"/>
        <w:ind w:left="7838" w:right="305"/>
        <w:jc w:val="both"/>
        <w:rPr>
          <w:rFonts w:ascii="Times New Roman" w:eastAsia="Calibri" w:hAnsi="Times New Roman" w:cs="Times New Roman"/>
          <w:lang w:eastAsia="lt-LT"/>
        </w:rPr>
      </w:pPr>
    </w:p>
    <w:p w14:paraId="7E789392" w14:textId="77777777" w:rsidR="00C15BDA" w:rsidRDefault="00C15BDA" w:rsidP="00BC330F">
      <w:pPr>
        <w:spacing w:after="0" w:line="240" w:lineRule="auto"/>
        <w:ind w:left="7838" w:right="305"/>
        <w:jc w:val="both"/>
        <w:rPr>
          <w:rFonts w:ascii="Times New Roman" w:eastAsia="Calibri" w:hAnsi="Times New Roman" w:cs="Times New Roman"/>
          <w:lang w:eastAsia="lt-LT"/>
        </w:rPr>
      </w:pPr>
    </w:p>
    <w:p w14:paraId="23E6F26D" w14:textId="77777777" w:rsidR="00C15BDA" w:rsidRDefault="00C15BDA" w:rsidP="00BC330F">
      <w:pPr>
        <w:spacing w:after="0" w:line="240" w:lineRule="auto"/>
        <w:ind w:left="7838" w:right="305"/>
        <w:jc w:val="both"/>
        <w:rPr>
          <w:rFonts w:ascii="Times New Roman" w:eastAsia="Calibri" w:hAnsi="Times New Roman" w:cs="Times New Roman"/>
          <w:lang w:eastAsia="lt-LT"/>
        </w:rPr>
      </w:pPr>
    </w:p>
    <w:p w14:paraId="04EF9A8F" w14:textId="77777777" w:rsidR="00C15BDA" w:rsidRDefault="00C15BDA" w:rsidP="00BC330F">
      <w:pPr>
        <w:spacing w:after="0" w:line="240" w:lineRule="auto"/>
        <w:ind w:left="7838" w:right="305"/>
        <w:jc w:val="both"/>
        <w:rPr>
          <w:rFonts w:ascii="Times New Roman" w:eastAsia="Calibri" w:hAnsi="Times New Roman" w:cs="Times New Roman"/>
          <w:lang w:eastAsia="lt-LT"/>
        </w:rPr>
      </w:pPr>
    </w:p>
    <w:p w14:paraId="31779711" w14:textId="77777777" w:rsidR="00C15BDA" w:rsidRPr="001208B8" w:rsidRDefault="00C15BDA" w:rsidP="00BC330F">
      <w:pPr>
        <w:spacing w:after="0" w:line="240" w:lineRule="auto"/>
        <w:ind w:left="7838" w:right="305"/>
        <w:jc w:val="both"/>
        <w:rPr>
          <w:rFonts w:ascii="Times New Roman" w:eastAsia="Calibri" w:hAnsi="Times New Roman" w:cs="Times New Roman"/>
          <w:lang w:eastAsia="lt-LT"/>
        </w:rPr>
      </w:pPr>
    </w:p>
    <w:p w14:paraId="3E174DBA"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1F0DB00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6B263BF4" w14:textId="77777777" w:rsidR="00BC330F" w:rsidRPr="001208B8" w:rsidRDefault="00BC330F" w:rsidP="00BC330F">
      <w:pPr>
        <w:spacing w:after="0" w:line="240" w:lineRule="auto"/>
        <w:ind w:left="7838" w:right="305"/>
        <w:jc w:val="both"/>
        <w:rPr>
          <w:rFonts w:ascii="Times New Roman" w:eastAsia="Calibri" w:hAnsi="Times New Roman" w:cs="Times New Roman"/>
          <w:lang w:eastAsia="lt-LT"/>
        </w:rPr>
      </w:pPr>
    </w:p>
    <w:p w14:paraId="34D6E9D1" w14:textId="77777777" w:rsidR="00BC330F" w:rsidRPr="001208B8" w:rsidRDefault="00BC330F" w:rsidP="00FA071C">
      <w:pPr>
        <w:spacing w:after="0" w:line="240" w:lineRule="auto"/>
        <w:ind w:left="6398" w:right="305" w:firstLine="82"/>
        <w:jc w:val="both"/>
        <w:rPr>
          <w:rFonts w:ascii="Times New Roman" w:eastAsia="Calibri" w:hAnsi="Times New Roman" w:cs="Times New Roman"/>
          <w:lang w:eastAsia="lt-LT"/>
        </w:rPr>
      </w:pPr>
      <w:r w:rsidRPr="001208B8">
        <w:rPr>
          <w:rFonts w:ascii="Times New Roman" w:eastAsia="Calibri" w:hAnsi="Times New Roman" w:cs="Times New Roman"/>
          <w:lang w:eastAsia="lt-LT"/>
        </w:rPr>
        <w:lastRenderedPageBreak/>
        <w:t>Konkurso sąlygų</w:t>
      </w:r>
    </w:p>
    <w:p w14:paraId="33D4B93D" w14:textId="6B81A460" w:rsidR="00BC330F" w:rsidRPr="001208B8" w:rsidRDefault="00BC330F" w:rsidP="00FA071C">
      <w:pPr>
        <w:spacing w:after="0" w:line="240" w:lineRule="auto"/>
        <w:ind w:left="5184" w:firstLine="1296"/>
        <w:jc w:val="both"/>
        <w:rPr>
          <w:rFonts w:ascii="Times New Roman" w:eastAsia="Calibri" w:hAnsi="Times New Roman" w:cs="Times New Roman"/>
          <w:lang w:eastAsia="lt-LT"/>
        </w:rPr>
      </w:pPr>
      <w:r w:rsidRPr="00C15BDA">
        <w:rPr>
          <w:rFonts w:ascii="Times New Roman" w:eastAsia="Calibri" w:hAnsi="Times New Roman" w:cs="Times New Roman"/>
          <w:lang w:eastAsia="lt-LT"/>
        </w:rPr>
        <w:t xml:space="preserve">Priedas Nr. </w:t>
      </w:r>
      <w:r w:rsidR="00C15BDA" w:rsidRPr="00C15BDA">
        <w:rPr>
          <w:rFonts w:ascii="Times New Roman" w:eastAsia="Calibri" w:hAnsi="Times New Roman" w:cs="Times New Roman"/>
          <w:lang w:eastAsia="lt-LT"/>
        </w:rPr>
        <w:t>3</w:t>
      </w:r>
    </w:p>
    <w:p w14:paraId="02D3297D"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79EB4918"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Herbas arba prekių ženklas</w:t>
      </w:r>
    </w:p>
    <w:p w14:paraId="52600FC3"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4A4987ED"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(Tiekėjo pavadinimas)</w:t>
      </w:r>
    </w:p>
    <w:p w14:paraId="01F07202" w14:textId="77777777" w:rsidR="00BC330F" w:rsidRPr="001208B8" w:rsidRDefault="00BC330F" w:rsidP="00BC330F">
      <w:pPr>
        <w:spacing w:after="0" w:line="240" w:lineRule="auto"/>
        <w:jc w:val="center"/>
        <w:rPr>
          <w:rFonts w:ascii="Times New Roman" w:eastAsia="Calibri" w:hAnsi="Times New Roman" w:cs="Times New Roman"/>
          <w:lang w:eastAsia="lt-LT"/>
        </w:rPr>
      </w:pPr>
    </w:p>
    <w:p w14:paraId="00526137" w14:textId="77777777" w:rsidR="00BC330F" w:rsidRPr="001208B8" w:rsidRDefault="00BC330F" w:rsidP="00BC330F">
      <w:pPr>
        <w:spacing w:after="0" w:line="240" w:lineRule="auto"/>
        <w:jc w:val="center"/>
        <w:rPr>
          <w:rFonts w:ascii="Times New Roman" w:eastAsia="Calibri" w:hAnsi="Times New Roman" w:cs="Times New Roman"/>
          <w:lang w:eastAsia="lt-LT"/>
        </w:rPr>
      </w:pPr>
      <w:r w:rsidRPr="001208B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682E15"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EBCC7D1" w14:textId="77777777" w:rsidR="00BC330F" w:rsidRPr="001208B8" w:rsidRDefault="00BC330F" w:rsidP="00BC330F">
      <w:pPr>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_______________________</w:t>
      </w:r>
    </w:p>
    <w:p w14:paraId="2B4A9809" w14:textId="77777777" w:rsidR="00BC330F" w:rsidRPr="001208B8" w:rsidRDefault="00BC330F" w:rsidP="00BC330F">
      <w:pPr>
        <w:tabs>
          <w:tab w:val="center" w:pos="2520"/>
        </w:tabs>
        <w:spacing w:after="0" w:line="240" w:lineRule="auto"/>
        <w:ind w:firstLine="720"/>
        <w:jc w:val="both"/>
        <w:rPr>
          <w:rFonts w:ascii="Times New Roman" w:eastAsia="Calibri" w:hAnsi="Times New Roman" w:cs="Times New Roman"/>
          <w:lang w:eastAsia="lt-LT"/>
        </w:rPr>
      </w:pPr>
      <w:r w:rsidRPr="001208B8">
        <w:rPr>
          <w:rFonts w:ascii="Times New Roman" w:eastAsia="Calibri" w:hAnsi="Times New Roman" w:cs="Times New Roman"/>
          <w:lang w:eastAsia="lt-LT"/>
        </w:rPr>
        <w:t>(Adresatas (perkančioji organizacija))</w:t>
      </w:r>
    </w:p>
    <w:p w14:paraId="67B75587" w14:textId="77777777" w:rsidR="00BC330F" w:rsidRPr="001208B8" w:rsidRDefault="00BC330F" w:rsidP="00BC330F">
      <w:pPr>
        <w:spacing w:after="0" w:line="240" w:lineRule="auto"/>
        <w:ind w:firstLine="720"/>
        <w:jc w:val="both"/>
        <w:rPr>
          <w:rFonts w:ascii="Times New Roman" w:eastAsia="Calibri" w:hAnsi="Times New Roman" w:cs="Times New Roman"/>
          <w:b/>
          <w:lang w:eastAsia="lt-LT"/>
        </w:rPr>
      </w:pPr>
    </w:p>
    <w:p w14:paraId="7F590816" w14:textId="77777777" w:rsidR="00BC330F" w:rsidRPr="00C15BDA" w:rsidRDefault="00BC330F" w:rsidP="00BC330F">
      <w:pPr>
        <w:spacing w:after="0" w:line="240" w:lineRule="auto"/>
        <w:jc w:val="center"/>
        <w:rPr>
          <w:rFonts w:ascii="Times New Roman" w:hAnsi="Times New Roman" w:cs="Times New Roman"/>
          <w:b/>
          <w:sz w:val="24"/>
          <w:szCs w:val="24"/>
        </w:rPr>
      </w:pPr>
      <w:r w:rsidRPr="00C15BDA">
        <w:rPr>
          <w:rFonts w:ascii="Times New Roman" w:eastAsia="Calibri" w:hAnsi="Times New Roman" w:cs="Times New Roman"/>
          <w:b/>
          <w:sz w:val="24"/>
          <w:szCs w:val="24"/>
          <w:lang w:eastAsia="lt-LT"/>
        </w:rPr>
        <w:t>PASIŪLYMAS</w:t>
      </w:r>
    </w:p>
    <w:p w14:paraId="3B89CC80" w14:textId="77777777" w:rsidR="00C878FC" w:rsidRPr="00C878FC" w:rsidRDefault="00C878FC" w:rsidP="00C878FC">
      <w:pPr>
        <w:spacing w:after="0" w:line="276" w:lineRule="auto"/>
        <w:ind w:firstLine="720"/>
        <w:jc w:val="center"/>
        <w:rPr>
          <w:rFonts w:ascii="Times New Roman" w:eastAsia="Times New Roman" w:hAnsi="Times New Roman" w:cs="Times New Roman"/>
          <w:b/>
          <w:bCs/>
          <w:caps/>
          <w:sz w:val="24"/>
          <w:szCs w:val="24"/>
          <w:lang w:eastAsia="lt-LT"/>
        </w:rPr>
      </w:pPr>
      <w:r w:rsidRPr="00C878FC">
        <w:rPr>
          <w:rFonts w:ascii="Times New Roman" w:eastAsia="Calibri" w:hAnsi="Times New Roman" w:cs="Times New Roman"/>
          <w:b/>
          <w:bCs/>
          <w:sz w:val="24"/>
        </w:rPr>
        <w:t>KONKURENCIJOS TARYBOS VALDOMO SUTEIKTOS VALSTYBĖS PAGALBOS IR NEREIKŠMINGOS (DE MINIMIS ) PAGALBOS REGISTRO KOTIS PALAIKYMO IR VYSTYMO PASLAUGŲ</w:t>
      </w:r>
    </w:p>
    <w:p w14:paraId="30772098" w14:textId="77777777" w:rsidR="00C878FC" w:rsidRPr="00C878FC" w:rsidRDefault="00C878FC" w:rsidP="00C878FC">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C878FC">
        <w:rPr>
          <w:rFonts w:ascii="Times New Roman" w:eastAsia="Calibri" w:hAnsi="Times New Roman" w:cs="Times New Roman"/>
          <w:b/>
          <w:caps/>
          <w:noProof/>
          <w:sz w:val="24"/>
          <w:szCs w:val="24"/>
        </w:rPr>
        <w:t>PIRKIMui</w:t>
      </w:r>
      <w:r w:rsidRPr="00C878FC">
        <w:rPr>
          <w:rFonts w:ascii="Times New Roman" w:eastAsia="Arial Unicode MS" w:hAnsi="Times New Roman" w:cs="Times New Roman"/>
          <w:b/>
          <w:noProof/>
          <w:sz w:val="24"/>
          <w:szCs w:val="24"/>
          <w:bdr w:val="nil"/>
        </w:rPr>
        <w:tab/>
      </w:r>
    </w:p>
    <w:p w14:paraId="7915D2C2" w14:textId="77777777" w:rsidR="00BC330F" w:rsidRPr="001208B8" w:rsidRDefault="00BC330F" w:rsidP="00BC330F">
      <w:pPr>
        <w:tabs>
          <w:tab w:val="right" w:leader="underscore" w:pos="8505"/>
        </w:tabs>
        <w:spacing w:after="0" w:line="240" w:lineRule="auto"/>
        <w:jc w:val="center"/>
        <w:rPr>
          <w:rFonts w:ascii="Times New Roman" w:eastAsia="Calibri" w:hAnsi="Times New Roman" w:cs="Times New Roman"/>
        </w:rPr>
      </w:pPr>
    </w:p>
    <w:p w14:paraId="554361B3" w14:textId="77777777" w:rsidR="00BC330F" w:rsidRPr="001208B8" w:rsidRDefault="00BC330F" w:rsidP="00BC330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bookmarkStart w:id="19" w:name="_Hlk65492442"/>
      <w:r w:rsidRPr="001208B8">
        <w:rPr>
          <w:rFonts w:ascii="Times New Roman" w:eastAsia="Calibri" w:hAnsi="Times New Roman" w:cs="Times New Roman"/>
          <w:bCs/>
        </w:rPr>
        <w:t xml:space="preserve">Pildydamas šią formą tiekėjas turi pateikti visą žemiau prašomą informaciją. </w:t>
      </w:r>
      <w:r w:rsidRPr="001208B8">
        <w:rPr>
          <w:rFonts w:ascii="Times New Roman" w:eastAsia="Calibri" w:hAnsi="Times New Roman" w:cs="Times New Roman"/>
          <w:bCs/>
          <w:i/>
          <w:u w:val="single"/>
        </w:rPr>
        <w:t xml:space="preserve">Jei tiekėjas 2 ir (ar) 3 punktų neužpildo arba juos išbraukia, laikoma kad jis sutarčiai vykdyti ūkio subjektų, kurių pajėgumais remiasi, </w:t>
      </w:r>
      <w:proofErr w:type="spellStart"/>
      <w:r w:rsidRPr="001208B8">
        <w:rPr>
          <w:rFonts w:ascii="Times New Roman" w:eastAsia="Calibri" w:hAnsi="Times New Roman" w:cs="Times New Roman"/>
          <w:bCs/>
          <w:i/>
          <w:u w:val="single"/>
        </w:rPr>
        <w:t>kvazisubtiekėjų</w:t>
      </w:r>
      <w:proofErr w:type="spellEnd"/>
      <w:r w:rsidRPr="001208B8">
        <w:rPr>
          <w:rFonts w:ascii="Times New Roman" w:eastAsia="Calibri" w:hAnsi="Times New Roman" w:cs="Times New Roman"/>
          <w:bCs/>
          <w:i/>
          <w:u w:val="single"/>
        </w:rPr>
        <w:t>, subtiekėjų ar trečiųjų asmenų  nepasitelks/ pasiūlyme konfidencialios informacijos nėra.</w:t>
      </w:r>
    </w:p>
    <w:bookmarkEnd w:id="19"/>
    <w:p w14:paraId="1507E85F"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lang w:eastAsia="lt-LT"/>
        </w:rPr>
      </w:pPr>
    </w:p>
    <w:p w14:paraId="6B6A3DE8"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
          <w:bCs/>
          <w:color w:val="000000"/>
          <w:lang w:eastAsia="lt-LT"/>
        </w:rPr>
      </w:pPr>
      <w:r w:rsidRPr="001208B8">
        <w:rPr>
          <w:rFonts w:ascii="Times New Roman" w:eastAsia="Calibri" w:hAnsi="Times New Roman" w:cs="Times New Roman"/>
          <w:lang w:eastAsia="lt-LT"/>
        </w:rPr>
        <w:t>____________</w:t>
      </w:r>
      <w:r w:rsidRPr="001208B8">
        <w:rPr>
          <w:rFonts w:ascii="Times New Roman" w:eastAsia="Calibri" w:hAnsi="Times New Roman" w:cs="Times New Roman"/>
          <w:b/>
          <w:bCs/>
          <w:color w:val="000000"/>
          <w:lang w:eastAsia="lt-LT"/>
        </w:rPr>
        <w:t xml:space="preserve"> Nr.</w:t>
      </w:r>
      <w:r w:rsidRPr="001208B8">
        <w:rPr>
          <w:rFonts w:ascii="Times New Roman" w:eastAsia="Calibri" w:hAnsi="Times New Roman" w:cs="Times New Roman"/>
          <w:lang w:eastAsia="lt-LT"/>
        </w:rPr>
        <w:t xml:space="preserve"> ______</w:t>
      </w:r>
    </w:p>
    <w:p w14:paraId="65D5CC5D"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(Data)</w:t>
      </w:r>
    </w:p>
    <w:p w14:paraId="560DF8F4"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bCs/>
          <w:color w:val="000000"/>
          <w:lang w:eastAsia="lt-LT"/>
        </w:rPr>
      </w:pPr>
      <w:r w:rsidRPr="001208B8">
        <w:rPr>
          <w:rFonts w:ascii="Times New Roman" w:eastAsia="Calibri" w:hAnsi="Times New Roman" w:cs="Times New Roman"/>
          <w:bCs/>
          <w:color w:val="000000"/>
          <w:lang w:eastAsia="lt-LT"/>
        </w:rPr>
        <w:t>_____________</w:t>
      </w:r>
    </w:p>
    <w:p w14:paraId="71149B6E" w14:textId="77777777" w:rsidR="00BC330F" w:rsidRPr="001208B8" w:rsidRDefault="00BC330F" w:rsidP="00BC330F">
      <w:pPr>
        <w:shd w:val="clear" w:color="auto" w:fill="FFFFFF"/>
        <w:spacing w:after="0" w:line="240" w:lineRule="auto"/>
        <w:jc w:val="center"/>
        <w:rPr>
          <w:rFonts w:ascii="Times New Roman" w:eastAsia="Calibri" w:hAnsi="Times New Roman" w:cs="Times New Roman"/>
          <w:color w:val="000000"/>
          <w:lang w:eastAsia="lt-LT"/>
        </w:rPr>
      </w:pPr>
      <w:r w:rsidRPr="001208B8">
        <w:rPr>
          <w:rFonts w:ascii="Times New Roman" w:eastAsia="Calibri" w:hAnsi="Times New Roman" w:cs="Times New Roman"/>
          <w:color w:val="000000"/>
          <w:lang w:eastAsia="lt-LT"/>
        </w:rPr>
        <w:t>(Sudarymo vieta)</w:t>
      </w:r>
    </w:p>
    <w:p w14:paraId="3E9BAF4A" w14:textId="77777777" w:rsidR="00BC330F" w:rsidRPr="001208B8" w:rsidRDefault="00BC330F" w:rsidP="00BC330F">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C330F" w:rsidRPr="001208B8" w14:paraId="57C5A933"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75A08C1C"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lang w:eastAsia="lt-LT"/>
              </w:rPr>
              <w:t xml:space="preserve">Tiekėjo pavadinimas </w:t>
            </w:r>
            <w:r w:rsidRPr="001208B8">
              <w:rPr>
                <w:rFonts w:ascii="Times New Roman" w:eastAsia="Calibri" w:hAnsi="Times New Roman" w:cs="Times New Roman"/>
                <w:i/>
                <w:lang w:eastAsia="lt-LT"/>
              </w:rPr>
              <w:t xml:space="preserve">(Jeigu dalyvauja tiekėjų grupė, surašomi visi dalyvių pavadinimai: </w:t>
            </w:r>
          </w:p>
          <w:p w14:paraId="2B2C1365"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 xml:space="preserve">Atsakingasis partneris: </w:t>
            </w:r>
          </w:p>
          <w:p w14:paraId="54F0E208"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1:</w:t>
            </w:r>
          </w:p>
          <w:p w14:paraId="381C2CAA" w14:textId="77777777" w:rsidR="00BC330F" w:rsidRPr="001208B8" w:rsidRDefault="00BC330F" w:rsidP="00BC330F">
            <w:pPr>
              <w:spacing w:after="0" w:line="240" w:lineRule="auto"/>
              <w:jc w:val="both"/>
              <w:rPr>
                <w:rFonts w:ascii="Times New Roman" w:eastAsia="Calibri" w:hAnsi="Times New Roman" w:cs="Times New Roman"/>
                <w:i/>
                <w:lang w:eastAsia="lt-LT"/>
              </w:rPr>
            </w:pPr>
            <w:r w:rsidRPr="001208B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BEA54D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2840BD70"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4F8F559"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 xml:space="preserve">Tiekėjo adresas </w:t>
            </w:r>
            <w:r w:rsidRPr="001208B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DE93FC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04C89E78"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56B04D2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448D88DF"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B94C4ED"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1F7411B3"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42D7CB08"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591CBBF"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45539BD4"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338DE4DD"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r w:rsidR="00BC330F" w:rsidRPr="001208B8" w14:paraId="6761A736" w14:textId="77777777" w:rsidTr="00BC330F">
        <w:tc>
          <w:tcPr>
            <w:tcW w:w="4819" w:type="dxa"/>
            <w:tcBorders>
              <w:top w:val="single" w:sz="4" w:space="0" w:color="auto"/>
              <w:left w:val="single" w:sz="4" w:space="0" w:color="auto"/>
              <w:bottom w:val="single" w:sz="4" w:space="0" w:color="auto"/>
              <w:right w:val="single" w:sz="4" w:space="0" w:color="auto"/>
            </w:tcBorders>
            <w:hideMark/>
          </w:tcPr>
          <w:p w14:paraId="254259F2"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7D81608B" w14:textId="77777777" w:rsidR="00BC330F" w:rsidRPr="001208B8" w:rsidRDefault="00BC330F" w:rsidP="00BC330F">
            <w:pPr>
              <w:spacing w:after="0" w:line="240" w:lineRule="auto"/>
              <w:jc w:val="both"/>
              <w:rPr>
                <w:rFonts w:ascii="Times New Roman" w:eastAsia="Calibri" w:hAnsi="Times New Roman" w:cs="Times New Roman"/>
                <w:lang w:eastAsia="lt-LT"/>
              </w:rPr>
            </w:pPr>
          </w:p>
        </w:tc>
      </w:tr>
    </w:tbl>
    <w:p w14:paraId="2858A00E" w14:textId="77777777" w:rsidR="00BC330F" w:rsidRPr="001208B8" w:rsidRDefault="00BC330F" w:rsidP="00BC330F">
      <w:pPr>
        <w:spacing w:after="0" w:line="240" w:lineRule="auto"/>
        <w:jc w:val="both"/>
        <w:rPr>
          <w:rFonts w:ascii="Times New Roman" w:eastAsia="Calibri" w:hAnsi="Times New Roman" w:cs="Times New Roman"/>
          <w:lang w:eastAsia="lt-LT"/>
        </w:rPr>
      </w:pPr>
    </w:p>
    <w:p w14:paraId="6B00FFF7"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 Šiuo pasiūlymu pažymime, kad sutinkame su visomis pirkimo sąlygomis, nustatytomis:</w:t>
      </w:r>
    </w:p>
    <w:p w14:paraId="2068A07E"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1.1. skelbime apie pirkimą, paskelbtame Lietuvos Respublikos viešųjų pirkimų įstatymo nustatyta tvarka;</w:t>
      </w:r>
    </w:p>
    <w:p w14:paraId="68E1BBB1"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1.2. šiose konkurso sąlygose;</w:t>
      </w:r>
    </w:p>
    <w:p w14:paraId="36EA5ECD" w14:textId="77777777" w:rsidR="00BC330F" w:rsidRPr="001208B8" w:rsidRDefault="00BC330F" w:rsidP="00BC330F">
      <w:pPr>
        <w:spacing w:after="0" w:line="240" w:lineRule="auto"/>
        <w:jc w:val="both"/>
        <w:rPr>
          <w:rFonts w:ascii="Times New Roman" w:eastAsia="Calibri" w:hAnsi="Times New Roman" w:cs="Times New Roman"/>
          <w:lang w:eastAsia="lt-LT"/>
        </w:rPr>
      </w:pPr>
      <w:r w:rsidRPr="001208B8">
        <w:rPr>
          <w:rFonts w:ascii="Times New Roman" w:eastAsia="Calibri" w:hAnsi="Times New Roman" w:cs="Times New Roman"/>
          <w:lang w:eastAsia="lt-LT"/>
        </w:rPr>
        <w:t>1.3. kituose pirkimo dokumentuose (jų paaiškinimuose, papildymuose).</w:t>
      </w:r>
    </w:p>
    <w:p w14:paraId="5843AEB8" w14:textId="77777777" w:rsidR="00BC330F" w:rsidRPr="001208B8" w:rsidRDefault="00BC330F" w:rsidP="00BC330F">
      <w:pPr>
        <w:spacing w:after="200" w:line="276" w:lineRule="auto"/>
        <w:jc w:val="both"/>
        <w:rPr>
          <w:rFonts w:ascii="Times New Roman" w:eastAsia="Calibri" w:hAnsi="Times New Roman" w:cs="Times New Roman"/>
        </w:rPr>
      </w:pPr>
      <w:r w:rsidRPr="001208B8">
        <w:rPr>
          <w:rFonts w:ascii="Times New Roman" w:eastAsia="Calibri" w:hAnsi="Times New Roman" w:cs="Times New Roman"/>
          <w:spacing w:val="-4"/>
        </w:rPr>
        <w:t>1.4. Pateikdamas pasiūlymą</w:t>
      </w:r>
      <w:r w:rsidRPr="001208B8">
        <w:t xml:space="preserve"> </w:t>
      </w:r>
      <w:r w:rsidRPr="001208B8">
        <w:rPr>
          <w:rFonts w:ascii="Times New Roman" w:eastAsia="Calibri" w:hAnsi="Times New Roman" w:cs="Times New Roman"/>
          <w:spacing w:val="-4"/>
        </w:rPr>
        <w:t>CVP IS priemonėmis, patvirtinu, kad dokumentų skaitmeninės</w:t>
      </w:r>
      <w:r w:rsidRPr="001208B8">
        <w:rPr>
          <w:rFonts w:ascii="Times New Roman" w:eastAsia="Calibri" w:hAnsi="Times New Roman" w:cs="Times New Roman"/>
        </w:rPr>
        <w:t xml:space="preserve"> kopijos ir elektroninėmis priemonėmis pateikti duomenys yra tikri.</w:t>
      </w:r>
    </w:p>
    <w:p w14:paraId="3792B74A" w14:textId="77777777" w:rsidR="00BC330F" w:rsidRPr="001208B8" w:rsidRDefault="00BC330F" w:rsidP="00BC330F">
      <w:pPr>
        <w:jc w:val="both"/>
        <w:rPr>
          <w:rFonts w:ascii="Times New Roman" w:eastAsia="Calibri" w:hAnsi="Times New Roman" w:cs="Times New Roman"/>
          <w:b/>
        </w:rPr>
      </w:pPr>
      <w:r w:rsidRPr="001208B8">
        <w:rPr>
          <w:rFonts w:ascii="Times New Roman" w:eastAsia="Calibri" w:hAnsi="Times New Roman" w:cs="Times New Roman"/>
          <w:b/>
          <w:lang w:eastAsia="lt-LT"/>
        </w:rPr>
        <w:t xml:space="preserve">2. </w:t>
      </w:r>
      <w:r w:rsidRPr="001208B8">
        <w:rPr>
          <w:rFonts w:ascii="Times New Roman" w:eastAsia="Calibri" w:hAnsi="Times New Roman" w:cs="Times New Roman"/>
          <w:b/>
          <w:u w:val="single"/>
        </w:rPr>
        <w:t>Patvirtiname, kad:</w:t>
      </w:r>
    </w:p>
    <w:p w14:paraId="1A595960" w14:textId="77777777" w:rsidR="00C3049A" w:rsidRPr="00EE7269" w:rsidRDefault="00C3049A" w:rsidP="00C3049A">
      <w:pPr>
        <w:jc w:val="both"/>
        <w:rPr>
          <w:rFonts w:ascii="Times New Roman" w:eastAsia="Calibri" w:hAnsi="Times New Roman" w:cs="Times New Roman"/>
          <w:b/>
        </w:rPr>
      </w:pPr>
      <w:r w:rsidRPr="00EE7269">
        <w:rPr>
          <w:rFonts w:ascii="Times New Roman" w:eastAsia="Calibri" w:hAnsi="Times New Roman" w:cs="Times New Roman"/>
          <w:b/>
          <w:lang w:eastAsia="lt-LT"/>
        </w:rPr>
        <w:t xml:space="preserve">2.1.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remsiuosi ūkio subjektų pajėgumais (t. y. pasitelksiu ūkio subjektus, kurio pajėgumais remsiuosi*)</w:t>
      </w:r>
      <w:r w:rsidRPr="00EE7269">
        <w:rPr>
          <w:rFonts w:ascii="Times New Roman" w:eastAsia="Calibri" w:hAnsi="Times New Roman" w:cs="Times New Roman"/>
          <w:color w:val="000000"/>
          <w:sz w:val="24"/>
          <w:szCs w:val="24"/>
          <w:lang w:eastAsia="lt-LT"/>
        </w:rPr>
        <w:t xml:space="preserve"> </w:t>
      </w:r>
      <w:r w:rsidRPr="00EE7269">
        <w:rPr>
          <w:rFonts w:ascii="Times New Roman" w:eastAsia="Calibri" w:hAnsi="Times New Roman" w:cs="Times New Roman"/>
          <w:b/>
          <w:lang w:eastAsia="lt-LT"/>
        </w:rPr>
        <w:t>(</w:t>
      </w:r>
      <w:r w:rsidRPr="00EE7269">
        <w:rPr>
          <w:rFonts w:ascii="Times New Roman" w:eastAsia="Calibri" w:hAnsi="Times New Roman" w:cs="Times New Roman"/>
          <w:i/>
          <w:lang w:eastAsia="lt-LT"/>
        </w:rPr>
        <w:t xml:space="preserve">atsižvelgiant į konkurso </w:t>
      </w:r>
      <w:r w:rsidRPr="00C15BDA">
        <w:rPr>
          <w:rFonts w:ascii="Times New Roman" w:eastAsia="Calibri" w:hAnsi="Times New Roman" w:cs="Times New Roman"/>
          <w:i/>
          <w:lang w:eastAsia="lt-LT"/>
        </w:rPr>
        <w:t>sąlygų 4.7.2.1. ir 4.7.2.2 nustatytus reikalavimus):</w:t>
      </w:r>
      <w:r w:rsidRPr="00EE7269">
        <w:rPr>
          <w:rFonts w:ascii="Times New Roman" w:eastAsia="Calibri" w:hAnsi="Times New Roman" w:cs="Times New Roman"/>
          <w:i/>
          <w:lang w:eastAsia="lt-LT"/>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48"/>
        <w:gridCol w:w="1801"/>
        <w:gridCol w:w="1943"/>
        <w:gridCol w:w="2553"/>
        <w:gridCol w:w="2169"/>
      </w:tblGrid>
      <w:tr w:rsidR="00536331" w:rsidRPr="000E5A13" w14:paraId="7EAB084F" w14:textId="77777777">
        <w:trPr>
          <w:cantSplit/>
          <w:trHeight w:val="1"/>
        </w:trPr>
        <w:tc>
          <w:tcPr>
            <w:tcW w:w="548" w:type="dxa"/>
            <w:shd w:val="clear" w:color="auto" w:fill="F2F2F2"/>
            <w:tcMar>
              <w:left w:w="108" w:type="dxa"/>
              <w:right w:w="108" w:type="dxa"/>
            </w:tcMar>
          </w:tcPr>
          <w:p w14:paraId="565CEEAF" w14:textId="77777777" w:rsidR="00536331" w:rsidRPr="000E5A13" w:rsidRDefault="00536331">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lastRenderedPageBreak/>
              <w:t>Eil. Nr.</w:t>
            </w:r>
          </w:p>
        </w:tc>
        <w:tc>
          <w:tcPr>
            <w:tcW w:w="1801" w:type="dxa"/>
            <w:shd w:val="clear" w:color="auto" w:fill="F2F2F2"/>
            <w:tcMar>
              <w:left w:w="108" w:type="dxa"/>
              <w:right w:w="108" w:type="dxa"/>
            </w:tcMar>
          </w:tcPr>
          <w:p w14:paraId="463D9361" w14:textId="77777777" w:rsidR="00536331" w:rsidRPr="007F4BDC" w:rsidRDefault="00536331">
            <w:pPr>
              <w:spacing w:after="0" w:line="240" w:lineRule="auto"/>
              <w:jc w:val="both"/>
              <w:rPr>
                <w:rFonts w:ascii="Times New Roman" w:eastAsia="Calibri" w:hAnsi="Times New Roman" w:cs="Times New Roman"/>
                <w:i/>
              </w:rPr>
            </w:pPr>
            <w:r w:rsidRPr="007F4BDC">
              <w:rPr>
                <w:rFonts w:ascii="Times New Roman" w:eastAsia="Calibri" w:hAnsi="Times New Roman" w:cs="Times New Roman"/>
                <w:b/>
                <w:i/>
              </w:rPr>
              <w:t>Sutarties dalis, kuriai atlikti pasitelksiu ūkio subjektus, kurių pajėgumais remsiuosi*</w:t>
            </w:r>
          </w:p>
        </w:tc>
        <w:tc>
          <w:tcPr>
            <w:tcW w:w="1943" w:type="dxa"/>
            <w:shd w:val="clear" w:color="auto" w:fill="F2F2F2"/>
          </w:tcPr>
          <w:p w14:paraId="434BC7FB" w14:textId="77777777" w:rsidR="00536331" w:rsidRPr="007F4BDC" w:rsidRDefault="00536331">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 xml:space="preserve">Procentinė vertė nuo sutarties vertės, % </w:t>
            </w:r>
          </w:p>
        </w:tc>
        <w:tc>
          <w:tcPr>
            <w:tcW w:w="2553" w:type="dxa"/>
            <w:shd w:val="clear" w:color="auto" w:fill="F2F2F2"/>
            <w:tcMar>
              <w:left w:w="108" w:type="dxa"/>
              <w:right w:w="108" w:type="dxa"/>
            </w:tcMar>
          </w:tcPr>
          <w:p w14:paraId="4D43B68F" w14:textId="77777777" w:rsidR="00536331" w:rsidRPr="000E5A13" w:rsidRDefault="00536331">
            <w:pPr>
              <w:spacing w:after="0" w:line="240" w:lineRule="auto"/>
              <w:jc w:val="both"/>
              <w:rPr>
                <w:rFonts w:ascii="Times New Roman" w:eastAsia="Calibri" w:hAnsi="Times New Roman" w:cs="Times New Roman"/>
                <w:i/>
              </w:rPr>
            </w:pPr>
            <w:r w:rsidRPr="000E5A13">
              <w:rPr>
                <w:rFonts w:ascii="Times New Roman" w:eastAsia="Calibri" w:hAnsi="Times New Roman" w:cs="Times New Roman"/>
                <w:b/>
                <w:i/>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169" w:type="dxa"/>
            <w:shd w:val="clear" w:color="auto" w:fill="F2F2F2"/>
          </w:tcPr>
          <w:p w14:paraId="39BF65A4" w14:textId="77777777" w:rsidR="00536331" w:rsidRPr="000E5A13" w:rsidRDefault="00536331">
            <w:pPr>
              <w:spacing w:after="0" w:line="240" w:lineRule="auto"/>
              <w:jc w:val="both"/>
              <w:rPr>
                <w:rFonts w:ascii="Times New Roman" w:eastAsia="Calibri" w:hAnsi="Times New Roman" w:cs="Times New Roman"/>
                <w:b/>
                <w:i/>
              </w:rPr>
            </w:pPr>
            <w:r w:rsidRPr="000E5A13">
              <w:rPr>
                <w:rFonts w:ascii="Times New Roman" w:eastAsia="Calibri" w:hAnsi="Times New Roman" w:cs="Times New Roman"/>
                <w:b/>
                <w:i/>
              </w:rPr>
              <w:t xml:space="preserve">Nurodomas dokumentas pridedamas kartu su pasiūlymu pagal konkurso </w:t>
            </w:r>
            <w:r w:rsidRPr="00C60EA5">
              <w:rPr>
                <w:rFonts w:ascii="Times New Roman" w:eastAsia="Calibri" w:hAnsi="Times New Roman" w:cs="Times New Roman"/>
                <w:b/>
                <w:i/>
              </w:rPr>
              <w:t>sąlygų 4.7.2.1 arba 4.7.2.2. p.</w:t>
            </w:r>
          </w:p>
        </w:tc>
      </w:tr>
      <w:tr w:rsidR="00536331" w:rsidRPr="000E5A13" w14:paraId="14FF56EF" w14:textId="77777777">
        <w:trPr>
          <w:trHeight w:val="1"/>
        </w:trPr>
        <w:tc>
          <w:tcPr>
            <w:tcW w:w="548" w:type="dxa"/>
            <w:shd w:val="clear" w:color="000000" w:fill="FFFFFF"/>
            <w:tcMar>
              <w:left w:w="108" w:type="dxa"/>
              <w:right w:w="108" w:type="dxa"/>
            </w:tcMar>
          </w:tcPr>
          <w:p w14:paraId="026AC6B3" w14:textId="77777777" w:rsidR="00536331" w:rsidRPr="000E5A13" w:rsidRDefault="00536331">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1.</w:t>
            </w:r>
          </w:p>
        </w:tc>
        <w:tc>
          <w:tcPr>
            <w:tcW w:w="1801" w:type="dxa"/>
            <w:shd w:val="clear" w:color="000000" w:fill="FFFFFF"/>
            <w:tcMar>
              <w:left w:w="108" w:type="dxa"/>
              <w:right w:w="108" w:type="dxa"/>
            </w:tcMar>
          </w:tcPr>
          <w:p w14:paraId="55556837" w14:textId="77777777" w:rsidR="00536331" w:rsidRPr="000E5A13" w:rsidRDefault="00536331">
            <w:pPr>
              <w:spacing w:after="0" w:line="240" w:lineRule="auto"/>
              <w:jc w:val="both"/>
              <w:rPr>
                <w:rFonts w:ascii="Times New Roman" w:eastAsia="Calibri" w:hAnsi="Times New Roman" w:cs="Times New Roman"/>
              </w:rPr>
            </w:pPr>
            <w:r w:rsidRPr="000E5A13">
              <w:rPr>
                <w:rFonts w:ascii="Times New Roman" w:eastAsia="Calibri" w:hAnsi="Times New Roman" w:cs="Times New Roman"/>
              </w:rPr>
              <w:t xml:space="preserve">(.....) </w:t>
            </w:r>
            <w:r w:rsidRPr="000E5A13">
              <w:rPr>
                <w:rFonts w:ascii="Times New Roman" w:eastAsia="Calibri" w:hAnsi="Times New Roman" w:cs="Times New Roman"/>
                <w:i/>
              </w:rPr>
              <w:t>(lentelė pildoma toliau, jei pasitelkiami)</w:t>
            </w:r>
          </w:p>
        </w:tc>
        <w:tc>
          <w:tcPr>
            <w:tcW w:w="1943" w:type="dxa"/>
            <w:shd w:val="clear" w:color="000000" w:fill="FFFFFF"/>
          </w:tcPr>
          <w:p w14:paraId="488BDFBF" w14:textId="77777777" w:rsidR="00536331" w:rsidRPr="000E5A13" w:rsidRDefault="00536331">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39138418" w14:textId="77777777" w:rsidR="00536331" w:rsidRPr="000E5A13" w:rsidRDefault="00536331">
            <w:pPr>
              <w:spacing w:after="0" w:line="240" w:lineRule="auto"/>
              <w:jc w:val="both"/>
              <w:rPr>
                <w:rFonts w:ascii="Times New Roman" w:eastAsia="Calibri" w:hAnsi="Times New Roman" w:cs="Times New Roman"/>
              </w:rPr>
            </w:pPr>
          </w:p>
        </w:tc>
        <w:tc>
          <w:tcPr>
            <w:tcW w:w="2169" w:type="dxa"/>
            <w:shd w:val="clear" w:color="000000" w:fill="FFFFFF"/>
          </w:tcPr>
          <w:p w14:paraId="3CBF612A" w14:textId="77777777" w:rsidR="00536331" w:rsidRPr="000E5A13" w:rsidRDefault="00536331">
            <w:pPr>
              <w:spacing w:after="0" w:line="240" w:lineRule="auto"/>
              <w:jc w:val="both"/>
              <w:rPr>
                <w:rFonts w:ascii="Times New Roman" w:eastAsia="Calibri" w:hAnsi="Times New Roman" w:cs="Times New Roman"/>
              </w:rPr>
            </w:pPr>
          </w:p>
        </w:tc>
      </w:tr>
      <w:tr w:rsidR="00536331" w:rsidRPr="000E5A13" w14:paraId="786115AB" w14:textId="77777777">
        <w:trPr>
          <w:trHeight w:val="1"/>
        </w:trPr>
        <w:tc>
          <w:tcPr>
            <w:tcW w:w="548" w:type="dxa"/>
            <w:shd w:val="clear" w:color="000000" w:fill="FFFFFF"/>
            <w:tcMar>
              <w:left w:w="108" w:type="dxa"/>
              <w:right w:w="108" w:type="dxa"/>
            </w:tcMar>
          </w:tcPr>
          <w:p w14:paraId="22B6DE07" w14:textId="77777777" w:rsidR="00536331" w:rsidRPr="000E5A13" w:rsidRDefault="00536331">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5C7065CB" w14:textId="77777777" w:rsidR="00536331" w:rsidRPr="000E5A13" w:rsidRDefault="00536331">
            <w:pPr>
              <w:spacing w:after="0" w:line="240" w:lineRule="auto"/>
              <w:jc w:val="both"/>
              <w:rPr>
                <w:rFonts w:ascii="Times New Roman" w:eastAsia="Calibri" w:hAnsi="Times New Roman" w:cs="Times New Roman"/>
              </w:rPr>
            </w:pPr>
          </w:p>
        </w:tc>
        <w:tc>
          <w:tcPr>
            <w:tcW w:w="1943" w:type="dxa"/>
            <w:shd w:val="clear" w:color="000000" w:fill="FFFFFF"/>
          </w:tcPr>
          <w:p w14:paraId="5EFDFFE0" w14:textId="77777777" w:rsidR="00536331" w:rsidRPr="000E5A13" w:rsidRDefault="00536331">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514E1A20" w14:textId="77777777" w:rsidR="00536331" w:rsidRPr="000E5A13" w:rsidRDefault="00536331">
            <w:pPr>
              <w:spacing w:after="0" w:line="240" w:lineRule="auto"/>
              <w:jc w:val="both"/>
              <w:rPr>
                <w:rFonts w:ascii="Times New Roman" w:eastAsia="Calibri" w:hAnsi="Times New Roman" w:cs="Times New Roman"/>
              </w:rPr>
            </w:pPr>
          </w:p>
        </w:tc>
        <w:tc>
          <w:tcPr>
            <w:tcW w:w="2169" w:type="dxa"/>
            <w:shd w:val="clear" w:color="000000" w:fill="FFFFFF"/>
          </w:tcPr>
          <w:p w14:paraId="3C4D3117" w14:textId="77777777" w:rsidR="00536331" w:rsidRPr="000E5A13" w:rsidRDefault="00536331">
            <w:pPr>
              <w:spacing w:after="0" w:line="240" w:lineRule="auto"/>
              <w:jc w:val="both"/>
              <w:rPr>
                <w:rFonts w:ascii="Times New Roman" w:eastAsia="Calibri" w:hAnsi="Times New Roman" w:cs="Times New Roman"/>
              </w:rPr>
            </w:pPr>
          </w:p>
        </w:tc>
      </w:tr>
      <w:tr w:rsidR="00536331" w:rsidRPr="000E5A13" w14:paraId="2E92AE3D" w14:textId="77777777">
        <w:trPr>
          <w:trHeight w:val="1"/>
        </w:trPr>
        <w:tc>
          <w:tcPr>
            <w:tcW w:w="548" w:type="dxa"/>
            <w:shd w:val="clear" w:color="000000" w:fill="FFFFFF"/>
            <w:tcMar>
              <w:left w:w="108" w:type="dxa"/>
              <w:right w:w="108" w:type="dxa"/>
            </w:tcMar>
          </w:tcPr>
          <w:p w14:paraId="3F894AEA" w14:textId="77777777" w:rsidR="00536331" w:rsidRPr="000E5A13" w:rsidRDefault="00536331">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110BCE59" w14:textId="77777777" w:rsidR="00536331" w:rsidRPr="000E5A13" w:rsidRDefault="00536331">
            <w:pPr>
              <w:spacing w:after="0" w:line="240" w:lineRule="auto"/>
              <w:jc w:val="both"/>
              <w:rPr>
                <w:rFonts w:ascii="Times New Roman" w:eastAsia="Calibri" w:hAnsi="Times New Roman" w:cs="Times New Roman"/>
              </w:rPr>
            </w:pPr>
          </w:p>
        </w:tc>
        <w:tc>
          <w:tcPr>
            <w:tcW w:w="1943" w:type="dxa"/>
            <w:shd w:val="clear" w:color="000000" w:fill="FFFFFF"/>
          </w:tcPr>
          <w:p w14:paraId="0CF7EFEC" w14:textId="77777777" w:rsidR="00536331" w:rsidRPr="000E5A13" w:rsidRDefault="00536331">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1EBBDE11" w14:textId="77777777" w:rsidR="00536331" w:rsidRPr="000E5A13" w:rsidRDefault="00536331">
            <w:pPr>
              <w:spacing w:after="0" w:line="240" w:lineRule="auto"/>
              <w:jc w:val="both"/>
              <w:rPr>
                <w:rFonts w:ascii="Times New Roman" w:eastAsia="Calibri" w:hAnsi="Times New Roman" w:cs="Times New Roman"/>
              </w:rPr>
            </w:pPr>
          </w:p>
        </w:tc>
        <w:tc>
          <w:tcPr>
            <w:tcW w:w="2169" w:type="dxa"/>
            <w:shd w:val="clear" w:color="000000" w:fill="FFFFFF"/>
          </w:tcPr>
          <w:p w14:paraId="284307E5" w14:textId="77777777" w:rsidR="00536331" w:rsidRPr="000E5A13" w:rsidRDefault="00536331">
            <w:pPr>
              <w:spacing w:after="0" w:line="240" w:lineRule="auto"/>
              <w:jc w:val="both"/>
              <w:rPr>
                <w:rFonts w:ascii="Times New Roman" w:eastAsia="Calibri" w:hAnsi="Times New Roman" w:cs="Times New Roman"/>
              </w:rPr>
            </w:pPr>
          </w:p>
        </w:tc>
      </w:tr>
      <w:tr w:rsidR="00536331" w:rsidRPr="000E5A13" w14:paraId="5DCA1ED5" w14:textId="77777777">
        <w:trPr>
          <w:trHeight w:val="1"/>
        </w:trPr>
        <w:tc>
          <w:tcPr>
            <w:tcW w:w="548" w:type="dxa"/>
            <w:shd w:val="clear" w:color="000000" w:fill="FFFFFF"/>
            <w:tcMar>
              <w:left w:w="108" w:type="dxa"/>
              <w:right w:w="108" w:type="dxa"/>
            </w:tcMar>
          </w:tcPr>
          <w:p w14:paraId="4C333007" w14:textId="77777777" w:rsidR="00536331" w:rsidRPr="000E5A13" w:rsidRDefault="00536331">
            <w:pPr>
              <w:spacing w:after="0" w:line="240" w:lineRule="auto"/>
              <w:jc w:val="both"/>
              <w:rPr>
                <w:rFonts w:ascii="Times New Roman" w:eastAsia="Calibri" w:hAnsi="Times New Roman" w:cs="Times New Roman"/>
              </w:rPr>
            </w:pPr>
          </w:p>
        </w:tc>
        <w:tc>
          <w:tcPr>
            <w:tcW w:w="1801" w:type="dxa"/>
            <w:shd w:val="clear" w:color="000000" w:fill="FFFFFF"/>
            <w:tcMar>
              <w:left w:w="108" w:type="dxa"/>
              <w:right w:w="108" w:type="dxa"/>
            </w:tcMar>
          </w:tcPr>
          <w:p w14:paraId="62C65C86" w14:textId="77777777" w:rsidR="00536331" w:rsidRPr="000E5A13" w:rsidRDefault="00536331">
            <w:pPr>
              <w:spacing w:after="0" w:line="240" w:lineRule="auto"/>
              <w:jc w:val="both"/>
              <w:rPr>
                <w:rFonts w:ascii="Times New Roman" w:eastAsia="Calibri" w:hAnsi="Times New Roman" w:cs="Times New Roman"/>
              </w:rPr>
            </w:pPr>
          </w:p>
        </w:tc>
        <w:tc>
          <w:tcPr>
            <w:tcW w:w="1943" w:type="dxa"/>
            <w:shd w:val="clear" w:color="000000" w:fill="FFFFFF"/>
          </w:tcPr>
          <w:p w14:paraId="6ED874AB" w14:textId="77777777" w:rsidR="00536331" w:rsidRPr="000E5A13" w:rsidRDefault="00536331">
            <w:pPr>
              <w:spacing w:after="0" w:line="240" w:lineRule="auto"/>
              <w:jc w:val="both"/>
              <w:rPr>
                <w:rFonts w:ascii="Times New Roman" w:eastAsia="Calibri" w:hAnsi="Times New Roman" w:cs="Times New Roman"/>
              </w:rPr>
            </w:pPr>
          </w:p>
        </w:tc>
        <w:tc>
          <w:tcPr>
            <w:tcW w:w="2553" w:type="dxa"/>
            <w:shd w:val="clear" w:color="000000" w:fill="FFFFFF"/>
            <w:tcMar>
              <w:left w:w="108" w:type="dxa"/>
              <w:right w:w="108" w:type="dxa"/>
            </w:tcMar>
          </w:tcPr>
          <w:p w14:paraId="0100A4DC" w14:textId="77777777" w:rsidR="00536331" w:rsidRPr="000E5A13" w:rsidRDefault="00536331">
            <w:pPr>
              <w:spacing w:after="0" w:line="240" w:lineRule="auto"/>
              <w:jc w:val="both"/>
              <w:rPr>
                <w:rFonts w:ascii="Times New Roman" w:eastAsia="Calibri" w:hAnsi="Times New Roman" w:cs="Times New Roman"/>
              </w:rPr>
            </w:pPr>
          </w:p>
        </w:tc>
        <w:tc>
          <w:tcPr>
            <w:tcW w:w="2169" w:type="dxa"/>
            <w:shd w:val="clear" w:color="000000" w:fill="FFFFFF"/>
          </w:tcPr>
          <w:p w14:paraId="10C12C38" w14:textId="77777777" w:rsidR="00536331" w:rsidRPr="000E5A13" w:rsidRDefault="00536331">
            <w:pPr>
              <w:spacing w:after="0" w:line="240" w:lineRule="auto"/>
              <w:jc w:val="both"/>
              <w:rPr>
                <w:rFonts w:ascii="Times New Roman" w:eastAsia="Calibri" w:hAnsi="Times New Roman" w:cs="Times New Roman"/>
              </w:rPr>
            </w:pPr>
          </w:p>
        </w:tc>
      </w:tr>
    </w:tbl>
    <w:p w14:paraId="70C6717E" w14:textId="77777777" w:rsidR="00C3049A" w:rsidRPr="00EE7269" w:rsidRDefault="00C3049A" w:rsidP="00C3049A">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1C4B9ECD" w14:textId="77777777" w:rsidR="00C3049A" w:rsidRPr="00EE7269" w:rsidRDefault="00C3049A" w:rsidP="00C3049A">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i/>
          <w:sz w:val="20"/>
          <w:szCs w:val="20"/>
          <w:lang w:eastAsia="lt-LT"/>
        </w:rPr>
        <w:t xml:space="preserve">* </w:t>
      </w:r>
      <w:r w:rsidRPr="00EE7269">
        <w:rPr>
          <w:rFonts w:ascii="Times New Roman" w:hAnsi="Times New Roman" w:cs="Times New Roman"/>
          <w:b/>
          <w:i/>
          <w:sz w:val="20"/>
          <w:szCs w:val="20"/>
          <w:lang w:eastAsia="lt-LT"/>
        </w:rPr>
        <w:t xml:space="preserve">Ūkio subjektas, kurio pajėgumais remiamasi – </w:t>
      </w:r>
      <w:r w:rsidRPr="00EE7269">
        <w:rPr>
          <w:rFonts w:ascii="Times New Roman" w:hAnsi="Times New Roman" w:cs="Times New Roman"/>
          <w:i/>
          <w:sz w:val="20"/>
          <w:szCs w:val="20"/>
          <w:lang w:eastAsia="lt-LT"/>
        </w:rPr>
        <w:t>tiekėjo sutarties vykdymui pasitelkiamas trečiasis asmuo, kurio kvalifikacija tiekėjas remiasi, kad atitiktų kvalifikacijos reikalavimus (Metodikos 2.9 p.).</w:t>
      </w:r>
    </w:p>
    <w:p w14:paraId="1C17E821" w14:textId="77777777" w:rsidR="00C3049A" w:rsidRPr="00EE7269" w:rsidRDefault="00C3049A" w:rsidP="00C3049A">
      <w:pPr>
        <w:widowControl w:val="0"/>
        <w:autoSpaceDE w:val="0"/>
        <w:autoSpaceDN w:val="0"/>
        <w:adjustRightInd w:val="0"/>
        <w:spacing w:after="0" w:line="240" w:lineRule="auto"/>
        <w:ind w:left="720"/>
        <w:contextualSpacing/>
        <w:jc w:val="both"/>
        <w:rPr>
          <w:rFonts w:ascii="Times New Roman" w:eastAsia="Calibri" w:hAnsi="Times New Roman" w:cs="Times New Roman"/>
          <w:i/>
          <w:lang w:eastAsia="lt-LT"/>
        </w:rPr>
      </w:pPr>
    </w:p>
    <w:p w14:paraId="5C3102AB" w14:textId="77777777" w:rsidR="00C3049A" w:rsidRPr="00EE7269" w:rsidRDefault="00C3049A" w:rsidP="00C3049A">
      <w:pPr>
        <w:tabs>
          <w:tab w:val="left" w:pos="0"/>
          <w:tab w:val="left" w:pos="1080"/>
        </w:tabs>
        <w:spacing w:after="0" w:line="240" w:lineRule="auto"/>
        <w:jc w:val="both"/>
        <w:rPr>
          <w:rFonts w:ascii="Times New Roman" w:eastAsia="Calibri" w:hAnsi="Times New Roman" w:cs="Times New Roman"/>
          <w:sz w:val="24"/>
          <w:szCs w:val="24"/>
          <w:lang w:eastAsia="lt-LT"/>
        </w:rPr>
      </w:pPr>
      <w:r w:rsidRPr="00EE7269">
        <w:rPr>
          <w:rFonts w:ascii="Times New Roman" w:eastAsia="Calibri" w:hAnsi="Times New Roman" w:cs="Times New Roman"/>
          <w:b/>
          <w:lang w:eastAsia="lt-LT"/>
        </w:rPr>
        <w:t xml:space="preserve">            2.2. </w:t>
      </w:r>
      <w:r w:rsidRPr="00EE7269">
        <w:rPr>
          <w:rFonts w:ascii="Times New Roman" w:eastAsia="Calibri" w:hAnsi="Times New Roman" w:cs="Times New Roman"/>
          <w:b/>
          <w:sz w:val="24"/>
          <w:szCs w:val="24"/>
          <w:bdr w:val="nil"/>
          <w:lang w:eastAsia="lt-LT"/>
        </w:rPr>
        <w:t xml:space="preserve">kvalifikacinių reikalavimų atitikčiai </w:t>
      </w:r>
      <w:r w:rsidRPr="00EE7269">
        <w:rPr>
          <w:rFonts w:ascii="Times New Roman" w:eastAsia="Calibri" w:hAnsi="Times New Roman" w:cs="Times New Roman"/>
          <w:b/>
          <w:sz w:val="24"/>
          <w:szCs w:val="24"/>
        </w:rPr>
        <w:t xml:space="preserve">remiuosi </w:t>
      </w:r>
      <w:proofErr w:type="spellStart"/>
      <w:r w:rsidRPr="00EE7269">
        <w:rPr>
          <w:rFonts w:ascii="Times New Roman" w:eastAsia="Calibri" w:hAnsi="Times New Roman" w:cs="Times New Roman"/>
          <w:b/>
          <w:sz w:val="24"/>
          <w:szCs w:val="24"/>
        </w:rPr>
        <w:t>kvazisubtiekėjų</w:t>
      </w:r>
      <w:proofErr w:type="spellEnd"/>
      <w:r w:rsidRPr="00EE7269">
        <w:rPr>
          <w:rFonts w:ascii="Times New Roman" w:eastAsia="Calibri" w:hAnsi="Times New Roman" w:cs="Times New Roman"/>
          <w:b/>
          <w:sz w:val="24"/>
          <w:szCs w:val="24"/>
        </w:rPr>
        <w:t>** pajėgumai</w:t>
      </w:r>
      <w:r w:rsidRPr="00EE7269">
        <w:rPr>
          <w:rFonts w:ascii="Times New Roman" w:eastAsia="Calibri" w:hAnsi="Times New Roman" w:cs="Times New Roman"/>
          <w:sz w:val="24"/>
          <w:szCs w:val="24"/>
          <w:lang w:eastAsia="lt-LT"/>
        </w:rPr>
        <w:t xml:space="preserve">s </w:t>
      </w:r>
      <w:r w:rsidRPr="00EE7269">
        <w:rPr>
          <w:rFonts w:ascii="Times New Roman" w:eastAsia="Calibri" w:hAnsi="Times New Roman" w:cs="Times New Roman"/>
          <w:i/>
          <w:lang w:eastAsia="lt-LT"/>
        </w:rPr>
        <w:t xml:space="preserve">(atsižvelgiant į konkurso sąlygų </w:t>
      </w:r>
      <w:r w:rsidRPr="00C60EA5">
        <w:rPr>
          <w:rFonts w:ascii="Times New Roman" w:eastAsia="Calibri" w:hAnsi="Times New Roman" w:cs="Times New Roman"/>
          <w:i/>
          <w:lang w:eastAsia="lt-LT"/>
        </w:rPr>
        <w:t>4.7.3 p</w:t>
      </w:r>
      <w:r w:rsidRPr="00EE7269">
        <w:rPr>
          <w:rFonts w:ascii="Times New Roman" w:eastAsia="Calibri" w:hAnsi="Times New Roman" w:cs="Times New Roman"/>
          <w:i/>
          <w:lang w:eastAsia="lt-LT"/>
        </w:rPr>
        <w:t>. nustatytus reikalavimus) (pildyti tuomet, jei pasiūlymo pateikimo momentui jie nėra tiekėjo ar jo pasitelkiamo subtiekėjo darbuotojai, t</w:t>
      </w:r>
      <w:r w:rsidRPr="00EE7269">
        <w:rPr>
          <w:rFonts w:ascii="Times New Roman" w:eastAsia="Calibri" w:hAnsi="Times New Roman" w:cs="Times New Roman"/>
          <w:i/>
        </w:rPr>
        <w:t>ačiau laimėjimo atveju būtų įdarbinti</w:t>
      </w:r>
      <w:r w:rsidRPr="00EE7269">
        <w:rPr>
          <w:rFonts w:ascii="Times New Roman" w:eastAsia="Calibri" w:hAnsi="Times New Roman" w:cs="Times New Roman"/>
          <w:i/>
          <w:lang w:eastAsia="lt-LT"/>
        </w:rPr>
        <w:t>):</w:t>
      </w:r>
    </w:p>
    <w:p w14:paraId="5F403B4D" w14:textId="77777777" w:rsidR="00C3049A" w:rsidRPr="00EE7269" w:rsidRDefault="00C3049A" w:rsidP="00C3049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3"/>
        <w:gridCol w:w="2275"/>
        <w:gridCol w:w="1985"/>
        <w:gridCol w:w="2646"/>
        <w:gridCol w:w="2173"/>
      </w:tblGrid>
      <w:tr w:rsidR="00C3049A" w:rsidRPr="00EE7269" w14:paraId="4BF926B2" w14:textId="77777777">
        <w:trPr>
          <w:trHeight w:val="548"/>
        </w:trPr>
        <w:tc>
          <w:tcPr>
            <w:tcW w:w="553"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3E2FE95E" w14:textId="77777777" w:rsidR="00C3049A" w:rsidRPr="00EE7269" w:rsidRDefault="00C3049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p w14:paraId="4F18804F" w14:textId="77777777" w:rsidR="00C3049A" w:rsidRPr="00EE7269" w:rsidRDefault="00C3049A">
            <w:pPr>
              <w:spacing w:after="0" w:line="240" w:lineRule="auto"/>
              <w:jc w:val="center"/>
              <w:rPr>
                <w:rFonts w:ascii="Times New Roman" w:eastAsia="Calibri" w:hAnsi="Times New Roman" w:cs="Times New Roman"/>
                <w:b/>
                <w:i/>
              </w:rPr>
            </w:pPr>
          </w:p>
        </w:tc>
        <w:tc>
          <w:tcPr>
            <w:tcW w:w="9079" w:type="dxa"/>
            <w:gridSpan w:val="4"/>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79FF2346" w14:textId="77777777" w:rsidR="00C3049A" w:rsidRPr="00EE7269" w:rsidRDefault="00C3049A">
            <w:pPr>
              <w:spacing w:after="0" w:line="240" w:lineRule="auto"/>
              <w:jc w:val="center"/>
              <w:rPr>
                <w:rFonts w:ascii="Times New Roman" w:eastAsia="Calibri" w:hAnsi="Times New Roman" w:cs="Times New Roman"/>
                <w:b/>
                <w:i/>
                <w:u w:val="single"/>
              </w:rPr>
            </w:pPr>
            <w:proofErr w:type="spellStart"/>
            <w:r w:rsidRPr="00EE7269">
              <w:rPr>
                <w:rFonts w:ascii="Times New Roman" w:eastAsia="Calibri" w:hAnsi="Times New Roman" w:cs="Times New Roman"/>
                <w:b/>
                <w:i/>
                <w:u w:val="single"/>
              </w:rPr>
              <w:t>Kvazisubtiekėjai</w:t>
            </w:r>
            <w:proofErr w:type="spellEnd"/>
            <w:r w:rsidRPr="00EE7269">
              <w:rPr>
                <w:rFonts w:ascii="Times New Roman" w:eastAsia="Calibri" w:hAnsi="Times New Roman" w:cs="Times New Roman"/>
                <w:b/>
                <w:i/>
                <w:u w:val="single"/>
              </w:rPr>
              <w:t>**</w:t>
            </w:r>
          </w:p>
        </w:tc>
      </w:tr>
      <w:tr w:rsidR="00C3049A" w:rsidRPr="00EE7269" w14:paraId="5D69723E" w14:textId="77777777">
        <w:trPr>
          <w:trHeight w:val="1"/>
        </w:trPr>
        <w:tc>
          <w:tcPr>
            <w:tcW w:w="553"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304E54A7" w14:textId="77777777" w:rsidR="00C3049A" w:rsidRPr="00EE7269" w:rsidRDefault="00C3049A">
            <w:pPr>
              <w:spacing w:after="0" w:line="240" w:lineRule="auto"/>
              <w:jc w:val="center"/>
              <w:rPr>
                <w:rFonts w:ascii="Times New Roman" w:eastAsia="Calibri" w:hAnsi="Times New Roman" w:cs="Times New Roman"/>
                <w:b/>
                <w:i/>
              </w:rPr>
            </w:pPr>
          </w:p>
        </w:tc>
        <w:tc>
          <w:tcPr>
            <w:tcW w:w="227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48126A47" w14:textId="77777777" w:rsidR="00C3049A" w:rsidRPr="00EE7269" w:rsidRDefault="00C3049A">
            <w:pPr>
              <w:spacing w:after="0" w:line="240" w:lineRule="auto"/>
              <w:ind w:right="-109"/>
              <w:jc w:val="center"/>
              <w:rPr>
                <w:rFonts w:ascii="Times New Roman" w:eastAsia="Calibri" w:hAnsi="Times New Roman" w:cs="Times New Roman"/>
                <w:b/>
                <w:i/>
              </w:rPr>
            </w:pPr>
            <w:r w:rsidRPr="00EE7269">
              <w:rPr>
                <w:rFonts w:ascii="Times New Roman" w:eastAsia="Calibri" w:hAnsi="Times New Roman" w:cs="Times New Roman"/>
                <w:b/>
                <w:i/>
              </w:rPr>
              <w:t>Vardas ir pavardė</w:t>
            </w:r>
          </w:p>
        </w:tc>
        <w:tc>
          <w:tcPr>
            <w:tcW w:w="1985"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vAlign w:val="center"/>
          </w:tcPr>
          <w:p w14:paraId="0583F6F2" w14:textId="77777777" w:rsidR="00C3049A" w:rsidRPr="00EE7269" w:rsidRDefault="00C3049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 xml:space="preserve">Kokiems sutartiniams įsipareigojimams pasitelkiamas </w:t>
            </w:r>
            <w:proofErr w:type="spellStart"/>
            <w:r w:rsidRPr="00EE7269">
              <w:rPr>
                <w:rFonts w:ascii="Times New Roman" w:eastAsia="Calibri" w:hAnsi="Times New Roman" w:cs="Times New Roman"/>
                <w:b/>
                <w:i/>
              </w:rPr>
              <w:t>kvazisubtiekėjas</w:t>
            </w:r>
            <w:proofErr w:type="spellEnd"/>
          </w:p>
        </w:tc>
        <w:tc>
          <w:tcPr>
            <w:tcW w:w="2646" w:type="dxa"/>
            <w:tcBorders>
              <w:top w:val="single" w:sz="4" w:space="0" w:color="auto"/>
              <w:left w:val="single" w:sz="4" w:space="0" w:color="auto"/>
              <w:bottom w:val="single" w:sz="4" w:space="0" w:color="auto"/>
              <w:right w:val="single" w:sz="4" w:space="0" w:color="auto"/>
            </w:tcBorders>
            <w:shd w:val="clear" w:color="auto" w:fill="F2F2F2"/>
            <w:vAlign w:val="center"/>
          </w:tcPr>
          <w:p w14:paraId="32A54A87" w14:textId="77777777" w:rsidR="00C3049A" w:rsidRPr="00EE7269" w:rsidRDefault="00C3049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 xml:space="preserve">Kokioje įmonėje (Tiekėjo ar ūkio subjekto, kurio pajėgumais remiamasi) bus įdarbintas šis </w:t>
            </w:r>
            <w:proofErr w:type="spellStart"/>
            <w:r w:rsidRPr="00EE7269">
              <w:rPr>
                <w:rFonts w:ascii="Times New Roman" w:eastAsia="Calibri" w:hAnsi="Times New Roman" w:cs="Times New Roman"/>
                <w:b/>
                <w:i/>
              </w:rPr>
              <w:t>kvazisubtiekėjas</w:t>
            </w:r>
            <w:proofErr w:type="spellEnd"/>
            <w:r w:rsidRPr="00EE7269">
              <w:rPr>
                <w:rFonts w:ascii="Times New Roman" w:eastAsia="Calibri" w:hAnsi="Times New Roman" w:cs="Times New Roman"/>
                <w:b/>
                <w:i/>
              </w:rPr>
              <w:t xml:space="preserve"> sutarties laimėjimo atveju***</w:t>
            </w:r>
          </w:p>
        </w:tc>
        <w:tc>
          <w:tcPr>
            <w:tcW w:w="2173" w:type="dxa"/>
            <w:tcBorders>
              <w:top w:val="single" w:sz="4" w:space="0" w:color="auto"/>
              <w:left w:val="single" w:sz="4" w:space="0" w:color="auto"/>
              <w:bottom w:val="single" w:sz="4" w:space="0" w:color="auto"/>
              <w:right w:val="single" w:sz="4" w:space="0" w:color="auto"/>
            </w:tcBorders>
            <w:shd w:val="clear" w:color="auto" w:fill="F2F2F2"/>
            <w:vAlign w:val="center"/>
          </w:tcPr>
          <w:p w14:paraId="0A28E1C1" w14:textId="77777777" w:rsidR="00C3049A" w:rsidRPr="00EE7269" w:rsidRDefault="00C3049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 xml:space="preserve">Nurodomas dokumentas pridedamas kartu su pasiūlymu pagal konkurso </w:t>
            </w:r>
            <w:r w:rsidRPr="00C60EA5">
              <w:rPr>
                <w:rFonts w:ascii="Times New Roman" w:eastAsia="Calibri" w:hAnsi="Times New Roman" w:cs="Times New Roman"/>
                <w:b/>
                <w:i/>
              </w:rPr>
              <w:t>sąlygų 4.7.3</w:t>
            </w:r>
            <w:r w:rsidRPr="00EE7269">
              <w:rPr>
                <w:rFonts w:ascii="Times New Roman" w:eastAsia="Calibri" w:hAnsi="Times New Roman" w:cs="Times New Roman"/>
                <w:b/>
                <w:i/>
              </w:rPr>
              <w:t xml:space="preserve"> p.</w:t>
            </w:r>
          </w:p>
        </w:tc>
      </w:tr>
      <w:tr w:rsidR="00C3049A" w:rsidRPr="00EE7269" w14:paraId="357E1985" w14:textId="77777777">
        <w:trPr>
          <w:trHeight w:val="1"/>
        </w:trPr>
        <w:tc>
          <w:tcPr>
            <w:tcW w:w="553" w:type="dxa"/>
            <w:tcBorders>
              <w:top w:val="single" w:sz="4" w:space="0" w:color="auto"/>
            </w:tcBorders>
            <w:shd w:val="clear" w:color="000000" w:fill="FFFFFF"/>
            <w:tcMar>
              <w:left w:w="108" w:type="dxa"/>
              <w:right w:w="108" w:type="dxa"/>
            </w:tcMar>
          </w:tcPr>
          <w:p w14:paraId="31509927" w14:textId="77777777" w:rsidR="00C3049A" w:rsidRPr="00EE7269" w:rsidRDefault="00C3049A">
            <w:pPr>
              <w:spacing w:after="0" w:line="240" w:lineRule="auto"/>
              <w:jc w:val="both"/>
              <w:rPr>
                <w:rFonts w:ascii="Times New Roman" w:eastAsia="Calibri" w:hAnsi="Times New Roman" w:cs="Times New Roman"/>
              </w:rPr>
            </w:pPr>
          </w:p>
        </w:tc>
        <w:tc>
          <w:tcPr>
            <w:tcW w:w="2275" w:type="dxa"/>
            <w:tcBorders>
              <w:top w:val="single" w:sz="4" w:space="0" w:color="auto"/>
            </w:tcBorders>
            <w:shd w:val="clear" w:color="000000" w:fill="FFFFFF"/>
            <w:tcMar>
              <w:left w:w="108" w:type="dxa"/>
              <w:right w:w="108" w:type="dxa"/>
            </w:tcMar>
          </w:tcPr>
          <w:p w14:paraId="7C1044D5" w14:textId="77777777" w:rsidR="00C3049A" w:rsidRPr="00EE7269" w:rsidRDefault="00C3049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 xml:space="preserve">(.....) </w:t>
            </w:r>
            <w:r w:rsidRPr="00EE7269">
              <w:rPr>
                <w:rFonts w:ascii="Times New Roman" w:eastAsia="Calibri" w:hAnsi="Times New Roman" w:cs="Times New Roman"/>
                <w:i/>
              </w:rPr>
              <w:t>(lentelė pildoma toliau, jei pasitelkiami)</w:t>
            </w:r>
          </w:p>
        </w:tc>
        <w:tc>
          <w:tcPr>
            <w:tcW w:w="1985" w:type="dxa"/>
            <w:tcBorders>
              <w:top w:val="single" w:sz="4" w:space="0" w:color="auto"/>
            </w:tcBorders>
            <w:shd w:val="clear" w:color="000000" w:fill="FFFFFF"/>
            <w:tcMar>
              <w:left w:w="108" w:type="dxa"/>
              <w:right w:w="108" w:type="dxa"/>
            </w:tcMar>
          </w:tcPr>
          <w:p w14:paraId="172D8D27" w14:textId="77777777" w:rsidR="00C3049A" w:rsidRPr="00EE7269" w:rsidRDefault="00C3049A">
            <w:pPr>
              <w:spacing w:after="0" w:line="240" w:lineRule="auto"/>
              <w:jc w:val="both"/>
              <w:rPr>
                <w:rFonts w:ascii="Times New Roman" w:eastAsia="Calibri" w:hAnsi="Times New Roman" w:cs="Times New Roman"/>
              </w:rPr>
            </w:pPr>
          </w:p>
        </w:tc>
        <w:tc>
          <w:tcPr>
            <w:tcW w:w="2646" w:type="dxa"/>
            <w:tcBorders>
              <w:top w:val="single" w:sz="4" w:space="0" w:color="auto"/>
            </w:tcBorders>
            <w:shd w:val="clear" w:color="000000" w:fill="FFFFFF"/>
          </w:tcPr>
          <w:p w14:paraId="498CC8B1" w14:textId="77777777" w:rsidR="00C3049A" w:rsidRPr="00EE7269" w:rsidRDefault="00C3049A">
            <w:pPr>
              <w:spacing w:after="0" w:line="240" w:lineRule="auto"/>
              <w:jc w:val="both"/>
              <w:rPr>
                <w:rFonts w:ascii="Times New Roman" w:eastAsia="Calibri" w:hAnsi="Times New Roman" w:cs="Times New Roman"/>
              </w:rPr>
            </w:pPr>
          </w:p>
        </w:tc>
        <w:tc>
          <w:tcPr>
            <w:tcW w:w="2173" w:type="dxa"/>
            <w:tcBorders>
              <w:top w:val="single" w:sz="4" w:space="0" w:color="auto"/>
            </w:tcBorders>
            <w:shd w:val="clear" w:color="000000" w:fill="FFFFFF"/>
          </w:tcPr>
          <w:p w14:paraId="38FBF8A1" w14:textId="77777777" w:rsidR="00C3049A" w:rsidRPr="00EE7269" w:rsidRDefault="00C3049A">
            <w:pPr>
              <w:spacing w:after="0" w:line="240" w:lineRule="auto"/>
              <w:jc w:val="both"/>
              <w:rPr>
                <w:rFonts w:ascii="Times New Roman" w:eastAsia="Calibri" w:hAnsi="Times New Roman" w:cs="Times New Roman"/>
              </w:rPr>
            </w:pPr>
          </w:p>
        </w:tc>
      </w:tr>
      <w:tr w:rsidR="00C3049A" w:rsidRPr="00EE7269" w14:paraId="71732146" w14:textId="77777777">
        <w:trPr>
          <w:trHeight w:val="1"/>
        </w:trPr>
        <w:tc>
          <w:tcPr>
            <w:tcW w:w="553" w:type="dxa"/>
            <w:shd w:val="clear" w:color="000000" w:fill="FFFFFF"/>
            <w:tcMar>
              <w:left w:w="108" w:type="dxa"/>
              <w:right w:w="108" w:type="dxa"/>
            </w:tcMar>
          </w:tcPr>
          <w:p w14:paraId="41A5E5C6" w14:textId="77777777" w:rsidR="00C3049A" w:rsidRPr="00EE7269" w:rsidRDefault="00C3049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146CAA55" w14:textId="77777777" w:rsidR="00C3049A" w:rsidRPr="00EE7269" w:rsidRDefault="00C3049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27CF4AB5" w14:textId="77777777" w:rsidR="00C3049A" w:rsidRPr="00EE7269" w:rsidRDefault="00C3049A">
            <w:pPr>
              <w:spacing w:after="0" w:line="240" w:lineRule="auto"/>
              <w:jc w:val="both"/>
              <w:rPr>
                <w:rFonts w:ascii="Times New Roman" w:eastAsia="Calibri" w:hAnsi="Times New Roman" w:cs="Times New Roman"/>
              </w:rPr>
            </w:pPr>
          </w:p>
        </w:tc>
        <w:tc>
          <w:tcPr>
            <w:tcW w:w="2646" w:type="dxa"/>
            <w:shd w:val="clear" w:color="000000" w:fill="FFFFFF"/>
          </w:tcPr>
          <w:p w14:paraId="5671D4B3" w14:textId="77777777" w:rsidR="00C3049A" w:rsidRPr="00EE7269" w:rsidRDefault="00C3049A">
            <w:pPr>
              <w:spacing w:after="0" w:line="240" w:lineRule="auto"/>
              <w:jc w:val="both"/>
              <w:rPr>
                <w:rFonts w:ascii="Times New Roman" w:eastAsia="Calibri" w:hAnsi="Times New Roman" w:cs="Times New Roman"/>
              </w:rPr>
            </w:pPr>
          </w:p>
        </w:tc>
        <w:tc>
          <w:tcPr>
            <w:tcW w:w="2173" w:type="dxa"/>
            <w:shd w:val="clear" w:color="000000" w:fill="FFFFFF"/>
          </w:tcPr>
          <w:p w14:paraId="67F9B3C9" w14:textId="77777777" w:rsidR="00C3049A" w:rsidRPr="00EE7269" w:rsidRDefault="00C3049A">
            <w:pPr>
              <w:spacing w:after="0" w:line="240" w:lineRule="auto"/>
              <w:jc w:val="both"/>
              <w:rPr>
                <w:rFonts w:ascii="Times New Roman" w:eastAsia="Calibri" w:hAnsi="Times New Roman" w:cs="Times New Roman"/>
              </w:rPr>
            </w:pPr>
          </w:p>
        </w:tc>
      </w:tr>
      <w:tr w:rsidR="00C3049A" w:rsidRPr="00EE7269" w14:paraId="5B63899E" w14:textId="77777777">
        <w:trPr>
          <w:trHeight w:val="1"/>
        </w:trPr>
        <w:tc>
          <w:tcPr>
            <w:tcW w:w="553" w:type="dxa"/>
            <w:shd w:val="clear" w:color="000000" w:fill="FFFFFF"/>
            <w:tcMar>
              <w:left w:w="108" w:type="dxa"/>
              <w:right w:w="108" w:type="dxa"/>
            </w:tcMar>
          </w:tcPr>
          <w:p w14:paraId="68D072EA" w14:textId="77777777" w:rsidR="00C3049A" w:rsidRPr="00EE7269" w:rsidRDefault="00C3049A">
            <w:pPr>
              <w:spacing w:after="0" w:line="240" w:lineRule="auto"/>
              <w:jc w:val="both"/>
              <w:rPr>
                <w:rFonts w:ascii="Times New Roman" w:eastAsia="Calibri" w:hAnsi="Times New Roman" w:cs="Times New Roman"/>
              </w:rPr>
            </w:pPr>
          </w:p>
        </w:tc>
        <w:tc>
          <w:tcPr>
            <w:tcW w:w="2275" w:type="dxa"/>
            <w:shd w:val="clear" w:color="000000" w:fill="FFFFFF"/>
            <w:tcMar>
              <w:left w:w="108" w:type="dxa"/>
              <w:right w:w="108" w:type="dxa"/>
            </w:tcMar>
          </w:tcPr>
          <w:p w14:paraId="1FD557D9" w14:textId="77777777" w:rsidR="00C3049A" w:rsidRPr="00EE7269" w:rsidRDefault="00C3049A">
            <w:pPr>
              <w:spacing w:after="0" w:line="240" w:lineRule="auto"/>
              <w:jc w:val="both"/>
              <w:rPr>
                <w:rFonts w:ascii="Times New Roman" w:eastAsia="Calibri" w:hAnsi="Times New Roman" w:cs="Times New Roman"/>
              </w:rPr>
            </w:pPr>
          </w:p>
        </w:tc>
        <w:tc>
          <w:tcPr>
            <w:tcW w:w="1985" w:type="dxa"/>
            <w:shd w:val="clear" w:color="000000" w:fill="FFFFFF"/>
            <w:tcMar>
              <w:left w:w="108" w:type="dxa"/>
              <w:right w:w="108" w:type="dxa"/>
            </w:tcMar>
          </w:tcPr>
          <w:p w14:paraId="5697D554" w14:textId="77777777" w:rsidR="00C3049A" w:rsidRPr="00EE7269" w:rsidRDefault="00C3049A">
            <w:pPr>
              <w:spacing w:after="0" w:line="240" w:lineRule="auto"/>
              <w:jc w:val="both"/>
              <w:rPr>
                <w:rFonts w:ascii="Times New Roman" w:eastAsia="Calibri" w:hAnsi="Times New Roman" w:cs="Times New Roman"/>
              </w:rPr>
            </w:pPr>
          </w:p>
        </w:tc>
        <w:tc>
          <w:tcPr>
            <w:tcW w:w="2646" w:type="dxa"/>
            <w:shd w:val="clear" w:color="000000" w:fill="FFFFFF"/>
          </w:tcPr>
          <w:p w14:paraId="19DFEBE2" w14:textId="77777777" w:rsidR="00C3049A" w:rsidRPr="00EE7269" w:rsidRDefault="00C3049A">
            <w:pPr>
              <w:spacing w:after="0" w:line="240" w:lineRule="auto"/>
              <w:jc w:val="both"/>
              <w:rPr>
                <w:rFonts w:ascii="Times New Roman" w:eastAsia="Calibri" w:hAnsi="Times New Roman" w:cs="Times New Roman"/>
              </w:rPr>
            </w:pPr>
          </w:p>
        </w:tc>
        <w:tc>
          <w:tcPr>
            <w:tcW w:w="2173" w:type="dxa"/>
            <w:shd w:val="clear" w:color="000000" w:fill="FFFFFF"/>
          </w:tcPr>
          <w:p w14:paraId="3E68F3F3" w14:textId="77777777" w:rsidR="00C3049A" w:rsidRPr="00EE7269" w:rsidRDefault="00C3049A">
            <w:pPr>
              <w:spacing w:after="0" w:line="240" w:lineRule="auto"/>
              <w:jc w:val="both"/>
              <w:rPr>
                <w:rFonts w:ascii="Times New Roman" w:eastAsia="Calibri" w:hAnsi="Times New Roman" w:cs="Times New Roman"/>
              </w:rPr>
            </w:pPr>
          </w:p>
        </w:tc>
      </w:tr>
    </w:tbl>
    <w:p w14:paraId="14A35229" w14:textId="77777777" w:rsidR="00C3049A" w:rsidRPr="00EE7269" w:rsidRDefault="00C3049A" w:rsidP="00C3049A">
      <w:pPr>
        <w:suppressAutoHyphens/>
        <w:spacing w:after="0" w:line="240" w:lineRule="auto"/>
        <w:jc w:val="both"/>
        <w:textAlignment w:val="top"/>
        <w:rPr>
          <w:rFonts w:ascii="Times New Roman" w:hAnsi="Times New Roman" w:cs="Times New Roman"/>
          <w:i/>
          <w:sz w:val="20"/>
          <w:szCs w:val="20"/>
          <w:lang w:eastAsia="lt-LT"/>
        </w:rPr>
      </w:pPr>
      <w:r w:rsidRPr="00EE7269">
        <w:rPr>
          <w:rFonts w:ascii="Times New Roman" w:eastAsia="Calibri" w:hAnsi="Times New Roman" w:cs="Times New Roman"/>
          <w:b/>
          <w:i/>
          <w:sz w:val="20"/>
          <w:szCs w:val="20"/>
          <w:lang w:eastAsia="lt-LT"/>
        </w:rPr>
        <w:t>*</w:t>
      </w:r>
      <w:r w:rsidRPr="00EE7269">
        <w:rPr>
          <w:rFonts w:ascii="Times New Roman" w:eastAsia="Calibri" w:hAnsi="Times New Roman" w:cs="Times New Roman"/>
          <w:i/>
          <w:sz w:val="20"/>
          <w:szCs w:val="20"/>
          <w:lang w:eastAsia="lt-LT"/>
        </w:rPr>
        <w:t xml:space="preserve">* </w:t>
      </w:r>
      <w:proofErr w:type="spellStart"/>
      <w:r w:rsidRPr="00EE7269">
        <w:rPr>
          <w:rFonts w:ascii="Times New Roman" w:hAnsi="Times New Roman" w:cs="Times New Roman"/>
          <w:b/>
          <w:i/>
          <w:sz w:val="20"/>
          <w:szCs w:val="20"/>
          <w:lang w:eastAsia="lt-LT"/>
        </w:rPr>
        <w:t>Kvazisubtiekėjas</w:t>
      </w:r>
      <w:proofErr w:type="spellEnd"/>
      <w:r w:rsidRPr="00EE7269">
        <w:rPr>
          <w:rFonts w:ascii="Times New Roman" w:hAnsi="Times New Roman" w:cs="Times New Roman"/>
          <w:b/>
          <w:i/>
          <w:sz w:val="20"/>
          <w:szCs w:val="20"/>
          <w:lang w:eastAsia="lt-LT"/>
        </w:rPr>
        <w:t xml:space="preserve"> </w:t>
      </w:r>
      <w:r w:rsidRPr="00EE7269">
        <w:rPr>
          <w:rFonts w:ascii="Times New Roman" w:hAnsi="Times New Roman" w:cs="Times New Roman"/>
          <w:i/>
          <w:sz w:val="20"/>
          <w:szCs w:val="20"/>
          <w:lang w:eastAsia="lt-LT"/>
        </w:rPr>
        <w:t xml:space="preserve">– specialistas, kurio kvalifikacija tiekėjas remiasi, ir kuris paraiškos ar pasiūlymo teikimo metu dar nėra tiekėjo, ūkio subjekto, kurio pajėgumais tiekėjas </w:t>
      </w:r>
      <w:proofErr w:type="spellStart"/>
      <w:r w:rsidRPr="00EE7269">
        <w:rPr>
          <w:rFonts w:ascii="Times New Roman" w:hAnsi="Times New Roman" w:cs="Times New Roman"/>
          <w:i/>
          <w:sz w:val="20"/>
          <w:szCs w:val="20"/>
          <w:lang w:eastAsia="lt-LT"/>
        </w:rPr>
        <w:t>remiasi,darbuotojas</w:t>
      </w:r>
      <w:proofErr w:type="spellEnd"/>
      <w:r w:rsidRPr="00EE7269">
        <w:rPr>
          <w:rFonts w:ascii="Times New Roman" w:hAnsi="Times New Roman" w:cs="Times New Roman"/>
          <w:i/>
          <w:sz w:val="20"/>
          <w:szCs w:val="20"/>
          <w:lang w:eastAsia="lt-LT"/>
        </w:rPr>
        <w:t>, tačiau jį ketinama įdarbinti, jei pasiūlymas bus pripažintas laimėjusiu (Metodikos 2.4 p.).</w:t>
      </w:r>
    </w:p>
    <w:p w14:paraId="5893A79D" w14:textId="77777777" w:rsidR="00C3049A" w:rsidRPr="00EE7269" w:rsidRDefault="00C3049A" w:rsidP="00C3049A">
      <w:pPr>
        <w:widowControl w:val="0"/>
        <w:autoSpaceDE w:val="0"/>
        <w:autoSpaceDN w:val="0"/>
        <w:adjustRightInd w:val="0"/>
        <w:spacing w:after="0" w:line="240" w:lineRule="auto"/>
        <w:contextualSpacing/>
        <w:jc w:val="both"/>
        <w:rPr>
          <w:rFonts w:ascii="Times New Roman" w:eastAsia="Calibri" w:hAnsi="Times New Roman" w:cs="Times New Roman"/>
          <w:i/>
          <w:sz w:val="20"/>
          <w:szCs w:val="20"/>
        </w:rPr>
      </w:pPr>
      <w:r w:rsidRPr="00EE7269">
        <w:rPr>
          <w:rFonts w:ascii="Times New Roman" w:eastAsia="Calibri" w:hAnsi="Times New Roman" w:cs="Times New Roman"/>
          <w:i/>
          <w:sz w:val="20"/>
          <w:szCs w:val="20"/>
          <w:lang w:eastAsia="lt-LT"/>
        </w:rPr>
        <w:t xml:space="preserve">*** </w:t>
      </w:r>
      <w:r w:rsidRPr="00EE7269">
        <w:rPr>
          <w:rFonts w:ascii="Times New Roman" w:eastAsia="Calibri" w:hAnsi="Times New Roman" w:cs="Times New Roman"/>
          <w:i/>
          <w:sz w:val="20"/>
          <w:szCs w:val="20"/>
        </w:rPr>
        <w:t xml:space="preserve">Jei </w:t>
      </w:r>
      <w:proofErr w:type="spellStart"/>
      <w:r w:rsidRPr="00EE7269">
        <w:rPr>
          <w:rFonts w:ascii="Times New Roman" w:eastAsia="Calibri" w:hAnsi="Times New Roman" w:cs="Times New Roman"/>
          <w:i/>
          <w:sz w:val="20"/>
          <w:szCs w:val="20"/>
        </w:rPr>
        <w:t>kvazisubtiekėjas</w:t>
      </w:r>
      <w:proofErr w:type="spellEnd"/>
      <w:r w:rsidRPr="00EE7269">
        <w:rPr>
          <w:rFonts w:ascii="Times New Roman" w:eastAsia="Calibri" w:hAnsi="Times New Roman" w:cs="Times New Roman"/>
          <w:i/>
          <w:sz w:val="20"/>
          <w:szCs w:val="20"/>
        </w:rPr>
        <w:t xml:space="preserve"> bus įdarbintas </w:t>
      </w:r>
      <w:bookmarkStart w:id="20" w:name="_Hlk64018374"/>
      <w:r w:rsidRPr="00EE7269">
        <w:rPr>
          <w:rFonts w:ascii="Times New Roman" w:eastAsia="Calibri" w:hAnsi="Times New Roman" w:cs="Times New Roman"/>
          <w:i/>
          <w:sz w:val="20"/>
          <w:szCs w:val="20"/>
        </w:rPr>
        <w:t xml:space="preserve">ūkio subjekto, kurio pajėgumais remiamasi, </w:t>
      </w:r>
      <w:bookmarkEnd w:id="20"/>
      <w:r w:rsidRPr="00EE7269">
        <w:rPr>
          <w:rFonts w:ascii="Times New Roman" w:eastAsia="Calibri" w:hAnsi="Times New Roman" w:cs="Times New Roman"/>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EE7269">
        <w:rPr>
          <w:rFonts w:ascii="Times New Roman" w:eastAsia="Calibri" w:hAnsi="Times New Roman" w:cs="Times New Roman"/>
          <w:i/>
          <w:sz w:val="20"/>
          <w:szCs w:val="20"/>
        </w:rPr>
        <w:t>kvazisubtiekėjas</w:t>
      </w:r>
      <w:proofErr w:type="spellEnd"/>
      <w:r w:rsidRPr="00EE7269">
        <w:rPr>
          <w:rFonts w:ascii="Times New Roman" w:eastAsia="Calibri" w:hAnsi="Times New Roman" w:cs="Times New Roman"/>
          <w:i/>
          <w:sz w:val="20"/>
          <w:szCs w:val="20"/>
        </w:rPr>
        <w:t xml:space="preserve"> sutarties laimėjimo atveju.</w:t>
      </w:r>
    </w:p>
    <w:p w14:paraId="33921F22" w14:textId="77777777" w:rsidR="00C3049A" w:rsidRPr="00EE7269" w:rsidRDefault="00C3049A" w:rsidP="00C3049A">
      <w:pPr>
        <w:widowControl w:val="0"/>
        <w:autoSpaceDE w:val="0"/>
        <w:autoSpaceDN w:val="0"/>
        <w:adjustRightInd w:val="0"/>
        <w:spacing w:after="0" w:line="276" w:lineRule="auto"/>
        <w:contextualSpacing/>
        <w:jc w:val="both"/>
        <w:rPr>
          <w:rFonts w:ascii="Times New Roman" w:eastAsia="Calibri" w:hAnsi="Times New Roman" w:cs="Times New Roman"/>
          <w:b/>
          <w:lang w:eastAsia="lt-LT"/>
        </w:rPr>
      </w:pPr>
    </w:p>
    <w:p w14:paraId="07C120D0" w14:textId="77777777" w:rsidR="00C3049A" w:rsidRPr="00EE7269" w:rsidRDefault="00C3049A" w:rsidP="00C3049A">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2.3. </w:t>
      </w:r>
      <w:r w:rsidRPr="00EE7269">
        <w:rPr>
          <w:rFonts w:ascii="Times New Roman" w:eastAsia="Times New Roman" w:hAnsi="Times New Roman" w:cs="Times New Roman"/>
          <w:b/>
          <w:sz w:val="24"/>
          <w:szCs w:val="24"/>
          <w:u w:val="single"/>
        </w:rPr>
        <w:t>sutarties vykdymui pasitelksiu subtiekėjus**** (jei jie yra žinomi)</w:t>
      </w:r>
      <w:r w:rsidRPr="00EE7269">
        <w:rPr>
          <w:rFonts w:ascii="Times New Roman" w:eastAsia="Times New Roman" w:hAnsi="Times New Roman" w:cs="Times New Roman"/>
          <w:lang w:eastAsia="lt-LT"/>
        </w:rPr>
        <w:t xml:space="preserve"> (atsižvelgiant į konkurso sąlygų </w:t>
      </w:r>
      <w:r w:rsidRPr="008915EC">
        <w:rPr>
          <w:rFonts w:ascii="Times New Roman" w:eastAsia="Times New Roman" w:hAnsi="Times New Roman" w:cs="Times New Roman"/>
          <w:lang w:eastAsia="lt-LT"/>
        </w:rPr>
        <w:t>4.9.</w:t>
      </w:r>
      <w:r w:rsidRPr="00EE7269">
        <w:rPr>
          <w:rFonts w:ascii="Times New Roman" w:eastAsia="Times New Roman" w:hAnsi="Times New Roman" w:cs="Times New Roman"/>
          <w:lang w:eastAsia="lt-LT"/>
        </w:rPr>
        <w:t xml:space="preserve"> p. nustatytus reikalavimus):</w:t>
      </w: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536331" w:rsidRPr="00902088" w14:paraId="66498E30" w14:textId="77777777">
        <w:trPr>
          <w:cantSplit/>
          <w:trHeight w:val="1"/>
        </w:trPr>
        <w:tc>
          <w:tcPr>
            <w:tcW w:w="559" w:type="dxa"/>
            <w:shd w:val="clear" w:color="auto" w:fill="F2F2F2"/>
            <w:tcMar>
              <w:left w:w="108" w:type="dxa"/>
              <w:right w:w="108" w:type="dxa"/>
            </w:tcMar>
          </w:tcPr>
          <w:p w14:paraId="3561A2AA" w14:textId="77777777" w:rsidR="00536331" w:rsidRPr="00902088" w:rsidRDefault="00536331">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7DAA244D" w14:textId="77777777" w:rsidR="00536331" w:rsidRPr="007F4BDC" w:rsidRDefault="00536331">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033FA84B" w14:textId="77777777" w:rsidR="00536331" w:rsidRPr="007F4BDC" w:rsidRDefault="00536331">
            <w:pPr>
              <w:spacing w:after="0" w:line="240" w:lineRule="auto"/>
              <w:jc w:val="both"/>
              <w:rPr>
                <w:rFonts w:ascii="Times New Roman" w:eastAsia="Calibri" w:hAnsi="Times New Roman" w:cs="Times New Roman"/>
                <w:b/>
                <w:i/>
              </w:rPr>
            </w:pPr>
            <w:r w:rsidRPr="007F4BDC">
              <w:rPr>
                <w:rFonts w:ascii="Times New Roman" w:eastAsia="Calibri" w:hAnsi="Times New Roman" w:cs="Times New Roman"/>
                <w:b/>
                <w:i/>
              </w:rPr>
              <w:t>Procentinė vertė nuo sutarties vertės, %</w:t>
            </w:r>
          </w:p>
        </w:tc>
        <w:tc>
          <w:tcPr>
            <w:tcW w:w="3067" w:type="dxa"/>
            <w:shd w:val="clear" w:color="auto" w:fill="F2F2F2"/>
          </w:tcPr>
          <w:p w14:paraId="3C2804B6" w14:textId="77777777" w:rsidR="00536331" w:rsidRPr="00902088" w:rsidRDefault="00536331">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36331" w:rsidRPr="00902088" w14:paraId="09CDC10E" w14:textId="77777777">
        <w:trPr>
          <w:trHeight w:val="1"/>
        </w:trPr>
        <w:tc>
          <w:tcPr>
            <w:tcW w:w="559" w:type="dxa"/>
            <w:shd w:val="clear" w:color="000000" w:fill="FFFFFF"/>
            <w:tcMar>
              <w:left w:w="108" w:type="dxa"/>
              <w:right w:w="108" w:type="dxa"/>
            </w:tcMar>
          </w:tcPr>
          <w:p w14:paraId="2EE0B0A3" w14:textId="77777777" w:rsidR="00536331" w:rsidRPr="00902088" w:rsidRDefault="00536331">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7CE537F3" w14:textId="77777777" w:rsidR="00536331" w:rsidRPr="00902088" w:rsidRDefault="00536331">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00A06436" w14:textId="77777777" w:rsidR="00536331" w:rsidRPr="00902088" w:rsidRDefault="00536331">
            <w:pPr>
              <w:spacing w:after="0" w:line="240" w:lineRule="auto"/>
              <w:jc w:val="both"/>
              <w:rPr>
                <w:rFonts w:ascii="Times New Roman" w:eastAsia="Calibri" w:hAnsi="Times New Roman" w:cs="Times New Roman"/>
              </w:rPr>
            </w:pPr>
          </w:p>
        </w:tc>
        <w:tc>
          <w:tcPr>
            <w:tcW w:w="3067" w:type="dxa"/>
            <w:shd w:val="clear" w:color="000000" w:fill="FFFFFF"/>
          </w:tcPr>
          <w:p w14:paraId="243113B5" w14:textId="77777777" w:rsidR="00536331" w:rsidRPr="00902088" w:rsidRDefault="00536331">
            <w:pPr>
              <w:spacing w:after="0" w:line="240" w:lineRule="auto"/>
              <w:jc w:val="both"/>
              <w:rPr>
                <w:rFonts w:ascii="Times New Roman" w:eastAsia="Calibri" w:hAnsi="Times New Roman" w:cs="Times New Roman"/>
              </w:rPr>
            </w:pPr>
          </w:p>
        </w:tc>
      </w:tr>
      <w:tr w:rsidR="00536331" w:rsidRPr="00902088" w14:paraId="1356684F" w14:textId="77777777">
        <w:trPr>
          <w:trHeight w:val="1"/>
        </w:trPr>
        <w:tc>
          <w:tcPr>
            <w:tcW w:w="559" w:type="dxa"/>
            <w:shd w:val="clear" w:color="000000" w:fill="FFFFFF"/>
            <w:tcMar>
              <w:left w:w="108" w:type="dxa"/>
              <w:right w:w="108" w:type="dxa"/>
            </w:tcMar>
          </w:tcPr>
          <w:p w14:paraId="3573DAD7" w14:textId="77777777" w:rsidR="00536331" w:rsidRPr="00902088" w:rsidRDefault="00536331">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389F3466" w14:textId="77777777" w:rsidR="00536331" w:rsidRPr="00902088" w:rsidRDefault="00536331">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EA9F762" w14:textId="77777777" w:rsidR="00536331" w:rsidRPr="00902088" w:rsidRDefault="00536331">
            <w:pPr>
              <w:spacing w:after="0" w:line="240" w:lineRule="auto"/>
              <w:jc w:val="both"/>
              <w:rPr>
                <w:rFonts w:ascii="Times New Roman" w:eastAsia="Calibri" w:hAnsi="Times New Roman" w:cs="Times New Roman"/>
              </w:rPr>
            </w:pPr>
          </w:p>
        </w:tc>
        <w:tc>
          <w:tcPr>
            <w:tcW w:w="3067" w:type="dxa"/>
            <w:shd w:val="clear" w:color="000000" w:fill="FFFFFF"/>
          </w:tcPr>
          <w:p w14:paraId="69844BA2" w14:textId="77777777" w:rsidR="00536331" w:rsidRPr="00902088" w:rsidRDefault="00536331">
            <w:pPr>
              <w:spacing w:after="0" w:line="240" w:lineRule="auto"/>
              <w:jc w:val="both"/>
              <w:rPr>
                <w:rFonts w:ascii="Times New Roman" w:eastAsia="Calibri" w:hAnsi="Times New Roman" w:cs="Times New Roman"/>
              </w:rPr>
            </w:pPr>
          </w:p>
        </w:tc>
      </w:tr>
      <w:tr w:rsidR="00536331" w:rsidRPr="00902088" w14:paraId="33D6961C" w14:textId="77777777">
        <w:trPr>
          <w:trHeight w:val="1"/>
        </w:trPr>
        <w:tc>
          <w:tcPr>
            <w:tcW w:w="559" w:type="dxa"/>
            <w:shd w:val="clear" w:color="000000" w:fill="FFFFFF"/>
            <w:tcMar>
              <w:left w:w="108" w:type="dxa"/>
              <w:right w:w="108" w:type="dxa"/>
            </w:tcMar>
          </w:tcPr>
          <w:p w14:paraId="74EC6C19" w14:textId="77777777" w:rsidR="00536331" w:rsidRPr="00902088" w:rsidRDefault="00536331">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2CFBED46" w14:textId="77777777" w:rsidR="00536331" w:rsidRPr="00902088" w:rsidRDefault="00536331">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57CA6960" w14:textId="77777777" w:rsidR="00536331" w:rsidRPr="00902088" w:rsidRDefault="00536331">
            <w:pPr>
              <w:spacing w:after="0" w:line="240" w:lineRule="auto"/>
              <w:jc w:val="both"/>
              <w:rPr>
                <w:rFonts w:ascii="Times New Roman" w:eastAsia="Calibri" w:hAnsi="Times New Roman" w:cs="Times New Roman"/>
              </w:rPr>
            </w:pPr>
          </w:p>
        </w:tc>
        <w:tc>
          <w:tcPr>
            <w:tcW w:w="3067" w:type="dxa"/>
            <w:shd w:val="clear" w:color="000000" w:fill="FFFFFF"/>
          </w:tcPr>
          <w:p w14:paraId="0B3964A4" w14:textId="77777777" w:rsidR="00536331" w:rsidRPr="00902088" w:rsidRDefault="00536331">
            <w:pPr>
              <w:spacing w:after="0" w:line="240" w:lineRule="auto"/>
              <w:jc w:val="both"/>
              <w:rPr>
                <w:rFonts w:ascii="Times New Roman" w:eastAsia="Calibri" w:hAnsi="Times New Roman" w:cs="Times New Roman"/>
              </w:rPr>
            </w:pPr>
          </w:p>
        </w:tc>
      </w:tr>
    </w:tbl>
    <w:p w14:paraId="17148DA7" w14:textId="77777777" w:rsidR="00C3049A" w:rsidRPr="00EE7269" w:rsidRDefault="00C3049A" w:rsidP="00C3049A">
      <w:pPr>
        <w:tabs>
          <w:tab w:val="left" w:pos="0"/>
          <w:tab w:val="left" w:pos="1080"/>
        </w:tabs>
        <w:spacing w:after="0" w:line="240" w:lineRule="auto"/>
        <w:ind w:firstLine="450"/>
        <w:jc w:val="both"/>
        <w:rPr>
          <w:rFonts w:ascii="Times New Roman" w:eastAsia="Times New Roman" w:hAnsi="Times New Roman" w:cs="Times New Roman"/>
          <w:b/>
          <w:lang w:eastAsia="lt-LT"/>
        </w:rPr>
      </w:pPr>
    </w:p>
    <w:p w14:paraId="3FD7AC19" w14:textId="77777777" w:rsidR="00C3049A" w:rsidRPr="00EE7269" w:rsidRDefault="00C3049A" w:rsidP="00C3049A">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b/>
          <w:i/>
          <w:sz w:val="20"/>
          <w:szCs w:val="20"/>
          <w:lang w:eastAsia="lt-LT"/>
        </w:rPr>
        <w:t xml:space="preserve">**** Subtiekėjas </w:t>
      </w:r>
      <w:r w:rsidRPr="00EE7269">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4FF20842" w14:textId="77777777" w:rsidR="00C3049A" w:rsidRPr="00EE7269" w:rsidRDefault="00C3049A" w:rsidP="00C3049A">
      <w:pPr>
        <w:suppressAutoHyphens/>
        <w:spacing w:after="0" w:line="240" w:lineRule="auto"/>
        <w:ind w:firstLine="567"/>
        <w:jc w:val="both"/>
        <w:textAlignment w:val="top"/>
        <w:rPr>
          <w:rFonts w:ascii="Times New Roman" w:hAnsi="Times New Roman" w:cs="Times New Roman"/>
          <w:i/>
          <w:sz w:val="20"/>
          <w:szCs w:val="20"/>
          <w:lang w:eastAsia="lt-LT"/>
        </w:rPr>
      </w:pPr>
    </w:p>
    <w:p w14:paraId="1333A944" w14:textId="77777777" w:rsidR="00C3049A" w:rsidRPr="00EE7269" w:rsidRDefault="00C3049A" w:rsidP="00C3049A">
      <w:pPr>
        <w:tabs>
          <w:tab w:val="left" w:pos="0"/>
          <w:tab w:val="left" w:pos="1080"/>
        </w:tabs>
        <w:spacing w:after="0" w:line="240" w:lineRule="auto"/>
        <w:ind w:firstLine="450"/>
        <w:jc w:val="both"/>
        <w:rPr>
          <w:rFonts w:ascii="Times New Roman" w:eastAsia="Times New Roman" w:hAnsi="Times New Roman" w:cs="Times New Roman"/>
          <w:lang w:eastAsia="lt-LT"/>
        </w:rPr>
      </w:pPr>
      <w:r w:rsidRPr="00EE7269">
        <w:rPr>
          <w:rFonts w:ascii="Times New Roman" w:eastAsia="Calibri" w:hAnsi="Times New Roman" w:cs="Times New Roman"/>
          <w:b/>
          <w:lang w:eastAsia="lt-LT"/>
        </w:rPr>
        <w:t xml:space="preserve">2.4. </w:t>
      </w:r>
      <w:r w:rsidRPr="00EE7269">
        <w:rPr>
          <w:rFonts w:ascii="Times New Roman" w:eastAsia="Times New Roman" w:hAnsi="Times New Roman" w:cs="Times New Roman"/>
          <w:b/>
          <w:sz w:val="24"/>
          <w:szCs w:val="24"/>
          <w:u w:val="single"/>
        </w:rPr>
        <w:t xml:space="preserve">sutarties vykdymui </w:t>
      </w:r>
      <w:r w:rsidRPr="00EE7269">
        <w:rPr>
          <w:rFonts w:ascii="Times New Roman" w:hAnsi="Times New Roman" w:cs="Times New Roman"/>
          <w:color w:val="000000"/>
          <w:sz w:val="24"/>
          <w:szCs w:val="24"/>
        </w:rPr>
        <w:t xml:space="preserve">naudosiuosi trečiųjų asmenų***** (jei jie yra žinomi) priemonėmis </w:t>
      </w:r>
      <w:r w:rsidRPr="00EE7269">
        <w:rPr>
          <w:rFonts w:ascii="Times New Roman" w:eastAsia="Times New Roman" w:hAnsi="Times New Roman" w:cs="Times New Roman"/>
          <w:lang w:eastAsia="lt-LT"/>
        </w:rPr>
        <w:t xml:space="preserve">(atsižvelgiant į konkurso </w:t>
      </w:r>
      <w:r w:rsidRPr="008915EC">
        <w:rPr>
          <w:rFonts w:ascii="Times New Roman" w:eastAsia="Times New Roman" w:hAnsi="Times New Roman" w:cs="Times New Roman"/>
          <w:lang w:eastAsia="lt-LT"/>
        </w:rPr>
        <w:t>sąlygų 4.8. p</w:t>
      </w:r>
      <w:r w:rsidRPr="00EE7269">
        <w:rPr>
          <w:rFonts w:ascii="Times New Roman" w:eastAsia="Times New Roman" w:hAnsi="Times New Roman" w:cs="Times New Roman"/>
          <w:lang w:eastAsia="lt-LT"/>
        </w:rPr>
        <w:t>. nustatytus reikalavimus):</w:t>
      </w:r>
    </w:p>
    <w:p w14:paraId="3FF14EA6" w14:textId="77777777" w:rsidR="00C3049A" w:rsidRPr="00EE7269" w:rsidRDefault="00C3049A" w:rsidP="00C3049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7"/>
        <w:gridCol w:w="2818"/>
        <w:gridCol w:w="3472"/>
        <w:gridCol w:w="3336"/>
      </w:tblGrid>
      <w:tr w:rsidR="00C3049A" w:rsidRPr="00EE7269" w14:paraId="51E790C3" w14:textId="77777777">
        <w:trPr>
          <w:cantSplit/>
          <w:trHeight w:val="1"/>
        </w:trPr>
        <w:tc>
          <w:tcPr>
            <w:tcW w:w="567" w:type="dxa"/>
            <w:shd w:val="clear" w:color="auto" w:fill="F2F2F2"/>
            <w:tcMar>
              <w:left w:w="108" w:type="dxa"/>
              <w:right w:w="108" w:type="dxa"/>
            </w:tcMar>
            <w:vAlign w:val="center"/>
          </w:tcPr>
          <w:p w14:paraId="276311F2" w14:textId="77777777" w:rsidR="00C3049A" w:rsidRPr="00EE7269" w:rsidRDefault="00C3049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Eil. Nr.</w:t>
            </w:r>
          </w:p>
        </w:tc>
        <w:tc>
          <w:tcPr>
            <w:tcW w:w="2818" w:type="dxa"/>
            <w:shd w:val="clear" w:color="auto" w:fill="F2F2F2"/>
            <w:tcMar>
              <w:left w:w="108" w:type="dxa"/>
              <w:right w:w="108" w:type="dxa"/>
            </w:tcMar>
            <w:vAlign w:val="center"/>
          </w:tcPr>
          <w:p w14:paraId="1EB42A03" w14:textId="77777777" w:rsidR="00C3049A" w:rsidRPr="00EE7269" w:rsidRDefault="00C3049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Pirkimo sutarties dalis, kurios vykdymui naudosiuosi trečiaisiais asmenimis*****</w:t>
            </w:r>
          </w:p>
        </w:tc>
        <w:tc>
          <w:tcPr>
            <w:tcW w:w="3472" w:type="dxa"/>
            <w:shd w:val="clear" w:color="auto" w:fill="F2F2F2"/>
            <w:tcMar>
              <w:left w:w="108" w:type="dxa"/>
              <w:right w:w="108" w:type="dxa"/>
            </w:tcMar>
            <w:vAlign w:val="center"/>
          </w:tcPr>
          <w:p w14:paraId="00BC784E" w14:textId="77777777" w:rsidR="00C3049A" w:rsidRPr="00EE7269" w:rsidRDefault="00C3049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Trečiojo asmens pavadinimas. Nurodoma: juridinio asmens kodas (jei pasitelkiamas juridinis asmuo), adresas arba vardas, pavardė. el. paštas (jei pasitelkiamas fizinis asmuo)</w:t>
            </w:r>
          </w:p>
        </w:tc>
        <w:tc>
          <w:tcPr>
            <w:tcW w:w="3336" w:type="dxa"/>
            <w:shd w:val="clear" w:color="auto" w:fill="F2F2F2"/>
            <w:vAlign w:val="center"/>
          </w:tcPr>
          <w:p w14:paraId="595FF930" w14:textId="77777777" w:rsidR="00C3049A" w:rsidRPr="00EE7269" w:rsidRDefault="00C3049A">
            <w:pPr>
              <w:spacing w:after="0" w:line="240" w:lineRule="auto"/>
              <w:jc w:val="center"/>
              <w:rPr>
                <w:rFonts w:ascii="Times New Roman" w:eastAsia="Calibri" w:hAnsi="Times New Roman" w:cs="Times New Roman"/>
                <w:b/>
                <w:i/>
              </w:rPr>
            </w:pPr>
            <w:r w:rsidRPr="00EE7269">
              <w:rPr>
                <w:rFonts w:ascii="Times New Roman" w:eastAsia="Calibri" w:hAnsi="Times New Roman" w:cs="Times New Roman"/>
                <w:b/>
                <w:i/>
              </w:rPr>
              <w:t xml:space="preserve">Nurodomas dokumentas pridedamas kartu su pasiūlymu pagal </w:t>
            </w:r>
            <w:r w:rsidRPr="008915EC">
              <w:rPr>
                <w:rFonts w:ascii="Times New Roman" w:eastAsia="Calibri" w:hAnsi="Times New Roman" w:cs="Times New Roman"/>
                <w:b/>
                <w:i/>
              </w:rPr>
              <w:t>konkurso sąlygų 4.8 p.</w:t>
            </w:r>
          </w:p>
        </w:tc>
      </w:tr>
      <w:tr w:rsidR="00C3049A" w:rsidRPr="00EE7269" w14:paraId="1828F17B" w14:textId="77777777">
        <w:trPr>
          <w:trHeight w:val="1"/>
        </w:trPr>
        <w:tc>
          <w:tcPr>
            <w:tcW w:w="567" w:type="dxa"/>
            <w:shd w:val="clear" w:color="000000" w:fill="FFFFFF"/>
            <w:tcMar>
              <w:left w:w="108" w:type="dxa"/>
              <w:right w:w="108" w:type="dxa"/>
            </w:tcMar>
          </w:tcPr>
          <w:p w14:paraId="3BA9647A" w14:textId="77777777" w:rsidR="00C3049A" w:rsidRPr="00EE7269" w:rsidRDefault="00C3049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1</w:t>
            </w:r>
          </w:p>
        </w:tc>
        <w:tc>
          <w:tcPr>
            <w:tcW w:w="2818" w:type="dxa"/>
            <w:shd w:val="clear" w:color="000000" w:fill="FFFFFF"/>
            <w:tcMar>
              <w:left w:w="108" w:type="dxa"/>
              <w:right w:w="108" w:type="dxa"/>
            </w:tcMar>
          </w:tcPr>
          <w:p w14:paraId="6C807BC7" w14:textId="77777777" w:rsidR="00C3049A" w:rsidRPr="00EE7269" w:rsidRDefault="00C3049A">
            <w:pPr>
              <w:spacing w:after="0" w:line="240" w:lineRule="auto"/>
              <w:jc w:val="both"/>
              <w:rPr>
                <w:rFonts w:ascii="Times New Roman" w:eastAsia="Calibri" w:hAnsi="Times New Roman" w:cs="Times New Roman"/>
              </w:rPr>
            </w:pPr>
            <w:r w:rsidRPr="00EE7269">
              <w:rPr>
                <w:rFonts w:ascii="Times New Roman" w:eastAsia="Calibri" w:hAnsi="Times New Roman" w:cs="Times New Roman"/>
              </w:rPr>
              <w:t>Kita (</w:t>
            </w:r>
            <w:r w:rsidRPr="00EE7269">
              <w:rPr>
                <w:rFonts w:ascii="Times New Roman" w:eastAsia="Calibri" w:hAnsi="Times New Roman" w:cs="Times New Roman"/>
                <w:i/>
              </w:rPr>
              <w:t>pildoma, jei pasitelkiama</w:t>
            </w:r>
            <w:r w:rsidRPr="00EE7269">
              <w:rPr>
                <w:rFonts w:ascii="Times New Roman" w:eastAsia="Calibri" w:hAnsi="Times New Roman" w:cs="Times New Roman"/>
              </w:rPr>
              <w:t>)</w:t>
            </w:r>
          </w:p>
        </w:tc>
        <w:tc>
          <w:tcPr>
            <w:tcW w:w="3472" w:type="dxa"/>
            <w:shd w:val="clear" w:color="000000" w:fill="FFFFFF"/>
            <w:tcMar>
              <w:left w:w="108" w:type="dxa"/>
              <w:right w:w="108" w:type="dxa"/>
            </w:tcMar>
          </w:tcPr>
          <w:p w14:paraId="18196ADF" w14:textId="77777777" w:rsidR="00C3049A" w:rsidRPr="00EE7269" w:rsidRDefault="00C3049A">
            <w:pPr>
              <w:spacing w:after="0" w:line="240" w:lineRule="auto"/>
              <w:jc w:val="both"/>
              <w:rPr>
                <w:rFonts w:ascii="Times New Roman" w:eastAsia="Calibri" w:hAnsi="Times New Roman" w:cs="Times New Roman"/>
              </w:rPr>
            </w:pPr>
          </w:p>
        </w:tc>
        <w:tc>
          <w:tcPr>
            <w:tcW w:w="3336" w:type="dxa"/>
            <w:shd w:val="clear" w:color="000000" w:fill="FFFFFF"/>
          </w:tcPr>
          <w:p w14:paraId="22259DF1" w14:textId="77777777" w:rsidR="00C3049A" w:rsidRPr="00EE7269" w:rsidRDefault="00C3049A">
            <w:pPr>
              <w:spacing w:after="0" w:line="240" w:lineRule="auto"/>
              <w:jc w:val="both"/>
              <w:rPr>
                <w:rFonts w:ascii="Times New Roman" w:eastAsia="Calibri" w:hAnsi="Times New Roman" w:cs="Times New Roman"/>
              </w:rPr>
            </w:pPr>
          </w:p>
        </w:tc>
      </w:tr>
      <w:tr w:rsidR="00C3049A" w:rsidRPr="00EE7269" w14:paraId="14A192FC" w14:textId="77777777">
        <w:trPr>
          <w:trHeight w:val="1"/>
        </w:trPr>
        <w:tc>
          <w:tcPr>
            <w:tcW w:w="567" w:type="dxa"/>
            <w:shd w:val="clear" w:color="000000" w:fill="FFFFFF"/>
            <w:tcMar>
              <w:left w:w="108" w:type="dxa"/>
              <w:right w:w="108" w:type="dxa"/>
            </w:tcMar>
          </w:tcPr>
          <w:p w14:paraId="75C4C7BC" w14:textId="77777777" w:rsidR="00C3049A" w:rsidRPr="00EE7269" w:rsidRDefault="00C3049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192F5F26" w14:textId="77777777" w:rsidR="00C3049A" w:rsidRPr="00EE7269" w:rsidRDefault="00C3049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4962055A" w14:textId="77777777" w:rsidR="00C3049A" w:rsidRPr="00EE7269" w:rsidRDefault="00C3049A">
            <w:pPr>
              <w:spacing w:after="0" w:line="240" w:lineRule="auto"/>
              <w:jc w:val="both"/>
              <w:rPr>
                <w:rFonts w:ascii="Times New Roman" w:eastAsia="Calibri" w:hAnsi="Times New Roman" w:cs="Times New Roman"/>
              </w:rPr>
            </w:pPr>
          </w:p>
        </w:tc>
        <w:tc>
          <w:tcPr>
            <w:tcW w:w="3336" w:type="dxa"/>
            <w:shd w:val="clear" w:color="000000" w:fill="FFFFFF"/>
          </w:tcPr>
          <w:p w14:paraId="507431A6" w14:textId="77777777" w:rsidR="00C3049A" w:rsidRPr="00EE7269" w:rsidRDefault="00C3049A">
            <w:pPr>
              <w:spacing w:after="0" w:line="240" w:lineRule="auto"/>
              <w:jc w:val="both"/>
              <w:rPr>
                <w:rFonts w:ascii="Times New Roman" w:eastAsia="Calibri" w:hAnsi="Times New Roman" w:cs="Times New Roman"/>
              </w:rPr>
            </w:pPr>
          </w:p>
        </w:tc>
      </w:tr>
      <w:tr w:rsidR="00C3049A" w:rsidRPr="00EE7269" w14:paraId="0568897B" w14:textId="77777777">
        <w:trPr>
          <w:trHeight w:val="1"/>
        </w:trPr>
        <w:tc>
          <w:tcPr>
            <w:tcW w:w="567" w:type="dxa"/>
            <w:shd w:val="clear" w:color="000000" w:fill="FFFFFF"/>
            <w:tcMar>
              <w:left w:w="108" w:type="dxa"/>
              <w:right w:w="108" w:type="dxa"/>
            </w:tcMar>
          </w:tcPr>
          <w:p w14:paraId="159093AF" w14:textId="77777777" w:rsidR="00C3049A" w:rsidRPr="00EE7269" w:rsidRDefault="00C3049A">
            <w:pPr>
              <w:spacing w:after="0" w:line="240" w:lineRule="auto"/>
              <w:jc w:val="both"/>
              <w:rPr>
                <w:rFonts w:ascii="Times New Roman" w:eastAsia="Calibri" w:hAnsi="Times New Roman" w:cs="Times New Roman"/>
              </w:rPr>
            </w:pPr>
          </w:p>
        </w:tc>
        <w:tc>
          <w:tcPr>
            <w:tcW w:w="2818" w:type="dxa"/>
            <w:shd w:val="clear" w:color="000000" w:fill="FFFFFF"/>
            <w:tcMar>
              <w:left w:w="108" w:type="dxa"/>
              <w:right w:w="108" w:type="dxa"/>
            </w:tcMar>
          </w:tcPr>
          <w:p w14:paraId="667E54A6" w14:textId="77777777" w:rsidR="00C3049A" w:rsidRPr="00EE7269" w:rsidRDefault="00C3049A">
            <w:pPr>
              <w:spacing w:after="0" w:line="240" w:lineRule="auto"/>
              <w:jc w:val="both"/>
              <w:rPr>
                <w:rFonts w:ascii="Times New Roman" w:eastAsia="Calibri" w:hAnsi="Times New Roman" w:cs="Times New Roman"/>
              </w:rPr>
            </w:pPr>
          </w:p>
        </w:tc>
        <w:tc>
          <w:tcPr>
            <w:tcW w:w="3472" w:type="dxa"/>
            <w:shd w:val="clear" w:color="000000" w:fill="FFFFFF"/>
            <w:tcMar>
              <w:left w:w="108" w:type="dxa"/>
              <w:right w:w="108" w:type="dxa"/>
            </w:tcMar>
          </w:tcPr>
          <w:p w14:paraId="1782475D" w14:textId="77777777" w:rsidR="00C3049A" w:rsidRPr="00EE7269" w:rsidRDefault="00C3049A">
            <w:pPr>
              <w:spacing w:after="0" w:line="240" w:lineRule="auto"/>
              <w:jc w:val="both"/>
              <w:rPr>
                <w:rFonts w:ascii="Times New Roman" w:eastAsia="Calibri" w:hAnsi="Times New Roman" w:cs="Times New Roman"/>
              </w:rPr>
            </w:pPr>
          </w:p>
        </w:tc>
        <w:tc>
          <w:tcPr>
            <w:tcW w:w="3336" w:type="dxa"/>
            <w:shd w:val="clear" w:color="000000" w:fill="FFFFFF"/>
          </w:tcPr>
          <w:p w14:paraId="7BF87334" w14:textId="77777777" w:rsidR="00C3049A" w:rsidRPr="00EE7269" w:rsidRDefault="00C3049A">
            <w:pPr>
              <w:spacing w:after="0" w:line="240" w:lineRule="auto"/>
              <w:jc w:val="both"/>
              <w:rPr>
                <w:rFonts w:ascii="Times New Roman" w:eastAsia="Calibri" w:hAnsi="Times New Roman" w:cs="Times New Roman"/>
              </w:rPr>
            </w:pPr>
          </w:p>
        </w:tc>
      </w:tr>
    </w:tbl>
    <w:p w14:paraId="166EE344" w14:textId="77777777" w:rsidR="00C3049A" w:rsidRPr="00EE7269" w:rsidRDefault="00C3049A" w:rsidP="00C3049A">
      <w:pPr>
        <w:suppressAutoHyphens/>
        <w:spacing w:after="0" w:line="240" w:lineRule="auto"/>
        <w:ind w:firstLine="567"/>
        <w:jc w:val="both"/>
        <w:textAlignment w:val="top"/>
        <w:rPr>
          <w:rFonts w:ascii="Times New Roman" w:hAnsi="Times New Roman" w:cs="Times New Roman"/>
          <w:i/>
          <w:sz w:val="20"/>
          <w:szCs w:val="20"/>
          <w:lang w:eastAsia="lt-LT"/>
        </w:rPr>
      </w:pPr>
      <w:r w:rsidRPr="00EE7269">
        <w:rPr>
          <w:rFonts w:ascii="Times New Roman" w:hAnsi="Times New Roman" w:cs="Times New Roman"/>
          <w:i/>
          <w:color w:val="000000"/>
          <w:sz w:val="20"/>
          <w:szCs w:val="20"/>
        </w:rPr>
        <w:t xml:space="preserve">***** </w:t>
      </w:r>
      <w:r w:rsidRPr="00EE7269">
        <w:rPr>
          <w:rFonts w:ascii="Times New Roman" w:hAnsi="Times New Roman" w:cs="Times New Roman"/>
          <w:b/>
          <w:i/>
          <w:color w:val="000000"/>
          <w:sz w:val="20"/>
          <w:szCs w:val="20"/>
        </w:rPr>
        <w:t>Tretieji asmenys</w:t>
      </w:r>
      <w:r w:rsidRPr="00EE7269">
        <w:rPr>
          <w:rFonts w:ascii="Times New Roman" w:hAnsi="Times New Roman" w:cs="Times New Roman"/>
          <w:i/>
          <w:color w:val="000000"/>
          <w:sz w:val="20"/>
          <w:szCs w:val="20"/>
        </w:rPr>
        <w:t xml:space="preserve">, kurie tiesiogiai </w:t>
      </w:r>
      <w:r w:rsidRPr="00EE7269">
        <w:rPr>
          <w:rFonts w:ascii="Times New Roman" w:hAnsi="Times New Roman" w:cs="Times New Roman"/>
          <w:i/>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w:t>
      </w:r>
      <w:r w:rsidRPr="00EE7269">
        <w:rPr>
          <w:rFonts w:ascii="Times New Roman" w:hAnsi="Times New Roman" w:cs="Times New Roman"/>
          <w:i/>
          <w:color w:val="000000"/>
          <w:sz w:val="20"/>
          <w:szCs w:val="20"/>
        </w:rPr>
        <w:t>, priemonėmis (pavyzdžiui, tik išnuomos patalpas, išnuomos įrangą ar pan.).</w:t>
      </w:r>
    </w:p>
    <w:p w14:paraId="3711684B" w14:textId="77777777" w:rsidR="00C3049A" w:rsidRPr="00EE7269" w:rsidRDefault="00C3049A" w:rsidP="00C3049A">
      <w:pPr>
        <w:tabs>
          <w:tab w:val="left" w:pos="810"/>
        </w:tabs>
        <w:spacing w:after="0" w:line="240" w:lineRule="auto"/>
        <w:jc w:val="both"/>
        <w:rPr>
          <w:rFonts w:ascii="Times New Roman" w:eastAsia="Calibri" w:hAnsi="Times New Roman" w:cs="Times New Roman"/>
          <w:b/>
          <w:lang w:eastAsia="lt-LT"/>
        </w:rPr>
      </w:pPr>
    </w:p>
    <w:p w14:paraId="220B6F5B" w14:textId="77777777" w:rsidR="00BC330F" w:rsidRPr="001208B8" w:rsidRDefault="00BC330F" w:rsidP="00BC330F">
      <w:pPr>
        <w:tabs>
          <w:tab w:val="left" w:pos="810"/>
        </w:tabs>
        <w:spacing w:after="0" w:line="240" w:lineRule="auto"/>
        <w:jc w:val="both"/>
        <w:rPr>
          <w:rFonts w:ascii="Times New Roman" w:eastAsia="Calibri" w:hAnsi="Times New Roman" w:cs="Times New Roman"/>
          <w:b/>
          <w:lang w:eastAsia="lt-LT"/>
        </w:rPr>
      </w:pPr>
    </w:p>
    <w:p w14:paraId="2BBBB959" w14:textId="387F0001" w:rsidR="00BC330F" w:rsidRPr="001208B8" w:rsidRDefault="00BC330F" w:rsidP="00BC330F">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1208B8">
        <w:rPr>
          <w:rFonts w:ascii="Times New Roman" w:eastAsia="Calibri" w:hAnsi="Times New Roman" w:cs="Times New Roman"/>
          <w:b/>
        </w:rPr>
        <w:t>3.</w:t>
      </w:r>
      <w:r w:rsidRPr="001208B8">
        <w:rPr>
          <w:rFonts w:ascii="Times New Roman" w:eastAsia="Calibri" w:hAnsi="Times New Roman" w:cs="Times New Roman"/>
        </w:rPr>
        <w:t xml:space="preserve"> Šiame pasiūlyme pateikta ši konfidenciali informacija (</w:t>
      </w:r>
      <w:r w:rsidRPr="001208B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C330F" w:rsidRPr="001208B8" w14:paraId="5AFFAA18" w14:textId="77777777" w:rsidTr="00BC330F">
        <w:tc>
          <w:tcPr>
            <w:tcW w:w="851" w:type="dxa"/>
          </w:tcPr>
          <w:p w14:paraId="5BC24327"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 xml:space="preserve">Eil. Nr. </w:t>
            </w:r>
          </w:p>
        </w:tc>
        <w:tc>
          <w:tcPr>
            <w:tcW w:w="2013" w:type="dxa"/>
          </w:tcPr>
          <w:p w14:paraId="4697155F" w14:textId="77777777" w:rsidR="00BC330F" w:rsidRPr="001208B8" w:rsidRDefault="00BC330F" w:rsidP="00BC330F">
            <w:pPr>
              <w:widowControl w:val="0"/>
              <w:autoSpaceDE w:val="0"/>
              <w:autoSpaceDN w:val="0"/>
              <w:adjustRightInd w:val="0"/>
              <w:spacing w:line="240" w:lineRule="auto"/>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Pateikto dokumento pavadinimas</w:t>
            </w:r>
          </w:p>
        </w:tc>
        <w:tc>
          <w:tcPr>
            <w:tcW w:w="3119" w:type="dxa"/>
          </w:tcPr>
          <w:p w14:paraId="2D1BAE10"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1208B8">
              <w:rPr>
                <w:rFonts w:ascii="Times New Roman" w:eastAsia="Calibri" w:hAnsi="Times New Roman" w:cs="Times New Roman"/>
                <w:b/>
                <w:lang w:eastAsia="lt-LT"/>
              </w:rPr>
              <w:t>Lapų skaičius</w:t>
            </w:r>
          </w:p>
        </w:tc>
        <w:tc>
          <w:tcPr>
            <w:tcW w:w="4252" w:type="dxa"/>
          </w:tcPr>
          <w:p w14:paraId="19F15968" w14:textId="77777777" w:rsidR="00BC330F" w:rsidRPr="001208B8" w:rsidRDefault="00BC330F" w:rsidP="00BC330F">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1208B8">
              <w:rPr>
                <w:rFonts w:ascii="Times New Roman" w:eastAsia="Calibri" w:hAnsi="Times New Roman" w:cs="Times New Roman"/>
                <w:b/>
                <w:lang w:eastAsia="lt-LT"/>
              </w:rPr>
              <w:t>Paaiškinimas kokia konkrečiai informacija, esanti dokumente yra konfidenciali ir kodėl</w:t>
            </w:r>
            <w:r w:rsidRPr="001208B8">
              <w:rPr>
                <w:rFonts w:ascii="Times New Roman" w:eastAsia="Calibri" w:hAnsi="Times New Roman"/>
                <w:b/>
                <w:vertAlign w:val="superscript"/>
                <w:lang w:eastAsia="lt-LT"/>
              </w:rPr>
              <w:t>1</w:t>
            </w:r>
          </w:p>
        </w:tc>
      </w:tr>
      <w:tr w:rsidR="00BC330F" w:rsidRPr="001208B8" w14:paraId="5638FB10" w14:textId="77777777" w:rsidTr="00BC330F">
        <w:tc>
          <w:tcPr>
            <w:tcW w:w="851" w:type="dxa"/>
          </w:tcPr>
          <w:p w14:paraId="1D2D4738"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D11E36B"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4E62E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7435FD07"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2CFFF7ED" w14:textId="77777777" w:rsidTr="00BC330F">
        <w:tc>
          <w:tcPr>
            <w:tcW w:w="851" w:type="dxa"/>
          </w:tcPr>
          <w:p w14:paraId="63048906"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009A0D1" w14:textId="77777777" w:rsidR="00BC330F" w:rsidRPr="001208B8" w:rsidRDefault="00BC330F" w:rsidP="00BC330F">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C6B5282"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C49243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r w:rsidR="00BC330F" w:rsidRPr="001208B8" w14:paraId="52E81574" w14:textId="77777777" w:rsidTr="00BC330F">
        <w:tc>
          <w:tcPr>
            <w:tcW w:w="851" w:type="dxa"/>
          </w:tcPr>
          <w:p w14:paraId="72D708A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E74BCEC"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1F808F1D"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1FF1C29" w14:textId="77777777" w:rsidR="00BC330F" w:rsidRPr="001208B8" w:rsidRDefault="00BC330F" w:rsidP="00BC330F">
            <w:pPr>
              <w:widowControl w:val="0"/>
              <w:autoSpaceDE w:val="0"/>
              <w:autoSpaceDN w:val="0"/>
              <w:adjustRightInd w:val="0"/>
              <w:ind w:firstLine="720"/>
              <w:jc w:val="both"/>
              <w:rPr>
                <w:rFonts w:ascii="Times New Roman" w:eastAsia="Calibri" w:hAnsi="Times New Roman" w:cs="Times New Roman"/>
                <w:lang w:eastAsia="lt-LT"/>
              </w:rPr>
            </w:pPr>
          </w:p>
        </w:tc>
      </w:tr>
    </w:tbl>
    <w:p w14:paraId="1B724B35" w14:textId="77777777" w:rsidR="000F3D58" w:rsidRPr="00B031A4"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1208B8">
        <w:rPr>
          <w:rFonts w:ascii="Times New Roman" w:eastAsia="Times New Roman" w:hAnsi="Times New Roman" w:cs="Times New Roman"/>
          <w:b/>
          <w:i/>
          <w:sz w:val="20"/>
          <w:szCs w:val="20"/>
          <w:lang w:eastAsia="lt-LT"/>
        </w:rPr>
        <w:t>Pastaba:</w:t>
      </w:r>
      <w:r w:rsidRPr="001208B8">
        <w:rPr>
          <w:rFonts w:ascii="Times New Roman" w:eastAsia="Times New Roman" w:hAnsi="Times New Roman" w:cs="Times New Roman"/>
          <w:i/>
          <w:sz w:val="20"/>
          <w:szCs w:val="20"/>
          <w:lang w:eastAsia="lt-LT"/>
        </w:rPr>
        <w:t xml:space="preserve"> </w:t>
      </w:r>
      <w:r w:rsidRPr="001208B8">
        <w:rPr>
          <w:rFonts w:ascii="Times New Roman" w:eastAsia="Times New Roman" w:hAnsi="Times New Roman" w:cs="Times New Roman"/>
          <w:i/>
          <w:sz w:val="20"/>
          <w:szCs w:val="20"/>
          <w:vertAlign w:val="superscript"/>
          <w:lang w:eastAsia="lt-LT"/>
        </w:rPr>
        <w:t>1</w:t>
      </w:r>
      <w:r w:rsidRPr="001208B8">
        <w:rPr>
          <w:rFonts w:ascii="Times New Roman" w:eastAsia="Times New Roman" w:hAnsi="Times New Roman" w:cs="Times New Roman"/>
          <w:i/>
          <w:sz w:val="20"/>
          <w:szCs w:val="20"/>
          <w:lang w:eastAsia="lt-LT"/>
        </w:rPr>
        <w:t xml:space="preserve">- </w:t>
      </w:r>
      <w:r w:rsidR="000F3D58" w:rsidRPr="00B031A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0ABBE2E9" w14:textId="77777777" w:rsidR="000F3D58" w:rsidRPr="00B031A4" w:rsidRDefault="000F3D58" w:rsidP="000F3D58">
      <w:pPr>
        <w:spacing w:line="240" w:lineRule="auto"/>
        <w:jc w:val="both"/>
        <w:rPr>
          <w:rFonts w:ascii="Times New Roman" w:eastAsiaTheme="minorEastAsia" w:hAnsi="Times New Roman" w:cs="Times New Roman"/>
          <w:i/>
          <w:sz w:val="20"/>
          <w:szCs w:val="20"/>
          <w:lang w:eastAsia="lt-LT"/>
        </w:rPr>
      </w:pPr>
      <w:r w:rsidRPr="00B031A4">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663F7B0" w14:textId="64FCB007" w:rsidR="00BC330F" w:rsidRPr="001208B8" w:rsidRDefault="00BC330F" w:rsidP="000F3D58">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57F6C1E8" w14:textId="3079C277" w:rsidR="005B2E2C" w:rsidRPr="005B2E2C" w:rsidRDefault="00BC330F" w:rsidP="005B2E2C">
      <w:pPr>
        <w:pStyle w:val="ListParagraph"/>
        <w:numPr>
          <w:ilvl w:val="0"/>
          <w:numId w:val="5"/>
        </w:numPr>
        <w:spacing w:after="200" w:line="276" w:lineRule="auto"/>
        <w:ind w:left="0" w:firstLine="360"/>
        <w:jc w:val="both"/>
        <w:rPr>
          <w:rFonts w:ascii="Times New Roman" w:hAnsi="Times New Roman"/>
          <w:b/>
          <w:bCs/>
          <w:lang w:eastAsia="lt-LT"/>
        </w:rPr>
      </w:pPr>
      <w:r w:rsidRPr="005B2E2C">
        <w:rPr>
          <w:rFonts w:ascii="Times New Roman" w:hAnsi="Times New Roman"/>
          <w:b/>
          <w:lang w:eastAsia="lt-LT"/>
        </w:rPr>
        <w:t xml:space="preserve">Mes siūlome pirkimo </w:t>
      </w:r>
      <w:r w:rsidRPr="005B2E2C">
        <w:rPr>
          <w:rFonts w:ascii="Times New Roman" w:hAnsi="Times New Roman"/>
          <w:b/>
          <w:bCs/>
          <w:lang w:eastAsia="lt-LT"/>
        </w:rPr>
        <w:t xml:space="preserve"> objektą už šią kainą</w:t>
      </w:r>
      <w:r w:rsidR="005B2E2C" w:rsidRPr="005B2E2C">
        <w:rPr>
          <w:rFonts w:ascii="Times New Roman" w:hAnsi="Times New Roman"/>
          <w:b/>
          <w:bCs/>
          <w:lang w:eastAsia="lt-LT"/>
        </w:rPr>
        <w:t xml:space="preserve"> </w:t>
      </w:r>
      <w:r w:rsidR="005B2E2C" w:rsidRPr="005B2E2C">
        <w:rPr>
          <w:rFonts w:ascii="Times New Roman" w:hAnsi="Times New Roman"/>
          <w:b/>
          <w:lang w:eastAsia="lt-LT"/>
        </w:rPr>
        <w:t xml:space="preserve">Konkurencijos tarybos valdomo suteiktos valstybės pagalbos ir nereikšmingos (de </w:t>
      </w:r>
      <w:proofErr w:type="spellStart"/>
      <w:r w:rsidR="005B2E2C" w:rsidRPr="005B2E2C">
        <w:rPr>
          <w:rFonts w:ascii="Times New Roman" w:hAnsi="Times New Roman"/>
          <w:b/>
          <w:lang w:eastAsia="lt-LT"/>
        </w:rPr>
        <w:t>minimis</w:t>
      </w:r>
      <w:proofErr w:type="spellEnd"/>
      <w:r w:rsidR="005B2E2C" w:rsidRPr="005B2E2C">
        <w:rPr>
          <w:rFonts w:ascii="Times New Roman" w:hAnsi="Times New Roman"/>
          <w:b/>
          <w:lang w:eastAsia="lt-LT"/>
        </w:rPr>
        <w:t xml:space="preserve">) pagalbos registro KOTIS palaikymo ir vystymo paslaugos </w:t>
      </w:r>
      <w:r w:rsidR="005B2E2C" w:rsidRPr="005B2E2C">
        <w:rPr>
          <w:rFonts w:ascii="Times New Roman" w:hAnsi="Times New Roman"/>
          <w:b/>
          <w:bCs/>
          <w:lang w:eastAsia="lt-LT"/>
        </w:rPr>
        <w:t>už šią kainą:</w:t>
      </w:r>
      <w:bookmarkStart w:id="21" w:name="_Hlk100063862"/>
    </w:p>
    <w:p w14:paraId="48AD1BA0" w14:textId="52603496" w:rsidR="005B2E2C" w:rsidRPr="005B2E2C" w:rsidRDefault="005B2E2C" w:rsidP="005B2E2C">
      <w:pPr>
        <w:spacing w:after="200" w:line="276" w:lineRule="auto"/>
        <w:jc w:val="both"/>
        <w:rPr>
          <w:rFonts w:ascii="Times New Roman" w:hAnsi="Times New Roman"/>
          <w:b/>
          <w:bCs/>
          <w:lang w:eastAsia="lt-LT"/>
        </w:rPr>
      </w:pPr>
      <w:r>
        <w:rPr>
          <w:rFonts w:ascii="Times New Roman" w:hAnsi="Times New Roman"/>
          <w:lang w:eastAsia="lt-LT"/>
        </w:rPr>
        <w:t>4</w:t>
      </w:r>
      <w:r w:rsidRPr="005B2E2C">
        <w:rPr>
          <w:rFonts w:ascii="Times New Roman" w:hAnsi="Times New Roman"/>
          <w:lang w:eastAsia="lt-LT"/>
        </w:rPr>
        <w:t xml:space="preserve">.1. Konkurencijos tarybos valdomo suteiktos valstybės pagalbos ir nereikšmingos (de </w:t>
      </w:r>
      <w:proofErr w:type="spellStart"/>
      <w:r w:rsidRPr="005B2E2C">
        <w:rPr>
          <w:rFonts w:ascii="Times New Roman" w:hAnsi="Times New Roman"/>
          <w:lang w:eastAsia="lt-LT"/>
        </w:rPr>
        <w:t>minimis</w:t>
      </w:r>
      <w:proofErr w:type="spellEnd"/>
      <w:r w:rsidRPr="005B2E2C">
        <w:rPr>
          <w:rFonts w:ascii="Times New Roman" w:hAnsi="Times New Roman"/>
          <w:lang w:eastAsia="lt-LT"/>
        </w:rPr>
        <w:t>) pagalbos registro KOTIS palaikymo paslaugos:</w:t>
      </w:r>
    </w:p>
    <w:tbl>
      <w:tblPr>
        <w:tblStyle w:val="TableGrid4"/>
        <w:tblW w:w="0" w:type="auto"/>
        <w:jc w:val="center"/>
        <w:tblLook w:val="04A0" w:firstRow="1" w:lastRow="0" w:firstColumn="1" w:lastColumn="0" w:noHBand="0" w:noVBand="1"/>
      </w:tblPr>
      <w:tblGrid>
        <w:gridCol w:w="711"/>
        <w:gridCol w:w="3482"/>
        <w:gridCol w:w="1667"/>
        <w:gridCol w:w="815"/>
        <w:gridCol w:w="1710"/>
        <w:gridCol w:w="1810"/>
      </w:tblGrid>
      <w:tr w:rsidR="005B2E2C" w:rsidRPr="005B2E2C" w14:paraId="5593481B" w14:textId="77777777" w:rsidTr="00D21C00">
        <w:trPr>
          <w:jc w:val="center"/>
        </w:trPr>
        <w:tc>
          <w:tcPr>
            <w:tcW w:w="711" w:type="dxa"/>
          </w:tcPr>
          <w:bookmarkEnd w:id="21"/>
          <w:p w14:paraId="3409B2DA" w14:textId="77777777" w:rsidR="005B2E2C" w:rsidRPr="005B2E2C" w:rsidRDefault="005B2E2C" w:rsidP="005B2E2C">
            <w:pPr>
              <w:spacing w:line="259" w:lineRule="auto"/>
              <w:rPr>
                <w:rFonts w:eastAsiaTheme="minorHAnsi"/>
                <w:b/>
                <w:sz w:val="22"/>
                <w:szCs w:val="22"/>
                <w:lang w:eastAsia="en-US"/>
              </w:rPr>
            </w:pPr>
            <w:r w:rsidRPr="005B2E2C">
              <w:rPr>
                <w:rFonts w:eastAsiaTheme="minorHAnsi"/>
                <w:b/>
                <w:sz w:val="22"/>
                <w:szCs w:val="22"/>
                <w:lang w:eastAsia="en-US"/>
              </w:rPr>
              <w:t>Eil. Nr.</w:t>
            </w:r>
          </w:p>
        </w:tc>
        <w:tc>
          <w:tcPr>
            <w:tcW w:w="3483" w:type="dxa"/>
          </w:tcPr>
          <w:p w14:paraId="731F13FC" w14:textId="77777777" w:rsidR="005B2E2C" w:rsidRPr="005B2E2C" w:rsidRDefault="005B2E2C" w:rsidP="005B2E2C">
            <w:pPr>
              <w:spacing w:line="259" w:lineRule="auto"/>
              <w:jc w:val="center"/>
              <w:rPr>
                <w:rFonts w:eastAsiaTheme="minorHAnsi"/>
                <w:b/>
                <w:sz w:val="22"/>
                <w:szCs w:val="22"/>
                <w:lang w:eastAsia="en-US"/>
              </w:rPr>
            </w:pPr>
            <w:r w:rsidRPr="005B2E2C">
              <w:rPr>
                <w:rFonts w:eastAsiaTheme="minorHAnsi"/>
                <w:b/>
                <w:sz w:val="22"/>
                <w:szCs w:val="22"/>
                <w:lang w:eastAsia="en-US"/>
              </w:rPr>
              <w:t>Pavadinimas</w:t>
            </w:r>
          </w:p>
        </w:tc>
        <w:tc>
          <w:tcPr>
            <w:tcW w:w="1667" w:type="dxa"/>
          </w:tcPr>
          <w:p w14:paraId="0A4E8CA2" w14:textId="77777777" w:rsidR="005B2E2C" w:rsidRPr="005B2E2C" w:rsidRDefault="005B2E2C" w:rsidP="005B2E2C">
            <w:pPr>
              <w:spacing w:line="259" w:lineRule="auto"/>
              <w:jc w:val="center"/>
              <w:rPr>
                <w:rFonts w:eastAsiaTheme="minorHAnsi"/>
                <w:b/>
                <w:sz w:val="22"/>
                <w:szCs w:val="22"/>
                <w:lang w:eastAsia="en-US"/>
              </w:rPr>
            </w:pPr>
            <w:r w:rsidRPr="005B2E2C">
              <w:rPr>
                <w:rFonts w:eastAsiaTheme="minorHAnsi"/>
                <w:b/>
                <w:sz w:val="22"/>
                <w:szCs w:val="22"/>
                <w:lang w:eastAsia="en-US"/>
              </w:rPr>
              <w:t>Mato vnt.</w:t>
            </w:r>
          </w:p>
        </w:tc>
        <w:tc>
          <w:tcPr>
            <w:tcW w:w="814" w:type="dxa"/>
          </w:tcPr>
          <w:p w14:paraId="0275CD7D" w14:textId="77777777" w:rsidR="005B2E2C" w:rsidRPr="005B2E2C" w:rsidRDefault="005B2E2C" w:rsidP="005B2E2C">
            <w:pPr>
              <w:spacing w:line="259" w:lineRule="auto"/>
              <w:jc w:val="center"/>
              <w:rPr>
                <w:rFonts w:eastAsiaTheme="minorHAnsi"/>
                <w:b/>
                <w:sz w:val="22"/>
                <w:szCs w:val="22"/>
                <w:lang w:eastAsia="en-US"/>
              </w:rPr>
            </w:pPr>
            <w:r w:rsidRPr="005B2E2C">
              <w:rPr>
                <w:rFonts w:eastAsiaTheme="minorHAnsi"/>
                <w:b/>
                <w:sz w:val="22"/>
                <w:szCs w:val="22"/>
                <w:lang w:eastAsia="en-US"/>
              </w:rPr>
              <w:t>Kiekis</w:t>
            </w:r>
          </w:p>
        </w:tc>
        <w:tc>
          <w:tcPr>
            <w:tcW w:w="1710" w:type="dxa"/>
          </w:tcPr>
          <w:p w14:paraId="7C58F572" w14:textId="77777777" w:rsidR="005B2E2C" w:rsidRPr="005B2E2C" w:rsidRDefault="005B2E2C" w:rsidP="005B2E2C">
            <w:pPr>
              <w:spacing w:line="259" w:lineRule="auto"/>
              <w:jc w:val="center"/>
              <w:rPr>
                <w:rFonts w:eastAsiaTheme="minorHAnsi"/>
                <w:b/>
                <w:sz w:val="22"/>
                <w:szCs w:val="22"/>
                <w:lang w:eastAsia="en-US"/>
              </w:rPr>
            </w:pPr>
            <w:r w:rsidRPr="005B2E2C">
              <w:rPr>
                <w:rFonts w:eastAsiaTheme="minorHAnsi"/>
                <w:b/>
                <w:sz w:val="22"/>
                <w:szCs w:val="22"/>
                <w:lang w:eastAsia="en-US"/>
              </w:rPr>
              <w:t>Vieneto kaina,  Eur be PVM</w:t>
            </w:r>
          </w:p>
        </w:tc>
        <w:tc>
          <w:tcPr>
            <w:tcW w:w="1810" w:type="dxa"/>
          </w:tcPr>
          <w:p w14:paraId="7BCD09BA" w14:textId="77777777" w:rsidR="005B2E2C" w:rsidRPr="005B2E2C" w:rsidRDefault="005B2E2C" w:rsidP="005B2E2C">
            <w:pPr>
              <w:spacing w:line="259" w:lineRule="auto"/>
              <w:jc w:val="center"/>
              <w:rPr>
                <w:rFonts w:eastAsiaTheme="minorHAnsi"/>
                <w:b/>
                <w:sz w:val="22"/>
                <w:szCs w:val="22"/>
                <w:lang w:eastAsia="en-US"/>
              </w:rPr>
            </w:pPr>
            <w:r w:rsidRPr="005B2E2C">
              <w:rPr>
                <w:rFonts w:eastAsiaTheme="minorHAnsi"/>
                <w:b/>
                <w:sz w:val="22"/>
                <w:szCs w:val="22"/>
                <w:lang w:eastAsia="en-US"/>
              </w:rPr>
              <w:t>Bendra kaina, Eur be PVM</w:t>
            </w:r>
          </w:p>
          <w:p w14:paraId="03FB2A52" w14:textId="77777777" w:rsidR="005B2E2C" w:rsidRPr="005B2E2C" w:rsidRDefault="005B2E2C" w:rsidP="005B2E2C">
            <w:pPr>
              <w:spacing w:line="259" w:lineRule="auto"/>
              <w:jc w:val="center"/>
              <w:rPr>
                <w:rFonts w:eastAsiaTheme="minorHAnsi"/>
                <w:b/>
                <w:sz w:val="22"/>
                <w:szCs w:val="22"/>
                <w:lang w:eastAsia="en-US"/>
              </w:rPr>
            </w:pPr>
            <w:r w:rsidRPr="005B2E2C">
              <w:rPr>
                <w:rFonts w:eastAsiaTheme="minorHAnsi"/>
                <w:i/>
                <w:sz w:val="22"/>
                <w:szCs w:val="22"/>
                <w:lang w:eastAsia="en-US"/>
              </w:rPr>
              <w:t>(4 st. x 5 st.)</w:t>
            </w:r>
          </w:p>
        </w:tc>
      </w:tr>
      <w:tr w:rsidR="005B2E2C" w:rsidRPr="005B2E2C" w14:paraId="6EC40EE8" w14:textId="77777777" w:rsidTr="00D21C00">
        <w:trPr>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14:paraId="0E42161E" w14:textId="77777777" w:rsidR="005B2E2C" w:rsidRPr="005B2E2C" w:rsidRDefault="005B2E2C" w:rsidP="005B2E2C">
            <w:pPr>
              <w:spacing w:line="259" w:lineRule="auto"/>
              <w:jc w:val="center"/>
              <w:rPr>
                <w:rFonts w:eastAsiaTheme="minorHAnsi"/>
                <w:bCs/>
                <w:color w:val="000000"/>
                <w:sz w:val="22"/>
                <w:szCs w:val="22"/>
                <w:lang w:val="en-US" w:eastAsia="en-US"/>
              </w:rPr>
            </w:pPr>
            <w:r w:rsidRPr="005B2E2C">
              <w:rPr>
                <w:rFonts w:eastAsiaTheme="minorHAnsi"/>
                <w:bCs/>
                <w:color w:val="000000"/>
                <w:sz w:val="22"/>
                <w:szCs w:val="22"/>
                <w:lang w:val="en-US" w:eastAsia="en-US"/>
              </w:rPr>
              <w:t>1</w:t>
            </w:r>
          </w:p>
        </w:tc>
        <w:tc>
          <w:tcPr>
            <w:tcW w:w="3483" w:type="dxa"/>
            <w:tcBorders>
              <w:top w:val="single" w:sz="4" w:space="0" w:color="auto"/>
              <w:left w:val="nil"/>
              <w:bottom w:val="single" w:sz="4" w:space="0" w:color="auto"/>
              <w:right w:val="single" w:sz="4" w:space="0" w:color="auto"/>
            </w:tcBorders>
            <w:shd w:val="clear" w:color="auto" w:fill="auto"/>
            <w:vAlign w:val="bottom"/>
          </w:tcPr>
          <w:p w14:paraId="18573C5E" w14:textId="77777777" w:rsidR="005B2E2C" w:rsidRPr="005B2E2C" w:rsidRDefault="005B2E2C" w:rsidP="005B2E2C">
            <w:pPr>
              <w:spacing w:line="259" w:lineRule="auto"/>
              <w:jc w:val="center"/>
              <w:rPr>
                <w:rFonts w:eastAsiaTheme="minorHAnsi"/>
                <w:sz w:val="22"/>
                <w:szCs w:val="22"/>
                <w:lang w:eastAsia="en-US"/>
              </w:rPr>
            </w:pPr>
            <w:r w:rsidRPr="005B2E2C">
              <w:rPr>
                <w:rFonts w:eastAsiaTheme="minorHAnsi"/>
                <w:sz w:val="22"/>
                <w:szCs w:val="22"/>
                <w:lang w:eastAsia="en-US"/>
              </w:rPr>
              <w:t>2</w:t>
            </w:r>
          </w:p>
        </w:tc>
        <w:tc>
          <w:tcPr>
            <w:tcW w:w="1667" w:type="dxa"/>
            <w:tcBorders>
              <w:top w:val="single" w:sz="4" w:space="0" w:color="auto"/>
              <w:left w:val="nil"/>
              <w:bottom w:val="single" w:sz="4" w:space="0" w:color="auto"/>
              <w:right w:val="single" w:sz="4" w:space="0" w:color="auto"/>
            </w:tcBorders>
            <w:shd w:val="clear" w:color="auto" w:fill="auto"/>
            <w:vAlign w:val="bottom"/>
          </w:tcPr>
          <w:p w14:paraId="65B38FDA" w14:textId="77777777" w:rsidR="005B2E2C" w:rsidRPr="005B2E2C" w:rsidRDefault="005B2E2C" w:rsidP="005B2E2C">
            <w:pPr>
              <w:spacing w:line="259" w:lineRule="auto"/>
              <w:jc w:val="center"/>
              <w:rPr>
                <w:rFonts w:eastAsiaTheme="minorHAnsi"/>
                <w:bCs/>
                <w:color w:val="000000"/>
                <w:sz w:val="22"/>
                <w:szCs w:val="22"/>
                <w:lang w:eastAsia="en-US"/>
              </w:rPr>
            </w:pPr>
            <w:r w:rsidRPr="005B2E2C">
              <w:rPr>
                <w:rFonts w:eastAsiaTheme="minorHAnsi"/>
                <w:bCs/>
                <w:color w:val="000000"/>
                <w:sz w:val="22"/>
                <w:szCs w:val="22"/>
                <w:lang w:eastAsia="en-US"/>
              </w:rPr>
              <w:t>3</w:t>
            </w:r>
          </w:p>
        </w:tc>
        <w:tc>
          <w:tcPr>
            <w:tcW w:w="814" w:type="dxa"/>
            <w:tcBorders>
              <w:top w:val="single" w:sz="4" w:space="0" w:color="auto"/>
              <w:left w:val="nil"/>
              <w:bottom w:val="single" w:sz="4" w:space="0" w:color="auto"/>
              <w:right w:val="single" w:sz="4" w:space="0" w:color="auto"/>
            </w:tcBorders>
            <w:shd w:val="clear" w:color="auto" w:fill="auto"/>
            <w:vAlign w:val="bottom"/>
          </w:tcPr>
          <w:p w14:paraId="34A296C2" w14:textId="77777777" w:rsidR="005B2E2C" w:rsidRPr="005B2E2C" w:rsidRDefault="005B2E2C" w:rsidP="005B2E2C">
            <w:pPr>
              <w:spacing w:line="259" w:lineRule="auto"/>
              <w:jc w:val="center"/>
              <w:rPr>
                <w:rFonts w:eastAsiaTheme="minorHAnsi"/>
                <w:i/>
                <w:sz w:val="22"/>
                <w:szCs w:val="22"/>
                <w:lang w:val="en-US" w:eastAsia="en-US"/>
              </w:rPr>
            </w:pPr>
            <w:r w:rsidRPr="005B2E2C">
              <w:rPr>
                <w:rFonts w:eastAsiaTheme="minorHAnsi"/>
                <w:i/>
                <w:sz w:val="22"/>
                <w:szCs w:val="22"/>
                <w:lang w:val="en-US" w:eastAsia="en-US"/>
              </w:rPr>
              <w:t>4</w:t>
            </w:r>
          </w:p>
        </w:tc>
        <w:tc>
          <w:tcPr>
            <w:tcW w:w="1710" w:type="dxa"/>
            <w:tcBorders>
              <w:top w:val="single" w:sz="4" w:space="0" w:color="auto"/>
              <w:left w:val="nil"/>
              <w:bottom w:val="single" w:sz="4" w:space="0" w:color="auto"/>
              <w:right w:val="single" w:sz="4" w:space="0" w:color="auto"/>
            </w:tcBorders>
            <w:shd w:val="clear" w:color="auto" w:fill="auto"/>
            <w:vAlign w:val="bottom"/>
          </w:tcPr>
          <w:p w14:paraId="5C7E4DEB" w14:textId="77777777" w:rsidR="005B2E2C" w:rsidRPr="005B2E2C" w:rsidRDefault="005B2E2C" w:rsidP="005B2E2C">
            <w:pPr>
              <w:spacing w:line="259" w:lineRule="auto"/>
              <w:jc w:val="center"/>
              <w:rPr>
                <w:rFonts w:eastAsiaTheme="minorHAnsi"/>
                <w:bCs/>
                <w:color w:val="000000"/>
                <w:sz w:val="22"/>
                <w:szCs w:val="22"/>
                <w:lang w:eastAsia="en-US"/>
              </w:rPr>
            </w:pPr>
            <w:r w:rsidRPr="005B2E2C">
              <w:rPr>
                <w:rFonts w:eastAsiaTheme="minorHAnsi"/>
                <w:bCs/>
                <w:color w:val="000000"/>
                <w:sz w:val="22"/>
                <w:szCs w:val="22"/>
                <w:lang w:eastAsia="en-US"/>
              </w:rPr>
              <w:t>5</w:t>
            </w:r>
          </w:p>
        </w:tc>
        <w:tc>
          <w:tcPr>
            <w:tcW w:w="1810" w:type="dxa"/>
            <w:tcBorders>
              <w:top w:val="single" w:sz="4" w:space="0" w:color="auto"/>
              <w:left w:val="nil"/>
              <w:bottom w:val="single" w:sz="4" w:space="0" w:color="auto"/>
              <w:right w:val="single" w:sz="4" w:space="0" w:color="auto"/>
            </w:tcBorders>
          </w:tcPr>
          <w:p w14:paraId="7480081C" w14:textId="77777777" w:rsidR="005B2E2C" w:rsidRPr="005B2E2C" w:rsidRDefault="005B2E2C" w:rsidP="005B2E2C">
            <w:pPr>
              <w:spacing w:line="259" w:lineRule="auto"/>
              <w:jc w:val="center"/>
              <w:rPr>
                <w:rFonts w:eastAsiaTheme="minorHAnsi"/>
                <w:bCs/>
                <w:color w:val="000000"/>
                <w:sz w:val="22"/>
                <w:szCs w:val="22"/>
                <w:lang w:eastAsia="en-US"/>
              </w:rPr>
            </w:pPr>
            <w:r w:rsidRPr="005B2E2C">
              <w:rPr>
                <w:rFonts w:eastAsiaTheme="minorHAnsi"/>
                <w:bCs/>
                <w:color w:val="000000"/>
                <w:sz w:val="22"/>
                <w:szCs w:val="22"/>
                <w:lang w:eastAsia="en-US"/>
              </w:rPr>
              <w:t>6</w:t>
            </w:r>
          </w:p>
        </w:tc>
      </w:tr>
      <w:tr w:rsidR="005B2E2C" w:rsidRPr="005B2E2C" w14:paraId="6CFF1893" w14:textId="77777777" w:rsidTr="00D21C00">
        <w:trPr>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bottom"/>
          </w:tcPr>
          <w:p w14:paraId="727CDA7B" w14:textId="198CD040" w:rsidR="005B2E2C" w:rsidRPr="005B2E2C" w:rsidRDefault="00F90392" w:rsidP="005B2E2C">
            <w:pPr>
              <w:spacing w:line="259" w:lineRule="auto"/>
              <w:jc w:val="center"/>
              <w:rPr>
                <w:rFonts w:eastAsiaTheme="minorHAnsi"/>
                <w:i/>
                <w:sz w:val="22"/>
                <w:szCs w:val="22"/>
                <w:lang w:eastAsia="en-US"/>
              </w:rPr>
            </w:pPr>
            <w:bookmarkStart w:id="22" w:name="_Hlk100063805"/>
            <w:r>
              <w:rPr>
                <w:rFonts w:eastAsiaTheme="minorHAnsi"/>
                <w:bCs/>
                <w:color w:val="000000"/>
                <w:sz w:val="22"/>
                <w:szCs w:val="22"/>
                <w:lang w:val="en-US" w:eastAsia="en-US"/>
              </w:rPr>
              <w:t>4.1.</w:t>
            </w:r>
            <w:r w:rsidR="005B2E2C" w:rsidRPr="005B2E2C">
              <w:rPr>
                <w:rFonts w:eastAsiaTheme="minorHAnsi"/>
                <w:bCs/>
                <w:color w:val="000000"/>
                <w:sz w:val="22"/>
                <w:szCs w:val="22"/>
                <w:lang w:val="en-US" w:eastAsia="en-US"/>
              </w:rPr>
              <w:t>1</w:t>
            </w:r>
            <w:r w:rsidR="005B2E2C" w:rsidRPr="005B2E2C">
              <w:rPr>
                <w:rFonts w:eastAsiaTheme="minorHAnsi"/>
                <w:bCs/>
                <w:color w:val="000000"/>
                <w:sz w:val="22"/>
                <w:szCs w:val="22"/>
                <w:lang w:eastAsia="en-US"/>
              </w:rPr>
              <w:t>.</w:t>
            </w:r>
          </w:p>
        </w:tc>
        <w:tc>
          <w:tcPr>
            <w:tcW w:w="3483" w:type="dxa"/>
            <w:tcBorders>
              <w:top w:val="single" w:sz="4" w:space="0" w:color="auto"/>
              <w:left w:val="nil"/>
              <w:bottom w:val="single" w:sz="4" w:space="0" w:color="auto"/>
              <w:right w:val="single" w:sz="4" w:space="0" w:color="auto"/>
            </w:tcBorders>
            <w:shd w:val="clear" w:color="auto" w:fill="auto"/>
            <w:vAlign w:val="bottom"/>
          </w:tcPr>
          <w:p w14:paraId="3AD698CB" w14:textId="77777777" w:rsidR="005B2E2C" w:rsidRPr="005B2E2C" w:rsidRDefault="005B2E2C" w:rsidP="005B2E2C">
            <w:pPr>
              <w:spacing w:line="259" w:lineRule="auto"/>
              <w:jc w:val="both"/>
              <w:rPr>
                <w:rFonts w:eastAsiaTheme="minorHAnsi"/>
                <w:i/>
                <w:sz w:val="22"/>
                <w:szCs w:val="22"/>
                <w:lang w:eastAsia="en-US"/>
              </w:rPr>
            </w:pPr>
            <w:bookmarkStart w:id="23" w:name="_Hlk100063837"/>
            <w:r w:rsidRPr="005B2E2C">
              <w:rPr>
                <w:rFonts w:eastAsiaTheme="minorHAnsi"/>
                <w:sz w:val="22"/>
                <w:szCs w:val="22"/>
                <w:lang w:eastAsia="en-US"/>
              </w:rPr>
              <w:t xml:space="preserve">Registro KOTIS palaikymo paslaugos </w:t>
            </w:r>
            <w:bookmarkEnd w:id="23"/>
          </w:p>
        </w:tc>
        <w:tc>
          <w:tcPr>
            <w:tcW w:w="1667" w:type="dxa"/>
            <w:tcBorders>
              <w:top w:val="single" w:sz="4" w:space="0" w:color="auto"/>
              <w:left w:val="nil"/>
              <w:bottom w:val="single" w:sz="4" w:space="0" w:color="auto"/>
              <w:right w:val="single" w:sz="4" w:space="0" w:color="auto"/>
            </w:tcBorders>
            <w:shd w:val="clear" w:color="auto" w:fill="auto"/>
            <w:vAlign w:val="bottom"/>
          </w:tcPr>
          <w:p w14:paraId="55B0842E" w14:textId="77777777" w:rsidR="005B2E2C" w:rsidRPr="005B2E2C" w:rsidRDefault="005B2E2C" w:rsidP="005B2E2C">
            <w:pPr>
              <w:spacing w:line="259" w:lineRule="auto"/>
              <w:jc w:val="both"/>
              <w:rPr>
                <w:rFonts w:eastAsiaTheme="minorHAnsi"/>
                <w:i/>
                <w:sz w:val="22"/>
                <w:szCs w:val="22"/>
                <w:lang w:eastAsia="en-US"/>
              </w:rPr>
            </w:pPr>
            <w:r w:rsidRPr="005B2E2C">
              <w:rPr>
                <w:rFonts w:eastAsiaTheme="minorHAnsi"/>
                <w:bCs/>
                <w:color w:val="000000"/>
                <w:sz w:val="22"/>
                <w:szCs w:val="22"/>
                <w:lang w:eastAsia="en-US"/>
              </w:rPr>
              <w:t>Mėn.</w:t>
            </w:r>
          </w:p>
        </w:tc>
        <w:tc>
          <w:tcPr>
            <w:tcW w:w="814" w:type="dxa"/>
            <w:tcBorders>
              <w:top w:val="single" w:sz="4" w:space="0" w:color="auto"/>
              <w:left w:val="nil"/>
              <w:bottom w:val="single" w:sz="4" w:space="0" w:color="auto"/>
              <w:right w:val="single" w:sz="4" w:space="0" w:color="auto"/>
            </w:tcBorders>
            <w:shd w:val="clear" w:color="auto" w:fill="auto"/>
            <w:vAlign w:val="bottom"/>
          </w:tcPr>
          <w:p w14:paraId="6FCBA9C8" w14:textId="77777777" w:rsidR="005B2E2C" w:rsidRPr="005B2E2C" w:rsidRDefault="005B2E2C" w:rsidP="005B2E2C">
            <w:pPr>
              <w:spacing w:line="259" w:lineRule="auto"/>
              <w:jc w:val="both"/>
              <w:rPr>
                <w:rFonts w:eastAsiaTheme="minorHAnsi"/>
                <w:i/>
                <w:sz w:val="22"/>
                <w:szCs w:val="22"/>
                <w:lang w:val="en-US" w:eastAsia="en-US"/>
              </w:rPr>
            </w:pPr>
            <w:r w:rsidRPr="001C46A5">
              <w:rPr>
                <w:rFonts w:eastAsiaTheme="minorHAnsi"/>
                <w:i/>
                <w:sz w:val="22"/>
                <w:szCs w:val="22"/>
                <w:lang w:val="en-US" w:eastAsia="en-US"/>
              </w:rPr>
              <w:t>36</w:t>
            </w:r>
          </w:p>
        </w:tc>
        <w:tc>
          <w:tcPr>
            <w:tcW w:w="1710" w:type="dxa"/>
            <w:tcBorders>
              <w:top w:val="single" w:sz="4" w:space="0" w:color="auto"/>
              <w:left w:val="nil"/>
              <w:bottom w:val="single" w:sz="4" w:space="0" w:color="auto"/>
              <w:right w:val="single" w:sz="4" w:space="0" w:color="auto"/>
            </w:tcBorders>
            <w:shd w:val="clear" w:color="auto" w:fill="auto"/>
            <w:vAlign w:val="bottom"/>
          </w:tcPr>
          <w:p w14:paraId="733D4C06" w14:textId="77777777" w:rsidR="005B2E2C" w:rsidRPr="005B2E2C" w:rsidRDefault="005B2E2C" w:rsidP="005B2E2C">
            <w:pPr>
              <w:spacing w:line="259" w:lineRule="auto"/>
              <w:jc w:val="both"/>
              <w:rPr>
                <w:rFonts w:eastAsiaTheme="minorHAnsi"/>
                <w:i/>
                <w:sz w:val="22"/>
                <w:szCs w:val="22"/>
                <w:lang w:eastAsia="en-US"/>
              </w:rPr>
            </w:pPr>
            <w:r w:rsidRPr="005B2E2C">
              <w:rPr>
                <w:rFonts w:eastAsiaTheme="minorHAnsi"/>
                <w:bCs/>
                <w:color w:val="000000"/>
                <w:sz w:val="22"/>
                <w:szCs w:val="22"/>
                <w:lang w:eastAsia="en-US"/>
              </w:rPr>
              <w:t> </w:t>
            </w:r>
          </w:p>
        </w:tc>
        <w:tc>
          <w:tcPr>
            <w:tcW w:w="1810" w:type="dxa"/>
            <w:tcBorders>
              <w:top w:val="single" w:sz="4" w:space="0" w:color="auto"/>
              <w:left w:val="nil"/>
              <w:bottom w:val="single" w:sz="4" w:space="0" w:color="auto"/>
              <w:right w:val="single" w:sz="4" w:space="0" w:color="auto"/>
            </w:tcBorders>
          </w:tcPr>
          <w:p w14:paraId="119A7174" w14:textId="77777777" w:rsidR="005B2E2C" w:rsidRPr="005B2E2C" w:rsidRDefault="005B2E2C" w:rsidP="005B2E2C">
            <w:pPr>
              <w:spacing w:line="259" w:lineRule="auto"/>
              <w:jc w:val="both"/>
              <w:rPr>
                <w:rFonts w:eastAsiaTheme="minorHAnsi"/>
                <w:bCs/>
                <w:color w:val="000000"/>
                <w:sz w:val="22"/>
                <w:szCs w:val="22"/>
                <w:lang w:eastAsia="en-US"/>
              </w:rPr>
            </w:pPr>
          </w:p>
        </w:tc>
      </w:tr>
      <w:bookmarkEnd w:id="22"/>
      <w:tr w:rsidR="005B2E2C" w:rsidRPr="005B2E2C" w14:paraId="007C5D85" w14:textId="77777777" w:rsidTr="00D21C00">
        <w:trPr>
          <w:jc w:val="center"/>
        </w:trPr>
        <w:tc>
          <w:tcPr>
            <w:tcW w:w="8385" w:type="dxa"/>
            <w:gridSpan w:val="5"/>
            <w:shd w:val="clear" w:color="auto" w:fill="F2F2F2" w:themeFill="background1" w:themeFillShade="F2"/>
          </w:tcPr>
          <w:p w14:paraId="115EAA67" w14:textId="77777777" w:rsidR="005B2E2C" w:rsidRPr="005B2E2C" w:rsidRDefault="005B2E2C" w:rsidP="005B2E2C">
            <w:pPr>
              <w:spacing w:line="259" w:lineRule="auto"/>
              <w:rPr>
                <w:rFonts w:eastAsiaTheme="minorHAnsi"/>
                <w:b/>
                <w:sz w:val="22"/>
                <w:szCs w:val="22"/>
                <w:lang w:eastAsia="en-US"/>
              </w:rPr>
            </w:pPr>
            <w:r w:rsidRPr="005B2E2C">
              <w:rPr>
                <w:rFonts w:eastAsiaTheme="minorHAnsi"/>
                <w:b/>
                <w:color w:val="000000"/>
                <w:sz w:val="22"/>
                <w:szCs w:val="22"/>
                <w:lang w:eastAsia="en-US"/>
              </w:rPr>
              <w:lastRenderedPageBreak/>
              <w:t>Bendra kaina iš viso (1), Eur be PVM (skaičiais):</w:t>
            </w:r>
          </w:p>
        </w:tc>
        <w:tc>
          <w:tcPr>
            <w:tcW w:w="1810" w:type="dxa"/>
            <w:shd w:val="clear" w:color="auto" w:fill="F2F2F2" w:themeFill="background1" w:themeFillShade="F2"/>
          </w:tcPr>
          <w:p w14:paraId="77BBF394" w14:textId="77777777" w:rsidR="005B2E2C" w:rsidRPr="005B2E2C" w:rsidRDefault="005B2E2C" w:rsidP="005B2E2C">
            <w:pPr>
              <w:spacing w:line="259" w:lineRule="auto"/>
              <w:rPr>
                <w:rFonts w:eastAsiaTheme="minorHAnsi"/>
                <w:sz w:val="22"/>
                <w:szCs w:val="22"/>
                <w:lang w:eastAsia="en-US"/>
              </w:rPr>
            </w:pPr>
          </w:p>
        </w:tc>
      </w:tr>
      <w:tr w:rsidR="005B2E2C" w:rsidRPr="005B2E2C" w14:paraId="70A41439" w14:textId="77777777" w:rsidTr="00D21C00">
        <w:trPr>
          <w:jc w:val="center"/>
        </w:trPr>
        <w:tc>
          <w:tcPr>
            <w:tcW w:w="8385" w:type="dxa"/>
            <w:gridSpan w:val="5"/>
            <w:shd w:val="clear" w:color="auto" w:fill="F2F2F2" w:themeFill="background1" w:themeFillShade="F2"/>
          </w:tcPr>
          <w:p w14:paraId="3E1C6865" w14:textId="77777777" w:rsidR="005B2E2C" w:rsidRPr="005B2E2C" w:rsidRDefault="005B2E2C" w:rsidP="005B2E2C">
            <w:pPr>
              <w:spacing w:line="259" w:lineRule="auto"/>
              <w:rPr>
                <w:rFonts w:eastAsiaTheme="minorHAnsi"/>
                <w:b/>
                <w:sz w:val="22"/>
                <w:szCs w:val="22"/>
                <w:lang w:eastAsia="en-US"/>
              </w:rPr>
            </w:pPr>
            <w:r w:rsidRPr="005B2E2C">
              <w:rPr>
                <w:rFonts w:eastAsiaTheme="minorHAnsi"/>
                <w:b/>
                <w:color w:val="000000"/>
                <w:sz w:val="22"/>
                <w:szCs w:val="22"/>
                <w:lang w:eastAsia="en-US"/>
              </w:rPr>
              <w:t>PVM (Eur) (skaičiais):</w:t>
            </w:r>
          </w:p>
        </w:tc>
        <w:tc>
          <w:tcPr>
            <w:tcW w:w="1810" w:type="dxa"/>
            <w:shd w:val="clear" w:color="auto" w:fill="F2F2F2" w:themeFill="background1" w:themeFillShade="F2"/>
          </w:tcPr>
          <w:p w14:paraId="62DDC38E" w14:textId="77777777" w:rsidR="005B2E2C" w:rsidRPr="005B2E2C" w:rsidRDefault="005B2E2C" w:rsidP="005B2E2C">
            <w:pPr>
              <w:spacing w:line="259" w:lineRule="auto"/>
              <w:rPr>
                <w:rFonts w:eastAsiaTheme="minorHAnsi"/>
                <w:sz w:val="22"/>
                <w:szCs w:val="22"/>
                <w:lang w:eastAsia="en-US"/>
              </w:rPr>
            </w:pPr>
          </w:p>
        </w:tc>
      </w:tr>
      <w:tr w:rsidR="005B2E2C" w:rsidRPr="005B2E2C" w14:paraId="48E858D3" w14:textId="77777777" w:rsidTr="00D21C00">
        <w:trPr>
          <w:jc w:val="center"/>
        </w:trPr>
        <w:tc>
          <w:tcPr>
            <w:tcW w:w="8385" w:type="dxa"/>
            <w:gridSpan w:val="5"/>
            <w:shd w:val="clear" w:color="auto" w:fill="F2F2F2" w:themeFill="background1" w:themeFillShade="F2"/>
          </w:tcPr>
          <w:p w14:paraId="61A8AF4A" w14:textId="77777777" w:rsidR="005B2E2C" w:rsidRPr="005B2E2C" w:rsidRDefault="005B2E2C" w:rsidP="005B2E2C">
            <w:pPr>
              <w:spacing w:line="259" w:lineRule="auto"/>
              <w:rPr>
                <w:rFonts w:eastAsiaTheme="minorHAnsi"/>
                <w:b/>
                <w:sz w:val="22"/>
                <w:szCs w:val="22"/>
                <w:lang w:eastAsia="en-US"/>
              </w:rPr>
            </w:pPr>
            <w:r w:rsidRPr="005B2E2C">
              <w:rPr>
                <w:rFonts w:eastAsiaTheme="minorHAnsi"/>
                <w:b/>
                <w:color w:val="000000"/>
                <w:sz w:val="22"/>
                <w:szCs w:val="22"/>
                <w:lang w:eastAsia="en-US"/>
              </w:rPr>
              <w:t>Bendra kaina iš viso (1), Eur su PVM (skaičiais):</w:t>
            </w:r>
          </w:p>
        </w:tc>
        <w:tc>
          <w:tcPr>
            <w:tcW w:w="1810" w:type="dxa"/>
            <w:shd w:val="clear" w:color="auto" w:fill="F2F2F2" w:themeFill="background1" w:themeFillShade="F2"/>
          </w:tcPr>
          <w:p w14:paraId="1F5988F8" w14:textId="77777777" w:rsidR="005B2E2C" w:rsidRPr="005B2E2C" w:rsidRDefault="005B2E2C" w:rsidP="005B2E2C">
            <w:pPr>
              <w:spacing w:line="259" w:lineRule="auto"/>
              <w:rPr>
                <w:rFonts w:eastAsiaTheme="minorHAnsi"/>
                <w:sz w:val="22"/>
                <w:szCs w:val="22"/>
                <w:lang w:eastAsia="en-US"/>
              </w:rPr>
            </w:pPr>
          </w:p>
        </w:tc>
      </w:tr>
    </w:tbl>
    <w:p w14:paraId="14A4827A" w14:textId="292F841B" w:rsidR="005B2E2C" w:rsidRPr="005B2E2C" w:rsidRDefault="00F90392" w:rsidP="005B2E2C">
      <w:pPr>
        <w:spacing w:after="200" w:line="276" w:lineRule="auto"/>
        <w:ind w:left="720"/>
        <w:contextualSpacing/>
        <w:jc w:val="both"/>
        <w:rPr>
          <w:rFonts w:ascii="Times New Roman" w:eastAsia="Times New Roman" w:hAnsi="Times New Roman" w:cs="Times New Roman"/>
          <w:b/>
          <w:bCs/>
          <w:lang w:eastAsia="lt-LT"/>
        </w:rPr>
      </w:pPr>
      <w:r>
        <w:rPr>
          <w:rFonts w:ascii="Times New Roman" w:eastAsia="Times New Roman" w:hAnsi="Times New Roman" w:cs="Times New Roman"/>
          <w:lang w:eastAsia="lt-LT"/>
        </w:rPr>
        <w:t>4</w:t>
      </w:r>
      <w:r w:rsidR="005B2E2C" w:rsidRPr="005B2E2C">
        <w:rPr>
          <w:rFonts w:ascii="Times New Roman" w:eastAsia="Times New Roman" w:hAnsi="Times New Roman" w:cs="Times New Roman"/>
          <w:lang w:eastAsia="lt-LT"/>
        </w:rPr>
        <w:t xml:space="preserve">.2. Konkurencijos tarybos valdomo suteiktos valstybės pagalbos ir nereikšmingos (de </w:t>
      </w:r>
      <w:proofErr w:type="spellStart"/>
      <w:r w:rsidR="005B2E2C" w:rsidRPr="005B2E2C">
        <w:rPr>
          <w:rFonts w:ascii="Times New Roman" w:eastAsia="Times New Roman" w:hAnsi="Times New Roman" w:cs="Times New Roman"/>
          <w:lang w:eastAsia="lt-LT"/>
        </w:rPr>
        <w:t>minimis</w:t>
      </w:r>
      <w:proofErr w:type="spellEnd"/>
      <w:r w:rsidR="005B2E2C" w:rsidRPr="005B2E2C">
        <w:rPr>
          <w:rFonts w:ascii="Times New Roman" w:eastAsia="Times New Roman" w:hAnsi="Times New Roman" w:cs="Times New Roman"/>
          <w:lang w:eastAsia="lt-LT"/>
        </w:rPr>
        <w:t>) pagalbos registro KOTIS vystymo paslaugos:</w:t>
      </w:r>
    </w:p>
    <w:tbl>
      <w:tblPr>
        <w:tblW w:w="1035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44"/>
        <w:gridCol w:w="1701"/>
        <w:gridCol w:w="1276"/>
        <w:gridCol w:w="1275"/>
        <w:gridCol w:w="6"/>
        <w:gridCol w:w="1837"/>
        <w:gridCol w:w="6"/>
      </w:tblGrid>
      <w:tr w:rsidR="005B2E2C" w:rsidRPr="005B2E2C" w14:paraId="218C1BC8" w14:textId="77777777" w:rsidTr="00F90392">
        <w:trPr>
          <w:gridAfter w:val="1"/>
          <w:wAfter w:w="6" w:type="dxa"/>
          <w:trHeight w:val="1259"/>
        </w:trPr>
        <w:tc>
          <w:tcPr>
            <w:tcW w:w="709" w:type="dxa"/>
          </w:tcPr>
          <w:p w14:paraId="062E4469" w14:textId="77777777" w:rsidR="005B2E2C" w:rsidRPr="005B2E2C" w:rsidRDefault="005B2E2C" w:rsidP="005B2E2C">
            <w:pPr>
              <w:jc w:val="both"/>
              <w:rPr>
                <w:rFonts w:ascii="Times New Roman" w:hAnsi="Times New Roman" w:cs="Times New Roman"/>
                <w:b/>
                <w:sz w:val="20"/>
                <w:szCs w:val="20"/>
              </w:rPr>
            </w:pPr>
            <w:r w:rsidRPr="005B2E2C">
              <w:rPr>
                <w:rFonts w:ascii="Times New Roman" w:hAnsi="Times New Roman" w:cs="Times New Roman"/>
                <w:b/>
                <w:sz w:val="20"/>
                <w:szCs w:val="20"/>
              </w:rPr>
              <w:t>Eil.</w:t>
            </w:r>
          </w:p>
          <w:p w14:paraId="38032B90" w14:textId="77777777" w:rsidR="005B2E2C" w:rsidRPr="005B2E2C" w:rsidRDefault="005B2E2C" w:rsidP="005B2E2C">
            <w:pPr>
              <w:jc w:val="both"/>
              <w:rPr>
                <w:rFonts w:ascii="Times New Roman" w:hAnsi="Times New Roman" w:cs="Times New Roman"/>
                <w:b/>
                <w:sz w:val="20"/>
                <w:szCs w:val="20"/>
              </w:rPr>
            </w:pPr>
            <w:r w:rsidRPr="005B2E2C">
              <w:rPr>
                <w:rFonts w:ascii="Times New Roman" w:hAnsi="Times New Roman" w:cs="Times New Roman"/>
                <w:b/>
                <w:sz w:val="20"/>
                <w:szCs w:val="20"/>
              </w:rPr>
              <w:t>Nr.</w:t>
            </w:r>
          </w:p>
        </w:tc>
        <w:tc>
          <w:tcPr>
            <w:tcW w:w="3544" w:type="dxa"/>
          </w:tcPr>
          <w:p w14:paraId="6CAB0EB9" w14:textId="77777777" w:rsidR="005B2E2C" w:rsidRPr="005B2E2C" w:rsidRDefault="005B2E2C" w:rsidP="005B2E2C">
            <w:pPr>
              <w:jc w:val="both"/>
              <w:rPr>
                <w:rFonts w:ascii="Times New Roman" w:hAnsi="Times New Roman" w:cs="Times New Roman"/>
                <w:b/>
                <w:sz w:val="20"/>
                <w:szCs w:val="20"/>
              </w:rPr>
            </w:pPr>
            <w:r w:rsidRPr="005B2E2C">
              <w:rPr>
                <w:rFonts w:ascii="Times New Roman" w:hAnsi="Times New Roman" w:cs="Times New Roman"/>
                <w:b/>
                <w:sz w:val="20"/>
                <w:szCs w:val="20"/>
              </w:rPr>
              <w:t xml:space="preserve">Pavadinimas </w:t>
            </w:r>
          </w:p>
        </w:tc>
        <w:tc>
          <w:tcPr>
            <w:tcW w:w="1701" w:type="dxa"/>
          </w:tcPr>
          <w:p w14:paraId="7960C01F" w14:textId="77777777" w:rsidR="005B2E2C" w:rsidRPr="005B2E2C" w:rsidRDefault="005B2E2C" w:rsidP="005B2E2C">
            <w:pPr>
              <w:jc w:val="both"/>
              <w:rPr>
                <w:rFonts w:ascii="Times New Roman" w:hAnsi="Times New Roman" w:cs="Times New Roman"/>
                <w:b/>
                <w:sz w:val="20"/>
                <w:szCs w:val="20"/>
              </w:rPr>
            </w:pPr>
            <w:r w:rsidRPr="005B2E2C">
              <w:rPr>
                <w:rFonts w:ascii="Times New Roman" w:hAnsi="Times New Roman" w:cs="Times New Roman"/>
                <w:b/>
                <w:sz w:val="20"/>
                <w:szCs w:val="20"/>
              </w:rPr>
              <w:t>Mato vnt.</w:t>
            </w:r>
          </w:p>
        </w:tc>
        <w:tc>
          <w:tcPr>
            <w:tcW w:w="1276" w:type="dxa"/>
          </w:tcPr>
          <w:p w14:paraId="0FB75B47" w14:textId="77777777" w:rsidR="005B2E2C" w:rsidRPr="005B2E2C" w:rsidRDefault="005B2E2C" w:rsidP="005B2E2C">
            <w:pPr>
              <w:jc w:val="center"/>
              <w:rPr>
                <w:rFonts w:ascii="Times New Roman" w:hAnsi="Times New Roman" w:cs="Times New Roman"/>
                <w:b/>
                <w:sz w:val="20"/>
                <w:szCs w:val="20"/>
              </w:rPr>
            </w:pPr>
            <w:r w:rsidRPr="005B2E2C">
              <w:rPr>
                <w:rFonts w:ascii="Times New Roman" w:hAnsi="Times New Roman" w:cs="Times New Roman"/>
                <w:b/>
                <w:sz w:val="20"/>
                <w:szCs w:val="20"/>
              </w:rPr>
              <w:t>Maksimalus valandų</w:t>
            </w:r>
          </w:p>
          <w:p w14:paraId="08356992" w14:textId="77777777" w:rsidR="005B2E2C" w:rsidRPr="005B2E2C" w:rsidRDefault="005B2E2C" w:rsidP="005B2E2C">
            <w:pPr>
              <w:jc w:val="center"/>
              <w:rPr>
                <w:rFonts w:ascii="Times New Roman" w:hAnsi="Times New Roman" w:cs="Times New Roman"/>
                <w:b/>
                <w:sz w:val="20"/>
                <w:szCs w:val="20"/>
                <w:vertAlign w:val="superscript"/>
              </w:rPr>
            </w:pPr>
            <w:r w:rsidRPr="005B2E2C">
              <w:rPr>
                <w:rFonts w:ascii="Times New Roman" w:hAnsi="Times New Roman" w:cs="Times New Roman"/>
                <w:b/>
                <w:sz w:val="20"/>
                <w:szCs w:val="20"/>
              </w:rPr>
              <w:t>skaičius</w:t>
            </w:r>
            <w:r w:rsidRPr="005B2E2C">
              <w:rPr>
                <w:rFonts w:ascii="Times New Roman" w:hAnsi="Times New Roman" w:cs="Times New Roman"/>
                <w:b/>
                <w:sz w:val="20"/>
                <w:szCs w:val="20"/>
                <w:vertAlign w:val="superscript"/>
              </w:rPr>
              <w:footnoteReference w:id="13"/>
            </w:r>
          </w:p>
          <w:p w14:paraId="041FB10D" w14:textId="77777777" w:rsidR="005B2E2C" w:rsidRPr="005B2E2C" w:rsidRDefault="005B2E2C" w:rsidP="005B2E2C">
            <w:pPr>
              <w:jc w:val="center"/>
              <w:rPr>
                <w:rFonts w:ascii="Times New Roman" w:hAnsi="Times New Roman" w:cs="Times New Roman"/>
                <w:b/>
                <w:sz w:val="20"/>
                <w:szCs w:val="20"/>
              </w:rPr>
            </w:pPr>
          </w:p>
        </w:tc>
        <w:tc>
          <w:tcPr>
            <w:tcW w:w="1275" w:type="dxa"/>
          </w:tcPr>
          <w:p w14:paraId="4ED7FD3D" w14:textId="77777777" w:rsidR="005B2E2C" w:rsidRPr="005B2E2C" w:rsidRDefault="005B2E2C" w:rsidP="005B2E2C">
            <w:pPr>
              <w:jc w:val="both"/>
              <w:rPr>
                <w:rFonts w:ascii="Times New Roman" w:hAnsi="Times New Roman" w:cs="Times New Roman"/>
                <w:b/>
                <w:sz w:val="20"/>
                <w:szCs w:val="20"/>
              </w:rPr>
            </w:pPr>
            <w:r w:rsidRPr="005B2E2C">
              <w:rPr>
                <w:rFonts w:ascii="Times New Roman" w:hAnsi="Times New Roman" w:cs="Times New Roman"/>
                <w:b/>
                <w:sz w:val="20"/>
                <w:szCs w:val="20"/>
              </w:rPr>
              <w:t>Vieneto kaina, Eur be PVM</w:t>
            </w:r>
          </w:p>
          <w:p w14:paraId="4F1AEBDE" w14:textId="77777777" w:rsidR="005B2E2C" w:rsidRPr="005B2E2C" w:rsidRDefault="005B2E2C" w:rsidP="005B2E2C">
            <w:pPr>
              <w:jc w:val="both"/>
              <w:rPr>
                <w:rFonts w:ascii="Times New Roman" w:hAnsi="Times New Roman" w:cs="Times New Roman"/>
                <w:b/>
                <w:sz w:val="20"/>
                <w:szCs w:val="20"/>
              </w:rPr>
            </w:pPr>
          </w:p>
        </w:tc>
        <w:tc>
          <w:tcPr>
            <w:tcW w:w="1843" w:type="dxa"/>
            <w:gridSpan w:val="2"/>
          </w:tcPr>
          <w:p w14:paraId="56D79444" w14:textId="77777777" w:rsidR="005B2E2C" w:rsidRPr="005B2E2C" w:rsidRDefault="005B2E2C" w:rsidP="005B2E2C">
            <w:pPr>
              <w:jc w:val="both"/>
              <w:rPr>
                <w:rFonts w:ascii="Times New Roman" w:hAnsi="Times New Roman" w:cs="Times New Roman"/>
                <w:b/>
                <w:sz w:val="20"/>
                <w:szCs w:val="20"/>
              </w:rPr>
            </w:pPr>
            <w:r w:rsidRPr="005B2E2C">
              <w:rPr>
                <w:rFonts w:ascii="Times New Roman" w:hAnsi="Times New Roman" w:cs="Times New Roman"/>
                <w:b/>
                <w:sz w:val="20"/>
                <w:szCs w:val="20"/>
              </w:rPr>
              <w:t xml:space="preserve">Bendra preliminari kaina, Eur be PVM </w:t>
            </w:r>
          </w:p>
          <w:p w14:paraId="275FCEC5" w14:textId="77777777" w:rsidR="005B2E2C" w:rsidRPr="005B2E2C" w:rsidRDefault="005B2E2C" w:rsidP="005B2E2C">
            <w:pPr>
              <w:jc w:val="both"/>
              <w:rPr>
                <w:rFonts w:ascii="Times New Roman" w:hAnsi="Times New Roman" w:cs="Times New Roman"/>
                <w:b/>
                <w:sz w:val="20"/>
                <w:szCs w:val="20"/>
              </w:rPr>
            </w:pPr>
            <w:r w:rsidRPr="005B2E2C">
              <w:rPr>
                <w:rFonts w:ascii="Times New Roman" w:hAnsi="Times New Roman" w:cs="Times New Roman"/>
                <w:i/>
                <w:sz w:val="20"/>
                <w:szCs w:val="20"/>
              </w:rPr>
              <w:t>(4 st. x 5 st.)</w:t>
            </w:r>
          </w:p>
        </w:tc>
      </w:tr>
      <w:tr w:rsidR="005B2E2C" w:rsidRPr="005B2E2C" w14:paraId="73FAA33C" w14:textId="77777777" w:rsidTr="00F90392">
        <w:trPr>
          <w:gridAfter w:val="1"/>
          <w:wAfter w:w="6" w:type="dxa"/>
        </w:trPr>
        <w:tc>
          <w:tcPr>
            <w:tcW w:w="709" w:type="dxa"/>
          </w:tcPr>
          <w:p w14:paraId="171294AF" w14:textId="77777777" w:rsidR="005B2E2C" w:rsidRPr="005B2E2C" w:rsidRDefault="005B2E2C" w:rsidP="005B2E2C">
            <w:pPr>
              <w:jc w:val="center"/>
              <w:rPr>
                <w:rFonts w:ascii="Times New Roman" w:hAnsi="Times New Roman" w:cs="Times New Roman"/>
                <w:i/>
                <w:sz w:val="20"/>
                <w:szCs w:val="20"/>
              </w:rPr>
            </w:pPr>
            <w:r w:rsidRPr="005B2E2C">
              <w:rPr>
                <w:rFonts w:ascii="Times New Roman" w:hAnsi="Times New Roman" w:cs="Times New Roman"/>
                <w:i/>
                <w:sz w:val="20"/>
                <w:szCs w:val="20"/>
              </w:rPr>
              <w:t>1</w:t>
            </w:r>
          </w:p>
        </w:tc>
        <w:tc>
          <w:tcPr>
            <w:tcW w:w="3544" w:type="dxa"/>
          </w:tcPr>
          <w:p w14:paraId="3EDECCEC" w14:textId="77777777" w:rsidR="005B2E2C" w:rsidRPr="005B2E2C" w:rsidRDefault="005B2E2C" w:rsidP="005B2E2C">
            <w:pPr>
              <w:jc w:val="center"/>
              <w:rPr>
                <w:rFonts w:ascii="Times New Roman" w:hAnsi="Times New Roman" w:cs="Times New Roman"/>
                <w:i/>
                <w:sz w:val="20"/>
                <w:szCs w:val="20"/>
              </w:rPr>
            </w:pPr>
            <w:r w:rsidRPr="005B2E2C">
              <w:rPr>
                <w:rFonts w:ascii="Times New Roman" w:hAnsi="Times New Roman" w:cs="Times New Roman"/>
                <w:i/>
                <w:sz w:val="20"/>
                <w:szCs w:val="20"/>
              </w:rPr>
              <w:t>2</w:t>
            </w:r>
          </w:p>
        </w:tc>
        <w:tc>
          <w:tcPr>
            <w:tcW w:w="1701" w:type="dxa"/>
          </w:tcPr>
          <w:p w14:paraId="0468614A" w14:textId="77777777" w:rsidR="005B2E2C" w:rsidRPr="005B2E2C" w:rsidRDefault="005B2E2C" w:rsidP="005B2E2C">
            <w:pPr>
              <w:jc w:val="center"/>
              <w:rPr>
                <w:rFonts w:ascii="Times New Roman" w:hAnsi="Times New Roman" w:cs="Times New Roman"/>
                <w:i/>
                <w:sz w:val="20"/>
                <w:szCs w:val="20"/>
              </w:rPr>
            </w:pPr>
            <w:r w:rsidRPr="005B2E2C">
              <w:rPr>
                <w:rFonts w:ascii="Times New Roman" w:hAnsi="Times New Roman" w:cs="Times New Roman"/>
                <w:i/>
                <w:sz w:val="20"/>
                <w:szCs w:val="20"/>
              </w:rPr>
              <w:t>3</w:t>
            </w:r>
          </w:p>
        </w:tc>
        <w:tc>
          <w:tcPr>
            <w:tcW w:w="1276" w:type="dxa"/>
          </w:tcPr>
          <w:p w14:paraId="33690869" w14:textId="77777777" w:rsidR="005B2E2C" w:rsidRPr="005B2E2C" w:rsidRDefault="005B2E2C" w:rsidP="005B2E2C">
            <w:pPr>
              <w:jc w:val="center"/>
              <w:rPr>
                <w:rFonts w:ascii="Times New Roman" w:hAnsi="Times New Roman" w:cs="Times New Roman"/>
                <w:i/>
                <w:sz w:val="20"/>
                <w:szCs w:val="20"/>
              </w:rPr>
            </w:pPr>
            <w:r w:rsidRPr="005B2E2C">
              <w:rPr>
                <w:rFonts w:ascii="Times New Roman" w:hAnsi="Times New Roman" w:cs="Times New Roman"/>
                <w:i/>
                <w:sz w:val="20"/>
                <w:szCs w:val="20"/>
              </w:rPr>
              <w:t>4</w:t>
            </w:r>
          </w:p>
        </w:tc>
        <w:tc>
          <w:tcPr>
            <w:tcW w:w="1275" w:type="dxa"/>
          </w:tcPr>
          <w:p w14:paraId="5F746448" w14:textId="77777777" w:rsidR="005B2E2C" w:rsidRPr="005B2E2C" w:rsidRDefault="005B2E2C" w:rsidP="005B2E2C">
            <w:pPr>
              <w:jc w:val="center"/>
              <w:rPr>
                <w:rFonts w:ascii="Times New Roman" w:hAnsi="Times New Roman" w:cs="Times New Roman"/>
                <w:i/>
                <w:sz w:val="20"/>
                <w:szCs w:val="20"/>
              </w:rPr>
            </w:pPr>
            <w:r w:rsidRPr="005B2E2C">
              <w:rPr>
                <w:rFonts w:ascii="Times New Roman" w:hAnsi="Times New Roman" w:cs="Times New Roman"/>
                <w:i/>
                <w:sz w:val="20"/>
                <w:szCs w:val="20"/>
              </w:rPr>
              <w:t>5</w:t>
            </w:r>
          </w:p>
        </w:tc>
        <w:tc>
          <w:tcPr>
            <w:tcW w:w="1843" w:type="dxa"/>
            <w:gridSpan w:val="2"/>
          </w:tcPr>
          <w:p w14:paraId="0F380A95" w14:textId="77777777" w:rsidR="005B2E2C" w:rsidRPr="005B2E2C" w:rsidRDefault="005B2E2C" w:rsidP="005B2E2C">
            <w:pPr>
              <w:jc w:val="center"/>
              <w:rPr>
                <w:rFonts w:ascii="Times New Roman" w:hAnsi="Times New Roman" w:cs="Times New Roman"/>
                <w:i/>
                <w:sz w:val="20"/>
                <w:szCs w:val="20"/>
              </w:rPr>
            </w:pPr>
            <w:r w:rsidRPr="005B2E2C">
              <w:rPr>
                <w:rFonts w:ascii="Times New Roman" w:hAnsi="Times New Roman" w:cs="Times New Roman"/>
                <w:i/>
                <w:sz w:val="20"/>
                <w:szCs w:val="20"/>
              </w:rPr>
              <w:t xml:space="preserve">6 </w:t>
            </w:r>
          </w:p>
        </w:tc>
      </w:tr>
      <w:tr w:rsidR="005B2E2C" w:rsidRPr="005B2E2C" w14:paraId="3B2C7BCE" w14:textId="77777777" w:rsidTr="00F90392">
        <w:trPr>
          <w:gridAfter w:val="1"/>
          <w:wAfter w:w="6" w:type="dxa"/>
        </w:trPr>
        <w:tc>
          <w:tcPr>
            <w:tcW w:w="709" w:type="dxa"/>
          </w:tcPr>
          <w:p w14:paraId="71551BF8" w14:textId="4E82C83F" w:rsidR="005B2E2C" w:rsidRPr="005B2E2C" w:rsidRDefault="00F90392" w:rsidP="005B2E2C">
            <w:pPr>
              <w:jc w:val="both"/>
              <w:rPr>
                <w:rFonts w:ascii="Times New Roman" w:hAnsi="Times New Roman" w:cs="Times New Roman"/>
                <w:i/>
                <w:sz w:val="20"/>
                <w:szCs w:val="20"/>
                <w:lang w:val="en-US"/>
              </w:rPr>
            </w:pPr>
            <w:r>
              <w:rPr>
                <w:rFonts w:ascii="Times New Roman" w:hAnsi="Times New Roman" w:cs="Times New Roman"/>
                <w:i/>
                <w:sz w:val="20"/>
                <w:szCs w:val="20"/>
                <w:lang w:val="en-US"/>
              </w:rPr>
              <w:t>4.</w:t>
            </w:r>
            <w:r w:rsidR="005B2E2C" w:rsidRPr="005B2E2C">
              <w:rPr>
                <w:rFonts w:ascii="Times New Roman" w:hAnsi="Times New Roman" w:cs="Times New Roman"/>
                <w:i/>
                <w:sz w:val="20"/>
                <w:szCs w:val="20"/>
                <w:lang w:val="en-US"/>
              </w:rPr>
              <w:t>2.</w:t>
            </w:r>
            <w:r>
              <w:rPr>
                <w:rFonts w:ascii="Times New Roman" w:hAnsi="Times New Roman" w:cs="Times New Roman"/>
                <w:i/>
                <w:sz w:val="20"/>
                <w:szCs w:val="20"/>
                <w:lang w:val="en-US"/>
              </w:rPr>
              <w:t>1</w:t>
            </w:r>
          </w:p>
        </w:tc>
        <w:tc>
          <w:tcPr>
            <w:tcW w:w="3544" w:type="dxa"/>
            <w:tcBorders>
              <w:top w:val="single" w:sz="4" w:space="0" w:color="auto"/>
              <w:left w:val="single" w:sz="4" w:space="0" w:color="auto"/>
              <w:bottom w:val="single" w:sz="4" w:space="0" w:color="auto"/>
              <w:right w:val="single" w:sz="4" w:space="0" w:color="auto"/>
            </w:tcBorders>
          </w:tcPr>
          <w:p w14:paraId="691EFDF0" w14:textId="77777777" w:rsidR="005B2E2C" w:rsidRPr="005B2E2C" w:rsidRDefault="005B2E2C" w:rsidP="005B2E2C">
            <w:pPr>
              <w:jc w:val="both"/>
              <w:rPr>
                <w:rFonts w:ascii="Times New Roman" w:hAnsi="Times New Roman" w:cs="Times New Roman"/>
                <w:i/>
                <w:color w:val="000000"/>
                <w:sz w:val="20"/>
                <w:szCs w:val="20"/>
              </w:rPr>
            </w:pPr>
            <w:r w:rsidRPr="005B2E2C">
              <w:rPr>
                <w:rFonts w:ascii="Times New Roman" w:hAnsi="Times New Roman" w:cs="Times New Roman"/>
                <w:sz w:val="20"/>
                <w:szCs w:val="20"/>
              </w:rPr>
              <w:t xml:space="preserve">Registro KOTIS vystymo paslaugas </w:t>
            </w:r>
          </w:p>
        </w:tc>
        <w:tc>
          <w:tcPr>
            <w:tcW w:w="1701" w:type="dxa"/>
            <w:vAlign w:val="center"/>
          </w:tcPr>
          <w:p w14:paraId="6500E256" w14:textId="77777777" w:rsidR="005B2E2C" w:rsidRPr="005B2E2C" w:rsidRDefault="005B2E2C" w:rsidP="005B2E2C">
            <w:pPr>
              <w:jc w:val="center"/>
              <w:rPr>
                <w:rFonts w:ascii="Times New Roman" w:hAnsi="Times New Roman" w:cs="Times New Roman"/>
                <w:i/>
                <w:sz w:val="20"/>
                <w:szCs w:val="20"/>
              </w:rPr>
            </w:pPr>
            <w:r w:rsidRPr="005B2E2C">
              <w:rPr>
                <w:rFonts w:ascii="Times New Roman" w:hAnsi="Times New Roman" w:cs="Times New Roman"/>
                <w:i/>
                <w:sz w:val="20"/>
                <w:szCs w:val="20"/>
              </w:rPr>
              <w:t>Val.</w:t>
            </w:r>
          </w:p>
        </w:tc>
        <w:tc>
          <w:tcPr>
            <w:tcW w:w="1276" w:type="dxa"/>
            <w:vAlign w:val="center"/>
          </w:tcPr>
          <w:p w14:paraId="6DF7EAA3" w14:textId="77777777" w:rsidR="005B2E2C" w:rsidRPr="005B2E2C" w:rsidRDefault="005B2E2C" w:rsidP="005B2E2C">
            <w:pPr>
              <w:jc w:val="center"/>
              <w:rPr>
                <w:rFonts w:ascii="Times New Roman" w:hAnsi="Times New Roman" w:cs="Times New Roman"/>
                <w:i/>
                <w:sz w:val="20"/>
                <w:szCs w:val="20"/>
                <w:lang w:val="en-US"/>
              </w:rPr>
            </w:pPr>
            <w:r w:rsidRPr="00FA06B5">
              <w:rPr>
                <w:rFonts w:ascii="Times New Roman" w:hAnsi="Times New Roman" w:cs="Times New Roman"/>
                <w:i/>
                <w:sz w:val="20"/>
                <w:szCs w:val="20"/>
                <w:lang w:val="en-US"/>
              </w:rPr>
              <w:t>450</w:t>
            </w:r>
          </w:p>
        </w:tc>
        <w:tc>
          <w:tcPr>
            <w:tcW w:w="1275" w:type="dxa"/>
          </w:tcPr>
          <w:p w14:paraId="5AF1508C" w14:textId="77777777" w:rsidR="005B2E2C" w:rsidRPr="005B2E2C" w:rsidRDefault="005B2E2C" w:rsidP="005B2E2C">
            <w:pPr>
              <w:jc w:val="both"/>
              <w:rPr>
                <w:rFonts w:ascii="Times New Roman" w:hAnsi="Times New Roman" w:cs="Times New Roman"/>
                <w:i/>
                <w:sz w:val="20"/>
                <w:szCs w:val="20"/>
              </w:rPr>
            </w:pPr>
          </w:p>
        </w:tc>
        <w:tc>
          <w:tcPr>
            <w:tcW w:w="1843" w:type="dxa"/>
            <w:gridSpan w:val="2"/>
          </w:tcPr>
          <w:p w14:paraId="76ABE2E6" w14:textId="77777777" w:rsidR="005B2E2C" w:rsidRPr="005B2E2C" w:rsidRDefault="005B2E2C" w:rsidP="005B2E2C">
            <w:pPr>
              <w:jc w:val="both"/>
              <w:rPr>
                <w:rFonts w:ascii="Times New Roman" w:hAnsi="Times New Roman" w:cs="Times New Roman"/>
                <w:i/>
                <w:sz w:val="20"/>
                <w:szCs w:val="20"/>
              </w:rPr>
            </w:pPr>
          </w:p>
        </w:tc>
      </w:tr>
      <w:tr w:rsidR="005B2E2C" w:rsidRPr="005B2E2C" w14:paraId="2106ACC3" w14:textId="77777777" w:rsidTr="00F90392">
        <w:tc>
          <w:tcPr>
            <w:tcW w:w="8511" w:type="dxa"/>
            <w:gridSpan w:val="6"/>
          </w:tcPr>
          <w:p w14:paraId="34965731" w14:textId="77777777" w:rsidR="005B2E2C" w:rsidRPr="005B2E2C" w:rsidRDefault="005B2E2C" w:rsidP="005B2E2C">
            <w:pPr>
              <w:jc w:val="both"/>
              <w:rPr>
                <w:rFonts w:ascii="Times New Roman" w:hAnsi="Times New Roman" w:cs="Times New Roman"/>
                <w:b/>
                <w:bCs/>
                <w:iCs/>
                <w:sz w:val="20"/>
                <w:szCs w:val="20"/>
              </w:rPr>
            </w:pPr>
            <w:r w:rsidRPr="005B2E2C">
              <w:rPr>
                <w:rFonts w:ascii="Times New Roman" w:hAnsi="Times New Roman" w:cs="Times New Roman"/>
                <w:b/>
                <w:bCs/>
                <w:iCs/>
                <w:sz w:val="20"/>
                <w:szCs w:val="20"/>
              </w:rPr>
              <w:t xml:space="preserve">Bendra preliminari kaina iš  viso Eur su PVM (2) </w:t>
            </w:r>
            <w:r w:rsidRPr="005B2E2C">
              <w:rPr>
                <w:rFonts w:ascii="Times New Roman" w:hAnsi="Times New Roman" w:cs="Times New Roman"/>
                <w:b/>
                <w:bCs/>
                <w:i/>
                <w:color w:val="000000"/>
                <w:sz w:val="20"/>
                <w:szCs w:val="20"/>
              </w:rPr>
              <w:t>(skaičiais)</w:t>
            </w:r>
            <w:r w:rsidRPr="005B2E2C">
              <w:rPr>
                <w:rFonts w:ascii="Times New Roman" w:hAnsi="Times New Roman" w:cs="Times New Roman"/>
                <w:b/>
                <w:bCs/>
                <w:i/>
                <w:color w:val="000000"/>
                <w:sz w:val="20"/>
                <w:szCs w:val="20"/>
                <w:vertAlign w:val="superscript"/>
              </w:rPr>
              <w:footnoteReference w:id="14"/>
            </w:r>
            <w:r w:rsidRPr="005B2E2C">
              <w:rPr>
                <w:rFonts w:ascii="Times New Roman" w:hAnsi="Times New Roman" w:cs="Times New Roman"/>
                <w:b/>
                <w:bCs/>
                <w:i/>
                <w:sz w:val="20"/>
                <w:szCs w:val="20"/>
              </w:rPr>
              <w:t>:</w:t>
            </w:r>
          </w:p>
        </w:tc>
        <w:tc>
          <w:tcPr>
            <w:tcW w:w="1843" w:type="dxa"/>
            <w:gridSpan w:val="2"/>
          </w:tcPr>
          <w:p w14:paraId="069BC5FA" w14:textId="77777777" w:rsidR="005B2E2C" w:rsidRPr="005B2E2C" w:rsidRDefault="005B2E2C" w:rsidP="005B2E2C">
            <w:pPr>
              <w:jc w:val="both"/>
              <w:rPr>
                <w:rFonts w:ascii="Times New Roman" w:hAnsi="Times New Roman" w:cs="Times New Roman"/>
                <w:b/>
                <w:bCs/>
                <w:iCs/>
                <w:sz w:val="20"/>
                <w:szCs w:val="20"/>
              </w:rPr>
            </w:pPr>
          </w:p>
        </w:tc>
      </w:tr>
    </w:tbl>
    <w:p w14:paraId="181E7D60" w14:textId="77777777" w:rsidR="005B2E2C" w:rsidRPr="005B2E2C" w:rsidRDefault="005B2E2C" w:rsidP="005B2E2C">
      <w:pPr>
        <w:spacing w:after="0" w:line="240" w:lineRule="auto"/>
        <w:contextualSpacing/>
        <w:rPr>
          <w:rFonts w:ascii="Times New Roman" w:eastAsia="Times New Roman" w:hAnsi="Times New Roman" w:cs="Times New Roman"/>
          <w:b/>
          <w:sz w:val="24"/>
          <w:szCs w:val="20"/>
        </w:rPr>
      </w:pPr>
      <w:r w:rsidRPr="005B2E2C">
        <w:rPr>
          <w:rFonts w:ascii="Times New Roman" w:eastAsia="Times New Roman" w:hAnsi="Times New Roman" w:cs="Times New Roman"/>
          <w:b/>
          <w:sz w:val="24"/>
          <w:szCs w:val="20"/>
        </w:rPr>
        <w:t>Bendra pasiūlymo palyginamoji kaina (bendra kaina iš viso (1) + bendra preliminari kaina iš viso (2):</w:t>
      </w:r>
    </w:p>
    <w:tbl>
      <w:tblPr>
        <w:tblStyle w:val="TableGrid4"/>
        <w:tblW w:w="0" w:type="auto"/>
        <w:tblInd w:w="-5" w:type="dxa"/>
        <w:tblLook w:val="04A0" w:firstRow="1" w:lastRow="0" w:firstColumn="1" w:lastColumn="0" w:noHBand="0" w:noVBand="1"/>
      </w:tblPr>
      <w:tblGrid>
        <w:gridCol w:w="5529"/>
        <w:gridCol w:w="4671"/>
      </w:tblGrid>
      <w:tr w:rsidR="005B2E2C" w:rsidRPr="005B2E2C" w14:paraId="75CB9628" w14:textId="77777777">
        <w:tc>
          <w:tcPr>
            <w:tcW w:w="5955" w:type="dxa"/>
          </w:tcPr>
          <w:p w14:paraId="64BC78C1" w14:textId="015A51FA" w:rsidR="005B2E2C" w:rsidRPr="005B2E2C" w:rsidRDefault="005B2E2C" w:rsidP="005B2E2C">
            <w:pPr>
              <w:spacing w:line="259" w:lineRule="auto"/>
              <w:contextualSpacing/>
              <w:rPr>
                <w:rFonts w:eastAsiaTheme="minorHAnsi"/>
                <w:sz w:val="22"/>
                <w:szCs w:val="22"/>
                <w:lang w:eastAsia="en-US"/>
              </w:rPr>
            </w:pPr>
            <w:r w:rsidRPr="005B2E2C">
              <w:rPr>
                <w:rFonts w:eastAsiaTheme="minorHAnsi"/>
                <w:sz w:val="22"/>
                <w:szCs w:val="22"/>
                <w:lang w:eastAsia="en-US"/>
              </w:rPr>
              <w:t xml:space="preserve">Bendra pasiūlymo palyginamoji kaina be PVM </w:t>
            </w:r>
            <w:r w:rsidRPr="005B2E2C">
              <w:rPr>
                <w:rFonts w:eastAsiaTheme="minorHAnsi"/>
                <w:i/>
                <w:sz w:val="22"/>
                <w:szCs w:val="22"/>
                <w:lang w:eastAsia="en-US"/>
              </w:rPr>
              <w:t>(skaičiais)</w:t>
            </w:r>
            <w:r w:rsidRPr="005B2E2C">
              <w:rPr>
                <w:rFonts w:eastAsiaTheme="minorHAnsi"/>
                <w:sz w:val="22"/>
                <w:szCs w:val="22"/>
                <w:lang w:eastAsia="en-US"/>
              </w:rPr>
              <w:t>:</w:t>
            </w:r>
          </w:p>
        </w:tc>
        <w:tc>
          <w:tcPr>
            <w:tcW w:w="5128" w:type="dxa"/>
          </w:tcPr>
          <w:p w14:paraId="2D717CC0" w14:textId="77777777" w:rsidR="005B2E2C" w:rsidRPr="005B2E2C" w:rsidRDefault="005B2E2C" w:rsidP="005B2E2C">
            <w:pPr>
              <w:spacing w:line="259" w:lineRule="auto"/>
              <w:contextualSpacing/>
              <w:rPr>
                <w:rFonts w:eastAsiaTheme="minorHAnsi"/>
                <w:sz w:val="22"/>
                <w:szCs w:val="22"/>
                <w:lang w:eastAsia="en-US"/>
              </w:rPr>
            </w:pPr>
          </w:p>
        </w:tc>
      </w:tr>
      <w:tr w:rsidR="005B2E2C" w:rsidRPr="005B2E2C" w14:paraId="1368F390" w14:textId="77777777">
        <w:tc>
          <w:tcPr>
            <w:tcW w:w="5955" w:type="dxa"/>
          </w:tcPr>
          <w:p w14:paraId="1E4C7684" w14:textId="5F5947D4" w:rsidR="005B2E2C" w:rsidRPr="005B2E2C" w:rsidRDefault="005B2E2C" w:rsidP="005B2E2C">
            <w:pPr>
              <w:spacing w:line="259" w:lineRule="auto"/>
              <w:contextualSpacing/>
              <w:rPr>
                <w:rFonts w:eastAsiaTheme="minorHAnsi"/>
                <w:sz w:val="22"/>
                <w:szCs w:val="22"/>
                <w:lang w:eastAsia="en-US"/>
              </w:rPr>
            </w:pPr>
            <w:r w:rsidRPr="005B2E2C">
              <w:rPr>
                <w:rFonts w:eastAsiaTheme="minorHAnsi"/>
                <w:sz w:val="22"/>
                <w:szCs w:val="22"/>
                <w:lang w:eastAsia="en-US"/>
              </w:rPr>
              <w:t xml:space="preserve">PVM </w:t>
            </w:r>
            <w:r w:rsidRPr="005B2E2C">
              <w:rPr>
                <w:rFonts w:eastAsiaTheme="minorHAnsi"/>
                <w:i/>
                <w:sz w:val="22"/>
                <w:szCs w:val="22"/>
                <w:lang w:eastAsia="en-US"/>
              </w:rPr>
              <w:t>(skaičiai</w:t>
            </w:r>
            <w:r w:rsidR="005F6FE2">
              <w:rPr>
                <w:rFonts w:eastAsiaTheme="minorHAnsi"/>
                <w:i/>
                <w:sz w:val="22"/>
                <w:szCs w:val="22"/>
                <w:lang w:eastAsia="en-US"/>
              </w:rPr>
              <w:t>s</w:t>
            </w:r>
            <w:r w:rsidRPr="005B2E2C">
              <w:rPr>
                <w:rFonts w:eastAsiaTheme="minorHAnsi"/>
                <w:i/>
                <w:sz w:val="22"/>
                <w:szCs w:val="22"/>
                <w:lang w:eastAsia="en-US"/>
              </w:rPr>
              <w:t>)</w:t>
            </w:r>
            <w:r w:rsidRPr="005B2E2C">
              <w:rPr>
                <w:rFonts w:eastAsiaTheme="minorHAnsi"/>
                <w:sz w:val="22"/>
                <w:szCs w:val="22"/>
                <w:lang w:eastAsia="en-US"/>
              </w:rPr>
              <w:t>:</w:t>
            </w:r>
          </w:p>
        </w:tc>
        <w:tc>
          <w:tcPr>
            <w:tcW w:w="5128" w:type="dxa"/>
          </w:tcPr>
          <w:p w14:paraId="766B74B3" w14:textId="77777777" w:rsidR="005B2E2C" w:rsidRPr="005B2E2C" w:rsidRDefault="005B2E2C" w:rsidP="005B2E2C">
            <w:pPr>
              <w:spacing w:line="259" w:lineRule="auto"/>
              <w:contextualSpacing/>
              <w:rPr>
                <w:rFonts w:eastAsiaTheme="minorHAnsi"/>
                <w:sz w:val="22"/>
                <w:szCs w:val="22"/>
                <w:lang w:eastAsia="en-US"/>
              </w:rPr>
            </w:pPr>
          </w:p>
        </w:tc>
      </w:tr>
      <w:tr w:rsidR="005B2E2C" w:rsidRPr="005B2E2C" w14:paraId="7CF2A198" w14:textId="77777777">
        <w:tc>
          <w:tcPr>
            <w:tcW w:w="5955" w:type="dxa"/>
          </w:tcPr>
          <w:p w14:paraId="3C548A98" w14:textId="3BE44891" w:rsidR="005B2E2C" w:rsidRPr="005B2E2C" w:rsidRDefault="005B2E2C" w:rsidP="005B2E2C">
            <w:pPr>
              <w:spacing w:line="259" w:lineRule="auto"/>
              <w:contextualSpacing/>
              <w:rPr>
                <w:rFonts w:eastAsiaTheme="minorHAnsi"/>
                <w:sz w:val="22"/>
                <w:szCs w:val="22"/>
                <w:lang w:eastAsia="en-US"/>
              </w:rPr>
            </w:pPr>
            <w:r w:rsidRPr="005B2E2C">
              <w:rPr>
                <w:rFonts w:eastAsiaTheme="minorHAnsi"/>
                <w:sz w:val="22"/>
                <w:szCs w:val="22"/>
                <w:lang w:eastAsia="en-US"/>
              </w:rPr>
              <w:t xml:space="preserve">Bendra pasiūlymo palyginamoji kaina su PVM </w:t>
            </w:r>
            <w:r w:rsidRPr="005B2E2C">
              <w:rPr>
                <w:rFonts w:eastAsiaTheme="minorHAnsi"/>
                <w:i/>
                <w:sz w:val="22"/>
                <w:szCs w:val="22"/>
                <w:lang w:eastAsia="en-US"/>
              </w:rPr>
              <w:t>(skaičiais)</w:t>
            </w:r>
            <w:r w:rsidRPr="005B2E2C">
              <w:rPr>
                <w:rFonts w:eastAsiaTheme="minorHAnsi"/>
                <w:sz w:val="22"/>
                <w:szCs w:val="22"/>
                <w:lang w:eastAsia="en-US"/>
              </w:rPr>
              <w:t>:</w:t>
            </w:r>
          </w:p>
        </w:tc>
        <w:tc>
          <w:tcPr>
            <w:tcW w:w="5128" w:type="dxa"/>
          </w:tcPr>
          <w:p w14:paraId="1255B44D" w14:textId="77777777" w:rsidR="005B2E2C" w:rsidRPr="005B2E2C" w:rsidRDefault="005B2E2C" w:rsidP="005B2E2C">
            <w:pPr>
              <w:spacing w:line="259" w:lineRule="auto"/>
              <w:contextualSpacing/>
              <w:rPr>
                <w:rFonts w:eastAsiaTheme="minorHAnsi"/>
                <w:sz w:val="22"/>
                <w:szCs w:val="22"/>
                <w:lang w:eastAsia="en-US"/>
              </w:rPr>
            </w:pPr>
          </w:p>
        </w:tc>
      </w:tr>
    </w:tbl>
    <w:p w14:paraId="20368EA7" w14:textId="77777777" w:rsidR="005F6FE2" w:rsidRDefault="005B2E2C" w:rsidP="005B2E2C">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sz w:val="20"/>
          <w:szCs w:val="20"/>
        </w:rPr>
      </w:pPr>
      <w:r w:rsidRPr="005B2E2C">
        <w:rPr>
          <w:rFonts w:ascii="Times New Roman" w:eastAsia="Calibri" w:hAnsi="Times New Roman" w:cs="Times New Roman"/>
          <w:i/>
        </w:rPr>
        <w:t xml:space="preserve">a) </w:t>
      </w:r>
      <w:r w:rsidRPr="005B2E2C">
        <w:rPr>
          <w:rFonts w:ascii="Times New Roman" w:eastAsia="Calibri" w:hAnsi="Times New Roman" w:cs="Times New Roman"/>
          <w:i/>
          <w:sz w:val="20"/>
          <w:szCs w:val="20"/>
        </w:rPr>
        <w:t>Bendra kaina iš viso (1), Eur su PVM, Bendra pasiūlymo kaina su PVM  turi būti nurodoma dviejų skaičių po kablelio tikslumu. Šią kainą sudarančių sudedamųjų dalių įkainiai be PVM gali būti išreikšti neribojant skaičių po kablelio kiekio, o sudedamųjų dalių įkainiai  su PVM turi būti nurodomi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32E4A32" w14:textId="7F9F6019" w:rsidR="005B2E2C" w:rsidRPr="005B2E2C" w:rsidRDefault="005B2E2C" w:rsidP="005B2E2C">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bCs/>
          <w:i/>
          <w:sz w:val="20"/>
          <w:szCs w:val="20"/>
        </w:rPr>
      </w:pPr>
      <w:r w:rsidRPr="005B2E2C">
        <w:rPr>
          <w:rFonts w:ascii="Times New Roman" w:eastAsia="Calibri" w:hAnsi="Times New Roman" w:cs="Times New Roman"/>
          <w:i/>
        </w:rPr>
        <w:t xml:space="preserve">b) </w:t>
      </w:r>
      <w:r w:rsidRPr="005B2E2C">
        <w:rPr>
          <w:rFonts w:ascii="Times New Roman" w:eastAsia="Calibri" w:hAnsi="Times New Roman" w:cs="Times New Roman"/>
          <w:i/>
          <w:sz w:val="20"/>
          <w:szCs w:val="20"/>
        </w:rPr>
        <w:t xml:space="preserve">Tais atvejais, kai pagal galiojančius teisės aktus tiekėjui nereikia mokėti PVM, Tiekėjas gali nepildyti su PVM susijusių eilučių, </w:t>
      </w:r>
      <w:r w:rsidRPr="005B2E2C">
        <w:rPr>
          <w:rFonts w:ascii="Times New Roman" w:eastAsia="Calibri" w:hAnsi="Times New Roman" w:cs="Times New Roman"/>
          <w:b/>
          <w:i/>
          <w:sz w:val="20"/>
          <w:szCs w:val="20"/>
          <w:u w:val="single"/>
        </w:rPr>
        <w:t>tačiau turi nurodyti priežastis, dėl kurių PVM nemoka</w:t>
      </w:r>
      <w:r w:rsidRPr="005B2E2C">
        <w:rPr>
          <w:rFonts w:ascii="Times New Roman" w:eastAsia="Calibri" w:hAnsi="Times New Roman" w:cs="Times New Roman"/>
          <w:i/>
          <w:sz w:val="20"/>
          <w:szCs w:val="20"/>
        </w:rPr>
        <w:t>;</w:t>
      </w:r>
    </w:p>
    <w:p w14:paraId="21E10AF3" w14:textId="77777777" w:rsidR="005B2E2C" w:rsidRPr="005B2E2C" w:rsidRDefault="005B2E2C" w:rsidP="005B2E2C">
      <w:pPr>
        <w:widowControl w:val="0"/>
        <w:autoSpaceDE w:val="0"/>
        <w:autoSpaceDN w:val="0"/>
        <w:adjustRightInd w:val="0"/>
        <w:spacing w:after="0" w:line="240" w:lineRule="auto"/>
        <w:contextualSpacing/>
        <w:jc w:val="both"/>
        <w:rPr>
          <w:rFonts w:ascii="Times New Roman" w:eastAsia="Calibri" w:hAnsi="Times New Roman" w:cs="Times New Roman"/>
          <w:bCs/>
          <w:i/>
          <w:sz w:val="20"/>
          <w:szCs w:val="20"/>
        </w:rPr>
      </w:pPr>
      <w:r w:rsidRPr="005B2E2C">
        <w:rPr>
          <w:rFonts w:ascii="Times New Roman" w:eastAsia="Calibri" w:hAnsi="Times New Roman" w:cs="Times New Roman"/>
          <w:i/>
          <w:sz w:val="20"/>
          <w:szCs w:val="20"/>
        </w:rPr>
        <w:t>c) bendra pasiūlymo kaina turi atitikti sudėtinių dalių sumą;</w:t>
      </w:r>
    </w:p>
    <w:p w14:paraId="516DDB41" w14:textId="77777777" w:rsidR="005B2E2C" w:rsidRPr="005B2E2C" w:rsidRDefault="005B2E2C" w:rsidP="005B2E2C">
      <w:pPr>
        <w:widowControl w:val="0"/>
        <w:autoSpaceDE w:val="0"/>
        <w:autoSpaceDN w:val="0"/>
        <w:adjustRightInd w:val="0"/>
        <w:spacing w:after="0" w:line="240" w:lineRule="auto"/>
        <w:contextualSpacing/>
        <w:jc w:val="both"/>
        <w:rPr>
          <w:rFonts w:ascii="Times New Roman" w:eastAsia="Calibri" w:hAnsi="Times New Roman" w:cs="Times New Roman"/>
          <w:i/>
          <w:sz w:val="20"/>
          <w:szCs w:val="20"/>
          <w:lang w:eastAsia="lt-LT"/>
        </w:rPr>
      </w:pPr>
      <w:r w:rsidRPr="005B2E2C">
        <w:rPr>
          <w:rFonts w:ascii="Times New Roman" w:eastAsia="Calibri" w:hAnsi="Times New Roman" w:cs="Times New Roman"/>
          <w:i/>
          <w:sz w:val="20"/>
          <w:szCs w:val="20"/>
          <w:lang w:eastAsia="lt-LT"/>
        </w:rPr>
        <w:t>d) jei suma skaičiais neatitinka sumos žodžiais, teisinga laikoma suma žodžiais;</w:t>
      </w:r>
    </w:p>
    <w:p w14:paraId="7E812852" w14:textId="2A028552" w:rsidR="005B2E2C" w:rsidRPr="005B2E2C" w:rsidRDefault="005B2E2C" w:rsidP="005B2E2C">
      <w:pPr>
        <w:widowControl w:val="0"/>
        <w:autoSpaceDE w:val="0"/>
        <w:autoSpaceDN w:val="0"/>
        <w:adjustRightInd w:val="0"/>
        <w:spacing w:after="0" w:line="240" w:lineRule="auto"/>
        <w:contextualSpacing/>
        <w:jc w:val="both"/>
        <w:rPr>
          <w:rFonts w:ascii="Times New Roman" w:eastAsia="Calibri" w:hAnsi="Times New Roman" w:cs="Times New Roman"/>
          <w:b/>
          <w:bCs/>
          <w:i/>
          <w:sz w:val="20"/>
          <w:szCs w:val="20"/>
          <w:u w:val="single"/>
          <w:lang w:eastAsia="lt-LT"/>
        </w:rPr>
      </w:pPr>
      <w:bookmarkStart w:id="24" w:name="_Hlk14440927"/>
      <w:r w:rsidRPr="005B2E2C">
        <w:rPr>
          <w:rFonts w:ascii="Times New Roman" w:eastAsia="Calibri" w:hAnsi="Times New Roman" w:cs="Times New Roman"/>
          <w:b/>
          <w:bCs/>
          <w:i/>
          <w:sz w:val="20"/>
          <w:szCs w:val="20"/>
          <w:u w:val="single"/>
          <w:lang w:eastAsia="lt-LT"/>
        </w:rPr>
        <w:t>e)</w:t>
      </w:r>
      <w:r w:rsidRPr="005B2E2C">
        <w:rPr>
          <w:rFonts w:ascii="Times New Roman" w:eastAsia="Calibri" w:hAnsi="Times New Roman" w:cs="Times New Roman"/>
          <w:b/>
          <w:bCs/>
          <w:i/>
          <w:u w:val="single"/>
          <w:lang w:eastAsia="lt-LT"/>
        </w:rPr>
        <w:t xml:space="preserve"> jei bendra kaina iš viso (1) yra didesnė už šiai pozicijai skirtą lėšų sumą, nurodytą pirkimo sąlygų 2.</w:t>
      </w:r>
      <w:r w:rsidR="002D4010">
        <w:rPr>
          <w:rFonts w:ascii="Times New Roman" w:eastAsia="Calibri" w:hAnsi="Times New Roman" w:cs="Times New Roman"/>
          <w:b/>
          <w:bCs/>
          <w:i/>
          <w:u w:val="single"/>
          <w:lang w:eastAsia="lt-LT"/>
        </w:rPr>
        <w:t>4</w:t>
      </w:r>
      <w:r w:rsidRPr="005B2E2C">
        <w:rPr>
          <w:rFonts w:ascii="Times New Roman" w:eastAsia="Calibri" w:hAnsi="Times New Roman" w:cs="Times New Roman"/>
          <w:b/>
          <w:bCs/>
          <w:i/>
          <w:u w:val="single"/>
          <w:lang w:eastAsia="lt-LT"/>
        </w:rPr>
        <w:t>.1, tiekėjo pasiūlymas bus atmestas.</w:t>
      </w:r>
    </w:p>
    <w:p w14:paraId="3BF4DE94" w14:textId="3E28FE40" w:rsidR="005B2E2C" w:rsidRPr="005B2E2C" w:rsidRDefault="005B2E2C" w:rsidP="005B2E2C">
      <w:pPr>
        <w:widowControl w:val="0"/>
        <w:autoSpaceDE w:val="0"/>
        <w:autoSpaceDN w:val="0"/>
        <w:adjustRightInd w:val="0"/>
        <w:spacing w:after="0" w:line="240" w:lineRule="auto"/>
        <w:contextualSpacing/>
        <w:jc w:val="both"/>
        <w:rPr>
          <w:rFonts w:ascii="Times New Roman" w:eastAsia="Calibri" w:hAnsi="Times New Roman" w:cs="Times New Roman"/>
          <w:b/>
          <w:bCs/>
          <w:i/>
          <w:sz w:val="20"/>
          <w:szCs w:val="20"/>
          <w:u w:val="single"/>
          <w:lang w:eastAsia="lt-LT"/>
        </w:rPr>
      </w:pPr>
      <w:r w:rsidRPr="005B2E2C">
        <w:rPr>
          <w:rFonts w:ascii="Times New Roman" w:eastAsia="Calibri" w:hAnsi="Times New Roman" w:cs="Times New Roman"/>
          <w:b/>
          <w:bCs/>
          <w:i/>
          <w:sz w:val="20"/>
          <w:szCs w:val="20"/>
          <w:u w:val="single"/>
          <w:lang w:eastAsia="lt-LT"/>
        </w:rPr>
        <w:t xml:space="preserve">f) </w:t>
      </w:r>
      <w:r w:rsidRPr="005B2E2C">
        <w:rPr>
          <w:rFonts w:ascii="Times New Roman" w:eastAsia="Calibri" w:hAnsi="Times New Roman" w:cs="Times New Roman"/>
          <w:b/>
          <w:bCs/>
          <w:i/>
          <w:u w:val="single"/>
          <w:lang w:eastAsia="lt-LT"/>
        </w:rPr>
        <w:t>jei bendra preliminari kaina iš viso (2) yra didesnė už maksimalią šiai pozicijai skirtą lėšų sumą, nurodytą pirkimo sąlygų 2.</w:t>
      </w:r>
      <w:r w:rsidR="002D4010" w:rsidRPr="002D4010">
        <w:rPr>
          <w:rFonts w:ascii="Times New Roman" w:eastAsia="Calibri" w:hAnsi="Times New Roman" w:cs="Times New Roman"/>
          <w:b/>
          <w:bCs/>
          <w:i/>
          <w:u w:val="single"/>
          <w:lang w:eastAsia="lt-LT"/>
        </w:rPr>
        <w:t>4</w:t>
      </w:r>
      <w:r w:rsidRPr="005B2E2C">
        <w:rPr>
          <w:rFonts w:ascii="Times New Roman" w:eastAsia="Calibri" w:hAnsi="Times New Roman" w:cs="Times New Roman"/>
          <w:b/>
          <w:bCs/>
          <w:i/>
          <w:u w:val="single"/>
          <w:lang w:eastAsia="lt-LT"/>
        </w:rPr>
        <w:t>.2, tiekėjo pasiūlymas bus atmestas.</w:t>
      </w:r>
    </w:p>
    <w:bookmarkEnd w:id="24"/>
    <w:p w14:paraId="3C0BB94B" w14:textId="77777777" w:rsidR="005B2E2C" w:rsidRPr="005B2E2C" w:rsidRDefault="005B2E2C" w:rsidP="005B2E2C">
      <w:pPr>
        <w:widowControl w:val="0"/>
        <w:autoSpaceDE w:val="0"/>
        <w:autoSpaceDN w:val="0"/>
        <w:adjustRightInd w:val="0"/>
        <w:spacing w:after="0" w:line="240" w:lineRule="auto"/>
        <w:contextualSpacing/>
        <w:jc w:val="both"/>
        <w:rPr>
          <w:rFonts w:ascii="Times New Roman" w:eastAsia="Calibri" w:hAnsi="Times New Roman" w:cs="Times New Roman"/>
          <w:b/>
          <w:bCs/>
          <w:i/>
          <w:sz w:val="20"/>
          <w:szCs w:val="20"/>
          <w:u w:val="single"/>
          <w:lang w:eastAsia="lt-LT"/>
        </w:rPr>
      </w:pPr>
    </w:p>
    <w:p w14:paraId="28D050CF" w14:textId="77777777" w:rsidR="005B2E2C" w:rsidRPr="005B2E2C" w:rsidRDefault="005B2E2C" w:rsidP="005B2E2C">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5B2E2C">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AB8D184" w14:textId="77777777" w:rsidR="005B2E2C" w:rsidRPr="005B2E2C" w:rsidRDefault="005B2E2C" w:rsidP="005B2E2C">
      <w:pPr>
        <w:numPr>
          <w:ilvl w:val="0"/>
          <w:numId w:val="8"/>
        </w:numPr>
        <w:tabs>
          <w:tab w:val="left" w:pos="720"/>
        </w:tabs>
        <w:spacing w:after="0" w:line="240" w:lineRule="auto"/>
        <w:contextualSpacing/>
        <w:jc w:val="both"/>
        <w:rPr>
          <w:rFonts w:ascii="Times New Roman" w:hAnsi="Times New Roman" w:cs="Times New Roman"/>
          <w:lang w:eastAsia="lt-LT"/>
        </w:rPr>
      </w:pPr>
      <w:r w:rsidRPr="005B2E2C">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5B2E2C">
        <w:rPr>
          <w:rFonts w:ascii="Times New Roman" w:eastAsia="Calibri" w:hAnsi="Times New Roman" w:cs="Times New Roman"/>
          <w:sz w:val="24"/>
          <w:szCs w:val="20"/>
          <w:lang w:eastAsia="lt-LT"/>
        </w:rPr>
        <w:t>;</w:t>
      </w:r>
      <w:bookmarkStart w:id="25" w:name="_Hlk48135520"/>
    </w:p>
    <w:p w14:paraId="7F4A9741" w14:textId="2C859EC7" w:rsidR="005B2E2C" w:rsidRPr="005B2E2C" w:rsidRDefault="005B2E2C" w:rsidP="005B2E2C">
      <w:pPr>
        <w:numPr>
          <w:ilvl w:val="0"/>
          <w:numId w:val="8"/>
        </w:numPr>
        <w:tabs>
          <w:tab w:val="left" w:pos="720"/>
        </w:tabs>
        <w:spacing w:after="0" w:line="240" w:lineRule="auto"/>
        <w:contextualSpacing/>
        <w:jc w:val="both"/>
        <w:rPr>
          <w:rFonts w:ascii="Times New Roman" w:hAnsi="Times New Roman" w:cs="Times New Roman"/>
          <w:lang w:eastAsia="lt-LT"/>
        </w:rPr>
      </w:pPr>
      <w:r w:rsidRPr="005B2E2C">
        <w:rPr>
          <w:rFonts w:ascii="Times New Roman" w:eastAsia="Calibri" w:hAnsi="Times New Roman" w:cs="Times New Roman"/>
          <w:sz w:val="24"/>
          <w:szCs w:val="20"/>
          <w:lang w:eastAsia="lt-LT"/>
        </w:rPr>
        <w:t xml:space="preserve">Patvirtiname, kad pirkimo objektas atitinka </w:t>
      </w:r>
      <w:r w:rsidR="002D4010">
        <w:rPr>
          <w:rFonts w:ascii="Times New Roman" w:eastAsia="Calibri" w:hAnsi="Times New Roman" w:cs="Times New Roman"/>
          <w:sz w:val="24"/>
          <w:szCs w:val="20"/>
          <w:lang w:eastAsia="lt-LT"/>
        </w:rPr>
        <w:t>konkurso</w:t>
      </w:r>
      <w:r w:rsidRPr="005B2E2C">
        <w:rPr>
          <w:rFonts w:ascii="Times New Roman" w:eastAsia="Calibri" w:hAnsi="Times New Roman" w:cs="Times New Roman"/>
          <w:sz w:val="24"/>
          <w:szCs w:val="20"/>
          <w:lang w:eastAsia="lt-LT"/>
        </w:rPr>
        <w:t xml:space="preserve"> sąlygų priede Nr. 1 pateiktoje techninėje specifikacijoje nurodytus reikalavimus.</w:t>
      </w:r>
    </w:p>
    <w:p w14:paraId="6B99A4CD" w14:textId="77777777" w:rsidR="005B2E2C" w:rsidRPr="005B2E2C" w:rsidRDefault="005B2E2C" w:rsidP="005B2E2C">
      <w:pPr>
        <w:numPr>
          <w:ilvl w:val="0"/>
          <w:numId w:val="8"/>
        </w:numPr>
        <w:tabs>
          <w:tab w:val="left" w:pos="720"/>
        </w:tabs>
        <w:spacing w:after="0" w:line="240" w:lineRule="auto"/>
        <w:contextualSpacing/>
        <w:jc w:val="both"/>
        <w:rPr>
          <w:rFonts w:ascii="Times New Roman" w:hAnsi="Times New Roman" w:cs="Times New Roman"/>
          <w:lang w:eastAsia="lt-LT"/>
        </w:rPr>
      </w:pPr>
      <w:r w:rsidRPr="005B2E2C">
        <w:rPr>
          <w:rFonts w:ascii="Times New Roman" w:eastAsia="Calibri" w:hAnsi="Times New Roman" w:cs="Times New Roman"/>
          <w:sz w:val="24"/>
          <w:szCs w:val="20"/>
          <w:lang w:eastAsia="lt-LT"/>
        </w:rPr>
        <w:t>Taip pat patvirtiname, kad:</w:t>
      </w:r>
    </w:p>
    <w:p w14:paraId="005446FC" w14:textId="77777777" w:rsidR="005B2E2C" w:rsidRPr="005B2E2C" w:rsidRDefault="005B2E2C" w:rsidP="005B2E2C">
      <w:pPr>
        <w:numPr>
          <w:ilvl w:val="0"/>
          <w:numId w:val="8"/>
        </w:numPr>
        <w:tabs>
          <w:tab w:val="left" w:pos="720"/>
        </w:tabs>
        <w:spacing w:after="0" w:line="240" w:lineRule="auto"/>
        <w:contextualSpacing/>
        <w:jc w:val="both"/>
        <w:rPr>
          <w:rFonts w:ascii="Times New Roman" w:hAnsi="Times New Roman" w:cs="Times New Roman"/>
          <w:sz w:val="24"/>
          <w:szCs w:val="24"/>
          <w:lang w:eastAsia="lt-LT"/>
        </w:rPr>
      </w:pPr>
      <w:r w:rsidRPr="005B2E2C">
        <w:rPr>
          <w:rFonts w:ascii="Times New Roman" w:hAnsi="Times New Roman" w:cs="Times New Roman"/>
          <w:sz w:val="24"/>
          <w:szCs w:val="24"/>
        </w:rPr>
        <w:t xml:space="preserve">Naujai sukurtiems ir (ar) pakeistiems registro KOTIS </w:t>
      </w:r>
      <w:proofErr w:type="spellStart"/>
      <w:r w:rsidRPr="005B2E2C">
        <w:rPr>
          <w:rFonts w:ascii="Times New Roman" w:hAnsi="Times New Roman" w:cs="Times New Roman"/>
          <w:sz w:val="24"/>
          <w:szCs w:val="24"/>
        </w:rPr>
        <w:t>naujiniams</w:t>
      </w:r>
      <w:proofErr w:type="spellEnd"/>
      <w:r w:rsidRPr="005B2E2C">
        <w:rPr>
          <w:rFonts w:ascii="Times New Roman" w:hAnsi="Times New Roman" w:cs="Times New Roman"/>
          <w:sz w:val="24"/>
          <w:szCs w:val="24"/>
        </w:rPr>
        <w:t xml:space="preserve"> (</w:t>
      </w:r>
      <w:proofErr w:type="spellStart"/>
      <w:r w:rsidRPr="005B2E2C">
        <w:rPr>
          <w:rFonts w:ascii="Times New Roman" w:hAnsi="Times New Roman" w:cs="Times New Roman"/>
          <w:sz w:val="24"/>
          <w:szCs w:val="24"/>
        </w:rPr>
        <w:t>t.y</w:t>
      </w:r>
      <w:proofErr w:type="spellEnd"/>
      <w:r w:rsidRPr="005B2E2C">
        <w:rPr>
          <w:rFonts w:ascii="Times New Roman" w:hAnsi="Times New Roman" w:cs="Times New Roman"/>
          <w:sz w:val="24"/>
          <w:szCs w:val="24"/>
        </w:rPr>
        <w:t>. re</w:t>
      </w:r>
      <w:r w:rsidRPr="005B2E2C">
        <w:rPr>
          <w:rFonts w:ascii="Times New Roman" w:eastAsiaTheme="minorEastAsia" w:hAnsi="Times New Roman" w:cs="Times New Roman"/>
          <w:sz w:val="24"/>
          <w:szCs w:val="24"/>
          <w:lang w:eastAsia="lt-LT"/>
        </w:rPr>
        <w:t>gistro KOTIS vystymo metu įdiegtiems naujiems funkcionalumams ir /ar jau esančių funkcionalumų pakeitimams, taip pat bet kokiems kitiems registro KOTIS pakeitimams)</w:t>
      </w:r>
      <w:r w:rsidRPr="005B2E2C">
        <w:rPr>
          <w:rFonts w:ascii="Times New Roman" w:eastAsia="Times New Roman" w:hAnsi="Times New Roman" w:cs="Times New Roman"/>
          <w:sz w:val="23"/>
          <w:szCs w:val="23"/>
          <w:lang w:eastAsia="lt-LT"/>
        </w:rPr>
        <w:t xml:space="preserve"> </w:t>
      </w:r>
      <w:r w:rsidRPr="005B2E2C">
        <w:rPr>
          <w:rFonts w:ascii="Times New Roman" w:hAnsi="Times New Roman" w:cs="Times New Roman"/>
          <w:sz w:val="24"/>
          <w:szCs w:val="24"/>
        </w:rPr>
        <w:t>bus suteikiamas</w:t>
      </w:r>
      <w:r w:rsidRPr="005B2E2C">
        <w:rPr>
          <w:rFonts w:ascii="Times New Roman" w:hAnsi="Times New Roman" w:cs="Times New Roman"/>
          <w:sz w:val="24"/>
          <w:szCs w:val="24"/>
        </w:rPr>
        <w:softHyphen/>
      </w:r>
      <w:r w:rsidRPr="005B2E2C">
        <w:rPr>
          <w:rFonts w:ascii="Times New Roman" w:hAnsi="Times New Roman" w:cs="Times New Roman"/>
          <w:sz w:val="24"/>
          <w:szCs w:val="24"/>
        </w:rPr>
        <w:softHyphen/>
      </w:r>
      <w:sdt>
        <w:sdtPr>
          <w:rPr>
            <w:rFonts w:ascii="Times New Roman" w:hAnsi="Times New Roman" w:cs="Times New Roman"/>
            <w:sz w:val="24"/>
            <w:szCs w:val="24"/>
          </w:rPr>
          <w:id w:val="637070789"/>
          <w:placeholder>
            <w:docPart w:val="CD7F972004EE44F19A8F60DCB1BE0D45"/>
          </w:placeholder>
          <w:showingPlcHdr/>
        </w:sdtPr>
        <w:sdtEndPr/>
        <w:sdtContent>
          <w:r w:rsidRPr="005B2E2C">
            <w:rPr>
              <w:rFonts w:ascii="Times New Roman" w:hAnsi="Times New Roman" w:cs="Times New Roman"/>
              <w:sz w:val="24"/>
              <w:szCs w:val="24"/>
              <w:u w:val="single"/>
              <w:shd w:val="clear" w:color="auto" w:fill="FFFF00"/>
            </w:rPr>
            <w:t>________</w:t>
          </w:r>
        </w:sdtContent>
      </w:sdt>
      <w:r w:rsidRPr="005B2E2C">
        <w:rPr>
          <w:rFonts w:ascii="Times New Roman" w:hAnsi="Times New Roman" w:cs="Times New Roman"/>
          <w:sz w:val="24"/>
          <w:szCs w:val="24"/>
        </w:rPr>
        <w:t xml:space="preserve">  (</w:t>
      </w:r>
      <w:r w:rsidRPr="005B2E2C">
        <w:rPr>
          <w:rFonts w:ascii="Times New Roman" w:hAnsi="Times New Roman" w:cs="Times New Roman"/>
          <w:i/>
          <w:iCs/>
          <w:sz w:val="24"/>
          <w:szCs w:val="24"/>
        </w:rPr>
        <w:t>tiekėjas turi</w:t>
      </w:r>
      <w:r w:rsidRPr="005B2E2C">
        <w:rPr>
          <w:rFonts w:ascii="Times New Roman" w:hAnsi="Times New Roman" w:cs="Times New Roman"/>
          <w:sz w:val="24"/>
          <w:szCs w:val="24"/>
        </w:rPr>
        <w:t xml:space="preserve"> </w:t>
      </w:r>
      <w:r w:rsidRPr="005B2E2C">
        <w:rPr>
          <w:rFonts w:ascii="Times New Roman" w:hAnsi="Times New Roman" w:cs="Times New Roman"/>
          <w:i/>
          <w:iCs/>
          <w:sz w:val="24"/>
          <w:szCs w:val="24"/>
        </w:rPr>
        <w:t>nurodyti trukmę mėnesiais)</w:t>
      </w:r>
      <w:r w:rsidRPr="005B2E2C">
        <w:rPr>
          <w:rFonts w:ascii="Times New Roman" w:hAnsi="Times New Roman" w:cs="Times New Roman"/>
          <w:sz w:val="24"/>
          <w:szCs w:val="24"/>
        </w:rPr>
        <w:t xml:space="preserve"> garantinis aptarnavimas.</w:t>
      </w:r>
    </w:p>
    <w:bookmarkEnd w:id="25"/>
    <w:p w14:paraId="3C33E46C" w14:textId="77777777" w:rsidR="005B2E2C" w:rsidRPr="005B2E2C" w:rsidRDefault="005B2E2C" w:rsidP="005B2E2C">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5B2E2C">
        <w:rPr>
          <w:rFonts w:ascii="Times New Roman" w:eastAsia="Calibri" w:hAnsi="Times New Roman" w:cs="Times New Roman"/>
          <w:sz w:val="24"/>
          <w:szCs w:val="20"/>
          <w:lang w:eastAsia="lt-LT"/>
        </w:rPr>
        <w:t>Patvirtiname, kad pirkimo sutartį vykdys tik teisę verstis atitinkama veikla turintys asmenys.</w:t>
      </w:r>
    </w:p>
    <w:p w14:paraId="2DCEE9E4" w14:textId="77777777" w:rsidR="005B2E2C" w:rsidRPr="005B2E2C" w:rsidRDefault="005B2E2C" w:rsidP="005B2E2C">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18475657" w14:textId="77777777" w:rsidR="00BC330F" w:rsidRPr="001208B8" w:rsidRDefault="00BC330F" w:rsidP="00BC330F">
      <w:pPr>
        <w:spacing w:line="256" w:lineRule="auto"/>
        <w:jc w:val="both"/>
        <w:rPr>
          <w:rFonts w:ascii="Times New Roman" w:hAnsi="Times New Roman" w:cs="Times New Roman"/>
          <w:lang w:eastAsia="lt-LT"/>
        </w:rPr>
      </w:pPr>
      <w:r w:rsidRPr="001208B8">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C330F" w:rsidRPr="001208B8" w14:paraId="40220CB5" w14:textId="77777777" w:rsidTr="00BC330F">
        <w:tc>
          <w:tcPr>
            <w:tcW w:w="675" w:type="dxa"/>
            <w:tcBorders>
              <w:top w:val="single" w:sz="4" w:space="0" w:color="auto"/>
              <w:left w:val="single" w:sz="4" w:space="0" w:color="auto"/>
              <w:bottom w:val="single" w:sz="4" w:space="0" w:color="auto"/>
              <w:right w:val="single" w:sz="4" w:space="0" w:color="auto"/>
            </w:tcBorders>
            <w:hideMark/>
          </w:tcPr>
          <w:p w14:paraId="03C8135D"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D9B7C67"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410035F0" w14:textId="77777777" w:rsidR="00BC330F" w:rsidRPr="001208B8" w:rsidRDefault="00BC330F" w:rsidP="00BC330F">
            <w:pPr>
              <w:spacing w:line="256" w:lineRule="auto"/>
              <w:jc w:val="center"/>
              <w:rPr>
                <w:rFonts w:ascii="Times New Roman" w:hAnsi="Times New Roman" w:cs="Times New Roman"/>
                <w:lang w:eastAsia="lt-LT"/>
              </w:rPr>
            </w:pPr>
            <w:r w:rsidRPr="001208B8">
              <w:rPr>
                <w:rFonts w:ascii="Times New Roman" w:hAnsi="Times New Roman" w:cs="Times New Roman"/>
                <w:lang w:eastAsia="lt-LT"/>
              </w:rPr>
              <w:t>Dokumento puslapių skaičius</w:t>
            </w:r>
          </w:p>
        </w:tc>
      </w:tr>
      <w:tr w:rsidR="00BC330F" w:rsidRPr="001208B8" w14:paraId="472FDBF5" w14:textId="77777777" w:rsidTr="00BC330F">
        <w:tc>
          <w:tcPr>
            <w:tcW w:w="675" w:type="dxa"/>
            <w:tcBorders>
              <w:top w:val="single" w:sz="4" w:space="0" w:color="auto"/>
              <w:left w:val="single" w:sz="4" w:space="0" w:color="auto"/>
              <w:bottom w:val="single" w:sz="4" w:space="0" w:color="auto"/>
              <w:right w:val="single" w:sz="4" w:space="0" w:color="auto"/>
            </w:tcBorders>
          </w:tcPr>
          <w:p w14:paraId="754E5165"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895812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7A87CF7D"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75BE6D79" w14:textId="77777777" w:rsidTr="00BC330F">
        <w:tc>
          <w:tcPr>
            <w:tcW w:w="675" w:type="dxa"/>
            <w:tcBorders>
              <w:top w:val="single" w:sz="4" w:space="0" w:color="auto"/>
              <w:left w:val="single" w:sz="4" w:space="0" w:color="auto"/>
              <w:bottom w:val="single" w:sz="4" w:space="0" w:color="auto"/>
              <w:right w:val="single" w:sz="4" w:space="0" w:color="auto"/>
            </w:tcBorders>
          </w:tcPr>
          <w:p w14:paraId="12160F10"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734C901B" w14:textId="77777777" w:rsidR="00BC330F" w:rsidRPr="001208B8" w:rsidRDefault="00BC330F" w:rsidP="00BC330F">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B415DF5" w14:textId="77777777" w:rsidR="00BC330F" w:rsidRPr="001208B8" w:rsidRDefault="00BC330F" w:rsidP="00BC330F">
            <w:pPr>
              <w:spacing w:line="256" w:lineRule="auto"/>
              <w:jc w:val="both"/>
              <w:rPr>
                <w:rFonts w:ascii="Times New Roman" w:hAnsi="Times New Roman" w:cs="Times New Roman"/>
                <w:lang w:eastAsia="lt-LT"/>
              </w:rPr>
            </w:pPr>
          </w:p>
        </w:tc>
      </w:tr>
      <w:tr w:rsidR="00BC330F" w:rsidRPr="001208B8" w14:paraId="067DFADF" w14:textId="77777777" w:rsidTr="00BC330F">
        <w:tc>
          <w:tcPr>
            <w:tcW w:w="675" w:type="dxa"/>
            <w:tcBorders>
              <w:top w:val="single" w:sz="4" w:space="0" w:color="auto"/>
              <w:left w:val="single" w:sz="4" w:space="0" w:color="auto"/>
              <w:bottom w:val="single" w:sz="4" w:space="0" w:color="auto"/>
              <w:right w:val="single" w:sz="4" w:space="0" w:color="auto"/>
            </w:tcBorders>
          </w:tcPr>
          <w:p w14:paraId="257AA342" w14:textId="77777777" w:rsidR="00BC330F" w:rsidRPr="001208B8" w:rsidRDefault="00BC330F" w:rsidP="00BC330F">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CD5EED2" w14:textId="77777777" w:rsidR="00BC330F" w:rsidRPr="001208B8" w:rsidRDefault="00BC330F" w:rsidP="00BC330F">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637D1F1" w14:textId="77777777" w:rsidR="00BC330F" w:rsidRPr="001208B8" w:rsidRDefault="00BC330F" w:rsidP="00BC330F">
            <w:pPr>
              <w:spacing w:line="256" w:lineRule="auto"/>
              <w:jc w:val="both"/>
              <w:rPr>
                <w:rFonts w:ascii="Times New Roman" w:hAnsi="Times New Roman" w:cs="Times New Roman"/>
                <w:lang w:eastAsia="lt-LT"/>
              </w:rPr>
            </w:pPr>
          </w:p>
        </w:tc>
      </w:tr>
    </w:tbl>
    <w:p w14:paraId="2A0DFB34" w14:textId="77777777" w:rsidR="00BC330F" w:rsidRPr="001208B8" w:rsidRDefault="00BC330F" w:rsidP="00BC330F">
      <w:pPr>
        <w:spacing w:line="256" w:lineRule="auto"/>
        <w:jc w:val="both"/>
        <w:rPr>
          <w:rFonts w:ascii="Times New Roman" w:hAnsi="Times New Roman" w:cs="Times New Roman"/>
          <w:lang w:eastAsia="lt-LT"/>
        </w:rPr>
      </w:pPr>
    </w:p>
    <w:p w14:paraId="756ACA96" w14:textId="77777777" w:rsidR="00BC330F" w:rsidRPr="001208B8" w:rsidRDefault="00BC330F" w:rsidP="00BC330F">
      <w:pPr>
        <w:spacing w:after="0" w:line="256" w:lineRule="auto"/>
        <w:jc w:val="both"/>
        <w:rPr>
          <w:rFonts w:ascii="Times New Roman" w:eastAsia="Times New Roman" w:hAnsi="Times New Roman" w:cs="Times New Roman"/>
        </w:rPr>
      </w:pPr>
      <w:r w:rsidRPr="001208B8">
        <w:rPr>
          <w:rFonts w:ascii="Times New Roman" w:eastAsia="Times New Roman" w:hAnsi="Times New Roman" w:cs="Times New Roman"/>
        </w:rPr>
        <w:t>6. Pasiūlymas galioja _________________________________</w:t>
      </w:r>
    </w:p>
    <w:p w14:paraId="1CEACE63" w14:textId="6CC3ECE9" w:rsidR="00BC330F" w:rsidRPr="001208B8" w:rsidRDefault="00BC330F" w:rsidP="00BC330F">
      <w:pPr>
        <w:spacing w:line="256" w:lineRule="auto"/>
        <w:ind w:left="284"/>
        <w:jc w:val="both"/>
        <w:rPr>
          <w:rFonts w:ascii="Times New Roman" w:eastAsia="Calibri" w:hAnsi="Times New Roman"/>
          <w:i/>
          <w:sz w:val="20"/>
          <w:lang w:eastAsia="lt-LT"/>
        </w:rPr>
      </w:pPr>
      <w:r w:rsidRPr="001208B8">
        <w:rPr>
          <w:rFonts w:ascii="Times New Roman" w:eastAsia="Calibri" w:hAnsi="Times New Roman"/>
          <w:i/>
          <w:sz w:val="20"/>
          <w:lang w:eastAsia="lt-LT"/>
        </w:rPr>
        <w:t xml:space="preserve">(pasiūlymas turi galioti ne trumpiau nei iki konkurso </w:t>
      </w:r>
      <w:r w:rsidRPr="00C30DB2">
        <w:rPr>
          <w:rFonts w:ascii="Times New Roman" w:eastAsia="Calibri" w:hAnsi="Times New Roman"/>
          <w:i/>
          <w:sz w:val="20"/>
          <w:lang w:eastAsia="lt-LT"/>
        </w:rPr>
        <w:t xml:space="preserve">sąlygų </w:t>
      </w:r>
      <w:r w:rsidR="00C30DB2" w:rsidRPr="00C30DB2">
        <w:rPr>
          <w:rFonts w:ascii="Times New Roman" w:eastAsia="Calibri" w:hAnsi="Times New Roman"/>
          <w:i/>
          <w:sz w:val="20"/>
          <w:lang w:eastAsia="lt-LT"/>
        </w:rPr>
        <w:t>8</w:t>
      </w:r>
      <w:r w:rsidRPr="00C30DB2">
        <w:rPr>
          <w:rFonts w:ascii="Times New Roman" w:eastAsia="Calibri" w:hAnsi="Times New Roman"/>
          <w:i/>
          <w:sz w:val="20"/>
          <w:lang w:eastAsia="lt-LT"/>
        </w:rPr>
        <w:t>.13 p.</w:t>
      </w:r>
      <w:r w:rsidRPr="001208B8">
        <w:rPr>
          <w:rFonts w:ascii="Times New Roman" w:eastAsia="Calibri" w:hAnsi="Times New Roman"/>
          <w:i/>
          <w:sz w:val="20"/>
          <w:lang w:eastAsia="lt-LT"/>
        </w:rPr>
        <w:t xml:space="preserve"> nustatyto termino. Jeigu pasiūlyme nenurodytas jo galiojimo laikas, laikoma, kad pasiūlymas galioja tiek, kiek numatyta pirkimo dokumentuose).</w:t>
      </w:r>
    </w:p>
    <w:p w14:paraId="4B703D84" w14:textId="77777777" w:rsidR="00BC330F" w:rsidRPr="001208B8" w:rsidRDefault="00BC330F" w:rsidP="00BC330F">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BC330F" w:rsidRPr="001208B8" w14:paraId="1ADEE06F" w14:textId="77777777" w:rsidTr="00BC330F">
        <w:trPr>
          <w:trHeight w:val="186"/>
        </w:trPr>
        <w:tc>
          <w:tcPr>
            <w:tcW w:w="3888" w:type="dxa"/>
            <w:hideMark/>
          </w:tcPr>
          <w:p w14:paraId="2BF4C480" w14:textId="77777777" w:rsidR="00BC330F" w:rsidRPr="001208B8" w:rsidRDefault="00BC330F" w:rsidP="00BC330F">
            <w:pPr>
              <w:spacing w:after="0" w:line="240" w:lineRule="auto"/>
              <w:ind w:right="-1"/>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_________________</w:t>
            </w:r>
          </w:p>
          <w:p w14:paraId="68232A47" w14:textId="77777777" w:rsidR="00BC330F" w:rsidRPr="001208B8" w:rsidRDefault="00BC330F" w:rsidP="00BC330F">
            <w:pPr>
              <w:spacing w:after="0" w:line="240" w:lineRule="auto"/>
              <w:ind w:right="-1"/>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(Tiekėjo arba jo įgalioto asmens pareigų pavadinimas</w:t>
            </w:r>
            <w:r w:rsidRPr="001208B8">
              <w:rPr>
                <w:rFonts w:ascii="Times New Roman" w:eastAsia="Calibri" w:hAnsi="Times New Roman" w:cs="Times New Roman"/>
                <w:lang w:eastAsia="lt-LT"/>
              </w:rPr>
              <w:t>)</w:t>
            </w:r>
          </w:p>
        </w:tc>
        <w:tc>
          <w:tcPr>
            <w:tcW w:w="2611" w:type="dxa"/>
            <w:hideMark/>
          </w:tcPr>
          <w:p w14:paraId="2819E672" w14:textId="77777777" w:rsidR="00BC330F" w:rsidRPr="001208B8" w:rsidRDefault="00BC330F" w:rsidP="00BC330F">
            <w:pPr>
              <w:spacing w:after="0" w:line="240" w:lineRule="auto"/>
              <w:rPr>
                <w:rFonts w:ascii="Times New Roman" w:eastAsia="Calibri" w:hAnsi="Times New Roman" w:cs="Times New Roman"/>
                <w:position w:val="6"/>
                <w:lang w:eastAsia="lt-LT"/>
              </w:rPr>
            </w:pPr>
            <w:r w:rsidRPr="001208B8">
              <w:rPr>
                <w:rFonts w:ascii="Times New Roman" w:eastAsia="Calibri" w:hAnsi="Times New Roman" w:cs="Times New Roman"/>
                <w:position w:val="6"/>
                <w:lang w:eastAsia="lt-LT"/>
              </w:rPr>
              <w:t xml:space="preserve">          ____________</w:t>
            </w:r>
          </w:p>
          <w:p w14:paraId="04AA7889" w14:textId="77777777" w:rsidR="00BC330F" w:rsidRPr="001208B8" w:rsidRDefault="00BC330F" w:rsidP="00BC330F">
            <w:pPr>
              <w:spacing w:after="0" w:line="240" w:lineRule="auto"/>
              <w:rPr>
                <w:rFonts w:ascii="Times New Roman" w:eastAsia="Calibri" w:hAnsi="Times New Roman" w:cs="Times New Roman"/>
                <w:lang w:eastAsia="lt-LT"/>
              </w:rPr>
            </w:pPr>
            <w:r w:rsidRPr="001208B8">
              <w:rPr>
                <w:rFonts w:ascii="Times New Roman" w:eastAsia="Calibri" w:hAnsi="Times New Roman" w:cs="Times New Roman"/>
                <w:position w:val="6"/>
                <w:lang w:eastAsia="lt-LT"/>
              </w:rPr>
              <w:t xml:space="preserve">        (Vardas ir pavardė)</w:t>
            </w:r>
          </w:p>
        </w:tc>
      </w:tr>
    </w:tbl>
    <w:p w14:paraId="7354D2CB" w14:textId="77777777" w:rsidR="00BC330F" w:rsidRPr="001208B8" w:rsidRDefault="00BC330F" w:rsidP="00BC330F">
      <w:pPr>
        <w:jc w:val="both"/>
        <w:rPr>
          <w:rFonts w:ascii="Times New Roman" w:hAnsi="Times New Roman" w:cs="Times New Roman"/>
          <w:b/>
          <w:color w:val="FF0000"/>
          <w:sz w:val="24"/>
          <w:szCs w:val="24"/>
          <w:u w:val="single"/>
        </w:rPr>
      </w:pPr>
    </w:p>
    <w:p w14:paraId="1827B919" w14:textId="77777777" w:rsidR="00BC330F" w:rsidRPr="001208B8" w:rsidRDefault="00BC330F" w:rsidP="00BC330F">
      <w:pPr>
        <w:spacing w:after="0" w:line="256" w:lineRule="auto"/>
        <w:ind w:left="720" w:firstLine="720"/>
        <w:jc w:val="both"/>
        <w:rPr>
          <w:rFonts w:ascii="Times New Roman" w:eastAsia="Times New Roman" w:hAnsi="Times New Roman" w:cs="Times New Roman"/>
        </w:rPr>
      </w:pPr>
    </w:p>
    <w:p w14:paraId="46F4B798" w14:textId="77777777" w:rsidR="00BC330F" w:rsidRPr="001208B8" w:rsidRDefault="00BC330F" w:rsidP="00BC330F">
      <w:pPr>
        <w:shd w:val="clear" w:color="auto" w:fill="FFFFFF"/>
        <w:spacing w:after="0" w:line="240" w:lineRule="auto"/>
        <w:ind w:firstLine="720"/>
        <w:jc w:val="both"/>
        <w:rPr>
          <w:rFonts w:ascii="Times New Roman" w:eastAsia="Calibri" w:hAnsi="Times New Roman" w:cs="Times New Roman"/>
          <w:b/>
          <w:i/>
          <w:color w:val="000000"/>
          <w:lang w:eastAsia="lt-LT"/>
        </w:rPr>
      </w:pPr>
    </w:p>
    <w:p w14:paraId="46821623" w14:textId="45E046D4" w:rsidR="00BC330F" w:rsidRPr="001208B8" w:rsidRDefault="00BC330F" w:rsidP="00C15BDA">
      <w:pPr>
        <w:spacing w:after="0" w:line="240" w:lineRule="auto"/>
        <w:jc w:val="right"/>
        <w:rPr>
          <w:rFonts w:ascii="Times New Roman" w:eastAsia="Calibri" w:hAnsi="Times New Roman" w:cs="Times New Roman"/>
          <w:sz w:val="24"/>
          <w:szCs w:val="24"/>
          <w:lang w:eastAsia="lt-LT"/>
        </w:rPr>
      </w:pPr>
      <w:r w:rsidRPr="001208B8">
        <w:rPr>
          <w:rFonts w:ascii="Times New Roman" w:eastAsia="Calibri" w:hAnsi="Times New Roman" w:cs="Times New Roman"/>
          <w:i/>
          <w:color w:val="000000"/>
          <w:sz w:val="20"/>
          <w:szCs w:val="20"/>
          <w:lang w:eastAsia="lt-LT"/>
        </w:rPr>
        <w:br w:type="page"/>
      </w:r>
    </w:p>
    <w:p w14:paraId="2E56A51C" w14:textId="77777777" w:rsidR="00BC330F" w:rsidRPr="001208B8" w:rsidRDefault="00BC330F" w:rsidP="00FA071C">
      <w:pPr>
        <w:spacing w:after="0" w:line="240" w:lineRule="auto"/>
        <w:ind w:left="4464" w:firstLine="720"/>
        <w:jc w:val="right"/>
        <w:rPr>
          <w:rFonts w:ascii="Times New Roman" w:eastAsia="Calibri" w:hAnsi="Times New Roman" w:cs="Times New Roman"/>
        </w:rPr>
      </w:pPr>
      <w:r w:rsidRPr="001208B8">
        <w:rPr>
          <w:rFonts w:ascii="Times New Roman" w:eastAsia="Calibri" w:hAnsi="Times New Roman" w:cs="Times New Roman"/>
        </w:rPr>
        <w:lastRenderedPageBreak/>
        <w:t>Konkurso sąlygų</w:t>
      </w:r>
    </w:p>
    <w:p w14:paraId="4D08DCCB" w14:textId="77777777" w:rsidR="00BC330F" w:rsidRDefault="00BC330F" w:rsidP="00FA071C">
      <w:pPr>
        <w:spacing w:after="200" w:line="276" w:lineRule="auto"/>
        <w:ind w:left="7776"/>
        <w:jc w:val="right"/>
        <w:rPr>
          <w:rFonts w:ascii="Times New Roman" w:eastAsia="Calibri" w:hAnsi="Times New Roman" w:cs="Times New Roman"/>
        </w:rPr>
      </w:pPr>
      <w:r w:rsidRPr="00FA071C">
        <w:rPr>
          <w:rFonts w:ascii="Times New Roman" w:eastAsia="Calibri" w:hAnsi="Times New Roman" w:cs="Times New Roman"/>
        </w:rPr>
        <w:t>Priedas Nr. 4</w:t>
      </w:r>
    </w:p>
    <w:p w14:paraId="4B014CD3" w14:textId="77777777" w:rsidR="00FA071C" w:rsidRPr="00026862" w:rsidRDefault="00FA071C" w:rsidP="00FA071C">
      <w:pPr>
        <w:tabs>
          <w:tab w:val="num" w:pos="3065"/>
        </w:tabs>
        <w:spacing w:after="0" w:line="240" w:lineRule="auto"/>
        <w:ind w:right="278"/>
        <w:jc w:val="center"/>
        <w:rPr>
          <w:rFonts w:ascii="Times New Roman" w:hAnsi="Times New Roman" w:cs="Times New Roman"/>
          <w:b/>
          <w:bCs/>
        </w:rPr>
      </w:pPr>
      <w:bookmarkStart w:id="26" w:name="_Hlk100503706"/>
      <w:r w:rsidRPr="00026862">
        <w:rPr>
          <w:rFonts w:ascii="Times New Roman" w:hAnsi="Times New Roman" w:cs="Times New Roman"/>
          <w:b/>
          <w:bCs/>
        </w:rPr>
        <w:t xml:space="preserve">SUTEIKTŲ PASLAUGŲ SĄRAŠAS </w:t>
      </w:r>
    </w:p>
    <w:p w14:paraId="0BED0B47" w14:textId="77777777" w:rsidR="00FA071C" w:rsidRPr="00026862" w:rsidRDefault="00FA071C" w:rsidP="00FA071C">
      <w:pPr>
        <w:tabs>
          <w:tab w:val="left" w:pos="7371"/>
        </w:tabs>
        <w:autoSpaceDE w:val="0"/>
        <w:autoSpaceDN w:val="0"/>
        <w:adjustRightInd w:val="0"/>
        <w:spacing w:after="0" w:line="240" w:lineRule="auto"/>
        <w:jc w:val="both"/>
        <w:rPr>
          <w:rFonts w:ascii="Times New Roman" w:hAnsi="Times New Roman" w:cs="Times New Roman"/>
          <w:sz w:val="20"/>
          <w:szCs w:val="20"/>
        </w:rPr>
      </w:pPr>
    </w:p>
    <w:tbl>
      <w:tblPr>
        <w:tblW w:w="10087" w:type="dxa"/>
        <w:tblInd w:w="108" w:type="dxa"/>
        <w:tblLook w:val="0000" w:firstRow="0" w:lastRow="0" w:firstColumn="0" w:lastColumn="0" w:noHBand="0" w:noVBand="0"/>
      </w:tblPr>
      <w:tblGrid>
        <w:gridCol w:w="880"/>
        <w:gridCol w:w="6237"/>
        <w:gridCol w:w="2970"/>
      </w:tblGrid>
      <w:tr w:rsidR="00FA071C" w:rsidRPr="00026862" w14:paraId="25693009" w14:textId="77777777" w:rsidTr="00BD096A">
        <w:trPr>
          <w:trHeight w:val="593"/>
        </w:trPr>
        <w:tc>
          <w:tcPr>
            <w:tcW w:w="880" w:type="dxa"/>
            <w:tcBorders>
              <w:top w:val="single" w:sz="4" w:space="0" w:color="auto"/>
              <w:left w:val="single" w:sz="4" w:space="0" w:color="auto"/>
              <w:bottom w:val="single" w:sz="8" w:space="0" w:color="auto"/>
              <w:right w:val="nil"/>
            </w:tcBorders>
            <w:shd w:val="clear" w:color="auto" w:fill="D9D9D9"/>
          </w:tcPr>
          <w:bookmarkEnd w:id="26"/>
          <w:p w14:paraId="7F47C940" w14:textId="77777777" w:rsidR="00FA071C" w:rsidRPr="00F9320E" w:rsidRDefault="00FA071C">
            <w:pPr>
              <w:spacing w:after="200" w:line="276" w:lineRule="auto"/>
              <w:jc w:val="center"/>
              <w:rPr>
                <w:rFonts w:ascii="Times New Roman" w:eastAsia="Calibri" w:hAnsi="Times New Roman" w:cs="Times New Roman"/>
                <w:b/>
                <w:bCs/>
                <w:sz w:val="20"/>
                <w:szCs w:val="20"/>
              </w:rPr>
            </w:pPr>
            <w:r w:rsidRPr="00F9320E">
              <w:rPr>
                <w:rFonts w:ascii="Times New Roman" w:eastAsia="Calibri" w:hAnsi="Times New Roman" w:cs="Times New Roman"/>
                <w:b/>
                <w:bCs/>
                <w:sz w:val="20"/>
                <w:szCs w:val="20"/>
              </w:rPr>
              <w:t xml:space="preserve">Eil. Nr. </w:t>
            </w:r>
          </w:p>
        </w:tc>
        <w:tc>
          <w:tcPr>
            <w:tcW w:w="6237" w:type="dxa"/>
            <w:tcBorders>
              <w:top w:val="single" w:sz="4" w:space="0" w:color="auto"/>
              <w:left w:val="single" w:sz="4" w:space="0" w:color="auto"/>
              <w:bottom w:val="single" w:sz="8" w:space="0" w:color="auto"/>
              <w:right w:val="nil"/>
            </w:tcBorders>
            <w:shd w:val="clear" w:color="auto" w:fill="D9D9D9"/>
            <w:vAlign w:val="center"/>
          </w:tcPr>
          <w:p w14:paraId="00008920" w14:textId="77777777" w:rsidR="00FA071C" w:rsidRPr="00026862" w:rsidRDefault="00FA071C">
            <w:pPr>
              <w:spacing w:after="200" w:line="276" w:lineRule="auto"/>
              <w:jc w:val="center"/>
              <w:rPr>
                <w:rFonts w:ascii="Times New Roman" w:eastAsia="Calibri" w:hAnsi="Times New Roman" w:cs="Times New Roman"/>
                <w:b/>
                <w:bCs/>
                <w:sz w:val="20"/>
                <w:szCs w:val="20"/>
              </w:rPr>
            </w:pPr>
            <w:r w:rsidRPr="00026862">
              <w:rPr>
                <w:rFonts w:ascii="Times New Roman" w:eastAsia="Calibri" w:hAnsi="Times New Roman" w:cs="Times New Roman"/>
                <w:b/>
                <w:bCs/>
                <w:sz w:val="20"/>
                <w:szCs w:val="20"/>
              </w:rPr>
              <w:t xml:space="preserve">Reikalaujama informacija apie </w:t>
            </w:r>
            <w:r w:rsidRPr="00F9320E">
              <w:rPr>
                <w:rFonts w:ascii="Times New Roman" w:eastAsia="Calibri" w:hAnsi="Times New Roman" w:cs="Times New Roman"/>
                <w:b/>
                <w:bCs/>
                <w:sz w:val="20"/>
                <w:szCs w:val="20"/>
              </w:rPr>
              <w:t>paslaugas, suteiktas pagal sutartį</w:t>
            </w:r>
            <w:r w:rsidRPr="00026862">
              <w:rPr>
                <w:rFonts w:ascii="Times New Roman" w:eastAsia="Calibri" w:hAnsi="Times New Roman" w:cs="Times New Roman"/>
                <w:b/>
                <w:bCs/>
                <w:sz w:val="20"/>
                <w:szCs w:val="20"/>
              </w:rPr>
              <w:t xml:space="preserve"> </w:t>
            </w:r>
            <w:r w:rsidRPr="00026862">
              <w:rPr>
                <w:rFonts w:ascii="Times New Roman" w:hAnsi="Times New Roman" w:cs="Times New Roman"/>
                <w:sz w:val="20"/>
                <w:szCs w:val="20"/>
              </w:rPr>
              <w:t xml:space="preserve">(jei teikiama informacija </w:t>
            </w:r>
            <w:r w:rsidRPr="00F9320E">
              <w:rPr>
                <w:rFonts w:ascii="Times New Roman" w:hAnsi="Times New Roman" w:cs="Times New Roman"/>
                <w:sz w:val="20"/>
                <w:szCs w:val="20"/>
              </w:rPr>
              <w:t xml:space="preserve">paslaugas, kurios teikiamos pagal </w:t>
            </w:r>
            <w:r w:rsidRPr="00026862">
              <w:rPr>
                <w:rFonts w:ascii="Times New Roman" w:hAnsi="Times New Roman" w:cs="Times New Roman"/>
                <w:sz w:val="20"/>
                <w:szCs w:val="20"/>
              </w:rPr>
              <w:t>kelias sutartis, kiekvienai sutarčiai pildoma atskira lentelė)</w:t>
            </w:r>
          </w:p>
        </w:tc>
        <w:tc>
          <w:tcPr>
            <w:tcW w:w="2970"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2F994141" w14:textId="77777777" w:rsidR="00FA071C" w:rsidRPr="00026862" w:rsidRDefault="00FA071C">
            <w:pPr>
              <w:spacing w:after="200" w:line="276" w:lineRule="auto"/>
              <w:jc w:val="center"/>
              <w:rPr>
                <w:rFonts w:ascii="Times New Roman" w:eastAsia="Calibri" w:hAnsi="Times New Roman" w:cs="Times New Roman"/>
                <w:b/>
                <w:sz w:val="20"/>
                <w:szCs w:val="20"/>
              </w:rPr>
            </w:pPr>
            <w:r w:rsidRPr="00026862">
              <w:rPr>
                <w:rFonts w:ascii="Times New Roman" w:eastAsia="Calibri" w:hAnsi="Times New Roman" w:cs="Times New Roman"/>
                <w:b/>
                <w:sz w:val="20"/>
                <w:szCs w:val="20"/>
              </w:rPr>
              <w:t xml:space="preserve">Tiekėjo teikiama informacija apie </w:t>
            </w:r>
            <w:r w:rsidRPr="00F9320E">
              <w:rPr>
                <w:rFonts w:ascii="Times New Roman" w:eastAsia="Calibri" w:hAnsi="Times New Roman" w:cs="Times New Roman"/>
                <w:b/>
                <w:sz w:val="20"/>
                <w:szCs w:val="20"/>
              </w:rPr>
              <w:t>paslaugas, teikiamas pagal sutartį</w:t>
            </w:r>
            <w:r w:rsidRPr="00026862">
              <w:rPr>
                <w:rFonts w:ascii="Times New Roman" w:eastAsia="Calibri" w:hAnsi="Times New Roman" w:cs="Times New Roman"/>
                <w:b/>
                <w:sz w:val="20"/>
                <w:szCs w:val="20"/>
                <w:vertAlign w:val="superscript"/>
              </w:rPr>
              <w:footnoteReference w:id="15"/>
            </w:r>
          </w:p>
        </w:tc>
      </w:tr>
      <w:tr w:rsidR="00FA071C" w:rsidRPr="00026862" w14:paraId="5B1168D3" w14:textId="77777777" w:rsidTr="00BD096A">
        <w:trPr>
          <w:trHeight w:val="520"/>
        </w:trPr>
        <w:tc>
          <w:tcPr>
            <w:tcW w:w="880" w:type="dxa"/>
            <w:tcBorders>
              <w:top w:val="single" w:sz="4" w:space="0" w:color="auto"/>
              <w:left w:val="single" w:sz="4" w:space="0" w:color="auto"/>
              <w:right w:val="nil"/>
            </w:tcBorders>
          </w:tcPr>
          <w:p w14:paraId="4F648D3B" w14:textId="77777777" w:rsidR="00FA071C" w:rsidRPr="00F9320E" w:rsidRDefault="00FA071C">
            <w:pPr>
              <w:widowControl w:val="0"/>
              <w:autoSpaceDE w:val="0"/>
              <w:autoSpaceDN w:val="0"/>
              <w:adjustRightInd w:val="0"/>
              <w:spacing w:after="0" w:line="240" w:lineRule="auto"/>
              <w:rPr>
                <w:rFonts w:ascii="Times New Roman" w:hAnsi="Times New Roman" w:cs="Times New Roman"/>
                <w:color w:val="000000"/>
                <w:sz w:val="20"/>
                <w:szCs w:val="20"/>
                <w:lang w:val="en-US"/>
              </w:rPr>
            </w:pPr>
            <w:r w:rsidRPr="00F9320E">
              <w:rPr>
                <w:rFonts w:ascii="Times New Roman" w:hAnsi="Times New Roman" w:cs="Times New Roman"/>
                <w:color w:val="000000"/>
                <w:sz w:val="20"/>
                <w:szCs w:val="20"/>
                <w:lang w:val="en-US"/>
              </w:rPr>
              <w:t>1</w:t>
            </w:r>
          </w:p>
        </w:tc>
        <w:tc>
          <w:tcPr>
            <w:tcW w:w="6237" w:type="dxa"/>
            <w:tcBorders>
              <w:top w:val="single" w:sz="4" w:space="0" w:color="auto"/>
              <w:left w:val="single" w:sz="4" w:space="0" w:color="auto"/>
              <w:right w:val="nil"/>
            </w:tcBorders>
          </w:tcPr>
          <w:p w14:paraId="5F8AE09B" w14:textId="68B533EC" w:rsidR="00FA071C" w:rsidRPr="00F9320E" w:rsidRDefault="00FA071C">
            <w:pPr>
              <w:widowControl w:val="0"/>
              <w:autoSpaceDE w:val="0"/>
              <w:autoSpaceDN w:val="0"/>
              <w:adjustRightInd w:val="0"/>
              <w:spacing w:after="0" w:line="240" w:lineRule="auto"/>
              <w:rPr>
                <w:rFonts w:ascii="Times New Roman" w:hAnsi="Times New Roman" w:cs="Times New Roman"/>
                <w:color w:val="000000"/>
                <w:sz w:val="20"/>
                <w:szCs w:val="20"/>
              </w:rPr>
            </w:pPr>
            <w:r w:rsidRPr="00F9320E">
              <w:rPr>
                <w:rFonts w:ascii="Times New Roman" w:hAnsi="Times New Roman" w:cs="Times New Roman"/>
                <w:color w:val="000000"/>
                <w:sz w:val="20"/>
                <w:szCs w:val="20"/>
              </w:rPr>
              <w:t>Ar pagal sutartį buvo teiktos  informacinės sistemos (-ų)  ar registro (-ų) sukūrimo ir/ar modernizavimo</w:t>
            </w:r>
            <w:r w:rsidR="00DD5672">
              <w:rPr>
                <w:rFonts w:ascii="Times New Roman" w:hAnsi="Times New Roman" w:cs="Times New Roman"/>
                <w:color w:val="000000"/>
                <w:sz w:val="20"/>
                <w:szCs w:val="20"/>
              </w:rPr>
              <w:t>,</w:t>
            </w:r>
            <w:r w:rsidRPr="00F9320E">
              <w:rPr>
                <w:rFonts w:ascii="Times New Roman" w:hAnsi="Times New Roman" w:cs="Times New Roman"/>
                <w:color w:val="000000"/>
                <w:sz w:val="20"/>
                <w:szCs w:val="20"/>
              </w:rPr>
              <w:t xml:space="preserve"> ir/ar vystymo</w:t>
            </w:r>
            <w:r w:rsidR="00DD5672">
              <w:rPr>
                <w:rFonts w:ascii="Times New Roman" w:hAnsi="Times New Roman" w:cs="Times New Roman"/>
                <w:color w:val="000000"/>
                <w:sz w:val="20"/>
                <w:szCs w:val="20"/>
              </w:rPr>
              <w:t>,</w:t>
            </w:r>
            <w:r w:rsidRPr="00F9320E">
              <w:rPr>
                <w:rFonts w:ascii="Times New Roman" w:hAnsi="Times New Roman" w:cs="Times New Roman"/>
                <w:color w:val="000000"/>
                <w:sz w:val="20"/>
                <w:szCs w:val="20"/>
              </w:rPr>
              <w:t xml:space="preserve"> ir/ar  priežiūros paslaugos?</w:t>
            </w:r>
          </w:p>
          <w:p w14:paraId="6DD781C8" w14:textId="77777777" w:rsidR="00FA071C" w:rsidRPr="00026862" w:rsidRDefault="00FA071C">
            <w:pPr>
              <w:widowControl w:val="0"/>
              <w:autoSpaceDE w:val="0"/>
              <w:autoSpaceDN w:val="0"/>
              <w:adjustRightInd w:val="0"/>
              <w:spacing w:after="0" w:line="240" w:lineRule="auto"/>
              <w:rPr>
                <w:rFonts w:ascii="Times New Roman" w:eastAsia="Calibri" w:hAnsi="Times New Roman" w:cs="Times New Roman"/>
                <w:sz w:val="20"/>
                <w:szCs w:val="20"/>
              </w:rPr>
            </w:pPr>
          </w:p>
        </w:tc>
        <w:tc>
          <w:tcPr>
            <w:tcW w:w="2970" w:type="dxa"/>
            <w:tcBorders>
              <w:top w:val="single" w:sz="4" w:space="0" w:color="auto"/>
              <w:left w:val="single" w:sz="4" w:space="0" w:color="auto"/>
              <w:right w:val="single" w:sz="4" w:space="0" w:color="auto"/>
            </w:tcBorders>
            <w:noWrap/>
            <w:vAlign w:val="center"/>
          </w:tcPr>
          <w:p w14:paraId="7F9ACFF0" w14:textId="77777777" w:rsidR="00FA071C" w:rsidRPr="00F9320E" w:rsidRDefault="00FA071C">
            <w:pPr>
              <w:widowControl w:val="0"/>
              <w:autoSpaceDE w:val="0"/>
              <w:autoSpaceDN w:val="0"/>
              <w:adjustRightInd w:val="0"/>
              <w:spacing w:after="0" w:line="240" w:lineRule="auto"/>
              <w:rPr>
                <w:rFonts w:ascii="Times New Roman" w:eastAsia="Calibri" w:hAnsi="Times New Roman" w:cs="Times New Roman"/>
                <w:sz w:val="20"/>
                <w:szCs w:val="20"/>
              </w:rPr>
            </w:pPr>
            <w:r w:rsidRPr="00026862">
              <w:rPr>
                <w:rFonts w:ascii="Times New Roman" w:eastAsia="Calibri" w:hAnsi="Times New Roman" w:cs="Times New Roman"/>
                <w:b/>
                <w:sz w:val="20"/>
                <w:szCs w:val="20"/>
              </w:rPr>
              <w:t>Taip / Ne</w:t>
            </w:r>
            <w:r w:rsidRPr="00026862">
              <w:rPr>
                <w:rFonts w:ascii="Times New Roman" w:eastAsia="Calibri" w:hAnsi="Times New Roman" w:cs="Times New Roman"/>
                <w:sz w:val="20"/>
                <w:szCs w:val="20"/>
              </w:rPr>
              <w:t xml:space="preserve"> </w:t>
            </w:r>
            <w:r w:rsidRPr="00026862">
              <w:rPr>
                <w:rFonts w:ascii="Times New Roman" w:eastAsia="Calibri" w:hAnsi="Times New Roman" w:cs="Times New Roman"/>
                <w:sz w:val="20"/>
                <w:szCs w:val="20"/>
                <w:highlight w:val="yellow"/>
              </w:rPr>
              <w:t>(reikiamą pabraukti).</w:t>
            </w:r>
          </w:p>
          <w:p w14:paraId="712814CF" w14:textId="32485419" w:rsidR="00FA071C" w:rsidRPr="00F9320E" w:rsidRDefault="00FA071C">
            <w:pPr>
              <w:widowControl w:val="0"/>
              <w:autoSpaceDE w:val="0"/>
              <w:autoSpaceDN w:val="0"/>
              <w:adjustRightInd w:val="0"/>
              <w:spacing w:after="0" w:line="240" w:lineRule="auto"/>
              <w:rPr>
                <w:rFonts w:ascii="Times New Roman" w:eastAsia="Calibri" w:hAnsi="Times New Roman" w:cs="Times New Roman"/>
                <w:b/>
                <w:bCs/>
                <w:sz w:val="20"/>
                <w:szCs w:val="20"/>
              </w:rPr>
            </w:pPr>
            <w:r w:rsidRPr="00F9320E">
              <w:rPr>
                <w:rFonts w:ascii="Times New Roman" w:eastAsia="Calibri" w:hAnsi="Times New Roman" w:cs="Times New Roman"/>
                <w:i/>
                <w:iCs/>
                <w:sz w:val="20"/>
                <w:szCs w:val="20"/>
              </w:rPr>
              <w:t xml:space="preserve">(Jei nurodoma „Taip“, </w:t>
            </w:r>
            <w:r w:rsidR="00F9320E" w:rsidRPr="00F9320E">
              <w:rPr>
                <w:rFonts w:ascii="Times New Roman" w:eastAsia="Calibri" w:hAnsi="Times New Roman" w:cs="Times New Roman"/>
                <w:i/>
                <w:iCs/>
                <w:sz w:val="20"/>
                <w:szCs w:val="20"/>
              </w:rPr>
              <w:t xml:space="preserve">tada </w:t>
            </w:r>
            <w:r w:rsidRPr="00F9320E">
              <w:rPr>
                <w:rFonts w:ascii="Times New Roman" w:eastAsia="Calibri" w:hAnsi="Times New Roman" w:cs="Times New Roman"/>
                <w:i/>
                <w:iCs/>
                <w:sz w:val="20"/>
                <w:szCs w:val="20"/>
              </w:rPr>
              <w:t>papildomai turi būti nurodoma kokios konkrečiai paslaugos buvo suteiktos)</w:t>
            </w:r>
            <w:r w:rsidRPr="00F9320E">
              <w:rPr>
                <w:rFonts w:ascii="Times New Roman" w:eastAsia="Calibri" w:hAnsi="Times New Roman" w:cs="Times New Roman"/>
                <w:b/>
                <w:bCs/>
                <w:sz w:val="20"/>
                <w:szCs w:val="20"/>
              </w:rPr>
              <w:t>__________</w:t>
            </w:r>
          </w:p>
          <w:p w14:paraId="29B33553" w14:textId="77777777" w:rsidR="00FA071C" w:rsidRPr="00026862" w:rsidRDefault="00FA071C">
            <w:pPr>
              <w:widowControl w:val="0"/>
              <w:autoSpaceDE w:val="0"/>
              <w:autoSpaceDN w:val="0"/>
              <w:adjustRightInd w:val="0"/>
              <w:spacing w:after="0" w:line="240" w:lineRule="auto"/>
              <w:rPr>
                <w:rFonts w:ascii="Times New Roman" w:eastAsia="Calibri" w:hAnsi="Times New Roman" w:cs="Times New Roman"/>
                <w:sz w:val="20"/>
                <w:szCs w:val="20"/>
              </w:rPr>
            </w:pPr>
          </w:p>
        </w:tc>
      </w:tr>
      <w:tr w:rsidR="00FA071C" w:rsidRPr="00026862" w14:paraId="68D359CD" w14:textId="77777777" w:rsidTr="00BD096A">
        <w:trPr>
          <w:trHeight w:val="520"/>
        </w:trPr>
        <w:tc>
          <w:tcPr>
            <w:tcW w:w="880" w:type="dxa"/>
            <w:tcBorders>
              <w:top w:val="single" w:sz="4" w:space="0" w:color="auto"/>
              <w:left w:val="single" w:sz="4" w:space="0" w:color="auto"/>
              <w:right w:val="nil"/>
            </w:tcBorders>
          </w:tcPr>
          <w:p w14:paraId="45EF3EEB" w14:textId="77777777" w:rsidR="00FA071C" w:rsidRPr="00F9320E" w:rsidRDefault="00FA071C">
            <w:pPr>
              <w:tabs>
                <w:tab w:val="left" w:pos="255"/>
              </w:tabs>
              <w:spacing w:after="0" w:line="256" w:lineRule="auto"/>
              <w:jc w:val="both"/>
              <w:rPr>
                <w:rFonts w:ascii="Times New Roman" w:hAnsi="Times New Roman" w:cs="Times New Roman"/>
                <w:sz w:val="20"/>
                <w:szCs w:val="20"/>
              </w:rPr>
            </w:pPr>
            <w:r w:rsidRPr="00F9320E">
              <w:rPr>
                <w:rFonts w:ascii="Times New Roman" w:hAnsi="Times New Roman" w:cs="Times New Roman"/>
                <w:sz w:val="20"/>
                <w:szCs w:val="20"/>
              </w:rPr>
              <w:t>2</w:t>
            </w:r>
          </w:p>
        </w:tc>
        <w:tc>
          <w:tcPr>
            <w:tcW w:w="6237" w:type="dxa"/>
            <w:tcBorders>
              <w:top w:val="single" w:sz="4" w:space="0" w:color="auto"/>
              <w:left w:val="single" w:sz="4" w:space="0" w:color="auto"/>
              <w:right w:val="nil"/>
            </w:tcBorders>
          </w:tcPr>
          <w:p w14:paraId="064D962A" w14:textId="0CDFD1AD" w:rsidR="00FA071C" w:rsidRPr="00026862" w:rsidRDefault="00FA071C">
            <w:pPr>
              <w:tabs>
                <w:tab w:val="left" w:pos="255"/>
              </w:tabs>
              <w:spacing w:after="0" w:line="256" w:lineRule="auto"/>
              <w:jc w:val="both"/>
              <w:rPr>
                <w:rFonts w:ascii="Times New Roman" w:eastAsia="Calibri" w:hAnsi="Times New Roman" w:cs="Times New Roman"/>
                <w:sz w:val="20"/>
                <w:szCs w:val="20"/>
              </w:rPr>
            </w:pPr>
            <w:r w:rsidRPr="00026862">
              <w:rPr>
                <w:rFonts w:ascii="Times New Roman" w:hAnsi="Times New Roman" w:cs="Times New Roman"/>
                <w:sz w:val="20"/>
                <w:szCs w:val="20"/>
              </w:rPr>
              <w:t xml:space="preserve">Ar pagal sutartį suteiktos paslaugos turi integracines sąsajas su ne mažiau kaip 1 išorine IS ir (ar) registrais ir šių integracijų sukūrimui buvo panaudotos </w:t>
            </w:r>
            <w:r w:rsidR="003C1677">
              <w:rPr>
                <w:rFonts w:ascii="Times New Roman" w:hAnsi="Times New Roman" w:cs="Times New Roman"/>
                <w:sz w:val="20"/>
                <w:szCs w:val="20"/>
              </w:rPr>
              <w:t>žiniatinklio</w:t>
            </w:r>
            <w:r w:rsidR="003C1677" w:rsidRPr="00026862">
              <w:rPr>
                <w:rFonts w:ascii="Times New Roman" w:hAnsi="Times New Roman" w:cs="Times New Roman"/>
                <w:sz w:val="20"/>
                <w:szCs w:val="20"/>
              </w:rPr>
              <w:t xml:space="preserve"> </w:t>
            </w:r>
            <w:r w:rsidRPr="00026862">
              <w:rPr>
                <w:rFonts w:ascii="Times New Roman" w:hAnsi="Times New Roman" w:cs="Times New Roman"/>
                <w:sz w:val="20"/>
                <w:szCs w:val="20"/>
              </w:rPr>
              <w:t>paslaugos (</w:t>
            </w:r>
            <w:proofErr w:type="spellStart"/>
            <w:r w:rsidRPr="00026862">
              <w:rPr>
                <w:rFonts w:ascii="Times New Roman" w:hAnsi="Times New Roman" w:cs="Times New Roman"/>
                <w:sz w:val="20"/>
                <w:szCs w:val="20"/>
              </w:rPr>
              <w:t>Web</w:t>
            </w:r>
            <w:proofErr w:type="spellEnd"/>
            <w:r w:rsidRPr="00026862">
              <w:rPr>
                <w:rFonts w:ascii="Times New Roman" w:hAnsi="Times New Roman" w:cs="Times New Roman"/>
                <w:sz w:val="20"/>
                <w:szCs w:val="20"/>
              </w:rPr>
              <w:t xml:space="preserve"> </w:t>
            </w:r>
            <w:proofErr w:type="spellStart"/>
            <w:r w:rsidRPr="00026862">
              <w:rPr>
                <w:rFonts w:ascii="Times New Roman" w:hAnsi="Times New Roman" w:cs="Times New Roman"/>
                <w:sz w:val="20"/>
                <w:szCs w:val="20"/>
              </w:rPr>
              <w:t>Services</w:t>
            </w:r>
            <w:proofErr w:type="spellEnd"/>
            <w:r w:rsidRPr="00026862">
              <w:rPr>
                <w:rFonts w:ascii="Times New Roman" w:hAnsi="Times New Roman" w:cs="Times New Roman"/>
                <w:sz w:val="20"/>
                <w:szCs w:val="20"/>
              </w:rPr>
              <w:t xml:space="preserve">)? </w:t>
            </w:r>
          </w:p>
        </w:tc>
        <w:tc>
          <w:tcPr>
            <w:tcW w:w="2970" w:type="dxa"/>
            <w:tcBorders>
              <w:top w:val="single" w:sz="4" w:space="0" w:color="auto"/>
              <w:left w:val="single" w:sz="4" w:space="0" w:color="auto"/>
              <w:right w:val="single" w:sz="4" w:space="0" w:color="auto"/>
            </w:tcBorders>
            <w:noWrap/>
            <w:vAlign w:val="center"/>
          </w:tcPr>
          <w:p w14:paraId="69868619" w14:textId="77777777" w:rsidR="00FA071C" w:rsidRPr="00026862" w:rsidRDefault="00FA071C">
            <w:pPr>
              <w:widowControl w:val="0"/>
              <w:autoSpaceDE w:val="0"/>
              <w:autoSpaceDN w:val="0"/>
              <w:adjustRightInd w:val="0"/>
              <w:spacing w:after="0" w:line="240" w:lineRule="auto"/>
              <w:ind w:firstLine="720"/>
              <w:jc w:val="center"/>
              <w:rPr>
                <w:rFonts w:ascii="Times New Roman" w:eastAsia="Calibri" w:hAnsi="Times New Roman" w:cs="Times New Roman"/>
                <w:b/>
                <w:bCs/>
                <w:sz w:val="20"/>
                <w:szCs w:val="20"/>
              </w:rPr>
            </w:pPr>
            <w:r w:rsidRPr="00026862">
              <w:rPr>
                <w:rFonts w:ascii="Times New Roman" w:eastAsia="Calibri" w:hAnsi="Times New Roman" w:cs="Times New Roman"/>
                <w:b/>
                <w:sz w:val="20"/>
                <w:szCs w:val="20"/>
              </w:rPr>
              <w:t>Taip / Ne</w:t>
            </w:r>
            <w:r w:rsidRPr="00026862">
              <w:rPr>
                <w:rFonts w:ascii="Times New Roman" w:eastAsia="Calibri" w:hAnsi="Times New Roman" w:cs="Times New Roman"/>
                <w:sz w:val="20"/>
                <w:szCs w:val="20"/>
              </w:rPr>
              <w:t xml:space="preserve"> (</w:t>
            </w:r>
            <w:r w:rsidRPr="00026862">
              <w:rPr>
                <w:rFonts w:ascii="Times New Roman" w:eastAsia="Calibri" w:hAnsi="Times New Roman" w:cs="Times New Roman"/>
                <w:sz w:val="20"/>
                <w:szCs w:val="20"/>
                <w:highlight w:val="yellow"/>
              </w:rPr>
              <w:t>reikiamą pabraukti).</w:t>
            </w:r>
          </w:p>
        </w:tc>
      </w:tr>
      <w:tr w:rsidR="00FA071C" w:rsidRPr="00026862" w14:paraId="302E2A5C" w14:textId="77777777" w:rsidTr="00BD096A">
        <w:trPr>
          <w:trHeight w:val="457"/>
        </w:trPr>
        <w:tc>
          <w:tcPr>
            <w:tcW w:w="880" w:type="dxa"/>
            <w:tcBorders>
              <w:top w:val="single" w:sz="4" w:space="0" w:color="auto"/>
              <w:left w:val="single" w:sz="4" w:space="0" w:color="auto"/>
              <w:bottom w:val="single" w:sz="8" w:space="0" w:color="auto"/>
              <w:right w:val="nil"/>
            </w:tcBorders>
          </w:tcPr>
          <w:p w14:paraId="0F28FCD2" w14:textId="77777777" w:rsidR="00FA071C" w:rsidRPr="00F9320E" w:rsidRDefault="00FA071C">
            <w:pPr>
              <w:widowControl w:val="0"/>
              <w:autoSpaceDE w:val="0"/>
              <w:autoSpaceDN w:val="0"/>
              <w:adjustRightInd w:val="0"/>
              <w:spacing w:before="100" w:beforeAutospacing="1" w:after="119" w:line="240" w:lineRule="auto"/>
              <w:jc w:val="both"/>
              <w:rPr>
                <w:rFonts w:ascii="Times New Roman" w:eastAsia="Calibri" w:hAnsi="Times New Roman" w:cs="Times New Roman"/>
                <w:sz w:val="20"/>
                <w:szCs w:val="20"/>
              </w:rPr>
            </w:pPr>
            <w:r w:rsidRPr="00F9320E">
              <w:rPr>
                <w:rFonts w:ascii="Times New Roman" w:eastAsia="Calibri" w:hAnsi="Times New Roman" w:cs="Times New Roman"/>
                <w:sz w:val="20"/>
                <w:szCs w:val="20"/>
              </w:rPr>
              <w:t>3</w:t>
            </w:r>
          </w:p>
        </w:tc>
        <w:tc>
          <w:tcPr>
            <w:tcW w:w="6237" w:type="dxa"/>
            <w:tcBorders>
              <w:top w:val="single" w:sz="4" w:space="0" w:color="auto"/>
              <w:left w:val="single" w:sz="4" w:space="0" w:color="auto"/>
              <w:bottom w:val="single" w:sz="8" w:space="0" w:color="auto"/>
              <w:right w:val="nil"/>
            </w:tcBorders>
          </w:tcPr>
          <w:p w14:paraId="3277B49E" w14:textId="017B9B30" w:rsidR="00FA071C" w:rsidRPr="00026862" w:rsidRDefault="00FA071C">
            <w:pPr>
              <w:widowControl w:val="0"/>
              <w:autoSpaceDE w:val="0"/>
              <w:autoSpaceDN w:val="0"/>
              <w:adjustRightInd w:val="0"/>
              <w:spacing w:before="100" w:beforeAutospacing="1" w:after="119" w:line="240" w:lineRule="auto"/>
              <w:jc w:val="both"/>
              <w:rPr>
                <w:rFonts w:ascii="Times New Roman" w:eastAsia="Calibri" w:hAnsi="Times New Roman" w:cs="Times New Roman"/>
                <w:sz w:val="20"/>
                <w:szCs w:val="20"/>
              </w:rPr>
            </w:pPr>
            <w:r w:rsidRPr="00026862">
              <w:rPr>
                <w:rFonts w:ascii="Times New Roman" w:eastAsia="Calibri" w:hAnsi="Times New Roman" w:cs="Times New Roman"/>
                <w:sz w:val="20"/>
                <w:szCs w:val="20"/>
              </w:rPr>
              <w:t>Sutarties</w:t>
            </w:r>
            <w:r w:rsidRPr="00F9320E">
              <w:rPr>
                <w:rFonts w:ascii="Times New Roman" w:eastAsia="Calibri" w:hAnsi="Times New Roman" w:cs="Times New Roman"/>
                <w:sz w:val="20"/>
                <w:szCs w:val="20"/>
              </w:rPr>
              <w:t xml:space="preserve">, pagal kurią buvo teiktos </w:t>
            </w:r>
            <w:r w:rsidR="003C1677">
              <w:rPr>
                <w:rFonts w:ascii="Times New Roman" w:eastAsia="Calibri" w:hAnsi="Times New Roman" w:cs="Times New Roman"/>
                <w:sz w:val="20"/>
                <w:szCs w:val="20"/>
              </w:rPr>
              <w:t xml:space="preserve">šios lentelės </w:t>
            </w:r>
            <w:r w:rsidR="00071753">
              <w:rPr>
                <w:rFonts w:ascii="Times New Roman" w:eastAsia="Calibri" w:hAnsi="Times New Roman" w:cs="Times New Roman"/>
                <w:sz w:val="20"/>
                <w:szCs w:val="20"/>
                <w:lang w:val="en-US"/>
              </w:rPr>
              <w:t xml:space="preserve">1 ir 2 </w:t>
            </w:r>
            <w:proofErr w:type="spellStart"/>
            <w:r w:rsidR="00071753">
              <w:rPr>
                <w:rFonts w:ascii="Times New Roman" w:eastAsia="Calibri" w:hAnsi="Times New Roman" w:cs="Times New Roman"/>
                <w:sz w:val="20"/>
                <w:szCs w:val="20"/>
                <w:lang w:val="en-US"/>
              </w:rPr>
              <w:t>eilut</w:t>
            </w:r>
            <w:r w:rsidR="00071753">
              <w:rPr>
                <w:rFonts w:ascii="Times New Roman" w:eastAsia="Calibri" w:hAnsi="Times New Roman" w:cs="Times New Roman"/>
                <w:sz w:val="20"/>
                <w:szCs w:val="20"/>
              </w:rPr>
              <w:t>ėje</w:t>
            </w:r>
            <w:proofErr w:type="spellEnd"/>
            <w:r w:rsidR="003C1677" w:rsidRPr="00F9320E">
              <w:rPr>
                <w:rFonts w:ascii="Times New Roman" w:eastAsia="Calibri" w:hAnsi="Times New Roman" w:cs="Times New Roman"/>
                <w:sz w:val="20"/>
                <w:szCs w:val="20"/>
              </w:rPr>
              <w:t xml:space="preserve"> </w:t>
            </w:r>
            <w:r w:rsidRPr="00F9320E">
              <w:rPr>
                <w:rFonts w:ascii="Times New Roman" w:eastAsia="Calibri" w:hAnsi="Times New Roman" w:cs="Times New Roman"/>
                <w:sz w:val="20"/>
                <w:szCs w:val="20"/>
              </w:rPr>
              <w:t>nurodytos paslaugos,</w:t>
            </w:r>
            <w:r w:rsidRPr="00026862">
              <w:rPr>
                <w:rFonts w:ascii="Times New Roman" w:eastAsia="Calibri" w:hAnsi="Times New Roman" w:cs="Times New Roman"/>
                <w:sz w:val="20"/>
                <w:szCs w:val="20"/>
              </w:rPr>
              <w:t xml:space="preserve"> sudarymo data </w:t>
            </w:r>
            <w:r w:rsidRPr="00026862">
              <w:rPr>
                <w:rFonts w:ascii="Times New Roman" w:eastAsia="Calibri" w:hAnsi="Times New Roman" w:cs="Times New Roman"/>
                <w:i/>
                <w:sz w:val="20"/>
                <w:szCs w:val="20"/>
                <w:u w:val="single"/>
              </w:rPr>
              <w:t>(metai, mėnuo, diena)</w:t>
            </w:r>
          </w:p>
        </w:tc>
        <w:tc>
          <w:tcPr>
            <w:tcW w:w="2970" w:type="dxa"/>
            <w:tcBorders>
              <w:top w:val="single" w:sz="4" w:space="0" w:color="auto"/>
              <w:left w:val="single" w:sz="4" w:space="0" w:color="auto"/>
              <w:bottom w:val="single" w:sz="4" w:space="0" w:color="auto"/>
              <w:right w:val="single" w:sz="4" w:space="0" w:color="auto"/>
            </w:tcBorders>
            <w:noWrap/>
            <w:vAlign w:val="center"/>
          </w:tcPr>
          <w:p w14:paraId="3558F14F" w14:textId="77777777" w:rsidR="00FA071C" w:rsidRPr="00026862" w:rsidRDefault="00FA071C">
            <w:pPr>
              <w:spacing w:after="200" w:line="276" w:lineRule="auto"/>
              <w:jc w:val="center"/>
              <w:rPr>
                <w:rFonts w:ascii="Times New Roman" w:eastAsia="Calibri" w:hAnsi="Times New Roman" w:cs="Times New Roman"/>
                <w:sz w:val="20"/>
                <w:szCs w:val="20"/>
              </w:rPr>
            </w:pPr>
          </w:p>
        </w:tc>
      </w:tr>
      <w:tr w:rsidR="00FA071C" w:rsidRPr="00026862" w14:paraId="564293C5" w14:textId="77777777" w:rsidTr="00BD096A">
        <w:trPr>
          <w:trHeight w:val="313"/>
        </w:trPr>
        <w:tc>
          <w:tcPr>
            <w:tcW w:w="880" w:type="dxa"/>
            <w:tcBorders>
              <w:top w:val="nil"/>
              <w:left w:val="single" w:sz="4" w:space="0" w:color="auto"/>
              <w:bottom w:val="single" w:sz="8" w:space="0" w:color="auto"/>
              <w:right w:val="nil"/>
            </w:tcBorders>
          </w:tcPr>
          <w:p w14:paraId="761BC9E9" w14:textId="77777777" w:rsidR="00FA071C" w:rsidRPr="00F9320E" w:rsidRDefault="00FA071C">
            <w:pPr>
              <w:widowControl w:val="0"/>
              <w:autoSpaceDE w:val="0"/>
              <w:autoSpaceDN w:val="0"/>
              <w:adjustRightInd w:val="0"/>
              <w:spacing w:before="100" w:beforeAutospacing="1" w:after="119" w:line="240" w:lineRule="auto"/>
              <w:jc w:val="both"/>
              <w:rPr>
                <w:rFonts w:ascii="Times New Roman" w:eastAsia="Calibri" w:hAnsi="Times New Roman" w:cs="Times New Roman"/>
                <w:sz w:val="20"/>
                <w:szCs w:val="20"/>
              </w:rPr>
            </w:pPr>
            <w:r w:rsidRPr="00F9320E">
              <w:rPr>
                <w:rFonts w:ascii="Times New Roman" w:eastAsia="Calibri" w:hAnsi="Times New Roman" w:cs="Times New Roman"/>
                <w:sz w:val="20"/>
                <w:szCs w:val="20"/>
              </w:rPr>
              <w:t>4</w:t>
            </w:r>
          </w:p>
        </w:tc>
        <w:tc>
          <w:tcPr>
            <w:tcW w:w="6237" w:type="dxa"/>
            <w:tcBorders>
              <w:top w:val="nil"/>
              <w:left w:val="single" w:sz="4" w:space="0" w:color="auto"/>
              <w:bottom w:val="single" w:sz="8" w:space="0" w:color="auto"/>
              <w:right w:val="nil"/>
            </w:tcBorders>
          </w:tcPr>
          <w:p w14:paraId="231DDC38" w14:textId="7DFD42E5" w:rsidR="00FA071C" w:rsidRPr="00026862" w:rsidRDefault="00FA071C">
            <w:pPr>
              <w:widowControl w:val="0"/>
              <w:autoSpaceDE w:val="0"/>
              <w:autoSpaceDN w:val="0"/>
              <w:adjustRightInd w:val="0"/>
              <w:spacing w:before="100" w:beforeAutospacing="1" w:after="119" w:line="240" w:lineRule="auto"/>
              <w:jc w:val="both"/>
              <w:rPr>
                <w:rFonts w:ascii="Times New Roman" w:eastAsia="Calibri" w:hAnsi="Times New Roman" w:cs="Times New Roman"/>
                <w:sz w:val="20"/>
                <w:szCs w:val="20"/>
              </w:rPr>
            </w:pPr>
            <w:r w:rsidRPr="00026862">
              <w:rPr>
                <w:rFonts w:ascii="Times New Roman" w:eastAsia="Calibri" w:hAnsi="Times New Roman" w:cs="Times New Roman"/>
                <w:sz w:val="20"/>
                <w:szCs w:val="20"/>
              </w:rPr>
              <w:t>Sutarties</w:t>
            </w:r>
            <w:r w:rsidRPr="00F9320E">
              <w:rPr>
                <w:rFonts w:ascii="Times New Roman" w:eastAsia="Calibri" w:hAnsi="Times New Roman" w:cs="Times New Roman"/>
                <w:sz w:val="20"/>
                <w:szCs w:val="20"/>
              </w:rPr>
              <w:t>,</w:t>
            </w:r>
            <w:r w:rsidRPr="00026862">
              <w:rPr>
                <w:rFonts w:ascii="Times New Roman" w:eastAsia="Calibri" w:hAnsi="Times New Roman" w:cs="Times New Roman"/>
                <w:sz w:val="20"/>
                <w:szCs w:val="20"/>
              </w:rPr>
              <w:t xml:space="preserve"> </w:t>
            </w:r>
            <w:r w:rsidRPr="00F9320E">
              <w:rPr>
                <w:rFonts w:ascii="Times New Roman" w:eastAsia="Calibri" w:hAnsi="Times New Roman" w:cs="Times New Roman"/>
                <w:sz w:val="20"/>
                <w:szCs w:val="20"/>
              </w:rPr>
              <w:t xml:space="preserve">pagal kurią buvo teiktos </w:t>
            </w:r>
            <w:r w:rsidR="00071753">
              <w:rPr>
                <w:rFonts w:ascii="Times New Roman" w:eastAsia="Calibri" w:hAnsi="Times New Roman" w:cs="Times New Roman"/>
                <w:sz w:val="20"/>
                <w:szCs w:val="20"/>
              </w:rPr>
              <w:t xml:space="preserve">šios lentelės </w:t>
            </w:r>
            <w:r w:rsidR="00071753">
              <w:rPr>
                <w:rFonts w:ascii="Times New Roman" w:eastAsia="Calibri" w:hAnsi="Times New Roman" w:cs="Times New Roman"/>
                <w:sz w:val="20"/>
                <w:szCs w:val="20"/>
                <w:lang w:val="en-US"/>
              </w:rPr>
              <w:t xml:space="preserve">1 ir 2 </w:t>
            </w:r>
            <w:proofErr w:type="spellStart"/>
            <w:r w:rsidR="00071753">
              <w:rPr>
                <w:rFonts w:ascii="Times New Roman" w:eastAsia="Calibri" w:hAnsi="Times New Roman" w:cs="Times New Roman"/>
                <w:sz w:val="20"/>
                <w:szCs w:val="20"/>
                <w:lang w:val="en-US"/>
              </w:rPr>
              <w:t>eilut</w:t>
            </w:r>
            <w:r w:rsidR="00071753">
              <w:rPr>
                <w:rFonts w:ascii="Times New Roman" w:eastAsia="Calibri" w:hAnsi="Times New Roman" w:cs="Times New Roman"/>
                <w:sz w:val="20"/>
                <w:szCs w:val="20"/>
              </w:rPr>
              <w:t>ėje</w:t>
            </w:r>
            <w:proofErr w:type="spellEnd"/>
            <w:r w:rsidRPr="00F9320E">
              <w:rPr>
                <w:rFonts w:ascii="Times New Roman" w:eastAsia="Calibri" w:hAnsi="Times New Roman" w:cs="Times New Roman"/>
                <w:sz w:val="20"/>
                <w:szCs w:val="20"/>
              </w:rPr>
              <w:t xml:space="preserve"> nurodytos paslaugos,</w:t>
            </w:r>
            <w:r w:rsidRPr="00026862">
              <w:rPr>
                <w:rFonts w:ascii="Times New Roman" w:eastAsia="Calibri" w:hAnsi="Times New Roman" w:cs="Times New Roman"/>
                <w:sz w:val="20"/>
                <w:szCs w:val="20"/>
              </w:rPr>
              <w:t xml:space="preserve"> įvykdymo data </w:t>
            </w:r>
            <w:r w:rsidRPr="00026862">
              <w:rPr>
                <w:rFonts w:ascii="Times New Roman" w:eastAsia="Calibri" w:hAnsi="Times New Roman" w:cs="Times New Roman"/>
                <w:i/>
                <w:sz w:val="20"/>
                <w:szCs w:val="20"/>
                <w:u w:val="single"/>
              </w:rPr>
              <w:t>(metai, mėnuo, diena)</w:t>
            </w:r>
          </w:p>
        </w:tc>
        <w:tc>
          <w:tcPr>
            <w:tcW w:w="2970" w:type="dxa"/>
            <w:tcBorders>
              <w:top w:val="nil"/>
              <w:left w:val="single" w:sz="4" w:space="0" w:color="auto"/>
              <w:bottom w:val="single" w:sz="4" w:space="0" w:color="auto"/>
              <w:right w:val="single" w:sz="4" w:space="0" w:color="auto"/>
            </w:tcBorders>
            <w:noWrap/>
            <w:vAlign w:val="center"/>
          </w:tcPr>
          <w:p w14:paraId="4B960B76" w14:textId="77777777" w:rsidR="00FA071C" w:rsidRPr="00026862" w:rsidRDefault="00FA071C">
            <w:pPr>
              <w:spacing w:after="200" w:line="276" w:lineRule="auto"/>
              <w:jc w:val="center"/>
              <w:rPr>
                <w:rFonts w:ascii="Times New Roman" w:eastAsia="Calibri" w:hAnsi="Times New Roman" w:cs="Times New Roman"/>
                <w:sz w:val="20"/>
                <w:szCs w:val="20"/>
              </w:rPr>
            </w:pPr>
          </w:p>
        </w:tc>
      </w:tr>
      <w:tr w:rsidR="00FA071C" w:rsidRPr="00026862" w14:paraId="45865EE0" w14:textId="77777777" w:rsidTr="00BD096A">
        <w:trPr>
          <w:trHeight w:val="673"/>
        </w:trPr>
        <w:tc>
          <w:tcPr>
            <w:tcW w:w="880" w:type="dxa"/>
            <w:tcBorders>
              <w:top w:val="nil"/>
              <w:left w:val="single" w:sz="4" w:space="0" w:color="auto"/>
              <w:bottom w:val="single" w:sz="8" w:space="0" w:color="auto"/>
              <w:right w:val="nil"/>
            </w:tcBorders>
          </w:tcPr>
          <w:p w14:paraId="532BC79A" w14:textId="77777777" w:rsidR="00FA071C" w:rsidRPr="00F9320E" w:rsidRDefault="00FA071C">
            <w:pPr>
              <w:widowControl w:val="0"/>
              <w:autoSpaceDE w:val="0"/>
              <w:autoSpaceDN w:val="0"/>
              <w:adjustRightInd w:val="0"/>
              <w:spacing w:before="100" w:beforeAutospacing="1" w:after="119" w:line="240" w:lineRule="auto"/>
              <w:jc w:val="both"/>
              <w:rPr>
                <w:rFonts w:ascii="Times New Roman" w:eastAsia="Calibri" w:hAnsi="Times New Roman" w:cs="Times New Roman"/>
                <w:sz w:val="20"/>
                <w:szCs w:val="20"/>
              </w:rPr>
            </w:pPr>
            <w:r w:rsidRPr="00F9320E">
              <w:rPr>
                <w:rFonts w:ascii="Times New Roman" w:eastAsia="Calibri" w:hAnsi="Times New Roman" w:cs="Times New Roman"/>
                <w:sz w:val="20"/>
                <w:szCs w:val="20"/>
              </w:rPr>
              <w:t>5</w:t>
            </w:r>
          </w:p>
        </w:tc>
        <w:tc>
          <w:tcPr>
            <w:tcW w:w="6237" w:type="dxa"/>
            <w:tcBorders>
              <w:top w:val="nil"/>
              <w:left w:val="single" w:sz="4" w:space="0" w:color="auto"/>
              <w:bottom w:val="single" w:sz="8" w:space="0" w:color="auto"/>
              <w:right w:val="nil"/>
            </w:tcBorders>
          </w:tcPr>
          <w:p w14:paraId="51955362" w14:textId="77777777" w:rsidR="00FA071C" w:rsidRPr="00026862" w:rsidRDefault="00FA071C">
            <w:pPr>
              <w:widowControl w:val="0"/>
              <w:autoSpaceDE w:val="0"/>
              <w:autoSpaceDN w:val="0"/>
              <w:adjustRightInd w:val="0"/>
              <w:spacing w:before="100" w:beforeAutospacing="1" w:after="119" w:line="240" w:lineRule="auto"/>
              <w:jc w:val="both"/>
              <w:rPr>
                <w:rFonts w:ascii="Times New Roman" w:eastAsia="Calibri" w:hAnsi="Times New Roman" w:cs="Times New Roman"/>
                <w:sz w:val="20"/>
                <w:szCs w:val="20"/>
              </w:rPr>
            </w:pPr>
            <w:r w:rsidRPr="00026862">
              <w:rPr>
                <w:rFonts w:ascii="Times New Roman" w:eastAsia="Calibri" w:hAnsi="Times New Roman" w:cs="Times New Roman"/>
                <w:sz w:val="20"/>
                <w:szCs w:val="20"/>
              </w:rPr>
              <w:t xml:space="preserve">Įvykdytos sutarties </w:t>
            </w:r>
            <w:r w:rsidRPr="00F9320E">
              <w:rPr>
                <w:rFonts w:ascii="Times New Roman" w:eastAsia="Calibri" w:hAnsi="Times New Roman" w:cs="Times New Roman"/>
                <w:sz w:val="20"/>
                <w:szCs w:val="20"/>
              </w:rPr>
              <w:t xml:space="preserve">bendra </w:t>
            </w:r>
            <w:r w:rsidRPr="00026862">
              <w:rPr>
                <w:rFonts w:ascii="Times New Roman" w:eastAsia="Calibri" w:hAnsi="Times New Roman" w:cs="Times New Roman"/>
                <w:sz w:val="20"/>
                <w:szCs w:val="20"/>
              </w:rPr>
              <w:t xml:space="preserve">vertė Eur </w:t>
            </w:r>
            <w:r w:rsidRPr="00026862">
              <w:rPr>
                <w:rFonts w:ascii="Times New Roman" w:eastAsia="Calibri" w:hAnsi="Times New Roman" w:cs="Times New Roman"/>
                <w:i/>
                <w:sz w:val="20"/>
                <w:szCs w:val="20"/>
                <w:u w:val="single"/>
              </w:rPr>
              <w:t>(ši skiltis yra pildoma kai teikiama informacija apie įvykdytą sutartį)</w:t>
            </w:r>
          </w:p>
        </w:tc>
        <w:tc>
          <w:tcPr>
            <w:tcW w:w="2970" w:type="dxa"/>
            <w:tcBorders>
              <w:top w:val="nil"/>
              <w:left w:val="single" w:sz="4" w:space="0" w:color="auto"/>
              <w:bottom w:val="single" w:sz="4" w:space="0" w:color="auto"/>
              <w:right w:val="single" w:sz="4" w:space="0" w:color="auto"/>
            </w:tcBorders>
            <w:noWrap/>
            <w:vAlign w:val="center"/>
          </w:tcPr>
          <w:p w14:paraId="68ACBAC7" w14:textId="77777777" w:rsidR="00FA071C" w:rsidRPr="00026862" w:rsidRDefault="00FA071C">
            <w:pPr>
              <w:widowControl w:val="0"/>
              <w:autoSpaceDE w:val="0"/>
              <w:autoSpaceDN w:val="0"/>
              <w:adjustRightInd w:val="0"/>
              <w:spacing w:before="100" w:beforeAutospacing="1" w:after="119" w:line="240" w:lineRule="auto"/>
              <w:ind w:firstLine="720"/>
              <w:jc w:val="center"/>
              <w:rPr>
                <w:rFonts w:ascii="Times New Roman" w:eastAsia="Calibri" w:hAnsi="Times New Roman" w:cs="Times New Roman"/>
                <w:sz w:val="20"/>
                <w:szCs w:val="20"/>
              </w:rPr>
            </w:pPr>
            <w:r w:rsidRPr="00026862">
              <w:rPr>
                <w:rFonts w:ascii="Times New Roman" w:eastAsia="Calibri" w:hAnsi="Times New Roman" w:cs="Times New Roman"/>
                <w:sz w:val="20"/>
                <w:szCs w:val="20"/>
              </w:rPr>
              <w:t>__________</w:t>
            </w:r>
            <w:proofErr w:type="spellStart"/>
            <w:r w:rsidRPr="00026862">
              <w:rPr>
                <w:rFonts w:ascii="Times New Roman" w:eastAsia="Calibri" w:hAnsi="Times New Roman" w:cs="Times New Roman"/>
                <w:sz w:val="20"/>
                <w:szCs w:val="20"/>
              </w:rPr>
              <w:t>Eur______ct</w:t>
            </w:r>
            <w:proofErr w:type="spellEnd"/>
            <w:r w:rsidRPr="00026862">
              <w:rPr>
                <w:rFonts w:ascii="Times New Roman" w:eastAsia="Calibri" w:hAnsi="Times New Roman" w:cs="Times New Roman"/>
                <w:sz w:val="20"/>
                <w:szCs w:val="20"/>
              </w:rPr>
              <w:t xml:space="preserve"> </w:t>
            </w:r>
            <w:r w:rsidRPr="00026862">
              <w:rPr>
                <w:rFonts w:ascii="Times New Roman" w:eastAsia="Calibri" w:hAnsi="Times New Roman" w:cs="Times New Roman"/>
                <w:i/>
                <w:sz w:val="20"/>
                <w:szCs w:val="20"/>
                <w:highlight w:val="yellow"/>
              </w:rPr>
              <w:t xml:space="preserve">(nurodyti ar nurodyta suma yra su PVM </w:t>
            </w:r>
            <w:r w:rsidRPr="00566683">
              <w:rPr>
                <w:rFonts w:ascii="Times New Roman" w:eastAsia="Calibri" w:hAnsi="Times New Roman" w:cs="Times New Roman"/>
                <w:b/>
                <w:bCs/>
                <w:i/>
                <w:sz w:val="20"/>
                <w:szCs w:val="20"/>
                <w:highlight w:val="yellow"/>
              </w:rPr>
              <w:t xml:space="preserve">ar </w:t>
            </w:r>
            <w:r w:rsidRPr="00026862">
              <w:rPr>
                <w:rFonts w:ascii="Times New Roman" w:eastAsia="Calibri" w:hAnsi="Times New Roman" w:cs="Times New Roman"/>
                <w:i/>
                <w:sz w:val="20"/>
                <w:szCs w:val="20"/>
                <w:highlight w:val="yellow"/>
              </w:rPr>
              <w:t>be PVM)</w:t>
            </w:r>
          </w:p>
        </w:tc>
      </w:tr>
      <w:tr w:rsidR="00FA071C" w:rsidRPr="00026862" w14:paraId="3BBC5AB5" w14:textId="77777777" w:rsidTr="00BD096A">
        <w:trPr>
          <w:trHeight w:val="1290"/>
        </w:trPr>
        <w:tc>
          <w:tcPr>
            <w:tcW w:w="880" w:type="dxa"/>
            <w:tcBorders>
              <w:top w:val="nil"/>
              <w:left w:val="single" w:sz="4" w:space="0" w:color="auto"/>
              <w:bottom w:val="single" w:sz="8" w:space="0" w:color="auto"/>
              <w:right w:val="nil"/>
            </w:tcBorders>
          </w:tcPr>
          <w:p w14:paraId="4EF29782" w14:textId="77777777" w:rsidR="00FA071C" w:rsidRPr="00F9320E" w:rsidRDefault="00FA071C">
            <w:pPr>
              <w:widowControl w:val="0"/>
              <w:autoSpaceDE w:val="0"/>
              <w:autoSpaceDN w:val="0"/>
              <w:adjustRightInd w:val="0"/>
              <w:spacing w:before="100" w:beforeAutospacing="1" w:after="119" w:line="240" w:lineRule="auto"/>
              <w:jc w:val="both"/>
              <w:rPr>
                <w:rFonts w:ascii="Times New Roman" w:eastAsia="Calibri" w:hAnsi="Times New Roman" w:cs="Times New Roman"/>
                <w:sz w:val="20"/>
                <w:szCs w:val="20"/>
              </w:rPr>
            </w:pPr>
            <w:r w:rsidRPr="00F9320E">
              <w:rPr>
                <w:rFonts w:ascii="Times New Roman" w:eastAsia="Calibri" w:hAnsi="Times New Roman" w:cs="Times New Roman"/>
                <w:sz w:val="20"/>
                <w:szCs w:val="20"/>
              </w:rPr>
              <w:t>6</w:t>
            </w:r>
          </w:p>
        </w:tc>
        <w:tc>
          <w:tcPr>
            <w:tcW w:w="6237" w:type="dxa"/>
            <w:tcBorders>
              <w:top w:val="nil"/>
              <w:left w:val="single" w:sz="4" w:space="0" w:color="auto"/>
              <w:bottom w:val="single" w:sz="8" w:space="0" w:color="auto"/>
              <w:right w:val="nil"/>
            </w:tcBorders>
          </w:tcPr>
          <w:p w14:paraId="4BAB31CA" w14:textId="77777777" w:rsidR="00FA071C" w:rsidRPr="00026862" w:rsidRDefault="00FA071C">
            <w:pPr>
              <w:widowControl w:val="0"/>
              <w:autoSpaceDE w:val="0"/>
              <w:autoSpaceDN w:val="0"/>
              <w:adjustRightInd w:val="0"/>
              <w:spacing w:before="100" w:beforeAutospacing="1" w:after="119" w:line="240" w:lineRule="auto"/>
              <w:jc w:val="both"/>
              <w:rPr>
                <w:rFonts w:ascii="Times New Roman" w:eastAsia="Calibri" w:hAnsi="Times New Roman" w:cs="Times New Roman"/>
                <w:sz w:val="20"/>
                <w:szCs w:val="20"/>
              </w:rPr>
            </w:pPr>
            <w:r w:rsidRPr="00026862">
              <w:rPr>
                <w:rFonts w:ascii="Times New Roman" w:eastAsia="Calibri" w:hAnsi="Times New Roman" w:cs="Times New Roman"/>
                <w:sz w:val="20"/>
                <w:szCs w:val="20"/>
              </w:rPr>
              <w:t xml:space="preserve">Jei teikiama informacija apie tebevykdomą sutartį, nurodoma kokia yra įvykdytos sutarties dalies vertė Eur </w:t>
            </w:r>
            <w:r w:rsidRPr="00026862">
              <w:rPr>
                <w:rFonts w:ascii="Times New Roman" w:eastAsia="Calibri" w:hAnsi="Times New Roman" w:cs="Times New Roman"/>
                <w:i/>
                <w:sz w:val="20"/>
                <w:szCs w:val="20"/>
                <w:u w:val="single"/>
              </w:rPr>
              <w:t>(ši skiltis yra pildoma kai teikiama informacija apie tebevykdomą  sutartį)</w:t>
            </w:r>
          </w:p>
        </w:tc>
        <w:tc>
          <w:tcPr>
            <w:tcW w:w="2970" w:type="dxa"/>
            <w:tcBorders>
              <w:top w:val="nil"/>
              <w:left w:val="single" w:sz="4" w:space="0" w:color="auto"/>
              <w:bottom w:val="single" w:sz="4" w:space="0" w:color="auto"/>
              <w:right w:val="single" w:sz="4" w:space="0" w:color="auto"/>
            </w:tcBorders>
            <w:noWrap/>
            <w:vAlign w:val="center"/>
          </w:tcPr>
          <w:p w14:paraId="01A1EAE1" w14:textId="77777777" w:rsidR="00FA071C" w:rsidRPr="00026862" w:rsidRDefault="00FA071C">
            <w:pPr>
              <w:widowControl w:val="0"/>
              <w:autoSpaceDE w:val="0"/>
              <w:autoSpaceDN w:val="0"/>
              <w:adjustRightInd w:val="0"/>
              <w:spacing w:before="100" w:beforeAutospacing="1" w:after="119" w:line="240" w:lineRule="auto"/>
              <w:ind w:firstLine="720"/>
              <w:jc w:val="center"/>
              <w:rPr>
                <w:rFonts w:ascii="Times New Roman" w:eastAsia="Calibri" w:hAnsi="Times New Roman" w:cs="Times New Roman"/>
                <w:sz w:val="20"/>
                <w:szCs w:val="20"/>
              </w:rPr>
            </w:pPr>
            <w:r w:rsidRPr="00026862">
              <w:rPr>
                <w:rFonts w:ascii="Times New Roman" w:eastAsia="Calibri" w:hAnsi="Times New Roman" w:cs="Times New Roman"/>
                <w:sz w:val="20"/>
                <w:szCs w:val="20"/>
              </w:rPr>
              <w:t>__________</w:t>
            </w:r>
            <w:proofErr w:type="spellStart"/>
            <w:r w:rsidRPr="00026862">
              <w:rPr>
                <w:rFonts w:ascii="Times New Roman" w:eastAsia="Calibri" w:hAnsi="Times New Roman" w:cs="Times New Roman"/>
                <w:sz w:val="20"/>
                <w:szCs w:val="20"/>
              </w:rPr>
              <w:t>Eur______ct</w:t>
            </w:r>
            <w:proofErr w:type="spellEnd"/>
            <w:r w:rsidRPr="00026862">
              <w:rPr>
                <w:rFonts w:ascii="Times New Roman" w:eastAsia="Calibri" w:hAnsi="Times New Roman" w:cs="Times New Roman"/>
                <w:sz w:val="20"/>
                <w:szCs w:val="20"/>
              </w:rPr>
              <w:t xml:space="preserve"> </w:t>
            </w:r>
            <w:r w:rsidRPr="00026862">
              <w:rPr>
                <w:rFonts w:ascii="Times New Roman" w:eastAsia="Calibri" w:hAnsi="Times New Roman" w:cs="Times New Roman"/>
                <w:i/>
                <w:sz w:val="20"/>
                <w:szCs w:val="20"/>
                <w:highlight w:val="yellow"/>
              </w:rPr>
              <w:t xml:space="preserve">(nurodyti ar nurodyta suma yra su PVM </w:t>
            </w:r>
            <w:r w:rsidRPr="00566683">
              <w:rPr>
                <w:rFonts w:ascii="Times New Roman" w:eastAsia="Calibri" w:hAnsi="Times New Roman" w:cs="Times New Roman"/>
                <w:b/>
                <w:bCs/>
                <w:i/>
                <w:sz w:val="20"/>
                <w:szCs w:val="20"/>
                <w:highlight w:val="yellow"/>
              </w:rPr>
              <w:t>ar</w:t>
            </w:r>
            <w:r w:rsidRPr="00026862">
              <w:rPr>
                <w:rFonts w:ascii="Times New Roman" w:eastAsia="Calibri" w:hAnsi="Times New Roman" w:cs="Times New Roman"/>
                <w:i/>
                <w:sz w:val="20"/>
                <w:szCs w:val="20"/>
                <w:highlight w:val="yellow"/>
              </w:rPr>
              <w:t xml:space="preserve"> be PVM)</w:t>
            </w:r>
          </w:p>
        </w:tc>
      </w:tr>
      <w:tr w:rsidR="00FA071C" w:rsidRPr="00026862" w14:paraId="226016BC" w14:textId="77777777" w:rsidTr="00BD096A">
        <w:trPr>
          <w:trHeight w:val="611"/>
        </w:trPr>
        <w:tc>
          <w:tcPr>
            <w:tcW w:w="880" w:type="dxa"/>
            <w:tcBorders>
              <w:top w:val="nil"/>
              <w:left w:val="single" w:sz="4" w:space="0" w:color="auto"/>
              <w:bottom w:val="single" w:sz="8" w:space="0" w:color="auto"/>
              <w:right w:val="nil"/>
            </w:tcBorders>
          </w:tcPr>
          <w:p w14:paraId="43F0A899" w14:textId="77777777" w:rsidR="00FA071C" w:rsidRPr="00F9320E" w:rsidRDefault="00FA071C">
            <w:pPr>
              <w:widowControl w:val="0"/>
              <w:autoSpaceDE w:val="0"/>
              <w:autoSpaceDN w:val="0"/>
              <w:adjustRightInd w:val="0"/>
              <w:spacing w:before="100" w:beforeAutospacing="1" w:after="119" w:line="240" w:lineRule="auto"/>
              <w:jc w:val="both"/>
              <w:rPr>
                <w:rFonts w:ascii="Times New Roman" w:hAnsi="Times New Roman" w:cs="Times New Roman"/>
                <w:sz w:val="20"/>
                <w:szCs w:val="20"/>
              </w:rPr>
            </w:pPr>
            <w:r w:rsidRPr="00F9320E">
              <w:rPr>
                <w:rFonts w:ascii="Times New Roman" w:hAnsi="Times New Roman" w:cs="Times New Roman"/>
                <w:sz w:val="20"/>
                <w:szCs w:val="20"/>
              </w:rPr>
              <w:t>7</w:t>
            </w:r>
          </w:p>
        </w:tc>
        <w:tc>
          <w:tcPr>
            <w:tcW w:w="6237" w:type="dxa"/>
            <w:tcBorders>
              <w:top w:val="nil"/>
              <w:left w:val="single" w:sz="4" w:space="0" w:color="auto"/>
              <w:bottom w:val="single" w:sz="8" w:space="0" w:color="auto"/>
              <w:right w:val="nil"/>
            </w:tcBorders>
          </w:tcPr>
          <w:p w14:paraId="0280C888" w14:textId="77777777" w:rsidR="00FA071C" w:rsidRPr="00026862" w:rsidRDefault="00FA071C">
            <w:pPr>
              <w:widowControl w:val="0"/>
              <w:autoSpaceDE w:val="0"/>
              <w:autoSpaceDN w:val="0"/>
              <w:adjustRightInd w:val="0"/>
              <w:spacing w:before="100" w:beforeAutospacing="1" w:after="119" w:line="240" w:lineRule="auto"/>
              <w:jc w:val="both"/>
              <w:rPr>
                <w:rFonts w:ascii="Times New Roman" w:eastAsia="Calibri" w:hAnsi="Times New Roman" w:cs="Times New Roman"/>
                <w:sz w:val="20"/>
                <w:szCs w:val="20"/>
              </w:rPr>
            </w:pPr>
            <w:r w:rsidRPr="00026862">
              <w:rPr>
                <w:rFonts w:ascii="Times New Roman" w:hAnsi="Times New Roman" w:cs="Times New Roman"/>
                <w:sz w:val="20"/>
                <w:szCs w:val="20"/>
              </w:rPr>
              <w:t xml:space="preserve">Jei pagal sutartį buvo suteiktos arba yra teikiamos ne tik informacinės sistemos ar registro sukūrimo </w:t>
            </w:r>
            <w:r w:rsidRPr="00F9320E">
              <w:rPr>
                <w:rFonts w:ascii="Times New Roman" w:hAnsi="Times New Roman" w:cs="Times New Roman"/>
                <w:sz w:val="20"/>
                <w:szCs w:val="20"/>
              </w:rPr>
              <w:t xml:space="preserve">ir/ar </w:t>
            </w:r>
            <w:r w:rsidRPr="00026862">
              <w:rPr>
                <w:rFonts w:ascii="Times New Roman" w:hAnsi="Times New Roman" w:cs="Times New Roman"/>
                <w:sz w:val="20"/>
                <w:szCs w:val="20"/>
              </w:rPr>
              <w:t>modernizavimo</w:t>
            </w:r>
            <w:r w:rsidRPr="00F9320E">
              <w:rPr>
                <w:rFonts w:ascii="Times New Roman" w:hAnsi="Times New Roman" w:cs="Times New Roman"/>
                <w:sz w:val="20"/>
                <w:szCs w:val="20"/>
              </w:rPr>
              <w:t>,</w:t>
            </w:r>
            <w:r w:rsidRPr="00026862">
              <w:rPr>
                <w:rFonts w:ascii="Times New Roman" w:hAnsi="Times New Roman" w:cs="Times New Roman"/>
                <w:sz w:val="20"/>
                <w:szCs w:val="20"/>
              </w:rPr>
              <w:t xml:space="preserve"> ir/ar vystymo</w:t>
            </w:r>
            <w:r w:rsidRPr="00F9320E">
              <w:rPr>
                <w:rFonts w:ascii="Times New Roman" w:hAnsi="Times New Roman" w:cs="Times New Roman"/>
                <w:sz w:val="20"/>
                <w:szCs w:val="20"/>
              </w:rPr>
              <w:t>,</w:t>
            </w:r>
            <w:r w:rsidRPr="00026862">
              <w:rPr>
                <w:rFonts w:ascii="Times New Roman" w:hAnsi="Times New Roman" w:cs="Times New Roman"/>
                <w:sz w:val="20"/>
                <w:szCs w:val="20"/>
              </w:rPr>
              <w:t xml:space="preserve"> ir/ar  priežiūros paslaugos atitinkančios šio pirkimo sąlygų </w:t>
            </w:r>
            <w:r w:rsidRPr="00F9320E">
              <w:rPr>
                <w:rFonts w:ascii="Times New Roman" w:hAnsi="Times New Roman" w:cs="Times New Roman"/>
                <w:sz w:val="20"/>
                <w:szCs w:val="20"/>
              </w:rPr>
              <w:t>4.2.1.1</w:t>
            </w:r>
            <w:r w:rsidRPr="00026862">
              <w:rPr>
                <w:rFonts w:ascii="Times New Roman" w:hAnsi="Times New Roman" w:cs="Times New Roman"/>
                <w:sz w:val="20"/>
                <w:szCs w:val="20"/>
              </w:rPr>
              <w:t xml:space="preserve"> punkte nustatytus reikalavimus – nurodoma </w:t>
            </w:r>
            <w:r w:rsidRPr="00026862">
              <w:rPr>
                <w:rFonts w:ascii="Times New Roman" w:hAnsi="Times New Roman" w:cs="Times New Roman"/>
                <w:sz w:val="20"/>
                <w:szCs w:val="20"/>
                <w:u w:val="single"/>
              </w:rPr>
              <w:t xml:space="preserve">tik </w:t>
            </w:r>
            <w:r w:rsidRPr="00026862">
              <w:rPr>
                <w:rFonts w:ascii="Times New Roman" w:hAnsi="Times New Roman" w:cs="Times New Roman"/>
                <w:sz w:val="20"/>
                <w:szCs w:val="20"/>
              </w:rPr>
              <w:t xml:space="preserve">informacinės sistemos ar registro sukūrimo </w:t>
            </w:r>
            <w:r w:rsidRPr="00F9320E">
              <w:rPr>
                <w:rFonts w:ascii="Times New Roman" w:hAnsi="Times New Roman" w:cs="Times New Roman"/>
                <w:sz w:val="20"/>
                <w:szCs w:val="20"/>
              </w:rPr>
              <w:t>ir/ar</w:t>
            </w:r>
            <w:r w:rsidRPr="00026862">
              <w:rPr>
                <w:rFonts w:ascii="Times New Roman" w:hAnsi="Times New Roman" w:cs="Times New Roman"/>
                <w:sz w:val="20"/>
                <w:szCs w:val="20"/>
              </w:rPr>
              <w:t xml:space="preserve"> modernizavimo</w:t>
            </w:r>
            <w:r w:rsidRPr="00F9320E">
              <w:rPr>
                <w:rFonts w:ascii="Times New Roman" w:hAnsi="Times New Roman" w:cs="Times New Roman"/>
                <w:sz w:val="20"/>
                <w:szCs w:val="20"/>
              </w:rPr>
              <w:t>,</w:t>
            </w:r>
            <w:r w:rsidRPr="00026862">
              <w:rPr>
                <w:rFonts w:ascii="Times New Roman" w:hAnsi="Times New Roman" w:cs="Times New Roman"/>
                <w:sz w:val="20"/>
                <w:szCs w:val="20"/>
              </w:rPr>
              <w:t xml:space="preserve"> ir/ar vystymo</w:t>
            </w:r>
            <w:r w:rsidRPr="00F9320E">
              <w:rPr>
                <w:rFonts w:ascii="Times New Roman" w:hAnsi="Times New Roman" w:cs="Times New Roman"/>
                <w:sz w:val="20"/>
                <w:szCs w:val="20"/>
              </w:rPr>
              <w:t>,</w:t>
            </w:r>
            <w:r w:rsidRPr="00026862">
              <w:rPr>
                <w:rFonts w:ascii="Times New Roman" w:hAnsi="Times New Roman" w:cs="Times New Roman"/>
                <w:sz w:val="20"/>
                <w:szCs w:val="20"/>
              </w:rPr>
              <w:t xml:space="preserve"> ir/ar  priežiūros paslaugų atitinkančių šio pirkimo sąlygų </w:t>
            </w:r>
            <w:r w:rsidRPr="00F9320E">
              <w:rPr>
                <w:rFonts w:ascii="Times New Roman" w:hAnsi="Times New Roman" w:cs="Times New Roman"/>
                <w:sz w:val="20"/>
                <w:szCs w:val="20"/>
              </w:rPr>
              <w:t>4.2.1.1</w:t>
            </w:r>
            <w:r w:rsidRPr="00026862">
              <w:rPr>
                <w:rFonts w:ascii="Times New Roman" w:hAnsi="Times New Roman" w:cs="Times New Roman"/>
                <w:sz w:val="20"/>
                <w:szCs w:val="20"/>
              </w:rPr>
              <w:t xml:space="preserve"> punkte nustatytus reikalavimus,</w:t>
            </w:r>
            <w:r w:rsidRPr="00026862">
              <w:rPr>
                <w:rFonts w:ascii="Times New Roman" w:hAnsi="Times New Roman" w:cs="Times New Roman"/>
                <w:sz w:val="20"/>
                <w:szCs w:val="20"/>
                <w:u w:val="single"/>
              </w:rPr>
              <w:t xml:space="preserve"> vertė</w:t>
            </w:r>
            <w:r w:rsidRPr="00026862">
              <w:rPr>
                <w:rFonts w:ascii="Times New Roman" w:hAnsi="Times New Roman" w:cs="Times New Roman"/>
                <w:sz w:val="20"/>
                <w:szCs w:val="20"/>
              </w:rPr>
              <w:t xml:space="preserve"> </w:t>
            </w:r>
          </w:p>
        </w:tc>
        <w:tc>
          <w:tcPr>
            <w:tcW w:w="2970" w:type="dxa"/>
            <w:tcBorders>
              <w:top w:val="nil"/>
              <w:left w:val="single" w:sz="4" w:space="0" w:color="auto"/>
              <w:bottom w:val="single" w:sz="4" w:space="0" w:color="auto"/>
              <w:right w:val="single" w:sz="4" w:space="0" w:color="auto"/>
            </w:tcBorders>
            <w:noWrap/>
            <w:vAlign w:val="center"/>
          </w:tcPr>
          <w:p w14:paraId="2199BFCE" w14:textId="77777777" w:rsidR="00FA071C" w:rsidRPr="00026862" w:rsidRDefault="00FA071C">
            <w:pPr>
              <w:widowControl w:val="0"/>
              <w:autoSpaceDE w:val="0"/>
              <w:autoSpaceDN w:val="0"/>
              <w:adjustRightInd w:val="0"/>
              <w:spacing w:before="100" w:beforeAutospacing="1" w:after="119" w:line="240" w:lineRule="auto"/>
              <w:ind w:firstLine="720"/>
              <w:jc w:val="center"/>
              <w:rPr>
                <w:rFonts w:ascii="Times New Roman" w:eastAsia="Calibri" w:hAnsi="Times New Roman" w:cs="Times New Roman"/>
                <w:sz w:val="20"/>
                <w:szCs w:val="20"/>
              </w:rPr>
            </w:pPr>
            <w:r w:rsidRPr="00026862">
              <w:rPr>
                <w:rFonts w:ascii="Times New Roman" w:eastAsia="Calibri" w:hAnsi="Times New Roman" w:cs="Times New Roman"/>
                <w:sz w:val="20"/>
                <w:szCs w:val="20"/>
              </w:rPr>
              <w:t>__________</w:t>
            </w:r>
            <w:proofErr w:type="spellStart"/>
            <w:r w:rsidRPr="00026862">
              <w:rPr>
                <w:rFonts w:ascii="Times New Roman" w:eastAsia="Calibri" w:hAnsi="Times New Roman" w:cs="Times New Roman"/>
                <w:sz w:val="20"/>
                <w:szCs w:val="20"/>
              </w:rPr>
              <w:t>Eur______ct</w:t>
            </w:r>
            <w:proofErr w:type="spellEnd"/>
            <w:r w:rsidRPr="00026862">
              <w:rPr>
                <w:rFonts w:ascii="Times New Roman" w:eastAsia="Calibri" w:hAnsi="Times New Roman" w:cs="Times New Roman"/>
                <w:sz w:val="20"/>
                <w:szCs w:val="20"/>
              </w:rPr>
              <w:t xml:space="preserve"> </w:t>
            </w:r>
            <w:r w:rsidRPr="00026862">
              <w:rPr>
                <w:rFonts w:ascii="Times New Roman" w:eastAsia="Calibri" w:hAnsi="Times New Roman" w:cs="Times New Roman"/>
                <w:i/>
                <w:sz w:val="20"/>
                <w:szCs w:val="20"/>
                <w:highlight w:val="yellow"/>
              </w:rPr>
              <w:t xml:space="preserve">(nurodyti ar nurodyta suma yra su PVM </w:t>
            </w:r>
            <w:r w:rsidRPr="00566683">
              <w:rPr>
                <w:rFonts w:ascii="Times New Roman" w:eastAsia="Calibri" w:hAnsi="Times New Roman" w:cs="Times New Roman"/>
                <w:b/>
                <w:bCs/>
                <w:i/>
                <w:sz w:val="20"/>
                <w:szCs w:val="20"/>
                <w:highlight w:val="yellow"/>
              </w:rPr>
              <w:t>ar</w:t>
            </w:r>
            <w:r w:rsidRPr="00026862">
              <w:rPr>
                <w:rFonts w:ascii="Times New Roman" w:eastAsia="Calibri" w:hAnsi="Times New Roman" w:cs="Times New Roman"/>
                <w:i/>
                <w:sz w:val="20"/>
                <w:szCs w:val="20"/>
                <w:highlight w:val="yellow"/>
              </w:rPr>
              <w:t xml:space="preserve"> be PVM</w:t>
            </w:r>
          </w:p>
        </w:tc>
      </w:tr>
      <w:tr w:rsidR="00FA071C" w:rsidRPr="00026862" w14:paraId="1F1A29D6" w14:textId="77777777" w:rsidTr="00BD096A">
        <w:trPr>
          <w:trHeight w:val="780"/>
        </w:trPr>
        <w:tc>
          <w:tcPr>
            <w:tcW w:w="880" w:type="dxa"/>
            <w:tcBorders>
              <w:top w:val="nil"/>
              <w:left w:val="single" w:sz="4" w:space="0" w:color="auto"/>
              <w:bottom w:val="single" w:sz="8" w:space="0" w:color="auto"/>
              <w:right w:val="nil"/>
            </w:tcBorders>
          </w:tcPr>
          <w:p w14:paraId="5B54ED0F" w14:textId="77777777" w:rsidR="00FA071C" w:rsidRPr="00F9320E" w:rsidRDefault="00FA071C">
            <w:pPr>
              <w:widowControl w:val="0"/>
              <w:autoSpaceDE w:val="0"/>
              <w:autoSpaceDN w:val="0"/>
              <w:adjustRightInd w:val="0"/>
              <w:spacing w:before="100" w:beforeAutospacing="1" w:after="119" w:line="240" w:lineRule="auto"/>
              <w:jc w:val="both"/>
              <w:rPr>
                <w:rFonts w:ascii="Times New Roman" w:eastAsia="Calibri" w:hAnsi="Times New Roman" w:cs="Times New Roman"/>
                <w:sz w:val="20"/>
                <w:szCs w:val="20"/>
              </w:rPr>
            </w:pPr>
            <w:r w:rsidRPr="00F9320E">
              <w:rPr>
                <w:rFonts w:ascii="Times New Roman" w:eastAsia="Calibri" w:hAnsi="Times New Roman" w:cs="Times New Roman"/>
                <w:sz w:val="20"/>
                <w:szCs w:val="20"/>
              </w:rPr>
              <w:t>8</w:t>
            </w:r>
          </w:p>
        </w:tc>
        <w:tc>
          <w:tcPr>
            <w:tcW w:w="6237" w:type="dxa"/>
            <w:tcBorders>
              <w:top w:val="nil"/>
              <w:left w:val="single" w:sz="4" w:space="0" w:color="auto"/>
              <w:bottom w:val="single" w:sz="8" w:space="0" w:color="auto"/>
              <w:right w:val="nil"/>
            </w:tcBorders>
          </w:tcPr>
          <w:p w14:paraId="64172C38" w14:textId="77777777" w:rsidR="00FA071C" w:rsidRPr="00026862" w:rsidRDefault="00FA071C">
            <w:pPr>
              <w:widowControl w:val="0"/>
              <w:autoSpaceDE w:val="0"/>
              <w:autoSpaceDN w:val="0"/>
              <w:adjustRightInd w:val="0"/>
              <w:spacing w:before="100" w:beforeAutospacing="1" w:after="119" w:line="240" w:lineRule="auto"/>
              <w:jc w:val="both"/>
              <w:rPr>
                <w:rFonts w:ascii="Times New Roman" w:eastAsia="Calibri" w:hAnsi="Times New Roman" w:cs="Times New Roman"/>
                <w:sz w:val="20"/>
                <w:szCs w:val="20"/>
              </w:rPr>
            </w:pPr>
            <w:r w:rsidRPr="00026862">
              <w:rPr>
                <w:rFonts w:ascii="Times New Roman" w:eastAsia="Calibri" w:hAnsi="Times New Roman" w:cs="Times New Roman"/>
                <w:sz w:val="20"/>
                <w:szCs w:val="20"/>
              </w:rPr>
              <w:t>Užsakovo (tiek viešo, tiek privataus) pavadinimas</w:t>
            </w:r>
          </w:p>
        </w:tc>
        <w:tc>
          <w:tcPr>
            <w:tcW w:w="2970" w:type="dxa"/>
            <w:tcBorders>
              <w:top w:val="nil"/>
              <w:left w:val="single" w:sz="4" w:space="0" w:color="auto"/>
              <w:bottom w:val="single" w:sz="4" w:space="0" w:color="auto"/>
              <w:right w:val="single" w:sz="4" w:space="0" w:color="auto"/>
            </w:tcBorders>
            <w:noWrap/>
            <w:vAlign w:val="center"/>
          </w:tcPr>
          <w:p w14:paraId="68083D07" w14:textId="77777777" w:rsidR="00FA071C" w:rsidRPr="00026862" w:rsidRDefault="00FA071C">
            <w:pPr>
              <w:spacing w:after="200" w:line="276" w:lineRule="auto"/>
              <w:jc w:val="center"/>
              <w:rPr>
                <w:rFonts w:ascii="Times New Roman" w:eastAsia="Calibri" w:hAnsi="Times New Roman" w:cs="Times New Roman"/>
                <w:sz w:val="20"/>
                <w:szCs w:val="20"/>
              </w:rPr>
            </w:pPr>
          </w:p>
        </w:tc>
      </w:tr>
      <w:tr w:rsidR="00FA071C" w:rsidRPr="00026862" w14:paraId="71D44509" w14:textId="77777777" w:rsidTr="00BD096A">
        <w:trPr>
          <w:trHeight w:val="494"/>
        </w:trPr>
        <w:tc>
          <w:tcPr>
            <w:tcW w:w="880" w:type="dxa"/>
            <w:tcBorders>
              <w:top w:val="nil"/>
              <w:left w:val="single" w:sz="4" w:space="0" w:color="auto"/>
              <w:bottom w:val="single" w:sz="4" w:space="0" w:color="auto"/>
              <w:right w:val="nil"/>
            </w:tcBorders>
          </w:tcPr>
          <w:p w14:paraId="49C3A69F" w14:textId="77777777" w:rsidR="00FA071C" w:rsidRPr="00F9320E" w:rsidRDefault="00FA071C">
            <w:pPr>
              <w:widowControl w:val="0"/>
              <w:autoSpaceDE w:val="0"/>
              <w:autoSpaceDN w:val="0"/>
              <w:adjustRightInd w:val="0"/>
              <w:spacing w:after="0" w:line="240" w:lineRule="auto"/>
              <w:jc w:val="both"/>
              <w:rPr>
                <w:rFonts w:ascii="Times New Roman" w:eastAsia="Calibri" w:hAnsi="Times New Roman" w:cs="Times New Roman"/>
                <w:sz w:val="20"/>
                <w:szCs w:val="20"/>
              </w:rPr>
            </w:pPr>
            <w:r w:rsidRPr="00F9320E">
              <w:rPr>
                <w:rFonts w:ascii="Times New Roman" w:eastAsia="Calibri" w:hAnsi="Times New Roman" w:cs="Times New Roman"/>
                <w:sz w:val="20"/>
                <w:szCs w:val="20"/>
              </w:rPr>
              <w:t>9</w:t>
            </w:r>
          </w:p>
        </w:tc>
        <w:tc>
          <w:tcPr>
            <w:tcW w:w="6237" w:type="dxa"/>
            <w:tcBorders>
              <w:top w:val="nil"/>
              <w:left w:val="single" w:sz="4" w:space="0" w:color="auto"/>
              <w:bottom w:val="single" w:sz="4" w:space="0" w:color="auto"/>
              <w:right w:val="nil"/>
            </w:tcBorders>
          </w:tcPr>
          <w:p w14:paraId="71DBFE38" w14:textId="77777777" w:rsidR="00FA071C" w:rsidRPr="00026862" w:rsidRDefault="00FA071C">
            <w:pPr>
              <w:widowControl w:val="0"/>
              <w:autoSpaceDE w:val="0"/>
              <w:autoSpaceDN w:val="0"/>
              <w:adjustRightInd w:val="0"/>
              <w:spacing w:after="0" w:line="240" w:lineRule="auto"/>
              <w:jc w:val="both"/>
              <w:rPr>
                <w:rFonts w:ascii="Times New Roman" w:eastAsia="Calibri" w:hAnsi="Times New Roman" w:cs="Times New Roman"/>
                <w:sz w:val="20"/>
                <w:szCs w:val="20"/>
              </w:rPr>
            </w:pPr>
            <w:r w:rsidRPr="00026862">
              <w:rPr>
                <w:rFonts w:ascii="Times New Roman" w:eastAsia="Calibri" w:hAnsi="Times New Roman" w:cs="Times New Roman"/>
                <w:sz w:val="20"/>
                <w:szCs w:val="20"/>
              </w:rPr>
              <w:t>Užsakovo (tiek viešo, tiek privataus) adresas, telefono numeris,  atstovo vardas, pavardė</w:t>
            </w:r>
          </w:p>
        </w:tc>
        <w:tc>
          <w:tcPr>
            <w:tcW w:w="2970" w:type="dxa"/>
            <w:tcBorders>
              <w:top w:val="nil"/>
              <w:left w:val="single" w:sz="4" w:space="0" w:color="auto"/>
              <w:bottom w:val="single" w:sz="4" w:space="0" w:color="auto"/>
              <w:right w:val="single" w:sz="4" w:space="0" w:color="auto"/>
            </w:tcBorders>
            <w:noWrap/>
            <w:vAlign w:val="center"/>
          </w:tcPr>
          <w:p w14:paraId="1FB4B018" w14:textId="77777777" w:rsidR="00FA071C" w:rsidRPr="00026862" w:rsidRDefault="00FA071C">
            <w:pPr>
              <w:spacing w:after="200" w:line="276" w:lineRule="auto"/>
              <w:jc w:val="center"/>
              <w:rPr>
                <w:rFonts w:ascii="Times New Roman" w:eastAsia="Calibri" w:hAnsi="Times New Roman" w:cs="Times New Roman"/>
                <w:sz w:val="20"/>
                <w:szCs w:val="20"/>
              </w:rPr>
            </w:pPr>
          </w:p>
        </w:tc>
      </w:tr>
      <w:tr w:rsidR="00FA071C" w:rsidRPr="00026862" w14:paraId="5037B6EE" w14:textId="77777777" w:rsidTr="00BD096A">
        <w:trPr>
          <w:trHeight w:val="362"/>
        </w:trPr>
        <w:tc>
          <w:tcPr>
            <w:tcW w:w="880" w:type="dxa"/>
            <w:tcBorders>
              <w:top w:val="single" w:sz="4" w:space="0" w:color="auto"/>
              <w:left w:val="single" w:sz="4" w:space="0" w:color="auto"/>
              <w:bottom w:val="single" w:sz="4" w:space="0" w:color="auto"/>
              <w:right w:val="nil"/>
            </w:tcBorders>
          </w:tcPr>
          <w:p w14:paraId="77694C93" w14:textId="77777777" w:rsidR="00FA071C" w:rsidRPr="00F9320E" w:rsidRDefault="00FA071C">
            <w:pPr>
              <w:widowControl w:val="0"/>
              <w:autoSpaceDE w:val="0"/>
              <w:autoSpaceDN w:val="0"/>
              <w:adjustRightInd w:val="0"/>
              <w:spacing w:before="100" w:beforeAutospacing="1" w:after="119" w:line="240" w:lineRule="auto"/>
              <w:jc w:val="both"/>
              <w:rPr>
                <w:rFonts w:ascii="Times New Roman" w:eastAsia="Calibri" w:hAnsi="Times New Roman" w:cs="Times New Roman"/>
                <w:sz w:val="20"/>
                <w:szCs w:val="20"/>
                <w:lang w:val="en-US"/>
              </w:rPr>
            </w:pPr>
            <w:r w:rsidRPr="00F9320E">
              <w:rPr>
                <w:rFonts w:ascii="Times New Roman" w:eastAsia="Calibri" w:hAnsi="Times New Roman" w:cs="Times New Roman"/>
                <w:sz w:val="20"/>
                <w:szCs w:val="20"/>
                <w:lang w:val="en-US"/>
              </w:rPr>
              <w:t>10</w:t>
            </w:r>
          </w:p>
        </w:tc>
        <w:tc>
          <w:tcPr>
            <w:tcW w:w="6237" w:type="dxa"/>
            <w:tcBorders>
              <w:top w:val="single" w:sz="4" w:space="0" w:color="auto"/>
              <w:left w:val="single" w:sz="4" w:space="0" w:color="auto"/>
              <w:bottom w:val="single" w:sz="4" w:space="0" w:color="auto"/>
              <w:right w:val="nil"/>
            </w:tcBorders>
          </w:tcPr>
          <w:p w14:paraId="1DAB893B" w14:textId="77777777" w:rsidR="00FA071C" w:rsidRPr="00026862" w:rsidRDefault="00FA071C">
            <w:pPr>
              <w:widowControl w:val="0"/>
              <w:autoSpaceDE w:val="0"/>
              <w:autoSpaceDN w:val="0"/>
              <w:adjustRightInd w:val="0"/>
              <w:spacing w:before="100" w:beforeAutospacing="1" w:after="119" w:line="240" w:lineRule="auto"/>
              <w:jc w:val="both"/>
              <w:rPr>
                <w:rFonts w:ascii="Times New Roman" w:eastAsia="Calibri" w:hAnsi="Times New Roman" w:cs="Times New Roman"/>
                <w:sz w:val="20"/>
                <w:szCs w:val="20"/>
                <w:vertAlign w:val="superscript"/>
              </w:rPr>
            </w:pPr>
            <w:r w:rsidRPr="00026862">
              <w:rPr>
                <w:rFonts w:ascii="Times New Roman" w:eastAsia="Calibri" w:hAnsi="Times New Roman" w:cs="Times New Roman"/>
                <w:sz w:val="20"/>
                <w:szCs w:val="20"/>
              </w:rPr>
              <w:t>Nurodoma ar pateikiama užsakovo pažyma ar kitas lygiavertis dokumentas apie tinkamai įvykdytą ir (ar) tebevykdomą sutartį</w:t>
            </w:r>
            <w:r w:rsidRPr="00026862">
              <w:rPr>
                <w:rFonts w:ascii="Times New Roman" w:eastAsia="Calibri" w:hAnsi="Times New Roman" w:cs="Times New Roman"/>
                <w:sz w:val="20"/>
                <w:szCs w:val="20"/>
                <w:vertAlign w:val="superscript"/>
              </w:rPr>
              <w:footnoteReference w:id="16"/>
            </w:r>
          </w:p>
        </w:tc>
        <w:tc>
          <w:tcPr>
            <w:tcW w:w="2970" w:type="dxa"/>
            <w:tcBorders>
              <w:top w:val="single" w:sz="4" w:space="0" w:color="auto"/>
              <w:left w:val="single" w:sz="4" w:space="0" w:color="auto"/>
              <w:bottom w:val="single" w:sz="4" w:space="0" w:color="auto"/>
              <w:right w:val="single" w:sz="4" w:space="0" w:color="auto"/>
            </w:tcBorders>
            <w:noWrap/>
            <w:vAlign w:val="center"/>
          </w:tcPr>
          <w:p w14:paraId="58BC7094" w14:textId="77777777" w:rsidR="00FA071C" w:rsidRPr="00026862" w:rsidRDefault="00FA071C">
            <w:pPr>
              <w:widowControl w:val="0"/>
              <w:autoSpaceDE w:val="0"/>
              <w:autoSpaceDN w:val="0"/>
              <w:adjustRightInd w:val="0"/>
              <w:spacing w:before="100" w:beforeAutospacing="1" w:after="119" w:line="240" w:lineRule="auto"/>
              <w:ind w:firstLine="720"/>
              <w:jc w:val="center"/>
              <w:rPr>
                <w:rFonts w:ascii="Times New Roman" w:eastAsia="Calibri" w:hAnsi="Times New Roman" w:cs="Times New Roman"/>
                <w:sz w:val="20"/>
                <w:szCs w:val="20"/>
              </w:rPr>
            </w:pPr>
            <w:r w:rsidRPr="00026862">
              <w:rPr>
                <w:rFonts w:ascii="Times New Roman" w:eastAsia="Calibri" w:hAnsi="Times New Roman" w:cs="Times New Roman"/>
                <w:b/>
                <w:sz w:val="20"/>
                <w:szCs w:val="20"/>
              </w:rPr>
              <w:t>Taip / Ne</w:t>
            </w:r>
            <w:r w:rsidRPr="00026862">
              <w:rPr>
                <w:rFonts w:ascii="Times New Roman" w:eastAsia="Calibri" w:hAnsi="Times New Roman" w:cs="Times New Roman"/>
                <w:sz w:val="20"/>
                <w:szCs w:val="20"/>
              </w:rPr>
              <w:t xml:space="preserve"> </w:t>
            </w:r>
            <w:r w:rsidRPr="00026862">
              <w:rPr>
                <w:rFonts w:ascii="Times New Roman" w:eastAsia="Calibri" w:hAnsi="Times New Roman" w:cs="Times New Roman"/>
                <w:sz w:val="20"/>
                <w:szCs w:val="20"/>
                <w:highlight w:val="yellow"/>
              </w:rPr>
              <w:t>(reikiamą pabraukti).</w:t>
            </w:r>
            <w:r w:rsidRPr="00026862">
              <w:rPr>
                <w:rFonts w:ascii="Times New Roman" w:eastAsia="Calibri" w:hAnsi="Times New Roman" w:cs="Times New Roman"/>
                <w:sz w:val="20"/>
                <w:szCs w:val="20"/>
              </w:rPr>
              <w:t xml:space="preserve"> </w:t>
            </w:r>
          </w:p>
        </w:tc>
      </w:tr>
    </w:tbl>
    <w:p w14:paraId="0471A826" w14:textId="77777777" w:rsidR="00FA071C" w:rsidRPr="00026862" w:rsidRDefault="00FA071C" w:rsidP="00FA071C">
      <w:pPr>
        <w:snapToGrid w:val="0"/>
        <w:spacing w:after="0" w:line="240" w:lineRule="auto"/>
        <w:ind w:right="-82"/>
        <w:jc w:val="both"/>
        <w:rPr>
          <w:rFonts w:ascii="Times New Roman" w:eastAsia="Calibri" w:hAnsi="Times New Roman" w:cs="Times New Roman"/>
          <w:b/>
          <w:position w:val="6"/>
          <w:sz w:val="20"/>
          <w:szCs w:val="20"/>
          <w:vertAlign w:val="superscript"/>
        </w:rPr>
      </w:pPr>
    </w:p>
    <w:p w14:paraId="26886958" w14:textId="77777777" w:rsidR="00FA071C" w:rsidRPr="00026862" w:rsidRDefault="00FA071C" w:rsidP="00BD096A">
      <w:pPr>
        <w:tabs>
          <w:tab w:val="center" w:pos="3552"/>
        </w:tabs>
        <w:spacing w:after="0" w:line="240" w:lineRule="auto"/>
        <w:jc w:val="both"/>
        <w:rPr>
          <w:rFonts w:ascii="Times New Roman" w:eastAsia="Calibri" w:hAnsi="Times New Roman" w:cs="Times New Roman"/>
          <w:sz w:val="20"/>
          <w:szCs w:val="20"/>
        </w:rPr>
      </w:pPr>
      <w:r w:rsidRPr="00026862">
        <w:rPr>
          <w:rFonts w:ascii="Times New Roman" w:eastAsia="Calibri" w:hAnsi="Times New Roman" w:cs="Times New Roman"/>
          <w:sz w:val="20"/>
          <w:szCs w:val="20"/>
        </w:rPr>
        <w:lastRenderedPageBreak/>
        <w:t>___________________________</w:t>
      </w:r>
      <w:r w:rsidRPr="00026862">
        <w:rPr>
          <w:rFonts w:ascii="Times New Roman" w:eastAsia="Calibri" w:hAnsi="Times New Roman" w:cs="Times New Roman"/>
          <w:sz w:val="20"/>
          <w:szCs w:val="20"/>
        </w:rPr>
        <w:tab/>
      </w:r>
      <w:r w:rsidRPr="00026862">
        <w:rPr>
          <w:rFonts w:ascii="Times New Roman" w:eastAsia="Calibri" w:hAnsi="Times New Roman" w:cs="Times New Roman"/>
          <w:sz w:val="20"/>
          <w:szCs w:val="20"/>
        </w:rPr>
        <w:tab/>
      </w:r>
      <w:r w:rsidRPr="00026862">
        <w:rPr>
          <w:rFonts w:ascii="Times New Roman" w:eastAsia="Calibri" w:hAnsi="Times New Roman" w:cs="Times New Roman"/>
          <w:sz w:val="20"/>
          <w:szCs w:val="20"/>
        </w:rPr>
        <w:tab/>
      </w:r>
      <w:r w:rsidRPr="00026862">
        <w:rPr>
          <w:rFonts w:ascii="Times New Roman" w:eastAsia="Calibri" w:hAnsi="Times New Roman" w:cs="Times New Roman"/>
          <w:sz w:val="20"/>
          <w:szCs w:val="20"/>
        </w:rPr>
        <w:tab/>
        <w:t>________________________</w:t>
      </w:r>
    </w:p>
    <w:p w14:paraId="1D1DFDD1" w14:textId="564D1EBE" w:rsidR="00FA071C" w:rsidRPr="00026862" w:rsidRDefault="00FA071C" w:rsidP="00BD096A">
      <w:pPr>
        <w:snapToGrid w:val="0"/>
        <w:spacing w:after="0" w:line="240" w:lineRule="auto"/>
        <w:ind w:right="-82"/>
        <w:rPr>
          <w:rFonts w:ascii="Times New Roman" w:eastAsia="Calibri" w:hAnsi="Times New Roman" w:cs="Times New Roman"/>
          <w:i/>
          <w:sz w:val="20"/>
          <w:szCs w:val="20"/>
        </w:rPr>
      </w:pPr>
      <w:r w:rsidRPr="00026862">
        <w:rPr>
          <w:rFonts w:ascii="Times New Roman" w:eastAsia="Calibri" w:hAnsi="Times New Roman" w:cs="Times New Roman"/>
          <w:i/>
          <w:sz w:val="20"/>
          <w:szCs w:val="20"/>
        </w:rPr>
        <w:t xml:space="preserve">Pareigos </w:t>
      </w:r>
      <w:r w:rsidRPr="00026862">
        <w:rPr>
          <w:rFonts w:ascii="Times New Roman" w:eastAsia="Calibri" w:hAnsi="Times New Roman" w:cs="Times New Roman"/>
          <w:i/>
          <w:sz w:val="20"/>
          <w:szCs w:val="20"/>
        </w:rPr>
        <w:tab/>
      </w:r>
      <w:r w:rsidRPr="00026862">
        <w:rPr>
          <w:rFonts w:ascii="Times New Roman" w:eastAsia="Calibri" w:hAnsi="Times New Roman" w:cs="Times New Roman"/>
          <w:i/>
          <w:sz w:val="20"/>
          <w:szCs w:val="20"/>
        </w:rPr>
        <w:tab/>
      </w:r>
      <w:r w:rsidRPr="00026862">
        <w:rPr>
          <w:rFonts w:ascii="Times New Roman" w:eastAsia="Calibri" w:hAnsi="Times New Roman" w:cs="Times New Roman"/>
          <w:i/>
          <w:sz w:val="20"/>
          <w:szCs w:val="20"/>
        </w:rPr>
        <w:tab/>
      </w:r>
      <w:r w:rsidR="00BD096A">
        <w:rPr>
          <w:rFonts w:ascii="Times New Roman" w:eastAsia="Calibri" w:hAnsi="Times New Roman" w:cs="Times New Roman"/>
          <w:i/>
          <w:sz w:val="20"/>
          <w:szCs w:val="20"/>
        </w:rPr>
        <w:tab/>
      </w:r>
      <w:r w:rsidR="00BD096A">
        <w:rPr>
          <w:rFonts w:ascii="Times New Roman" w:eastAsia="Calibri" w:hAnsi="Times New Roman" w:cs="Times New Roman"/>
          <w:i/>
          <w:sz w:val="20"/>
          <w:szCs w:val="20"/>
        </w:rPr>
        <w:tab/>
      </w:r>
      <w:r w:rsidRPr="00026862">
        <w:rPr>
          <w:rFonts w:ascii="Times New Roman" w:eastAsia="Calibri" w:hAnsi="Times New Roman" w:cs="Times New Roman"/>
          <w:i/>
          <w:sz w:val="20"/>
          <w:szCs w:val="20"/>
        </w:rPr>
        <w:tab/>
        <w:t>vardas, pavardė</w:t>
      </w:r>
    </w:p>
    <w:p w14:paraId="229EF0BA" w14:textId="77777777" w:rsidR="00FA071C" w:rsidRPr="00026862" w:rsidRDefault="00FA071C" w:rsidP="00FA071C">
      <w:pPr>
        <w:snapToGrid w:val="0"/>
        <w:spacing w:after="0" w:line="240" w:lineRule="auto"/>
        <w:ind w:right="-82"/>
        <w:jc w:val="both"/>
        <w:rPr>
          <w:rFonts w:ascii="Times New Roman" w:eastAsia="Calibri" w:hAnsi="Times New Roman" w:cs="Times New Roman"/>
          <w:i/>
          <w:sz w:val="24"/>
          <w:szCs w:val="24"/>
        </w:rPr>
      </w:pPr>
    </w:p>
    <w:p w14:paraId="634C071A" w14:textId="4940F31D" w:rsidR="00FA071C" w:rsidRPr="00026862" w:rsidRDefault="00FA071C" w:rsidP="00BD096A">
      <w:pPr>
        <w:snapToGrid w:val="0"/>
        <w:spacing w:after="0" w:line="240" w:lineRule="auto"/>
        <w:ind w:right="-82"/>
        <w:jc w:val="both"/>
        <w:rPr>
          <w:rFonts w:ascii="Times New Roman" w:eastAsia="Calibri" w:hAnsi="Times New Roman" w:cs="Times New Roman"/>
          <w:sz w:val="24"/>
          <w:szCs w:val="24"/>
          <w:highlight w:val="green"/>
          <w:lang w:eastAsia="lt-LT"/>
        </w:rPr>
      </w:pPr>
      <w:r w:rsidRPr="00026862">
        <w:rPr>
          <w:rFonts w:ascii="Times New Roman" w:eastAsia="Calibri" w:hAnsi="Times New Roman" w:cs="Times New Roman"/>
          <w:i/>
          <w:sz w:val="24"/>
          <w:szCs w:val="24"/>
        </w:rPr>
        <w:tab/>
      </w:r>
    </w:p>
    <w:p w14:paraId="410F99E7" w14:textId="752F208E" w:rsidR="00FA071C" w:rsidRPr="00026862" w:rsidRDefault="00BD096A" w:rsidP="00FA071C">
      <w:pPr>
        <w:spacing w:after="0" w:line="240" w:lineRule="auto"/>
        <w:ind w:left="5102"/>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Konkurso</w:t>
      </w:r>
      <w:r w:rsidR="00FA071C" w:rsidRPr="00026862">
        <w:rPr>
          <w:rFonts w:ascii="Times New Roman" w:eastAsia="Calibri" w:hAnsi="Times New Roman" w:cs="Times New Roman"/>
          <w:sz w:val="24"/>
          <w:szCs w:val="24"/>
          <w:lang w:eastAsia="lt-LT"/>
        </w:rPr>
        <w:t xml:space="preserve"> sąlygų</w:t>
      </w:r>
    </w:p>
    <w:p w14:paraId="0E900784" w14:textId="77777777" w:rsidR="00FA071C" w:rsidRPr="00026862" w:rsidRDefault="00FA071C" w:rsidP="00FA071C">
      <w:pPr>
        <w:jc w:val="right"/>
      </w:pPr>
      <w:r w:rsidRPr="00026862">
        <w:rPr>
          <w:rFonts w:ascii="Times New Roman" w:eastAsia="Calibri" w:hAnsi="Times New Roman" w:cs="Times New Roman"/>
          <w:sz w:val="24"/>
          <w:szCs w:val="24"/>
          <w:lang w:eastAsia="lt-LT"/>
        </w:rPr>
        <w:t xml:space="preserve">Priedas Nr. </w:t>
      </w:r>
      <w:r w:rsidRPr="00026862">
        <w:rPr>
          <w:rFonts w:ascii="Times New Roman" w:eastAsia="Calibri" w:hAnsi="Times New Roman" w:cs="Times New Roman"/>
          <w:sz w:val="24"/>
          <w:szCs w:val="24"/>
          <w:lang w:val="en-US" w:eastAsia="lt-LT"/>
        </w:rPr>
        <w:t>5</w:t>
      </w:r>
    </w:p>
    <w:p w14:paraId="467D0933" w14:textId="77777777" w:rsidR="00FA071C" w:rsidRPr="00026862" w:rsidRDefault="00FA071C" w:rsidP="00FA071C">
      <w:pPr>
        <w:tabs>
          <w:tab w:val="left" w:pos="8137"/>
        </w:tabs>
        <w:spacing w:after="0" w:line="240" w:lineRule="auto"/>
        <w:jc w:val="right"/>
        <w:rPr>
          <w:rFonts w:ascii="Times New Roman" w:hAnsi="Times New Roman" w:cs="Times New Roman"/>
          <w:b/>
          <w:bCs/>
          <w:sz w:val="24"/>
          <w:szCs w:val="24"/>
        </w:rPr>
      </w:pPr>
    </w:p>
    <w:p w14:paraId="45D6D6D9" w14:textId="77777777" w:rsidR="00FA071C" w:rsidRPr="00026862" w:rsidRDefault="00FA071C" w:rsidP="00FA071C">
      <w:pPr>
        <w:tabs>
          <w:tab w:val="left" w:pos="8137"/>
        </w:tabs>
        <w:spacing w:after="0" w:line="240" w:lineRule="auto"/>
        <w:jc w:val="center"/>
        <w:rPr>
          <w:rFonts w:ascii="Times New Roman" w:hAnsi="Times New Roman" w:cs="Times New Roman"/>
          <w:b/>
          <w:bCs/>
          <w:sz w:val="24"/>
          <w:szCs w:val="24"/>
        </w:rPr>
      </w:pPr>
      <w:r w:rsidRPr="00026862">
        <w:rPr>
          <w:rFonts w:ascii="Times New Roman" w:hAnsi="Times New Roman" w:cs="Times New Roman"/>
          <w:b/>
          <w:bCs/>
          <w:sz w:val="24"/>
          <w:szCs w:val="24"/>
        </w:rPr>
        <w:t>EKSPERTŲ SĄRAŠAS</w:t>
      </w:r>
    </w:p>
    <w:p w14:paraId="5DFD1D32" w14:textId="77777777" w:rsidR="00FA071C" w:rsidRPr="00026862" w:rsidRDefault="00FA071C" w:rsidP="00FA071C">
      <w:pPr>
        <w:tabs>
          <w:tab w:val="left" w:pos="8137"/>
        </w:tabs>
        <w:spacing w:after="0" w:line="240" w:lineRule="auto"/>
        <w:jc w:val="center"/>
        <w:rPr>
          <w:rFonts w:ascii="Times New Roman" w:hAnsi="Times New Roman" w:cs="Times New Roman"/>
          <w:b/>
          <w:bCs/>
          <w:sz w:val="24"/>
          <w:szCs w:val="24"/>
        </w:rPr>
      </w:pPr>
    </w:p>
    <w:tbl>
      <w:tblPr>
        <w:tblStyle w:val="TableGrid5"/>
        <w:tblW w:w="0" w:type="auto"/>
        <w:tblLook w:val="04A0" w:firstRow="1" w:lastRow="0" w:firstColumn="1" w:lastColumn="0" w:noHBand="0" w:noVBand="1"/>
      </w:tblPr>
      <w:tblGrid>
        <w:gridCol w:w="3296"/>
        <w:gridCol w:w="3249"/>
        <w:gridCol w:w="10"/>
        <w:gridCol w:w="3261"/>
      </w:tblGrid>
      <w:tr w:rsidR="00FA071C" w:rsidRPr="00026862" w14:paraId="43FBF128" w14:textId="77777777">
        <w:tc>
          <w:tcPr>
            <w:tcW w:w="9778" w:type="dxa"/>
            <w:gridSpan w:val="4"/>
          </w:tcPr>
          <w:p w14:paraId="5255E340" w14:textId="77777777" w:rsidR="00FA071C" w:rsidRPr="00026862" w:rsidRDefault="00FA071C">
            <w:pPr>
              <w:tabs>
                <w:tab w:val="left" w:pos="8137"/>
              </w:tabs>
              <w:spacing w:line="259" w:lineRule="auto"/>
              <w:rPr>
                <w:rFonts w:eastAsiaTheme="minorHAnsi"/>
                <w:b/>
                <w:bCs/>
                <w:sz w:val="22"/>
                <w:szCs w:val="22"/>
                <w:lang w:eastAsia="en-US"/>
              </w:rPr>
            </w:pPr>
            <w:r w:rsidRPr="00026862">
              <w:rPr>
                <w:rFonts w:eastAsiaTheme="minorHAnsi"/>
                <w:b/>
                <w:bCs/>
                <w:sz w:val="22"/>
                <w:szCs w:val="22"/>
                <w:lang w:eastAsia="en-US"/>
              </w:rPr>
              <w:t>Siūlomi ekspertai:</w:t>
            </w:r>
          </w:p>
        </w:tc>
      </w:tr>
      <w:tr w:rsidR="00FA071C" w:rsidRPr="00026862" w14:paraId="6C67CEB3" w14:textId="77777777">
        <w:tc>
          <w:tcPr>
            <w:tcW w:w="9778" w:type="dxa"/>
            <w:gridSpan w:val="4"/>
            <w:shd w:val="clear" w:color="auto" w:fill="D9D9D9" w:themeFill="background1" w:themeFillShade="D9"/>
          </w:tcPr>
          <w:p w14:paraId="335F5C61" w14:textId="77777777" w:rsidR="00FA071C" w:rsidRPr="00026862" w:rsidRDefault="00FA071C">
            <w:pPr>
              <w:tabs>
                <w:tab w:val="left" w:pos="8137"/>
              </w:tabs>
              <w:spacing w:line="259" w:lineRule="auto"/>
              <w:rPr>
                <w:rFonts w:eastAsiaTheme="minorHAnsi"/>
                <w:b/>
                <w:sz w:val="22"/>
                <w:szCs w:val="22"/>
                <w:lang w:eastAsia="en-US"/>
              </w:rPr>
            </w:pPr>
            <w:r>
              <w:rPr>
                <w:rFonts w:eastAsiaTheme="minorHAnsi"/>
                <w:b/>
                <w:sz w:val="22"/>
                <w:szCs w:val="22"/>
                <w:lang w:eastAsia="en-US"/>
              </w:rPr>
              <w:t>4.2.1</w:t>
            </w:r>
            <w:r w:rsidRPr="00026862">
              <w:rPr>
                <w:rFonts w:eastAsiaTheme="minorHAnsi"/>
                <w:b/>
                <w:sz w:val="22"/>
                <w:szCs w:val="22"/>
                <w:lang w:eastAsia="en-US"/>
              </w:rPr>
              <w:t>.2.1. Ekspertas Nr. 1  – Projekto</w:t>
            </w:r>
            <w:r>
              <w:rPr>
                <w:rFonts w:eastAsiaTheme="minorHAnsi"/>
                <w:b/>
                <w:sz w:val="22"/>
                <w:szCs w:val="22"/>
                <w:lang w:eastAsia="en-US"/>
              </w:rPr>
              <w:t xml:space="preserve"> vadovas:</w:t>
            </w:r>
          </w:p>
        </w:tc>
      </w:tr>
      <w:tr w:rsidR="00FA071C" w:rsidRPr="00026862" w14:paraId="1AFD35DA" w14:textId="77777777">
        <w:tc>
          <w:tcPr>
            <w:tcW w:w="3258" w:type="dxa"/>
          </w:tcPr>
          <w:p w14:paraId="6571A495" w14:textId="77777777" w:rsidR="00FA071C" w:rsidRPr="00026862" w:rsidRDefault="00FA071C">
            <w:pPr>
              <w:tabs>
                <w:tab w:val="left" w:pos="8137"/>
              </w:tabs>
              <w:spacing w:line="259" w:lineRule="auto"/>
              <w:rPr>
                <w:rFonts w:eastAsiaTheme="minorHAnsi"/>
                <w:b/>
                <w:sz w:val="22"/>
                <w:szCs w:val="22"/>
                <w:lang w:eastAsia="en-US"/>
              </w:rPr>
            </w:pPr>
            <w:r w:rsidRPr="00026862">
              <w:rPr>
                <w:rFonts w:eastAsiaTheme="minorHAnsi"/>
                <w:b/>
                <w:sz w:val="22"/>
                <w:szCs w:val="22"/>
                <w:lang w:eastAsia="en-US"/>
              </w:rPr>
              <w:t>1</w:t>
            </w:r>
          </w:p>
        </w:tc>
        <w:tc>
          <w:tcPr>
            <w:tcW w:w="6520" w:type="dxa"/>
            <w:gridSpan w:val="3"/>
          </w:tcPr>
          <w:p w14:paraId="53C3D633" w14:textId="77777777" w:rsidR="00FA071C" w:rsidRPr="00026862" w:rsidRDefault="00FA071C">
            <w:pPr>
              <w:tabs>
                <w:tab w:val="left" w:pos="8137"/>
              </w:tabs>
              <w:spacing w:line="259" w:lineRule="auto"/>
              <w:rPr>
                <w:rFonts w:eastAsiaTheme="minorHAnsi"/>
                <w:b/>
                <w:bCs/>
                <w:sz w:val="24"/>
                <w:lang w:eastAsia="en-US"/>
              </w:rPr>
            </w:pPr>
            <w:r w:rsidRPr="00026862">
              <w:rPr>
                <w:rFonts w:eastAsiaTheme="minorHAnsi"/>
                <w:b/>
                <w:bCs/>
                <w:sz w:val="24"/>
                <w:lang w:eastAsia="en-US"/>
              </w:rPr>
              <w:t>2</w:t>
            </w:r>
          </w:p>
        </w:tc>
      </w:tr>
      <w:tr w:rsidR="00FA071C" w:rsidRPr="00026862" w14:paraId="3ED397F2" w14:textId="77777777">
        <w:tc>
          <w:tcPr>
            <w:tcW w:w="3258" w:type="dxa"/>
          </w:tcPr>
          <w:p w14:paraId="7F079F11" w14:textId="77777777" w:rsidR="00FA071C" w:rsidRPr="00026862" w:rsidRDefault="00FA071C">
            <w:pPr>
              <w:tabs>
                <w:tab w:val="left" w:pos="8137"/>
              </w:tabs>
              <w:spacing w:line="259" w:lineRule="auto"/>
              <w:rPr>
                <w:rFonts w:eastAsiaTheme="minorHAnsi"/>
                <w:b/>
                <w:bCs/>
                <w:sz w:val="22"/>
                <w:szCs w:val="22"/>
                <w:lang w:eastAsia="en-US"/>
              </w:rPr>
            </w:pPr>
            <w:bookmarkStart w:id="28" w:name="_Hlk100511717"/>
            <w:r w:rsidRPr="00026862">
              <w:rPr>
                <w:rFonts w:eastAsiaTheme="minorHAnsi"/>
                <w:b/>
                <w:sz w:val="22"/>
                <w:szCs w:val="22"/>
                <w:lang w:eastAsia="en-US"/>
              </w:rPr>
              <w:t>Siūlomo eksperto (toliau – ekspertas arba specialistas) vardas, pavardė</w:t>
            </w:r>
          </w:p>
        </w:tc>
        <w:tc>
          <w:tcPr>
            <w:tcW w:w="6520" w:type="dxa"/>
            <w:gridSpan w:val="3"/>
          </w:tcPr>
          <w:p w14:paraId="626E5C30" w14:textId="77777777" w:rsidR="00FA071C" w:rsidRPr="00026862" w:rsidRDefault="00FA071C">
            <w:pPr>
              <w:tabs>
                <w:tab w:val="left" w:pos="8137"/>
              </w:tabs>
              <w:spacing w:line="259" w:lineRule="auto"/>
              <w:rPr>
                <w:rFonts w:eastAsiaTheme="minorHAnsi"/>
                <w:b/>
                <w:bCs/>
                <w:sz w:val="24"/>
                <w:lang w:eastAsia="en-US"/>
              </w:rPr>
            </w:pPr>
          </w:p>
        </w:tc>
      </w:tr>
      <w:tr w:rsidR="00FA071C" w:rsidRPr="00026862" w14:paraId="2F6742D3" w14:textId="77777777">
        <w:tc>
          <w:tcPr>
            <w:tcW w:w="3258" w:type="dxa"/>
          </w:tcPr>
          <w:p w14:paraId="5678F814" w14:textId="77777777" w:rsidR="00FA071C" w:rsidRPr="00026862" w:rsidRDefault="00FA071C">
            <w:pPr>
              <w:spacing w:line="259" w:lineRule="auto"/>
              <w:ind w:right="49"/>
              <w:jc w:val="both"/>
              <w:rPr>
                <w:rFonts w:eastAsia="Calibri"/>
                <w:b/>
                <w:sz w:val="22"/>
                <w:szCs w:val="22"/>
                <w:u w:val="single"/>
                <w:lang w:eastAsia="ar-SA"/>
              </w:rPr>
            </w:pPr>
            <w:r w:rsidRPr="00026862">
              <w:rPr>
                <w:rFonts w:eastAsia="Calibri"/>
                <w:b/>
                <w:sz w:val="22"/>
                <w:szCs w:val="22"/>
                <w:lang w:eastAsia="ar-SA"/>
              </w:rPr>
              <w:t xml:space="preserve">Specialistas pasiūlymo pateikimo </w:t>
            </w:r>
            <w:r w:rsidRPr="00026862">
              <w:rPr>
                <w:rFonts w:eastAsia="Calibri"/>
                <w:b/>
                <w:sz w:val="22"/>
                <w:szCs w:val="22"/>
                <w:u w:val="single"/>
                <w:lang w:eastAsia="ar-SA"/>
              </w:rPr>
              <w:t>yra</w:t>
            </w:r>
            <w:r w:rsidRPr="00026862">
              <w:rPr>
                <w:rFonts w:eastAsia="Calibri"/>
                <w:b/>
                <w:sz w:val="22"/>
                <w:szCs w:val="22"/>
                <w:u w:val="single"/>
                <w:vertAlign w:val="superscript"/>
                <w:lang w:eastAsia="ar-SA"/>
              </w:rPr>
              <w:footnoteReference w:id="17"/>
            </w:r>
            <w:r w:rsidRPr="00026862">
              <w:rPr>
                <w:rFonts w:eastAsia="Calibri"/>
                <w:b/>
                <w:sz w:val="22"/>
                <w:szCs w:val="22"/>
                <w:u w:val="single"/>
                <w:lang w:eastAsia="ar-SA"/>
              </w:rPr>
              <w:t xml:space="preserve"> </w:t>
            </w:r>
            <w:r w:rsidRPr="00026862">
              <w:rPr>
                <w:rFonts w:eastAsia="Calibri"/>
                <w:bCs/>
                <w:i/>
                <w:iCs/>
                <w:sz w:val="22"/>
                <w:szCs w:val="22"/>
                <w:u w:val="single"/>
                <w:lang w:eastAsia="ar-SA"/>
              </w:rPr>
              <w:t xml:space="preserve">(pasirenkamas vienas variantas iš šios eilutės </w:t>
            </w:r>
            <w:r w:rsidRPr="00026862">
              <w:rPr>
                <w:rFonts w:eastAsia="Calibri"/>
                <w:bCs/>
                <w:i/>
                <w:iCs/>
                <w:sz w:val="22"/>
                <w:szCs w:val="22"/>
                <w:u w:val="single"/>
                <w:lang w:val="en-US" w:eastAsia="ar-SA"/>
              </w:rPr>
              <w:t xml:space="preserve">1 </w:t>
            </w:r>
            <w:proofErr w:type="spellStart"/>
            <w:r w:rsidRPr="00026862">
              <w:rPr>
                <w:rFonts w:eastAsia="Calibri"/>
                <w:bCs/>
                <w:i/>
                <w:iCs/>
                <w:sz w:val="22"/>
                <w:szCs w:val="22"/>
                <w:u w:val="single"/>
                <w:lang w:val="en-US" w:eastAsia="ar-SA"/>
              </w:rPr>
              <w:t>arba</w:t>
            </w:r>
            <w:proofErr w:type="spellEnd"/>
            <w:r w:rsidRPr="00026862">
              <w:rPr>
                <w:rFonts w:eastAsia="Calibri"/>
                <w:bCs/>
                <w:i/>
                <w:iCs/>
                <w:sz w:val="22"/>
                <w:szCs w:val="22"/>
                <w:u w:val="single"/>
                <w:lang w:val="en-US" w:eastAsia="ar-SA"/>
              </w:rPr>
              <w:t xml:space="preserve"> </w:t>
            </w:r>
            <w:r w:rsidRPr="00026862">
              <w:rPr>
                <w:rFonts w:eastAsia="Calibri"/>
                <w:bCs/>
                <w:i/>
                <w:iCs/>
                <w:sz w:val="22"/>
                <w:szCs w:val="22"/>
                <w:u w:val="single"/>
                <w:lang w:eastAsia="ar-SA"/>
              </w:rPr>
              <w:t xml:space="preserve"> </w:t>
            </w:r>
            <w:r w:rsidRPr="00026862">
              <w:rPr>
                <w:rFonts w:eastAsia="Calibri"/>
                <w:bCs/>
                <w:i/>
                <w:iCs/>
                <w:sz w:val="22"/>
                <w:szCs w:val="22"/>
                <w:u w:val="single"/>
                <w:lang w:val="en-US" w:eastAsia="ar-SA"/>
              </w:rPr>
              <w:t>2</w:t>
            </w:r>
            <w:r w:rsidRPr="00026862">
              <w:rPr>
                <w:rFonts w:eastAsia="Calibri"/>
                <w:bCs/>
                <w:i/>
                <w:iCs/>
                <w:sz w:val="22"/>
                <w:szCs w:val="22"/>
                <w:u w:val="single"/>
                <w:lang w:eastAsia="ar-SA"/>
              </w:rPr>
              <w:t xml:space="preserve"> punkte nurodytų papunkčių):</w:t>
            </w:r>
          </w:p>
          <w:p w14:paraId="79D1F6F2" w14:textId="77777777" w:rsidR="00FA071C" w:rsidRPr="00026862" w:rsidRDefault="00FA071C">
            <w:pPr>
              <w:tabs>
                <w:tab w:val="left" w:pos="8137"/>
              </w:tabs>
              <w:spacing w:line="259" w:lineRule="auto"/>
              <w:rPr>
                <w:rFonts w:eastAsiaTheme="minorHAnsi"/>
                <w:b/>
                <w:sz w:val="22"/>
                <w:szCs w:val="22"/>
                <w:lang w:eastAsia="en-US"/>
              </w:rPr>
            </w:pPr>
          </w:p>
          <w:p w14:paraId="06FBA066" w14:textId="77777777" w:rsidR="00FA071C" w:rsidRPr="00026862" w:rsidRDefault="00FA071C">
            <w:pPr>
              <w:tabs>
                <w:tab w:val="left" w:pos="8137"/>
              </w:tabs>
              <w:spacing w:line="259" w:lineRule="auto"/>
              <w:rPr>
                <w:rFonts w:eastAsiaTheme="minorHAnsi"/>
                <w:b/>
                <w:sz w:val="22"/>
                <w:szCs w:val="22"/>
                <w:lang w:eastAsia="en-US"/>
              </w:rPr>
            </w:pPr>
          </w:p>
          <w:p w14:paraId="7E450D8B" w14:textId="77777777" w:rsidR="00FA071C" w:rsidRPr="00026862" w:rsidRDefault="00FA071C">
            <w:pPr>
              <w:tabs>
                <w:tab w:val="left" w:pos="8137"/>
              </w:tabs>
              <w:spacing w:line="259" w:lineRule="auto"/>
              <w:rPr>
                <w:rFonts w:eastAsiaTheme="minorHAnsi"/>
                <w:b/>
                <w:bCs/>
                <w:sz w:val="22"/>
                <w:szCs w:val="22"/>
                <w:lang w:eastAsia="en-US"/>
              </w:rPr>
            </w:pPr>
          </w:p>
        </w:tc>
        <w:tc>
          <w:tcPr>
            <w:tcW w:w="652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578F2" w14:textId="77777777" w:rsidR="00FA071C" w:rsidRPr="00026862" w:rsidRDefault="00FA071C">
            <w:pPr>
              <w:spacing w:line="259" w:lineRule="auto"/>
              <w:ind w:right="49"/>
              <w:jc w:val="both"/>
              <w:rPr>
                <w:rFonts w:eastAsia="Calibri"/>
                <w:b/>
                <w:sz w:val="22"/>
                <w:szCs w:val="22"/>
                <w:u w:val="single"/>
                <w:lang w:eastAsia="ar-SA"/>
              </w:rPr>
            </w:pPr>
            <w:r w:rsidRPr="00026862">
              <w:rPr>
                <w:rFonts w:eastAsia="Calibri"/>
                <w:b/>
                <w:sz w:val="22"/>
                <w:szCs w:val="22"/>
                <w:lang w:val="en-US" w:eastAsia="ar-SA"/>
              </w:rPr>
              <w:t xml:space="preserve">1. </w:t>
            </w:r>
            <w:r w:rsidRPr="00026862">
              <w:rPr>
                <w:rFonts w:eastAsia="Calibri"/>
                <w:b/>
                <w:sz w:val="22"/>
                <w:szCs w:val="22"/>
                <w:u w:val="single"/>
                <w:lang w:eastAsia="ar-SA"/>
              </w:rPr>
              <w:t>Specialistas pasiūlymo pateikimo momentu jau yra:</w:t>
            </w:r>
          </w:p>
          <w:p w14:paraId="4A9DA1AC" w14:textId="77777777" w:rsidR="00FA071C" w:rsidRPr="00026862" w:rsidRDefault="00600AF1">
            <w:pPr>
              <w:numPr>
                <w:ilvl w:val="0"/>
                <w:numId w:val="37"/>
              </w:numPr>
              <w:ind w:right="49"/>
              <w:contextualSpacing/>
              <w:jc w:val="both"/>
              <w:rPr>
                <w:rFonts w:eastAsia="Calibri"/>
                <w:b/>
                <w:sz w:val="22"/>
                <w:szCs w:val="22"/>
                <w:lang w:eastAsia="ar-SA"/>
              </w:rPr>
            </w:pPr>
            <w:sdt>
              <w:sdtPr>
                <w:rPr>
                  <w:rFonts w:eastAsia="Calibri"/>
                  <w:b/>
                </w:rPr>
                <w:id w:val="-2108570961"/>
                <w14:checkbox>
                  <w14:checked w14:val="0"/>
                  <w14:checkedState w14:val="2612" w14:font="MS Gothic"/>
                  <w14:uncheckedState w14:val="2610" w14:font="MS Gothic"/>
                </w14:checkbox>
              </w:sdtPr>
              <w:sdtEndPr/>
              <w:sdtContent>
                <w:r w:rsidR="00FA071C" w:rsidRPr="00026862">
                  <w:rPr>
                    <w:rFonts w:ascii="Segoe UI Symbol" w:eastAsia="Calibri" w:hAnsi="Segoe UI Symbol" w:cs="Segoe UI Symbol"/>
                    <w:b/>
                    <w:sz w:val="22"/>
                    <w:szCs w:val="22"/>
                    <w:lang w:eastAsia="en-US"/>
                  </w:rPr>
                  <w:t>☐</w:t>
                </w:r>
              </w:sdtContent>
            </w:sdt>
            <w:r w:rsidR="00FA071C" w:rsidRPr="00026862">
              <w:rPr>
                <w:rFonts w:eastAsia="Calibri"/>
                <w:b/>
                <w:sz w:val="22"/>
                <w:szCs w:val="22"/>
                <w:lang w:eastAsia="en-US"/>
              </w:rPr>
              <w:t xml:space="preserve"> </w:t>
            </w:r>
            <w:r w:rsidR="00FA071C" w:rsidRPr="00026862">
              <w:rPr>
                <w:rFonts w:eastAsia="Calibri"/>
                <w:b/>
                <w:sz w:val="22"/>
                <w:szCs w:val="22"/>
                <w:lang w:eastAsia="ar-SA"/>
              </w:rPr>
              <w:t>Tiekėjo darbuotojas arba</w:t>
            </w:r>
          </w:p>
          <w:p w14:paraId="1C502172" w14:textId="77777777" w:rsidR="00FA071C" w:rsidRPr="00026862" w:rsidRDefault="00600AF1">
            <w:pPr>
              <w:numPr>
                <w:ilvl w:val="0"/>
                <w:numId w:val="37"/>
              </w:numPr>
              <w:ind w:right="49"/>
              <w:contextualSpacing/>
              <w:jc w:val="both"/>
              <w:rPr>
                <w:rFonts w:eastAsia="Calibri"/>
                <w:b/>
                <w:sz w:val="22"/>
                <w:szCs w:val="22"/>
                <w:lang w:eastAsia="ar-SA"/>
              </w:rPr>
            </w:pPr>
            <w:sdt>
              <w:sdtPr>
                <w:rPr>
                  <w:rFonts w:eastAsia="Calibri"/>
                  <w:b/>
                  <w:lang w:eastAsia="ar-SA"/>
                </w:rPr>
                <w:id w:val="-843470456"/>
                <w14:checkbox>
                  <w14:checked w14:val="0"/>
                  <w14:checkedState w14:val="2612" w14:font="MS Gothic"/>
                  <w14:uncheckedState w14:val="2610" w14:font="MS Gothic"/>
                </w14:checkbox>
              </w:sdtPr>
              <w:sdtEndPr/>
              <w:sdtContent>
                <w:r w:rsidR="00FA071C" w:rsidRPr="00026862">
                  <w:rPr>
                    <w:rFonts w:ascii="Segoe UI Symbol" w:eastAsia="Calibri" w:hAnsi="Segoe UI Symbol" w:cs="Segoe UI Symbol"/>
                    <w:b/>
                    <w:sz w:val="22"/>
                    <w:szCs w:val="22"/>
                    <w:lang w:eastAsia="ar-SA"/>
                  </w:rPr>
                  <w:t>☐</w:t>
                </w:r>
              </w:sdtContent>
            </w:sdt>
            <w:r w:rsidR="00FA071C" w:rsidRPr="00026862">
              <w:rPr>
                <w:rFonts w:eastAsia="Calibri"/>
                <w:b/>
                <w:sz w:val="22"/>
                <w:szCs w:val="22"/>
                <w:lang w:eastAsia="ar-SA"/>
              </w:rPr>
              <w:t xml:space="preserve">tiekėjų grupės, kuri yra sudariusi jungtinės veiklos sutartį, </w:t>
            </w:r>
            <w:r w:rsidR="00FA071C">
              <w:rPr>
                <w:rFonts w:eastAsia="Calibri"/>
                <w:b/>
                <w:sz w:val="22"/>
                <w:szCs w:val="22"/>
                <w:lang w:eastAsia="ar-SA"/>
              </w:rPr>
              <w:t>nario</w:t>
            </w:r>
            <w:r w:rsidR="00FA071C" w:rsidRPr="00026862">
              <w:rPr>
                <w:rFonts w:eastAsia="Calibri"/>
                <w:b/>
                <w:sz w:val="22"/>
                <w:szCs w:val="22"/>
                <w:lang w:eastAsia="ar-SA"/>
              </w:rPr>
              <w:t xml:space="preserve"> </w:t>
            </w:r>
            <w:r w:rsidR="00FA071C" w:rsidRPr="00026862">
              <w:rPr>
                <w:rFonts w:eastAsia="Calibri"/>
                <w:bCs/>
                <w:i/>
                <w:iCs/>
                <w:sz w:val="22"/>
                <w:szCs w:val="22"/>
                <w:lang w:eastAsia="ar-SA"/>
              </w:rPr>
              <w:t>_________(nurodoma kurio, jei yra keli</w:t>
            </w:r>
            <w:r w:rsidR="00FA071C">
              <w:rPr>
                <w:rFonts w:eastAsia="Calibri"/>
                <w:bCs/>
                <w:i/>
                <w:iCs/>
                <w:sz w:val="22"/>
                <w:szCs w:val="22"/>
                <w:lang w:eastAsia="ar-SA"/>
              </w:rPr>
              <w:t xml:space="preserve"> nariai</w:t>
            </w:r>
            <w:r w:rsidR="00FA071C" w:rsidRPr="00026862">
              <w:rPr>
                <w:rFonts w:eastAsia="Calibri"/>
                <w:bCs/>
                <w:i/>
                <w:iCs/>
                <w:sz w:val="22"/>
                <w:szCs w:val="22"/>
                <w:lang w:eastAsia="ar-SA"/>
              </w:rPr>
              <w:t>)</w:t>
            </w:r>
            <w:r w:rsidR="00FA071C" w:rsidRPr="00026862">
              <w:rPr>
                <w:rFonts w:eastAsia="Calibri"/>
                <w:b/>
                <w:sz w:val="22"/>
                <w:szCs w:val="22"/>
                <w:lang w:eastAsia="ar-SA"/>
              </w:rPr>
              <w:t>, darbuotojas arba,</w:t>
            </w:r>
          </w:p>
          <w:p w14:paraId="491FE3B6" w14:textId="77777777" w:rsidR="00FA071C" w:rsidRPr="00026862" w:rsidRDefault="00600AF1">
            <w:pPr>
              <w:numPr>
                <w:ilvl w:val="0"/>
                <w:numId w:val="37"/>
              </w:numPr>
              <w:ind w:right="49"/>
              <w:contextualSpacing/>
              <w:jc w:val="both"/>
              <w:rPr>
                <w:rFonts w:eastAsia="Calibri"/>
                <w:b/>
                <w:sz w:val="22"/>
                <w:szCs w:val="22"/>
                <w:u w:val="single"/>
                <w:lang w:eastAsia="ar-SA"/>
              </w:rPr>
            </w:pPr>
            <w:sdt>
              <w:sdtPr>
                <w:rPr>
                  <w:rFonts w:eastAsia="Calibri"/>
                  <w:b/>
                  <w:lang w:eastAsia="ar-SA"/>
                </w:rPr>
                <w:id w:val="-140974875"/>
                <w14:checkbox>
                  <w14:checked w14:val="0"/>
                  <w14:checkedState w14:val="2612" w14:font="MS Gothic"/>
                  <w14:uncheckedState w14:val="2610" w14:font="MS Gothic"/>
                </w14:checkbox>
              </w:sdtPr>
              <w:sdtEndPr/>
              <w:sdtContent>
                <w:r w:rsidR="00FA071C" w:rsidRPr="00026862">
                  <w:rPr>
                    <w:rFonts w:ascii="Segoe UI Symbol" w:eastAsia="Calibri" w:hAnsi="Segoe UI Symbol" w:cs="Segoe UI Symbol"/>
                    <w:b/>
                    <w:sz w:val="22"/>
                    <w:szCs w:val="22"/>
                    <w:lang w:eastAsia="ar-SA"/>
                  </w:rPr>
                  <w:t>☐</w:t>
                </w:r>
              </w:sdtContent>
            </w:sdt>
            <w:r w:rsidR="00FA071C" w:rsidRPr="00026862">
              <w:rPr>
                <w:rFonts w:eastAsia="Calibri"/>
                <w:b/>
                <w:sz w:val="22"/>
                <w:szCs w:val="22"/>
                <w:lang w:eastAsia="ar-SA"/>
              </w:rPr>
              <w:t xml:space="preserve">ūkio subjekto, kurio pajėgumais tiekėjas remiasi, darbuotojas, </w:t>
            </w:r>
            <w:r w:rsidR="00FA071C" w:rsidRPr="00026862">
              <w:rPr>
                <w:rFonts w:eastAsia="Calibri"/>
                <w:bCs/>
                <w:i/>
                <w:iCs/>
                <w:sz w:val="22"/>
                <w:szCs w:val="22"/>
                <w:lang w:eastAsia="ar-SA"/>
              </w:rPr>
              <w:t>_________(jei taip, ir jei pasiūlyme nurodyti keli ūkio subjektai, kurio pajėgumais tiekėjas remiasi - nurodoma kurio ūkio subjekto, kurio pajėgumais tiekėjas remiasi, darbuotojas specialistas yra).</w:t>
            </w:r>
          </w:p>
          <w:p w14:paraId="676F9A07" w14:textId="77777777" w:rsidR="00FA071C" w:rsidRPr="00026862" w:rsidRDefault="00FA071C">
            <w:pPr>
              <w:numPr>
                <w:ilvl w:val="0"/>
                <w:numId w:val="36"/>
              </w:numPr>
              <w:ind w:left="318" w:right="49" w:hanging="284"/>
              <w:contextualSpacing/>
              <w:jc w:val="both"/>
              <w:rPr>
                <w:rFonts w:eastAsia="Calibri"/>
                <w:b/>
                <w:sz w:val="22"/>
                <w:szCs w:val="22"/>
                <w:u w:val="single"/>
                <w:lang w:eastAsia="ar-SA"/>
              </w:rPr>
            </w:pPr>
            <w:r w:rsidRPr="00026862">
              <w:rPr>
                <w:rFonts w:eastAsia="Calibri"/>
                <w:b/>
                <w:sz w:val="22"/>
                <w:szCs w:val="22"/>
                <w:u w:val="single"/>
                <w:lang w:eastAsia="ar-SA"/>
              </w:rPr>
              <w:t>Specialistas laimėjus konkursą  bus</w:t>
            </w:r>
            <w:r w:rsidRPr="00026862">
              <w:rPr>
                <w:rFonts w:eastAsia="Calibri"/>
                <w:b/>
                <w:sz w:val="22"/>
                <w:szCs w:val="22"/>
                <w:u w:val="single"/>
                <w:lang w:eastAsia="en-US"/>
              </w:rPr>
              <w:t xml:space="preserve"> </w:t>
            </w:r>
            <w:r w:rsidRPr="00026862">
              <w:rPr>
                <w:rFonts w:eastAsia="Calibri"/>
                <w:b/>
                <w:sz w:val="22"/>
                <w:szCs w:val="22"/>
                <w:u w:val="single"/>
                <w:lang w:eastAsia="ar-SA"/>
              </w:rPr>
              <w:t>įdarbintas (</w:t>
            </w:r>
            <w:proofErr w:type="spellStart"/>
            <w:r w:rsidRPr="00026862">
              <w:rPr>
                <w:rFonts w:eastAsia="Calibri"/>
                <w:b/>
                <w:sz w:val="22"/>
                <w:szCs w:val="22"/>
                <w:u w:val="single"/>
                <w:lang w:eastAsia="ar-SA"/>
              </w:rPr>
              <w:t>kvazisubtiekimas</w:t>
            </w:r>
            <w:proofErr w:type="spellEnd"/>
            <w:r w:rsidRPr="00026862">
              <w:rPr>
                <w:rFonts w:eastAsia="Calibri"/>
                <w:b/>
                <w:sz w:val="22"/>
                <w:szCs w:val="22"/>
                <w:u w:val="single"/>
                <w:lang w:eastAsia="ar-SA"/>
              </w:rPr>
              <w:t>):</w:t>
            </w:r>
          </w:p>
          <w:p w14:paraId="3F74E160" w14:textId="77777777" w:rsidR="00FA071C" w:rsidRPr="00026862" w:rsidRDefault="00600AF1">
            <w:pPr>
              <w:numPr>
                <w:ilvl w:val="0"/>
                <w:numId w:val="38"/>
              </w:numPr>
              <w:spacing w:line="256" w:lineRule="auto"/>
              <w:ind w:right="49"/>
              <w:contextualSpacing/>
              <w:jc w:val="both"/>
              <w:rPr>
                <w:rFonts w:eastAsia="Calibri"/>
                <w:b/>
                <w:sz w:val="22"/>
                <w:szCs w:val="22"/>
                <w:lang w:eastAsia="ar-SA"/>
              </w:rPr>
            </w:pPr>
            <w:sdt>
              <w:sdtPr>
                <w:rPr>
                  <w:rFonts w:eastAsia="Calibri"/>
                  <w:b/>
                  <w:lang w:eastAsia="ar-SA"/>
                </w:rPr>
                <w:id w:val="-1351479508"/>
                <w14:checkbox>
                  <w14:checked w14:val="0"/>
                  <w14:checkedState w14:val="2612" w14:font="MS Gothic"/>
                  <w14:uncheckedState w14:val="2610" w14:font="MS Gothic"/>
                </w14:checkbox>
              </w:sdtPr>
              <w:sdtEndPr/>
              <w:sdtContent>
                <w:r w:rsidR="00FA071C" w:rsidRPr="00026862">
                  <w:rPr>
                    <w:rFonts w:ascii="Segoe UI Symbol" w:eastAsia="Calibri" w:hAnsi="Segoe UI Symbol" w:cs="Segoe UI Symbol"/>
                    <w:b/>
                    <w:sz w:val="22"/>
                    <w:szCs w:val="22"/>
                    <w:lang w:eastAsia="ar-SA"/>
                  </w:rPr>
                  <w:t>☐</w:t>
                </w:r>
              </w:sdtContent>
            </w:sdt>
            <w:r w:rsidR="00FA071C" w:rsidRPr="00026862">
              <w:rPr>
                <w:rFonts w:eastAsia="Calibri"/>
                <w:b/>
                <w:sz w:val="22"/>
                <w:szCs w:val="22"/>
                <w:lang w:eastAsia="ar-SA"/>
              </w:rPr>
              <w:t>Tiekėjo įmonėje arba</w:t>
            </w:r>
          </w:p>
          <w:p w14:paraId="01F6E9C2" w14:textId="77777777" w:rsidR="00FA071C" w:rsidRPr="00026862" w:rsidRDefault="00600AF1">
            <w:pPr>
              <w:numPr>
                <w:ilvl w:val="0"/>
                <w:numId w:val="38"/>
              </w:numPr>
              <w:spacing w:line="256" w:lineRule="auto"/>
              <w:ind w:right="49"/>
              <w:contextualSpacing/>
              <w:jc w:val="both"/>
              <w:rPr>
                <w:rFonts w:eastAsia="Calibri"/>
                <w:b/>
                <w:sz w:val="22"/>
                <w:szCs w:val="22"/>
                <w:lang w:eastAsia="ar-SA"/>
              </w:rPr>
            </w:pPr>
            <w:sdt>
              <w:sdtPr>
                <w:rPr>
                  <w:rFonts w:eastAsia="Calibri"/>
                  <w:b/>
                  <w:lang w:eastAsia="ar-SA"/>
                </w:rPr>
                <w:id w:val="573700860"/>
                <w14:checkbox>
                  <w14:checked w14:val="0"/>
                  <w14:checkedState w14:val="2612" w14:font="MS Gothic"/>
                  <w14:uncheckedState w14:val="2610" w14:font="MS Gothic"/>
                </w14:checkbox>
              </w:sdtPr>
              <w:sdtEndPr/>
              <w:sdtContent>
                <w:r w:rsidR="00FA071C" w:rsidRPr="00026862">
                  <w:rPr>
                    <w:rFonts w:ascii="Segoe UI Symbol" w:eastAsia="Calibri" w:hAnsi="Segoe UI Symbol" w:cs="Segoe UI Symbol"/>
                    <w:b/>
                    <w:sz w:val="22"/>
                    <w:szCs w:val="22"/>
                    <w:lang w:eastAsia="ar-SA"/>
                  </w:rPr>
                  <w:t>☐</w:t>
                </w:r>
              </w:sdtContent>
            </w:sdt>
            <w:r w:rsidR="00FA071C" w:rsidRPr="00026862">
              <w:rPr>
                <w:rFonts w:eastAsia="Calibri"/>
                <w:b/>
                <w:sz w:val="22"/>
                <w:szCs w:val="22"/>
                <w:lang w:eastAsia="ar-SA"/>
              </w:rPr>
              <w:t xml:space="preserve">tiekėjų grupės, kuri yra sudariusi jungtinės veiklos sutartį, </w:t>
            </w:r>
            <w:r w:rsidR="00FA071C">
              <w:rPr>
                <w:rFonts w:eastAsia="Calibri"/>
                <w:b/>
                <w:sz w:val="22"/>
                <w:szCs w:val="22"/>
                <w:lang w:eastAsia="ar-SA"/>
              </w:rPr>
              <w:t>nario</w:t>
            </w:r>
            <w:r w:rsidR="00FA071C" w:rsidRPr="00026862">
              <w:rPr>
                <w:rFonts w:eastAsia="Calibri"/>
                <w:b/>
                <w:sz w:val="22"/>
                <w:szCs w:val="22"/>
                <w:lang w:eastAsia="ar-SA"/>
              </w:rPr>
              <w:t xml:space="preserve"> </w:t>
            </w:r>
            <w:r w:rsidR="00FA071C" w:rsidRPr="00026862">
              <w:rPr>
                <w:rFonts w:eastAsia="Calibri"/>
                <w:bCs/>
                <w:i/>
                <w:iCs/>
                <w:sz w:val="22"/>
                <w:szCs w:val="22"/>
                <w:lang w:eastAsia="ar-SA"/>
              </w:rPr>
              <w:t xml:space="preserve">_________(nurodoma kurio, jei yra keli </w:t>
            </w:r>
            <w:r w:rsidR="00FA071C">
              <w:rPr>
                <w:rFonts w:eastAsia="Calibri"/>
                <w:bCs/>
                <w:i/>
                <w:iCs/>
                <w:sz w:val="22"/>
                <w:szCs w:val="22"/>
                <w:lang w:eastAsia="ar-SA"/>
              </w:rPr>
              <w:t>nariai</w:t>
            </w:r>
            <w:r w:rsidR="00FA071C" w:rsidRPr="00026862">
              <w:rPr>
                <w:rFonts w:eastAsia="Calibri"/>
                <w:bCs/>
                <w:i/>
                <w:iCs/>
                <w:sz w:val="22"/>
                <w:szCs w:val="22"/>
                <w:lang w:eastAsia="ar-SA"/>
              </w:rPr>
              <w:t>)</w:t>
            </w:r>
            <w:r w:rsidR="00FA071C" w:rsidRPr="00026862">
              <w:rPr>
                <w:rFonts w:eastAsia="Calibri"/>
                <w:b/>
                <w:sz w:val="22"/>
                <w:szCs w:val="22"/>
                <w:lang w:eastAsia="ar-SA"/>
              </w:rPr>
              <w:t>, įmonėje arba</w:t>
            </w:r>
          </w:p>
          <w:p w14:paraId="78726EB2" w14:textId="77777777" w:rsidR="00FA071C" w:rsidRPr="00026862" w:rsidRDefault="00FA071C">
            <w:pPr>
              <w:numPr>
                <w:ilvl w:val="0"/>
                <w:numId w:val="38"/>
              </w:numPr>
              <w:spacing w:line="256" w:lineRule="auto"/>
              <w:ind w:right="49"/>
              <w:contextualSpacing/>
              <w:jc w:val="both"/>
              <w:rPr>
                <w:rFonts w:eastAsia="Calibri"/>
                <w:b/>
                <w:sz w:val="22"/>
                <w:szCs w:val="22"/>
                <w:lang w:eastAsia="ar-SA"/>
              </w:rPr>
            </w:pPr>
            <w:r w:rsidRPr="00026862">
              <w:rPr>
                <w:rFonts w:eastAsia="Calibri"/>
                <w:b/>
                <w:sz w:val="22"/>
                <w:szCs w:val="22"/>
                <w:lang w:eastAsia="ar-SA"/>
              </w:rPr>
              <w:t xml:space="preserve"> </w:t>
            </w:r>
            <w:sdt>
              <w:sdtPr>
                <w:rPr>
                  <w:rFonts w:ascii="Segoe UI Symbol" w:eastAsia="Calibri" w:hAnsi="Segoe UI Symbol" w:cs="Segoe UI Symbol"/>
                  <w:b/>
                  <w:lang w:eastAsia="ar-SA"/>
                </w:rPr>
                <w:id w:val="1876270285"/>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ar-SA"/>
                  </w:rPr>
                  <w:t>☐</w:t>
                </w:r>
              </w:sdtContent>
            </w:sdt>
            <w:r w:rsidRPr="00026862">
              <w:rPr>
                <w:rFonts w:eastAsia="Calibri"/>
                <w:b/>
                <w:sz w:val="22"/>
                <w:szCs w:val="22"/>
                <w:lang w:eastAsia="ar-SA"/>
              </w:rPr>
              <w:t xml:space="preserve">ūkio subjekto, kurio pajėgumais tiekėjas remiasi, įmonėje </w:t>
            </w:r>
            <w:r w:rsidRPr="00026862">
              <w:rPr>
                <w:rFonts w:eastAsia="Calibri"/>
                <w:bCs/>
                <w:i/>
                <w:iCs/>
                <w:sz w:val="22"/>
                <w:szCs w:val="22"/>
                <w:lang w:eastAsia="ar-SA"/>
              </w:rPr>
              <w:t>_________(jei taip, ir jei pasiūlyme nurodyti keli ūkio subjektai, kurio pajėgumais tiekėjas remiasi - nurodoma kurio ūkio subjekto, kurio pajėgumais tiekėjas remiasi, įmonėje bus įdarbintas).</w:t>
            </w:r>
          </w:p>
          <w:p w14:paraId="590D9DD9" w14:textId="77777777" w:rsidR="00FA071C" w:rsidRPr="00026862" w:rsidRDefault="00FA071C">
            <w:pPr>
              <w:spacing w:line="256" w:lineRule="auto"/>
              <w:ind w:left="360" w:right="49"/>
              <w:contextualSpacing/>
              <w:jc w:val="both"/>
              <w:rPr>
                <w:rFonts w:eastAsiaTheme="minorHAnsi"/>
                <w:b/>
                <w:sz w:val="22"/>
                <w:szCs w:val="22"/>
                <w:lang w:eastAsia="en-US"/>
              </w:rPr>
            </w:pPr>
          </w:p>
          <w:p w14:paraId="7A6D700F" w14:textId="77777777" w:rsidR="00FA071C" w:rsidRPr="00026862" w:rsidRDefault="00FA071C">
            <w:pPr>
              <w:spacing w:line="256" w:lineRule="auto"/>
              <w:ind w:left="360" w:right="49"/>
              <w:contextualSpacing/>
              <w:jc w:val="both"/>
              <w:rPr>
                <w:rFonts w:eastAsia="Calibri"/>
                <w:b/>
                <w:sz w:val="22"/>
                <w:szCs w:val="22"/>
                <w:lang w:eastAsia="ar-SA"/>
              </w:rPr>
            </w:pPr>
            <w:r w:rsidRPr="00026862">
              <w:rPr>
                <w:rFonts w:eastAsiaTheme="minorHAnsi"/>
                <w:b/>
                <w:sz w:val="22"/>
                <w:szCs w:val="22"/>
                <w:lang w:eastAsia="en-US"/>
              </w:rPr>
              <w:t xml:space="preserve">Kartu pateikiami visi reikalaujami dokumentai nurodyti pirkimo sąlygų </w:t>
            </w:r>
            <w:r>
              <w:rPr>
                <w:rFonts w:eastAsiaTheme="minorHAnsi"/>
                <w:b/>
                <w:sz w:val="22"/>
                <w:szCs w:val="22"/>
                <w:lang w:eastAsia="en-US"/>
              </w:rPr>
              <w:t xml:space="preserve">4.7 </w:t>
            </w:r>
            <w:r w:rsidRPr="00026862">
              <w:rPr>
                <w:rFonts w:eastAsiaTheme="minorHAnsi"/>
                <w:b/>
                <w:sz w:val="22"/>
                <w:szCs w:val="22"/>
                <w:lang w:eastAsia="en-US"/>
              </w:rPr>
              <w:t>p.</w:t>
            </w:r>
          </w:p>
          <w:p w14:paraId="5370F4AC" w14:textId="77777777" w:rsidR="00FA071C" w:rsidRPr="00026862" w:rsidRDefault="00FA071C">
            <w:pPr>
              <w:tabs>
                <w:tab w:val="left" w:pos="8137"/>
              </w:tabs>
              <w:spacing w:line="259" w:lineRule="auto"/>
              <w:rPr>
                <w:rFonts w:eastAsiaTheme="minorHAnsi"/>
                <w:b/>
                <w:bCs/>
                <w:sz w:val="24"/>
                <w:lang w:eastAsia="en-US"/>
              </w:rPr>
            </w:pPr>
          </w:p>
        </w:tc>
      </w:tr>
      <w:bookmarkEnd w:id="28"/>
      <w:tr w:rsidR="00FA071C" w:rsidRPr="00026862" w14:paraId="6E076995" w14:textId="77777777">
        <w:trPr>
          <w:trHeight w:val="693"/>
        </w:trPr>
        <w:tc>
          <w:tcPr>
            <w:tcW w:w="3258" w:type="dxa"/>
          </w:tcPr>
          <w:p w14:paraId="277B786A" w14:textId="77777777" w:rsidR="00FA071C" w:rsidRPr="00026862" w:rsidRDefault="00FA071C">
            <w:pPr>
              <w:spacing w:after="120" w:line="259" w:lineRule="auto"/>
              <w:jc w:val="both"/>
              <w:rPr>
                <w:rFonts w:eastAsiaTheme="minorHAnsi"/>
                <w:b/>
                <w:sz w:val="22"/>
                <w:szCs w:val="22"/>
                <w:lang w:eastAsia="en-US"/>
              </w:rPr>
            </w:pPr>
            <w:r w:rsidRPr="00026862">
              <w:rPr>
                <w:rFonts w:eastAsiaTheme="minorHAnsi"/>
                <w:b/>
                <w:sz w:val="22"/>
                <w:szCs w:val="22"/>
                <w:lang w:eastAsia="en-US"/>
              </w:rPr>
              <w:t xml:space="preserve">Ar specialistas turi </w:t>
            </w:r>
            <w:r w:rsidRPr="00026862">
              <w:rPr>
                <w:rFonts w:eastAsia="Calibri"/>
                <w:b/>
                <w:sz w:val="22"/>
                <w:szCs w:val="22"/>
                <w:shd w:val="clear" w:color="auto" w:fill="FFFFFF"/>
                <w:lang w:eastAsia="en-US"/>
              </w:rPr>
              <w:t xml:space="preserve">tarptautiniu mastu pripažįstamą projektų valdymo kvalifikaciją patvirtinantį dokumentą, </w:t>
            </w:r>
            <w:proofErr w:type="spellStart"/>
            <w:r w:rsidRPr="00026862">
              <w:rPr>
                <w:rFonts w:eastAsia="Calibri"/>
                <w:b/>
                <w:sz w:val="22"/>
                <w:szCs w:val="22"/>
                <w:shd w:val="clear" w:color="auto" w:fill="FFFFFF"/>
                <w:lang w:eastAsia="en-US"/>
              </w:rPr>
              <w:t>t.y</w:t>
            </w:r>
            <w:proofErr w:type="spellEnd"/>
            <w:r w:rsidRPr="00026862">
              <w:rPr>
                <w:rFonts w:eastAsia="Calibri"/>
                <w:b/>
                <w:sz w:val="22"/>
                <w:szCs w:val="22"/>
                <w:shd w:val="clear" w:color="auto" w:fill="FFFFFF"/>
                <w:lang w:eastAsia="en-US"/>
              </w:rPr>
              <w:t xml:space="preserve">. </w:t>
            </w:r>
            <w:r w:rsidRPr="00026862">
              <w:rPr>
                <w:rFonts w:eastAsiaTheme="minorHAnsi"/>
                <w:b/>
                <w:sz w:val="22"/>
                <w:szCs w:val="22"/>
                <w:lang w:eastAsia="en-US"/>
              </w:rPr>
              <w:t xml:space="preserve"> </w:t>
            </w:r>
            <w:proofErr w:type="spellStart"/>
            <w:r w:rsidRPr="00026862">
              <w:rPr>
                <w:rFonts w:eastAsiaTheme="minorHAnsi"/>
                <w:b/>
                <w:sz w:val="22"/>
                <w:szCs w:val="22"/>
                <w:lang w:eastAsia="en-US"/>
              </w:rPr>
              <w:t>CompTIA</w:t>
            </w:r>
            <w:proofErr w:type="spellEnd"/>
            <w:r w:rsidRPr="00026862">
              <w:rPr>
                <w:rFonts w:eastAsiaTheme="minorHAnsi"/>
                <w:b/>
                <w:sz w:val="22"/>
                <w:szCs w:val="22"/>
                <w:lang w:eastAsia="en-US"/>
              </w:rPr>
              <w:t xml:space="preserve"> Project+ arba Prince2 </w:t>
            </w:r>
            <w:proofErr w:type="spellStart"/>
            <w:r w:rsidRPr="00026862">
              <w:rPr>
                <w:rFonts w:eastAsiaTheme="minorHAnsi"/>
                <w:b/>
                <w:sz w:val="22"/>
                <w:szCs w:val="22"/>
                <w:lang w:eastAsia="en-US"/>
              </w:rPr>
              <w:t>Foundation</w:t>
            </w:r>
            <w:proofErr w:type="spellEnd"/>
            <w:r w:rsidRPr="00026862">
              <w:rPr>
                <w:rFonts w:eastAsiaTheme="minorHAnsi"/>
                <w:b/>
                <w:sz w:val="22"/>
                <w:szCs w:val="22"/>
                <w:lang w:eastAsia="en-US"/>
              </w:rPr>
              <w:t>, arba PMP sertifikatą arba kitą lygiavertį dokumentą?</w:t>
            </w:r>
          </w:p>
          <w:p w14:paraId="46C7333A" w14:textId="77777777" w:rsidR="00FA071C" w:rsidRPr="00026862" w:rsidRDefault="00FA071C">
            <w:pPr>
              <w:spacing w:after="120" w:line="259" w:lineRule="auto"/>
              <w:jc w:val="both"/>
              <w:rPr>
                <w:rFonts w:eastAsiaTheme="minorHAnsi"/>
                <w:b/>
                <w:sz w:val="22"/>
                <w:szCs w:val="22"/>
                <w:lang w:eastAsia="en-US"/>
              </w:rPr>
            </w:pPr>
          </w:p>
          <w:p w14:paraId="6305252A" w14:textId="77777777" w:rsidR="00FA071C" w:rsidRPr="00026862" w:rsidRDefault="00FA071C">
            <w:pPr>
              <w:spacing w:after="120" w:line="259" w:lineRule="auto"/>
              <w:jc w:val="both"/>
              <w:rPr>
                <w:rFonts w:eastAsiaTheme="minorHAnsi"/>
                <w:b/>
                <w:sz w:val="22"/>
                <w:szCs w:val="22"/>
                <w:lang w:eastAsia="en-US"/>
              </w:rPr>
            </w:pPr>
          </w:p>
          <w:p w14:paraId="576FA814" w14:textId="77777777" w:rsidR="00FA071C" w:rsidRPr="00026862" w:rsidRDefault="00FA071C">
            <w:pPr>
              <w:tabs>
                <w:tab w:val="left" w:pos="8137"/>
              </w:tabs>
              <w:spacing w:line="259" w:lineRule="auto"/>
              <w:rPr>
                <w:rFonts w:eastAsiaTheme="minorHAnsi"/>
                <w:b/>
                <w:sz w:val="22"/>
                <w:szCs w:val="22"/>
                <w:lang w:eastAsia="en-US"/>
              </w:rPr>
            </w:pPr>
          </w:p>
        </w:tc>
        <w:tc>
          <w:tcPr>
            <w:tcW w:w="3249" w:type="dxa"/>
          </w:tcPr>
          <w:p w14:paraId="718FEFB7" w14:textId="77777777" w:rsidR="00FA071C" w:rsidRPr="00026862" w:rsidRDefault="00FA071C">
            <w:pPr>
              <w:tabs>
                <w:tab w:val="left" w:pos="8137"/>
              </w:tabs>
              <w:spacing w:line="259" w:lineRule="auto"/>
              <w:rPr>
                <w:rFonts w:eastAsiaTheme="minorHAnsi"/>
                <w:b/>
                <w:bCs/>
                <w:sz w:val="22"/>
                <w:szCs w:val="22"/>
                <w:lang w:eastAsia="en-US"/>
              </w:rPr>
            </w:pPr>
            <w:r w:rsidRPr="00026862">
              <w:rPr>
                <w:rFonts w:eastAsiaTheme="minorHAnsi"/>
                <w:b/>
                <w:bCs/>
                <w:sz w:val="22"/>
                <w:szCs w:val="22"/>
                <w:lang w:eastAsia="en-US"/>
              </w:rPr>
              <w:lastRenderedPageBreak/>
              <w:t xml:space="preserve">Taip / Ne </w:t>
            </w:r>
            <w:r w:rsidRPr="00026862">
              <w:rPr>
                <w:rFonts w:eastAsiaTheme="minorHAnsi"/>
                <w:b/>
                <w:bCs/>
                <w:i/>
                <w:sz w:val="22"/>
                <w:szCs w:val="22"/>
                <w:lang w:eastAsia="en-US"/>
              </w:rPr>
              <w:t>(tinkamą pabraukti)</w:t>
            </w:r>
          </w:p>
        </w:tc>
        <w:tc>
          <w:tcPr>
            <w:tcW w:w="3271" w:type="dxa"/>
            <w:gridSpan w:val="2"/>
          </w:tcPr>
          <w:p w14:paraId="39EC2143" w14:textId="77777777" w:rsidR="00FA071C" w:rsidRPr="00026862" w:rsidRDefault="00FA071C">
            <w:pPr>
              <w:tabs>
                <w:tab w:val="left" w:pos="8137"/>
              </w:tabs>
              <w:spacing w:line="259" w:lineRule="auto"/>
              <w:rPr>
                <w:rFonts w:eastAsiaTheme="minorHAnsi"/>
                <w:b/>
                <w:bCs/>
                <w:sz w:val="24"/>
                <w:lang w:eastAsia="en-US"/>
              </w:rPr>
            </w:pPr>
            <w:r w:rsidRPr="00026862">
              <w:rPr>
                <w:rFonts w:eastAsiaTheme="minorHAnsi"/>
                <w:b/>
                <w:bCs/>
                <w:sz w:val="24"/>
                <w:lang w:eastAsia="en-US"/>
              </w:rPr>
              <w:t>_________________</w:t>
            </w:r>
          </w:p>
          <w:p w14:paraId="32C4E2D4" w14:textId="77777777" w:rsidR="00FA071C" w:rsidRPr="00026862" w:rsidRDefault="00FA071C">
            <w:pPr>
              <w:tabs>
                <w:tab w:val="left" w:pos="8137"/>
              </w:tabs>
              <w:spacing w:line="259" w:lineRule="auto"/>
              <w:rPr>
                <w:rFonts w:eastAsiaTheme="minorHAnsi"/>
                <w:b/>
                <w:bCs/>
                <w:i/>
                <w:sz w:val="22"/>
                <w:szCs w:val="22"/>
                <w:lang w:eastAsia="en-US"/>
              </w:rPr>
            </w:pPr>
            <w:r w:rsidRPr="00026862">
              <w:rPr>
                <w:rFonts w:eastAsiaTheme="minorHAnsi"/>
                <w:b/>
                <w:bCs/>
                <w:i/>
                <w:sz w:val="22"/>
                <w:szCs w:val="22"/>
                <w:lang w:eastAsia="en-US"/>
              </w:rPr>
              <w:t>Nurodoma koks sertifikatas ar kitas lygiavertis dokumentas yra pateikiamas</w:t>
            </w:r>
            <w:r w:rsidRPr="00026862">
              <w:rPr>
                <w:rFonts w:eastAsiaTheme="minorHAnsi"/>
                <w:b/>
                <w:bCs/>
                <w:i/>
                <w:sz w:val="22"/>
                <w:szCs w:val="22"/>
                <w:vertAlign w:val="superscript"/>
                <w:lang w:eastAsia="en-US"/>
              </w:rPr>
              <w:footnoteReference w:id="18"/>
            </w:r>
            <w:r w:rsidRPr="00026862">
              <w:rPr>
                <w:rFonts w:eastAsiaTheme="minorHAnsi"/>
                <w:b/>
                <w:bCs/>
                <w:i/>
                <w:sz w:val="22"/>
                <w:szCs w:val="22"/>
                <w:lang w:eastAsia="en-US"/>
              </w:rPr>
              <w:t xml:space="preserve"> </w:t>
            </w:r>
          </w:p>
          <w:p w14:paraId="463EB08A" w14:textId="77777777" w:rsidR="00FA071C" w:rsidRPr="00026862" w:rsidRDefault="00FA071C">
            <w:pPr>
              <w:spacing w:line="259" w:lineRule="auto"/>
              <w:jc w:val="both"/>
              <w:rPr>
                <w:rFonts w:eastAsiaTheme="minorHAnsi"/>
                <w:b/>
                <w:bCs/>
                <w:color w:val="FF0000"/>
                <w:sz w:val="22"/>
                <w:szCs w:val="22"/>
                <w:lang w:eastAsia="en-US"/>
              </w:rPr>
            </w:pPr>
            <w:r w:rsidRPr="00026862">
              <w:rPr>
                <w:rFonts w:eastAsiaTheme="minorHAnsi"/>
                <w:sz w:val="22"/>
                <w:szCs w:val="22"/>
                <w:lang w:eastAsia="en-US"/>
              </w:rPr>
              <w:t>Pastaba:* - Mokymų kursų išklausymo pažymėjimai nevertinami.</w:t>
            </w:r>
          </w:p>
        </w:tc>
      </w:tr>
      <w:tr w:rsidR="00FA071C" w:rsidRPr="00026862" w14:paraId="6711B446" w14:textId="77777777">
        <w:tc>
          <w:tcPr>
            <w:tcW w:w="3258" w:type="dxa"/>
            <w:vMerge w:val="restart"/>
          </w:tcPr>
          <w:p w14:paraId="2D6A75F6" w14:textId="77777777" w:rsidR="00FA071C" w:rsidRPr="00026862" w:rsidRDefault="00FA071C">
            <w:pPr>
              <w:spacing w:after="120" w:line="259" w:lineRule="auto"/>
              <w:jc w:val="both"/>
              <w:rPr>
                <w:rFonts w:eastAsiaTheme="minorHAnsi"/>
                <w:b/>
                <w:bCs/>
                <w:sz w:val="22"/>
                <w:szCs w:val="22"/>
                <w:lang w:eastAsia="en-US"/>
              </w:rPr>
            </w:pPr>
            <w:r w:rsidRPr="00026862">
              <w:rPr>
                <w:rFonts w:eastAsia="Calibri"/>
                <w:b/>
                <w:bCs/>
                <w:sz w:val="22"/>
                <w:szCs w:val="22"/>
                <w:shd w:val="clear" w:color="auto" w:fill="FFFFFF"/>
                <w:lang w:eastAsia="en-US"/>
              </w:rPr>
              <w:t>Ar specialistas turi ne trumpesnę kaip 3 metų</w:t>
            </w:r>
            <w:r w:rsidRPr="00026862">
              <w:rPr>
                <w:rFonts w:eastAsia="Calibri"/>
                <w:b/>
                <w:bCs/>
                <w:sz w:val="22"/>
                <w:szCs w:val="22"/>
                <w:shd w:val="clear" w:color="auto" w:fill="FFFFFF"/>
                <w:vertAlign w:val="superscript"/>
                <w:lang w:eastAsia="en-US"/>
              </w:rPr>
              <w:footnoteReference w:id="19"/>
            </w:r>
            <w:r w:rsidRPr="00026862">
              <w:rPr>
                <w:rFonts w:eastAsia="Calibri"/>
                <w:b/>
                <w:bCs/>
                <w:sz w:val="22"/>
                <w:szCs w:val="22"/>
                <w:shd w:val="clear" w:color="auto" w:fill="FFFFFF"/>
                <w:lang w:eastAsia="en-US"/>
              </w:rPr>
              <w:t xml:space="preserve"> vadovavimo informacinių sistemų</w:t>
            </w:r>
            <w:r w:rsidRPr="00026862">
              <w:rPr>
                <w:rFonts w:eastAsia="Calibri"/>
                <w:sz w:val="22"/>
                <w:szCs w:val="22"/>
                <w:lang w:eastAsia="en-US"/>
              </w:rPr>
              <w:t xml:space="preserve"> </w:t>
            </w:r>
            <w:r w:rsidRPr="00026862">
              <w:rPr>
                <w:rFonts w:eastAsiaTheme="minorHAnsi"/>
                <w:b/>
                <w:bCs/>
                <w:sz w:val="22"/>
                <w:szCs w:val="22"/>
                <w:lang w:eastAsia="en-US"/>
              </w:rPr>
              <w:t>ar registrų</w:t>
            </w:r>
            <w:r w:rsidRPr="00026862">
              <w:rPr>
                <w:rFonts w:eastAsiaTheme="minorHAnsi"/>
                <w:sz w:val="22"/>
                <w:szCs w:val="22"/>
                <w:lang w:eastAsia="en-US"/>
              </w:rPr>
              <w:t xml:space="preserve">  </w:t>
            </w:r>
            <w:r w:rsidRPr="00026862">
              <w:rPr>
                <w:rFonts w:eastAsia="Calibri"/>
                <w:b/>
                <w:bCs/>
                <w:sz w:val="22"/>
                <w:szCs w:val="22"/>
                <w:shd w:val="clear" w:color="auto" w:fill="FFFFFF"/>
                <w:lang w:eastAsia="en-US"/>
              </w:rPr>
              <w:t xml:space="preserve"> kūrimo </w:t>
            </w:r>
            <w:r>
              <w:rPr>
                <w:rFonts w:eastAsia="Calibri"/>
                <w:b/>
                <w:bCs/>
                <w:sz w:val="22"/>
                <w:szCs w:val="22"/>
                <w:shd w:val="clear" w:color="auto" w:fill="FFFFFF"/>
                <w:lang w:eastAsia="en-US"/>
              </w:rPr>
              <w:t>ir/</w:t>
            </w:r>
            <w:r w:rsidRPr="00026862">
              <w:rPr>
                <w:rFonts w:eastAsia="Calibri"/>
                <w:b/>
                <w:bCs/>
                <w:sz w:val="22"/>
                <w:szCs w:val="22"/>
                <w:shd w:val="clear" w:color="auto" w:fill="FFFFFF"/>
                <w:lang w:eastAsia="en-US"/>
              </w:rPr>
              <w:t>ar modernizavimo</w:t>
            </w:r>
            <w:r>
              <w:rPr>
                <w:rFonts w:eastAsia="Calibri"/>
                <w:b/>
                <w:bCs/>
                <w:sz w:val="22"/>
                <w:szCs w:val="22"/>
                <w:shd w:val="clear" w:color="auto" w:fill="FFFFFF"/>
                <w:lang w:eastAsia="en-US"/>
              </w:rPr>
              <w:t>,</w:t>
            </w:r>
            <w:r w:rsidRPr="00026862">
              <w:rPr>
                <w:rFonts w:eastAsia="Calibri"/>
                <w:b/>
                <w:bCs/>
                <w:sz w:val="22"/>
                <w:szCs w:val="22"/>
                <w:shd w:val="clear" w:color="auto" w:fill="FFFFFF"/>
                <w:lang w:eastAsia="en-US"/>
              </w:rPr>
              <w:t xml:space="preserve">  ir /ar vystymo</w:t>
            </w:r>
            <w:r>
              <w:rPr>
                <w:rFonts w:eastAsia="Calibri"/>
                <w:b/>
                <w:bCs/>
                <w:sz w:val="22"/>
                <w:szCs w:val="22"/>
                <w:shd w:val="clear" w:color="auto" w:fill="FFFFFF"/>
                <w:lang w:eastAsia="en-US"/>
              </w:rPr>
              <w:t>,</w:t>
            </w:r>
            <w:r w:rsidRPr="00026862">
              <w:rPr>
                <w:rFonts w:eastAsia="Calibri"/>
                <w:b/>
                <w:bCs/>
                <w:sz w:val="22"/>
                <w:szCs w:val="22"/>
                <w:shd w:val="clear" w:color="auto" w:fill="FFFFFF"/>
                <w:lang w:eastAsia="en-US"/>
              </w:rPr>
              <w:t xml:space="preserve"> ir /ar palaikymo projektams</w:t>
            </w:r>
            <w:r w:rsidRPr="00026862">
              <w:rPr>
                <w:rFonts w:eastAsia="Calibri"/>
                <w:sz w:val="22"/>
                <w:szCs w:val="22"/>
                <w:shd w:val="clear" w:color="auto" w:fill="FFFFFF"/>
                <w:lang w:eastAsia="en-US"/>
              </w:rPr>
              <w:t xml:space="preserve"> </w:t>
            </w:r>
            <w:r w:rsidRPr="00026862">
              <w:rPr>
                <w:rFonts w:eastAsia="Calibri"/>
                <w:b/>
                <w:bCs/>
                <w:sz w:val="22"/>
                <w:szCs w:val="22"/>
                <w:shd w:val="clear" w:color="auto" w:fill="FFFFFF"/>
                <w:lang w:eastAsia="en-US"/>
              </w:rPr>
              <w:t>patirtį?</w:t>
            </w:r>
          </w:p>
        </w:tc>
        <w:tc>
          <w:tcPr>
            <w:tcW w:w="6520" w:type="dxa"/>
            <w:gridSpan w:val="3"/>
          </w:tcPr>
          <w:p w14:paraId="683C2985" w14:textId="77777777" w:rsidR="00FA071C" w:rsidRPr="00026862" w:rsidRDefault="00FA071C">
            <w:pPr>
              <w:spacing w:line="259" w:lineRule="auto"/>
              <w:jc w:val="both"/>
              <w:rPr>
                <w:rFonts w:eastAsiaTheme="minorHAnsi"/>
                <w:b/>
                <w:bCs/>
                <w:sz w:val="22"/>
                <w:szCs w:val="22"/>
                <w:lang w:eastAsia="en-US"/>
              </w:rPr>
            </w:pPr>
            <w:r w:rsidRPr="00026862">
              <w:rPr>
                <w:rFonts w:eastAsiaTheme="minorHAnsi"/>
                <w:b/>
                <w:bCs/>
                <w:sz w:val="22"/>
                <w:szCs w:val="22"/>
                <w:lang w:eastAsia="en-US"/>
              </w:rPr>
              <w:t>Žemiau nurodomi projektai</w:t>
            </w:r>
            <w:r w:rsidRPr="00026862">
              <w:rPr>
                <w:rFonts w:eastAsia="Calibri"/>
                <w:sz w:val="22"/>
                <w:szCs w:val="22"/>
                <w:shd w:val="clear" w:color="auto" w:fill="FFFFFF"/>
                <w:lang w:eastAsia="en-US"/>
              </w:rPr>
              <w:t xml:space="preserve"> </w:t>
            </w:r>
            <w:r w:rsidRPr="00026862">
              <w:rPr>
                <w:rFonts w:eastAsia="Calibri"/>
                <w:b/>
                <w:bCs/>
                <w:sz w:val="22"/>
                <w:szCs w:val="22"/>
                <w:shd w:val="clear" w:color="auto" w:fill="FFFFFF"/>
                <w:lang w:eastAsia="en-US"/>
              </w:rPr>
              <w:t xml:space="preserve">informacinių sistemų ar registrų kūrimo </w:t>
            </w:r>
            <w:r>
              <w:rPr>
                <w:rFonts w:eastAsia="Calibri"/>
                <w:b/>
                <w:bCs/>
                <w:sz w:val="22"/>
                <w:szCs w:val="22"/>
                <w:shd w:val="clear" w:color="auto" w:fill="FFFFFF"/>
                <w:lang w:eastAsia="en-US"/>
              </w:rPr>
              <w:t>ir/</w:t>
            </w:r>
            <w:r w:rsidRPr="00026862">
              <w:rPr>
                <w:rFonts w:eastAsia="Calibri"/>
                <w:b/>
                <w:bCs/>
                <w:sz w:val="22"/>
                <w:szCs w:val="22"/>
                <w:shd w:val="clear" w:color="auto" w:fill="FFFFFF"/>
                <w:lang w:eastAsia="en-US"/>
              </w:rPr>
              <w:t>ar modernizavimo,  ir /ar vystymo, ir /ar palaikymo srityje</w:t>
            </w:r>
            <w:r w:rsidRPr="00026862">
              <w:rPr>
                <w:rFonts w:eastAsiaTheme="minorHAnsi"/>
                <w:b/>
                <w:bCs/>
                <w:sz w:val="22"/>
                <w:szCs w:val="22"/>
                <w:lang w:eastAsia="en-US"/>
              </w:rPr>
              <w:t>, kuriuose siūlomas specialistas ėjo Projekto vadovo pareigas:</w:t>
            </w:r>
          </w:p>
        </w:tc>
      </w:tr>
      <w:tr w:rsidR="00FA071C" w:rsidRPr="00026862" w14:paraId="46421185" w14:textId="77777777">
        <w:tc>
          <w:tcPr>
            <w:tcW w:w="3258" w:type="dxa"/>
            <w:vMerge/>
          </w:tcPr>
          <w:p w14:paraId="2D3DBCEB" w14:textId="77777777" w:rsidR="00FA071C" w:rsidRPr="00026862" w:rsidRDefault="00FA071C">
            <w:pPr>
              <w:spacing w:after="120" w:line="259" w:lineRule="auto"/>
              <w:jc w:val="both"/>
              <w:rPr>
                <w:rFonts w:eastAsia="Calibri"/>
                <w:sz w:val="22"/>
                <w:szCs w:val="22"/>
                <w:shd w:val="clear" w:color="auto" w:fill="FFFFFF"/>
                <w:lang w:eastAsia="en-US"/>
              </w:rPr>
            </w:pPr>
          </w:p>
        </w:tc>
        <w:tc>
          <w:tcPr>
            <w:tcW w:w="6520" w:type="dxa"/>
            <w:gridSpan w:val="3"/>
          </w:tcPr>
          <w:p w14:paraId="348554E5"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(nurodomas projekto pavadinimas ir sritis)</w:t>
            </w:r>
          </w:p>
          <w:p w14:paraId="7A16A0A4"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i/>
                <w:iCs/>
                <w:sz w:val="22"/>
                <w:szCs w:val="22"/>
                <w:lang w:eastAsia="en-US"/>
              </w:rPr>
              <w:t>______________(nurodomas užsakovas: pavadinimas)</w:t>
            </w:r>
          </w:p>
          <w:p w14:paraId="511DB068"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i/>
                <w:iCs/>
                <w:sz w:val="22"/>
                <w:szCs w:val="22"/>
                <w:lang w:eastAsia="en-US"/>
              </w:rPr>
              <w:t>______________(nurodomi užsakovo kontaktiniai duomenys: vardas, pavardė, telefonas)</w:t>
            </w:r>
          </w:p>
          <w:p w14:paraId="7B05774B"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(nurodomi metai (metai, mėnuo, diena) nuo kada šiame projekte specialistas ėjo projekto vadovo pareigas)</w:t>
            </w:r>
          </w:p>
          <w:p w14:paraId="1BBE7F92"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(nurodomi metai (metai, mėnuo, diena) iki kada šiame projekte specialistas ėjo projekto vadovo pareigas)</w:t>
            </w:r>
          </w:p>
          <w:p w14:paraId="7630B94F" w14:textId="77777777" w:rsidR="00FA071C" w:rsidRPr="00026862" w:rsidRDefault="00FA071C">
            <w:pPr>
              <w:spacing w:line="259" w:lineRule="auto"/>
              <w:jc w:val="both"/>
              <w:rPr>
                <w:rFonts w:eastAsiaTheme="minorHAnsi"/>
                <w:b/>
                <w:bCs/>
                <w:sz w:val="22"/>
                <w:szCs w:val="22"/>
                <w:lang w:eastAsia="en-US"/>
              </w:rPr>
            </w:pPr>
          </w:p>
        </w:tc>
      </w:tr>
      <w:tr w:rsidR="00FA071C" w:rsidRPr="00026862" w14:paraId="46114240" w14:textId="77777777">
        <w:tc>
          <w:tcPr>
            <w:tcW w:w="3258" w:type="dxa"/>
            <w:vMerge/>
          </w:tcPr>
          <w:p w14:paraId="6FA7050A" w14:textId="77777777" w:rsidR="00FA071C" w:rsidRPr="00026862" w:rsidRDefault="00FA071C">
            <w:pPr>
              <w:spacing w:after="120" w:line="259" w:lineRule="auto"/>
              <w:jc w:val="both"/>
              <w:rPr>
                <w:rFonts w:eastAsia="Calibri"/>
                <w:sz w:val="22"/>
                <w:szCs w:val="22"/>
                <w:shd w:val="clear" w:color="auto" w:fill="FFFFFF"/>
                <w:lang w:eastAsia="en-US"/>
              </w:rPr>
            </w:pPr>
          </w:p>
        </w:tc>
        <w:tc>
          <w:tcPr>
            <w:tcW w:w="6520" w:type="dxa"/>
            <w:gridSpan w:val="3"/>
          </w:tcPr>
          <w:p w14:paraId="757935C8" w14:textId="77777777" w:rsidR="00FA071C" w:rsidRPr="00026862" w:rsidRDefault="00FA071C">
            <w:pPr>
              <w:spacing w:line="259" w:lineRule="auto"/>
              <w:jc w:val="both"/>
              <w:rPr>
                <w:rFonts w:eastAsiaTheme="minorHAnsi"/>
                <w:b/>
                <w:bCs/>
                <w:sz w:val="22"/>
                <w:szCs w:val="22"/>
                <w:lang w:eastAsia="en-US"/>
              </w:rPr>
            </w:pPr>
            <w:r w:rsidRPr="00026862">
              <w:rPr>
                <w:rFonts w:eastAsiaTheme="minorHAnsi"/>
                <w:b/>
                <w:bCs/>
                <w:sz w:val="22"/>
                <w:szCs w:val="22"/>
                <w:lang w:eastAsia="en-US"/>
              </w:rPr>
              <w:t>.... (pildoma tiek eilučių (kuriuose nurodoma visa aukščiau nurodyta informacija), kiek projektų teikiama kvalifikacijos atitikties įrodymui. )</w:t>
            </w:r>
          </w:p>
        </w:tc>
      </w:tr>
      <w:tr w:rsidR="00FA071C" w:rsidRPr="00026862" w14:paraId="09B4BD80" w14:textId="77777777">
        <w:tc>
          <w:tcPr>
            <w:tcW w:w="3258" w:type="dxa"/>
            <w:vMerge/>
          </w:tcPr>
          <w:p w14:paraId="1F277030" w14:textId="77777777" w:rsidR="00FA071C" w:rsidRPr="00026862" w:rsidRDefault="00FA071C">
            <w:pPr>
              <w:spacing w:after="120" w:line="259" w:lineRule="auto"/>
              <w:jc w:val="both"/>
              <w:rPr>
                <w:rFonts w:eastAsia="Calibri"/>
                <w:sz w:val="22"/>
                <w:szCs w:val="22"/>
                <w:shd w:val="clear" w:color="auto" w:fill="FFFFFF"/>
                <w:lang w:eastAsia="en-US"/>
              </w:rPr>
            </w:pPr>
          </w:p>
        </w:tc>
        <w:tc>
          <w:tcPr>
            <w:tcW w:w="6520" w:type="dxa"/>
            <w:gridSpan w:val="3"/>
          </w:tcPr>
          <w:p w14:paraId="47079A3C" w14:textId="77777777" w:rsidR="00FA071C" w:rsidRPr="00026862" w:rsidRDefault="00FA071C">
            <w:pPr>
              <w:spacing w:line="259" w:lineRule="auto"/>
              <w:jc w:val="both"/>
              <w:rPr>
                <w:rFonts w:eastAsiaTheme="minorHAnsi"/>
                <w:b/>
                <w:bCs/>
                <w:sz w:val="22"/>
                <w:szCs w:val="22"/>
                <w:lang w:eastAsia="en-US"/>
              </w:rPr>
            </w:pPr>
            <w:r w:rsidRPr="00026862">
              <w:rPr>
                <w:rFonts w:eastAsiaTheme="minorHAnsi"/>
                <w:b/>
                <w:bCs/>
                <w:sz w:val="22"/>
                <w:szCs w:val="22"/>
                <w:lang w:eastAsia="en-US"/>
              </w:rPr>
              <w:t>....</w:t>
            </w:r>
          </w:p>
        </w:tc>
      </w:tr>
      <w:tr w:rsidR="00FA071C" w:rsidRPr="00026862" w14:paraId="034AC304" w14:textId="77777777">
        <w:tc>
          <w:tcPr>
            <w:tcW w:w="3258" w:type="dxa"/>
            <w:vMerge/>
          </w:tcPr>
          <w:p w14:paraId="75D698D6" w14:textId="77777777" w:rsidR="00FA071C" w:rsidRPr="00026862" w:rsidRDefault="00FA071C">
            <w:pPr>
              <w:spacing w:after="120" w:line="259" w:lineRule="auto"/>
              <w:jc w:val="both"/>
              <w:rPr>
                <w:rFonts w:eastAsia="Calibri"/>
                <w:sz w:val="22"/>
                <w:szCs w:val="22"/>
                <w:shd w:val="clear" w:color="auto" w:fill="FFFFFF"/>
                <w:lang w:eastAsia="en-US"/>
              </w:rPr>
            </w:pPr>
          </w:p>
        </w:tc>
        <w:tc>
          <w:tcPr>
            <w:tcW w:w="6520" w:type="dxa"/>
            <w:gridSpan w:val="3"/>
          </w:tcPr>
          <w:p w14:paraId="44B23291" w14:textId="77777777" w:rsidR="00FA071C" w:rsidRPr="00026862" w:rsidRDefault="00FA071C">
            <w:pPr>
              <w:spacing w:line="259" w:lineRule="auto"/>
              <w:jc w:val="both"/>
              <w:rPr>
                <w:rFonts w:eastAsiaTheme="minorHAnsi"/>
                <w:b/>
                <w:bCs/>
                <w:sz w:val="22"/>
                <w:szCs w:val="22"/>
                <w:lang w:eastAsia="en-US"/>
              </w:rPr>
            </w:pPr>
            <w:r w:rsidRPr="00026862">
              <w:rPr>
                <w:rFonts w:eastAsiaTheme="minorHAnsi"/>
                <w:b/>
                <w:bCs/>
                <w:sz w:val="22"/>
                <w:szCs w:val="22"/>
                <w:lang w:eastAsia="en-US"/>
              </w:rPr>
              <w:t>....</w:t>
            </w:r>
          </w:p>
        </w:tc>
      </w:tr>
      <w:tr w:rsidR="00FA071C" w:rsidRPr="00026862" w14:paraId="4828F759" w14:textId="77777777">
        <w:tc>
          <w:tcPr>
            <w:tcW w:w="3258" w:type="dxa"/>
            <w:vMerge/>
          </w:tcPr>
          <w:p w14:paraId="662817DD" w14:textId="77777777" w:rsidR="00FA071C" w:rsidRPr="00026862" w:rsidRDefault="00FA071C">
            <w:pPr>
              <w:spacing w:after="120" w:line="259" w:lineRule="auto"/>
              <w:jc w:val="both"/>
              <w:rPr>
                <w:rFonts w:eastAsia="Calibri"/>
                <w:sz w:val="22"/>
                <w:szCs w:val="22"/>
                <w:shd w:val="clear" w:color="auto" w:fill="FFFFFF"/>
                <w:lang w:eastAsia="en-US"/>
              </w:rPr>
            </w:pPr>
          </w:p>
        </w:tc>
        <w:tc>
          <w:tcPr>
            <w:tcW w:w="6520" w:type="dxa"/>
            <w:gridSpan w:val="3"/>
          </w:tcPr>
          <w:p w14:paraId="2B2867F5" w14:textId="77777777" w:rsidR="00FA071C" w:rsidRPr="00026862" w:rsidRDefault="00FA071C">
            <w:pPr>
              <w:spacing w:line="259" w:lineRule="auto"/>
              <w:jc w:val="both"/>
              <w:rPr>
                <w:rFonts w:eastAsiaTheme="minorHAnsi"/>
                <w:b/>
                <w:bCs/>
                <w:sz w:val="22"/>
                <w:szCs w:val="22"/>
                <w:lang w:eastAsia="en-US"/>
              </w:rPr>
            </w:pPr>
            <w:r w:rsidRPr="00026862">
              <w:rPr>
                <w:rFonts w:eastAsiaTheme="minorHAnsi"/>
                <w:b/>
                <w:bCs/>
                <w:sz w:val="22"/>
                <w:szCs w:val="22"/>
                <w:lang w:eastAsia="en-US"/>
              </w:rPr>
              <w:t>....</w:t>
            </w:r>
          </w:p>
        </w:tc>
      </w:tr>
      <w:tr w:rsidR="00FA071C" w:rsidRPr="00026862" w14:paraId="51180D96" w14:textId="77777777">
        <w:tc>
          <w:tcPr>
            <w:tcW w:w="3258" w:type="dxa"/>
            <w:vMerge w:val="restart"/>
          </w:tcPr>
          <w:p w14:paraId="66A5E6E6" w14:textId="616FC6C5" w:rsidR="00FA071C" w:rsidRPr="001C46A5" w:rsidRDefault="00FA071C">
            <w:pPr>
              <w:spacing w:after="120" w:line="259" w:lineRule="auto"/>
              <w:jc w:val="both"/>
              <w:rPr>
                <w:rFonts w:eastAsia="Calibri"/>
                <w:b/>
                <w:bCs/>
                <w:sz w:val="22"/>
                <w:szCs w:val="22"/>
                <w:shd w:val="clear" w:color="auto" w:fill="FFFFFF"/>
                <w:lang w:val="en-US" w:eastAsia="en-US"/>
              </w:rPr>
            </w:pPr>
            <w:r w:rsidRPr="001C46A5">
              <w:rPr>
                <w:rFonts w:eastAsia="Calibri"/>
                <w:b/>
                <w:bCs/>
                <w:sz w:val="22"/>
                <w:szCs w:val="22"/>
                <w:shd w:val="clear" w:color="auto" w:fill="FFFFFF"/>
                <w:lang w:eastAsia="en-US"/>
              </w:rPr>
              <w:t xml:space="preserve">Ar specialistas per paskutinius </w:t>
            </w:r>
            <w:r w:rsidRPr="001C46A5">
              <w:rPr>
                <w:rFonts w:eastAsia="Calibri"/>
                <w:b/>
                <w:sz w:val="22"/>
                <w:szCs w:val="22"/>
                <w:shd w:val="clear" w:color="auto" w:fill="FFFFFF"/>
                <w:lang w:eastAsia="en-US"/>
              </w:rPr>
              <w:t>3 (trejus) metus (</w:t>
            </w:r>
            <w:r w:rsidRPr="001C46A5">
              <w:rPr>
                <w:rFonts w:eastAsia="Calibri"/>
                <w:bCs/>
                <w:sz w:val="22"/>
                <w:szCs w:val="22"/>
                <w:u w:val="single"/>
                <w:shd w:val="clear" w:color="auto" w:fill="FFFFFF"/>
                <w:lang w:eastAsia="en-US"/>
              </w:rPr>
              <w:t>skaičiuojant nuo pasiūlymų pateikimo termino pabaigos)</w:t>
            </w:r>
            <w:r w:rsidRPr="001C46A5">
              <w:rPr>
                <w:rFonts w:eastAsia="Calibri"/>
                <w:b/>
                <w:bCs/>
                <w:sz w:val="22"/>
                <w:szCs w:val="22"/>
                <w:shd w:val="clear" w:color="auto" w:fill="FFFFFF"/>
                <w:lang w:eastAsia="en-US"/>
              </w:rPr>
              <w:t xml:space="preserve"> yra vadovavęs bent vienam įvykdytam (užbaigtam) informacinės sistemos </w:t>
            </w:r>
            <w:r w:rsidRPr="001C46A5">
              <w:rPr>
                <w:rFonts w:eastAsiaTheme="minorHAnsi"/>
                <w:b/>
                <w:bCs/>
                <w:sz w:val="22"/>
                <w:szCs w:val="22"/>
                <w:lang w:eastAsia="en-US"/>
              </w:rPr>
              <w:t>ar registro</w:t>
            </w:r>
            <w:r w:rsidRPr="001C46A5">
              <w:rPr>
                <w:rFonts w:eastAsia="Calibri"/>
                <w:sz w:val="22"/>
                <w:szCs w:val="22"/>
                <w:lang w:eastAsia="en-US"/>
              </w:rPr>
              <w:t xml:space="preserve"> </w:t>
            </w:r>
            <w:r w:rsidRPr="001C46A5">
              <w:rPr>
                <w:rFonts w:eastAsia="Calibri"/>
                <w:b/>
                <w:bCs/>
                <w:sz w:val="22"/>
                <w:szCs w:val="22"/>
                <w:shd w:val="clear" w:color="auto" w:fill="FFFFFF"/>
                <w:lang w:eastAsia="en-US"/>
              </w:rPr>
              <w:t xml:space="preserve">kūrimo ir/ar modernizavimo, ir /ar vystymo, ir/ar palaikymo projektui, kurio vertė ne mažesnė kaip </w:t>
            </w:r>
            <w:r w:rsidR="00122E32" w:rsidRPr="001C46A5">
              <w:rPr>
                <w:rFonts w:eastAsia="Calibri"/>
                <w:b/>
                <w:bCs/>
                <w:sz w:val="22"/>
                <w:szCs w:val="22"/>
                <w:shd w:val="clear" w:color="auto" w:fill="FFFFFF"/>
                <w:lang w:val="en-US" w:eastAsia="en-US"/>
              </w:rPr>
              <w:t xml:space="preserve">34.000,00 </w:t>
            </w:r>
            <w:proofErr w:type="spellStart"/>
            <w:r w:rsidR="00122E32" w:rsidRPr="001C46A5">
              <w:rPr>
                <w:rFonts w:eastAsia="Calibri"/>
                <w:b/>
                <w:bCs/>
                <w:sz w:val="22"/>
                <w:szCs w:val="22"/>
                <w:shd w:val="clear" w:color="auto" w:fill="FFFFFF"/>
                <w:lang w:val="en-US" w:eastAsia="en-US"/>
              </w:rPr>
              <w:t>Eur</w:t>
            </w:r>
            <w:proofErr w:type="spellEnd"/>
            <w:r w:rsidR="00122E32" w:rsidRPr="001C46A5">
              <w:rPr>
                <w:rFonts w:eastAsia="Calibri"/>
                <w:b/>
                <w:bCs/>
                <w:sz w:val="22"/>
                <w:szCs w:val="22"/>
                <w:shd w:val="clear" w:color="auto" w:fill="FFFFFF"/>
                <w:lang w:val="en-US" w:eastAsia="en-US"/>
              </w:rPr>
              <w:t xml:space="preserve"> be PVM,</w:t>
            </w:r>
          </w:p>
          <w:p w14:paraId="0597F008" w14:textId="77777777" w:rsidR="00FA071C" w:rsidRPr="001C46A5" w:rsidRDefault="00FA071C">
            <w:pPr>
              <w:spacing w:after="120" w:line="259" w:lineRule="auto"/>
              <w:jc w:val="both"/>
              <w:rPr>
                <w:rFonts w:eastAsiaTheme="minorHAnsi"/>
                <w:b/>
                <w:bCs/>
                <w:sz w:val="22"/>
                <w:szCs w:val="22"/>
                <w:lang w:eastAsia="en-US"/>
              </w:rPr>
            </w:pPr>
          </w:p>
          <w:p w14:paraId="30E01AA7" w14:textId="77777777" w:rsidR="00FA071C" w:rsidRPr="001C46A5" w:rsidRDefault="00FA071C">
            <w:pPr>
              <w:tabs>
                <w:tab w:val="left" w:pos="8137"/>
              </w:tabs>
              <w:spacing w:line="259" w:lineRule="auto"/>
              <w:rPr>
                <w:rFonts w:eastAsiaTheme="minorHAnsi"/>
                <w:b/>
                <w:bCs/>
                <w:sz w:val="24"/>
                <w:lang w:eastAsia="en-US"/>
              </w:rPr>
            </w:pPr>
          </w:p>
        </w:tc>
        <w:tc>
          <w:tcPr>
            <w:tcW w:w="6520" w:type="dxa"/>
            <w:gridSpan w:val="3"/>
          </w:tcPr>
          <w:p w14:paraId="206B57E7" w14:textId="5D50E39A" w:rsidR="00FA071C" w:rsidRPr="001C46A5" w:rsidRDefault="00FA071C">
            <w:pPr>
              <w:spacing w:after="120" w:line="259" w:lineRule="auto"/>
              <w:jc w:val="both"/>
              <w:rPr>
                <w:rFonts w:eastAsiaTheme="minorHAnsi"/>
                <w:sz w:val="22"/>
                <w:szCs w:val="22"/>
                <w:lang w:eastAsia="en-US"/>
              </w:rPr>
            </w:pPr>
            <w:r w:rsidRPr="001C46A5">
              <w:rPr>
                <w:rFonts w:eastAsiaTheme="minorHAnsi"/>
                <w:b/>
                <w:bCs/>
                <w:sz w:val="22"/>
                <w:szCs w:val="22"/>
                <w:lang w:eastAsia="en-US"/>
              </w:rPr>
              <w:t xml:space="preserve">Žemiau nurodomi tik </w:t>
            </w:r>
            <w:r w:rsidRPr="001C46A5">
              <w:rPr>
                <w:rFonts w:eastAsiaTheme="minorHAnsi"/>
                <w:b/>
                <w:sz w:val="22"/>
                <w:szCs w:val="22"/>
                <w:lang w:eastAsia="en-US"/>
              </w:rPr>
              <w:t xml:space="preserve">įvykdyti (užbaigti) </w:t>
            </w:r>
            <w:r w:rsidRPr="001C46A5">
              <w:rPr>
                <w:rFonts w:eastAsia="Calibri"/>
                <w:sz w:val="22"/>
                <w:szCs w:val="22"/>
                <w:shd w:val="clear" w:color="auto" w:fill="FFFFFF"/>
                <w:lang w:eastAsia="en-US"/>
              </w:rPr>
              <w:t xml:space="preserve">informacinės sistemos ar registro  kūrimo ir/ ar modernizavimo, ir /ar vystymo, ir/ar palaikymo projektai, kurių (vieno) vertė ne mažesnė kaip </w:t>
            </w:r>
            <w:r w:rsidR="00122E32" w:rsidRPr="001C46A5">
              <w:rPr>
                <w:rFonts w:eastAsia="Calibri"/>
                <w:sz w:val="22"/>
                <w:szCs w:val="22"/>
                <w:shd w:val="clear" w:color="auto" w:fill="FFFFFF"/>
                <w:lang w:eastAsia="en-US"/>
              </w:rPr>
              <w:t xml:space="preserve">34.000,00 Eur be PVM, </w:t>
            </w:r>
            <w:r w:rsidRPr="001C46A5">
              <w:rPr>
                <w:rFonts w:eastAsia="Calibri"/>
                <w:sz w:val="22"/>
                <w:szCs w:val="22"/>
                <w:shd w:val="clear" w:color="auto" w:fill="FFFFFF"/>
                <w:lang w:eastAsia="en-US"/>
              </w:rPr>
              <w:t xml:space="preserve">ir </w:t>
            </w:r>
            <w:r w:rsidRPr="001C46A5">
              <w:rPr>
                <w:rFonts w:eastAsiaTheme="minorHAnsi"/>
                <w:b/>
                <w:bCs/>
                <w:sz w:val="22"/>
                <w:szCs w:val="22"/>
                <w:lang w:eastAsia="en-US"/>
              </w:rPr>
              <w:t xml:space="preserve"> </w:t>
            </w:r>
            <w:r w:rsidRPr="001C46A5">
              <w:rPr>
                <w:rFonts w:eastAsiaTheme="minorHAnsi"/>
                <w:sz w:val="22"/>
                <w:szCs w:val="22"/>
                <w:lang w:eastAsia="en-US"/>
              </w:rPr>
              <w:t xml:space="preserve">kuriuose specialistas </w:t>
            </w:r>
            <w:r w:rsidRPr="001C46A5">
              <w:rPr>
                <w:rFonts w:eastAsiaTheme="minorHAnsi"/>
                <w:sz w:val="22"/>
                <w:szCs w:val="22"/>
                <w:u w:val="single"/>
                <w:lang w:eastAsia="en-US"/>
              </w:rPr>
              <w:t>ėjo projekto vadovo pareigas</w:t>
            </w:r>
            <w:r w:rsidRPr="001C46A5">
              <w:rPr>
                <w:rFonts w:eastAsiaTheme="minorHAnsi"/>
                <w:sz w:val="22"/>
                <w:szCs w:val="22"/>
                <w:u w:val="single"/>
                <w:vertAlign w:val="superscript"/>
                <w:lang w:eastAsia="en-US"/>
              </w:rPr>
              <w:footnoteReference w:id="20"/>
            </w:r>
            <w:r w:rsidRPr="001C46A5">
              <w:rPr>
                <w:rFonts w:eastAsiaTheme="minorHAnsi"/>
                <w:sz w:val="22"/>
                <w:szCs w:val="22"/>
                <w:lang w:eastAsia="en-US"/>
              </w:rPr>
              <w:t xml:space="preserve"> :</w:t>
            </w:r>
          </w:p>
        </w:tc>
      </w:tr>
      <w:tr w:rsidR="00FA071C" w:rsidRPr="00026862" w14:paraId="39AA24FC" w14:textId="77777777">
        <w:tc>
          <w:tcPr>
            <w:tcW w:w="3258" w:type="dxa"/>
            <w:vMerge/>
          </w:tcPr>
          <w:p w14:paraId="22CE1713" w14:textId="77777777" w:rsidR="00FA071C" w:rsidRPr="00026862" w:rsidRDefault="00FA071C">
            <w:pPr>
              <w:tabs>
                <w:tab w:val="left" w:pos="8137"/>
              </w:tabs>
              <w:spacing w:line="259" w:lineRule="auto"/>
              <w:jc w:val="both"/>
              <w:rPr>
                <w:rFonts w:eastAsiaTheme="minorHAnsi"/>
                <w:b/>
                <w:sz w:val="22"/>
                <w:szCs w:val="22"/>
                <w:lang w:eastAsia="en-US"/>
              </w:rPr>
            </w:pPr>
          </w:p>
        </w:tc>
        <w:tc>
          <w:tcPr>
            <w:tcW w:w="6520" w:type="dxa"/>
            <w:gridSpan w:val="3"/>
          </w:tcPr>
          <w:p w14:paraId="5757F6BD"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(nurodomas projekto pavadinimas)</w:t>
            </w:r>
          </w:p>
          <w:p w14:paraId="64A18B65"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i/>
                <w:iCs/>
                <w:sz w:val="22"/>
                <w:szCs w:val="22"/>
                <w:lang w:eastAsia="en-US"/>
              </w:rPr>
              <w:t>______________(nurodomas užsakovas: pavadinimas)</w:t>
            </w:r>
          </w:p>
          <w:p w14:paraId="246DA09F"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i/>
                <w:iCs/>
                <w:sz w:val="22"/>
                <w:szCs w:val="22"/>
                <w:lang w:eastAsia="en-US"/>
              </w:rPr>
              <w:t>______________(nurodomi užsakovo kontaktiniai duomenys: vardas, pavardė, telefonas)</w:t>
            </w:r>
          </w:p>
          <w:p w14:paraId="1CB7C210" w14:textId="77777777" w:rsidR="00FA071C" w:rsidRPr="00026862" w:rsidRDefault="00FA071C">
            <w:pPr>
              <w:spacing w:line="259" w:lineRule="auto"/>
              <w:jc w:val="both"/>
              <w:rPr>
                <w:rFonts w:eastAsiaTheme="minorHAnsi"/>
                <w:b/>
                <w:b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(nurodomo įvykdyto (užbaigto) projekto vertė Eur be PVM )</w:t>
            </w:r>
            <w:r w:rsidRPr="00026862">
              <w:rPr>
                <w:rFonts w:eastAsiaTheme="minorHAnsi"/>
                <w:b/>
                <w:bCs/>
                <w:sz w:val="22"/>
                <w:szCs w:val="22"/>
                <w:lang w:eastAsia="en-US"/>
              </w:rPr>
              <w:t xml:space="preserve"> </w:t>
            </w:r>
          </w:p>
          <w:p w14:paraId="509CB288"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(nurodomi metai (metai, mėnuo, diena) nuo kada šiame projekte specialistas ėjo projekto vadovo pareigas)</w:t>
            </w:r>
          </w:p>
          <w:p w14:paraId="2679F9A1"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(nurodomi metai (metai, mėnuo, diena) iki kada šiame projekte specialistas ėjo projekto vadovo pareigas)</w:t>
            </w:r>
          </w:p>
          <w:p w14:paraId="306A5062" w14:textId="77777777" w:rsidR="00FA071C" w:rsidRPr="00026862" w:rsidRDefault="00FA071C">
            <w:pPr>
              <w:spacing w:line="259" w:lineRule="auto"/>
              <w:jc w:val="both"/>
              <w:rPr>
                <w:rFonts w:eastAsiaTheme="minorHAnsi"/>
                <w:i/>
                <w:iCs/>
                <w:sz w:val="22"/>
                <w:szCs w:val="22"/>
                <w:lang w:eastAsia="en-US"/>
              </w:rPr>
            </w:pPr>
          </w:p>
          <w:p w14:paraId="799A9099" w14:textId="77777777" w:rsidR="00FA071C" w:rsidRPr="00026862" w:rsidRDefault="00FA071C">
            <w:pPr>
              <w:spacing w:line="259" w:lineRule="auto"/>
              <w:jc w:val="both"/>
              <w:rPr>
                <w:rFonts w:eastAsiaTheme="minorHAnsi"/>
                <w:b/>
                <w:bCs/>
                <w:sz w:val="22"/>
                <w:szCs w:val="22"/>
                <w:lang w:eastAsia="en-US"/>
              </w:rPr>
            </w:pPr>
          </w:p>
        </w:tc>
      </w:tr>
      <w:tr w:rsidR="00FA071C" w:rsidRPr="00026862" w14:paraId="0BC4C56A" w14:textId="77777777">
        <w:tc>
          <w:tcPr>
            <w:tcW w:w="3258" w:type="dxa"/>
            <w:vMerge/>
          </w:tcPr>
          <w:p w14:paraId="4F59A47F" w14:textId="77777777" w:rsidR="00FA071C" w:rsidRPr="00026862" w:rsidRDefault="00FA071C">
            <w:pPr>
              <w:tabs>
                <w:tab w:val="left" w:pos="8137"/>
              </w:tabs>
              <w:spacing w:line="259" w:lineRule="auto"/>
              <w:jc w:val="both"/>
              <w:rPr>
                <w:rFonts w:eastAsiaTheme="minorHAnsi"/>
                <w:b/>
                <w:sz w:val="22"/>
                <w:szCs w:val="22"/>
                <w:lang w:eastAsia="en-US"/>
              </w:rPr>
            </w:pPr>
          </w:p>
        </w:tc>
        <w:tc>
          <w:tcPr>
            <w:tcW w:w="6520" w:type="dxa"/>
            <w:gridSpan w:val="3"/>
          </w:tcPr>
          <w:p w14:paraId="3D088AE2" w14:textId="77777777" w:rsidR="00FA071C" w:rsidRPr="00026862" w:rsidRDefault="00FA071C">
            <w:pPr>
              <w:spacing w:line="259" w:lineRule="auto"/>
              <w:jc w:val="both"/>
              <w:rPr>
                <w:rFonts w:eastAsiaTheme="minorHAnsi"/>
                <w:b/>
                <w:bCs/>
                <w:sz w:val="22"/>
                <w:szCs w:val="22"/>
                <w:lang w:eastAsia="en-US"/>
              </w:rPr>
            </w:pPr>
            <w:r w:rsidRPr="00026862">
              <w:rPr>
                <w:rFonts w:eastAsiaTheme="minorHAnsi"/>
                <w:b/>
                <w:bCs/>
                <w:sz w:val="22"/>
                <w:szCs w:val="22"/>
                <w:lang w:eastAsia="en-US"/>
              </w:rPr>
              <w:t>.... (pildoma tiek eilučių (kuriuose nurodoma visa aukščiau nurodyta informacija), kiek projektų teikiama kvalifikacijos atitikties įrodymui. )</w:t>
            </w:r>
          </w:p>
        </w:tc>
      </w:tr>
      <w:tr w:rsidR="00FA071C" w:rsidRPr="00026862" w14:paraId="413EEDC0" w14:textId="77777777">
        <w:tc>
          <w:tcPr>
            <w:tcW w:w="3258" w:type="dxa"/>
            <w:vMerge/>
          </w:tcPr>
          <w:p w14:paraId="16D627A9" w14:textId="77777777" w:rsidR="00FA071C" w:rsidRPr="00026862" w:rsidRDefault="00FA071C">
            <w:pPr>
              <w:tabs>
                <w:tab w:val="left" w:pos="8137"/>
              </w:tabs>
              <w:spacing w:line="259" w:lineRule="auto"/>
              <w:jc w:val="both"/>
              <w:rPr>
                <w:rFonts w:eastAsiaTheme="minorHAnsi"/>
                <w:b/>
                <w:sz w:val="22"/>
                <w:szCs w:val="22"/>
                <w:lang w:eastAsia="en-US"/>
              </w:rPr>
            </w:pPr>
          </w:p>
        </w:tc>
        <w:tc>
          <w:tcPr>
            <w:tcW w:w="6520" w:type="dxa"/>
            <w:gridSpan w:val="3"/>
          </w:tcPr>
          <w:p w14:paraId="30BC420E" w14:textId="77777777" w:rsidR="00FA071C" w:rsidRPr="00026862" w:rsidRDefault="00FA071C">
            <w:pPr>
              <w:spacing w:line="259" w:lineRule="auto"/>
              <w:jc w:val="both"/>
              <w:rPr>
                <w:rFonts w:eastAsiaTheme="minorHAnsi"/>
                <w:b/>
                <w:bCs/>
                <w:sz w:val="22"/>
                <w:szCs w:val="22"/>
                <w:lang w:eastAsia="en-US"/>
              </w:rPr>
            </w:pPr>
            <w:r w:rsidRPr="00026862">
              <w:rPr>
                <w:rFonts w:eastAsiaTheme="minorHAnsi"/>
                <w:b/>
                <w:bCs/>
                <w:sz w:val="22"/>
                <w:szCs w:val="22"/>
                <w:lang w:eastAsia="en-US"/>
              </w:rPr>
              <w:t>...</w:t>
            </w:r>
          </w:p>
        </w:tc>
      </w:tr>
      <w:tr w:rsidR="00FA071C" w:rsidRPr="00026862" w14:paraId="280118C1" w14:textId="77777777">
        <w:trPr>
          <w:trHeight w:val="660"/>
        </w:trPr>
        <w:tc>
          <w:tcPr>
            <w:tcW w:w="9778" w:type="dxa"/>
            <w:gridSpan w:val="4"/>
            <w:shd w:val="clear" w:color="auto" w:fill="D9D9D9" w:themeFill="background1" w:themeFillShade="D9"/>
          </w:tcPr>
          <w:p w14:paraId="2633B059" w14:textId="77777777" w:rsidR="00FA071C" w:rsidRPr="00026862" w:rsidRDefault="00FA071C">
            <w:pPr>
              <w:tabs>
                <w:tab w:val="left" w:pos="8137"/>
              </w:tabs>
              <w:spacing w:line="259" w:lineRule="auto"/>
              <w:rPr>
                <w:rFonts w:eastAsiaTheme="minorHAnsi"/>
                <w:b/>
                <w:sz w:val="22"/>
                <w:szCs w:val="22"/>
                <w:lang w:eastAsia="en-US"/>
              </w:rPr>
            </w:pPr>
            <w:bookmarkStart w:id="29" w:name="_Hlk100513934"/>
            <w:r>
              <w:rPr>
                <w:rFonts w:eastAsiaTheme="minorHAnsi"/>
                <w:b/>
                <w:sz w:val="22"/>
                <w:szCs w:val="22"/>
                <w:lang w:val="en-US" w:eastAsia="en-US"/>
              </w:rPr>
              <w:t>4.2.1.2</w:t>
            </w:r>
            <w:r w:rsidRPr="00026862">
              <w:rPr>
                <w:rFonts w:eastAsiaTheme="minorHAnsi"/>
                <w:b/>
                <w:sz w:val="22"/>
                <w:szCs w:val="22"/>
                <w:lang w:val="en-US" w:eastAsia="en-US"/>
              </w:rPr>
              <w:t>.2</w:t>
            </w:r>
            <w:r w:rsidRPr="00026862">
              <w:rPr>
                <w:rFonts w:eastAsiaTheme="minorHAnsi"/>
                <w:b/>
                <w:sz w:val="22"/>
                <w:szCs w:val="22"/>
                <w:lang w:eastAsia="en-US"/>
              </w:rPr>
              <w:t>. Ekspertas Nr. 2  - Informacinių sistemų analitikas:</w:t>
            </w:r>
          </w:p>
        </w:tc>
      </w:tr>
      <w:tr w:rsidR="00FA071C" w:rsidRPr="00026862" w14:paraId="4D163863" w14:textId="77777777">
        <w:tc>
          <w:tcPr>
            <w:tcW w:w="3258" w:type="dxa"/>
          </w:tcPr>
          <w:p w14:paraId="4D1F7676" w14:textId="77777777" w:rsidR="00FA071C" w:rsidRPr="00026862" w:rsidRDefault="00FA071C">
            <w:pPr>
              <w:tabs>
                <w:tab w:val="left" w:pos="8137"/>
              </w:tabs>
              <w:spacing w:line="259" w:lineRule="auto"/>
              <w:rPr>
                <w:rFonts w:eastAsiaTheme="minorHAnsi"/>
                <w:b/>
                <w:bCs/>
                <w:sz w:val="22"/>
                <w:szCs w:val="22"/>
                <w:lang w:eastAsia="en-US"/>
              </w:rPr>
            </w:pPr>
            <w:r w:rsidRPr="00026862">
              <w:rPr>
                <w:rFonts w:eastAsiaTheme="minorHAnsi"/>
                <w:b/>
                <w:sz w:val="22"/>
                <w:szCs w:val="22"/>
                <w:lang w:eastAsia="en-US"/>
              </w:rPr>
              <w:t>Siūlomo eksperto (toliau – ekspertas arba specialistas) vardas, pavardė</w:t>
            </w:r>
          </w:p>
        </w:tc>
        <w:tc>
          <w:tcPr>
            <w:tcW w:w="6520" w:type="dxa"/>
            <w:gridSpan w:val="3"/>
          </w:tcPr>
          <w:p w14:paraId="4B10583F" w14:textId="77777777" w:rsidR="00FA071C" w:rsidRPr="00026862" w:rsidRDefault="00FA071C">
            <w:pPr>
              <w:tabs>
                <w:tab w:val="left" w:pos="8137"/>
              </w:tabs>
              <w:spacing w:line="259" w:lineRule="auto"/>
              <w:rPr>
                <w:rFonts w:eastAsiaTheme="minorHAnsi"/>
                <w:b/>
                <w:bCs/>
                <w:sz w:val="24"/>
                <w:lang w:eastAsia="en-US"/>
              </w:rPr>
            </w:pPr>
          </w:p>
        </w:tc>
      </w:tr>
      <w:tr w:rsidR="00FA071C" w:rsidRPr="00026862" w14:paraId="552EE077" w14:textId="77777777">
        <w:tc>
          <w:tcPr>
            <w:tcW w:w="3258" w:type="dxa"/>
          </w:tcPr>
          <w:p w14:paraId="687DFD16" w14:textId="77777777" w:rsidR="00FA071C" w:rsidRPr="00026862" w:rsidRDefault="00FA071C">
            <w:pPr>
              <w:spacing w:line="259" w:lineRule="auto"/>
              <w:ind w:right="49"/>
              <w:jc w:val="both"/>
              <w:rPr>
                <w:rFonts w:eastAsia="Calibri"/>
                <w:b/>
                <w:sz w:val="22"/>
                <w:szCs w:val="22"/>
                <w:u w:val="single"/>
                <w:lang w:eastAsia="ar-SA"/>
              </w:rPr>
            </w:pPr>
            <w:r w:rsidRPr="00026862">
              <w:rPr>
                <w:rFonts w:eastAsia="Calibri"/>
                <w:b/>
                <w:sz w:val="22"/>
                <w:szCs w:val="22"/>
                <w:lang w:eastAsia="ar-SA"/>
              </w:rPr>
              <w:lastRenderedPageBreak/>
              <w:t xml:space="preserve">Specialistas pasiūlymo pateikimo </w:t>
            </w:r>
            <w:r w:rsidRPr="00026862">
              <w:rPr>
                <w:rFonts w:eastAsia="Calibri"/>
                <w:b/>
                <w:sz w:val="22"/>
                <w:szCs w:val="22"/>
                <w:u w:val="single"/>
                <w:lang w:eastAsia="ar-SA"/>
              </w:rPr>
              <w:t>yra</w:t>
            </w:r>
            <w:r w:rsidRPr="00026862">
              <w:rPr>
                <w:rFonts w:eastAsia="Calibri"/>
                <w:b/>
                <w:sz w:val="22"/>
                <w:szCs w:val="22"/>
                <w:u w:val="single"/>
                <w:vertAlign w:val="superscript"/>
                <w:lang w:eastAsia="ar-SA"/>
              </w:rPr>
              <w:footnoteReference w:id="21"/>
            </w:r>
            <w:r w:rsidRPr="00026862">
              <w:rPr>
                <w:rFonts w:eastAsia="Calibri"/>
                <w:b/>
                <w:sz w:val="22"/>
                <w:szCs w:val="22"/>
                <w:u w:val="single"/>
                <w:lang w:eastAsia="ar-SA"/>
              </w:rPr>
              <w:t xml:space="preserve"> </w:t>
            </w:r>
            <w:r w:rsidRPr="00026862">
              <w:rPr>
                <w:rFonts w:eastAsia="Calibri"/>
                <w:bCs/>
                <w:i/>
                <w:iCs/>
                <w:sz w:val="22"/>
                <w:szCs w:val="22"/>
                <w:u w:val="single"/>
                <w:lang w:eastAsia="ar-SA"/>
              </w:rPr>
              <w:t xml:space="preserve">(pasirenkamas vienas variantas iš šios eilutės </w:t>
            </w:r>
            <w:r w:rsidRPr="00026862">
              <w:rPr>
                <w:rFonts w:eastAsia="Calibri"/>
                <w:bCs/>
                <w:i/>
                <w:iCs/>
                <w:sz w:val="22"/>
                <w:szCs w:val="22"/>
                <w:u w:val="single"/>
                <w:lang w:val="en-US" w:eastAsia="ar-SA"/>
              </w:rPr>
              <w:t xml:space="preserve">1 </w:t>
            </w:r>
            <w:proofErr w:type="spellStart"/>
            <w:r w:rsidRPr="00026862">
              <w:rPr>
                <w:rFonts w:eastAsia="Calibri"/>
                <w:bCs/>
                <w:i/>
                <w:iCs/>
                <w:sz w:val="22"/>
                <w:szCs w:val="22"/>
                <w:u w:val="single"/>
                <w:lang w:val="en-US" w:eastAsia="ar-SA"/>
              </w:rPr>
              <w:t>arba</w:t>
            </w:r>
            <w:proofErr w:type="spellEnd"/>
            <w:r w:rsidRPr="00026862">
              <w:rPr>
                <w:rFonts w:eastAsia="Calibri"/>
                <w:bCs/>
                <w:i/>
                <w:iCs/>
                <w:sz w:val="22"/>
                <w:szCs w:val="22"/>
                <w:u w:val="single"/>
                <w:lang w:val="en-US" w:eastAsia="ar-SA"/>
              </w:rPr>
              <w:t xml:space="preserve"> </w:t>
            </w:r>
            <w:r w:rsidRPr="00026862">
              <w:rPr>
                <w:rFonts w:eastAsia="Calibri"/>
                <w:bCs/>
                <w:i/>
                <w:iCs/>
                <w:sz w:val="22"/>
                <w:szCs w:val="22"/>
                <w:u w:val="single"/>
                <w:lang w:eastAsia="ar-SA"/>
              </w:rPr>
              <w:t xml:space="preserve"> </w:t>
            </w:r>
            <w:r w:rsidRPr="00026862">
              <w:rPr>
                <w:rFonts w:eastAsia="Calibri"/>
                <w:bCs/>
                <w:i/>
                <w:iCs/>
                <w:sz w:val="22"/>
                <w:szCs w:val="22"/>
                <w:u w:val="single"/>
                <w:lang w:val="en-US" w:eastAsia="ar-SA"/>
              </w:rPr>
              <w:t>2</w:t>
            </w:r>
            <w:r w:rsidRPr="00026862">
              <w:rPr>
                <w:rFonts w:eastAsia="Calibri"/>
                <w:bCs/>
                <w:i/>
                <w:iCs/>
                <w:sz w:val="22"/>
                <w:szCs w:val="22"/>
                <w:u w:val="single"/>
                <w:lang w:eastAsia="ar-SA"/>
              </w:rPr>
              <w:t xml:space="preserve"> punkte nurodytų papunkčių):</w:t>
            </w:r>
          </w:p>
          <w:p w14:paraId="44632E00" w14:textId="77777777" w:rsidR="00FA071C" w:rsidRPr="00026862" w:rsidRDefault="00FA071C">
            <w:pPr>
              <w:tabs>
                <w:tab w:val="left" w:pos="8137"/>
              </w:tabs>
              <w:spacing w:line="259" w:lineRule="auto"/>
              <w:rPr>
                <w:rFonts w:eastAsiaTheme="minorHAnsi"/>
                <w:b/>
                <w:sz w:val="22"/>
                <w:szCs w:val="22"/>
                <w:lang w:eastAsia="en-US"/>
              </w:rPr>
            </w:pPr>
          </w:p>
          <w:p w14:paraId="2BE89D41" w14:textId="77777777" w:rsidR="00FA071C" w:rsidRPr="00026862" w:rsidRDefault="00FA071C">
            <w:pPr>
              <w:tabs>
                <w:tab w:val="left" w:pos="8137"/>
              </w:tabs>
              <w:spacing w:line="259" w:lineRule="auto"/>
              <w:rPr>
                <w:rFonts w:eastAsiaTheme="minorHAnsi"/>
                <w:b/>
                <w:sz w:val="22"/>
                <w:szCs w:val="22"/>
                <w:lang w:eastAsia="en-US"/>
              </w:rPr>
            </w:pPr>
          </w:p>
          <w:p w14:paraId="15E585A2" w14:textId="77777777" w:rsidR="00FA071C" w:rsidRPr="00026862" w:rsidRDefault="00FA071C">
            <w:pPr>
              <w:tabs>
                <w:tab w:val="left" w:pos="8137"/>
              </w:tabs>
              <w:spacing w:line="259" w:lineRule="auto"/>
              <w:rPr>
                <w:rFonts w:eastAsiaTheme="minorHAnsi"/>
                <w:b/>
                <w:bCs/>
                <w:sz w:val="22"/>
                <w:szCs w:val="22"/>
                <w:lang w:eastAsia="en-US"/>
              </w:rPr>
            </w:pPr>
          </w:p>
        </w:tc>
        <w:tc>
          <w:tcPr>
            <w:tcW w:w="652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4421D" w14:textId="77777777" w:rsidR="00FA071C" w:rsidRPr="00026862" w:rsidRDefault="00FA071C">
            <w:pPr>
              <w:spacing w:line="259" w:lineRule="auto"/>
              <w:ind w:right="49"/>
              <w:jc w:val="both"/>
              <w:rPr>
                <w:rFonts w:eastAsia="Calibri"/>
                <w:b/>
                <w:sz w:val="22"/>
                <w:szCs w:val="22"/>
                <w:u w:val="single"/>
                <w:lang w:eastAsia="ar-SA"/>
              </w:rPr>
            </w:pPr>
            <w:r w:rsidRPr="00026862">
              <w:rPr>
                <w:rFonts w:eastAsia="Calibri"/>
                <w:b/>
                <w:sz w:val="22"/>
                <w:szCs w:val="22"/>
                <w:lang w:val="en-US" w:eastAsia="ar-SA"/>
              </w:rPr>
              <w:t xml:space="preserve">1. </w:t>
            </w:r>
            <w:r w:rsidRPr="00026862">
              <w:rPr>
                <w:rFonts w:eastAsia="Calibri"/>
                <w:b/>
                <w:sz w:val="22"/>
                <w:szCs w:val="22"/>
                <w:u w:val="single"/>
                <w:lang w:eastAsia="ar-SA"/>
              </w:rPr>
              <w:t>Specialistas pasiūlymo pateikimo momentu jau yra:</w:t>
            </w:r>
          </w:p>
          <w:p w14:paraId="52A91718" w14:textId="77777777" w:rsidR="00FA071C" w:rsidRPr="00026862" w:rsidRDefault="00FA071C">
            <w:pPr>
              <w:spacing w:line="259" w:lineRule="auto"/>
              <w:ind w:right="49"/>
              <w:jc w:val="both"/>
              <w:rPr>
                <w:rFonts w:eastAsia="Calibri"/>
                <w:b/>
                <w:sz w:val="22"/>
                <w:szCs w:val="22"/>
                <w:lang w:eastAsia="ar-SA"/>
              </w:rPr>
            </w:pPr>
            <w:r w:rsidRPr="00026862">
              <w:rPr>
                <w:rFonts w:eastAsia="Calibri"/>
                <w:b/>
                <w:sz w:val="22"/>
                <w:szCs w:val="22"/>
                <w:lang w:eastAsia="en-US"/>
              </w:rPr>
              <w:t xml:space="preserve">a)   </w:t>
            </w:r>
            <w:sdt>
              <w:sdtPr>
                <w:rPr>
                  <w:rFonts w:eastAsia="Calibri"/>
                  <w:b/>
                </w:rPr>
                <w:id w:val="-1889488193"/>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en-US"/>
                  </w:rPr>
                  <w:t>☐</w:t>
                </w:r>
              </w:sdtContent>
            </w:sdt>
            <w:r w:rsidRPr="00026862">
              <w:rPr>
                <w:rFonts w:eastAsia="Calibri"/>
                <w:b/>
                <w:sz w:val="22"/>
                <w:szCs w:val="22"/>
                <w:lang w:eastAsia="en-US"/>
              </w:rPr>
              <w:t xml:space="preserve"> </w:t>
            </w:r>
            <w:r w:rsidRPr="00026862">
              <w:rPr>
                <w:rFonts w:eastAsia="Calibri"/>
                <w:b/>
                <w:sz w:val="22"/>
                <w:szCs w:val="22"/>
                <w:lang w:eastAsia="ar-SA"/>
              </w:rPr>
              <w:t>Tiekėjo darbuotojas arba</w:t>
            </w:r>
          </w:p>
          <w:p w14:paraId="3BE7D547" w14:textId="77777777" w:rsidR="00FA071C" w:rsidRPr="00026862" w:rsidRDefault="00FA071C">
            <w:pPr>
              <w:spacing w:line="259" w:lineRule="auto"/>
              <w:ind w:right="49"/>
              <w:jc w:val="both"/>
              <w:rPr>
                <w:rFonts w:eastAsia="Calibri"/>
                <w:b/>
                <w:sz w:val="22"/>
                <w:szCs w:val="22"/>
                <w:lang w:eastAsia="ar-SA"/>
              </w:rPr>
            </w:pPr>
            <w:r w:rsidRPr="00026862">
              <w:rPr>
                <w:rFonts w:eastAsia="Calibri"/>
                <w:b/>
                <w:sz w:val="22"/>
                <w:szCs w:val="22"/>
                <w:lang w:eastAsia="ar-SA"/>
              </w:rPr>
              <w:t xml:space="preserve">b) </w:t>
            </w:r>
            <w:sdt>
              <w:sdtPr>
                <w:rPr>
                  <w:rFonts w:eastAsia="Calibri"/>
                  <w:b/>
                  <w:lang w:eastAsia="ar-SA"/>
                </w:rPr>
                <w:id w:val="-1215189773"/>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ar-SA"/>
                  </w:rPr>
                  <w:t>☐</w:t>
                </w:r>
              </w:sdtContent>
            </w:sdt>
            <w:r w:rsidRPr="00026862">
              <w:rPr>
                <w:rFonts w:eastAsia="Calibri"/>
                <w:b/>
                <w:sz w:val="22"/>
                <w:szCs w:val="22"/>
                <w:lang w:eastAsia="ar-SA"/>
              </w:rPr>
              <w:t xml:space="preserve">tiekėjų grupės, kuri yra sudariusi jungtinės veiklos sutartį, </w:t>
            </w:r>
            <w:r>
              <w:rPr>
                <w:rFonts w:eastAsia="Calibri"/>
                <w:b/>
                <w:sz w:val="22"/>
                <w:szCs w:val="22"/>
                <w:lang w:eastAsia="ar-SA"/>
              </w:rPr>
              <w:t>nario</w:t>
            </w:r>
            <w:r w:rsidRPr="00026862">
              <w:rPr>
                <w:rFonts w:eastAsia="Calibri"/>
                <w:b/>
                <w:sz w:val="22"/>
                <w:szCs w:val="22"/>
                <w:lang w:eastAsia="ar-SA"/>
              </w:rPr>
              <w:t xml:space="preserve"> </w:t>
            </w:r>
            <w:r w:rsidRPr="00026862">
              <w:rPr>
                <w:rFonts w:eastAsia="Calibri"/>
                <w:bCs/>
                <w:i/>
                <w:iCs/>
                <w:sz w:val="22"/>
                <w:szCs w:val="22"/>
                <w:lang w:eastAsia="ar-SA"/>
              </w:rPr>
              <w:t xml:space="preserve">_________(nurodoma kurio, jei yra keli </w:t>
            </w:r>
            <w:r>
              <w:rPr>
                <w:rFonts w:eastAsia="Calibri"/>
                <w:bCs/>
                <w:i/>
                <w:iCs/>
                <w:sz w:val="22"/>
                <w:szCs w:val="22"/>
                <w:lang w:eastAsia="ar-SA"/>
              </w:rPr>
              <w:t>nariai</w:t>
            </w:r>
            <w:r w:rsidRPr="00026862">
              <w:rPr>
                <w:rFonts w:eastAsia="Calibri"/>
                <w:bCs/>
                <w:i/>
                <w:iCs/>
                <w:sz w:val="22"/>
                <w:szCs w:val="22"/>
                <w:lang w:eastAsia="ar-SA"/>
              </w:rPr>
              <w:t>)</w:t>
            </w:r>
            <w:r w:rsidRPr="00026862">
              <w:rPr>
                <w:rFonts w:eastAsia="Calibri"/>
                <w:b/>
                <w:sz w:val="22"/>
                <w:szCs w:val="22"/>
                <w:lang w:eastAsia="ar-SA"/>
              </w:rPr>
              <w:t>, darbuotojas arba,</w:t>
            </w:r>
          </w:p>
          <w:p w14:paraId="47EDCB4D" w14:textId="77777777" w:rsidR="00FA071C" w:rsidRPr="00026862" w:rsidRDefault="00FA071C">
            <w:pPr>
              <w:spacing w:line="259" w:lineRule="auto"/>
              <w:ind w:right="49"/>
              <w:jc w:val="both"/>
              <w:rPr>
                <w:rFonts w:eastAsia="Calibri"/>
                <w:b/>
                <w:sz w:val="22"/>
                <w:szCs w:val="22"/>
                <w:u w:val="single"/>
                <w:lang w:eastAsia="ar-SA"/>
              </w:rPr>
            </w:pPr>
            <w:r>
              <w:rPr>
                <w:rFonts w:eastAsia="Calibri"/>
                <w:b/>
                <w:sz w:val="22"/>
                <w:szCs w:val="22"/>
                <w:lang w:eastAsia="ar-SA"/>
              </w:rPr>
              <w:t>c</w:t>
            </w:r>
            <w:r w:rsidRPr="00026862">
              <w:rPr>
                <w:rFonts w:eastAsia="Calibri"/>
                <w:b/>
                <w:sz w:val="22"/>
                <w:szCs w:val="22"/>
                <w:lang w:eastAsia="ar-SA"/>
              </w:rPr>
              <w:t xml:space="preserve">)  </w:t>
            </w:r>
            <w:sdt>
              <w:sdtPr>
                <w:rPr>
                  <w:rFonts w:eastAsia="Calibri"/>
                  <w:b/>
                  <w:lang w:eastAsia="ar-SA"/>
                </w:rPr>
                <w:id w:val="-2088750425"/>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ar-SA"/>
                  </w:rPr>
                  <w:t>☐</w:t>
                </w:r>
              </w:sdtContent>
            </w:sdt>
            <w:r w:rsidRPr="00026862">
              <w:rPr>
                <w:rFonts w:eastAsia="Calibri"/>
                <w:b/>
                <w:sz w:val="22"/>
                <w:szCs w:val="22"/>
                <w:lang w:eastAsia="ar-SA"/>
              </w:rPr>
              <w:t xml:space="preserve">ūkio subjekto, kurio pajėgumais tiekėjas remiasi, darbuotojas, </w:t>
            </w:r>
            <w:r w:rsidRPr="00026862">
              <w:rPr>
                <w:rFonts w:eastAsia="Calibri"/>
                <w:bCs/>
                <w:i/>
                <w:iCs/>
                <w:sz w:val="22"/>
                <w:szCs w:val="22"/>
                <w:lang w:eastAsia="ar-SA"/>
              </w:rPr>
              <w:t>_________(jei taip, ir jei pasiūlyme nurodyti keli ūkio subjektai, kurio pajėgumais tiekėjas remiasi - nurodoma kurio ūkio subjekto, kurio pajėgumais tiekėjas remiasi, darbuotojas specialistas yra).</w:t>
            </w:r>
          </w:p>
          <w:p w14:paraId="089D1FE5" w14:textId="77777777" w:rsidR="00FA071C" w:rsidRPr="00026862" w:rsidRDefault="00FA071C">
            <w:pPr>
              <w:spacing w:line="256" w:lineRule="auto"/>
              <w:ind w:right="49"/>
              <w:jc w:val="both"/>
              <w:rPr>
                <w:rFonts w:eastAsia="Calibri"/>
                <w:b/>
                <w:sz w:val="22"/>
                <w:szCs w:val="22"/>
                <w:u w:val="single"/>
                <w:lang w:eastAsia="ar-SA"/>
              </w:rPr>
            </w:pPr>
            <w:r w:rsidRPr="00026862">
              <w:rPr>
                <w:rFonts w:eastAsia="Calibri"/>
                <w:b/>
                <w:sz w:val="22"/>
                <w:szCs w:val="22"/>
                <w:u w:val="single"/>
                <w:lang w:eastAsia="ar-SA"/>
              </w:rPr>
              <w:t>2. Specialistas laimėjus konkursą  bus</w:t>
            </w:r>
            <w:r w:rsidRPr="00026862">
              <w:rPr>
                <w:rFonts w:eastAsia="Calibri"/>
                <w:b/>
                <w:sz w:val="22"/>
                <w:szCs w:val="22"/>
                <w:u w:val="single"/>
                <w:lang w:eastAsia="en-US"/>
              </w:rPr>
              <w:t xml:space="preserve"> </w:t>
            </w:r>
            <w:r w:rsidRPr="00026862">
              <w:rPr>
                <w:rFonts w:eastAsia="Calibri"/>
                <w:b/>
                <w:sz w:val="22"/>
                <w:szCs w:val="22"/>
                <w:u w:val="single"/>
                <w:lang w:eastAsia="ar-SA"/>
              </w:rPr>
              <w:t>įdarbintas (</w:t>
            </w:r>
            <w:proofErr w:type="spellStart"/>
            <w:r w:rsidRPr="00026862">
              <w:rPr>
                <w:rFonts w:eastAsia="Calibri"/>
                <w:b/>
                <w:sz w:val="22"/>
                <w:szCs w:val="22"/>
                <w:u w:val="single"/>
                <w:lang w:eastAsia="ar-SA"/>
              </w:rPr>
              <w:t>kvazisubtiekimas</w:t>
            </w:r>
            <w:proofErr w:type="spellEnd"/>
            <w:r w:rsidRPr="00026862">
              <w:rPr>
                <w:rFonts w:eastAsia="Calibri"/>
                <w:b/>
                <w:sz w:val="22"/>
                <w:szCs w:val="22"/>
                <w:u w:val="single"/>
                <w:lang w:eastAsia="ar-SA"/>
              </w:rPr>
              <w:t>):</w:t>
            </w:r>
          </w:p>
          <w:p w14:paraId="0EDD3C48" w14:textId="77777777" w:rsidR="00FA071C" w:rsidRPr="00026862" w:rsidRDefault="00FA071C">
            <w:pPr>
              <w:spacing w:line="256" w:lineRule="auto"/>
              <w:ind w:right="49"/>
              <w:jc w:val="both"/>
              <w:rPr>
                <w:rFonts w:eastAsia="Calibri"/>
                <w:b/>
                <w:sz w:val="22"/>
                <w:szCs w:val="22"/>
                <w:lang w:eastAsia="ar-SA"/>
              </w:rPr>
            </w:pPr>
            <w:r w:rsidRPr="00026862">
              <w:rPr>
                <w:rFonts w:eastAsia="MS Gothic"/>
                <w:b/>
                <w:sz w:val="22"/>
                <w:szCs w:val="22"/>
                <w:lang w:eastAsia="ar-SA"/>
              </w:rPr>
              <w:t xml:space="preserve">a)   </w:t>
            </w:r>
            <w:sdt>
              <w:sdtPr>
                <w:rPr>
                  <w:rFonts w:eastAsia="MS Gothic"/>
                  <w:b/>
                  <w:lang w:eastAsia="ar-SA"/>
                </w:rPr>
                <w:id w:val="-1927182008"/>
                <w14:checkbox>
                  <w14:checked w14:val="0"/>
                  <w14:checkedState w14:val="2612" w14:font="MS Gothic"/>
                  <w14:uncheckedState w14:val="2610" w14:font="MS Gothic"/>
                </w14:checkbox>
              </w:sdtPr>
              <w:sdtEndPr/>
              <w:sdtContent>
                <w:r w:rsidRPr="00026862">
                  <w:rPr>
                    <w:rFonts w:eastAsia="MS Gothic" w:hint="eastAsia"/>
                    <w:b/>
                    <w:sz w:val="22"/>
                    <w:szCs w:val="22"/>
                    <w:lang w:eastAsia="ar-SA"/>
                  </w:rPr>
                  <w:t>☐</w:t>
                </w:r>
              </w:sdtContent>
            </w:sdt>
            <w:r w:rsidRPr="00026862">
              <w:rPr>
                <w:rFonts w:eastAsia="Calibri"/>
                <w:b/>
                <w:sz w:val="22"/>
                <w:szCs w:val="22"/>
                <w:lang w:eastAsia="ar-SA"/>
              </w:rPr>
              <w:t>Tiekėjo įmonėje arba</w:t>
            </w:r>
          </w:p>
          <w:p w14:paraId="585E5073" w14:textId="77777777" w:rsidR="00FA071C" w:rsidRPr="00026862" w:rsidRDefault="00FA071C">
            <w:pPr>
              <w:spacing w:line="256" w:lineRule="auto"/>
              <w:ind w:right="49"/>
              <w:jc w:val="both"/>
              <w:rPr>
                <w:rFonts w:eastAsia="Calibri"/>
                <w:b/>
                <w:sz w:val="22"/>
                <w:szCs w:val="22"/>
                <w:lang w:eastAsia="ar-SA"/>
              </w:rPr>
            </w:pPr>
            <w:r w:rsidRPr="00026862">
              <w:rPr>
                <w:rFonts w:eastAsia="Calibri"/>
                <w:b/>
                <w:sz w:val="22"/>
                <w:szCs w:val="22"/>
                <w:lang w:eastAsia="ar-SA"/>
              </w:rPr>
              <w:t xml:space="preserve">b) </w:t>
            </w:r>
            <w:sdt>
              <w:sdtPr>
                <w:rPr>
                  <w:rFonts w:eastAsia="Calibri"/>
                  <w:b/>
                  <w:lang w:eastAsia="ar-SA"/>
                </w:rPr>
                <w:id w:val="-88851162"/>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ar-SA"/>
                  </w:rPr>
                  <w:t>☐</w:t>
                </w:r>
              </w:sdtContent>
            </w:sdt>
            <w:r w:rsidRPr="00026862">
              <w:rPr>
                <w:rFonts w:eastAsia="Calibri"/>
                <w:b/>
                <w:sz w:val="22"/>
                <w:szCs w:val="22"/>
                <w:lang w:eastAsia="ar-SA"/>
              </w:rPr>
              <w:t xml:space="preserve">tiekėjų grupės, kuri yra sudariusi jungtinės veiklos sutartį, </w:t>
            </w:r>
            <w:r>
              <w:rPr>
                <w:rFonts w:eastAsia="Calibri"/>
                <w:b/>
                <w:sz w:val="22"/>
                <w:szCs w:val="22"/>
                <w:lang w:eastAsia="ar-SA"/>
              </w:rPr>
              <w:t>nario</w:t>
            </w:r>
            <w:r w:rsidRPr="00026862">
              <w:rPr>
                <w:rFonts w:eastAsia="Calibri"/>
                <w:b/>
                <w:sz w:val="22"/>
                <w:szCs w:val="22"/>
                <w:lang w:eastAsia="ar-SA"/>
              </w:rPr>
              <w:t xml:space="preserve"> </w:t>
            </w:r>
            <w:r w:rsidRPr="00026862">
              <w:rPr>
                <w:rFonts w:eastAsia="Calibri"/>
                <w:bCs/>
                <w:i/>
                <w:iCs/>
                <w:sz w:val="22"/>
                <w:szCs w:val="22"/>
                <w:lang w:eastAsia="ar-SA"/>
              </w:rPr>
              <w:t xml:space="preserve">_________(nurodoma kurio, jei yra keli </w:t>
            </w:r>
            <w:r>
              <w:rPr>
                <w:rFonts w:eastAsia="Calibri"/>
                <w:bCs/>
                <w:i/>
                <w:iCs/>
                <w:sz w:val="22"/>
                <w:szCs w:val="22"/>
                <w:lang w:eastAsia="ar-SA"/>
              </w:rPr>
              <w:t>nariai</w:t>
            </w:r>
            <w:r w:rsidRPr="00026862">
              <w:rPr>
                <w:rFonts w:eastAsia="Calibri"/>
                <w:bCs/>
                <w:i/>
                <w:iCs/>
                <w:sz w:val="22"/>
                <w:szCs w:val="22"/>
                <w:lang w:eastAsia="ar-SA"/>
              </w:rPr>
              <w:t>)</w:t>
            </w:r>
            <w:r w:rsidRPr="00026862">
              <w:rPr>
                <w:rFonts w:eastAsia="Calibri"/>
                <w:b/>
                <w:sz w:val="22"/>
                <w:szCs w:val="22"/>
                <w:lang w:eastAsia="ar-SA"/>
              </w:rPr>
              <w:t>, įmonėje arba,</w:t>
            </w:r>
          </w:p>
          <w:p w14:paraId="354131C1" w14:textId="77777777" w:rsidR="00FA071C" w:rsidRPr="00026862" w:rsidRDefault="00FA071C">
            <w:pPr>
              <w:spacing w:line="256" w:lineRule="auto"/>
              <w:ind w:right="49"/>
              <w:jc w:val="both"/>
              <w:rPr>
                <w:rFonts w:eastAsia="Calibri"/>
                <w:b/>
                <w:sz w:val="22"/>
                <w:szCs w:val="22"/>
                <w:lang w:eastAsia="ar-SA"/>
              </w:rPr>
            </w:pPr>
            <w:r>
              <w:rPr>
                <w:rFonts w:eastAsia="Calibri"/>
                <w:b/>
                <w:sz w:val="22"/>
                <w:szCs w:val="22"/>
                <w:lang w:eastAsia="ar-SA"/>
              </w:rPr>
              <w:t>c</w:t>
            </w:r>
            <w:r w:rsidRPr="00026862">
              <w:rPr>
                <w:rFonts w:eastAsia="Calibri"/>
                <w:b/>
                <w:sz w:val="22"/>
                <w:szCs w:val="22"/>
                <w:lang w:eastAsia="ar-SA"/>
              </w:rPr>
              <w:t xml:space="preserve">) </w:t>
            </w:r>
            <w:sdt>
              <w:sdtPr>
                <w:rPr>
                  <w:rFonts w:eastAsia="Calibri"/>
                  <w:b/>
                  <w:lang w:eastAsia="ar-SA"/>
                </w:rPr>
                <w:id w:val="-1448084466"/>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ar-SA"/>
                  </w:rPr>
                  <w:t>☐</w:t>
                </w:r>
              </w:sdtContent>
            </w:sdt>
            <w:r w:rsidRPr="00026862">
              <w:rPr>
                <w:rFonts w:eastAsia="Calibri"/>
                <w:b/>
                <w:sz w:val="22"/>
                <w:szCs w:val="22"/>
                <w:lang w:eastAsia="ar-SA"/>
              </w:rPr>
              <w:t xml:space="preserve">ūkio subjekto, kurio pajėgumais tiekėjas remiasi, įmonėje </w:t>
            </w:r>
            <w:r w:rsidRPr="00026862">
              <w:rPr>
                <w:rFonts w:eastAsia="Calibri"/>
                <w:bCs/>
                <w:i/>
                <w:iCs/>
                <w:sz w:val="22"/>
                <w:szCs w:val="22"/>
                <w:lang w:eastAsia="ar-SA"/>
              </w:rPr>
              <w:t>_________(jei taip, ir jei pasiūlyme nurodyti keli ūkio subjektai, kurio pajėgumais tiekėjas remiasi - nurodoma kurio ūkio subjekto, kurio pajėgumais tiekėjas remiasi, įmonėje bus įdarbintas).</w:t>
            </w:r>
          </w:p>
          <w:p w14:paraId="211E9B1F" w14:textId="77777777" w:rsidR="00FA071C" w:rsidRPr="00026862" w:rsidRDefault="00FA071C">
            <w:pPr>
              <w:spacing w:line="256" w:lineRule="auto"/>
              <w:ind w:left="360" w:right="49"/>
              <w:contextualSpacing/>
              <w:jc w:val="both"/>
              <w:rPr>
                <w:rFonts w:eastAsiaTheme="minorHAnsi"/>
                <w:b/>
                <w:sz w:val="22"/>
                <w:szCs w:val="22"/>
                <w:lang w:eastAsia="en-US"/>
              </w:rPr>
            </w:pPr>
          </w:p>
          <w:p w14:paraId="2E31BE38" w14:textId="77777777" w:rsidR="00FA071C" w:rsidRPr="00026862" w:rsidRDefault="00FA071C">
            <w:pPr>
              <w:spacing w:line="256" w:lineRule="auto"/>
              <w:ind w:right="49"/>
              <w:contextualSpacing/>
              <w:jc w:val="both"/>
              <w:rPr>
                <w:rFonts w:eastAsia="Calibri"/>
                <w:b/>
                <w:sz w:val="22"/>
                <w:szCs w:val="22"/>
                <w:lang w:eastAsia="ar-SA"/>
              </w:rPr>
            </w:pPr>
            <w:r w:rsidRPr="00026862">
              <w:rPr>
                <w:rFonts w:eastAsiaTheme="minorHAnsi"/>
                <w:b/>
                <w:sz w:val="22"/>
                <w:szCs w:val="22"/>
                <w:lang w:eastAsia="en-US"/>
              </w:rPr>
              <w:t xml:space="preserve">Kartu pateikiami visi reikalaujami dokumentai nurodyti pirkimo sąlygų </w:t>
            </w:r>
            <w:r>
              <w:rPr>
                <w:rFonts w:eastAsiaTheme="minorHAnsi"/>
                <w:b/>
                <w:sz w:val="22"/>
                <w:szCs w:val="22"/>
                <w:lang w:eastAsia="en-US"/>
              </w:rPr>
              <w:t xml:space="preserve">4.7 </w:t>
            </w:r>
            <w:r w:rsidRPr="00026862">
              <w:rPr>
                <w:rFonts w:eastAsiaTheme="minorHAnsi"/>
                <w:b/>
                <w:sz w:val="22"/>
                <w:szCs w:val="22"/>
                <w:lang w:eastAsia="en-US"/>
              </w:rPr>
              <w:t>p.</w:t>
            </w:r>
          </w:p>
          <w:p w14:paraId="455B2889" w14:textId="77777777" w:rsidR="00FA071C" w:rsidRPr="00026862" w:rsidRDefault="00FA071C">
            <w:pPr>
              <w:tabs>
                <w:tab w:val="left" w:pos="8137"/>
              </w:tabs>
              <w:spacing w:line="259" w:lineRule="auto"/>
              <w:rPr>
                <w:rFonts w:eastAsiaTheme="minorHAnsi"/>
                <w:b/>
                <w:bCs/>
                <w:sz w:val="24"/>
                <w:lang w:eastAsia="en-US"/>
              </w:rPr>
            </w:pPr>
          </w:p>
        </w:tc>
      </w:tr>
      <w:bookmarkEnd w:id="29"/>
      <w:tr w:rsidR="00FA071C" w:rsidRPr="00026862" w14:paraId="6FCF72E9" w14:textId="77777777">
        <w:tc>
          <w:tcPr>
            <w:tcW w:w="3258" w:type="dxa"/>
            <w:vMerge w:val="restart"/>
          </w:tcPr>
          <w:p w14:paraId="02662720" w14:textId="77777777" w:rsidR="00FA071C" w:rsidRPr="00026862" w:rsidRDefault="00FA071C">
            <w:pPr>
              <w:tabs>
                <w:tab w:val="left" w:pos="8137"/>
              </w:tabs>
              <w:spacing w:line="259" w:lineRule="auto"/>
              <w:jc w:val="both"/>
              <w:rPr>
                <w:rFonts w:eastAsiaTheme="minorHAnsi"/>
                <w:b/>
                <w:bCs/>
                <w:sz w:val="22"/>
                <w:szCs w:val="22"/>
                <w:lang w:eastAsia="en-US"/>
              </w:rPr>
            </w:pPr>
            <w:r w:rsidRPr="00026862">
              <w:rPr>
                <w:rFonts w:eastAsia="Calibri"/>
                <w:b/>
                <w:bCs/>
                <w:sz w:val="22"/>
                <w:szCs w:val="22"/>
                <w:shd w:val="clear" w:color="auto" w:fill="FFFFFF"/>
                <w:lang w:eastAsia="en-US"/>
              </w:rPr>
              <w:t xml:space="preserve">Ar specialistas turi ne trumpesnę kaip </w:t>
            </w:r>
            <w:r>
              <w:rPr>
                <w:rFonts w:eastAsia="Calibri"/>
                <w:b/>
                <w:bCs/>
                <w:sz w:val="22"/>
                <w:szCs w:val="22"/>
                <w:shd w:val="clear" w:color="auto" w:fill="FFFFFF"/>
                <w:lang w:eastAsia="en-US"/>
              </w:rPr>
              <w:t>1</w:t>
            </w:r>
            <w:r w:rsidRPr="00026862">
              <w:rPr>
                <w:rFonts w:eastAsia="Calibri"/>
                <w:b/>
                <w:bCs/>
                <w:sz w:val="22"/>
                <w:szCs w:val="22"/>
                <w:shd w:val="clear" w:color="auto" w:fill="FFFFFF"/>
                <w:lang w:eastAsia="en-US"/>
              </w:rPr>
              <w:t xml:space="preserve"> metų</w:t>
            </w:r>
            <w:r w:rsidRPr="00026862">
              <w:rPr>
                <w:rFonts w:eastAsia="Calibri"/>
                <w:b/>
                <w:bCs/>
                <w:sz w:val="22"/>
                <w:szCs w:val="22"/>
                <w:shd w:val="clear" w:color="auto" w:fill="FFFFFF"/>
                <w:vertAlign w:val="superscript"/>
                <w:lang w:eastAsia="en-US"/>
              </w:rPr>
              <w:footnoteReference w:id="22"/>
            </w:r>
            <w:r w:rsidRPr="00026862">
              <w:rPr>
                <w:rFonts w:eastAsia="Calibri"/>
                <w:b/>
                <w:bCs/>
                <w:sz w:val="22"/>
                <w:szCs w:val="22"/>
                <w:shd w:val="clear" w:color="auto" w:fill="FFFFFF"/>
                <w:lang w:eastAsia="en-US"/>
              </w:rPr>
              <w:t xml:space="preserve"> patirtį informacinių sistemų </w:t>
            </w:r>
            <w:r w:rsidRPr="00026862">
              <w:rPr>
                <w:rFonts w:eastAsiaTheme="minorHAnsi"/>
                <w:b/>
                <w:bCs/>
                <w:sz w:val="22"/>
                <w:szCs w:val="22"/>
                <w:lang w:eastAsia="en-US"/>
              </w:rPr>
              <w:t>ar registrų</w:t>
            </w:r>
            <w:r w:rsidRPr="00026862">
              <w:rPr>
                <w:rFonts w:eastAsiaTheme="minorHAnsi"/>
                <w:sz w:val="22"/>
                <w:szCs w:val="22"/>
                <w:lang w:eastAsia="en-US"/>
              </w:rPr>
              <w:t xml:space="preserve">  </w:t>
            </w:r>
            <w:r w:rsidRPr="00026862">
              <w:rPr>
                <w:rFonts w:eastAsia="Calibri"/>
                <w:b/>
                <w:bCs/>
                <w:sz w:val="22"/>
                <w:szCs w:val="22"/>
                <w:shd w:val="clear" w:color="auto" w:fill="FFFFFF"/>
                <w:lang w:eastAsia="en-US"/>
              </w:rPr>
              <w:t xml:space="preserve">kūrimo </w:t>
            </w:r>
            <w:r>
              <w:rPr>
                <w:rFonts w:eastAsia="Calibri"/>
                <w:b/>
                <w:bCs/>
                <w:sz w:val="22"/>
                <w:szCs w:val="22"/>
                <w:shd w:val="clear" w:color="auto" w:fill="FFFFFF"/>
                <w:lang w:eastAsia="en-US"/>
              </w:rPr>
              <w:t xml:space="preserve">ir/ </w:t>
            </w:r>
            <w:r w:rsidRPr="00026862">
              <w:rPr>
                <w:rFonts w:eastAsia="Calibri"/>
                <w:b/>
                <w:bCs/>
                <w:sz w:val="22"/>
                <w:szCs w:val="22"/>
                <w:shd w:val="clear" w:color="auto" w:fill="FFFFFF"/>
                <w:lang w:eastAsia="en-US"/>
              </w:rPr>
              <w:t>ar modernizavimo</w:t>
            </w:r>
            <w:r>
              <w:rPr>
                <w:rFonts w:eastAsia="Calibri"/>
                <w:b/>
                <w:bCs/>
                <w:sz w:val="22"/>
                <w:szCs w:val="22"/>
                <w:shd w:val="clear" w:color="auto" w:fill="FFFFFF"/>
                <w:lang w:eastAsia="en-US"/>
              </w:rPr>
              <w:t>,</w:t>
            </w:r>
            <w:r w:rsidRPr="00026862">
              <w:rPr>
                <w:rFonts w:eastAsia="Calibri"/>
                <w:b/>
                <w:bCs/>
                <w:sz w:val="22"/>
                <w:szCs w:val="22"/>
                <w:shd w:val="clear" w:color="auto" w:fill="FFFFFF"/>
                <w:lang w:eastAsia="en-US"/>
              </w:rPr>
              <w:t xml:space="preserve"> ir /ar vystymo</w:t>
            </w:r>
            <w:r>
              <w:rPr>
                <w:rFonts w:eastAsia="Calibri"/>
                <w:b/>
                <w:bCs/>
                <w:sz w:val="22"/>
                <w:szCs w:val="22"/>
                <w:shd w:val="clear" w:color="auto" w:fill="FFFFFF"/>
                <w:lang w:eastAsia="en-US"/>
              </w:rPr>
              <w:t>,</w:t>
            </w:r>
            <w:r w:rsidRPr="00026862">
              <w:rPr>
                <w:rFonts w:eastAsia="Calibri"/>
                <w:b/>
                <w:bCs/>
                <w:sz w:val="22"/>
                <w:szCs w:val="22"/>
                <w:shd w:val="clear" w:color="auto" w:fill="FFFFFF"/>
                <w:lang w:eastAsia="en-US"/>
              </w:rPr>
              <w:t xml:space="preserve">  ir /ar palaikymo srityje, kaip informacinių sistemų analitikas?</w:t>
            </w:r>
          </w:p>
        </w:tc>
        <w:tc>
          <w:tcPr>
            <w:tcW w:w="6520" w:type="dxa"/>
            <w:gridSpan w:val="3"/>
          </w:tcPr>
          <w:p w14:paraId="23F7ADB3" w14:textId="77777777" w:rsidR="00FA071C" w:rsidRPr="00026862" w:rsidRDefault="00FA071C">
            <w:pPr>
              <w:tabs>
                <w:tab w:val="left" w:pos="8137"/>
              </w:tabs>
              <w:spacing w:line="259" w:lineRule="auto"/>
              <w:rPr>
                <w:rFonts w:eastAsiaTheme="minorHAnsi"/>
                <w:b/>
                <w:bCs/>
                <w:sz w:val="24"/>
                <w:lang w:eastAsia="en-US"/>
              </w:rPr>
            </w:pPr>
            <w:r w:rsidRPr="00026862">
              <w:rPr>
                <w:rFonts w:eastAsiaTheme="minorHAnsi"/>
                <w:b/>
                <w:bCs/>
                <w:sz w:val="22"/>
                <w:szCs w:val="22"/>
                <w:lang w:eastAsia="en-US"/>
              </w:rPr>
              <w:t xml:space="preserve">Žemiau nurodoma projektai  ar nurodoma kita patirtis, kur </w:t>
            </w:r>
            <w:r w:rsidRPr="00026862">
              <w:rPr>
                <w:rFonts w:eastAsia="Calibri"/>
                <w:b/>
                <w:bCs/>
                <w:sz w:val="22"/>
                <w:szCs w:val="22"/>
                <w:shd w:val="clear" w:color="auto" w:fill="FFFFFF"/>
                <w:lang w:eastAsia="en-US"/>
              </w:rPr>
              <w:t>specialistas</w:t>
            </w:r>
            <w:r w:rsidRPr="00026862">
              <w:rPr>
                <w:rFonts w:eastAsia="Calibri"/>
                <w:sz w:val="22"/>
                <w:szCs w:val="22"/>
                <w:shd w:val="clear" w:color="auto" w:fill="FFFFFF"/>
                <w:lang w:eastAsia="en-US"/>
              </w:rPr>
              <w:t xml:space="preserve"> </w:t>
            </w:r>
            <w:r w:rsidRPr="00026862">
              <w:rPr>
                <w:rFonts w:eastAsiaTheme="minorHAnsi"/>
                <w:b/>
                <w:bCs/>
                <w:sz w:val="22"/>
                <w:szCs w:val="22"/>
                <w:lang w:eastAsia="en-US"/>
              </w:rPr>
              <w:t>ėjo informacinių sistemų analitiko pareigas:</w:t>
            </w:r>
          </w:p>
        </w:tc>
      </w:tr>
      <w:tr w:rsidR="00FA071C" w:rsidRPr="00026862" w14:paraId="34AC8996" w14:textId="77777777">
        <w:tc>
          <w:tcPr>
            <w:tcW w:w="3258" w:type="dxa"/>
            <w:vMerge/>
          </w:tcPr>
          <w:p w14:paraId="04783F0C" w14:textId="77777777" w:rsidR="00FA071C" w:rsidRPr="00026862" w:rsidRDefault="00FA071C">
            <w:pPr>
              <w:tabs>
                <w:tab w:val="left" w:pos="8137"/>
              </w:tabs>
              <w:spacing w:line="259" w:lineRule="auto"/>
              <w:jc w:val="both"/>
              <w:rPr>
                <w:rFonts w:eastAsiaTheme="minorHAnsi"/>
                <w:b/>
                <w:sz w:val="22"/>
                <w:szCs w:val="22"/>
                <w:lang w:eastAsia="en-US"/>
              </w:rPr>
            </w:pPr>
          </w:p>
        </w:tc>
        <w:tc>
          <w:tcPr>
            <w:tcW w:w="6520" w:type="dxa"/>
            <w:gridSpan w:val="3"/>
          </w:tcPr>
          <w:p w14:paraId="14176024"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(nurodomas projekto pavadinimas ir sritis arba nurodoma kita patirtis, kur specialistas ėjo informacinių sistemų analitiko pareigas)</w:t>
            </w:r>
          </w:p>
          <w:p w14:paraId="5FD00211"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i/>
                <w:iCs/>
                <w:sz w:val="22"/>
                <w:szCs w:val="22"/>
                <w:lang w:eastAsia="en-US"/>
              </w:rPr>
              <w:t>______________(nurodomas užsakovas: pavadinimas)</w:t>
            </w:r>
          </w:p>
          <w:p w14:paraId="49EC40D5"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i/>
                <w:iCs/>
                <w:sz w:val="22"/>
                <w:szCs w:val="22"/>
                <w:lang w:eastAsia="en-US"/>
              </w:rPr>
              <w:t>______________(nurodomi užsakovo kontaktiniai duomenys: vardas, pavardė, telefonas)</w:t>
            </w:r>
          </w:p>
          <w:p w14:paraId="0780127C"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(nurodomi metai (metai, mėnuo, diena) nuo kada šiame projekte specialistas ėjo informacinių sistemų analitiko pareigas)</w:t>
            </w:r>
          </w:p>
          <w:p w14:paraId="5751D020"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(nurodomi metai (metai, mėnuo, diena) iki kada šiame projekte specialistas ėjo informacinių sistemų analitiko pareigas)</w:t>
            </w:r>
          </w:p>
          <w:p w14:paraId="78AA347D" w14:textId="77777777" w:rsidR="00FA071C" w:rsidRPr="00026862" w:rsidRDefault="00FA071C">
            <w:pPr>
              <w:tabs>
                <w:tab w:val="left" w:pos="8137"/>
              </w:tabs>
              <w:spacing w:line="259" w:lineRule="auto"/>
              <w:rPr>
                <w:rFonts w:eastAsiaTheme="minorHAnsi"/>
                <w:b/>
                <w:bCs/>
                <w:sz w:val="24"/>
                <w:lang w:eastAsia="en-US"/>
              </w:rPr>
            </w:pPr>
          </w:p>
        </w:tc>
      </w:tr>
      <w:tr w:rsidR="00FA071C" w:rsidRPr="00026862" w14:paraId="49484FF2" w14:textId="77777777">
        <w:tc>
          <w:tcPr>
            <w:tcW w:w="3258" w:type="dxa"/>
            <w:vMerge/>
          </w:tcPr>
          <w:p w14:paraId="5A2701CD" w14:textId="77777777" w:rsidR="00FA071C" w:rsidRPr="00026862" w:rsidRDefault="00FA071C">
            <w:pPr>
              <w:tabs>
                <w:tab w:val="left" w:pos="8137"/>
              </w:tabs>
              <w:spacing w:line="259" w:lineRule="auto"/>
              <w:jc w:val="both"/>
              <w:rPr>
                <w:rFonts w:eastAsiaTheme="minorHAnsi"/>
                <w:b/>
                <w:sz w:val="22"/>
                <w:szCs w:val="22"/>
                <w:lang w:eastAsia="en-US"/>
              </w:rPr>
            </w:pPr>
          </w:p>
        </w:tc>
        <w:tc>
          <w:tcPr>
            <w:tcW w:w="6520" w:type="dxa"/>
            <w:gridSpan w:val="3"/>
          </w:tcPr>
          <w:p w14:paraId="257D0C29" w14:textId="77777777" w:rsidR="00FA071C" w:rsidRPr="00026862" w:rsidRDefault="00FA071C">
            <w:pPr>
              <w:tabs>
                <w:tab w:val="left" w:pos="8137"/>
              </w:tabs>
              <w:spacing w:line="259" w:lineRule="auto"/>
              <w:rPr>
                <w:rFonts w:eastAsiaTheme="minorHAnsi"/>
                <w:b/>
                <w:bCs/>
                <w:sz w:val="24"/>
                <w:lang w:eastAsia="en-US"/>
              </w:rPr>
            </w:pPr>
            <w:r w:rsidRPr="00026862">
              <w:rPr>
                <w:rFonts w:eastAsiaTheme="minorHAnsi"/>
                <w:b/>
                <w:bCs/>
                <w:sz w:val="22"/>
                <w:szCs w:val="22"/>
                <w:lang w:eastAsia="en-US"/>
              </w:rPr>
              <w:t>.... (pildoma tiek eilučių (kuriuose nurodoma visa aukščiau nurodyta informacija), kiek projektų teikiama kvalifikacijos atitikties įrodymui. )</w:t>
            </w:r>
          </w:p>
        </w:tc>
      </w:tr>
      <w:tr w:rsidR="00FA071C" w:rsidRPr="00026862" w14:paraId="0980C427" w14:textId="77777777">
        <w:tc>
          <w:tcPr>
            <w:tcW w:w="3258" w:type="dxa"/>
            <w:vMerge/>
          </w:tcPr>
          <w:p w14:paraId="762FC297" w14:textId="77777777" w:rsidR="00FA071C" w:rsidRPr="00026862" w:rsidRDefault="00FA071C">
            <w:pPr>
              <w:tabs>
                <w:tab w:val="left" w:pos="8137"/>
              </w:tabs>
              <w:spacing w:line="259" w:lineRule="auto"/>
              <w:jc w:val="both"/>
              <w:rPr>
                <w:rFonts w:eastAsiaTheme="minorHAnsi"/>
                <w:b/>
                <w:sz w:val="22"/>
                <w:szCs w:val="22"/>
                <w:lang w:eastAsia="en-US"/>
              </w:rPr>
            </w:pPr>
          </w:p>
        </w:tc>
        <w:tc>
          <w:tcPr>
            <w:tcW w:w="6520" w:type="dxa"/>
            <w:gridSpan w:val="3"/>
          </w:tcPr>
          <w:p w14:paraId="2149063B" w14:textId="77777777" w:rsidR="00FA071C" w:rsidRPr="00026862" w:rsidRDefault="00FA071C">
            <w:pPr>
              <w:tabs>
                <w:tab w:val="left" w:pos="8137"/>
              </w:tabs>
              <w:spacing w:line="259" w:lineRule="auto"/>
              <w:rPr>
                <w:rFonts w:eastAsiaTheme="minorHAnsi"/>
                <w:b/>
                <w:bCs/>
                <w:sz w:val="24"/>
                <w:lang w:eastAsia="en-US"/>
              </w:rPr>
            </w:pPr>
            <w:r w:rsidRPr="00026862">
              <w:rPr>
                <w:rFonts w:eastAsiaTheme="minorHAnsi"/>
                <w:b/>
                <w:bCs/>
                <w:sz w:val="22"/>
                <w:szCs w:val="22"/>
                <w:lang w:eastAsia="en-US"/>
              </w:rPr>
              <w:t>....</w:t>
            </w:r>
          </w:p>
        </w:tc>
      </w:tr>
      <w:tr w:rsidR="00FA071C" w:rsidRPr="00026862" w14:paraId="58E8DE91" w14:textId="77777777">
        <w:tc>
          <w:tcPr>
            <w:tcW w:w="3258" w:type="dxa"/>
            <w:vMerge/>
          </w:tcPr>
          <w:p w14:paraId="2BF1C0EB" w14:textId="77777777" w:rsidR="00FA071C" w:rsidRPr="00026862" w:rsidRDefault="00FA071C">
            <w:pPr>
              <w:tabs>
                <w:tab w:val="left" w:pos="8137"/>
              </w:tabs>
              <w:spacing w:line="259" w:lineRule="auto"/>
              <w:jc w:val="both"/>
              <w:rPr>
                <w:rFonts w:eastAsiaTheme="minorHAnsi"/>
                <w:b/>
                <w:sz w:val="22"/>
                <w:szCs w:val="22"/>
                <w:lang w:eastAsia="en-US"/>
              </w:rPr>
            </w:pPr>
          </w:p>
        </w:tc>
        <w:tc>
          <w:tcPr>
            <w:tcW w:w="6520" w:type="dxa"/>
            <w:gridSpan w:val="3"/>
          </w:tcPr>
          <w:p w14:paraId="7482CC69" w14:textId="77777777" w:rsidR="00FA071C" w:rsidRPr="00026862" w:rsidRDefault="00FA071C">
            <w:pPr>
              <w:tabs>
                <w:tab w:val="left" w:pos="8137"/>
              </w:tabs>
              <w:spacing w:line="259" w:lineRule="auto"/>
              <w:rPr>
                <w:rFonts w:eastAsiaTheme="minorHAnsi"/>
                <w:b/>
                <w:bCs/>
                <w:sz w:val="24"/>
                <w:lang w:eastAsia="en-US"/>
              </w:rPr>
            </w:pPr>
            <w:r w:rsidRPr="00026862">
              <w:rPr>
                <w:rFonts w:eastAsiaTheme="minorHAnsi"/>
                <w:b/>
                <w:bCs/>
                <w:sz w:val="22"/>
                <w:szCs w:val="22"/>
                <w:lang w:eastAsia="en-US"/>
              </w:rPr>
              <w:t>....</w:t>
            </w:r>
          </w:p>
        </w:tc>
      </w:tr>
      <w:tr w:rsidR="00FA071C" w:rsidRPr="00026862" w14:paraId="6764D219" w14:textId="77777777">
        <w:tc>
          <w:tcPr>
            <w:tcW w:w="3258" w:type="dxa"/>
            <w:vMerge/>
          </w:tcPr>
          <w:p w14:paraId="78AF356B" w14:textId="77777777" w:rsidR="00FA071C" w:rsidRPr="00026862" w:rsidRDefault="00FA071C">
            <w:pPr>
              <w:tabs>
                <w:tab w:val="left" w:pos="8137"/>
              </w:tabs>
              <w:spacing w:line="259" w:lineRule="auto"/>
              <w:jc w:val="both"/>
              <w:rPr>
                <w:rFonts w:eastAsiaTheme="minorHAnsi"/>
                <w:b/>
                <w:sz w:val="22"/>
                <w:szCs w:val="22"/>
                <w:lang w:eastAsia="en-US"/>
              </w:rPr>
            </w:pPr>
          </w:p>
        </w:tc>
        <w:tc>
          <w:tcPr>
            <w:tcW w:w="6520" w:type="dxa"/>
            <w:gridSpan w:val="3"/>
          </w:tcPr>
          <w:p w14:paraId="74A1346B" w14:textId="77777777" w:rsidR="00FA071C" w:rsidRPr="00026862" w:rsidRDefault="00FA071C">
            <w:pPr>
              <w:tabs>
                <w:tab w:val="left" w:pos="8137"/>
              </w:tabs>
              <w:spacing w:line="259" w:lineRule="auto"/>
              <w:rPr>
                <w:rFonts w:eastAsiaTheme="minorHAnsi"/>
                <w:b/>
                <w:bCs/>
                <w:sz w:val="24"/>
                <w:lang w:eastAsia="en-US"/>
              </w:rPr>
            </w:pPr>
            <w:r w:rsidRPr="00026862">
              <w:rPr>
                <w:rFonts w:eastAsiaTheme="minorHAnsi"/>
                <w:b/>
                <w:bCs/>
                <w:sz w:val="22"/>
                <w:szCs w:val="22"/>
                <w:lang w:eastAsia="en-US"/>
              </w:rPr>
              <w:t>....</w:t>
            </w:r>
          </w:p>
        </w:tc>
      </w:tr>
      <w:tr w:rsidR="00FA071C" w:rsidRPr="00026862" w14:paraId="49FB55DE" w14:textId="77777777">
        <w:tc>
          <w:tcPr>
            <w:tcW w:w="3258" w:type="dxa"/>
            <w:vMerge w:val="restart"/>
          </w:tcPr>
          <w:p w14:paraId="21DCF235" w14:textId="77777777" w:rsidR="00FA071C" w:rsidRPr="00026862" w:rsidRDefault="00FA071C">
            <w:pPr>
              <w:tabs>
                <w:tab w:val="left" w:pos="8137"/>
              </w:tabs>
              <w:spacing w:line="259" w:lineRule="auto"/>
              <w:jc w:val="both"/>
              <w:rPr>
                <w:rFonts w:eastAsiaTheme="minorHAnsi"/>
                <w:b/>
                <w:bCs/>
                <w:sz w:val="22"/>
                <w:szCs w:val="22"/>
                <w:lang w:eastAsia="en-US"/>
              </w:rPr>
            </w:pPr>
            <w:r w:rsidRPr="00026862">
              <w:rPr>
                <w:rFonts w:eastAsiaTheme="minorHAnsi"/>
                <w:b/>
                <w:bCs/>
                <w:sz w:val="22"/>
                <w:szCs w:val="22"/>
                <w:lang w:eastAsia="en-US"/>
              </w:rPr>
              <w:t xml:space="preserve">Ar specialistas per paskutinius 3 (tris) metus (skaičiuojant nuo pasiūlymų pateikimo termino pabaigos) yra dalyvavęs ne mažiau kaip 1 (vienoje) </w:t>
            </w:r>
            <w:r w:rsidRPr="00026862">
              <w:rPr>
                <w:rFonts w:eastAsiaTheme="minorHAnsi"/>
                <w:b/>
                <w:bCs/>
                <w:sz w:val="22"/>
                <w:szCs w:val="22"/>
                <w:lang w:eastAsia="en-US"/>
              </w:rPr>
              <w:lastRenderedPageBreak/>
              <w:t>įvykdytoje (baigtoje) informacinių sistemų</w:t>
            </w:r>
            <w:r w:rsidRPr="00026862">
              <w:rPr>
                <w:rFonts w:eastAsiaTheme="minorHAnsi"/>
                <w:color w:val="FF0000"/>
                <w:sz w:val="22"/>
                <w:szCs w:val="22"/>
                <w:lang w:eastAsia="en-US"/>
              </w:rPr>
              <w:t xml:space="preserve"> </w:t>
            </w:r>
            <w:r w:rsidRPr="00026862">
              <w:rPr>
                <w:rFonts w:eastAsiaTheme="minorHAnsi"/>
                <w:b/>
                <w:bCs/>
                <w:sz w:val="22"/>
                <w:szCs w:val="22"/>
                <w:lang w:eastAsia="en-US"/>
              </w:rPr>
              <w:t>ar registrų</w:t>
            </w:r>
            <w:r w:rsidRPr="00026862">
              <w:rPr>
                <w:rFonts w:eastAsiaTheme="minorHAnsi"/>
                <w:sz w:val="22"/>
                <w:szCs w:val="22"/>
                <w:lang w:eastAsia="en-US"/>
              </w:rPr>
              <w:t xml:space="preserve">  </w:t>
            </w:r>
            <w:r w:rsidRPr="00026862">
              <w:rPr>
                <w:rFonts w:eastAsia="Calibri"/>
                <w:b/>
                <w:bCs/>
                <w:sz w:val="22"/>
                <w:szCs w:val="22"/>
                <w:shd w:val="clear" w:color="auto" w:fill="FFFFFF"/>
                <w:lang w:eastAsia="en-US"/>
              </w:rPr>
              <w:t xml:space="preserve">kūrimo </w:t>
            </w:r>
            <w:r>
              <w:rPr>
                <w:rFonts w:eastAsia="Calibri"/>
                <w:b/>
                <w:bCs/>
                <w:sz w:val="22"/>
                <w:szCs w:val="22"/>
                <w:shd w:val="clear" w:color="auto" w:fill="FFFFFF"/>
                <w:lang w:eastAsia="en-US"/>
              </w:rPr>
              <w:t>ir/</w:t>
            </w:r>
            <w:r w:rsidRPr="00026862">
              <w:rPr>
                <w:rFonts w:eastAsia="Calibri"/>
                <w:b/>
                <w:bCs/>
                <w:sz w:val="22"/>
                <w:szCs w:val="22"/>
                <w:shd w:val="clear" w:color="auto" w:fill="FFFFFF"/>
                <w:lang w:eastAsia="en-US"/>
              </w:rPr>
              <w:t>ar modernizavimo</w:t>
            </w:r>
            <w:r>
              <w:rPr>
                <w:rFonts w:eastAsia="Calibri"/>
                <w:b/>
                <w:bCs/>
                <w:sz w:val="22"/>
                <w:szCs w:val="22"/>
                <w:shd w:val="clear" w:color="auto" w:fill="FFFFFF"/>
                <w:lang w:eastAsia="en-US"/>
              </w:rPr>
              <w:t>,</w:t>
            </w:r>
            <w:r w:rsidRPr="00026862">
              <w:rPr>
                <w:rFonts w:eastAsia="Calibri"/>
                <w:b/>
                <w:bCs/>
                <w:sz w:val="22"/>
                <w:szCs w:val="22"/>
                <w:shd w:val="clear" w:color="auto" w:fill="FFFFFF"/>
                <w:lang w:eastAsia="en-US"/>
              </w:rPr>
              <w:t xml:space="preserve"> ir /ar vystymo</w:t>
            </w:r>
            <w:r>
              <w:rPr>
                <w:rFonts w:eastAsia="Calibri"/>
                <w:b/>
                <w:bCs/>
                <w:sz w:val="22"/>
                <w:szCs w:val="22"/>
                <w:shd w:val="clear" w:color="auto" w:fill="FFFFFF"/>
                <w:lang w:eastAsia="en-US"/>
              </w:rPr>
              <w:t>,</w:t>
            </w:r>
            <w:r w:rsidRPr="00026862">
              <w:rPr>
                <w:rFonts w:eastAsia="Calibri"/>
                <w:b/>
                <w:bCs/>
                <w:sz w:val="22"/>
                <w:szCs w:val="22"/>
                <w:shd w:val="clear" w:color="auto" w:fill="FFFFFF"/>
                <w:lang w:eastAsia="en-US"/>
              </w:rPr>
              <w:t xml:space="preserve"> ir/ar palaikymo</w:t>
            </w:r>
            <w:r w:rsidRPr="00026862">
              <w:rPr>
                <w:rFonts w:eastAsiaTheme="minorHAnsi"/>
                <w:b/>
                <w:bCs/>
                <w:sz w:val="22"/>
                <w:szCs w:val="22"/>
                <w:lang w:eastAsia="en-US"/>
              </w:rPr>
              <w:t xml:space="preserve"> sutartyje (projekte) kaip informacinių sistemų analitikas?</w:t>
            </w:r>
          </w:p>
        </w:tc>
        <w:tc>
          <w:tcPr>
            <w:tcW w:w="6520" w:type="dxa"/>
            <w:gridSpan w:val="3"/>
          </w:tcPr>
          <w:p w14:paraId="3444AF06" w14:textId="77777777" w:rsidR="00FA071C" w:rsidRPr="00026862" w:rsidRDefault="00FA071C">
            <w:pPr>
              <w:tabs>
                <w:tab w:val="left" w:pos="8137"/>
              </w:tabs>
              <w:spacing w:line="259" w:lineRule="auto"/>
              <w:rPr>
                <w:rFonts w:eastAsiaTheme="minorHAnsi"/>
                <w:b/>
                <w:bCs/>
                <w:sz w:val="22"/>
                <w:szCs w:val="22"/>
                <w:lang w:eastAsia="en-US"/>
              </w:rPr>
            </w:pPr>
            <w:r w:rsidRPr="00026862">
              <w:rPr>
                <w:rFonts w:eastAsiaTheme="minorHAnsi"/>
                <w:b/>
                <w:bCs/>
                <w:sz w:val="22"/>
                <w:szCs w:val="22"/>
                <w:lang w:eastAsia="en-US"/>
              </w:rPr>
              <w:lastRenderedPageBreak/>
              <w:t xml:space="preserve">Žemiau nurodomi tik </w:t>
            </w:r>
            <w:r w:rsidRPr="00026862">
              <w:rPr>
                <w:rFonts w:eastAsiaTheme="minorHAnsi"/>
                <w:b/>
                <w:sz w:val="22"/>
                <w:szCs w:val="22"/>
                <w:lang w:eastAsia="en-US"/>
              </w:rPr>
              <w:t xml:space="preserve">įvykdyti (užbaigti) </w:t>
            </w:r>
            <w:r w:rsidRPr="00026862">
              <w:rPr>
                <w:rFonts w:eastAsia="Calibri"/>
                <w:sz w:val="22"/>
                <w:szCs w:val="22"/>
                <w:shd w:val="clear" w:color="auto" w:fill="FFFFFF"/>
                <w:lang w:eastAsia="en-US"/>
              </w:rPr>
              <w:t xml:space="preserve">informacinės sistemos ar registro  kūrimo </w:t>
            </w:r>
            <w:r>
              <w:rPr>
                <w:rFonts w:eastAsia="Calibri"/>
                <w:sz w:val="22"/>
                <w:szCs w:val="22"/>
                <w:shd w:val="clear" w:color="auto" w:fill="FFFFFF"/>
                <w:lang w:eastAsia="en-US"/>
              </w:rPr>
              <w:t>ir/</w:t>
            </w:r>
            <w:r w:rsidRPr="00026862">
              <w:rPr>
                <w:rFonts w:eastAsia="Calibri"/>
                <w:sz w:val="22"/>
                <w:szCs w:val="22"/>
                <w:shd w:val="clear" w:color="auto" w:fill="FFFFFF"/>
                <w:lang w:eastAsia="en-US"/>
              </w:rPr>
              <w:t>ar modernizavimo</w:t>
            </w:r>
            <w:r>
              <w:rPr>
                <w:rFonts w:eastAsia="Calibri"/>
                <w:sz w:val="22"/>
                <w:szCs w:val="22"/>
                <w:shd w:val="clear" w:color="auto" w:fill="FFFFFF"/>
                <w:lang w:eastAsia="en-US"/>
              </w:rPr>
              <w:t>,</w:t>
            </w:r>
            <w:r w:rsidRPr="00026862">
              <w:rPr>
                <w:rFonts w:eastAsia="Calibri"/>
                <w:sz w:val="22"/>
                <w:szCs w:val="22"/>
                <w:shd w:val="clear" w:color="auto" w:fill="FFFFFF"/>
                <w:lang w:eastAsia="en-US"/>
              </w:rPr>
              <w:t xml:space="preserve"> ir /ar vystymo</w:t>
            </w:r>
            <w:r>
              <w:rPr>
                <w:rFonts w:eastAsia="Calibri"/>
                <w:sz w:val="22"/>
                <w:szCs w:val="22"/>
                <w:shd w:val="clear" w:color="auto" w:fill="FFFFFF"/>
                <w:lang w:eastAsia="en-US"/>
              </w:rPr>
              <w:t>,</w:t>
            </w:r>
            <w:r w:rsidRPr="00026862">
              <w:rPr>
                <w:rFonts w:eastAsia="Calibri"/>
                <w:sz w:val="22"/>
                <w:szCs w:val="22"/>
                <w:shd w:val="clear" w:color="auto" w:fill="FFFFFF"/>
                <w:lang w:eastAsia="en-US"/>
              </w:rPr>
              <w:t xml:space="preserve"> ir/ar palaikymo projektai (sutartys), </w:t>
            </w:r>
            <w:r w:rsidRPr="00026862">
              <w:rPr>
                <w:rFonts w:eastAsiaTheme="minorHAnsi"/>
                <w:sz w:val="22"/>
                <w:szCs w:val="22"/>
                <w:lang w:eastAsia="en-US"/>
              </w:rPr>
              <w:t xml:space="preserve">kuriuose specialistas </w:t>
            </w:r>
            <w:r w:rsidRPr="00026862">
              <w:rPr>
                <w:rFonts w:eastAsiaTheme="minorHAnsi"/>
                <w:sz w:val="22"/>
                <w:szCs w:val="22"/>
                <w:u w:val="single"/>
                <w:lang w:eastAsia="en-US"/>
              </w:rPr>
              <w:t>ėjo informacinių sistemų analitiko pareigas</w:t>
            </w:r>
            <w:r w:rsidRPr="00026862">
              <w:rPr>
                <w:rFonts w:eastAsiaTheme="minorHAnsi"/>
                <w:sz w:val="22"/>
                <w:szCs w:val="22"/>
                <w:u w:val="single"/>
                <w:vertAlign w:val="superscript"/>
                <w:lang w:eastAsia="en-US"/>
              </w:rPr>
              <w:footnoteReference w:id="23"/>
            </w:r>
            <w:r w:rsidRPr="00026862">
              <w:rPr>
                <w:rFonts w:eastAsiaTheme="minorHAnsi"/>
                <w:sz w:val="22"/>
                <w:szCs w:val="22"/>
                <w:u w:val="single"/>
                <w:lang w:eastAsia="en-US"/>
              </w:rPr>
              <w:t>:</w:t>
            </w:r>
          </w:p>
        </w:tc>
      </w:tr>
      <w:tr w:rsidR="00FA071C" w:rsidRPr="00026862" w14:paraId="6E0032E4" w14:textId="77777777">
        <w:tc>
          <w:tcPr>
            <w:tcW w:w="3258" w:type="dxa"/>
            <w:vMerge/>
          </w:tcPr>
          <w:p w14:paraId="4A19F393" w14:textId="77777777" w:rsidR="00FA071C" w:rsidRPr="00026862" w:rsidRDefault="00FA071C">
            <w:pPr>
              <w:tabs>
                <w:tab w:val="left" w:pos="8137"/>
              </w:tabs>
              <w:spacing w:line="259" w:lineRule="auto"/>
              <w:jc w:val="both"/>
              <w:rPr>
                <w:rFonts w:eastAsiaTheme="minorHAnsi"/>
                <w:b/>
                <w:bCs/>
                <w:sz w:val="22"/>
                <w:szCs w:val="22"/>
                <w:lang w:eastAsia="en-US"/>
              </w:rPr>
            </w:pPr>
          </w:p>
        </w:tc>
        <w:tc>
          <w:tcPr>
            <w:tcW w:w="6520" w:type="dxa"/>
            <w:gridSpan w:val="3"/>
          </w:tcPr>
          <w:p w14:paraId="60A224A5"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(nurodomas projekto / sutarties pavadinimas)</w:t>
            </w:r>
          </w:p>
          <w:p w14:paraId="4764AA67"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i/>
                <w:iCs/>
                <w:sz w:val="22"/>
                <w:szCs w:val="22"/>
                <w:lang w:eastAsia="en-US"/>
              </w:rPr>
              <w:lastRenderedPageBreak/>
              <w:t>______________(nurodomas užsakovas: pavadinimas)</w:t>
            </w:r>
          </w:p>
          <w:p w14:paraId="7BEA10CC"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(nurodomi metai (metai, mėnuo, diena) nuo kada šiame projekte/sutartyje specialistas ėjo informacinių sistemų analitiko pareigas)</w:t>
            </w:r>
          </w:p>
          <w:p w14:paraId="5D936B14"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(nurodomi metai (metai, mėnuo, diena) iki kada šiame projekte/sutartyje specialistas ėjo informacinių sistemų analitiko pareigas)</w:t>
            </w:r>
          </w:p>
          <w:p w14:paraId="7B7FB99A"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i/>
                <w:iCs/>
                <w:sz w:val="22"/>
                <w:szCs w:val="22"/>
                <w:lang w:eastAsia="en-US"/>
              </w:rPr>
              <w:t>______________(nurodomi užsakovo kontaktiniai duomenys: vardas, pavardė, telefonas)</w:t>
            </w:r>
          </w:p>
        </w:tc>
      </w:tr>
      <w:tr w:rsidR="00FA071C" w:rsidRPr="00026862" w14:paraId="50AD00C6" w14:textId="77777777">
        <w:tc>
          <w:tcPr>
            <w:tcW w:w="3258" w:type="dxa"/>
            <w:vMerge/>
          </w:tcPr>
          <w:p w14:paraId="18AD4F0A" w14:textId="77777777" w:rsidR="00FA071C" w:rsidRPr="00026862" w:rsidRDefault="00FA071C">
            <w:pPr>
              <w:tabs>
                <w:tab w:val="left" w:pos="8137"/>
              </w:tabs>
              <w:spacing w:line="259" w:lineRule="auto"/>
              <w:jc w:val="both"/>
              <w:rPr>
                <w:rFonts w:eastAsiaTheme="minorHAnsi"/>
                <w:b/>
                <w:bCs/>
                <w:sz w:val="22"/>
                <w:szCs w:val="22"/>
                <w:lang w:eastAsia="en-US"/>
              </w:rPr>
            </w:pPr>
          </w:p>
        </w:tc>
        <w:tc>
          <w:tcPr>
            <w:tcW w:w="6520" w:type="dxa"/>
            <w:gridSpan w:val="3"/>
          </w:tcPr>
          <w:p w14:paraId="4BBDF000" w14:textId="77777777" w:rsidR="00FA071C" w:rsidRPr="00026862" w:rsidRDefault="00FA071C">
            <w:pPr>
              <w:tabs>
                <w:tab w:val="left" w:pos="8137"/>
              </w:tabs>
              <w:spacing w:line="259" w:lineRule="auto"/>
              <w:rPr>
                <w:rFonts w:eastAsiaTheme="minorHAnsi"/>
                <w:b/>
                <w:bCs/>
                <w:sz w:val="22"/>
                <w:szCs w:val="22"/>
                <w:lang w:eastAsia="en-US"/>
              </w:rPr>
            </w:pPr>
            <w:r w:rsidRPr="00026862">
              <w:rPr>
                <w:rFonts w:eastAsiaTheme="minorHAnsi"/>
                <w:b/>
                <w:bCs/>
                <w:sz w:val="22"/>
                <w:szCs w:val="22"/>
                <w:lang w:eastAsia="en-US"/>
              </w:rPr>
              <w:t>.... (pildoma tiek eilučių (kuriuose nurodoma visa aukščiau nurodyta informacija), kiek projektų teikiama kvalifikacijos atitikties įrodymui. )</w:t>
            </w:r>
          </w:p>
        </w:tc>
      </w:tr>
      <w:tr w:rsidR="00FA071C" w:rsidRPr="00026862" w14:paraId="3A617C44" w14:textId="77777777">
        <w:tc>
          <w:tcPr>
            <w:tcW w:w="3258" w:type="dxa"/>
            <w:vMerge/>
          </w:tcPr>
          <w:p w14:paraId="18037E6E" w14:textId="77777777" w:rsidR="00FA071C" w:rsidRPr="00026862" w:rsidRDefault="00FA071C">
            <w:pPr>
              <w:tabs>
                <w:tab w:val="left" w:pos="8137"/>
              </w:tabs>
              <w:spacing w:line="259" w:lineRule="auto"/>
              <w:jc w:val="both"/>
              <w:rPr>
                <w:rFonts w:eastAsiaTheme="minorHAnsi"/>
                <w:b/>
                <w:bCs/>
                <w:sz w:val="22"/>
                <w:szCs w:val="22"/>
                <w:lang w:eastAsia="en-US"/>
              </w:rPr>
            </w:pPr>
          </w:p>
        </w:tc>
        <w:tc>
          <w:tcPr>
            <w:tcW w:w="6520" w:type="dxa"/>
            <w:gridSpan w:val="3"/>
          </w:tcPr>
          <w:p w14:paraId="5915F4E9" w14:textId="77777777" w:rsidR="00FA071C" w:rsidRPr="00026862" w:rsidRDefault="00FA071C">
            <w:pPr>
              <w:tabs>
                <w:tab w:val="left" w:pos="8137"/>
              </w:tabs>
              <w:spacing w:line="259" w:lineRule="auto"/>
              <w:rPr>
                <w:rFonts w:eastAsiaTheme="minorHAnsi"/>
                <w:b/>
                <w:bCs/>
                <w:sz w:val="22"/>
                <w:szCs w:val="22"/>
                <w:lang w:eastAsia="en-US"/>
              </w:rPr>
            </w:pPr>
            <w:r w:rsidRPr="00026862">
              <w:rPr>
                <w:rFonts w:eastAsiaTheme="minorHAnsi"/>
                <w:b/>
                <w:bCs/>
                <w:sz w:val="22"/>
                <w:szCs w:val="22"/>
                <w:lang w:eastAsia="en-US"/>
              </w:rPr>
              <w:t>...</w:t>
            </w:r>
          </w:p>
        </w:tc>
      </w:tr>
      <w:tr w:rsidR="00FA071C" w:rsidRPr="00026862" w14:paraId="2F94555F" w14:textId="77777777">
        <w:trPr>
          <w:trHeight w:val="660"/>
        </w:trPr>
        <w:tc>
          <w:tcPr>
            <w:tcW w:w="9778" w:type="dxa"/>
            <w:gridSpan w:val="4"/>
            <w:shd w:val="clear" w:color="auto" w:fill="D9D9D9" w:themeFill="background1" w:themeFillShade="D9"/>
          </w:tcPr>
          <w:p w14:paraId="48E90C94" w14:textId="77777777" w:rsidR="00FA071C" w:rsidRPr="00026862" w:rsidRDefault="00FA071C">
            <w:pPr>
              <w:tabs>
                <w:tab w:val="left" w:pos="8137"/>
              </w:tabs>
              <w:spacing w:line="259" w:lineRule="auto"/>
              <w:rPr>
                <w:rFonts w:eastAsiaTheme="minorHAnsi"/>
                <w:b/>
                <w:sz w:val="22"/>
                <w:szCs w:val="22"/>
                <w:lang w:eastAsia="en-US"/>
              </w:rPr>
            </w:pPr>
            <w:r>
              <w:rPr>
                <w:rFonts w:eastAsiaTheme="minorHAnsi"/>
                <w:b/>
                <w:sz w:val="22"/>
                <w:szCs w:val="22"/>
                <w:lang w:val="en-US" w:eastAsia="en-US"/>
              </w:rPr>
              <w:t>4.2.1</w:t>
            </w:r>
            <w:r w:rsidRPr="00026862">
              <w:rPr>
                <w:rFonts w:eastAsiaTheme="minorHAnsi"/>
                <w:b/>
                <w:sz w:val="22"/>
                <w:szCs w:val="22"/>
                <w:lang w:val="en-US" w:eastAsia="en-US"/>
              </w:rPr>
              <w:t>.2.3</w:t>
            </w:r>
            <w:r w:rsidRPr="00026862">
              <w:rPr>
                <w:rFonts w:eastAsiaTheme="minorHAnsi"/>
                <w:b/>
                <w:sz w:val="22"/>
                <w:szCs w:val="22"/>
                <w:lang w:eastAsia="en-US"/>
              </w:rPr>
              <w:t>. Ekspertas Nr. 3  - Aplikacijų programuotojas:</w:t>
            </w:r>
          </w:p>
        </w:tc>
      </w:tr>
      <w:tr w:rsidR="00FA071C" w:rsidRPr="00026862" w14:paraId="1C01BF1B" w14:textId="77777777">
        <w:tc>
          <w:tcPr>
            <w:tcW w:w="3258" w:type="dxa"/>
          </w:tcPr>
          <w:p w14:paraId="689BDB8D" w14:textId="77777777" w:rsidR="00FA071C" w:rsidRPr="00026862" w:rsidRDefault="00FA071C">
            <w:pPr>
              <w:tabs>
                <w:tab w:val="left" w:pos="8137"/>
              </w:tabs>
              <w:spacing w:line="259" w:lineRule="auto"/>
              <w:rPr>
                <w:rFonts w:eastAsiaTheme="minorHAnsi"/>
                <w:b/>
                <w:bCs/>
                <w:sz w:val="22"/>
                <w:szCs w:val="22"/>
                <w:lang w:eastAsia="en-US"/>
              </w:rPr>
            </w:pPr>
            <w:r w:rsidRPr="00026862">
              <w:rPr>
                <w:rFonts w:eastAsiaTheme="minorHAnsi"/>
                <w:b/>
                <w:sz w:val="22"/>
                <w:szCs w:val="22"/>
                <w:lang w:eastAsia="en-US"/>
              </w:rPr>
              <w:t>Siūlomo eksperto (toliau – ekspertas arba specialistas) vardas, pavardė</w:t>
            </w:r>
          </w:p>
        </w:tc>
        <w:tc>
          <w:tcPr>
            <w:tcW w:w="6520" w:type="dxa"/>
            <w:gridSpan w:val="3"/>
          </w:tcPr>
          <w:p w14:paraId="3E429959" w14:textId="77777777" w:rsidR="00FA071C" w:rsidRPr="00026862" w:rsidRDefault="00FA071C">
            <w:pPr>
              <w:tabs>
                <w:tab w:val="left" w:pos="8137"/>
              </w:tabs>
              <w:spacing w:line="259" w:lineRule="auto"/>
              <w:rPr>
                <w:rFonts w:eastAsiaTheme="minorHAnsi"/>
                <w:b/>
                <w:bCs/>
                <w:sz w:val="24"/>
                <w:lang w:eastAsia="en-US"/>
              </w:rPr>
            </w:pPr>
          </w:p>
        </w:tc>
      </w:tr>
      <w:tr w:rsidR="00FA071C" w:rsidRPr="00026862" w14:paraId="680E4D74" w14:textId="77777777">
        <w:tc>
          <w:tcPr>
            <w:tcW w:w="3258" w:type="dxa"/>
          </w:tcPr>
          <w:p w14:paraId="0A0D2523" w14:textId="77777777" w:rsidR="00FA071C" w:rsidRPr="00026862" w:rsidRDefault="00FA071C">
            <w:pPr>
              <w:spacing w:line="259" w:lineRule="auto"/>
              <w:ind w:right="49"/>
              <w:jc w:val="both"/>
              <w:rPr>
                <w:rFonts w:eastAsia="Calibri"/>
                <w:b/>
                <w:sz w:val="22"/>
                <w:szCs w:val="22"/>
                <w:u w:val="single"/>
                <w:lang w:eastAsia="ar-SA"/>
              </w:rPr>
            </w:pPr>
            <w:r w:rsidRPr="00026862">
              <w:rPr>
                <w:rFonts w:eastAsia="Calibri"/>
                <w:b/>
                <w:sz w:val="22"/>
                <w:szCs w:val="22"/>
                <w:lang w:eastAsia="ar-SA"/>
              </w:rPr>
              <w:t xml:space="preserve">Specialistas pasiūlymo pateikimo </w:t>
            </w:r>
            <w:r w:rsidRPr="00026862">
              <w:rPr>
                <w:rFonts w:eastAsia="Calibri"/>
                <w:b/>
                <w:sz w:val="22"/>
                <w:szCs w:val="22"/>
                <w:u w:val="single"/>
                <w:lang w:eastAsia="ar-SA"/>
              </w:rPr>
              <w:t>yra</w:t>
            </w:r>
            <w:r w:rsidRPr="00026862">
              <w:rPr>
                <w:rFonts w:eastAsia="Calibri"/>
                <w:b/>
                <w:sz w:val="22"/>
                <w:szCs w:val="22"/>
                <w:u w:val="single"/>
                <w:vertAlign w:val="superscript"/>
                <w:lang w:eastAsia="ar-SA"/>
              </w:rPr>
              <w:footnoteReference w:id="24"/>
            </w:r>
            <w:r w:rsidRPr="00026862">
              <w:rPr>
                <w:rFonts w:eastAsia="Calibri"/>
                <w:b/>
                <w:sz w:val="22"/>
                <w:szCs w:val="22"/>
                <w:u w:val="single"/>
                <w:lang w:eastAsia="ar-SA"/>
              </w:rPr>
              <w:t xml:space="preserve"> </w:t>
            </w:r>
            <w:r w:rsidRPr="00026862">
              <w:rPr>
                <w:rFonts w:eastAsia="Calibri"/>
                <w:bCs/>
                <w:i/>
                <w:iCs/>
                <w:sz w:val="22"/>
                <w:szCs w:val="22"/>
                <w:u w:val="single"/>
                <w:lang w:eastAsia="ar-SA"/>
              </w:rPr>
              <w:t xml:space="preserve">(pasirenkamas vienas variantas iš šios eilutės </w:t>
            </w:r>
            <w:r w:rsidRPr="00026862">
              <w:rPr>
                <w:rFonts w:eastAsia="Calibri"/>
                <w:bCs/>
                <w:i/>
                <w:iCs/>
                <w:sz w:val="22"/>
                <w:szCs w:val="22"/>
                <w:u w:val="single"/>
                <w:lang w:val="en-US" w:eastAsia="ar-SA"/>
              </w:rPr>
              <w:t xml:space="preserve">1 </w:t>
            </w:r>
            <w:proofErr w:type="spellStart"/>
            <w:r w:rsidRPr="00026862">
              <w:rPr>
                <w:rFonts w:eastAsia="Calibri"/>
                <w:bCs/>
                <w:i/>
                <w:iCs/>
                <w:sz w:val="22"/>
                <w:szCs w:val="22"/>
                <w:u w:val="single"/>
                <w:lang w:val="en-US" w:eastAsia="ar-SA"/>
              </w:rPr>
              <w:t>arba</w:t>
            </w:r>
            <w:proofErr w:type="spellEnd"/>
            <w:r w:rsidRPr="00026862">
              <w:rPr>
                <w:rFonts w:eastAsia="Calibri"/>
                <w:bCs/>
                <w:i/>
                <w:iCs/>
                <w:sz w:val="22"/>
                <w:szCs w:val="22"/>
                <w:u w:val="single"/>
                <w:lang w:val="en-US" w:eastAsia="ar-SA"/>
              </w:rPr>
              <w:t xml:space="preserve"> </w:t>
            </w:r>
            <w:r w:rsidRPr="00026862">
              <w:rPr>
                <w:rFonts w:eastAsia="Calibri"/>
                <w:bCs/>
                <w:i/>
                <w:iCs/>
                <w:sz w:val="22"/>
                <w:szCs w:val="22"/>
                <w:u w:val="single"/>
                <w:lang w:eastAsia="ar-SA"/>
              </w:rPr>
              <w:t xml:space="preserve"> </w:t>
            </w:r>
            <w:r w:rsidRPr="00026862">
              <w:rPr>
                <w:rFonts w:eastAsia="Calibri"/>
                <w:bCs/>
                <w:i/>
                <w:iCs/>
                <w:sz w:val="22"/>
                <w:szCs w:val="22"/>
                <w:u w:val="single"/>
                <w:lang w:val="en-US" w:eastAsia="ar-SA"/>
              </w:rPr>
              <w:t>2</w:t>
            </w:r>
            <w:r w:rsidRPr="00026862">
              <w:rPr>
                <w:rFonts w:eastAsia="Calibri"/>
                <w:bCs/>
                <w:i/>
                <w:iCs/>
                <w:sz w:val="22"/>
                <w:szCs w:val="22"/>
                <w:u w:val="single"/>
                <w:lang w:eastAsia="ar-SA"/>
              </w:rPr>
              <w:t xml:space="preserve"> punkte nurodytų papunkčių):</w:t>
            </w:r>
          </w:p>
          <w:p w14:paraId="35565747" w14:textId="77777777" w:rsidR="00FA071C" w:rsidRPr="00026862" w:rsidRDefault="00FA071C">
            <w:pPr>
              <w:tabs>
                <w:tab w:val="left" w:pos="8137"/>
              </w:tabs>
              <w:spacing w:line="259" w:lineRule="auto"/>
              <w:rPr>
                <w:rFonts w:eastAsiaTheme="minorHAnsi"/>
                <w:b/>
                <w:sz w:val="22"/>
                <w:szCs w:val="22"/>
                <w:lang w:eastAsia="en-US"/>
              </w:rPr>
            </w:pPr>
          </w:p>
          <w:p w14:paraId="4C5F1509" w14:textId="77777777" w:rsidR="00FA071C" w:rsidRPr="00026862" w:rsidRDefault="00FA071C">
            <w:pPr>
              <w:tabs>
                <w:tab w:val="left" w:pos="8137"/>
              </w:tabs>
              <w:spacing w:line="259" w:lineRule="auto"/>
              <w:rPr>
                <w:rFonts w:eastAsiaTheme="minorHAnsi"/>
                <w:b/>
                <w:sz w:val="22"/>
                <w:szCs w:val="22"/>
                <w:lang w:eastAsia="en-US"/>
              </w:rPr>
            </w:pPr>
          </w:p>
          <w:p w14:paraId="76B6D6BA" w14:textId="77777777" w:rsidR="00FA071C" w:rsidRPr="00026862" w:rsidRDefault="00FA071C">
            <w:pPr>
              <w:tabs>
                <w:tab w:val="left" w:pos="8137"/>
              </w:tabs>
              <w:spacing w:line="259" w:lineRule="auto"/>
              <w:rPr>
                <w:rFonts w:eastAsiaTheme="minorHAnsi"/>
                <w:b/>
                <w:bCs/>
                <w:sz w:val="22"/>
                <w:szCs w:val="22"/>
                <w:lang w:eastAsia="en-US"/>
              </w:rPr>
            </w:pPr>
          </w:p>
        </w:tc>
        <w:tc>
          <w:tcPr>
            <w:tcW w:w="652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58A351" w14:textId="77777777" w:rsidR="00FA071C" w:rsidRPr="00026862" w:rsidRDefault="00FA071C">
            <w:pPr>
              <w:spacing w:line="259" w:lineRule="auto"/>
              <w:ind w:right="49"/>
              <w:jc w:val="both"/>
              <w:rPr>
                <w:rFonts w:eastAsia="Calibri"/>
                <w:b/>
                <w:sz w:val="22"/>
                <w:szCs w:val="22"/>
                <w:u w:val="single"/>
                <w:lang w:eastAsia="ar-SA"/>
              </w:rPr>
            </w:pPr>
            <w:r w:rsidRPr="00026862">
              <w:rPr>
                <w:rFonts w:eastAsia="Calibri"/>
                <w:b/>
                <w:sz w:val="22"/>
                <w:szCs w:val="22"/>
                <w:lang w:val="en-US" w:eastAsia="ar-SA"/>
              </w:rPr>
              <w:t xml:space="preserve">1. </w:t>
            </w:r>
            <w:r w:rsidRPr="00026862">
              <w:rPr>
                <w:rFonts w:eastAsia="Calibri"/>
                <w:b/>
                <w:sz w:val="22"/>
                <w:szCs w:val="22"/>
                <w:u w:val="single"/>
                <w:lang w:eastAsia="ar-SA"/>
              </w:rPr>
              <w:t>Specialistas pasiūlymo pateikimo momentu jau yra:</w:t>
            </w:r>
          </w:p>
          <w:p w14:paraId="667E3D1B" w14:textId="77777777" w:rsidR="00FA071C" w:rsidRPr="00026862" w:rsidRDefault="00FA071C">
            <w:pPr>
              <w:spacing w:line="259" w:lineRule="auto"/>
              <w:ind w:right="49"/>
              <w:jc w:val="both"/>
              <w:rPr>
                <w:rFonts w:eastAsia="Calibri"/>
                <w:b/>
                <w:sz w:val="22"/>
                <w:szCs w:val="22"/>
                <w:lang w:eastAsia="ar-SA"/>
              </w:rPr>
            </w:pPr>
            <w:r w:rsidRPr="00026862">
              <w:rPr>
                <w:rFonts w:eastAsia="Calibri"/>
                <w:b/>
                <w:sz w:val="22"/>
                <w:szCs w:val="22"/>
                <w:lang w:eastAsia="en-US"/>
              </w:rPr>
              <w:t xml:space="preserve">a)   </w:t>
            </w:r>
            <w:sdt>
              <w:sdtPr>
                <w:rPr>
                  <w:rFonts w:eastAsia="Calibri"/>
                  <w:b/>
                </w:rPr>
                <w:id w:val="-2128381320"/>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en-US"/>
                  </w:rPr>
                  <w:t>☐</w:t>
                </w:r>
              </w:sdtContent>
            </w:sdt>
            <w:r w:rsidRPr="00026862">
              <w:rPr>
                <w:rFonts w:eastAsia="Calibri"/>
                <w:b/>
                <w:sz w:val="22"/>
                <w:szCs w:val="22"/>
                <w:lang w:eastAsia="en-US"/>
              </w:rPr>
              <w:t xml:space="preserve"> </w:t>
            </w:r>
            <w:r w:rsidRPr="00026862">
              <w:rPr>
                <w:rFonts w:eastAsia="Calibri"/>
                <w:b/>
                <w:sz w:val="22"/>
                <w:szCs w:val="22"/>
                <w:lang w:eastAsia="ar-SA"/>
              </w:rPr>
              <w:t>Tiekėjo darbuotojas arba</w:t>
            </w:r>
          </w:p>
          <w:p w14:paraId="13FB171E" w14:textId="77777777" w:rsidR="00FA071C" w:rsidRPr="00026862" w:rsidRDefault="00FA071C">
            <w:pPr>
              <w:spacing w:line="259" w:lineRule="auto"/>
              <w:ind w:right="49"/>
              <w:jc w:val="both"/>
              <w:rPr>
                <w:rFonts w:eastAsia="Calibri"/>
                <w:b/>
                <w:sz w:val="22"/>
                <w:szCs w:val="22"/>
                <w:lang w:eastAsia="ar-SA"/>
              </w:rPr>
            </w:pPr>
            <w:r w:rsidRPr="00026862">
              <w:rPr>
                <w:rFonts w:eastAsia="Calibri"/>
                <w:b/>
                <w:sz w:val="22"/>
                <w:szCs w:val="22"/>
                <w:lang w:eastAsia="ar-SA"/>
              </w:rPr>
              <w:t xml:space="preserve">b) </w:t>
            </w:r>
            <w:sdt>
              <w:sdtPr>
                <w:rPr>
                  <w:rFonts w:eastAsia="Calibri"/>
                  <w:b/>
                  <w:lang w:eastAsia="ar-SA"/>
                </w:rPr>
                <w:id w:val="-1144114029"/>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ar-SA"/>
                  </w:rPr>
                  <w:t>☐</w:t>
                </w:r>
              </w:sdtContent>
            </w:sdt>
            <w:r w:rsidRPr="00026862">
              <w:rPr>
                <w:rFonts w:eastAsia="Calibri"/>
                <w:b/>
                <w:sz w:val="22"/>
                <w:szCs w:val="22"/>
                <w:lang w:eastAsia="ar-SA"/>
              </w:rPr>
              <w:t xml:space="preserve">tiekėjų grupės, kuri yra sudariusi jungtinės veiklos sutartį, </w:t>
            </w:r>
            <w:r>
              <w:rPr>
                <w:rFonts w:eastAsia="Calibri"/>
                <w:b/>
                <w:sz w:val="22"/>
                <w:szCs w:val="22"/>
                <w:lang w:eastAsia="ar-SA"/>
              </w:rPr>
              <w:t>nario</w:t>
            </w:r>
            <w:r w:rsidRPr="00026862">
              <w:rPr>
                <w:rFonts w:eastAsia="Calibri"/>
                <w:b/>
                <w:sz w:val="22"/>
                <w:szCs w:val="22"/>
                <w:lang w:eastAsia="ar-SA"/>
              </w:rPr>
              <w:t xml:space="preserve"> </w:t>
            </w:r>
            <w:r w:rsidRPr="00026862">
              <w:rPr>
                <w:rFonts w:eastAsia="Calibri"/>
                <w:bCs/>
                <w:i/>
                <w:iCs/>
                <w:sz w:val="22"/>
                <w:szCs w:val="22"/>
                <w:lang w:eastAsia="ar-SA"/>
              </w:rPr>
              <w:t xml:space="preserve">_________(nurodoma kurio, jei yra keli </w:t>
            </w:r>
            <w:r>
              <w:rPr>
                <w:rFonts w:eastAsia="Calibri"/>
                <w:bCs/>
                <w:i/>
                <w:iCs/>
                <w:sz w:val="22"/>
                <w:szCs w:val="22"/>
                <w:lang w:eastAsia="ar-SA"/>
              </w:rPr>
              <w:t>nariai</w:t>
            </w:r>
            <w:r w:rsidRPr="00026862">
              <w:rPr>
                <w:rFonts w:eastAsia="Calibri"/>
                <w:bCs/>
                <w:i/>
                <w:iCs/>
                <w:sz w:val="22"/>
                <w:szCs w:val="22"/>
                <w:lang w:eastAsia="ar-SA"/>
              </w:rPr>
              <w:t>)</w:t>
            </w:r>
            <w:r w:rsidRPr="00026862">
              <w:rPr>
                <w:rFonts w:eastAsia="Calibri"/>
                <w:b/>
                <w:sz w:val="22"/>
                <w:szCs w:val="22"/>
                <w:lang w:eastAsia="ar-SA"/>
              </w:rPr>
              <w:t>, darbuotojas arba,</w:t>
            </w:r>
          </w:p>
          <w:p w14:paraId="22B2995D" w14:textId="77777777" w:rsidR="00FA071C" w:rsidRPr="00026862" w:rsidRDefault="00FA071C">
            <w:pPr>
              <w:spacing w:line="259" w:lineRule="auto"/>
              <w:ind w:right="49"/>
              <w:jc w:val="both"/>
              <w:rPr>
                <w:rFonts w:eastAsia="Calibri"/>
                <w:b/>
                <w:sz w:val="22"/>
                <w:szCs w:val="22"/>
                <w:u w:val="single"/>
                <w:lang w:eastAsia="ar-SA"/>
              </w:rPr>
            </w:pPr>
            <w:r w:rsidRPr="00026862">
              <w:rPr>
                <w:rFonts w:eastAsia="Calibri"/>
                <w:b/>
                <w:sz w:val="22"/>
                <w:szCs w:val="22"/>
                <w:lang w:eastAsia="ar-SA"/>
              </w:rPr>
              <w:t xml:space="preserve">c)  </w:t>
            </w:r>
            <w:sdt>
              <w:sdtPr>
                <w:rPr>
                  <w:rFonts w:eastAsia="Calibri"/>
                  <w:b/>
                  <w:lang w:eastAsia="ar-SA"/>
                </w:rPr>
                <w:id w:val="-717128265"/>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ar-SA"/>
                  </w:rPr>
                  <w:t>☐</w:t>
                </w:r>
              </w:sdtContent>
            </w:sdt>
            <w:r w:rsidRPr="00026862">
              <w:rPr>
                <w:rFonts w:eastAsia="Calibri"/>
                <w:b/>
                <w:sz w:val="22"/>
                <w:szCs w:val="22"/>
                <w:lang w:eastAsia="ar-SA"/>
              </w:rPr>
              <w:t xml:space="preserve">ūkio subjekto, kurio pajėgumais tiekėjas remiasi, darbuotojas, </w:t>
            </w:r>
            <w:r w:rsidRPr="00026862">
              <w:rPr>
                <w:rFonts w:eastAsia="Calibri"/>
                <w:bCs/>
                <w:i/>
                <w:iCs/>
                <w:sz w:val="22"/>
                <w:szCs w:val="22"/>
                <w:lang w:eastAsia="ar-SA"/>
              </w:rPr>
              <w:t>_________(jei taip, ir jei pasiūlyme nurodyti keli ūkio subjektai, kurio pajėgumais tiekėjas remiasi - nurodoma kurio ūkio subjekto, kurio pajėgumais tiekėjas remiasi, darbuotojas specialistas yra).</w:t>
            </w:r>
          </w:p>
          <w:p w14:paraId="38B258DB" w14:textId="77777777" w:rsidR="00FA071C" w:rsidRPr="00026862" w:rsidRDefault="00FA071C">
            <w:pPr>
              <w:spacing w:line="256" w:lineRule="auto"/>
              <w:ind w:right="49"/>
              <w:jc w:val="both"/>
              <w:rPr>
                <w:rFonts w:eastAsia="Calibri"/>
                <w:b/>
                <w:sz w:val="22"/>
                <w:szCs w:val="22"/>
                <w:u w:val="single"/>
                <w:lang w:eastAsia="ar-SA"/>
              </w:rPr>
            </w:pPr>
            <w:r w:rsidRPr="00026862">
              <w:rPr>
                <w:rFonts w:eastAsia="Calibri"/>
                <w:b/>
                <w:sz w:val="22"/>
                <w:szCs w:val="22"/>
                <w:u w:val="single"/>
                <w:lang w:eastAsia="ar-SA"/>
              </w:rPr>
              <w:t>2. Specialistas laimėjus konkursą  bus</w:t>
            </w:r>
            <w:r w:rsidRPr="00026862">
              <w:rPr>
                <w:rFonts w:eastAsia="Calibri"/>
                <w:b/>
                <w:sz w:val="22"/>
                <w:szCs w:val="22"/>
                <w:u w:val="single"/>
                <w:lang w:eastAsia="en-US"/>
              </w:rPr>
              <w:t xml:space="preserve"> </w:t>
            </w:r>
            <w:r w:rsidRPr="00026862">
              <w:rPr>
                <w:rFonts w:eastAsia="Calibri"/>
                <w:b/>
                <w:sz w:val="22"/>
                <w:szCs w:val="22"/>
                <w:u w:val="single"/>
                <w:lang w:eastAsia="ar-SA"/>
              </w:rPr>
              <w:t>įdarbintas (</w:t>
            </w:r>
            <w:proofErr w:type="spellStart"/>
            <w:r w:rsidRPr="00026862">
              <w:rPr>
                <w:rFonts w:eastAsia="Calibri"/>
                <w:b/>
                <w:sz w:val="22"/>
                <w:szCs w:val="22"/>
                <w:u w:val="single"/>
                <w:lang w:eastAsia="ar-SA"/>
              </w:rPr>
              <w:t>kvazisubtiekimas</w:t>
            </w:r>
            <w:proofErr w:type="spellEnd"/>
            <w:r w:rsidRPr="00026862">
              <w:rPr>
                <w:rFonts w:eastAsia="Calibri"/>
                <w:b/>
                <w:sz w:val="22"/>
                <w:szCs w:val="22"/>
                <w:u w:val="single"/>
                <w:lang w:eastAsia="ar-SA"/>
              </w:rPr>
              <w:t>):</w:t>
            </w:r>
          </w:p>
          <w:p w14:paraId="2D079BC2" w14:textId="77777777" w:rsidR="00FA071C" w:rsidRPr="00026862" w:rsidRDefault="00FA071C">
            <w:pPr>
              <w:spacing w:line="256" w:lineRule="auto"/>
              <w:ind w:right="49"/>
              <w:jc w:val="both"/>
              <w:rPr>
                <w:rFonts w:eastAsia="Calibri"/>
                <w:b/>
                <w:sz w:val="22"/>
                <w:szCs w:val="22"/>
                <w:lang w:eastAsia="ar-SA"/>
              </w:rPr>
            </w:pPr>
            <w:r w:rsidRPr="00026862">
              <w:rPr>
                <w:rFonts w:eastAsia="MS Gothic"/>
                <w:b/>
                <w:sz w:val="22"/>
                <w:szCs w:val="22"/>
                <w:lang w:eastAsia="ar-SA"/>
              </w:rPr>
              <w:t xml:space="preserve">a)   </w:t>
            </w:r>
            <w:sdt>
              <w:sdtPr>
                <w:rPr>
                  <w:rFonts w:eastAsia="MS Gothic"/>
                  <w:b/>
                  <w:lang w:eastAsia="ar-SA"/>
                </w:rPr>
                <w:id w:val="577869849"/>
                <w14:checkbox>
                  <w14:checked w14:val="0"/>
                  <w14:checkedState w14:val="2612" w14:font="MS Gothic"/>
                  <w14:uncheckedState w14:val="2610" w14:font="MS Gothic"/>
                </w14:checkbox>
              </w:sdtPr>
              <w:sdtEndPr/>
              <w:sdtContent>
                <w:r w:rsidRPr="00026862">
                  <w:rPr>
                    <w:rFonts w:eastAsia="MS Gothic" w:hint="eastAsia"/>
                    <w:b/>
                    <w:sz w:val="22"/>
                    <w:szCs w:val="22"/>
                    <w:lang w:eastAsia="ar-SA"/>
                  </w:rPr>
                  <w:t>☐</w:t>
                </w:r>
              </w:sdtContent>
            </w:sdt>
            <w:r w:rsidRPr="00026862">
              <w:rPr>
                <w:rFonts w:eastAsia="Calibri"/>
                <w:b/>
                <w:sz w:val="22"/>
                <w:szCs w:val="22"/>
                <w:lang w:eastAsia="ar-SA"/>
              </w:rPr>
              <w:t>Tiekėjo įmonėje arba</w:t>
            </w:r>
          </w:p>
          <w:p w14:paraId="17EF1EEC" w14:textId="77777777" w:rsidR="00FA071C" w:rsidRPr="00026862" w:rsidRDefault="00FA071C">
            <w:pPr>
              <w:spacing w:line="256" w:lineRule="auto"/>
              <w:ind w:right="49"/>
              <w:jc w:val="both"/>
              <w:rPr>
                <w:rFonts w:eastAsia="Calibri"/>
                <w:b/>
                <w:sz w:val="22"/>
                <w:szCs w:val="22"/>
                <w:lang w:eastAsia="ar-SA"/>
              </w:rPr>
            </w:pPr>
            <w:r w:rsidRPr="00026862">
              <w:rPr>
                <w:rFonts w:eastAsia="Calibri"/>
                <w:b/>
                <w:sz w:val="22"/>
                <w:szCs w:val="22"/>
                <w:lang w:eastAsia="ar-SA"/>
              </w:rPr>
              <w:t xml:space="preserve">b) </w:t>
            </w:r>
            <w:sdt>
              <w:sdtPr>
                <w:rPr>
                  <w:rFonts w:eastAsia="Calibri"/>
                  <w:b/>
                  <w:lang w:eastAsia="ar-SA"/>
                </w:rPr>
                <w:id w:val="1613171235"/>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ar-SA"/>
                  </w:rPr>
                  <w:t>☐</w:t>
                </w:r>
              </w:sdtContent>
            </w:sdt>
            <w:r w:rsidRPr="00026862">
              <w:rPr>
                <w:rFonts w:eastAsia="Calibri"/>
                <w:b/>
                <w:sz w:val="22"/>
                <w:szCs w:val="22"/>
                <w:lang w:eastAsia="ar-SA"/>
              </w:rPr>
              <w:t xml:space="preserve">tiekėjų grupės, kuri yra sudariusi jungtinės veiklos sutartį, </w:t>
            </w:r>
            <w:r>
              <w:rPr>
                <w:rFonts w:eastAsia="Calibri"/>
                <w:b/>
                <w:sz w:val="22"/>
                <w:szCs w:val="22"/>
                <w:lang w:eastAsia="ar-SA"/>
              </w:rPr>
              <w:t>nario</w:t>
            </w:r>
            <w:r w:rsidRPr="00026862">
              <w:rPr>
                <w:rFonts w:eastAsia="Calibri"/>
                <w:b/>
                <w:sz w:val="22"/>
                <w:szCs w:val="22"/>
                <w:lang w:eastAsia="ar-SA"/>
              </w:rPr>
              <w:t xml:space="preserve"> </w:t>
            </w:r>
            <w:r w:rsidRPr="00026862">
              <w:rPr>
                <w:rFonts w:eastAsia="Calibri"/>
                <w:bCs/>
                <w:i/>
                <w:iCs/>
                <w:sz w:val="22"/>
                <w:szCs w:val="22"/>
                <w:lang w:eastAsia="ar-SA"/>
              </w:rPr>
              <w:t xml:space="preserve">_________(nurodoma kurio, jei yra keli </w:t>
            </w:r>
            <w:r>
              <w:rPr>
                <w:rFonts w:eastAsia="Calibri"/>
                <w:bCs/>
                <w:i/>
                <w:iCs/>
                <w:sz w:val="22"/>
                <w:szCs w:val="22"/>
                <w:lang w:eastAsia="ar-SA"/>
              </w:rPr>
              <w:t>nariai</w:t>
            </w:r>
            <w:r w:rsidRPr="00026862">
              <w:rPr>
                <w:rFonts w:eastAsia="Calibri"/>
                <w:bCs/>
                <w:i/>
                <w:iCs/>
                <w:sz w:val="22"/>
                <w:szCs w:val="22"/>
                <w:lang w:eastAsia="ar-SA"/>
              </w:rPr>
              <w:t>)</w:t>
            </w:r>
            <w:r w:rsidRPr="00026862">
              <w:rPr>
                <w:rFonts w:eastAsia="Calibri"/>
                <w:b/>
                <w:sz w:val="22"/>
                <w:szCs w:val="22"/>
                <w:lang w:eastAsia="ar-SA"/>
              </w:rPr>
              <w:t>, įmonėje arba,</w:t>
            </w:r>
          </w:p>
          <w:p w14:paraId="4B81F51D" w14:textId="77777777" w:rsidR="00FA071C" w:rsidRPr="00026862" w:rsidRDefault="00FA071C">
            <w:pPr>
              <w:spacing w:line="256" w:lineRule="auto"/>
              <w:ind w:right="49"/>
              <w:jc w:val="both"/>
              <w:rPr>
                <w:rFonts w:eastAsia="Calibri"/>
                <w:b/>
                <w:sz w:val="22"/>
                <w:szCs w:val="22"/>
                <w:lang w:eastAsia="ar-SA"/>
              </w:rPr>
            </w:pPr>
            <w:r w:rsidRPr="00026862">
              <w:rPr>
                <w:rFonts w:eastAsia="Calibri"/>
                <w:b/>
                <w:sz w:val="22"/>
                <w:szCs w:val="22"/>
                <w:lang w:eastAsia="ar-SA"/>
              </w:rPr>
              <w:t xml:space="preserve">c)  </w:t>
            </w:r>
            <w:sdt>
              <w:sdtPr>
                <w:rPr>
                  <w:rFonts w:eastAsia="Calibri"/>
                  <w:b/>
                  <w:lang w:eastAsia="ar-SA"/>
                </w:rPr>
                <w:id w:val="-212275161"/>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ar-SA"/>
                  </w:rPr>
                  <w:t>☐</w:t>
                </w:r>
              </w:sdtContent>
            </w:sdt>
            <w:r w:rsidRPr="00026862">
              <w:rPr>
                <w:rFonts w:eastAsia="Calibri"/>
                <w:b/>
                <w:sz w:val="22"/>
                <w:szCs w:val="22"/>
                <w:lang w:eastAsia="ar-SA"/>
              </w:rPr>
              <w:t xml:space="preserve">ūkio subjekto, kurio pajėgumais tiekėjas remiasi, įmonėje </w:t>
            </w:r>
            <w:r w:rsidRPr="00026862">
              <w:rPr>
                <w:rFonts w:eastAsia="Calibri"/>
                <w:bCs/>
                <w:i/>
                <w:iCs/>
                <w:sz w:val="22"/>
                <w:szCs w:val="22"/>
                <w:lang w:eastAsia="ar-SA"/>
              </w:rPr>
              <w:t>_________(jei taip, ir jei pasiūlyme nurodyti keli ūkio subjektai, kurio pajėgumais tiekėjas remiasi - nurodoma kurio ūkio subjekto, kurio pajėgumais tiekėjas remiasi, įmonėje bus įdarbintas).</w:t>
            </w:r>
          </w:p>
          <w:p w14:paraId="53A527E9" w14:textId="77777777" w:rsidR="00FA071C" w:rsidRPr="00026862" w:rsidRDefault="00FA071C">
            <w:pPr>
              <w:spacing w:line="256" w:lineRule="auto"/>
              <w:ind w:left="360" w:right="49"/>
              <w:contextualSpacing/>
              <w:jc w:val="both"/>
              <w:rPr>
                <w:rFonts w:eastAsiaTheme="minorHAnsi"/>
                <w:b/>
                <w:sz w:val="22"/>
                <w:szCs w:val="22"/>
                <w:lang w:eastAsia="en-US"/>
              </w:rPr>
            </w:pPr>
          </w:p>
          <w:p w14:paraId="01F8EF56" w14:textId="77777777" w:rsidR="00FA071C" w:rsidRPr="00026862" w:rsidRDefault="00FA071C">
            <w:pPr>
              <w:spacing w:line="256" w:lineRule="auto"/>
              <w:ind w:right="49"/>
              <w:contextualSpacing/>
              <w:jc w:val="both"/>
              <w:rPr>
                <w:rFonts w:eastAsia="Calibri"/>
                <w:b/>
                <w:sz w:val="22"/>
                <w:szCs w:val="22"/>
                <w:lang w:eastAsia="ar-SA"/>
              </w:rPr>
            </w:pPr>
            <w:r w:rsidRPr="00026862">
              <w:rPr>
                <w:rFonts w:eastAsiaTheme="minorHAnsi"/>
                <w:b/>
                <w:sz w:val="22"/>
                <w:szCs w:val="22"/>
                <w:lang w:eastAsia="en-US"/>
              </w:rPr>
              <w:t xml:space="preserve">Kartu pateikiami visi reikalaujami dokumentai nurodyti pirkimo sąlygų </w:t>
            </w:r>
            <w:r>
              <w:rPr>
                <w:rFonts w:eastAsiaTheme="minorHAnsi"/>
                <w:b/>
                <w:sz w:val="22"/>
                <w:szCs w:val="22"/>
                <w:lang w:eastAsia="en-US"/>
              </w:rPr>
              <w:t>4.7</w:t>
            </w:r>
            <w:r w:rsidRPr="00026862">
              <w:rPr>
                <w:rFonts w:eastAsiaTheme="minorHAnsi"/>
                <w:b/>
                <w:sz w:val="22"/>
                <w:szCs w:val="22"/>
                <w:lang w:eastAsia="en-US"/>
              </w:rPr>
              <w:t xml:space="preserve"> p.</w:t>
            </w:r>
          </w:p>
          <w:p w14:paraId="460279FA" w14:textId="77777777" w:rsidR="00FA071C" w:rsidRPr="00026862" w:rsidRDefault="00FA071C">
            <w:pPr>
              <w:tabs>
                <w:tab w:val="left" w:pos="8137"/>
              </w:tabs>
              <w:spacing w:line="259" w:lineRule="auto"/>
              <w:rPr>
                <w:rFonts w:eastAsiaTheme="minorHAnsi"/>
                <w:b/>
                <w:bCs/>
                <w:sz w:val="24"/>
                <w:lang w:eastAsia="en-US"/>
              </w:rPr>
            </w:pPr>
          </w:p>
        </w:tc>
      </w:tr>
      <w:tr w:rsidR="00FA071C" w:rsidRPr="00026862" w14:paraId="709D316B" w14:textId="77777777">
        <w:tc>
          <w:tcPr>
            <w:tcW w:w="3258" w:type="dxa"/>
            <w:vMerge w:val="restart"/>
            <w:shd w:val="clear" w:color="auto" w:fill="auto"/>
          </w:tcPr>
          <w:p w14:paraId="07BE3FA0" w14:textId="77777777" w:rsidR="00FA071C" w:rsidRPr="00026862" w:rsidRDefault="00FA071C">
            <w:pPr>
              <w:tabs>
                <w:tab w:val="left" w:pos="8137"/>
              </w:tabs>
              <w:spacing w:line="259" w:lineRule="auto"/>
              <w:rPr>
                <w:rFonts w:eastAsiaTheme="minorHAnsi"/>
                <w:b/>
                <w:bCs/>
                <w:sz w:val="22"/>
                <w:szCs w:val="22"/>
                <w:highlight w:val="yellow"/>
                <w:lang w:eastAsia="en-US"/>
              </w:rPr>
            </w:pPr>
            <w:r w:rsidRPr="00026862">
              <w:rPr>
                <w:rFonts w:eastAsia="Calibri"/>
                <w:b/>
                <w:bCs/>
                <w:sz w:val="22"/>
                <w:szCs w:val="22"/>
                <w:shd w:val="clear" w:color="auto" w:fill="FFFFFF"/>
                <w:lang w:eastAsia="en-US"/>
              </w:rPr>
              <w:t xml:space="preserve">Ar specialistas turi ne trumpesnę kaip </w:t>
            </w:r>
            <w:r>
              <w:rPr>
                <w:rFonts w:eastAsia="Calibri"/>
                <w:b/>
                <w:bCs/>
                <w:sz w:val="22"/>
                <w:szCs w:val="22"/>
                <w:shd w:val="clear" w:color="auto" w:fill="FFFFFF"/>
                <w:lang w:eastAsia="en-US"/>
              </w:rPr>
              <w:t>1</w:t>
            </w:r>
            <w:r w:rsidRPr="00026862">
              <w:rPr>
                <w:rFonts w:eastAsia="Calibri"/>
                <w:b/>
                <w:bCs/>
                <w:sz w:val="22"/>
                <w:szCs w:val="22"/>
                <w:shd w:val="clear" w:color="auto" w:fill="FFFFFF"/>
                <w:lang w:eastAsia="en-US"/>
              </w:rPr>
              <w:t xml:space="preserve"> metų</w:t>
            </w:r>
            <w:r w:rsidRPr="00026862">
              <w:rPr>
                <w:rFonts w:eastAsia="Calibri"/>
                <w:b/>
                <w:bCs/>
                <w:sz w:val="22"/>
                <w:szCs w:val="22"/>
                <w:shd w:val="clear" w:color="auto" w:fill="FFFFFF"/>
                <w:vertAlign w:val="superscript"/>
                <w:lang w:eastAsia="en-US"/>
              </w:rPr>
              <w:footnoteReference w:id="25"/>
            </w:r>
            <w:r w:rsidRPr="00026862">
              <w:rPr>
                <w:rFonts w:eastAsia="Calibri"/>
                <w:b/>
                <w:bCs/>
                <w:sz w:val="22"/>
                <w:szCs w:val="22"/>
                <w:shd w:val="clear" w:color="auto" w:fill="FFFFFF"/>
                <w:lang w:eastAsia="en-US"/>
              </w:rPr>
              <w:t xml:space="preserve"> programavimo patirtį naudojant PHP arba lygiavertę programavimo kalbą?</w:t>
            </w:r>
          </w:p>
        </w:tc>
        <w:tc>
          <w:tcPr>
            <w:tcW w:w="6520" w:type="dxa"/>
            <w:gridSpan w:val="3"/>
          </w:tcPr>
          <w:p w14:paraId="289B807E" w14:textId="77777777" w:rsidR="00FA071C" w:rsidRPr="00026862" w:rsidRDefault="00FA071C">
            <w:pPr>
              <w:tabs>
                <w:tab w:val="left" w:pos="8137"/>
              </w:tabs>
              <w:spacing w:line="259" w:lineRule="auto"/>
              <w:rPr>
                <w:rFonts w:eastAsiaTheme="minorHAnsi"/>
                <w:b/>
                <w:bCs/>
                <w:sz w:val="24"/>
                <w:lang w:eastAsia="en-US"/>
              </w:rPr>
            </w:pPr>
            <w:r w:rsidRPr="00026862">
              <w:rPr>
                <w:rFonts w:eastAsiaTheme="minorHAnsi"/>
                <w:b/>
                <w:bCs/>
                <w:sz w:val="22"/>
                <w:szCs w:val="22"/>
                <w:lang w:eastAsia="en-US"/>
              </w:rPr>
              <w:t xml:space="preserve">Žemiau nurodoma </w:t>
            </w:r>
            <w:r w:rsidRPr="00026862">
              <w:rPr>
                <w:rFonts w:eastAsia="Calibri"/>
                <w:b/>
                <w:bCs/>
                <w:sz w:val="22"/>
                <w:szCs w:val="22"/>
                <w:shd w:val="clear" w:color="auto" w:fill="FFFFFF"/>
                <w:lang w:eastAsia="en-US"/>
              </w:rPr>
              <w:t>programavimo darbo patirtis su naudojant PHP arba lygiavertę programavimo kalbą</w:t>
            </w:r>
          </w:p>
        </w:tc>
      </w:tr>
      <w:tr w:rsidR="00FA071C" w:rsidRPr="00026862" w14:paraId="2C9E25F8" w14:textId="77777777">
        <w:tc>
          <w:tcPr>
            <w:tcW w:w="3258" w:type="dxa"/>
            <w:vMerge/>
            <w:shd w:val="clear" w:color="auto" w:fill="auto"/>
          </w:tcPr>
          <w:p w14:paraId="597DD94B" w14:textId="77777777" w:rsidR="00FA071C" w:rsidRPr="00026862" w:rsidRDefault="00FA071C">
            <w:pPr>
              <w:tabs>
                <w:tab w:val="left" w:pos="8137"/>
              </w:tabs>
              <w:spacing w:line="259" w:lineRule="auto"/>
              <w:rPr>
                <w:rFonts w:eastAsiaTheme="minorHAnsi"/>
                <w:b/>
                <w:bCs/>
                <w:sz w:val="22"/>
                <w:szCs w:val="22"/>
                <w:highlight w:val="yellow"/>
                <w:lang w:eastAsia="en-US"/>
              </w:rPr>
            </w:pPr>
          </w:p>
        </w:tc>
        <w:tc>
          <w:tcPr>
            <w:tcW w:w="6520" w:type="dxa"/>
            <w:gridSpan w:val="3"/>
          </w:tcPr>
          <w:p w14:paraId="4C06032A"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 xml:space="preserve">(nurodomas projekto pavadinimas arba nurodoma kita patirtis, kur specialistas įgijo programavimo patirtį </w:t>
            </w:r>
            <w:r w:rsidRPr="00026862">
              <w:rPr>
                <w:rFonts w:eastAsia="Calibri"/>
                <w:i/>
                <w:iCs/>
                <w:sz w:val="22"/>
                <w:szCs w:val="22"/>
                <w:shd w:val="clear" w:color="auto" w:fill="FFFFFF"/>
                <w:lang w:eastAsia="en-US"/>
              </w:rPr>
              <w:t>naudojant PHP arba lygiavertę programavimo kalbą</w:t>
            </w:r>
            <w:r w:rsidRPr="00026862">
              <w:rPr>
                <w:rFonts w:eastAsiaTheme="minorHAnsi"/>
                <w:i/>
                <w:iCs/>
                <w:sz w:val="22"/>
                <w:szCs w:val="22"/>
                <w:lang w:eastAsia="en-US"/>
              </w:rPr>
              <w:t>)___________(nurodoma kokia programavimo kalba – PHP ar jai lygiavertė)</w:t>
            </w:r>
          </w:p>
          <w:p w14:paraId="1DB431D6"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i/>
                <w:iCs/>
                <w:sz w:val="22"/>
                <w:szCs w:val="22"/>
                <w:lang w:eastAsia="en-US"/>
              </w:rPr>
              <w:t>______________(nurodomas užsakovas: pavadinimas)</w:t>
            </w:r>
          </w:p>
          <w:p w14:paraId="24E88E79"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i/>
                <w:iCs/>
                <w:sz w:val="22"/>
                <w:szCs w:val="22"/>
                <w:lang w:eastAsia="en-US"/>
              </w:rPr>
              <w:lastRenderedPageBreak/>
              <w:t>______________(nurodomi užsakovo kontaktiniai duomenys: vardas, pavardė, telefonas)</w:t>
            </w:r>
          </w:p>
          <w:p w14:paraId="08AE867C"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(nurodomi metai (metai, mėnuo, diena)))</w:t>
            </w:r>
          </w:p>
          <w:p w14:paraId="2A6A0450"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(nurodomi metai (metai, mėnuo, diena))</w:t>
            </w:r>
          </w:p>
          <w:p w14:paraId="40342C8E" w14:textId="77777777" w:rsidR="00FA071C" w:rsidRPr="00026862" w:rsidRDefault="00FA071C">
            <w:pPr>
              <w:tabs>
                <w:tab w:val="left" w:pos="8137"/>
              </w:tabs>
              <w:spacing w:line="259" w:lineRule="auto"/>
              <w:rPr>
                <w:rFonts w:eastAsiaTheme="minorHAnsi"/>
                <w:b/>
                <w:bCs/>
                <w:sz w:val="24"/>
                <w:lang w:eastAsia="en-US"/>
              </w:rPr>
            </w:pPr>
          </w:p>
        </w:tc>
      </w:tr>
      <w:tr w:rsidR="00FA071C" w:rsidRPr="00026862" w14:paraId="3B0117C1" w14:textId="77777777">
        <w:tc>
          <w:tcPr>
            <w:tcW w:w="3258" w:type="dxa"/>
            <w:vMerge/>
            <w:shd w:val="clear" w:color="auto" w:fill="auto"/>
          </w:tcPr>
          <w:p w14:paraId="4A236187" w14:textId="77777777" w:rsidR="00FA071C" w:rsidRPr="00026862" w:rsidRDefault="00FA071C">
            <w:pPr>
              <w:tabs>
                <w:tab w:val="left" w:pos="8137"/>
              </w:tabs>
              <w:spacing w:line="259" w:lineRule="auto"/>
              <w:jc w:val="both"/>
              <w:rPr>
                <w:rFonts w:eastAsiaTheme="minorHAnsi"/>
                <w:b/>
                <w:bCs/>
                <w:sz w:val="24"/>
                <w:highlight w:val="yellow"/>
                <w:lang w:eastAsia="en-US"/>
              </w:rPr>
            </w:pPr>
          </w:p>
        </w:tc>
        <w:tc>
          <w:tcPr>
            <w:tcW w:w="6520" w:type="dxa"/>
            <w:gridSpan w:val="3"/>
          </w:tcPr>
          <w:p w14:paraId="4A6147FE" w14:textId="77777777" w:rsidR="00FA071C" w:rsidRPr="00026862" w:rsidRDefault="00FA071C">
            <w:pPr>
              <w:tabs>
                <w:tab w:val="left" w:pos="8137"/>
              </w:tabs>
              <w:spacing w:line="259" w:lineRule="auto"/>
              <w:rPr>
                <w:rFonts w:eastAsiaTheme="minorHAnsi"/>
                <w:b/>
                <w:bCs/>
                <w:sz w:val="22"/>
                <w:szCs w:val="22"/>
                <w:highlight w:val="yellow"/>
                <w:lang w:eastAsia="en-US"/>
              </w:rPr>
            </w:pPr>
            <w:r w:rsidRPr="00026862">
              <w:rPr>
                <w:rFonts w:eastAsiaTheme="minorHAnsi"/>
                <w:b/>
                <w:bCs/>
                <w:sz w:val="22"/>
                <w:szCs w:val="22"/>
                <w:lang w:eastAsia="en-US"/>
              </w:rPr>
              <w:t>.... (pildoma tiek eilučių (kuriuose nurodoma visa aukščiau nurodyta informacija), kiek projektų, sutarčių ar pan. teikiama kvalifikacijos atitikties įrodymui. )</w:t>
            </w:r>
          </w:p>
          <w:p w14:paraId="1113ADD9" w14:textId="77777777" w:rsidR="00FA071C" w:rsidRPr="00026862" w:rsidRDefault="00FA071C">
            <w:pPr>
              <w:tabs>
                <w:tab w:val="left" w:pos="8137"/>
              </w:tabs>
              <w:spacing w:line="259" w:lineRule="auto"/>
              <w:rPr>
                <w:rFonts w:eastAsiaTheme="minorHAnsi"/>
                <w:b/>
                <w:bCs/>
                <w:sz w:val="24"/>
                <w:lang w:eastAsia="en-US"/>
              </w:rPr>
            </w:pPr>
            <w:r w:rsidRPr="00026862">
              <w:rPr>
                <w:rFonts w:eastAsiaTheme="minorHAnsi"/>
                <w:b/>
                <w:bCs/>
                <w:sz w:val="24"/>
                <w:lang w:eastAsia="en-US"/>
              </w:rPr>
              <w:t>....</w:t>
            </w:r>
          </w:p>
        </w:tc>
      </w:tr>
      <w:tr w:rsidR="00FA071C" w:rsidRPr="00026862" w14:paraId="66783B94" w14:textId="77777777">
        <w:tc>
          <w:tcPr>
            <w:tcW w:w="3258" w:type="dxa"/>
            <w:vMerge/>
            <w:shd w:val="clear" w:color="auto" w:fill="auto"/>
          </w:tcPr>
          <w:p w14:paraId="33F90A40" w14:textId="77777777" w:rsidR="00FA071C" w:rsidRPr="00026862" w:rsidRDefault="00FA071C">
            <w:pPr>
              <w:tabs>
                <w:tab w:val="left" w:pos="8137"/>
              </w:tabs>
              <w:spacing w:line="259" w:lineRule="auto"/>
              <w:jc w:val="both"/>
              <w:rPr>
                <w:rFonts w:eastAsiaTheme="minorHAnsi"/>
                <w:b/>
                <w:bCs/>
                <w:sz w:val="24"/>
                <w:highlight w:val="yellow"/>
                <w:lang w:eastAsia="en-US"/>
              </w:rPr>
            </w:pPr>
          </w:p>
        </w:tc>
        <w:tc>
          <w:tcPr>
            <w:tcW w:w="6520" w:type="dxa"/>
            <w:gridSpan w:val="3"/>
          </w:tcPr>
          <w:p w14:paraId="740B097F" w14:textId="77777777" w:rsidR="00FA071C" w:rsidRPr="00026862" w:rsidRDefault="00FA071C">
            <w:pPr>
              <w:tabs>
                <w:tab w:val="left" w:pos="8137"/>
              </w:tabs>
              <w:spacing w:line="259" w:lineRule="auto"/>
              <w:rPr>
                <w:rFonts w:eastAsiaTheme="minorHAnsi"/>
                <w:b/>
                <w:bCs/>
                <w:sz w:val="24"/>
                <w:lang w:eastAsia="en-US"/>
              </w:rPr>
            </w:pPr>
            <w:r w:rsidRPr="00026862">
              <w:rPr>
                <w:rFonts w:eastAsiaTheme="minorHAnsi"/>
                <w:b/>
                <w:bCs/>
                <w:sz w:val="24"/>
                <w:lang w:eastAsia="en-US"/>
              </w:rPr>
              <w:t>...</w:t>
            </w:r>
          </w:p>
        </w:tc>
      </w:tr>
      <w:tr w:rsidR="00FA071C" w:rsidRPr="00026862" w14:paraId="748E4A06" w14:textId="77777777">
        <w:tc>
          <w:tcPr>
            <w:tcW w:w="3258" w:type="dxa"/>
            <w:vMerge/>
            <w:shd w:val="clear" w:color="auto" w:fill="auto"/>
          </w:tcPr>
          <w:p w14:paraId="2D929314" w14:textId="77777777" w:rsidR="00FA071C" w:rsidRPr="00026862" w:rsidRDefault="00FA071C">
            <w:pPr>
              <w:tabs>
                <w:tab w:val="left" w:pos="8137"/>
              </w:tabs>
              <w:spacing w:line="259" w:lineRule="auto"/>
              <w:jc w:val="both"/>
              <w:rPr>
                <w:rFonts w:eastAsiaTheme="minorHAnsi"/>
                <w:b/>
                <w:bCs/>
                <w:sz w:val="24"/>
                <w:highlight w:val="yellow"/>
                <w:lang w:eastAsia="en-US"/>
              </w:rPr>
            </w:pPr>
          </w:p>
        </w:tc>
        <w:tc>
          <w:tcPr>
            <w:tcW w:w="6520" w:type="dxa"/>
            <w:gridSpan w:val="3"/>
          </w:tcPr>
          <w:p w14:paraId="6B2138D6" w14:textId="77777777" w:rsidR="00FA071C" w:rsidRPr="00026862" w:rsidRDefault="00FA071C">
            <w:pPr>
              <w:tabs>
                <w:tab w:val="left" w:pos="8137"/>
              </w:tabs>
              <w:spacing w:line="259" w:lineRule="auto"/>
              <w:rPr>
                <w:rFonts w:eastAsiaTheme="minorHAnsi"/>
                <w:b/>
                <w:bCs/>
                <w:sz w:val="24"/>
                <w:lang w:eastAsia="en-US"/>
              </w:rPr>
            </w:pPr>
            <w:r w:rsidRPr="00026862">
              <w:rPr>
                <w:rFonts w:eastAsiaTheme="minorHAnsi"/>
                <w:b/>
                <w:bCs/>
                <w:sz w:val="24"/>
                <w:lang w:eastAsia="en-US"/>
              </w:rPr>
              <w:t>...</w:t>
            </w:r>
          </w:p>
        </w:tc>
      </w:tr>
      <w:tr w:rsidR="00FA071C" w:rsidRPr="00026862" w14:paraId="7B7C30B5" w14:textId="77777777">
        <w:tc>
          <w:tcPr>
            <w:tcW w:w="3258" w:type="dxa"/>
            <w:vMerge w:val="restart"/>
          </w:tcPr>
          <w:p w14:paraId="11BAB1C2" w14:textId="77777777" w:rsidR="00FA071C" w:rsidRPr="00026862" w:rsidRDefault="00FA071C">
            <w:pPr>
              <w:tabs>
                <w:tab w:val="left" w:pos="8137"/>
              </w:tabs>
              <w:spacing w:line="259" w:lineRule="auto"/>
              <w:jc w:val="both"/>
              <w:rPr>
                <w:rFonts w:eastAsiaTheme="minorHAnsi"/>
                <w:b/>
                <w:bCs/>
                <w:sz w:val="24"/>
                <w:highlight w:val="yellow"/>
                <w:lang w:eastAsia="en-US"/>
              </w:rPr>
            </w:pPr>
            <w:r w:rsidRPr="00026862">
              <w:rPr>
                <w:rFonts w:eastAsiaTheme="minorHAnsi"/>
                <w:b/>
                <w:bCs/>
                <w:sz w:val="22"/>
                <w:szCs w:val="22"/>
                <w:lang w:eastAsia="en-US"/>
              </w:rPr>
              <w:t>Ar specialistas per paskutinius 3 (tris) metus (skaičiuojant nuo pasiūlymų pateikimo termino pabaigos) yra dalyvavęs ne mažiau kaip 1 (vienoje) įvykdytoje (baigtoje) informacinių sistemų ar registrų</w:t>
            </w:r>
            <w:r w:rsidRPr="00026862">
              <w:rPr>
                <w:rFonts w:eastAsiaTheme="minorHAnsi"/>
                <w:sz w:val="22"/>
                <w:szCs w:val="22"/>
                <w:lang w:eastAsia="en-US"/>
              </w:rPr>
              <w:t xml:space="preserve">  </w:t>
            </w:r>
            <w:r w:rsidRPr="00026862">
              <w:rPr>
                <w:rFonts w:eastAsia="Calibri"/>
                <w:b/>
                <w:bCs/>
                <w:sz w:val="22"/>
                <w:szCs w:val="22"/>
                <w:shd w:val="clear" w:color="auto" w:fill="FFFFFF"/>
                <w:lang w:eastAsia="en-US"/>
              </w:rPr>
              <w:t>kūrimo</w:t>
            </w:r>
            <w:r>
              <w:rPr>
                <w:rFonts w:eastAsia="Calibri"/>
                <w:b/>
                <w:bCs/>
                <w:sz w:val="22"/>
                <w:szCs w:val="22"/>
                <w:shd w:val="clear" w:color="auto" w:fill="FFFFFF"/>
                <w:lang w:eastAsia="en-US"/>
              </w:rPr>
              <w:t xml:space="preserve"> ir/</w:t>
            </w:r>
            <w:r w:rsidRPr="00026862">
              <w:rPr>
                <w:rFonts w:eastAsia="Calibri"/>
                <w:b/>
                <w:bCs/>
                <w:sz w:val="22"/>
                <w:szCs w:val="22"/>
                <w:shd w:val="clear" w:color="auto" w:fill="FFFFFF"/>
                <w:lang w:eastAsia="en-US"/>
              </w:rPr>
              <w:t xml:space="preserve"> ar modernizavimo</w:t>
            </w:r>
            <w:r>
              <w:rPr>
                <w:rFonts w:eastAsia="Calibri"/>
                <w:b/>
                <w:bCs/>
                <w:sz w:val="22"/>
                <w:szCs w:val="22"/>
                <w:shd w:val="clear" w:color="auto" w:fill="FFFFFF"/>
                <w:lang w:eastAsia="en-US"/>
              </w:rPr>
              <w:t>,</w:t>
            </w:r>
            <w:r w:rsidRPr="00026862">
              <w:rPr>
                <w:rFonts w:eastAsia="Calibri"/>
                <w:b/>
                <w:bCs/>
                <w:sz w:val="22"/>
                <w:szCs w:val="22"/>
                <w:shd w:val="clear" w:color="auto" w:fill="FFFFFF"/>
                <w:lang w:eastAsia="en-US"/>
              </w:rPr>
              <w:t xml:space="preserve"> ir /ar vystymo</w:t>
            </w:r>
            <w:r>
              <w:rPr>
                <w:rFonts w:eastAsia="Calibri"/>
                <w:b/>
                <w:bCs/>
                <w:sz w:val="22"/>
                <w:szCs w:val="22"/>
                <w:shd w:val="clear" w:color="auto" w:fill="FFFFFF"/>
                <w:lang w:eastAsia="en-US"/>
              </w:rPr>
              <w:t>,</w:t>
            </w:r>
            <w:r w:rsidRPr="00026862">
              <w:rPr>
                <w:rFonts w:eastAsia="Calibri"/>
                <w:b/>
                <w:bCs/>
                <w:sz w:val="22"/>
                <w:szCs w:val="22"/>
                <w:shd w:val="clear" w:color="auto" w:fill="FFFFFF"/>
                <w:lang w:eastAsia="en-US"/>
              </w:rPr>
              <w:t xml:space="preserve"> ir/ar palaikymo</w:t>
            </w:r>
            <w:r w:rsidRPr="00026862">
              <w:rPr>
                <w:rFonts w:eastAsiaTheme="minorHAnsi"/>
                <w:b/>
                <w:bCs/>
                <w:sz w:val="22"/>
                <w:szCs w:val="22"/>
                <w:lang w:eastAsia="en-US"/>
              </w:rPr>
              <w:t xml:space="preserve"> sutartyje (projekte) kaip aplikacijų programuotojas?</w:t>
            </w:r>
          </w:p>
        </w:tc>
        <w:tc>
          <w:tcPr>
            <w:tcW w:w="6520" w:type="dxa"/>
            <w:gridSpan w:val="3"/>
          </w:tcPr>
          <w:p w14:paraId="42421068" w14:textId="77777777" w:rsidR="00FA071C" w:rsidRPr="00026862" w:rsidRDefault="00FA071C">
            <w:pPr>
              <w:tabs>
                <w:tab w:val="left" w:pos="8137"/>
              </w:tabs>
              <w:spacing w:line="259" w:lineRule="auto"/>
              <w:rPr>
                <w:rFonts w:eastAsiaTheme="minorHAnsi"/>
                <w:b/>
                <w:bCs/>
                <w:sz w:val="24"/>
                <w:lang w:eastAsia="en-US"/>
              </w:rPr>
            </w:pPr>
            <w:r w:rsidRPr="00026862">
              <w:rPr>
                <w:rFonts w:eastAsiaTheme="minorHAnsi"/>
                <w:b/>
                <w:bCs/>
                <w:sz w:val="22"/>
                <w:szCs w:val="22"/>
                <w:lang w:eastAsia="en-US"/>
              </w:rPr>
              <w:t xml:space="preserve">Žemiau nurodomi tik </w:t>
            </w:r>
            <w:r w:rsidRPr="00026862">
              <w:rPr>
                <w:rFonts w:eastAsiaTheme="minorHAnsi"/>
                <w:b/>
                <w:sz w:val="22"/>
                <w:szCs w:val="22"/>
                <w:lang w:eastAsia="en-US"/>
              </w:rPr>
              <w:t xml:space="preserve">įvykdyti (užbaigti) </w:t>
            </w:r>
            <w:r w:rsidRPr="00026862">
              <w:rPr>
                <w:rFonts w:eastAsia="Calibri"/>
                <w:sz w:val="22"/>
                <w:szCs w:val="22"/>
                <w:shd w:val="clear" w:color="auto" w:fill="FFFFFF"/>
                <w:lang w:eastAsia="en-US"/>
              </w:rPr>
              <w:t xml:space="preserve">informacinės sistemos ar registro   kūrimo </w:t>
            </w:r>
            <w:r>
              <w:rPr>
                <w:rFonts w:eastAsia="Calibri"/>
                <w:sz w:val="22"/>
                <w:szCs w:val="22"/>
                <w:shd w:val="clear" w:color="auto" w:fill="FFFFFF"/>
                <w:lang w:eastAsia="en-US"/>
              </w:rPr>
              <w:t>ir/</w:t>
            </w:r>
            <w:r w:rsidRPr="00026862">
              <w:rPr>
                <w:rFonts w:eastAsia="Calibri"/>
                <w:sz w:val="22"/>
                <w:szCs w:val="22"/>
                <w:shd w:val="clear" w:color="auto" w:fill="FFFFFF"/>
                <w:lang w:eastAsia="en-US"/>
              </w:rPr>
              <w:t>ar modernizavimo</w:t>
            </w:r>
            <w:r>
              <w:rPr>
                <w:rFonts w:eastAsia="Calibri"/>
                <w:sz w:val="22"/>
                <w:szCs w:val="22"/>
                <w:shd w:val="clear" w:color="auto" w:fill="FFFFFF"/>
                <w:lang w:eastAsia="en-US"/>
              </w:rPr>
              <w:t>,</w:t>
            </w:r>
            <w:r w:rsidRPr="00026862">
              <w:rPr>
                <w:rFonts w:eastAsia="Calibri"/>
                <w:sz w:val="22"/>
                <w:szCs w:val="22"/>
                <w:shd w:val="clear" w:color="auto" w:fill="FFFFFF"/>
                <w:lang w:eastAsia="en-US"/>
              </w:rPr>
              <w:t xml:space="preserve"> ir /ar vystymo</w:t>
            </w:r>
            <w:r>
              <w:rPr>
                <w:rFonts w:eastAsia="Calibri"/>
                <w:sz w:val="22"/>
                <w:szCs w:val="22"/>
                <w:shd w:val="clear" w:color="auto" w:fill="FFFFFF"/>
                <w:lang w:eastAsia="en-US"/>
              </w:rPr>
              <w:t>,</w:t>
            </w:r>
            <w:r w:rsidRPr="00026862">
              <w:rPr>
                <w:rFonts w:eastAsia="Calibri"/>
                <w:sz w:val="22"/>
                <w:szCs w:val="22"/>
                <w:shd w:val="clear" w:color="auto" w:fill="FFFFFF"/>
                <w:lang w:eastAsia="en-US"/>
              </w:rPr>
              <w:t xml:space="preserve"> ir/ar palaikymo projektai (sutartys), </w:t>
            </w:r>
            <w:r w:rsidRPr="00026862">
              <w:rPr>
                <w:rFonts w:eastAsiaTheme="minorHAnsi"/>
                <w:sz w:val="22"/>
                <w:szCs w:val="22"/>
                <w:lang w:eastAsia="en-US"/>
              </w:rPr>
              <w:t xml:space="preserve">kuriuose specialistas </w:t>
            </w:r>
            <w:r w:rsidRPr="00026862">
              <w:rPr>
                <w:rFonts w:eastAsiaTheme="minorHAnsi"/>
                <w:sz w:val="22"/>
                <w:szCs w:val="22"/>
                <w:u w:val="single"/>
                <w:lang w:eastAsia="en-US"/>
              </w:rPr>
              <w:t>ėjo aplikacijų programuotojo pareigas</w:t>
            </w:r>
            <w:r w:rsidRPr="00026862">
              <w:rPr>
                <w:rFonts w:eastAsiaTheme="minorHAnsi"/>
                <w:sz w:val="22"/>
                <w:szCs w:val="22"/>
                <w:u w:val="single"/>
                <w:vertAlign w:val="superscript"/>
                <w:lang w:eastAsia="en-US"/>
              </w:rPr>
              <w:footnoteReference w:id="26"/>
            </w:r>
            <w:r w:rsidRPr="00026862">
              <w:rPr>
                <w:rFonts w:eastAsiaTheme="minorHAnsi"/>
                <w:sz w:val="22"/>
                <w:szCs w:val="22"/>
                <w:u w:val="single"/>
                <w:lang w:eastAsia="en-US"/>
              </w:rPr>
              <w:t>:</w:t>
            </w:r>
          </w:p>
        </w:tc>
      </w:tr>
      <w:tr w:rsidR="00FA071C" w:rsidRPr="00026862" w14:paraId="087A4DA9" w14:textId="77777777">
        <w:tc>
          <w:tcPr>
            <w:tcW w:w="3258" w:type="dxa"/>
            <w:vMerge/>
          </w:tcPr>
          <w:p w14:paraId="6665822B" w14:textId="77777777" w:rsidR="00FA071C" w:rsidRPr="00026862" w:rsidRDefault="00FA071C">
            <w:pPr>
              <w:tabs>
                <w:tab w:val="left" w:pos="8137"/>
              </w:tabs>
              <w:spacing w:line="259" w:lineRule="auto"/>
              <w:jc w:val="both"/>
              <w:rPr>
                <w:rFonts w:eastAsiaTheme="minorHAnsi"/>
                <w:b/>
                <w:bCs/>
                <w:sz w:val="24"/>
                <w:highlight w:val="yellow"/>
                <w:lang w:eastAsia="en-US"/>
              </w:rPr>
            </w:pPr>
          </w:p>
        </w:tc>
        <w:tc>
          <w:tcPr>
            <w:tcW w:w="6520" w:type="dxa"/>
            <w:gridSpan w:val="3"/>
          </w:tcPr>
          <w:p w14:paraId="5F3F938C"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(nurodomas projekto, sutarties pavadinimas)</w:t>
            </w:r>
          </w:p>
          <w:p w14:paraId="250C393A"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i/>
                <w:iCs/>
                <w:sz w:val="22"/>
                <w:szCs w:val="22"/>
                <w:lang w:eastAsia="en-US"/>
              </w:rPr>
              <w:t>______________(nurodomas užsakovas: pavadinimas)</w:t>
            </w:r>
          </w:p>
          <w:p w14:paraId="60FC37F7"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(nurodomi metai (metai, mėnuo, diena) nuo kada šiame projekte/sutartyje specialistas ėjo aplikacijų programuotojo  pareigas)</w:t>
            </w:r>
          </w:p>
          <w:p w14:paraId="46FBED06"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(nurodomi metai (metai, mėnuo, diena) iki kada šiame projekte specialistas ėjo aplikacijų programuotojo pareigas)</w:t>
            </w:r>
          </w:p>
          <w:p w14:paraId="49C0E768" w14:textId="77777777" w:rsidR="00FA071C" w:rsidRPr="00026862" w:rsidRDefault="00FA071C">
            <w:pPr>
              <w:tabs>
                <w:tab w:val="left" w:pos="8137"/>
              </w:tabs>
              <w:spacing w:line="259" w:lineRule="auto"/>
              <w:rPr>
                <w:rFonts w:eastAsiaTheme="minorHAnsi"/>
                <w:b/>
                <w:bCs/>
                <w:sz w:val="24"/>
                <w:lang w:eastAsia="en-US"/>
              </w:rPr>
            </w:pPr>
            <w:r w:rsidRPr="00026862">
              <w:rPr>
                <w:rFonts w:eastAsiaTheme="minorHAnsi"/>
                <w:i/>
                <w:iCs/>
                <w:sz w:val="22"/>
                <w:szCs w:val="22"/>
                <w:lang w:eastAsia="en-US"/>
              </w:rPr>
              <w:t>______________(nurodomi užsakovo kontaktiniai duomenys: vardas, pavardė, telefonas)</w:t>
            </w:r>
          </w:p>
        </w:tc>
      </w:tr>
      <w:tr w:rsidR="00FA071C" w:rsidRPr="00026862" w14:paraId="01D805A2" w14:textId="77777777">
        <w:tc>
          <w:tcPr>
            <w:tcW w:w="3258" w:type="dxa"/>
            <w:vMerge/>
            <w:shd w:val="clear" w:color="auto" w:fill="auto"/>
          </w:tcPr>
          <w:p w14:paraId="57020DCE" w14:textId="77777777" w:rsidR="00FA071C" w:rsidRPr="00026862" w:rsidRDefault="00FA071C">
            <w:pPr>
              <w:tabs>
                <w:tab w:val="left" w:pos="8137"/>
              </w:tabs>
              <w:spacing w:line="259" w:lineRule="auto"/>
              <w:jc w:val="both"/>
              <w:rPr>
                <w:rFonts w:eastAsiaTheme="minorHAnsi"/>
                <w:b/>
                <w:bCs/>
                <w:sz w:val="24"/>
                <w:highlight w:val="yellow"/>
                <w:lang w:eastAsia="en-US"/>
              </w:rPr>
            </w:pPr>
          </w:p>
        </w:tc>
        <w:tc>
          <w:tcPr>
            <w:tcW w:w="6520" w:type="dxa"/>
            <w:gridSpan w:val="3"/>
          </w:tcPr>
          <w:p w14:paraId="04D887A2" w14:textId="77777777" w:rsidR="00FA071C" w:rsidRPr="00026862" w:rsidRDefault="00FA071C">
            <w:pPr>
              <w:tabs>
                <w:tab w:val="left" w:pos="8137"/>
              </w:tabs>
              <w:spacing w:line="259" w:lineRule="auto"/>
              <w:rPr>
                <w:rFonts w:eastAsiaTheme="minorHAnsi"/>
                <w:b/>
                <w:bCs/>
                <w:sz w:val="24"/>
                <w:lang w:eastAsia="en-US"/>
              </w:rPr>
            </w:pPr>
            <w:r w:rsidRPr="00026862">
              <w:rPr>
                <w:rFonts w:eastAsiaTheme="minorHAnsi"/>
                <w:b/>
                <w:bCs/>
                <w:sz w:val="22"/>
                <w:szCs w:val="22"/>
                <w:lang w:eastAsia="en-US"/>
              </w:rPr>
              <w:t>.... (pildoma tiek eilučių (kuriuose nurodoma visa aukščiau nurodyta informacija), kiek projektų teikiama kvalifikacijos atitikties įrodymui. )</w:t>
            </w:r>
          </w:p>
        </w:tc>
      </w:tr>
      <w:tr w:rsidR="00FA071C" w:rsidRPr="00026862" w14:paraId="04FC4E0F" w14:textId="77777777">
        <w:tc>
          <w:tcPr>
            <w:tcW w:w="3258" w:type="dxa"/>
            <w:vMerge/>
            <w:shd w:val="clear" w:color="auto" w:fill="auto"/>
          </w:tcPr>
          <w:p w14:paraId="575CB8AB" w14:textId="77777777" w:rsidR="00FA071C" w:rsidRPr="00026862" w:rsidRDefault="00FA071C">
            <w:pPr>
              <w:tabs>
                <w:tab w:val="left" w:pos="8137"/>
              </w:tabs>
              <w:spacing w:line="259" w:lineRule="auto"/>
              <w:jc w:val="both"/>
              <w:rPr>
                <w:rFonts w:eastAsiaTheme="minorHAnsi"/>
                <w:b/>
                <w:bCs/>
                <w:sz w:val="24"/>
                <w:highlight w:val="yellow"/>
                <w:lang w:eastAsia="en-US"/>
              </w:rPr>
            </w:pPr>
          </w:p>
        </w:tc>
        <w:tc>
          <w:tcPr>
            <w:tcW w:w="6520" w:type="dxa"/>
            <w:gridSpan w:val="3"/>
          </w:tcPr>
          <w:p w14:paraId="1B256765" w14:textId="77777777" w:rsidR="00FA071C" w:rsidRPr="00026862" w:rsidRDefault="00FA071C">
            <w:pPr>
              <w:tabs>
                <w:tab w:val="left" w:pos="8137"/>
              </w:tabs>
              <w:spacing w:line="259" w:lineRule="auto"/>
              <w:rPr>
                <w:rFonts w:eastAsiaTheme="minorHAnsi"/>
                <w:b/>
                <w:bCs/>
                <w:sz w:val="24"/>
                <w:lang w:eastAsia="en-US"/>
              </w:rPr>
            </w:pPr>
            <w:r w:rsidRPr="00026862">
              <w:rPr>
                <w:rFonts w:eastAsiaTheme="minorHAnsi"/>
                <w:b/>
                <w:bCs/>
                <w:sz w:val="22"/>
                <w:szCs w:val="22"/>
                <w:lang w:eastAsia="en-US"/>
              </w:rPr>
              <w:t>...</w:t>
            </w:r>
          </w:p>
        </w:tc>
      </w:tr>
      <w:tr w:rsidR="00FA071C" w:rsidRPr="00026862" w14:paraId="676E8345" w14:textId="77777777">
        <w:tc>
          <w:tcPr>
            <w:tcW w:w="3258" w:type="dxa"/>
            <w:vMerge w:val="restart"/>
            <w:shd w:val="clear" w:color="auto" w:fill="auto"/>
          </w:tcPr>
          <w:p w14:paraId="5E4B4A0C" w14:textId="77777777" w:rsidR="00FA071C" w:rsidRPr="00026862" w:rsidRDefault="00FA071C">
            <w:pPr>
              <w:spacing w:after="120" w:line="259" w:lineRule="auto"/>
              <w:jc w:val="both"/>
              <w:rPr>
                <w:rFonts w:eastAsia="Calibri"/>
                <w:sz w:val="22"/>
                <w:szCs w:val="22"/>
                <w:shd w:val="clear" w:color="auto" w:fill="FFFFFF"/>
                <w:lang w:eastAsia="en-US"/>
              </w:rPr>
            </w:pPr>
            <w:r w:rsidRPr="00026862">
              <w:rPr>
                <w:rFonts w:eastAsia="Calibri"/>
                <w:sz w:val="22"/>
                <w:szCs w:val="22"/>
                <w:lang w:eastAsia="en-US"/>
              </w:rPr>
              <w:t xml:space="preserve">Ar specialistas yra įgyvendinęs bent 1 interneto svetainių kūrimo projektą, naudojant </w:t>
            </w:r>
            <w:r w:rsidRPr="001C46A5">
              <w:rPr>
                <w:rFonts w:eastAsia="Calibri"/>
                <w:sz w:val="22"/>
                <w:szCs w:val="22"/>
                <w:lang w:eastAsia="en-US"/>
              </w:rPr>
              <w:t>„</w:t>
            </w:r>
            <w:proofErr w:type="spellStart"/>
            <w:r w:rsidRPr="001C46A5">
              <w:rPr>
                <w:rFonts w:eastAsia="Calibri"/>
                <w:sz w:val="22"/>
                <w:szCs w:val="22"/>
                <w:lang w:eastAsia="en-US"/>
              </w:rPr>
              <w:t>SystemSight</w:t>
            </w:r>
            <w:proofErr w:type="spellEnd"/>
            <w:r w:rsidRPr="001C46A5">
              <w:rPr>
                <w:rFonts w:eastAsia="Calibri"/>
                <w:sz w:val="22"/>
                <w:szCs w:val="22"/>
                <w:lang w:eastAsia="en-US"/>
              </w:rPr>
              <w:t xml:space="preserve"> CMS“  arba lygiavertę turinio valdymo sistemą?</w:t>
            </w:r>
          </w:p>
          <w:p w14:paraId="09649BD5" w14:textId="77777777" w:rsidR="00FA071C" w:rsidRPr="00026862" w:rsidRDefault="00FA071C">
            <w:pPr>
              <w:tabs>
                <w:tab w:val="left" w:pos="8137"/>
              </w:tabs>
              <w:spacing w:line="259" w:lineRule="auto"/>
              <w:jc w:val="both"/>
              <w:rPr>
                <w:rFonts w:eastAsiaTheme="minorHAnsi"/>
                <w:b/>
                <w:bCs/>
                <w:sz w:val="24"/>
                <w:highlight w:val="yellow"/>
                <w:lang w:eastAsia="en-US"/>
              </w:rPr>
            </w:pPr>
          </w:p>
        </w:tc>
        <w:tc>
          <w:tcPr>
            <w:tcW w:w="6520" w:type="dxa"/>
            <w:gridSpan w:val="3"/>
          </w:tcPr>
          <w:p w14:paraId="73BAFC50" w14:textId="77777777" w:rsidR="00FA071C" w:rsidRPr="001C46A5" w:rsidRDefault="00FA071C">
            <w:pPr>
              <w:tabs>
                <w:tab w:val="left" w:pos="8137"/>
              </w:tabs>
              <w:spacing w:line="259" w:lineRule="auto"/>
              <w:rPr>
                <w:rFonts w:eastAsiaTheme="minorHAnsi"/>
                <w:b/>
                <w:bCs/>
                <w:sz w:val="22"/>
                <w:szCs w:val="22"/>
                <w:lang w:eastAsia="en-US"/>
              </w:rPr>
            </w:pPr>
            <w:r w:rsidRPr="001C46A5">
              <w:rPr>
                <w:rFonts w:eastAsiaTheme="minorHAnsi"/>
                <w:b/>
                <w:bCs/>
                <w:sz w:val="22"/>
                <w:szCs w:val="22"/>
                <w:lang w:eastAsia="en-US"/>
              </w:rPr>
              <w:t xml:space="preserve">Žemiau nurodomas įgyvendintas  </w:t>
            </w:r>
            <w:r w:rsidRPr="001C46A5">
              <w:rPr>
                <w:rFonts w:eastAsia="Calibri"/>
                <w:b/>
                <w:bCs/>
                <w:sz w:val="22"/>
                <w:szCs w:val="22"/>
                <w:shd w:val="clear" w:color="auto" w:fill="FFFFFF"/>
                <w:lang w:eastAsia="en-US"/>
              </w:rPr>
              <w:t xml:space="preserve">interneto svetainės kūrimo projektas, naudojant </w:t>
            </w:r>
            <w:r w:rsidRPr="001C46A5">
              <w:rPr>
                <w:rFonts w:eastAsia="Calibri"/>
                <w:sz w:val="22"/>
                <w:szCs w:val="22"/>
                <w:lang w:eastAsia="en-US"/>
              </w:rPr>
              <w:t>„</w:t>
            </w:r>
            <w:proofErr w:type="spellStart"/>
            <w:r w:rsidRPr="001C46A5">
              <w:rPr>
                <w:rFonts w:eastAsia="Calibri"/>
                <w:sz w:val="22"/>
                <w:szCs w:val="22"/>
                <w:lang w:eastAsia="en-US"/>
              </w:rPr>
              <w:t>SystemSight</w:t>
            </w:r>
            <w:proofErr w:type="spellEnd"/>
            <w:r w:rsidRPr="001C46A5">
              <w:rPr>
                <w:rFonts w:eastAsia="Calibri"/>
                <w:sz w:val="22"/>
                <w:szCs w:val="22"/>
                <w:lang w:eastAsia="en-US"/>
              </w:rPr>
              <w:t xml:space="preserve"> CMS“  arba lygiavertę turinio valdymo sistemą:</w:t>
            </w:r>
          </w:p>
        </w:tc>
      </w:tr>
      <w:tr w:rsidR="00FA071C" w:rsidRPr="00026862" w14:paraId="55AD3032" w14:textId="77777777">
        <w:tc>
          <w:tcPr>
            <w:tcW w:w="3258" w:type="dxa"/>
            <w:vMerge/>
            <w:shd w:val="clear" w:color="auto" w:fill="auto"/>
          </w:tcPr>
          <w:p w14:paraId="15AED1CD" w14:textId="77777777" w:rsidR="00FA071C" w:rsidRPr="00026862" w:rsidRDefault="00FA071C">
            <w:pPr>
              <w:tabs>
                <w:tab w:val="left" w:pos="8137"/>
              </w:tabs>
              <w:spacing w:line="259" w:lineRule="auto"/>
              <w:jc w:val="both"/>
              <w:rPr>
                <w:rFonts w:eastAsiaTheme="minorHAnsi"/>
                <w:b/>
                <w:bCs/>
                <w:sz w:val="24"/>
                <w:highlight w:val="yellow"/>
                <w:lang w:eastAsia="en-US"/>
              </w:rPr>
            </w:pPr>
          </w:p>
        </w:tc>
        <w:tc>
          <w:tcPr>
            <w:tcW w:w="6520" w:type="dxa"/>
            <w:gridSpan w:val="3"/>
          </w:tcPr>
          <w:p w14:paraId="6EB34FE1" w14:textId="77777777" w:rsidR="00FA071C" w:rsidRPr="001C46A5" w:rsidRDefault="00FA071C">
            <w:pPr>
              <w:spacing w:line="259" w:lineRule="auto"/>
              <w:jc w:val="both"/>
              <w:rPr>
                <w:rFonts w:eastAsiaTheme="minorHAnsi"/>
                <w:i/>
                <w:iCs/>
                <w:sz w:val="22"/>
                <w:szCs w:val="22"/>
                <w:lang w:eastAsia="en-US"/>
              </w:rPr>
            </w:pPr>
            <w:r w:rsidRPr="001C46A5">
              <w:rPr>
                <w:rFonts w:eastAsiaTheme="minorHAnsi"/>
                <w:b/>
                <w:bCs/>
                <w:sz w:val="22"/>
                <w:szCs w:val="22"/>
                <w:lang w:eastAsia="en-US"/>
              </w:rPr>
              <w:t>______________</w:t>
            </w:r>
            <w:r w:rsidRPr="001C46A5">
              <w:rPr>
                <w:rFonts w:eastAsiaTheme="minorHAnsi"/>
                <w:i/>
                <w:iCs/>
                <w:sz w:val="22"/>
                <w:szCs w:val="22"/>
                <w:lang w:eastAsia="en-US"/>
              </w:rPr>
              <w:t xml:space="preserve">(nurodomas įgyvendinto interneto svetainės kūrimo projektas, </w:t>
            </w:r>
            <w:r w:rsidRPr="001C46A5">
              <w:rPr>
                <w:rFonts w:eastAsia="Calibri"/>
                <w:sz w:val="22"/>
                <w:szCs w:val="22"/>
                <w:lang w:eastAsia="en-US"/>
              </w:rPr>
              <w:t>naudojant „</w:t>
            </w:r>
            <w:proofErr w:type="spellStart"/>
            <w:r w:rsidRPr="001C46A5">
              <w:rPr>
                <w:rFonts w:eastAsia="Calibri"/>
                <w:sz w:val="22"/>
                <w:szCs w:val="22"/>
                <w:lang w:eastAsia="en-US"/>
              </w:rPr>
              <w:t>SystemSight</w:t>
            </w:r>
            <w:proofErr w:type="spellEnd"/>
            <w:r w:rsidRPr="001C46A5">
              <w:rPr>
                <w:rFonts w:eastAsia="Calibri"/>
                <w:sz w:val="22"/>
                <w:szCs w:val="22"/>
                <w:lang w:eastAsia="en-US"/>
              </w:rPr>
              <w:t xml:space="preserve"> CMS“  arba lygiavertę turinio valdymo sistemą</w:t>
            </w:r>
            <w:r w:rsidRPr="001C46A5">
              <w:rPr>
                <w:rFonts w:eastAsiaTheme="minorHAnsi"/>
                <w:i/>
                <w:iCs/>
                <w:sz w:val="22"/>
                <w:szCs w:val="22"/>
                <w:lang w:eastAsia="en-US"/>
              </w:rPr>
              <w:t>)</w:t>
            </w:r>
          </w:p>
          <w:p w14:paraId="700C6398" w14:textId="77777777" w:rsidR="00FA071C" w:rsidRPr="001C46A5" w:rsidRDefault="00FA071C">
            <w:pPr>
              <w:spacing w:line="259" w:lineRule="auto"/>
              <w:jc w:val="both"/>
              <w:rPr>
                <w:rFonts w:eastAsiaTheme="minorHAnsi"/>
                <w:i/>
                <w:iCs/>
                <w:sz w:val="22"/>
                <w:szCs w:val="22"/>
                <w:lang w:eastAsia="en-US"/>
              </w:rPr>
            </w:pPr>
            <w:r w:rsidRPr="001C46A5">
              <w:rPr>
                <w:rFonts w:eastAsiaTheme="minorHAnsi"/>
                <w:i/>
                <w:iCs/>
                <w:sz w:val="22"/>
                <w:szCs w:val="22"/>
                <w:lang w:eastAsia="en-US"/>
              </w:rPr>
              <w:t>___________</w:t>
            </w:r>
            <w:r w:rsidRPr="001C46A5">
              <w:rPr>
                <w:rFonts w:eastAsiaTheme="minorHAnsi"/>
                <w:i/>
                <w:iCs/>
                <w:sz w:val="22"/>
                <w:szCs w:val="22"/>
                <w:lang w:eastAsia="en-US"/>
              </w:rPr>
              <w:softHyphen/>
            </w:r>
            <w:r w:rsidRPr="001C46A5">
              <w:rPr>
                <w:rFonts w:eastAsiaTheme="minorHAnsi"/>
                <w:i/>
                <w:iCs/>
                <w:sz w:val="22"/>
                <w:szCs w:val="22"/>
                <w:lang w:eastAsia="en-US"/>
              </w:rPr>
              <w:softHyphen/>
            </w:r>
            <w:r w:rsidRPr="001C46A5">
              <w:rPr>
                <w:rFonts w:eastAsiaTheme="minorHAnsi"/>
                <w:i/>
                <w:iCs/>
                <w:sz w:val="22"/>
                <w:szCs w:val="22"/>
                <w:lang w:eastAsia="en-US"/>
              </w:rPr>
              <w:softHyphen/>
            </w:r>
            <w:r w:rsidRPr="001C46A5">
              <w:rPr>
                <w:rFonts w:eastAsiaTheme="minorHAnsi"/>
                <w:i/>
                <w:iCs/>
                <w:sz w:val="22"/>
                <w:szCs w:val="22"/>
                <w:lang w:eastAsia="en-US"/>
              </w:rPr>
              <w:softHyphen/>
            </w:r>
            <w:r w:rsidRPr="001C46A5">
              <w:rPr>
                <w:rFonts w:eastAsiaTheme="minorHAnsi"/>
                <w:i/>
                <w:iCs/>
                <w:sz w:val="22"/>
                <w:szCs w:val="22"/>
                <w:lang w:eastAsia="en-US"/>
              </w:rPr>
              <w:softHyphen/>
              <w:t xml:space="preserve">(nurodoma kokia turinio valdymo sistema  – </w:t>
            </w:r>
            <w:r w:rsidRPr="001C46A5">
              <w:rPr>
                <w:rFonts w:eastAsia="Calibri"/>
                <w:sz w:val="22"/>
                <w:szCs w:val="22"/>
                <w:lang w:eastAsia="en-US"/>
              </w:rPr>
              <w:t>„</w:t>
            </w:r>
            <w:proofErr w:type="spellStart"/>
            <w:r w:rsidRPr="001C46A5">
              <w:rPr>
                <w:rFonts w:eastAsia="Calibri"/>
                <w:sz w:val="22"/>
                <w:szCs w:val="22"/>
                <w:lang w:eastAsia="en-US"/>
              </w:rPr>
              <w:t>SystemSight</w:t>
            </w:r>
            <w:proofErr w:type="spellEnd"/>
            <w:r w:rsidRPr="001C46A5">
              <w:rPr>
                <w:rFonts w:eastAsia="Calibri"/>
                <w:sz w:val="22"/>
                <w:szCs w:val="22"/>
                <w:lang w:eastAsia="en-US"/>
              </w:rPr>
              <w:t xml:space="preserve"> CMS“  arba </w:t>
            </w:r>
            <w:r w:rsidRPr="001C46A5">
              <w:rPr>
                <w:rFonts w:eastAsiaTheme="minorHAnsi"/>
                <w:i/>
                <w:iCs/>
                <w:sz w:val="22"/>
                <w:szCs w:val="22"/>
                <w:lang w:eastAsia="en-US"/>
              </w:rPr>
              <w:t>lygiavertė)</w:t>
            </w:r>
          </w:p>
          <w:p w14:paraId="2655BDF9" w14:textId="77777777" w:rsidR="00FA071C" w:rsidRPr="001C46A5" w:rsidRDefault="00FA071C">
            <w:pPr>
              <w:spacing w:line="259" w:lineRule="auto"/>
              <w:jc w:val="both"/>
              <w:rPr>
                <w:rFonts w:eastAsiaTheme="minorHAnsi"/>
                <w:i/>
                <w:iCs/>
                <w:sz w:val="22"/>
                <w:szCs w:val="22"/>
                <w:lang w:eastAsia="en-US"/>
              </w:rPr>
            </w:pPr>
            <w:r w:rsidRPr="001C46A5">
              <w:rPr>
                <w:rFonts w:eastAsiaTheme="minorHAnsi"/>
                <w:i/>
                <w:iCs/>
                <w:sz w:val="22"/>
                <w:szCs w:val="22"/>
                <w:lang w:eastAsia="en-US"/>
              </w:rPr>
              <w:t>______________(nurodomas užsakovas: pavadinimas)</w:t>
            </w:r>
          </w:p>
          <w:p w14:paraId="4265C7C2" w14:textId="77777777" w:rsidR="00FA071C" w:rsidRPr="001C46A5" w:rsidRDefault="00FA071C">
            <w:pPr>
              <w:spacing w:line="259" w:lineRule="auto"/>
              <w:jc w:val="both"/>
              <w:rPr>
                <w:rFonts w:eastAsiaTheme="minorHAnsi"/>
                <w:i/>
                <w:iCs/>
                <w:sz w:val="22"/>
                <w:szCs w:val="22"/>
                <w:lang w:eastAsia="en-US"/>
              </w:rPr>
            </w:pPr>
            <w:r w:rsidRPr="001C46A5">
              <w:rPr>
                <w:rFonts w:eastAsiaTheme="minorHAnsi"/>
                <w:i/>
                <w:iCs/>
                <w:sz w:val="22"/>
                <w:szCs w:val="22"/>
                <w:lang w:eastAsia="en-US"/>
              </w:rPr>
              <w:t>______________(nurodomi užsakovo kontaktiniai duomenys: vardas, pavardė, telefonas)</w:t>
            </w:r>
          </w:p>
        </w:tc>
      </w:tr>
      <w:tr w:rsidR="00FA071C" w:rsidRPr="00026862" w14:paraId="29107753" w14:textId="77777777">
        <w:tc>
          <w:tcPr>
            <w:tcW w:w="3258" w:type="dxa"/>
          </w:tcPr>
          <w:p w14:paraId="701EDC62" w14:textId="77777777" w:rsidR="00FA071C" w:rsidRDefault="00FA071C">
            <w:pPr>
              <w:spacing w:after="120" w:line="259" w:lineRule="auto"/>
              <w:jc w:val="both"/>
              <w:rPr>
                <w:rFonts w:eastAsiaTheme="minorHAnsi"/>
                <w:b/>
                <w:sz w:val="22"/>
                <w:szCs w:val="22"/>
                <w:lang w:eastAsia="en-US"/>
              </w:rPr>
            </w:pPr>
            <w:r w:rsidRPr="00026862">
              <w:rPr>
                <w:rFonts w:eastAsiaTheme="minorHAnsi"/>
                <w:b/>
                <w:sz w:val="22"/>
                <w:szCs w:val="22"/>
                <w:lang w:eastAsia="en-US"/>
              </w:rPr>
              <w:t xml:space="preserve">Ar specialistas turi </w:t>
            </w:r>
            <w:r w:rsidRPr="00026862">
              <w:rPr>
                <w:rFonts w:eastAsia="Calibri"/>
                <w:b/>
                <w:sz w:val="22"/>
                <w:szCs w:val="22"/>
                <w:shd w:val="clear" w:color="auto" w:fill="FFFFFF"/>
                <w:lang w:eastAsia="en-US"/>
              </w:rPr>
              <w:t xml:space="preserve">tarptautiniu mastu pripažįstamą kvalifikaciją patvirtinantį dokumentą, </w:t>
            </w:r>
            <w:proofErr w:type="spellStart"/>
            <w:r w:rsidRPr="00026862">
              <w:rPr>
                <w:rFonts w:eastAsia="Calibri"/>
                <w:b/>
                <w:sz w:val="22"/>
                <w:szCs w:val="22"/>
                <w:shd w:val="clear" w:color="auto" w:fill="FFFFFF"/>
                <w:lang w:eastAsia="en-US"/>
              </w:rPr>
              <w:t>t.y</w:t>
            </w:r>
            <w:proofErr w:type="spellEnd"/>
            <w:r w:rsidRPr="00026862">
              <w:rPr>
                <w:rFonts w:eastAsia="Calibri"/>
                <w:b/>
                <w:sz w:val="22"/>
                <w:szCs w:val="22"/>
                <w:shd w:val="clear" w:color="auto" w:fill="FFFFFF"/>
                <w:lang w:eastAsia="en-US"/>
              </w:rPr>
              <w:t xml:space="preserve">. </w:t>
            </w:r>
            <w:r w:rsidRPr="00026862">
              <w:rPr>
                <w:rFonts w:eastAsiaTheme="minorHAnsi"/>
                <w:b/>
                <w:sz w:val="22"/>
                <w:szCs w:val="22"/>
                <w:lang w:eastAsia="en-US"/>
              </w:rPr>
              <w:t xml:space="preserve"> </w:t>
            </w:r>
            <w:proofErr w:type="spellStart"/>
            <w:r w:rsidRPr="00026862">
              <w:rPr>
                <w:rFonts w:eastAsiaTheme="minorHAnsi"/>
                <w:sz w:val="22"/>
                <w:szCs w:val="22"/>
                <w:lang w:eastAsia="en-US"/>
              </w:rPr>
              <w:t>Zend</w:t>
            </w:r>
            <w:proofErr w:type="spellEnd"/>
            <w:r w:rsidRPr="00026862">
              <w:rPr>
                <w:rFonts w:eastAsiaTheme="minorHAnsi"/>
                <w:sz w:val="22"/>
                <w:szCs w:val="22"/>
                <w:lang w:eastAsia="en-US"/>
              </w:rPr>
              <w:t xml:space="preserve"> </w:t>
            </w:r>
            <w:proofErr w:type="spellStart"/>
            <w:r w:rsidRPr="00026862">
              <w:rPr>
                <w:rFonts w:eastAsiaTheme="minorHAnsi"/>
                <w:sz w:val="22"/>
                <w:szCs w:val="22"/>
                <w:lang w:eastAsia="en-US"/>
              </w:rPr>
              <w:t>Certified</w:t>
            </w:r>
            <w:proofErr w:type="spellEnd"/>
            <w:r w:rsidRPr="00026862">
              <w:rPr>
                <w:rFonts w:eastAsiaTheme="minorHAnsi"/>
                <w:sz w:val="22"/>
                <w:szCs w:val="22"/>
                <w:lang w:eastAsia="en-US"/>
              </w:rPr>
              <w:t xml:space="preserve">  PHP </w:t>
            </w:r>
            <w:proofErr w:type="spellStart"/>
            <w:r w:rsidRPr="00026862">
              <w:rPr>
                <w:rFonts w:eastAsiaTheme="minorHAnsi"/>
                <w:sz w:val="22"/>
                <w:szCs w:val="22"/>
                <w:lang w:eastAsia="en-US"/>
              </w:rPr>
              <w:t>Engineer</w:t>
            </w:r>
            <w:proofErr w:type="spellEnd"/>
            <w:r w:rsidRPr="00026862">
              <w:rPr>
                <w:rFonts w:eastAsiaTheme="minorHAnsi"/>
                <w:sz w:val="22"/>
                <w:szCs w:val="22"/>
                <w:lang w:eastAsia="en-US"/>
              </w:rPr>
              <w:t xml:space="preserve"> sertifikatą  arba kitą lygiavertį dokumentą</w:t>
            </w:r>
            <w:r w:rsidRPr="00026862">
              <w:rPr>
                <w:rFonts w:eastAsiaTheme="minorHAnsi"/>
                <w:b/>
                <w:sz w:val="22"/>
                <w:szCs w:val="22"/>
                <w:lang w:eastAsia="en-US"/>
              </w:rPr>
              <w:t>?</w:t>
            </w:r>
          </w:p>
          <w:p w14:paraId="6AF97CDB" w14:textId="77777777" w:rsidR="00FA071C" w:rsidRPr="00026862" w:rsidRDefault="00FA071C">
            <w:pPr>
              <w:spacing w:after="120" w:line="259" w:lineRule="auto"/>
              <w:jc w:val="both"/>
              <w:rPr>
                <w:rFonts w:eastAsiaTheme="minorHAnsi"/>
                <w:b/>
                <w:sz w:val="22"/>
                <w:szCs w:val="22"/>
                <w:lang w:eastAsia="en-US"/>
              </w:rPr>
            </w:pPr>
          </w:p>
          <w:p w14:paraId="0037D513" w14:textId="77777777" w:rsidR="00FA071C" w:rsidRPr="00026862" w:rsidRDefault="00FA071C">
            <w:pPr>
              <w:spacing w:after="120" w:line="259" w:lineRule="auto"/>
              <w:jc w:val="both"/>
              <w:rPr>
                <w:rFonts w:eastAsiaTheme="minorHAnsi"/>
                <w:b/>
                <w:sz w:val="22"/>
                <w:szCs w:val="22"/>
                <w:lang w:eastAsia="en-US"/>
              </w:rPr>
            </w:pPr>
          </w:p>
          <w:p w14:paraId="78F5E296" w14:textId="77777777" w:rsidR="00FA071C" w:rsidRPr="00026862" w:rsidRDefault="00FA071C">
            <w:pPr>
              <w:spacing w:after="120" w:line="259" w:lineRule="auto"/>
              <w:jc w:val="both"/>
              <w:rPr>
                <w:rFonts w:eastAsiaTheme="minorHAnsi"/>
                <w:b/>
                <w:sz w:val="22"/>
                <w:szCs w:val="22"/>
                <w:lang w:eastAsia="en-US"/>
              </w:rPr>
            </w:pPr>
          </w:p>
          <w:p w14:paraId="0C02868A" w14:textId="77777777" w:rsidR="00FA071C" w:rsidRPr="00026862" w:rsidRDefault="00FA071C">
            <w:pPr>
              <w:tabs>
                <w:tab w:val="left" w:pos="8137"/>
              </w:tabs>
              <w:spacing w:line="259" w:lineRule="auto"/>
              <w:rPr>
                <w:rFonts w:eastAsiaTheme="minorHAnsi"/>
                <w:b/>
                <w:bCs/>
                <w:sz w:val="22"/>
                <w:szCs w:val="22"/>
                <w:lang w:eastAsia="en-US"/>
              </w:rPr>
            </w:pPr>
          </w:p>
        </w:tc>
        <w:tc>
          <w:tcPr>
            <w:tcW w:w="3259" w:type="dxa"/>
            <w:gridSpan w:val="2"/>
          </w:tcPr>
          <w:p w14:paraId="57F0092A" w14:textId="77777777" w:rsidR="00FA071C" w:rsidRPr="00026862" w:rsidRDefault="00FA071C">
            <w:pPr>
              <w:tabs>
                <w:tab w:val="left" w:pos="8137"/>
              </w:tabs>
              <w:spacing w:line="259" w:lineRule="auto"/>
              <w:rPr>
                <w:rFonts w:eastAsiaTheme="minorHAnsi"/>
                <w:b/>
                <w:bCs/>
                <w:sz w:val="22"/>
                <w:szCs w:val="22"/>
                <w:lang w:eastAsia="en-US"/>
              </w:rPr>
            </w:pPr>
            <w:r w:rsidRPr="00026862">
              <w:rPr>
                <w:rFonts w:eastAsiaTheme="minorHAnsi"/>
                <w:b/>
                <w:bCs/>
                <w:sz w:val="22"/>
                <w:szCs w:val="22"/>
                <w:lang w:eastAsia="en-US"/>
              </w:rPr>
              <w:lastRenderedPageBreak/>
              <w:t xml:space="preserve">Taip / Ne </w:t>
            </w:r>
            <w:r w:rsidRPr="00026862">
              <w:rPr>
                <w:rFonts w:eastAsiaTheme="minorHAnsi"/>
                <w:b/>
                <w:bCs/>
                <w:i/>
                <w:sz w:val="22"/>
                <w:szCs w:val="22"/>
                <w:lang w:eastAsia="en-US"/>
              </w:rPr>
              <w:t>(tinkamą pabraukti)</w:t>
            </w:r>
          </w:p>
        </w:tc>
        <w:tc>
          <w:tcPr>
            <w:tcW w:w="3261" w:type="dxa"/>
          </w:tcPr>
          <w:p w14:paraId="2E9C7078" w14:textId="77777777" w:rsidR="00FA071C" w:rsidRPr="00026862" w:rsidRDefault="00FA071C">
            <w:pPr>
              <w:tabs>
                <w:tab w:val="left" w:pos="8137"/>
              </w:tabs>
              <w:spacing w:line="259" w:lineRule="auto"/>
              <w:rPr>
                <w:rFonts w:eastAsiaTheme="minorHAnsi"/>
                <w:b/>
                <w:bCs/>
                <w:sz w:val="24"/>
                <w:lang w:eastAsia="en-US"/>
              </w:rPr>
            </w:pPr>
            <w:r w:rsidRPr="00026862">
              <w:rPr>
                <w:rFonts w:eastAsiaTheme="minorHAnsi"/>
                <w:b/>
                <w:bCs/>
                <w:sz w:val="24"/>
                <w:lang w:eastAsia="en-US"/>
              </w:rPr>
              <w:t>_________________</w:t>
            </w:r>
          </w:p>
          <w:p w14:paraId="429367C3" w14:textId="77777777" w:rsidR="00FA071C" w:rsidRPr="00026862" w:rsidRDefault="00FA071C">
            <w:pPr>
              <w:tabs>
                <w:tab w:val="left" w:pos="8137"/>
              </w:tabs>
              <w:spacing w:line="259" w:lineRule="auto"/>
              <w:rPr>
                <w:rFonts w:eastAsiaTheme="minorHAnsi"/>
                <w:b/>
                <w:bCs/>
                <w:i/>
                <w:sz w:val="22"/>
                <w:szCs w:val="22"/>
                <w:lang w:eastAsia="en-US"/>
              </w:rPr>
            </w:pPr>
            <w:r w:rsidRPr="00026862">
              <w:rPr>
                <w:rFonts w:eastAsiaTheme="minorHAnsi"/>
                <w:b/>
                <w:bCs/>
                <w:i/>
                <w:sz w:val="22"/>
                <w:szCs w:val="22"/>
                <w:lang w:eastAsia="en-US"/>
              </w:rPr>
              <w:t>Nurodoma koks sertifikatas ar kitas lygiavertis dokumentas yra pateikiamas</w:t>
            </w:r>
            <w:r w:rsidRPr="00026862">
              <w:rPr>
                <w:rFonts w:eastAsiaTheme="minorHAnsi"/>
                <w:b/>
                <w:bCs/>
                <w:i/>
                <w:sz w:val="22"/>
                <w:szCs w:val="22"/>
                <w:vertAlign w:val="superscript"/>
                <w:lang w:eastAsia="en-US"/>
              </w:rPr>
              <w:footnoteReference w:id="27"/>
            </w:r>
            <w:r w:rsidRPr="00026862">
              <w:rPr>
                <w:rFonts w:eastAsiaTheme="minorHAnsi"/>
                <w:b/>
                <w:bCs/>
                <w:i/>
                <w:sz w:val="22"/>
                <w:szCs w:val="22"/>
                <w:lang w:eastAsia="en-US"/>
              </w:rPr>
              <w:t xml:space="preserve"> </w:t>
            </w:r>
          </w:p>
          <w:p w14:paraId="2C007836" w14:textId="77777777" w:rsidR="00FA071C" w:rsidRPr="00026862" w:rsidRDefault="00FA071C">
            <w:pPr>
              <w:tabs>
                <w:tab w:val="left" w:pos="8137"/>
              </w:tabs>
              <w:spacing w:line="259" w:lineRule="auto"/>
              <w:rPr>
                <w:rFonts w:eastAsiaTheme="minorHAnsi"/>
                <w:b/>
                <w:bCs/>
                <w:sz w:val="22"/>
                <w:szCs w:val="22"/>
                <w:lang w:eastAsia="en-US"/>
              </w:rPr>
            </w:pPr>
            <w:r w:rsidRPr="00026862">
              <w:rPr>
                <w:rFonts w:eastAsiaTheme="minorHAnsi"/>
                <w:sz w:val="22"/>
                <w:szCs w:val="22"/>
                <w:lang w:eastAsia="en-US"/>
              </w:rPr>
              <w:t>Pastaba:* - Mokymų kursų išklausymo pažymėjimai nevertinami.</w:t>
            </w:r>
          </w:p>
        </w:tc>
      </w:tr>
      <w:tr w:rsidR="00FA071C" w:rsidRPr="00026862" w14:paraId="6206C132" w14:textId="77777777">
        <w:trPr>
          <w:trHeight w:val="660"/>
        </w:trPr>
        <w:tc>
          <w:tcPr>
            <w:tcW w:w="9778" w:type="dxa"/>
            <w:gridSpan w:val="4"/>
            <w:shd w:val="clear" w:color="auto" w:fill="D9D9D9" w:themeFill="background1" w:themeFillShade="D9"/>
          </w:tcPr>
          <w:p w14:paraId="77BE7E78" w14:textId="77777777" w:rsidR="00FA071C" w:rsidRPr="00026862" w:rsidRDefault="00FA071C">
            <w:pPr>
              <w:tabs>
                <w:tab w:val="left" w:pos="8137"/>
              </w:tabs>
              <w:spacing w:line="259" w:lineRule="auto"/>
              <w:rPr>
                <w:rFonts w:eastAsiaTheme="minorHAnsi"/>
                <w:b/>
                <w:sz w:val="22"/>
                <w:szCs w:val="22"/>
                <w:lang w:eastAsia="en-US"/>
              </w:rPr>
            </w:pPr>
            <w:r>
              <w:rPr>
                <w:rFonts w:eastAsiaTheme="minorHAnsi"/>
                <w:b/>
                <w:sz w:val="22"/>
                <w:szCs w:val="22"/>
                <w:lang w:val="en-US" w:eastAsia="en-US"/>
              </w:rPr>
              <w:t>4.2.1</w:t>
            </w:r>
            <w:r w:rsidRPr="00026862">
              <w:rPr>
                <w:rFonts w:eastAsiaTheme="minorHAnsi"/>
                <w:b/>
                <w:sz w:val="22"/>
                <w:szCs w:val="22"/>
                <w:lang w:val="en-US" w:eastAsia="en-US"/>
              </w:rPr>
              <w:t>.4</w:t>
            </w:r>
            <w:r w:rsidRPr="00026862">
              <w:rPr>
                <w:rFonts w:eastAsiaTheme="minorHAnsi"/>
                <w:b/>
                <w:sz w:val="22"/>
                <w:szCs w:val="22"/>
                <w:lang w:eastAsia="en-US"/>
              </w:rPr>
              <w:t>. Ekspertas Nr. 4 – Duomenų bazių programuotojas / projektuotojas:</w:t>
            </w:r>
          </w:p>
        </w:tc>
      </w:tr>
      <w:tr w:rsidR="00FA071C" w:rsidRPr="00026862" w14:paraId="26BE4CDB" w14:textId="77777777">
        <w:tc>
          <w:tcPr>
            <w:tcW w:w="3258" w:type="dxa"/>
          </w:tcPr>
          <w:p w14:paraId="382E81E4" w14:textId="77777777" w:rsidR="00FA071C" w:rsidRPr="00026862" w:rsidRDefault="00FA071C">
            <w:pPr>
              <w:tabs>
                <w:tab w:val="left" w:pos="8137"/>
              </w:tabs>
              <w:spacing w:line="259" w:lineRule="auto"/>
              <w:rPr>
                <w:rFonts w:eastAsiaTheme="minorHAnsi"/>
                <w:b/>
                <w:bCs/>
                <w:sz w:val="22"/>
                <w:szCs w:val="22"/>
                <w:lang w:eastAsia="en-US"/>
              </w:rPr>
            </w:pPr>
            <w:r w:rsidRPr="00026862">
              <w:rPr>
                <w:rFonts w:eastAsiaTheme="minorHAnsi"/>
                <w:b/>
                <w:sz w:val="22"/>
                <w:szCs w:val="22"/>
                <w:lang w:eastAsia="en-US"/>
              </w:rPr>
              <w:t>Siūlomo eksperto (toliau – ekspertas arba specialistas) vardas, pavardė</w:t>
            </w:r>
          </w:p>
        </w:tc>
        <w:tc>
          <w:tcPr>
            <w:tcW w:w="6520" w:type="dxa"/>
            <w:gridSpan w:val="3"/>
          </w:tcPr>
          <w:p w14:paraId="6B39E2CA" w14:textId="77777777" w:rsidR="00FA071C" w:rsidRPr="00026862" w:rsidRDefault="00FA071C">
            <w:pPr>
              <w:tabs>
                <w:tab w:val="left" w:pos="8137"/>
              </w:tabs>
              <w:spacing w:line="259" w:lineRule="auto"/>
              <w:rPr>
                <w:rFonts w:eastAsiaTheme="minorHAnsi"/>
                <w:b/>
                <w:bCs/>
                <w:sz w:val="24"/>
                <w:lang w:eastAsia="en-US"/>
              </w:rPr>
            </w:pPr>
          </w:p>
        </w:tc>
      </w:tr>
      <w:tr w:rsidR="00FA071C" w:rsidRPr="00026862" w14:paraId="71D5D4AB" w14:textId="77777777">
        <w:tc>
          <w:tcPr>
            <w:tcW w:w="3258" w:type="dxa"/>
          </w:tcPr>
          <w:p w14:paraId="6D972F91" w14:textId="77777777" w:rsidR="00FA071C" w:rsidRPr="00026862" w:rsidRDefault="00FA071C">
            <w:pPr>
              <w:spacing w:line="259" w:lineRule="auto"/>
              <w:ind w:right="49"/>
              <w:jc w:val="both"/>
              <w:rPr>
                <w:rFonts w:eastAsia="Calibri"/>
                <w:b/>
                <w:sz w:val="22"/>
                <w:szCs w:val="22"/>
                <w:u w:val="single"/>
                <w:lang w:eastAsia="ar-SA"/>
              </w:rPr>
            </w:pPr>
            <w:r w:rsidRPr="00026862">
              <w:rPr>
                <w:rFonts w:eastAsia="Calibri"/>
                <w:b/>
                <w:sz w:val="22"/>
                <w:szCs w:val="22"/>
                <w:lang w:eastAsia="ar-SA"/>
              </w:rPr>
              <w:t xml:space="preserve">Specialistas pasiūlymo pateikimo </w:t>
            </w:r>
            <w:r w:rsidRPr="00026862">
              <w:rPr>
                <w:rFonts w:eastAsia="Calibri"/>
                <w:b/>
                <w:sz w:val="22"/>
                <w:szCs w:val="22"/>
                <w:u w:val="single"/>
                <w:lang w:eastAsia="ar-SA"/>
              </w:rPr>
              <w:t>yra</w:t>
            </w:r>
            <w:r w:rsidRPr="00026862">
              <w:rPr>
                <w:rFonts w:eastAsia="Calibri"/>
                <w:b/>
                <w:sz w:val="22"/>
                <w:szCs w:val="22"/>
                <w:u w:val="single"/>
                <w:vertAlign w:val="superscript"/>
                <w:lang w:eastAsia="ar-SA"/>
              </w:rPr>
              <w:footnoteReference w:id="28"/>
            </w:r>
            <w:r w:rsidRPr="00026862">
              <w:rPr>
                <w:rFonts w:eastAsia="Calibri"/>
                <w:b/>
                <w:sz w:val="22"/>
                <w:szCs w:val="22"/>
                <w:u w:val="single"/>
                <w:lang w:eastAsia="ar-SA"/>
              </w:rPr>
              <w:t xml:space="preserve"> </w:t>
            </w:r>
            <w:r w:rsidRPr="00026862">
              <w:rPr>
                <w:rFonts w:eastAsia="Calibri"/>
                <w:bCs/>
                <w:i/>
                <w:iCs/>
                <w:sz w:val="22"/>
                <w:szCs w:val="22"/>
                <w:u w:val="single"/>
                <w:lang w:eastAsia="ar-SA"/>
              </w:rPr>
              <w:t xml:space="preserve">(pasirenkamas vienas variantas iš šios eilutės </w:t>
            </w:r>
            <w:r w:rsidRPr="00026862">
              <w:rPr>
                <w:rFonts w:eastAsia="Calibri"/>
                <w:bCs/>
                <w:i/>
                <w:iCs/>
                <w:sz w:val="22"/>
                <w:szCs w:val="22"/>
                <w:u w:val="single"/>
                <w:lang w:val="en-US" w:eastAsia="ar-SA"/>
              </w:rPr>
              <w:t xml:space="preserve">1 </w:t>
            </w:r>
            <w:proofErr w:type="spellStart"/>
            <w:r w:rsidRPr="00026862">
              <w:rPr>
                <w:rFonts w:eastAsia="Calibri"/>
                <w:bCs/>
                <w:i/>
                <w:iCs/>
                <w:sz w:val="22"/>
                <w:szCs w:val="22"/>
                <w:u w:val="single"/>
                <w:lang w:val="en-US" w:eastAsia="ar-SA"/>
              </w:rPr>
              <w:t>arba</w:t>
            </w:r>
            <w:proofErr w:type="spellEnd"/>
            <w:r w:rsidRPr="00026862">
              <w:rPr>
                <w:rFonts w:eastAsia="Calibri"/>
                <w:bCs/>
                <w:i/>
                <w:iCs/>
                <w:sz w:val="22"/>
                <w:szCs w:val="22"/>
                <w:u w:val="single"/>
                <w:lang w:val="en-US" w:eastAsia="ar-SA"/>
              </w:rPr>
              <w:t xml:space="preserve"> </w:t>
            </w:r>
            <w:r w:rsidRPr="00026862">
              <w:rPr>
                <w:rFonts w:eastAsia="Calibri"/>
                <w:bCs/>
                <w:i/>
                <w:iCs/>
                <w:sz w:val="22"/>
                <w:szCs w:val="22"/>
                <w:u w:val="single"/>
                <w:lang w:eastAsia="ar-SA"/>
              </w:rPr>
              <w:t xml:space="preserve"> </w:t>
            </w:r>
            <w:r w:rsidRPr="00026862">
              <w:rPr>
                <w:rFonts w:eastAsia="Calibri"/>
                <w:bCs/>
                <w:i/>
                <w:iCs/>
                <w:sz w:val="22"/>
                <w:szCs w:val="22"/>
                <w:u w:val="single"/>
                <w:lang w:val="en-US" w:eastAsia="ar-SA"/>
              </w:rPr>
              <w:t>2</w:t>
            </w:r>
            <w:r w:rsidRPr="00026862">
              <w:rPr>
                <w:rFonts w:eastAsia="Calibri"/>
                <w:bCs/>
                <w:i/>
                <w:iCs/>
                <w:sz w:val="22"/>
                <w:szCs w:val="22"/>
                <w:u w:val="single"/>
                <w:lang w:eastAsia="ar-SA"/>
              </w:rPr>
              <w:t xml:space="preserve"> punkte nurodytų papunkčių):</w:t>
            </w:r>
          </w:p>
          <w:p w14:paraId="5C08CEDA" w14:textId="77777777" w:rsidR="00FA071C" w:rsidRPr="00026862" w:rsidRDefault="00FA071C">
            <w:pPr>
              <w:tabs>
                <w:tab w:val="left" w:pos="8137"/>
              </w:tabs>
              <w:spacing w:line="259" w:lineRule="auto"/>
              <w:rPr>
                <w:rFonts w:eastAsiaTheme="minorHAnsi"/>
                <w:b/>
                <w:sz w:val="22"/>
                <w:szCs w:val="22"/>
                <w:lang w:eastAsia="en-US"/>
              </w:rPr>
            </w:pPr>
          </w:p>
          <w:p w14:paraId="58F460BA" w14:textId="77777777" w:rsidR="00FA071C" w:rsidRPr="00026862" w:rsidRDefault="00FA071C">
            <w:pPr>
              <w:tabs>
                <w:tab w:val="left" w:pos="8137"/>
              </w:tabs>
              <w:spacing w:line="259" w:lineRule="auto"/>
              <w:rPr>
                <w:rFonts w:eastAsiaTheme="minorHAnsi"/>
                <w:b/>
                <w:sz w:val="22"/>
                <w:szCs w:val="22"/>
                <w:lang w:eastAsia="en-US"/>
              </w:rPr>
            </w:pPr>
          </w:p>
          <w:p w14:paraId="322FB01D" w14:textId="77777777" w:rsidR="00FA071C" w:rsidRPr="00026862" w:rsidRDefault="00FA071C">
            <w:pPr>
              <w:tabs>
                <w:tab w:val="left" w:pos="8137"/>
              </w:tabs>
              <w:spacing w:line="259" w:lineRule="auto"/>
              <w:rPr>
                <w:rFonts w:eastAsiaTheme="minorHAnsi"/>
                <w:b/>
                <w:bCs/>
                <w:sz w:val="22"/>
                <w:szCs w:val="22"/>
                <w:lang w:eastAsia="en-US"/>
              </w:rPr>
            </w:pPr>
          </w:p>
        </w:tc>
        <w:tc>
          <w:tcPr>
            <w:tcW w:w="652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41BA1" w14:textId="77777777" w:rsidR="00FA071C" w:rsidRPr="00026862" w:rsidRDefault="00FA071C">
            <w:pPr>
              <w:spacing w:line="259" w:lineRule="auto"/>
              <w:ind w:right="49"/>
              <w:jc w:val="both"/>
              <w:rPr>
                <w:rFonts w:eastAsia="Calibri"/>
                <w:b/>
                <w:sz w:val="22"/>
                <w:szCs w:val="22"/>
                <w:u w:val="single"/>
                <w:lang w:eastAsia="ar-SA"/>
              </w:rPr>
            </w:pPr>
            <w:r w:rsidRPr="00026862">
              <w:rPr>
                <w:rFonts w:eastAsia="Calibri"/>
                <w:b/>
                <w:sz w:val="22"/>
                <w:szCs w:val="22"/>
                <w:lang w:val="en-US" w:eastAsia="ar-SA"/>
              </w:rPr>
              <w:t xml:space="preserve">1. </w:t>
            </w:r>
            <w:r w:rsidRPr="00026862">
              <w:rPr>
                <w:rFonts w:eastAsia="Calibri"/>
                <w:b/>
                <w:sz w:val="22"/>
                <w:szCs w:val="22"/>
                <w:u w:val="single"/>
                <w:lang w:eastAsia="ar-SA"/>
              </w:rPr>
              <w:t>Specialistas pasiūlymo pateikimo momentu jau yra:</w:t>
            </w:r>
          </w:p>
          <w:p w14:paraId="6924DA2F" w14:textId="77777777" w:rsidR="00FA071C" w:rsidRPr="00026862" w:rsidRDefault="00FA071C">
            <w:pPr>
              <w:spacing w:line="259" w:lineRule="auto"/>
              <w:ind w:right="49"/>
              <w:jc w:val="both"/>
              <w:rPr>
                <w:rFonts w:eastAsia="Calibri"/>
                <w:b/>
                <w:sz w:val="22"/>
                <w:szCs w:val="22"/>
                <w:lang w:eastAsia="ar-SA"/>
              </w:rPr>
            </w:pPr>
            <w:r w:rsidRPr="00026862">
              <w:rPr>
                <w:rFonts w:eastAsia="Calibri"/>
                <w:b/>
                <w:sz w:val="22"/>
                <w:szCs w:val="22"/>
                <w:lang w:eastAsia="en-US"/>
              </w:rPr>
              <w:t xml:space="preserve">a)   </w:t>
            </w:r>
            <w:sdt>
              <w:sdtPr>
                <w:rPr>
                  <w:rFonts w:eastAsia="Calibri"/>
                  <w:b/>
                </w:rPr>
                <w:id w:val="604006591"/>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en-US"/>
                  </w:rPr>
                  <w:t>☐</w:t>
                </w:r>
              </w:sdtContent>
            </w:sdt>
            <w:r w:rsidRPr="00026862">
              <w:rPr>
                <w:rFonts w:eastAsia="Calibri"/>
                <w:b/>
                <w:sz w:val="22"/>
                <w:szCs w:val="22"/>
                <w:lang w:eastAsia="en-US"/>
              </w:rPr>
              <w:t xml:space="preserve"> </w:t>
            </w:r>
            <w:r w:rsidRPr="00026862">
              <w:rPr>
                <w:rFonts w:eastAsia="Calibri"/>
                <w:b/>
                <w:sz w:val="22"/>
                <w:szCs w:val="22"/>
                <w:lang w:eastAsia="ar-SA"/>
              </w:rPr>
              <w:t>Tiekėjo darbuotojas arba</w:t>
            </w:r>
          </w:p>
          <w:p w14:paraId="45D33017" w14:textId="77777777" w:rsidR="00FA071C" w:rsidRPr="00026862" w:rsidRDefault="00FA071C">
            <w:pPr>
              <w:spacing w:line="259" w:lineRule="auto"/>
              <w:ind w:right="49"/>
              <w:jc w:val="both"/>
              <w:rPr>
                <w:rFonts w:eastAsia="Calibri"/>
                <w:b/>
                <w:sz w:val="22"/>
                <w:szCs w:val="22"/>
                <w:lang w:eastAsia="ar-SA"/>
              </w:rPr>
            </w:pPr>
            <w:r w:rsidRPr="00026862">
              <w:rPr>
                <w:rFonts w:eastAsia="Calibri"/>
                <w:b/>
                <w:sz w:val="22"/>
                <w:szCs w:val="22"/>
                <w:lang w:eastAsia="ar-SA"/>
              </w:rPr>
              <w:t xml:space="preserve">b) </w:t>
            </w:r>
            <w:sdt>
              <w:sdtPr>
                <w:rPr>
                  <w:rFonts w:eastAsia="Calibri"/>
                  <w:b/>
                  <w:lang w:eastAsia="ar-SA"/>
                </w:rPr>
                <w:id w:val="-1287039399"/>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ar-SA"/>
                  </w:rPr>
                  <w:t>☐</w:t>
                </w:r>
              </w:sdtContent>
            </w:sdt>
            <w:r w:rsidRPr="00026862">
              <w:rPr>
                <w:rFonts w:eastAsia="Calibri"/>
                <w:b/>
                <w:sz w:val="22"/>
                <w:szCs w:val="22"/>
                <w:lang w:eastAsia="ar-SA"/>
              </w:rPr>
              <w:t xml:space="preserve">tiekėjų grupės, kuri yra sudariusi jungtinės veiklos sutartį, </w:t>
            </w:r>
            <w:r>
              <w:rPr>
                <w:rFonts w:eastAsia="Calibri"/>
                <w:b/>
                <w:sz w:val="22"/>
                <w:szCs w:val="22"/>
                <w:lang w:eastAsia="ar-SA"/>
              </w:rPr>
              <w:t>nario</w:t>
            </w:r>
            <w:r w:rsidRPr="00026862">
              <w:rPr>
                <w:rFonts w:eastAsia="Calibri"/>
                <w:b/>
                <w:sz w:val="22"/>
                <w:szCs w:val="22"/>
                <w:lang w:eastAsia="ar-SA"/>
              </w:rPr>
              <w:t xml:space="preserve"> </w:t>
            </w:r>
            <w:r w:rsidRPr="00026862">
              <w:rPr>
                <w:rFonts w:eastAsia="Calibri"/>
                <w:bCs/>
                <w:i/>
                <w:iCs/>
                <w:sz w:val="22"/>
                <w:szCs w:val="22"/>
                <w:lang w:eastAsia="ar-SA"/>
              </w:rPr>
              <w:t xml:space="preserve">_________(nurodoma kurio, jei yra keli </w:t>
            </w:r>
            <w:r>
              <w:rPr>
                <w:rFonts w:eastAsia="Calibri"/>
                <w:bCs/>
                <w:i/>
                <w:iCs/>
                <w:sz w:val="22"/>
                <w:szCs w:val="22"/>
                <w:lang w:eastAsia="ar-SA"/>
              </w:rPr>
              <w:t>nariai</w:t>
            </w:r>
            <w:r w:rsidRPr="00026862">
              <w:rPr>
                <w:rFonts w:eastAsia="Calibri"/>
                <w:bCs/>
                <w:i/>
                <w:iCs/>
                <w:sz w:val="22"/>
                <w:szCs w:val="22"/>
                <w:lang w:eastAsia="ar-SA"/>
              </w:rPr>
              <w:t>)</w:t>
            </w:r>
            <w:r w:rsidRPr="00026862">
              <w:rPr>
                <w:rFonts w:eastAsia="Calibri"/>
                <w:b/>
                <w:sz w:val="22"/>
                <w:szCs w:val="22"/>
                <w:lang w:eastAsia="ar-SA"/>
              </w:rPr>
              <w:t>, darbuotojas arba,</w:t>
            </w:r>
          </w:p>
          <w:p w14:paraId="51E8B53A" w14:textId="77777777" w:rsidR="00FA071C" w:rsidRPr="00026862" w:rsidRDefault="00FA071C">
            <w:pPr>
              <w:spacing w:line="259" w:lineRule="auto"/>
              <w:ind w:right="49"/>
              <w:jc w:val="both"/>
              <w:rPr>
                <w:rFonts w:eastAsia="Calibri"/>
                <w:b/>
                <w:sz w:val="22"/>
                <w:szCs w:val="22"/>
                <w:u w:val="single"/>
                <w:lang w:eastAsia="ar-SA"/>
              </w:rPr>
            </w:pPr>
            <w:r w:rsidRPr="00026862">
              <w:rPr>
                <w:rFonts w:eastAsia="Calibri"/>
                <w:b/>
                <w:sz w:val="22"/>
                <w:szCs w:val="22"/>
                <w:lang w:eastAsia="ar-SA"/>
              </w:rPr>
              <w:t xml:space="preserve">c)  </w:t>
            </w:r>
            <w:sdt>
              <w:sdtPr>
                <w:rPr>
                  <w:rFonts w:eastAsia="Calibri"/>
                  <w:b/>
                  <w:lang w:eastAsia="ar-SA"/>
                </w:rPr>
                <w:id w:val="1758244894"/>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ar-SA"/>
                  </w:rPr>
                  <w:t>☐</w:t>
                </w:r>
              </w:sdtContent>
            </w:sdt>
            <w:r w:rsidRPr="00026862">
              <w:rPr>
                <w:rFonts w:eastAsia="Calibri"/>
                <w:b/>
                <w:sz w:val="22"/>
                <w:szCs w:val="22"/>
                <w:lang w:eastAsia="ar-SA"/>
              </w:rPr>
              <w:t xml:space="preserve">ūkio subjekto, kurio pajėgumais tiekėjas remiasi, darbuotojas, </w:t>
            </w:r>
            <w:r w:rsidRPr="00026862">
              <w:rPr>
                <w:rFonts w:eastAsia="Calibri"/>
                <w:bCs/>
                <w:i/>
                <w:iCs/>
                <w:sz w:val="22"/>
                <w:szCs w:val="22"/>
                <w:lang w:eastAsia="ar-SA"/>
              </w:rPr>
              <w:t>_________(jei taip, ir jei pasiūlyme nurodyti keli ūkio subjektai, kurio pajėgumais tiekėjas remiasi - nurodoma kurio ūkio subjekto, kurio pajėgumais tiekėjas remiasi, darbuotojas specialistas yra).</w:t>
            </w:r>
          </w:p>
          <w:p w14:paraId="677D47DC" w14:textId="77777777" w:rsidR="00FA071C" w:rsidRPr="00026862" w:rsidRDefault="00FA071C">
            <w:pPr>
              <w:spacing w:line="256" w:lineRule="auto"/>
              <w:ind w:right="49"/>
              <w:jc w:val="both"/>
              <w:rPr>
                <w:rFonts w:eastAsia="Calibri"/>
                <w:b/>
                <w:sz w:val="22"/>
                <w:szCs w:val="22"/>
                <w:u w:val="single"/>
                <w:lang w:eastAsia="ar-SA"/>
              </w:rPr>
            </w:pPr>
            <w:r w:rsidRPr="00026862">
              <w:rPr>
                <w:rFonts w:eastAsia="Calibri"/>
                <w:b/>
                <w:sz w:val="22"/>
                <w:szCs w:val="22"/>
                <w:u w:val="single"/>
                <w:lang w:eastAsia="ar-SA"/>
              </w:rPr>
              <w:t>2. Specialistas laimėjus konkursą  bus</w:t>
            </w:r>
            <w:r w:rsidRPr="00026862">
              <w:rPr>
                <w:rFonts w:eastAsia="Calibri"/>
                <w:b/>
                <w:sz w:val="22"/>
                <w:szCs w:val="22"/>
                <w:u w:val="single"/>
                <w:lang w:eastAsia="en-US"/>
              </w:rPr>
              <w:t xml:space="preserve"> </w:t>
            </w:r>
            <w:r w:rsidRPr="00026862">
              <w:rPr>
                <w:rFonts w:eastAsia="Calibri"/>
                <w:b/>
                <w:sz w:val="22"/>
                <w:szCs w:val="22"/>
                <w:u w:val="single"/>
                <w:lang w:eastAsia="ar-SA"/>
              </w:rPr>
              <w:t>įdarbintas (</w:t>
            </w:r>
            <w:proofErr w:type="spellStart"/>
            <w:r w:rsidRPr="00026862">
              <w:rPr>
                <w:rFonts w:eastAsia="Calibri"/>
                <w:b/>
                <w:sz w:val="22"/>
                <w:szCs w:val="22"/>
                <w:u w:val="single"/>
                <w:lang w:eastAsia="ar-SA"/>
              </w:rPr>
              <w:t>kvazisubtiekimas</w:t>
            </w:r>
            <w:proofErr w:type="spellEnd"/>
            <w:r w:rsidRPr="00026862">
              <w:rPr>
                <w:rFonts w:eastAsia="Calibri"/>
                <w:b/>
                <w:sz w:val="22"/>
                <w:szCs w:val="22"/>
                <w:u w:val="single"/>
                <w:lang w:eastAsia="ar-SA"/>
              </w:rPr>
              <w:t>):</w:t>
            </w:r>
          </w:p>
          <w:p w14:paraId="4C3AC24D" w14:textId="77777777" w:rsidR="00FA071C" w:rsidRPr="00026862" w:rsidRDefault="00FA071C">
            <w:pPr>
              <w:spacing w:line="256" w:lineRule="auto"/>
              <w:ind w:right="49"/>
              <w:jc w:val="both"/>
              <w:rPr>
                <w:rFonts w:eastAsia="Calibri"/>
                <w:b/>
                <w:sz w:val="22"/>
                <w:szCs w:val="22"/>
                <w:lang w:eastAsia="ar-SA"/>
              </w:rPr>
            </w:pPr>
            <w:r w:rsidRPr="00026862">
              <w:rPr>
                <w:rFonts w:eastAsia="MS Gothic"/>
                <w:b/>
                <w:sz w:val="22"/>
                <w:szCs w:val="22"/>
                <w:lang w:eastAsia="ar-SA"/>
              </w:rPr>
              <w:t xml:space="preserve">a)   </w:t>
            </w:r>
            <w:sdt>
              <w:sdtPr>
                <w:rPr>
                  <w:rFonts w:eastAsia="MS Gothic"/>
                  <w:b/>
                  <w:lang w:eastAsia="ar-SA"/>
                </w:rPr>
                <w:id w:val="-596182715"/>
                <w14:checkbox>
                  <w14:checked w14:val="0"/>
                  <w14:checkedState w14:val="2612" w14:font="MS Gothic"/>
                  <w14:uncheckedState w14:val="2610" w14:font="MS Gothic"/>
                </w14:checkbox>
              </w:sdtPr>
              <w:sdtEndPr/>
              <w:sdtContent>
                <w:r w:rsidRPr="00026862">
                  <w:rPr>
                    <w:rFonts w:eastAsia="MS Gothic" w:hint="eastAsia"/>
                    <w:b/>
                    <w:sz w:val="22"/>
                    <w:szCs w:val="22"/>
                    <w:lang w:eastAsia="ar-SA"/>
                  </w:rPr>
                  <w:t>☐</w:t>
                </w:r>
              </w:sdtContent>
            </w:sdt>
            <w:r w:rsidRPr="00026862">
              <w:rPr>
                <w:rFonts w:eastAsia="Calibri"/>
                <w:b/>
                <w:sz w:val="22"/>
                <w:szCs w:val="22"/>
                <w:lang w:eastAsia="ar-SA"/>
              </w:rPr>
              <w:t>Tiekėjo įmonėje arba</w:t>
            </w:r>
          </w:p>
          <w:p w14:paraId="053CD5B9" w14:textId="77777777" w:rsidR="00FA071C" w:rsidRPr="00026862" w:rsidRDefault="00FA071C">
            <w:pPr>
              <w:spacing w:line="256" w:lineRule="auto"/>
              <w:ind w:right="49"/>
              <w:jc w:val="both"/>
              <w:rPr>
                <w:rFonts w:eastAsia="Calibri"/>
                <w:b/>
                <w:sz w:val="22"/>
                <w:szCs w:val="22"/>
                <w:lang w:eastAsia="ar-SA"/>
              </w:rPr>
            </w:pPr>
            <w:r w:rsidRPr="00026862">
              <w:rPr>
                <w:rFonts w:eastAsia="Calibri"/>
                <w:b/>
                <w:sz w:val="22"/>
                <w:szCs w:val="22"/>
                <w:lang w:eastAsia="ar-SA"/>
              </w:rPr>
              <w:t xml:space="preserve">b) </w:t>
            </w:r>
            <w:sdt>
              <w:sdtPr>
                <w:rPr>
                  <w:rFonts w:eastAsia="Calibri"/>
                  <w:b/>
                  <w:lang w:eastAsia="ar-SA"/>
                </w:rPr>
                <w:id w:val="828634656"/>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ar-SA"/>
                  </w:rPr>
                  <w:t>☐</w:t>
                </w:r>
              </w:sdtContent>
            </w:sdt>
            <w:r w:rsidRPr="00026862">
              <w:rPr>
                <w:rFonts w:eastAsia="Calibri"/>
                <w:b/>
                <w:sz w:val="22"/>
                <w:szCs w:val="22"/>
                <w:lang w:eastAsia="ar-SA"/>
              </w:rPr>
              <w:t xml:space="preserve">tiekėjų grupės, kuri yra sudariusi jungtinės veiklos sutartį, </w:t>
            </w:r>
            <w:r>
              <w:rPr>
                <w:rFonts w:eastAsia="Calibri"/>
                <w:b/>
                <w:sz w:val="22"/>
                <w:szCs w:val="22"/>
                <w:lang w:eastAsia="ar-SA"/>
              </w:rPr>
              <w:t>nario</w:t>
            </w:r>
            <w:r w:rsidRPr="00026862">
              <w:rPr>
                <w:rFonts w:eastAsia="Calibri"/>
                <w:b/>
                <w:sz w:val="22"/>
                <w:szCs w:val="22"/>
                <w:lang w:eastAsia="ar-SA"/>
              </w:rPr>
              <w:t xml:space="preserve"> </w:t>
            </w:r>
            <w:r w:rsidRPr="00026862">
              <w:rPr>
                <w:rFonts w:eastAsia="Calibri"/>
                <w:bCs/>
                <w:i/>
                <w:iCs/>
                <w:sz w:val="22"/>
                <w:szCs w:val="22"/>
                <w:lang w:eastAsia="ar-SA"/>
              </w:rPr>
              <w:t xml:space="preserve">_________(nurodoma kurio, jei yra keli </w:t>
            </w:r>
            <w:r>
              <w:rPr>
                <w:rFonts w:eastAsia="Calibri"/>
                <w:bCs/>
                <w:i/>
                <w:iCs/>
                <w:sz w:val="22"/>
                <w:szCs w:val="22"/>
                <w:lang w:eastAsia="ar-SA"/>
              </w:rPr>
              <w:t>nariai</w:t>
            </w:r>
            <w:r w:rsidRPr="00026862">
              <w:rPr>
                <w:rFonts w:eastAsia="Calibri"/>
                <w:bCs/>
                <w:i/>
                <w:iCs/>
                <w:sz w:val="22"/>
                <w:szCs w:val="22"/>
                <w:lang w:eastAsia="ar-SA"/>
              </w:rPr>
              <w:t>)</w:t>
            </w:r>
            <w:r w:rsidRPr="00026862">
              <w:rPr>
                <w:rFonts w:eastAsia="Calibri"/>
                <w:b/>
                <w:sz w:val="22"/>
                <w:szCs w:val="22"/>
                <w:lang w:eastAsia="ar-SA"/>
              </w:rPr>
              <w:t>, įmonėje arba,</w:t>
            </w:r>
          </w:p>
          <w:p w14:paraId="09DFD435" w14:textId="77777777" w:rsidR="00FA071C" w:rsidRPr="00026862" w:rsidRDefault="00FA071C">
            <w:pPr>
              <w:spacing w:line="256" w:lineRule="auto"/>
              <w:ind w:right="49"/>
              <w:jc w:val="both"/>
              <w:rPr>
                <w:rFonts w:eastAsia="Calibri"/>
                <w:b/>
                <w:sz w:val="22"/>
                <w:szCs w:val="22"/>
                <w:lang w:eastAsia="ar-SA"/>
              </w:rPr>
            </w:pPr>
            <w:r w:rsidRPr="00026862">
              <w:rPr>
                <w:rFonts w:eastAsia="Calibri"/>
                <w:b/>
                <w:sz w:val="22"/>
                <w:szCs w:val="22"/>
                <w:lang w:eastAsia="ar-SA"/>
              </w:rPr>
              <w:t xml:space="preserve">c)  </w:t>
            </w:r>
            <w:sdt>
              <w:sdtPr>
                <w:rPr>
                  <w:rFonts w:eastAsia="Calibri"/>
                  <w:b/>
                  <w:lang w:eastAsia="ar-SA"/>
                </w:rPr>
                <w:id w:val="-1148127200"/>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ar-SA"/>
                  </w:rPr>
                  <w:t>☐</w:t>
                </w:r>
              </w:sdtContent>
            </w:sdt>
            <w:r w:rsidRPr="00026862">
              <w:rPr>
                <w:rFonts w:eastAsia="Calibri"/>
                <w:b/>
                <w:sz w:val="22"/>
                <w:szCs w:val="22"/>
                <w:lang w:eastAsia="ar-SA"/>
              </w:rPr>
              <w:t xml:space="preserve">ūkio subjekto, kurio pajėgumais tiekėjas remiasi, įmonėje </w:t>
            </w:r>
            <w:r w:rsidRPr="00026862">
              <w:rPr>
                <w:rFonts w:eastAsia="Calibri"/>
                <w:bCs/>
                <w:i/>
                <w:iCs/>
                <w:sz w:val="22"/>
                <w:szCs w:val="22"/>
                <w:lang w:eastAsia="ar-SA"/>
              </w:rPr>
              <w:t>_________(jei taip, ir jei pasiūlyme nurodyti keli ūkio subjektai, kurio pajėgumais tiekėjas remiasi - nurodoma kurio ūkio subjekto, kurio pajėgumais tiekėjas remiasi, įmonėje bus įdarbintas).</w:t>
            </w:r>
          </w:p>
          <w:p w14:paraId="6ADC98FE" w14:textId="77777777" w:rsidR="00FA071C" w:rsidRPr="00026862" w:rsidRDefault="00FA071C">
            <w:pPr>
              <w:spacing w:line="256" w:lineRule="auto"/>
              <w:ind w:left="360" w:right="49"/>
              <w:contextualSpacing/>
              <w:jc w:val="both"/>
              <w:rPr>
                <w:rFonts w:eastAsiaTheme="minorHAnsi"/>
                <w:b/>
                <w:sz w:val="22"/>
                <w:szCs w:val="22"/>
                <w:lang w:eastAsia="en-US"/>
              </w:rPr>
            </w:pPr>
          </w:p>
          <w:p w14:paraId="2BE63AC4" w14:textId="77777777" w:rsidR="00FA071C" w:rsidRPr="00026862" w:rsidRDefault="00FA071C">
            <w:pPr>
              <w:spacing w:line="256" w:lineRule="auto"/>
              <w:ind w:right="49"/>
              <w:contextualSpacing/>
              <w:jc w:val="both"/>
              <w:rPr>
                <w:rFonts w:eastAsia="Calibri"/>
                <w:b/>
                <w:sz w:val="22"/>
                <w:szCs w:val="22"/>
                <w:lang w:eastAsia="ar-SA"/>
              </w:rPr>
            </w:pPr>
            <w:r w:rsidRPr="00026862">
              <w:rPr>
                <w:rFonts w:eastAsiaTheme="minorHAnsi"/>
                <w:b/>
                <w:sz w:val="22"/>
                <w:szCs w:val="22"/>
                <w:lang w:eastAsia="en-US"/>
              </w:rPr>
              <w:t xml:space="preserve">Kartu pateikiami visi reikalaujami dokumentai nurodyti pirkimo sąlygų </w:t>
            </w:r>
            <w:r>
              <w:rPr>
                <w:rFonts w:eastAsiaTheme="minorHAnsi"/>
                <w:b/>
                <w:sz w:val="22"/>
                <w:szCs w:val="22"/>
                <w:lang w:eastAsia="en-US"/>
              </w:rPr>
              <w:t>4.7</w:t>
            </w:r>
            <w:r w:rsidRPr="00026862">
              <w:rPr>
                <w:rFonts w:eastAsiaTheme="minorHAnsi"/>
                <w:b/>
                <w:sz w:val="22"/>
                <w:szCs w:val="22"/>
                <w:lang w:eastAsia="en-US"/>
              </w:rPr>
              <w:t xml:space="preserve"> p.</w:t>
            </w:r>
          </w:p>
          <w:p w14:paraId="3A6939A9" w14:textId="77777777" w:rsidR="00FA071C" w:rsidRPr="00026862" w:rsidRDefault="00FA071C">
            <w:pPr>
              <w:tabs>
                <w:tab w:val="left" w:pos="8137"/>
              </w:tabs>
              <w:spacing w:line="259" w:lineRule="auto"/>
              <w:rPr>
                <w:rFonts w:eastAsiaTheme="minorHAnsi"/>
                <w:b/>
                <w:bCs/>
                <w:sz w:val="24"/>
                <w:lang w:eastAsia="en-US"/>
              </w:rPr>
            </w:pPr>
          </w:p>
        </w:tc>
      </w:tr>
      <w:tr w:rsidR="00FA071C" w:rsidRPr="00026862" w14:paraId="1A9BB1F2" w14:textId="77777777">
        <w:tc>
          <w:tcPr>
            <w:tcW w:w="3258" w:type="dxa"/>
            <w:vMerge w:val="restart"/>
            <w:shd w:val="clear" w:color="auto" w:fill="auto"/>
          </w:tcPr>
          <w:p w14:paraId="334CA0E1" w14:textId="77777777" w:rsidR="00FA071C" w:rsidRPr="00026862" w:rsidRDefault="00FA071C">
            <w:pPr>
              <w:spacing w:line="259" w:lineRule="auto"/>
              <w:jc w:val="both"/>
              <w:rPr>
                <w:rFonts w:eastAsiaTheme="minorHAnsi"/>
                <w:b/>
                <w:bCs/>
                <w:sz w:val="22"/>
                <w:szCs w:val="22"/>
                <w:lang w:eastAsia="en-US"/>
              </w:rPr>
            </w:pPr>
            <w:r w:rsidRPr="00026862">
              <w:rPr>
                <w:rFonts w:eastAsia="Calibri"/>
                <w:b/>
                <w:bCs/>
                <w:sz w:val="22"/>
                <w:szCs w:val="22"/>
                <w:shd w:val="clear" w:color="auto" w:fill="FFFFFF"/>
                <w:lang w:eastAsia="en-US"/>
              </w:rPr>
              <w:t xml:space="preserve">Ar specialistas turi ne trumpesnę kaip </w:t>
            </w:r>
            <w:r w:rsidRPr="00026862">
              <w:rPr>
                <w:rFonts w:eastAsia="Calibri"/>
                <w:b/>
                <w:bCs/>
                <w:sz w:val="22"/>
                <w:szCs w:val="22"/>
                <w:shd w:val="clear" w:color="auto" w:fill="FFFFFF"/>
                <w:lang w:val="en-US" w:eastAsia="en-US"/>
              </w:rPr>
              <w:t>1</w:t>
            </w:r>
            <w:r w:rsidRPr="00026862">
              <w:rPr>
                <w:rFonts w:eastAsia="Calibri"/>
                <w:b/>
                <w:bCs/>
                <w:sz w:val="22"/>
                <w:szCs w:val="22"/>
                <w:shd w:val="clear" w:color="auto" w:fill="FFFFFF"/>
                <w:lang w:eastAsia="en-US"/>
              </w:rPr>
              <w:t xml:space="preserve"> metų</w:t>
            </w:r>
            <w:r w:rsidRPr="00026862">
              <w:rPr>
                <w:rFonts w:eastAsia="Calibri"/>
                <w:b/>
                <w:bCs/>
                <w:sz w:val="22"/>
                <w:szCs w:val="22"/>
                <w:shd w:val="clear" w:color="auto" w:fill="FFFFFF"/>
                <w:vertAlign w:val="superscript"/>
                <w:lang w:eastAsia="en-US"/>
              </w:rPr>
              <w:footnoteReference w:id="29"/>
            </w:r>
            <w:r w:rsidRPr="00026862">
              <w:rPr>
                <w:rFonts w:eastAsia="Calibri"/>
                <w:b/>
                <w:bCs/>
                <w:sz w:val="22"/>
                <w:szCs w:val="22"/>
                <w:shd w:val="clear" w:color="auto" w:fill="FFFFFF"/>
                <w:lang w:eastAsia="en-US"/>
              </w:rPr>
              <w:t xml:space="preserve"> patirtį </w:t>
            </w:r>
            <w:r w:rsidRPr="00026862">
              <w:rPr>
                <w:rFonts w:eastAsiaTheme="minorHAnsi"/>
                <w:b/>
                <w:bCs/>
                <w:sz w:val="22"/>
                <w:szCs w:val="22"/>
                <w:lang w:eastAsia="en-US"/>
              </w:rPr>
              <w:t>palaikant ir prižiūrint informacinių sistemų ar registrų</w:t>
            </w:r>
            <w:r w:rsidRPr="00026862">
              <w:rPr>
                <w:rFonts w:eastAsiaTheme="minorHAnsi"/>
                <w:sz w:val="22"/>
                <w:szCs w:val="22"/>
                <w:lang w:eastAsia="en-US"/>
              </w:rPr>
              <w:t xml:space="preserve">  </w:t>
            </w:r>
            <w:r w:rsidRPr="00026862">
              <w:rPr>
                <w:rFonts w:eastAsiaTheme="minorHAnsi"/>
                <w:b/>
                <w:bCs/>
                <w:sz w:val="22"/>
                <w:szCs w:val="22"/>
                <w:lang w:eastAsia="en-US"/>
              </w:rPr>
              <w:t>duomenų bazes, kurios naudojamos 24 val. per parą ištisus metus</w:t>
            </w:r>
            <w:r w:rsidRPr="00026862">
              <w:rPr>
                <w:rFonts w:eastAsia="Calibri"/>
                <w:b/>
                <w:bCs/>
                <w:sz w:val="22"/>
                <w:szCs w:val="22"/>
                <w:shd w:val="clear" w:color="auto" w:fill="FFFFFF"/>
                <w:lang w:eastAsia="en-US"/>
              </w:rPr>
              <w:t>?</w:t>
            </w:r>
          </w:p>
        </w:tc>
        <w:tc>
          <w:tcPr>
            <w:tcW w:w="6520" w:type="dxa"/>
            <w:gridSpan w:val="3"/>
          </w:tcPr>
          <w:p w14:paraId="1DC49BDA" w14:textId="77777777" w:rsidR="00FA071C" w:rsidRPr="00026862" w:rsidRDefault="00FA071C">
            <w:pPr>
              <w:tabs>
                <w:tab w:val="left" w:pos="8137"/>
              </w:tabs>
              <w:spacing w:line="259" w:lineRule="auto"/>
              <w:rPr>
                <w:rFonts w:eastAsiaTheme="minorHAnsi"/>
                <w:b/>
                <w:bCs/>
                <w:sz w:val="24"/>
                <w:lang w:eastAsia="en-US"/>
              </w:rPr>
            </w:pPr>
            <w:r w:rsidRPr="00026862">
              <w:rPr>
                <w:rFonts w:eastAsiaTheme="minorHAnsi"/>
                <w:b/>
                <w:bCs/>
                <w:sz w:val="22"/>
                <w:szCs w:val="22"/>
                <w:lang w:eastAsia="en-US"/>
              </w:rPr>
              <w:t xml:space="preserve">Žemiau nurodoma patirtis  </w:t>
            </w:r>
            <w:r w:rsidRPr="00026862">
              <w:rPr>
                <w:rFonts w:eastAsiaTheme="minorHAnsi"/>
                <w:sz w:val="22"/>
                <w:szCs w:val="22"/>
                <w:lang w:eastAsia="en-US"/>
              </w:rPr>
              <w:t>palaikant ir prižiūrint informacinių sistemų ar registrų duomenų bazes, kurios naudojamos 24 val. per parą ištisus metus</w:t>
            </w:r>
            <w:r w:rsidRPr="00026862">
              <w:rPr>
                <w:rFonts w:eastAsiaTheme="minorHAnsi"/>
                <w:b/>
                <w:bCs/>
                <w:sz w:val="22"/>
                <w:szCs w:val="22"/>
                <w:lang w:eastAsia="en-US"/>
              </w:rPr>
              <w:t>:</w:t>
            </w:r>
          </w:p>
        </w:tc>
      </w:tr>
      <w:tr w:rsidR="00FA071C" w:rsidRPr="00026862" w14:paraId="25F74826" w14:textId="77777777">
        <w:tc>
          <w:tcPr>
            <w:tcW w:w="3258" w:type="dxa"/>
            <w:vMerge/>
            <w:shd w:val="clear" w:color="auto" w:fill="auto"/>
          </w:tcPr>
          <w:p w14:paraId="620649C8" w14:textId="77777777" w:rsidR="00FA071C" w:rsidRPr="00026862" w:rsidRDefault="00FA071C">
            <w:pPr>
              <w:tabs>
                <w:tab w:val="left" w:pos="8137"/>
              </w:tabs>
              <w:spacing w:line="259" w:lineRule="auto"/>
              <w:rPr>
                <w:rFonts w:eastAsiaTheme="minorHAnsi"/>
                <w:b/>
                <w:bCs/>
                <w:sz w:val="22"/>
                <w:szCs w:val="22"/>
                <w:lang w:eastAsia="en-US"/>
              </w:rPr>
            </w:pPr>
          </w:p>
        </w:tc>
        <w:tc>
          <w:tcPr>
            <w:tcW w:w="6520" w:type="dxa"/>
            <w:gridSpan w:val="3"/>
          </w:tcPr>
          <w:p w14:paraId="264978B1"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(nurodomas patirtis – projektas, sutartis, ar kita patirtis, kurią vykdant buvo įgyta reikalaujama patirtis)  )</w:t>
            </w:r>
          </w:p>
          <w:p w14:paraId="6BA7DB84"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i/>
                <w:iCs/>
                <w:sz w:val="22"/>
                <w:szCs w:val="22"/>
                <w:lang w:eastAsia="en-US"/>
              </w:rPr>
              <w:t>______________(nurodomas užsakovas: pavadinimas)</w:t>
            </w:r>
          </w:p>
          <w:p w14:paraId="219D4028"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i/>
                <w:iCs/>
                <w:sz w:val="22"/>
                <w:szCs w:val="22"/>
                <w:lang w:eastAsia="en-US"/>
              </w:rPr>
              <w:t>______________(nurodomi užsakovo kontaktiniai duomenys: vardas, pavardė, telefonas)</w:t>
            </w:r>
          </w:p>
          <w:p w14:paraId="28B2F2E8"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(nurodomi metai (metai, mėnuo, diena)))</w:t>
            </w:r>
          </w:p>
          <w:p w14:paraId="741D86D8"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(nurodomi metai (metai, mėnuo, diena))</w:t>
            </w:r>
          </w:p>
          <w:p w14:paraId="2BCB0122" w14:textId="77777777" w:rsidR="00FA071C" w:rsidRPr="00026862" w:rsidRDefault="00FA071C">
            <w:pPr>
              <w:tabs>
                <w:tab w:val="left" w:pos="8137"/>
              </w:tabs>
              <w:spacing w:line="259" w:lineRule="auto"/>
              <w:rPr>
                <w:rFonts w:eastAsiaTheme="minorHAnsi"/>
                <w:b/>
                <w:bCs/>
                <w:sz w:val="24"/>
                <w:lang w:eastAsia="en-US"/>
              </w:rPr>
            </w:pPr>
          </w:p>
        </w:tc>
      </w:tr>
      <w:tr w:rsidR="00FA071C" w:rsidRPr="00026862" w14:paraId="47A99804" w14:textId="77777777">
        <w:tc>
          <w:tcPr>
            <w:tcW w:w="3258" w:type="dxa"/>
            <w:vMerge/>
            <w:shd w:val="clear" w:color="auto" w:fill="auto"/>
          </w:tcPr>
          <w:p w14:paraId="1A97A8A2" w14:textId="77777777" w:rsidR="00FA071C" w:rsidRPr="00026862" w:rsidRDefault="00FA071C">
            <w:pPr>
              <w:tabs>
                <w:tab w:val="left" w:pos="8137"/>
              </w:tabs>
              <w:spacing w:line="259" w:lineRule="auto"/>
              <w:rPr>
                <w:rFonts w:eastAsiaTheme="minorHAnsi"/>
                <w:b/>
                <w:bCs/>
                <w:sz w:val="22"/>
                <w:szCs w:val="22"/>
                <w:lang w:eastAsia="en-US"/>
              </w:rPr>
            </w:pPr>
          </w:p>
        </w:tc>
        <w:tc>
          <w:tcPr>
            <w:tcW w:w="6520" w:type="dxa"/>
            <w:gridSpan w:val="3"/>
          </w:tcPr>
          <w:p w14:paraId="472D05A0" w14:textId="77777777" w:rsidR="00FA071C" w:rsidRPr="00026862" w:rsidRDefault="00FA071C">
            <w:pPr>
              <w:tabs>
                <w:tab w:val="left" w:pos="8137"/>
              </w:tabs>
              <w:spacing w:line="259" w:lineRule="auto"/>
              <w:rPr>
                <w:rFonts w:eastAsiaTheme="minorHAnsi"/>
                <w:b/>
                <w:bCs/>
                <w:sz w:val="22"/>
                <w:szCs w:val="22"/>
                <w:highlight w:val="yellow"/>
                <w:lang w:eastAsia="en-US"/>
              </w:rPr>
            </w:pPr>
            <w:r w:rsidRPr="00026862">
              <w:rPr>
                <w:rFonts w:eastAsiaTheme="minorHAnsi"/>
                <w:b/>
                <w:bCs/>
                <w:sz w:val="22"/>
                <w:szCs w:val="22"/>
                <w:lang w:eastAsia="en-US"/>
              </w:rPr>
              <w:t>.... (pildoma tiek eilučių (kuriuose nurodoma visa aukščiau nurodyta informacija), kiek projektų, sutarčių ar pan. teikiama kvalifikacijos atitikties įrodymui. )</w:t>
            </w:r>
          </w:p>
          <w:p w14:paraId="253D9C80" w14:textId="77777777" w:rsidR="00FA071C" w:rsidRPr="00026862" w:rsidRDefault="00FA071C">
            <w:pPr>
              <w:spacing w:line="259" w:lineRule="auto"/>
              <w:jc w:val="both"/>
              <w:rPr>
                <w:rFonts w:eastAsiaTheme="minorHAnsi"/>
                <w:b/>
                <w:bCs/>
                <w:sz w:val="22"/>
                <w:szCs w:val="22"/>
                <w:lang w:eastAsia="en-US"/>
              </w:rPr>
            </w:pPr>
            <w:r w:rsidRPr="00026862">
              <w:rPr>
                <w:rFonts w:eastAsiaTheme="minorHAnsi"/>
                <w:b/>
                <w:bCs/>
                <w:sz w:val="24"/>
                <w:lang w:eastAsia="en-US"/>
              </w:rPr>
              <w:t>....</w:t>
            </w:r>
          </w:p>
        </w:tc>
      </w:tr>
      <w:tr w:rsidR="00FA071C" w:rsidRPr="00026862" w14:paraId="2A684CA8" w14:textId="77777777">
        <w:tc>
          <w:tcPr>
            <w:tcW w:w="3258" w:type="dxa"/>
            <w:vMerge/>
            <w:shd w:val="clear" w:color="auto" w:fill="auto"/>
          </w:tcPr>
          <w:p w14:paraId="5039B029" w14:textId="77777777" w:rsidR="00FA071C" w:rsidRPr="00026862" w:rsidRDefault="00FA071C">
            <w:pPr>
              <w:tabs>
                <w:tab w:val="left" w:pos="8137"/>
              </w:tabs>
              <w:spacing w:line="259" w:lineRule="auto"/>
              <w:rPr>
                <w:rFonts w:eastAsiaTheme="minorHAnsi"/>
                <w:b/>
                <w:bCs/>
                <w:sz w:val="22"/>
                <w:szCs w:val="22"/>
                <w:lang w:eastAsia="en-US"/>
              </w:rPr>
            </w:pPr>
          </w:p>
        </w:tc>
        <w:tc>
          <w:tcPr>
            <w:tcW w:w="6520" w:type="dxa"/>
            <w:gridSpan w:val="3"/>
          </w:tcPr>
          <w:p w14:paraId="50280583" w14:textId="77777777" w:rsidR="00FA071C" w:rsidRPr="00026862" w:rsidRDefault="00FA071C">
            <w:pPr>
              <w:spacing w:line="259" w:lineRule="auto"/>
              <w:jc w:val="both"/>
              <w:rPr>
                <w:rFonts w:eastAsiaTheme="minorHAnsi"/>
                <w:b/>
                <w:bCs/>
                <w:sz w:val="22"/>
                <w:szCs w:val="22"/>
                <w:lang w:eastAsia="en-US"/>
              </w:rPr>
            </w:pPr>
            <w:r w:rsidRPr="00026862">
              <w:rPr>
                <w:rFonts w:eastAsiaTheme="minorHAnsi"/>
                <w:b/>
                <w:bCs/>
                <w:sz w:val="24"/>
                <w:lang w:eastAsia="en-US"/>
              </w:rPr>
              <w:t>...</w:t>
            </w:r>
          </w:p>
        </w:tc>
      </w:tr>
      <w:tr w:rsidR="00FA071C" w:rsidRPr="00026862" w14:paraId="567B9A5B" w14:textId="77777777">
        <w:trPr>
          <w:trHeight w:val="1270"/>
        </w:trPr>
        <w:tc>
          <w:tcPr>
            <w:tcW w:w="3258" w:type="dxa"/>
            <w:vMerge w:val="restart"/>
          </w:tcPr>
          <w:p w14:paraId="7E51893E" w14:textId="77777777" w:rsidR="00FA071C" w:rsidRPr="001C46A5" w:rsidRDefault="00FA071C">
            <w:pPr>
              <w:spacing w:after="120" w:line="259" w:lineRule="auto"/>
              <w:jc w:val="both"/>
              <w:rPr>
                <w:rFonts w:eastAsiaTheme="minorHAnsi"/>
                <w:b/>
                <w:bCs/>
                <w:sz w:val="22"/>
                <w:szCs w:val="22"/>
                <w:lang w:eastAsia="en-US"/>
              </w:rPr>
            </w:pPr>
            <w:r w:rsidRPr="001C46A5">
              <w:rPr>
                <w:rFonts w:eastAsiaTheme="minorHAnsi"/>
                <w:b/>
                <w:bCs/>
                <w:sz w:val="22"/>
                <w:szCs w:val="22"/>
                <w:lang w:eastAsia="en-US"/>
              </w:rPr>
              <w:lastRenderedPageBreak/>
              <w:t xml:space="preserve">Ar specialistas turi ne mažiau kaip 1 </w:t>
            </w:r>
            <w:r w:rsidRPr="001C46A5">
              <w:rPr>
                <w:rFonts w:eastAsia="Calibri"/>
                <w:b/>
                <w:bCs/>
                <w:sz w:val="22"/>
                <w:szCs w:val="22"/>
                <w:shd w:val="clear" w:color="auto" w:fill="FFFFFF"/>
                <w:lang w:eastAsia="en-US"/>
              </w:rPr>
              <w:t>metų</w:t>
            </w:r>
            <w:r w:rsidRPr="001C46A5">
              <w:rPr>
                <w:rFonts w:eastAsia="Calibri"/>
                <w:b/>
                <w:bCs/>
                <w:sz w:val="22"/>
                <w:szCs w:val="22"/>
                <w:shd w:val="clear" w:color="auto" w:fill="FFFFFF"/>
                <w:vertAlign w:val="superscript"/>
                <w:lang w:eastAsia="en-US"/>
              </w:rPr>
              <w:footnoteReference w:id="30"/>
            </w:r>
            <w:r w:rsidRPr="001C46A5">
              <w:rPr>
                <w:rFonts w:eastAsia="Calibri"/>
                <w:b/>
                <w:bCs/>
                <w:sz w:val="22"/>
                <w:szCs w:val="22"/>
                <w:shd w:val="clear" w:color="auto" w:fill="FFFFFF"/>
                <w:lang w:eastAsia="en-US"/>
              </w:rPr>
              <w:t xml:space="preserve"> </w:t>
            </w:r>
            <w:r w:rsidRPr="001C46A5">
              <w:rPr>
                <w:rFonts w:eastAsiaTheme="minorHAnsi"/>
                <w:b/>
                <w:bCs/>
                <w:sz w:val="22"/>
                <w:szCs w:val="22"/>
                <w:lang w:eastAsia="en-US"/>
              </w:rPr>
              <w:t>patirtį administruojant „</w:t>
            </w:r>
            <w:proofErr w:type="spellStart"/>
            <w:r w:rsidRPr="001C46A5">
              <w:rPr>
                <w:rFonts w:eastAsiaTheme="minorHAnsi"/>
                <w:b/>
                <w:bCs/>
                <w:sz w:val="22"/>
                <w:szCs w:val="22"/>
                <w:lang w:eastAsia="en-US"/>
              </w:rPr>
              <w:t>MysQL</w:t>
            </w:r>
            <w:proofErr w:type="spellEnd"/>
            <w:r w:rsidRPr="001C46A5">
              <w:rPr>
                <w:rFonts w:eastAsiaTheme="minorHAnsi"/>
                <w:b/>
                <w:bCs/>
                <w:sz w:val="22"/>
                <w:szCs w:val="22"/>
                <w:lang w:eastAsia="en-US"/>
              </w:rPr>
              <w:t>“ (kaip ir Perkančiojoje organizacijoje eksploatuojamą IS) ar jai lygiavertę duomenų bazę?</w:t>
            </w:r>
          </w:p>
        </w:tc>
        <w:tc>
          <w:tcPr>
            <w:tcW w:w="6520" w:type="dxa"/>
            <w:gridSpan w:val="3"/>
          </w:tcPr>
          <w:p w14:paraId="190B02EA" w14:textId="77777777" w:rsidR="00FA071C" w:rsidRPr="001C46A5" w:rsidRDefault="00FA071C">
            <w:pPr>
              <w:spacing w:line="259" w:lineRule="auto"/>
              <w:jc w:val="both"/>
              <w:rPr>
                <w:rFonts w:eastAsiaTheme="minorHAnsi"/>
                <w:sz w:val="22"/>
                <w:szCs w:val="22"/>
                <w:lang w:eastAsia="en-US"/>
              </w:rPr>
            </w:pPr>
            <w:r w:rsidRPr="001C46A5">
              <w:rPr>
                <w:rFonts w:eastAsiaTheme="minorHAnsi"/>
                <w:b/>
                <w:bCs/>
                <w:sz w:val="22"/>
                <w:szCs w:val="22"/>
                <w:lang w:eastAsia="en-US"/>
              </w:rPr>
              <w:t>Žemiau nurodoma patirtis administruojant „</w:t>
            </w:r>
            <w:proofErr w:type="spellStart"/>
            <w:r w:rsidRPr="001C46A5">
              <w:rPr>
                <w:rFonts w:eastAsiaTheme="minorHAnsi"/>
                <w:b/>
                <w:bCs/>
                <w:sz w:val="22"/>
                <w:szCs w:val="22"/>
                <w:lang w:eastAsia="en-US"/>
              </w:rPr>
              <w:t>MysQL</w:t>
            </w:r>
            <w:proofErr w:type="spellEnd"/>
            <w:r w:rsidRPr="001C46A5">
              <w:rPr>
                <w:rFonts w:eastAsiaTheme="minorHAnsi"/>
                <w:b/>
                <w:bCs/>
                <w:sz w:val="22"/>
                <w:szCs w:val="22"/>
                <w:lang w:eastAsia="en-US"/>
              </w:rPr>
              <w:t>“ (kaip ir Perkančiojoje organizacijoje eksploatuojamą IS) ar jai lygiavertę duomenų bazę:</w:t>
            </w:r>
          </w:p>
        </w:tc>
      </w:tr>
      <w:tr w:rsidR="00FA071C" w:rsidRPr="00026862" w14:paraId="6887DD33" w14:textId="77777777">
        <w:trPr>
          <w:trHeight w:val="996"/>
        </w:trPr>
        <w:tc>
          <w:tcPr>
            <w:tcW w:w="3258" w:type="dxa"/>
            <w:vMerge/>
          </w:tcPr>
          <w:p w14:paraId="5EDD7C9C" w14:textId="77777777" w:rsidR="00FA071C" w:rsidRPr="001C46A5" w:rsidRDefault="00FA071C">
            <w:pPr>
              <w:spacing w:line="259" w:lineRule="auto"/>
              <w:jc w:val="both"/>
              <w:rPr>
                <w:rFonts w:eastAsiaTheme="minorHAnsi"/>
                <w:b/>
                <w:sz w:val="22"/>
                <w:szCs w:val="22"/>
                <w:lang w:eastAsia="en-US"/>
              </w:rPr>
            </w:pPr>
          </w:p>
        </w:tc>
        <w:tc>
          <w:tcPr>
            <w:tcW w:w="6520" w:type="dxa"/>
            <w:gridSpan w:val="3"/>
          </w:tcPr>
          <w:p w14:paraId="7202478F" w14:textId="77777777" w:rsidR="00FA071C" w:rsidRPr="001C46A5" w:rsidRDefault="00FA071C">
            <w:pPr>
              <w:spacing w:line="259" w:lineRule="auto"/>
              <w:jc w:val="both"/>
              <w:rPr>
                <w:rFonts w:eastAsiaTheme="minorHAnsi"/>
                <w:i/>
                <w:iCs/>
                <w:sz w:val="22"/>
                <w:szCs w:val="22"/>
                <w:lang w:eastAsia="en-US"/>
              </w:rPr>
            </w:pPr>
            <w:r w:rsidRPr="001C46A5">
              <w:rPr>
                <w:rFonts w:eastAsiaTheme="minorHAnsi"/>
                <w:b/>
                <w:bCs/>
                <w:sz w:val="22"/>
                <w:szCs w:val="22"/>
                <w:lang w:eastAsia="en-US"/>
              </w:rPr>
              <w:t>______________</w:t>
            </w:r>
            <w:r w:rsidRPr="001C46A5">
              <w:rPr>
                <w:rFonts w:eastAsiaTheme="minorHAnsi"/>
                <w:i/>
                <w:iCs/>
                <w:sz w:val="22"/>
                <w:szCs w:val="22"/>
                <w:lang w:eastAsia="en-US"/>
              </w:rPr>
              <w:t>(nurodomas projekto pavadinimas arba nurodoma kita patirtis, kur specialistas įgijo patirtį</w:t>
            </w:r>
            <w:r w:rsidRPr="001C46A5">
              <w:rPr>
                <w:rFonts w:eastAsiaTheme="minorHAnsi"/>
                <w:b/>
                <w:bCs/>
                <w:sz w:val="22"/>
                <w:szCs w:val="22"/>
                <w:lang w:eastAsia="en-US"/>
              </w:rPr>
              <w:t xml:space="preserve"> </w:t>
            </w:r>
            <w:r w:rsidRPr="001C46A5">
              <w:rPr>
                <w:rFonts w:eastAsiaTheme="minorHAnsi"/>
                <w:sz w:val="22"/>
                <w:szCs w:val="22"/>
                <w:lang w:eastAsia="en-US"/>
              </w:rPr>
              <w:t>administruojant „</w:t>
            </w:r>
            <w:proofErr w:type="spellStart"/>
            <w:r w:rsidRPr="001C46A5">
              <w:rPr>
                <w:rFonts w:eastAsiaTheme="minorHAnsi"/>
                <w:sz w:val="22"/>
                <w:szCs w:val="22"/>
                <w:lang w:eastAsia="en-US"/>
              </w:rPr>
              <w:t>MysQL</w:t>
            </w:r>
            <w:proofErr w:type="spellEnd"/>
            <w:r w:rsidRPr="001C46A5">
              <w:rPr>
                <w:rFonts w:eastAsiaTheme="minorHAnsi"/>
                <w:sz w:val="22"/>
                <w:szCs w:val="22"/>
                <w:lang w:eastAsia="en-US"/>
              </w:rPr>
              <w:t>“ (kaip ir Perkančiojoje organizacijoje eksploatuojamą IS) ar jai lygiavertę duomenų bazę</w:t>
            </w:r>
            <w:r w:rsidRPr="001C46A5">
              <w:rPr>
                <w:rFonts w:eastAsiaTheme="minorHAnsi"/>
                <w:i/>
                <w:iCs/>
                <w:sz w:val="22"/>
                <w:szCs w:val="22"/>
                <w:lang w:eastAsia="en-US"/>
              </w:rPr>
              <w:t xml:space="preserve">)___________(nurodoma kokia duomenų bazė buvo administruojama – </w:t>
            </w:r>
            <w:r w:rsidRPr="001C46A5">
              <w:rPr>
                <w:rFonts w:eastAsiaTheme="minorHAnsi"/>
                <w:sz w:val="22"/>
                <w:szCs w:val="22"/>
                <w:lang w:eastAsia="en-US"/>
              </w:rPr>
              <w:t>„</w:t>
            </w:r>
            <w:proofErr w:type="spellStart"/>
            <w:r w:rsidRPr="001C46A5">
              <w:rPr>
                <w:rFonts w:eastAsiaTheme="minorHAnsi"/>
                <w:sz w:val="22"/>
                <w:szCs w:val="22"/>
                <w:lang w:eastAsia="en-US"/>
              </w:rPr>
              <w:t>MysQL</w:t>
            </w:r>
            <w:proofErr w:type="spellEnd"/>
            <w:r w:rsidRPr="001C46A5">
              <w:rPr>
                <w:rFonts w:eastAsiaTheme="minorHAnsi"/>
                <w:sz w:val="22"/>
                <w:szCs w:val="22"/>
                <w:lang w:eastAsia="en-US"/>
              </w:rPr>
              <w:t>“ (kaip ir Perkančiojoje organizacijoje eksploatuojamą IS) ar jai lygiavertė</w:t>
            </w:r>
            <w:r w:rsidRPr="001C46A5">
              <w:rPr>
                <w:rFonts w:eastAsiaTheme="minorHAnsi"/>
                <w:i/>
                <w:iCs/>
                <w:sz w:val="22"/>
                <w:szCs w:val="22"/>
                <w:lang w:eastAsia="en-US"/>
              </w:rPr>
              <w:t>)</w:t>
            </w:r>
          </w:p>
          <w:p w14:paraId="5C801F73" w14:textId="77777777" w:rsidR="00FA071C" w:rsidRPr="001C46A5" w:rsidRDefault="00FA071C">
            <w:pPr>
              <w:spacing w:line="259" w:lineRule="auto"/>
              <w:jc w:val="both"/>
              <w:rPr>
                <w:rFonts w:eastAsiaTheme="minorHAnsi"/>
                <w:i/>
                <w:iCs/>
                <w:sz w:val="22"/>
                <w:szCs w:val="22"/>
                <w:lang w:eastAsia="en-US"/>
              </w:rPr>
            </w:pPr>
            <w:r w:rsidRPr="001C46A5">
              <w:rPr>
                <w:rFonts w:eastAsiaTheme="minorHAnsi"/>
                <w:i/>
                <w:iCs/>
                <w:sz w:val="22"/>
                <w:szCs w:val="22"/>
                <w:lang w:eastAsia="en-US"/>
              </w:rPr>
              <w:t>______________(nurodomas užsakovas: pavadinimas)</w:t>
            </w:r>
          </w:p>
          <w:p w14:paraId="3A436B33" w14:textId="77777777" w:rsidR="00FA071C" w:rsidRPr="001C46A5" w:rsidRDefault="00FA071C">
            <w:pPr>
              <w:spacing w:line="259" w:lineRule="auto"/>
              <w:jc w:val="both"/>
              <w:rPr>
                <w:rFonts w:eastAsiaTheme="minorHAnsi"/>
                <w:i/>
                <w:iCs/>
                <w:sz w:val="22"/>
                <w:szCs w:val="22"/>
                <w:lang w:eastAsia="en-US"/>
              </w:rPr>
            </w:pPr>
            <w:r w:rsidRPr="001C46A5">
              <w:rPr>
                <w:rFonts w:eastAsiaTheme="minorHAnsi"/>
                <w:i/>
                <w:iCs/>
                <w:sz w:val="22"/>
                <w:szCs w:val="22"/>
                <w:lang w:eastAsia="en-US"/>
              </w:rPr>
              <w:t>______________(nurodomi užsakovo kontaktiniai duomenys: vardas, pavardė, telefonas)</w:t>
            </w:r>
          </w:p>
          <w:p w14:paraId="477456FF" w14:textId="77777777" w:rsidR="00FA071C" w:rsidRPr="001C46A5" w:rsidRDefault="00FA071C">
            <w:pPr>
              <w:spacing w:line="259" w:lineRule="auto"/>
              <w:jc w:val="both"/>
              <w:rPr>
                <w:rFonts w:eastAsiaTheme="minorHAnsi"/>
                <w:i/>
                <w:iCs/>
                <w:sz w:val="22"/>
                <w:szCs w:val="22"/>
                <w:lang w:eastAsia="en-US"/>
              </w:rPr>
            </w:pPr>
            <w:r w:rsidRPr="001C46A5">
              <w:rPr>
                <w:rFonts w:eastAsiaTheme="minorHAnsi"/>
                <w:b/>
                <w:bCs/>
                <w:sz w:val="22"/>
                <w:szCs w:val="22"/>
                <w:lang w:eastAsia="en-US"/>
              </w:rPr>
              <w:t>______________</w:t>
            </w:r>
            <w:r w:rsidRPr="001C46A5">
              <w:rPr>
                <w:rFonts w:eastAsiaTheme="minorHAnsi"/>
                <w:i/>
                <w:iCs/>
                <w:sz w:val="22"/>
                <w:szCs w:val="22"/>
                <w:lang w:eastAsia="en-US"/>
              </w:rPr>
              <w:t>(nurodomi metai (metai, mėnuo, diena)))</w:t>
            </w:r>
          </w:p>
          <w:p w14:paraId="553A5BD0" w14:textId="77777777" w:rsidR="00FA071C" w:rsidRPr="001C46A5" w:rsidRDefault="00FA071C">
            <w:pPr>
              <w:spacing w:line="259" w:lineRule="auto"/>
              <w:jc w:val="both"/>
              <w:rPr>
                <w:rFonts w:eastAsiaTheme="minorHAnsi"/>
                <w:i/>
                <w:iCs/>
                <w:sz w:val="22"/>
                <w:szCs w:val="22"/>
                <w:lang w:eastAsia="en-US"/>
              </w:rPr>
            </w:pPr>
            <w:r w:rsidRPr="001C46A5">
              <w:rPr>
                <w:rFonts w:eastAsiaTheme="minorHAnsi"/>
                <w:b/>
                <w:bCs/>
                <w:sz w:val="22"/>
                <w:szCs w:val="22"/>
                <w:lang w:eastAsia="en-US"/>
              </w:rPr>
              <w:t>______________</w:t>
            </w:r>
            <w:r w:rsidRPr="001C46A5">
              <w:rPr>
                <w:rFonts w:eastAsiaTheme="minorHAnsi"/>
                <w:i/>
                <w:iCs/>
                <w:sz w:val="22"/>
                <w:szCs w:val="22"/>
                <w:lang w:eastAsia="en-US"/>
              </w:rPr>
              <w:t>(nurodomi metai (metai, mėnuo, diena))</w:t>
            </w:r>
          </w:p>
          <w:p w14:paraId="3AE118F9" w14:textId="77777777" w:rsidR="00FA071C" w:rsidRPr="001C46A5" w:rsidRDefault="00FA071C">
            <w:pPr>
              <w:tabs>
                <w:tab w:val="left" w:pos="8137"/>
              </w:tabs>
              <w:spacing w:line="259" w:lineRule="auto"/>
              <w:jc w:val="both"/>
              <w:rPr>
                <w:rFonts w:eastAsiaTheme="minorHAnsi"/>
                <w:b/>
                <w:bCs/>
                <w:sz w:val="24"/>
                <w:lang w:eastAsia="en-US"/>
              </w:rPr>
            </w:pPr>
          </w:p>
        </w:tc>
      </w:tr>
      <w:tr w:rsidR="00FA071C" w:rsidRPr="00026862" w14:paraId="70176DA6" w14:textId="77777777">
        <w:trPr>
          <w:trHeight w:val="996"/>
        </w:trPr>
        <w:tc>
          <w:tcPr>
            <w:tcW w:w="3258" w:type="dxa"/>
            <w:vMerge/>
          </w:tcPr>
          <w:p w14:paraId="3F3DD813" w14:textId="77777777" w:rsidR="00FA071C" w:rsidRPr="00026862" w:rsidRDefault="00FA071C">
            <w:pPr>
              <w:spacing w:line="259" w:lineRule="auto"/>
              <w:jc w:val="both"/>
              <w:rPr>
                <w:rFonts w:eastAsiaTheme="minorHAnsi"/>
                <w:b/>
                <w:sz w:val="22"/>
                <w:szCs w:val="22"/>
                <w:lang w:eastAsia="en-US"/>
              </w:rPr>
            </w:pPr>
          </w:p>
        </w:tc>
        <w:tc>
          <w:tcPr>
            <w:tcW w:w="6520" w:type="dxa"/>
            <w:gridSpan w:val="3"/>
          </w:tcPr>
          <w:p w14:paraId="429735FB" w14:textId="77777777" w:rsidR="00FA071C" w:rsidRPr="00026862" w:rsidRDefault="00FA071C">
            <w:pPr>
              <w:tabs>
                <w:tab w:val="left" w:pos="8137"/>
              </w:tabs>
              <w:spacing w:line="259" w:lineRule="auto"/>
              <w:rPr>
                <w:rFonts w:eastAsiaTheme="minorHAnsi"/>
                <w:b/>
                <w:bCs/>
                <w:sz w:val="22"/>
                <w:szCs w:val="22"/>
                <w:highlight w:val="yellow"/>
                <w:lang w:eastAsia="en-US"/>
              </w:rPr>
            </w:pPr>
            <w:r w:rsidRPr="00026862">
              <w:rPr>
                <w:rFonts w:eastAsiaTheme="minorHAnsi"/>
                <w:b/>
                <w:bCs/>
                <w:sz w:val="22"/>
                <w:szCs w:val="22"/>
                <w:lang w:eastAsia="en-US"/>
              </w:rPr>
              <w:t>.... (pildoma tiek eilučių (kuriuose nurodoma visa aukščiau nurodyta informacija), kiek projektų, sutarčių ar pan. teikiama kvalifikacijos atitikties įrodymui. )</w:t>
            </w:r>
          </w:p>
          <w:p w14:paraId="3DFEB94C" w14:textId="77777777" w:rsidR="00FA071C" w:rsidRPr="00026862" w:rsidRDefault="00FA071C">
            <w:pPr>
              <w:tabs>
                <w:tab w:val="left" w:pos="8137"/>
              </w:tabs>
              <w:spacing w:line="259" w:lineRule="auto"/>
              <w:jc w:val="both"/>
              <w:rPr>
                <w:rFonts w:eastAsiaTheme="minorHAnsi"/>
                <w:b/>
                <w:bCs/>
                <w:sz w:val="24"/>
                <w:lang w:eastAsia="en-US"/>
              </w:rPr>
            </w:pPr>
            <w:r w:rsidRPr="00026862">
              <w:rPr>
                <w:rFonts w:eastAsiaTheme="minorHAnsi"/>
                <w:b/>
                <w:bCs/>
                <w:sz w:val="24"/>
                <w:lang w:eastAsia="en-US"/>
              </w:rPr>
              <w:t>....</w:t>
            </w:r>
          </w:p>
        </w:tc>
      </w:tr>
      <w:tr w:rsidR="00FA071C" w:rsidRPr="00026862" w14:paraId="3DC7029C" w14:textId="77777777">
        <w:trPr>
          <w:trHeight w:val="996"/>
        </w:trPr>
        <w:tc>
          <w:tcPr>
            <w:tcW w:w="3258" w:type="dxa"/>
            <w:vMerge/>
          </w:tcPr>
          <w:p w14:paraId="4DD67FBA" w14:textId="77777777" w:rsidR="00FA071C" w:rsidRPr="00026862" w:rsidRDefault="00FA071C">
            <w:pPr>
              <w:spacing w:line="259" w:lineRule="auto"/>
              <w:jc w:val="both"/>
              <w:rPr>
                <w:rFonts w:eastAsiaTheme="minorHAnsi"/>
                <w:b/>
                <w:sz w:val="22"/>
                <w:szCs w:val="22"/>
                <w:lang w:eastAsia="en-US"/>
              </w:rPr>
            </w:pPr>
          </w:p>
        </w:tc>
        <w:tc>
          <w:tcPr>
            <w:tcW w:w="6520" w:type="dxa"/>
            <w:gridSpan w:val="3"/>
          </w:tcPr>
          <w:p w14:paraId="38EED751" w14:textId="77777777" w:rsidR="00FA071C" w:rsidRPr="00026862" w:rsidRDefault="00FA071C">
            <w:pPr>
              <w:tabs>
                <w:tab w:val="left" w:pos="8137"/>
              </w:tabs>
              <w:spacing w:line="259" w:lineRule="auto"/>
              <w:jc w:val="both"/>
              <w:rPr>
                <w:rFonts w:eastAsiaTheme="minorHAnsi"/>
                <w:b/>
                <w:bCs/>
                <w:sz w:val="24"/>
                <w:lang w:eastAsia="en-US"/>
              </w:rPr>
            </w:pPr>
            <w:r w:rsidRPr="00026862">
              <w:rPr>
                <w:rFonts w:eastAsiaTheme="minorHAnsi"/>
                <w:b/>
                <w:bCs/>
                <w:sz w:val="24"/>
                <w:lang w:eastAsia="en-US"/>
              </w:rPr>
              <w:t>...</w:t>
            </w:r>
          </w:p>
        </w:tc>
      </w:tr>
      <w:tr w:rsidR="00FA071C" w:rsidRPr="00026862" w14:paraId="0CEB4A55" w14:textId="77777777">
        <w:trPr>
          <w:trHeight w:val="996"/>
        </w:trPr>
        <w:tc>
          <w:tcPr>
            <w:tcW w:w="3258" w:type="dxa"/>
            <w:vMerge w:val="restart"/>
          </w:tcPr>
          <w:p w14:paraId="16BBFFC1" w14:textId="77777777" w:rsidR="00FA071C" w:rsidRPr="00026862" w:rsidRDefault="00FA071C">
            <w:pPr>
              <w:spacing w:line="259" w:lineRule="auto"/>
              <w:jc w:val="both"/>
              <w:rPr>
                <w:rFonts w:eastAsiaTheme="minorHAnsi"/>
                <w:b/>
                <w:bCs/>
                <w:sz w:val="22"/>
                <w:szCs w:val="22"/>
                <w:lang w:eastAsia="en-US"/>
              </w:rPr>
            </w:pPr>
            <w:r w:rsidRPr="00026862">
              <w:rPr>
                <w:rFonts w:eastAsiaTheme="minorHAnsi"/>
                <w:b/>
                <w:bCs/>
                <w:sz w:val="22"/>
                <w:szCs w:val="22"/>
                <w:lang w:eastAsia="en-US"/>
              </w:rPr>
              <w:t xml:space="preserve">Ar specialistas per paskutinius </w:t>
            </w:r>
            <w:r w:rsidRPr="00026862">
              <w:rPr>
                <w:rFonts w:eastAsiaTheme="minorHAnsi"/>
                <w:b/>
                <w:bCs/>
                <w:sz w:val="22"/>
                <w:szCs w:val="22"/>
                <w:lang w:val="en-US" w:eastAsia="en-US"/>
              </w:rPr>
              <w:t>3</w:t>
            </w:r>
            <w:r w:rsidRPr="00026862">
              <w:rPr>
                <w:rFonts w:eastAsiaTheme="minorHAnsi"/>
                <w:b/>
                <w:bCs/>
                <w:sz w:val="22"/>
                <w:szCs w:val="22"/>
                <w:lang w:eastAsia="en-US"/>
              </w:rPr>
              <w:t xml:space="preserve"> (tris) metus (skaičiuojant nuo pasiūlymų pateikimo termino pabaigos) </w:t>
            </w:r>
            <w:r w:rsidRPr="00026862">
              <w:rPr>
                <w:rFonts w:eastAsia="Calibri"/>
                <w:b/>
                <w:bCs/>
                <w:sz w:val="22"/>
                <w:szCs w:val="22"/>
                <w:shd w:val="clear" w:color="auto" w:fill="FFFFFF"/>
                <w:lang w:eastAsia="en-US"/>
              </w:rPr>
              <w:t xml:space="preserve">yra dalyvavęs  </w:t>
            </w:r>
            <w:r w:rsidRPr="00026862">
              <w:rPr>
                <w:rFonts w:eastAsiaTheme="minorHAnsi"/>
                <w:b/>
                <w:bCs/>
                <w:sz w:val="22"/>
                <w:szCs w:val="22"/>
                <w:lang w:eastAsia="en-US"/>
              </w:rPr>
              <w:t xml:space="preserve"> ne mažiau kaip 1 (vienoje) įvykdytoje (baigtoje) informacinių sistemų ar registrų</w:t>
            </w:r>
            <w:r w:rsidRPr="00026862">
              <w:rPr>
                <w:rFonts w:eastAsia="Calibri"/>
                <w:b/>
                <w:bCs/>
                <w:sz w:val="22"/>
                <w:szCs w:val="22"/>
                <w:shd w:val="clear" w:color="auto" w:fill="FFFFFF"/>
                <w:lang w:eastAsia="en-US"/>
              </w:rPr>
              <w:t xml:space="preserve">  kūrimo </w:t>
            </w:r>
            <w:r>
              <w:rPr>
                <w:rFonts w:eastAsia="Calibri"/>
                <w:b/>
                <w:bCs/>
                <w:sz w:val="22"/>
                <w:szCs w:val="22"/>
                <w:shd w:val="clear" w:color="auto" w:fill="FFFFFF"/>
                <w:lang w:eastAsia="en-US"/>
              </w:rPr>
              <w:t>ir/</w:t>
            </w:r>
            <w:r w:rsidRPr="00026862">
              <w:rPr>
                <w:rFonts w:eastAsia="Calibri"/>
                <w:b/>
                <w:bCs/>
                <w:sz w:val="22"/>
                <w:szCs w:val="22"/>
                <w:shd w:val="clear" w:color="auto" w:fill="FFFFFF"/>
                <w:lang w:eastAsia="en-US"/>
              </w:rPr>
              <w:t>ar modernizavimo</w:t>
            </w:r>
            <w:r>
              <w:rPr>
                <w:rFonts w:eastAsia="Calibri"/>
                <w:b/>
                <w:bCs/>
                <w:sz w:val="22"/>
                <w:szCs w:val="22"/>
                <w:shd w:val="clear" w:color="auto" w:fill="FFFFFF"/>
                <w:lang w:eastAsia="en-US"/>
              </w:rPr>
              <w:t>,</w:t>
            </w:r>
            <w:r w:rsidRPr="00026862">
              <w:rPr>
                <w:rFonts w:eastAsia="Calibri"/>
                <w:b/>
                <w:bCs/>
                <w:sz w:val="22"/>
                <w:szCs w:val="22"/>
                <w:shd w:val="clear" w:color="auto" w:fill="FFFFFF"/>
                <w:lang w:eastAsia="en-US"/>
              </w:rPr>
              <w:t xml:space="preserve">  ir /ar vystymo</w:t>
            </w:r>
            <w:r>
              <w:rPr>
                <w:rFonts w:eastAsia="Calibri"/>
                <w:b/>
                <w:bCs/>
                <w:sz w:val="22"/>
                <w:szCs w:val="22"/>
                <w:shd w:val="clear" w:color="auto" w:fill="FFFFFF"/>
                <w:lang w:eastAsia="en-US"/>
              </w:rPr>
              <w:t>,</w:t>
            </w:r>
            <w:r w:rsidRPr="00026862">
              <w:rPr>
                <w:rFonts w:eastAsia="Calibri"/>
                <w:b/>
                <w:bCs/>
                <w:sz w:val="22"/>
                <w:szCs w:val="22"/>
                <w:shd w:val="clear" w:color="auto" w:fill="FFFFFF"/>
                <w:lang w:eastAsia="en-US"/>
              </w:rPr>
              <w:t xml:space="preserve"> ir /ar palaikymo sutartyje </w:t>
            </w:r>
            <w:r w:rsidRPr="00026862">
              <w:rPr>
                <w:rFonts w:eastAsiaTheme="minorHAnsi"/>
                <w:b/>
                <w:bCs/>
                <w:sz w:val="22"/>
                <w:szCs w:val="22"/>
                <w:lang w:eastAsia="en-US"/>
              </w:rPr>
              <w:t>(projekte)</w:t>
            </w:r>
            <w:r w:rsidRPr="00026862">
              <w:rPr>
                <w:rFonts w:eastAsia="Calibri"/>
                <w:b/>
                <w:bCs/>
                <w:sz w:val="22"/>
                <w:szCs w:val="22"/>
                <w:shd w:val="clear" w:color="auto" w:fill="FFFFFF"/>
                <w:lang w:eastAsia="en-US"/>
              </w:rPr>
              <w:t>, kaip duomenų bazių programuotojas/Projektuotojas?</w:t>
            </w:r>
          </w:p>
        </w:tc>
        <w:tc>
          <w:tcPr>
            <w:tcW w:w="6520" w:type="dxa"/>
            <w:gridSpan w:val="3"/>
          </w:tcPr>
          <w:p w14:paraId="454F43DD" w14:textId="77777777" w:rsidR="00FA071C" w:rsidRPr="00026862" w:rsidRDefault="00FA071C">
            <w:pPr>
              <w:tabs>
                <w:tab w:val="left" w:pos="8137"/>
              </w:tabs>
              <w:spacing w:line="259" w:lineRule="auto"/>
              <w:jc w:val="both"/>
              <w:rPr>
                <w:rFonts w:eastAsiaTheme="minorHAnsi"/>
                <w:b/>
                <w:bCs/>
                <w:sz w:val="24"/>
                <w:lang w:eastAsia="en-US"/>
              </w:rPr>
            </w:pPr>
            <w:r w:rsidRPr="00026862">
              <w:rPr>
                <w:rFonts w:eastAsiaTheme="minorHAnsi"/>
                <w:b/>
                <w:bCs/>
                <w:sz w:val="22"/>
                <w:szCs w:val="22"/>
                <w:lang w:eastAsia="en-US"/>
              </w:rPr>
              <w:t xml:space="preserve">Žemiau nurodomi tik </w:t>
            </w:r>
            <w:r w:rsidRPr="00026862">
              <w:rPr>
                <w:rFonts w:eastAsiaTheme="minorHAnsi"/>
                <w:b/>
                <w:sz w:val="22"/>
                <w:szCs w:val="22"/>
                <w:lang w:eastAsia="en-US"/>
              </w:rPr>
              <w:t xml:space="preserve">įvykdyti (užbaigti) </w:t>
            </w:r>
            <w:r w:rsidRPr="00026862">
              <w:rPr>
                <w:rFonts w:eastAsia="Calibri"/>
                <w:sz w:val="22"/>
                <w:szCs w:val="22"/>
                <w:shd w:val="clear" w:color="auto" w:fill="FFFFFF"/>
                <w:lang w:eastAsia="en-US"/>
              </w:rPr>
              <w:t xml:space="preserve">informacinės sistemos ar registro   kūrimo </w:t>
            </w:r>
            <w:r>
              <w:rPr>
                <w:rFonts w:eastAsia="Calibri"/>
                <w:sz w:val="22"/>
                <w:szCs w:val="22"/>
                <w:shd w:val="clear" w:color="auto" w:fill="FFFFFF"/>
                <w:lang w:eastAsia="en-US"/>
              </w:rPr>
              <w:t>ir/</w:t>
            </w:r>
            <w:r w:rsidRPr="00026862">
              <w:rPr>
                <w:rFonts w:eastAsia="Calibri"/>
                <w:sz w:val="22"/>
                <w:szCs w:val="22"/>
                <w:shd w:val="clear" w:color="auto" w:fill="FFFFFF"/>
                <w:lang w:eastAsia="en-US"/>
              </w:rPr>
              <w:t>ar modernizavimo</w:t>
            </w:r>
            <w:r>
              <w:rPr>
                <w:rFonts w:eastAsia="Calibri"/>
                <w:sz w:val="22"/>
                <w:szCs w:val="22"/>
                <w:shd w:val="clear" w:color="auto" w:fill="FFFFFF"/>
                <w:lang w:eastAsia="en-US"/>
              </w:rPr>
              <w:t>,</w:t>
            </w:r>
            <w:r w:rsidRPr="00026862">
              <w:rPr>
                <w:rFonts w:eastAsia="Calibri"/>
                <w:sz w:val="22"/>
                <w:szCs w:val="22"/>
                <w:shd w:val="clear" w:color="auto" w:fill="FFFFFF"/>
                <w:lang w:eastAsia="en-US"/>
              </w:rPr>
              <w:t xml:space="preserve"> ir /ar vystymo</w:t>
            </w:r>
            <w:r>
              <w:rPr>
                <w:rFonts w:eastAsia="Calibri"/>
                <w:sz w:val="22"/>
                <w:szCs w:val="22"/>
                <w:shd w:val="clear" w:color="auto" w:fill="FFFFFF"/>
                <w:lang w:eastAsia="en-US"/>
              </w:rPr>
              <w:t>,</w:t>
            </w:r>
            <w:r w:rsidRPr="00026862">
              <w:rPr>
                <w:rFonts w:eastAsia="Calibri"/>
                <w:sz w:val="22"/>
                <w:szCs w:val="22"/>
                <w:shd w:val="clear" w:color="auto" w:fill="FFFFFF"/>
                <w:lang w:eastAsia="en-US"/>
              </w:rPr>
              <w:t xml:space="preserve"> ir/ar palaikymo projektai (sutartys), </w:t>
            </w:r>
            <w:r w:rsidRPr="00026862">
              <w:rPr>
                <w:rFonts w:eastAsiaTheme="minorHAnsi"/>
                <w:sz w:val="22"/>
                <w:szCs w:val="22"/>
                <w:lang w:eastAsia="en-US"/>
              </w:rPr>
              <w:t xml:space="preserve">kuriuose specialistas </w:t>
            </w:r>
            <w:r w:rsidRPr="00026862">
              <w:rPr>
                <w:rFonts w:eastAsiaTheme="minorHAnsi"/>
                <w:sz w:val="22"/>
                <w:szCs w:val="22"/>
                <w:u w:val="single"/>
                <w:lang w:eastAsia="en-US"/>
              </w:rPr>
              <w:t>ėjo duomenų bazių programuotojas/Projektuotojas</w:t>
            </w:r>
            <w:r w:rsidRPr="00026862">
              <w:rPr>
                <w:rFonts w:eastAsiaTheme="minorHAnsi"/>
                <w:sz w:val="22"/>
                <w:szCs w:val="22"/>
                <w:u w:val="single"/>
                <w:vertAlign w:val="superscript"/>
                <w:lang w:eastAsia="en-US"/>
              </w:rPr>
              <w:footnoteReference w:id="31"/>
            </w:r>
            <w:r w:rsidRPr="00026862">
              <w:rPr>
                <w:rFonts w:eastAsiaTheme="minorHAnsi"/>
                <w:sz w:val="22"/>
                <w:szCs w:val="22"/>
                <w:u w:val="single"/>
                <w:lang w:eastAsia="en-US"/>
              </w:rPr>
              <w:t>:</w:t>
            </w:r>
          </w:p>
        </w:tc>
      </w:tr>
      <w:tr w:rsidR="00FA071C" w:rsidRPr="00026862" w14:paraId="72BD5006" w14:textId="77777777">
        <w:trPr>
          <w:trHeight w:val="996"/>
        </w:trPr>
        <w:tc>
          <w:tcPr>
            <w:tcW w:w="3258" w:type="dxa"/>
            <w:vMerge/>
          </w:tcPr>
          <w:p w14:paraId="398F5893" w14:textId="77777777" w:rsidR="00FA071C" w:rsidRPr="00026862" w:rsidRDefault="00FA071C">
            <w:pPr>
              <w:spacing w:line="259" w:lineRule="auto"/>
              <w:jc w:val="both"/>
              <w:rPr>
                <w:rFonts w:eastAsiaTheme="minorHAnsi"/>
                <w:b/>
                <w:sz w:val="22"/>
                <w:szCs w:val="22"/>
                <w:lang w:eastAsia="en-US"/>
              </w:rPr>
            </w:pPr>
          </w:p>
        </w:tc>
        <w:tc>
          <w:tcPr>
            <w:tcW w:w="6520" w:type="dxa"/>
            <w:gridSpan w:val="3"/>
          </w:tcPr>
          <w:p w14:paraId="4B45D3FF"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(nurodomas projekto, sutarties pavadinimas)</w:t>
            </w:r>
          </w:p>
          <w:p w14:paraId="50E2BA3F"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i/>
                <w:iCs/>
                <w:sz w:val="22"/>
                <w:szCs w:val="22"/>
                <w:lang w:eastAsia="en-US"/>
              </w:rPr>
              <w:t>______________(nurodomas užsakovas: pavadinimas)</w:t>
            </w:r>
          </w:p>
          <w:p w14:paraId="250FF036"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(nurodomi metai (metai, mėnuo, diena) nuo kada šiame projekte/sutartyje specialistas ėjo duomenų bazių programuotojo/projektuotojo  pareigas)</w:t>
            </w:r>
          </w:p>
          <w:p w14:paraId="6F7EFB9D"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(nurodomi metai (metai, mėnuo, diena) iki kada šiame projekte specialistas ėjo duomenų bazių programuotojo/projektuotojo  pareigas)</w:t>
            </w:r>
          </w:p>
          <w:p w14:paraId="7587B87B" w14:textId="77777777" w:rsidR="00FA071C" w:rsidRPr="00026862" w:rsidRDefault="00FA071C">
            <w:pPr>
              <w:tabs>
                <w:tab w:val="left" w:pos="8137"/>
              </w:tabs>
              <w:spacing w:line="259" w:lineRule="auto"/>
              <w:jc w:val="both"/>
              <w:rPr>
                <w:rFonts w:eastAsiaTheme="minorHAnsi"/>
                <w:b/>
                <w:bCs/>
                <w:sz w:val="24"/>
                <w:lang w:eastAsia="en-US"/>
              </w:rPr>
            </w:pPr>
            <w:r w:rsidRPr="00026862">
              <w:rPr>
                <w:rFonts w:eastAsiaTheme="minorHAnsi"/>
                <w:i/>
                <w:iCs/>
                <w:sz w:val="22"/>
                <w:szCs w:val="22"/>
                <w:lang w:eastAsia="en-US"/>
              </w:rPr>
              <w:t>______________(nurodomi užsakovo kontaktiniai duomenys: vardas, pavardė, telefonas)</w:t>
            </w:r>
          </w:p>
        </w:tc>
      </w:tr>
      <w:tr w:rsidR="00FA071C" w:rsidRPr="00026862" w14:paraId="2479E023" w14:textId="77777777">
        <w:trPr>
          <w:trHeight w:val="996"/>
        </w:trPr>
        <w:tc>
          <w:tcPr>
            <w:tcW w:w="3258" w:type="dxa"/>
            <w:vMerge/>
          </w:tcPr>
          <w:p w14:paraId="63B3F46F" w14:textId="77777777" w:rsidR="00FA071C" w:rsidRPr="00026862" w:rsidRDefault="00FA071C">
            <w:pPr>
              <w:spacing w:line="259" w:lineRule="auto"/>
              <w:jc w:val="both"/>
              <w:rPr>
                <w:rFonts w:eastAsiaTheme="minorHAnsi"/>
                <w:b/>
                <w:sz w:val="22"/>
                <w:szCs w:val="22"/>
                <w:lang w:eastAsia="en-US"/>
              </w:rPr>
            </w:pPr>
          </w:p>
        </w:tc>
        <w:tc>
          <w:tcPr>
            <w:tcW w:w="6520" w:type="dxa"/>
            <w:gridSpan w:val="3"/>
          </w:tcPr>
          <w:p w14:paraId="09B522B7" w14:textId="77777777" w:rsidR="00FA071C" w:rsidRPr="00026862" w:rsidRDefault="00FA071C">
            <w:pPr>
              <w:tabs>
                <w:tab w:val="left" w:pos="8137"/>
              </w:tabs>
              <w:spacing w:line="259" w:lineRule="auto"/>
              <w:rPr>
                <w:rFonts w:eastAsiaTheme="minorHAnsi"/>
                <w:b/>
                <w:bCs/>
                <w:sz w:val="22"/>
                <w:szCs w:val="22"/>
                <w:highlight w:val="yellow"/>
                <w:lang w:eastAsia="en-US"/>
              </w:rPr>
            </w:pPr>
            <w:r w:rsidRPr="00026862">
              <w:rPr>
                <w:rFonts w:eastAsiaTheme="minorHAnsi"/>
                <w:b/>
                <w:bCs/>
                <w:sz w:val="22"/>
                <w:szCs w:val="22"/>
                <w:lang w:eastAsia="en-US"/>
              </w:rPr>
              <w:t>.... (pildoma tiek eilučių (kuriuose nurodoma visa aukščiau nurodyta informacija), kiek projektų, sutarčių ar pan. teikiama kvalifikacijos atitikties įrodymui. )</w:t>
            </w:r>
          </w:p>
          <w:p w14:paraId="05017889" w14:textId="77777777" w:rsidR="00FA071C" w:rsidRPr="00026862" w:rsidRDefault="00FA071C">
            <w:pPr>
              <w:tabs>
                <w:tab w:val="left" w:pos="8137"/>
              </w:tabs>
              <w:spacing w:line="259" w:lineRule="auto"/>
              <w:jc w:val="both"/>
              <w:rPr>
                <w:rFonts w:eastAsiaTheme="minorHAnsi"/>
                <w:b/>
                <w:bCs/>
                <w:sz w:val="24"/>
                <w:lang w:eastAsia="en-US"/>
              </w:rPr>
            </w:pPr>
            <w:r w:rsidRPr="00026862">
              <w:rPr>
                <w:rFonts w:eastAsiaTheme="minorHAnsi"/>
                <w:b/>
                <w:bCs/>
                <w:sz w:val="24"/>
                <w:lang w:eastAsia="en-US"/>
              </w:rPr>
              <w:t>....</w:t>
            </w:r>
          </w:p>
        </w:tc>
      </w:tr>
      <w:tr w:rsidR="00FA071C" w:rsidRPr="00026862" w14:paraId="58C11188" w14:textId="77777777">
        <w:tc>
          <w:tcPr>
            <w:tcW w:w="9778" w:type="dxa"/>
            <w:gridSpan w:val="4"/>
            <w:shd w:val="clear" w:color="auto" w:fill="D9D9D9" w:themeFill="background1" w:themeFillShade="D9"/>
          </w:tcPr>
          <w:p w14:paraId="72985350" w14:textId="77777777" w:rsidR="00FA071C" w:rsidRPr="00026862" w:rsidRDefault="00FA071C">
            <w:pPr>
              <w:tabs>
                <w:tab w:val="left" w:pos="8137"/>
              </w:tabs>
              <w:spacing w:line="259" w:lineRule="auto"/>
              <w:rPr>
                <w:rFonts w:eastAsiaTheme="minorHAnsi"/>
                <w:b/>
                <w:bCs/>
                <w:sz w:val="22"/>
                <w:szCs w:val="22"/>
                <w:lang w:eastAsia="en-US"/>
              </w:rPr>
            </w:pPr>
            <w:r>
              <w:rPr>
                <w:rFonts w:eastAsiaTheme="minorHAnsi"/>
                <w:b/>
                <w:bCs/>
                <w:sz w:val="22"/>
                <w:szCs w:val="22"/>
                <w:lang w:eastAsia="en-US"/>
              </w:rPr>
              <w:t>4.2.1</w:t>
            </w:r>
            <w:r w:rsidRPr="00026862">
              <w:rPr>
                <w:rFonts w:eastAsiaTheme="minorHAnsi"/>
                <w:b/>
                <w:bCs/>
                <w:sz w:val="22"/>
                <w:szCs w:val="22"/>
                <w:lang w:eastAsia="en-US"/>
              </w:rPr>
              <w:t>.2.</w:t>
            </w:r>
            <w:r w:rsidRPr="00026862">
              <w:rPr>
                <w:rFonts w:eastAsiaTheme="minorHAnsi"/>
                <w:b/>
                <w:bCs/>
                <w:sz w:val="22"/>
                <w:szCs w:val="22"/>
                <w:lang w:val="en-US" w:eastAsia="en-US"/>
              </w:rPr>
              <w:t>5</w:t>
            </w:r>
            <w:r w:rsidRPr="00026862">
              <w:rPr>
                <w:rFonts w:eastAsiaTheme="minorHAnsi"/>
                <w:b/>
                <w:bCs/>
                <w:sz w:val="22"/>
                <w:szCs w:val="22"/>
                <w:lang w:eastAsia="en-US"/>
              </w:rPr>
              <w:t>. Ekspertas Nr. 5 – Serverių administratorius:</w:t>
            </w:r>
          </w:p>
        </w:tc>
      </w:tr>
      <w:tr w:rsidR="00FA071C" w:rsidRPr="00026862" w14:paraId="40142821" w14:textId="77777777">
        <w:tc>
          <w:tcPr>
            <w:tcW w:w="3258" w:type="dxa"/>
          </w:tcPr>
          <w:p w14:paraId="01CA76C9" w14:textId="77777777" w:rsidR="00FA071C" w:rsidRPr="00026862" w:rsidRDefault="00FA071C">
            <w:pPr>
              <w:spacing w:line="259" w:lineRule="auto"/>
              <w:jc w:val="both"/>
              <w:rPr>
                <w:rFonts w:eastAsiaTheme="minorHAnsi"/>
                <w:b/>
                <w:bCs/>
                <w:sz w:val="22"/>
                <w:szCs w:val="22"/>
                <w:lang w:eastAsia="en-US"/>
              </w:rPr>
            </w:pPr>
            <w:r w:rsidRPr="00026862">
              <w:rPr>
                <w:rFonts w:eastAsiaTheme="minorHAnsi"/>
                <w:b/>
                <w:sz w:val="22"/>
                <w:szCs w:val="22"/>
                <w:lang w:eastAsia="en-US"/>
              </w:rPr>
              <w:t>Siūlomo eksperto (toliau – ekspertas arba specialistas) vardas, pavardė</w:t>
            </w:r>
          </w:p>
        </w:tc>
        <w:tc>
          <w:tcPr>
            <w:tcW w:w="6520" w:type="dxa"/>
            <w:gridSpan w:val="3"/>
          </w:tcPr>
          <w:p w14:paraId="4F3BB178" w14:textId="77777777" w:rsidR="00FA071C" w:rsidRPr="00026862" w:rsidRDefault="00FA071C">
            <w:pPr>
              <w:tabs>
                <w:tab w:val="left" w:pos="8137"/>
              </w:tabs>
              <w:spacing w:line="259" w:lineRule="auto"/>
              <w:rPr>
                <w:rFonts w:eastAsiaTheme="minorHAnsi"/>
                <w:b/>
                <w:bCs/>
                <w:sz w:val="22"/>
                <w:szCs w:val="22"/>
                <w:lang w:eastAsia="en-US"/>
              </w:rPr>
            </w:pPr>
          </w:p>
        </w:tc>
      </w:tr>
      <w:tr w:rsidR="00FA071C" w:rsidRPr="00026862" w14:paraId="3471C21E" w14:textId="77777777">
        <w:tc>
          <w:tcPr>
            <w:tcW w:w="3258" w:type="dxa"/>
          </w:tcPr>
          <w:p w14:paraId="60545B2B" w14:textId="77777777" w:rsidR="00FA071C" w:rsidRPr="00026862" w:rsidRDefault="00FA071C">
            <w:pPr>
              <w:spacing w:line="259" w:lineRule="auto"/>
              <w:ind w:right="49"/>
              <w:jc w:val="both"/>
              <w:rPr>
                <w:rFonts w:eastAsia="Calibri"/>
                <w:b/>
                <w:sz w:val="22"/>
                <w:szCs w:val="22"/>
                <w:u w:val="single"/>
                <w:lang w:eastAsia="ar-SA"/>
              </w:rPr>
            </w:pPr>
            <w:r w:rsidRPr="00026862">
              <w:rPr>
                <w:rFonts w:eastAsia="Calibri"/>
                <w:b/>
                <w:sz w:val="22"/>
                <w:szCs w:val="22"/>
                <w:lang w:eastAsia="ar-SA"/>
              </w:rPr>
              <w:lastRenderedPageBreak/>
              <w:t xml:space="preserve">Specialistas pasiūlymo pateikimo </w:t>
            </w:r>
            <w:r w:rsidRPr="00026862">
              <w:rPr>
                <w:rFonts w:eastAsia="Calibri"/>
                <w:b/>
                <w:sz w:val="22"/>
                <w:szCs w:val="22"/>
                <w:u w:val="single"/>
                <w:lang w:eastAsia="ar-SA"/>
              </w:rPr>
              <w:t>yra</w:t>
            </w:r>
            <w:r w:rsidRPr="00026862">
              <w:rPr>
                <w:rFonts w:eastAsia="Calibri"/>
                <w:b/>
                <w:sz w:val="22"/>
                <w:szCs w:val="22"/>
                <w:u w:val="single"/>
                <w:vertAlign w:val="superscript"/>
                <w:lang w:eastAsia="ar-SA"/>
              </w:rPr>
              <w:footnoteReference w:id="32"/>
            </w:r>
            <w:r w:rsidRPr="00026862">
              <w:rPr>
                <w:rFonts w:eastAsia="Calibri"/>
                <w:b/>
                <w:sz w:val="22"/>
                <w:szCs w:val="22"/>
                <w:u w:val="single"/>
                <w:lang w:eastAsia="ar-SA"/>
              </w:rPr>
              <w:t xml:space="preserve"> </w:t>
            </w:r>
            <w:r w:rsidRPr="00026862">
              <w:rPr>
                <w:rFonts w:eastAsia="Calibri"/>
                <w:bCs/>
                <w:i/>
                <w:iCs/>
                <w:sz w:val="22"/>
                <w:szCs w:val="22"/>
                <w:u w:val="single"/>
                <w:lang w:eastAsia="ar-SA"/>
              </w:rPr>
              <w:t xml:space="preserve">(pasirenkamas vienas variantas iš šios eilutės </w:t>
            </w:r>
            <w:r w:rsidRPr="00026862">
              <w:rPr>
                <w:rFonts w:eastAsia="Calibri"/>
                <w:bCs/>
                <w:i/>
                <w:iCs/>
                <w:sz w:val="22"/>
                <w:szCs w:val="22"/>
                <w:u w:val="single"/>
                <w:lang w:val="en-US" w:eastAsia="ar-SA"/>
              </w:rPr>
              <w:t xml:space="preserve">1 </w:t>
            </w:r>
            <w:proofErr w:type="spellStart"/>
            <w:r w:rsidRPr="00026862">
              <w:rPr>
                <w:rFonts w:eastAsia="Calibri"/>
                <w:bCs/>
                <w:i/>
                <w:iCs/>
                <w:sz w:val="22"/>
                <w:szCs w:val="22"/>
                <w:u w:val="single"/>
                <w:lang w:val="en-US" w:eastAsia="ar-SA"/>
              </w:rPr>
              <w:t>arba</w:t>
            </w:r>
            <w:proofErr w:type="spellEnd"/>
            <w:r w:rsidRPr="00026862">
              <w:rPr>
                <w:rFonts w:eastAsia="Calibri"/>
                <w:bCs/>
                <w:i/>
                <w:iCs/>
                <w:sz w:val="22"/>
                <w:szCs w:val="22"/>
                <w:u w:val="single"/>
                <w:lang w:val="en-US" w:eastAsia="ar-SA"/>
              </w:rPr>
              <w:t xml:space="preserve"> </w:t>
            </w:r>
            <w:r w:rsidRPr="00026862">
              <w:rPr>
                <w:rFonts w:eastAsia="Calibri"/>
                <w:bCs/>
                <w:i/>
                <w:iCs/>
                <w:sz w:val="22"/>
                <w:szCs w:val="22"/>
                <w:u w:val="single"/>
                <w:lang w:eastAsia="ar-SA"/>
              </w:rPr>
              <w:t xml:space="preserve"> </w:t>
            </w:r>
            <w:r w:rsidRPr="00026862">
              <w:rPr>
                <w:rFonts w:eastAsia="Calibri"/>
                <w:bCs/>
                <w:i/>
                <w:iCs/>
                <w:sz w:val="22"/>
                <w:szCs w:val="22"/>
                <w:u w:val="single"/>
                <w:lang w:val="en-US" w:eastAsia="ar-SA"/>
              </w:rPr>
              <w:t>2</w:t>
            </w:r>
            <w:r w:rsidRPr="00026862">
              <w:rPr>
                <w:rFonts w:eastAsia="Calibri"/>
                <w:bCs/>
                <w:i/>
                <w:iCs/>
                <w:sz w:val="22"/>
                <w:szCs w:val="22"/>
                <w:u w:val="single"/>
                <w:lang w:eastAsia="ar-SA"/>
              </w:rPr>
              <w:t xml:space="preserve"> punkte nurodytų papunkčių):</w:t>
            </w:r>
          </w:p>
          <w:p w14:paraId="1F3A7104" w14:textId="77777777" w:rsidR="00FA071C" w:rsidRPr="00026862" w:rsidRDefault="00FA071C">
            <w:pPr>
              <w:tabs>
                <w:tab w:val="left" w:pos="8137"/>
              </w:tabs>
              <w:spacing w:line="259" w:lineRule="auto"/>
              <w:rPr>
                <w:rFonts w:eastAsiaTheme="minorHAnsi"/>
                <w:b/>
                <w:sz w:val="22"/>
                <w:szCs w:val="22"/>
                <w:lang w:eastAsia="en-US"/>
              </w:rPr>
            </w:pPr>
          </w:p>
          <w:p w14:paraId="200E6B9D" w14:textId="77777777" w:rsidR="00FA071C" w:rsidRPr="00026862" w:rsidRDefault="00FA071C">
            <w:pPr>
              <w:tabs>
                <w:tab w:val="left" w:pos="8137"/>
              </w:tabs>
              <w:spacing w:line="259" w:lineRule="auto"/>
              <w:rPr>
                <w:rFonts w:eastAsiaTheme="minorHAnsi"/>
                <w:b/>
                <w:sz w:val="22"/>
                <w:szCs w:val="22"/>
                <w:lang w:eastAsia="en-US"/>
              </w:rPr>
            </w:pPr>
          </w:p>
          <w:p w14:paraId="6443329C" w14:textId="77777777" w:rsidR="00FA071C" w:rsidRPr="00026862" w:rsidRDefault="00FA071C">
            <w:pPr>
              <w:spacing w:line="259" w:lineRule="auto"/>
              <w:jc w:val="both"/>
              <w:rPr>
                <w:rFonts w:eastAsiaTheme="minorHAnsi"/>
                <w:b/>
                <w:bCs/>
                <w:sz w:val="22"/>
                <w:szCs w:val="22"/>
                <w:lang w:eastAsia="en-US"/>
              </w:rPr>
            </w:pPr>
          </w:p>
        </w:tc>
        <w:tc>
          <w:tcPr>
            <w:tcW w:w="652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97CF1" w14:textId="77777777" w:rsidR="00FA071C" w:rsidRPr="00026862" w:rsidRDefault="00FA071C">
            <w:pPr>
              <w:spacing w:line="259" w:lineRule="auto"/>
              <w:ind w:right="49"/>
              <w:jc w:val="both"/>
              <w:rPr>
                <w:rFonts w:eastAsia="Calibri"/>
                <w:b/>
                <w:sz w:val="22"/>
                <w:szCs w:val="22"/>
                <w:u w:val="single"/>
                <w:lang w:eastAsia="ar-SA"/>
              </w:rPr>
            </w:pPr>
            <w:r w:rsidRPr="00026862">
              <w:rPr>
                <w:rFonts w:eastAsia="Calibri"/>
                <w:b/>
                <w:sz w:val="22"/>
                <w:szCs w:val="22"/>
                <w:lang w:val="en-US" w:eastAsia="ar-SA"/>
              </w:rPr>
              <w:t xml:space="preserve">1. </w:t>
            </w:r>
            <w:r w:rsidRPr="00026862">
              <w:rPr>
                <w:rFonts w:eastAsia="Calibri"/>
                <w:b/>
                <w:sz w:val="22"/>
                <w:szCs w:val="22"/>
                <w:u w:val="single"/>
                <w:lang w:eastAsia="ar-SA"/>
              </w:rPr>
              <w:t>Specialistas pasiūlymo pateikimo momentu jau yra:</w:t>
            </w:r>
          </w:p>
          <w:p w14:paraId="7E3ADD19" w14:textId="77777777" w:rsidR="00FA071C" w:rsidRPr="00026862" w:rsidRDefault="00FA071C">
            <w:pPr>
              <w:spacing w:line="259" w:lineRule="auto"/>
              <w:ind w:right="49"/>
              <w:jc w:val="both"/>
              <w:rPr>
                <w:rFonts w:eastAsia="Calibri"/>
                <w:b/>
                <w:sz w:val="22"/>
                <w:szCs w:val="22"/>
                <w:lang w:eastAsia="ar-SA"/>
              </w:rPr>
            </w:pPr>
            <w:r w:rsidRPr="00026862">
              <w:rPr>
                <w:rFonts w:eastAsia="Calibri"/>
                <w:b/>
                <w:sz w:val="22"/>
                <w:szCs w:val="22"/>
                <w:lang w:eastAsia="en-US"/>
              </w:rPr>
              <w:t xml:space="preserve">a)   </w:t>
            </w:r>
            <w:sdt>
              <w:sdtPr>
                <w:rPr>
                  <w:rFonts w:eastAsia="Calibri"/>
                  <w:b/>
                </w:rPr>
                <w:id w:val="-90701156"/>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en-US"/>
                  </w:rPr>
                  <w:t>☐</w:t>
                </w:r>
              </w:sdtContent>
            </w:sdt>
            <w:r w:rsidRPr="00026862">
              <w:rPr>
                <w:rFonts w:eastAsia="Calibri"/>
                <w:b/>
                <w:sz w:val="22"/>
                <w:szCs w:val="22"/>
                <w:lang w:eastAsia="en-US"/>
              </w:rPr>
              <w:t xml:space="preserve"> </w:t>
            </w:r>
            <w:r w:rsidRPr="00026862">
              <w:rPr>
                <w:rFonts w:eastAsia="Calibri"/>
                <w:b/>
                <w:sz w:val="22"/>
                <w:szCs w:val="22"/>
                <w:lang w:eastAsia="ar-SA"/>
              </w:rPr>
              <w:t>Tiekėjo darbuotojas arba</w:t>
            </w:r>
          </w:p>
          <w:p w14:paraId="33410716" w14:textId="77777777" w:rsidR="00FA071C" w:rsidRPr="00026862" w:rsidRDefault="00FA071C">
            <w:pPr>
              <w:spacing w:line="259" w:lineRule="auto"/>
              <w:ind w:right="49"/>
              <w:jc w:val="both"/>
              <w:rPr>
                <w:rFonts w:eastAsia="Calibri"/>
                <w:b/>
                <w:sz w:val="22"/>
                <w:szCs w:val="22"/>
                <w:lang w:eastAsia="ar-SA"/>
              </w:rPr>
            </w:pPr>
            <w:r w:rsidRPr="00026862">
              <w:rPr>
                <w:rFonts w:eastAsia="Calibri"/>
                <w:b/>
                <w:sz w:val="22"/>
                <w:szCs w:val="22"/>
                <w:lang w:eastAsia="ar-SA"/>
              </w:rPr>
              <w:t xml:space="preserve">b) </w:t>
            </w:r>
            <w:sdt>
              <w:sdtPr>
                <w:rPr>
                  <w:rFonts w:eastAsia="Calibri"/>
                  <w:b/>
                  <w:lang w:eastAsia="ar-SA"/>
                </w:rPr>
                <w:id w:val="1383138684"/>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ar-SA"/>
                  </w:rPr>
                  <w:t>☐</w:t>
                </w:r>
              </w:sdtContent>
            </w:sdt>
            <w:r w:rsidRPr="00026862">
              <w:rPr>
                <w:rFonts w:eastAsia="Calibri"/>
                <w:b/>
                <w:sz w:val="22"/>
                <w:szCs w:val="22"/>
                <w:lang w:eastAsia="ar-SA"/>
              </w:rPr>
              <w:t xml:space="preserve">tiekėjų grupės, kuri yra sudariusi jungtinės veiklos sutartį, </w:t>
            </w:r>
            <w:r>
              <w:rPr>
                <w:rFonts w:eastAsia="Calibri"/>
                <w:b/>
                <w:sz w:val="22"/>
                <w:szCs w:val="22"/>
                <w:lang w:eastAsia="ar-SA"/>
              </w:rPr>
              <w:t>nario</w:t>
            </w:r>
            <w:r w:rsidRPr="00026862">
              <w:rPr>
                <w:rFonts w:eastAsia="Calibri"/>
                <w:b/>
                <w:sz w:val="22"/>
                <w:szCs w:val="22"/>
                <w:lang w:eastAsia="ar-SA"/>
              </w:rPr>
              <w:t xml:space="preserve"> </w:t>
            </w:r>
            <w:r w:rsidRPr="00026862">
              <w:rPr>
                <w:rFonts w:eastAsia="Calibri"/>
                <w:bCs/>
                <w:i/>
                <w:iCs/>
                <w:sz w:val="22"/>
                <w:szCs w:val="22"/>
                <w:lang w:eastAsia="ar-SA"/>
              </w:rPr>
              <w:t xml:space="preserve">_________(nurodoma kurio, jei yra keli </w:t>
            </w:r>
            <w:r>
              <w:rPr>
                <w:rFonts w:eastAsia="Calibri"/>
                <w:bCs/>
                <w:i/>
                <w:iCs/>
                <w:sz w:val="22"/>
                <w:szCs w:val="22"/>
                <w:lang w:eastAsia="ar-SA"/>
              </w:rPr>
              <w:t>nariai</w:t>
            </w:r>
            <w:r w:rsidRPr="00026862">
              <w:rPr>
                <w:rFonts w:eastAsia="Calibri"/>
                <w:bCs/>
                <w:i/>
                <w:iCs/>
                <w:sz w:val="22"/>
                <w:szCs w:val="22"/>
                <w:lang w:eastAsia="ar-SA"/>
              </w:rPr>
              <w:t>)</w:t>
            </w:r>
            <w:r w:rsidRPr="00026862">
              <w:rPr>
                <w:rFonts w:eastAsia="Calibri"/>
                <w:b/>
                <w:sz w:val="22"/>
                <w:szCs w:val="22"/>
                <w:lang w:eastAsia="ar-SA"/>
              </w:rPr>
              <w:t>, darbuotojas arba,</w:t>
            </w:r>
          </w:p>
          <w:p w14:paraId="60B9B7DF" w14:textId="77777777" w:rsidR="00FA071C" w:rsidRPr="00026862" w:rsidRDefault="00FA071C">
            <w:pPr>
              <w:spacing w:line="259" w:lineRule="auto"/>
              <w:ind w:right="49"/>
              <w:jc w:val="both"/>
              <w:rPr>
                <w:rFonts w:eastAsia="Calibri"/>
                <w:b/>
                <w:sz w:val="22"/>
                <w:szCs w:val="22"/>
                <w:u w:val="single"/>
                <w:lang w:eastAsia="ar-SA"/>
              </w:rPr>
            </w:pPr>
            <w:r>
              <w:rPr>
                <w:rFonts w:eastAsia="Calibri"/>
                <w:b/>
                <w:sz w:val="22"/>
                <w:szCs w:val="22"/>
                <w:lang w:eastAsia="ar-SA"/>
              </w:rPr>
              <w:t>c</w:t>
            </w:r>
            <w:r w:rsidRPr="00026862">
              <w:rPr>
                <w:rFonts w:eastAsia="Calibri"/>
                <w:b/>
                <w:sz w:val="22"/>
                <w:szCs w:val="22"/>
                <w:lang w:eastAsia="ar-SA"/>
              </w:rPr>
              <w:t xml:space="preserve">)  </w:t>
            </w:r>
            <w:sdt>
              <w:sdtPr>
                <w:rPr>
                  <w:rFonts w:eastAsia="Calibri"/>
                  <w:b/>
                  <w:lang w:eastAsia="ar-SA"/>
                </w:rPr>
                <w:id w:val="-1581524477"/>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ar-SA"/>
                  </w:rPr>
                  <w:t>☐</w:t>
                </w:r>
              </w:sdtContent>
            </w:sdt>
            <w:r w:rsidRPr="00026862">
              <w:rPr>
                <w:rFonts w:eastAsia="Calibri"/>
                <w:b/>
                <w:sz w:val="22"/>
                <w:szCs w:val="22"/>
                <w:lang w:eastAsia="ar-SA"/>
              </w:rPr>
              <w:t xml:space="preserve">ūkio subjekto, kurio pajėgumais tiekėjas remiasi, darbuotojas, </w:t>
            </w:r>
            <w:r w:rsidRPr="00026862">
              <w:rPr>
                <w:rFonts w:eastAsia="Calibri"/>
                <w:bCs/>
                <w:i/>
                <w:iCs/>
                <w:sz w:val="22"/>
                <w:szCs w:val="22"/>
                <w:lang w:eastAsia="ar-SA"/>
              </w:rPr>
              <w:t>_________(jei taip, ir jei pasiūlyme nurodyti keli ūkio subjektai, kurio pajėgumais tiekėjas remiasi - nurodoma kurio ūkio subjekto, kurio pajėgumais tiekėjas remiasi, darbuotojas specialistas yra).</w:t>
            </w:r>
          </w:p>
          <w:p w14:paraId="4FCFE0E5" w14:textId="77777777" w:rsidR="00FA071C" w:rsidRPr="00026862" w:rsidRDefault="00FA071C">
            <w:pPr>
              <w:spacing w:line="256" w:lineRule="auto"/>
              <w:ind w:right="49"/>
              <w:jc w:val="both"/>
              <w:rPr>
                <w:rFonts w:eastAsia="Calibri"/>
                <w:b/>
                <w:sz w:val="22"/>
                <w:szCs w:val="22"/>
                <w:u w:val="single"/>
                <w:lang w:eastAsia="ar-SA"/>
              </w:rPr>
            </w:pPr>
            <w:r w:rsidRPr="00026862">
              <w:rPr>
                <w:rFonts w:eastAsia="Calibri"/>
                <w:b/>
                <w:sz w:val="22"/>
                <w:szCs w:val="22"/>
                <w:u w:val="single"/>
                <w:lang w:eastAsia="ar-SA"/>
              </w:rPr>
              <w:t>2. Specialistas laimėjus konkursą  bus</w:t>
            </w:r>
            <w:r w:rsidRPr="00026862">
              <w:rPr>
                <w:rFonts w:eastAsia="Calibri"/>
                <w:b/>
                <w:sz w:val="22"/>
                <w:szCs w:val="22"/>
                <w:u w:val="single"/>
                <w:lang w:eastAsia="en-US"/>
              </w:rPr>
              <w:t xml:space="preserve"> </w:t>
            </w:r>
            <w:r w:rsidRPr="00026862">
              <w:rPr>
                <w:rFonts w:eastAsia="Calibri"/>
                <w:b/>
                <w:sz w:val="22"/>
                <w:szCs w:val="22"/>
                <w:u w:val="single"/>
                <w:lang w:eastAsia="ar-SA"/>
              </w:rPr>
              <w:t>įdarbintas (</w:t>
            </w:r>
            <w:proofErr w:type="spellStart"/>
            <w:r w:rsidRPr="00026862">
              <w:rPr>
                <w:rFonts w:eastAsia="Calibri"/>
                <w:b/>
                <w:sz w:val="22"/>
                <w:szCs w:val="22"/>
                <w:u w:val="single"/>
                <w:lang w:eastAsia="ar-SA"/>
              </w:rPr>
              <w:t>kvazisubtiekimas</w:t>
            </w:r>
            <w:proofErr w:type="spellEnd"/>
            <w:r w:rsidRPr="00026862">
              <w:rPr>
                <w:rFonts w:eastAsia="Calibri"/>
                <w:b/>
                <w:sz w:val="22"/>
                <w:szCs w:val="22"/>
                <w:u w:val="single"/>
                <w:lang w:eastAsia="ar-SA"/>
              </w:rPr>
              <w:t>):</w:t>
            </w:r>
          </w:p>
          <w:p w14:paraId="74F386D5" w14:textId="77777777" w:rsidR="00FA071C" w:rsidRPr="00026862" w:rsidRDefault="00FA071C">
            <w:pPr>
              <w:spacing w:line="256" w:lineRule="auto"/>
              <w:ind w:right="49"/>
              <w:jc w:val="both"/>
              <w:rPr>
                <w:rFonts w:eastAsia="Calibri"/>
                <w:b/>
                <w:sz w:val="22"/>
                <w:szCs w:val="22"/>
                <w:lang w:eastAsia="ar-SA"/>
              </w:rPr>
            </w:pPr>
            <w:r w:rsidRPr="00026862">
              <w:rPr>
                <w:rFonts w:eastAsia="MS Gothic"/>
                <w:b/>
                <w:sz w:val="22"/>
                <w:szCs w:val="22"/>
                <w:lang w:eastAsia="ar-SA"/>
              </w:rPr>
              <w:t xml:space="preserve">a)   </w:t>
            </w:r>
            <w:sdt>
              <w:sdtPr>
                <w:rPr>
                  <w:rFonts w:eastAsia="MS Gothic"/>
                  <w:b/>
                  <w:lang w:eastAsia="ar-SA"/>
                </w:rPr>
                <w:id w:val="416523208"/>
                <w14:checkbox>
                  <w14:checked w14:val="0"/>
                  <w14:checkedState w14:val="2612" w14:font="MS Gothic"/>
                  <w14:uncheckedState w14:val="2610" w14:font="MS Gothic"/>
                </w14:checkbox>
              </w:sdtPr>
              <w:sdtEndPr/>
              <w:sdtContent>
                <w:r w:rsidRPr="00026862">
                  <w:rPr>
                    <w:rFonts w:ascii="Segoe UI Symbol" w:eastAsia="MS Gothic" w:hAnsi="Segoe UI Symbol" w:cs="Segoe UI Symbol"/>
                    <w:b/>
                    <w:sz w:val="22"/>
                    <w:szCs w:val="22"/>
                    <w:lang w:eastAsia="ar-SA"/>
                  </w:rPr>
                  <w:t>☐</w:t>
                </w:r>
              </w:sdtContent>
            </w:sdt>
            <w:r w:rsidRPr="00026862">
              <w:rPr>
                <w:rFonts w:eastAsia="Calibri"/>
                <w:b/>
                <w:sz w:val="22"/>
                <w:szCs w:val="22"/>
                <w:lang w:eastAsia="ar-SA"/>
              </w:rPr>
              <w:t>Tiekėjo įmonėje arba</w:t>
            </w:r>
          </w:p>
          <w:p w14:paraId="3D888AD2" w14:textId="77777777" w:rsidR="00FA071C" w:rsidRPr="00026862" w:rsidRDefault="00FA071C">
            <w:pPr>
              <w:spacing w:line="256" w:lineRule="auto"/>
              <w:ind w:right="49"/>
              <w:jc w:val="both"/>
              <w:rPr>
                <w:rFonts w:eastAsia="Calibri"/>
                <w:b/>
                <w:sz w:val="22"/>
                <w:szCs w:val="22"/>
                <w:lang w:eastAsia="ar-SA"/>
              </w:rPr>
            </w:pPr>
            <w:r w:rsidRPr="00026862">
              <w:rPr>
                <w:rFonts w:eastAsia="Calibri"/>
                <w:b/>
                <w:sz w:val="22"/>
                <w:szCs w:val="22"/>
                <w:lang w:eastAsia="ar-SA"/>
              </w:rPr>
              <w:t xml:space="preserve">b) </w:t>
            </w:r>
            <w:sdt>
              <w:sdtPr>
                <w:rPr>
                  <w:rFonts w:eastAsia="Calibri"/>
                  <w:b/>
                  <w:lang w:eastAsia="ar-SA"/>
                </w:rPr>
                <w:id w:val="-2145802501"/>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ar-SA"/>
                  </w:rPr>
                  <w:t>☐</w:t>
                </w:r>
              </w:sdtContent>
            </w:sdt>
            <w:r w:rsidRPr="00026862">
              <w:rPr>
                <w:rFonts w:eastAsia="Calibri"/>
                <w:b/>
                <w:sz w:val="22"/>
                <w:szCs w:val="22"/>
                <w:lang w:eastAsia="ar-SA"/>
              </w:rPr>
              <w:t xml:space="preserve">tiekėjų grupės, kuri yra sudariusi jungtinės veiklos sutartį, </w:t>
            </w:r>
            <w:r>
              <w:rPr>
                <w:rFonts w:eastAsia="Calibri"/>
                <w:b/>
                <w:sz w:val="22"/>
                <w:szCs w:val="22"/>
                <w:lang w:eastAsia="ar-SA"/>
              </w:rPr>
              <w:t>nario</w:t>
            </w:r>
            <w:r w:rsidRPr="00026862">
              <w:rPr>
                <w:rFonts w:eastAsia="Calibri"/>
                <w:b/>
                <w:sz w:val="22"/>
                <w:szCs w:val="22"/>
                <w:lang w:eastAsia="ar-SA"/>
              </w:rPr>
              <w:t xml:space="preserve"> </w:t>
            </w:r>
            <w:r w:rsidRPr="00026862">
              <w:rPr>
                <w:rFonts w:eastAsia="Calibri"/>
                <w:bCs/>
                <w:i/>
                <w:iCs/>
                <w:sz w:val="22"/>
                <w:szCs w:val="22"/>
                <w:lang w:eastAsia="ar-SA"/>
              </w:rPr>
              <w:t xml:space="preserve">_________(nurodoma kurio, jei yra keli </w:t>
            </w:r>
            <w:r>
              <w:rPr>
                <w:rFonts w:eastAsia="Calibri"/>
                <w:bCs/>
                <w:i/>
                <w:iCs/>
                <w:sz w:val="22"/>
                <w:szCs w:val="22"/>
                <w:lang w:eastAsia="ar-SA"/>
              </w:rPr>
              <w:t>nariai</w:t>
            </w:r>
            <w:r w:rsidRPr="00026862">
              <w:rPr>
                <w:rFonts w:eastAsia="Calibri"/>
                <w:bCs/>
                <w:i/>
                <w:iCs/>
                <w:sz w:val="22"/>
                <w:szCs w:val="22"/>
                <w:lang w:eastAsia="ar-SA"/>
              </w:rPr>
              <w:t>)</w:t>
            </w:r>
            <w:r w:rsidRPr="00026862">
              <w:rPr>
                <w:rFonts w:eastAsia="Calibri"/>
                <w:b/>
                <w:sz w:val="22"/>
                <w:szCs w:val="22"/>
                <w:lang w:eastAsia="ar-SA"/>
              </w:rPr>
              <w:t>, įmonėje arba,</w:t>
            </w:r>
          </w:p>
          <w:p w14:paraId="3A42746E" w14:textId="77777777" w:rsidR="00FA071C" w:rsidRPr="00026862" w:rsidRDefault="00FA071C">
            <w:pPr>
              <w:spacing w:line="256" w:lineRule="auto"/>
              <w:ind w:right="49"/>
              <w:jc w:val="both"/>
              <w:rPr>
                <w:rFonts w:eastAsia="Calibri"/>
                <w:b/>
                <w:sz w:val="22"/>
                <w:szCs w:val="22"/>
                <w:lang w:eastAsia="ar-SA"/>
              </w:rPr>
            </w:pPr>
            <w:r w:rsidRPr="00026862">
              <w:rPr>
                <w:rFonts w:eastAsia="Calibri"/>
                <w:b/>
                <w:sz w:val="22"/>
                <w:szCs w:val="22"/>
                <w:lang w:eastAsia="ar-SA"/>
              </w:rPr>
              <w:t xml:space="preserve">c)  </w:t>
            </w:r>
            <w:sdt>
              <w:sdtPr>
                <w:rPr>
                  <w:rFonts w:eastAsia="Calibri"/>
                  <w:b/>
                  <w:lang w:eastAsia="ar-SA"/>
                </w:rPr>
                <w:id w:val="-1760818916"/>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ar-SA"/>
                  </w:rPr>
                  <w:t>☐</w:t>
                </w:r>
              </w:sdtContent>
            </w:sdt>
            <w:r w:rsidRPr="00026862">
              <w:rPr>
                <w:rFonts w:eastAsia="Calibri"/>
                <w:b/>
                <w:sz w:val="22"/>
                <w:szCs w:val="22"/>
                <w:lang w:eastAsia="ar-SA"/>
              </w:rPr>
              <w:t xml:space="preserve">ūkio subjekto, kurio pajėgumais tiekėjas remiasi, įmonėje </w:t>
            </w:r>
            <w:r w:rsidRPr="00026862">
              <w:rPr>
                <w:rFonts w:eastAsia="Calibri"/>
                <w:bCs/>
                <w:i/>
                <w:iCs/>
                <w:sz w:val="22"/>
                <w:szCs w:val="22"/>
                <w:lang w:eastAsia="ar-SA"/>
              </w:rPr>
              <w:t>_________(jei taip, ir jei pasiūlyme nurodyti keli ūkio subjektai, kurio pajėgumais tiekėjas remiasi - nurodoma kurio ūkio subjekto, kurio pajėgumais tiekėjas remiasi, įmonėje bus įdarbintas).</w:t>
            </w:r>
          </w:p>
          <w:p w14:paraId="22796725" w14:textId="77777777" w:rsidR="00FA071C" w:rsidRPr="00026862" w:rsidRDefault="00FA071C">
            <w:pPr>
              <w:spacing w:line="256" w:lineRule="auto"/>
              <w:ind w:left="360" w:right="49"/>
              <w:contextualSpacing/>
              <w:jc w:val="both"/>
              <w:rPr>
                <w:rFonts w:eastAsiaTheme="minorHAnsi"/>
                <w:b/>
                <w:sz w:val="22"/>
                <w:szCs w:val="22"/>
                <w:lang w:eastAsia="en-US"/>
              </w:rPr>
            </w:pPr>
          </w:p>
          <w:p w14:paraId="2676BF59" w14:textId="77777777" w:rsidR="00FA071C" w:rsidRPr="00026862" w:rsidRDefault="00FA071C">
            <w:pPr>
              <w:spacing w:line="256" w:lineRule="auto"/>
              <w:ind w:right="49"/>
              <w:contextualSpacing/>
              <w:jc w:val="both"/>
              <w:rPr>
                <w:rFonts w:eastAsia="Calibri"/>
                <w:b/>
                <w:sz w:val="22"/>
                <w:szCs w:val="22"/>
                <w:lang w:eastAsia="ar-SA"/>
              </w:rPr>
            </w:pPr>
            <w:r w:rsidRPr="00026862">
              <w:rPr>
                <w:rFonts w:eastAsiaTheme="minorHAnsi"/>
                <w:b/>
                <w:sz w:val="22"/>
                <w:szCs w:val="22"/>
                <w:lang w:eastAsia="en-US"/>
              </w:rPr>
              <w:t xml:space="preserve">Kartu pateikiami visi reikalaujami dokumentai nurodyti pirkimo sąlygų </w:t>
            </w:r>
            <w:r>
              <w:rPr>
                <w:rFonts w:eastAsiaTheme="minorHAnsi"/>
                <w:b/>
                <w:sz w:val="22"/>
                <w:szCs w:val="22"/>
                <w:lang w:eastAsia="en-US"/>
              </w:rPr>
              <w:t>4.7</w:t>
            </w:r>
            <w:r w:rsidRPr="00026862">
              <w:rPr>
                <w:rFonts w:eastAsiaTheme="minorHAnsi"/>
                <w:b/>
                <w:sz w:val="22"/>
                <w:szCs w:val="22"/>
                <w:lang w:eastAsia="en-US"/>
              </w:rPr>
              <w:t xml:space="preserve"> p.</w:t>
            </w:r>
          </w:p>
          <w:p w14:paraId="3497890F" w14:textId="77777777" w:rsidR="00FA071C" w:rsidRPr="00026862" w:rsidRDefault="00FA071C">
            <w:pPr>
              <w:tabs>
                <w:tab w:val="left" w:pos="8137"/>
              </w:tabs>
              <w:spacing w:line="259" w:lineRule="auto"/>
              <w:rPr>
                <w:rFonts w:eastAsiaTheme="minorHAnsi"/>
                <w:b/>
                <w:bCs/>
                <w:sz w:val="22"/>
                <w:szCs w:val="22"/>
                <w:lang w:eastAsia="en-US"/>
              </w:rPr>
            </w:pPr>
          </w:p>
        </w:tc>
      </w:tr>
      <w:tr w:rsidR="00FA071C" w:rsidRPr="00026862" w14:paraId="28F896CF" w14:textId="77777777">
        <w:tc>
          <w:tcPr>
            <w:tcW w:w="3258" w:type="dxa"/>
            <w:vMerge w:val="restart"/>
            <w:shd w:val="clear" w:color="auto" w:fill="auto"/>
          </w:tcPr>
          <w:p w14:paraId="0B30BF2F" w14:textId="77777777" w:rsidR="00FA071C" w:rsidRPr="00026862" w:rsidRDefault="00FA071C">
            <w:pPr>
              <w:spacing w:line="259" w:lineRule="auto"/>
              <w:jc w:val="both"/>
              <w:rPr>
                <w:rFonts w:eastAsiaTheme="minorHAnsi"/>
                <w:b/>
                <w:bCs/>
                <w:sz w:val="22"/>
                <w:szCs w:val="22"/>
                <w:lang w:eastAsia="en-US"/>
              </w:rPr>
            </w:pPr>
            <w:r w:rsidRPr="00026862">
              <w:rPr>
                <w:rFonts w:eastAsia="Calibri"/>
                <w:b/>
                <w:bCs/>
                <w:sz w:val="22"/>
                <w:szCs w:val="22"/>
                <w:shd w:val="clear" w:color="auto" w:fill="FFFFFF"/>
                <w:lang w:eastAsia="en-US"/>
              </w:rPr>
              <w:t xml:space="preserve">Ar specialistas turi ne trumpesnę kaip </w:t>
            </w:r>
            <w:r>
              <w:rPr>
                <w:rFonts w:eastAsia="Calibri"/>
                <w:b/>
                <w:bCs/>
                <w:sz w:val="22"/>
                <w:szCs w:val="22"/>
                <w:shd w:val="clear" w:color="auto" w:fill="FFFFFF"/>
                <w:lang w:eastAsia="en-US"/>
              </w:rPr>
              <w:t>1</w:t>
            </w:r>
            <w:r w:rsidRPr="00026862">
              <w:rPr>
                <w:rFonts w:eastAsia="Calibri"/>
                <w:b/>
                <w:bCs/>
                <w:sz w:val="22"/>
                <w:szCs w:val="22"/>
                <w:shd w:val="clear" w:color="auto" w:fill="FFFFFF"/>
                <w:lang w:eastAsia="en-US"/>
              </w:rPr>
              <w:t xml:space="preserve"> metų</w:t>
            </w:r>
            <w:r w:rsidRPr="00026862">
              <w:rPr>
                <w:rFonts w:eastAsia="Calibri"/>
                <w:b/>
                <w:bCs/>
                <w:sz w:val="22"/>
                <w:szCs w:val="22"/>
                <w:shd w:val="clear" w:color="auto" w:fill="FFFFFF"/>
                <w:vertAlign w:val="superscript"/>
                <w:lang w:eastAsia="en-US"/>
              </w:rPr>
              <w:footnoteReference w:id="33"/>
            </w:r>
            <w:r w:rsidRPr="00026862">
              <w:rPr>
                <w:rFonts w:eastAsia="Calibri"/>
                <w:b/>
                <w:bCs/>
                <w:sz w:val="22"/>
                <w:szCs w:val="22"/>
                <w:shd w:val="clear" w:color="auto" w:fill="FFFFFF"/>
                <w:lang w:eastAsia="en-US"/>
              </w:rPr>
              <w:t xml:space="preserve"> darbo patirtį administruojant serverius naudojant Linux arba lygiavertes operacines sistemas?</w:t>
            </w:r>
          </w:p>
        </w:tc>
        <w:tc>
          <w:tcPr>
            <w:tcW w:w="6520" w:type="dxa"/>
            <w:gridSpan w:val="3"/>
          </w:tcPr>
          <w:p w14:paraId="68233015" w14:textId="77777777" w:rsidR="00FA071C" w:rsidRPr="00026862" w:rsidRDefault="00FA071C">
            <w:pPr>
              <w:tabs>
                <w:tab w:val="left" w:pos="8137"/>
              </w:tabs>
              <w:spacing w:line="259" w:lineRule="auto"/>
              <w:rPr>
                <w:rFonts w:eastAsiaTheme="minorHAnsi"/>
                <w:b/>
                <w:bCs/>
                <w:sz w:val="22"/>
                <w:szCs w:val="22"/>
                <w:lang w:eastAsia="en-US"/>
              </w:rPr>
            </w:pPr>
            <w:r w:rsidRPr="00026862">
              <w:rPr>
                <w:rFonts w:eastAsiaTheme="minorHAnsi"/>
                <w:b/>
                <w:bCs/>
                <w:sz w:val="22"/>
                <w:szCs w:val="22"/>
                <w:lang w:eastAsia="en-US"/>
              </w:rPr>
              <w:t xml:space="preserve">Žemiau nurodoma patirtis administruojant, </w:t>
            </w:r>
            <w:r w:rsidRPr="00026862">
              <w:rPr>
                <w:rFonts w:eastAsia="Calibri"/>
                <w:b/>
                <w:bCs/>
                <w:sz w:val="22"/>
                <w:szCs w:val="22"/>
                <w:shd w:val="clear" w:color="auto" w:fill="FFFFFF"/>
                <w:lang w:eastAsia="en-US"/>
              </w:rPr>
              <w:t>serverius naudojant Linux arba lygiavertes operacines sistemas</w:t>
            </w:r>
            <w:r w:rsidRPr="00026862">
              <w:rPr>
                <w:rFonts w:eastAsiaTheme="minorHAnsi"/>
                <w:b/>
                <w:bCs/>
                <w:sz w:val="22"/>
                <w:szCs w:val="22"/>
                <w:lang w:eastAsia="en-US"/>
              </w:rPr>
              <w:t>:</w:t>
            </w:r>
          </w:p>
        </w:tc>
      </w:tr>
      <w:tr w:rsidR="00FA071C" w:rsidRPr="00026862" w14:paraId="0F972293" w14:textId="77777777">
        <w:tc>
          <w:tcPr>
            <w:tcW w:w="3258" w:type="dxa"/>
            <w:vMerge/>
            <w:shd w:val="clear" w:color="auto" w:fill="auto"/>
          </w:tcPr>
          <w:p w14:paraId="63BE3C5E" w14:textId="77777777" w:rsidR="00FA071C" w:rsidRPr="00026862" w:rsidRDefault="00FA071C">
            <w:pPr>
              <w:spacing w:line="259" w:lineRule="auto"/>
              <w:jc w:val="both"/>
              <w:rPr>
                <w:rFonts w:eastAsiaTheme="minorHAnsi"/>
                <w:b/>
                <w:bCs/>
                <w:sz w:val="22"/>
                <w:szCs w:val="22"/>
                <w:lang w:eastAsia="en-US"/>
              </w:rPr>
            </w:pPr>
          </w:p>
        </w:tc>
        <w:tc>
          <w:tcPr>
            <w:tcW w:w="6520" w:type="dxa"/>
            <w:gridSpan w:val="3"/>
          </w:tcPr>
          <w:p w14:paraId="141ED2B2"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 xml:space="preserve">(nurodomas projekto pavadinimas arba nurodoma kita patirtis, kur specialistas įgijo patirtį administruojant </w:t>
            </w:r>
            <w:r w:rsidRPr="00026862">
              <w:rPr>
                <w:rFonts w:eastAsia="Calibri"/>
                <w:i/>
                <w:iCs/>
                <w:sz w:val="22"/>
                <w:szCs w:val="22"/>
                <w:shd w:val="clear" w:color="auto" w:fill="FFFFFF"/>
                <w:lang w:eastAsia="en-US"/>
              </w:rPr>
              <w:t>serverius naudojant Linux arba lygiavertes operacines sistemas</w:t>
            </w:r>
            <w:r w:rsidRPr="00026862">
              <w:rPr>
                <w:rFonts w:eastAsiaTheme="minorHAnsi"/>
                <w:i/>
                <w:iCs/>
                <w:sz w:val="22"/>
                <w:szCs w:val="22"/>
                <w:lang w:eastAsia="en-US"/>
              </w:rPr>
              <w:t>)___________(nurodoma kokia operacinė sistema buvo administruojama – Linux ar jai lygiavertė)</w:t>
            </w:r>
          </w:p>
          <w:p w14:paraId="7D85A365"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i/>
                <w:iCs/>
                <w:sz w:val="22"/>
                <w:szCs w:val="22"/>
                <w:lang w:eastAsia="en-US"/>
              </w:rPr>
              <w:t>______________(nurodomas užsakovas: pavadinimas)</w:t>
            </w:r>
          </w:p>
          <w:p w14:paraId="0ADA4465"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i/>
                <w:iCs/>
                <w:sz w:val="22"/>
                <w:szCs w:val="22"/>
                <w:lang w:eastAsia="en-US"/>
              </w:rPr>
              <w:t>______________(nurodomi užsakovo kontaktiniai duomenys: vardas, pavardė, telefonas)</w:t>
            </w:r>
          </w:p>
          <w:p w14:paraId="727E7CFA"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(nurodomi metai (metai, mėnuo, diena)))</w:t>
            </w:r>
          </w:p>
          <w:p w14:paraId="798D7C0D"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(nurodomi metai (metai, mėnuo, diena))</w:t>
            </w:r>
          </w:p>
          <w:p w14:paraId="43DCFB07" w14:textId="77777777" w:rsidR="00FA071C" w:rsidRPr="00026862" w:rsidRDefault="00FA071C">
            <w:pPr>
              <w:tabs>
                <w:tab w:val="left" w:pos="8137"/>
              </w:tabs>
              <w:spacing w:line="259" w:lineRule="auto"/>
              <w:rPr>
                <w:rFonts w:eastAsiaTheme="minorHAnsi"/>
                <w:b/>
                <w:bCs/>
                <w:sz w:val="22"/>
                <w:szCs w:val="22"/>
                <w:lang w:eastAsia="en-US"/>
              </w:rPr>
            </w:pPr>
          </w:p>
        </w:tc>
      </w:tr>
      <w:tr w:rsidR="00FA071C" w:rsidRPr="00026862" w14:paraId="401B42A6" w14:textId="77777777">
        <w:tc>
          <w:tcPr>
            <w:tcW w:w="3258" w:type="dxa"/>
            <w:vMerge/>
            <w:shd w:val="clear" w:color="auto" w:fill="auto"/>
          </w:tcPr>
          <w:p w14:paraId="34160B83" w14:textId="77777777" w:rsidR="00FA071C" w:rsidRPr="00026862" w:rsidRDefault="00FA071C">
            <w:pPr>
              <w:spacing w:line="259" w:lineRule="auto"/>
              <w:jc w:val="both"/>
              <w:rPr>
                <w:rFonts w:eastAsiaTheme="minorHAnsi"/>
                <w:b/>
                <w:bCs/>
                <w:sz w:val="22"/>
                <w:szCs w:val="22"/>
                <w:lang w:eastAsia="en-US"/>
              </w:rPr>
            </w:pPr>
          </w:p>
        </w:tc>
        <w:tc>
          <w:tcPr>
            <w:tcW w:w="6520" w:type="dxa"/>
            <w:gridSpan w:val="3"/>
          </w:tcPr>
          <w:p w14:paraId="4CC47D93" w14:textId="77777777" w:rsidR="00FA071C" w:rsidRPr="00026862" w:rsidRDefault="00FA071C">
            <w:pPr>
              <w:tabs>
                <w:tab w:val="left" w:pos="8137"/>
              </w:tabs>
              <w:spacing w:line="259" w:lineRule="auto"/>
              <w:rPr>
                <w:rFonts w:eastAsiaTheme="minorHAnsi"/>
                <w:b/>
                <w:bCs/>
                <w:sz w:val="22"/>
                <w:szCs w:val="22"/>
                <w:highlight w:val="yellow"/>
                <w:lang w:eastAsia="en-US"/>
              </w:rPr>
            </w:pPr>
            <w:r w:rsidRPr="00026862">
              <w:rPr>
                <w:rFonts w:eastAsiaTheme="minorHAnsi"/>
                <w:b/>
                <w:bCs/>
                <w:sz w:val="22"/>
                <w:szCs w:val="22"/>
                <w:lang w:eastAsia="en-US"/>
              </w:rPr>
              <w:t>.... (pildoma tiek eilučių (kuriuose nurodoma visa aukščiau nurodyta informacija), kiek projektų, sutarčių ar pan. teikiama kvalifikacijos atitikties įrodymui. )</w:t>
            </w:r>
          </w:p>
          <w:p w14:paraId="29125A34" w14:textId="77777777" w:rsidR="00FA071C" w:rsidRPr="00026862" w:rsidRDefault="00FA071C">
            <w:pPr>
              <w:spacing w:line="259" w:lineRule="auto"/>
              <w:jc w:val="both"/>
              <w:rPr>
                <w:rFonts w:eastAsiaTheme="minorHAnsi"/>
                <w:b/>
                <w:bCs/>
                <w:sz w:val="22"/>
                <w:szCs w:val="22"/>
                <w:lang w:eastAsia="en-US"/>
              </w:rPr>
            </w:pPr>
          </w:p>
        </w:tc>
      </w:tr>
      <w:tr w:rsidR="00FA071C" w:rsidRPr="00026862" w14:paraId="3EB50EFD" w14:textId="77777777">
        <w:tc>
          <w:tcPr>
            <w:tcW w:w="3258" w:type="dxa"/>
            <w:vMerge/>
            <w:shd w:val="clear" w:color="auto" w:fill="auto"/>
          </w:tcPr>
          <w:p w14:paraId="70D8B843" w14:textId="77777777" w:rsidR="00FA071C" w:rsidRPr="00026862" w:rsidRDefault="00FA071C">
            <w:pPr>
              <w:spacing w:line="259" w:lineRule="auto"/>
              <w:jc w:val="both"/>
              <w:rPr>
                <w:rFonts w:eastAsiaTheme="minorHAnsi"/>
                <w:b/>
                <w:bCs/>
                <w:sz w:val="22"/>
                <w:szCs w:val="22"/>
                <w:lang w:eastAsia="en-US"/>
              </w:rPr>
            </w:pPr>
          </w:p>
        </w:tc>
        <w:tc>
          <w:tcPr>
            <w:tcW w:w="6520" w:type="dxa"/>
            <w:gridSpan w:val="3"/>
          </w:tcPr>
          <w:p w14:paraId="4521DA00" w14:textId="77777777" w:rsidR="00FA071C" w:rsidRPr="00026862" w:rsidRDefault="00FA071C">
            <w:pPr>
              <w:spacing w:line="259" w:lineRule="auto"/>
              <w:jc w:val="both"/>
              <w:rPr>
                <w:rFonts w:eastAsiaTheme="minorHAnsi"/>
                <w:b/>
                <w:bCs/>
                <w:sz w:val="22"/>
                <w:szCs w:val="22"/>
                <w:lang w:eastAsia="en-US"/>
              </w:rPr>
            </w:pPr>
          </w:p>
        </w:tc>
      </w:tr>
      <w:tr w:rsidR="00FA071C" w:rsidRPr="00026862" w14:paraId="5BAEF317" w14:textId="77777777">
        <w:tc>
          <w:tcPr>
            <w:tcW w:w="9778" w:type="dxa"/>
            <w:gridSpan w:val="4"/>
            <w:shd w:val="clear" w:color="auto" w:fill="D9D9D9" w:themeFill="background1" w:themeFillShade="D9"/>
          </w:tcPr>
          <w:p w14:paraId="430CC359" w14:textId="77777777" w:rsidR="00FA071C" w:rsidRPr="00026862" w:rsidRDefault="00FA071C">
            <w:pPr>
              <w:tabs>
                <w:tab w:val="left" w:pos="8137"/>
              </w:tabs>
              <w:spacing w:line="259" w:lineRule="auto"/>
              <w:rPr>
                <w:rFonts w:eastAsiaTheme="minorHAnsi"/>
                <w:b/>
                <w:bCs/>
                <w:sz w:val="22"/>
                <w:szCs w:val="22"/>
                <w:lang w:eastAsia="en-US"/>
              </w:rPr>
            </w:pPr>
            <w:r>
              <w:rPr>
                <w:rFonts w:eastAsiaTheme="minorHAnsi"/>
                <w:b/>
                <w:bCs/>
                <w:sz w:val="22"/>
                <w:szCs w:val="22"/>
                <w:lang w:eastAsia="en-US"/>
              </w:rPr>
              <w:t>4.2.1</w:t>
            </w:r>
            <w:r w:rsidRPr="00026862">
              <w:rPr>
                <w:rFonts w:eastAsiaTheme="minorHAnsi"/>
                <w:b/>
                <w:bCs/>
                <w:sz w:val="22"/>
                <w:szCs w:val="22"/>
                <w:lang w:eastAsia="en-US"/>
              </w:rPr>
              <w:t>.2.</w:t>
            </w:r>
            <w:r w:rsidRPr="00026862">
              <w:rPr>
                <w:rFonts w:eastAsiaTheme="minorHAnsi"/>
                <w:b/>
                <w:bCs/>
                <w:sz w:val="22"/>
                <w:szCs w:val="22"/>
                <w:lang w:val="en-US" w:eastAsia="en-US"/>
              </w:rPr>
              <w:t>6</w:t>
            </w:r>
            <w:r w:rsidRPr="00026862">
              <w:rPr>
                <w:rFonts w:eastAsiaTheme="minorHAnsi"/>
                <w:b/>
                <w:bCs/>
                <w:sz w:val="22"/>
                <w:szCs w:val="22"/>
                <w:lang w:eastAsia="en-US"/>
              </w:rPr>
              <w:t>. Ekspertas Nr. 5 – Informacinių sistemų testavimo specialistas:</w:t>
            </w:r>
          </w:p>
        </w:tc>
      </w:tr>
      <w:tr w:rsidR="00FA071C" w:rsidRPr="00026862" w14:paraId="6392C91E" w14:textId="77777777">
        <w:tc>
          <w:tcPr>
            <w:tcW w:w="3258" w:type="dxa"/>
          </w:tcPr>
          <w:p w14:paraId="61B09750" w14:textId="77777777" w:rsidR="00FA071C" w:rsidRPr="00026862" w:rsidRDefault="00FA071C">
            <w:pPr>
              <w:spacing w:line="259" w:lineRule="auto"/>
              <w:jc w:val="both"/>
              <w:rPr>
                <w:rFonts w:eastAsiaTheme="minorHAnsi"/>
                <w:b/>
                <w:bCs/>
                <w:sz w:val="22"/>
                <w:szCs w:val="22"/>
                <w:lang w:eastAsia="en-US"/>
              </w:rPr>
            </w:pPr>
            <w:r w:rsidRPr="00026862">
              <w:rPr>
                <w:rFonts w:eastAsiaTheme="minorHAnsi"/>
                <w:b/>
                <w:sz w:val="22"/>
                <w:szCs w:val="22"/>
                <w:lang w:eastAsia="en-US"/>
              </w:rPr>
              <w:t>Siūlomo eksperto (toliau – ekspertas arba specialistas) vardas, pavardė</w:t>
            </w:r>
          </w:p>
        </w:tc>
        <w:tc>
          <w:tcPr>
            <w:tcW w:w="6520" w:type="dxa"/>
            <w:gridSpan w:val="3"/>
          </w:tcPr>
          <w:p w14:paraId="4EA9CFB9" w14:textId="77777777" w:rsidR="00FA071C" w:rsidRPr="00026862" w:rsidRDefault="00FA071C">
            <w:pPr>
              <w:tabs>
                <w:tab w:val="left" w:pos="8137"/>
              </w:tabs>
              <w:spacing w:line="259" w:lineRule="auto"/>
              <w:rPr>
                <w:rFonts w:eastAsiaTheme="minorHAnsi"/>
                <w:b/>
                <w:bCs/>
                <w:sz w:val="22"/>
                <w:szCs w:val="22"/>
                <w:lang w:eastAsia="en-US"/>
              </w:rPr>
            </w:pPr>
          </w:p>
        </w:tc>
      </w:tr>
      <w:tr w:rsidR="00FA071C" w:rsidRPr="00026862" w14:paraId="226DBC18" w14:textId="77777777">
        <w:tc>
          <w:tcPr>
            <w:tcW w:w="3258" w:type="dxa"/>
          </w:tcPr>
          <w:p w14:paraId="113A66BB" w14:textId="77777777" w:rsidR="00FA071C" w:rsidRPr="00026862" w:rsidRDefault="00FA071C">
            <w:pPr>
              <w:spacing w:line="259" w:lineRule="auto"/>
              <w:ind w:right="49"/>
              <w:jc w:val="both"/>
              <w:rPr>
                <w:rFonts w:eastAsia="Calibri"/>
                <w:b/>
                <w:sz w:val="22"/>
                <w:szCs w:val="22"/>
                <w:u w:val="single"/>
                <w:lang w:eastAsia="ar-SA"/>
              </w:rPr>
            </w:pPr>
            <w:r w:rsidRPr="00026862">
              <w:rPr>
                <w:rFonts w:eastAsia="Calibri"/>
                <w:b/>
                <w:sz w:val="22"/>
                <w:szCs w:val="22"/>
                <w:lang w:eastAsia="ar-SA"/>
              </w:rPr>
              <w:t xml:space="preserve">Specialistas pasiūlymo pateikimo </w:t>
            </w:r>
            <w:r w:rsidRPr="00026862">
              <w:rPr>
                <w:rFonts w:eastAsia="Calibri"/>
                <w:b/>
                <w:sz w:val="22"/>
                <w:szCs w:val="22"/>
                <w:u w:val="single"/>
                <w:lang w:eastAsia="ar-SA"/>
              </w:rPr>
              <w:t>yra</w:t>
            </w:r>
            <w:r w:rsidRPr="00026862">
              <w:rPr>
                <w:rFonts w:eastAsia="Calibri"/>
                <w:b/>
                <w:sz w:val="22"/>
                <w:szCs w:val="22"/>
                <w:u w:val="single"/>
                <w:vertAlign w:val="superscript"/>
                <w:lang w:eastAsia="ar-SA"/>
              </w:rPr>
              <w:footnoteReference w:id="34"/>
            </w:r>
            <w:r w:rsidRPr="00026862">
              <w:rPr>
                <w:rFonts w:eastAsia="Calibri"/>
                <w:b/>
                <w:sz w:val="22"/>
                <w:szCs w:val="22"/>
                <w:u w:val="single"/>
                <w:lang w:eastAsia="ar-SA"/>
              </w:rPr>
              <w:t xml:space="preserve"> </w:t>
            </w:r>
            <w:r w:rsidRPr="00026862">
              <w:rPr>
                <w:rFonts w:eastAsia="Calibri"/>
                <w:bCs/>
                <w:i/>
                <w:iCs/>
                <w:sz w:val="22"/>
                <w:szCs w:val="22"/>
                <w:u w:val="single"/>
                <w:lang w:eastAsia="ar-SA"/>
              </w:rPr>
              <w:t xml:space="preserve">(pasirenkamas vienas variantas iš šios eilutės </w:t>
            </w:r>
            <w:r w:rsidRPr="00026862">
              <w:rPr>
                <w:rFonts w:eastAsia="Calibri"/>
                <w:bCs/>
                <w:i/>
                <w:iCs/>
                <w:sz w:val="22"/>
                <w:szCs w:val="22"/>
                <w:u w:val="single"/>
                <w:lang w:val="en-US" w:eastAsia="ar-SA"/>
              </w:rPr>
              <w:t xml:space="preserve">1 </w:t>
            </w:r>
            <w:proofErr w:type="spellStart"/>
            <w:r w:rsidRPr="00026862">
              <w:rPr>
                <w:rFonts w:eastAsia="Calibri"/>
                <w:bCs/>
                <w:i/>
                <w:iCs/>
                <w:sz w:val="22"/>
                <w:szCs w:val="22"/>
                <w:u w:val="single"/>
                <w:lang w:val="en-US" w:eastAsia="ar-SA"/>
              </w:rPr>
              <w:lastRenderedPageBreak/>
              <w:t>arba</w:t>
            </w:r>
            <w:proofErr w:type="spellEnd"/>
            <w:r w:rsidRPr="00026862">
              <w:rPr>
                <w:rFonts w:eastAsia="Calibri"/>
                <w:bCs/>
                <w:i/>
                <w:iCs/>
                <w:sz w:val="22"/>
                <w:szCs w:val="22"/>
                <w:u w:val="single"/>
                <w:lang w:val="en-US" w:eastAsia="ar-SA"/>
              </w:rPr>
              <w:t xml:space="preserve"> </w:t>
            </w:r>
            <w:r w:rsidRPr="00026862">
              <w:rPr>
                <w:rFonts w:eastAsia="Calibri"/>
                <w:bCs/>
                <w:i/>
                <w:iCs/>
                <w:sz w:val="22"/>
                <w:szCs w:val="22"/>
                <w:u w:val="single"/>
                <w:lang w:eastAsia="ar-SA"/>
              </w:rPr>
              <w:t xml:space="preserve"> </w:t>
            </w:r>
            <w:r w:rsidRPr="00026862">
              <w:rPr>
                <w:rFonts w:eastAsia="Calibri"/>
                <w:bCs/>
                <w:i/>
                <w:iCs/>
                <w:sz w:val="22"/>
                <w:szCs w:val="22"/>
                <w:u w:val="single"/>
                <w:lang w:val="en-US" w:eastAsia="ar-SA"/>
              </w:rPr>
              <w:t>2</w:t>
            </w:r>
            <w:r w:rsidRPr="00026862">
              <w:rPr>
                <w:rFonts w:eastAsia="Calibri"/>
                <w:bCs/>
                <w:i/>
                <w:iCs/>
                <w:sz w:val="22"/>
                <w:szCs w:val="22"/>
                <w:u w:val="single"/>
                <w:lang w:eastAsia="ar-SA"/>
              </w:rPr>
              <w:t xml:space="preserve"> punkte nurodytų papunkčių):</w:t>
            </w:r>
          </w:p>
          <w:p w14:paraId="0883DDD1" w14:textId="77777777" w:rsidR="00FA071C" w:rsidRPr="00026862" w:rsidRDefault="00FA071C">
            <w:pPr>
              <w:tabs>
                <w:tab w:val="left" w:pos="8137"/>
              </w:tabs>
              <w:spacing w:line="259" w:lineRule="auto"/>
              <w:rPr>
                <w:rFonts w:eastAsiaTheme="minorHAnsi"/>
                <w:b/>
                <w:sz w:val="22"/>
                <w:szCs w:val="22"/>
                <w:lang w:eastAsia="en-US"/>
              </w:rPr>
            </w:pPr>
          </w:p>
          <w:p w14:paraId="45E15226" w14:textId="77777777" w:rsidR="00FA071C" w:rsidRPr="00026862" w:rsidRDefault="00FA071C">
            <w:pPr>
              <w:tabs>
                <w:tab w:val="left" w:pos="8137"/>
              </w:tabs>
              <w:spacing w:line="259" w:lineRule="auto"/>
              <w:rPr>
                <w:rFonts w:eastAsiaTheme="minorHAnsi"/>
                <w:b/>
                <w:sz w:val="22"/>
                <w:szCs w:val="22"/>
                <w:lang w:eastAsia="en-US"/>
              </w:rPr>
            </w:pPr>
          </w:p>
          <w:p w14:paraId="7019509F" w14:textId="77777777" w:rsidR="00FA071C" w:rsidRPr="00026862" w:rsidRDefault="00FA071C">
            <w:pPr>
              <w:spacing w:line="259" w:lineRule="auto"/>
              <w:jc w:val="both"/>
              <w:rPr>
                <w:rFonts w:eastAsiaTheme="minorHAnsi"/>
                <w:b/>
                <w:bCs/>
                <w:sz w:val="22"/>
                <w:szCs w:val="22"/>
                <w:lang w:eastAsia="en-US"/>
              </w:rPr>
            </w:pPr>
          </w:p>
        </w:tc>
        <w:tc>
          <w:tcPr>
            <w:tcW w:w="652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36D548" w14:textId="77777777" w:rsidR="00FA071C" w:rsidRPr="00026862" w:rsidRDefault="00FA071C">
            <w:pPr>
              <w:spacing w:line="259" w:lineRule="auto"/>
              <w:ind w:right="49"/>
              <w:jc w:val="both"/>
              <w:rPr>
                <w:rFonts w:eastAsia="Calibri"/>
                <w:b/>
                <w:sz w:val="22"/>
                <w:szCs w:val="22"/>
                <w:u w:val="single"/>
                <w:lang w:eastAsia="ar-SA"/>
              </w:rPr>
            </w:pPr>
            <w:r w:rsidRPr="00026862">
              <w:rPr>
                <w:rFonts w:eastAsia="Calibri"/>
                <w:b/>
                <w:sz w:val="22"/>
                <w:szCs w:val="22"/>
                <w:lang w:val="en-US" w:eastAsia="ar-SA"/>
              </w:rPr>
              <w:lastRenderedPageBreak/>
              <w:t xml:space="preserve">1. </w:t>
            </w:r>
            <w:r w:rsidRPr="00026862">
              <w:rPr>
                <w:rFonts w:eastAsia="Calibri"/>
                <w:b/>
                <w:sz w:val="22"/>
                <w:szCs w:val="22"/>
                <w:u w:val="single"/>
                <w:lang w:eastAsia="ar-SA"/>
              </w:rPr>
              <w:t>Specialistas pasiūlymo pateikimo momentu jau yra:</w:t>
            </w:r>
          </w:p>
          <w:p w14:paraId="50A0E5D3" w14:textId="77777777" w:rsidR="00FA071C" w:rsidRPr="00026862" w:rsidRDefault="00FA071C">
            <w:pPr>
              <w:spacing w:line="259" w:lineRule="auto"/>
              <w:ind w:right="49"/>
              <w:jc w:val="both"/>
              <w:rPr>
                <w:rFonts w:eastAsia="Calibri"/>
                <w:b/>
                <w:sz w:val="22"/>
                <w:szCs w:val="22"/>
                <w:lang w:eastAsia="ar-SA"/>
              </w:rPr>
            </w:pPr>
            <w:r w:rsidRPr="00026862">
              <w:rPr>
                <w:rFonts w:eastAsia="Calibri"/>
                <w:b/>
                <w:sz w:val="22"/>
                <w:szCs w:val="22"/>
                <w:lang w:eastAsia="en-US"/>
              </w:rPr>
              <w:t xml:space="preserve">a)   </w:t>
            </w:r>
            <w:sdt>
              <w:sdtPr>
                <w:rPr>
                  <w:rFonts w:eastAsia="Calibri"/>
                  <w:b/>
                </w:rPr>
                <w:id w:val="1924292704"/>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en-US"/>
                  </w:rPr>
                  <w:t>☐</w:t>
                </w:r>
              </w:sdtContent>
            </w:sdt>
            <w:r w:rsidRPr="00026862">
              <w:rPr>
                <w:rFonts w:eastAsia="Calibri"/>
                <w:b/>
                <w:sz w:val="22"/>
                <w:szCs w:val="22"/>
                <w:lang w:eastAsia="en-US"/>
              </w:rPr>
              <w:t xml:space="preserve"> </w:t>
            </w:r>
            <w:r w:rsidRPr="00026862">
              <w:rPr>
                <w:rFonts w:eastAsia="Calibri"/>
                <w:b/>
                <w:sz w:val="22"/>
                <w:szCs w:val="22"/>
                <w:lang w:eastAsia="ar-SA"/>
              </w:rPr>
              <w:t>Tiekėjo darbuotojas arba</w:t>
            </w:r>
          </w:p>
          <w:p w14:paraId="479DB21C" w14:textId="77777777" w:rsidR="00FA071C" w:rsidRPr="00026862" w:rsidRDefault="00FA071C">
            <w:pPr>
              <w:spacing w:line="259" w:lineRule="auto"/>
              <w:ind w:right="49"/>
              <w:jc w:val="both"/>
              <w:rPr>
                <w:rFonts w:eastAsia="Calibri"/>
                <w:b/>
                <w:sz w:val="22"/>
                <w:szCs w:val="22"/>
                <w:lang w:eastAsia="ar-SA"/>
              </w:rPr>
            </w:pPr>
            <w:r w:rsidRPr="00026862">
              <w:rPr>
                <w:rFonts w:eastAsia="Calibri"/>
                <w:b/>
                <w:sz w:val="22"/>
                <w:szCs w:val="22"/>
                <w:lang w:eastAsia="ar-SA"/>
              </w:rPr>
              <w:lastRenderedPageBreak/>
              <w:t xml:space="preserve">b) </w:t>
            </w:r>
            <w:sdt>
              <w:sdtPr>
                <w:rPr>
                  <w:rFonts w:eastAsia="Calibri"/>
                  <w:b/>
                  <w:lang w:eastAsia="ar-SA"/>
                </w:rPr>
                <w:id w:val="-1999098597"/>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ar-SA"/>
                  </w:rPr>
                  <w:t>☐</w:t>
                </w:r>
              </w:sdtContent>
            </w:sdt>
            <w:r w:rsidRPr="00026862">
              <w:rPr>
                <w:rFonts w:eastAsia="Calibri"/>
                <w:b/>
                <w:sz w:val="22"/>
                <w:szCs w:val="22"/>
                <w:lang w:eastAsia="ar-SA"/>
              </w:rPr>
              <w:t xml:space="preserve">tiekėjų grupės, kuri yra sudariusi jungtinės veiklos sutartį, </w:t>
            </w:r>
            <w:r>
              <w:rPr>
                <w:rFonts w:eastAsia="Calibri"/>
                <w:b/>
                <w:sz w:val="22"/>
                <w:szCs w:val="22"/>
                <w:lang w:eastAsia="ar-SA"/>
              </w:rPr>
              <w:t>nario</w:t>
            </w:r>
            <w:r w:rsidRPr="00026862">
              <w:rPr>
                <w:rFonts w:eastAsia="Calibri"/>
                <w:b/>
                <w:sz w:val="22"/>
                <w:szCs w:val="22"/>
                <w:lang w:eastAsia="ar-SA"/>
              </w:rPr>
              <w:t xml:space="preserve"> </w:t>
            </w:r>
            <w:r w:rsidRPr="00026862">
              <w:rPr>
                <w:rFonts w:eastAsia="Calibri"/>
                <w:bCs/>
                <w:i/>
                <w:iCs/>
                <w:sz w:val="22"/>
                <w:szCs w:val="22"/>
                <w:lang w:eastAsia="ar-SA"/>
              </w:rPr>
              <w:t xml:space="preserve">_________(nurodoma kurio, jei yra keli </w:t>
            </w:r>
            <w:r>
              <w:rPr>
                <w:rFonts w:eastAsia="Calibri"/>
                <w:bCs/>
                <w:i/>
                <w:iCs/>
                <w:sz w:val="22"/>
                <w:szCs w:val="22"/>
                <w:lang w:eastAsia="ar-SA"/>
              </w:rPr>
              <w:t>nariai</w:t>
            </w:r>
            <w:r w:rsidRPr="00026862">
              <w:rPr>
                <w:rFonts w:eastAsia="Calibri"/>
                <w:bCs/>
                <w:i/>
                <w:iCs/>
                <w:sz w:val="22"/>
                <w:szCs w:val="22"/>
                <w:lang w:eastAsia="ar-SA"/>
              </w:rPr>
              <w:t>)</w:t>
            </w:r>
            <w:r w:rsidRPr="00026862">
              <w:rPr>
                <w:rFonts w:eastAsia="Calibri"/>
                <w:b/>
                <w:sz w:val="22"/>
                <w:szCs w:val="22"/>
                <w:lang w:eastAsia="ar-SA"/>
              </w:rPr>
              <w:t>, darbuotojas arba,</w:t>
            </w:r>
          </w:p>
          <w:p w14:paraId="07C6A994" w14:textId="77777777" w:rsidR="00FA071C" w:rsidRPr="00026862" w:rsidRDefault="00FA071C">
            <w:pPr>
              <w:spacing w:line="259" w:lineRule="auto"/>
              <w:ind w:right="49"/>
              <w:jc w:val="both"/>
              <w:rPr>
                <w:rFonts w:eastAsia="Calibri"/>
                <w:b/>
                <w:sz w:val="22"/>
                <w:szCs w:val="22"/>
                <w:u w:val="single"/>
                <w:lang w:eastAsia="ar-SA"/>
              </w:rPr>
            </w:pPr>
            <w:r w:rsidRPr="00026862">
              <w:rPr>
                <w:rFonts w:eastAsia="Calibri"/>
                <w:b/>
                <w:sz w:val="22"/>
                <w:szCs w:val="22"/>
                <w:lang w:eastAsia="ar-SA"/>
              </w:rPr>
              <w:t xml:space="preserve">c)  </w:t>
            </w:r>
            <w:sdt>
              <w:sdtPr>
                <w:rPr>
                  <w:rFonts w:eastAsia="Calibri"/>
                  <w:b/>
                  <w:lang w:eastAsia="ar-SA"/>
                </w:rPr>
                <w:id w:val="-96879177"/>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ar-SA"/>
                  </w:rPr>
                  <w:t>☐</w:t>
                </w:r>
              </w:sdtContent>
            </w:sdt>
            <w:r w:rsidRPr="00026862">
              <w:rPr>
                <w:rFonts w:eastAsia="Calibri"/>
                <w:b/>
                <w:sz w:val="22"/>
                <w:szCs w:val="22"/>
                <w:lang w:eastAsia="ar-SA"/>
              </w:rPr>
              <w:t xml:space="preserve">ūkio subjekto, kurio pajėgumais tiekėjas remiasi, darbuotojas, </w:t>
            </w:r>
            <w:r w:rsidRPr="00026862">
              <w:rPr>
                <w:rFonts w:eastAsia="Calibri"/>
                <w:bCs/>
                <w:i/>
                <w:iCs/>
                <w:sz w:val="22"/>
                <w:szCs w:val="22"/>
                <w:lang w:eastAsia="ar-SA"/>
              </w:rPr>
              <w:t>_________(jei taip, ir jei pasiūlyme nurodyti keli ūkio subjektai, kurio pajėgumais tiekėjas remiasi - nurodoma kurio ūkio subjekto, kurio pajėgumais tiekėjas remiasi, darbuotojas specialistas yra).</w:t>
            </w:r>
          </w:p>
          <w:p w14:paraId="6B64383A" w14:textId="77777777" w:rsidR="00FA071C" w:rsidRPr="00026862" w:rsidRDefault="00FA071C">
            <w:pPr>
              <w:spacing w:line="256" w:lineRule="auto"/>
              <w:ind w:right="49"/>
              <w:jc w:val="both"/>
              <w:rPr>
                <w:rFonts w:eastAsia="Calibri"/>
                <w:b/>
                <w:sz w:val="22"/>
                <w:szCs w:val="22"/>
                <w:u w:val="single"/>
                <w:lang w:eastAsia="ar-SA"/>
              </w:rPr>
            </w:pPr>
            <w:r w:rsidRPr="00026862">
              <w:rPr>
                <w:rFonts w:eastAsia="Calibri"/>
                <w:b/>
                <w:sz w:val="22"/>
                <w:szCs w:val="22"/>
                <w:u w:val="single"/>
                <w:lang w:eastAsia="ar-SA"/>
              </w:rPr>
              <w:t>2. Specialistas laimėjus konkursą  bus</w:t>
            </w:r>
            <w:r w:rsidRPr="00026862">
              <w:rPr>
                <w:rFonts w:eastAsia="Calibri"/>
                <w:b/>
                <w:sz w:val="22"/>
                <w:szCs w:val="22"/>
                <w:u w:val="single"/>
                <w:lang w:eastAsia="en-US"/>
              </w:rPr>
              <w:t xml:space="preserve"> </w:t>
            </w:r>
            <w:r w:rsidRPr="00026862">
              <w:rPr>
                <w:rFonts w:eastAsia="Calibri"/>
                <w:b/>
                <w:sz w:val="22"/>
                <w:szCs w:val="22"/>
                <w:u w:val="single"/>
                <w:lang w:eastAsia="ar-SA"/>
              </w:rPr>
              <w:t>įdarbintas (</w:t>
            </w:r>
            <w:proofErr w:type="spellStart"/>
            <w:r w:rsidRPr="00026862">
              <w:rPr>
                <w:rFonts w:eastAsia="Calibri"/>
                <w:b/>
                <w:sz w:val="22"/>
                <w:szCs w:val="22"/>
                <w:u w:val="single"/>
                <w:lang w:eastAsia="ar-SA"/>
              </w:rPr>
              <w:t>kvazisubtiekimas</w:t>
            </w:r>
            <w:proofErr w:type="spellEnd"/>
            <w:r w:rsidRPr="00026862">
              <w:rPr>
                <w:rFonts w:eastAsia="Calibri"/>
                <w:b/>
                <w:sz w:val="22"/>
                <w:szCs w:val="22"/>
                <w:u w:val="single"/>
                <w:lang w:eastAsia="ar-SA"/>
              </w:rPr>
              <w:t>):</w:t>
            </w:r>
          </w:p>
          <w:p w14:paraId="7ECE0260" w14:textId="77777777" w:rsidR="00FA071C" w:rsidRPr="00026862" w:rsidRDefault="00FA071C">
            <w:pPr>
              <w:spacing w:line="256" w:lineRule="auto"/>
              <w:ind w:right="49"/>
              <w:jc w:val="both"/>
              <w:rPr>
                <w:rFonts w:eastAsia="Calibri"/>
                <w:b/>
                <w:sz w:val="22"/>
                <w:szCs w:val="22"/>
                <w:lang w:eastAsia="ar-SA"/>
              </w:rPr>
            </w:pPr>
            <w:r w:rsidRPr="00026862">
              <w:rPr>
                <w:rFonts w:eastAsia="MS Gothic"/>
                <w:b/>
                <w:sz w:val="22"/>
                <w:szCs w:val="22"/>
                <w:lang w:eastAsia="ar-SA"/>
              </w:rPr>
              <w:t xml:space="preserve">a)   </w:t>
            </w:r>
            <w:sdt>
              <w:sdtPr>
                <w:rPr>
                  <w:rFonts w:eastAsia="MS Gothic"/>
                  <w:b/>
                  <w:lang w:eastAsia="ar-SA"/>
                </w:rPr>
                <w:id w:val="2025581441"/>
                <w14:checkbox>
                  <w14:checked w14:val="0"/>
                  <w14:checkedState w14:val="2612" w14:font="MS Gothic"/>
                  <w14:uncheckedState w14:val="2610" w14:font="MS Gothic"/>
                </w14:checkbox>
              </w:sdtPr>
              <w:sdtEndPr/>
              <w:sdtContent>
                <w:r w:rsidRPr="00026862">
                  <w:rPr>
                    <w:rFonts w:ascii="Segoe UI Symbol" w:eastAsia="MS Gothic" w:hAnsi="Segoe UI Symbol" w:cs="Segoe UI Symbol"/>
                    <w:b/>
                    <w:sz w:val="22"/>
                    <w:szCs w:val="22"/>
                    <w:lang w:eastAsia="ar-SA"/>
                  </w:rPr>
                  <w:t>☐</w:t>
                </w:r>
              </w:sdtContent>
            </w:sdt>
            <w:r w:rsidRPr="00026862">
              <w:rPr>
                <w:rFonts w:eastAsia="Calibri"/>
                <w:b/>
                <w:sz w:val="22"/>
                <w:szCs w:val="22"/>
                <w:lang w:eastAsia="ar-SA"/>
              </w:rPr>
              <w:t>Tiekėjo įmonėje arba</w:t>
            </w:r>
          </w:p>
          <w:p w14:paraId="403E2013" w14:textId="77777777" w:rsidR="00FA071C" w:rsidRPr="00026862" w:rsidRDefault="00FA071C">
            <w:pPr>
              <w:spacing w:line="256" w:lineRule="auto"/>
              <w:ind w:right="49"/>
              <w:jc w:val="both"/>
              <w:rPr>
                <w:rFonts w:eastAsia="Calibri"/>
                <w:b/>
                <w:sz w:val="22"/>
                <w:szCs w:val="22"/>
                <w:lang w:eastAsia="ar-SA"/>
              </w:rPr>
            </w:pPr>
            <w:r w:rsidRPr="00026862">
              <w:rPr>
                <w:rFonts w:eastAsia="Calibri"/>
                <w:b/>
                <w:sz w:val="22"/>
                <w:szCs w:val="22"/>
                <w:lang w:eastAsia="ar-SA"/>
              </w:rPr>
              <w:t xml:space="preserve">b) </w:t>
            </w:r>
            <w:sdt>
              <w:sdtPr>
                <w:rPr>
                  <w:rFonts w:eastAsia="Calibri"/>
                  <w:b/>
                  <w:lang w:eastAsia="ar-SA"/>
                </w:rPr>
                <w:id w:val="348462388"/>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ar-SA"/>
                  </w:rPr>
                  <w:t>☐</w:t>
                </w:r>
              </w:sdtContent>
            </w:sdt>
            <w:r w:rsidRPr="00026862">
              <w:rPr>
                <w:rFonts w:eastAsia="Calibri"/>
                <w:b/>
                <w:sz w:val="22"/>
                <w:szCs w:val="22"/>
                <w:lang w:eastAsia="ar-SA"/>
              </w:rPr>
              <w:t xml:space="preserve">tiekėjų grupės, kuri yra sudariusi jungtinės veiklos sutartį, </w:t>
            </w:r>
            <w:r>
              <w:rPr>
                <w:rFonts w:eastAsia="Calibri"/>
                <w:b/>
                <w:sz w:val="22"/>
                <w:szCs w:val="22"/>
                <w:lang w:eastAsia="ar-SA"/>
              </w:rPr>
              <w:t>nario</w:t>
            </w:r>
            <w:r w:rsidRPr="00026862">
              <w:rPr>
                <w:rFonts w:eastAsia="Calibri"/>
                <w:b/>
                <w:sz w:val="22"/>
                <w:szCs w:val="22"/>
                <w:lang w:eastAsia="ar-SA"/>
              </w:rPr>
              <w:t xml:space="preserve"> </w:t>
            </w:r>
            <w:r w:rsidRPr="00026862">
              <w:rPr>
                <w:rFonts w:eastAsia="Calibri"/>
                <w:bCs/>
                <w:i/>
                <w:iCs/>
                <w:sz w:val="22"/>
                <w:szCs w:val="22"/>
                <w:lang w:eastAsia="ar-SA"/>
              </w:rPr>
              <w:t xml:space="preserve">_________(nurodoma kurio, jei yra keli </w:t>
            </w:r>
            <w:r>
              <w:rPr>
                <w:rFonts w:eastAsia="Calibri"/>
                <w:bCs/>
                <w:i/>
                <w:iCs/>
                <w:sz w:val="22"/>
                <w:szCs w:val="22"/>
                <w:lang w:eastAsia="ar-SA"/>
              </w:rPr>
              <w:t>nariai</w:t>
            </w:r>
            <w:r w:rsidRPr="00026862">
              <w:rPr>
                <w:rFonts w:eastAsia="Calibri"/>
                <w:bCs/>
                <w:i/>
                <w:iCs/>
                <w:sz w:val="22"/>
                <w:szCs w:val="22"/>
                <w:lang w:eastAsia="ar-SA"/>
              </w:rPr>
              <w:t>)</w:t>
            </w:r>
            <w:r w:rsidRPr="00026862">
              <w:rPr>
                <w:rFonts w:eastAsia="Calibri"/>
                <w:b/>
                <w:sz w:val="22"/>
                <w:szCs w:val="22"/>
                <w:lang w:eastAsia="ar-SA"/>
              </w:rPr>
              <w:t>, įmonėje arba,</w:t>
            </w:r>
          </w:p>
          <w:p w14:paraId="2A6154D7" w14:textId="77777777" w:rsidR="00FA071C" w:rsidRPr="00026862" w:rsidRDefault="00FA071C">
            <w:pPr>
              <w:spacing w:line="256" w:lineRule="auto"/>
              <w:ind w:right="49"/>
              <w:jc w:val="both"/>
              <w:rPr>
                <w:rFonts w:eastAsia="Calibri"/>
                <w:b/>
                <w:sz w:val="22"/>
                <w:szCs w:val="22"/>
                <w:lang w:eastAsia="ar-SA"/>
              </w:rPr>
            </w:pPr>
            <w:r w:rsidRPr="00026862">
              <w:rPr>
                <w:rFonts w:eastAsia="Calibri"/>
                <w:b/>
                <w:sz w:val="22"/>
                <w:szCs w:val="22"/>
                <w:lang w:eastAsia="ar-SA"/>
              </w:rPr>
              <w:t xml:space="preserve">c)  </w:t>
            </w:r>
            <w:sdt>
              <w:sdtPr>
                <w:rPr>
                  <w:rFonts w:eastAsia="Calibri"/>
                  <w:b/>
                  <w:lang w:eastAsia="ar-SA"/>
                </w:rPr>
                <w:id w:val="1647711080"/>
                <w14:checkbox>
                  <w14:checked w14:val="0"/>
                  <w14:checkedState w14:val="2612" w14:font="MS Gothic"/>
                  <w14:uncheckedState w14:val="2610" w14:font="MS Gothic"/>
                </w14:checkbox>
              </w:sdtPr>
              <w:sdtEndPr/>
              <w:sdtContent>
                <w:r w:rsidRPr="00026862">
                  <w:rPr>
                    <w:rFonts w:ascii="Segoe UI Symbol" w:eastAsia="Calibri" w:hAnsi="Segoe UI Symbol" w:cs="Segoe UI Symbol"/>
                    <w:b/>
                    <w:sz w:val="22"/>
                    <w:szCs w:val="22"/>
                    <w:lang w:eastAsia="ar-SA"/>
                  </w:rPr>
                  <w:t>☐</w:t>
                </w:r>
              </w:sdtContent>
            </w:sdt>
            <w:r w:rsidRPr="00026862">
              <w:rPr>
                <w:rFonts w:eastAsia="Calibri"/>
                <w:b/>
                <w:sz w:val="22"/>
                <w:szCs w:val="22"/>
                <w:lang w:eastAsia="ar-SA"/>
              </w:rPr>
              <w:t xml:space="preserve">ūkio subjekto, kurio pajėgumais tiekėjas remiasi, įmonėje </w:t>
            </w:r>
            <w:r w:rsidRPr="00026862">
              <w:rPr>
                <w:rFonts w:eastAsia="Calibri"/>
                <w:bCs/>
                <w:i/>
                <w:iCs/>
                <w:sz w:val="22"/>
                <w:szCs w:val="22"/>
                <w:lang w:eastAsia="ar-SA"/>
              </w:rPr>
              <w:t>_________(jei taip, ir jei pasiūlyme nurodyti keli ūkio subjektai, kurio pajėgumais tiekėjas remiasi - nurodoma kurio ūkio subjekto, kurio pajėgumais tiekėjas remiasi, įmonėje bus įdarbintas).</w:t>
            </w:r>
          </w:p>
          <w:p w14:paraId="73009112" w14:textId="77777777" w:rsidR="00FA071C" w:rsidRPr="00026862" w:rsidRDefault="00FA071C">
            <w:pPr>
              <w:spacing w:line="256" w:lineRule="auto"/>
              <w:ind w:left="360" w:right="49"/>
              <w:contextualSpacing/>
              <w:jc w:val="both"/>
              <w:rPr>
                <w:rFonts w:eastAsiaTheme="minorHAnsi"/>
                <w:b/>
                <w:sz w:val="22"/>
                <w:szCs w:val="22"/>
                <w:lang w:eastAsia="en-US"/>
              </w:rPr>
            </w:pPr>
          </w:p>
          <w:p w14:paraId="77CA5EFD" w14:textId="77777777" w:rsidR="00FA071C" w:rsidRPr="00026862" w:rsidRDefault="00FA071C">
            <w:pPr>
              <w:spacing w:line="256" w:lineRule="auto"/>
              <w:ind w:right="49"/>
              <w:contextualSpacing/>
              <w:jc w:val="both"/>
              <w:rPr>
                <w:rFonts w:eastAsia="Calibri"/>
                <w:b/>
                <w:sz w:val="22"/>
                <w:szCs w:val="22"/>
                <w:lang w:eastAsia="ar-SA"/>
              </w:rPr>
            </w:pPr>
            <w:r w:rsidRPr="00026862">
              <w:rPr>
                <w:rFonts w:eastAsiaTheme="minorHAnsi"/>
                <w:b/>
                <w:sz w:val="22"/>
                <w:szCs w:val="22"/>
                <w:lang w:eastAsia="en-US"/>
              </w:rPr>
              <w:t xml:space="preserve">Kartu pateikiami visi reikalaujami dokumentai nurodyti pirkimo sąlygų </w:t>
            </w:r>
            <w:r>
              <w:rPr>
                <w:rFonts w:eastAsiaTheme="minorHAnsi"/>
                <w:b/>
                <w:sz w:val="22"/>
                <w:szCs w:val="22"/>
                <w:lang w:eastAsia="en-US"/>
              </w:rPr>
              <w:t>4.7</w:t>
            </w:r>
            <w:r w:rsidRPr="00026862">
              <w:rPr>
                <w:rFonts w:eastAsiaTheme="minorHAnsi"/>
                <w:b/>
                <w:sz w:val="22"/>
                <w:szCs w:val="22"/>
                <w:lang w:eastAsia="en-US"/>
              </w:rPr>
              <w:t xml:space="preserve"> p.</w:t>
            </w:r>
          </w:p>
          <w:p w14:paraId="29AB0F11" w14:textId="77777777" w:rsidR="00FA071C" w:rsidRPr="00026862" w:rsidRDefault="00FA071C">
            <w:pPr>
              <w:tabs>
                <w:tab w:val="left" w:pos="8137"/>
              </w:tabs>
              <w:spacing w:line="259" w:lineRule="auto"/>
              <w:rPr>
                <w:rFonts w:eastAsiaTheme="minorHAnsi"/>
                <w:b/>
                <w:bCs/>
                <w:sz w:val="22"/>
                <w:szCs w:val="22"/>
                <w:lang w:eastAsia="en-US"/>
              </w:rPr>
            </w:pPr>
          </w:p>
        </w:tc>
      </w:tr>
      <w:tr w:rsidR="00FA071C" w:rsidRPr="00026862" w14:paraId="6918AA69" w14:textId="77777777">
        <w:tc>
          <w:tcPr>
            <w:tcW w:w="3258" w:type="dxa"/>
            <w:vMerge w:val="restart"/>
            <w:shd w:val="clear" w:color="auto" w:fill="auto"/>
          </w:tcPr>
          <w:p w14:paraId="66D5B20B" w14:textId="77777777" w:rsidR="00FA071C" w:rsidRPr="00026862" w:rsidRDefault="00FA071C">
            <w:pPr>
              <w:spacing w:line="259" w:lineRule="auto"/>
              <w:jc w:val="both"/>
              <w:rPr>
                <w:rFonts w:eastAsiaTheme="minorHAnsi"/>
                <w:b/>
                <w:bCs/>
                <w:sz w:val="22"/>
                <w:szCs w:val="22"/>
                <w:lang w:eastAsia="en-US"/>
              </w:rPr>
            </w:pPr>
            <w:r w:rsidRPr="00026862">
              <w:rPr>
                <w:rFonts w:eastAsia="Calibri"/>
                <w:b/>
                <w:bCs/>
                <w:sz w:val="22"/>
                <w:szCs w:val="22"/>
                <w:shd w:val="clear" w:color="auto" w:fill="FFFFFF"/>
                <w:lang w:eastAsia="en-US"/>
              </w:rPr>
              <w:lastRenderedPageBreak/>
              <w:t xml:space="preserve">Ar specialistas turi ne trumpesnę kaip </w:t>
            </w:r>
            <w:r w:rsidRPr="00026862">
              <w:rPr>
                <w:rFonts w:eastAsia="Calibri"/>
                <w:b/>
                <w:bCs/>
                <w:sz w:val="22"/>
                <w:szCs w:val="22"/>
                <w:shd w:val="clear" w:color="auto" w:fill="FFFFFF"/>
                <w:lang w:val="en-US" w:eastAsia="en-US"/>
              </w:rPr>
              <w:t>1</w:t>
            </w:r>
            <w:r w:rsidRPr="00026862">
              <w:rPr>
                <w:rFonts w:eastAsia="Calibri"/>
                <w:b/>
                <w:bCs/>
                <w:sz w:val="22"/>
                <w:szCs w:val="22"/>
                <w:shd w:val="clear" w:color="auto" w:fill="FFFFFF"/>
                <w:lang w:eastAsia="en-US"/>
              </w:rPr>
              <w:t xml:space="preserve"> metų</w:t>
            </w:r>
            <w:r w:rsidRPr="00026862">
              <w:rPr>
                <w:rFonts w:eastAsia="Calibri"/>
                <w:b/>
                <w:bCs/>
                <w:sz w:val="22"/>
                <w:szCs w:val="22"/>
                <w:shd w:val="clear" w:color="auto" w:fill="FFFFFF"/>
                <w:vertAlign w:val="superscript"/>
                <w:lang w:eastAsia="en-US"/>
              </w:rPr>
              <w:footnoteReference w:id="35"/>
            </w:r>
            <w:r w:rsidRPr="00026862">
              <w:rPr>
                <w:rFonts w:eastAsia="Calibri"/>
                <w:b/>
                <w:bCs/>
                <w:sz w:val="22"/>
                <w:szCs w:val="22"/>
                <w:shd w:val="clear" w:color="auto" w:fill="FFFFFF"/>
                <w:lang w:eastAsia="en-US"/>
              </w:rPr>
              <w:t xml:space="preserve"> patirtį testuojant informacines sistemas</w:t>
            </w:r>
            <w:r w:rsidRPr="00026862">
              <w:rPr>
                <w:rFonts w:eastAsiaTheme="minorHAnsi"/>
                <w:sz w:val="22"/>
                <w:szCs w:val="22"/>
                <w:lang w:eastAsia="en-US"/>
              </w:rPr>
              <w:t xml:space="preserve"> ar registrus</w:t>
            </w:r>
            <w:r w:rsidRPr="00026862">
              <w:rPr>
                <w:rFonts w:eastAsia="Calibri"/>
                <w:b/>
                <w:bCs/>
                <w:sz w:val="22"/>
                <w:szCs w:val="22"/>
                <w:shd w:val="clear" w:color="auto" w:fill="FFFFFF"/>
                <w:lang w:eastAsia="en-US"/>
              </w:rPr>
              <w:t>?</w:t>
            </w:r>
          </w:p>
        </w:tc>
        <w:tc>
          <w:tcPr>
            <w:tcW w:w="6520" w:type="dxa"/>
            <w:gridSpan w:val="3"/>
          </w:tcPr>
          <w:p w14:paraId="2F1C3B38" w14:textId="77777777" w:rsidR="00FA071C" w:rsidRPr="00026862" w:rsidRDefault="00FA071C">
            <w:pPr>
              <w:tabs>
                <w:tab w:val="left" w:pos="8137"/>
              </w:tabs>
              <w:spacing w:line="259" w:lineRule="auto"/>
              <w:rPr>
                <w:rFonts w:eastAsiaTheme="minorHAnsi"/>
                <w:b/>
                <w:bCs/>
                <w:sz w:val="22"/>
                <w:szCs w:val="22"/>
                <w:lang w:eastAsia="en-US"/>
              </w:rPr>
            </w:pPr>
            <w:r w:rsidRPr="00026862">
              <w:rPr>
                <w:rFonts w:eastAsiaTheme="minorHAnsi"/>
                <w:b/>
                <w:bCs/>
                <w:sz w:val="22"/>
                <w:szCs w:val="22"/>
                <w:lang w:eastAsia="en-US"/>
              </w:rPr>
              <w:t xml:space="preserve">Žemiau nurodoma </w:t>
            </w:r>
            <w:r w:rsidRPr="00026862">
              <w:rPr>
                <w:rFonts w:eastAsia="Calibri"/>
                <w:b/>
                <w:bCs/>
                <w:sz w:val="22"/>
                <w:szCs w:val="22"/>
                <w:shd w:val="clear" w:color="auto" w:fill="FFFFFF"/>
                <w:lang w:eastAsia="en-US"/>
              </w:rPr>
              <w:t>patirtis testuojant informacines sistemas ar registrus</w:t>
            </w:r>
            <w:r w:rsidRPr="00026862">
              <w:rPr>
                <w:rFonts w:eastAsiaTheme="minorHAnsi"/>
                <w:b/>
                <w:bCs/>
                <w:sz w:val="22"/>
                <w:szCs w:val="22"/>
                <w:lang w:eastAsia="en-US"/>
              </w:rPr>
              <w:t>:</w:t>
            </w:r>
          </w:p>
        </w:tc>
      </w:tr>
      <w:tr w:rsidR="00FA071C" w:rsidRPr="00026862" w14:paraId="39992077" w14:textId="77777777">
        <w:tc>
          <w:tcPr>
            <w:tcW w:w="3258" w:type="dxa"/>
            <w:vMerge/>
            <w:shd w:val="clear" w:color="auto" w:fill="auto"/>
          </w:tcPr>
          <w:p w14:paraId="724E5A87" w14:textId="77777777" w:rsidR="00FA071C" w:rsidRPr="00026862" w:rsidRDefault="00FA071C">
            <w:pPr>
              <w:spacing w:line="259" w:lineRule="auto"/>
              <w:jc w:val="both"/>
              <w:rPr>
                <w:rFonts w:eastAsiaTheme="minorHAnsi"/>
                <w:b/>
                <w:bCs/>
                <w:sz w:val="22"/>
                <w:szCs w:val="22"/>
                <w:lang w:eastAsia="en-US"/>
              </w:rPr>
            </w:pPr>
          </w:p>
        </w:tc>
        <w:tc>
          <w:tcPr>
            <w:tcW w:w="6520" w:type="dxa"/>
            <w:gridSpan w:val="3"/>
          </w:tcPr>
          <w:p w14:paraId="42F3EBD2"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 xml:space="preserve">(nurodomas projekto ar sutarties pavadinimas arba nurodoma kita patirtis, kur specialistas įgijo </w:t>
            </w:r>
            <w:r w:rsidRPr="00026862">
              <w:rPr>
                <w:rFonts w:eastAsia="Calibri"/>
                <w:sz w:val="22"/>
                <w:szCs w:val="22"/>
                <w:shd w:val="clear" w:color="auto" w:fill="FFFFFF"/>
                <w:lang w:eastAsia="en-US"/>
              </w:rPr>
              <w:t>informacinių sistemų testavimo patirtį</w:t>
            </w:r>
            <w:r w:rsidRPr="00026862">
              <w:rPr>
                <w:rFonts w:eastAsiaTheme="minorHAnsi"/>
                <w:i/>
                <w:iCs/>
                <w:sz w:val="22"/>
                <w:szCs w:val="22"/>
                <w:lang w:eastAsia="en-US"/>
              </w:rPr>
              <w:t>)</w:t>
            </w:r>
          </w:p>
          <w:p w14:paraId="22AABE05"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i/>
                <w:iCs/>
                <w:sz w:val="22"/>
                <w:szCs w:val="22"/>
                <w:lang w:eastAsia="en-US"/>
              </w:rPr>
              <w:t>______________(nurodomas užsakovas: pavadinimas)</w:t>
            </w:r>
          </w:p>
          <w:p w14:paraId="0B487A6B"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i/>
                <w:iCs/>
                <w:sz w:val="22"/>
                <w:szCs w:val="22"/>
                <w:lang w:eastAsia="en-US"/>
              </w:rPr>
              <w:t>______________(nurodomi užsakovo kontaktiniai duomenys: vardas, pavardė, telefonas)</w:t>
            </w:r>
          </w:p>
          <w:p w14:paraId="768D21FA"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(nuo - nurodomi metai (metai, mėnuo, diena)))</w:t>
            </w:r>
          </w:p>
          <w:p w14:paraId="1F5D5C1F"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(iki - nurodomi metai (metai, mėnuo, diena))</w:t>
            </w:r>
          </w:p>
          <w:p w14:paraId="5BA3E51B" w14:textId="77777777" w:rsidR="00FA071C" w:rsidRPr="00026862" w:rsidRDefault="00FA071C">
            <w:pPr>
              <w:tabs>
                <w:tab w:val="left" w:pos="8137"/>
              </w:tabs>
              <w:spacing w:line="259" w:lineRule="auto"/>
              <w:rPr>
                <w:rFonts w:eastAsiaTheme="minorHAnsi"/>
                <w:b/>
                <w:bCs/>
                <w:sz w:val="22"/>
                <w:szCs w:val="22"/>
                <w:lang w:eastAsia="en-US"/>
              </w:rPr>
            </w:pPr>
          </w:p>
        </w:tc>
      </w:tr>
      <w:tr w:rsidR="00FA071C" w:rsidRPr="00026862" w14:paraId="32BB6768" w14:textId="77777777">
        <w:tc>
          <w:tcPr>
            <w:tcW w:w="3258" w:type="dxa"/>
            <w:vMerge/>
          </w:tcPr>
          <w:p w14:paraId="427F3F09" w14:textId="77777777" w:rsidR="00FA071C" w:rsidRPr="00026862" w:rsidRDefault="00FA071C">
            <w:pPr>
              <w:spacing w:line="259" w:lineRule="auto"/>
              <w:jc w:val="both"/>
              <w:rPr>
                <w:rFonts w:eastAsiaTheme="minorHAnsi"/>
                <w:b/>
                <w:bCs/>
                <w:sz w:val="22"/>
                <w:szCs w:val="22"/>
                <w:lang w:eastAsia="en-US"/>
              </w:rPr>
            </w:pPr>
          </w:p>
        </w:tc>
        <w:tc>
          <w:tcPr>
            <w:tcW w:w="6520" w:type="dxa"/>
            <w:gridSpan w:val="3"/>
          </w:tcPr>
          <w:p w14:paraId="26A212E3" w14:textId="77777777" w:rsidR="00FA071C" w:rsidRPr="00026862" w:rsidRDefault="00FA071C">
            <w:pPr>
              <w:tabs>
                <w:tab w:val="left" w:pos="8137"/>
              </w:tabs>
              <w:spacing w:line="259" w:lineRule="auto"/>
              <w:rPr>
                <w:rFonts w:eastAsiaTheme="minorHAnsi"/>
                <w:b/>
                <w:bCs/>
                <w:sz w:val="22"/>
                <w:szCs w:val="22"/>
                <w:lang w:eastAsia="en-US"/>
              </w:rPr>
            </w:pPr>
            <w:r w:rsidRPr="00026862">
              <w:rPr>
                <w:rFonts w:eastAsiaTheme="minorHAnsi"/>
                <w:b/>
                <w:bCs/>
                <w:sz w:val="22"/>
                <w:szCs w:val="22"/>
                <w:lang w:eastAsia="en-US"/>
              </w:rPr>
              <w:t>.... (pildoma tiek eilučių (kuriuose nurodoma visa aukščiau nurodyta informacija), kiek projektų/sutarčių ar pan. teikiama kvalifikacijos atitikties įrodymui. )</w:t>
            </w:r>
          </w:p>
        </w:tc>
      </w:tr>
      <w:tr w:rsidR="00FA071C" w:rsidRPr="00026862" w14:paraId="360972B1" w14:textId="77777777">
        <w:tc>
          <w:tcPr>
            <w:tcW w:w="3258" w:type="dxa"/>
          </w:tcPr>
          <w:p w14:paraId="5A7ACB8F" w14:textId="77777777" w:rsidR="00FA071C" w:rsidRPr="00026862" w:rsidRDefault="00FA071C">
            <w:pPr>
              <w:spacing w:line="259" w:lineRule="auto"/>
              <w:jc w:val="both"/>
              <w:rPr>
                <w:rFonts w:eastAsiaTheme="minorHAnsi"/>
                <w:b/>
                <w:bCs/>
                <w:sz w:val="22"/>
                <w:szCs w:val="22"/>
                <w:lang w:eastAsia="en-US"/>
              </w:rPr>
            </w:pPr>
          </w:p>
        </w:tc>
        <w:tc>
          <w:tcPr>
            <w:tcW w:w="6520" w:type="dxa"/>
            <w:gridSpan w:val="3"/>
          </w:tcPr>
          <w:p w14:paraId="33E0116E" w14:textId="77777777" w:rsidR="00FA071C" w:rsidRPr="00026862" w:rsidRDefault="00FA071C">
            <w:pPr>
              <w:tabs>
                <w:tab w:val="left" w:pos="8137"/>
              </w:tabs>
              <w:spacing w:line="259" w:lineRule="auto"/>
              <w:rPr>
                <w:rFonts w:eastAsiaTheme="minorHAnsi"/>
                <w:b/>
                <w:bCs/>
                <w:sz w:val="22"/>
                <w:szCs w:val="22"/>
                <w:lang w:eastAsia="en-US"/>
              </w:rPr>
            </w:pPr>
            <w:r w:rsidRPr="00026862">
              <w:rPr>
                <w:rFonts w:eastAsiaTheme="minorHAnsi"/>
                <w:b/>
                <w:bCs/>
                <w:sz w:val="22"/>
                <w:szCs w:val="22"/>
                <w:lang w:eastAsia="en-US"/>
              </w:rPr>
              <w:t>...</w:t>
            </w:r>
          </w:p>
        </w:tc>
      </w:tr>
      <w:tr w:rsidR="00FA071C" w:rsidRPr="00026862" w14:paraId="78C3B2B9" w14:textId="77777777">
        <w:tc>
          <w:tcPr>
            <w:tcW w:w="3258" w:type="dxa"/>
            <w:vMerge w:val="restart"/>
          </w:tcPr>
          <w:p w14:paraId="2381BFF4" w14:textId="77777777" w:rsidR="00FA071C" w:rsidRPr="00026862" w:rsidRDefault="00FA071C">
            <w:pPr>
              <w:spacing w:line="259" w:lineRule="auto"/>
              <w:jc w:val="both"/>
              <w:rPr>
                <w:rFonts w:eastAsiaTheme="minorHAnsi"/>
                <w:sz w:val="22"/>
                <w:szCs w:val="22"/>
                <w:lang w:eastAsia="en-US"/>
              </w:rPr>
            </w:pPr>
            <w:r w:rsidRPr="00026862">
              <w:rPr>
                <w:rFonts w:eastAsiaTheme="minorHAnsi"/>
                <w:sz w:val="22"/>
                <w:szCs w:val="22"/>
                <w:lang w:eastAsia="en-US"/>
              </w:rPr>
              <w:t xml:space="preserve">Ar specialistas turi darbo patirties per paskutinius 3 (tris) metus (skaičiuojant nuo pasiūlymų pateikimo termino pabaigos) įgyvendinant ne mažiau kaip 1 (vieną) įvykdytą (baigtą) sutartį (projektą), kurios (kurio) apimtyje buvo testuojama informacinė sistema ar registras  ir specialistas joje ėjo šios sistemos ar registro </w:t>
            </w:r>
            <w:r w:rsidRPr="00026862">
              <w:rPr>
                <w:rFonts w:eastAsiaTheme="minorHAnsi"/>
                <w:sz w:val="22"/>
                <w:szCs w:val="22"/>
                <w:lang w:eastAsia="en-US"/>
              </w:rPr>
              <w:lastRenderedPageBreak/>
              <w:t>testuotojo pareigas. Sutarties (projekto) vykdymo metu turėjo būti parengti sistemos ar registro  testavimo planai, parengti testavimo scenarijai ir atlikti testavimai bei parengtos testavimo ataskaitos.</w:t>
            </w:r>
          </w:p>
          <w:p w14:paraId="43ADAA57" w14:textId="77777777" w:rsidR="00FA071C" w:rsidRPr="00026862" w:rsidRDefault="00FA071C">
            <w:pPr>
              <w:spacing w:line="259" w:lineRule="auto"/>
              <w:jc w:val="both"/>
              <w:rPr>
                <w:rFonts w:eastAsiaTheme="minorHAnsi"/>
                <w:b/>
                <w:bCs/>
                <w:sz w:val="22"/>
                <w:szCs w:val="22"/>
                <w:lang w:eastAsia="en-US"/>
              </w:rPr>
            </w:pPr>
          </w:p>
        </w:tc>
        <w:tc>
          <w:tcPr>
            <w:tcW w:w="6520" w:type="dxa"/>
            <w:gridSpan w:val="3"/>
          </w:tcPr>
          <w:p w14:paraId="786C9602" w14:textId="77777777" w:rsidR="00FA071C" w:rsidRPr="00026862" w:rsidRDefault="00FA071C">
            <w:pPr>
              <w:tabs>
                <w:tab w:val="left" w:pos="8137"/>
              </w:tabs>
              <w:spacing w:line="259" w:lineRule="auto"/>
              <w:rPr>
                <w:rFonts w:eastAsiaTheme="minorHAnsi"/>
                <w:b/>
                <w:bCs/>
                <w:sz w:val="22"/>
                <w:szCs w:val="22"/>
                <w:lang w:eastAsia="en-US"/>
              </w:rPr>
            </w:pPr>
            <w:r w:rsidRPr="00026862">
              <w:rPr>
                <w:rFonts w:eastAsiaTheme="minorHAnsi"/>
                <w:b/>
                <w:bCs/>
                <w:sz w:val="22"/>
                <w:szCs w:val="22"/>
                <w:lang w:eastAsia="en-US"/>
              </w:rPr>
              <w:lastRenderedPageBreak/>
              <w:t xml:space="preserve">Žemiau nurodomi tik </w:t>
            </w:r>
            <w:r w:rsidRPr="00026862">
              <w:rPr>
                <w:rFonts w:eastAsiaTheme="minorHAnsi"/>
                <w:b/>
                <w:sz w:val="22"/>
                <w:szCs w:val="22"/>
                <w:lang w:eastAsia="en-US"/>
              </w:rPr>
              <w:t xml:space="preserve">įvykdyti (užbaigti) </w:t>
            </w:r>
            <w:r w:rsidRPr="00026862">
              <w:rPr>
                <w:rFonts w:eastAsiaTheme="minorHAnsi"/>
                <w:sz w:val="22"/>
                <w:szCs w:val="22"/>
                <w:lang w:eastAsia="en-US"/>
              </w:rPr>
              <w:t>sutartys (projektai), kurių apimtyje buvo testuojama informacinė sistema ar registras</w:t>
            </w:r>
            <w:r w:rsidRPr="00026862">
              <w:rPr>
                <w:rFonts w:eastAsia="Calibri"/>
                <w:sz w:val="22"/>
                <w:szCs w:val="22"/>
                <w:shd w:val="clear" w:color="auto" w:fill="FFFFFF"/>
                <w:lang w:eastAsia="en-US"/>
              </w:rPr>
              <w:t xml:space="preserve"> ir specialistas joje ėjo šios sistemos ar registro </w:t>
            </w:r>
            <w:r w:rsidRPr="00026862">
              <w:rPr>
                <w:rFonts w:eastAsiaTheme="minorHAnsi"/>
                <w:sz w:val="22"/>
                <w:szCs w:val="22"/>
                <w:lang w:eastAsia="en-US"/>
              </w:rPr>
              <w:t>testuotojo</w:t>
            </w:r>
            <w:r w:rsidRPr="00026862">
              <w:rPr>
                <w:rFonts w:eastAsiaTheme="minorHAnsi"/>
                <w:sz w:val="22"/>
                <w:szCs w:val="22"/>
                <w:u w:val="single"/>
                <w:lang w:eastAsia="en-US"/>
              </w:rPr>
              <w:t xml:space="preserve"> pareigas</w:t>
            </w:r>
            <w:r w:rsidRPr="00026862">
              <w:rPr>
                <w:rFonts w:eastAsiaTheme="minorHAnsi"/>
                <w:sz w:val="22"/>
                <w:szCs w:val="22"/>
                <w:u w:val="single"/>
                <w:vertAlign w:val="superscript"/>
                <w:lang w:eastAsia="en-US"/>
              </w:rPr>
              <w:footnoteReference w:id="36"/>
            </w:r>
            <w:r w:rsidRPr="00026862">
              <w:rPr>
                <w:rFonts w:eastAsiaTheme="minorHAnsi"/>
                <w:sz w:val="22"/>
                <w:szCs w:val="22"/>
                <w:lang w:eastAsia="en-US"/>
              </w:rPr>
              <w:t xml:space="preserve"> :</w:t>
            </w:r>
          </w:p>
        </w:tc>
      </w:tr>
      <w:tr w:rsidR="00FA071C" w:rsidRPr="00026862" w14:paraId="49F2D425" w14:textId="77777777">
        <w:tc>
          <w:tcPr>
            <w:tcW w:w="3258" w:type="dxa"/>
            <w:vMerge/>
          </w:tcPr>
          <w:p w14:paraId="06AC67E9" w14:textId="77777777" w:rsidR="00FA071C" w:rsidRPr="00026862" w:rsidRDefault="00FA071C">
            <w:pPr>
              <w:spacing w:line="259" w:lineRule="auto"/>
              <w:jc w:val="both"/>
              <w:rPr>
                <w:rFonts w:eastAsiaTheme="minorHAnsi"/>
                <w:b/>
                <w:bCs/>
                <w:sz w:val="22"/>
                <w:szCs w:val="22"/>
                <w:lang w:eastAsia="en-US"/>
              </w:rPr>
            </w:pPr>
          </w:p>
        </w:tc>
        <w:tc>
          <w:tcPr>
            <w:tcW w:w="6520" w:type="dxa"/>
            <w:gridSpan w:val="3"/>
          </w:tcPr>
          <w:p w14:paraId="1F1AFD22"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(nurodomas projekto/sutarties pavadinimas)</w:t>
            </w:r>
          </w:p>
          <w:p w14:paraId="696DD0A0"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i/>
                <w:iCs/>
                <w:sz w:val="22"/>
                <w:szCs w:val="22"/>
                <w:lang w:eastAsia="en-US"/>
              </w:rPr>
              <w:t>______________(nurodomas užsakovas: pavadinimas)</w:t>
            </w:r>
          </w:p>
          <w:p w14:paraId="34E96AB5"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i/>
                <w:iCs/>
                <w:sz w:val="22"/>
                <w:szCs w:val="22"/>
                <w:lang w:eastAsia="en-US"/>
              </w:rPr>
              <w:t>______________(nurodomi užsakovo kontaktiniai duomenys: vardas, pavardė, telefonas)</w:t>
            </w:r>
          </w:p>
          <w:p w14:paraId="79AF80C3"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t>______________</w:t>
            </w:r>
            <w:r w:rsidRPr="00026862">
              <w:rPr>
                <w:rFonts w:eastAsiaTheme="minorHAnsi"/>
                <w:i/>
                <w:iCs/>
                <w:sz w:val="22"/>
                <w:szCs w:val="22"/>
                <w:lang w:eastAsia="en-US"/>
              </w:rPr>
              <w:t>(nurodomi metai (metai, mėnuo, diena) nuo kada šiame projekte/sutartyje specialistas ėjo informacinės sistemos testuotojo pareigas )</w:t>
            </w:r>
          </w:p>
          <w:p w14:paraId="5CEB9EF7" w14:textId="77777777" w:rsidR="00FA071C" w:rsidRPr="00026862" w:rsidRDefault="00FA071C">
            <w:pPr>
              <w:spacing w:line="259" w:lineRule="auto"/>
              <w:jc w:val="both"/>
              <w:rPr>
                <w:rFonts w:eastAsiaTheme="minorHAnsi"/>
                <w:i/>
                <w:iCs/>
                <w:sz w:val="22"/>
                <w:szCs w:val="22"/>
                <w:lang w:eastAsia="en-US"/>
              </w:rPr>
            </w:pPr>
            <w:r w:rsidRPr="00026862">
              <w:rPr>
                <w:rFonts w:eastAsiaTheme="minorHAnsi"/>
                <w:b/>
                <w:bCs/>
                <w:sz w:val="22"/>
                <w:szCs w:val="22"/>
                <w:lang w:eastAsia="en-US"/>
              </w:rPr>
              <w:lastRenderedPageBreak/>
              <w:t>______________</w:t>
            </w:r>
            <w:r w:rsidRPr="00026862">
              <w:rPr>
                <w:rFonts w:eastAsiaTheme="minorHAnsi"/>
                <w:i/>
                <w:iCs/>
                <w:sz w:val="22"/>
                <w:szCs w:val="22"/>
                <w:lang w:eastAsia="en-US"/>
              </w:rPr>
              <w:t>(nurodomi metai (metai, mėnuo, diena) iki kada šiame projekte /sutartyje specialistas ėjo informacinės sistemos testuotojo pareigas )</w:t>
            </w:r>
          </w:p>
          <w:p w14:paraId="563E59BF" w14:textId="77777777" w:rsidR="00FA071C" w:rsidRPr="00026862" w:rsidRDefault="00FA071C">
            <w:pPr>
              <w:spacing w:line="259" w:lineRule="auto"/>
              <w:jc w:val="both"/>
              <w:rPr>
                <w:rFonts w:eastAsiaTheme="minorHAnsi"/>
                <w:sz w:val="22"/>
                <w:szCs w:val="22"/>
                <w:lang w:eastAsia="en-US"/>
              </w:rPr>
            </w:pPr>
            <w:r w:rsidRPr="00026862">
              <w:rPr>
                <w:rFonts w:eastAsiaTheme="minorHAnsi"/>
                <w:b/>
                <w:bCs/>
                <w:sz w:val="22"/>
                <w:szCs w:val="22"/>
                <w:lang w:eastAsia="en-US"/>
              </w:rPr>
              <w:t>Taip /Ne (Pažymėti tinkamą) -  s</w:t>
            </w:r>
            <w:r w:rsidRPr="00026862">
              <w:rPr>
                <w:rFonts w:eastAsiaTheme="minorHAnsi"/>
                <w:sz w:val="22"/>
                <w:szCs w:val="22"/>
                <w:lang w:eastAsia="en-US"/>
              </w:rPr>
              <w:t>utarties (projekto) vykdymo metu buvo parengti sistemos ar registro  testavimo planai, parengti testavimo scenarijai ir atlikti testavimai bei parengtos testavimo ataskaitos.</w:t>
            </w:r>
          </w:p>
          <w:p w14:paraId="3105E36F" w14:textId="77777777" w:rsidR="00FA071C" w:rsidRPr="00026862" w:rsidRDefault="00FA071C">
            <w:pPr>
              <w:tabs>
                <w:tab w:val="left" w:pos="8137"/>
              </w:tabs>
              <w:spacing w:line="259" w:lineRule="auto"/>
              <w:rPr>
                <w:rFonts w:eastAsiaTheme="minorHAnsi"/>
                <w:b/>
                <w:bCs/>
                <w:sz w:val="22"/>
                <w:szCs w:val="22"/>
                <w:lang w:eastAsia="en-US"/>
              </w:rPr>
            </w:pPr>
          </w:p>
        </w:tc>
      </w:tr>
      <w:tr w:rsidR="00FA071C" w:rsidRPr="00026862" w14:paraId="2419177A" w14:textId="77777777">
        <w:tc>
          <w:tcPr>
            <w:tcW w:w="3258" w:type="dxa"/>
            <w:vMerge/>
          </w:tcPr>
          <w:p w14:paraId="03C15979" w14:textId="77777777" w:rsidR="00FA071C" w:rsidRPr="00026862" w:rsidRDefault="00FA071C">
            <w:pPr>
              <w:spacing w:line="259" w:lineRule="auto"/>
              <w:jc w:val="both"/>
              <w:rPr>
                <w:rFonts w:eastAsiaTheme="minorHAnsi"/>
                <w:b/>
                <w:bCs/>
                <w:sz w:val="22"/>
                <w:szCs w:val="22"/>
                <w:lang w:eastAsia="en-US"/>
              </w:rPr>
            </w:pPr>
          </w:p>
        </w:tc>
        <w:tc>
          <w:tcPr>
            <w:tcW w:w="6520" w:type="dxa"/>
            <w:gridSpan w:val="3"/>
          </w:tcPr>
          <w:p w14:paraId="2B923C1E" w14:textId="77777777" w:rsidR="00FA071C" w:rsidRPr="00026862" w:rsidRDefault="00FA071C">
            <w:pPr>
              <w:tabs>
                <w:tab w:val="left" w:pos="8137"/>
              </w:tabs>
              <w:spacing w:line="259" w:lineRule="auto"/>
              <w:rPr>
                <w:rFonts w:eastAsiaTheme="minorHAnsi"/>
                <w:b/>
                <w:bCs/>
                <w:sz w:val="22"/>
                <w:szCs w:val="22"/>
                <w:lang w:eastAsia="en-US"/>
              </w:rPr>
            </w:pPr>
            <w:r w:rsidRPr="00026862">
              <w:rPr>
                <w:rFonts w:eastAsiaTheme="minorHAnsi"/>
                <w:b/>
                <w:bCs/>
                <w:sz w:val="22"/>
                <w:szCs w:val="22"/>
                <w:lang w:eastAsia="en-US"/>
              </w:rPr>
              <w:t>.... (pildoma tiek eilučių (kuriuose nurodoma visa aukščiau nurodyta informacija), kiek projektų teikiama kvalifikacijos atitikties įrodymui. )</w:t>
            </w:r>
          </w:p>
        </w:tc>
      </w:tr>
      <w:tr w:rsidR="00FA071C" w:rsidRPr="00026862" w14:paraId="0B622768" w14:textId="77777777">
        <w:tc>
          <w:tcPr>
            <w:tcW w:w="3258" w:type="dxa"/>
            <w:vMerge/>
          </w:tcPr>
          <w:p w14:paraId="71A66F38" w14:textId="77777777" w:rsidR="00FA071C" w:rsidRPr="00026862" w:rsidRDefault="00FA071C">
            <w:pPr>
              <w:spacing w:line="259" w:lineRule="auto"/>
              <w:jc w:val="both"/>
              <w:rPr>
                <w:rFonts w:eastAsiaTheme="minorHAnsi"/>
                <w:b/>
                <w:bCs/>
                <w:sz w:val="22"/>
                <w:szCs w:val="22"/>
                <w:lang w:eastAsia="en-US"/>
              </w:rPr>
            </w:pPr>
          </w:p>
        </w:tc>
        <w:tc>
          <w:tcPr>
            <w:tcW w:w="6520" w:type="dxa"/>
            <w:gridSpan w:val="3"/>
          </w:tcPr>
          <w:p w14:paraId="1905B7A0" w14:textId="77777777" w:rsidR="00FA071C" w:rsidRPr="00026862" w:rsidRDefault="00FA071C">
            <w:pPr>
              <w:tabs>
                <w:tab w:val="left" w:pos="8137"/>
              </w:tabs>
              <w:spacing w:line="259" w:lineRule="auto"/>
              <w:rPr>
                <w:rFonts w:eastAsiaTheme="minorHAnsi"/>
                <w:b/>
                <w:bCs/>
                <w:sz w:val="22"/>
                <w:szCs w:val="22"/>
                <w:lang w:eastAsia="en-US"/>
              </w:rPr>
            </w:pPr>
            <w:r w:rsidRPr="00026862">
              <w:rPr>
                <w:rFonts w:eastAsiaTheme="minorHAnsi"/>
                <w:b/>
                <w:bCs/>
                <w:sz w:val="22"/>
                <w:szCs w:val="22"/>
                <w:lang w:eastAsia="en-US"/>
              </w:rPr>
              <w:t>...</w:t>
            </w:r>
          </w:p>
        </w:tc>
      </w:tr>
    </w:tbl>
    <w:p w14:paraId="4F8E6FB0" w14:textId="77777777" w:rsidR="00FA071C" w:rsidRPr="00026862" w:rsidRDefault="00FA071C" w:rsidP="00FA071C">
      <w:pPr>
        <w:tabs>
          <w:tab w:val="left" w:pos="8137"/>
        </w:tabs>
        <w:spacing w:after="0" w:line="240" w:lineRule="auto"/>
        <w:rPr>
          <w:rFonts w:ascii="Times New Roman" w:hAnsi="Times New Roman" w:cs="Times New Roman"/>
          <w:b/>
          <w:bCs/>
          <w:sz w:val="24"/>
          <w:szCs w:val="24"/>
        </w:rPr>
      </w:pPr>
    </w:p>
    <w:p w14:paraId="265F818A" w14:textId="77777777" w:rsidR="00FA071C" w:rsidRPr="00026862" w:rsidRDefault="00FA071C" w:rsidP="00FA071C">
      <w:pPr>
        <w:spacing w:after="0" w:line="240" w:lineRule="auto"/>
        <w:rPr>
          <w:rFonts w:ascii="Times New Roman" w:hAnsi="Times New Roman" w:cs="Times New Roman"/>
          <w:b/>
        </w:rPr>
      </w:pPr>
    </w:p>
    <w:p w14:paraId="38F9535D" w14:textId="77777777" w:rsidR="00FA071C" w:rsidRPr="00026862" w:rsidRDefault="00FA071C" w:rsidP="00FA071C">
      <w:pPr>
        <w:spacing w:after="0" w:line="240" w:lineRule="auto"/>
        <w:ind w:firstLine="720"/>
        <w:jc w:val="both"/>
        <w:rPr>
          <w:rFonts w:ascii="Times New Roman" w:hAnsi="Times New Roman" w:cs="Times New Roman"/>
          <w:sz w:val="24"/>
          <w:szCs w:val="24"/>
        </w:rPr>
      </w:pPr>
    </w:p>
    <w:p w14:paraId="4FFFF485" w14:textId="77777777" w:rsidR="00FA071C" w:rsidRPr="00026862" w:rsidRDefault="00FA071C" w:rsidP="00FA071C">
      <w:pPr>
        <w:spacing w:after="0" w:line="240" w:lineRule="auto"/>
        <w:jc w:val="both"/>
        <w:rPr>
          <w:rFonts w:ascii="Times New Roman" w:hAnsi="Times New Roman" w:cs="Times New Roman"/>
          <w:sz w:val="24"/>
          <w:szCs w:val="24"/>
        </w:rPr>
      </w:pPr>
      <w:r w:rsidRPr="00026862">
        <w:rPr>
          <w:rFonts w:ascii="Times New Roman" w:hAnsi="Times New Roman" w:cs="Times New Roman"/>
          <w:sz w:val="24"/>
          <w:szCs w:val="24"/>
        </w:rPr>
        <w:t>______________________________________________________</w:t>
      </w:r>
    </w:p>
    <w:p w14:paraId="29547513" w14:textId="77777777" w:rsidR="00FA071C" w:rsidRPr="00026862" w:rsidRDefault="00FA071C" w:rsidP="00FA071C">
      <w:pPr>
        <w:tabs>
          <w:tab w:val="center" w:pos="2835"/>
        </w:tabs>
        <w:spacing w:after="0" w:line="240" w:lineRule="auto"/>
        <w:jc w:val="both"/>
        <w:rPr>
          <w:rFonts w:ascii="Times New Roman" w:hAnsi="Times New Roman" w:cs="Times New Roman"/>
          <w:sz w:val="24"/>
          <w:szCs w:val="24"/>
        </w:rPr>
      </w:pPr>
      <w:r w:rsidRPr="00026862">
        <w:rPr>
          <w:rFonts w:ascii="Times New Roman" w:hAnsi="Times New Roman" w:cs="Times New Roman"/>
          <w:sz w:val="24"/>
          <w:szCs w:val="24"/>
        </w:rPr>
        <w:tab/>
        <w:t>(Tiekėjo arba jo įgalioto asmens vardas, pavardė, parašas)</w:t>
      </w:r>
    </w:p>
    <w:p w14:paraId="281C1CD1" w14:textId="77777777" w:rsidR="00FA071C" w:rsidRPr="00026862" w:rsidRDefault="00FA071C" w:rsidP="00FA071C">
      <w:pPr>
        <w:autoSpaceDE w:val="0"/>
        <w:autoSpaceDN w:val="0"/>
        <w:adjustRightInd w:val="0"/>
        <w:spacing w:after="0" w:line="240" w:lineRule="auto"/>
        <w:rPr>
          <w:rFonts w:ascii="Times New Roman" w:eastAsia="Times New Roman" w:hAnsi="Times New Roman" w:cs="Times New Roman"/>
          <w:b/>
          <w:sz w:val="24"/>
          <w:szCs w:val="24"/>
        </w:rPr>
      </w:pPr>
    </w:p>
    <w:p w14:paraId="598A3945" w14:textId="77777777" w:rsidR="00FA071C" w:rsidRPr="00026862" w:rsidRDefault="00FA071C" w:rsidP="00FA071C">
      <w:pPr>
        <w:spacing w:after="0" w:line="240" w:lineRule="auto"/>
        <w:ind w:left="5102"/>
        <w:jc w:val="right"/>
        <w:rPr>
          <w:rFonts w:ascii="Times New Roman" w:eastAsia="Calibri" w:hAnsi="Times New Roman" w:cs="Times New Roman"/>
          <w:sz w:val="24"/>
          <w:szCs w:val="24"/>
          <w:highlight w:val="green"/>
          <w:lang w:eastAsia="lt-LT"/>
        </w:rPr>
      </w:pPr>
    </w:p>
    <w:p w14:paraId="26C3E083" w14:textId="77777777" w:rsidR="00FA071C" w:rsidRPr="00026862" w:rsidRDefault="00FA071C" w:rsidP="00FA071C">
      <w:pPr>
        <w:spacing w:after="0" w:line="240" w:lineRule="auto"/>
        <w:ind w:left="5102"/>
        <w:jc w:val="right"/>
        <w:rPr>
          <w:rFonts w:ascii="Times New Roman" w:eastAsia="Calibri" w:hAnsi="Times New Roman" w:cs="Times New Roman"/>
          <w:sz w:val="24"/>
          <w:szCs w:val="24"/>
          <w:highlight w:val="green"/>
          <w:lang w:eastAsia="lt-LT"/>
        </w:rPr>
      </w:pPr>
    </w:p>
    <w:p w14:paraId="4388D044" w14:textId="77777777" w:rsidR="00FA071C" w:rsidRPr="00026862" w:rsidRDefault="00FA071C" w:rsidP="00FA071C">
      <w:pPr>
        <w:spacing w:after="0" w:line="240" w:lineRule="auto"/>
        <w:ind w:left="5102"/>
        <w:jc w:val="right"/>
        <w:rPr>
          <w:rFonts w:ascii="Times New Roman" w:eastAsia="Calibri" w:hAnsi="Times New Roman" w:cs="Times New Roman"/>
          <w:sz w:val="24"/>
          <w:szCs w:val="24"/>
          <w:highlight w:val="green"/>
          <w:lang w:eastAsia="lt-LT"/>
        </w:rPr>
      </w:pPr>
    </w:p>
    <w:p w14:paraId="72AA8FE6" w14:textId="77777777" w:rsidR="00FA071C" w:rsidRPr="00026862" w:rsidRDefault="00FA071C" w:rsidP="00FA071C">
      <w:pPr>
        <w:spacing w:after="0" w:line="240" w:lineRule="auto"/>
        <w:ind w:left="5102"/>
        <w:jc w:val="right"/>
        <w:rPr>
          <w:rFonts w:ascii="Times New Roman" w:eastAsia="Calibri" w:hAnsi="Times New Roman" w:cs="Times New Roman"/>
          <w:sz w:val="24"/>
          <w:szCs w:val="24"/>
          <w:highlight w:val="green"/>
          <w:lang w:eastAsia="lt-LT"/>
        </w:rPr>
      </w:pPr>
    </w:p>
    <w:p w14:paraId="145F6A89" w14:textId="77777777" w:rsidR="00FA071C" w:rsidRPr="00026862" w:rsidRDefault="00FA071C" w:rsidP="00FA071C">
      <w:pPr>
        <w:spacing w:after="0" w:line="240" w:lineRule="auto"/>
        <w:ind w:left="5102"/>
        <w:jc w:val="right"/>
        <w:rPr>
          <w:rFonts w:ascii="Times New Roman" w:eastAsia="Calibri" w:hAnsi="Times New Roman" w:cs="Times New Roman"/>
          <w:sz w:val="24"/>
          <w:szCs w:val="24"/>
          <w:highlight w:val="green"/>
          <w:lang w:eastAsia="lt-LT"/>
        </w:rPr>
      </w:pPr>
    </w:p>
    <w:p w14:paraId="2B86C68A" w14:textId="77777777" w:rsidR="00FA071C" w:rsidRPr="00026862" w:rsidRDefault="00FA071C" w:rsidP="00FA071C">
      <w:pPr>
        <w:spacing w:after="0" w:line="240" w:lineRule="auto"/>
        <w:ind w:left="5102"/>
        <w:jc w:val="right"/>
        <w:rPr>
          <w:rFonts w:ascii="Times New Roman" w:eastAsia="Calibri" w:hAnsi="Times New Roman" w:cs="Times New Roman"/>
          <w:sz w:val="24"/>
          <w:szCs w:val="24"/>
          <w:highlight w:val="green"/>
          <w:lang w:eastAsia="lt-LT"/>
        </w:rPr>
      </w:pPr>
    </w:p>
    <w:p w14:paraId="6C7B5B85" w14:textId="77777777" w:rsidR="00FA071C" w:rsidRPr="00026862" w:rsidRDefault="00FA071C" w:rsidP="00FA071C">
      <w:pPr>
        <w:spacing w:after="0" w:line="240" w:lineRule="auto"/>
        <w:ind w:left="5102"/>
        <w:jc w:val="right"/>
        <w:rPr>
          <w:rFonts w:ascii="Times New Roman" w:eastAsia="Calibri" w:hAnsi="Times New Roman" w:cs="Times New Roman"/>
          <w:sz w:val="24"/>
          <w:szCs w:val="24"/>
          <w:highlight w:val="green"/>
          <w:lang w:eastAsia="lt-LT"/>
        </w:rPr>
      </w:pPr>
    </w:p>
    <w:p w14:paraId="5372F0C8" w14:textId="77777777" w:rsidR="00FA071C" w:rsidRPr="00026862" w:rsidRDefault="00FA071C" w:rsidP="00FA071C">
      <w:pPr>
        <w:spacing w:after="0" w:line="240" w:lineRule="auto"/>
        <w:ind w:left="5102"/>
        <w:jc w:val="right"/>
        <w:rPr>
          <w:rFonts w:ascii="Times New Roman" w:eastAsia="Calibri" w:hAnsi="Times New Roman" w:cs="Times New Roman"/>
          <w:sz w:val="24"/>
          <w:szCs w:val="24"/>
          <w:highlight w:val="green"/>
          <w:lang w:eastAsia="lt-LT"/>
        </w:rPr>
      </w:pPr>
    </w:p>
    <w:p w14:paraId="7B8BFF0C" w14:textId="77777777" w:rsidR="00FA071C" w:rsidRPr="00026862" w:rsidRDefault="00FA071C" w:rsidP="00FA071C">
      <w:pPr>
        <w:spacing w:after="0" w:line="240" w:lineRule="auto"/>
        <w:ind w:left="5102"/>
        <w:jc w:val="right"/>
        <w:rPr>
          <w:rFonts w:ascii="Times New Roman" w:eastAsia="Calibri" w:hAnsi="Times New Roman" w:cs="Times New Roman"/>
          <w:sz w:val="24"/>
          <w:szCs w:val="24"/>
          <w:highlight w:val="green"/>
          <w:lang w:eastAsia="lt-LT"/>
        </w:rPr>
      </w:pPr>
    </w:p>
    <w:p w14:paraId="44C459C2" w14:textId="77777777" w:rsidR="00FA071C" w:rsidRPr="00026862" w:rsidRDefault="00FA071C" w:rsidP="00FA071C">
      <w:pPr>
        <w:spacing w:after="0" w:line="240" w:lineRule="auto"/>
        <w:ind w:left="5102"/>
        <w:jc w:val="right"/>
        <w:rPr>
          <w:rFonts w:ascii="Times New Roman" w:eastAsia="Calibri" w:hAnsi="Times New Roman" w:cs="Times New Roman"/>
          <w:sz w:val="24"/>
          <w:szCs w:val="24"/>
          <w:highlight w:val="green"/>
          <w:lang w:eastAsia="lt-LT"/>
        </w:rPr>
      </w:pPr>
    </w:p>
    <w:p w14:paraId="3BB43E9E" w14:textId="77777777" w:rsidR="00FA071C" w:rsidRPr="00026862" w:rsidRDefault="00FA071C" w:rsidP="00FA071C">
      <w:pPr>
        <w:tabs>
          <w:tab w:val="left" w:pos="2977"/>
        </w:tabs>
        <w:spacing w:after="120" w:line="20" w:lineRule="atLeast"/>
        <w:rPr>
          <w:rFonts w:eastAsia="Calibri" w:cstheme="minorHAnsi"/>
          <w:color w:val="0070C0"/>
          <w:sz w:val="21"/>
          <w:szCs w:val="21"/>
          <w:lang w:eastAsia="lt-LT"/>
        </w:rPr>
      </w:pPr>
    </w:p>
    <w:p w14:paraId="0CD316C2" w14:textId="77777777" w:rsidR="00FA071C" w:rsidRPr="00026862" w:rsidRDefault="00FA071C" w:rsidP="00FA071C">
      <w:pPr>
        <w:tabs>
          <w:tab w:val="left" w:pos="4600"/>
        </w:tabs>
      </w:pPr>
      <w:r>
        <w:tab/>
      </w:r>
    </w:p>
    <w:p w14:paraId="47176613" w14:textId="77777777" w:rsidR="00FA071C" w:rsidRDefault="00FA071C" w:rsidP="00FA071C">
      <w:pPr>
        <w:spacing w:after="200" w:line="276" w:lineRule="auto"/>
        <w:ind w:left="7776"/>
        <w:jc w:val="right"/>
        <w:rPr>
          <w:rFonts w:ascii="Times New Roman" w:eastAsia="Calibri" w:hAnsi="Times New Roman" w:cs="Times New Roman"/>
        </w:rPr>
      </w:pPr>
    </w:p>
    <w:p w14:paraId="76188924" w14:textId="77777777" w:rsidR="00FA071C" w:rsidRDefault="00FA071C" w:rsidP="00FA071C">
      <w:pPr>
        <w:spacing w:after="200" w:line="276" w:lineRule="auto"/>
        <w:ind w:left="7776"/>
        <w:jc w:val="right"/>
        <w:rPr>
          <w:rFonts w:ascii="Times New Roman" w:eastAsia="Calibri" w:hAnsi="Times New Roman" w:cs="Times New Roman"/>
        </w:rPr>
      </w:pPr>
    </w:p>
    <w:p w14:paraId="377231D2" w14:textId="77777777" w:rsidR="00FA071C" w:rsidRDefault="00FA071C" w:rsidP="00FA071C">
      <w:pPr>
        <w:spacing w:after="200" w:line="276" w:lineRule="auto"/>
        <w:ind w:left="7776"/>
        <w:jc w:val="right"/>
        <w:rPr>
          <w:rFonts w:ascii="Times New Roman" w:eastAsia="Calibri" w:hAnsi="Times New Roman" w:cs="Times New Roman"/>
        </w:rPr>
      </w:pPr>
    </w:p>
    <w:p w14:paraId="728679AB" w14:textId="77777777" w:rsidR="00FA071C" w:rsidRDefault="00FA071C" w:rsidP="00FA071C">
      <w:pPr>
        <w:spacing w:after="200" w:line="276" w:lineRule="auto"/>
        <w:ind w:left="7776"/>
        <w:jc w:val="right"/>
        <w:rPr>
          <w:rFonts w:ascii="Times New Roman" w:eastAsia="Calibri" w:hAnsi="Times New Roman" w:cs="Times New Roman"/>
        </w:rPr>
      </w:pPr>
    </w:p>
    <w:p w14:paraId="2C869197" w14:textId="77777777" w:rsidR="00FA071C" w:rsidRDefault="00FA071C" w:rsidP="00FA071C">
      <w:pPr>
        <w:spacing w:after="200" w:line="276" w:lineRule="auto"/>
        <w:ind w:left="7776"/>
        <w:jc w:val="right"/>
        <w:rPr>
          <w:rFonts w:ascii="Times New Roman" w:eastAsia="Calibri" w:hAnsi="Times New Roman" w:cs="Times New Roman"/>
        </w:rPr>
      </w:pPr>
    </w:p>
    <w:p w14:paraId="35ED6B17" w14:textId="77777777" w:rsidR="00FA071C" w:rsidRDefault="00FA071C" w:rsidP="00FA071C">
      <w:pPr>
        <w:spacing w:after="200" w:line="276" w:lineRule="auto"/>
        <w:ind w:left="7776"/>
        <w:jc w:val="right"/>
        <w:rPr>
          <w:rFonts w:ascii="Times New Roman" w:eastAsia="Calibri" w:hAnsi="Times New Roman" w:cs="Times New Roman"/>
        </w:rPr>
      </w:pPr>
    </w:p>
    <w:p w14:paraId="35C6D060" w14:textId="77777777" w:rsidR="00BD096A" w:rsidRDefault="00BD096A" w:rsidP="00FA071C">
      <w:pPr>
        <w:spacing w:after="200" w:line="276" w:lineRule="auto"/>
        <w:ind w:left="7776"/>
        <w:jc w:val="right"/>
        <w:rPr>
          <w:rFonts w:ascii="Times New Roman" w:eastAsia="Calibri" w:hAnsi="Times New Roman" w:cs="Times New Roman"/>
        </w:rPr>
      </w:pPr>
    </w:p>
    <w:p w14:paraId="2DE68DF1" w14:textId="77777777" w:rsidR="00BD096A" w:rsidRDefault="00BD096A" w:rsidP="00FA071C">
      <w:pPr>
        <w:spacing w:after="200" w:line="276" w:lineRule="auto"/>
        <w:ind w:left="7776"/>
        <w:jc w:val="right"/>
        <w:rPr>
          <w:rFonts w:ascii="Times New Roman" w:eastAsia="Calibri" w:hAnsi="Times New Roman" w:cs="Times New Roman"/>
        </w:rPr>
      </w:pPr>
    </w:p>
    <w:p w14:paraId="305D4427" w14:textId="77777777" w:rsidR="00BD096A" w:rsidRDefault="00BD096A" w:rsidP="00FA071C">
      <w:pPr>
        <w:spacing w:after="200" w:line="276" w:lineRule="auto"/>
        <w:ind w:left="7776"/>
        <w:jc w:val="right"/>
        <w:rPr>
          <w:rFonts w:ascii="Times New Roman" w:eastAsia="Calibri" w:hAnsi="Times New Roman" w:cs="Times New Roman"/>
        </w:rPr>
      </w:pPr>
    </w:p>
    <w:p w14:paraId="45D7ED3D" w14:textId="77777777" w:rsidR="00BD096A" w:rsidRDefault="00BD096A" w:rsidP="00FA071C">
      <w:pPr>
        <w:spacing w:after="200" w:line="276" w:lineRule="auto"/>
        <w:ind w:left="7776"/>
        <w:jc w:val="right"/>
        <w:rPr>
          <w:rFonts w:ascii="Times New Roman" w:eastAsia="Calibri" w:hAnsi="Times New Roman" w:cs="Times New Roman"/>
        </w:rPr>
      </w:pPr>
    </w:p>
    <w:p w14:paraId="49CB965D" w14:textId="77777777" w:rsidR="00BD096A" w:rsidRDefault="00BD096A" w:rsidP="00FA071C">
      <w:pPr>
        <w:spacing w:after="200" w:line="276" w:lineRule="auto"/>
        <w:ind w:left="7776"/>
        <w:jc w:val="right"/>
        <w:rPr>
          <w:rFonts w:ascii="Times New Roman" w:eastAsia="Calibri" w:hAnsi="Times New Roman" w:cs="Times New Roman"/>
        </w:rPr>
      </w:pPr>
    </w:p>
    <w:p w14:paraId="1480AB7E" w14:textId="77777777" w:rsidR="00BD096A" w:rsidRDefault="00BD096A" w:rsidP="00FA071C">
      <w:pPr>
        <w:spacing w:after="200" w:line="276" w:lineRule="auto"/>
        <w:ind w:left="7776"/>
        <w:jc w:val="right"/>
        <w:rPr>
          <w:rFonts w:ascii="Times New Roman" w:eastAsia="Calibri" w:hAnsi="Times New Roman" w:cs="Times New Roman"/>
        </w:rPr>
      </w:pPr>
    </w:p>
    <w:p w14:paraId="52F58148" w14:textId="77777777" w:rsidR="00BD096A" w:rsidRDefault="00BD096A" w:rsidP="00FA071C">
      <w:pPr>
        <w:spacing w:after="200" w:line="276" w:lineRule="auto"/>
        <w:ind w:left="7776"/>
        <w:jc w:val="right"/>
        <w:rPr>
          <w:rFonts w:ascii="Times New Roman" w:eastAsia="Calibri" w:hAnsi="Times New Roman" w:cs="Times New Roman"/>
        </w:rPr>
      </w:pPr>
    </w:p>
    <w:p w14:paraId="40542A00" w14:textId="77777777" w:rsidR="00BD096A" w:rsidRPr="00EE7269" w:rsidRDefault="00BD096A" w:rsidP="00BD096A">
      <w:pPr>
        <w:spacing w:after="0" w:line="240" w:lineRule="auto"/>
        <w:jc w:val="right"/>
        <w:rPr>
          <w:rFonts w:ascii="Times New Roman" w:eastAsia="Calibri" w:hAnsi="Times New Roman" w:cs="Times New Roman"/>
          <w:lang w:eastAsia="lt-LT"/>
        </w:rPr>
      </w:pPr>
      <w:r w:rsidRPr="00EE7269">
        <w:rPr>
          <w:rFonts w:ascii="Times New Roman" w:eastAsia="Calibri" w:hAnsi="Times New Roman" w:cs="Times New Roman"/>
          <w:lang w:eastAsia="lt-LT"/>
        </w:rPr>
        <w:lastRenderedPageBreak/>
        <w:t>Konkurso sąlygų</w:t>
      </w:r>
    </w:p>
    <w:p w14:paraId="77DC06DB" w14:textId="0C1F245D" w:rsidR="00BD096A" w:rsidRPr="00EE7269" w:rsidRDefault="00BD096A" w:rsidP="00BD096A">
      <w:pPr>
        <w:spacing w:after="0" w:line="240" w:lineRule="auto"/>
        <w:ind w:left="5102"/>
        <w:jc w:val="right"/>
        <w:rPr>
          <w:rFonts w:ascii="Times New Roman" w:eastAsia="Calibri" w:hAnsi="Times New Roman" w:cs="Times New Roman"/>
          <w:lang w:eastAsia="lt-LT"/>
        </w:rPr>
      </w:pPr>
      <w:r w:rsidRPr="00EE7269">
        <w:rPr>
          <w:rFonts w:ascii="Times New Roman" w:eastAsia="Calibri" w:hAnsi="Times New Roman" w:cs="Times New Roman"/>
          <w:lang w:eastAsia="lt-LT"/>
        </w:rPr>
        <w:t xml:space="preserve">Priedas Nr. </w:t>
      </w:r>
      <w:r w:rsidR="007019D6">
        <w:rPr>
          <w:rFonts w:ascii="Times New Roman" w:eastAsia="Calibri" w:hAnsi="Times New Roman" w:cs="Times New Roman"/>
          <w:lang w:eastAsia="lt-LT"/>
        </w:rPr>
        <w:t>6</w:t>
      </w:r>
      <w:r w:rsidRPr="00EE7269">
        <w:rPr>
          <w:rFonts w:ascii="Times New Roman" w:eastAsia="Calibri" w:hAnsi="Times New Roman" w:cs="Times New Roman"/>
          <w:lang w:eastAsia="lt-LT"/>
        </w:rPr>
        <w:t xml:space="preserve"> </w:t>
      </w:r>
    </w:p>
    <w:p w14:paraId="4EFFFCFD" w14:textId="77777777" w:rsidR="00BD096A" w:rsidRDefault="00BD096A" w:rsidP="00BD096A">
      <w:pPr>
        <w:tabs>
          <w:tab w:val="left" w:pos="567"/>
        </w:tabs>
        <w:spacing w:after="0" w:line="240" w:lineRule="auto"/>
        <w:ind w:firstLine="720"/>
        <w:jc w:val="both"/>
        <w:rPr>
          <w:rFonts w:ascii="Times New Roman" w:eastAsia="Calibri" w:hAnsi="Times New Roman" w:cs="Times New Roman"/>
          <w:b/>
          <w:bCs/>
          <w:i/>
          <w:iCs/>
          <w:sz w:val="24"/>
          <w:szCs w:val="20"/>
          <w:highlight w:val="yellow"/>
          <w:lang w:eastAsia="lt-LT"/>
        </w:rPr>
      </w:pPr>
    </w:p>
    <w:p w14:paraId="4D995272" w14:textId="77777777" w:rsidR="00BD096A" w:rsidRPr="00EE7269" w:rsidRDefault="00BD096A" w:rsidP="00BD096A">
      <w:pPr>
        <w:spacing w:after="200" w:line="276" w:lineRule="auto"/>
        <w:rPr>
          <w:rFonts w:ascii="Times New Roman" w:eastAsia="Times New Roman" w:hAnsi="Times New Roman" w:cs="Times New Roman"/>
          <w:b/>
        </w:rPr>
      </w:pPr>
    </w:p>
    <w:p w14:paraId="0DFCC5C5" w14:textId="77777777" w:rsidR="00BD096A" w:rsidRPr="00BF093E" w:rsidRDefault="00BD096A" w:rsidP="00BD096A">
      <w:pPr>
        <w:pBdr>
          <w:top w:val="nil"/>
          <w:left w:val="nil"/>
          <w:bottom w:val="nil"/>
          <w:right w:val="nil"/>
          <w:between w:val="nil"/>
          <w:bar w:val="nil"/>
        </w:pBdr>
        <w:suppressAutoHyphens/>
        <w:spacing w:line="240" w:lineRule="auto"/>
        <w:jc w:val="center"/>
        <w:rPr>
          <w:rFonts w:ascii="Times New Roman" w:eastAsia="Arial Unicode MS" w:hAnsi="Times New Roman" w:cs="Times New Roman"/>
          <w:b/>
          <w:sz w:val="24"/>
          <w:szCs w:val="24"/>
          <w:bdr w:val="nil"/>
          <w:lang w:eastAsia="en-GB"/>
        </w:rPr>
      </w:pPr>
      <w:r>
        <w:rPr>
          <w:rFonts w:ascii="Times New Roman" w:eastAsia="Calibri" w:hAnsi="Times New Roman" w:cs="Times New Roman"/>
          <w:i/>
        </w:rPr>
        <w:tab/>
      </w:r>
      <w:r w:rsidRPr="00BF093E">
        <w:rPr>
          <w:rFonts w:ascii="Times New Roman" w:eastAsiaTheme="minorEastAsia" w:hAnsi="Times New Roman" w:cs="Times New Roman"/>
          <w:b/>
          <w:sz w:val="24"/>
          <w:szCs w:val="24"/>
          <w:lang w:eastAsia="lt-LT"/>
        </w:rPr>
        <w:t>KONKURENCIJOS TARYBOS VALDOMO SUTEIKTOS VALSTYBĖS PAGALBOS IR NEREIKŠMINGOS (DE MINIMIS ) PAGALBOS REGISTRO KOTIS PALAIKYMO IR VYSTYMO PASLAUGŲ PIRKIMAS</w:t>
      </w:r>
    </w:p>
    <w:p w14:paraId="353BCEB0" w14:textId="77777777" w:rsidR="00BD096A" w:rsidRPr="00BF093E" w:rsidRDefault="00BD096A" w:rsidP="00BD096A">
      <w:pPr>
        <w:shd w:val="clear" w:color="auto" w:fill="FFFFFF"/>
        <w:spacing w:line="240" w:lineRule="auto"/>
        <w:jc w:val="center"/>
        <w:rPr>
          <w:rFonts w:ascii="Times New Roman" w:eastAsia="Calibri" w:hAnsi="Times New Roman" w:cs="Times New Roman"/>
          <w:sz w:val="24"/>
          <w:szCs w:val="24"/>
          <w:lang w:eastAsia="lt-LT"/>
        </w:rPr>
      </w:pPr>
    </w:p>
    <w:p w14:paraId="7032F3BB" w14:textId="77777777" w:rsidR="00BD096A" w:rsidRPr="00BF093E" w:rsidRDefault="00BD096A" w:rsidP="00BD096A">
      <w:pPr>
        <w:shd w:val="clear" w:color="auto" w:fill="FFFFFF"/>
        <w:spacing w:line="240" w:lineRule="auto"/>
        <w:jc w:val="center"/>
        <w:rPr>
          <w:rFonts w:ascii="Times New Roman" w:eastAsia="Calibri" w:hAnsi="Times New Roman" w:cs="Times New Roman"/>
          <w:sz w:val="24"/>
          <w:szCs w:val="24"/>
          <w:lang w:eastAsia="lt-LT"/>
        </w:rPr>
      </w:pPr>
    </w:p>
    <w:p w14:paraId="6DBD3262" w14:textId="77777777" w:rsidR="00BD096A" w:rsidRPr="00BF093E" w:rsidRDefault="00BD096A" w:rsidP="00BD096A">
      <w:pPr>
        <w:spacing w:line="240" w:lineRule="auto"/>
        <w:ind w:right="-178"/>
        <w:jc w:val="center"/>
        <w:rPr>
          <w:rFonts w:ascii="Times New Roman" w:eastAsia="Calibri" w:hAnsi="Times New Roman" w:cs="Times New Roman"/>
          <w:sz w:val="24"/>
          <w:szCs w:val="24"/>
          <w:lang w:eastAsia="lt-LT"/>
        </w:rPr>
      </w:pPr>
      <w:r w:rsidRPr="00BF093E">
        <w:rPr>
          <w:rFonts w:ascii="Times New Roman" w:eastAsia="Calibri" w:hAnsi="Times New Roman" w:cs="Times New Roman"/>
          <w:sz w:val="24"/>
          <w:szCs w:val="24"/>
          <w:lang w:eastAsia="lt-LT"/>
        </w:rPr>
        <w:t>_____________________________________________________________________________</w:t>
      </w:r>
    </w:p>
    <w:p w14:paraId="0E42D7B6" w14:textId="088BE82E" w:rsidR="00BD096A" w:rsidRDefault="00BD096A" w:rsidP="00BD096A">
      <w:pPr>
        <w:spacing w:line="240" w:lineRule="auto"/>
        <w:ind w:right="-178"/>
        <w:jc w:val="center"/>
        <w:rPr>
          <w:rFonts w:ascii="Times New Roman" w:eastAsia="Calibri" w:hAnsi="Times New Roman" w:cs="Times New Roman"/>
          <w:sz w:val="20"/>
          <w:szCs w:val="20"/>
          <w:lang w:eastAsia="lt-LT"/>
        </w:rPr>
      </w:pPr>
      <w:r w:rsidRPr="00BF093E">
        <w:rPr>
          <w:rFonts w:ascii="Times New Roman" w:eastAsia="Calibri" w:hAnsi="Times New Roman" w:cs="Times New Roman"/>
          <w:sz w:val="20"/>
          <w:szCs w:val="20"/>
          <w:lang w:eastAsia="lt-LT"/>
        </w:rPr>
        <w:t>(T</w:t>
      </w:r>
      <w:r w:rsidR="00C04A5C">
        <w:rPr>
          <w:rFonts w:ascii="Times New Roman" w:eastAsia="Calibri" w:hAnsi="Times New Roman" w:cs="Times New Roman"/>
          <w:sz w:val="20"/>
          <w:szCs w:val="20"/>
          <w:lang w:eastAsia="lt-LT"/>
        </w:rPr>
        <w:t>IEKĖJO PAVADINIMAS</w:t>
      </w:r>
      <w:r w:rsidRPr="00BF093E">
        <w:rPr>
          <w:rFonts w:ascii="Times New Roman" w:eastAsia="Calibri" w:hAnsi="Times New Roman" w:cs="Times New Roman"/>
          <w:sz w:val="20"/>
          <w:szCs w:val="20"/>
          <w:lang w:eastAsia="lt-LT"/>
        </w:rPr>
        <w:t>)</w:t>
      </w:r>
    </w:p>
    <w:p w14:paraId="4C1588BA" w14:textId="77777777" w:rsidR="00F17C37" w:rsidRDefault="00F17C37" w:rsidP="00BD096A">
      <w:pPr>
        <w:spacing w:line="240" w:lineRule="auto"/>
        <w:ind w:right="-178"/>
        <w:jc w:val="center"/>
        <w:rPr>
          <w:rFonts w:ascii="Times New Roman" w:eastAsia="Calibri" w:hAnsi="Times New Roman" w:cs="Times New Roman"/>
          <w:sz w:val="20"/>
          <w:szCs w:val="20"/>
          <w:lang w:eastAsia="lt-LT"/>
        </w:rPr>
      </w:pPr>
    </w:p>
    <w:p w14:paraId="753B7A5A" w14:textId="17D629A8" w:rsidR="00C04A5C" w:rsidRDefault="00F17C37" w:rsidP="00BD096A">
      <w:pPr>
        <w:spacing w:line="240" w:lineRule="auto"/>
        <w:ind w:right="-178"/>
        <w:jc w:val="center"/>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____________________________________</w:t>
      </w:r>
    </w:p>
    <w:p w14:paraId="40A30DF4" w14:textId="09E5ED93" w:rsidR="00C04A5C" w:rsidRPr="00BF093E" w:rsidRDefault="00AD4F6A" w:rsidP="00BD096A">
      <w:pPr>
        <w:spacing w:line="240" w:lineRule="auto"/>
        <w:ind w:right="-178"/>
        <w:jc w:val="center"/>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Tiekėjo</w:t>
      </w:r>
      <w:r w:rsidR="00B36DA5">
        <w:rPr>
          <w:rFonts w:ascii="Times New Roman" w:eastAsia="Calibri" w:hAnsi="Times New Roman" w:cs="Times New Roman"/>
          <w:sz w:val="20"/>
          <w:szCs w:val="20"/>
          <w:lang w:eastAsia="lt-LT"/>
        </w:rPr>
        <w:t xml:space="preserve"> vadovas </w:t>
      </w:r>
      <w:r w:rsidR="00F17C37">
        <w:rPr>
          <w:rFonts w:ascii="Times New Roman" w:eastAsia="Calibri" w:hAnsi="Times New Roman" w:cs="Times New Roman"/>
          <w:sz w:val="20"/>
          <w:szCs w:val="20"/>
          <w:lang w:eastAsia="lt-LT"/>
        </w:rPr>
        <w:t>arba vadovo įgaliotas</w:t>
      </w:r>
      <w:r w:rsidR="00F17C37">
        <w:rPr>
          <w:rStyle w:val="FootnoteReference"/>
          <w:rFonts w:eastAsia="Calibri"/>
          <w:sz w:val="20"/>
          <w:szCs w:val="20"/>
          <w:lang w:eastAsia="lt-LT"/>
        </w:rPr>
        <w:footnoteReference w:id="37"/>
      </w:r>
      <w:r w:rsidR="00F17C37">
        <w:rPr>
          <w:rFonts w:ascii="Times New Roman" w:eastAsia="Calibri" w:hAnsi="Times New Roman" w:cs="Times New Roman"/>
          <w:sz w:val="20"/>
          <w:szCs w:val="20"/>
          <w:lang w:eastAsia="lt-LT"/>
        </w:rPr>
        <w:t xml:space="preserve"> asmuo</w:t>
      </w:r>
    </w:p>
    <w:p w14:paraId="5A1FF08C" w14:textId="77777777" w:rsidR="00BD096A" w:rsidRPr="00BF093E" w:rsidRDefault="00BD096A" w:rsidP="00BD096A">
      <w:pPr>
        <w:shd w:val="clear" w:color="auto" w:fill="FFFFFF"/>
        <w:spacing w:line="240" w:lineRule="auto"/>
        <w:jc w:val="center"/>
        <w:rPr>
          <w:rFonts w:ascii="Times New Roman" w:eastAsiaTheme="minorEastAsia" w:hAnsi="Times New Roman" w:cs="Times New Roman"/>
          <w:lang w:eastAsia="lt-LT"/>
        </w:rPr>
      </w:pPr>
    </w:p>
    <w:p w14:paraId="165C10D7" w14:textId="6550567A" w:rsidR="00BD096A" w:rsidRPr="00BF093E" w:rsidRDefault="00BD096A" w:rsidP="00BD096A">
      <w:pPr>
        <w:shd w:val="clear" w:color="auto" w:fill="FFFFFF"/>
        <w:spacing w:line="240" w:lineRule="auto"/>
        <w:jc w:val="center"/>
        <w:rPr>
          <w:rFonts w:ascii="Times New Roman" w:eastAsia="Calibri" w:hAnsi="Times New Roman" w:cs="Times New Roman"/>
          <w:b/>
          <w:bCs/>
          <w:sz w:val="20"/>
          <w:szCs w:val="20"/>
          <w:lang w:eastAsia="lt-LT"/>
        </w:rPr>
      </w:pPr>
      <w:r w:rsidRPr="00BF093E">
        <w:rPr>
          <w:rFonts w:ascii="Times New Roman" w:eastAsiaTheme="minorEastAsia" w:hAnsi="Times New Roman" w:cs="Times New Roman"/>
          <w:b/>
          <w:bCs/>
          <w:lang w:eastAsia="lt-LT"/>
        </w:rPr>
        <w:t>Tiekėjo laisvos formos atitikties deklaracija dėl atitikties VPĮ 45 straipsnio 2</w:t>
      </w:r>
      <w:r w:rsidRPr="00BF093E">
        <w:rPr>
          <w:rFonts w:ascii="Times New Roman" w:eastAsiaTheme="minorEastAsia" w:hAnsi="Times New Roman" w:cs="Times New Roman"/>
          <w:b/>
          <w:bCs/>
          <w:vertAlign w:val="superscript"/>
          <w:lang w:eastAsia="lt-LT"/>
        </w:rPr>
        <w:t>1</w:t>
      </w:r>
      <w:r w:rsidRPr="00BF093E">
        <w:rPr>
          <w:rFonts w:ascii="Times New Roman" w:eastAsiaTheme="minorEastAsia" w:hAnsi="Times New Roman" w:cs="Times New Roman"/>
          <w:b/>
          <w:bCs/>
          <w:lang w:eastAsia="lt-LT"/>
        </w:rPr>
        <w:t xml:space="preserve"> dalies </w:t>
      </w:r>
      <w:r w:rsidR="00131540">
        <w:rPr>
          <w:rFonts w:ascii="Times New Roman" w:eastAsiaTheme="minorEastAsia" w:hAnsi="Times New Roman" w:cs="Times New Roman"/>
          <w:b/>
          <w:bCs/>
          <w:lang w:eastAsia="lt-LT"/>
        </w:rPr>
        <w:t>1</w:t>
      </w:r>
      <w:r w:rsidR="006A323B">
        <w:rPr>
          <w:rFonts w:ascii="Times New Roman" w:eastAsiaTheme="minorEastAsia" w:hAnsi="Times New Roman" w:cs="Times New Roman"/>
          <w:b/>
          <w:bCs/>
          <w:lang w:eastAsia="lt-LT"/>
        </w:rPr>
        <w:t xml:space="preserve"> ir</w:t>
      </w:r>
      <w:r w:rsidR="00131540">
        <w:rPr>
          <w:rFonts w:ascii="Times New Roman" w:eastAsiaTheme="minorEastAsia" w:hAnsi="Times New Roman" w:cs="Times New Roman"/>
          <w:b/>
          <w:bCs/>
          <w:lang w:eastAsia="lt-LT"/>
        </w:rPr>
        <w:t xml:space="preserve"> 2 </w:t>
      </w:r>
      <w:r w:rsidRPr="00BF093E">
        <w:rPr>
          <w:rFonts w:ascii="Times New Roman" w:eastAsiaTheme="minorEastAsia" w:hAnsi="Times New Roman" w:cs="Times New Roman"/>
          <w:b/>
          <w:bCs/>
          <w:lang w:eastAsia="lt-LT"/>
        </w:rPr>
        <w:t xml:space="preserve"> punkt</w:t>
      </w:r>
      <w:r w:rsidR="00131540">
        <w:rPr>
          <w:rFonts w:ascii="Times New Roman" w:eastAsiaTheme="minorEastAsia" w:hAnsi="Times New Roman" w:cs="Times New Roman"/>
          <w:b/>
          <w:bCs/>
          <w:lang w:eastAsia="lt-LT"/>
        </w:rPr>
        <w:t>ams</w:t>
      </w:r>
    </w:p>
    <w:p w14:paraId="64FEC3BF" w14:textId="77777777" w:rsidR="00BD096A" w:rsidRPr="00BF093E" w:rsidRDefault="00BD096A" w:rsidP="00BD096A">
      <w:pPr>
        <w:shd w:val="clear" w:color="auto" w:fill="FFFFFF"/>
        <w:spacing w:line="240" w:lineRule="auto"/>
        <w:jc w:val="center"/>
        <w:rPr>
          <w:rFonts w:ascii="Times New Roman" w:eastAsia="Calibri" w:hAnsi="Times New Roman" w:cs="Times New Roman"/>
          <w:b/>
          <w:bCs/>
          <w:sz w:val="20"/>
          <w:szCs w:val="20"/>
          <w:lang w:eastAsia="lt-LT"/>
        </w:rPr>
      </w:pPr>
    </w:p>
    <w:p w14:paraId="1CA866B5" w14:textId="77777777" w:rsidR="00BD096A" w:rsidRPr="00BF093E" w:rsidRDefault="00BD096A" w:rsidP="00BD096A">
      <w:pPr>
        <w:shd w:val="clear" w:color="auto" w:fill="FFFFFF"/>
        <w:spacing w:line="240" w:lineRule="auto"/>
        <w:jc w:val="center"/>
        <w:rPr>
          <w:rFonts w:ascii="Times New Roman" w:eastAsia="Calibri" w:hAnsi="Times New Roman" w:cs="Times New Roman"/>
          <w:sz w:val="20"/>
          <w:szCs w:val="20"/>
          <w:lang w:eastAsia="lt-LT"/>
        </w:rPr>
      </w:pPr>
      <w:r w:rsidRPr="00BF093E">
        <w:rPr>
          <w:rFonts w:ascii="Times New Roman" w:eastAsia="Calibri" w:hAnsi="Times New Roman" w:cs="Times New Roman"/>
          <w:sz w:val="20"/>
          <w:szCs w:val="20"/>
          <w:lang w:eastAsia="lt-LT"/>
        </w:rPr>
        <w:t>___________</w:t>
      </w:r>
      <w:r w:rsidRPr="00BF093E">
        <w:rPr>
          <w:rFonts w:ascii="Times New Roman" w:eastAsia="Calibri" w:hAnsi="Times New Roman" w:cs="Times New Roman"/>
          <w:bCs/>
          <w:sz w:val="20"/>
          <w:szCs w:val="20"/>
          <w:lang w:eastAsia="lt-LT"/>
        </w:rPr>
        <w:t xml:space="preserve"> </w:t>
      </w:r>
      <w:r w:rsidRPr="00BF093E">
        <w:rPr>
          <w:rFonts w:ascii="Times New Roman" w:eastAsia="Calibri" w:hAnsi="Times New Roman" w:cs="Times New Roman"/>
          <w:sz w:val="20"/>
          <w:szCs w:val="20"/>
          <w:lang w:eastAsia="lt-LT"/>
        </w:rPr>
        <w:t>Nr.______</w:t>
      </w:r>
    </w:p>
    <w:p w14:paraId="0378EBF3" w14:textId="77777777" w:rsidR="00BD096A" w:rsidRPr="00BF093E" w:rsidRDefault="00BD096A" w:rsidP="00BD096A">
      <w:pPr>
        <w:shd w:val="clear" w:color="auto" w:fill="FFFFFF"/>
        <w:spacing w:line="240" w:lineRule="auto"/>
        <w:jc w:val="center"/>
        <w:rPr>
          <w:rFonts w:ascii="Times New Roman" w:eastAsia="Calibri" w:hAnsi="Times New Roman" w:cs="Times New Roman"/>
          <w:bCs/>
          <w:sz w:val="20"/>
          <w:szCs w:val="20"/>
          <w:lang w:eastAsia="lt-LT"/>
        </w:rPr>
      </w:pPr>
      <w:r w:rsidRPr="00BF093E">
        <w:rPr>
          <w:rFonts w:ascii="Times New Roman" w:eastAsia="Calibri" w:hAnsi="Times New Roman" w:cs="Times New Roman"/>
          <w:bCs/>
          <w:sz w:val="20"/>
          <w:szCs w:val="20"/>
          <w:lang w:eastAsia="lt-LT"/>
        </w:rPr>
        <w:t>(Data)</w:t>
      </w:r>
    </w:p>
    <w:p w14:paraId="5100739C" w14:textId="77777777" w:rsidR="00BD096A" w:rsidRPr="00BF093E" w:rsidRDefault="00BD096A" w:rsidP="00BD096A">
      <w:pPr>
        <w:shd w:val="clear" w:color="auto" w:fill="FFFFFF"/>
        <w:spacing w:line="240" w:lineRule="auto"/>
        <w:rPr>
          <w:rFonts w:ascii="Times New Roman" w:eastAsia="Calibri" w:hAnsi="Times New Roman" w:cs="Times New Roman"/>
          <w:bCs/>
          <w:sz w:val="20"/>
          <w:szCs w:val="20"/>
          <w:lang w:eastAsia="lt-LT"/>
        </w:rPr>
      </w:pPr>
    </w:p>
    <w:tbl>
      <w:tblPr>
        <w:tblW w:w="10363" w:type="dxa"/>
        <w:tblLayout w:type="fixed"/>
        <w:tblLook w:val="04A0" w:firstRow="1" w:lastRow="0" w:firstColumn="1" w:lastColumn="0" w:noHBand="0" w:noVBand="1"/>
      </w:tblPr>
      <w:tblGrid>
        <w:gridCol w:w="113"/>
        <w:gridCol w:w="600"/>
        <w:gridCol w:w="9635"/>
        <w:gridCol w:w="15"/>
      </w:tblGrid>
      <w:tr w:rsidR="00BD096A" w:rsidRPr="00BF093E" w14:paraId="582EBD15" w14:textId="77777777">
        <w:trPr>
          <w:gridAfter w:val="1"/>
          <w:wAfter w:w="15" w:type="dxa"/>
        </w:trPr>
        <w:tc>
          <w:tcPr>
            <w:tcW w:w="10348" w:type="dxa"/>
            <w:gridSpan w:val="3"/>
            <w:shd w:val="clear" w:color="auto" w:fill="auto"/>
          </w:tcPr>
          <w:p w14:paraId="6A6FA58B" w14:textId="78971156" w:rsidR="00BD096A" w:rsidRPr="00BF093E" w:rsidRDefault="00BD096A">
            <w:pPr>
              <w:snapToGrid w:val="0"/>
              <w:spacing w:line="240" w:lineRule="auto"/>
              <w:ind w:right="-82"/>
              <w:rPr>
                <w:rFonts w:ascii="Times New Roman" w:eastAsia="Calibri" w:hAnsi="Times New Roman" w:cs="Times New Roman"/>
                <w:sz w:val="20"/>
                <w:szCs w:val="20"/>
                <w:lang w:eastAsia="lt-LT"/>
              </w:rPr>
            </w:pPr>
          </w:p>
        </w:tc>
      </w:tr>
      <w:tr w:rsidR="00BD096A" w:rsidRPr="00BF093E" w14:paraId="106E5BFE" w14:textId="77777777">
        <w:trPr>
          <w:gridAfter w:val="1"/>
          <w:wAfter w:w="15" w:type="dxa"/>
        </w:trPr>
        <w:tc>
          <w:tcPr>
            <w:tcW w:w="10348" w:type="dxa"/>
            <w:gridSpan w:val="3"/>
            <w:shd w:val="clear" w:color="auto" w:fill="auto"/>
          </w:tcPr>
          <w:p w14:paraId="1418A493" w14:textId="64E8CFEA" w:rsidR="00BD096A" w:rsidRPr="00BF093E" w:rsidRDefault="00BD096A">
            <w:pPr>
              <w:snapToGrid w:val="0"/>
              <w:spacing w:line="240" w:lineRule="auto"/>
              <w:ind w:right="-82"/>
              <w:rPr>
                <w:rFonts w:ascii="Times New Roman" w:eastAsia="Calibri" w:hAnsi="Times New Roman" w:cs="Times New Roman"/>
                <w:i/>
                <w:sz w:val="20"/>
                <w:szCs w:val="20"/>
                <w:lang w:eastAsia="lt-LT"/>
              </w:rPr>
            </w:pPr>
          </w:p>
        </w:tc>
      </w:tr>
      <w:tr w:rsidR="00BD096A" w:rsidRPr="00BF093E" w14:paraId="58B274F6" w14:textId="77777777">
        <w:trPr>
          <w:gridAfter w:val="1"/>
          <w:wAfter w:w="15" w:type="dxa"/>
        </w:trPr>
        <w:tc>
          <w:tcPr>
            <w:tcW w:w="10348" w:type="dxa"/>
            <w:gridSpan w:val="3"/>
            <w:shd w:val="clear" w:color="auto" w:fill="auto"/>
          </w:tcPr>
          <w:p w14:paraId="2692617B" w14:textId="40C683CB" w:rsidR="00BD096A" w:rsidRPr="00BF093E" w:rsidRDefault="008672CC" w:rsidP="008045C2">
            <w:pPr>
              <w:spacing w:line="240" w:lineRule="auto"/>
              <w:rPr>
                <w:rFonts w:ascii="Times New Roman" w:eastAsia="Calibri" w:hAnsi="Times New Roman" w:cs="Times New Roman"/>
                <w:i/>
                <w:sz w:val="20"/>
                <w:szCs w:val="20"/>
                <w:lang w:eastAsia="lt-LT"/>
              </w:rPr>
            </w:pPr>
            <w:r>
              <w:rPr>
                <w:rFonts w:ascii="Times New Roman" w:eastAsia="Calibri" w:hAnsi="Times New Roman" w:cs="Times New Roman"/>
                <w:sz w:val="24"/>
                <w:szCs w:val="24"/>
                <w:lang w:eastAsia="lt-LT"/>
              </w:rPr>
              <w:t>D</w:t>
            </w:r>
            <w:r w:rsidR="00173E4A">
              <w:rPr>
                <w:rFonts w:ascii="Times New Roman" w:eastAsia="Calibri" w:hAnsi="Times New Roman" w:cs="Times New Roman"/>
                <w:sz w:val="24"/>
                <w:szCs w:val="24"/>
                <w:lang w:eastAsia="lt-LT"/>
              </w:rPr>
              <w:t>eklaruoju</w:t>
            </w:r>
            <w:r w:rsidR="009C5CFC">
              <w:rPr>
                <w:rFonts w:ascii="Times New Roman" w:eastAsia="Calibri" w:hAnsi="Times New Roman" w:cs="Times New Roman"/>
                <w:sz w:val="24"/>
                <w:szCs w:val="24"/>
                <w:lang w:eastAsia="lt-LT"/>
              </w:rPr>
              <w:t xml:space="preserve"> ir patvirtinu</w:t>
            </w:r>
            <w:r w:rsidR="00BD096A" w:rsidRPr="00BF093E">
              <w:rPr>
                <w:rFonts w:ascii="Times New Roman" w:eastAsia="Calibri" w:hAnsi="Times New Roman" w:cs="Times New Roman"/>
                <w:sz w:val="24"/>
                <w:szCs w:val="24"/>
                <w:lang w:eastAsia="lt-LT"/>
              </w:rPr>
              <w:t>, kad</w:t>
            </w:r>
            <w:r w:rsidR="009C5CFC">
              <w:rPr>
                <w:rFonts w:ascii="Times New Roman" w:eastAsia="Calibri" w:hAnsi="Times New Roman" w:cs="Times New Roman"/>
                <w:sz w:val="20"/>
                <w:szCs w:val="20"/>
                <w:lang w:eastAsia="lt-LT"/>
              </w:rPr>
              <w:t>:</w:t>
            </w:r>
          </w:p>
        </w:tc>
      </w:tr>
      <w:tr w:rsidR="00AA779A" w:rsidRPr="00BF093E" w14:paraId="38502AA8" w14:textId="77777777" w:rsidTr="00CF11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13" w:type="dxa"/>
          <w:trHeight w:val="20"/>
        </w:trPr>
        <w:tc>
          <w:tcPr>
            <w:tcW w:w="600" w:type="dxa"/>
          </w:tcPr>
          <w:p w14:paraId="280FC05B" w14:textId="29A8AA66" w:rsidR="00AA779A" w:rsidRPr="00BF093E" w:rsidRDefault="00AA779A">
            <w:pPr>
              <w:widowControl w:val="0"/>
              <w:autoSpaceDE w:val="0"/>
              <w:autoSpaceDN w:val="0"/>
              <w:adjustRightInd w:val="0"/>
              <w:spacing w:line="240" w:lineRule="auto"/>
              <w:rPr>
                <w:rFonts w:ascii="Times New Roman" w:eastAsia="Calibri" w:hAnsi="Times New Roman" w:cs="Times New Roman"/>
                <w:sz w:val="20"/>
                <w:szCs w:val="20"/>
                <w:lang w:val="en-US" w:eastAsia="lt-LT"/>
              </w:rPr>
            </w:pPr>
            <w:r>
              <w:rPr>
                <w:rFonts w:ascii="Times New Roman" w:eastAsia="Calibri" w:hAnsi="Times New Roman" w:cs="Times New Roman"/>
                <w:sz w:val="20"/>
                <w:szCs w:val="20"/>
                <w:lang w:val="en-US" w:eastAsia="lt-LT"/>
              </w:rPr>
              <w:t>1.</w:t>
            </w:r>
          </w:p>
        </w:tc>
        <w:tc>
          <w:tcPr>
            <w:tcW w:w="9650" w:type="dxa"/>
            <w:gridSpan w:val="2"/>
            <w:shd w:val="clear" w:color="auto" w:fill="auto"/>
          </w:tcPr>
          <w:p w14:paraId="241798DD" w14:textId="21B13F76" w:rsidR="00AA779A" w:rsidRPr="00BF093E" w:rsidRDefault="00AA779A">
            <w:pPr>
              <w:spacing w:line="240" w:lineRule="auto"/>
              <w:rPr>
                <w:rFonts w:ascii="Times New Roman" w:eastAsia="Calibri" w:hAnsi="Times New Roman" w:cs="Times New Roman"/>
                <w:sz w:val="20"/>
                <w:szCs w:val="20"/>
                <w:lang w:eastAsia="lt-LT"/>
              </w:rPr>
            </w:pPr>
            <w:r>
              <w:rPr>
                <w:rFonts w:ascii="Times New Roman" w:eastAsia="Times New Roman" w:hAnsi="Times New Roman" w:cs="Times New Roman"/>
                <w:color w:val="000000"/>
                <w:sz w:val="20"/>
                <w:szCs w:val="20"/>
                <w:lang w:eastAsia="lt-LT"/>
              </w:rPr>
              <w:t>Aš (T</w:t>
            </w:r>
            <w:r w:rsidRPr="00672130">
              <w:rPr>
                <w:rFonts w:ascii="Times New Roman" w:eastAsia="Times New Roman" w:hAnsi="Times New Roman" w:cs="Times New Roman"/>
                <w:color w:val="000000"/>
                <w:sz w:val="20"/>
                <w:szCs w:val="20"/>
                <w:lang w:eastAsia="lt-LT"/>
              </w:rPr>
              <w:t>iekėjas</w:t>
            </w:r>
            <w:r>
              <w:rPr>
                <w:rFonts w:ascii="Times New Roman" w:eastAsia="Times New Roman" w:hAnsi="Times New Roman" w:cs="Times New Roman"/>
                <w:color w:val="000000"/>
                <w:sz w:val="20"/>
                <w:szCs w:val="20"/>
                <w:lang w:eastAsia="lt-LT"/>
              </w:rPr>
              <w:t>)</w:t>
            </w:r>
            <w:r w:rsidRPr="00672130">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color w:val="000000"/>
                <w:sz w:val="20"/>
                <w:szCs w:val="20"/>
                <w:lang w:eastAsia="lt-LT"/>
              </w:rPr>
              <w:t xml:space="preserve">mano </w:t>
            </w:r>
            <w:r w:rsidRPr="00672130">
              <w:rPr>
                <w:rFonts w:ascii="Times New Roman" w:eastAsia="Times New Roman" w:hAnsi="Times New Roman" w:cs="Times New Roman"/>
                <w:color w:val="000000"/>
                <w:sz w:val="20"/>
                <w:szCs w:val="20"/>
                <w:lang w:eastAsia="lt-LT"/>
              </w:rPr>
              <w:t>subtiekėjas, ūkio subjektai, kurių pajėgumais remi</w:t>
            </w:r>
            <w:r>
              <w:rPr>
                <w:rFonts w:ascii="Times New Roman" w:eastAsia="Times New Roman" w:hAnsi="Times New Roman" w:cs="Times New Roman"/>
                <w:color w:val="000000"/>
                <w:sz w:val="20"/>
                <w:szCs w:val="20"/>
                <w:lang w:eastAsia="lt-LT"/>
              </w:rPr>
              <w:t xml:space="preserve">uosi ir mane (Tiekėją), mano subtiekėjus ar ūkio subjektus, kurių pajėgumais remiuosi, </w:t>
            </w:r>
            <w:r w:rsidRPr="00672130">
              <w:rPr>
                <w:rFonts w:ascii="Times New Roman" w:eastAsia="Times New Roman" w:hAnsi="Times New Roman" w:cs="Times New Roman"/>
                <w:color w:val="000000"/>
                <w:sz w:val="20"/>
                <w:szCs w:val="20"/>
                <w:lang w:eastAsia="lt-LT"/>
              </w:rPr>
              <w:t xml:space="preserve">kontroliuojantys asmenys </w:t>
            </w:r>
            <w:r>
              <w:rPr>
                <w:rFonts w:ascii="Times New Roman" w:eastAsia="Times New Roman" w:hAnsi="Times New Roman" w:cs="Times New Roman"/>
                <w:color w:val="000000"/>
                <w:sz w:val="20"/>
                <w:szCs w:val="20"/>
                <w:lang w:eastAsia="lt-LT"/>
              </w:rPr>
              <w:t>nėra</w:t>
            </w:r>
            <w:r w:rsidRPr="00672130">
              <w:rPr>
                <w:rFonts w:ascii="Times New Roman" w:eastAsia="Times New Roman" w:hAnsi="Times New Roman" w:cs="Times New Roman"/>
                <w:color w:val="000000"/>
                <w:sz w:val="20"/>
                <w:szCs w:val="20"/>
                <w:lang w:eastAsia="lt-LT"/>
              </w:rPr>
              <w:t xml:space="preserve"> juridiniai asmenys, registruoti </w:t>
            </w:r>
            <w:r>
              <w:rPr>
                <w:rFonts w:ascii="Times New Roman" w:eastAsia="Times New Roman" w:hAnsi="Times New Roman" w:cs="Times New Roman"/>
                <w:color w:val="000000"/>
                <w:sz w:val="20"/>
                <w:szCs w:val="20"/>
                <w:lang w:eastAsia="lt-LT"/>
              </w:rPr>
              <w:t xml:space="preserve">Lietuvos Respublikos viešųjų pirkimų </w:t>
            </w:r>
            <w:r w:rsidRPr="00672130">
              <w:rPr>
                <w:rFonts w:ascii="Times New Roman" w:eastAsia="Times New Roman" w:hAnsi="Times New Roman" w:cs="Times New Roman"/>
                <w:color w:val="000000"/>
                <w:sz w:val="20"/>
                <w:szCs w:val="20"/>
                <w:lang w:eastAsia="lt-LT"/>
              </w:rPr>
              <w:t xml:space="preserve"> įstatymo 92 straipsnio 15 dalyje numatytame sąraše nurodytose valstybėse ar teritorijose</w:t>
            </w:r>
            <w:r>
              <w:rPr>
                <w:rFonts w:ascii="Times New Roman" w:eastAsia="Times New Roman" w:hAnsi="Times New Roman" w:cs="Times New Roman"/>
                <w:color w:val="000000"/>
                <w:sz w:val="20"/>
                <w:szCs w:val="20"/>
                <w:lang w:eastAsia="lt-LT"/>
              </w:rPr>
              <w:t>.</w:t>
            </w:r>
          </w:p>
        </w:tc>
      </w:tr>
      <w:tr w:rsidR="00A02969" w:rsidRPr="00BF093E" w14:paraId="4293C1DA" w14:textId="77777777" w:rsidTr="00CF11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wBefore w:w="113" w:type="dxa"/>
          <w:trHeight w:val="20"/>
        </w:trPr>
        <w:tc>
          <w:tcPr>
            <w:tcW w:w="600" w:type="dxa"/>
          </w:tcPr>
          <w:p w14:paraId="4CEBA4AC" w14:textId="568C3BDA" w:rsidR="00A02969" w:rsidRPr="00BF093E" w:rsidRDefault="00A02969">
            <w:pPr>
              <w:widowControl w:val="0"/>
              <w:autoSpaceDE w:val="0"/>
              <w:autoSpaceDN w:val="0"/>
              <w:adjustRightInd w:val="0"/>
              <w:spacing w:line="240" w:lineRule="auto"/>
              <w:rPr>
                <w:rFonts w:ascii="Times New Roman" w:eastAsia="Calibri" w:hAnsi="Times New Roman" w:cs="Times New Roman"/>
                <w:sz w:val="20"/>
                <w:szCs w:val="20"/>
                <w:lang w:val="en-US" w:eastAsia="lt-LT"/>
              </w:rPr>
            </w:pPr>
            <w:r>
              <w:rPr>
                <w:rFonts w:ascii="Times New Roman" w:eastAsia="Calibri" w:hAnsi="Times New Roman" w:cs="Times New Roman"/>
                <w:sz w:val="20"/>
                <w:szCs w:val="20"/>
                <w:lang w:val="en-US" w:eastAsia="lt-LT"/>
              </w:rPr>
              <w:t>2.</w:t>
            </w:r>
          </w:p>
        </w:tc>
        <w:tc>
          <w:tcPr>
            <w:tcW w:w="9650" w:type="dxa"/>
            <w:gridSpan w:val="2"/>
            <w:shd w:val="clear" w:color="auto" w:fill="auto"/>
          </w:tcPr>
          <w:p w14:paraId="542FA32C" w14:textId="27EB567A" w:rsidR="00A02969" w:rsidRPr="00BF093E" w:rsidRDefault="00A02969">
            <w:pPr>
              <w:spacing w:line="240" w:lineRule="auto"/>
              <w:rPr>
                <w:rFonts w:ascii="Times New Roman" w:eastAsia="Calibri" w:hAnsi="Times New Roman" w:cs="Times New Roman"/>
                <w:sz w:val="20"/>
                <w:szCs w:val="20"/>
                <w:lang w:eastAsia="lt-LT"/>
              </w:rPr>
            </w:pPr>
            <w:r>
              <w:rPr>
                <w:rFonts w:ascii="Times New Roman" w:eastAsia="Times New Roman" w:hAnsi="Times New Roman" w:cs="Times New Roman"/>
                <w:color w:val="000000"/>
                <w:sz w:val="20"/>
                <w:szCs w:val="20"/>
                <w:lang w:eastAsia="lt-LT"/>
              </w:rPr>
              <w:t>Aš (T</w:t>
            </w:r>
            <w:r w:rsidRPr="00672130">
              <w:rPr>
                <w:rFonts w:ascii="Times New Roman" w:eastAsia="Times New Roman" w:hAnsi="Times New Roman" w:cs="Times New Roman"/>
                <w:color w:val="000000"/>
                <w:sz w:val="20"/>
                <w:szCs w:val="20"/>
                <w:lang w:eastAsia="lt-LT"/>
              </w:rPr>
              <w:t>iekėjas</w:t>
            </w:r>
            <w:r>
              <w:rPr>
                <w:rFonts w:ascii="Times New Roman" w:eastAsia="Times New Roman" w:hAnsi="Times New Roman" w:cs="Times New Roman"/>
                <w:color w:val="000000"/>
                <w:sz w:val="20"/>
                <w:szCs w:val="20"/>
                <w:lang w:eastAsia="lt-LT"/>
              </w:rPr>
              <w:t>)</w:t>
            </w:r>
            <w:r w:rsidRPr="00672130">
              <w:rPr>
                <w:rFonts w:ascii="Times New Roman" w:eastAsia="Times New Roman" w:hAnsi="Times New Roman" w:cs="Times New Roman"/>
                <w:color w:val="000000"/>
                <w:sz w:val="20"/>
                <w:szCs w:val="20"/>
                <w:lang w:eastAsia="lt-LT"/>
              </w:rPr>
              <w:t xml:space="preserve">, </w:t>
            </w:r>
            <w:r>
              <w:rPr>
                <w:rFonts w:ascii="Times New Roman" w:eastAsia="Times New Roman" w:hAnsi="Times New Roman" w:cs="Times New Roman"/>
                <w:color w:val="000000"/>
                <w:sz w:val="20"/>
                <w:szCs w:val="20"/>
                <w:lang w:eastAsia="lt-LT"/>
              </w:rPr>
              <w:t xml:space="preserve">mano </w:t>
            </w:r>
            <w:r w:rsidRPr="00672130">
              <w:rPr>
                <w:rFonts w:ascii="Times New Roman" w:eastAsia="Times New Roman" w:hAnsi="Times New Roman" w:cs="Times New Roman"/>
                <w:color w:val="000000"/>
                <w:sz w:val="20"/>
                <w:szCs w:val="20"/>
                <w:lang w:eastAsia="lt-LT"/>
              </w:rPr>
              <w:t>subtiekėjas, ūkio subjektai, kurių pajėgumais remi</w:t>
            </w:r>
            <w:r>
              <w:rPr>
                <w:rFonts w:ascii="Times New Roman" w:eastAsia="Times New Roman" w:hAnsi="Times New Roman" w:cs="Times New Roman"/>
                <w:color w:val="000000"/>
                <w:sz w:val="20"/>
                <w:szCs w:val="20"/>
                <w:lang w:eastAsia="lt-LT"/>
              </w:rPr>
              <w:t xml:space="preserve">uosi ir mane (Tiekėją), mano subtiekėjus ar ūkio subjektus, kurių pajėgumais remiuosi, </w:t>
            </w:r>
            <w:r w:rsidRPr="00672130">
              <w:rPr>
                <w:rFonts w:ascii="Times New Roman" w:eastAsia="Times New Roman" w:hAnsi="Times New Roman" w:cs="Times New Roman"/>
                <w:color w:val="000000"/>
                <w:sz w:val="20"/>
                <w:szCs w:val="20"/>
                <w:lang w:eastAsia="lt-LT"/>
              </w:rPr>
              <w:t xml:space="preserve">kontroliuojantys asmenys </w:t>
            </w:r>
            <w:r>
              <w:rPr>
                <w:rFonts w:ascii="Times New Roman" w:eastAsia="Times New Roman" w:hAnsi="Times New Roman" w:cs="Times New Roman"/>
                <w:color w:val="000000"/>
                <w:sz w:val="20"/>
                <w:szCs w:val="20"/>
                <w:lang w:eastAsia="lt-LT"/>
              </w:rPr>
              <w:t>nėra</w:t>
            </w:r>
            <w:r w:rsidRPr="00C36220">
              <w:rPr>
                <w:rFonts w:ascii="Times New Roman" w:eastAsia="Times New Roman" w:hAnsi="Times New Roman" w:cs="Times New Roman"/>
                <w:color w:val="000000"/>
                <w:sz w:val="20"/>
                <w:szCs w:val="20"/>
                <w:lang w:eastAsia="lt-LT"/>
              </w:rPr>
              <w:t xml:space="preserve"> fiziniai asmenys, nuolat gyvenantys </w:t>
            </w:r>
            <w:r>
              <w:rPr>
                <w:rFonts w:ascii="Times New Roman" w:eastAsia="Times New Roman" w:hAnsi="Times New Roman" w:cs="Times New Roman"/>
                <w:color w:val="000000"/>
                <w:sz w:val="20"/>
                <w:szCs w:val="20"/>
                <w:lang w:eastAsia="lt-LT"/>
              </w:rPr>
              <w:t>Lietuvos Respublikos viešųjų pirkimų</w:t>
            </w:r>
            <w:r w:rsidRPr="00C36220">
              <w:rPr>
                <w:rFonts w:ascii="Times New Roman" w:eastAsia="Times New Roman" w:hAnsi="Times New Roman" w:cs="Times New Roman"/>
                <w:color w:val="000000"/>
                <w:sz w:val="20"/>
                <w:szCs w:val="20"/>
                <w:lang w:eastAsia="lt-LT"/>
              </w:rPr>
              <w:t xml:space="preserve"> įstatymo 92 straipsnio 15 dalyje numatytame sąraše nurodytose valstybėse ar teritorijose arba turintys šių valstybių pilietybę</w:t>
            </w:r>
            <w:r>
              <w:rPr>
                <w:rFonts w:ascii="Times New Roman" w:eastAsia="Times New Roman" w:hAnsi="Times New Roman" w:cs="Times New Roman"/>
                <w:color w:val="000000"/>
                <w:sz w:val="20"/>
                <w:szCs w:val="20"/>
                <w:lang w:eastAsia="lt-LT"/>
              </w:rPr>
              <w:t>.</w:t>
            </w:r>
          </w:p>
        </w:tc>
      </w:tr>
    </w:tbl>
    <w:p w14:paraId="3013280A" w14:textId="77777777" w:rsidR="00BD096A" w:rsidRPr="00BF093E" w:rsidRDefault="00BD096A" w:rsidP="00BD096A">
      <w:pPr>
        <w:spacing w:line="240" w:lineRule="auto"/>
        <w:ind w:firstLine="720"/>
        <w:rPr>
          <w:rFonts w:ascii="Times New Roman" w:eastAsia="Times New Roman" w:hAnsi="Times New Roman" w:cs="Times New Roman"/>
          <w:b/>
          <w:bCs/>
          <w:color w:val="000000"/>
          <w:lang w:eastAsia="lt-LT"/>
        </w:rPr>
      </w:pPr>
      <w:r w:rsidRPr="00BF093E">
        <w:rPr>
          <w:rFonts w:ascii="Times New Roman" w:eastAsia="Times New Roman" w:hAnsi="Times New Roman" w:cs="Times New Roman"/>
          <w:b/>
          <w:bCs/>
          <w:color w:val="000000"/>
          <w:lang w:eastAsia="lt-LT"/>
        </w:rPr>
        <w:t>Man žinoma, kad:</w:t>
      </w:r>
    </w:p>
    <w:p w14:paraId="2A3D910C" w14:textId="77777777" w:rsidR="00F0759E" w:rsidRDefault="00BD096A" w:rsidP="0066258F">
      <w:pPr>
        <w:pStyle w:val="ListParagraph"/>
        <w:numPr>
          <w:ilvl w:val="0"/>
          <w:numId w:val="41"/>
        </w:numPr>
        <w:jc w:val="both"/>
        <w:rPr>
          <w:rFonts w:ascii="Times New Roman" w:eastAsiaTheme="minorEastAsia" w:hAnsi="Times New Roman"/>
          <w:lang w:eastAsia="lt-LT"/>
        </w:rPr>
      </w:pPr>
      <w:r w:rsidRPr="0066258F">
        <w:rPr>
          <w:rFonts w:ascii="Times New Roman" w:eastAsiaTheme="minorEastAsia" w:hAnsi="Times New Roman"/>
          <w:lang w:eastAsia="lt-LT"/>
        </w:rPr>
        <w:t>Perkančioji organizacija atmes  pasiūlymą, jei bus tenkinama aukščiau nurodyt</w:t>
      </w:r>
      <w:r w:rsidR="00723141" w:rsidRPr="0066258F">
        <w:rPr>
          <w:rFonts w:ascii="Times New Roman" w:eastAsiaTheme="minorEastAsia" w:hAnsi="Times New Roman"/>
          <w:lang w:eastAsia="lt-LT"/>
        </w:rPr>
        <w:t xml:space="preserve">a </w:t>
      </w:r>
      <w:r w:rsidRPr="0066258F">
        <w:rPr>
          <w:rFonts w:ascii="Times New Roman" w:eastAsiaTheme="minorEastAsia" w:hAnsi="Times New Roman"/>
          <w:lang w:eastAsia="lt-LT"/>
        </w:rPr>
        <w:t>sąlyg</w:t>
      </w:r>
      <w:r w:rsidR="00723141" w:rsidRPr="0066258F">
        <w:rPr>
          <w:rFonts w:ascii="Times New Roman" w:eastAsiaTheme="minorEastAsia" w:hAnsi="Times New Roman"/>
          <w:lang w:eastAsia="lt-LT"/>
        </w:rPr>
        <w:t>a</w:t>
      </w:r>
      <w:r w:rsidR="00F0759E">
        <w:rPr>
          <w:rFonts w:ascii="Times New Roman" w:eastAsiaTheme="minorEastAsia" w:hAnsi="Times New Roman"/>
          <w:lang w:eastAsia="lt-LT"/>
        </w:rPr>
        <w:t>;</w:t>
      </w:r>
    </w:p>
    <w:p w14:paraId="64F690AB" w14:textId="77777777" w:rsidR="00F0759E" w:rsidRDefault="00BD096A" w:rsidP="0066258F">
      <w:pPr>
        <w:pStyle w:val="ListParagraph"/>
        <w:numPr>
          <w:ilvl w:val="0"/>
          <w:numId w:val="41"/>
        </w:numPr>
        <w:jc w:val="both"/>
        <w:rPr>
          <w:rFonts w:ascii="Times New Roman" w:eastAsiaTheme="minorEastAsia" w:hAnsi="Times New Roman"/>
          <w:lang w:eastAsia="lt-LT"/>
        </w:rPr>
      </w:pPr>
      <w:r w:rsidRPr="0066258F">
        <w:rPr>
          <w:rFonts w:ascii="Times New Roman" w:eastAsiaTheme="minorEastAsia" w:hAnsi="Times New Roman"/>
          <w:lang w:eastAsia="lt-LT"/>
        </w:rPr>
        <w:t xml:space="preserve">Perkančiajai organizacijai </w:t>
      </w:r>
      <w:r w:rsidRPr="0066258F">
        <w:rPr>
          <w:rFonts w:ascii="Times New Roman" w:eastAsiaTheme="minorEastAsia" w:hAnsi="Times New Roman"/>
          <w:b/>
          <w:bCs/>
          <w:lang w:eastAsia="lt-LT"/>
        </w:rPr>
        <w:t>kilus abejonių</w:t>
      </w:r>
      <w:r w:rsidRPr="0066258F">
        <w:rPr>
          <w:rFonts w:ascii="Times New Roman" w:eastAsiaTheme="minorEastAsia" w:hAnsi="Times New Roman"/>
          <w:lang w:eastAsia="lt-LT"/>
        </w:rPr>
        <w:t xml:space="preserve"> dėl Tiekėjo laisvos formos atitikties deklaracijoje dėl atitikties VPĮ 45 straipsnio 2</w:t>
      </w:r>
      <w:r w:rsidRPr="0066258F">
        <w:rPr>
          <w:rFonts w:ascii="Times New Roman" w:eastAsiaTheme="minorEastAsia" w:hAnsi="Times New Roman"/>
          <w:vertAlign w:val="superscript"/>
          <w:lang w:eastAsia="lt-LT"/>
        </w:rPr>
        <w:t>1</w:t>
      </w:r>
      <w:r w:rsidRPr="0066258F">
        <w:rPr>
          <w:rFonts w:ascii="Times New Roman" w:eastAsiaTheme="minorEastAsia" w:hAnsi="Times New Roman"/>
          <w:lang w:eastAsia="lt-LT"/>
        </w:rPr>
        <w:t xml:space="preserve"> dalies </w:t>
      </w:r>
      <w:r w:rsidR="00C225C5" w:rsidRPr="0066258F">
        <w:rPr>
          <w:rFonts w:ascii="Times New Roman" w:eastAsiaTheme="minorEastAsia" w:hAnsi="Times New Roman"/>
          <w:lang w:val="en-US" w:eastAsia="lt-LT"/>
        </w:rPr>
        <w:t>1</w:t>
      </w:r>
      <w:r w:rsidR="006A323B" w:rsidRPr="0066258F">
        <w:rPr>
          <w:rFonts w:ascii="Times New Roman" w:eastAsiaTheme="minorEastAsia" w:hAnsi="Times New Roman"/>
          <w:lang w:val="en-US" w:eastAsia="lt-LT"/>
        </w:rPr>
        <w:t xml:space="preserve"> ir </w:t>
      </w:r>
      <w:r w:rsidR="00C225C5" w:rsidRPr="0066258F">
        <w:rPr>
          <w:rFonts w:ascii="Times New Roman" w:eastAsiaTheme="minorEastAsia" w:hAnsi="Times New Roman"/>
          <w:lang w:val="en-US" w:eastAsia="lt-LT"/>
        </w:rPr>
        <w:t xml:space="preserve">2 </w:t>
      </w:r>
      <w:r w:rsidRPr="0066258F">
        <w:rPr>
          <w:rFonts w:ascii="Times New Roman" w:eastAsiaTheme="minorEastAsia" w:hAnsi="Times New Roman"/>
          <w:lang w:eastAsia="lt-LT"/>
        </w:rPr>
        <w:t>punkt</w:t>
      </w:r>
      <w:r w:rsidR="006A323B" w:rsidRPr="0066258F">
        <w:rPr>
          <w:rFonts w:ascii="Times New Roman" w:eastAsiaTheme="minorEastAsia" w:hAnsi="Times New Roman"/>
          <w:lang w:eastAsia="lt-LT"/>
        </w:rPr>
        <w:t>uose</w:t>
      </w:r>
      <w:r w:rsidRPr="0066258F">
        <w:rPr>
          <w:rFonts w:ascii="Times New Roman" w:eastAsiaTheme="minorEastAsia" w:hAnsi="Times New Roman"/>
          <w:lang w:eastAsia="lt-LT"/>
        </w:rPr>
        <w:t xml:space="preserv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21C1929" w14:textId="16F23561" w:rsidR="00D03349" w:rsidRPr="0066258F" w:rsidRDefault="00BD096A" w:rsidP="0066258F">
      <w:pPr>
        <w:pStyle w:val="ListParagraph"/>
        <w:numPr>
          <w:ilvl w:val="0"/>
          <w:numId w:val="41"/>
        </w:numPr>
        <w:jc w:val="both"/>
        <w:rPr>
          <w:rFonts w:ascii="Times New Roman" w:eastAsiaTheme="minorEastAsia" w:hAnsi="Times New Roman"/>
          <w:lang w:eastAsia="lt-LT"/>
        </w:rPr>
      </w:pPr>
      <w:r w:rsidRPr="0066258F">
        <w:rPr>
          <w:rFonts w:ascii="Times New Roman" w:eastAsia="Calibri" w:hAnsi="Times New Roman"/>
          <w:lang w:eastAsia="lt-LT"/>
        </w:rPr>
        <w:lastRenderedPageBreak/>
        <w:t>Man žinoma, kad, jeigu Perkančioji organizacija nustatytų, kad pateikti duomenys yra neteisingi, pateiktas pasiūlymas bus atmestas</w:t>
      </w:r>
      <w:r w:rsidR="00D03349" w:rsidRPr="0066258F">
        <w:rPr>
          <w:rFonts w:ascii="Times New Roman" w:eastAsia="Calibri" w:hAnsi="Times New Roman"/>
          <w:lang w:eastAsia="lt-LT"/>
        </w:rPr>
        <w:t>;</w:t>
      </w:r>
    </w:p>
    <w:p w14:paraId="3B610F6D" w14:textId="77777777" w:rsidR="00BD096A" w:rsidRPr="00BF093E" w:rsidRDefault="00BD096A" w:rsidP="00BD096A">
      <w:pPr>
        <w:spacing w:line="240" w:lineRule="auto"/>
        <w:ind w:left="5102"/>
        <w:jc w:val="right"/>
        <w:rPr>
          <w:rFonts w:ascii="Times New Roman" w:eastAsia="Calibri" w:hAnsi="Times New Roman" w:cs="Times New Roman"/>
          <w:sz w:val="24"/>
          <w:szCs w:val="24"/>
          <w:lang w:eastAsia="lt-LT"/>
        </w:rPr>
      </w:pPr>
    </w:p>
    <w:p w14:paraId="1599939B" w14:textId="77777777" w:rsidR="00BD096A" w:rsidRPr="00BF093E" w:rsidRDefault="00BD096A" w:rsidP="00BD096A">
      <w:pPr>
        <w:spacing w:line="240" w:lineRule="auto"/>
        <w:rPr>
          <w:rFonts w:ascii="Times New Roman" w:hAnsi="Times New Roman" w:cs="Times New Roman"/>
          <w:i/>
          <w:iCs/>
        </w:rPr>
      </w:pPr>
    </w:p>
    <w:p w14:paraId="3FC04DF7" w14:textId="77777777" w:rsidR="00BD096A" w:rsidRPr="00BF093E" w:rsidRDefault="00BD096A" w:rsidP="00BD096A">
      <w:pPr>
        <w:spacing w:line="240" w:lineRule="auto"/>
        <w:rPr>
          <w:rFonts w:ascii="Times New Roman" w:hAnsi="Times New Roman" w:cs="Times New Roman"/>
          <w:i/>
          <w:iCs/>
        </w:rPr>
      </w:pPr>
      <w:r w:rsidRPr="00BF093E">
        <w:rPr>
          <w:rFonts w:ascii="Times New Roman" w:hAnsi="Times New Roman" w:cs="Times New Roman"/>
          <w:i/>
          <w:iCs/>
        </w:rPr>
        <w:t>_____________________</w:t>
      </w:r>
      <w:r w:rsidRPr="00BF093E">
        <w:rPr>
          <w:rFonts w:ascii="Times New Roman" w:hAnsi="Times New Roman" w:cs="Times New Roman"/>
          <w:i/>
          <w:iCs/>
        </w:rPr>
        <w:tab/>
      </w:r>
      <w:r w:rsidRPr="00BF093E">
        <w:rPr>
          <w:rFonts w:ascii="Times New Roman" w:hAnsi="Times New Roman" w:cs="Times New Roman"/>
          <w:i/>
          <w:iCs/>
        </w:rPr>
        <w:tab/>
      </w:r>
      <w:r w:rsidRPr="00BF093E">
        <w:rPr>
          <w:rFonts w:ascii="Times New Roman" w:hAnsi="Times New Roman" w:cs="Times New Roman"/>
          <w:i/>
          <w:iCs/>
        </w:rPr>
        <w:tab/>
      </w:r>
      <w:r w:rsidRPr="00BF093E">
        <w:rPr>
          <w:rFonts w:ascii="Times New Roman" w:hAnsi="Times New Roman" w:cs="Times New Roman"/>
          <w:i/>
          <w:iCs/>
        </w:rPr>
        <w:tab/>
      </w:r>
      <w:r w:rsidRPr="00BF093E">
        <w:rPr>
          <w:rFonts w:ascii="Times New Roman" w:hAnsi="Times New Roman" w:cs="Times New Roman"/>
          <w:i/>
          <w:iCs/>
        </w:rPr>
        <w:tab/>
      </w:r>
      <w:r w:rsidRPr="00BF093E">
        <w:rPr>
          <w:rFonts w:ascii="Times New Roman" w:hAnsi="Times New Roman" w:cs="Times New Roman"/>
          <w:i/>
          <w:iCs/>
        </w:rPr>
        <w:tab/>
      </w:r>
      <w:r w:rsidRPr="00BF093E">
        <w:rPr>
          <w:rFonts w:ascii="Times New Roman" w:hAnsi="Times New Roman" w:cs="Times New Roman"/>
          <w:i/>
          <w:iCs/>
        </w:rPr>
        <w:tab/>
      </w:r>
      <w:r w:rsidRPr="00BF093E">
        <w:rPr>
          <w:rFonts w:ascii="Times New Roman" w:hAnsi="Times New Roman" w:cs="Times New Roman"/>
          <w:i/>
          <w:iCs/>
        </w:rPr>
        <w:tab/>
      </w:r>
      <w:r w:rsidRPr="00BF093E">
        <w:rPr>
          <w:rFonts w:ascii="Times New Roman" w:hAnsi="Times New Roman" w:cs="Times New Roman"/>
          <w:i/>
          <w:iCs/>
        </w:rPr>
        <w:tab/>
      </w:r>
      <w:r w:rsidRPr="00BF093E">
        <w:rPr>
          <w:rFonts w:ascii="Times New Roman" w:hAnsi="Times New Roman" w:cs="Times New Roman"/>
          <w:i/>
          <w:iCs/>
        </w:rPr>
        <w:tab/>
      </w:r>
      <w:r w:rsidRPr="00BF093E">
        <w:rPr>
          <w:rFonts w:ascii="Times New Roman" w:hAnsi="Times New Roman" w:cs="Times New Roman"/>
          <w:i/>
          <w:iCs/>
        </w:rPr>
        <w:tab/>
      </w:r>
      <w:r w:rsidRPr="00BF093E">
        <w:rPr>
          <w:rFonts w:ascii="Times New Roman" w:hAnsi="Times New Roman" w:cs="Times New Roman"/>
          <w:i/>
          <w:iCs/>
        </w:rPr>
        <w:tab/>
        <w:t>___________________</w:t>
      </w:r>
    </w:p>
    <w:p w14:paraId="4F7BE076" w14:textId="03E55017" w:rsidR="00BD096A" w:rsidRPr="00BF093E" w:rsidRDefault="00BD096A" w:rsidP="00BD096A">
      <w:pPr>
        <w:spacing w:line="240" w:lineRule="auto"/>
        <w:rPr>
          <w:rFonts w:ascii="Times New Roman" w:hAnsi="Times New Roman" w:cs="Times New Roman"/>
          <w:i/>
          <w:iCs/>
        </w:rPr>
      </w:pPr>
      <w:r w:rsidRPr="00BF093E">
        <w:rPr>
          <w:rFonts w:ascii="Times New Roman" w:hAnsi="Times New Roman" w:cs="Times New Roman"/>
          <w:i/>
          <w:iCs/>
        </w:rPr>
        <w:t>(parašas)</w:t>
      </w:r>
      <w:r w:rsidRPr="00BF093E">
        <w:rPr>
          <w:rFonts w:ascii="Times New Roman" w:hAnsi="Times New Roman" w:cs="Times New Roman"/>
          <w:i/>
          <w:iCs/>
        </w:rPr>
        <w:tab/>
      </w:r>
      <w:r w:rsidRPr="00BF093E">
        <w:rPr>
          <w:rFonts w:ascii="Times New Roman" w:hAnsi="Times New Roman" w:cs="Times New Roman"/>
          <w:i/>
          <w:iCs/>
        </w:rPr>
        <w:tab/>
      </w:r>
      <w:r w:rsidRPr="00BF093E">
        <w:rPr>
          <w:rFonts w:ascii="Times New Roman" w:hAnsi="Times New Roman" w:cs="Times New Roman"/>
          <w:i/>
          <w:iCs/>
        </w:rPr>
        <w:tab/>
      </w:r>
      <w:r w:rsidRPr="00BF093E">
        <w:rPr>
          <w:rFonts w:ascii="Times New Roman" w:hAnsi="Times New Roman" w:cs="Times New Roman"/>
          <w:i/>
          <w:iCs/>
        </w:rPr>
        <w:tab/>
      </w:r>
      <w:r w:rsidRPr="00BF093E">
        <w:rPr>
          <w:rFonts w:ascii="Times New Roman" w:hAnsi="Times New Roman" w:cs="Times New Roman"/>
          <w:i/>
          <w:iCs/>
        </w:rPr>
        <w:tab/>
        <w:t>(vardas, pavardė, pareigos)</w:t>
      </w:r>
    </w:p>
    <w:p w14:paraId="5E5EDFA3" w14:textId="77777777" w:rsidR="00BD096A" w:rsidRPr="00BF093E" w:rsidRDefault="00BD096A" w:rsidP="00BD096A">
      <w:pPr>
        <w:spacing w:line="276" w:lineRule="auto"/>
        <w:rPr>
          <w:rFonts w:ascii="Times New Roman" w:eastAsiaTheme="minorEastAsia" w:hAnsi="Times New Roman" w:cs="Times New Roman"/>
          <w:lang w:eastAsia="lt-LT"/>
        </w:rPr>
      </w:pPr>
    </w:p>
    <w:p w14:paraId="78B66912" w14:textId="77777777" w:rsidR="00BD096A" w:rsidRPr="00BF093E" w:rsidRDefault="00BD096A" w:rsidP="00BD096A">
      <w:pPr>
        <w:spacing w:line="276" w:lineRule="auto"/>
        <w:rPr>
          <w:rFonts w:ascii="Times New Roman" w:eastAsiaTheme="minorEastAsia" w:hAnsi="Times New Roman" w:cs="Times New Roman"/>
          <w:lang w:eastAsia="lt-LT"/>
        </w:rPr>
      </w:pPr>
    </w:p>
    <w:p w14:paraId="08E9D738" w14:textId="77777777" w:rsidR="00BD096A" w:rsidRPr="00BF093E" w:rsidRDefault="00BD096A" w:rsidP="00BD096A">
      <w:pPr>
        <w:spacing w:line="276" w:lineRule="auto"/>
        <w:rPr>
          <w:rFonts w:ascii="Times New Roman" w:eastAsiaTheme="minorEastAsia" w:hAnsi="Times New Roman" w:cs="Times New Roman"/>
          <w:lang w:eastAsia="lt-LT"/>
        </w:rPr>
      </w:pPr>
    </w:p>
    <w:p w14:paraId="0DF2469B" w14:textId="77777777" w:rsidR="00BD096A" w:rsidRPr="00BF093E" w:rsidRDefault="00BD096A" w:rsidP="00BD096A">
      <w:pPr>
        <w:spacing w:line="276" w:lineRule="auto"/>
        <w:rPr>
          <w:rFonts w:ascii="Times New Roman" w:eastAsiaTheme="minorEastAsia" w:hAnsi="Times New Roman" w:cs="Times New Roman"/>
          <w:lang w:eastAsia="lt-LT"/>
        </w:rPr>
      </w:pPr>
    </w:p>
    <w:p w14:paraId="228B51D2" w14:textId="77777777" w:rsidR="00BD096A" w:rsidRPr="00BF093E" w:rsidRDefault="00BD096A" w:rsidP="00BD096A">
      <w:pPr>
        <w:spacing w:line="276" w:lineRule="auto"/>
        <w:rPr>
          <w:rFonts w:ascii="Times New Roman" w:eastAsiaTheme="minorEastAsia" w:hAnsi="Times New Roman" w:cs="Times New Roman"/>
          <w:lang w:eastAsia="lt-LT"/>
        </w:rPr>
      </w:pPr>
    </w:p>
    <w:p w14:paraId="55CEB0E4" w14:textId="77777777" w:rsidR="00BD096A" w:rsidRPr="00BF093E" w:rsidRDefault="00BD096A" w:rsidP="00BD096A">
      <w:pPr>
        <w:spacing w:line="276" w:lineRule="auto"/>
        <w:rPr>
          <w:rFonts w:ascii="Times New Roman" w:eastAsiaTheme="minorEastAsia" w:hAnsi="Times New Roman" w:cs="Times New Roman"/>
          <w:lang w:eastAsia="lt-LT"/>
        </w:rPr>
      </w:pPr>
    </w:p>
    <w:p w14:paraId="7564FF3B" w14:textId="77777777" w:rsidR="00BD096A" w:rsidRPr="00BF093E" w:rsidRDefault="00BD096A" w:rsidP="00BD096A">
      <w:pPr>
        <w:spacing w:line="276" w:lineRule="auto"/>
        <w:rPr>
          <w:rFonts w:ascii="Times New Roman" w:eastAsiaTheme="minorEastAsia" w:hAnsi="Times New Roman" w:cs="Times New Roman"/>
          <w:lang w:eastAsia="lt-LT"/>
        </w:rPr>
      </w:pPr>
    </w:p>
    <w:p w14:paraId="3EA0638F" w14:textId="77777777" w:rsidR="00BD096A" w:rsidRPr="00BF093E" w:rsidRDefault="00BD096A" w:rsidP="00BD096A">
      <w:pPr>
        <w:spacing w:line="276" w:lineRule="auto"/>
        <w:rPr>
          <w:rFonts w:ascii="Times New Roman" w:eastAsiaTheme="minorEastAsia" w:hAnsi="Times New Roman" w:cs="Times New Roman"/>
          <w:lang w:eastAsia="lt-LT"/>
        </w:rPr>
      </w:pPr>
    </w:p>
    <w:p w14:paraId="2A1838CC" w14:textId="77777777" w:rsidR="00BD096A" w:rsidRPr="00BF093E" w:rsidRDefault="00BD096A" w:rsidP="00BD096A">
      <w:pPr>
        <w:spacing w:line="276" w:lineRule="auto"/>
        <w:rPr>
          <w:rFonts w:ascii="Times New Roman" w:eastAsiaTheme="minorEastAsia" w:hAnsi="Times New Roman" w:cs="Times New Roman"/>
          <w:lang w:eastAsia="lt-LT"/>
        </w:rPr>
      </w:pPr>
    </w:p>
    <w:p w14:paraId="7E47A766" w14:textId="77777777" w:rsidR="00BD096A" w:rsidRPr="00BF093E" w:rsidRDefault="00BD096A" w:rsidP="00BD096A">
      <w:pPr>
        <w:spacing w:line="276" w:lineRule="auto"/>
        <w:rPr>
          <w:rFonts w:ascii="Times New Roman" w:eastAsiaTheme="minorEastAsia" w:hAnsi="Times New Roman" w:cs="Times New Roman"/>
          <w:lang w:eastAsia="lt-LT"/>
        </w:rPr>
      </w:pPr>
    </w:p>
    <w:p w14:paraId="1DEDE43A" w14:textId="77777777" w:rsidR="00BD096A" w:rsidRDefault="00BD096A" w:rsidP="00BD096A">
      <w:pPr>
        <w:spacing w:line="276" w:lineRule="auto"/>
        <w:rPr>
          <w:rFonts w:eastAsiaTheme="minorEastAsia"/>
          <w:sz w:val="21"/>
          <w:szCs w:val="21"/>
          <w:lang w:eastAsia="lt-LT"/>
        </w:rPr>
      </w:pPr>
    </w:p>
    <w:p w14:paraId="56A8D7A8" w14:textId="77777777" w:rsidR="005B58B9" w:rsidRDefault="005B58B9" w:rsidP="00BD096A">
      <w:pPr>
        <w:spacing w:line="276" w:lineRule="auto"/>
        <w:rPr>
          <w:rFonts w:eastAsiaTheme="minorEastAsia"/>
          <w:sz w:val="21"/>
          <w:szCs w:val="21"/>
          <w:lang w:eastAsia="lt-LT"/>
        </w:rPr>
      </w:pPr>
    </w:p>
    <w:p w14:paraId="3A0E1894" w14:textId="77777777" w:rsidR="005B58B9" w:rsidRDefault="005B58B9" w:rsidP="00BD096A">
      <w:pPr>
        <w:spacing w:line="276" w:lineRule="auto"/>
        <w:rPr>
          <w:rFonts w:eastAsiaTheme="minorEastAsia"/>
          <w:sz w:val="21"/>
          <w:szCs w:val="21"/>
          <w:lang w:eastAsia="lt-LT"/>
        </w:rPr>
      </w:pPr>
    </w:p>
    <w:p w14:paraId="0BBF50DE" w14:textId="77777777" w:rsidR="005B58B9" w:rsidRDefault="005B58B9" w:rsidP="00BD096A">
      <w:pPr>
        <w:spacing w:line="276" w:lineRule="auto"/>
        <w:rPr>
          <w:rFonts w:eastAsiaTheme="minorEastAsia"/>
          <w:sz w:val="21"/>
          <w:szCs w:val="21"/>
          <w:lang w:eastAsia="lt-LT"/>
        </w:rPr>
      </w:pPr>
    </w:p>
    <w:p w14:paraId="759DFC80" w14:textId="77777777" w:rsidR="005B58B9" w:rsidRDefault="005B58B9" w:rsidP="00BD096A">
      <w:pPr>
        <w:spacing w:line="276" w:lineRule="auto"/>
        <w:rPr>
          <w:rFonts w:eastAsiaTheme="minorEastAsia"/>
          <w:sz w:val="21"/>
          <w:szCs w:val="21"/>
          <w:lang w:eastAsia="lt-LT"/>
        </w:rPr>
      </w:pPr>
    </w:p>
    <w:p w14:paraId="3AF1B217" w14:textId="77777777" w:rsidR="005B58B9" w:rsidRDefault="005B58B9" w:rsidP="00BD096A">
      <w:pPr>
        <w:spacing w:line="276" w:lineRule="auto"/>
        <w:rPr>
          <w:rFonts w:eastAsiaTheme="minorEastAsia"/>
          <w:sz w:val="21"/>
          <w:szCs w:val="21"/>
          <w:lang w:eastAsia="lt-LT"/>
        </w:rPr>
      </w:pPr>
    </w:p>
    <w:p w14:paraId="5F012A28" w14:textId="77777777" w:rsidR="005B58B9" w:rsidRDefault="005B58B9" w:rsidP="00BD096A">
      <w:pPr>
        <w:spacing w:line="276" w:lineRule="auto"/>
        <w:rPr>
          <w:rFonts w:eastAsiaTheme="minorEastAsia"/>
          <w:sz w:val="21"/>
          <w:szCs w:val="21"/>
          <w:lang w:eastAsia="lt-LT"/>
        </w:rPr>
      </w:pPr>
    </w:p>
    <w:p w14:paraId="09E37E2D" w14:textId="77777777" w:rsidR="005B58B9" w:rsidRDefault="005B58B9" w:rsidP="00BD096A">
      <w:pPr>
        <w:spacing w:line="276" w:lineRule="auto"/>
        <w:rPr>
          <w:rFonts w:eastAsiaTheme="minorEastAsia"/>
          <w:sz w:val="21"/>
          <w:szCs w:val="21"/>
          <w:lang w:eastAsia="lt-LT"/>
        </w:rPr>
      </w:pPr>
    </w:p>
    <w:p w14:paraId="0C225CC9" w14:textId="77777777" w:rsidR="005B58B9" w:rsidRDefault="005B58B9" w:rsidP="00BD096A">
      <w:pPr>
        <w:spacing w:line="276" w:lineRule="auto"/>
        <w:rPr>
          <w:rFonts w:eastAsiaTheme="minorEastAsia"/>
          <w:sz w:val="21"/>
          <w:szCs w:val="21"/>
          <w:lang w:eastAsia="lt-LT"/>
        </w:rPr>
      </w:pPr>
    </w:p>
    <w:p w14:paraId="6094BF37" w14:textId="77777777" w:rsidR="005B58B9" w:rsidRDefault="005B58B9" w:rsidP="00BD096A">
      <w:pPr>
        <w:spacing w:line="276" w:lineRule="auto"/>
        <w:rPr>
          <w:rFonts w:eastAsiaTheme="minorEastAsia"/>
          <w:sz w:val="21"/>
          <w:szCs w:val="21"/>
          <w:lang w:eastAsia="lt-LT"/>
        </w:rPr>
      </w:pPr>
    </w:p>
    <w:p w14:paraId="3F539F2E" w14:textId="77777777" w:rsidR="005B58B9" w:rsidRDefault="005B58B9" w:rsidP="00BD096A">
      <w:pPr>
        <w:spacing w:line="276" w:lineRule="auto"/>
        <w:rPr>
          <w:rFonts w:eastAsiaTheme="minorEastAsia"/>
          <w:sz w:val="21"/>
          <w:szCs w:val="21"/>
          <w:lang w:eastAsia="lt-LT"/>
        </w:rPr>
      </w:pPr>
    </w:p>
    <w:p w14:paraId="72ACF100" w14:textId="77777777" w:rsidR="005B58B9" w:rsidRDefault="005B58B9" w:rsidP="00BD096A">
      <w:pPr>
        <w:spacing w:line="276" w:lineRule="auto"/>
        <w:rPr>
          <w:rFonts w:eastAsiaTheme="minorEastAsia"/>
          <w:sz w:val="21"/>
          <w:szCs w:val="21"/>
          <w:lang w:eastAsia="lt-LT"/>
        </w:rPr>
      </w:pPr>
    </w:p>
    <w:p w14:paraId="6092B785" w14:textId="77777777" w:rsidR="005B58B9" w:rsidRPr="00BF093E" w:rsidRDefault="005B58B9" w:rsidP="00BD096A">
      <w:pPr>
        <w:spacing w:line="276" w:lineRule="auto"/>
        <w:rPr>
          <w:rFonts w:eastAsiaTheme="minorEastAsia"/>
          <w:sz w:val="21"/>
          <w:szCs w:val="21"/>
          <w:lang w:eastAsia="lt-LT"/>
        </w:rPr>
      </w:pPr>
    </w:p>
    <w:p w14:paraId="4A593566" w14:textId="77777777" w:rsidR="00BD096A" w:rsidRDefault="00BD096A" w:rsidP="00BD096A">
      <w:pPr>
        <w:spacing w:line="276" w:lineRule="auto"/>
        <w:rPr>
          <w:rFonts w:eastAsiaTheme="minorEastAsia"/>
          <w:sz w:val="21"/>
          <w:szCs w:val="21"/>
          <w:lang w:eastAsia="lt-LT"/>
        </w:rPr>
      </w:pPr>
    </w:p>
    <w:p w14:paraId="0D4A82CD" w14:textId="77777777" w:rsidR="00600AF1" w:rsidRDefault="00600AF1" w:rsidP="00BD096A">
      <w:pPr>
        <w:spacing w:line="276" w:lineRule="auto"/>
        <w:rPr>
          <w:rFonts w:eastAsiaTheme="minorEastAsia"/>
          <w:sz w:val="21"/>
          <w:szCs w:val="21"/>
          <w:lang w:eastAsia="lt-LT"/>
        </w:rPr>
      </w:pPr>
    </w:p>
    <w:p w14:paraId="5E9D670E" w14:textId="77777777" w:rsidR="00600AF1" w:rsidRPr="00BF093E" w:rsidRDefault="00600AF1" w:rsidP="00BD096A">
      <w:pPr>
        <w:spacing w:line="276" w:lineRule="auto"/>
        <w:rPr>
          <w:rFonts w:eastAsiaTheme="minorEastAsia"/>
          <w:sz w:val="21"/>
          <w:szCs w:val="21"/>
          <w:lang w:eastAsia="lt-LT"/>
        </w:rPr>
      </w:pPr>
    </w:p>
    <w:p w14:paraId="6987EF63" w14:textId="77777777" w:rsidR="00BD096A" w:rsidRPr="00BF093E" w:rsidRDefault="00BD096A" w:rsidP="00BD096A">
      <w:pPr>
        <w:spacing w:line="276" w:lineRule="auto"/>
        <w:rPr>
          <w:rFonts w:eastAsiaTheme="minorEastAsia"/>
          <w:sz w:val="20"/>
          <w:szCs w:val="20"/>
          <w:lang w:eastAsia="lt-LT"/>
        </w:rPr>
      </w:pPr>
    </w:p>
    <w:p w14:paraId="268B8284" w14:textId="77777777" w:rsidR="005B58B9" w:rsidRPr="005B58B9" w:rsidRDefault="005B58B9" w:rsidP="005B58B9">
      <w:pPr>
        <w:shd w:val="clear" w:color="auto" w:fill="FFFFFF"/>
        <w:suppressAutoHyphens/>
        <w:spacing w:line="240" w:lineRule="auto"/>
        <w:ind w:left="6237"/>
        <w:jc w:val="right"/>
        <w:rPr>
          <w:rFonts w:ascii="Times New Roman" w:eastAsiaTheme="minorEastAsia" w:hAnsi="Times New Roman" w:cs="Times New Roman"/>
          <w:sz w:val="18"/>
          <w:szCs w:val="18"/>
          <w:lang w:eastAsia="lt-LT"/>
        </w:rPr>
      </w:pPr>
      <w:r w:rsidRPr="005B58B9">
        <w:rPr>
          <w:rFonts w:ascii="Times New Roman" w:eastAsiaTheme="minorEastAsia" w:hAnsi="Times New Roman" w:cs="Times New Roman"/>
          <w:sz w:val="18"/>
          <w:szCs w:val="18"/>
          <w:lang w:eastAsia="lt-LT"/>
        </w:rPr>
        <w:lastRenderedPageBreak/>
        <w:t>Konkurso sąlygų</w:t>
      </w:r>
    </w:p>
    <w:p w14:paraId="0958B0B8" w14:textId="1E78223E" w:rsidR="005B58B9" w:rsidRDefault="005B58B9" w:rsidP="005B58B9">
      <w:pPr>
        <w:shd w:val="clear" w:color="auto" w:fill="FFFFFF"/>
        <w:suppressAutoHyphens/>
        <w:spacing w:line="240" w:lineRule="auto"/>
        <w:ind w:left="6237"/>
        <w:jc w:val="right"/>
        <w:rPr>
          <w:rFonts w:ascii="Times New Roman" w:eastAsiaTheme="minorEastAsia" w:hAnsi="Times New Roman" w:cs="Times New Roman"/>
          <w:sz w:val="18"/>
          <w:szCs w:val="18"/>
          <w:lang w:eastAsia="lt-LT"/>
        </w:rPr>
      </w:pPr>
      <w:r w:rsidRPr="005B58B9">
        <w:rPr>
          <w:rFonts w:ascii="Times New Roman" w:eastAsiaTheme="minorEastAsia" w:hAnsi="Times New Roman" w:cs="Times New Roman"/>
          <w:sz w:val="18"/>
          <w:szCs w:val="18"/>
          <w:lang w:eastAsia="lt-LT"/>
        </w:rPr>
        <w:t xml:space="preserve">Priedas Nr. </w:t>
      </w:r>
      <w:r w:rsidR="007C7384">
        <w:rPr>
          <w:rFonts w:ascii="Times New Roman" w:eastAsiaTheme="minorEastAsia" w:hAnsi="Times New Roman" w:cs="Times New Roman"/>
          <w:sz w:val="18"/>
          <w:szCs w:val="18"/>
          <w:lang w:eastAsia="lt-LT"/>
        </w:rPr>
        <w:t>7</w:t>
      </w:r>
    </w:p>
    <w:p w14:paraId="1EF78DD2" w14:textId="078EB8EA" w:rsidR="00BD096A" w:rsidRPr="00BF093E" w:rsidRDefault="00BD096A" w:rsidP="00BD096A">
      <w:pPr>
        <w:shd w:val="clear" w:color="auto" w:fill="FFFFFF"/>
        <w:suppressAutoHyphens/>
        <w:spacing w:line="240" w:lineRule="auto"/>
        <w:ind w:left="6237"/>
        <w:jc w:val="both"/>
        <w:rPr>
          <w:rFonts w:ascii="Times New Roman" w:eastAsiaTheme="minorEastAsia" w:hAnsi="Times New Roman" w:cs="Times New Roman"/>
          <w:sz w:val="18"/>
          <w:szCs w:val="18"/>
          <w:lang w:eastAsia="lt-LT"/>
        </w:rPr>
      </w:pPr>
      <w:r w:rsidRPr="00BF093E">
        <w:rPr>
          <w:rFonts w:ascii="Times New Roman" w:eastAsiaTheme="minorEastAsia" w:hAnsi="Times New Roman" w:cs="Times New Roman"/>
          <w:sz w:val="18"/>
          <w:szCs w:val="18"/>
          <w:lang w:eastAsia="lt-LT"/>
        </w:rPr>
        <w:t xml:space="preserve">Nacionalinio saugumo reikalavimų atitikties </w:t>
      </w:r>
    </w:p>
    <w:p w14:paraId="1A087780" w14:textId="77777777" w:rsidR="00BD096A" w:rsidRPr="00BF093E" w:rsidRDefault="00BD096A" w:rsidP="00BD096A">
      <w:pPr>
        <w:shd w:val="clear" w:color="auto" w:fill="FFFFFF"/>
        <w:suppressAutoHyphens/>
        <w:spacing w:line="240" w:lineRule="auto"/>
        <w:ind w:firstLine="6237"/>
        <w:jc w:val="both"/>
        <w:rPr>
          <w:rFonts w:ascii="Times New Roman" w:eastAsiaTheme="minorEastAsia" w:hAnsi="Times New Roman" w:cs="Times New Roman"/>
          <w:sz w:val="18"/>
          <w:szCs w:val="18"/>
          <w:lang w:eastAsia="lt-LT"/>
        </w:rPr>
      </w:pPr>
      <w:r w:rsidRPr="00BF093E">
        <w:rPr>
          <w:rFonts w:ascii="Times New Roman" w:eastAsiaTheme="minorEastAsia" w:hAnsi="Times New Roman" w:cs="Times New Roman"/>
          <w:sz w:val="18"/>
          <w:szCs w:val="18"/>
          <w:lang w:eastAsia="lt-LT"/>
        </w:rPr>
        <w:t>deklaracijos tipinė forma,</w:t>
      </w:r>
    </w:p>
    <w:p w14:paraId="51DD248B" w14:textId="77777777" w:rsidR="00BD096A" w:rsidRPr="00BF093E" w:rsidRDefault="00BD096A" w:rsidP="00BD096A">
      <w:pPr>
        <w:shd w:val="clear" w:color="auto" w:fill="FFFFFF"/>
        <w:suppressAutoHyphens/>
        <w:spacing w:line="240" w:lineRule="auto"/>
        <w:ind w:firstLine="6237"/>
        <w:jc w:val="both"/>
        <w:rPr>
          <w:rFonts w:ascii="Times New Roman" w:eastAsiaTheme="minorEastAsia" w:hAnsi="Times New Roman" w:cs="Times New Roman"/>
          <w:sz w:val="18"/>
          <w:szCs w:val="18"/>
          <w:lang w:eastAsia="lt-LT"/>
        </w:rPr>
      </w:pPr>
      <w:r w:rsidRPr="00BF093E">
        <w:rPr>
          <w:rFonts w:ascii="Times New Roman" w:eastAsiaTheme="minorEastAsia" w:hAnsi="Times New Roman" w:cs="Times New Roman"/>
          <w:sz w:val="18"/>
          <w:szCs w:val="18"/>
          <w:lang w:eastAsia="lt-LT"/>
        </w:rPr>
        <w:t xml:space="preserve">patvirtinta Viešųjų pirkimų tarnybos </w:t>
      </w:r>
    </w:p>
    <w:p w14:paraId="2BCFC76F" w14:textId="77777777" w:rsidR="00BD096A" w:rsidRPr="00BF093E" w:rsidRDefault="00BD096A" w:rsidP="00BD096A">
      <w:pPr>
        <w:shd w:val="clear" w:color="auto" w:fill="FFFFFF"/>
        <w:suppressAutoHyphens/>
        <w:spacing w:line="240" w:lineRule="auto"/>
        <w:ind w:firstLine="6237"/>
        <w:jc w:val="both"/>
        <w:rPr>
          <w:rFonts w:ascii="Times New Roman" w:eastAsiaTheme="minorEastAsia" w:hAnsi="Times New Roman" w:cs="Times New Roman"/>
          <w:sz w:val="18"/>
          <w:szCs w:val="18"/>
          <w:lang w:eastAsia="lt-LT"/>
        </w:rPr>
      </w:pPr>
      <w:r w:rsidRPr="00BF093E">
        <w:rPr>
          <w:rFonts w:ascii="Times New Roman" w:eastAsiaTheme="minorEastAsia" w:hAnsi="Times New Roman" w:cs="Times New Roman"/>
          <w:sz w:val="18"/>
          <w:szCs w:val="18"/>
          <w:lang w:eastAsia="lt-LT"/>
        </w:rPr>
        <w:t>direktoriaus 2022 m. gruodžio 29 d.</w:t>
      </w:r>
    </w:p>
    <w:p w14:paraId="5D22A61E" w14:textId="77777777" w:rsidR="00BD096A" w:rsidRPr="00BF093E" w:rsidRDefault="00BD096A" w:rsidP="00BD096A">
      <w:pPr>
        <w:shd w:val="clear" w:color="auto" w:fill="FFFFFF"/>
        <w:suppressAutoHyphens/>
        <w:spacing w:line="240" w:lineRule="auto"/>
        <w:ind w:firstLine="6237"/>
        <w:jc w:val="both"/>
        <w:rPr>
          <w:rFonts w:ascii="Times New Roman" w:eastAsiaTheme="minorEastAsia" w:hAnsi="Times New Roman" w:cs="Times New Roman"/>
          <w:sz w:val="18"/>
          <w:szCs w:val="18"/>
          <w:lang w:eastAsia="lt-LT"/>
        </w:rPr>
      </w:pPr>
      <w:r w:rsidRPr="00BF093E">
        <w:rPr>
          <w:rFonts w:ascii="Times New Roman" w:eastAsiaTheme="minorEastAsia" w:hAnsi="Times New Roman" w:cs="Times New Roman"/>
          <w:sz w:val="18"/>
          <w:szCs w:val="18"/>
          <w:lang w:eastAsia="lt-LT"/>
        </w:rPr>
        <w:t>įsakymu Nr. 1S-233</w:t>
      </w:r>
    </w:p>
    <w:p w14:paraId="154BC0F7" w14:textId="77777777" w:rsidR="00BD096A" w:rsidRPr="00BF093E" w:rsidRDefault="00BD096A" w:rsidP="00BD096A">
      <w:pPr>
        <w:tabs>
          <w:tab w:val="left" w:pos="5103"/>
        </w:tabs>
        <w:suppressAutoHyphens/>
        <w:spacing w:line="240" w:lineRule="auto"/>
        <w:textAlignment w:val="baseline"/>
        <w:rPr>
          <w:rFonts w:eastAsiaTheme="minorEastAsia"/>
          <w:sz w:val="21"/>
          <w:szCs w:val="21"/>
          <w:lang w:eastAsia="lt-LT"/>
        </w:rPr>
      </w:pPr>
    </w:p>
    <w:p w14:paraId="449BC600" w14:textId="77777777" w:rsidR="00BD096A" w:rsidRPr="00A55096" w:rsidRDefault="00BD096A" w:rsidP="00BD096A">
      <w:pPr>
        <w:shd w:val="clear" w:color="auto" w:fill="FFFFFF"/>
        <w:suppressAutoHyphens/>
        <w:spacing w:line="276" w:lineRule="auto"/>
        <w:jc w:val="center"/>
        <w:rPr>
          <w:rFonts w:ascii="Times New Roman" w:eastAsiaTheme="minorEastAsia" w:hAnsi="Times New Roman" w:cs="Times New Roman"/>
          <w:b/>
          <w:lang w:eastAsia="lt-LT"/>
        </w:rPr>
      </w:pPr>
      <w:r w:rsidRPr="00A55096">
        <w:rPr>
          <w:rFonts w:ascii="Times New Roman" w:eastAsiaTheme="minorEastAsia" w:hAnsi="Times New Roman" w:cs="Times New Roman"/>
          <w:b/>
          <w:lang w:eastAsia="lt-LT"/>
        </w:rPr>
        <w:t>(Nacionalinio saugumo reikalavimų atitikties deklaracijos tipinė forma)</w:t>
      </w:r>
    </w:p>
    <w:p w14:paraId="2707CC43" w14:textId="77777777" w:rsidR="00BD096A" w:rsidRPr="00A55096" w:rsidRDefault="00BD096A" w:rsidP="00BD096A">
      <w:pPr>
        <w:widowControl w:val="0"/>
        <w:tabs>
          <w:tab w:val="right" w:leader="underscore" w:pos="9071"/>
        </w:tabs>
        <w:suppressAutoHyphens/>
        <w:spacing w:line="276" w:lineRule="auto"/>
        <w:textAlignment w:val="baseline"/>
        <w:rPr>
          <w:rFonts w:ascii="Times New Roman" w:eastAsiaTheme="minorEastAsia" w:hAnsi="Times New Roman" w:cs="Times New Roman"/>
          <w:lang w:eastAsia="lt-LT"/>
        </w:rPr>
      </w:pPr>
      <w:r w:rsidRPr="00A55096">
        <w:rPr>
          <w:rFonts w:ascii="Times New Roman" w:eastAsia="Calibri" w:hAnsi="Times New Roman" w:cs="Times New Roman"/>
          <w:lang w:eastAsia="lt-LT"/>
        </w:rPr>
        <w:tab/>
      </w:r>
    </w:p>
    <w:p w14:paraId="7133ED25" w14:textId="77777777" w:rsidR="00BD096A" w:rsidRPr="00A55096" w:rsidRDefault="00BD096A" w:rsidP="00BD096A">
      <w:pPr>
        <w:shd w:val="clear" w:color="auto" w:fill="FFFFFF"/>
        <w:suppressAutoHyphens/>
        <w:spacing w:line="276" w:lineRule="auto"/>
        <w:ind w:right="-178"/>
        <w:jc w:val="center"/>
        <w:rPr>
          <w:rFonts w:ascii="Times New Roman" w:eastAsiaTheme="minorEastAsia" w:hAnsi="Times New Roman" w:cs="Times New Roman"/>
          <w:lang w:eastAsia="lt-LT"/>
        </w:rPr>
      </w:pPr>
      <w:r w:rsidRPr="00A55096">
        <w:rPr>
          <w:rFonts w:ascii="Times New Roman" w:eastAsiaTheme="minorEastAsia" w:hAnsi="Times New Roman" w:cs="Times New Roman"/>
          <w:lang w:eastAsia="lt-LT"/>
        </w:rPr>
        <w:t>(</w:t>
      </w:r>
      <w:r w:rsidRPr="00A55096">
        <w:rPr>
          <w:rFonts w:ascii="Times New Roman" w:eastAsiaTheme="minorEastAsia" w:hAnsi="Times New Roman" w:cs="Times New Roman"/>
          <w:i/>
          <w:iCs/>
          <w:lang w:eastAsia="lt-LT"/>
        </w:rPr>
        <w:t>tiekėjo pavadinimas</w:t>
      </w:r>
      <w:r w:rsidRPr="00A55096">
        <w:rPr>
          <w:rFonts w:ascii="Times New Roman" w:eastAsiaTheme="minorEastAsia" w:hAnsi="Times New Roman" w:cs="Times New Roman"/>
          <w:lang w:eastAsia="lt-LT"/>
        </w:rPr>
        <w:t>)</w:t>
      </w:r>
    </w:p>
    <w:p w14:paraId="3A3F96C3" w14:textId="5C50D830" w:rsidR="00BD096A" w:rsidRPr="00562DEA" w:rsidRDefault="00562DEA" w:rsidP="00562DEA">
      <w:pPr>
        <w:suppressAutoHyphens/>
        <w:spacing w:line="276" w:lineRule="auto"/>
        <w:textAlignment w:val="baseline"/>
        <w:rPr>
          <w:rFonts w:ascii="Times New Roman" w:eastAsia="Times New Roman" w:hAnsi="Times New Roman" w:cs="Times New Roman"/>
          <w:b/>
          <w:bCs/>
          <w:lang w:eastAsia="lt-LT"/>
        </w:rPr>
      </w:pPr>
      <w:r w:rsidRPr="00562DEA">
        <w:rPr>
          <w:rFonts w:ascii="Times New Roman" w:eastAsia="Calibri" w:hAnsi="Times New Roman" w:cs="Times New Roman"/>
          <w:b/>
          <w:bCs/>
          <w:lang w:eastAsia="lt-LT"/>
        </w:rPr>
        <w:t>Lietuvos Respublikos konkurencijos tarybai</w:t>
      </w:r>
    </w:p>
    <w:p w14:paraId="34879912" w14:textId="77777777" w:rsidR="00BD096A" w:rsidRPr="00A55096" w:rsidRDefault="00BD096A" w:rsidP="00BD096A">
      <w:pPr>
        <w:widowControl w:val="0"/>
        <w:tabs>
          <w:tab w:val="right" w:leader="underscore" w:pos="9071"/>
        </w:tabs>
        <w:suppressAutoHyphens/>
        <w:spacing w:line="276" w:lineRule="auto"/>
        <w:jc w:val="center"/>
        <w:textAlignment w:val="baseline"/>
        <w:rPr>
          <w:rFonts w:ascii="Times New Roman" w:eastAsia="Calibri" w:hAnsi="Times New Roman" w:cs="Times New Roman"/>
          <w:b/>
          <w:bCs/>
          <w:lang w:eastAsia="lt-LT"/>
        </w:rPr>
      </w:pPr>
    </w:p>
    <w:p w14:paraId="51082666" w14:textId="77777777" w:rsidR="00BD096A" w:rsidRPr="00A55096" w:rsidRDefault="00BD096A" w:rsidP="00BD096A">
      <w:pPr>
        <w:widowControl w:val="0"/>
        <w:tabs>
          <w:tab w:val="right" w:leader="underscore" w:pos="9071"/>
        </w:tabs>
        <w:suppressAutoHyphens/>
        <w:spacing w:line="276" w:lineRule="auto"/>
        <w:jc w:val="center"/>
        <w:textAlignment w:val="baseline"/>
        <w:rPr>
          <w:rFonts w:ascii="Times New Roman" w:eastAsia="Times New Roman" w:hAnsi="Times New Roman" w:cs="Times New Roman"/>
          <w:lang w:eastAsia="lt-LT"/>
        </w:rPr>
      </w:pPr>
      <w:r w:rsidRPr="00A55096">
        <w:rPr>
          <w:rFonts w:ascii="Times New Roman" w:eastAsia="Calibri" w:hAnsi="Times New Roman" w:cs="Times New Roman"/>
          <w:b/>
          <w:bCs/>
          <w:lang w:eastAsia="lt-LT"/>
        </w:rPr>
        <w:t>NACIONALINIO SAUGUMO REIKALAVIMŲ ATITIKTIES DEKLARACIJA</w:t>
      </w:r>
    </w:p>
    <w:p w14:paraId="40B5EF3F" w14:textId="77777777" w:rsidR="00BD096A" w:rsidRPr="00A55096" w:rsidRDefault="00BD096A" w:rsidP="00BD096A">
      <w:pPr>
        <w:widowControl w:val="0"/>
        <w:tabs>
          <w:tab w:val="right" w:leader="underscore" w:pos="9071"/>
        </w:tabs>
        <w:suppressAutoHyphens/>
        <w:spacing w:line="276" w:lineRule="auto"/>
        <w:jc w:val="center"/>
        <w:textAlignment w:val="baseline"/>
        <w:rPr>
          <w:rFonts w:ascii="Times New Roman" w:eastAsia="Calibri" w:hAnsi="Times New Roman" w:cs="Times New Roman"/>
          <w:b/>
          <w:bCs/>
          <w:lang w:eastAsia="lt-LT"/>
        </w:rPr>
      </w:pPr>
    </w:p>
    <w:p w14:paraId="1EA815B6" w14:textId="77777777" w:rsidR="00BD096A" w:rsidRPr="00A55096" w:rsidRDefault="00BD096A" w:rsidP="00BD096A">
      <w:pPr>
        <w:widowControl w:val="0"/>
        <w:tabs>
          <w:tab w:val="right" w:leader="underscore" w:pos="9071"/>
        </w:tabs>
        <w:suppressAutoHyphens/>
        <w:spacing w:line="276" w:lineRule="auto"/>
        <w:jc w:val="center"/>
        <w:textAlignment w:val="baseline"/>
        <w:rPr>
          <w:rFonts w:ascii="Times New Roman" w:eastAsia="Calibri" w:hAnsi="Times New Roman" w:cs="Times New Roman"/>
          <w:lang w:eastAsia="lt-LT"/>
        </w:rPr>
      </w:pPr>
      <w:r w:rsidRPr="00A55096">
        <w:rPr>
          <w:rFonts w:ascii="Times New Roman" w:eastAsia="Calibri" w:hAnsi="Times New Roman" w:cs="Times New Roman"/>
          <w:lang w:eastAsia="lt-LT"/>
        </w:rPr>
        <w:t>20__ m._____________ d. Nr. ______</w:t>
      </w:r>
    </w:p>
    <w:p w14:paraId="3155A815" w14:textId="77777777" w:rsidR="00BD096A" w:rsidRPr="00A55096" w:rsidRDefault="00BD096A" w:rsidP="00BD096A">
      <w:pPr>
        <w:widowControl w:val="0"/>
        <w:tabs>
          <w:tab w:val="right" w:leader="underscore" w:pos="9071"/>
        </w:tabs>
        <w:suppressAutoHyphens/>
        <w:spacing w:line="276" w:lineRule="auto"/>
        <w:jc w:val="center"/>
        <w:textAlignment w:val="baseline"/>
        <w:rPr>
          <w:rFonts w:ascii="Times New Roman" w:eastAsia="Calibri" w:hAnsi="Times New Roman" w:cs="Times New Roman"/>
          <w:lang w:eastAsia="lt-LT"/>
        </w:rPr>
      </w:pPr>
      <w:r w:rsidRPr="00A55096">
        <w:rPr>
          <w:rFonts w:ascii="Times New Roman" w:eastAsia="Calibri" w:hAnsi="Times New Roman" w:cs="Times New Roman"/>
          <w:lang w:eastAsia="lt-LT"/>
        </w:rPr>
        <w:t>__________________________</w:t>
      </w:r>
    </w:p>
    <w:p w14:paraId="3E1DF39D" w14:textId="77777777" w:rsidR="00BD096A" w:rsidRPr="00A55096" w:rsidRDefault="00BD096A" w:rsidP="00BD096A">
      <w:pPr>
        <w:widowControl w:val="0"/>
        <w:tabs>
          <w:tab w:val="right" w:leader="underscore" w:pos="9071"/>
        </w:tabs>
        <w:suppressAutoHyphens/>
        <w:spacing w:line="276" w:lineRule="auto"/>
        <w:jc w:val="center"/>
        <w:textAlignment w:val="baseline"/>
        <w:rPr>
          <w:rFonts w:ascii="Times New Roman" w:eastAsia="Times New Roman" w:hAnsi="Times New Roman" w:cs="Times New Roman"/>
          <w:lang w:eastAsia="lt-LT"/>
        </w:rPr>
      </w:pPr>
      <w:r w:rsidRPr="00A55096">
        <w:rPr>
          <w:rFonts w:ascii="Times New Roman" w:eastAsia="Calibri" w:hAnsi="Times New Roman" w:cs="Times New Roman"/>
          <w:i/>
          <w:iCs/>
          <w:lang w:eastAsia="lt-LT"/>
        </w:rPr>
        <w:t>(Sudarymo vieta)</w:t>
      </w:r>
    </w:p>
    <w:p w14:paraId="1E179A8A" w14:textId="77777777" w:rsidR="00BD096A" w:rsidRPr="00A55096" w:rsidRDefault="00BD096A" w:rsidP="00A55096">
      <w:pPr>
        <w:spacing w:line="240" w:lineRule="auto"/>
        <w:ind w:firstLine="567"/>
        <w:jc w:val="both"/>
        <w:rPr>
          <w:rFonts w:ascii="Times New Roman" w:eastAsiaTheme="minorEastAsia" w:hAnsi="Times New Roman" w:cs="Times New Roman"/>
          <w:color w:val="000000"/>
          <w:lang w:eastAsia="lt-LT"/>
        </w:rPr>
      </w:pPr>
      <w:r w:rsidRPr="00A55096">
        <w:rPr>
          <w:rFonts w:ascii="Times New Roman" w:eastAsiaTheme="minorEastAsia" w:hAnsi="Times New Roman" w:cs="Times New Roman"/>
          <w:color w:val="000000"/>
          <w:lang w:eastAsia="lt-LT"/>
        </w:rPr>
        <w:t>Aš, ___________________________________________________________________ ,</w:t>
      </w:r>
    </w:p>
    <w:p w14:paraId="0A906512" w14:textId="77777777" w:rsidR="00BD096A" w:rsidRPr="00A55096" w:rsidRDefault="00BD096A" w:rsidP="00A55096">
      <w:pPr>
        <w:spacing w:line="240" w:lineRule="auto"/>
        <w:ind w:left="960" w:firstLine="318"/>
        <w:jc w:val="both"/>
        <w:rPr>
          <w:rFonts w:ascii="Times New Roman" w:eastAsiaTheme="minorEastAsia" w:hAnsi="Times New Roman" w:cs="Times New Roman"/>
          <w:color w:val="000000"/>
          <w:sz w:val="16"/>
          <w:szCs w:val="16"/>
          <w:lang w:eastAsia="lt-LT"/>
        </w:rPr>
      </w:pPr>
      <w:r w:rsidRPr="00A55096">
        <w:rPr>
          <w:rFonts w:ascii="Times New Roman" w:eastAsiaTheme="minorEastAsia" w:hAnsi="Times New Roman" w:cs="Times New Roman"/>
          <w:i/>
          <w:iCs/>
          <w:color w:val="000000"/>
          <w:sz w:val="16"/>
          <w:szCs w:val="16"/>
          <w:lang w:eastAsia="lt-LT"/>
        </w:rPr>
        <w:t>(tiekėjo vadovo ar jo įgalioto asmens pareigų pavadinimas, vardas ir pavardė)</w:t>
      </w:r>
    </w:p>
    <w:p w14:paraId="60821B36" w14:textId="77777777" w:rsidR="00BD096A" w:rsidRPr="00A55096" w:rsidRDefault="00BD096A" w:rsidP="00A55096">
      <w:pPr>
        <w:spacing w:line="240" w:lineRule="auto"/>
        <w:jc w:val="both"/>
        <w:rPr>
          <w:rFonts w:ascii="Times New Roman" w:eastAsiaTheme="minorEastAsia" w:hAnsi="Times New Roman" w:cs="Times New Roman"/>
          <w:color w:val="000000"/>
          <w:lang w:eastAsia="lt-LT"/>
        </w:rPr>
      </w:pPr>
      <w:r w:rsidRPr="00431BA8">
        <w:rPr>
          <w:rFonts w:ascii="Times New Roman" w:eastAsiaTheme="minorEastAsia" w:hAnsi="Times New Roman" w:cs="Times New Roman"/>
          <w:b/>
          <w:bCs/>
          <w:color w:val="000000"/>
          <w:lang w:eastAsia="lt-LT"/>
        </w:rPr>
        <w:t>patvirtinu,</w:t>
      </w:r>
      <w:r w:rsidRPr="00A55096">
        <w:rPr>
          <w:rFonts w:ascii="Times New Roman" w:eastAsiaTheme="minorEastAsia" w:hAnsi="Times New Roman" w:cs="Times New Roman"/>
          <w:color w:val="000000"/>
          <w:lang w:eastAsia="lt-LT"/>
        </w:rPr>
        <w:t xml:space="preserve"> kad mano vadovaujamas (-a) (atstovaujamas (-a))____________________________ ,</w:t>
      </w:r>
    </w:p>
    <w:p w14:paraId="7A5ABEE1" w14:textId="77777777" w:rsidR="00BD096A" w:rsidRPr="00A55096" w:rsidRDefault="00BD096A" w:rsidP="00A55096">
      <w:pPr>
        <w:spacing w:line="240" w:lineRule="auto"/>
        <w:ind w:left="5640" w:firstLine="742"/>
        <w:jc w:val="both"/>
        <w:rPr>
          <w:rFonts w:ascii="Times New Roman" w:eastAsiaTheme="minorEastAsia" w:hAnsi="Times New Roman" w:cs="Times New Roman"/>
          <w:color w:val="000000"/>
          <w:sz w:val="16"/>
          <w:szCs w:val="16"/>
          <w:lang w:eastAsia="lt-LT"/>
        </w:rPr>
      </w:pPr>
      <w:r w:rsidRPr="00A55096">
        <w:rPr>
          <w:rFonts w:ascii="Times New Roman" w:eastAsiaTheme="minorEastAsia" w:hAnsi="Times New Roman" w:cs="Times New Roman"/>
          <w:i/>
          <w:iCs/>
          <w:color w:val="000000"/>
          <w:sz w:val="16"/>
          <w:szCs w:val="16"/>
          <w:lang w:eastAsia="lt-LT"/>
        </w:rPr>
        <w:t xml:space="preserve">(tiekėjo pavadinimas)    </w:t>
      </w:r>
    </w:p>
    <w:p w14:paraId="23DBAD48" w14:textId="4BD6FAD9" w:rsidR="002D70B9" w:rsidRPr="00A55096" w:rsidRDefault="00BD096A" w:rsidP="00A55096">
      <w:pPr>
        <w:spacing w:line="240" w:lineRule="auto"/>
        <w:jc w:val="both"/>
        <w:rPr>
          <w:rFonts w:ascii="Times New Roman" w:eastAsiaTheme="minorEastAsia" w:hAnsi="Times New Roman" w:cs="Times New Roman"/>
          <w:color w:val="000000"/>
          <w:lang w:eastAsia="lt-LT"/>
        </w:rPr>
      </w:pPr>
      <w:r w:rsidRPr="00A55096">
        <w:rPr>
          <w:rFonts w:ascii="Times New Roman" w:eastAsiaTheme="minorEastAsia" w:hAnsi="Times New Roman" w:cs="Times New Roman"/>
          <w:color w:val="000000"/>
          <w:lang w:eastAsia="lt-LT"/>
        </w:rPr>
        <w:t xml:space="preserve">dalyvaujantis (-i) </w:t>
      </w:r>
      <w:r w:rsidR="002D70B9" w:rsidRPr="00A55096">
        <w:rPr>
          <w:rFonts w:ascii="Times New Roman" w:eastAsiaTheme="minorEastAsia" w:hAnsi="Times New Roman" w:cs="Times New Roman"/>
          <w:color w:val="000000"/>
          <w:lang w:eastAsia="lt-LT"/>
        </w:rPr>
        <w:t xml:space="preserve">Konkurencijos tarybos valdomo suteiktos valstybės pagalbos ir nereikšmingos (de </w:t>
      </w:r>
      <w:proofErr w:type="spellStart"/>
      <w:r w:rsidR="002D70B9" w:rsidRPr="00A55096">
        <w:rPr>
          <w:rFonts w:ascii="Times New Roman" w:eastAsiaTheme="minorEastAsia" w:hAnsi="Times New Roman" w:cs="Times New Roman"/>
          <w:color w:val="000000"/>
          <w:lang w:eastAsia="lt-LT"/>
        </w:rPr>
        <w:t>minimis</w:t>
      </w:r>
      <w:proofErr w:type="spellEnd"/>
      <w:r w:rsidR="002D70B9" w:rsidRPr="00A55096">
        <w:rPr>
          <w:rFonts w:ascii="Times New Roman" w:eastAsiaTheme="minorEastAsia" w:hAnsi="Times New Roman" w:cs="Times New Roman"/>
          <w:color w:val="000000"/>
          <w:lang w:eastAsia="lt-LT"/>
        </w:rPr>
        <w:t xml:space="preserve"> ) pagalbos registro KOTIS palaikymo ir vystymo paslaugų Pirkime , _______________</w:t>
      </w:r>
    </w:p>
    <w:p w14:paraId="019B4983" w14:textId="0B6F089C" w:rsidR="002D70B9" w:rsidRPr="00A55096" w:rsidRDefault="002D70B9" w:rsidP="00A55096">
      <w:pPr>
        <w:spacing w:line="240" w:lineRule="auto"/>
        <w:jc w:val="both"/>
        <w:rPr>
          <w:rFonts w:ascii="Times New Roman" w:eastAsiaTheme="minorEastAsia" w:hAnsi="Times New Roman" w:cs="Times New Roman"/>
          <w:i/>
          <w:iCs/>
          <w:color w:val="000000"/>
          <w:sz w:val="16"/>
          <w:szCs w:val="16"/>
          <w:lang w:eastAsia="lt-LT"/>
        </w:rPr>
      </w:pPr>
      <w:r w:rsidRPr="00A55096">
        <w:rPr>
          <w:rFonts w:ascii="Times New Roman" w:eastAsiaTheme="minorEastAsia" w:hAnsi="Times New Roman" w:cs="Times New Roman"/>
          <w:color w:val="000000"/>
          <w:lang w:eastAsia="lt-LT"/>
        </w:rPr>
        <w:tab/>
      </w:r>
      <w:r w:rsidRPr="00A55096">
        <w:rPr>
          <w:rFonts w:ascii="Times New Roman" w:eastAsiaTheme="minorEastAsia" w:hAnsi="Times New Roman" w:cs="Times New Roman"/>
          <w:color w:val="000000"/>
          <w:lang w:eastAsia="lt-LT"/>
        </w:rPr>
        <w:tab/>
      </w:r>
      <w:r w:rsidRPr="00A55096">
        <w:rPr>
          <w:rFonts w:ascii="Times New Roman" w:eastAsiaTheme="minorEastAsia" w:hAnsi="Times New Roman" w:cs="Times New Roman"/>
          <w:i/>
          <w:iCs/>
          <w:color w:val="000000"/>
          <w:sz w:val="16"/>
          <w:szCs w:val="16"/>
          <w:lang w:eastAsia="lt-LT"/>
        </w:rPr>
        <w:t>(nurodomas pirkimo numeris, pirkimo paskelbimo CVP IS data)</w:t>
      </w:r>
    </w:p>
    <w:p w14:paraId="777DB17F" w14:textId="3D935A74" w:rsidR="00BD096A" w:rsidRPr="00A55096" w:rsidRDefault="00BD096A" w:rsidP="00A55096">
      <w:pPr>
        <w:spacing w:line="240" w:lineRule="auto"/>
        <w:jc w:val="both"/>
        <w:rPr>
          <w:rFonts w:ascii="Times New Roman" w:eastAsiaTheme="minorEastAsia" w:hAnsi="Times New Roman" w:cs="Times New Roman"/>
          <w:color w:val="000000"/>
          <w:lang w:eastAsia="lt-LT"/>
        </w:rPr>
      </w:pPr>
      <w:r w:rsidRPr="00A55096">
        <w:rPr>
          <w:rFonts w:ascii="Times New Roman" w:eastAsiaTheme="minorEastAsia" w:hAnsi="Times New Roman" w:cs="Times New Roman"/>
          <w:color w:val="000000"/>
          <w:lang w:eastAsia="lt-LT"/>
        </w:rPr>
        <w:t>atitinka toliau nurodomus reikalavimus: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BD096A" w:rsidRPr="00A55096" w14:paraId="6D68A0A9" w14:textId="77777777" w:rsidTr="00A55096">
        <w:tc>
          <w:tcPr>
            <w:tcW w:w="352" w:type="dxa"/>
            <w:tcBorders>
              <w:top w:val="single" w:sz="4" w:space="0" w:color="auto"/>
              <w:left w:val="single" w:sz="4" w:space="0" w:color="auto"/>
              <w:bottom w:val="single" w:sz="4" w:space="0" w:color="auto"/>
              <w:right w:val="nil"/>
            </w:tcBorders>
            <w:hideMark/>
          </w:tcPr>
          <w:p w14:paraId="05EFBC9E" w14:textId="77777777" w:rsidR="00BD096A" w:rsidRPr="00A55096" w:rsidRDefault="00BD096A">
            <w:pPr>
              <w:spacing w:line="276" w:lineRule="auto"/>
              <w:rPr>
                <w:rFonts w:ascii="Times New Roman" w:eastAsiaTheme="minorEastAsia" w:hAnsi="Times New Roman" w:cs="Times New Roman"/>
                <w:lang w:eastAsia="lt-LT"/>
              </w:rPr>
            </w:pPr>
            <w:r w:rsidRPr="00A55096">
              <w:rPr>
                <w:rFonts w:ascii="Times New Roman" w:eastAsiaTheme="minorEastAsia" w:hAnsi="Times New Roman" w:cs="Times New Roman"/>
                <w:lang w:eastAsia="lt-LT"/>
              </w:rPr>
              <w:t>×</w:t>
            </w:r>
          </w:p>
        </w:tc>
        <w:tc>
          <w:tcPr>
            <w:tcW w:w="9574" w:type="dxa"/>
            <w:vMerge w:val="restart"/>
            <w:tcBorders>
              <w:top w:val="nil"/>
              <w:left w:val="nil"/>
              <w:bottom w:val="nil"/>
              <w:right w:val="nil"/>
            </w:tcBorders>
            <w:hideMark/>
          </w:tcPr>
          <w:p w14:paraId="59239B1D" w14:textId="4292D262" w:rsidR="00BD096A" w:rsidRPr="00A55096" w:rsidRDefault="00BD096A">
            <w:pPr>
              <w:shd w:val="clear" w:color="auto" w:fill="FFFFFF"/>
              <w:spacing w:line="276" w:lineRule="auto"/>
              <w:jc w:val="both"/>
              <w:rPr>
                <w:rFonts w:ascii="Times New Roman" w:eastAsiaTheme="minorEastAsia" w:hAnsi="Times New Roman" w:cs="Times New Roman"/>
                <w:i/>
                <w:iCs/>
              </w:rPr>
            </w:pPr>
            <w:r w:rsidRPr="00A55096">
              <w:rPr>
                <w:rFonts w:ascii="Times New Roman" w:eastAsiaTheme="minorEastAsia" w:hAnsi="Times New Roman" w:cs="Times New Roman"/>
                <w:lang w:eastAsia="lt-LT"/>
              </w:rPr>
              <w:t xml:space="preserve">tiekėjo siūlomos teikti paslaugos nekelia grėsmės nacionaliniam saugumui </w:t>
            </w:r>
            <w:r w:rsidRPr="00A55096">
              <w:rPr>
                <w:rFonts w:ascii="Times New Roman" w:eastAsiaTheme="minorEastAsia" w:hAnsi="Times New Roman" w:cs="Times New Roman"/>
                <w:color w:val="000000"/>
                <w:bdr w:val="none" w:sz="0" w:space="0" w:color="auto" w:frame="1"/>
                <w:lang w:eastAsia="lt-LT"/>
              </w:rPr>
              <w:t>–</w:t>
            </w:r>
            <w:r w:rsidRPr="00A55096">
              <w:rPr>
                <w:rFonts w:ascii="Times New Roman" w:eastAsiaTheme="minorEastAsia" w:hAnsi="Times New Roman" w:cs="Times New Roman"/>
                <w:lang w:eastAsia="lt-LT"/>
              </w:rPr>
              <w:t xml:space="preserve"> vadovaujantis VPĮ 37 straipsnio 9 dalies 2 punktu, paslaugų teikimas nebus vykdomas iš VPĮ 92 straipsnio 14 dalyje numatytame sąraše nurodytų valstybių ar teritorijų. (</w:t>
            </w:r>
            <w:r w:rsidR="00EF32BF" w:rsidRPr="00A55096">
              <w:rPr>
                <w:rFonts w:ascii="Times New Roman" w:eastAsiaTheme="minorEastAsia" w:hAnsi="Times New Roman" w:cs="Times New Roman"/>
                <w:lang w:eastAsia="lt-LT"/>
              </w:rPr>
              <w:t>konkurso</w:t>
            </w:r>
            <w:r w:rsidRPr="00A55096">
              <w:rPr>
                <w:rFonts w:ascii="Times New Roman" w:eastAsiaTheme="minorEastAsia" w:hAnsi="Times New Roman" w:cs="Times New Roman"/>
                <w:lang w:eastAsia="lt-LT"/>
              </w:rPr>
              <w:t xml:space="preserve"> sąlygų </w:t>
            </w:r>
            <w:r w:rsidRPr="00431BA8">
              <w:rPr>
                <w:rFonts w:ascii="Times New Roman" w:eastAsiaTheme="minorEastAsia" w:hAnsi="Times New Roman" w:cs="Times New Roman"/>
                <w:lang w:val="en-US" w:eastAsia="lt-LT"/>
              </w:rPr>
              <w:t xml:space="preserve">5.4 </w:t>
            </w:r>
            <w:proofErr w:type="spellStart"/>
            <w:r w:rsidRPr="00431BA8">
              <w:rPr>
                <w:rFonts w:ascii="Times New Roman" w:eastAsiaTheme="minorEastAsia" w:hAnsi="Times New Roman" w:cs="Times New Roman"/>
                <w:lang w:val="en-US" w:eastAsia="lt-LT"/>
              </w:rPr>
              <w:t>papunktis</w:t>
            </w:r>
            <w:proofErr w:type="spellEnd"/>
            <w:r w:rsidRPr="00431BA8">
              <w:rPr>
                <w:rFonts w:ascii="Times New Roman" w:eastAsiaTheme="minorEastAsia" w:hAnsi="Times New Roman" w:cs="Times New Roman"/>
                <w:lang w:val="en-US" w:eastAsia="lt-LT"/>
              </w:rPr>
              <w:t>)</w:t>
            </w:r>
            <w:r w:rsidR="00431BA8">
              <w:rPr>
                <w:rFonts w:ascii="Times New Roman" w:eastAsiaTheme="minorEastAsia" w:hAnsi="Times New Roman" w:cs="Times New Roman"/>
                <w:lang w:val="en-US" w:eastAsia="lt-LT"/>
              </w:rPr>
              <w:t>.</w:t>
            </w:r>
          </w:p>
          <w:p w14:paraId="46029DB2" w14:textId="77777777" w:rsidR="00BD096A" w:rsidRPr="00A55096" w:rsidRDefault="00BD096A">
            <w:pPr>
              <w:shd w:val="clear" w:color="auto" w:fill="FFFFFF"/>
              <w:spacing w:line="276" w:lineRule="auto"/>
              <w:ind w:firstLine="3657"/>
              <w:rPr>
                <w:rFonts w:ascii="Times New Roman" w:eastAsiaTheme="minorEastAsia" w:hAnsi="Times New Roman" w:cs="Times New Roman"/>
                <w:i/>
                <w:lang w:eastAsia="lt-LT"/>
              </w:rPr>
            </w:pPr>
          </w:p>
        </w:tc>
      </w:tr>
      <w:tr w:rsidR="00BD096A" w:rsidRPr="00A55096" w14:paraId="6FEE6F6C" w14:textId="77777777" w:rsidTr="00A55096">
        <w:tc>
          <w:tcPr>
            <w:tcW w:w="352" w:type="dxa"/>
            <w:tcBorders>
              <w:top w:val="single" w:sz="4" w:space="0" w:color="auto"/>
              <w:left w:val="nil"/>
              <w:bottom w:val="nil"/>
              <w:right w:val="nil"/>
            </w:tcBorders>
          </w:tcPr>
          <w:p w14:paraId="61E85BEB" w14:textId="77777777" w:rsidR="00BD096A" w:rsidRPr="00A55096" w:rsidRDefault="00BD096A">
            <w:pPr>
              <w:spacing w:line="276" w:lineRule="auto"/>
              <w:rPr>
                <w:rFonts w:ascii="Times New Roman" w:eastAsiaTheme="minorEastAsia" w:hAnsi="Times New Roman" w:cs="Times New Roman"/>
                <w:lang w:eastAsia="lt-LT"/>
              </w:rPr>
            </w:pPr>
          </w:p>
        </w:tc>
        <w:tc>
          <w:tcPr>
            <w:tcW w:w="0" w:type="auto"/>
            <w:vMerge/>
            <w:tcBorders>
              <w:top w:val="nil"/>
              <w:left w:val="nil"/>
              <w:bottom w:val="nil"/>
              <w:right w:val="nil"/>
            </w:tcBorders>
            <w:vAlign w:val="center"/>
            <w:hideMark/>
          </w:tcPr>
          <w:p w14:paraId="2A1B2F33" w14:textId="77777777" w:rsidR="00BD096A" w:rsidRPr="00A55096" w:rsidRDefault="00BD096A">
            <w:pPr>
              <w:spacing w:line="276" w:lineRule="auto"/>
              <w:rPr>
                <w:rFonts w:ascii="Times New Roman" w:eastAsiaTheme="minorEastAsia" w:hAnsi="Times New Roman" w:cs="Times New Roman"/>
                <w:i/>
              </w:rPr>
            </w:pPr>
          </w:p>
        </w:tc>
      </w:tr>
      <w:tr w:rsidR="00BD096A" w:rsidRPr="00A55096" w14:paraId="49DA7674" w14:textId="77777777" w:rsidTr="00A55096">
        <w:trPr>
          <w:trHeight w:val="708"/>
        </w:trPr>
        <w:tc>
          <w:tcPr>
            <w:tcW w:w="352" w:type="dxa"/>
            <w:tcBorders>
              <w:top w:val="nil"/>
              <w:left w:val="nil"/>
              <w:bottom w:val="nil"/>
              <w:right w:val="nil"/>
            </w:tcBorders>
          </w:tcPr>
          <w:p w14:paraId="29356F68" w14:textId="77777777" w:rsidR="00BD096A" w:rsidRPr="00A55096" w:rsidRDefault="00BD096A">
            <w:pPr>
              <w:spacing w:line="276" w:lineRule="auto"/>
              <w:rPr>
                <w:rFonts w:ascii="Times New Roman" w:eastAsiaTheme="minorEastAsia" w:hAnsi="Times New Roman" w:cs="Times New Roman"/>
                <w:lang w:eastAsia="lt-LT"/>
              </w:rPr>
            </w:pPr>
          </w:p>
        </w:tc>
        <w:tc>
          <w:tcPr>
            <w:tcW w:w="0" w:type="auto"/>
            <w:vMerge/>
            <w:tcBorders>
              <w:top w:val="nil"/>
              <w:left w:val="nil"/>
              <w:bottom w:val="nil"/>
              <w:right w:val="nil"/>
            </w:tcBorders>
            <w:vAlign w:val="center"/>
            <w:hideMark/>
          </w:tcPr>
          <w:p w14:paraId="01FFB54A" w14:textId="77777777" w:rsidR="00BD096A" w:rsidRPr="00A55096" w:rsidRDefault="00BD096A">
            <w:pPr>
              <w:spacing w:line="276" w:lineRule="auto"/>
              <w:rPr>
                <w:rFonts w:ascii="Times New Roman" w:eastAsiaTheme="minorEastAsia" w:hAnsi="Times New Roman" w:cs="Times New Roman"/>
                <w:i/>
              </w:rPr>
            </w:pPr>
          </w:p>
        </w:tc>
      </w:tr>
      <w:tr w:rsidR="00BD096A" w:rsidRPr="00A55096" w14:paraId="5C9FCC87" w14:textId="77777777" w:rsidTr="00A55096">
        <w:tc>
          <w:tcPr>
            <w:tcW w:w="352" w:type="dxa"/>
            <w:tcBorders>
              <w:top w:val="single" w:sz="4" w:space="0" w:color="auto"/>
              <w:left w:val="single" w:sz="4" w:space="0" w:color="auto"/>
              <w:bottom w:val="single" w:sz="4" w:space="0" w:color="auto"/>
              <w:right w:val="nil"/>
            </w:tcBorders>
            <w:hideMark/>
          </w:tcPr>
          <w:p w14:paraId="1C6CE420" w14:textId="77777777" w:rsidR="00BD096A" w:rsidRPr="00A55096" w:rsidRDefault="00BD096A">
            <w:pPr>
              <w:spacing w:line="276" w:lineRule="auto"/>
              <w:rPr>
                <w:rFonts w:ascii="Times New Roman" w:eastAsiaTheme="minorEastAsia" w:hAnsi="Times New Roman" w:cs="Times New Roman"/>
                <w:lang w:eastAsia="lt-LT"/>
              </w:rPr>
            </w:pPr>
            <w:r w:rsidRPr="00A55096">
              <w:rPr>
                <w:rFonts w:ascii="Times New Roman" w:eastAsiaTheme="minorEastAsia" w:hAnsi="Times New Roman" w:cs="Times New Roman"/>
                <w:lang w:eastAsia="lt-LT"/>
              </w:rPr>
              <w:t>×</w:t>
            </w:r>
          </w:p>
        </w:tc>
        <w:tc>
          <w:tcPr>
            <w:tcW w:w="9574" w:type="dxa"/>
            <w:vMerge w:val="restart"/>
            <w:tcBorders>
              <w:top w:val="nil"/>
              <w:left w:val="nil"/>
              <w:bottom w:val="nil"/>
              <w:right w:val="nil"/>
            </w:tcBorders>
            <w:hideMark/>
          </w:tcPr>
          <w:p w14:paraId="18785D4B" w14:textId="0743AD96" w:rsidR="00BD096A" w:rsidRPr="00A55096" w:rsidRDefault="00BD096A">
            <w:pPr>
              <w:spacing w:line="276" w:lineRule="auto"/>
              <w:jc w:val="both"/>
              <w:rPr>
                <w:rFonts w:ascii="Times New Roman" w:eastAsiaTheme="minorEastAsia" w:hAnsi="Times New Roman" w:cs="Times New Roman"/>
              </w:rPr>
            </w:pPr>
            <w:r w:rsidRPr="00A55096">
              <w:rPr>
                <w:rFonts w:ascii="Times New Roman" w:eastAsiaTheme="minorEastAsia" w:hAnsi="Times New Roman" w:cs="Times New Roman"/>
                <w:lang w:eastAsia="lt-LT"/>
              </w:rPr>
              <w:t>tiekėjas neturi interesų, galinčių kelti grėsmę nacionaliniam saugumui – vadovaujantis VPĮ 47 straipsnio 9 dalimi, jis pats,</w:t>
            </w:r>
            <w:r w:rsidRPr="00A55096">
              <w:rPr>
                <w:rFonts w:ascii="Times New Roman" w:eastAsiaTheme="minorEastAsia" w:hAnsi="Times New Roman" w:cs="Times New Roman"/>
                <w:color w:val="000000"/>
                <w:bdr w:val="none" w:sz="0" w:space="0" w:color="auto" w:frame="1"/>
                <w:lang w:eastAsia="lt-LT"/>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A55096">
              <w:rPr>
                <w:rFonts w:ascii="Times New Roman" w:eastAsiaTheme="minorEastAsia" w:hAnsi="Times New Roman" w:cs="Times New Roman"/>
                <w:lang w:eastAsia="lt-LT"/>
              </w:rPr>
              <w:t>(</w:t>
            </w:r>
            <w:r w:rsidR="00EF32BF" w:rsidRPr="00A55096">
              <w:rPr>
                <w:rFonts w:ascii="Times New Roman" w:eastAsiaTheme="minorEastAsia" w:hAnsi="Times New Roman" w:cs="Times New Roman"/>
                <w:lang w:eastAsia="lt-LT"/>
              </w:rPr>
              <w:t>konkurso</w:t>
            </w:r>
            <w:r w:rsidRPr="00A55096">
              <w:rPr>
                <w:rFonts w:ascii="Times New Roman" w:eastAsiaTheme="minorEastAsia" w:hAnsi="Times New Roman" w:cs="Times New Roman"/>
                <w:lang w:eastAsia="lt-LT"/>
              </w:rPr>
              <w:t xml:space="preserve"> sąlygų </w:t>
            </w:r>
            <w:r w:rsidRPr="00A23C0E">
              <w:rPr>
                <w:rFonts w:ascii="Times New Roman" w:eastAsiaTheme="minorEastAsia" w:hAnsi="Times New Roman" w:cs="Times New Roman"/>
                <w:b/>
                <w:bCs/>
                <w:lang w:val="en-US" w:eastAsia="lt-LT"/>
              </w:rPr>
              <w:t xml:space="preserve">5.7 </w:t>
            </w:r>
            <w:proofErr w:type="spellStart"/>
            <w:r w:rsidRPr="00A23C0E">
              <w:rPr>
                <w:rFonts w:ascii="Times New Roman" w:eastAsiaTheme="minorEastAsia" w:hAnsi="Times New Roman" w:cs="Times New Roman"/>
                <w:b/>
                <w:bCs/>
                <w:lang w:val="en-US" w:eastAsia="lt-LT"/>
              </w:rPr>
              <w:t>papunktis</w:t>
            </w:r>
            <w:proofErr w:type="spellEnd"/>
            <w:r w:rsidRPr="00A23C0E">
              <w:rPr>
                <w:rFonts w:ascii="Times New Roman" w:eastAsiaTheme="minorEastAsia" w:hAnsi="Times New Roman" w:cs="Times New Roman"/>
                <w:lang w:eastAsia="lt-LT"/>
              </w:rPr>
              <w:t>)</w:t>
            </w:r>
            <w:r w:rsidR="00A23C0E">
              <w:rPr>
                <w:rFonts w:ascii="Times New Roman" w:eastAsiaTheme="minorEastAsia" w:hAnsi="Times New Roman" w:cs="Times New Roman"/>
                <w:lang w:eastAsia="lt-LT"/>
              </w:rPr>
              <w:t>.</w:t>
            </w:r>
          </w:p>
        </w:tc>
      </w:tr>
      <w:tr w:rsidR="00BD096A" w:rsidRPr="00A55096" w14:paraId="69B2071B" w14:textId="77777777" w:rsidTr="00A55096">
        <w:tc>
          <w:tcPr>
            <w:tcW w:w="352" w:type="dxa"/>
            <w:tcBorders>
              <w:top w:val="single" w:sz="4" w:space="0" w:color="auto"/>
              <w:left w:val="nil"/>
              <w:bottom w:val="nil"/>
              <w:right w:val="nil"/>
            </w:tcBorders>
          </w:tcPr>
          <w:p w14:paraId="79763F6A" w14:textId="77777777" w:rsidR="00BD096A" w:rsidRPr="00A55096" w:rsidRDefault="00BD096A">
            <w:pPr>
              <w:spacing w:line="276" w:lineRule="auto"/>
              <w:rPr>
                <w:rFonts w:ascii="Times New Roman" w:eastAsiaTheme="minorEastAsia" w:hAnsi="Times New Roman" w:cs="Times New Roman"/>
                <w:lang w:eastAsia="lt-LT"/>
              </w:rPr>
            </w:pPr>
          </w:p>
        </w:tc>
        <w:tc>
          <w:tcPr>
            <w:tcW w:w="0" w:type="auto"/>
            <w:vMerge/>
            <w:tcBorders>
              <w:top w:val="nil"/>
              <w:left w:val="nil"/>
              <w:bottom w:val="nil"/>
              <w:right w:val="nil"/>
            </w:tcBorders>
            <w:vAlign w:val="center"/>
            <w:hideMark/>
          </w:tcPr>
          <w:p w14:paraId="486BC6AF" w14:textId="77777777" w:rsidR="00BD096A" w:rsidRPr="00A55096" w:rsidRDefault="00BD096A">
            <w:pPr>
              <w:spacing w:line="276" w:lineRule="auto"/>
              <w:rPr>
                <w:rFonts w:ascii="Times New Roman" w:eastAsiaTheme="minorEastAsia" w:hAnsi="Times New Roman" w:cs="Times New Roman"/>
              </w:rPr>
            </w:pPr>
          </w:p>
        </w:tc>
      </w:tr>
      <w:tr w:rsidR="00BD096A" w:rsidRPr="00A55096" w14:paraId="14C7E229" w14:textId="77777777" w:rsidTr="00A55096">
        <w:tc>
          <w:tcPr>
            <w:tcW w:w="352" w:type="dxa"/>
            <w:tcBorders>
              <w:top w:val="nil"/>
              <w:left w:val="nil"/>
              <w:bottom w:val="nil"/>
              <w:right w:val="nil"/>
            </w:tcBorders>
          </w:tcPr>
          <w:p w14:paraId="6DC78759" w14:textId="77777777" w:rsidR="00BD096A" w:rsidRPr="00A55096" w:rsidRDefault="00BD096A">
            <w:pPr>
              <w:spacing w:line="276" w:lineRule="auto"/>
              <w:rPr>
                <w:rFonts w:ascii="Times New Roman" w:eastAsiaTheme="minorEastAsia" w:hAnsi="Times New Roman" w:cs="Times New Roman"/>
                <w:lang w:eastAsia="lt-LT"/>
              </w:rPr>
            </w:pPr>
          </w:p>
        </w:tc>
        <w:tc>
          <w:tcPr>
            <w:tcW w:w="0" w:type="auto"/>
            <w:vMerge/>
            <w:tcBorders>
              <w:top w:val="nil"/>
              <w:left w:val="nil"/>
              <w:bottom w:val="nil"/>
              <w:right w:val="nil"/>
            </w:tcBorders>
            <w:vAlign w:val="center"/>
            <w:hideMark/>
          </w:tcPr>
          <w:p w14:paraId="1AA05ACB" w14:textId="77777777" w:rsidR="00BD096A" w:rsidRPr="00A55096" w:rsidRDefault="00BD096A">
            <w:pPr>
              <w:spacing w:line="276" w:lineRule="auto"/>
              <w:rPr>
                <w:rFonts w:ascii="Times New Roman" w:eastAsiaTheme="minorEastAsia" w:hAnsi="Times New Roman" w:cs="Times New Roman"/>
              </w:rPr>
            </w:pPr>
          </w:p>
        </w:tc>
      </w:tr>
    </w:tbl>
    <w:p w14:paraId="533BEC26" w14:textId="77777777" w:rsidR="00BD096A" w:rsidRPr="00A55096" w:rsidRDefault="00BD096A" w:rsidP="00BD096A">
      <w:pPr>
        <w:shd w:val="clear" w:color="auto" w:fill="FFFFFF"/>
        <w:spacing w:line="276" w:lineRule="auto"/>
        <w:ind w:firstLine="424"/>
        <w:rPr>
          <w:rFonts w:ascii="Times New Roman" w:eastAsiaTheme="minorEastAsia" w:hAnsi="Times New Roman" w:cs="Times New Roman"/>
          <w:i/>
          <w:lang w:eastAsia="lt-LT"/>
        </w:rPr>
      </w:pPr>
    </w:p>
    <w:p w14:paraId="3CDF62EB" w14:textId="77777777" w:rsidR="00BD096A" w:rsidRPr="00A23C0E" w:rsidRDefault="00BD096A" w:rsidP="00BD096A">
      <w:pPr>
        <w:shd w:val="clear" w:color="auto" w:fill="FFFFFF"/>
        <w:spacing w:line="276" w:lineRule="auto"/>
        <w:ind w:firstLine="720"/>
        <w:rPr>
          <w:rFonts w:ascii="Times New Roman" w:eastAsiaTheme="minorEastAsia" w:hAnsi="Times New Roman" w:cs="Times New Roman"/>
          <w:b/>
          <w:bCs/>
          <w:lang w:eastAsia="lt-LT"/>
        </w:rPr>
      </w:pPr>
      <w:r w:rsidRPr="00A23C0E">
        <w:rPr>
          <w:rFonts w:ascii="Times New Roman" w:eastAsiaTheme="minorEastAsia" w:hAnsi="Times New Roman" w:cs="Times New Roman"/>
          <w:b/>
          <w:bCs/>
          <w:lang w:eastAsia="lt-LT"/>
        </w:rPr>
        <w:t>Patvirtinu, kad šie duomenys yra teisingi ir aktualūs pasiūlymo pateikimo dieną.</w:t>
      </w:r>
    </w:p>
    <w:p w14:paraId="60E2A789" w14:textId="77777777" w:rsidR="00BD096A" w:rsidRPr="00A55096" w:rsidRDefault="00BD096A" w:rsidP="00BD096A">
      <w:pPr>
        <w:shd w:val="clear" w:color="auto" w:fill="FFFFFF"/>
        <w:spacing w:line="276" w:lineRule="auto"/>
        <w:ind w:firstLine="720"/>
        <w:rPr>
          <w:rFonts w:ascii="Times New Roman" w:eastAsiaTheme="minorEastAsia" w:hAnsi="Times New Roman" w:cs="Times New Roman"/>
          <w:lang w:eastAsia="lt-LT"/>
        </w:rPr>
      </w:pPr>
    </w:p>
    <w:p w14:paraId="72422EA0" w14:textId="77777777" w:rsidR="00BD096A" w:rsidRPr="00A55096" w:rsidRDefault="00BD096A" w:rsidP="00BD096A">
      <w:pPr>
        <w:spacing w:line="276" w:lineRule="auto"/>
        <w:ind w:left="709"/>
        <w:jc w:val="both"/>
        <w:rPr>
          <w:rFonts w:ascii="Times New Roman" w:eastAsiaTheme="minorEastAsia" w:hAnsi="Times New Roman" w:cs="Times New Roman"/>
          <w:lang w:eastAsia="lt-LT"/>
        </w:rPr>
      </w:pPr>
      <w:r w:rsidRPr="00A55096">
        <w:rPr>
          <w:rFonts w:ascii="Times New Roman" w:eastAsiaTheme="minorEastAsia" w:hAnsi="Times New Roman" w:cs="Times New Roman"/>
          <w:lang w:eastAsia="lt-LT"/>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700393A1" w14:textId="77777777" w:rsidR="00BD096A" w:rsidRPr="00A55096" w:rsidRDefault="00BD096A" w:rsidP="00BD096A">
      <w:pPr>
        <w:widowControl w:val="0"/>
        <w:shd w:val="clear" w:color="auto" w:fill="FFFFFF"/>
        <w:suppressAutoHyphens/>
        <w:spacing w:line="276" w:lineRule="auto"/>
        <w:jc w:val="both"/>
        <w:textAlignment w:val="baseline"/>
        <w:rPr>
          <w:rFonts w:ascii="Times New Roman" w:eastAsiaTheme="minorEastAsia" w:hAnsi="Times New Roman" w:cs="Times New Roman"/>
          <w:color w:val="000000"/>
          <w:shd w:val="clear" w:color="auto" w:fill="00FF00"/>
          <w:lang w:eastAsia="lt-LT"/>
        </w:rPr>
      </w:pPr>
    </w:p>
    <w:p w14:paraId="544369B8" w14:textId="77777777" w:rsidR="00BD096A" w:rsidRPr="00A55096" w:rsidRDefault="00BD096A" w:rsidP="00BD096A">
      <w:pPr>
        <w:spacing w:line="276" w:lineRule="auto"/>
        <w:ind w:left="709"/>
        <w:jc w:val="both"/>
        <w:rPr>
          <w:rFonts w:ascii="Times New Roman" w:eastAsiaTheme="minorEastAsia" w:hAnsi="Times New Roman" w:cs="Times New Roman"/>
          <w:lang w:eastAsia="lt-LT"/>
        </w:rPr>
      </w:pPr>
      <w:r w:rsidRPr="00A55096">
        <w:rPr>
          <w:rFonts w:ascii="Times New Roman" w:eastAsiaTheme="minorEastAsia" w:hAnsi="Times New Roman" w:cs="Times New Roman"/>
          <w:lang w:eastAsia="lt-LT"/>
        </w:rPr>
        <w:t>Suprantu, kad jeigu pagal vertinimo rezultatus pasiūlymas bus pripažintas laimėjusiu, turės būti pateikti perkančiosios organizacijos nurodyti atitiktį nacionalinio saugumo reikalavimams patvirtinantys dokumentai.</w:t>
      </w:r>
    </w:p>
    <w:p w14:paraId="393B96C7" w14:textId="77777777" w:rsidR="00BD096A" w:rsidRPr="00A55096" w:rsidRDefault="00BD096A" w:rsidP="00BD096A">
      <w:pPr>
        <w:widowControl w:val="0"/>
        <w:suppressAutoHyphens/>
        <w:spacing w:line="276" w:lineRule="auto"/>
        <w:ind w:left="709"/>
        <w:jc w:val="both"/>
        <w:textAlignment w:val="baseline"/>
        <w:rPr>
          <w:rFonts w:ascii="Times New Roman" w:eastAsiaTheme="minorEastAsia" w:hAnsi="Times New Roman" w:cs="Times New Roman"/>
          <w:lang w:eastAsia="lt-LT"/>
        </w:rPr>
      </w:pPr>
    </w:p>
    <w:p w14:paraId="3E142F74" w14:textId="77777777" w:rsidR="00BD096A" w:rsidRPr="00A55096" w:rsidRDefault="00BD096A" w:rsidP="00BD096A">
      <w:pPr>
        <w:widowControl w:val="0"/>
        <w:suppressAutoHyphens/>
        <w:spacing w:line="276" w:lineRule="auto"/>
        <w:jc w:val="center"/>
        <w:textAlignment w:val="baseline"/>
        <w:rPr>
          <w:rFonts w:ascii="Times New Roman" w:eastAsiaTheme="minorEastAsia" w:hAnsi="Times New Roman" w:cs="Times New Roman"/>
          <w:lang w:eastAsia="lt-LT"/>
        </w:rPr>
      </w:pPr>
    </w:p>
    <w:p w14:paraId="276D42D8" w14:textId="77777777" w:rsidR="00BD096A" w:rsidRPr="00A55096" w:rsidRDefault="00BD096A" w:rsidP="00BD096A">
      <w:pPr>
        <w:widowControl w:val="0"/>
        <w:suppressAutoHyphens/>
        <w:spacing w:line="276" w:lineRule="auto"/>
        <w:jc w:val="center"/>
        <w:textAlignment w:val="baseline"/>
        <w:rPr>
          <w:rFonts w:ascii="Times New Roman" w:eastAsiaTheme="minorEastAsia" w:hAnsi="Times New Roman" w:cs="Times New Roman"/>
          <w:lang w:eastAsia="lt-LT"/>
        </w:rPr>
      </w:pPr>
    </w:p>
    <w:p w14:paraId="25AA19CF" w14:textId="77777777" w:rsidR="00BD096A" w:rsidRPr="00A55096" w:rsidRDefault="00BD096A" w:rsidP="00BD096A">
      <w:pPr>
        <w:widowControl w:val="0"/>
        <w:suppressAutoHyphens/>
        <w:spacing w:line="276" w:lineRule="auto"/>
        <w:jc w:val="center"/>
        <w:textAlignment w:val="baseline"/>
        <w:rPr>
          <w:rFonts w:ascii="Times New Roman" w:eastAsia="Calibri" w:hAnsi="Times New Roman" w:cs="Times New Roman"/>
          <w:lang w:eastAsia="lt-LT"/>
        </w:rPr>
      </w:pPr>
      <w:r w:rsidRPr="00A55096">
        <w:rPr>
          <w:rFonts w:ascii="Times New Roman" w:eastAsia="Calibri" w:hAnsi="Times New Roman" w:cs="Times New Roman"/>
          <w:lang w:eastAsia="lt-LT"/>
        </w:rPr>
        <w:t>____________________</w:t>
      </w:r>
      <w:r w:rsidRPr="00A55096">
        <w:rPr>
          <w:rFonts w:ascii="Times New Roman" w:eastAsia="Calibri" w:hAnsi="Times New Roman" w:cs="Times New Roman"/>
          <w:i/>
          <w:iCs/>
          <w:lang w:eastAsia="lt-LT"/>
        </w:rPr>
        <w:t xml:space="preserve">                             </w:t>
      </w:r>
      <w:r w:rsidRPr="00A55096">
        <w:rPr>
          <w:rFonts w:ascii="Times New Roman" w:eastAsia="Calibri" w:hAnsi="Times New Roman" w:cs="Times New Roman"/>
          <w:lang w:eastAsia="lt-LT"/>
        </w:rPr>
        <w:t>____________________</w:t>
      </w:r>
      <w:r w:rsidRPr="00A55096">
        <w:rPr>
          <w:rFonts w:ascii="Times New Roman" w:eastAsia="Calibri" w:hAnsi="Times New Roman" w:cs="Times New Roman"/>
          <w:lang w:eastAsia="lt-LT"/>
        </w:rPr>
        <w:tab/>
        <w:t xml:space="preserve">                   ___________________</w:t>
      </w:r>
    </w:p>
    <w:p w14:paraId="09ACDCAA" w14:textId="77777777" w:rsidR="00BD096A" w:rsidRPr="00A55096" w:rsidRDefault="00BD096A" w:rsidP="00BD096A">
      <w:pPr>
        <w:spacing w:line="276" w:lineRule="auto"/>
        <w:rPr>
          <w:rFonts w:ascii="Times New Roman" w:eastAsiaTheme="minorEastAsia" w:hAnsi="Times New Roman" w:cs="Times New Roman"/>
          <w:lang w:eastAsia="lt-LT"/>
        </w:rPr>
      </w:pPr>
      <w:r w:rsidRPr="00A55096">
        <w:rPr>
          <w:rFonts w:ascii="Times New Roman" w:eastAsia="Calibri" w:hAnsi="Times New Roman" w:cs="Times New Roman"/>
          <w:i/>
          <w:iCs/>
          <w:lang w:eastAsia="lt-LT"/>
        </w:rPr>
        <w:t>(pareigos)                                                           (parašas)                                                 (vardas ir pavardė</w:t>
      </w:r>
    </w:p>
    <w:p w14:paraId="479A1DA7" w14:textId="77777777" w:rsidR="00BD096A" w:rsidRPr="00A55096" w:rsidRDefault="00BD096A" w:rsidP="00BD096A">
      <w:pPr>
        <w:tabs>
          <w:tab w:val="left" w:pos="2550"/>
        </w:tabs>
        <w:spacing w:after="200" w:line="276" w:lineRule="auto"/>
        <w:rPr>
          <w:rFonts w:ascii="Times New Roman" w:eastAsia="Calibri" w:hAnsi="Times New Roman" w:cs="Times New Roman"/>
          <w:i/>
        </w:rPr>
      </w:pPr>
    </w:p>
    <w:p w14:paraId="7E707CD6" w14:textId="77777777" w:rsidR="00BD096A" w:rsidRPr="00A55096" w:rsidRDefault="00BD096A" w:rsidP="00BD096A">
      <w:pPr>
        <w:spacing w:after="200" w:line="276" w:lineRule="auto"/>
        <w:rPr>
          <w:rFonts w:ascii="Times New Roman" w:eastAsia="Calibri" w:hAnsi="Times New Roman" w:cs="Times New Roman"/>
          <w:i/>
        </w:rPr>
      </w:pPr>
    </w:p>
    <w:p w14:paraId="3C721088" w14:textId="77777777" w:rsidR="00BD096A" w:rsidRPr="00A55096" w:rsidRDefault="00BD096A" w:rsidP="00BD096A">
      <w:pPr>
        <w:spacing w:after="200" w:line="276" w:lineRule="auto"/>
        <w:rPr>
          <w:rFonts w:ascii="Times New Roman" w:eastAsia="Calibri" w:hAnsi="Times New Roman" w:cs="Times New Roman"/>
          <w:i/>
        </w:rPr>
      </w:pPr>
    </w:p>
    <w:p w14:paraId="7EF115BB" w14:textId="77777777" w:rsidR="00BD096A" w:rsidRPr="00A55096" w:rsidRDefault="00BD096A" w:rsidP="00BD096A">
      <w:pPr>
        <w:spacing w:after="200" w:line="276" w:lineRule="auto"/>
        <w:rPr>
          <w:rFonts w:ascii="Times New Roman" w:eastAsia="Calibri" w:hAnsi="Times New Roman" w:cs="Times New Roman"/>
          <w:i/>
        </w:rPr>
      </w:pPr>
    </w:p>
    <w:p w14:paraId="01DBAF75" w14:textId="77777777" w:rsidR="00BD096A" w:rsidRPr="00A55096" w:rsidRDefault="00BD096A" w:rsidP="00BD096A">
      <w:pPr>
        <w:spacing w:after="200" w:line="276" w:lineRule="auto"/>
        <w:rPr>
          <w:rFonts w:ascii="Times New Roman" w:eastAsia="Calibri" w:hAnsi="Times New Roman" w:cs="Times New Roman"/>
          <w:i/>
        </w:rPr>
      </w:pPr>
    </w:p>
    <w:p w14:paraId="63E6CD2E" w14:textId="77777777" w:rsidR="00BD096A" w:rsidRPr="00A55096" w:rsidRDefault="00BD096A" w:rsidP="00BD096A">
      <w:pPr>
        <w:spacing w:after="200" w:line="276" w:lineRule="auto"/>
        <w:rPr>
          <w:rFonts w:ascii="Times New Roman" w:eastAsia="Calibri" w:hAnsi="Times New Roman" w:cs="Times New Roman"/>
          <w:i/>
        </w:rPr>
      </w:pPr>
    </w:p>
    <w:p w14:paraId="285A47F7" w14:textId="77777777" w:rsidR="00BD096A" w:rsidRPr="00A55096" w:rsidRDefault="00BD096A" w:rsidP="00BD096A">
      <w:pPr>
        <w:spacing w:after="200" w:line="276" w:lineRule="auto"/>
        <w:jc w:val="center"/>
        <w:rPr>
          <w:rFonts w:ascii="Times New Roman" w:eastAsia="Calibri" w:hAnsi="Times New Roman" w:cs="Times New Roman"/>
          <w:i/>
        </w:rPr>
      </w:pPr>
    </w:p>
    <w:p w14:paraId="2A878894" w14:textId="77777777" w:rsidR="00BD096A" w:rsidRPr="00A55096" w:rsidRDefault="00BD096A" w:rsidP="00BD096A">
      <w:pPr>
        <w:spacing w:after="200" w:line="276" w:lineRule="auto"/>
        <w:jc w:val="center"/>
        <w:rPr>
          <w:rFonts w:ascii="Times New Roman" w:eastAsia="Calibri" w:hAnsi="Times New Roman" w:cs="Times New Roman"/>
          <w:i/>
        </w:rPr>
      </w:pPr>
    </w:p>
    <w:p w14:paraId="2C8F51EF" w14:textId="77777777" w:rsidR="00BD096A" w:rsidRPr="00A55096" w:rsidRDefault="00BD096A" w:rsidP="00BD096A">
      <w:pPr>
        <w:spacing w:after="200" w:line="276" w:lineRule="auto"/>
        <w:jc w:val="center"/>
        <w:rPr>
          <w:rFonts w:ascii="Times New Roman" w:eastAsia="Calibri" w:hAnsi="Times New Roman" w:cs="Times New Roman"/>
          <w:i/>
        </w:rPr>
      </w:pPr>
    </w:p>
    <w:p w14:paraId="11471232" w14:textId="77777777" w:rsidR="00BD096A" w:rsidRPr="001208B8" w:rsidRDefault="00BD096A" w:rsidP="00BD096A">
      <w:pPr>
        <w:spacing w:after="200" w:line="276" w:lineRule="auto"/>
        <w:jc w:val="center"/>
        <w:rPr>
          <w:rFonts w:ascii="Times New Roman" w:eastAsia="Calibri" w:hAnsi="Times New Roman" w:cs="Times New Roman"/>
          <w:i/>
        </w:rPr>
      </w:pPr>
    </w:p>
    <w:p w14:paraId="6E91CFDE" w14:textId="77777777" w:rsidR="00BD096A" w:rsidRDefault="00BD096A" w:rsidP="00BD096A">
      <w:pPr>
        <w:spacing w:after="200" w:line="276" w:lineRule="auto"/>
        <w:jc w:val="center"/>
        <w:rPr>
          <w:rFonts w:ascii="Times New Roman" w:eastAsia="Calibri" w:hAnsi="Times New Roman" w:cs="Times New Roman"/>
          <w:i/>
        </w:rPr>
      </w:pPr>
    </w:p>
    <w:p w14:paraId="246B8B99" w14:textId="77777777" w:rsidR="00A55096" w:rsidRDefault="00A55096" w:rsidP="00BD096A">
      <w:pPr>
        <w:spacing w:after="200" w:line="276" w:lineRule="auto"/>
        <w:jc w:val="center"/>
        <w:rPr>
          <w:rFonts w:ascii="Times New Roman" w:eastAsia="Calibri" w:hAnsi="Times New Roman" w:cs="Times New Roman"/>
          <w:i/>
        </w:rPr>
      </w:pPr>
    </w:p>
    <w:p w14:paraId="74B64874" w14:textId="77777777" w:rsidR="00A55096" w:rsidRDefault="00A55096" w:rsidP="00BD096A">
      <w:pPr>
        <w:spacing w:after="200" w:line="276" w:lineRule="auto"/>
        <w:jc w:val="center"/>
        <w:rPr>
          <w:rFonts w:ascii="Times New Roman" w:eastAsia="Calibri" w:hAnsi="Times New Roman" w:cs="Times New Roman"/>
          <w:i/>
        </w:rPr>
      </w:pPr>
    </w:p>
    <w:p w14:paraId="64C2917A" w14:textId="77777777" w:rsidR="00A55096" w:rsidRDefault="00A55096" w:rsidP="00BD096A">
      <w:pPr>
        <w:spacing w:after="200" w:line="276" w:lineRule="auto"/>
        <w:jc w:val="center"/>
        <w:rPr>
          <w:rFonts w:ascii="Times New Roman" w:eastAsia="Calibri" w:hAnsi="Times New Roman" w:cs="Times New Roman"/>
          <w:i/>
        </w:rPr>
      </w:pPr>
    </w:p>
    <w:p w14:paraId="0221FCA2" w14:textId="77777777" w:rsidR="00600AF1" w:rsidRDefault="00600AF1" w:rsidP="00BD096A">
      <w:pPr>
        <w:spacing w:after="200" w:line="276" w:lineRule="auto"/>
        <w:jc w:val="center"/>
        <w:rPr>
          <w:rFonts w:ascii="Times New Roman" w:eastAsia="Calibri" w:hAnsi="Times New Roman" w:cs="Times New Roman"/>
          <w:i/>
        </w:rPr>
      </w:pPr>
    </w:p>
    <w:p w14:paraId="3A3CEEC3" w14:textId="77777777" w:rsidR="00600AF1" w:rsidRDefault="00600AF1" w:rsidP="00BD096A">
      <w:pPr>
        <w:spacing w:after="200" w:line="276" w:lineRule="auto"/>
        <w:jc w:val="center"/>
        <w:rPr>
          <w:rFonts w:ascii="Times New Roman" w:eastAsia="Calibri" w:hAnsi="Times New Roman" w:cs="Times New Roman"/>
          <w:i/>
        </w:rPr>
      </w:pPr>
    </w:p>
    <w:p w14:paraId="7FA84CE1" w14:textId="77777777" w:rsidR="00600AF1" w:rsidRDefault="00600AF1" w:rsidP="00BD096A">
      <w:pPr>
        <w:spacing w:after="200" w:line="276" w:lineRule="auto"/>
        <w:jc w:val="center"/>
        <w:rPr>
          <w:rFonts w:ascii="Times New Roman" w:eastAsia="Calibri" w:hAnsi="Times New Roman" w:cs="Times New Roman"/>
          <w:i/>
        </w:rPr>
      </w:pPr>
    </w:p>
    <w:p w14:paraId="1981D714" w14:textId="77777777" w:rsidR="00600AF1" w:rsidRPr="001208B8" w:rsidRDefault="00600AF1" w:rsidP="00BD096A">
      <w:pPr>
        <w:spacing w:after="200" w:line="276" w:lineRule="auto"/>
        <w:jc w:val="center"/>
        <w:rPr>
          <w:rFonts w:ascii="Times New Roman" w:eastAsia="Calibri" w:hAnsi="Times New Roman" w:cs="Times New Roman"/>
          <w:i/>
        </w:rPr>
      </w:pPr>
    </w:p>
    <w:p w14:paraId="72B4447A" w14:textId="77777777" w:rsidR="00BD096A" w:rsidRDefault="00BD096A" w:rsidP="00FA071C">
      <w:pPr>
        <w:spacing w:after="200" w:line="276" w:lineRule="auto"/>
        <w:ind w:left="7776"/>
        <w:jc w:val="right"/>
        <w:rPr>
          <w:rFonts w:ascii="Times New Roman" w:eastAsia="Calibri" w:hAnsi="Times New Roman" w:cs="Times New Roman"/>
        </w:rPr>
      </w:pPr>
    </w:p>
    <w:p w14:paraId="69D7B9C0" w14:textId="77777777" w:rsidR="007C7384" w:rsidRPr="005B58B9" w:rsidRDefault="007C7384" w:rsidP="007C7384">
      <w:pPr>
        <w:shd w:val="clear" w:color="auto" w:fill="FFFFFF"/>
        <w:suppressAutoHyphens/>
        <w:spacing w:line="240" w:lineRule="auto"/>
        <w:ind w:left="6237"/>
        <w:jc w:val="right"/>
        <w:rPr>
          <w:rFonts w:ascii="Times New Roman" w:eastAsiaTheme="minorEastAsia" w:hAnsi="Times New Roman" w:cs="Times New Roman"/>
          <w:sz w:val="18"/>
          <w:szCs w:val="18"/>
          <w:lang w:eastAsia="lt-LT"/>
        </w:rPr>
      </w:pPr>
      <w:r w:rsidRPr="005B58B9">
        <w:rPr>
          <w:rFonts w:ascii="Times New Roman" w:eastAsiaTheme="minorEastAsia" w:hAnsi="Times New Roman" w:cs="Times New Roman"/>
          <w:sz w:val="18"/>
          <w:szCs w:val="18"/>
          <w:lang w:eastAsia="lt-LT"/>
        </w:rPr>
        <w:t>Konkurso sąlygų</w:t>
      </w:r>
    </w:p>
    <w:p w14:paraId="13FDE48D" w14:textId="5A3053DE" w:rsidR="007C7384" w:rsidRDefault="007C7384" w:rsidP="007C7384">
      <w:pPr>
        <w:shd w:val="clear" w:color="auto" w:fill="FFFFFF"/>
        <w:suppressAutoHyphens/>
        <w:spacing w:line="240" w:lineRule="auto"/>
        <w:ind w:left="6237"/>
        <w:jc w:val="right"/>
        <w:rPr>
          <w:rFonts w:ascii="Times New Roman" w:eastAsiaTheme="minorEastAsia" w:hAnsi="Times New Roman" w:cs="Times New Roman"/>
          <w:sz w:val="18"/>
          <w:szCs w:val="18"/>
          <w:lang w:eastAsia="lt-LT"/>
        </w:rPr>
      </w:pPr>
      <w:r w:rsidRPr="005B58B9">
        <w:rPr>
          <w:rFonts w:ascii="Times New Roman" w:eastAsiaTheme="minorEastAsia" w:hAnsi="Times New Roman" w:cs="Times New Roman"/>
          <w:sz w:val="18"/>
          <w:szCs w:val="18"/>
          <w:lang w:eastAsia="lt-LT"/>
        </w:rPr>
        <w:t xml:space="preserve">Priedas Nr. </w:t>
      </w:r>
      <w:r>
        <w:rPr>
          <w:rFonts w:ascii="Times New Roman" w:eastAsiaTheme="minorEastAsia" w:hAnsi="Times New Roman" w:cs="Times New Roman"/>
          <w:sz w:val="18"/>
          <w:szCs w:val="18"/>
          <w:lang w:eastAsia="lt-LT"/>
        </w:rPr>
        <w:t>8</w:t>
      </w:r>
    </w:p>
    <w:p w14:paraId="7808DF2C" w14:textId="77777777" w:rsidR="00BD096A" w:rsidRDefault="00BD096A" w:rsidP="00FA071C">
      <w:pPr>
        <w:spacing w:after="200" w:line="276" w:lineRule="auto"/>
        <w:ind w:left="7776"/>
        <w:jc w:val="right"/>
        <w:rPr>
          <w:rFonts w:ascii="Times New Roman" w:eastAsia="Calibri" w:hAnsi="Times New Roman" w:cs="Times New Roman"/>
        </w:rPr>
      </w:pPr>
    </w:p>
    <w:p w14:paraId="55AC8312" w14:textId="77777777" w:rsidR="007C7384" w:rsidRPr="001208B8" w:rsidRDefault="007C7384" w:rsidP="00FA071C">
      <w:pPr>
        <w:spacing w:after="200" w:line="276" w:lineRule="auto"/>
        <w:ind w:left="7776"/>
        <w:jc w:val="right"/>
        <w:rPr>
          <w:rFonts w:ascii="Times New Roman" w:eastAsia="Calibri" w:hAnsi="Times New Roman" w:cs="Times New Roman"/>
        </w:rPr>
      </w:pPr>
    </w:p>
    <w:p w14:paraId="680B255F" w14:textId="22D71254" w:rsidR="00BC330F" w:rsidRPr="001208B8" w:rsidRDefault="007C7384" w:rsidP="00BC330F">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S</w:t>
      </w:r>
      <w:r w:rsidR="00BC330F" w:rsidRPr="001208B8">
        <w:rPr>
          <w:rFonts w:ascii="Times New Roman" w:eastAsia="Times New Roman" w:hAnsi="Times New Roman" w:cs="Times New Roman"/>
          <w:b/>
        </w:rPr>
        <w:t>utarties projektas</w:t>
      </w:r>
      <w:r w:rsidR="00BC330F" w:rsidRPr="001208B8">
        <w:rPr>
          <w:rFonts w:ascii="Times New Roman" w:eastAsia="Calibri" w:hAnsi="Times New Roman" w:cs="Times New Roman"/>
          <w:b/>
        </w:rPr>
        <w:t xml:space="preserve"> </w:t>
      </w:r>
    </w:p>
    <w:p w14:paraId="0EA58E3F" w14:textId="77777777" w:rsidR="00BC330F" w:rsidRPr="001208B8" w:rsidRDefault="00BC330F" w:rsidP="00BC330F">
      <w:pPr>
        <w:spacing w:after="200" w:line="276" w:lineRule="auto"/>
        <w:jc w:val="center"/>
        <w:rPr>
          <w:rFonts w:ascii="Times New Roman" w:eastAsia="Calibri" w:hAnsi="Times New Roman" w:cs="Times New Roman"/>
          <w:i/>
        </w:rPr>
      </w:pPr>
      <w:r w:rsidRPr="001208B8">
        <w:rPr>
          <w:rFonts w:ascii="Times New Roman" w:eastAsia="Calibri" w:hAnsi="Times New Roman" w:cs="Times New Roman"/>
          <w:i/>
        </w:rPr>
        <w:t>(pateikiamas atskiru dokumentu)</w:t>
      </w:r>
    </w:p>
    <w:p w14:paraId="004ECD79" w14:textId="77777777" w:rsidR="00BC330F" w:rsidRPr="001208B8" w:rsidRDefault="00BC330F" w:rsidP="00BC330F">
      <w:pPr>
        <w:spacing w:after="200" w:line="276" w:lineRule="auto"/>
        <w:jc w:val="center"/>
        <w:rPr>
          <w:rFonts w:ascii="Times New Roman" w:eastAsia="Calibri" w:hAnsi="Times New Roman" w:cs="Times New Roman"/>
          <w:i/>
        </w:rPr>
      </w:pPr>
    </w:p>
    <w:p w14:paraId="6A2D527A" w14:textId="77777777" w:rsidR="00BC330F" w:rsidRPr="001208B8" w:rsidRDefault="00BC330F" w:rsidP="00BC330F">
      <w:pPr>
        <w:spacing w:after="200" w:line="276" w:lineRule="auto"/>
        <w:jc w:val="center"/>
        <w:rPr>
          <w:rFonts w:ascii="Times New Roman" w:eastAsia="Calibri" w:hAnsi="Times New Roman" w:cs="Times New Roman"/>
          <w:i/>
        </w:rPr>
      </w:pPr>
    </w:p>
    <w:p w14:paraId="67C20303" w14:textId="77777777" w:rsidR="00BC330F" w:rsidRDefault="00BC330F" w:rsidP="00BC330F">
      <w:pPr>
        <w:spacing w:after="200" w:line="276" w:lineRule="auto"/>
        <w:jc w:val="center"/>
        <w:rPr>
          <w:rFonts w:ascii="Times New Roman" w:eastAsia="Calibri" w:hAnsi="Times New Roman" w:cs="Times New Roman"/>
          <w:i/>
        </w:rPr>
      </w:pPr>
    </w:p>
    <w:p w14:paraId="69E3E49C" w14:textId="77777777" w:rsidR="00C3049A" w:rsidRDefault="00C3049A" w:rsidP="00BC330F">
      <w:pPr>
        <w:spacing w:after="200" w:line="276" w:lineRule="auto"/>
        <w:jc w:val="center"/>
        <w:rPr>
          <w:rFonts w:ascii="Times New Roman" w:eastAsia="Calibri" w:hAnsi="Times New Roman" w:cs="Times New Roman"/>
          <w:i/>
        </w:rPr>
      </w:pPr>
    </w:p>
    <w:p w14:paraId="5B8B76B2" w14:textId="77777777" w:rsidR="00C3049A" w:rsidRDefault="00C3049A" w:rsidP="00BC330F">
      <w:pPr>
        <w:spacing w:after="200" w:line="276" w:lineRule="auto"/>
        <w:jc w:val="center"/>
        <w:rPr>
          <w:rFonts w:ascii="Times New Roman" w:eastAsia="Calibri" w:hAnsi="Times New Roman" w:cs="Times New Roman"/>
          <w:i/>
        </w:rPr>
      </w:pPr>
    </w:p>
    <w:p w14:paraId="36E95B71" w14:textId="77777777" w:rsidR="00C3049A" w:rsidRDefault="00C3049A" w:rsidP="00BC330F">
      <w:pPr>
        <w:spacing w:after="200" w:line="276" w:lineRule="auto"/>
        <w:jc w:val="center"/>
        <w:rPr>
          <w:rFonts w:ascii="Times New Roman" w:eastAsia="Calibri" w:hAnsi="Times New Roman" w:cs="Times New Roman"/>
          <w:i/>
        </w:rPr>
      </w:pPr>
    </w:p>
    <w:p w14:paraId="2999C8B4" w14:textId="77777777" w:rsidR="00C3049A" w:rsidRDefault="00C3049A" w:rsidP="00BC330F">
      <w:pPr>
        <w:spacing w:after="200" w:line="276" w:lineRule="auto"/>
        <w:jc w:val="center"/>
        <w:rPr>
          <w:rFonts w:ascii="Times New Roman" w:eastAsia="Calibri" w:hAnsi="Times New Roman" w:cs="Times New Roman"/>
          <w:i/>
        </w:rPr>
      </w:pPr>
    </w:p>
    <w:p w14:paraId="481AE816" w14:textId="77777777" w:rsidR="00C3049A" w:rsidRDefault="00C3049A" w:rsidP="00BC330F">
      <w:pPr>
        <w:spacing w:after="200" w:line="276" w:lineRule="auto"/>
        <w:jc w:val="center"/>
        <w:rPr>
          <w:rFonts w:ascii="Times New Roman" w:eastAsia="Calibri" w:hAnsi="Times New Roman" w:cs="Times New Roman"/>
          <w:i/>
        </w:rPr>
      </w:pPr>
    </w:p>
    <w:p w14:paraId="67078086" w14:textId="77777777" w:rsidR="00C3049A" w:rsidRDefault="00C3049A" w:rsidP="00BC330F">
      <w:pPr>
        <w:spacing w:after="200" w:line="276" w:lineRule="auto"/>
        <w:jc w:val="center"/>
        <w:rPr>
          <w:rFonts w:ascii="Times New Roman" w:eastAsia="Calibri" w:hAnsi="Times New Roman" w:cs="Times New Roman"/>
          <w:i/>
        </w:rPr>
      </w:pPr>
    </w:p>
    <w:p w14:paraId="4BC56856" w14:textId="77777777" w:rsidR="00C3049A" w:rsidRDefault="00C3049A" w:rsidP="00BC330F">
      <w:pPr>
        <w:spacing w:after="200" w:line="276" w:lineRule="auto"/>
        <w:jc w:val="center"/>
        <w:rPr>
          <w:rFonts w:ascii="Times New Roman" w:eastAsia="Calibri" w:hAnsi="Times New Roman" w:cs="Times New Roman"/>
          <w:i/>
        </w:rPr>
      </w:pPr>
    </w:p>
    <w:p w14:paraId="19A2E3C7" w14:textId="77777777" w:rsidR="00C3049A" w:rsidRDefault="00C3049A" w:rsidP="00BC330F">
      <w:pPr>
        <w:spacing w:after="200" w:line="276" w:lineRule="auto"/>
        <w:jc w:val="center"/>
        <w:rPr>
          <w:rFonts w:ascii="Times New Roman" w:eastAsia="Calibri" w:hAnsi="Times New Roman" w:cs="Times New Roman"/>
          <w:i/>
        </w:rPr>
      </w:pPr>
    </w:p>
    <w:p w14:paraId="0A2913FB" w14:textId="77777777" w:rsidR="00C3049A" w:rsidRDefault="00C3049A" w:rsidP="00BC330F">
      <w:pPr>
        <w:spacing w:after="200" w:line="276" w:lineRule="auto"/>
        <w:jc w:val="center"/>
        <w:rPr>
          <w:rFonts w:ascii="Times New Roman" w:eastAsia="Calibri" w:hAnsi="Times New Roman" w:cs="Times New Roman"/>
          <w:i/>
        </w:rPr>
      </w:pPr>
    </w:p>
    <w:p w14:paraId="70600B5F" w14:textId="77777777" w:rsidR="00C3049A" w:rsidRDefault="00C3049A" w:rsidP="00BC330F">
      <w:pPr>
        <w:spacing w:after="200" w:line="276" w:lineRule="auto"/>
        <w:jc w:val="center"/>
        <w:rPr>
          <w:rFonts w:ascii="Times New Roman" w:eastAsia="Calibri" w:hAnsi="Times New Roman" w:cs="Times New Roman"/>
          <w:i/>
        </w:rPr>
      </w:pPr>
    </w:p>
    <w:p w14:paraId="56577A6B" w14:textId="77777777" w:rsidR="00C3049A" w:rsidRDefault="00C3049A" w:rsidP="00BC330F">
      <w:pPr>
        <w:spacing w:after="200" w:line="276" w:lineRule="auto"/>
        <w:jc w:val="center"/>
        <w:rPr>
          <w:rFonts w:ascii="Times New Roman" w:eastAsia="Calibri" w:hAnsi="Times New Roman" w:cs="Times New Roman"/>
          <w:i/>
        </w:rPr>
      </w:pPr>
    </w:p>
    <w:p w14:paraId="4439B69E" w14:textId="77777777" w:rsidR="00C3049A" w:rsidRDefault="00C3049A" w:rsidP="00BC330F">
      <w:pPr>
        <w:spacing w:after="200" w:line="276" w:lineRule="auto"/>
        <w:jc w:val="center"/>
        <w:rPr>
          <w:rFonts w:ascii="Times New Roman" w:eastAsia="Calibri" w:hAnsi="Times New Roman" w:cs="Times New Roman"/>
          <w:i/>
        </w:rPr>
      </w:pPr>
    </w:p>
    <w:p w14:paraId="5B99D53E" w14:textId="77777777" w:rsidR="00C3049A" w:rsidRDefault="00C3049A" w:rsidP="00BC330F">
      <w:pPr>
        <w:spacing w:after="200" w:line="276" w:lineRule="auto"/>
        <w:jc w:val="center"/>
        <w:rPr>
          <w:rFonts w:ascii="Times New Roman" w:eastAsia="Calibri" w:hAnsi="Times New Roman" w:cs="Times New Roman"/>
          <w:i/>
        </w:rPr>
      </w:pPr>
    </w:p>
    <w:p w14:paraId="26BA791C" w14:textId="77777777" w:rsidR="00C3049A" w:rsidRDefault="00C3049A" w:rsidP="00BC330F">
      <w:pPr>
        <w:spacing w:after="200" w:line="276" w:lineRule="auto"/>
        <w:jc w:val="center"/>
        <w:rPr>
          <w:rFonts w:ascii="Times New Roman" w:eastAsia="Calibri" w:hAnsi="Times New Roman" w:cs="Times New Roman"/>
          <w:i/>
        </w:rPr>
      </w:pPr>
    </w:p>
    <w:p w14:paraId="7BCF90F6" w14:textId="77777777" w:rsidR="004057DD" w:rsidRDefault="004057DD" w:rsidP="00BC330F">
      <w:pPr>
        <w:spacing w:after="200" w:line="276" w:lineRule="auto"/>
        <w:jc w:val="center"/>
        <w:rPr>
          <w:rFonts w:ascii="Times New Roman" w:eastAsia="Calibri" w:hAnsi="Times New Roman" w:cs="Times New Roman"/>
          <w:i/>
        </w:rPr>
      </w:pPr>
    </w:p>
    <w:p w14:paraId="5461621E" w14:textId="77777777" w:rsidR="004057DD" w:rsidRDefault="004057DD" w:rsidP="00BC330F">
      <w:pPr>
        <w:spacing w:after="200" w:line="276" w:lineRule="auto"/>
        <w:jc w:val="center"/>
        <w:rPr>
          <w:rFonts w:ascii="Times New Roman" w:eastAsia="Calibri" w:hAnsi="Times New Roman" w:cs="Times New Roman"/>
          <w:i/>
        </w:rPr>
      </w:pPr>
    </w:p>
    <w:p w14:paraId="08DEF024" w14:textId="77777777" w:rsidR="004057DD" w:rsidRDefault="004057DD" w:rsidP="00BC330F">
      <w:pPr>
        <w:spacing w:after="200" w:line="276" w:lineRule="auto"/>
        <w:jc w:val="center"/>
        <w:rPr>
          <w:rFonts w:ascii="Times New Roman" w:eastAsia="Calibri" w:hAnsi="Times New Roman" w:cs="Times New Roman"/>
          <w:i/>
        </w:rPr>
      </w:pPr>
    </w:p>
    <w:p w14:paraId="6F523653" w14:textId="77777777" w:rsidR="004057DD" w:rsidRDefault="004057DD" w:rsidP="00BC330F">
      <w:pPr>
        <w:spacing w:after="200" w:line="276" w:lineRule="auto"/>
        <w:jc w:val="center"/>
        <w:rPr>
          <w:rFonts w:ascii="Times New Roman" w:eastAsia="Calibri" w:hAnsi="Times New Roman" w:cs="Times New Roman"/>
          <w:i/>
        </w:rPr>
      </w:pPr>
    </w:p>
    <w:p w14:paraId="47B204D5" w14:textId="77777777" w:rsidR="004057DD" w:rsidRDefault="004057DD" w:rsidP="00BC330F">
      <w:pPr>
        <w:spacing w:after="200" w:line="276" w:lineRule="auto"/>
        <w:jc w:val="center"/>
        <w:rPr>
          <w:rFonts w:ascii="Times New Roman" w:eastAsia="Calibri" w:hAnsi="Times New Roman" w:cs="Times New Roman"/>
          <w:i/>
        </w:rPr>
      </w:pPr>
    </w:p>
    <w:p w14:paraId="27C1EB8D" w14:textId="2F215C8C" w:rsidR="004057DD" w:rsidRPr="005A15E1" w:rsidRDefault="004057DD" w:rsidP="005A15E1">
      <w:pPr>
        <w:pStyle w:val="Heading1"/>
        <w:numPr>
          <w:ilvl w:val="0"/>
          <w:numId w:val="0"/>
        </w:numPr>
        <w:shd w:val="clear" w:color="auto" w:fill="FFFFFF"/>
        <w:suppressAutoHyphens/>
        <w:ind w:left="1440"/>
        <w:jc w:val="right"/>
        <w:rPr>
          <w:rFonts w:eastAsiaTheme="minorEastAsia"/>
          <w:sz w:val="22"/>
          <w:szCs w:val="22"/>
        </w:rPr>
      </w:pPr>
      <w:bookmarkStart w:id="30" w:name="_Toc170818557"/>
      <w:bookmarkStart w:id="31" w:name="_Hlk169703078"/>
      <w:r w:rsidRPr="005A15E1">
        <w:rPr>
          <w:rFonts w:eastAsiaTheme="minorEastAsia"/>
          <w:sz w:val="22"/>
          <w:szCs w:val="22"/>
        </w:rPr>
        <w:lastRenderedPageBreak/>
        <w:t>Konkurso sąlygų Priedas Nr. 9</w:t>
      </w:r>
    </w:p>
    <w:bookmarkEnd w:id="30"/>
    <w:bookmarkEnd w:id="31"/>
    <w:p w14:paraId="7321869E" w14:textId="77777777" w:rsidR="004057DD" w:rsidRPr="005A15E1" w:rsidRDefault="004057DD" w:rsidP="004057DD">
      <w:pPr>
        <w:ind w:firstLine="567"/>
        <w:jc w:val="center"/>
        <w:rPr>
          <w:rFonts w:ascii="Times New Roman" w:eastAsia="Calibri" w:hAnsi="Times New Roman" w:cs="Times New Roman"/>
          <w:b/>
          <w:color w:val="000000" w:themeColor="text1"/>
        </w:rPr>
      </w:pPr>
    </w:p>
    <w:p w14:paraId="68364AF7" w14:textId="77777777" w:rsidR="004057DD" w:rsidRPr="005A15E1" w:rsidRDefault="004057DD" w:rsidP="004057DD">
      <w:pPr>
        <w:ind w:firstLine="567"/>
        <w:jc w:val="center"/>
        <w:rPr>
          <w:rFonts w:ascii="Times New Roman" w:eastAsia="Calibri" w:hAnsi="Times New Roman" w:cs="Times New Roman"/>
          <w:b/>
          <w:color w:val="000000" w:themeColor="text1"/>
        </w:rPr>
      </w:pPr>
      <w:r w:rsidRPr="005A15E1">
        <w:rPr>
          <w:rFonts w:ascii="Times New Roman" w:eastAsia="Calibri" w:hAnsi="Times New Roman" w:cs="Times New Roman"/>
          <w:b/>
          <w:color w:val="000000" w:themeColor="text1"/>
        </w:rPr>
        <w:t>INFORMACIJA APIE TIEKĖJĄ</w:t>
      </w:r>
    </w:p>
    <w:p w14:paraId="05E6D168" w14:textId="77777777" w:rsidR="004057DD" w:rsidRPr="005A15E1" w:rsidRDefault="004057DD" w:rsidP="004057DD">
      <w:pPr>
        <w:ind w:firstLine="567"/>
        <w:jc w:val="center"/>
        <w:rPr>
          <w:rFonts w:ascii="Times New Roman" w:eastAsia="Calibri" w:hAnsi="Times New Roman" w:cs="Times New Roman"/>
          <w:color w:val="000000" w:themeColor="text1"/>
        </w:rPr>
      </w:pPr>
      <w:r w:rsidRPr="005A15E1">
        <w:rPr>
          <w:rFonts w:ascii="Times New Roman" w:eastAsia="Calibri" w:hAnsi="Times New Roman" w:cs="Times New Roman"/>
          <w:b/>
          <w:color w:val="000000" w:themeColor="text1"/>
        </w:rPr>
        <w:t>Informaciją apie tiekėją bus prašoma pateikti tik galimo laimėtojo</w:t>
      </w:r>
    </w:p>
    <w:tbl>
      <w:tblPr>
        <w:tblStyle w:val="TableGrid311"/>
        <w:tblW w:w="5000" w:type="pct"/>
        <w:tblInd w:w="0" w:type="dxa"/>
        <w:tblLook w:val="04A0" w:firstRow="1" w:lastRow="0" w:firstColumn="1" w:lastColumn="0" w:noHBand="0" w:noVBand="1"/>
      </w:tblPr>
      <w:tblGrid>
        <w:gridCol w:w="2666"/>
        <w:gridCol w:w="2253"/>
        <w:gridCol w:w="2638"/>
        <w:gridCol w:w="2638"/>
      </w:tblGrid>
      <w:tr w:rsidR="004057DD" w:rsidRPr="005A15E1" w14:paraId="786EA299" w14:textId="77777777" w:rsidTr="004057DD">
        <w:trPr>
          <w:trHeight w:val="1443"/>
        </w:trPr>
        <w:tc>
          <w:tcPr>
            <w:tcW w:w="1307" w:type="pct"/>
            <w:tcBorders>
              <w:top w:val="single" w:sz="4" w:space="0" w:color="000000"/>
              <w:left w:val="single" w:sz="4" w:space="0" w:color="000000"/>
              <w:bottom w:val="single" w:sz="4" w:space="0" w:color="000000"/>
              <w:right w:val="single" w:sz="4" w:space="0" w:color="000000"/>
            </w:tcBorders>
            <w:shd w:val="clear" w:color="auto" w:fill="DEEAF6"/>
            <w:hideMark/>
          </w:tcPr>
          <w:p w14:paraId="02FC36EF" w14:textId="77777777" w:rsidR="004057DD" w:rsidRPr="005A15E1" w:rsidRDefault="004057DD">
            <w:pPr>
              <w:rPr>
                <w:rFonts w:eastAsia="Calibri"/>
                <w:color w:val="000000" w:themeColor="text1"/>
                <w:sz w:val="22"/>
                <w:szCs w:val="22"/>
              </w:rPr>
            </w:pPr>
          </w:p>
        </w:tc>
        <w:tc>
          <w:tcPr>
            <w:tcW w:w="1105"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0D4327D" w14:textId="77777777" w:rsidR="004057DD" w:rsidRPr="005A15E1" w:rsidRDefault="004057DD">
            <w:pPr>
              <w:autoSpaceDE w:val="0"/>
              <w:autoSpaceDN w:val="0"/>
              <w:adjustRightInd w:val="0"/>
              <w:jc w:val="center"/>
              <w:rPr>
                <w:rFonts w:eastAsia="Calibri"/>
                <w:bCs/>
                <w:color w:val="000000"/>
                <w:sz w:val="22"/>
                <w:szCs w:val="22"/>
              </w:rPr>
            </w:pPr>
            <w:r w:rsidRPr="005A15E1">
              <w:rPr>
                <w:rFonts w:eastAsia="Calibri"/>
                <w:bCs/>
                <w:color w:val="000000"/>
                <w:sz w:val="22"/>
                <w:szCs w:val="22"/>
              </w:rPr>
              <w:t xml:space="preserve">Nurodomas juridinio asmens </w:t>
            </w:r>
            <w:r w:rsidRPr="005A15E1">
              <w:rPr>
                <w:rFonts w:eastAsia="Calibri"/>
                <w:b/>
                <w:bCs/>
                <w:color w:val="000000"/>
                <w:sz w:val="22"/>
                <w:szCs w:val="22"/>
              </w:rPr>
              <w:t>pavadinimas</w:t>
            </w:r>
            <w:r w:rsidRPr="005A15E1">
              <w:rPr>
                <w:rFonts w:eastAsia="Calibri"/>
                <w:bCs/>
                <w:color w:val="000000"/>
                <w:sz w:val="22"/>
                <w:szCs w:val="22"/>
              </w:rPr>
              <w:t>, kodas</w:t>
            </w:r>
          </w:p>
          <w:p w14:paraId="07A199B7" w14:textId="77777777" w:rsidR="004057DD" w:rsidRPr="005A15E1" w:rsidRDefault="004057DD">
            <w:pPr>
              <w:autoSpaceDE w:val="0"/>
              <w:autoSpaceDN w:val="0"/>
              <w:adjustRightInd w:val="0"/>
              <w:jc w:val="center"/>
              <w:rPr>
                <w:rFonts w:eastAsia="Calibri"/>
                <w:bCs/>
                <w:color w:val="000000"/>
                <w:sz w:val="22"/>
                <w:szCs w:val="22"/>
              </w:rPr>
            </w:pPr>
            <w:r w:rsidRPr="005A15E1">
              <w:rPr>
                <w:rFonts w:eastAsia="Calibri"/>
                <w:bCs/>
                <w:i/>
                <w:color w:val="000000"/>
                <w:sz w:val="22"/>
                <w:szCs w:val="22"/>
              </w:rPr>
              <w:t>arba</w:t>
            </w:r>
          </w:p>
          <w:p w14:paraId="5D92C3B7" w14:textId="77777777" w:rsidR="004057DD" w:rsidRPr="005A15E1" w:rsidRDefault="004057DD">
            <w:pPr>
              <w:autoSpaceDE w:val="0"/>
              <w:autoSpaceDN w:val="0"/>
              <w:adjustRightInd w:val="0"/>
              <w:jc w:val="center"/>
              <w:rPr>
                <w:rFonts w:eastAsia="Calibri"/>
                <w:bCs/>
                <w:color w:val="000000"/>
                <w:sz w:val="22"/>
                <w:szCs w:val="22"/>
              </w:rPr>
            </w:pPr>
            <w:r w:rsidRPr="005A15E1">
              <w:rPr>
                <w:rFonts w:eastAsia="Calibri"/>
                <w:bCs/>
                <w:color w:val="000000"/>
                <w:sz w:val="22"/>
                <w:szCs w:val="22"/>
              </w:rPr>
              <w:t xml:space="preserve">fizinio asmens </w:t>
            </w:r>
            <w:r w:rsidRPr="005A15E1">
              <w:rPr>
                <w:rFonts w:eastAsia="Calibri"/>
                <w:b/>
                <w:bCs/>
                <w:color w:val="000000"/>
                <w:sz w:val="22"/>
                <w:szCs w:val="22"/>
              </w:rPr>
              <w:t>vardas ir pavardė</w:t>
            </w:r>
          </w:p>
        </w:tc>
        <w:tc>
          <w:tcPr>
            <w:tcW w:w="1294"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26B3332" w14:textId="77777777" w:rsidR="004057DD" w:rsidRPr="005A15E1" w:rsidRDefault="004057DD">
            <w:pPr>
              <w:autoSpaceDE w:val="0"/>
              <w:autoSpaceDN w:val="0"/>
              <w:adjustRightInd w:val="0"/>
              <w:jc w:val="center"/>
              <w:rPr>
                <w:rFonts w:eastAsia="Calibri"/>
                <w:bCs/>
                <w:color w:val="000000"/>
                <w:sz w:val="22"/>
                <w:szCs w:val="22"/>
              </w:rPr>
            </w:pPr>
            <w:r w:rsidRPr="005A15E1">
              <w:rPr>
                <w:rFonts w:eastAsia="Calibri"/>
                <w:bCs/>
                <w:color w:val="000000"/>
                <w:sz w:val="22"/>
                <w:szCs w:val="22"/>
              </w:rPr>
              <w:t xml:space="preserve">Nurodomas juridinio asmens </w:t>
            </w:r>
            <w:r w:rsidRPr="005A15E1">
              <w:rPr>
                <w:rFonts w:eastAsia="Calibri"/>
                <w:b/>
                <w:bCs/>
                <w:color w:val="000000"/>
                <w:sz w:val="22"/>
                <w:szCs w:val="22"/>
              </w:rPr>
              <w:t>registracijos vieta</w:t>
            </w:r>
            <w:r w:rsidRPr="005A15E1">
              <w:rPr>
                <w:rFonts w:eastAsia="Calibri"/>
                <w:bCs/>
                <w:color w:val="000000"/>
                <w:sz w:val="22"/>
                <w:szCs w:val="22"/>
              </w:rPr>
              <w:t xml:space="preserve"> </w:t>
            </w:r>
          </w:p>
          <w:p w14:paraId="4597FEB3" w14:textId="77777777" w:rsidR="004057DD" w:rsidRPr="005A15E1" w:rsidRDefault="004057DD">
            <w:pPr>
              <w:autoSpaceDE w:val="0"/>
              <w:autoSpaceDN w:val="0"/>
              <w:adjustRightInd w:val="0"/>
              <w:jc w:val="center"/>
              <w:rPr>
                <w:rFonts w:eastAsia="Calibri"/>
                <w:bCs/>
                <w:color w:val="000000"/>
                <w:sz w:val="22"/>
                <w:szCs w:val="22"/>
              </w:rPr>
            </w:pPr>
            <w:r w:rsidRPr="005A15E1">
              <w:rPr>
                <w:rFonts w:eastAsia="Calibri"/>
                <w:bCs/>
                <w:i/>
                <w:color w:val="000000"/>
                <w:sz w:val="22"/>
                <w:szCs w:val="22"/>
              </w:rPr>
              <w:t>arba</w:t>
            </w:r>
          </w:p>
          <w:p w14:paraId="7312E454" w14:textId="77777777" w:rsidR="004057DD" w:rsidRPr="005A15E1" w:rsidRDefault="004057DD">
            <w:pPr>
              <w:autoSpaceDE w:val="0"/>
              <w:autoSpaceDN w:val="0"/>
              <w:adjustRightInd w:val="0"/>
              <w:jc w:val="center"/>
              <w:rPr>
                <w:rFonts w:eastAsia="Calibri"/>
                <w:bCs/>
                <w:color w:val="000000"/>
                <w:sz w:val="22"/>
                <w:szCs w:val="22"/>
              </w:rPr>
            </w:pPr>
            <w:r w:rsidRPr="005A15E1">
              <w:rPr>
                <w:rFonts w:eastAsia="Calibri"/>
                <w:bCs/>
                <w:color w:val="000000"/>
                <w:sz w:val="22"/>
                <w:szCs w:val="22"/>
              </w:rPr>
              <w:t xml:space="preserve">fizinio asmens </w:t>
            </w:r>
            <w:r w:rsidRPr="005A15E1">
              <w:rPr>
                <w:rFonts w:eastAsia="Calibri"/>
                <w:b/>
                <w:bCs/>
                <w:color w:val="000000"/>
                <w:sz w:val="22"/>
                <w:szCs w:val="22"/>
              </w:rPr>
              <w:t>pilietybė ir nuolatinė (deklaruota) gyvenamoji vieta</w:t>
            </w:r>
          </w:p>
        </w:tc>
        <w:tc>
          <w:tcPr>
            <w:tcW w:w="1294"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6CE5969" w14:textId="43AEB582" w:rsidR="004057DD" w:rsidRPr="005A15E1" w:rsidRDefault="004057DD">
            <w:pPr>
              <w:autoSpaceDE w:val="0"/>
              <w:autoSpaceDN w:val="0"/>
              <w:adjustRightInd w:val="0"/>
              <w:jc w:val="center"/>
              <w:rPr>
                <w:rFonts w:eastAsia="Calibri"/>
                <w:bCs/>
                <w:sz w:val="22"/>
                <w:szCs w:val="22"/>
              </w:rPr>
            </w:pPr>
            <w:r w:rsidRPr="005A15E1">
              <w:rPr>
                <w:rFonts w:eastAsia="Calibri"/>
                <w:bCs/>
                <w:sz w:val="22"/>
                <w:szCs w:val="22"/>
              </w:rPr>
              <w:t xml:space="preserve">Pateikiami </w:t>
            </w:r>
            <w:r w:rsidRPr="005A15E1">
              <w:rPr>
                <w:rFonts w:eastAsia="Calibri"/>
                <w:b/>
                <w:bCs/>
                <w:sz w:val="22"/>
                <w:szCs w:val="22"/>
              </w:rPr>
              <w:t>dokumentai</w:t>
            </w:r>
            <w:r w:rsidRPr="005A15E1">
              <w:rPr>
                <w:rFonts w:eastAsia="Calibri"/>
                <w:bCs/>
                <w:sz w:val="22"/>
                <w:szCs w:val="22"/>
              </w:rPr>
              <w:t>, patvirtinantys 3 stulpelyje nurodytą informaciją</w:t>
            </w:r>
          </w:p>
          <w:p w14:paraId="2548E464" w14:textId="77777777" w:rsidR="004057DD" w:rsidRPr="005A15E1" w:rsidRDefault="004057DD">
            <w:pPr>
              <w:autoSpaceDE w:val="0"/>
              <w:autoSpaceDN w:val="0"/>
              <w:adjustRightInd w:val="0"/>
              <w:jc w:val="center"/>
              <w:rPr>
                <w:rFonts w:eastAsia="Calibri"/>
                <w:bCs/>
                <w:sz w:val="22"/>
                <w:szCs w:val="22"/>
              </w:rPr>
            </w:pPr>
            <w:r w:rsidRPr="005A15E1">
              <w:rPr>
                <w:rFonts w:eastAsia="Calibri"/>
                <w:bCs/>
                <w:sz w:val="22"/>
                <w:szCs w:val="22"/>
              </w:rPr>
              <w:t>(nurodomi dokumentų pavadinimai)</w:t>
            </w:r>
          </w:p>
        </w:tc>
      </w:tr>
      <w:tr w:rsidR="004057DD" w:rsidRPr="005A15E1" w14:paraId="27F4FD78" w14:textId="77777777" w:rsidTr="004057DD">
        <w:trPr>
          <w:trHeight w:val="275"/>
        </w:trPr>
        <w:tc>
          <w:tcPr>
            <w:tcW w:w="1307" w:type="pct"/>
            <w:tcBorders>
              <w:top w:val="single" w:sz="4" w:space="0" w:color="000000"/>
              <w:left w:val="single" w:sz="4" w:space="0" w:color="000000"/>
              <w:bottom w:val="single" w:sz="4" w:space="0" w:color="000000"/>
              <w:right w:val="single" w:sz="4" w:space="0" w:color="000000"/>
            </w:tcBorders>
            <w:hideMark/>
          </w:tcPr>
          <w:p w14:paraId="4760B25B" w14:textId="77777777" w:rsidR="004057DD" w:rsidRPr="005A15E1" w:rsidRDefault="004057DD">
            <w:pPr>
              <w:jc w:val="center"/>
              <w:rPr>
                <w:rFonts w:eastAsia="Calibri"/>
                <w:iCs/>
                <w:color w:val="FF0000"/>
                <w:sz w:val="22"/>
                <w:szCs w:val="22"/>
              </w:rPr>
            </w:pPr>
            <w:r w:rsidRPr="005A15E1">
              <w:rPr>
                <w:rFonts w:eastAsia="Calibri"/>
                <w:iCs/>
                <w:sz w:val="22"/>
                <w:szCs w:val="22"/>
              </w:rPr>
              <w:t>1</w:t>
            </w:r>
          </w:p>
        </w:tc>
        <w:tc>
          <w:tcPr>
            <w:tcW w:w="1105" w:type="pct"/>
            <w:tcBorders>
              <w:top w:val="single" w:sz="4" w:space="0" w:color="000000"/>
              <w:left w:val="single" w:sz="4" w:space="0" w:color="000000"/>
              <w:bottom w:val="single" w:sz="4" w:space="0" w:color="000000"/>
              <w:right w:val="single" w:sz="4" w:space="0" w:color="000000"/>
            </w:tcBorders>
            <w:hideMark/>
          </w:tcPr>
          <w:p w14:paraId="63A720C0" w14:textId="77777777" w:rsidR="004057DD" w:rsidRPr="005A15E1" w:rsidRDefault="004057DD">
            <w:pPr>
              <w:autoSpaceDE w:val="0"/>
              <w:autoSpaceDN w:val="0"/>
              <w:adjustRightInd w:val="0"/>
              <w:jc w:val="center"/>
              <w:rPr>
                <w:rFonts w:eastAsia="Calibri"/>
                <w:sz w:val="22"/>
                <w:szCs w:val="22"/>
              </w:rPr>
            </w:pPr>
            <w:r w:rsidRPr="005A15E1">
              <w:rPr>
                <w:rFonts w:eastAsia="Calibri"/>
                <w:sz w:val="22"/>
                <w:szCs w:val="22"/>
              </w:rPr>
              <w:t>2</w:t>
            </w:r>
          </w:p>
        </w:tc>
        <w:tc>
          <w:tcPr>
            <w:tcW w:w="1294" w:type="pct"/>
            <w:tcBorders>
              <w:top w:val="single" w:sz="4" w:space="0" w:color="000000"/>
              <w:left w:val="single" w:sz="4" w:space="0" w:color="000000"/>
              <w:bottom w:val="single" w:sz="4" w:space="0" w:color="000000"/>
              <w:right w:val="single" w:sz="4" w:space="0" w:color="000000"/>
            </w:tcBorders>
            <w:hideMark/>
          </w:tcPr>
          <w:p w14:paraId="1DA061D5" w14:textId="77777777" w:rsidR="004057DD" w:rsidRPr="005A15E1" w:rsidRDefault="004057DD">
            <w:pPr>
              <w:autoSpaceDE w:val="0"/>
              <w:autoSpaceDN w:val="0"/>
              <w:adjustRightInd w:val="0"/>
              <w:jc w:val="center"/>
              <w:rPr>
                <w:rFonts w:eastAsia="Calibri"/>
                <w:sz w:val="22"/>
                <w:szCs w:val="22"/>
              </w:rPr>
            </w:pPr>
            <w:r w:rsidRPr="005A15E1">
              <w:rPr>
                <w:rFonts w:eastAsia="Calibri"/>
                <w:sz w:val="22"/>
                <w:szCs w:val="22"/>
              </w:rPr>
              <w:t>3</w:t>
            </w:r>
          </w:p>
        </w:tc>
        <w:tc>
          <w:tcPr>
            <w:tcW w:w="1294" w:type="pct"/>
            <w:tcBorders>
              <w:top w:val="single" w:sz="4" w:space="0" w:color="000000"/>
              <w:left w:val="single" w:sz="4" w:space="0" w:color="000000"/>
              <w:bottom w:val="single" w:sz="4" w:space="0" w:color="000000"/>
              <w:right w:val="single" w:sz="4" w:space="0" w:color="000000"/>
            </w:tcBorders>
            <w:hideMark/>
          </w:tcPr>
          <w:p w14:paraId="2CD5FA6D" w14:textId="77777777" w:rsidR="004057DD" w:rsidRPr="005A15E1" w:rsidRDefault="004057DD">
            <w:pPr>
              <w:autoSpaceDE w:val="0"/>
              <w:autoSpaceDN w:val="0"/>
              <w:adjustRightInd w:val="0"/>
              <w:jc w:val="center"/>
              <w:rPr>
                <w:rFonts w:eastAsia="Calibri"/>
                <w:sz w:val="22"/>
                <w:szCs w:val="22"/>
              </w:rPr>
            </w:pPr>
            <w:r w:rsidRPr="005A15E1">
              <w:rPr>
                <w:rFonts w:eastAsia="Calibri"/>
                <w:sz w:val="22"/>
                <w:szCs w:val="22"/>
              </w:rPr>
              <w:t>4</w:t>
            </w:r>
          </w:p>
        </w:tc>
      </w:tr>
      <w:tr w:rsidR="004057DD" w:rsidRPr="005A15E1" w14:paraId="3530AFA7" w14:textId="77777777" w:rsidTr="004057DD">
        <w:tc>
          <w:tcPr>
            <w:tcW w:w="1307" w:type="pct"/>
            <w:tcBorders>
              <w:top w:val="single" w:sz="4" w:space="0" w:color="000000"/>
              <w:left w:val="single" w:sz="4" w:space="0" w:color="000000"/>
              <w:bottom w:val="single" w:sz="4" w:space="0" w:color="000000"/>
              <w:right w:val="single" w:sz="4" w:space="0" w:color="000000"/>
            </w:tcBorders>
            <w:hideMark/>
          </w:tcPr>
          <w:p w14:paraId="7CAC9E36" w14:textId="77777777" w:rsidR="004057DD" w:rsidRPr="005A15E1" w:rsidRDefault="004057DD">
            <w:pPr>
              <w:rPr>
                <w:rFonts w:eastAsia="Calibri"/>
                <w:iCs/>
                <w:sz w:val="22"/>
                <w:szCs w:val="22"/>
              </w:rPr>
            </w:pPr>
            <w:r w:rsidRPr="005A15E1">
              <w:rPr>
                <w:rFonts w:eastAsia="Calibri"/>
                <w:iCs/>
                <w:sz w:val="22"/>
                <w:szCs w:val="22"/>
              </w:rPr>
              <w:t>Tiekėjas</w:t>
            </w:r>
          </w:p>
        </w:tc>
        <w:tc>
          <w:tcPr>
            <w:tcW w:w="1105" w:type="pct"/>
            <w:tcBorders>
              <w:top w:val="single" w:sz="4" w:space="0" w:color="000000"/>
              <w:left w:val="single" w:sz="4" w:space="0" w:color="000000"/>
              <w:bottom w:val="single" w:sz="4" w:space="0" w:color="000000"/>
              <w:right w:val="single" w:sz="4" w:space="0" w:color="000000"/>
            </w:tcBorders>
          </w:tcPr>
          <w:p w14:paraId="053E719C" w14:textId="77777777" w:rsidR="004057DD" w:rsidRPr="005A15E1" w:rsidRDefault="004057DD">
            <w:pPr>
              <w:autoSpaceDE w:val="0"/>
              <w:autoSpaceDN w:val="0"/>
              <w:adjustRightInd w:val="0"/>
              <w:rPr>
                <w:rFonts w:eastAsia="Calibri"/>
                <w:b/>
                <w:sz w:val="22"/>
                <w:szCs w:val="22"/>
              </w:rPr>
            </w:pPr>
          </w:p>
        </w:tc>
        <w:tc>
          <w:tcPr>
            <w:tcW w:w="1294" w:type="pct"/>
            <w:tcBorders>
              <w:top w:val="single" w:sz="4" w:space="0" w:color="000000"/>
              <w:left w:val="single" w:sz="4" w:space="0" w:color="000000"/>
              <w:bottom w:val="single" w:sz="4" w:space="0" w:color="000000"/>
              <w:right w:val="single" w:sz="4" w:space="0" w:color="000000"/>
            </w:tcBorders>
          </w:tcPr>
          <w:p w14:paraId="4799280A" w14:textId="77777777" w:rsidR="004057DD" w:rsidRPr="005A15E1" w:rsidRDefault="004057DD">
            <w:pPr>
              <w:autoSpaceDE w:val="0"/>
              <w:autoSpaceDN w:val="0"/>
              <w:adjustRightInd w:val="0"/>
              <w:rPr>
                <w:rFonts w:eastAsia="Calibri"/>
                <w:b/>
                <w:sz w:val="22"/>
                <w:szCs w:val="22"/>
              </w:rPr>
            </w:pPr>
          </w:p>
        </w:tc>
        <w:tc>
          <w:tcPr>
            <w:tcW w:w="1294" w:type="pct"/>
            <w:tcBorders>
              <w:top w:val="single" w:sz="4" w:space="0" w:color="000000"/>
              <w:left w:val="single" w:sz="4" w:space="0" w:color="000000"/>
              <w:bottom w:val="single" w:sz="4" w:space="0" w:color="000000"/>
              <w:right w:val="single" w:sz="4" w:space="0" w:color="000000"/>
            </w:tcBorders>
          </w:tcPr>
          <w:p w14:paraId="59A1F494" w14:textId="77777777" w:rsidR="004057DD" w:rsidRPr="005A15E1" w:rsidRDefault="004057DD">
            <w:pPr>
              <w:autoSpaceDE w:val="0"/>
              <w:autoSpaceDN w:val="0"/>
              <w:adjustRightInd w:val="0"/>
              <w:rPr>
                <w:rFonts w:eastAsia="Calibri"/>
                <w:sz w:val="22"/>
                <w:szCs w:val="22"/>
              </w:rPr>
            </w:pPr>
          </w:p>
        </w:tc>
      </w:tr>
      <w:tr w:rsidR="004057DD" w:rsidRPr="005A15E1" w14:paraId="1D5CC473" w14:textId="77777777" w:rsidTr="004057DD">
        <w:tc>
          <w:tcPr>
            <w:tcW w:w="1307" w:type="pct"/>
            <w:tcBorders>
              <w:top w:val="single" w:sz="4" w:space="0" w:color="000000"/>
              <w:left w:val="single" w:sz="4" w:space="0" w:color="000000"/>
              <w:bottom w:val="single" w:sz="4" w:space="0" w:color="000000"/>
              <w:right w:val="single" w:sz="4" w:space="0" w:color="000000"/>
            </w:tcBorders>
            <w:hideMark/>
          </w:tcPr>
          <w:p w14:paraId="27CF6400" w14:textId="5DDF4823" w:rsidR="004057DD" w:rsidRPr="005A15E1" w:rsidRDefault="004057DD">
            <w:pPr>
              <w:rPr>
                <w:rFonts w:eastAsia="Calibri"/>
                <w:iCs/>
                <w:sz w:val="22"/>
                <w:szCs w:val="22"/>
              </w:rPr>
            </w:pPr>
            <w:r w:rsidRPr="005A15E1">
              <w:rPr>
                <w:rFonts w:eastAsia="Calibri"/>
                <w:iCs/>
                <w:sz w:val="22"/>
                <w:szCs w:val="22"/>
              </w:rPr>
              <w:t xml:space="preserve">Tiekėją kontroliuojantis asmuo </w:t>
            </w:r>
          </w:p>
        </w:tc>
        <w:tc>
          <w:tcPr>
            <w:tcW w:w="1105" w:type="pct"/>
            <w:tcBorders>
              <w:top w:val="single" w:sz="4" w:space="0" w:color="000000"/>
              <w:left w:val="single" w:sz="4" w:space="0" w:color="000000"/>
              <w:bottom w:val="single" w:sz="4" w:space="0" w:color="000000"/>
              <w:right w:val="single" w:sz="4" w:space="0" w:color="000000"/>
            </w:tcBorders>
          </w:tcPr>
          <w:p w14:paraId="5A3C0EAB" w14:textId="77777777" w:rsidR="004057DD" w:rsidRPr="005A15E1" w:rsidRDefault="004057DD">
            <w:pPr>
              <w:autoSpaceDE w:val="0"/>
              <w:autoSpaceDN w:val="0"/>
              <w:adjustRightInd w:val="0"/>
              <w:rPr>
                <w:rFonts w:eastAsia="Calibri"/>
                <w:b/>
                <w:sz w:val="22"/>
                <w:szCs w:val="22"/>
              </w:rPr>
            </w:pPr>
          </w:p>
        </w:tc>
        <w:tc>
          <w:tcPr>
            <w:tcW w:w="1294" w:type="pct"/>
            <w:tcBorders>
              <w:top w:val="single" w:sz="4" w:space="0" w:color="000000"/>
              <w:left w:val="single" w:sz="4" w:space="0" w:color="000000"/>
              <w:bottom w:val="single" w:sz="4" w:space="0" w:color="000000"/>
              <w:right w:val="single" w:sz="4" w:space="0" w:color="000000"/>
            </w:tcBorders>
          </w:tcPr>
          <w:p w14:paraId="4D0B9894" w14:textId="77777777" w:rsidR="004057DD" w:rsidRPr="005A15E1" w:rsidRDefault="004057DD">
            <w:pPr>
              <w:autoSpaceDE w:val="0"/>
              <w:autoSpaceDN w:val="0"/>
              <w:adjustRightInd w:val="0"/>
              <w:rPr>
                <w:rFonts w:eastAsia="Calibri"/>
                <w:b/>
                <w:sz w:val="22"/>
                <w:szCs w:val="22"/>
              </w:rPr>
            </w:pPr>
          </w:p>
        </w:tc>
        <w:tc>
          <w:tcPr>
            <w:tcW w:w="1294" w:type="pct"/>
            <w:tcBorders>
              <w:top w:val="single" w:sz="4" w:space="0" w:color="000000"/>
              <w:left w:val="single" w:sz="4" w:space="0" w:color="000000"/>
              <w:bottom w:val="single" w:sz="4" w:space="0" w:color="000000"/>
              <w:right w:val="single" w:sz="4" w:space="0" w:color="000000"/>
            </w:tcBorders>
          </w:tcPr>
          <w:p w14:paraId="50E9332A" w14:textId="77777777" w:rsidR="004057DD" w:rsidRPr="005A15E1" w:rsidRDefault="004057DD">
            <w:pPr>
              <w:autoSpaceDE w:val="0"/>
              <w:autoSpaceDN w:val="0"/>
              <w:adjustRightInd w:val="0"/>
              <w:rPr>
                <w:rFonts w:eastAsia="Calibri"/>
                <w:sz w:val="22"/>
                <w:szCs w:val="22"/>
              </w:rPr>
            </w:pPr>
          </w:p>
        </w:tc>
      </w:tr>
      <w:tr w:rsidR="004057DD" w:rsidRPr="005A15E1" w14:paraId="565A94BE" w14:textId="77777777" w:rsidTr="004057DD">
        <w:tc>
          <w:tcPr>
            <w:tcW w:w="1307" w:type="pct"/>
            <w:tcBorders>
              <w:top w:val="single" w:sz="4" w:space="0" w:color="000000"/>
              <w:left w:val="single" w:sz="4" w:space="0" w:color="000000"/>
              <w:bottom w:val="single" w:sz="4" w:space="0" w:color="000000"/>
              <w:right w:val="single" w:sz="4" w:space="0" w:color="000000"/>
            </w:tcBorders>
            <w:hideMark/>
          </w:tcPr>
          <w:p w14:paraId="0AE942BA" w14:textId="77777777" w:rsidR="004057DD" w:rsidRPr="005A15E1" w:rsidRDefault="004057DD">
            <w:pPr>
              <w:rPr>
                <w:rFonts w:eastAsia="Calibri"/>
                <w:iCs/>
                <w:sz w:val="22"/>
                <w:szCs w:val="22"/>
              </w:rPr>
            </w:pPr>
            <w:r w:rsidRPr="005A15E1">
              <w:rPr>
                <w:rFonts w:eastAsia="Calibri"/>
                <w:iCs/>
                <w:sz w:val="22"/>
                <w:szCs w:val="22"/>
              </w:rPr>
              <w:t>Subtiekėjas</w:t>
            </w:r>
          </w:p>
        </w:tc>
        <w:tc>
          <w:tcPr>
            <w:tcW w:w="1105" w:type="pct"/>
            <w:tcBorders>
              <w:top w:val="single" w:sz="4" w:space="0" w:color="000000"/>
              <w:left w:val="single" w:sz="4" w:space="0" w:color="000000"/>
              <w:bottom w:val="single" w:sz="4" w:space="0" w:color="000000"/>
              <w:right w:val="single" w:sz="4" w:space="0" w:color="000000"/>
            </w:tcBorders>
          </w:tcPr>
          <w:p w14:paraId="31B18FF8" w14:textId="77777777" w:rsidR="004057DD" w:rsidRPr="005A15E1" w:rsidRDefault="004057DD">
            <w:pPr>
              <w:autoSpaceDE w:val="0"/>
              <w:autoSpaceDN w:val="0"/>
              <w:adjustRightInd w:val="0"/>
              <w:rPr>
                <w:rFonts w:eastAsia="Calibri"/>
                <w:b/>
                <w:sz w:val="22"/>
                <w:szCs w:val="22"/>
              </w:rPr>
            </w:pPr>
          </w:p>
        </w:tc>
        <w:tc>
          <w:tcPr>
            <w:tcW w:w="1294" w:type="pct"/>
            <w:tcBorders>
              <w:top w:val="single" w:sz="4" w:space="0" w:color="000000"/>
              <w:left w:val="single" w:sz="4" w:space="0" w:color="000000"/>
              <w:bottom w:val="single" w:sz="4" w:space="0" w:color="000000"/>
              <w:right w:val="single" w:sz="4" w:space="0" w:color="000000"/>
            </w:tcBorders>
          </w:tcPr>
          <w:p w14:paraId="03ECF1FE" w14:textId="77777777" w:rsidR="004057DD" w:rsidRPr="005A15E1" w:rsidRDefault="004057DD">
            <w:pPr>
              <w:autoSpaceDE w:val="0"/>
              <w:autoSpaceDN w:val="0"/>
              <w:adjustRightInd w:val="0"/>
              <w:rPr>
                <w:rFonts w:eastAsia="Calibri"/>
                <w:b/>
                <w:sz w:val="22"/>
                <w:szCs w:val="22"/>
              </w:rPr>
            </w:pPr>
          </w:p>
        </w:tc>
        <w:tc>
          <w:tcPr>
            <w:tcW w:w="1294" w:type="pct"/>
            <w:tcBorders>
              <w:top w:val="single" w:sz="4" w:space="0" w:color="000000"/>
              <w:left w:val="single" w:sz="4" w:space="0" w:color="000000"/>
              <w:bottom w:val="single" w:sz="4" w:space="0" w:color="000000"/>
              <w:right w:val="single" w:sz="4" w:space="0" w:color="000000"/>
            </w:tcBorders>
          </w:tcPr>
          <w:p w14:paraId="340C4908" w14:textId="77777777" w:rsidR="004057DD" w:rsidRPr="005A15E1" w:rsidRDefault="004057DD">
            <w:pPr>
              <w:autoSpaceDE w:val="0"/>
              <w:autoSpaceDN w:val="0"/>
              <w:adjustRightInd w:val="0"/>
              <w:rPr>
                <w:rFonts w:eastAsia="Calibri"/>
                <w:sz w:val="22"/>
                <w:szCs w:val="22"/>
              </w:rPr>
            </w:pPr>
          </w:p>
        </w:tc>
      </w:tr>
      <w:tr w:rsidR="004057DD" w:rsidRPr="005A15E1" w14:paraId="1F5004FB" w14:textId="77777777" w:rsidTr="004057DD">
        <w:tc>
          <w:tcPr>
            <w:tcW w:w="1307" w:type="pct"/>
            <w:tcBorders>
              <w:top w:val="single" w:sz="4" w:space="0" w:color="000000"/>
              <w:left w:val="single" w:sz="4" w:space="0" w:color="000000"/>
              <w:bottom w:val="single" w:sz="4" w:space="0" w:color="000000"/>
              <w:right w:val="single" w:sz="4" w:space="0" w:color="000000"/>
            </w:tcBorders>
            <w:hideMark/>
          </w:tcPr>
          <w:p w14:paraId="6C0918E2" w14:textId="77777777" w:rsidR="004057DD" w:rsidRPr="005A15E1" w:rsidRDefault="004057DD">
            <w:pPr>
              <w:rPr>
                <w:rFonts w:eastAsia="Calibri"/>
                <w:iCs/>
                <w:sz w:val="22"/>
                <w:szCs w:val="22"/>
              </w:rPr>
            </w:pPr>
            <w:r w:rsidRPr="005A15E1">
              <w:rPr>
                <w:rFonts w:eastAsia="Calibri"/>
                <w:iCs/>
                <w:sz w:val="22"/>
                <w:szCs w:val="22"/>
              </w:rPr>
              <w:t xml:space="preserve">Subtiekėją kontroliuojantis asmuo </w:t>
            </w:r>
            <w:r w:rsidRPr="005A15E1">
              <w:rPr>
                <w:rFonts w:eastAsia="Calibri"/>
                <w:sz w:val="22"/>
                <w:szCs w:val="22"/>
              </w:rPr>
              <w:t> </w:t>
            </w:r>
          </w:p>
        </w:tc>
        <w:tc>
          <w:tcPr>
            <w:tcW w:w="1105" w:type="pct"/>
            <w:tcBorders>
              <w:top w:val="single" w:sz="4" w:space="0" w:color="000000"/>
              <w:left w:val="single" w:sz="4" w:space="0" w:color="000000"/>
              <w:bottom w:val="single" w:sz="4" w:space="0" w:color="000000"/>
              <w:right w:val="single" w:sz="4" w:space="0" w:color="000000"/>
            </w:tcBorders>
          </w:tcPr>
          <w:p w14:paraId="340C8A77" w14:textId="77777777" w:rsidR="004057DD" w:rsidRPr="005A15E1" w:rsidRDefault="004057DD">
            <w:pPr>
              <w:autoSpaceDE w:val="0"/>
              <w:autoSpaceDN w:val="0"/>
              <w:adjustRightInd w:val="0"/>
              <w:rPr>
                <w:rFonts w:eastAsia="Calibri"/>
                <w:b/>
                <w:sz w:val="22"/>
                <w:szCs w:val="22"/>
              </w:rPr>
            </w:pPr>
          </w:p>
        </w:tc>
        <w:tc>
          <w:tcPr>
            <w:tcW w:w="1294" w:type="pct"/>
            <w:tcBorders>
              <w:top w:val="single" w:sz="4" w:space="0" w:color="000000"/>
              <w:left w:val="single" w:sz="4" w:space="0" w:color="000000"/>
              <w:bottom w:val="single" w:sz="4" w:space="0" w:color="000000"/>
              <w:right w:val="single" w:sz="4" w:space="0" w:color="000000"/>
            </w:tcBorders>
          </w:tcPr>
          <w:p w14:paraId="6028D484" w14:textId="77777777" w:rsidR="004057DD" w:rsidRPr="005A15E1" w:rsidRDefault="004057DD">
            <w:pPr>
              <w:autoSpaceDE w:val="0"/>
              <w:autoSpaceDN w:val="0"/>
              <w:adjustRightInd w:val="0"/>
              <w:rPr>
                <w:rFonts w:eastAsia="Calibri"/>
                <w:b/>
                <w:sz w:val="22"/>
                <w:szCs w:val="22"/>
              </w:rPr>
            </w:pPr>
          </w:p>
        </w:tc>
        <w:tc>
          <w:tcPr>
            <w:tcW w:w="1294" w:type="pct"/>
            <w:tcBorders>
              <w:top w:val="single" w:sz="4" w:space="0" w:color="000000"/>
              <w:left w:val="single" w:sz="4" w:space="0" w:color="000000"/>
              <w:bottom w:val="single" w:sz="4" w:space="0" w:color="000000"/>
              <w:right w:val="single" w:sz="4" w:space="0" w:color="000000"/>
            </w:tcBorders>
          </w:tcPr>
          <w:p w14:paraId="196DAB44" w14:textId="77777777" w:rsidR="004057DD" w:rsidRPr="005A15E1" w:rsidRDefault="004057DD">
            <w:pPr>
              <w:autoSpaceDE w:val="0"/>
              <w:autoSpaceDN w:val="0"/>
              <w:adjustRightInd w:val="0"/>
              <w:rPr>
                <w:rFonts w:eastAsia="Calibri"/>
                <w:sz w:val="22"/>
                <w:szCs w:val="22"/>
              </w:rPr>
            </w:pPr>
          </w:p>
        </w:tc>
      </w:tr>
      <w:tr w:rsidR="004057DD" w:rsidRPr="005A15E1" w14:paraId="3D9EF458" w14:textId="77777777" w:rsidTr="004057DD">
        <w:tc>
          <w:tcPr>
            <w:tcW w:w="1307" w:type="pct"/>
            <w:tcBorders>
              <w:top w:val="single" w:sz="4" w:space="0" w:color="000000"/>
              <w:left w:val="single" w:sz="4" w:space="0" w:color="000000"/>
              <w:bottom w:val="single" w:sz="4" w:space="0" w:color="000000"/>
              <w:right w:val="single" w:sz="4" w:space="0" w:color="000000"/>
            </w:tcBorders>
            <w:hideMark/>
          </w:tcPr>
          <w:p w14:paraId="5BDBCA47" w14:textId="77777777" w:rsidR="004057DD" w:rsidRPr="005A15E1" w:rsidRDefault="004057DD">
            <w:pPr>
              <w:rPr>
                <w:rFonts w:eastAsia="Calibri"/>
                <w:iCs/>
                <w:sz w:val="22"/>
                <w:szCs w:val="22"/>
              </w:rPr>
            </w:pPr>
            <w:r w:rsidRPr="005A15E1">
              <w:rPr>
                <w:rFonts w:eastAsia="Calibri"/>
                <w:iCs/>
                <w:sz w:val="22"/>
                <w:szCs w:val="22"/>
              </w:rPr>
              <w:t>Ūkio subjektas, kurio pajėgiamais remiasi</w:t>
            </w:r>
          </w:p>
        </w:tc>
        <w:tc>
          <w:tcPr>
            <w:tcW w:w="1105" w:type="pct"/>
            <w:tcBorders>
              <w:top w:val="single" w:sz="4" w:space="0" w:color="000000"/>
              <w:left w:val="single" w:sz="4" w:space="0" w:color="000000"/>
              <w:bottom w:val="single" w:sz="4" w:space="0" w:color="000000"/>
              <w:right w:val="single" w:sz="4" w:space="0" w:color="000000"/>
            </w:tcBorders>
          </w:tcPr>
          <w:p w14:paraId="19EBEF5F" w14:textId="77777777" w:rsidR="004057DD" w:rsidRPr="005A15E1" w:rsidRDefault="004057DD">
            <w:pPr>
              <w:autoSpaceDE w:val="0"/>
              <w:autoSpaceDN w:val="0"/>
              <w:adjustRightInd w:val="0"/>
              <w:rPr>
                <w:rFonts w:eastAsia="Calibri"/>
                <w:b/>
                <w:sz w:val="22"/>
                <w:szCs w:val="22"/>
              </w:rPr>
            </w:pPr>
          </w:p>
        </w:tc>
        <w:tc>
          <w:tcPr>
            <w:tcW w:w="1294" w:type="pct"/>
            <w:tcBorders>
              <w:top w:val="single" w:sz="4" w:space="0" w:color="000000"/>
              <w:left w:val="single" w:sz="4" w:space="0" w:color="000000"/>
              <w:bottom w:val="single" w:sz="4" w:space="0" w:color="000000"/>
              <w:right w:val="single" w:sz="4" w:space="0" w:color="000000"/>
            </w:tcBorders>
          </w:tcPr>
          <w:p w14:paraId="0B4AC05E" w14:textId="77777777" w:rsidR="004057DD" w:rsidRPr="005A15E1" w:rsidRDefault="004057DD">
            <w:pPr>
              <w:autoSpaceDE w:val="0"/>
              <w:autoSpaceDN w:val="0"/>
              <w:adjustRightInd w:val="0"/>
              <w:rPr>
                <w:rFonts w:eastAsia="Calibri"/>
                <w:b/>
                <w:sz w:val="22"/>
                <w:szCs w:val="22"/>
              </w:rPr>
            </w:pPr>
          </w:p>
        </w:tc>
        <w:tc>
          <w:tcPr>
            <w:tcW w:w="1294" w:type="pct"/>
            <w:tcBorders>
              <w:top w:val="single" w:sz="4" w:space="0" w:color="000000"/>
              <w:left w:val="single" w:sz="4" w:space="0" w:color="000000"/>
              <w:bottom w:val="single" w:sz="4" w:space="0" w:color="000000"/>
              <w:right w:val="single" w:sz="4" w:space="0" w:color="000000"/>
            </w:tcBorders>
          </w:tcPr>
          <w:p w14:paraId="4DC29A1C" w14:textId="77777777" w:rsidR="004057DD" w:rsidRPr="005A15E1" w:rsidRDefault="004057DD">
            <w:pPr>
              <w:autoSpaceDE w:val="0"/>
              <w:autoSpaceDN w:val="0"/>
              <w:adjustRightInd w:val="0"/>
              <w:rPr>
                <w:rFonts w:eastAsia="Calibri"/>
                <w:sz w:val="22"/>
                <w:szCs w:val="22"/>
              </w:rPr>
            </w:pPr>
          </w:p>
        </w:tc>
      </w:tr>
      <w:tr w:rsidR="004057DD" w:rsidRPr="005A15E1" w14:paraId="19999ADB" w14:textId="77777777" w:rsidTr="004057DD">
        <w:tc>
          <w:tcPr>
            <w:tcW w:w="1307" w:type="pct"/>
            <w:tcBorders>
              <w:top w:val="single" w:sz="4" w:space="0" w:color="000000"/>
              <w:left w:val="single" w:sz="4" w:space="0" w:color="000000"/>
              <w:bottom w:val="single" w:sz="4" w:space="0" w:color="000000"/>
              <w:right w:val="single" w:sz="4" w:space="0" w:color="000000"/>
            </w:tcBorders>
            <w:hideMark/>
          </w:tcPr>
          <w:p w14:paraId="1610BB73" w14:textId="77777777" w:rsidR="004057DD" w:rsidRPr="005A15E1" w:rsidRDefault="004057DD">
            <w:pPr>
              <w:rPr>
                <w:rFonts w:eastAsia="Calibri"/>
                <w:iCs/>
                <w:sz w:val="22"/>
                <w:szCs w:val="22"/>
              </w:rPr>
            </w:pPr>
            <w:r w:rsidRPr="005A15E1">
              <w:rPr>
                <w:rFonts w:eastAsia="Calibri"/>
                <w:iCs/>
                <w:sz w:val="22"/>
                <w:szCs w:val="22"/>
              </w:rPr>
              <w:t>Ūkio subjektą, kurio pajėgiamais remiasi kontroliuojantis asmuo</w:t>
            </w:r>
          </w:p>
        </w:tc>
        <w:tc>
          <w:tcPr>
            <w:tcW w:w="1105" w:type="pct"/>
            <w:tcBorders>
              <w:top w:val="single" w:sz="4" w:space="0" w:color="000000"/>
              <w:left w:val="single" w:sz="4" w:space="0" w:color="000000"/>
              <w:bottom w:val="single" w:sz="4" w:space="0" w:color="000000"/>
              <w:right w:val="single" w:sz="4" w:space="0" w:color="000000"/>
            </w:tcBorders>
          </w:tcPr>
          <w:p w14:paraId="1AF3D856" w14:textId="77777777" w:rsidR="004057DD" w:rsidRPr="005A15E1" w:rsidRDefault="004057DD">
            <w:pPr>
              <w:autoSpaceDE w:val="0"/>
              <w:autoSpaceDN w:val="0"/>
              <w:adjustRightInd w:val="0"/>
              <w:rPr>
                <w:rFonts w:eastAsia="Calibri"/>
                <w:b/>
                <w:sz w:val="22"/>
                <w:szCs w:val="22"/>
              </w:rPr>
            </w:pPr>
          </w:p>
        </w:tc>
        <w:tc>
          <w:tcPr>
            <w:tcW w:w="1294" w:type="pct"/>
            <w:tcBorders>
              <w:top w:val="single" w:sz="4" w:space="0" w:color="000000"/>
              <w:left w:val="single" w:sz="4" w:space="0" w:color="000000"/>
              <w:bottom w:val="single" w:sz="4" w:space="0" w:color="000000"/>
              <w:right w:val="single" w:sz="4" w:space="0" w:color="000000"/>
            </w:tcBorders>
          </w:tcPr>
          <w:p w14:paraId="17BF1F81" w14:textId="77777777" w:rsidR="004057DD" w:rsidRPr="005A15E1" w:rsidRDefault="004057DD">
            <w:pPr>
              <w:autoSpaceDE w:val="0"/>
              <w:autoSpaceDN w:val="0"/>
              <w:adjustRightInd w:val="0"/>
              <w:rPr>
                <w:rFonts w:eastAsia="Calibri"/>
                <w:b/>
                <w:sz w:val="22"/>
                <w:szCs w:val="22"/>
              </w:rPr>
            </w:pPr>
          </w:p>
        </w:tc>
        <w:tc>
          <w:tcPr>
            <w:tcW w:w="1294" w:type="pct"/>
            <w:tcBorders>
              <w:top w:val="single" w:sz="4" w:space="0" w:color="000000"/>
              <w:left w:val="single" w:sz="4" w:space="0" w:color="000000"/>
              <w:bottom w:val="single" w:sz="4" w:space="0" w:color="000000"/>
              <w:right w:val="single" w:sz="4" w:space="0" w:color="000000"/>
            </w:tcBorders>
          </w:tcPr>
          <w:p w14:paraId="1A285D8D" w14:textId="77777777" w:rsidR="004057DD" w:rsidRPr="005A15E1" w:rsidRDefault="004057DD">
            <w:pPr>
              <w:autoSpaceDE w:val="0"/>
              <w:autoSpaceDN w:val="0"/>
              <w:adjustRightInd w:val="0"/>
              <w:rPr>
                <w:rFonts w:eastAsia="Calibri"/>
                <w:sz w:val="22"/>
                <w:szCs w:val="22"/>
              </w:rPr>
            </w:pPr>
          </w:p>
        </w:tc>
      </w:tr>
    </w:tbl>
    <w:p w14:paraId="34D6729D" w14:textId="77777777" w:rsidR="004057DD" w:rsidRPr="005A15E1" w:rsidRDefault="004057DD" w:rsidP="004057DD">
      <w:pPr>
        <w:spacing w:line="240" w:lineRule="auto"/>
        <w:contextualSpacing/>
        <w:jc w:val="both"/>
        <w:rPr>
          <w:rFonts w:ascii="Times New Roman" w:eastAsia="Calibri" w:hAnsi="Times New Roman" w:cs="Times New Roman"/>
          <w:i/>
        </w:rPr>
      </w:pPr>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0"/>
        <w:gridCol w:w="296"/>
        <w:gridCol w:w="1923"/>
        <w:gridCol w:w="445"/>
        <w:gridCol w:w="3251"/>
      </w:tblGrid>
      <w:tr w:rsidR="004057DD" w:rsidRPr="005A15E1" w14:paraId="3B60AF03" w14:textId="77777777" w:rsidTr="004057DD">
        <w:tc>
          <w:tcPr>
            <w:tcW w:w="2102" w:type="pct"/>
            <w:tcBorders>
              <w:top w:val="nil"/>
              <w:left w:val="nil"/>
              <w:bottom w:val="single" w:sz="4" w:space="0" w:color="auto"/>
              <w:right w:val="nil"/>
            </w:tcBorders>
          </w:tcPr>
          <w:p w14:paraId="21F7CD93" w14:textId="77777777" w:rsidR="004057DD" w:rsidRPr="005A15E1" w:rsidRDefault="004057DD">
            <w:pPr>
              <w:widowControl w:val="0"/>
              <w:adjustRightInd w:val="0"/>
              <w:spacing w:before="100" w:beforeAutospacing="1" w:after="100" w:afterAutospacing="1"/>
              <w:jc w:val="both"/>
              <w:textAlignment w:val="baseline"/>
              <w:rPr>
                <w:rFonts w:eastAsiaTheme="minorEastAsia"/>
                <w:sz w:val="22"/>
                <w:szCs w:val="22"/>
              </w:rPr>
            </w:pPr>
          </w:p>
        </w:tc>
        <w:tc>
          <w:tcPr>
            <w:tcW w:w="145" w:type="pct"/>
          </w:tcPr>
          <w:p w14:paraId="3A964064" w14:textId="77777777" w:rsidR="004057DD" w:rsidRPr="005A15E1" w:rsidRDefault="004057DD">
            <w:pPr>
              <w:widowControl w:val="0"/>
              <w:adjustRightInd w:val="0"/>
              <w:spacing w:before="100" w:beforeAutospacing="1" w:after="100" w:afterAutospacing="1"/>
              <w:jc w:val="center"/>
              <w:textAlignment w:val="baseline"/>
              <w:rPr>
                <w:sz w:val="22"/>
                <w:szCs w:val="22"/>
              </w:rPr>
            </w:pPr>
          </w:p>
        </w:tc>
        <w:tc>
          <w:tcPr>
            <w:tcW w:w="942" w:type="pct"/>
            <w:tcBorders>
              <w:top w:val="nil"/>
              <w:left w:val="nil"/>
              <w:bottom w:val="single" w:sz="4" w:space="0" w:color="auto"/>
              <w:right w:val="nil"/>
            </w:tcBorders>
          </w:tcPr>
          <w:p w14:paraId="31311AD0" w14:textId="77777777" w:rsidR="004057DD" w:rsidRPr="005A15E1" w:rsidRDefault="004057DD">
            <w:pPr>
              <w:widowControl w:val="0"/>
              <w:adjustRightInd w:val="0"/>
              <w:spacing w:before="100" w:beforeAutospacing="1" w:after="100" w:afterAutospacing="1"/>
              <w:jc w:val="center"/>
              <w:textAlignment w:val="baseline"/>
              <w:rPr>
                <w:sz w:val="22"/>
                <w:szCs w:val="22"/>
              </w:rPr>
            </w:pPr>
          </w:p>
        </w:tc>
        <w:tc>
          <w:tcPr>
            <w:tcW w:w="218" w:type="pct"/>
          </w:tcPr>
          <w:p w14:paraId="43DE7946" w14:textId="77777777" w:rsidR="004057DD" w:rsidRPr="005A15E1" w:rsidRDefault="004057DD">
            <w:pPr>
              <w:widowControl w:val="0"/>
              <w:adjustRightInd w:val="0"/>
              <w:spacing w:before="100" w:beforeAutospacing="1" w:after="100" w:afterAutospacing="1"/>
              <w:jc w:val="center"/>
              <w:textAlignment w:val="baseline"/>
              <w:rPr>
                <w:sz w:val="22"/>
                <w:szCs w:val="22"/>
              </w:rPr>
            </w:pPr>
          </w:p>
        </w:tc>
        <w:tc>
          <w:tcPr>
            <w:tcW w:w="1594" w:type="pct"/>
            <w:tcBorders>
              <w:top w:val="nil"/>
              <w:left w:val="nil"/>
              <w:bottom w:val="single" w:sz="4" w:space="0" w:color="auto"/>
              <w:right w:val="nil"/>
            </w:tcBorders>
          </w:tcPr>
          <w:p w14:paraId="48DF58DB" w14:textId="77777777" w:rsidR="004057DD" w:rsidRPr="005A15E1" w:rsidRDefault="004057DD">
            <w:pPr>
              <w:widowControl w:val="0"/>
              <w:adjustRightInd w:val="0"/>
              <w:spacing w:before="100" w:beforeAutospacing="1" w:after="100" w:afterAutospacing="1"/>
              <w:jc w:val="center"/>
              <w:textAlignment w:val="baseline"/>
              <w:rPr>
                <w:sz w:val="22"/>
                <w:szCs w:val="22"/>
              </w:rPr>
            </w:pPr>
          </w:p>
        </w:tc>
      </w:tr>
      <w:tr w:rsidR="004057DD" w:rsidRPr="005A15E1" w14:paraId="1CDD7EE9" w14:textId="77777777" w:rsidTr="004057DD">
        <w:tc>
          <w:tcPr>
            <w:tcW w:w="2102" w:type="pct"/>
            <w:tcBorders>
              <w:top w:val="single" w:sz="4" w:space="0" w:color="auto"/>
              <w:left w:val="nil"/>
              <w:bottom w:val="nil"/>
              <w:right w:val="nil"/>
            </w:tcBorders>
            <w:hideMark/>
          </w:tcPr>
          <w:p w14:paraId="0726DDAF" w14:textId="77777777" w:rsidR="004057DD" w:rsidRPr="005A15E1" w:rsidRDefault="004057DD">
            <w:pPr>
              <w:ind w:left="-112"/>
              <w:jc w:val="center"/>
              <w:rPr>
                <w:sz w:val="22"/>
                <w:szCs w:val="22"/>
              </w:rPr>
            </w:pPr>
            <w:r w:rsidRPr="005A15E1">
              <w:rPr>
                <w:sz w:val="22"/>
                <w:szCs w:val="22"/>
              </w:rPr>
              <w:t>(</w:t>
            </w:r>
            <w:proofErr w:type="spellStart"/>
            <w:r w:rsidRPr="005A15E1">
              <w:rPr>
                <w:sz w:val="22"/>
                <w:szCs w:val="22"/>
              </w:rPr>
              <w:t>tiekėjo</w:t>
            </w:r>
            <w:proofErr w:type="spellEnd"/>
            <w:r w:rsidRPr="005A15E1">
              <w:rPr>
                <w:sz w:val="22"/>
                <w:szCs w:val="22"/>
              </w:rPr>
              <w:t xml:space="preserve"> </w:t>
            </w:r>
            <w:proofErr w:type="spellStart"/>
            <w:r w:rsidRPr="005A15E1">
              <w:rPr>
                <w:sz w:val="22"/>
                <w:szCs w:val="22"/>
              </w:rPr>
              <w:t>vadovo</w:t>
            </w:r>
            <w:proofErr w:type="spellEnd"/>
            <w:r w:rsidRPr="005A15E1">
              <w:rPr>
                <w:sz w:val="22"/>
                <w:szCs w:val="22"/>
              </w:rPr>
              <w:t xml:space="preserve"> </w:t>
            </w:r>
            <w:proofErr w:type="spellStart"/>
            <w:r w:rsidRPr="005A15E1">
              <w:rPr>
                <w:sz w:val="22"/>
                <w:szCs w:val="22"/>
              </w:rPr>
              <w:t>arba</w:t>
            </w:r>
            <w:proofErr w:type="spellEnd"/>
            <w:r w:rsidRPr="005A15E1">
              <w:rPr>
                <w:sz w:val="22"/>
                <w:szCs w:val="22"/>
              </w:rPr>
              <w:t xml:space="preserve"> jo </w:t>
            </w:r>
            <w:proofErr w:type="spellStart"/>
            <w:r w:rsidRPr="005A15E1">
              <w:rPr>
                <w:sz w:val="22"/>
                <w:szCs w:val="22"/>
              </w:rPr>
              <w:t>įgalioto</w:t>
            </w:r>
            <w:proofErr w:type="spellEnd"/>
            <w:r w:rsidRPr="005A15E1">
              <w:rPr>
                <w:sz w:val="22"/>
                <w:szCs w:val="22"/>
              </w:rPr>
              <w:t xml:space="preserve"> </w:t>
            </w:r>
            <w:proofErr w:type="spellStart"/>
            <w:r w:rsidRPr="005A15E1">
              <w:rPr>
                <w:sz w:val="22"/>
                <w:szCs w:val="22"/>
              </w:rPr>
              <w:t>asmens</w:t>
            </w:r>
            <w:proofErr w:type="spellEnd"/>
            <w:r w:rsidRPr="005A15E1">
              <w:rPr>
                <w:sz w:val="22"/>
                <w:szCs w:val="22"/>
              </w:rPr>
              <w:t xml:space="preserve"> </w:t>
            </w:r>
            <w:proofErr w:type="spellStart"/>
            <w:r w:rsidRPr="005A15E1">
              <w:rPr>
                <w:sz w:val="22"/>
                <w:szCs w:val="22"/>
              </w:rPr>
              <w:t>pareigos</w:t>
            </w:r>
            <w:proofErr w:type="spellEnd"/>
            <w:r w:rsidRPr="005A15E1">
              <w:rPr>
                <w:sz w:val="22"/>
                <w:szCs w:val="22"/>
              </w:rPr>
              <w:t>)</w:t>
            </w:r>
          </w:p>
        </w:tc>
        <w:tc>
          <w:tcPr>
            <w:tcW w:w="145" w:type="pct"/>
          </w:tcPr>
          <w:p w14:paraId="79134302" w14:textId="77777777" w:rsidR="004057DD" w:rsidRPr="005A15E1" w:rsidRDefault="004057DD">
            <w:pPr>
              <w:widowControl w:val="0"/>
              <w:adjustRightInd w:val="0"/>
              <w:spacing w:before="100" w:beforeAutospacing="1" w:after="100" w:afterAutospacing="1"/>
              <w:jc w:val="center"/>
              <w:textAlignment w:val="baseline"/>
              <w:rPr>
                <w:sz w:val="22"/>
                <w:szCs w:val="22"/>
              </w:rPr>
            </w:pPr>
          </w:p>
        </w:tc>
        <w:tc>
          <w:tcPr>
            <w:tcW w:w="942" w:type="pct"/>
            <w:tcBorders>
              <w:top w:val="single" w:sz="4" w:space="0" w:color="auto"/>
              <w:left w:val="nil"/>
              <w:bottom w:val="nil"/>
              <w:right w:val="nil"/>
            </w:tcBorders>
            <w:hideMark/>
          </w:tcPr>
          <w:p w14:paraId="72FEAC05" w14:textId="77777777" w:rsidR="004057DD" w:rsidRPr="005A15E1" w:rsidRDefault="004057DD">
            <w:pPr>
              <w:spacing w:before="100" w:beforeAutospacing="1" w:after="100" w:afterAutospacing="1"/>
              <w:jc w:val="center"/>
              <w:textAlignment w:val="baseline"/>
              <w:rPr>
                <w:sz w:val="22"/>
                <w:szCs w:val="22"/>
              </w:rPr>
            </w:pPr>
            <w:r w:rsidRPr="005A15E1">
              <w:rPr>
                <w:sz w:val="22"/>
                <w:szCs w:val="22"/>
              </w:rPr>
              <w:t>(</w:t>
            </w:r>
            <w:proofErr w:type="spellStart"/>
            <w:r w:rsidRPr="005A15E1">
              <w:rPr>
                <w:sz w:val="22"/>
                <w:szCs w:val="22"/>
              </w:rPr>
              <w:t>parašas</w:t>
            </w:r>
            <w:proofErr w:type="spellEnd"/>
            <w:r w:rsidRPr="005A15E1">
              <w:rPr>
                <w:sz w:val="22"/>
                <w:szCs w:val="22"/>
              </w:rPr>
              <w:t>)</w:t>
            </w:r>
          </w:p>
        </w:tc>
        <w:tc>
          <w:tcPr>
            <w:tcW w:w="218" w:type="pct"/>
          </w:tcPr>
          <w:p w14:paraId="2F1A253E" w14:textId="77777777" w:rsidR="004057DD" w:rsidRPr="005A15E1" w:rsidRDefault="004057DD">
            <w:pPr>
              <w:widowControl w:val="0"/>
              <w:adjustRightInd w:val="0"/>
              <w:spacing w:before="100" w:beforeAutospacing="1" w:after="100" w:afterAutospacing="1"/>
              <w:jc w:val="center"/>
              <w:textAlignment w:val="baseline"/>
              <w:rPr>
                <w:sz w:val="22"/>
                <w:szCs w:val="22"/>
              </w:rPr>
            </w:pPr>
          </w:p>
        </w:tc>
        <w:tc>
          <w:tcPr>
            <w:tcW w:w="1594" w:type="pct"/>
            <w:tcBorders>
              <w:top w:val="single" w:sz="4" w:space="0" w:color="auto"/>
              <w:left w:val="nil"/>
              <w:bottom w:val="nil"/>
              <w:right w:val="nil"/>
            </w:tcBorders>
            <w:hideMark/>
          </w:tcPr>
          <w:p w14:paraId="191384E2" w14:textId="77777777" w:rsidR="004057DD" w:rsidRPr="005A15E1" w:rsidRDefault="004057DD">
            <w:pPr>
              <w:spacing w:before="100" w:beforeAutospacing="1" w:after="100" w:afterAutospacing="1"/>
              <w:jc w:val="center"/>
              <w:textAlignment w:val="baseline"/>
              <w:rPr>
                <w:sz w:val="22"/>
                <w:szCs w:val="22"/>
              </w:rPr>
            </w:pPr>
            <w:r w:rsidRPr="005A15E1">
              <w:rPr>
                <w:sz w:val="22"/>
                <w:szCs w:val="22"/>
              </w:rPr>
              <w:t>(</w:t>
            </w:r>
            <w:proofErr w:type="spellStart"/>
            <w:r w:rsidRPr="005A15E1">
              <w:rPr>
                <w:sz w:val="22"/>
                <w:szCs w:val="22"/>
              </w:rPr>
              <w:t>vardas</w:t>
            </w:r>
            <w:proofErr w:type="spellEnd"/>
            <w:r w:rsidRPr="005A15E1">
              <w:rPr>
                <w:sz w:val="22"/>
                <w:szCs w:val="22"/>
              </w:rPr>
              <w:t xml:space="preserve">, </w:t>
            </w:r>
            <w:proofErr w:type="spellStart"/>
            <w:r w:rsidRPr="005A15E1">
              <w:rPr>
                <w:sz w:val="22"/>
                <w:szCs w:val="22"/>
              </w:rPr>
              <w:t>pavardė</w:t>
            </w:r>
            <w:proofErr w:type="spellEnd"/>
            <w:r w:rsidRPr="005A15E1">
              <w:rPr>
                <w:sz w:val="22"/>
                <w:szCs w:val="22"/>
              </w:rPr>
              <w:t>)</w:t>
            </w:r>
          </w:p>
        </w:tc>
      </w:tr>
    </w:tbl>
    <w:p w14:paraId="785A7BF2" w14:textId="77777777" w:rsidR="004057DD" w:rsidRPr="005A15E1" w:rsidRDefault="004057DD" w:rsidP="004057DD">
      <w:pPr>
        <w:rPr>
          <w:rFonts w:ascii="Times New Roman" w:eastAsiaTheme="minorEastAsia" w:hAnsi="Times New Roman" w:cs="Times New Roman"/>
          <w:lang w:eastAsia="lt-LT"/>
        </w:rPr>
      </w:pPr>
    </w:p>
    <w:p w14:paraId="4251E1CF" w14:textId="345D1105" w:rsidR="004057DD" w:rsidRPr="005A15E1" w:rsidRDefault="004057DD" w:rsidP="004057DD">
      <w:pPr>
        <w:spacing w:after="0"/>
        <w:jc w:val="both"/>
        <w:rPr>
          <w:rFonts w:ascii="Times New Roman" w:hAnsi="Times New Roman" w:cs="Times New Roman"/>
        </w:rPr>
      </w:pPr>
    </w:p>
    <w:p w14:paraId="5A509571" w14:textId="77777777" w:rsidR="004057DD" w:rsidRPr="00A955F9" w:rsidRDefault="004057DD" w:rsidP="00A955F9">
      <w:pPr>
        <w:spacing w:after="0"/>
        <w:jc w:val="both"/>
        <w:rPr>
          <w:rFonts w:ascii="Times New Roman" w:hAnsi="Times New Roman" w:cs="Times New Roman"/>
          <w:i/>
          <w:iCs/>
          <w:sz w:val="18"/>
          <w:szCs w:val="18"/>
        </w:rPr>
      </w:pPr>
      <w:r w:rsidRPr="005A15E1">
        <w:rPr>
          <w:rFonts w:ascii="Times New Roman" w:hAnsi="Times New Roman" w:cs="Times New Roman"/>
          <w:vertAlign w:val="superscript"/>
        </w:rPr>
        <w:footnoteRef/>
      </w:r>
      <w:r w:rsidRPr="005A15E1">
        <w:rPr>
          <w:rFonts w:ascii="Times New Roman" w:hAnsi="Times New Roman" w:cs="Times New Roman"/>
        </w:rPr>
        <w:t xml:space="preserve"> </w:t>
      </w:r>
      <w:r w:rsidRPr="00A955F9">
        <w:rPr>
          <w:rFonts w:ascii="Times New Roman" w:hAnsi="Times New Roman" w:cs="Times New Roman"/>
          <w:i/>
          <w:iCs/>
          <w:sz w:val="18"/>
          <w:szCs w:val="18"/>
        </w:rPr>
        <w:t>Kontroliuojantis asmuo – individualios įmonės savininkas arba juridinis ar fizinis asmuo, kuris kitame juridiniame asmenyje:</w:t>
      </w:r>
    </w:p>
    <w:p w14:paraId="608208AF" w14:textId="77777777" w:rsidR="004057DD" w:rsidRPr="00A955F9" w:rsidRDefault="004057DD" w:rsidP="00A955F9">
      <w:pPr>
        <w:spacing w:after="0"/>
        <w:jc w:val="both"/>
        <w:rPr>
          <w:rFonts w:ascii="Times New Roman" w:hAnsi="Times New Roman" w:cs="Times New Roman"/>
          <w:i/>
          <w:iCs/>
          <w:sz w:val="18"/>
          <w:szCs w:val="18"/>
        </w:rPr>
      </w:pPr>
      <w:r w:rsidRPr="00A955F9">
        <w:rPr>
          <w:rFonts w:ascii="Times New Roman" w:hAnsi="Times New Roman" w:cs="Times New Roman"/>
          <w:i/>
          <w:iCs/>
          <w:sz w:val="18"/>
          <w:szCs w:val="18"/>
        </w:rPr>
        <w:t>1) tiesiogiai ar netiesiogiai valdo daugiau kaip 50 procentų akcijų, pajų, dalių, įnašų ar (ir) balsų juridinio asmens dalyvių susirinkime arba</w:t>
      </w:r>
    </w:p>
    <w:p w14:paraId="77940C58" w14:textId="77777777" w:rsidR="004057DD" w:rsidRPr="00A955F9" w:rsidRDefault="004057DD" w:rsidP="00A955F9">
      <w:pPr>
        <w:spacing w:after="0"/>
        <w:jc w:val="both"/>
        <w:rPr>
          <w:rFonts w:ascii="Times New Roman" w:hAnsi="Times New Roman" w:cs="Times New Roman"/>
          <w:i/>
          <w:iCs/>
          <w:sz w:val="18"/>
          <w:szCs w:val="18"/>
        </w:rPr>
      </w:pPr>
      <w:r w:rsidRPr="00A955F9">
        <w:rPr>
          <w:rFonts w:ascii="Times New Roman" w:hAnsi="Times New Roman" w:cs="Times New Roman"/>
          <w:i/>
          <w:iCs/>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5AA85F5" w14:textId="77777777" w:rsidR="004057DD" w:rsidRPr="00A955F9" w:rsidRDefault="004057DD" w:rsidP="00A955F9">
      <w:pPr>
        <w:spacing w:after="0"/>
        <w:jc w:val="both"/>
        <w:rPr>
          <w:rFonts w:ascii="Times New Roman" w:hAnsi="Times New Roman" w:cs="Times New Roman"/>
          <w:i/>
          <w:iCs/>
          <w:sz w:val="18"/>
          <w:szCs w:val="18"/>
        </w:rPr>
      </w:pPr>
      <w:r w:rsidRPr="00A955F9">
        <w:rPr>
          <w:rFonts w:ascii="Times New Roman" w:hAnsi="Times New Roman" w:cs="Times New Roman"/>
          <w:i/>
          <w:iCs/>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9E1B063" w14:textId="77777777" w:rsidR="004057DD" w:rsidRPr="00A955F9" w:rsidRDefault="004057DD" w:rsidP="00A955F9">
      <w:pPr>
        <w:spacing w:after="0"/>
        <w:jc w:val="both"/>
        <w:rPr>
          <w:rFonts w:ascii="Times New Roman" w:hAnsi="Times New Roman" w:cs="Times New Roman"/>
          <w:i/>
          <w:iCs/>
          <w:sz w:val="18"/>
          <w:szCs w:val="18"/>
        </w:rPr>
      </w:pPr>
      <w:r w:rsidRPr="00A955F9">
        <w:rPr>
          <w:rFonts w:ascii="Times New Roman" w:hAnsi="Times New Roman" w:cs="Times New Roman"/>
          <w:i/>
          <w:iCs/>
          <w:sz w:val="18"/>
          <w:szCs w:val="18"/>
        </w:rPr>
        <w:t>b) fizinių asmenų atveju – sutuoktiniai, tėvai ir jų vaikai (įvaikiai).</w:t>
      </w:r>
    </w:p>
    <w:p w14:paraId="6238C27E" w14:textId="77777777" w:rsidR="004057DD" w:rsidRPr="00A955F9" w:rsidRDefault="004057DD" w:rsidP="00A955F9">
      <w:pPr>
        <w:tabs>
          <w:tab w:val="left" w:pos="3140"/>
        </w:tabs>
        <w:jc w:val="both"/>
        <w:rPr>
          <w:rFonts w:ascii="Times New Roman" w:hAnsi="Times New Roman" w:cs="Times New Roman"/>
          <w:i/>
          <w:iCs/>
          <w:sz w:val="18"/>
          <w:szCs w:val="18"/>
        </w:rPr>
      </w:pPr>
    </w:p>
    <w:p w14:paraId="368A57C8" w14:textId="77777777" w:rsidR="004057DD" w:rsidRPr="005A15E1" w:rsidRDefault="004057DD" w:rsidP="004057DD">
      <w:pPr>
        <w:rPr>
          <w:rFonts w:ascii="Times New Roman" w:hAnsi="Times New Roman" w:cs="Times New Roman"/>
        </w:rPr>
      </w:pPr>
    </w:p>
    <w:p w14:paraId="443C42F4" w14:textId="77777777" w:rsidR="004057DD" w:rsidRPr="005A15E1" w:rsidRDefault="004057DD" w:rsidP="00BC330F">
      <w:pPr>
        <w:spacing w:after="200" w:line="276" w:lineRule="auto"/>
        <w:jc w:val="center"/>
        <w:rPr>
          <w:rFonts w:ascii="Times New Roman" w:eastAsia="Calibri" w:hAnsi="Times New Roman" w:cs="Times New Roman"/>
          <w:i/>
        </w:rPr>
      </w:pPr>
    </w:p>
    <w:p w14:paraId="53CB572F" w14:textId="77777777" w:rsidR="004057DD" w:rsidRPr="005A15E1" w:rsidRDefault="004057DD" w:rsidP="00BC330F">
      <w:pPr>
        <w:spacing w:after="200" w:line="276" w:lineRule="auto"/>
        <w:jc w:val="center"/>
        <w:rPr>
          <w:rFonts w:ascii="Times New Roman" w:eastAsia="Calibri" w:hAnsi="Times New Roman" w:cs="Times New Roman"/>
          <w:i/>
        </w:rPr>
      </w:pPr>
    </w:p>
    <w:p w14:paraId="5262E628" w14:textId="77777777" w:rsidR="00C3049A" w:rsidRDefault="00C3049A" w:rsidP="00BC330F">
      <w:pPr>
        <w:spacing w:after="200" w:line="276" w:lineRule="auto"/>
        <w:jc w:val="center"/>
        <w:rPr>
          <w:rFonts w:ascii="Times New Roman" w:eastAsia="Calibri" w:hAnsi="Times New Roman" w:cs="Times New Roman"/>
          <w:i/>
        </w:rPr>
      </w:pPr>
    </w:p>
    <w:p w14:paraId="0E26F1C5" w14:textId="77777777" w:rsidR="00C3049A" w:rsidRDefault="00C3049A" w:rsidP="00BC330F">
      <w:pPr>
        <w:spacing w:after="200" w:line="276" w:lineRule="auto"/>
        <w:jc w:val="center"/>
        <w:rPr>
          <w:rFonts w:ascii="Times New Roman" w:eastAsia="Calibri" w:hAnsi="Times New Roman" w:cs="Times New Roman"/>
          <w:i/>
        </w:rPr>
      </w:pPr>
    </w:p>
    <w:p w14:paraId="67F135F6" w14:textId="77777777" w:rsidR="00C3049A" w:rsidRDefault="00C3049A" w:rsidP="00BC330F">
      <w:pPr>
        <w:spacing w:after="200" w:line="276" w:lineRule="auto"/>
        <w:jc w:val="center"/>
        <w:rPr>
          <w:rFonts w:ascii="Times New Roman" w:eastAsia="Calibri" w:hAnsi="Times New Roman" w:cs="Times New Roman"/>
          <w:i/>
        </w:rPr>
      </w:pPr>
    </w:p>
    <w:p w14:paraId="1BD43845" w14:textId="77777777" w:rsidR="00C3049A" w:rsidRDefault="00C3049A" w:rsidP="00BC330F">
      <w:pPr>
        <w:spacing w:after="200" w:line="276" w:lineRule="auto"/>
        <w:jc w:val="center"/>
        <w:rPr>
          <w:rFonts w:ascii="Times New Roman" w:eastAsia="Calibri" w:hAnsi="Times New Roman" w:cs="Times New Roman"/>
          <w:i/>
        </w:rPr>
      </w:pPr>
    </w:p>
    <w:p w14:paraId="4DD5489E" w14:textId="77777777" w:rsidR="00BC330F" w:rsidRPr="001208B8" w:rsidRDefault="00BC330F" w:rsidP="004E0746">
      <w:pPr>
        <w:spacing w:after="200" w:line="276" w:lineRule="auto"/>
        <w:rPr>
          <w:rFonts w:ascii="Times New Roman" w:eastAsia="Calibri" w:hAnsi="Times New Roman" w:cs="Times New Roman"/>
          <w:i/>
        </w:rPr>
      </w:pPr>
    </w:p>
    <w:sectPr w:rsidR="00BC330F" w:rsidRPr="001208B8" w:rsidSect="00B23DBC">
      <w:footerReference w:type="default" r:id="rId30"/>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85BBD" w14:textId="77777777" w:rsidR="0032448F" w:rsidRDefault="0032448F" w:rsidP="00BC330F">
      <w:pPr>
        <w:spacing w:after="0" w:line="240" w:lineRule="auto"/>
      </w:pPr>
      <w:r>
        <w:separator/>
      </w:r>
    </w:p>
  </w:endnote>
  <w:endnote w:type="continuationSeparator" w:id="0">
    <w:p w14:paraId="3AD32255" w14:textId="77777777" w:rsidR="0032448F" w:rsidRDefault="0032448F" w:rsidP="00BC330F">
      <w:pPr>
        <w:spacing w:after="0" w:line="240" w:lineRule="auto"/>
      </w:pPr>
      <w:r>
        <w:continuationSeparator/>
      </w:r>
    </w:p>
  </w:endnote>
  <w:endnote w:type="continuationNotice" w:id="1">
    <w:p w14:paraId="2A587DE1" w14:textId="77777777" w:rsidR="0032448F" w:rsidRDefault="003244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EndPr/>
    <w:sdtContent>
      <w:p w14:paraId="425B2BCF" w14:textId="77777777" w:rsidR="002761D1" w:rsidRDefault="002761D1">
        <w:pPr>
          <w:pStyle w:val="Footer"/>
          <w:jc w:val="center"/>
        </w:pPr>
        <w:r>
          <w:fldChar w:fldCharType="begin"/>
        </w:r>
        <w:r>
          <w:instrText>PAGE   \* MERGEFORMAT</w:instrText>
        </w:r>
        <w:r>
          <w:fldChar w:fldCharType="separate"/>
        </w:r>
        <w:r>
          <w:t>2</w:t>
        </w:r>
        <w:r>
          <w:fldChar w:fldCharType="end"/>
        </w:r>
      </w:p>
    </w:sdtContent>
  </w:sdt>
  <w:p w14:paraId="3EAC6E14" w14:textId="77777777" w:rsidR="002761D1" w:rsidRDefault="00276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8F298" w14:textId="77777777" w:rsidR="0032448F" w:rsidRDefault="0032448F" w:rsidP="00BC330F">
      <w:pPr>
        <w:spacing w:after="0" w:line="240" w:lineRule="auto"/>
      </w:pPr>
      <w:r>
        <w:separator/>
      </w:r>
    </w:p>
  </w:footnote>
  <w:footnote w:type="continuationSeparator" w:id="0">
    <w:p w14:paraId="15FCB14A" w14:textId="77777777" w:rsidR="0032448F" w:rsidRDefault="0032448F" w:rsidP="00BC330F">
      <w:pPr>
        <w:spacing w:after="0" w:line="240" w:lineRule="auto"/>
      </w:pPr>
      <w:r>
        <w:continuationSeparator/>
      </w:r>
    </w:p>
  </w:footnote>
  <w:footnote w:type="continuationNotice" w:id="1">
    <w:p w14:paraId="5B8CD911" w14:textId="77777777" w:rsidR="0032448F" w:rsidRDefault="0032448F">
      <w:pPr>
        <w:spacing w:after="0" w:line="240" w:lineRule="auto"/>
      </w:pPr>
    </w:p>
  </w:footnote>
  <w:footnote w:id="2">
    <w:p w14:paraId="3FE88276" w14:textId="77777777" w:rsidR="00E95DEE" w:rsidRPr="00764BE2" w:rsidRDefault="00E95DEE" w:rsidP="00E95DEE">
      <w:pPr>
        <w:pStyle w:val="FootnoteText"/>
        <w:jc w:val="both"/>
        <w:rPr>
          <w:i/>
          <w:iCs/>
          <w:sz w:val="18"/>
          <w:szCs w:val="18"/>
          <w:lang w:val="lt-LT"/>
        </w:rPr>
      </w:pPr>
      <w:r w:rsidRPr="00011732">
        <w:rPr>
          <w:rStyle w:val="FootnoteReference"/>
          <w:i/>
          <w:iCs/>
        </w:rPr>
        <w:footnoteRef/>
      </w:r>
      <w:r w:rsidRPr="00011732">
        <w:rPr>
          <w:i/>
          <w:iCs/>
        </w:rPr>
        <w:t xml:space="preserve"> </w:t>
      </w:r>
      <w:r w:rsidRPr="00011732">
        <w:rPr>
          <w:i/>
          <w:iCs/>
          <w:sz w:val="18"/>
          <w:szCs w:val="18"/>
        </w:rPr>
        <w:t>4.4</w:t>
      </w:r>
      <w:r w:rsidRPr="00764BE2">
        <w:rPr>
          <w:i/>
          <w:iCs/>
          <w:sz w:val="18"/>
          <w:szCs w:val="18"/>
          <w:lang w:val="lt-LT"/>
        </w:rPr>
        <w:t>.3. perkamos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w:t>
      </w:r>
    </w:p>
  </w:footnote>
  <w:footnote w:id="3">
    <w:p w14:paraId="21984840" w14:textId="77777777" w:rsidR="003E0E76" w:rsidRPr="00764BE2" w:rsidRDefault="003E0E76" w:rsidP="003E0E76">
      <w:pPr>
        <w:pStyle w:val="FootnoteText"/>
        <w:jc w:val="both"/>
        <w:rPr>
          <w:i/>
          <w:iCs/>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764BE2">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187293" w14:textId="77777777" w:rsidR="003E0E76" w:rsidRPr="00764BE2" w:rsidRDefault="003E0E76" w:rsidP="003E0E76">
      <w:pPr>
        <w:pStyle w:val="FootnoteText"/>
        <w:numPr>
          <w:ilvl w:val="0"/>
          <w:numId w:val="25"/>
        </w:numPr>
        <w:tabs>
          <w:tab w:val="clear" w:pos="360"/>
        </w:tabs>
        <w:suppressAutoHyphens w:val="0"/>
        <w:overflowPunct/>
        <w:autoSpaceDE/>
        <w:autoSpaceDN/>
        <w:adjustRightInd/>
        <w:jc w:val="both"/>
        <w:rPr>
          <w:rFonts w:eastAsia="Yu Mincho"/>
          <w:i/>
          <w:iCs/>
          <w:lang w:val="lt-LT"/>
        </w:rPr>
      </w:pPr>
      <w:r w:rsidRPr="00764BE2">
        <w:rPr>
          <w:rFonts w:eastAsia="Yu Mincho"/>
          <w:i/>
          <w:iCs/>
          <w:lang w:val="lt-LT"/>
        </w:rPr>
        <w:t xml:space="preserve">priesaikos deklaracija; </w:t>
      </w:r>
    </w:p>
    <w:p w14:paraId="46F05B80" w14:textId="77777777" w:rsidR="003E0E76" w:rsidRPr="00764BE2" w:rsidRDefault="003E0E76" w:rsidP="003E0E76">
      <w:pPr>
        <w:pStyle w:val="FootnoteText"/>
        <w:numPr>
          <w:ilvl w:val="0"/>
          <w:numId w:val="25"/>
        </w:numPr>
        <w:tabs>
          <w:tab w:val="clear" w:pos="360"/>
        </w:tabs>
        <w:suppressAutoHyphens w:val="0"/>
        <w:overflowPunct/>
        <w:autoSpaceDE/>
        <w:autoSpaceDN/>
        <w:adjustRightInd/>
        <w:jc w:val="both"/>
        <w:rPr>
          <w:rFonts w:eastAsia="Yu Mincho"/>
          <w:lang w:val="lt-LT"/>
        </w:rPr>
      </w:pPr>
      <w:r w:rsidRPr="00764BE2">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DF31F23" w14:textId="77777777" w:rsidR="003E0E76" w:rsidRPr="00764BE2" w:rsidRDefault="003E0E76" w:rsidP="003E0E76">
      <w:pPr>
        <w:pStyle w:val="FootnoteText"/>
        <w:jc w:val="both"/>
        <w:rPr>
          <w:i/>
          <w:iCs/>
          <w:lang w:val="lt-LT"/>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764BE2">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2FE28D4" w14:textId="77777777" w:rsidR="003E0E76" w:rsidRPr="00764BE2" w:rsidRDefault="003E0E76" w:rsidP="003E0E76">
      <w:pPr>
        <w:pStyle w:val="FootnoteText"/>
        <w:numPr>
          <w:ilvl w:val="0"/>
          <w:numId w:val="26"/>
        </w:numPr>
        <w:tabs>
          <w:tab w:val="clear" w:pos="360"/>
        </w:tabs>
        <w:suppressAutoHyphens w:val="0"/>
        <w:overflowPunct/>
        <w:autoSpaceDE/>
        <w:autoSpaceDN/>
        <w:adjustRightInd/>
        <w:jc w:val="both"/>
        <w:rPr>
          <w:rFonts w:eastAsia="Yu Mincho"/>
          <w:i/>
          <w:iCs/>
          <w:lang w:val="lt-LT"/>
        </w:rPr>
      </w:pPr>
      <w:r w:rsidRPr="00764BE2">
        <w:rPr>
          <w:rFonts w:eastAsia="Yu Mincho"/>
          <w:i/>
          <w:iCs/>
          <w:lang w:val="lt-LT"/>
        </w:rPr>
        <w:t xml:space="preserve">priesaikos deklaracija; </w:t>
      </w:r>
    </w:p>
    <w:p w14:paraId="2B711FD0" w14:textId="77777777" w:rsidR="003E0E76" w:rsidRPr="00764BE2" w:rsidRDefault="003E0E76" w:rsidP="003E0E76">
      <w:pPr>
        <w:pStyle w:val="FootnoteText"/>
        <w:numPr>
          <w:ilvl w:val="0"/>
          <w:numId w:val="26"/>
        </w:numPr>
        <w:tabs>
          <w:tab w:val="clear" w:pos="360"/>
        </w:tabs>
        <w:suppressAutoHyphens w:val="0"/>
        <w:overflowPunct/>
        <w:autoSpaceDE/>
        <w:autoSpaceDN/>
        <w:adjustRightInd/>
        <w:jc w:val="both"/>
        <w:rPr>
          <w:rFonts w:eastAsia="Yu Mincho"/>
          <w:lang w:val="lt-LT"/>
        </w:rPr>
      </w:pPr>
      <w:r w:rsidRPr="00764BE2">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DDE3D63" w14:textId="77777777" w:rsidR="003E0E76" w:rsidRPr="00764BE2" w:rsidRDefault="003E0E76" w:rsidP="003E0E76">
      <w:pPr>
        <w:pStyle w:val="FootnoteText"/>
        <w:jc w:val="both"/>
        <w:rPr>
          <w:i/>
          <w:iCs/>
          <w:lang w:val="lt-LT"/>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764BE2">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E5DC1A" w14:textId="77777777" w:rsidR="003E0E76" w:rsidRPr="00764BE2" w:rsidRDefault="003E0E76" w:rsidP="003E0E76">
      <w:pPr>
        <w:pStyle w:val="FootnoteText"/>
        <w:numPr>
          <w:ilvl w:val="0"/>
          <w:numId w:val="27"/>
        </w:numPr>
        <w:tabs>
          <w:tab w:val="clear" w:pos="360"/>
        </w:tabs>
        <w:suppressAutoHyphens w:val="0"/>
        <w:overflowPunct/>
        <w:autoSpaceDE/>
        <w:autoSpaceDN/>
        <w:adjustRightInd/>
        <w:jc w:val="both"/>
        <w:rPr>
          <w:rFonts w:eastAsia="Yu Mincho"/>
          <w:i/>
          <w:iCs/>
          <w:lang w:val="lt-LT"/>
        </w:rPr>
      </w:pPr>
      <w:r w:rsidRPr="00764BE2">
        <w:rPr>
          <w:rFonts w:eastAsia="Yu Mincho"/>
          <w:i/>
          <w:iCs/>
          <w:lang w:val="lt-LT"/>
        </w:rPr>
        <w:t xml:space="preserve">priesaikos deklaracija; </w:t>
      </w:r>
    </w:p>
    <w:p w14:paraId="2A39A2D2" w14:textId="77777777" w:rsidR="003E0E76" w:rsidRPr="00764BE2" w:rsidRDefault="003E0E76" w:rsidP="003E0E76">
      <w:pPr>
        <w:pStyle w:val="FootnoteText"/>
        <w:numPr>
          <w:ilvl w:val="0"/>
          <w:numId w:val="27"/>
        </w:numPr>
        <w:tabs>
          <w:tab w:val="clear" w:pos="360"/>
        </w:tabs>
        <w:suppressAutoHyphens w:val="0"/>
        <w:overflowPunct/>
        <w:autoSpaceDE/>
        <w:autoSpaceDN/>
        <w:adjustRightInd/>
        <w:jc w:val="both"/>
        <w:rPr>
          <w:rFonts w:eastAsia="Yu Mincho"/>
          <w:lang w:val="lt-LT"/>
        </w:rPr>
      </w:pPr>
      <w:r w:rsidRPr="00764BE2">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DD33E61" w14:textId="79C506A7" w:rsidR="00131514" w:rsidRPr="003228CC" w:rsidRDefault="00131514" w:rsidP="003D327B">
      <w:pPr>
        <w:pStyle w:val="FootnoteText"/>
        <w:tabs>
          <w:tab w:val="left" w:pos="0"/>
        </w:tabs>
        <w:jc w:val="both"/>
        <w:rPr>
          <w:lang w:val="lt-LT"/>
        </w:rPr>
      </w:pPr>
      <w:r>
        <w:rPr>
          <w:rStyle w:val="FootnoteReference"/>
        </w:rPr>
        <w:footnoteRef/>
      </w:r>
      <w:r>
        <w:t xml:space="preserve"> </w:t>
      </w:r>
      <w:r w:rsidRPr="003228CC">
        <w:rPr>
          <w:rFonts w:eastAsia="Calibri"/>
          <w:bCs/>
          <w:i/>
          <w:iCs/>
          <w:lang w:val="lt-LT"/>
        </w:rPr>
        <w:t xml:space="preserve">Kiti lygiaverčiai dokumentai (pvz.: priėmimo-perdavimo aktai, sąskaitos faktūros ar kt.) bus laikomi tinkamais, jeigu juose </w:t>
      </w:r>
      <w:r w:rsidR="003D327B" w:rsidRPr="003228CC">
        <w:rPr>
          <w:rFonts w:eastAsia="Calibri"/>
          <w:bCs/>
          <w:i/>
          <w:iCs/>
          <w:lang w:val="lt-LT"/>
        </w:rPr>
        <w:t xml:space="preserve">bus nurodyta, kad </w:t>
      </w:r>
      <w:r w:rsidR="003D327B" w:rsidRPr="003228CC">
        <w:rPr>
          <w:rFonts w:eastAsia="Calibri"/>
          <w:bCs/>
          <w:i/>
          <w:iCs/>
          <w:u w:val="single"/>
          <w:lang w:val="lt-LT"/>
        </w:rPr>
        <w:t xml:space="preserve">informacinės sistemos (-ų)  ar registro (-ų) sukūrimo ir/ar modernizavimo, ir/ar vystymo, ir/ar  priežiūros paslaugos yra suteiktos tinkamai </w:t>
      </w:r>
      <w:r w:rsidR="003D327B" w:rsidRPr="003228CC">
        <w:rPr>
          <w:rFonts w:eastAsia="Calibri"/>
          <w:bCs/>
          <w:i/>
          <w:iCs/>
          <w:lang w:val="lt-LT"/>
        </w:rPr>
        <w:t>(t. y. laikantis sutartyje nustatytų terminų ir techninėje specifikacijoje nustatytų reikalavimų)</w:t>
      </w:r>
      <w:r w:rsidRPr="003228CC">
        <w:rPr>
          <w:rFonts w:eastAsia="Calibri"/>
          <w:bCs/>
          <w:i/>
          <w:iCs/>
          <w:lang w:val="lt-LT"/>
        </w:rPr>
        <w:t>.</w:t>
      </w:r>
    </w:p>
  </w:footnote>
  <w:footnote w:id="7">
    <w:p w14:paraId="53D5F8DF" w14:textId="68BC9BE8" w:rsidR="006B1D91" w:rsidRPr="00566683" w:rsidRDefault="006B1D91">
      <w:pPr>
        <w:pStyle w:val="FootnoteText"/>
        <w:rPr>
          <w:lang w:val="lt-LT"/>
        </w:rPr>
      </w:pPr>
      <w:r>
        <w:rPr>
          <w:rStyle w:val="FootnoteReference"/>
        </w:rPr>
        <w:footnoteRef/>
      </w:r>
      <w:r>
        <w:t xml:space="preserve"> </w:t>
      </w:r>
      <w:r>
        <w:rPr>
          <w:lang w:val="lt-LT"/>
        </w:rPr>
        <w:t>Jei užsakovo pažymoje nebus nurodyta, kad paslaugos suteiktos nesilaikant</w:t>
      </w:r>
      <w:r w:rsidRPr="00B16EDB">
        <w:rPr>
          <w:lang w:val="lt-LT"/>
        </w:rPr>
        <w:t xml:space="preserve">  sutartyje nustatytų terminų ir techninėje specifikacijoje nustatytų reikalavimų</w:t>
      </w:r>
      <w:r>
        <w:rPr>
          <w:lang w:val="lt-LT"/>
        </w:rPr>
        <w:t>, tada perkančioji organizacija laikys, kad paslaugos suteiktos tinkamai,</w:t>
      </w:r>
    </w:p>
  </w:footnote>
  <w:footnote w:id="8">
    <w:p w14:paraId="56680960" w14:textId="77777777" w:rsidR="007A3144" w:rsidRPr="00FF75DE" w:rsidRDefault="007A3144" w:rsidP="007A3144">
      <w:pPr>
        <w:jc w:val="both"/>
        <w:rPr>
          <w:rFonts w:ascii="Times New Roman" w:hAnsi="Times New Roman" w:cs="Times New Roman"/>
          <w:sz w:val="20"/>
          <w:lang w:eastAsia="lt-LT"/>
        </w:rPr>
      </w:pPr>
      <w:r w:rsidRPr="00FF75DE">
        <w:rPr>
          <w:rFonts w:ascii="Times New Roman" w:hAnsi="Times New Roman" w:cs="Times New Roman"/>
          <w:sz w:val="20"/>
          <w:vertAlign w:val="superscript"/>
          <w:lang w:eastAsia="lt-LT"/>
        </w:rPr>
        <w:footnoteRef/>
      </w:r>
      <w:r w:rsidRPr="00FF75DE">
        <w:rPr>
          <w:rFonts w:ascii="Times New Roman" w:hAnsi="Times New Roman" w:cs="Times New Roman"/>
          <w:sz w:val="20"/>
          <w:lang w:eastAsia="lt-LT"/>
        </w:rPr>
        <w:t xml:space="preserve"> Žr. </w:t>
      </w:r>
      <w:r w:rsidRPr="00FF75DE">
        <w:rPr>
          <w:rFonts w:ascii="Times New Roman" w:hAnsi="Times New Roman" w:cs="Times New Roman"/>
          <w:color w:val="0000FF"/>
          <w:sz w:val="20"/>
          <w:u w:val="single"/>
          <w:lang w:eastAsia="lt-LT"/>
        </w:rPr>
        <w:t>https://eimin.lrv.lt/lt/veiklos-sritys/verslo-aplinka/reglamentuojamu-profesiniu-kvalifikaciju-pripazinimas</w:t>
      </w:r>
      <w:r w:rsidRPr="00FF75DE">
        <w:rPr>
          <w:rFonts w:ascii="Times New Roman" w:hAnsi="Times New Roman" w:cs="Times New Roman"/>
          <w:sz w:val="20"/>
          <w:lang w:eastAsia="lt-LT"/>
        </w:rPr>
        <w:t xml:space="preserve"> ir specialiuosius teisės aktus.</w:t>
      </w:r>
    </w:p>
  </w:footnote>
  <w:footnote w:id="9">
    <w:p w14:paraId="3D64AF67" w14:textId="1DEF0F76" w:rsidR="00A60B49" w:rsidRPr="008E1C46" w:rsidRDefault="00A60B49">
      <w:pPr>
        <w:pStyle w:val="FootnoteText"/>
        <w:rPr>
          <w:rFonts w:eastAsiaTheme="minorEastAsia" w:cstheme="minorHAnsi"/>
          <w:sz w:val="21"/>
          <w:szCs w:val="21"/>
          <w:lang w:eastAsia="lt-LT"/>
        </w:rPr>
      </w:pPr>
      <w:r>
        <w:rPr>
          <w:rStyle w:val="FootnoteReference"/>
        </w:rPr>
        <w:footnoteRef/>
      </w:r>
      <w:r>
        <w:t xml:space="preserve"> </w:t>
      </w:r>
      <w:proofErr w:type="spellStart"/>
      <w:r w:rsidRPr="008E1C46">
        <w:rPr>
          <w:rFonts w:eastAsiaTheme="minorEastAsia" w:cstheme="minorHAnsi"/>
          <w:sz w:val="21"/>
          <w:szCs w:val="21"/>
          <w:lang w:eastAsia="lt-LT"/>
        </w:rPr>
        <w:t>Perkančioji</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organizacija</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atmes</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tiekėjo</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pasiūlymą</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jei</w:t>
      </w:r>
      <w:proofErr w:type="spellEnd"/>
      <w:r w:rsidRPr="008E1C46">
        <w:rPr>
          <w:rFonts w:eastAsiaTheme="minorEastAsia" w:cstheme="minorHAnsi"/>
          <w:sz w:val="21"/>
          <w:szCs w:val="21"/>
          <w:lang w:eastAsia="lt-LT"/>
        </w:rPr>
        <w:t xml:space="preserve"> VPĮ 45 </w:t>
      </w:r>
      <w:proofErr w:type="spellStart"/>
      <w:r w:rsidRPr="008E1C46">
        <w:rPr>
          <w:rFonts w:eastAsiaTheme="minorEastAsia" w:cstheme="minorHAnsi"/>
          <w:sz w:val="21"/>
          <w:szCs w:val="21"/>
          <w:lang w:eastAsia="lt-LT"/>
        </w:rPr>
        <w:t>straipsnio</w:t>
      </w:r>
      <w:proofErr w:type="spellEnd"/>
      <w:r w:rsidRPr="008E1C46">
        <w:rPr>
          <w:rFonts w:eastAsiaTheme="minorEastAsia" w:cstheme="minorHAnsi"/>
          <w:sz w:val="21"/>
          <w:szCs w:val="21"/>
          <w:lang w:eastAsia="lt-LT"/>
        </w:rPr>
        <w:t xml:space="preserve"> 2</w:t>
      </w:r>
      <w:r w:rsidRPr="008E1C46">
        <w:rPr>
          <w:rFonts w:eastAsiaTheme="minorEastAsia" w:cstheme="minorHAnsi"/>
          <w:sz w:val="21"/>
          <w:szCs w:val="21"/>
          <w:vertAlign w:val="superscript"/>
          <w:lang w:eastAsia="lt-LT"/>
        </w:rPr>
        <w:t>1</w:t>
      </w:r>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dalies</w:t>
      </w:r>
      <w:proofErr w:type="spellEnd"/>
      <w:r w:rsidRPr="008E1C46">
        <w:rPr>
          <w:rFonts w:eastAsiaTheme="minorEastAsia" w:cstheme="minorHAnsi"/>
          <w:sz w:val="21"/>
          <w:szCs w:val="21"/>
          <w:lang w:eastAsia="lt-LT"/>
        </w:rPr>
        <w:t xml:space="preserve"> 1 </w:t>
      </w:r>
      <w:proofErr w:type="spellStart"/>
      <w:r w:rsidRPr="008E1C46">
        <w:rPr>
          <w:rFonts w:eastAsiaTheme="minorEastAsia" w:cstheme="minorHAnsi"/>
          <w:sz w:val="21"/>
          <w:szCs w:val="21"/>
          <w:lang w:eastAsia="lt-LT"/>
        </w:rPr>
        <w:t>punkte</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nurodytas</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sąlygas</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tenkins</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Tiekėjas</w:t>
      </w:r>
      <w:proofErr w:type="spellEnd"/>
      <w:r w:rsidR="00B45531" w:rsidRPr="008E1C46">
        <w:rPr>
          <w:rFonts w:eastAsiaTheme="minorEastAsia" w:cstheme="minorHAnsi"/>
          <w:sz w:val="21"/>
          <w:szCs w:val="21"/>
          <w:lang w:eastAsia="lt-LT"/>
        </w:rPr>
        <w:t>,</w:t>
      </w:r>
      <w:r w:rsidRPr="008E1C46">
        <w:rPr>
          <w:rFonts w:eastAsiaTheme="minorEastAsia" w:cstheme="minorHAnsi"/>
          <w:sz w:val="21"/>
          <w:szCs w:val="21"/>
          <w:lang w:eastAsia="lt-LT"/>
        </w:rPr>
        <w:t xml:space="preserve"> jo </w:t>
      </w:r>
      <w:proofErr w:type="spellStart"/>
      <w:r w:rsidRPr="008E1C46">
        <w:rPr>
          <w:rFonts w:eastAsiaTheme="minorEastAsia" w:cstheme="minorHAnsi"/>
          <w:sz w:val="21"/>
          <w:szCs w:val="21"/>
          <w:lang w:eastAsia="lt-LT"/>
        </w:rPr>
        <w:t>subtiekėjai</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ūkio</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subjektai</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kurių</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pajėgumais</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remiamasi</w:t>
      </w:r>
      <w:proofErr w:type="spellEnd"/>
      <w:proofErr w:type="gramStart"/>
      <w:r w:rsidR="00333726" w:rsidRPr="008E1C46">
        <w:rPr>
          <w:rFonts w:eastAsiaTheme="minorEastAsia" w:cstheme="minorHAnsi"/>
          <w:sz w:val="21"/>
          <w:szCs w:val="21"/>
          <w:lang w:eastAsia="lt-LT"/>
        </w:rPr>
        <w:t xml:space="preserve">, </w:t>
      </w:r>
      <w:r w:rsidRPr="008E1C46">
        <w:rPr>
          <w:rFonts w:eastAsiaTheme="minorEastAsia" w:cstheme="minorHAnsi"/>
          <w:sz w:val="21"/>
          <w:szCs w:val="21"/>
          <w:lang w:eastAsia="lt-LT"/>
        </w:rPr>
        <w:t>)</w:t>
      </w:r>
      <w:proofErr w:type="gram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tiekėją</w:t>
      </w:r>
      <w:proofErr w:type="spellEnd"/>
      <w:r w:rsidR="00333726" w:rsidRPr="008E1C46">
        <w:rPr>
          <w:rFonts w:eastAsiaTheme="minorEastAsia" w:cstheme="minorHAnsi"/>
          <w:sz w:val="21"/>
          <w:szCs w:val="21"/>
          <w:lang w:eastAsia="lt-LT"/>
        </w:rPr>
        <w:t xml:space="preserve">, </w:t>
      </w:r>
      <w:proofErr w:type="spellStart"/>
      <w:proofErr w:type="gramStart"/>
      <w:r w:rsidRPr="008E1C46">
        <w:rPr>
          <w:rFonts w:eastAsiaTheme="minorEastAsia" w:cstheme="minorHAnsi"/>
          <w:sz w:val="21"/>
          <w:szCs w:val="21"/>
          <w:lang w:eastAsia="lt-LT"/>
        </w:rPr>
        <w:t>subtiekėją</w:t>
      </w:r>
      <w:proofErr w:type="spellEnd"/>
      <w:r w:rsidRPr="008E1C46">
        <w:rPr>
          <w:rFonts w:eastAsiaTheme="minorEastAsia" w:cstheme="minorHAnsi"/>
          <w:sz w:val="21"/>
          <w:szCs w:val="21"/>
          <w:lang w:eastAsia="lt-LT"/>
        </w:rPr>
        <w:t xml:space="preserve"> </w:t>
      </w:r>
      <w:r w:rsidR="008E1C46" w:rsidRPr="008E1C46">
        <w:rPr>
          <w:rFonts w:eastAsiaTheme="minorEastAsia" w:cstheme="minorHAnsi"/>
          <w:sz w:val="21"/>
          <w:szCs w:val="21"/>
          <w:lang w:eastAsia="lt-LT"/>
        </w:rPr>
        <w:t>,</w:t>
      </w:r>
      <w:proofErr w:type="gram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ūkio</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subjektus</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kurių</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pajėgumais</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remiamasi</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ūkio</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subjektai</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kontroliuojantys</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asmenys</w:t>
      </w:r>
      <w:proofErr w:type="spellEnd"/>
      <w:r w:rsidRPr="008E1C46">
        <w:rPr>
          <w:rFonts w:eastAsiaTheme="minorEastAsia" w:cstheme="minorHAnsi"/>
          <w:sz w:val="21"/>
          <w:szCs w:val="21"/>
          <w:lang w:eastAsia="lt-LT"/>
        </w:rPr>
        <w:t>.</w:t>
      </w:r>
    </w:p>
    <w:p w14:paraId="555AB551" w14:textId="77777777" w:rsidR="00A60B49" w:rsidRPr="008E1C46" w:rsidRDefault="00A60B49">
      <w:pPr>
        <w:pStyle w:val="FootnoteText"/>
      </w:pPr>
    </w:p>
  </w:footnote>
  <w:footnote w:id="10">
    <w:p w14:paraId="0DB91378" w14:textId="1FC622B1" w:rsidR="00A60B49" w:rsidRDefault="00A60B49">
      <w:pPr>
        <w:pStyle w:val="FootnoteText"/>
      </w:pPr>
      <w:r w:rsidRPr="008E1C46">
        <w:rPr>
          <w:rStyle w:val="FootnoteReference"/>
        </w:rPr>
        <w:footnoteRef/>
      </w:r>
      <w:r w:rsidRPr="008E1C46">
        <w:t xml:space="preserve"> </w:t>
      </w:r>
      <w:proofErr w:type="spellStart"/>
      <w:r w:rsidRPr="008E1C46">
        <w:rPr>
          <w:rFonts w:eastAsiaTheme="minorEastAsia" w:cstheme="minorHAnsi"/>
          <w:sz w:val="21"/>
          <w:szCs w:val="21"/>
          <w:lang w:eastAsia="lt-LT"/>
        </w:rPr>
        <w:t>Perkančioji</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organizacija</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atmes</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tiekėjo</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pasiūlymą</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jei</w:t>
      </w:r>
      <w:proofErr w:type="spellEnd"/>
      <w:r w:rsidRPr="008E1C46">
        <w:rPr>
          <w:rFonts w:eastAsiaTheme="minorEastAsia" w:cstheme="minorHAnsi"/>
          <w:sz w:val="21"/>
          <w:szCs w:val="21"/>
          <w:lang w:eastAsia="lt-LT"/>
        </w:rPr>
        <w:t xml:space="preserve"> VPĮ 45 </w:t>
      </w:r>
      <w:proofErr w:type="spellStart"/>
      <w:r w:rsidRPr="008E1C46">
        <w:rPr>
          <w:rFonts w:eastAsiaTheme="minorEastAsia" w:cstheme="minorHAnsi"/>
          <w:sz w:val="21"/>
          <w:szCs w:val="21"/>
          <w:lang w:eastAsia="lt-LT"/>
        </w:rPr>
        <w:t>straipsnio</w:t>
      </w:r>
      <w:proofErr w:type="spellEnd"/>
      <w:r w:rsidRPr="008E1C46">
        <w:rPr>
          <w:rFonts w:eastAsiaTheme="minorEastAsia" w:cstheme="minorHAnsi"/>
          <w:sz w:val="21"/>
          <w:szCs w:val="21"/>
          <w:lang w:eastAsia="lt-LT"/>
        </w:rPr>
        <w:t xml:space="preserve"> 2</w:t>
      </w:r>
      <w:r w:rsidRPr="008E1C46">
        <w:rPr>
          <w:rFonts w:eastAsiaTheme="minorEastAsia" w:cstheme="minorHAnsi"/>
          <w:sz w:val="21"/>
          <w:szCs w:val="21"/>
          <w:vertAlign w:val="superscript"/>
          <w:lang w:eastAsia="lt-LT"/>
        </w:rPr>
        <w:t>1</w:t>
      </w:r>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dalies</w:t>
      </w:r>
      <w:proofErr w:type="spellEnd"/>
      <w:r w:rsidRPr="008E1C46">
        <w:rPr>
          <w:rFonts w:eastAsiaTheme="minorEastAsia" w:cstheme="minorHAnsi"/>
          <w:sz w:val="21"/>
          <w:szCs w:val="21"/>
          <w:lang w:eastAsia="lt-LT"/>
        </w:rPr>
        <w:t xml:space="preserve"> 2 </w:t>
      </w:r>
      <w:proofErr w:type="spellStart"/>
      <w:r w:rsidRPr="008E1C46">
        <w:rPr>
          <w:rFonts w:eastAsiaTheme="minorEastAsia" w:cstheme="minorHAnsi"/>
          <w:sz w:val="21"/>
          <w:szCs w:val="21"/>
          <w:lang w:eastAsia="lt-LT"/>
        </w:rPr>
        <w:t>punkte</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nurodytas</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sąlygas</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tenkins</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Tiekėjas</w:t>
      </w:r>
      <w:proofErr w:type="spellEnd"/>
      <w:r w:rsidR="008E1C46" w:rsidRPr="008E1C46">
        <w:rPr>
          <w:rFonts w:eastAsiaTheme="minorEastAsia" w:cstheme="minorHAnsi"/>
          <w:sz w:val="21"/>
          <w:szCs w:val="21"/>
          <w:lang w:eastAsia="lt-LT"/>
        </w:rPr>
        <w:t xml:space="preserve">, </w:t>
      </w:r>
      <w:r w:rsidRPr="008E1C46">
        <w:rPr>
          <w:rFonts w:eastAsiaTheme="minorEastAsia" w:cstheme="minorHAnsi"/>
          <w:sz w:val="21"/>
          <w:szCs w:val="21"/>
          <w:lang w:eastAsia="lt-LT"/>
        </w:rPr>
        <w:t xml:space="preserve">jo </w:t>
      </w:r>
      <w:proofErr w:type="spellStart"/>
      <w:r w:rsidRPr="008E1C46">
        <w:rPr>
          <w:rFonts w:eastAsiaTheme="minorEastAsia" w:cstheme="minorHAnsi"/>
          <w:sz w:val="21"/>
          <w:szCs w:val="21"/>
          <w:lang w:eastAsia="lt-LT"/>
        </w:rPr>
        <w:t>subtiekėjai</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ūkio</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subjektai</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kurių</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pajėgumais</w:t>
      </w:r>
      <w:proofErr w:type="spellEnd"/>
      <w:r w:rsidRPr="008E1C46">
        <w:rPr>
          <w:rFonts w:eastAsiaTheme="minorEastAsia" w:cstheme="minorHAnsi"/>
          <w:sz w:val="21"/>
          <w:szCs w:val="21"/>
          <w:lang w:eastAsia="lt-LT"/>
        </w:rPr>
        <w:t xml:space="preserve"> </w:t>
      </w:r>
      <w:proofErr w:type="spellStart"/>
      <w:proofErr w:type="gramStart"/>
      <w:r w:rsidRPr="008E1C46">
        <w:rPr>
          <w:rFonts w:eastAsiaTheme="minorEastAsia" w:cstheme="minorHAnsi"/>
          <w:sz w:val="21"/>
          <w:szCs w:val="21"/>
          <w:lang w:eastAsia="lt-LT"/>
        </w:rPr>
        <w:t>remiamasi</w:t>
      </w:r>
      <w:r w:rsidR="008E1C46" w:rsidRPr="008E1C46">
        <w:rPr>
          <w:rFonts w:eastAsiaTheme="minorEastAsia" w:cstheme="minorHAnsi"/>
          <w:sz w:val="21"/>
          <w:szCs w:val="21"/>
          <w:lang w:eastAsia="lt-LT"/>
        </w:rPr>
        <w:t>,</w:t>
      </w:r>
      <w:r w:rsidRPr="008E1C46">
        <w:rPr>
          <w:rFonts w:eastAsiaTheme="minorEastAsia" w:cstheme="minorHAnsi"/>
          <w:sz w:val="21"/>
          <w:szCs w:val="21"/>
          <w:lang w:eastAsia="lt-LT"/>
        </w:rPr>
        <w:t>tiekėją</w:t>
      </w:r>
      <w:proofErr w:type="spellEnd"/>
      <w:r w:rsidR="008E1C46" w:rsidRPr="008E1C46">
        <w:rPr>
          <w:rFonts w:eastAsiaTheme="minorEastAsia" w:cstheme="minorHAnsi"/>
          <w:sz w:val="21"/>
          <w:szCs w:val="21"/>
          <w:lang w:eastAsia="lt-LT"/>
        </w:rPr>
        <w:t>,,</w:t>
      </w:r>
      <w:proofErr w:type="gramEnd"/>
      <w:r w:rsidRPr="008E1C46">
        <w:rPr>
          <w:rFonts w:eastAsiaTheme="minorEastAsia" w:cstheme="minorHAnsi"/>
          <w:sz w:val="21"/>
          <w:szCs w:val="21"/>
          <w:lang w:eastAsia="lt-LT"/>
        </w:rPr>
        <w:t xml:space="preserve">  </w:t>
      </w:r>
      <w:proofErr w:type="spellStart"/>
      <w:proofErr w:type="gramStart"/>
      <w:r w:rsidRPr="008E1C46">
        <w:rPr>
          <w:rFonts w:eastAsiaTheme="minorEastAsia" w:cstheme="minorHAnsi"/>
          <w:sz w:val="21"/>
          <w:szCs w:val="21"/>
          <w:lang w:eastAsia="lt-LT"/>
        </w:rPr>
        <w:t>subtiekėją</w:t>
      </w:r>
      <w:r w:rsidR="008E1C46" w:rsidRPr="008E1C46">
        <w:rPr>
          <w:rFonts w:eastAsiaTheme="minorEastAsia" w:cstheme="minorHAnsi"/>
          <w:sz w:val="21"/>
          <w:szCs w:val="21"/>
          <w:lang w:eastAsia="lt-LT"/>
        </w:rPr>
        <w:t>,</w:t>
      </w:r>
      <w:r w:rsidRPr="008E1C46">
        <w:rPr>
          <w:rFonts w:eastAsiaTheme="minorEastAsia" w:cstheme="minorHAnsi"/>
          <w:sz w:val="21"/>
          <w:szCs w:val="21"/>
          <w:lang w:eastAsia="lt-LT"/>
        </w:rPr>
        <w:t>ūkio</w:t>
      </w:r>
      <w:proofErr w:type="spellEnd"/>
      <w:proofErr w:type="gram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subjektus</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kurių</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pajėgumais</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remiamasi</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ūkio</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subjektai</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kontroliuojantys</w:t>
      </w:r>
      <w:proofErr w:type="spellEnd"/>
      <w:r w:rsidRPr="008E1C46">
        <w:rPr>
          <w:rFonts w:eastAsiaTheme="minorEastAsia" w:cstheme="minorHAnsi"/>
          <w:sz w:val="21"/>
          <w:szCs w:val="21"/>
          <w:lang w:eastAsia="lt-LT"/>
        </w:rPr>
        <w:t xml:space="preserve"> </w:t>
      </w:r>
      <w:proofErr w:type="spellStart"/>
      <w:r w:rsidRPr="008E1C46">
        <w:rPr>
          <w:rFonts w:eastAsiaTheme="minorEastAsia" w:cstheme="minorHAnsi"/>
          <w:sz w:val="21"/>
          <w:szCs w:val="21"/>
          <w:lang w:eastAsia="lt-LT"/>
        </w:rPr>
        <w:t>asmenys</w:t>
      </w:r>
      <w:proofErr w:type="spellEnd"/>
      <w:r w:rsidRPr="008E1C46">
        <w:rPr>
          <w:rFonts w:eastAsiaTheme="minorEastAsia" w:cstheme="minorHAnsi"/>
          <w:sz w:val="21"/>
          <w:szCs w:val="21"/>
          <w:lang w:eastAsia="lt-LT"/>
        </w:rPr>
        <w:t>.</w:t>
      </w:r>
    </w:p>
  </w:footnote>
  <w:footnote w:id="11">
    <w:p w14:paraId="4A50ECB9" w14:textId="77777777" w:rsidR="00E2013F" w:rsidRPr="00481E4A" w:rsidRDefault="00E2013F" w:rsidP="00E2013F">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12">
    <w:p w14:paraId="0EC4957D" w14:textId="77777777" w:rsidR="00B60F4E" w:rsidRPr="00707494" w:rsidRDefault="00B60F4E" w:rsidP="00B60F4E">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 w:id="13">
    <w:p w14:paraId="75EF8BD8" w14:textId="77777777" w:rsidR="005B2E2C" w:rsidRPr="00C30DB2" w:rsidRDefault="005B2E2C" w:rsidP="005B2E2C">
      <w:pPr>
        <w:pStyle w:val="FootnoteText"/>
        <w:tabs>
          <w:tab w:val="left" w:pos="142"/>
        </w:tabs>
        <w:ind w:left="142" w:hanging="142"/>
        <w:jc w:val="both"/>
        <w:rPr>
          <w:i/>
          <w:sz w:val="18"/>
          <w:szCs w:val="18"/>
          <w:lang w:val="lt-LT"/>
        </w:rPr>
      </w:pPr>
      <w:r w:rsidRPr="00C30DB2">
        <w:rPr>
          <w:rStyle w:val="FootnoteReference"/>
          <w:sz w:val="18"/>
          <w:szCs w:val="18"/>
          <w:lang w:val="lt-LT"/>
        </w:rPr>
        <w:footnoteRef/>
      </w:r>
      <w:r w:rsidRPr="00C30DB2">
        <w:rPr>
          <w:sz w:val="18"/>
          <w:szCs w:val="18"/>
          <w:lang w:val="lt-LT"/>
        </w:rPr>
        <w:t xml:space="preserve"> </w:t>
      </w:r>
      <w:r w:rsidRPr="00C30DB2">
        <w:rPr>
          <w:i/>
          <w:color w:val="000000" w:themeColor="text1"/>
          <w:sz w:val="18"/>
          <w:szCs w:val="18"/>
          <w:lang w:val="lt-LT"/>
        </w:rPr>
        <w:t>Perkan</w:t>
      </w:r>
      <w:r w:rsidRPr="00C30DB2">
        <w:rPr>
          <w:i/>
          <w:iCs/>
          <w:color w:val="000000" w:themeColor="text1"/>
          <w:sz w:val="18"/>
          <w:szCs w:val="18"/>
          <w:lang w:val="lt-LT"/>
        </w:rPr>
        <w:t xml:space="preserve">čioji organizacija </w:t>
      </w:r>
      <w:r w:rsidRPr="00C30DB2">
        <w:rPr>
          <w:i/>
          <w:color w:val="000000" w:themeColor="text1"/>
          <w:sz w:val="18"/>
          <w:szCs w:val="18"/>
          <w:lang w:val="lt-LT"/>
        </w:rPr>
        <w:t xml:space="preserve"> registro KOTIS vystymo paslaugas užsakys </w:t>
      </w:r>
      <w:proofErr w:type="spellStart"/>
      <w:r w:rsidRPr="00C30DB2">
        <w:rPr>
          <w:i/>
          <w:color w:val="000000" w:themeColor="text1"/>
          <w:sz w:val="18"/>
          <w:szCs w:val="18"/>
          <w:lang w:val="lt-LT"/>
        </w:rPr>
        <w:t>užsakys</w:t>
      </w:r>
      <w:proofErr w:type="spellEnd"/>
      <w:r w:rsidRPr="00C30DB2">
        <w:rPr>
          <w:i/>
          <w:color w:val="000000" w:themeColor="text1"/>
          <w:sz w:val="18"/>
          <w:szCs w:val="18"/>
          <w:lang w:val="lt-LT"/>
        </w:rPr>
        <w:t xml:space="preserve"> pagal poreikį, neįsipareigodama užsakyti viso  registro </w:t>
      </w:r>
      <w:proofErr w:type="spellStart"/>
      <w:r w:rsidRPr="00C30DB2">
        <w:rPr>
          <w:i/>
          <w:color w:val="000000" w:themeColor="text1"/>
          <w:sz w:val="18"/>
          <w:szCs w:val="18"/>
          <w:lang w:val="lt-LT"/>
        </w:rPr>
        <w:t>Kotis</w:t>
      </w:r>
      <w:proofErr w:type="spellEnd"/>
      <w:r w:rsidRPr="00C30DB2">
        <w:rPr>
          <w:i/>
          <w:color w:val="000000" w:themeColor="text1"/>
          <w:sz w:val="18"/>
          <w:szCs w:val="18"/>
          <w:lang w:val="lt-LT"/>
        </w:rPr>
        <w:t xml:space="preserve"> vystymo paslaugoms numatyto maksimalaus valandų skaičiaus.</w:t>
      </w:r>
    </w:p>
  </w:footnote>
  <w:footnote w:id="14">
    <w:p w14:paraId="01D4CA45" w14:textId="6C1C51C8" w:rsidR="005B2E2C" w:rsidRPr="00C30DB2" w:rsidRDefault="005B2E2C" w:rsidP="005B2E2C">
      <w:pPr>
        <w:pStyle w:val="ListParagraph"/>
        <w:ind w:left="0"/>
        <w:jc w:val="both"/>
        <w:rPr>
          <w:rFonts w:ascii="Times New Roman" w:hAnsi="Times New Roman"/>
          <w:i/>
          <w:iCs/>
          <w:sz w:val="18"/>
          <w:szCs w:val="18"/>
        </w:rPr>
      </w:pPr>
      <w:r w:rsidRPr="00C30DB2">
        <w:rPr>
          <w:rStyle w:val="FootnoteReference"/>
          <w:sz w:val="18"/>
          <w:szCs w:val="18"/>
        </w:rPr>
        <w:footnoteRef/>
      </w:r>
      <w:r w:rsidRPr="00C30DB2">
        <w:rPr>
          <w:rFonts w:ascii="Times New Roman" w:hAnsi="Times New Roman"/>
          <w:sz w:val="18"/>
          <w:szCs w:val="18"/>
        </w:rPr>
        <w:t xml:space="preserve"> - </w:t>
      </w:r>
      <w:r w:rsidRPr="00C30DB2">
        <w:rPr>
          <w:rFonts w:ascii="Times New Roman" w:hAnsi="Times New Roman"/>
          <w:bCs/>
          <w:i/>
          <w:iCs/>
          <w:sz w:val="18"/>
          <w:szCs w:val="18"/>
        </w:rPr>
        <w:t xml:space="preserve">jei pasiūlymas bus pripažintas laimėjusiu,  </w:t>
      </w:r>
      <w:r w:rsidR="00356636" w:rsidRPr="00C30DB2">
        <w:rPr>
          <w:rFonts w:ascii="Times New Roman" w:hAnsi="Times New Roman"/>
          <w:bCs/>
          <w:i/>
          <w:iCs/>
          <w:sz w:val="18"/>
          <w:szCs w:val="18"/>
        </w:rPr>
        <w:t xml:space="preserve">pasiūlymo </w:t>
      </w:r>
      <w:r w:rsidR="003859B2" w:rsidRPr="00C30DB2">
        <w:rPr>
          <w:rFonts w:ascii="Times New Roman" w:hAnsi="Times New Roman"/>
          <w:bCs/>
          <w:i/>
          <w:iCs/>
          <w:sz w:val="18"/>
          <w:szCs w:val="18"/>
        </w:rPr>
        <w:t>4.2.1</w:t>
      </w:r>
      <w:r w:rsidRPr="00C30DB2">
        <w:rPr>
          <w:rFonts w:ascii="Times New Roman" w:hAnsi="Times New Roman"/>
          <w:bCs/>
          <w:i/>
          <w:iCs/>
          <w:sz w:val="18"/>
          <w:szCs w:val="18"/>
        </w:rPr>
        <w:t xml:space="preserve"> punkte nurodytos </w:t>
      </w:r>
      <w:r w:rsidRPr="00C30DB2">
        <w:rPr>
          <w:rFonts w:ascii="Times New Roman" w:hAnsi="Times New Roman"/>
          <w:i/>
          <w:iCs/>
          <w:sz w:val="18"/>
          <w:szCs w:val="18"/>
        </w:rPr>
        <w:t>registro KOTIS vystymo paslaugų</w:t>
      </w:r>
      <w:r w:rsidRPr="00C30DB2">
        <w:rPr>
          <w:rFonts w:ascii="Times New Roman" w:hAnsi="Times New Roman"/>
          <w:sz w:val="18"/>
          <w:szCs w:val="18"/>
        </w:rPr>
        <w:t xml:space="preserve"> </w:t>
      </w:r>
      <w:r w:rsidRPr="00C30DB2">
        <w:rPr>
          <w:rFonts w:ascii="Times New Roman" w:hAnsi="Times New Roman"/>
          <w:bCs/>
          <w:i/>
          <w:iCs/>
          <w:sz w:val="18"/>
          <w:szCs w:val="18"/>
        </w:rPr>
        <w:t>pradine sutarties verte  bus laikoma arba Tiekėjo bendra</w:t>
      </w:r>
      <w:r w:rsidR="009E6DEF" w:rsidRPr="00C30DB2">
        <w:rPr>
          <w:rFonts w:ascii="Times New Roman" w:hAnsi="Times New Roman"/>
          <w:bCs/>
          <w:i/>
          <w:iCs/>
          <w:sz w:val="18"/>
          <w:szCs w:val="18"/>
        </w:rPr>
        <w:t xml:space="preserve"> pasiūlymo 4.2.1</w:t>
      </w:r>
      <w:r w:rsidRPr="00C30DB2">
        <w:rPr>
          <w:rFonts w:ascii="Times New Roman" w:hAnsi="Times New Roman"/>
          <w:bCs/>
          <w:i/>
          <w:iCs/>
          <w:sz w:val="18"/>
          <w:szCs w:val="18"/>
        </w:rPr>
        <w:t xml:space="preserve"> punkte nurodyta</w:t>
      </w:r>
      <w:r w:rsidR="00407185" w:rsidRPr="00C30DB2">
        <w:rPr>
          <w:rFonts w:ascii="Times New Roman" w:hAnsi="Times New Roman"/>
          <w:bCs/>
          <w:i/>
          <w:iCs/>
          <w:sz w:val="18"/>
          <w:szCs w:val="18"/>
        </w:rPr>
        <w:t xml:space="preserve"> bendra preliminari</w:t>
      </w:r>
      <w:r w:rsidRPr="00C30DB2">
        <w:rPr>
          <w:rFonts w:ascii="Times New Roman" w:hAnsi="Times New Roman"/>
          <w:i/>
          <w:iCs/>
          <w:sz w:val="18"/>
          <w:szCs w:val="18"/>
        </w:rPr>
        <w:t xml:space="preserve"> kaina, apskaičiuota sudauginus maksimalų vystymo valandų kiekį iš laimėjusio tiekėjo pasiūlyto įkainio arba maksimali  lėšų suma, nurodyta </w:t>
      </w:r>
      <w:r w:rsidR="00FA071C">
        <w:rPr>
          <w:rFonts w:ascii="Times New Roman" w:hAnsi="Times New Roman"/>
          <w:i/>
          <w:iCs/>
          <w:sz w:val="18"/>
          <w:szCs w:val="18"/>
        </w:rPr>
        <w:t>konkurso</w:t>
      </w:r>
      <w:r w:rsidRPr="00C30DB2">
        <w:rPr>
          <w:rFonts w:ascii="Times New Roman" w:hAnsi="Times New Roman"/>
          <w:i/>
          <w:iCs/>
          <w:sz w:val="18"/>
          <w:szCs w:val="18"/>
        </w:rPr>
        <w:t xml:space="preserve"> sąlygų 2.</w:t>
      </w:r>
      <w:r w:rsidR="00C30DB2" w:rsidRPr="00C30DB2">
        <w:rPr>
          <w:rFonts w:ascii="Times New Roman" w:hAnsi="Times New Roman"/>
          <w:i/>
          <w:iCs/>
          <w:sz w:val="18"/>
          <w:szCs w:val="18"/>
        </w:rPr>
        <w:t>4.2</w:t>
      </w:r>
      <w:r w:rsidRPr="00C30DB2">
        <w:rPr>
          <w:rFonts w:ascii="Times New Roman" w:hAnsi="Times New Roman"/>
          <w:i/>
          <w:iCs/>
          <w:sz w:val="18"/>
          <w:szCs w:val="18"/>
        </w:rPr>
        <w:t xml:space="preserve"> p., priklausomai nuo to kuri iš jų bus mažesnė.</w:t>
      </w:r>
    </w:p>
    <w:p w14:paraId="5B6062A6" w14:textId="77777777" w:rsidR="005B2E2C" w:rsidRPr="005D7B26" w:rsidRDefault="005B2E2C" w:rsidP="005B2E2C">
      <w:pPr>
        <w:pStyle w:val="FootnoteText"/>
      </w:pPr>
    </w:p>
  </w:footnote>
  <w:footnote w:id="15">
    <w:p w14:paraId="60C6EF8B" w14:textId="31539742" w:rsidR="00FA071C" w:rsidRPr="00566683" w:rsidRDefault="00FA071C" w:rsidP="00BD096A">
      <w:pPr>
        <w:snapToGrid w:val="0"/>
        <w:spacing w:after="0" w:line="240" w:lineRule="auto"/>
        <w:ind w:right="-79"/>
        <w:jc w:val="both"/>
        <w:rPr>
          <w:rFonts w:ascii="Times New Roman" w:eastAsia="Calibri" w:hAnsi="Times New Roman" w:cs="Times New Roman"/>
          <w:b/>
          <w:i/>
          <w:position w:val="6"/>
          <w:sz w:val="18"/>
          <w:szCs w:val="18"/>
          <w:u w:val="single"/>
        </w:rPr>
      </w:pPr>
      <w:r>
        <w:rPr>
          <w:rStyle w:val="FootnoteReference"/>
        </w:rPr>
        <w:footnoteRef/>
      </w:r>
      <w:r>
        <w:t xml:space="preserve"> </w:t>
      </w:r>
      <w:bookmarkStart w:id="27" w:name="_Hlk193985891"/>
      <w:r w:rsidRPr="00BD096A">
        <w:rPr>
          <w:rFonts w:ascii="Times New Roman" w:eastAsia="Calibri" w:hAnsi="Times New Roman" w:cs="Times New Roman"/>
          <w:b/>
          <w:i/>
          <w:position w:val="6"/>
          <w:sz w:val="18"/>
          <w:szCs w:val="18"/>
        </w:rPr>
        <w:t xml:space="preserve">Paslaugos yra laikomos įvykdytos tinkamai, tik tada jei kartu yra pateikta užsakovo pažyma arba kitas lygiavertis dokumentas, kuriame nurodoma, kad Tiekėjo nurodytos informacinės sistemos ar registro sukūrimo ir/ar modernizavimo, ir/ar vystymo, ir/ar priežiūros paslaugos buvo </w:t>
      </w:r>
      <w:r w:rsidRPr="00566683">
        <w:rPr>
          <w:rFonts w:ascii="Times New Roman" w:eastAsia="Calibri" w:hAnsi="Times New Roman" w:cs="Times New Roman"/>
          <w:b/>
          <w:i/>
          <w:position w:val="6"/>
          <w:sz w:val="18"/>
          <w:szCs w:val="18"/>
          <w:u w:val="single"/>
        </w:rPr>
        <w:t>suteiktos tinkamai, t .y. laikantis sutartyje nustatytų terminų ir techninėje specifikacijoje nustatytų reikalavimų</w:t>
      </w:r>
      <w:r w:rsidR="00566683">
        <w:rPr>
          <w:rFonts w:ascii="Times New Roman" w:eastAsia="Calibri" w:hAnsi="Times New Roman" w:cs="Times New Roman"/>
          <w:b/>
          <w:i/>
          <w:position w:val="6"/>
          <w:sz w:val="18"/>
          <w:szCs w:val="18"/>
          <w:u w:val="single"/>
        </w:rPr>
        <w:t xml:space="preserve"> (</w:t>
      </w:r>
      <w:r w:rsidR="00566683" w:rsidRPr="00566683">
        <w:rPr>
          <w:rFonts w:ascii="Times New Roman" w:eastAsia="Calibri" w:hAnsi="Times New Roman" w:cs="Times New Roman"/>
          <w:b/>
          <w:i/>
          <w:position w:val="6"/>
          <w:sz w:val="18"/>
          <w:szCs w:val="18"/>
          <w:u w:val="single"/>
        </w:rPr>
        <w:t>Jei užsakovo pažymoje nebus nurodyta, kad paslaugos suteiktos nesilaikant  sutartyje nustatytų terminų ir techninėje specifikacijoje nustatytų reikalavimų, tada perkančioji organizacija laikys, kad paslaugos suteiktos tinkama</w:t>
      </w:r>
      <w:r w:rsidR="00566683">
        <w:rPr>
          <w:rFonts w:ascii="Times New Roman" w:eastAsia="Calibri" w:hAnsi="Times New Roman" w:cs="Times New Roman"/>
          <w:b/>
          <w:i/>
          <w:position w:val="6"/>
          <w:sz w:val="18"/>
          <w:szCs w:val="18"/>
          <w:u w:val="single"/>
        </w:rPr>
        <w:t>i)</w:t>
      </w:r>
      <w:r w:rsidRPr="00566683">
        <w:rPr>
          <w:rFonts w:ascii="Times New Roman" w:eastAsia="Calibri" w:hAnsi="Times New Roman" w:cs="Times New Roman"/>
          <w:b/>
          <w:i/>
          <w:position w:val="6"/>
          <w:sz w:val="18"/>
          <w:szCs w:val="18"/>
          <w:u w:val="single"/>
        </w:rPr>
        <w:t xml:space="preserve">.   </w:t>
      </w:r>
      <w:bookmarkEnd w:id="27"/>
    </w:p>
    <w:p w14:paraId="4AE08070" w14:textId="77777777" w:rsidR="00FA071C" w:rsidRPr="00BD096A" w:rsidRDefault="00FA071C" w:rsidP="00BD096A">
      <w:pPr>
        <w:pStyle w:val="FootnoteText"/>
        <w:rPr>
          <w:b/>
          <w:i/>
          <w:sz w:val="18"/>
          <w:szCs w:val="18"/>
        </w:rPr>
      </w:pPr>
    </w:p>
  </w:footnote>
  <w:footnote w:id="16">
    <w:p w14:paraId="21AC1378" w14:textId="1D4BEA9B" w:rsidR="00FA071C" w:rsidRPr="00BD096A" w:rsidRDefault="00FA071C" w:rsidP="00BD096A">
      <w:pPr>
        <w:snapToGrid w:val="0"/>
        <w:spacing w:after="0" w:line="240" w:lineRule="auto"/>
        <w:ind w:right="-82"/>
        <w:jc w:val="both"/>
        <w:rPr>
          <w:rFonts w:ascii="Times New Roman" w:eastAsia="Calibri" w:hAnsi="Times New Roman" w:cs="Times New Roman"/>
          <w:b/>
          <w:i/>
          <w:position w:val="6"/>
          <w:sz w:val="18"/>
          <w:szCs w:val="18"/>
        </w:rPr>
      </w:pPr>
      <w:r w:rsidRPr="00BD096A">
        <w:rPr>
          <w:rStyle w:val="FootnoteReference"/>
          <w:b/>
          <w:i/>
          <w:sz w:val="18"/>
          <w:szCs w:val="18"/>
        </w:rPr>
        <w:footnoteRef/>
      </w:r>
      <w:r w:rsidRPr="00BD096A">
        <w:rPr>
          <w:b/>
          <w:i/>
          <w:sz w:val="18"/>
          <w:szCs w:val="18"/>
        </w:rPr>
        <w:t xml:space="preserve"> </w:t>
      </w:r>
      <w:r w:rsidRPr="00BD096A">
        <w:rPr>
          <w:rFonts w:ascii="Times New Roman" w:hAnsi="Times New Roman" w:cs="Times New Roman"/>
          <w:b/>
          <w:i/>
          <w:sz w:val="18"/>
          <w:szCs w:val="18"/>
        </w:rPr>
        <w:t xml:space="preserve">Paslaugos yra laikomos įvykdytos tinkamai, tik tada jei kartu yra pateikta užsakovo pažyma arba kitas lygiavertis dokumentas, kuriame nurodoma, kad Tiekėjo nurodytos informacinės sistemos ar registro sukūrimo ir/ar modernizavimo, ir/ar vystymo, ir/ar priežiūros paslaugos buvo suteiktos tinkamai, t .y. </w:t>
      </w:r>
      <w:r w:rsidRPr="00BD096A">
        <w:rPr>
          <w:rFonts w:ascii="Times New Roman" w:hAnsi="Times New Roman" w:cs="Times New Roman"/>
          <w:b/>
          <w:i/>
          <w:sz w:val="18"/>
          <w:szCs w:val="18"/>
        </w:rPr>
        <w:t>laikantis sutartyje nustatytų terminų ir techninėje specifikacijoje nustatytų reikalavimų</w:t>
      </w:r>
      <w:r w:rsidR="00BD13AC">
        <w:rPr>
          <w:rFonts w:ascii="Times New Roman" w:hAnsi="Times New Roman" w:cs="Times New Roman"/>
          <w:b/>
          <w:i/>
          <w:sz w:val="18"/>
          <w:szCs w:val="18"/>
        </w:rPr>
        <w:t xml:space="preserve"> </w:t>
      </w:r>
      <w:r w:rsidR="00BD13AC" w:rsidRPr="00BD13AC">
        <w:rPr>
          <w:rFonts w:ascii="Times New Roman" w:hAnsi="Times New Roman" w:cs="Times New Roman"/>
          <w:b/>
          <w:i/>
          <w:sz w:val="18"/>
          <w:szCs w:val="18"/>
        </w:rPr>
        <w:t>(Jei užsakovo pažymoje nebus nurodyta, kad paslaugos suteiktos nesilaikant  sutartyje nustatytų terminų ir techninėje specifikacijoje nustatytų reikalavimų, tada perkančioji organizacija laikys, kad paslaugos suteiktos tinkamai).</w:t>
      </w:r>
    </w:p>
    <w:p w14:paraId="6173A0B5" w14:textId="77777777" w:rsidR="00FA071C" w:rsidRPr="00BD096A" w:rsidRDefault="00FA071C" w:rsidP="00BD096A">
      <w:pPr>
        <w:pStyle w:val="FootnoteText"/>
        <w:rPr>
          <w:b/>
          <w:i/>
          <w:sz w:val="18"/>
          <w:szCs w:val="18"/>
        </w:rPr>
      </w:pPr>
    </w:p>
  </w:footnote>
  <w:footnote w:id="17">
    <w:p w14:paraId="2BE92FD9" w14:textId="77777777" w:rsidR="00FA071C" w:rsidRPr="00932817" w:rsidRDefault="00FA071C" w:rsidP="00FA071C">
      <w:pPr>
        <w:pStyle w:val="FootnoteText"/>
      </w:pPr>
      <w:r>
        <w:rPr>
          <w:rStyle w:val="FootnoteReference"/>
        </w:rPr>
        <w:footnoteRef/>
      </w:r>
      <w:r w:rsidRPr="00932817">
        <w:t xml:space="preserve"> </w:t>
      </w:r>
      <w:proofErr w:type="spellStart"/>
      <w:r>
        <w:t>Kvazisubtiekėjo</w:t>
      </w:r>
      <w:proofErr w:type="spellEnd"/>
      <w:r>
        <w:t xml:space="preserve">, </w:t>
      </w:r>
      <w:proofErr w:type="spellStart"/>
      <w:r>
        <w:t>Subtiekėjo</w:t>
      </w:r>
      <w:proofErr w:type="spellEnd"/>
      <w:r>
        <w:t xml:space="preserve"> ir </w:t>
      </w:r>
      <w:proofErr w:type="spellStart"/>
      <w:r>
        <w:t>Ūkio</w:t>
      </w:r>
      <w:proofErr w:type="spellEnd"/>
      <w:r>
        <w:t xml:space="preserve"> </w:t>
      </w:r>
      <w:proofErr w:type="spellStart"/>
      <w:r>
        <w:t>subjekto</w:t>
      </w:r>
      <w:proofErr w:type="spellEnd"/>
      <w:r>
        <w:t xml:space="preserve">, </w:t>
      </w:r>
      <w:proofErr w:type="spellStart"/>
      <w:r>
        <w:t>kurio</w:t>
      </w:r>
      <w:proofErr w:type="spellEnd"/>
      <w:r>
        <w:t xml:space="preserve"> </w:t>
      </w:r>
      <w:proofErr w:type="spellStart"/>
      <w:r>
        <w:t>pajėgumais</w:t>
      </w:r>
      <w:proofErr w:type="spellEnd"/>
      <w:r>
        <w:t xml:space="preserve"> </w:t>
      </w:r>
      <w:proofErr w:type="spellStart"/>
      <w:r>
        <w:t>remiasi</w:t>
      </w:r>
      <w:proofErr w:type="spellEnd"/>
      <w:r>
        <w:t xml:space="preserve"> </w:t>
      </w:r>
      <w:proofErr w:type="spellStart"/>
      <w:r>
        <w:t>apibrėžimai</w:t>
      </w:r>
      <w:proofErr w:type="spellEnd"/>
      <w:r>
        <w:t xml:space="preserve"> </w:t>
      </w:r>
      <w:proofErr w:type="spellStart"/>
      <w:r>
        <w:t>nurodyti</w:t>
      </w:r>
      <w:proofErr w:type="spellEnd"/>
      <w:r>
        <w:t xml:space="preserve"> </w:t>
      </w:r>
      <w:proofErr w:type="spellStart"/>
      <w:r>
        <w:t>pirkimo</w:t>
      </w:r>
      <w:proofErr w:type="spellEnd"/>
      <w:r>
        <w:t xml:space="preserve"> </w:t>
      </w:r>
      <w:proofErr w:type="spellStart"/>
      <w:r>
        <w:t>sąlygų</w:t>
      </w:r>
      <w:proofErr w:type="spellEnd"/>
      <w:r>
        <w:t xml:space="preserve"> </w:t>
      </w:r>
      <w:r w:rsidRPr="00932817">
        <w:t>1.</w:t>
      </w:r>
      <w:r>
        <w:t>4</w:t>
      </w:r>
      <w:r w:rsidRPr="00932817">
        <w:t xml:space="preserve"> p.</w:t>
      </w:r>
    </w:p>
  </w:footnote>
  <w:footnote w:id="18">
    <w:p w14:paraId="2BDD677B" w14:textId="77777777" w:rsidR="00FA071C" w:rsidRPr="00FC13B0" w:rsidRDefault="00FA071C" w:rsidP="00FA071C">
      <w:pPr>
        <w:pStyle w:val="FootnoteText"/>
      </w:pPr>
      <w:r w:rsidRPr="005D7B26">
        <w:rPr>
          <w:rStyle w:val="FootnoteReference"/>
        </w:rPr>
        <w:footnoteRef/>
      </w:r>
      <w:r w:rsidRPr="005D7B26">
        <w:t xml:space="preserve"> </w:t>
      </w:r>
      <w:proofErr w:type="spellStart"/>
      <w:r w:rsidRPr="005D7B26">
        <w:t>Pateikiamo</w:t>
      </w:r>
      <w:proofErr w:type="spellEnd"/>
      <w:r w:rsidRPr="005D7B26">
        <w:t xml:space="preserve"> </w:t>
      </w:r>
      <w:proofErr w:type="spellStart"/>
      <w:r w:rsidRPr="005D7B26">
        <w:t>dokumento</w:t>
      </w:r>
      <w:proofErr w:type="spellEnd"/>
      <w:r w:rsidRPr="005D7B26">
        <w:t xml:space="preserve"> </w:t>
      </w:r>
      <w:proofErr w:type="spellStart"/>
      <w:r w:rsidRPr="005D7B26">
        <w:t>lygiavertiškumo</w:t>
      </w:r>
      <w:proofErr w:type="spellEnd"/>
      <w:r w:rsidRPr="005D7B26">
        <w:t xml:space="preserve"> </w:t>
      </w:r>
      <w:proofErr w:type="spellStart"/>
      <w:r w:rsidRPr="005D7B26">
        <w:t>turi</w:t>
      </w:r>
      <w:proofErr w:type="spellEnd"/>
      <w:r w:rsidRPr="005D7B26">
        <w:t xml:space="preserve"> </w:t>
      </w:r>
      <w:proofErr w:type="spellStart"/>
      <w:r w:rsidRPr="005D7B26">
        <w:t>įrodyti</w:t>
      </w:r>
      <w:proofErr w:type="spellEnd"/>
      <w:r w:rsidRPr="005D7B26">
        <w:t xml:space="preserve"> </w:t>
      </w:r>
      <w:proofErr w:type="spellStart"/>
      <w:r w:rsidRPr="005D7B26">
        <w:t>tiekėjas</w:t>
      </w:r>
      <w:proofErr w:type="spellEnd"/>
      <w:r w:rsidRPr="005D7B26">
        <w:t>.</w:t>
      </w:r>
    </w:p>
  </w:footnote>
  <w:footnote w:id="19">
    <w:p w14:paraId="67D7B6BE" w14:textId="77777777" w:rsidR="00FA071C" w:rsidRPr="00AC69D7" w:rsidRDefault="00FA071C" w:rsidP="00FA071C">
      <w:pPr>
        <w:pStyle w:val="FootnoteText"/>
        <w:jc w:val="both"/>
        <w:rPr>
          <w:i/>
          <w:iCs/>
        </w:rPr>
      </w:pPr>
      <w:r>
        <w:rPr>
          <w:rStyle w:val="FootnoteReference"/>
        </w:rPr>
        <w:footnoteRef/>
      </w:r>
      <w:r w:rsidRPr="00932817">
        <w:t xml:space="preserve"> </w:t>
      </w:r>
      <w:proofErr w:type="spellStart"/>
      <w:r w:rsidRPr="00932817">
        <w:rPr>
          <w:i/>
        </w:rPr>
        <w:t>Skaičiuojant</w:t>
      </w:r>
      <w:proofErr w:type="spellEnd"/>
      <w:r w:rsidRPr="00932817">
        <w:rPr>
          <w:i/>
        </w:rPr>
        <w:t xml:space="preserve"> </w:t>
      </w:r>
      <w:proofErr w:type="spellStart"/>
      <w:r w:rsidRPr="00932817">
        <w:rPr>
          <w:i/>
        </w:rPr>
        <w:t>specialisto</w:t>
      </w:r>
      <w:proofErr w:type="spellEnd"/>
      <w:r w:rsidRPr="00932817">
        <w:rPr>
          <w:i/>
        </w:rPr>
        <w:t xml:space="preserve"> </w:t>
      </w:r>
      <w:proofErr w:type="spellStart"/>
      <w:proofErr w:type="gramStart"/>
      <w:r w:rsidRPr="00932817">
        <w:rPr>
          <w:i/>
        </w:rPr>
        <w:t>patirtį</w:t>
      </w:r>
      <w:proofErr w:type="spellEnd"/>
      <w:r w:rsidRPr="00932817">
        <w:rPr>
          <w:i/>
        </w:rPr>
        <w:t xml:space="preserve">  </w:t>
      </w:r>
      <w:proofErr w:type="spellStart"/>
      <w:r w:rsidRPr="00932817">
        <w:rPr>
          <w:i/>
        </w:rPr>
        <w:t>nurodytoje</w:t>
      </w:r>
      <w:proofErr w:type="spellEnd"/>
      <w:proofErr w:type="gramEnd"/>
      <w:r w:rsidRPr="00932817">
        <w:rPr>
          <w:i/>
        </w:rPr>
        <w:t xml:space="preserve"> </w:t>
      </w:r>
      <w:proofErr w:type="spellStart"/>
      <w:r w:rsidRPr="00932817">
        <w:rPr>
          <w:i/>
        </w:rPr>
        <w:t>srityje</w:t>
      </w:r>
      <w:proofErr w:type="spellEnd"/>
      <w:r w:rsidRPr="00932817">
        <w:rPr>
          <w:i/>
        </w:rPr>
        <w:t xml:space="preserve"> ir </w:t>
      </w:r>
      <w:proofErr w:type="spellStart"/>
      <w:r w:rsidRPr="00932817">
        <w:rPr>
          <w:i/>
        </w:rPr>
        <w:t>pareigose</w:t>
      </w:r>
      <w:proofErr w:type="spellEnd"/>
      <w:r w:rsidRPr="00932817">
        <w:rPr>
          <w:i/>
        </w:rPr>
        <w:t xml:space="preserve">, </w:t>
      </w:r>
      <w:proofErr w:type="spellStart"/>
      <w:r w:rsidRPr="00932817">
        <w:rPr>
          <w:i/>
        </w:rPr>
        <w:t>nesumuojant</w:t>
      </w:r>
      <w:proofErr w:type="spellEnd"/>
      <w:r w:rsidRPr="00932817">
        <w:rPr>
          <w:i/>
        </w:rPr>
        <w:t xml:space="preserve"> </w:t>
      </w:r>
      <w:proofErr w:type="spellStart"/>
      <w:r w:rsidRPr="00932817">
        <w:rPr>
          <w:i/>
        </w:rPr>
        <w:t>vienu</w:t>
      </w:r>
      <w:proofErr w:type="spellEnd"/>
      <w:r w:rsidRPr="00932817">
        <w:rPr>
          <w:i/>
        </w:rPr>
        <w:t xml:space="preserve"> </w:t>
      </w:r>
      <w:proofErr w:type="spellStart"/>
      <w:r w:rsidRPr="00932817">
        <w:rPr>
          <w:i/>
        </w:rPr>
        <w:t>metu</w:t>
      </w:r>
      <w:proofErr w:type="spellEnd"/>
      <w:r w:rsidRPr="00932817">
        <w:rPr>
          <w:i/>
        </w:rPr>
        <w:t xml:space="preserve"> </w:t>
      </w:r>
      <w:proofErr w:type="spellStart"/>
      <w:r w:rsidRPr="00932817">
        <w:rPr>
          <w:i/>
        </w:rPr>
        <w:t>vykdytų</w:t>
      </w:r>
      <w:proofErr w:type="spellEnd"/>
      <w:r w:rsidRPr="00932817">
        <w:rPr>
          <w:i/>
        </w:rPr>
        <w:t>/-</w:t>
      </w:r>
      <w:proofErr w:type="spellStart"/>
      <w:r w:rsidRPr="00932817">
        <w:rPr>
          <w:i/>
        </w:rPr>
        <w:t>omų</w:t>
      </w:r>
      <w:proofErr w:type="spellEnd"/>
      <w:r w:rsidRPr="00932817">
        <w:rPr>
          <w:i/>
        </w:rPr>
        <w:t xml:space="preserve"> </w:t>
      </w:r>
      <w:proofErr w:type="spellStart"/>
      <w:r w:rsidRPr="00932817">
        <w:rPr>
          <w:i/>
        </w:rPr>
        <w:t>projektų</w:t>
      </w:r>
      <w:proofErr w:type="spellEnd"/>
      <w:r w:rsidRPr="00932817">
        <w:rPr>
          <w:i/>
        </w:rPr>
        <w:t>/</w:t>
      </w:r>
      <w:proofErr w:type="spellStart"/>
      <w:r w:rsidRPr="00932817">
        <w:rPr>
          <w:i/>
        </w:rPr>
        <w:t>sutarčių</w:t>
      </w:r>
      <w:proofErr w:type="spellEnd"/>
      <w:r w:rsidRPr="00932817">
        <w:rPr>
          <w:i/>
        </w:rPr>
        <w:t xml:space="preserve"> </w:t>
      </w:r>
      <w:proofErr w:type="spellStart"/>
      <w:r w:rsidRPr="00932817">
        <w:rPr>
          <w:i/>
        </w:rPr>
        <w:t>trukmių</w:t>
      </w:r>
      <w:proofErr w:type="spellEnd"/>
      <w:r w:rsidRPr="00932817">
        <w:rPr>
          <w:i/>
        </w:rPr>
        <w:t>.</w:t>
      </w:r>
    </w:p>
  </w:footnote>
  <w:footnote w:id="20">
    <w:p w14:paraId="598A87CA" w14:textId="77777777" w:rsidR="00FA071C" w:rsidRPr="00837DF3" w:rsidRDefault="00FA071C" w:rsidP="00FA071C">
      <w:pPr>
        <w:spacing w:after="0" w:line="240" w:lineRule="auto"/>
        <w:jc w:val="both"/>
        <w:rPr>
          <w:rFonts w:ascii="Times New Roman" w:hAnsi="Times New Roman" w:cs="Times New Roman"/>
          <w:b/>
          <w:sz w:val="20"/>
          <w:szCs w:val="20"/>
        </w:rPr>
      </w:pPr>
      <w:r w:rsidRPr="00FC13B0">
        <w:rPr>
          <w:rStyle w:val="FootnoteReference"/>
        </w:rPr>
        <w:footnoteRef/>
      </w:r>
      <w:r w:rsidRPr="00FC13B0">
        <w:rPr>
          <w:rFonts w:ascii="Times New Roman" w:hAnsi="Times New Roman" w:cs="Times New Roman"/>
          <w:sz w:val="20"/>
          <w:szCs w:val="20"/>
        </w:rPr>
        <w:t xml:space="preserve"> </w:t>
      </w:r>
      <w:r w:rsidRPr="00FC13B0">
        <w:rPr>
          <w:rFonts w:ascii="Times New Roman" w:hAnsi="Times New Roman" w:cs="Times New Roman"/>
          <w:i/>
          <w:sz w:val="20"/>
          <w:szCs w:val="20"/>
        </w:rPr>
        <w:t>Vertinama tik ta specialisto patirtis, kuri įgyta einant konkrečias pareigas, kurioms jis yra siūlomas.</w:t>
      </w:r>
    </w:p>
  </w:footnote>
  <w:footnote w:id="21">
    <w:p w14:paraId="32883862" w14:textId="77777777" w:rsidR="00FA071C" w:rsidRPr="00932817" w:rsidRDefault="00FA071C" w:rsidP="00FA071C">
      <w:pPr>
        <w:pStyle w:val="FootnoteText"/>
        <w:jc w:val="both"/>
      </w:pPr>
      <w:r>
        <w:rPr>
          <w:rStyle w:val="FootnoteReference"/>
        </w:rPr>
        <w:footnoteRef/>
      </w:r>
      <w:r w:rsidRPr="00932817">
        <w:t xml:space="preserve"> </w:t>
      </w:r>
      <w:proofErr w:type="spellStart"/>
      <w:r w:rsidRPr="00845E6C">
        <w:rPr>
          <w:i/>
          <w:iCs/>
        </w:rPr>
        <w:t>Kvazisubtiekėjo</w:t>
      </w:r>
      <w:proofErr w:type="spellEnd"/>
      <w:r w:rsidRPr="00845E6C">
        <w:rPr>
          <w:i/>
          <w:iCs/>
        </w:rPr>
        <w:t xml:space="preserve">, </w:t>
      </w:r>
      <w:proofErr w:type="spellStart"/>
      <w:r w:rsidRPr="00845E6C">
        <w:rPr>
          <w:i/>
          <w:iCs/>
        </w:rPr>
        <w:t>Subtiekėjo</w:t>
      </w:r>
      <w:proofErr w:type="spellEnd"/>
      <w:r w:rsidRPr="00845E6C">
        <w:rPr>
          <w:i/>
          <w:iCs/>
        </w:rPr>
        <w:t xml:space="preserve"> ir </w:t>
      </w:r>
      <w:proofErr w:type="spellStart"/>
      <w:r w:rsidRPr="00845E6C">
        <w:rPr>
          <w:i/>
          <w:iCs/>
        </w:rPr>
        <w:t>Ūkio</w:t>
      </w:r>
      <w:proofErr w:type="spellEnd"/>
      <w:r w:rsidRPr="00845E6C">
        <w:rPr>
          <w:i/>
          <w:iCs/>
        </w:rPr>
        <w:t xml:space="preserve"> </w:t>
      </w:r>
      <w:proofErr w:type="spellStart"/>
      <w:r w:rsidRPr="00845E6C">
        <w:rPr>
          <w:i/>
          <w:iCs/>
        </w:rPr>
        <w:t>subjekto</w:t>
      </w:r>
      <w:proofErr w:type="spellEnd"/>
      <w:r w:rsidRPr="00845E6C">
        <w:rPr>
          <w:i/>
          <w:iCs/>
        </w:rPr>
        <w:t xml:space="preserve">, </w:t>
      </w:r>
      <w:proofErr w:type="spellStart"/>
      <w:r w:rsidRPr="00845E6C">
        <w:rPr>
          <w:i/>
          <w:iCs/>
        </w:rPr>
        <w:t>kurio</w:t>
      </w:r>
      <w:proofErr w:type="spellEnd"/>
      <w:r w:rsidRPr="00845E6C">
        <w:rPr>
          <w:i/>
          <w:iCs/>
        </w:rPr>
        <w:t xml:space="preserve"> </w:t>
      </w:r>
      <w:proofErr w:type="spellStart"/>
      <w:r w:rsidRPr="00845E6C">
        <w:rPr>
          <w:i/>
          <w:iCs/>
        </w:rPr>
        <w:t>pajėgumais</w:t>
      </w:r>
      <w:proofErr w:type="spellEnd"/>
      <w:r w:rsidRPr="00845E6C">
        <w:rPr>
          <w:i/>
          <w:iCs/>
        </w:rPr>
        <w:t xml:space="preserve"> </w:t>
      </w:r>
      <w:proofErr w:type="spellStart"/>
      <w:r w:rsidRPr="00845E6C">
        <w:rPr>
          <w:i/>
          <w:iCs/>
        </w:rPr>
        <w:t>remiasi</w:t>
      </w:r>
      <w:proofErr w:type="spellEnd"/>
      <w:r w:rsidRPr="00845E6C">
        <w:rPr>
          <w:i/>
          <w:iCs/>
        </w:rPr>
        <w:t xml:space="preserve"> </w:t>
      </w:r>
      <w:proofErr w:type="spellStart"/>
      <w:r w:rsidRPr="00845E6C">
        <w:rPr>
          <w:i/>
          <w:iCs/>
        </w:rPr>
        <w:t>apibrėžimai</w:t>
      </w:r>
      <w:proofErr w:type="spellEnd"/>
      <w:r w:rsidRPr="00845E6C">
        <w:rPr>
          <w:i/>
          <w:iCs/>
        </w:rPr>
        <w:t xml:space="preserve"> </w:t>
      </w:r>
      <w:proofErr w:type="spellStart"/>
      <w:r w:rsidRPr="00845E6C">
        <w:rPr>
          <w:i/>
          <w:iCs/>
        </w:rPr>
        <w:t>nurodyti</w:t>
      </w:r>
      <w:proofErr w:type="spellEnd"/>
      <w:r w:rsidRPr="00845E6C">
        <w:rPr>
          <w:i/>
          <w:iCs/>
        </w:rPr>
        <w:t xml:space="preserve"> </w:t>
      </w:r>
      <w:proofErr w:type="spellStart"/>
      <w:r w:rsidRPr="00845E6C">
        <w:rPr>
          <w:i/>
          <w:iCs/>
        </w:rPr>
        <w:t>pirkimo</w:t>
      </w:r>
      <w:proofErr w:type="spellEnd"/>
      <w:r w:rsidRPr="00845E6C">
        <w:rPr>
          <w:i/>
          <w:iCs/>
        </w:rPr>
        <w:t xml:space="preserve"> </w:t>
      </w:r>
      <w:proofErr w:type="spellStart"/>
      <w:r w:rsidRPr="00845E6C">
        <w:rPr>
          <w:i/>
          <w:iCs/>
        </w:rPr>
        <w:t>sąlygų</w:t>
      </w:r>
      <w:proofErr w:type="spellEnd"/>
      <w:r w:rsidRPr="00845E6C">
        <w:rPr>
          <w:i/>
          <w:iCs/>
        </w:rPr>
        <w:t xml:space="preserve"> </w:t>
      </w:r>
      <w:r w:rsidRPr="00932817">
        <w:rPr>
          <w:i/>
        </w:rPr>
        <w:t>1.</w:t>
      </w:r>
      <w:r>
        <w:rPr>
          <w:i/>
        </w:rPr>
        <w:t>4</w:t>
      </w:r>
      <w:r w:rsidRPr="00932817">
        <w:rPr>
          <w:i/>
        </w:rPr>
        <w:t xml:space="preserve"> p.</w:t>
      </w:r>
    </w:p>
  </w:footnote>
  <w:footnote w:id="22">
    <w:p w14:paraId="2EE7E5F0" w14:textId="77777777" w:rsidR="00FA071C" w:rsidRPr="00AC69D7" w:rsidRDefault="00FA071C" w:rsidP="00FA071C">
      <w:pPr>
        <w:pStyle w:val="FootnoteText"/>
        <w:jc w:val="both"/>
        <w:rPr>
          <w:i/>
          <w:iCs/>
        </w:rPr>
      </w:pPr>
      <w:r>
        <w:rPr>
          <w:rStyle w:val="FootnoteReference"/>
        </w:rPr>
        <w:footnoteRef/>
      </w:r>
      <w:r w:rsidRPr="00932817">
        <w:t xml:space="preserve"> </w:t>
      </w:r>
      <w:proofErr w:type="spellStart"/>
      <w:r w:rsidRPr="00932817">
        <w:rPr>
          <w:i/>
        </w:rPr>
        <w:t>Skaičiuojant</w:t>
      </w:r>
      <w:proofErr w:type="spellEnd"/>
      <w:r w:rsidRPr="00932817">
        <w:rPr>
          <w:i/>
        </w:rPr>
        <w:t xml:space="preserve"> </w:t>
      </w:r>
      <w:proofErr w:type="spellStart"/>
      <w:r w:rsidRPr="00932817">
        <w:rPr>
          <w:i/>
        </w:rPr>
        <w:t>specialisto</w:t>
      </w:r>
      <w:proofErr w:type="spellEnd"/>
      <w:r w:rsidRPr="00932817">
        <w:rPr>
          <w:i/>
        </w:rPr>
        <w:t xml:space="preserve"> </w:t>
      </w:r>
      <w:proofErr w:type="spellStart"/>
      <w:proofErr w:type="gramStart"/>
      <w:r w:rsidRPr="00932817">
        <w:rPr>
          <w:i/>
        </w:rPr>
        <w:t>patirtį</w:t>
      </w:r>
      <w:proofErr w:type="spellEnd"/>
      <w:r w:rsidRPr="00932817">
        <w:rPr>
          <w:i/>
        </w:rPr>
        <w:t xml:space="preserve">  </w:t>
      </w:r>
      <w:proofErr w:type="spellStart"/>
      <w:r w:rsidRPr="00932817">
        <w:rPr>
          <w:i/>
        </w:rPr>
        <w:t>nurodytoje</w:t>
      </w:r>
      <w:proofErr w:type="spellEnd"/>
      <w:proofErr w:type="gramEnd"/>
      <w:r w:rsidRPr="00932817">
        <w:rPr>
          <w:i/>
        </w:rPr>
        <w:t xml:space="preserve"> </w:t>
      </w:r>
      <w:proofErr w:type="spellStart"/>
      <w:r w:rsidRPr="00932817">
        <w:rPr>
          <w:i/>
        </w:rPr>
        <w:t>srityje</w:t>
      </w:r>
      <w:proofErr w:type="spellEnd"/>
      <w:r w:rsidRPr="00932817">
        <w:rPr>
          <w:i/>
        </w:rPr>
        <w:t xml:space="preserve"> ir </w:t>
      </w:r>
      <w:proofErr w:type="spellStart"/>
      <w:r w:rsidRPr="00932817">
        <w:rPr>
          <w:i/>
        </w:rPr>
        <w:t>pareigose</w:t>
      </w:r>
      <w:proofErr w:type="spellEnd"/>
      <w:r w:rsidRPr="00932817">
        <w:rPr>
          <w:i/>
        </w:rPr>
        <w:t xml:space="preserve">, </w:t>
      </w:r>
      <w:proofErr w:type="spellStart"/>
      <w:r w:rsidRPr="00932817">
        <w:rPr>
          <w:i/>
        </w:rPr>
        <w:t>nesumuojant</w:t>
      </w:r>
      <w:proofErr w:type="spellEnd"/>
      <w:r w:rsidRPr="00932817">
        <w:rPr>
          <w:i/>
        </w:rPr>
        <w:t xml:space="preserve"> </w:t>
      </w:r>
      <w:proofErr w:type="spellStart"/>
      <w:r w:rsidRPr="00932817">
        <w:rPr>
          <w:i/>
        </w:rPr>
        <w:t>vienu</w:t>
      </w:r>
      <w:proofErr w:type="spellEnd"/>
      <w:r w:rsidRPr="00932817">
        <w:rPr>
          <w:i/>
        </w:rPr>
        <w:t xml:space="preserve"> </w:t>
      </w:r>
      <w:proofErr w:type="spellStart"/>
      <w:r w:rsidRPr="00932817">
        <w:rPr>
          <w:i/>
        </w:rPr>
        <w:t>metu</w:t>
      </w:r>
      <w:proofErr w:type="spellEnd"/>
      <w:r w:rsidRPr="00932817">
        <w:rPr>
          <w:i/>
        </w:rPr>
        <w:t xml:space="preserve"> </w:t>
      </w:r>
      <w:proofErr w:type="spellStart"/>
      <w:r w:rsidRPr="00932817">
        <w:rPr>
          <w:i/>
        </w:rPr>
        <w:t>vykdytų</w:t>
      </w:r>
      <w:proofErr w:type="spellEnd"/>
      <w:r w:rsidRPr="00932817">
        <w:rPr>
          <w:i/>
        </w:rPr>
        <w:t>/-</w:t>
      </w:r>
      <w:proofErr w:type="spellStart"/>
      <w:r w:rsidRPr="00932817">
        <w:rPr>
          <w:i/>
        </w:rPr>
        <w:t>omų</w:t>
      </w:r>
      <w:proofErr w:type="spellEnd"/>
      <w:r w:rsidRPr="00932817">
        <w:rPr>
          <w:i/>
        </w:rPr>
        <w:t xml:space="preserve"> </w:t>
      </w:r>
      <w:proofErr w:type="spellStart"/>
      <w:r w:rsidRPr="00932817">
        <w:rPr>
          <w:i/>
        </w:rPr>
        <w:t>projektų</w:t>
      </w:r>
      <w:proofErr w:type="spellEnd"/>
      <w:r w:rsidRPr="00932817">
        <w:rPr>
          <w:i/>
        </w:rPr>
        <w:t>/</w:t>
      </w:r>
      <w:proofErr w:type="spellStart"/>
      <w:r w:rsidRPr="00932817">
        <w:rPr>
          <w:i/>
        </w:rPr>
        <w:t>sutarčių</w:t>
      </w:r>
      <w:proofErr w:type="spellEnd"/>
      <w:r w:rsidRPr="00932817">
        <w:rPr>
          <w:i/>
        </w:rPr>
        <w:t xml:space="preserve"> </w:t>
      </w:r>
      <w:proofErr w:type="spellStart"/>
      <w:r>
        <w:rPr>
          <w:i/>
        </w:rPr>
        <w:t>ar</w:t>
      </w:r>
      <w:proofErr w:type="spellEnd"/>
      <w:r>
        <w:rPr>
          <w:i/>
        </w:rPr>
        <w:t xml:space="preserve"> </w:t>
      </w:r>
      <w:proofErr w:type="spellStart"/>
      <w:r>
        <w:rPr>
          <w:i/>
        </w:rPr>
        <w:t>kitų</w:t>
      </w:r>
      <w:proofErr w:type="spellEnd"/>
      <w:r>
        <w:rPr>
          <w:i/>
        </w:rPr>
        <w:t xml:space="preserve"> </w:t>
      </w:r>
      <w:proofErr w:type="spellStart"/>
      <w:r>
        <w:rPr>
          <w:i/>
        </w:rPr>
        <w:t>patirčių</w:t>
      </w:r>
      <w:proofErr w:type="spellEnd"/>
      <w:r>
        <w:rPr>
          <w:i/>
        </w:rPr>
        <w:t xml:space="preserve"> </w:t>
      </w:r>
      <w:proofErr w:type="spellStart"/>
      <w:r w:rsidRPr="00932817">
        <w:rPr>
          <w:i/>
        </w:rPr>
        <w:t>trukmių</w:t>
      </w:r>
      <w:proofErr w:type="spellEnd"/>
      <w:r w:rsidRPr="00932817">
        <w:rPr>
          <w:i/>
        </w:rPr>
        <w:t>.</w:t>
      </w:r>
    </w:p>
  </w:footnote>
  <w:footnote w:id="23">
    <w:p w14:paraId="116CF5F7" w14:textId="77777777" w:rsidR="00FA071C" w:rsidRPr="00FC13B0" w:rsidRDefault="00FA071C" w:rsidP="00FA071C">
      <w:pPr>
        <w:spacing w:after="0" w:line="240" w:lineRule="auto"/>
        <w:jc w:val="both"/>
        <w:rPr>
          <w:rFonts w:ascii="Times New Roman" w:hAnsi="Times New Roman" w:cs="Times New Roman"/>
          <w:b/>
          <w:sz w:val="20"/>
          <w:szCs w:val="20"/>
        </w:rPr>
      </w:pPr>
      <w:r w:rsidRPr="00FC13B0">
        <w:rPr>
          <w:rStyle w:val="FootnoteReference"/>
        </w:rPr>
        <w:footnoteRef/>
      </w:r>
      <w:r w:rsidRPr="00FC13B0">
        <w:rPr>
          <w:rFonts w:ascii="Times New Roman" w:hAnsi="Times New Roman" w:cs="Times New Roman"/>
          <w:sz w:val="20"/>
          <w:szCs w:val="20"/>
        </w:rPr>
        <w:t xml:space="preserve"> </w:t>
      </w:r>
      <w:r w:rsidRPr="00FC13B0">
        <w:rPr>
          <w:rFonts w:ascii="Times New Roman" w:hAnsi="Times New Roman" w:cs="Times New Roman"/>
          <w:i/>
          <w:sz w:val="20"/>
          <w:szCs w:val="20"/>
        </w:rPr>
        <w:t>Vertinama tik ta specialisto patirtis, kuri įgyta einant konkrečias pareigas, kurioms jis yra siūlomas.</w:t>
      </w:r>
    </w:p>
    <w:p w14:paraId="1C24CD0A" w14:textId="77777777" w:rsidR="00FA071C" w:rsidRPr="00FC13B0" w:rsidRDefault="00FA071C" w:rsidP="00FA071C">
      <w:pPr>
        <w:pStyle w:val="FootnoteText"/>
        <w:jc w:val="both"/>
      </w:pPr>
    </w:p>
  </w:footnote>
  <w:footnote w:id="24">
    <w:p w14:paraId="4ADAB6F9" w14:textId="77777777" w:rsidR="00FA071C" w:rsidRPr="00932817" w:rsidRDefault="00FA071C" w:rsidP="00FA071C">
      <w:pPr>
        <w:pStyle w:val="FootnoteText"/>
        <w:jc w:val="both"/>
      </w:pPr>
      <w:r>
        <w:rPr>
          <w:rStyle w:val="FootnoteReference"/>
        </w:rPr>
        <w:footnoteRef/>
      </w:r>
      <w:r w:rsidRPr="00932817">
        <w:t xml:space="preserve"> </w:t>
      </w:r>
      <w:proofErr w:type="spellStart"/>
      <w:r>
        <w:t>Kvazisubtiekėjo</w:t>
      </w:r>
      <w:proofErr w:type="spellEnd"/>
      <w:r>
        <w:t xml:space="preserve">, </w:t>
      </w:r>
      <w:proofErr w:type="spellStart"/>
      <w:r>
        <w:t>Subtiekėjo</w:t>
      </w:r>
      <w:proofErr w:type="spellEnd"/>
      <w:r>
        <w:t xml:space="preserve"> ir </w:t>
      </w:r>
      <w:proofErr w:type="spellStart"/>
      <w:r>
        <w:t>Ūkio</w:t>
      </w:r>
      <w:proofErr w:type="spellEnd"/>
      <w:r>
        <w:t xml:space="preserve"> </w:t>
      </w:r>
      <w:proofErr w:type="spellStart"/>
      <w:r>
        <w:t>subjekto</w:t>
      </w:r>
      <w:proofErr w:type="spellEnd"/>
      <w:r>
        <w:t xml:space="preserve">, </w:t>
      </w:r>
      <w:proofErr w:type="spellStart"/>
      <w:r>
        <w:t>kurio</w:t>
      </w:r>
      <w:proofErr w:type="spellEnd"/>
      <w:r>
        <w:t xml:space="preserve"> </w:t>
      </w:r>
      <w:proofErr w:type="spellStart"/>
      <w:r>
        <w:t>pajėgumais</w:t>
      </w:r>
      <w:proofErr w:type="spellEnd"/>
      <w:r>
        <w:t xml:space="preserve"> </w:t>
      </w:r>
      <w:proofErr w:type="spellStart"/>
      <w:r>
        <w:t>remiasi</w:t>
      </w:r>
      <w:proofErr w:type="spellEnd"/>
      <w:r>
        <w:t xml:space="preserve"> </w:t>
      </w:r>
      <w:proofErr w:type="spellStart"/>
      <w:r>
        <w:t>apibrėžimai</w:t>
      </w:r>
      <w:proofErr w:type="spellEnd"/>
      <w:r>
        <w:t xml:space="preserve"> </w:t>
      </w:r>
      <w:proofErr w:type="spellStart"/>
      <w:r>
        <w:t>nurodyti</w:t>
      </w:r>
      <w:proofErr w:type="spellEnd"/>
      <w:r>
        <w:t xml:space="preserve"> </w:t>
      </w:r>
      <w:proofErr w:type="spellStart"/>
      <w:r>
        <w:t>pirkimo</w:t>
      </w:r>
      <w:proofErr w:type="spellEnd"/>
      <w:r>
        <w:t xml:space="preserve"> </w:t>
      </w:r>
      <w:proofErr w:type="spellStart"/>
      <w:r>
        <w:t>sąlygų</w:t>
      </w:r>
      <w:proofErr w:type="spellEnd"/>
      <w:r>
        <w:t xml:space="preserve"> </w:t>
      </w:r>
      <w:r w:rsidRPr="00932817">
        <w:t>1.</w:t>
      </w:r>
      <w:r>
        <w:t>4</w:t>
      </w:r>
      <w:r w:rsidRPr="00932817">
        <w:t xml:space="preserve"> p.</w:t>
      </w:r>
    </w:p>
  </w:footnote>
  <w:footnote w:id="25">
    <w:p w14:paraId="43AA4D17" w14:textId="77777777" w:rsidR="00FA071C" w:rsidRPr="00AC69D7" w:rsidRDefault="00FA071C" w:rsidP="00FA071C">
      <w:pPr>
        <w:pStyle w:val="FootnoteText"/>
        <w:jc w:val="both"/>
        <w:rPr>
          <w:i/>
          <w:iCs/>
        </w:rPr>
      </w:pPr>
      <w:r>
        <w:rPr>
          <w:rStyle w:val="FootnoteReference"/>
        </w:rPr>
        <w:footnoteRef/>
      </w:r>
      <w:r w:rsidRPr="00932817">
        <w:t xml:space="preserve"> </w:t>
      </w:r>
      <w:proofErr w:type="spellStart"/>
      <w:r w:rsidRPr="00932817">
        <w:rPr>
          <w:i/>
        </w:rPr>
        <w:t>Skaičiuojant</w:t>
      </w:r>
      <w:proofErr w:type="spellEnd"/>
      <w:r w:rsidRPr="00932817">
        <w:rPr>
          <w:i/>
        </w:rPr>
        <w:t xml:space="preserve"> </w:t>
      </w:r>
      <w:proofErr w:type="spellStart"/>
      <w:r w:rsidRPr="00932817">
        <w:rPr>
          <w:i/>
        </w:rPr>
        <w:t>specialisto</w:t>
      </w:r>
      <w:proofErr w:type="spellEnd"/>
      <w:r w:rsidRPr="00932817">
        <w:rPr>
          <w:i/>
        </w:rPr>
        <w:t xml:space="preserve"> </w:t>
      </w:r>
      <w:proofErr w:type="spellStart"/>
      <w:proofErr w:type="gramStart"/>
      <w:r w:rsidRPr="00932817">
        <w:rPr>
          <w:i/>
        </w:rPr>
        <w:t>patirtį</w:t>
      </w:r>
      <w:proofErr w:type="spellEnd"/>
      <w:r w:rsidRPr="00932817">
        <w:rPr>
          <w:i/>
        </w:rPr>
        <w:t xml:space="preserve">  </w:t>
      </w:r>
      <w:proofErr w:type="spellStart"/>
      <w:r w:rsidRPr="00932817">
        <w:rPr>
          <w:i/>
        </w:rPr>
        <w:t>nurodytoje</w:t>
      </w:r>
      <w:proofErr w:type="spellEnd"/>
      <w:proofErr w:type="gramEnd"/>
      <w:r w:rsidRPr="00932817">
        <w:rPr>
          <w:i/>
        </w:rPr>
        <w:t xml:space="preserve"> </w:t>
      </w:r>
      <w:proofErr w:type="spellStart"/>
      <w:r w:rsidRPr="00932817">
        <w:rPr>
          <w:i/>
        </w:rPr>
        <w:t>srityje</w:t>
      </w:r>
      <w:proofErr w:type="spellEnd"/>
      <w:r w:rsidRPr="00932817">
        <w:rPr>
          <w:i/>
        </w:rPr>
        <w:t xml:space="preserve"> ir </w:t>
      </w:r>
      <w:proofErr w:type="spellStart"/>
      <w:r w:rsidRPr="00932817">
        <w:rPr>
          <w:i/>
        </w:rPr>
        <w:t>pareigose</w:t>
      </w:r>
      <w:proofErr w:type="spellEnd"/>
      <w:r w:rsidRPr="00932817">
        <w:rPr>
          <w:i/>
        </w:rPr>
        <w:t xml:space="preserve">, </w:t>
      </w:r>
      <w:proofErr w:type="spellStart"/>
      <w:r w:rsidRPr="00932817">
        <w:rPr>
          <w:i/>
        </w:rPr>
        <w:t>nesumuojant</w:t>
      </w:r>
      <w:proofErr w:type="spellEnd"/>
      <w:r w:rsidRPr="00932817">
        <w:rPr>
          <w:i/>
        </w:rPr>
        <w:t xml:space="preserve"> </w:t>
      </w:r>
      <w:proofErr w:type="spellStart"/>
      <w:r w:rsidRPr="00932817">
        <w:rPr>
          <w:i/>
        </w:rPr>
        <w:t>vienu</w:t>
      </w:r>
      <w:proofErr w:type="spellEnd"/>
      <w:r w:rsidRPr="00932817">
        <w:rPr>
          <w:i/>
        </w:rPr>
        <w:t xml:space="preserve"> </w:t>
      </w:r>
      <w:proofErr w:type="spellStart"/>
      <w:r w:rsidRPr="00932817">
        <w:rPr>
          <w:i/>
        </w:rPr>
        <w:t>metu</w:t>
      </w:r>
      <w:proofErr w:type="spellEnd"/>
      <w:r w:rsidRPr="00932817">
        <w:rPr>
          <w:i/>
        </w:rPr>
        <w:t xml:space="preserve"> </w:t>
      </w:r>
      <w:proofErr w:type="spellStart"/>
      <w:r w:rsidRPr="00932817">
        <w:rPr>
          <w:i/>
        </w:rPr>
        <w:t>vykdytų</w:t>
      </w:r>
      <w:proofErr w:type="spellEnd"/>
      <w:r w:rsidRPr="00932817">
        <w:rPr>
          <w:i/>
        </w:rPr>
        <w:t>/-</w:t>
      </w:r>
      <w:proofErr w:type="spellStart"/>
      <w:r w:rsidRPr="00932817">
        <w:rPr>
          <w:i/>
        </w:rPr>
        <w:t>omų</w:t>
      </w:r>
      <w:proofErr w:type="spellEnd"/>
      <w:r w:rsidRPr="00932817">
        <w:rPr>
          <w:i/>
        </w:rPr>
        <w:t xml:space="preserve"> </w:t>
      </w:r>
      <w:proofErr w:type="spellStart"/>
      <w:r w:rsidRPr="00932817">
        <w:rPr>
          <w:i/>
        </w:rPr>
        <w:t>projektų</w:t>
      </w:r>
      <w:proofErr w:type="spellEnd"/>
      <w:r w:rsidRPr="00932817">
        <w:rPr>
          <w:i/>
        </w:rPr>
        <w:t>/</w:t>
      </w:r>
      <w:proofErr w:type="spellStart"/>
      <w:r w:rsidRPr="00932817">
        <w:rPr>
          <w:i/>
        </w:rPr>
        <w:t>sutarčių</w:t>
      </w:r>
      <w:proofErr w:type="spellEnd"/>
      <w:r w:rsidRPr="00932817">
        <w:rPr>
          <w:i/>
        </w:rPr>
        <w:t xml:space="preserve"> </w:t>
      </w:r>
      <w:proofErr w:type="spellStart"/>
      <w:r w:rsidRPr="00932817">
        <w:rPr>
          <w:i/>
        </w:rPr>
        <w:t>trukmių</w:t>
      </w:r>
      <w:proofErr w:type="spellEnd"/>
      <w:r w:rsidRPr="00932817">
        <w:rPr>
          <w:i/>
        </w:rPr>
        <w:t>.</w:t>
      </w:r>
    </w:p>
  </w:footnote>
  <w:footnote w:id="26">
    <w:p w14:paraId="775C5500" w14:textId="77777777" w:rsidR="00FA071C" w:rsidRPr="00FC13B0" w:rsidRDefault="00FA071C" w:rsidP="00FA071C">
      <w:pPr>
        <w:spacing w:after="0" w:line="240" w:lineRule="auto"/>
        <w:jc w:val="both"/>
      </w:pPr>
      <w:r w:rsidRPr="00FC13B0">
        <w:rPr>
          <w:rStyle w:val="FootnoteReference"/>
        </w:rPr>
        <w:footnoteRef/>
      </w:r>
      <w:r w:rsidRPr="00FC13B0">
        <w:rPr>
          <w:rFonts w:ascii="Times New Roman" w:hAnsi="Times New Roman" w:cs="Times New Roman"/>
          <w:sz w:val="20"/>
          <w:szCs w:val="20"/>
        </w:rPr>
        <w:t xml:space="preserve"> </w:t>
      </w:r>
      <w:r w:rsidRPr="00FC13B0">
        <w:rPr>
          <w:rFonts w:ascii="Times New Roman" w:hAnsi="Times New Roman" w:cs="Times New Roman"/>
          <w:i/>
          <w:sz w:val="20"/>
          <w:szCs w:val="20"/>
        </w:rPr>
        <w:t>Vertinama tik ta specialisto patirtis, kuri įgyta einant konkrečias pareigas, kurioms jis yra siūlomas.</w:t>
      </w:r>
    </w:p>
  </w:footnote>
  <w:footnote w:id="27">
    <w:p w14:paraId="2C35E58D" w14:textId="77777777" w:rsidR="00FA071C" w:rsidRPr="00FC13B0" w:rsidRDefault="00FA071C" w:rsidP="00FA071C">
      <w:pPr>
        <w:pStyle w:val="FootnoteText"/>
      </w:pPr>
      <w:r w:rsidRPr="005D7B26">
        <w:rPr>
          <w:rStyle w:val="FootnoteReference"/>
        </w:rPr>
        <w:footnoteRef/>
      </w:r>
      <w:r w:rsidRPr="005D7B26">
        <w:t xml:space="preserve"> </w:t>
      </w:r>
      <w:proofErr w:type="spellStart"/>
      <w:r w:rsidRPr="005D7B26">
        <w:t>Pateikiamo</w:t>
      </w:r>
      <w:proofErr w:type="spellEnd"/>
      <w:r w:rsidRPr="005D7B26">
        <w:t xml:space="preserve"> </w:t>
      </w:r>
      <w:proofErr w:type="spellStart"/>
      <w:r w:rsidRPr="005D7B26">
        <w:t>dokumento</w:t>
      </w:r>
      <w:proofErr w:type="spellEnd"/>
      <w:r w:rsidRPr="005D7B26">
        <w:t xml:space="preserve"> </w:t>
      </w:r>
      <w:proofErr w:type="spellStart"/>
      <w:r w:rsidRPr="005D7B26">
        <w:t>lygiavertiškumo</w:t>
      </w:r>
      <w:proofErr w:type="spellEnd"/>
      <w:r w:rsidRPr="005D7B26">
        <w:t xml:space="preserve"> </w:t>
      </w:r>
      <w:proofErr w:type="spellStart"/>
      <w:r w:rsidRPr="005D7B26">
        <w:t>turi</w:t>
      </w:r>
      <w:proofErr w:type="spellEnd"/>
      <w:r w:rsidRPr="005D7B26">
        <w:t xml:space="preserve"> </w:t>
      </w:r>
      <w:proofErr w:type="spellStart"/>
      <w:r w:rsidRPr="005D7B26">
        <w:t>įrodyti</w:t>
      </w:r>
      <w:proofErr w:type="spellEnd"/>
      <w:r w:rsidRPr="005D7B26">
        <w:t xml:space="preserve"> </w:t>
      </w:r>
      <w:proofErr w:type="spellStart"/>
      <w:r w:rsidRPr="005D7B26">
        <w:t>tiekėjas</w:t>
      </w:r>
      <w:proofErr w:type="spellEnd"/>
      <w:r w:rsidRPr="005D7B26">
        <w:t>.</w:t>
      </w:r>
    </w:p>
  </w:footnote>
  <w:footnote w:id="28">
    <w:p w14:paraId="2AB41223" w14:textId="77777777" w:rsidR="00FA071C" w:rsidRPr="00932817" w:rsidRDefault="00FA071C" w:rsidP="00FA071C">
      <w:pPr>
        <w:pStyle w:val="FootnoteText"/>
        <w:jc w:val="both"/>
      </w:pPr>
      <w:r>
        <w:rPr>
          <w:rStyle w:val="FootnoteReference"/>
        </w:rPr>
        <w:footnoteRef/>
      </w:r>
      <w:r w:rsidRPr="00932817">
        <w:t xml:space="preserve"> </w:t>
      </w:r>
      <w:proofErr w:type="spellStart"/>
      <w:r>
        <w:t>Kvazisubtiekėjo</w:t>
      </w:r>
      <w:proofErr w:type="spellEnd"/>
      <w:r>
        <w:t xml:space="preserve">, </w:t>
      </w:r>
      <w:proofErr w:type="spellStart"/>
      <w:r>
        <w:t>Subtiekėjo</w:t>
      </w:r>
      <w:proofErr w:type="spellEnd"/>
      <w:r>
        <w:t xml:space="preserve"> ir </w:t>
      </w:r>
      <w:proofErr w:type="spellStart"/>
      <w:r>
        <w:t>Ūkio</w:t>
      </w:r>
      <w:proofErr w:type="spellEnd"/>
      <w:r>
        <w:t xml:space="preserve"> </w:t>
      </w:r>
      <w:proofErr w:type="spellStart"/>
      <w:r>
        <w:t>subjekto</w:t>
      </w:r>
      <w:proofErr w:type="spellEnd"/>
      <w:r>
        <w:t xml:space="preserve">, </w:t>
      </w:r>
      <w:proofErr w:type="spellStart"/>
      <w:r>
        <w:t>kurio</w:t>
      </w:r>
      <w:proofErr w:type="spellEnd"/>
      <w:r>
        <w:t xml:space="preserve"> </w:t>
      </w:r>
      <w:proofErr w:type="spellStart"/>
      <w:r>
        <w:t>pajėgumais</w:t>
      </w:r>
      <w:proofErr w:type="spellEnd"/>
      <w:r>
        <w:t xml:space="preserve"> </w:t>
      </w:r>
      <w:proofErr w:type="spellStart"/>
      <w:r>
        <w:t>remiasi</w:t>
      </w:r>
      <w:proofErr w:type="spellEnd"/>
      <w:r>
        <w:t xml:space="preserve"> </w:t>
      </w:r>
      <w:proofErr w:type="spellStart"/>
      <w:r>
        <w:t>apibrėžimai</w:t>
      </w:r>
      <w:proofErr w:type="spellEnd"/>
      <w:r>
        <w:t xml:space="preserve"> </w:t>
      </w:r>
      <w:proofErr w:type="spellStart"/>
      <w:r>
        <w:t>nurodyti</w:t>
      </w:r>
      <w:proofErr w:type="spellEnd"/>
      <w:r>
        <w:t xml:space="preserve"> </w:t>
      </w:r>
      <w:proofErr w:type="spellStart"/>
      <w:r>
        <w:t>pirkimo</w:t>
      </w:r>
      <w:proofErr w:type="spellEnd"/>
      <w:r>
        <w:t xml:space="preserve"> </w:t>
      </w:r>
      <w:proofErr w:type="spellStart"/>
      <w:r>
        <w:t>sąlygų</w:t>
      </w:r>
      <w:proofErr w:type="spellEnd"/>
      <w:r>
        <w:t xml:space="preserve"> </w:t>
      </w:r>
      <w:r w:rsidRPr="00932817">
        <w:t>1.</w:t>
      </w:r>
      <w:r>
        <w:t>4</w:t>
      </w:r>
      <w:r w:rsidRPr="00932817">
        <w:t xml:space="preserve"> p.</w:t>
      </w:r>
    </w:p>
  </w:footnote>
  <w:footnote w:id="29">
    <w:p w14:paraId="5928A03B" w14:textId="77777777" w:rsidR="00FA071C" w:rsidRPr="00AC69D7" w:rsidRDefault="00FA071C" w:rsidP="00FA071C">
      <w:pPr>
        <w:pStyle w:val="FootnoteText"/>
        <w:jc w:val="both"/>
        <w:rPr>
          <w:i/>
          <w:iCs/>
        </w:rPr>
      </w:pPr>
      <w:r>
        <w:rPr>
          <w:rStyle w:val="FootnoteReference"/>
        </w:rPr>
        <w:footnoteRef/>
      </w:r>
      <w:r w:rsidRPr="00932817">
        <w:t xml:space="preserve"> </w:t>
      </w:r>
      <w:proofErr w:type="spellStart"/>
      <w:r w:rsidRPr="00932817">
        <w:rPr>
          <w:i/>
        </w:rPr>
        <w:t>Skaičiuojant</w:t>
      </w:r>
      <w:proofErr w:type="spellEnd"/>
      <w:r w:rsidRPr="00932817">
        <w:rPr>
          <w:i/>
        </w:rPr>
        <w:t xml:space="preserve"> </w:t>
      </w:r>
      <w:proofErr w:type="spellStart"/>
      <w:r w:rsidRPr="00932817">
        <w:rPr>
          <w:i/>
        </w:rPr>
        <w:t>specialisto</w:t>
      </w:r>
      <w:proofErr w:type="spellEnd"/>
      <w:r w:rsidRPr="00932817">
        <w:rPr>
          <w:i/>
        </w:rPr>
        <w:t xml:space="preserve"> </w:t>
      </w:r>
      <w:proofErr w:type="spellStart"/>
      <w:proofErr w:type="gramStart"/>
      <w:r w:rsidRPr="00932817">
        <w:rPr>
          <w:i/>
        </w:rPr>
        <w:t>patirtį</w:t>
      </w:r>
      <w:proofErr w:type="spellEnd"/>
      <w:r w:rsidRPr="00932817">
        <w:rPr>
          <w:i/>
        </w:rPr>
        <w:t xml:space="preserve">  </w:t>
      </w:r>
      <w:proofErr w:type="spellStart"/>
      <w:r w:rsidRPr="00932817">
        <w:rPr>
          <w:i/>
        </w:rPr>
        <w:t>nurodytoje</w:t>
      </w:r>
      <w:proofErr w:type="spellEnd"/>
      <w:proofErr w:type="gramEnd"/>
      <w:r w:rsidRPr="00932817">
        <w:rPr>
          <w:i/>
        </w:rPr>
        <w:t xml:space="preserve"> </w:t>
      </w:r>
      <w:proofErr w:type="spellStart"/>
      <w:r w:rsidRPr="00932817">
        <w:rPr>
          <w:i/>
        </w:rPr>
        <w:t>srityje</w:t>
      </w:r>
      <w:proofErr w:type="spellEnd"/>
      <w:r w:rsidRPr="00932817">
        <w:rPr>
          <w:i/>
        </w:rPr>
        <w:t xml:space="preserve"> ir </w:t>
      </w:r>
      <w:proofErr w:type="spellStart"/>
      <w:r w:rsidRPr="00932817">
        <w:rPr>
          <w:i/>
        </w:rPr>
        <w:t>pareigose</w:t>
      </w:r>
      <w:proofErr w:type="spellEnd"/>
      <w:r w:rsidRPr="00932817">
        <w:rPr>
          <w:i/>
        </w:rPr>
        <w:t xml:space="preserve">, </w:t>
      </w:r>
      <w:proofErr w:type="spellStart"/>
      <w:r w:rsidRPr="00932817">
        <w:rPr>
          <w:i/>
        </w:rPr>
        <w:t>nesumuojant</w:t>
      </w:r>
      <w:proofErr w:type="spellEnd"/>
      <w:r w:rsidRPr="00932817">
        <w:rPr>
          <w:i/>
        </w:rPr>
        <w:t xml:space="preserve"> </w:t>
      </w:r>
      <w:proofErr w:type="spellStart"/>
      <w:r w:rsidRPr="00932817">
        <w:rPr>
          <w:i/>
        </w:rPr>
        <w:t>vienu</w:t>
      </w:r>
      <w:proofErr w:type="spellEnd"/>
      <w:r w:rsidRPr="00932817">
        <w:rPr>
          <w:i/>
        </w:rPr>
        <w:t xml:space="preserve"> </w:t>
      </w:r>
      <w:proofErr w:type="spellStart"/>
      <w:r w:rsidRPr="00932817">
        <w:rPr>
          <w:i/>
        </w:rPr>
        <w:t>metu</w:t>
      </w:r>
      <w:proofErr w:type="spellEnd"/>
      <w:r w:rsidRPr="00932817">
        <w:rPr>
          <w:i/>
        </w:rPr>
        <w:t xml:space="preserve"> </w:t>
      </w:r>
      <w:proofErr w:type="spellStart"/>
      <w:r w:rsidRPr="00932817">
        <w:rPr>
          <w:i/>
        </w:rPr>
        <w:t>vykdytų</w:t>
      </w:r>
      <w:proofErr w:type="spellEnd"/>
      <w:r w:rsidRPr="00932817">
        <w:rPr>
          <w:i/>
        </w:rPr>
        <w:t>/-</w:t>
      </w:r>
      <w:proofErr w:type="spellStart"/>
      <w:r w:rsidRPr="00932817">
        <w:rPr>
          <w:i/>
        </w:rPr>
        <w:t>omų</w:t>
      </w:r>
      <w:proofErr w:type="spellEnd"/>
      <w:r w:rsidRPr="00932817">
        <w:rPr>
          <w:i/>
        </w:rPr>
        <w:t xml:space="preserve"> </w:t>
      </w:r>
      <w:proofErr w:type="spellStart"/>
      <w:r w:rsidRPr="00932817">
        <w:rPr>
          <w:i/>
        </w:rPr>
        <w:t>projektų</w:t>
      </w:r>
      <w:proofErr w:type="spellEnd"/>
      <w:r w:rsidRPr="00932817">
        <w:rPr>
          <w:i/>
        </w:rPr>
        <w:t>/</w:t>
      </w:r>
      <w:proofErr w:type="spellStart"/>
      <w:r w:rsidRPr="00932817">
        <w:rPr>
          <w:i/>
        </w:rPr>
        <w:t>sutarčių</w:t>
      </w:r>
      <w:proofErr w:type="spellEnd"/>
      <w:r>
        <w:rPr>
          <w:i/>
        </w:rPr>
        <w:t xml:space="preserve"> </w:t>
      </w:r>
      <w:proofErr w:type="spellStart"/>
      <w:r>
        <w:rPr>
          <w:i/>
        </w:rPr>
        <w:t>ar</w:t>
      </w:r>
      <w:proofErr w:type="spellEnd"/>
      <w:r>
        <w:rPr>
          <w:i/>
        </w:rPr>
        <w:t xml:space="preserve"> </w:t>
      </w:r>
      <w:proofErr w:type="spellStart"/>
      <w:r>
        <w:rPr>
          <w:i/>
        </w:rPr>
        <w:t>kitos</w:t>
      </w:r>
      <w:proofErr w:type="spellEnd"/>
      <w:r>
        <w:rPr>
          <w:i/>
        </w:rPr>
        <w:t xml:space="preserve"> </w:t>
      </w:r>
      <w:proofErr w:type="spellStart"/>
      <w:proofErr w:type="gramStart"/>
      <w:r>
        <w:rPr>
          <w:i/>
        </w:rPr>
        <w:t>patirties</w:t>
      </w:r>
      <w:proofErr w:type="spellEnd"/>
      <w:r>
        <w:rPr>
          <w:i/>
        </w:rPr>
        <w:t xml:space="preserve"> </w:t>
      </w:r>
      <w:r w:rsidRPr="00932817">
        <w:rPr>
          <w:i/>
        </w:rPr>
        <w:t xml:space="preserve"> </w:t>
      </w:r>
      <w:proofErr w:type="spellStart"/>
      <w:r w:rsidRPr="00932817">
        <w:rPr>
          <w:i/>
        </w:rPr>
        <w:t>trukmių</w:t>
      </w:r>
      <w:proofErr w:type="spellEnd"/>
      <w:proofErr w:type="gramEnd"/>
      <w:r w:rsidRPr="00932817">
        <w:rPr>
          <w:i/>
        </w:rPr>
        <w:t>.</w:t>
      </w:r>
    </w:p>
  </w:footnote>
  <w:footnote w:id="30">
    <w:p w14:paraId="0697D745" w14:textId="77777777" w:rsidR="00FA071C" w:rsidRPr="00AC69D7" w:rsidRDefault="00FA071C" w:rsidP="00FA071C">
      <w:pPr>
        <w:pStyle w:val="FootnoteText"/>
        <w:jc w:val="both"/>
        <w:rPr>
          <w:i/>
          <w:iCs/>
        </w:rPr>
      </w:pPr>
      <w:r>
        <w:rPr>
          <w:rStyle w:val="FootnoteReference"/>
        </w:rPr>
        <w:footnoteRef/>
      </w:r>
      <w:r w:rsidRPr="00932817">
        <w:t xml:space="preserve"> </w:t>
      </w:r>
      <w:proofErr w:type="spellStart"/>
      <w:r w:rsidRPr="00932817">
        <w:rPr>
          <w:i/>
        </w:rPr>
        <w:t>Skaičiuojant</w:t>
      </w:r>
      <w:proofErr w:type="spellEnd"/>
      <w:r w:rsidRPr="00932817">
        <w:rPr>
          <w:i/>
        </w:rPr>
        <w:t xml:space="preserve"> </w:t>
      </w:r>
      <w:proofErr w:type="spellStart"/>
      <w:r w:rsidRPr="00932817">
        <w:rPr>
          <w:i/>
        </w:rPr>
        <w:t>specialisto</w:t>
      </w:r>
      <w:proofErr w:type="spellEnd"/>
      <w:r w:rsidRPr="00932817">
        <w:rPr>
          <w:i/>
        </w:rPr>
        <w:t xml:space="preserve"> </w:t>
      </w:r>
      <w:proofErr w:type="spellStart"/>
      <w:proofErr w:type="gramStart"/>
      <w:r w:rsidRPr="00932817">
        <w:rPr>
          <w:i/>
        </w:rPr>
        <w:t>patirtį</w:t>
      </w:r>
      <w:proofErr w:type="spellEnd"/>
      <w:r w:rsidRPr="00932817">
        <w:rPr>
          <w:i/>
        </w:rPr>
        <w:t xml:space="preserve">  </w:t>
      </w:r>
      <w:proofErr w:type="spellStart"/>
      <w:r w:rsidRPr="00932817">
        <w:rPr>
          <w:i/>
        </w:rPr>
        <w:t>nurodytoje</w:t>
      </w:r>
      <w:proofErr w:type="spellEnd"/>
      <w:proofErr w:type="gramEnd"/>
      <w:r w:rsidRPr="00932817">
        <w:rPr>
          <w:i/>
        </w:rPr>
        <w:t xml:space="preserve"> </w:t>
      </w:r>
      <w:proofErr w:type="spellStart"/>
      <w:r w:rsidRPr="00932817">
        <w:rPr>
          <w:i/>
        </w:rPr>
        <w:t>srityje</w:t>
      </w:r>
      <w:proofErr w:type="spellEnd"/>
      <w:r w:rsidRPr="00932817">
        <w:rPr>
          <w:i/>
        </w:rPr>
        <w:t xml:space="preserve"> ir </w:t>
      </w:r>
      <w:proofErr w:type="spellStart"/>
      <w:r w:rsidRPr="00932817">
        <w:rPr>
          <w:i/>
        </w:rPr>
        <w:t>pareigose</w:t>
      </w:r>
      <w:proofErr w:type="spellEnd"/>
      <w:r w:rsidRPr="00932817">
        <w:rPr>
          <w:i/>
        </w:rPr>
        <w:t xml:space="preserve">, </w:t>
      </w:r>
      <w:proofErr w:type="spellStart"/>
      <w:r w:rsidRPr="00932817">
        <w:rPr>
          <w:i/>
        </w:rPr>
        <w:t>nesumuojant</w:t>
      </w:r>
      <w:proofErr w:type="spellEnd"/>
      <w:r w:rsidRPr="00932817">
        <w:rPr>
          <w:i/>
        </w:rPr>
        <w:t xml:space="preserve"> </w:t>
      </w:r>
      <w:proofErr w:type="spellStart"/>
      <w:r w:rsidRPr="00932817">
        <w:rPr>
          <w:i/>
        </w:rPr>
        <w:t>vienu</w:t>
      </w:r>
      <w:proofErr w:type="spellEnd"/>
      <w:r w:rsidRPr="00932817">
        <w:rPr>
          <w:i/>
        </w:rPr>
        <w:t xml:space="preserve"> </w:t>
      </w:r>
      <w:proofErr w:type="spellStart"/>
      <w:r w:rsidRPr="00932817">
        <w:rPr>
          <w:i/>
        </w:rPr>
        <w:t>metu</w:t>
      </w:r>
      <w:proofErr w:type="spellEnd"/>
      <w:r w:rsidRPr="00932817">
        <w:rPr>
          <w:i/>
        </w:rPr>
        <w:t xml:space="preserve"> </w:t>
      </w:r>
      <w:proofErr w:type="spellStart"/>
      <w:r w:rsidRPr="00932817">
        <w:rPr>
          <w:i/>
        </w:rPr>
        <w:t>vykdytų</w:t>
      </w:r>
      <w:proofErr w:type="spellEnd"/>
      <w:r w:rsidRPr="00932817">
        <w:rPr>
          <w:i/>
        </w:rPr>
        <w:t>/-</w:t>
      </w:r>
      <w:proofErr w:type="spellStart"/>
      <w:r w:rsidRPr="00932817">
        <w:rPr>
          <w:i/>
        </w:rPr>
        <w:t>omų</w:t>
      </w:r>
      <w:proofErr w:type="spellEnd"/>
      <w:r w:rsidRPr="00932817">
        <w:rPr>
          <w:i/>
        </w:rPr>
        <w:t xml:space="preserve"> </w:t>
      </w:r>
      <w:proofErr w:type="spellStart"/>
      <w:r w:rsidRPr="00932817">
        <w:rPr>
          <w:i/>
        </w:rPr>
        <w:t>projektų</w:t>
      </w:r>
      <w:proofErr w:type="spellEnd"/>
      <w:r w:rsidRPr="00932817">
        <w:rPr>
          <w:i/>
        </w:rPr>
        <w:t>/</w:t>
      </w:r>
      <w:proofErr w:type="spellStart"/>
      <w:r w:rsidRPr="00932817">
        <w:rPr>
          <w:i/>
        </w:rPr>
        <w:t>sutarčių</w:t>
      </w:r>
      <w:proofErr w:type="spellEnd"/>
      <w:r w:rsidRPr="00932817">
        <w:rPr>
          <w:i/>
        </w:rPr>
        <w:t xml:space="preserve"> </w:t>
      </w:r>
      <w:proofErr w:type="spellStart"/>
      <w:r w:rsidRPr="00932817">
        <w:rPr>
          <w:i/>
        </w:rPr>
        <w:t>trukmių</w:t>
      </w:r>
      <w:proofErr w:type="spellEnd"/>
      <w:r w:rsidRPr="00932817">
        <w:rPr>
          <w:i/>
        </w:rPr>
        <w:t>.</w:t>
      </w:r>
    </w:p>
  </w:footnote>
  <w:footnote w:id="31">
    <w:p w14:paraId="0A2A31C2" w14:textId="77777777" w:rsidR="00FA071C" w:rsidRPr="00FC13B0" w:rsidRDefault="00FA071C" w:rsidP="00FA071C">
      <w:pPr>
        <w:spacing w:after="0" w:line="240" w:lineRule="auto"/>
        <w:jc w:val="both"/>
      </w:pPr>
      <w:r w:rsidRPr="00FC13B0">
        <w:rPr>
          <w:rStyle w:val="FootnoteReference"/>
        </w:rPr>
        <w:footnoteRef/>
      </w:r>
      <w:r w:rsidRPr="00FC13B0">
        <w:rPr>
          <w:rFonts w:ascii="Times New Roman" w:hAnsi="Times New Roman" w:cs="Times New Roman"/>
          <w:sz w:val="20"/>
          <w:szCs w:val="20"/>
        </w:rPr>
        <w:t xml:space="preserve"> </w:t>
      </w:r>
      <w:r w:rsidRPr="00FC13B0">
        <w:rPr>
          <w:rFonts w:ascii="Times New Roman" w:hAnsi="Times New Roman" w:cs="Times New Roman"/>
          <w:i/>
          <w:sz w:val="20"/>
          <w:szCs w:val="20"/>
        </w:rPr>
        <w:t>Vertinama tik ta specialisto patirtis, kuri įgyta einant konkrečias pareigas, kurioms jis yra siūlomas.</w:t>
      </w:r>
    </w:p>
  </w:footnote>
  <w:footnote w:id="32">
    <w:p w14:paraId="0FC3A217" w14:textId="77777777" w:rsidR="00FA071C" w:rsidRPr="00932817" w:rsidRDefault="00FA071C" w:rsidP="00FA071C">
      <w:pPr>
        <w:pStyle w:val="FootnoteText"/>
        <w:jc w:val="both"/>
      </w:pPr>
      <w:r>
        <w:rPr>
          <w:rStyle w:val="FootnoteReference"/>
        </w:rPr>
        <w:footnoteRef/>
      </w:r>
      <w:r w:rsidRPr="00932817">
        <w:t xml:space="preserve"> </w:t>
      </w:r>
      <w:proofErr w:type="spellStart"/>
      <w:r>
        <w:t>Kvazisubtiekėjo</w:t>
      </w:r>
      <w:proofErr w:type="spellEnd"/>
      <w:r>
        <w:t xml:space="preserve">, </w:t>
      </w:r>
      <w:proofErr w:type="spellStart"/>
      <w:r>
        <w:t>Subtiekėjo</w:t>
      </w:r>
      <w:proofErr w:type="spellEnd"/>
      <w:r>
        <w:t xml:space="preserve"> ir </w:t>
      </w:r>
      <w:proofErr w:type="spellStart"/>
      <w:r>
        <w:t>Ūkio</w:t>
      </w:r>
      <w:proofErr w:type="spellEnd"/>
      <w:r>
        <w:t xml:space="preserve"> </w:t>
      </w:r>
      <w:proofErr w:type="spellStart"/>
      <w:r>
        <w:t>subjekto</w:t>
      </w:r>
      <w:proofErr w:type="spellEnd"/>
      <w:r>
        <w:t xml:space="preserve">, </w:t>
      </w:r>
      <w:proofErr w:type="spellStart"/>
      <w:r>
        <w:t>kurio</w:t>
      </w:r>
      <w:proofErr w:type="spellEnd"/>
      <w:r>
        <w:t xml:space="preserve"> </w:t>
      </w:r>
      <w:proofErr w:type="spellStart"/>
      <w:r>
        <w:t>pajėgumais</w:t>
      </w:r>
      <w:proofErr w:type="spellEnd"/>
      <w:r>
        <w:t xml:space="preserve"> </w:t>
      </w:r>
      <w:proofErr w:type="spellStart"/>
      <w:r>
        <w:t>remiasi</w:t>
      </w:r>
      <w:proofErr w:type="spellEnd"/>
      <w:r>
        <w:t xml:space="preserve"> </w:t>
      </w:r>
      <w:proofErr w:type="spellStart"/>
      <w:r>
        <w:t>apibrėžimai</w:t>
      </w:r>
      <w:proofErr w:type="spellEnd"/>
      <w:r>
        <w:t xml:space="preserve"> </w:t>
      </w:r>
      <w:proofErr w:type="spellStart"/>
      <w:r>
        <w:t>nurodyti</w:t>
      </w:r>
      <w:proofErr w:type="spellEnd"/>
      <w:r>
        <w:t xml:space="preserve"> </w:t>
      </w:r>
      <w:proofErr w:type="spellStart"/>
      <w:r>
        <w:t>pirkimo</w:t>
      </w:r>
      <w:proofErr w:type="spellEnd"/>
      <w:r>
        <w:t xml:space="preserve"> </w:t>
      </w:r>
      <w:proofErr w:type="spellStart"/>
      <w:r>
        <w:t>sąlygų</w:t>
      </w:r>
      <w:proofErr w:type="spellEnd"/>
      <w:r>
        <w:t xml:space="preserve"> </w:t>
      </w:r>
      <w:r w:rsidRPr="00932817">
        <w:t>1.</w:t>
      </w:r>
      <w:r>
        <w:t>4</w:t>
      </w:r>
      <w:r w:rsidRPr="00932817">
        <w:t xml:space="preserve"> p.</w:t>
      </w:r>
    </w:p>
  </w:footnote>
  <w:footnote w:id="33">
    <w:p w14:paraId="5F2E1230" w14:textId="77777777" w:rsidR="00FA071C" w:rsidRPr="00AC69D7" w:rsidRDefault="00FA071C" w:rsidP="00FA071C">
      <w:pPr>
        <w:pStyle w:val="FootnoteText"/>
        <w:jc w:val="both"/>
        <w:rPr>
          <w:i/>
          <w:iCs/>
        </w:rPr>
      </w:pPr>
      <w:r>
        <w:rPr>
          <w:rStyle w:val="FootnoteReference"/>
        </w:rPr>
        <w:footnoteRef/>
      </w:r>
      <w:r w:rsidRPr="00932817">
        <w:t xml:space="preserve"> </w:t>
      </w:r>
      <w:proofErr w:type="spellStart"/>
      <w:r w:rsidRPr="00932817">
        <w:rPr>
          <w:i/>
        </w:rPr>
        <w:t>Skaičiuojant</w:t>
      </w:r>
      <w:proofErr w:type="spellEnd"/>
      <w:r w:rsidRPr="00932817">
        <w:rPr>
          <w:i/>
        </w:rPr>
        <w:t xml:space="preserve"> </w:t>
      </w:r>
      <w:proofErr w:type="spellStart"/>
      <w:r w:rsidRPr="00932817">
        <w:rPr>
          <w:i/>
        </w:rPr>
        <w:t>specialisto</w:t>
      </w:r>
      <w:proofErr w:type="spellEnd"/>
      <w:r w:rsidRPr="00932817">
        <w:rPr>
          <w:i/>
        </w:rPr>
        <w:t xml:space="preserve"> </w:t>
      </w:r>
      <w:proofErr w:type="spellStart"/>
      <w:proofErr w:type="gramStart"/>
      <w:r w:rsidRPr="00932817">
        <w:rPr>
          <w:i/>
        </w:rPr>
        <w:t>patirtį</w:t>
      </w:r>
      <w:proofErr w:type="spellEnd"/>
      <w:r w:rsidRPr="00932817">
        <w:rPr>
          <w:i/>
        </w:rPr>
        <w:t xml:space="preserve">  </w:t>
      </w:r>
      <w:proofErr w:type="spellStart"/>
      <w:r w:rsidRPr="00932817">
        <w:rPr>
          <w:i/>
        </w:rPr>
        <w:t>nurodytoje</w:t>
      </w:r>
      <w:proofErr w:type="spellEnd"/>
      <w:proofErr w:type="gramEnd"/>
      <w:r w:rsidRPr="00932817">
        <w:rPr>
          <w:i/>
        </w:rPr>
        <w:t xml:space="preserve"> </w:t>
      </w:r>
      <w:proofErr w:type="spellStart"/>
      <w:r w:rsidRPr="00932817">
        <w:rPr>
          <w:i/>
        </w:rPr>
        <w:t>srityje</w:t>
      </w:r>
      <w:proofErr w:type="spellEnd"/>
      <w:r w:rsidRPr="00932817">
        <w:rPr>
          <w:i/>
        </w:rPr>
        <w:t xml:space="preserve"> ir </w:t>
      </w:r>
      <w:proofErr w:type="spellStart"/>
      <w:r w:rsidRPr="00932817">
        <w:rPr>
          <w:i/>
        </w:rPr>
        <w:t>pareigose</w:t>
      </w:r>
      <w:proofErr w:type="spellEnd"/>
      <w:r w:rsidRPr="00932817">
        <w:rPr>
          <w:i/>
        </w:rPr>
        <w:t xml:space="preserve">, </w:t>
      </w:r>
      <w:proofErr w:type="spellStart"/>
      <w:r w:rsidRPr="00932817">
        <w:rPr>
          <w:i/>
        </w:rPr>
        <w:t>nesumuojant</w:t>
      </w:r>
      <w:proofErr w:type="spellEnd"/>
      <w:r w:rsidRPr="00932817">
        <w:rPr>
          <w:i/>
        </w:rPr>
        <w:t xml:space="preserve"> </w:t>
      </w:r>
      <w:proofErr w:type="spellStart"/>
      <w:r w:rsidRPr="00932817">
        <w:rPr>
          <w:i/>
        </w:rPr>
        <w:t>vienu</w:t>
      </w:r>
      <w:proofErr w:type="spellEnd"/>
      <w:r w:rsidRPr="00932817">
        <w:rPr>
          <w:i/>
        </w:rPr>
        <w:t xml:space="preserve"> </w:t>
      </w:r>
      <w:proofErr w:type="spellStart"/>
      <w:r w:rsidRPr="00932817">
        <w:rPr>
          <w:i/>
        </w:rPr>
        <w:t>metu</w:t>
      </w:r>
      <w:proofErr w:type="spellEnd"/>
      <w:r w:rsidRPr="00932817">
        <w:rPr>
          <w:i/>
        </w:rPr>
        <w:t xml:space="preserve"> </w:t>
      </w:r>
      <w:proofErr w:type="spellStart"/>
      <w:r w:rsidRPr="00932817">
        <w:rPr>
          <w:i/>
        </w:rPr>
        <w:t>vykdytų</w:t>
      </w:r>
      <w:proofErr w:type="spellEnd"/>
      <w:r w:rsidRPr="00932817">
        <w:rPr>
          <w:i/>
        </w:rPr>
        <w:t>/-</w:t>
      </w:r>
      <w:proofErr w:type="spellStart"/>
      <w:r w:rsidRPr="00932817">
        <w:rPr>
          <w:i/>
        </w:rPr>
        <w:t>omų</w:t>
      </w:r>
      <w:proofErr w:type="spellEnd"/>
      <w:r w:rsidRPr="00932817">
        <w:rPr>
          <w:i/>
        </w:rPr>
        <w:t xml:space="preserve"> </w:t>
      </w:r>
      <w:proofErr w:type="spellStart"/>
      <w:r w:rsidRPr="00932817">
        <w:rPr>
          <w:i/>
        </w:rPr>
        <w:t>projektų</w:t>
      </w:r>
      <w:proofErr w:type="spellEnd"/>
      <w:r w:rsidRPr="00932817">
        <w:rPr>
          <w:i/>
        </w:rPr>
        <w:t>/</w:t>
      </w:r>
      <w:proofErr w:type="spellStart"/>
      <w:r w:rsidRPr="00932817">
        <w:rPr>
          <w:i/>
        </w:rPr>
        <w:t>sutarčių</w:t>
      </w:r>
      <w:proofErr w:type="spellEnd"/>
      <w:r w:rsidRPr="00932817">
        <w:rPr>
          <w:i/>
        </w:rPr>
        <w:t xml:space="preserve"> </w:t>
      </w:r>
      <w:proofErr w:type="spellStart"/>
      <w:r w:rsidRPr="00932817">
        <w:rPr>
          <w:i/>
        </w:rPr>
        <w:t>trukmių</w:t>
      </w:r>
      <w:proofErr w:type="spellEnd"/>
      <w:r w:rsidRPr="00932817">
        <w:rPr>
          <w:i/>
        </w:rPr>
        <w:t>.</w:t>
      </w:r>
    </w:p>
  </w:footnote>
  <w:footnote w:id="34">
    <w:p w14:paraId="057CA05F" w14:textId="77777777" w:rsidR="00FA071C" w:rsidRPr="00932817" w:rsidRDefault="00FA071C" w:rsidP="00FA071C">
      <w:pPr>
        <w:pStyle w:val="FootnoteText"/>
        <w:jc w:val="both"/>
      </w:pPr>
      <w:r>
        <w:rPr>
          <w:rStyle w:val="FootnoteReference"/>
        </w:rPr>
        <w:footnoteRef/>
      </w:r>
      <w:r w:rsidRPr="00932817">
        <w:t xml:space="preserve"> </w:t>
      </w:r>
      <w:proofErr w:type="spellStart"/>
      <w:r>
        <w:t>Kvazisubtiekėjo</w:t>
      </w:r>
      <w:proofErr w:type="spellEnd"/>
      <w:r>
        <w:t xml:space="preserve">, </w:t>
      </w:r>
      <w:proofErr w:type="spellStart"/>
      <w:r>
        <w:t>Subtiekėjo</w:t>
      </w:r>
      <w:proofErr w:type="spellEnd"/>
      <w:r>
        <w:t xml:space="preserve"> ir </w:t>
      </w:r>
      <w:proofErr w:type="spellStart"/>
      <w:r>
        <w:t>Ūkio</w:t>
      </w:r>
      <w:proofErr w:type="spellEnd"/>
      <w:r>
        <w:t xml:space="preserve"> </w:t>
      </w:r>
      <w:proofErr w:type="spellStart"/>
      <w:r>
        <w:t>subjekto</w:t>
      </w:r>
      <w:proofErr w:type="spellEnd"/>
      <w:r>
        <w:t xml:space="preserve">, </w:t>
      </w:r>
      <w:proofErr w:type="spellStart"/>
      <w:r>
        <w:t>kurio</w:t>
      </w:r>
      <w:proofErr w:type="spellEnd"/>
      <w:r>
        <w:t xml:space="preserve"> </w:t>
      </w:r>
      <w:proofErr w:type="spellStart"/>
      <w:r>
        <w:t>pajėgumais</w:t>
      </w:r>
      <w:proofErr w:type="spellEnd"/>
      <w:r>
        <w:t xml:space="preserve"> </w:t>
      </w:r>
      <w:proofErr w:type="spellStart"/>
      <w:r>
        <w:t>remiasi</w:t>
      </w:r>
      <w:proofErr w:type="spellEnd"/>
      <w:r>
        <w:t xml:space="preserve"> </w:t>
      </w:r>
      <w:proofErr w:type="spellStart"/>
      <w:r>
        <w:t>apibrėžimai</w:t>
      </w:r>
      <w:proofErr w:type="spellEnd"/>
      <w:r>
        <w:t xml:space="preserve"> </w:t>
      </w:r>
      <w:proofErr w:type="spellStart"/>
      <w:r>
        <w:t>nurodyti</w:t>
      </w:r>
      <w:proofErr w:type="spellEnd"/>
      <w:r>
        <w:t xml:space="preserve"> </w:t>
      </w:r>
      <w:proofErr w:type="spellStart"/>
      <w:r>
        <w:t>pirkimo</w:t>
      </w:r>
      <w:proofErr w:type="spellEnd"/>
      <w:r>
        <w:t xml:space="preserve"> </w:t>
      </w:r>
      <w:proofErr w:type="spellStart"/>
      <w:r>
        <w:t>sąlygų</w:t>
      </w:r>
      <w:proofErr w:type="spellEnd"/>
      <w:r>
        <w:t xml:space="preserve"> </w:t>
      </w:r>
      <w:r w:rsidRPr="00932817">
        <w:t>1.</w:t>
      </w:r>
      <w:r>
        <w:t>4</w:t>
      </w:r>
      <w:r w:rsidRPr="00932817">
        <w:t xml:space="preserve"> p.</w:t>
      </w:r>
    </w:p>
  </w:footnote>
  <w:footnote w:id="35">
    <w:p w14:paraId="19210354" w14:textId="77777777" w:rsidR="00FA071C" w:rsidRPr="00AC69D7" w:rsidRDefault="00FA071C" w:rsidP="00FA071C">
      <w:pPr>
        <w:pStyle w:val="FootnoteText"/>
        <w:jc w:val="both"/>
        <w:rPr>
          <w:i/>
          <w:iCs/>
        </w:rPr>
      </w:pPr>
      <w:r>
        <w:rPr>
          <w:rStyle w:val="FootnoteReference"/>
        </w:rPr>
        <w:footnoteRef/>
      </w:r>
      <w:r w:rsidRPr="00932817">
        <w:t xml:space="preserve"> </w:t>
      </w:r>
      <w:proofErr w:type="spellStart"/>
      <w:r w:rsidRPr="00932817">
        <w:rPr>
          <w:i/>
        </w:rPr>
        <w:t>Skaičiuojant</w:t>
      </w:r>
      <w:proofErr w:type="spellEnd"/>
      <w:r w:rsidRPr="00932817">
        <w:rPr>
          <w:i/>
        </w:rPr>
        <w:t xml:space="preserve"> </w:t>
      </w:r>
      <w:proofErr w:type="spellStart"/>
      <w:r w:rsidRPr="00932817">
        <w:rPr>
          <w:i/>
        </w:rPr>
        <w:t>specialisto</w:t>
      </w:r>
      <w:proofErr w:type="spellEnd"/>
      <w:r w:rsidRPr="00932817">
        <w:rPr>
          <w:i/>
        </w:rPr>
        <w:t xml:space="preserve"> </w:t>
      </w:r>
      <w:proofErr w:type="spellStart"/>
      <w:proofErr w:type="gramStart"/>
      <w:r w:rsidRPr="00932817">
        <w:rPr>
          <w:i/>
        </w:rPr>
        <w:t>patirtį</w:t>
      </w:r>
      <w:proofErr w:type="spellEnd"/>
      <w:r w:rsidRPr="00932817">
        <w:rPr>
          <w:i/>
        </w:rPr>
        <w:t xml:space="preserve">  </w:t>
      </w:r>
      <w:proofErr w:type="spellStart"/>
      <w:r w:rsidRPr="00932817">
        <w:rPr>
          <w:i/>
        </w:rPr>
        <w:t>nurodytoje</w:t>
      </w:r>
      <w:proofErr w:type="spellEnd"/>
      <w:proofErr w:type="gramEnd"/>
      <w:r w:rsidRPr="00932817">
        <w:rPr>
          <w:i/>
        </w:rPr>
        <w:t xml:space="preserve"> </w:t>
      </w:r>
      <w:proofErr w:type="spellStart"/>
      <w:r w:rsidRPr="00932817">
        <w:rPr>
          <w:i/>
        </w:rPr>
        <w:t>srityje</w:t>
      </w:r>
      <w:proofErr w:type="spellEnd"/>
      <w:r w:rsidRPr="00932817">
        <w:rPr>
          <w:i/>
        </w:rPr>
        <w:t xml:space="preserve"> ir </w:t>
      </w:r>
      <w:proofErr w:type="spellStart"/>
      <w:r w:rsidRPr="00932817">
        <w:rPr>
          <w:i/>
        </w:rPr>
        <w:t>pareigose</w:t>
      </w:r>
      <w:proofErr w:type="spellEnd"/>
      <w:r w:rsidRPr="00932817">
        <w:rPr>
          <w:i/>
        </w:rPr>
        <w:t xml:space="preserve">, </w:t>
      </w:r>
      <w:proofErr w:type="spellStart"/>
      <w:r w:rsidRPr="00932817">
        <w:rPr>
          <w:i/>
        </w:rPr>
        <w:t>nesumuojant</w:t>
      </w:r>
      <w:proofErr w:type="spellEnd"/>
      <w:r w:rsidRPr="00932817">
        <w:rPr>
          <w:i/>
        </w:rPr>
        <w:t xml:space="preserve"> </w:t>
      </w:r>
      <w:proofErr w:type="spellStart"/>
      <w:r w:rsidRPr="00932817">
        <w:rPr>
          <w:i/>
        </w:rPr>
        <w:t>vienu</w:t>
      </w:r>
      <w:proofErr w:type="spellEnd"/>
      <w:r w:rsidRPr="00932817">
        <w:rPr>
          <w:i/>
        </w:rPr>
        <w:t xml:space="preserve"> </w:t>
      </w:r>
      <w:proofErr w:type="spellStart"/>
      <w:r w:rsidRPr="00932817">
        <w:rPr>
          <w:i/>
        </w:rPr>
        <w:t>metu</w:t>
      </w:r>
      <w:proofErr w:type="spellEnd"/>
      <w:r w:rsidRPr="00932817">
        <w:rPr>
          <w:i/>
        </w:rPr>
        <w:t xml:space="preserve"> </w:t>
      </w:r>
      <w:proofErr w:type="spellStart"/>
      <w:r w:rsidRPr="00932817">
        <w:rPr>
          <w:i/>
        </w:rPr>
        <w:t>vykdytų</w:t>
      </w:r>
      <w:proofErr w:type="spellEnd"/>
      <w:r w:rsidRPr="00932817">
        <w:rPr>
          <w:i/>
        </w:rPr>
        <w:t>/-</w:t>
      </w:r>
      <w:proofErr w:type="spellStart"/>
      <w:r w:rsidRPr="00932817">
        <w:rPr>
          <w:i/>
        </w:rPr>
        <w:t>omų</w:t>
      </w:r>
      <w:proofErr w:type="spellEnd"/>
      <w:r w:rsidRPr="00932817">
        <w:rPr>
          <w:i/>
        </w:rPr>
        <w:t xml:space="preserve"> </w:t>
      </w:r>
      <w:proofErr w:type="spellStart"/>
      <w:r w:rsidRPr="00932817">
        <w:rPr>
          <w:i/>
        </w:rPr>
        <w:t>projektų</w:t>
      </w:r>
      <w:proofErr w:type="spellEnd"/>
      <w:r w:rsidRPr="00932817">
        <w:rPr>
          <w:i/>
        </w:rPr>
        <w:t>/</w:t>
      </w:r>
      <w:proofErr w:type="spellStart"/>
      <w:r w:rsidRPr="00932817">
        <w:rPr>
          <w:i/>
        </w:rPr>
        <w:t>sutarčių</w:t>
      </w:r>
      <w:proofErr w:type="spellEnd"/>
      <w:r>
        <w:rPr>
          <w:i/>
        </w:rPr>
        <w:t xml:space="preserve"> </w:t>
      </w:r>
      <w:proofErr w:type="spellStart"/>
      <w:r>
        <w:rPr>
          <w:i/>
        </w:rPr>
        <w:t>ar</w:t>
      </w:r>
      <w:proofErr w:type="spellEnd"/>
      <w:r>
        <w:rPr>
          <w:i/>
        </w:rPr>
        <w:t xml:space="preserve"> </w:t>
      </w:r>
      <w:proofErr w:type="spellStart"/>
      <w:r>
        <w:rPr>
          <w:i/>
        </w:rPr>
        <w:t>kitų</w:t>
      </w:r>
      <w:proofErr w:type="spellEnd"/>
      <w:r>
        <w:rPr>
          <w:i/>
        </w:rPr>
        <w:t xml:space="preserve"> </w:t>
      </w:r>
      <w:proofErr w:type="spellStart"/>
      <w:proofErr w:type="gramStart"/>
      <w:r>
        <w:rPr>
          <w:i/>
        </w:rPr>
        <w:t>patirčių</w:t>
      </w:r>
      <w:proofErr w:type="spellEnd"/>
      <w:r>
        <w:rPr>
          <w:i/>
        </w:rPr>
        <w:t xml:space="preserve"> </w:t>
      </w:r>
      <w:r w:rsidRPr="00932817">
        <w:rPr>
          <w:i/>
        </w:rPr>
        <w:t xml:space="preserve"> </w:t>
      </w:r>
      <w:proofErr w:type="spellStart"/>
      <w:r w:rsidRPr="00932817">
        <w:rPr>
          <w:i/>
        </w:rPr>
        <w:t>trukmių</w:t>
      </w:r>
      <w:proofErr w:type="spellEnd"/>
      <w:proofErr w:type="gramEnd"/>
      <w:r w:rsidRPr="00932817">
        <w:rPr>
          <w:i/>
        </w:rPr>
        <w:t>.</w:t>
      </w:r>
    </w:p>
  </w:footnote>
  <w:footnote w:id="36">
    <w:p w14:paraId="22896471" w14:textId="77777777" w:rsidR="00FA071C" w:rsidRPr="00FC13B0" w:rsidRDefault="00FA071C" w:rsidP="00FA071C">
      <w:pPr>
        <w:spacing w:after="0" w:line="240" w:lineRule="auto"/>
        <w:rPr>
          <w:rFonts w:ascii="Times New Roman" w:hAnsi="Times New Roman" w:cs="Times New Roman"/>
          <w:b/>
          <w:sz w:val="20"/>
          <w:szCs w:val="20"/>
        </w:rPr>
      </w:pPr>
      <w:r w:rsidRPr="00FC13B0">
        <w:rPr>
          <w:rStyle w:val="FootnoteReference"/>
        </w:rPr>
        <w:footnoteRef/>
      </w:r>
      <w:r w:rsidRPr="00FC13B0">
        <w:rPr>
          <w:rFonts w:ascii="Times New Roman" w:hAnsi="Times New Roman" w:cs="Times New Roman"/>
          <w:sz w:val="20"/>
          <w:szCs w:val="20"/>
        </w:rPr>
        <w:t xml:space="preserve"> </w:t>
      </w:r>
      <w:r w:rsidRPr="00FC13B0">
        <w:rPr>
          <w:rFonts w:ascii="Times New Roman" w:hAnsi="Times New Roman" w:cs="Times New Roman"/>
          <w:i/>
          <w:sz w:val="20"/>
          <w:szCs w:val="20"/>
        </w:rPr>
        <w:t>Vertinama tik ta specialisto patirtis, kuri įgyta einant konkrečias pareigas, kurioms jis yra siūlomas.</w:t>
      </w:r>
    </w:p>
    <w:p w14:paraId="0BDEFC00" w14:textId="77777777" w:rsidR="00FA071C" w:rsidRPr="00FC13B0" w:rsidRDefault="00FA071C" w:rsidP="00FA071C">
      <w:pPr>
        <w:pStyle w:val="FootnoteText"/>
      </w:pPr>
    </w:p>
  </w:footnote>
  <w:footnote w:id="37">
    <w:p w14:paraId="54D7E6E9" w14:textId="42089613" w:rsidR="00F17C37" w:rsidRPr="006A323B" w:rsidRDefault="00F17C37">
      <w:pPr>
        <w:pStyle w:val="FootnoteText"/>
        <w:rPr>
          <w:b/>
          <w:bCs/>
          <w:lang w:val="lt-LT"/>
        </w:rPr>
      </w:pPr>
      <w:r w:rsidRPr="006A323B">
        <w:rPr>
          <w:rStyle w:val="FootnoteReference"/>
          <w:b/>
          <w:bCs/>
        </w:rPr>
        <w:footnoteRef/>
      </w:r>
      <w:r w:rsidRPr="006A323B">
        <w:rPr>
          <w:b/>
          <w:bCs/>
        </w:rPr>
        <w:t xml:space="preserve"> </w:t>
      </w:r>
      <w:r w:rsidR="009960F6" w:rsidRPr="006A323B">
        <w:rPr>
          <w:b/>
          <w:bCs/>
          <w:lang w:val="lt-LT"/>
        </w:rPr>
        <w:t>Tuo atveju ,</w:t>
      </w:r>
      <w:r w:rsidR="0006009B" w:rsidRPr="006A323B">
        <w:rPr>
          <w:b/>
          <w:bCs/>
          <w:lang w:val="lt-LT"/>
        </w:rPr>
        <w:t xml:space="preserve"> jei </w:t>
      </w:r>
      <w:r w:rsidR="000A6B80" w:rsidRPr="006A323B">
        <w:rPr>
          <w:b/>
          <w:bCs/>
          <w:lang w:val="lt-LT"/>
        </w:rPr>
        <w:t xml:space="preserve">pasirašo </w:t>
      </w:r>
      <w:r w:rsidR="00FF57AA" w:rsidRPr="006A323B">
        <w:rPr>
          <w:b/>
          <w:bCs/>
          <w:lang w:val="lt-LT"/>
        </w:rPr>
        <w:t xml:space="preserve">ne tiekėjo vadovas, </w:t>
      </w:r>
      <w:r w:rsidR="004541C7" w:rsidRPr="006A323B">
        <w:rPr>
          <w:b/>
          <w:bCs/>
          <w:lang w:val="lt-LT"/>
        </w:rPr>
        <w:t xml:space="preserve">turi būti pateiktas įgaliojimas </w:t>
      </w:r>
      <w:r w:rsidR="00357711" w:rsidRPr="006A323B">
        <w:rPr>
          <w:b/>
          <w:bCs/>
          <w:lang w:val="lt-LT"/>
        </w:rPr>
        <w:t>ar kitas dokumentas</w:t>
      </w:r>
      <w:r w:rsidR="00DF41C6" w:rsidRPr="006A323B">
        <w:rPr>
          <w:b/>
          <w:bCs/>
          <w:lang w:val="lt-LT"/>
        </w:rPr>
        <w:t xml:space="preserve">, suteikiantis teisę </w:t>
      </w:r>
      <w:r w:rsidR="00A35ED3" w:rsidRPr="006A323B">
        <w:rPr>
          <w:b/>
          <w:bCs/>
          <w:lang w:val="lt-LT"/>
        </w:rPr>
        <w:t>pasirašyti šią deklaraciją.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C2DAF"/>
    <w:multiLevelType w:val="hybridMultilevel"/>
    <w:tmpl w:val="B762C768"/>
    <w:lvl w:ilvl="0" w:tplc="7ECCC51E">
      <w:start w:val="1"/>
      <w:numFmt w:val="lowerLetter"/>
      <w:lvlText w:val="%1)"/>
      <w:lvlJc w:val="left"/>
      <w:pPr>
        <w:ind w:left="720" w:hanging="360"/>
      </w:pPr>
    </w:lvl>
    <w:lvl w:ilvl="1" w:tplc="B278289E">
      <w:start w:val="1"/>
      <w:numFmt w:val="lowerLetter"/>
      <w:lvlText w:val="%2)"/>
      <w:lvlJc w:val="left"/>
      <w:pPr>
        <w:ind w:left="720" w:hanging="360"/>
      </w:pPr>
    </w:lvl>
    <w:lvl w:ilvl="2" w:tplc="8B384958">
      <w:start w:val="1"/>
      <w:numFmt w:val="lowerLetter"/>
      <w:lvlText w:val="%3)"/>
      <w:lvlJc w:val="left"/>
      <w:pPr>
        <w:ind w:left="720" w:hanging="360"/>
      </w:pPr>
    </w:lvl>
    <w:lvl w:ilvl="3" w:tplc="375ACFE6">
      <w:start w:val="1"/>
      <w:numFmt w:val="lowerLetter"/>
      <w:lvlText w:val="%4)"/>
      <w:lvlJc w:val="left"/>
      <w:pPr>
        <w:ind w:left="720" w:hanging="360"/>
      </w:pPr>
    </w:lvl>
    <w:lvl w:ilvl="4" w:tplc="2BA4821A">
      <w:start w:val="1"/>
      <w:numFmt w:val="lowerLetter"/>
      <w:lvlText w:val="%5)"/>
      <w:lvlJc w:val="left"/>
      <w:pPr>
        <w:ind w:left="720" w:hanging="360"/>
      </w:pPr>
    </w:lvl>
    <w:lvl w:ilvl="5" w:tplc="C3DAFADC">
      <w:start w:val="1"/>
      <w:numFmt w:val="lowerLetter"/>
      <w:lvlText w:val="%6)"/>
      <w:lvlJc w:val="left"/>
      <w:pPr>
        <w:ind w:left="720" w:hanging="360"/>
      </w:pPr>
    </w:lvl>
    <w:lvl w:ilvl="6" w:tplc="4F9EF3E0">
      <w:start w:val="1"/>
      <w:numFmt w:val="lowerLetter"/>
      <w:lvlText w:val="%7)"/>
      <w:lvlJc w:val="left"/>
      <w:pPr>
        <w:ind w:left="720" w:hanging="360"/>
      </w:pPr>
    </w:lvl>
    <w:lvl w:ilvl="7" w:tplc="60BC9BE0">
      <w:start w:val="1"/>
      <w:numFmt w:val="lowerLetter"/>
      <w:lvlText w:val="%8)"/>
      <w:lvlJc w:val="left"/>
      <w:pPr>
        <w:ind w:left="720" w:hanging="360"/>
      </w:pPr>
    </w:lvl>
    <w:lvl w:ilvl="8" w:tplc="4DC85184">
      <w:start w:val="1"/>
      <w:numFmt w:val="lowerLetter"/>
      <w:lvlText w:val="%9)"/>
      <w:lvlJc w:val="left"/>
      <w:pPr>
        <w:ind w:left="72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3"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65869A7"/>
    <w:multiLevelType w:val="hybridMultilevel"/>
    <w:tmpl w:val="4D5C150E"/>
    <w:lvl w:ilvl="0" w:tplc="04270017">
      <w:start w:val="1"/>
      <w:numFmt w:val="low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CCC0691"/>
    <w:multiLevelType w:val="hybridMultilevel"/>
    <w:tmpl w:val="25021888"/>
    <w:lvl w:ilvl="0" w:tplc="73B45BF4">
      <w:start w:val="1"/>
      <w:numFmt w:val="lowerLetter"/>
      <w:lvlText w:val="%1)"/>
      <w:lvlJc w:val="left"/>
      <w:pPr>
        <w:ind w:left="1020" w:hanging="360"/>
      </w:pPr>
    </w:lvl>
    <w:lvl w:ilvl="1" w:tplc="0912770E">
      <w:start w:val="1"/>
      <w:numFmt w:val="lowerLetter"/>
      <w:lvlText w:val="%2)"/>
      <w:lvlJc w:val="left"/>
      <w:pPr>
        <w:ind w:left="1020" w:hanging="360"/>
      </w:pPr>
    </w:lvl>
    <w:lvl w:ilvl="2" w:tplc="C756A26C">
      <w:start w:val="1"/>
      <w:numFmt w:val="lowerLetter"/>
      <w:lvlText w:val="%3)"/>
      <w:lvlJc w:val="left"/>
      <w:pPr>
        <w:ind w:left="1020" w:hanging="360"/>
      </w:pPr>
    </w:lvl>
    <w:lvl w:ilvl="3" w:tplc="9D624DB4">
      <w:start w:val="1"/>
      <w:numFmt w:val="lowerLetter"/>
      <w:lvlText w:val="%4)"/>
      <w:lvlJc w:val="left"/>
      <w:pPr>
        <w:ind w:left="1020" w:hanging="360"/>
      </w:pPr>
    </w:lvl>
    <w:lvl w:ilvl="4" w:tplc="7A824982">
      <w:start w:val="1"/>
      <w:numFmt w:val="lowerLetter"/>
      <w:lvlText w:val="%5)"/>
      <w:lvlJc w:val="left"/>
      <w:pPr>
        <w:ind w:left="1020" w:hanging="360"/>
      </w:pPr>
    </w:lvl>
    <w:lvl w:ilvl="5" w:tplc="55CC0C18">
      <w:start w:val="1"/>
      <w:numFmt w:val="lowerLetter"/>
      <w:lvlText w:val="%6)"/>
      <w:lvlJc w:val="left"/>
      <w:pPr>
        <w:ind w:left="1020" w:hanging="360"/>
      </w:pPr>
    </w:lvl>
    <w:lvl w:ilvl="6" w:tplc="60D8D286">
      <w:start w:val="1"/>
      <w:numFmt w:val="lowerLetter"/>
      <w:lvlText w:val="%7)"/>
      <w:lvlJc w:val="left"/>
      <w:pPr>
        <w:ind w:left="1020" w:hanging="360"/>
      </w:pPr>
    </w:lvl>
    <w:lvl w:ilvl="7" w:tplc="10CE0B8A">
      <w:start w:val="1"/>
      <w:numFmt w:val="lowerLetter"/>
      <w:lvlText w:val="%8)"/>
      <w:lvlJc w:val="left"/>
      <w:pPr>
        <w:ind w:left="1020" w:hanging="360"/>
      </w:pPr>
    </w:lvl>
    <w:lvl w:ilvl="8" w:tplc="1876C50E">
      <w:start w:val="1"/>
      <w:numFmt w:val="lowerLetter"/>
      <w:lvlText w:val="%9)"/>
      <w:lvlJc w:val="left"/>
      <w:pPr>
        <w:ind w:left="1020" w:hanging="360"/>
      </w:pPr>
    </w:lvl>
  </w:abstractNum>
  <w:abstractNum w:abstractNumId="7" w15:restartNumberingAfterBreak="0">
    <w:nsid w:val="209A6E3C"/>
    <w:multiLevelType w:val="multilevel"/>
    <w:tmpl w:val="709A3450"/>
    <w:lvl w:ilvl="0">
      <w:start w:val="1"/>
      <w:numFmt w:val="decimal"/>
      <w:lvlText w:val="%1."/>
      <w:lvlJc w:val="left"/>
      <w:pPr>
        <w:ind w:left="720" w:hanging="360"/>
      </w:pPr>
      <w:rPr>
        <w:rFonts w:hint="default"/>
      </w:rPr>
    </w:lvl>
    <w:lvl w:ilvl="1">
      <w:start w:val="3"/>
      <w:numFmt w:val="decimal"/>
      <w:isLgl/>
      <w:lvlText w:val="%1.%2."/>
      <w:lvlJc w:val="left"/>
      <w:pPr>
        <w:ind w:left="1050" w:hanging="51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6881" w:hanging="360"/>
      </w:pPr>
      <w:rPr>
        <w:rFonts w:hint="default"/>
        <w:b w:val="0"/>
        <w:bCs w:val="0"/>
      </w:rPr>
    </w:lvl>
    <w:lvl w:ilvl="1">
      <w:start w:val="1"/>
      <w:numFmt w:val="decimal"/>
      <w:lvlText w:val="%1.%2."/>
      <w:lvlJc w:val="left"/>
      <w:pPr>
        <w:ind w:left="6881" w:hanging="360"/>
      </w:pPr>
      <w:rPr>
        <w:rFonts w:hint="default"/>
        <w:b w:val="0"/>
        <w:bCs w:val="0"/>
      </w:rPr>
    </w:lvl>
    <w:lvl w:ilvl="2">
      <w:start w:val="1"/>
      <w:numFmt w:val="decimal"/>
      <w:lvlText w:val="%1.%2.%3."/>
      <w:lvlJc w:val="left"/>
      <w:pPr>
        <w:ind w:left="7241" w:hanging="720"/>
      </w:pPr>
      <w:rPr>
        <w:rFonts w:hint="default"/>
      </w:rPr>
    </w:lvl>
    <w:lvl w:ilvl="3">
      <w:start w:val="1"/>
      <w:numFmt w:val="decimal"/>
      <w:lvlText w:val="%1.%2.%3.%4."/>
      <w:lvlJc w:val="left"/>
      <w:pPr>
        <w:ind w:left="7241" w:hanging="720"/>
      </w:pPr>
      <w:rPr>
        <w:rFonts w:hint="default"/>
      </w:rPr>
    </w:lvl>
    <w:lvl w:ilvl="4">
      <w:start w:val="1"/>
      <w:numFmt w:val="decimal"/>
      <w:lvlText w:val="%1.%2.%3.%4.%5."/>
      <w:lvlJc w:val="left"/>
      <w:pPr>
        <w:ind w:left="7601" w:hanging="1080"/>
      </w:pPr>
      <w:rPr>
        <w:rFonts w:hint="default"/>
      </w:rPr>
    </w:lvl>
    <w:lvl w:ilvl="5">
      <w:start w:val="1"/>
      <w:numFmt w:val="decimal"/>
      <w:lvlText w:val="%1.%2.%3.%4.%5.%6."/>
      <w:lvlJc w:val="left"/>
      <w:pPr>
        <w:ind w:left="7601" w:hanging="1080"/>
      </w:pPr>
      <w:rPr>
        <w:rFonts w:hint="default"/>
      </w:rPr>
    </w:lvl>
    <w:lvl w:ilvl="6">
      <w:start w:val="1"/>
      <w:numFmt w:val="decimal"/>
      <w:lvlText w:val="%1.%2.%3.%4.%5.%6.%7."/>
      <w:lvlJc w:val="left"/>
      <w:pPr>
        <w:ind w:left="7961" w:hanging="1440"/>
      </w:pPr>
      <w:rPr>
        <w:rFonts w:hint="default"/>
      </w:rPr>
    </w:lvl>
    <w:lvl w:ilvl="7">
      <w:start w:val="1"/>
      <w:numFmt w:val="decimal"/>
      <w:lvlText w:val="%1.%2.%3.%4.%5.%6.%7.%8."/>
      <w:lvlJc w:val="left"/>
      <w:pPr>
        <w:ind w:left="7961" w:hanging="1440"/>
      </w:pPr>
      <w:rPr>
        <w:rFonts w:hint="default"/>
      </w:rPr>
    </w:lvl>
    <w:lvl w:ilvl="8">
      <w:start w:val="1"/>
      <w:numFmt w:val="decimal"/>
      <w:lvlText w:val="%1.%2.%3.%4.%5.%6.%7.%8.%9."/>
      <w:lvlJc w:val="left"/>
      <w:pPr>
        <w:ind w:left="8321" w:hanging="1800"/>
      </w:pPr>
      <w:rPr>
        <w:rFonts w:hint="default"/>
      </w:rPr>
    </w:lvl>
  </w:abstractNum>
  <w:abstractNum w:abstractNumId="10" w15:restartNumberingAfterBreak="0">
    <w:nsid w:val="318B601B"/>
    <w:multiLevelType w:val="hybridMultilevel"/>
    <w:tmpl w:val="A6AA66C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33A45777"/>
    <w:multiLevelType w:val="hybridMultilevel"/>
    <w:tmpl w:val="BBF09E64"/>
    <w:lvl w:ilvl="0" w:tplc="9428556E">
      <w:start w:val="1"/>
      <w:numFmt w:val="lowerLetter"/>
      <w:lvlText w:val="%1)"/>
      <w:lvlJc w:val="left"/>
      <w:pPr>
        <w:ind w:left="880" w:hanging="5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3F3F72"/>
    <w:multiLevelType w:val="multilevel"/>
    <w:tmpl w:val="9E4EB718"/>
    <w:lvl w:ilvl="0">
      <w:start w:val="2"/>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67472B0"/>
    <w:multiLevelType w:val="hybridMultilevel"/>
    <w:tmpl w:val="36C8DE6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6A37362"/>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2" w15:restartNumberingAfterBreak="0">
    <w:nsid w:val="5F1442D8"/>
    <w:multiLevelType w:val="hybridMultilevel"/>
    <w:tmpl w:val="B5AC391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3415D5"/>
    <w:multiLevelType w:val="hybridMultilevel"/>
    <w:tmpl w:val="E2AC5F9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31" w15:restartNumberingAfterBreak="0">
    <w:nsid w:val="6E882AA5"/>
    <w:multiLevelType w:val="multilevel"/>
    <w:tmpl w:val="49DAB48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C41B48"/>
    <w:multiLevelType w:val="hybridMultilevel"/>
    <w:tmpl w:val="876E2692"/>
    <w:lvl w:ilvl="0" w:tplc="CF22F62C">
      <w:start w:val="1"/>
      <w:numFmt w:val="lowerLetter"/>
      <w:lvlText w:val="%1)"/>
      <w:lvlJc w:val="left"/>
      <w:pPr>
        <w:ind w:left="1080" w:hanging="360"/>
      </w:pPr>
      <w:rPr>
        <w:rFonts w:eastAsia="Times New Roman" w:hint="default"/>
        <w:color w:val="000000"/>
        <w:sz w:val="27"/>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7C926BD"/>
    <w:multiLevelType w:val="hybridMultilevel"/>
    <w:tmpl w:val="2FBC995A"/>
    <w:lvl w:ilvl="0" w:tplc="C1A6A840">
      <w:start w:val="1"/>
      <w:numFmt w:val="decimal"/>
      <w:lvlText w:val="%1."/>
      <w:lvlJc w:val="left"/>
      <w:pPr>
        <w:ind w:left="1440" w:hanging="360"/>
      </w:pPr>
      <w:rPr>
        <w:rFonts w:eastAsia="Times New Roman" w:hint="default"/>
        <w:color w:val="000000"/>
        <w:sz w:val="27"/>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5"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3321437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891292">
    <w:abstractNumId w:val="14"/>
  </w:num>
  <w:num w:numId="3" w16cid:durableId="8939294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4442774">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9400883">
    <w:abstractNumId w:val="2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49457339">
    <w:abstractNumId w:val="3"/>
  </w:num>
  <w:num w:numId="7" w16cid:durableId="897590111">
    <w:abstractNumId w:val="30"/>
  </w:num>
  <w:num w:numId="8" w16cid:durableId="548415900">
    <w:abstractNumId w:val="8"/>
  </w:num>
  <w:num w:numId="9" w16cid:durableId="877619723">
    <w:abstractNumId w:val="2"/>
  </w:num>
  <w:num w:numId="10" w16cid:durableId="2024477001">
    <w:abstractNumId w:val="27"/>
  </w:num>
  <w:num w:numId="11" w16cid:durableId="822606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32414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943533">
    <w:abstractNumId w:val="28"/>
  </w:num>
  <w:num w:numId="14" w16cid:durableId="5865137">
    <w:abstractNumId w:val="22"/>
  </w:num>
  <w:num w:numId="15" w16cid:durableId="1927765243">
    <w:abstractNumId w:val="9"/>
  </w:num>
  <w:num w:numId="16" w16cid:durableId="207184103">
    <w:abstractNumId w:val="4"/>
  </w:num>
  <w:num w:numId="17" w16cid:durableId="607934237">
    <w:abstractNumId w:val="18"/>
  </w:num>
  <w:num w:numId="18" w16cid:durableId="12269543">
    <w:abstractNumId w:val="33"/>
  </w:num>
  <w:num w:numId="19" w16cid:durableId="1884630571">
    <w:abstractNumId w:val="15"/>
  </w:num>
  <w:num w:numId="20" w16cid:durableId="1837501166">
    <w:abstractNumId w:val="10"/>
  </w:num>
  <w:num w:numId="21" w16cid:durableId="1396901751">
    <w:abstractNumId w:val="20"/>
  </w:num>
  <w:num w:numId="22" w16cid:durableId="1516917841">
    <w:abstractNumId w:val="12"/>
  </w:num>
  <w:num w:numId="23" w16cid:durableId="2105684055">
    <w:abstractNumId w:val="26"/>
  </w:num>
  <w:num w:numId="24" w16cid:durableId="371005059">
    <w:abstractNumId w:val="23"/>
  </w:num>
  <w:num w:numId="25" w16cid:durableId="494614562">
    <w:abstractNumId w:val="24"/>
  </w:num>
  <w:num w:numId="26" w16cid:durableId="1473055655">
    <w:abstractNumId w:val="29"/>
  </w:num>
  <w:num w:numId="27" w16cid:durableId="510532351">
    <w:abstractNumId w:val="1"/>
  </w:num>
  <w:num w:numId="28" w16cid:durableId="1130127808">
    <w:abstractNumId w:val="31"/>
  </w:num>
  <w:num w:numId="29" w16cid:durableId="86586679">
    <w:abstractNumId w:val="11"/>
  </w:num>
  <w:num w:numId="30" w16cid:durableId="1510950501">
    <w:abstractNumId w:val="13"/>
  </w:num>
  <w:num w:numId="31" w16cid:durableId="883561289">
    <w:abstractNumId w:val="19"/>
  </w:num>
  <w:num w:numId="32" w16cid:durableId="199437220">
    <w:abstractNumId w:val="32"/>
  </w:num>
  <w:num w:numId="33" w16cid:durableId="1318921492">
    <w:abstractNumId w:val="17"/>
  </w:num>
  <w:num w:numId="34" w16cid:durableId="275260347">
    <w:abstractNumId w:val="21"/>
  </w:num>
  <w:num w:numId="35" w16cid:durableId="354422562">
    <w:abstractNumId w:val="7"/>
  </w:num>
  <w:num w:numId="36" w16cid:durableId="725570583">
    <w:abstractNumId w:val="5"/>
  </w:num>
  <w:num w:numId="37" w16cid:durableId="13866421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429387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1157970">
    <w:abstractNumId w:val="6"/>
  </w:num>
  <w:num w:numId="40" w16cid:durableId="1527136113">
    <w:abstractNumId w:val="0"/>
  </w:num>
  <w:num w:numId="41" w16cid:durableId="159678931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30F"/>
    <w:rsid w:val="00001809"/>
    <w:rsid w:val="00002F11"/>
    <w:rsid w:val="00002FD4"/>
    <w:rsid w:val="00005617"/>
    <w:rsid w:val="0000597A"/>
    <w:rsid w:val="000160F1"/>
    <w:rsid w:val="00017202"/>
    <w:rsid w:val="00020897"/>
    <w:rsid w:val="00022114"/>
    <w:rsid w:val="00023D88"/>
    <w:rsid w:val="00026401"/>
    <w:rsid w:val="00026862"/>
    <w:rsid w:val="00026A77"/>
    <w:rsid w:val="0003026D"/>
    <w:rsid w:val="0003339C"/>
    <w:rsid w:val="00033641"/>
    <w:rsid w:val="00033E47"/>
    <w:rsid w:val="00033F0E"/>
    <w:rsid w:val="00035A96"/>
    <w:rsid w:val="00035BE8"/>
    <w:rsid w:val="00037A83"/>
    <w:rsid w:val="00037CB5"/>
    <w:rsid w:val="00041E04"/>
    <w:rsid w:val="00043CB4"/>
    <w:rsid w:val="00051BFA"/>
    <w:rsid w:val="0005336A"/>
    <w:rsid w:val="0005415F"/>
    <w:rsid w:val="0006009B"/>
    <w:rsid w:val="00066325"/>
    <w:rsid w:val="0007006C"/>
    <w:rsid w:val="00071496"/>
    <w:rsid w:val="00071753"/>
    <w:rsid w:val="000748B8"/>
    <w:rsid w:val="00075FA8"/>
    <w:rsid w:val="00080161"/>
    <w:rsid w:val="00081040"/>
    <w:rsid w:val="000819BB"/>
    <w:rsid w:val="000868F8"/>
    <w:rsid w:val="00090130"/>
    <w:rsid w:val="00093133"/>
    <w:rsid w:val="00093CD8"/>
    <w:rsid w:val="00097E29"/>
    <w:rsid w:val="000A0669"/>
    <w:rsid w:val="000A3E5D"/>
    <w:rsid w:val="000A453A"/>
    <w:rsid w:val="000A6B80"/>
    <w:rsid w:val="000B47ED"/>
    <w:rsid w:val="000C03F5"/>
    <w:rsid w:val="000C1779"/>
    <w:rsid w:val="000C1F23"/>
    <w:rsid w:val="000C5053"/>
    <w:rsid w:val="000C56D7"/>
    <w:rsid w:val="000C7503"/>
    <w:rsid w:val="000D25DC"/>
    <w:rsid w:val="000E4E20"/>
    <w:rsid w:val="000F3D58"/>
    <w:rsid w:val="00100720"/>
    <w:rsid w:val="00102BA2"/>
    <w:rsid w:val="00102BDF"/>
    <w:rsid w:val="0010465B"/>
    <w:rsid w:val="00113418"/>
    <w:rsid w:val="001143DA"/>
    <w:rsid w:val="0011492C"/>
    <w:rsid w:val="001164B8"/>
    <w:rsid w:val="00116BA2"/>
    <w:rsid w:val="001208B8"/>
    <w:rsid w:val="001223A1"/>
    <w:rsid w:val="00122E32"/>
    <w:rsid w:val="00123130"/>
    <w:rsid w:val="001313A4"/>
    <w:rsid w:val="00131514"/>
    <w:rsid w:val="00131540"/>
    <w:rsid w:val="00131570"/>
    <w:rsid w:val="00132066"/>
    <w:rsid w:val="00142FC1"/>
    <w:rsid w:val="00143007"/>
    <w:rsid w:val="00143B7B"/>
    <w:rsid w:val="00144E82"/>
    <w:rsid w:val="00151138"/>
    <w:rsid w:val="001520C6"/>
    <w:rsid w:val="0015318A"/>
    <w:rsid w:val="00153AD6"/>
    <w:rsid w:val="00157F10"/>
    <w:rsid w:val="00160B5D"/>
    <w:rsid w:val="001615D4"/>
    <w:rsid w:val="001721E0"/>
    <w:rsid w:val="00172FD7"/>
    <w:rsid w:val="00173E4A"/>
    <w:rsid w:val="001759EF"/>
    <w:rsid w:val="001777D9"/>
    <w:rsid w:val="001806EE"/>
    <w:rsid w:val="001847C5"/>
    <w:rsid w:val="0019084E"/>
    <w:rsid w:val="001926CE"/>
    <w:rsid w:val="001A3C4D"/>
    <w:rsid w:val="001A567F"/>
    <w:rsid w:val="001A57B5"/>
    <w:rsid w:val="001A6A76"/>
    <w:rsid w:val="001B280D"/>
    <w:rsid w:val="001B4904"/>
    <w:rsid w:val="001B6DA7"/>
    <w:rsid w:val="001C46A5"/>
    <w:rsid w:val="001C60F7"/>
    <w:rsid w:val="001C611F"/>
    <w:rsid w:val="001C71DC"/>
    <w:rsid w:val="001D6657"/>
    <w:rsid w:val="001E0103"/>
    <w:rsid w:val="001E4F41"/>
    <w:rsid w:val="00201A27"/>
    <w:rsid w:val="00203E77"/>
    <w:rsid w:val="00207DEE"/>
    <w:rsid w:val="00213762"/>
    <w:rsid w:val="0021461D"/>
    <w:rsid w:val="00214AD7"/>
    <w:rsid w:val="00216785"/>
    <w:rsid w:val="0022734A"/>
    <w:rsid w:val="00231729"/>
    <w:rsid w:val="00235609"/>
    <w:rsid w:val="002371D8"/>
    <w:rsid w:val="00240344"/>
    <w:rsid w:val="0024422E"/>
    <w:rsid w:val="00255362"/>
    <w:rsid w:val="002557A7"/>
    <w:rsid w:val="00261121"/>
    <w:rsid w:val="002626B7"/>
    <w:rsid w:val="00266AB3"/>
    <w:rsid w:val="00266B7E"/>
    <w:rsid w:val="002761D1"/>
    <w:rsid w:val="00277798"/>
    <w:rsid w:val="00283380"/>
    <w:rsid w:val="002833BF"/>
    <w:rsid w:val="002851B6"/>
    <w:rsid w:val="00291161"/>
    <w:rsid w:val="0029358B"/>
    <w:rsid w:val="002956D0"/>
    <w:rsid w:val="002958FC"/>
    <w:rsid w:val="002A454B"/>
    <w:rsid w:val="002A6258"/>
    <w:rsid w:val="002A6D97"/>
    <w:rsid w:val="002B0F11"/>
    <w:rsid w:val="002B2A56"/>
    <w:rsid w:val="002B5CEE"/>
    <w:rsid w:val="002B5F24"/>
    <w:rsid w:val="002B7F71"/>
    <w:rsid w:val="002C268C"/>
    <w:rsid w:val="002C3695"/>
    <w:rsid w:val="002C5EAF"/>
    <w:rsid w:val="002D071F"/>
    <w:rsid w:val="002D4010"/>
    <w:rsid w:val="002D46B7"/>
    <w:rsid w:val="002D5F8A"/>
    <w:rsid w:val="002D70B9"/>
    <w:rsid w:val="002D732F"/>
    <w:rsid w:val="002E5726"/>
    <w:rsid w:val="002F2DE8"/>
    <w:rsid w:val="002F54CB"/>
    <w:rsid w:val="002F560D"/>
    <w:rsid w:val="002F6AD3"/>
    <w:rsid w:val="00304AF2"/>
    <w:rsid w:val="00306190"/>
    <w:rsid w:val="003228CC"/>
    <w:rsid w:val="003241DE"/>
    <w:rsid w:val="0032448F"/>
    <w:rsid w:val="0032614B"/>
    <w:rsid w:val="003262EA"/>
    <w:rsid w:val="00326D3D"/>
    <w:rsid w:val="00331120"/>
    <w:rsid w:val="003332B0"/>
    <w:rsid w:val="00333726"/>
    <w:rsid w:val="00334E4B"/>
    <w:rsid w:val="00334E75"/>
    <w:rsid w:val="0033781C"/>
    <w:rsid w:val="00342DCB"/>
    <w:rsid w:val="00343063"/>
    <w:rsid w:val="003500E9"/>
    <w:rsid w:val="0035097D"/>
    <w:rsid w:val="00353D0E"/>
    <w:rsid w:val="0035424C"/>
    <w:rsid w:val="00354936"/>
    <w:rsid w:val="00356636"/>
    <w:rsid w:val="00357711"/>
    <w:rsid w:val="00357A50"/>
    <w:rsid w:val="00361DEC"/>
    <w:rsid w:val="0036349A"/>
    <w:rsid w:val="003677EF"/>
    <w:rsid w:val="00370F63"/>
    <w:rsid w:val="0037275D"/>
    <w:rsid w:val="003749D1"/>
    <w:rsid w:val="00375352"/>
    <w:rsid w:val="00375706"/>
    <w:rsid w:val="00383BC4"/>
    <w:rsid w:val="003859B2"/>
    <w:rsid w:val="00393F24"/>
    <w:rsid w:val="0039691A"/>
    <w:rsid w:val="003A2790"/>
    <w:rsid w:val="003B25F7"/>
    <w:rsid w:val="003C1677"/>
    <w:rsid w:val="003C385A"/>
    <w:rsid w:val="003C4852"/>
    <w:rsid w:val="003D327B"/>
    <w:rsid w:val="003D5BA4"/>
    <w:rsid w:val="003D6743"/>
    <w:rsid w:val="003D7152"/>
    <w:rsid w:val="003D7831"/>
    <w:rsid w:val="003D7C7B"/>
    <w:rsid w:val="003D7DDD"/>
    <w:rsid w:val="003E0E76"/>
    <w:rsid w:val="003E2B2E"/>
    <w:rsid w:val="003F24E7"/>
    <w:rsid w:val="003F3500"/>
    <w:rsid w:val="003F6D94"/>
    <w:rsid w:val="003F7965"/>
    <w:rsid w:val="00401EEC"/>
    <w:rsid w:val="00403166"/>
    <w:rsid w:val="0040437F"/>
    <w:rsid w:val="004057DD"/>
    <w:rsid w:val="00405B57"/>
    <w:rsid w:val="0040652F"/>
    <w:rsid w:val="00407185"/>
    <w:rsid w:val="00412E2D"/>
    <w:rsid w:val="00424878"/>
    <w:rsid w:val="00424CEB"/>
    <w:rsid w:val="00430AB3"/>
    <w:rsid w:val="00431BA8"/>
    <w:rsid w:val="004337DE"/>
    <w:rsid w:val="0043456D"/>
    <w:rsid w:val="00436F0D"/>
    <w:rsid w:val="00440B2E"/>
    <w:rsid w:val="004472AE"/>
    <w:rsid w:val="00454075"/>
    <w:rsid w:val="004541C7"/>
    <w:rsid w:val="0045485E"/>
    <w:rsid w:val="00454938"/>
    <w:rsid w:val="00454D00"/>
    <w:rsid w:val="00456DEA"/>
    <w:rsid w:val="00456EC2"/>
    <w:rsid w:val="0046067D"/>
    <w:rsid w:val="00473D8D"/>
    <w:rsid w:val="00482768"/>
    <w:rsid w:val="00490CEF"/>
    <w:rsid w:val="00491B0C"/>
    <w:rsid w:val="004929F7"/>
    <w:rsid w:val="0049499F"/>
    <w:rsid w:val="00495CB7"/>
    <w:rsid w:val="004A04B0"/>
    <w:rsid w:val="004A34CC"/>
    <w:rsid w:val="004B22C2"/>
    <w:rsid w:val="004B25B9"/>
    <w:rsid w:val="004B79D4"/>
    <w:rsid w:val="004D3E5A"/>
    <w:rsid w:val="004E0746"/>
    <w:rsid w:val="004E21FE"/>
    <w:rsid w:val="004E2A41"/>
    <w:rsid w:val="004E4125"/>
    <w:rsid w:val="004E5A12"/>
    <w:rsid w:val="004F1BC9"/>
    <w:rsid w:val="004F2D77"/>
    <w:rsid w:val="004F6611"/>
    <w:rsid w:val="00500377"/>
    <w:rsid w:val="00505F7A"/>
    <w:rsid w:val="005116C7"/>
    <w:rsid w:val="005122AA"/>
    <w:rsid w:val="0051238C"/>
    <w:rsid w:val="0051668A"/>
    <w:rsid w:val="00517704"/>
    <w:rsid w:val="00523E06"/>
    <w:rsid w:val="00525BDD"/>
    <w:rsid w:val="00534398"/>
    <w:rsid w:val="005353D7"/>
    <w:rsid w:val="00536331"/>
    <w:rsid w:val="00544122"/>
    <w:rsid w:val="00544DC9"/>
    <w:rsid w:val="00546CF2"/>
    <w:rsid w:val="00550180"/>
    <w:rsid w:val="00551D2B"/>
    <w:rsid w:val="005525AC"/>
    <w:rsid w:val="00553688"/>
    <w:rsid w:val="00556314"/>
    <w:rsid w:val="0056064F"/>
    <w:rsid w:val="00562DEA"/>
    <w:rsid w:val="00564548"/>
    <w:rsid w:val="00566683"/>
    <w:rsid w:val="005670F6"/>
    <w:rsid w:val="00567372"/>
    <w:rsid w:val="005678FE"/>
    <w:rsid w:val="005751C1"/>
    <w:rsid w:val="0057599A"/>
    <w:rsid w:val="00591019"/>
    <w:rsid w:val="005945DD"/>
    <w:rsid w:val="00595E40"/>
    <w:rsid w:val="005A013C"/>
    <w:rsid w:val="005A1593"/>
    <w:rsid w:val="005A15E1"/>
    <w:rsid w:val="005A4842"/>
    <w:rsid w:val="005A762D"/>
    <w:rsid w:val="005B2E2C"/>
    <w:rsid w:val="005B58B9"/>
    <w:rsid w:val="005C04B9"/>
    <w:rsid w:val="005C1007"/>
    <w:rsid w:val="005D0AD3"/>
    <w:rsid w:val="005D2F5A"/>
    <w:rsid w:val="005D50EF"/>
    <w:rsid w:val="005D51BE"/>
    <w:rsid w:val="005E17C3"/>
    <w:rsid w:val="005E4976"/>
    <w:rsid w:val="005E4BE1"/>
    <w:rsid w:val="005E4DC4"/>
    <w:rsid w:val="005E763B"/>
    <w:rsid w:val="005F0BC0"/>
    <w:rsid w:val="005F6FE2"/>
    <w:rsid w:val="00600A57"/>
    <w:rsid w:val="00600AF1"/>
    <w:rsid w:val="00601C9A"/>
    <w:rsid w:val="00602FE7"/>
    <w:rsid w:val="00605553"/>
    <w:rsid w:val="00617B43"/>
    <w:rsid w:val="006216B4"/>
    <w:rsid w:val="006223D1"/>
    <w:rsid w:val="006227DE"/>
    <w:rsid w:val="00624E40"/>
    <w:rsid w:val="0062550D"/>
    <w:rsid w:val="00634973"/>
    <w:rsid w:val="006365AA"/>
    <w:rsid w:val="00644CAA"/>
    <w:rsid w:val="006514F4"/>
    <w:rsid w:val="006538AA"/>
    <w:rsid w:val="0065766A"/>
    <w:rsid w:val="00662216"/>
    <w:rsid w:val="0066258F"/>
    <w:rsid w:val="00663343"/>
    <w:rsid w:val="006656E0"/>
    <w:rsid w:val="00667270"/>
    <w:rsid w:val="0066772E"/>
    <w:rsid w:val="00672130"/>
    <w:rsid w:val="00674144"/>
    <w:rsid w:val="00674C34"/>
    <w:rsid w:val="00676FA6"/>
    <w:rsid w:val="0068139E"/>
    <w:rsid w:val="00686E3D"/>
    <w:rsid w:val="006944C7"/>
    <w:rsid w:val="006A323B"/>
    <w:rsid w:val="006B0769"/>
    <w:rsid w:val="006B1D91"/>
    <w:rsid w:val="006C0711"/>
    <w:rsid w:val="006C2C2D"/>
    <w:rsid w:val="006C3CF2"/>
    <w:rsid w:val="006D08B2"/>
    <w:rsid w:val="006D1AAF"/>
    <w:rsid w:val="006D34F9"/>
    <w:rsid w:val="006D7607"/>
    <w:rsid w:val="006E1435"/>
    <w:rsid w:val="006E1CA5"/>
    <w:rsid w:val="006E2211"/>
    <w:rsid w:val="006E4408"/>
    <w:rsid w:val="006E48F2"/>
    <w:rsid w:val="006E5265"/>
    <w:rsid w:val="006E7A97"/>
    <w:rsid w:val="006F30C1"/>
    <w:rsid w:val="006F751C"/>
    <w:rsid w:val="006F75E7"/>
    <w:rsid w:val="006F7B8A"/>
    <w:rsid w:val="007019D6"/>
    <w:rsid w:val="007054D0"/>
    <w:rsid w:val="00706D20"/>
    <w:rsid w:val="00707DF2"/>
    <w:rsid w:val="00715C26"/>
    <w:rsid w:val="00721281"/>
    <w:rsid w:val="0072233E"/>
    <w:rsid w:val="00723141"/>
    <w:rsid w:val="0072365E"/>
    <w:rsid w:val="00724986"/>
    <w:rsid w:val="007259B0"/>
    <w:rsid w:val="00744027"/>
    <w:rsid w:val="007446F7"/>
    <w:rsid w:val="00747166"/>
    <w:rsid w:val="00752F4C"/>
    <w:rsid w:val="00757880"/>
    <w:rsid w:val="0076017D"/>
    <w:rsid w:val="00764BE2"/>
    <w:rsid w:val="007914CF"/>
    <w:rsid w:val="007942B2"/>
    <w:rsid w:val="007A1AE7"/>
    <w:rsid w:val="007A3144"/>
    <w:rsid w:val="007A72C4"/>
    <w:rsid w:val="007B06EC"/>
    <w:rsid w:val="007B22CE"/>
    <w:rsid w:val="007B5965"/>
    <w:rsid w:val="007C2352"/>
    <w:rsid w:val="007C3E30"/>
    <w:rsid w:val="007C4C2D"/>
    <w:rsid w:val="007C4FFF"/>
    <w:rsid w:val="007C7384"/>
    <w:rsid w:val="007D7130"/>
    <w:rsid w:val="007E2649"/>
    <w:rsid w:val="00800598"/>
    <w:rsid w:val="008015F5"/>
    <w:rsid w:val="008045C2"/>
    <w:rsid w:val="0080504A"/>
    <w:rsid w:val="0080517F"/>
    <w:rsid w:val="00812A1C"/>
    <w:rsid w:val="00815DE0"/>
    <w:rsid w:val="00820F72"/>
    <w:rsid w:val="00822843"/>
    <w:rsid w:val="008235F2"/>
    <w:rsid w:val="008256D2"/>
    <w:rsid w:val="00831134"/>
    <w:rsid w:val="0083596F"/>
    <w:rsid w:val="00840F77"/>
    <w:rsid w:val="008427F7"/>
    <w:rsid w:val="0085022F"/>
    <w:rsid w:val="008508E0"/>
    <w:rsid w:val="00851D52"/>
    <w:rsid w:val="00863831"/>
    <w:rsid w:val="008672CC"/>
    <w:rsid w:val="00873C0C"/>
    <w:rsid w:val="00874462"/>
    <w:rsid w:val="00874544"/>
    <w:rsid w:val="0087538B"/>
    <w:rsid w:val="008760A6"/>
    <w:rsid w:val="00891158"/>
    <w:rsid w:val="008915EC"/>
    <w:rsid w:val="008A0642"/>
    <w:rsid w:val="008A3DAF"/>
    <w:rsid w:val="008A3DD8"/>
    <w:rsid w:val="008A7BC4"/>
    <w:rsid w:val="008B0E04"/>
    <w:rsid w:val="008B46D9"/>
    <w:rsid w:val="008C0C90"/>
    <w:rsid w:val="008C47AB"/>
    <w:rsid w:val="008E1C46"/>
    <w:rsid w:val="008E6D37"/>
    <w:rsid w:val="008E7E01"/>
    <w:rsid w:val="0090079D"/>
    <w:rsid w:val="00900BAA"/>
    <w:rsid w:val="00901809"/>
    <w:rsid w:val="0090578E"/>
    <w:rsid w:val="00906B90"/>
    <w:rsid w:val="00910366"/>
    <w:rsid w:val="00917EA0"/>
    <w:rsid w:val="0092029A"/>
    <w:rsid w:val="00921855"/>
    <w:rsid w:val="00924DD0"/>
    <w:rsid w:val="00927BB8"/>
    <w:rsid w:val="00944144"/>
    <w:rsid w:val="00947136"/>
    <w:rsid w:val="0094783A"/>
    <w:rsid w:val="009517E0"/>
    <w:rsid w:val="0095767C"/>
    <w:rsid w:val="009607A3"/>
    <w:rsid w:val="00960985"/>
    <w:rsid w:val="00962AED"/>
    <w:rsid w:val="00964E6F"/>
    <w:rsid w:val="00973622"/>
    <w:rsid w:val="00977E69"/>
    <w:rsid w:val="00985A70"/>
    <w:rsid w:val="0098650D"/>
    <w:rsid w:val="00992487"/>
    <w:rsid w:val="009928E1"/>
    <w:rsid w:val="00993737"/>
    <w:rsid w:val="009960F6"/>
    <w:rsid w:val="009A2E68"/>
    <w:rsid w:val="009A57B4"/>
    <w:rsid w:val="009A7F29"/>
    <w:rsid w:val="009B35F5"/>
    <w:rsid w:val="009B7573"/>
    <w:rsid w:val="009C2FCC"/>
    <w:rsid w:val="009C5CFC"/>
    <w:rsid w:val="009C67EE"/>
    <w:rsid w:val="009D2619"/>
    <w:rsid w:val="009E0D37"/>
    <w:rsid w:val="009E1D80"/>
    <w:rsid w:val="009E249A"/>
    <w:rsid w:val="009E277C"/>
    <w:rsid w:val="009E3C21"/>
    <w:rsid w:val="009E41B3"/>
    <w:rsid w:val="009E61E7"/>
    <w:rsid w:val="009E6DEF"/>
    <w:rsid w:val="009F79E9"/>
    <w:rsid w:val="009F7D7B"/>
    <w:rsid w:val="00A00F16"/>
    <w:rsid w:val="00A02969"/>
    <w:rsid w:val="00A0462D"/>
    <w:rsid w:val="00A04939"/>
    <w:rsid w:val="00A143DE"/>
    <w:rsid w:val="00A15423"/>
    <w:rsid w:val="00A20381"/>
    <w:rsid w:val="00A219D8"/>
    <w:rsid w:val="00A23237"/>
    <w:rsid w:val="00A23A23"/>
    <w:rsid w:val="00A23C0E"/>
    <w:rsid w:val="00A25E78"/>
    <w:rsid w:val="00A27D17"/>
    <w:rsid w:val="00A35ED3"/>
    <w:rsid w:val="00A46BF7"/>
    <w:rsid w:val="00A474F1"/>
    <w:rsid w:val="00A5420C"/>
    <w:rsid w:val="00A55096"/>
    <w:rsid w:val="00A60571"/>
    <w:rsid w:val="00A60B49"/>
    <w:rsid w:val="00A66396"/>
    <w:rsid w:val="00A74303"/>
    <w:rsid w:val="00A779B7"/>
    <w:rsid w:val="00A911B3"/>
    <w:rsid w:val="00A955F9"/>
    <w:rsid w:val="00A9598E"/>
    <w:rsid w:val="00AA6ACD"/>
    <w:rsid w:val="00AA779A"/>
    <w:rsid w:val="00AA7D0C"/>
    <w:rsid w:val="00AB101B"/>
    <w:rsid w:val="00AB52FA"/>
    <w:rsid w:val="00AB5F87"/>
    <w:rsid w:val="00AC568D"/>
    <w:rsid w:val="00AD08F2"/>
    <w:rsid w:val="00AD4F6A"/>
    <w:rsid w:val="00AE107A"/>
    <w:rsid w:val="00AE5094"/>
    <w:rsid w:val="00AF3B8E"/>
    <w:rsid w:val="00AF74C2"/>
    <w:rsid w:val="00B000EC"/>
    <w:rsid w:val="00B00AD5"/>
    <w:rsid w:val="00B0258F"/>
    <w:rsid w:val="00B02723"/>
    <w:rsid w:val="00B148B3"/>
    <w:rsid w:val="00B16EDB"/>
    <w:rsid w:val="00B16F81"/>
    <w:rsid w:val="00B203F8"/>
    <w:rsid w:val="00B2046D"/>
    <w:rsid w:val="00B23DBC"/>
    <w:rsid w:val="00B26967"/>
    <w:rsid w:val="00B3479F"/>
    <w:rsid w:val="00B36DA5"/>
    <w:rsid w:val="00B401CA"/>
    <w:rsid w:val="00B414DF"/>
    <w:rsid w:val="00B42BD7"/>
    <w:rsid w:val="00B441AB"/>
    <w:rsid w:val="00B45531"/>
    <w:rsid w:val="00B464CB"/>
    <w:rsid w:val="00B46F98"/>
    <w:rsid w:val="00B47D63"/>
    <w:rsid w:val="00B50339"/>
    <w:rsid w:val="00B555D1"/>
    <w:rsid w:val="00B57D1D"/>
    <w:rsid w:val="00B60F4E"/>
    <w:rsid w:val="00B65890"/>
    <w:rsid w:val="00B662C6"/>
    <w:rsid w:val="00B70EE6"/>
    <w:rsid w:val="00B738C0"/>
    <w:rsid w:val="00B76C0E"/>
    <w:rsid w:val="00B8558D"/>
    <w:rsid w:val="00B92B25"/>
    <w:rsid w:val="00B93586"/>
    <w:rsid w:val="00B940DF"/>
    <w:rsid w:val="00BA605B"/>
    <w:rsid w:val="00BB73A1"/>
    <w:rsid w:val="00BC1566"/>
    <w:rsid w:val="00BC3179"/>
    <w:rsid w:val="00BC330F"/>
    <w:rsid w:val="00BC4F96"/>
    <w:rsid w:val="00BC5F54"/>
    <w:rsid w:val="00BD096A"/>
    <w:rsid w:val="00BD13AC"/>
    <w:rsid w:val="00BD57A6"/>
    <w:rsid w:val="00BD6AE4"/>
    <w:rsid w:val="00BE245B"/>
    <w:rsid w:val="00BE7419"/>
    <w:rsid w:val="00BF093E"/>
    <w:rsid w:val="00BF4622"/>
    <w:rsid w:val="00BF509D"/>
    <w:rsid w:val="00BF5261"/>
    <w:rsid w:val="00BF7805"/>
    <w:rsid w:val="00C04A5C"/>
    <w:rsid w:val="00C057CB"/>
    <w:rsid w:val="00C10185"/>
    <w:rsid w:val="00C1497E"/>
    <w:rsid w:val="00C15BDA"/>
    <w:rsid w:val="00C168AD"/>
    <w:rsid w:val="00C17EE9"/>
    <w:rsid w:val="00C225C5"/>
    <w:rsid w:val="00C24490"/>
    <w:rsid w:val="00C258D4"/>
    <w:rsid w:val="00C25DD7"/>
    <w:rsid w:val="00C27AAB"/>
    <w:rsid w:val="00C3049A"/>
    <w:rsid w:val="00C30DB2"/>
    <w:rsid w:val="00C36220"/>
    <w:rsid w:val="00C429A7"/>
    <w:rsid w:val="00C439B6"/>
    <w:rsid w:val="00C440A0"/>
    <w:rsid w:val="00C45802"/>
    <w:rsid w:val="00C60EA5"/>
    <w:rsid w:val="00C617EF"/>
    <w:rsid w:val="00C640A6"/>
    <w:rsid w:val="00C64BA3"/>
    <w:rsid w:val="00C662C8"/>
    <w:rsid w:val="00C67F8D"/>
    <w:rsid w:val="00C70C0F"/>
    <w:rsid w:val="00C72483"/>
    <w:rsid w:val="00C724A0"/>
    <w:rsid w:val="00C72593"/>
    <w:rsid w:val="00C726B5"/>
    <w:rsid w:val="00C764C5"/>
    <w:rsid w:val="00C81A08"/>
    <w:rsid w:val="00C878FC"/>
    <w:rsid w:val="00C909C6"/>
    <w:rsid w:val="00C972BE"/>
    <w:rsid w:val="00CA0753"/>
    <w:rsid w:val="00CA28A8"/>
    <w:rsid w:val="00CA667F"/>
    <w:rsid w:val="00CB4403"/>
    <w:rsid w:val="00CB7AF3"/>
    <w:rsid w:val="00CC5FC7"/>
    <w:rsid w:val="00CC7349"/>
    <w:rsid w:val="00CD1574"/>
    <w:rsid w:val="00CE0FBB"/>
    <w:rsid w:val="00CE47D7"/>
    <w:rsid w:val="00CF118B"/>
    <w:rsid w:val="00CF3CEA"/>
    <w:rsid w:val="00CF4B7C"/>
    <w:rsid w:val="00CF5D08"/>
    <w:rsid w:val="00D00003"/>
    <w:rsid w:val="00D03349"/>
    <w:rsid w:val="00D039BC"/>
    <w:rsid w:val="00D10447"/>
    <w:rsid w:val="00D164FB"/>
    <w:rsid w:val="00D17BA2"/>
    <w:rsid w:val="00D20491"/>
    <w:rsid w:val="00D21168"/>
    <w:rsid w:val="00D21C00"/>
    <w:rsid w:val="00D25556"/>
    <w:rsid w:val="00D50FC8"/>
    <w:rsid w:val="00D53017"/>
    <w:rsid w:val="00D55343"/>
    <w:rsid w:val="00D571EA"/>
    <w:rsid w:val="00D645BA"/>
    <w:rsid w:val="00D713C1"/>
    <w:rsid w:val="00D7205B"/>
    <w:rsid w:val="00D72578"/>
    <w:rsid w:val="00D74827"/>
    <w:rsid w:val="00D7496B"/>
    <w:rsid w:val="00D76B48"/>
    <w:rsid w:val="00D8009D"/>
    <w:rsid w:val="00D8071D"/>
    <w:rsid w:val="00D80ED2"/>
    <w:rsid w:val="00D81261"/>
    <w:rsid w:val="00D81678"/>
    <w:rsid w:val="00D83F73"/>
    <w:rsid w:val="00D90245"/>
    <w:rsid w:val="00D91B56"/>
    <w:rsid w:val="00D948B6"/>
    <w:rsid w:val="00D94CE5"/>
    <w:rsid w:val="00DA2935"/>
    <w:rsid w:val="00DA6408"/>
    <w:rsid w:val="00DB363D"/>
    <w:rsid w:val="00DB775E"/>
    <w:rsid w:val="00DC33F4"/>
    <w:rsid w:val="00DD2E39"/>
    <w:rsid w:val="00DD5672"/>
    <w:rsid w:val="00DD6477"/>
    <w:rsid w:val="00DE1023"/>
    <w:rsid w:val="00DE18A4"/>
    <w:rsid w:val="00DE498C"/>
    <w:rsid w:val="00DE5FAE"/>
    <w:rsid w:val="00DF060B"/>
    <w:rsid w:val="00DF41C6"/>
    <w:rsid w:val="00DF56FB"/>
    <w:rsid w:val="00E00448"/>
    <w:rsid w:val="00E00783"/>
    <w:rsid w:val="00E0643B"/>
    <w:rsid w:val="00E07405"/>
    <w:rsid w:val="00E11DCE"/>
    <w:rsid w:val="00E1672F"/>
    <w:rsid w:val="00E16AD0"/>
    <w:rsid w:val="00E2013F"/>
    <w:rsid w:val="00E23FBF"/>
    <w:rsid w:val="00E30C3E"/>
    <w:rsid w:val="00E32BBF"/>
    <w:rsid w:val="00E336F4"/>
    <w:rsid w:val="00E33ABC"/>
    <w:rsid w:val="00E369E8"/>
    <w:rsid w:val="00E3742F"/>
    <w:rsid w:val="00E47630"/>
    <w:rsid w:val="00E5717C"/>
    <w:rsid w:val="00E63880"/>
    <w:rsid w:val="00E64E01"/>
    <w:rsid w:val="00E65C28"/>
    <w:rsid w:val="00E65CB3"/>
    <w:rsid w:val="00E67ED9"/>
    <w:rsid w:val="00E70A21"/>
    <w:rsid w:val="00E724F7"/>
    <w:rsid w:val="00E72D83"/>
    <w:rsid w:val="00E74548"/>
    <w:rsid w:val="00E805EC"/>
    <w:rsid w:val="00E81E75"/>
    <w:rsid w:val="00E8231F"/>
    <w:rsid w:val="00E82854"/>
    <w:rsid w:val="00E83469"/>
    <w:rsid w:val="00E8417B"/>
    <w:rsid w:val="00E86952"/>
    <w:rsid w:val="00E87FD9"/>
    <w:rsid w:val="00E929EC"/>
    <w:rsid w:val="00E95DEE"/>
    <w:rsid w:val="00EA25AE"/>
    <w:rsid w:val="00EA72AD"/>
    <w:rsid w:val="00EB1D36"/>
    <w:rsid w:val="00EB5EB7"/>
    <w:rsid w:val="00EB7728"/>
    <w:rsid w:val="00EC004E"/>
    <w:rsid w:val="00EC2C6A"/>
    <w:rsid w:val="00EC7C13"/>
    <w:rsid w:val="00ED1321"/>
    <w:rsid w:val="00ED340D"/>
    <w:rsid w:val="00ED5348"/>
    <w:rsid w:val="00ED5904"/>
    <w:rsid w:val="00ED5C65"/>
    <w:rsid w:val="00EE166A"/>
    <w:rsid w:val="00EE28B4"/>
    <w:rsid w:val="00EE310C"/>
    <w:rsid w:val="00EE4BD6"/>
    <w:rsid w:val="00EF0B3C"/>
    <w:rsid w:val="00EF32BF"/>
    <w:rsid w:val="00F008F1"/>
    <w:rsid w:val="00F01239"/>
    <w:rsid w:val="00F012A5"/>
    <w:rsid w:val="00F06CAE"/>
    <w:rsid w:val="00F0759E"/>
    <w:rsid w:val="00F1256B"/>
    <w:rsid w:val="00F155E0"/>
    <w:rsid w:val="00F17C37"/>
    <w:rsid w:val="00F202D5"/>
    <w:rsid w:val="00F23E52"/>
    <w:rsid w:val="00F2586B"/>
    <w:rsid w:val="00F2776D"/>
    <w:rsid w:val="00F30018"/>
    <w:rsid w:val="00F300AF"/>
    <w:rsid w:val="00F3438D"/>
    <w:rsid w:val="00F34CD3"/>
    <w:rsid w:val="00F37BBB"/>
    <w:rsid w:val="00F41C9D"/>
    <w:rsid w:val="00F4684A"/>
    <w:rsid w:val="00F46ADF"/>
    <w:rsid w:val="00F50FD6"/>
    <w:rsid w:val="00F5298F"/>
    <w:rsid w:val="00F55740"/>
    <w:rsid w:val="00F61B7C"/>
    <w:rsid w:val="00F705C6"/>
    <w:rsid w:val="00F76E7F"/>
    <w:rsid w:val="00F779E7"/>
    <w:rsid w:val="00F8541A"/>
    <w:rsid w:val="00F90392"/>
    <w:rsid w:val="00F9320E"/>
    <w:rsid w:val="00F96676"/>
    <w:rsid w:val="00F96C32"/>
    <w:rsid w:val="00FA06B5"/>
    <w:rsid w:val="00FA071C"/>
    <w:rsid w:val="00FA6A20"/>
    <w:rsid w:val="00FB23AE"/>
    <w:rsid w:val="00FB45A7"/>
    <w:rsid w:val="00FB6507"/>
    <w:rsid w:val="00FC01D2"/>
    <w:rsid w:val="00FC7761"/>
    <w:rsid w:val="00FD3E42"/>
    <w:rsid w:val="00FD7613"/>
    <w:rsid w:val="00FE340C"/>
    <w:rsid w:val="00FE4D0E"/>
    <w:rsid w:val="00FE5C06"/>
    <w:rsid w:val="00FE6381"/>
    <w:rsid w:val="00FF22CC"/>
    <w:rsid w:val="00FF3F4F"/>
    <w:rsid w:val="00FF54CB"/>
    <w:rsid w:val="00FF57AA"/>
    <w:rsid w:val="2FE8967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E6C75"/>
  <w15:chartTrackingRefBased/>
  <w15:docId w15:val="{C9B7F7F8-4371-4AA0-8C18-4463D7DB7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BC330F"/>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BC330F"/>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BC330F"/>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BC330F"/>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BC330F"/>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BC330F"/>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BC330F"/>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BC330F"/>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BC330F"/>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C330F"/>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BC330F"/>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BC330F"/>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BC330F"/>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BC330F"/>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BC330F"/>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BC330F"/>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BC330F"/>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BC330F"/>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BC330F"/>
  </w:style>
  <w:style w:type="numbering" w:customStyle="1" w:styleId="NoList11">
    <w:name w:val="No List11"/>
    <w:next w:val="NoList"/>
    <w:uiPriority w:val="99"/>
    <w:semiHidden/>
    <w:unhideWhenUsed/>
    <w:rsid w:val="00BC330F"/>
  </w:style>
  <w:style w:type="character" w:styleId="Hyperlink">
    <w:name w:val="Hyperlink"/>
    <w:aliases w:val="Alna"/>
    <w:basedOn w:val="DefaultParagraphFont"/>
    <w:uiPriority w:val="99"/>
    <w:unhideWhenUsed/>
    <w:rsid w:val="00BC330F"/>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BC330F"/>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BC330F"/>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BC330F"/>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BC330F"/>
    <w:rPr>
      <w:b/>
      <w:bCs/>
      <w:i w:val="0"/>
      <w:iCs w:val="0"/>
    </w:rPr>
  </w:style>
  <w:style w:type="character" w:customStyle="1" w:styleId="Heading2Char1">
    <w:name w:val="Heading 2 Char1"/>
    <w:aliases w:val="Title Header2 Char1"/>
    <w:basedOn w:val="DefaultParagraphFont"/>
    <w:uiPriority w:val="99"/>
    <w:semiHidden/>
    <w:rsid w:val="00BC330F"/>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BC330F"/>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BC330F"/>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BC3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C330F"/>
    <w:rPr>
      <w:rFonts w:ascii="Courier New" w:eastAsia="Times New Roman" w:hAnsi="Courier New" w:cs="Courier New"/>
      <w:sz w:val="20"/>
      <w:szCs w:val="20"/>
      <w:lang w:val="en-US"/>
    </w:rPr>
  </w:style>
  <w:style w:type="paragraph" w:customStyle="1" w:styleId="msonormal0">
    <w:name w:val="msonormal"/>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BC330F"/>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BC330F"/>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BC330F"/>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BC330F"/>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BC330F"/>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BC330F"/>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BC330F"/>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BC330F"/>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BC330F"/>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unhideWhenUsed/>
    <w:rsid w:val="00BC330F"/>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BC330F"/>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BC330F"/>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BC330F"/>
    <w:rPr>
      <w:rFonts w:ascii="Arial" w:eastAsia="Times New Roman" w:hAnsi="Arial" w:cs="Times New Roman"/>
      <w:sz w:val="20"/>
      <w:szCs w:val="20"/>
      <w:lang w:val="sv-SE"/>
    </w:rPr>
  </w:style>
  <w:style w:type="paragraph" w:styleId="Header">
    <w:name w:val="header"/>
    <w:basedOn w:val="Normal"/>
    <w:link w:val="Head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BC330F"/>
    <w:rPr>
      <w:rFonts w:ascii="Arial" w:eastAsia="Times New Roman" w:hAnsi="Arial" w:cs="Arial"/>
      <w:sz w:val="20"/>
      <w:szCs w:val="24"/>
      <w:lang w:eastAsia="lt-LT"/>
    </w:rPr>
  </w:style>
  <w:style w:type="paragraph" w:styleId="Footer">
    <w:name w:val="footer"/>
    <w:basedOn w:val="Normal"/>
    <w:link w:val="FooterChar"/>
    <w:uiPriority w:val="99"/>
    <w:unhideWhenUsed/>
    <w:rsid w:val="00BC330F"/>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BC330F"/>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BC330F"/>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BC330F"/>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BC330F"/>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BC330F"/>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BC330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BC330F"/>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BC330F"/>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BC330F"/>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BC330F"/>
  </w:style>
  <w:style w:type="paragraph" w:styleId="BodyTextIndent">
    <w:name w:val="Body Text Indent"/>
    <w:basedOn w:val="Normal"/>
    <w:link w:val="BodyTextIndentChar"/>
    <w:uiPriority w:val="99"/>
    <w:semiHidden/>
    <w:unhideWhenUsed/>
    <w:rsid w:val="00BC330F"/>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BC330F"/>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BC330F"/>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BC330F"/>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BC330F"/>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BC330F"/>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BC330F"/>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BC330F"/>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BC330F"/>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C330F"/>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BC330F"/>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BC330F"/>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BC330F"/>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BC330F"/>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BC330F"/>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BC330F"/>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BC330F"/>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BC330F"/>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BC330F"/>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BC330F"/>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BC330F"/>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BC330F"/>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BC330F"/>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BC330F"/>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BC330F"/>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BC330F"/>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BC330F"/>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BC330F"/>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BC330F"/>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BC330F"/>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BC330F"/>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BC330F"/>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BC330F"/>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BC330F"/>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BC330F"/>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BC330F"/>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BC330F"/>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BC330F"/>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BC330F"/>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BC330F"/>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BC330F"/>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BC330F"/>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BC330F"/>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BC330F"/>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BC330F"/>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BC330F"/>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BC330F"/>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BC330F"/>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BC330F"/>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BC330F"/>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BC330F"/>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BC330F"/>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BC330F"/>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BC330F"/>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BC330F"/>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BC330F"/>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BC330F"/>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BC330F"/>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BC330F"/>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BC330F"/>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BC330F"/>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BC330F"/>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BC330F"/>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BC330F"/>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BC330F"/>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BC330F"/>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BC330F"/>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BC330F"/>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BC330F"/>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BC330F"/>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BC330F"/>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BC330F"/>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BC330F"/>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BC330F"/>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BC330F"/>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BC330F"/>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BC330F"/>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BC330F"/>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BC330F"/>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BC330F"/>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BC330F"/>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BC330F"/>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BC330F"/>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BC330F"/>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BC330F"/>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BC330F"/>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BC330F"/>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BC330F"/>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BC330F"/>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BC330F"/>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BC330F"/>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BC330F"/>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BC330F"/>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BC330F"/>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BC330F"/>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BC330F"/>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BC330F"/>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BC330F"/>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BC330F"/>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BC330F"/>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BC330F"/>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BC330F"/>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BC330F"/>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BC330F"/>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BC330F"/>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BC330F"/>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BC330F"/>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BC330F"/>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BC330F"/>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BC330F"/>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BC330F"/>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BC330F"/>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BC330F"/>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BC330F"/>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BC330F"/>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BC330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BC330F"/>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BC330F"/>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BC330F"/>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BC330F"/>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BC330F"/>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BC330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BC330F"/>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BC330F"/>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BC330F"/>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BC330F"/>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BC330F"/>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BC330F"/>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BC330F"/>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BC330F"/>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BC330F"/>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BC330F"/>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BC330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BC330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BC330F"/>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BC330F"/>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BC330F"/>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BC330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BC330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BC330F"/>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BC330F"/>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BC330F"/>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BC330F"/>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BC330F"/>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BC330F"/>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BC330F"/>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BC330F"/>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BC330F"/>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BC330F"/>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BC330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BC330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BC330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BC330F"/>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BC330F"/>
    <w:rPr>
      <w:rFonts w:ascii="Times New Roman" w:hAnsi="Times New Roman" w:cs="Times New Roman" w:hint="default"/>
      <w:sz w:val="16"/>
    </w:rPr>
  </w:style>
  <w:style w:type="character" w:styleId="PageNumber">
    <w:name w:val="page number"/>
    <w:basedOn w:val="DefaultParagraphFont"/>
    <w:uiPriority w:val="99"/>
    <w:semiHidden/>
    <w:unhideWhenUsed/>
    <w:rsid w:val="00BC330F"/>
    <w:rPr>
      <w:rFonts w:ascii="Times New Roman" w:hAnsi="Times New Roman" w:cs="Times New Roman" w:hint="default"/>
    </w:rPr>
  </w:style>
  <w:style w:type="character" w:styleId="PlaceholderText">
    <w:name w:val="Placeholder Text"/>
    <w:basedOn w:val="DefaultParagraphFont"/>
    <w:uiPriority w:val="99"/>
    <w:semiHidden/>
    <w:rsid w:val="00BC330F"/>
    <w:rPr>
      <w:rFonts w:ascii="Times New Roman" w:hAnsi="Times New Roman" w:cs="Times New Roman" w:hint="default"/>
      <w:color w:val="808080"/>
    </w:rPr>
  </w:style>
  <w:style w:type="character" w:customStyle="1" w:styleId="FontStyle155">
    <w:name w:val="Font Style155"/>
    <w:uiPriority w:val="99"/>
    <w:rsid w:val="00BC330F"/>
    <w:rPr>
      <w:rFonts w:ascii="Times New Roman" w:hAnsi="Times New Roman" w:cs="Times New Roman" w:hint="default"/>
      <w:b/>
      <w:bCs w:val="0"/>
      <w:sz w:val="26"/>
    </w:rPr>
  </w:style>
  <w:style w:type="character" w:customStyle="1" w:styleId="FontStyle156">
    <w:name w:val="Font Style156"/>
    <w:uiPriority w:val="99"/>
    <w:rsid w:val="00BC330F"/>
    <w:rPr>
      <w:rFonts w:ascii="Times New Roman" w:hAnsi="Times New Roman" w:cs="Times New Roman" w:hint="default"/>
      <w:b/>
      <w:bCs w:val="0"/>
      <w:spacing w:val="10"/>
      <w:sz w:val="30"/>
    </w:rPr>
  </w:style>
  <w:style w:type="character" w:customStyle="1" w:styleId="FontStyle157">
    <w:name w:val="Font Style157"/>
    <w:uiPriority w:val="99"/>
    <w:rsid w:val="00BC330F"/>
    <w:rPr>
      <w:rFonts w:ascii="Times New Roman" w:hAnsi="Times New Roman" w:cs="Times New Roman" w:hint="default"/>
      <w:i/>
      <w:iCs w:val="0"/>
      <w:sz w:val="20"/>
    </w:rPr>
  </w:style>
  <w:style w:type="character" w:customStyle="1" w:styleId="FontStyle158">
    <w:name w:val="Font Style158"/>
    <w:uiPriority w:val="99"/>
    <w:rsid w:val="00BC330F"/>
    <w:rPr>
      <w:rFonts w:ascii="Times New Roman" w:hAnsi="Times New Roman" w:cs="Times New Roman" w:hint="default"/>
      <w:i/>
      <w:iCs w:val="0"/>
      <w:smallCaps/>
      <w:sz w:val="20"/>
    </w:rPr>
  </w:style>
  <w:style w:type="character" w:customStyle="1" w:styleId="FontStyle159">
    <w:name w:val="Font Style159"/>
    <w:uiPriority w:val="99"/>
    <w:rsid w:val="00BC330F"/>
    <w:rPr>
      <w:rFonts w:ascii="Times New Roman" w:hAnsi="Times New Roman" w:cs="Times New Roman" w:hint="default"/>
      <w:b/>
      <w:bCs w:val="0"/>
      <w:sz w:val="20"/>
    </w:rPr>
  </w:style>
  <w:style w:type="character" w:customStyle="1" w:styleId="FontStyle160">
    <w:name w:val="Font Style160"/>
    <w:uiPriority w:val="99"/>
    <w:rsid w:val="00BC330F"/>
    <w:rPr>
      <w:rFonts w:ascii="Times New Roman" w:hAnsi="Times New Roman" w:cs="Times New Roman" w:hint="default"/>
      <w:sz w:val="20"/>
    </w:rPr>
  </w:style>
  <w:style w:type="character" w:customStyle="1" w:styleId="FontStyle161">
    <w:name w:val="Font Style161"/>
    <w:uiPriority w:val="99"/>
    <w:rsid w:val="00BC330F"/>
    <w:rPr>
      <w:rFonts w:ascii="Times New Roman" w:hAnsi="Times New Roman" w:cs="Times New Roman" w:hint="default"/>
      <w:b/>
      <w:bCs w:val="0"/>
      <w:sz w:val="18"/>
    </w:rPr>
  </w:style>
  <w:style w:type="character" w:customStyle="1" w:styleId="FontStyle162">
    <w:name w:val="Font Style162"/>
    <w:uiPriority w:val="99"/>
    <w:rsid w:val="00BC330F"/>
    <w:rPr>
      <w:rFonts w:ascii="Times New Roman" w:hAnsi="Times New Roman" w:cs="Times New Roman" w:hint="default"/>
      <w:sz w:val="14"/>
    </w:rPr>
  </w:style>
  <w:style w:type="character" w:customStyle="1" w:styleId="FontStyle163">
    <w:name w:val="Font Style163"/>
    <w:uiPriority w:val="99"/>
    <w:rsid w:val="00BC330F"/>
    <w:rPr>
      <w:rFonts w:ascii="Times New Roman" w:hAnsi="Times New Roman" w:cs="Times New Roman" w:hint="default"/>
      <w:i/>
      <w:iCs w:val="0"/>
      <w:sz w:val="14"/>
    </w:rPr>
  </w:style>
  <w:style w:type="character" w:customStyle="1" w:styleId="FontStyle164">
    <w:name w:val="Font Style164"/>
    <w:uiPriority w:val="99"/>
    <w:rsid w:val="00BC330F"/>
    <w:rPr>
      <w:rFonts w:ascii="Times New Roman" w:hAnsi="Times New Roman" w:cs="Times New Roman" w:hint="default"/>
      <w:b/>
      <w:bCs w:val="0"/>
      <w:sz w:val="14"/>
    </w:rPr>
  </w:style>
  <w:style w:type="character" w:customStyle="1" w:styleId="FontStyle165">
    <w:name w:val="Font Style165"/>
    <w:uiPriority w:val="99"/>
    <w:rsid w:val="00BC330F"/>
    <w:rPr>
      <w:rFonts w:ascii="Times New Roman" w:hAnsi="Times New Roman" w:cs="Times New Roman" w:hint="default"/>
      <w:sz w:val="14"/>
    </w:rPr>
  </w:style>
  <w:style w:type="character" w:customStyle="1" w:styleId="FontStyle166">
    <w:name w:val="Font Style166"/>
    <w:uiPriority w:val="99"/>
    <w:rsid w:val="00BC330F"/>
    <w:rPr>
      <w:rFonts w:ascii="Bookman Old Style" w:hAnsi="Bookman Old Style" w:hint="default"/>
      <w:i/>
      <w:iCs w:val="0"/>
      <w:sz w:val="20"/>
    </w:rPr>
  </w:style>
  <w:style w:type="character" w:customStyle="1" w:styleId="FontStyle167">
    <w:name w:val="Font Style167"/>
    <w:uiPriority w:val="99"/>
    <w:rsid w:val="00BC330F"/>
    <w:rPr>
      <w:rFonts w:ascii="Times New Roman" w:hAnsi="Times New Roman" w:cs="Times New Roman" w:hint="default"/>
      <w:i/>
      <w:iCs w:val="0"/>
      <w:spacing w:val="10"/>
      <w:sz w:val="10"/>
    </w:rPr>
  </w:style>
  <w:style w:type="character" w:customStyle="1" w:styleId="FontStyle168">
    <w:name w:val="Font Style168"/>
    <w:uiPriority w:val="99"/>
    <w:rsid w:val="00BC330F"/>
    <w:rPr>
      <w:rFonts w:ascii="Bookman Old Style" w:hAnsi="Bookman Old Style" w:hint="default"/>
      <w:b/>
      <w:bCs w:val="0"/>
      <w:spacing w:val="20"/>
      <w:sz w:val="12"/>
    </w:rPr>
  </w:style>
  <w:style w:type="character" w:customStyle="1" w:styleId="FontStyle169">
    <w:name w:val="Font Style169"/>
    <w:uiPriority w:val="99"/>
    <w:rsid w:val="00BC330F"/>
    <w:rPr>
      <w:rFonts w:ascii="Century Gothic" w:hAnsi="Century Gothic" w:hint="default"/>
      <w:smallCaps/>
      <w:spacing w:val="20"/>
      <w:sz w:val="8"/>
    </w:rPr>
  </w:style>
  <w:style w:type="character" w:customStyle="1" w:styleId="FontStyle170">
    <w:name w:val="Font Style170"/>
    <w:uiPriority w:val="99"/>
    <w:rsid w:val="00BC330F"/>
    <w:rPr>
      <w:rFonts w:ascii="Courier New" w:hAnsi="Courier New" w:cs="Courier New" w:hint="default"/>
      <w:sz w:val="20"/>
    </w:rPr>
  </w:style>
  <w:style w:type="character" w:customStyle="1" w:styleId="FontStyle171">
    <w:name w:val="Font Style171"/>
    <w:uiPriority w:val="99"/>
    <w:rsid w:val="00BC330F"/>
    <w:rPr>
      <w:rFonts w:ascii="Times New Roman" w:hAnsi="Times New Roman" w:cs="Times New Roman" w:hint="default"/>
      <w:sz w:val="16"/>
    </w:rPr>
  </w:style>
  <w:style w:type="character" w:customStyle="1" w:styleId="FontStyle172">
    <w:name w:val="Font Style172"/>
    <w:uiPriority w:val="99"/>
    <w:rsid w:val="00BC330F"/>
    <w:rPr>
      <w:rFonts w:ascii="Times New Roman" w:hAnsi="Times New Roman" w:cs="Times New Roman" w:hint="default"/>
      <w:b/>
      <w:bCs w:val="0"/>
      <w:sz w:val="16"/>
    </w:rPr>
  </w:style>
  <w:style w:type="character" w:customStyle="1" w:styleId="FontStyle173">
    <w:name w:val="Font Style173"/>
    <w:uiPriority w:val="99"/>
    <w:rsid w:val="00BC330F"/>
    <w:rPr>
      <w:rFonts w:ascii="Times New Roman" w:hAnsi="Times New Roman" w:cs="Times New Roman" w:hint="default"/>
      <w:i/>
      <w:iCs w:val="0"/>
      <w:spacing w:val="20"/>
      <w:sz w:val="22"/>
    </w:rPr>
  </w:style>
  <w:style w:type="character" w:customStyle="1" w:styleId="FontStyle174">
    <w:name w:val="Font Style174"/>
    <w:uiPriority w:val="99"/>
    <w:rsid w:val="00BC330F"/>
    <w:rPr>
      <w:rFonts w:ascii="Times New Roman" w:hAnsi="Times New Roman" w:cs="Times New Roman" w:hint="default"/>
      <w:i/>
      <w:iCs w:val="0"/>
      <w:sz w:val="24"/>
    </w:rPr>
  </w:style>
  <w:style w:type="character" w:customStyle="1" w:styleId="FontStyle175">
    <w:name w:val="Font Style175"/>
    <w:uiPriority w:val="99"/>
    <w:rsid w:val="00BC330F"/>
    <w:rPr>
      <w:rFonts w:ascii="Times New Roman" w:hAnsi="Times New Roman" w:cs="Times New Roman" w:hint="default"/>
      <w:b/>
      <w:bCs w:val="0"/>
      <w:sz w:val="10"/>
    </w:rPr>
  </w:style>
  <w:style w:type="character" w:customStyle="1" w:styleId="FontStyle176">
    <w:name w:val="Font Style176"/>
    <w:uiPriority w:val="99"/>
    <w:rsid w:val="00BC330F"/>
    <w:rPr>
      <w:rFonts w:ascii="Times New Roman" w:hAnsi="Times New Roman" w:cs="Times New Roman" w:hint="default"/>
      <w:i/>
      <w:iCs w:val="0"/>
      <w:sz w:val="10"/>
    </w:rPr>
  </w:style>
  <w:style w:type="character" w:customStyle="1" w:styleId="FontStyle177">
    <w:name w:val="Font Style177"/>
    <w:uiPriority w:val="99"/>
    <w:rsid w:val="00BC330F"/>
    <w:rPr>
      <w:rFonts w:ascii="Constantia" w:hAnsi="Constantia" w:hint="default"/>
      <w:sz w:val="16"/>
    </w:rPr>
  </w:style>
  <w:style w:type="character" w:customStyle="1" w:styleId="FontStyle178">
    <w:name w:val="Font Style178"/>
    <w:uiPriority w:val="99"/>
    <w:rsid w:val="00BC330F"/>
    <w:rPr>
      <w:rFonts w:ascii="Century Gothic" w:hAnsi="Century Gothic" w:hint="default"/>
      <w:i/>
      <w:iCs w:val="0"/>
      <w:spacing w:val="-10"/>
      <w:sz w:val="18"/>
    </w:rPr>
  </w:style>
  <w:style w:type="character" w:customStyle="1" w:styleId="FontStyle179">
    <w:name w:val="Font Style179"/>
    <w:uiPriority w:val="99"/>
    <w:rsid w:val="00BC330F"/>
    <w:rPr>
      <w:rFonts w:ascii="Times New Roman" w:hAnsi="Times New Roman" w:cs="Times New Roman" w:hint="default"/>
      <w:i/>
      <w:iCs w:val="0"/>
      <w:sz w:val="8"/>
    </w:rPr>
  </w:style>
  <w:style w:type="character" w:customStyle="1" w:styleId="FontStyle180">
    <w:name w:val="Font Style180"/>
    <w:uiPriority w:val="99"/>
    <w:rsid w:val="00BC330F"/>
    <w:rPr>
      <w:rFonts w:ascii="Times New Roman" w:hAnsi="Times New Roman" w:cs="Times New Roman" w:hint="default"/>
      <w:b/>
      <w:bCs w:val="0"/>
      <w:sz w:val="8"/>
    </w:rPr>
  </w:style>
  <w:style w:type="character" w:customStyle="1" w:styleId="FontStyle181">
    <w:name w:val="Font Style181"/>
    <w:uiPriority w:val="99"/>
    <w:rsid w:val="00BC330F"/>
    <w:rPr>
      <w:rFonts w:ascii="Bookman Old Style" w:hAnsi="Bookman Old Style" w:hint="default"/>
      <w:sz w:val="20"/>
    </w:rPr>
  </w:style>
  <w:style w:type="character" w:customStyle="1" w:styleId="FontStyle182">
    <w:name w:val="Font Style182"/>
    <w:uiPriority w:val="99"/>
    <w:rsid w:val="00BC330F"/>
    <w:rPr>
      <w:rFonts w:ascii="Courier New" w:hAnsi="Courier New" w:cs="Courier New" w:hint="default"/>
      <w:sz w:val="20"/>
    </w:rPr>
  </w:style>
  <w:style w:type="character" w:customStyle="1" w:styleId="FontStyle183">
    <w:name w:val="Font Style183"/>
    <w:uiPriority w:val="99"/>
    <w:rsid w:val="00BC330F"/>
    <w:rPr>
      <w:rFonts w:ascii="Times New Roman" w:hAnsi="Times New Roman" w:cs="Times New Roman" w:hint="default"/>
      <w:b/>
      <w:bCs w:val="0"/>
      <w:i/>
      <w:iCs w:val="0"/>
      <w:sz w:val="12"/>
    </w:rPr>
  </w:style>
  <w:style w:type="character" w:customStyle="1" w:styleId="FontStyle184">
    <w:name w:val="Font Style184"/>
    <w:uiPriority w:val="99"/>
    <w:rsid w:val="00BC330F"/>
    <w:rPr>
      <w:rFonts w:ascii="Times New Roman" w:hAnsi="Times New Roman" w:cs="Times New Roman" w:hint="default"/>
      <w:sz w:val="12"/>
    </w:rPr>
  </w:style>
  <w:style w:type="character" w:customStyle="1" w:styleId="FontStyle185">
    <w:name w:val="Font Style185"/>
    <w:uiPriority w:val="99"/>
    <w:rsid w:val="00BC330F"/>
    <w:rPr>
      <w:rFonts w:ascii="Times New Roman" w:hAnsi="Times New Roman" w:cs="Times New Roman" w:hint="default"/>
      <w:sz w:val="12"/>
    </w:rPr>
  </w:style>
  <w:style w:type="character" w:customStyle="1" w:styleId="FontStyle186">
    <w:name w:val="Font Style186"/>
    <w:uiPriority w:val="99"/>
    <w:rsid w:val="00BC330F"/>
    <w:rPr>
      <w:rFonts w:ascii="Times New Roman" w:hAnsi="Times New Roman" w:cs="Times New Roman" w:hint="default"/>
      <w:b/>
      <w:bCs w:val="0"/>
      <w:sz w:val="8"/>
    </w:rPr>
  </w:style>
  <w:style w:type="character" w:customStyle="1" w:styleId="FontStyle187">
    <w:name w:val="Font Style187"/>
    <w:uiPriority w:val="99"/>
    <w:rsid w:val="00BC330F"/>
    <w:rPr>
      <w:rFonts w:ascii="Constantia" w:hAnsi="Constantia" w:hint="default"/>
      <w:b/>
      <w:bCs w:val="0"/>
      <w:spacing w:val="-10"/>
      <w:sz w:val="16"/>
    </w:rPr>
  </w:style>
  <w:style w:type="character" w:customStyle="1" w:styleId="FontStyle188">
    <w:name w:val="Font Style188"/>
    <w:uiPriority w:val="99"/>
    <w:rsid w:val="00BC330F"/>
    <w:rPr>
      <w:rFonts w:ascii="Times New Roman" w:hAnsi="Times New Roman" w:cs="Times New Roman" w:hint="default"/>
      <w:i/>
      <w:iCs w:val="0"/>
      <w:sz w:val="12"/>
    </w:rPr>
  </w:style>
  <w:style w:type="character" w:customStyle="1" w:styleId="FontStyle189">
    <w:name w:val="Font Style189"/>
    <w:uiPriority w:val="99"/>
    <w:rsid w:val="00BC330F"/>
    <w:rPr>
      <w:rFonts w:ascii="Candara" w:hAnsi="Candara" w:hint="default"/>
      <w:i/>
      <w:iCs w:val="0"/>
      <w:sz w:val="12"/>
    </w:rPr>
  </w:style>
  <w:style w:type="character" w:customStyle="1" w:styleId="FontStyle190">
    <w:name w:val="Font Style190"/>
    <w:uiPriority w:val="99"/>
    <w:rsid w:val="00BC330F"/>
    <w:rPr>
      <w:rFonts w:ascii="Times New Roman" w:hAnsi="Times New Roman" w:cs="Times New Roman" w:hint="default"/>
      <w:b/>
      <w:bCs w:val="0"/>
      <w:spacing w:val="10"/>
      <w:sz w:val="8"/>
    </w:rPr>
  </w:style>
  <w:style w:type="character" w:customStyle="1" w:styleId="FontStyle191">
    <w:name w:val="Font Style191"/>
    <w:uiPriority w:val="99"/>
    <w:rsid w:val="00BC330F"/>
    <w:rPr>
      <w:rFonts w:ascii="Times New Roman" w:hAnsi="Times New Roman" w:cs="Times New Roman" w:hint="default"/>
      <w:i/>
      <w:iCs w:val="0"/>
      <w:sz w:val="10"/>
    </w:rPr>
  </w:style>
  <w:style w:type="character" w:customStyle="1" w:styleId="FontStyle192">
    <w:name w:val="Font Style192"/>
    <w:uiPriority w:val="99"/>
    <w:rsid w:val="00BC330F"/>
    <w:rPr>
      <w:rFonts w:ascii="Franklin Gothic Demi" w:hAnsi="Franklin Gothic Demi" w:hint="default"/>
      <w:b/>
      <w:bCs w:val="0"/>
      <w:i/>
      <w:iCs w:val="0"/>
      <w:spacing w:val="90"/>
      <w:sz w:val="14"/>
    </w:rPr>
  </w:style>
  <w:style w:type="character" w:customStyle="1" w:styleId="FontStyle193">
    <w:name w:val="Font Style193"/>
    <w:uiPriority w:val="99"/>
    <w:rsid w:val="00BC330F"/>
    <w:rPr>
      <w:rFonts w:ascii="Constantia" w:hAnsi="Constantia" w:hint="default"/>
      <w:sz w:val="16"/>
    </w:rPr>
  </w:style>
  <w:style w:type="character" w:customStyle="1" w:styleId="FontStyle194">
    <w:name w:val="Font Style194"/>
    <w:uiPriority w:val="99"/>
    <w:rsid w:val="00BC330F"/>
    <w:rPr>
      <w:rFonts w:ascii="Constantia" w:hAnsi="Constantia" w:hint="default"/>
      <w:i/>
      <w:iCs w:val="0"/>
      <w:sz w:val="8"/>
    </w:rPr>
  </w:style>
  <w:style w:type="character" w:customStyle="1" w:styleId="FontStyle195">
    <w:name w:val="Font Style195"/>
    <w:uiPriority w:val="99"/>
    <w:rsid w:val="00BC330F"/>
    <w:rPr>
      <w:rFonts w:ascii="Times New Roman" w:hAnsi="Times New Roman" w:cs="Times New Roman" w:hint="default"/>
      <w:sz w:val="22"/>
    </w:rPr>
  </w:style>
  <w:style w:type="character" w:customStyle="1" w:styleId="FontStyle196">
    <w:name w:val="Font Style196"/>
    <w:uiPriority w:val="99"/>
    <w:rsid w:val="00BC330F"/>
    <w:rPr>
      <w:rFonts w:ascii="Georgia" w:hAnsi="Georgia" w:hint="default"/>
      <w:sz w:val="10"/>
    </w:rPr>
  </w:style>
  <w:style w:type="character" w:customStyle="1" w:styleId="FontStyle197">
    <w:name w:val="Font Style197"/>
    <w:uiPriority w:val="99"/>
    <w:rsid w:val="00BC330F"/>
    <w:rPr>
      <w:rFonts w:ascii="Times New Roman" w:hAnsi="Times New Roman" w:cs="Times New Roman" w:hint="default"/>
      <w:sz w:val="10"/>
    </w:rPr>
  </w:style>
  <w:style w:type="character" w:customStyle="1" w:styleId="FontStyle198">
    <w:name w:val="Font Style198"/>
    <w:uiPriority w:val="99"/>
    <w:rsid w:val="00BC330F"/>
    <w:rPr>
      <w:rFonts w:ascii="Times New Roman" w:hAnsi="Times New Roman" w:cs="Times New Roman" w:hint="default"/>
      <w:sz w:val="16"/>
    </w:rPr>
  </w:style>
  <w:style w:type="character" w:customStyle="1" w:styleId="FontStyle199">
    <w:name w:val="Font Style199"/>
    <w:uiPriority w:val="99"/>
    <w:rsid w:val="00BC330F"/>
    <w:rPr>
      <w:rFonts w:ascii="Arial Unicode MS" w:eastAsia="Times New Roman" w:hAnsi="Arial Unicode MS" w:hint="default"/>
      <w:sz w:val="16"/>
    </w:rPr>
  </w:style>
  <w:style w:type="character" w:customStyle="1" w:styleId="FontStyle200">
    <w:name w:val="Font Style200"/>
    <w:uiPriority w:val="99"/>
    <w:rsid w:val="00BC330F"/>
    <w:rPr>
      <w:rFonts w:ascii="Arial Narrow" w:hAnsi="Arial Narrow" w:hint="default"/>
      <w:b/>
      <w:bCs w:val="0"/>
      <w:sz w:val="12"/>
    </w:rPr>
  </w:style>
  <w:style w:type="character" w:customStyle="1" w:styleId="FontStyle201">
    <w:name w:val="Font Style201"/>
    <w:uiPriority w:val="99"/>
    <w:rsid w:val="00BC330F"/>
    <w:rPr>
      <w:rFonts w:ascii="Arial Narrow" w:hAnsi="Arial Narrow" w:hint="default"/>
      <w:b/>
      <w:bCs w:val="0"/>
      <w:sz w:val="16"/>
    </w:rPr>
  </w:style>
  <w:style w:type="character" w:customStyle="1" w:styleId="FontStyle202">
    <w:name w:val="Font Style202"/>
    <w:uiPriority w:val="99"/>
    <w:rsid w:val="00BC330F"/>
    <w:rPr>
      <w:rFonts w:ascii="Arial Narrow" w:hAnsi="Arial Narrow" w:hint="default"/>
      <w:b/>
      <w:bCs w:val="0"/>
      <w:sz w:val="10"/>
    </w:rPr>
  </w:style>
  <w:style w:type="character" w:customStyle="1" w:styleId="FontStyle203">
    <w:name w:val="Font Style203"/>
    <w:uiPriority w:val="99"/>
    <w:rsid w:val="00BC330F"/>
    <w:rPr>
      <w:rFonts w:ascii="Arial Narrow" w:hAnsi="Arial Narrow" w:hint="default"/>
      <w:sz w:val="12"/>
    </w:rPr>
  </w:style>
  <w:style w:type="character" w:customStyle="1" w:styleId="FontStyle204">
    <w:name w:val="Font Style204"/>
    <w:uiPriority w:val="99"/>
    <w:rsid w:val="00BC330F"/>
    <w:rPr>
      <w:rFonts w:ascii="Arial Narrow" w:hAnsi="Arial Narrow" w:hint="default"/>
      <w:sz w:val="8"/>
    </w:rPr>
  </w:style>
  <w:style w:type="character" w:customStyle="1" w:styleId="FontStyle205">
    <w:name w:val="Font Style205"/>
    <w:uiPriority w:val="99"/>
    <w:rsid w:val="00BC330F"/>
    <w:rPr>
      <w:rFonts w:ascii="Arial Narrow" w:hAnsi="Arial Narrow" w:hint="default"/>
      <w:i/>
      <w:iCs w:val="0"/>
      <w:sz w:val="10"/>
    </w:rPr>
  </w:style>
  <w:style w:type="character" w:customStyle="1" w:styleId="FontStyle206">
    <w:name w:val="Font Style206"/>
    <w:uiPriority w:val="99"/>
    <w:rsid w:val="00BC330F"/>
    <w:rPr>
      <w:rFonts w:ascii="Times New Roman" w:hAnsi="Times New Roman" w:cs="Times New Roman" w:hint="default"/>
      <w:sz w:val="20"/>
    </w:rPr>
  </w:style>
  <w:style w:type="character" w:customStyle="1" w:styleId="FontStyle207">
    <w:name w:val="Font Style207"/>
    <w:uiPriority w:val="99"/>
    <w:rsid w:val="00BC330F"/>
    <w:rPr>
      <w:rFonts w:ascii="Times New Roman" w:hAnsi="Times New Roman" w:cs="Times New Roman" w:hint="default"/>
      <w:sz w:val="20"/>
    </w:rPr>
  </w:style>
  <w:style w:type="character" w:customStyle="1" w:styleId="FontStyle208">
    <w:name w:val="Font Style208"/>
    <w:uiPriority w:val="99"/>
    <w:rsid w:val="00BC330F"/>
    <w:rPr>
      <w:rFonts w:ascii="David" w:hAnsi="David" w:cs="David" w:hint="cs"/>
      <w:b/>
      <w:bCs w:val="0"/>
      <w:sz w:val="22"/>
      <w:lang w:bidi="he-IL"/>
    </w:rPr>
  </w:style>
  <w:style w:type="character" w:customStyle="1" w:styleId="FontStyle209">
    <w:name w:val="Font Style209"/>
    <w:uiPriority w:val="99"/>
    <w:rsid w:val="00BC330F"/>
    <w:rPr>
      <w:rFonts w:ascii="Arial Narrow" w:hAnsi="Arial Narrow" w:hint="default"/>
      <w:sz w:val="8"/>
    </w:rPr>
  </w:style>
  <w:style w:type="character" w:customStyle="1" w:styleId="FontStyle210">
    <w:name w:val="Font Style210"/>
    <w:uiPriority w:val="99"/>
    <w:rsid w:val="00BC330F"/>
    <w:rPr>
      <w:rFonts w:ascii="Arial Narrow" w:hAnsi="Arial Narrow" w:hint="default"/>
      <w:i/>
      <w:iCs w:val="0"/>
      <w:sz w:val="8"/>
    </w:rPr>
  </w:style>
  <w:style w:type="character" w:customStyle="1" w:styleId="FontStyle211">
    <w:name w:val="Font Style211"/>
    <w:uiPriority w:val="99"/>
    <w:rsid w:val="00BC330F"/>
    <w:rPr>
      <w:rFonts w:ascii="Arial Narrow" w:hAnsi="Arial Narrow" w:hint="default"/>
      <w:sz w:val="10"/>
    </w:rPr>
  </w:style>
  <w:style w:type="character" w:customStyle="1" w:styleId="FontStyle212">
    <w:name w:val="Font Style212"/>
    <w:uiPriority w:val="99"/>
    <w:rsid w:val="00BC330F"/>
    <w:rPr>
      <w:rFonts w:ascii="Times New Roman" w:hAnsi="Times New Roman" w:cs="Times New Roman" w:hint="default"/>
      <w:b/>
      <w:bCs w:val="0"/>
      <w:sz w:val="8"/>
    </w:rPr>
  </w:style>
  <w:style w:type="character" w:customStyle="1" w:styleId="FontStyle213">
    <w:name w:val="Font Style213"/>
    <w:uiPriority w:val="99"/>
    <w:rsid w:val="00BC330F"/>
    <w:rPr>
      <w:rFonts w:ascii="Arial Narrow" w:hAnsi="Arial Narrow" w:hint="default"/>
      <w:i/>
      <w:iCs w:val="0"/>
      <w:sz w:val="12"/>
    </w:rPr>
  </w:style>
  <w:style w:type="character" w:customStyle="1" w:styleId="FontStyle214">
    <w:name w:val="Font Style214"/>
    <w:uiPriority w:val="99"/>
    <w:rsid w:val="00BC330F"/>
    <w:rPr>
      <w:rFonts w:ascii="Times New Roman" w:hAnsi="Times New Roman" w:cs="Times New Roman" w:hint="default"/>
      <w:b/>
      <w:bCs w:val="0"/>
      <w:w w:val="20"/>
      <w:sz w:val="14"/>
    </w:rPr>
  </w:style>
  <w:style w:type="character" w:customStyle="1" w:styleId="FontStyle215">
    <w:name w:val="Font Style215"/>
    <w:uiPriority w:val="99"/>
    <w:rsid w:val="00BC330F"/>
    <w:rPr>
      <w:rFonts w:ascii="Times New Roman" w:hAnsi="Times New Roman" w:cs="Times New Roman" w:hint="default"/>
      <w:b/>
      <w:bCs w:val="0"/>
      <w:smallCaps/>
      <w:sz w:val="8"/>
    </w:rPr>
  </w:style>
  <w:style w:type="character" w:customStyle="1" w:styleId="FontStyle216">
    <w:name w:val="Font Style216"/>
    <w:uiPriority w:val="99"/>
    <w:rsid w:val="00BC330F"/>
    <w:rPr>
      <w:rFonts w:ascii="Arial Unicode MS" w:eastAsia="Times New Roman" w:hAnsi="Arial Unicode MS" w:hint="default"/>
      <w:b/>
      <w:bCs w:val="0"/>
      <w:sz w:val="18"/>
    </w:rPr>
  </w:style>
  <w:style w:type="character" w:customStyle="1" w:styleId="FontStyle217">
    <w:name w:val="Font Style217"/>
    <w:uiPriority w:val="99"/>
    <w:rsid w:val="00BC330F"/>
    <w:rPr>
      <w:rFonts w:ascii="Times New Roman" w:hAnsi="Times New Roman" w:cs="Times New Roman" w:hint="default"/>
      <w:sz w:val="20"/>
    </w:rPr>
  </w:style>
  <w:style w:type="character" w:customStyle="1" w:styleId="FontStyle218">
    <w:name w:val="Font Style218"/>
    <w:uiPriority w:val="99"/>
    <w:rsid w:val="00BC330F"/>
    <w:rPr>
      <w:rFonts w:ascii="Arial Narrow" w:hAnsi="Arial Narrow" w:hint="default"/>
      <w:b/>
      <w:bCs w:val="0"/>
      <w:i/>
      <w:iCs w:val="0"/>
      <w:sz w:val="26"/>
    </w:rPr>
  </w:style>
  <w:style w:type="character" w:customStyle="1" w:styleId="FontStyle219">
    <w:name w:val="Font Style219"/>
    <w:uiPriority w:val="99"/>
    <w:rsid w:val="00BC330F"/>
    <w:rPr>
      <w:rFonts w:ascii="Arial Narrow" w:hAnsi="Arial Narrow" w:hint="default"/>
      <w:spacing w:val="-20"/>
      <w:sz w:val="34"/>
    </w:rPr>
  </w:style>
  <w:style w:type="character" w:customStyle="1" w:styleId="FontStyle220">
    <w:name w:val="Font Style220"/>
    <w:uiPriority w:val="99"/>
    <w:rsid w:val="00BC330F"/>
    <w:rPr>
      <w:rFonts w:ascii="Times New Roman" w:hAnsi="Times New Roman" w:cs="Times New Roman" w:hint="default"/>
      <w:sz w:val="20"/>
    </w:rPr>
  </w:style>
  <w:style w:type="character" w:customStyle="1" w:styleId="FontStyle221">
    <w:name w:val="Font Style221"/>
    <w:uiPriority w:val="99"/>
    <w:rsid w:val="00BC330F"/>
    <w:rPr>
      <w:rFonts w:ascii="Times New Roman" w:hAnsi="Times New Roman" w:cs="Times New Roman" w:hint="default"/>
      <w:spacing w:val="-10"/>
      <w:sz w:val="32"/>
    </w:rPr>
  </w:style>
  <w:style w:type="character" w:customStyle="1" w:styleId="FontStyle222">
    <w:name w:val="Font Style222"/>
    <w:uiPriority w:val="99"/>
    <w:rsid w:val="00BC330F"/>
    <w:rPr>
      <w:rFonts w:ascii="Times New Roman" w:hAnsi="Times New Roman" w:cs="Times New Roman" w:hint="default"/>
      <w:b/>
      <w:bCs w:val="0"/>
      <w:sz w:val="32"/>
    </w:rPr>
  </w:style>
  <w:style w:type="character" w:customStyle="1" w:styleId="FontStyle223">
    <w:name w:val="Font Style223"/>
    <w:uiPriority w:val="99"/>
    <w:rsid w:val="00BC330F"/>
    <w:rPr>
      <w:rFonts w:ascii="Times New Roman" w:hAnsi="Times New Roman" w:cs="Times New Roman" w:hint="default"/>
      <w:i/>
      <w:iCs w:val="0"/>
      <w:sz w:val="14"/>
    </w:rPr>
  </w:style>
  <w:style w:type="character" w:customStyle="1" w:styleId="FontStyle224">
    <w:name w:val="Font Style224"/>
    <w:uiPriority w:val="99"/>
    <w:rsid w:val="00BC330F"/>
    <w:rPr>
      <w:rFonts w:ascii="Franklin Gothic Heavy" w:hAnsi="Franklin Gothic Heavy" w:hint="default"/>
      <w:sz w:val="22"/>
    </w:rPr>
  </w:style>
  <w:style w:type="character" w:customStyle="1" w:styleId="FontStyle225">
    <w:name w:val="Font Style225"/>
    <w:uiPriority w:val="99"/>
    <w:rsid w:val="00BC330F"/>
    <w:rPr>
      <w:rFonts w:ascii="Arial Narrow" w:hAnsi="Arial Narrow" w:hint="default"/>
      <w:sz w:val="12"/>
    </w:rPr>
  </w:style>
  <w:style w:type="character" w:customStyle="1" w:styleId="FontStyle226">
    <w:name w:val="Font Style226"/>
    <w:uiPriority w:val="99"/>
    <w:rsid w:val="00BC330F"/>
    <w:rPr>
      <w:rFonts w:ascii="Arial Narrow" w:hAnsi="Arial Narrow" w:hint="default"/>
      <w:sz w:val="14"/>
    </w:rPr>
  </w:style>
  <w:style w:type="character" w:customStyle="1" w:styleId="TitleHeader2CharChar">
    <w:name w:val="Title Header2 Char Char"/>
    <w:uiPriority w:val="99"/>
    <w:rsid w:val="00BC330F"/>
    <w:rPr>
      <w:sz w:val="24"/>
      <w:lang w:val="lt-LT" w:eastAsia="lt-LT"/>
    </w:rPr>
  </w:style>
  <w:style w:type="character" w:customStyle="1" w:styleId="CharChar7">
    <w:name w:val="Char Char7"/>
    <w:uiPriority w:val="99"/>
    <w:rsid w:val="00BC330F"/>
    <w:rPr>
      <w:sz w:val="24"/>
      <w:lang w:val="lt-LT" w:eastAsia="lt-LT"/>
    </w:rPr>
  </w:style>
  <w:style w:type="character" w:customStyle="1" w:styleId="zinlist1">
    <w:name w:val="zin_list1"/>
    <w:uiPriority w:val="99"/>
    <w:rsid w:val="00BC330F"/>
    <w:rPr>
      <w:i/>
      <w:iCs w:val="0"/>
      <w:sz w:val="17"/>
    </w:rPr>
  </w:style>
  <w:style w:type="character" w:customStyle="1" w:styleId="parahead1">
    <w:name w:val="parahead1"/>
    <w:basedOn w:val="DefaultParagraphFont"/>
    <w:uiPriority w:val="99"/>
    <w:rsid w:val="00BC330F"/>
    <w:rPr>
      <w:rFonts w:ascii="Verdana" w:hAnsi="Verdana" w:cs="Times New Roman" w:hint="default"/>
      <w:b/>
      <w:bCs/>
      <w:color w:val="000000"/>
      <w:sz w:val="17"/>
      <w:szCs w:val="17"/>
    </w:rPr>
  </w:style>
  <w:style w:type="character" w:customStyle="1" w:styleId="st1">
    <w:name w:val="st1"/>
    <w:basedOn w:val="DefaultParagraphFont"/>
    <w:rsid w:val="00BC330F"/>
  </w:style>
  <w:style w:type="character" w:customStyle="1" w:styleId="InternetLink">
    <w:name w:val="Internet Link"/>
    <w:qFormat/>
    <w:rsid w:val="00BC330F"/>
    <w:rPr>
      <w:color w:val="000080"/>
      <w:u w:val="single"/>
    </w:rPr>
  </w:style>
  <w:style w:type="character" w:customStyle="1" w:styleId="UnresolvedMention1">
    <w:name w:val="Unresolved Mention1"/>
    <w:basedOn w:val="DefaultParagraphFont"/>
    <w:uiPriority w:val="99"/>
    <w:semiHidden/>
    <w:rsid w:val="00BC330F"/>
    <w:rPr>
      <w:color w:val="605E5C"/>
      <w:shd w:val="clear" w:color="auto" w:fill="E1DFDD"/>
    </w:rPr>
  </w:style>
  <w:style w:type="table" w:styleId="TableGrid">
    <w:name w:val="Table Grid"/>
    <w:aliases w:val="Smart Text Table"/>
    <w:basedOn w:val="TableNormal"/>
    <w:uiPriority w:val="39"/>
    <w:rsid w:val="00BC330F"/>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BC330F"/>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BC330F"/>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BC330F"/>
    <w:pPr>
      <w:numPr>
        <w:numId w:val="2"/>
      </w:numPr>
    </w:pPr>
  </w:style>
  <w:style w:type="character" w:styleId="UnresolvedMention">
    <w:name w:val="Unresolved Mention"/>
    <w:basedOn w:val="DefaultParagraphFont"/>
    <w:uiPriority w:val="99"/>
    <w:semiHidden/>
    <w:unhideWhenUsed/>
    <w:rsid w:val="00BC330F"/>
    <w:rPr>
      <w:color w:val="605E5C"/>
      <w:shd w:val="clear" w:color="auto" w:fill="E1DFDD"/>
    </w:rPr>
  </w:style>
  <w:style w:type="table" w:customStyle="1" w:styleId="TableGrid4">
    <w:name w:val="Table Grid4"/>
    <w:basedOn w:val="TableNormal"/>
    <w:next w:val="TableGrid"/>
    <w:uiPriority w:val="99"/>
    <w:rsid w:val="00C3049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51">
    <w:name w:val="List 51"/>
    <w:basedOn w:val="NoList"/>
    <w:rsid w:val="00505F7A"/>
    <w:pPr>
      <w:numPr>
        <w:numId w:val="16"/>
      </w:numPr>
    </w:pPr>
  </w:style>
  <w:style w:type="table" w:customStyle="1" w:styleId="TableGrid3">
    <w:name w:val="Table Grid3"/>
    <w:basedOn w:val="TableNormal"/>
    <w:next w:val="TableGrid"/>
    <w:uiPriority w:val="39"/>
    <w:rsid w:val="0013151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99"/>
    <w:rsid w:val="000268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4057DD"/>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800279">
      <w:bodyDiv w:val="1"/>
      <w:marLeft w:val="0"/>
      <w:marRight w:val="0"/>
      <w:marTop w:val="0"/>
      <w:marBottom w:val="0"/>
      <w:divBdr>
        <w:top w:val="none" w:sz="0" w:space="0" w:color="auto"/>
        <w:left w:val="none" w:sz="0" w:space="0" w:color="auto"/>
        <w:bottom w:val="none" w:sz="0" w:space="0" w:color="auto"/>
        <w:right w:val="none" w:sz="0" w:space="0" w:color="auto"/>
      </w:divBdr>
    </w:div>
    <w:div w:id="1059477692">
      <w:bodyDiv w:val="1"/>
      <w:marLeft w:val="0"/>
      <w:marRight w:val="0"/>
      <w:marTop w:val="0"/>
      <w:marBottom w:val="0"/>
      <w:divBdr>
        <w:top w:val="none" w:sz="0" w:space="0" w:color="auto"/>
        <w:left w:val="none" w:sz="0" w:space="0" w:color="auto"/>
        <w:bottom w:val="none" w:sz="0" w:space="0" w:color="auto"/>
        <w:right w:val="none" w:sz="0" w:space="0" w:color="auto"/>
      </w:divBdr>
    </w:div>
    <w:div w:id="1193420012">
      <w:bodyDiv w:val="1"/>
      <w:marLeft w:val="0"/>
      <w:marRight w:val="0"/>
      <w:marTop w:val="0"/>
      <w:marBottom w:val="0"/>
      <w:divBdr>
        <w:top w:val="none" w:sz="0" w:space="0" w:color="auto"/>
        <w:left w:val="none" w:sz="0" w:space="0" w:color="auto"/>
        <w:bottom w:val="none" w:sz="0" w:space="0" w:color="auto"/>
        <w:right w:val="none" w:sz="0" w:space="0" w:color="auto"/>
      </w:divBdr>
    </w:div>
    <w:div w:id="1973056652">
      <w:bodyDiv w:val="1"/>
      <w:marLeft w:val="0"/>
      <w:marRight w:val="0"/>
      <w:marTop w:val="0"/>
      <w:marBottom w:val="0"/>
      <w:divBdr>
        <w:top w:val="none" w:sz="0" w:space="0" w:color="auto"/>
        <w:left w:val="none" w:sz="0" w:space="0" w:color="auto"/>
        <w:bottom w:val="none" w:sz="0" w:space="0" w:color="auto"/>
        <w:right w:val="none" w:sz="0" w:space="0" w:color="auto"/>
      </w:divBdr>
    </w:div>
    <w:div w:id="2090812144">
      <w:bodyDiv w:val="1"/>
      <w:marLeft w:val="0"/>
      <w:marRight w:val="0"/>
      <w:marTop w:val="0"/>
      <w:marBottom w:val="0"/>
      <w:divBdr>
        <w:top w:val="none" w:sz="0" w:space="0" w:color="auto"/>
        <w:left w:val="none" w:sz="0" w:space="0" w:color="auto"/>
        <w:bottom w:val="none" w:sz="0" w:space="0" w:color="auto"/>
        <w:right w:val="none" w:sz="0" w:space="0" w:color="auto"/>
      </w:divBdr>
    </w:div>
    <w:div w:id="21082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taryba@kt.gov.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mailto:vita.sarkausiene@kt.gov.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registrucentras.lt/jar/p/index.php"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7F972004EE44F19A8F60DCB1BE0D45"/>
        <w:category>
          <w:name w:val="General"/>
          <w:gallery w:val="placeholder"/>
        </w:category>
        <w:types>
          <w:type w:val="bbPlcHdr"/>
        </w:types>
        <w:behaviors>
          <w:behavior w:val="content"/>
        </w:behaviors>
        <w:guid w:val="{39AD4AB2-4450-4824-8DA4-FC2034F87D7C}"/>
      </w:docPartPr>
      <w:docPartBody>
        <w:p w:rsidR="00921855" w:rsidRDefault="00921855" w:rsidP="00921855">
          <w:pPr>
            <w:pStyle w:val="CD7F972004EE44F19A8F60DCB1BE0D45"/>
          </w:pPr>
          <w:r w:rsidRPr="006E3F00">
            <w:rPr>
              <w:rFonts w:ascii="Times New Roman" w:hAnsi="Times New Roman" w:cs="Times New Roman"/>
              <w:u w:val="single"/>
              <w:shd w:val="clear" w:color="auto" w:fill="FFFF00"/>
            </w:rPr>
            <w:t>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80"/>
    <w:family w:val="swiss"/>
    <w:pitch w:val="variable"/>
    <w:sig w:usb0="F7FFAEFF" w:usb1="F9DFFFFF" w:usb2="0000007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855"/>
    <w:rsid w:val="00032BEE"/>
    <w:rsid w:val="00066325"/>
    <w:rsid w:val="00146421"/>
    <w:rsid w:val="002C3695"/>
    <w:rsid w:val="003749D1"/>
    <w:rsid w:val="005A1593"/>
    <w:rsid w:val="005A762D"/>
    <w:rsid w:val="006C25C6"/>
    <w:rsid w:val="0090136A"/>
    <w:rsid w:val="00921855"/>
    <w:rsid w:val="00927586"/>
    <w:rsid w:val="009F7D7B"/>
    <w:rsid w:val="00B61E64"/>
    <w:rsid w:val="00BD295E"/>
    <w:rsid w:val="00DB363D"/>
    <w:rsid w:val="00DE5FAE"/>
    <w:rsid w:val="00E011C9"/>
    <w:rsid w:val="00E8285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7F972004EE44F19A8F60DCB1BE0D45">
    <w:name w:val="CD7F972004EE44F19A8F60DCB1BE0D45"/>
    <w:rsid w:val="009218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688E692994A5774086D4841B33111C02" ma:contentTypeVersion="15" ma:contentTypeDescription="Kurkite naują dokumentą." ma:contentTypeScope="" ma:versionID="e79965967556481ad3edacaa2f0641de">
  <xsd:schema xmlns:xsd="http://www.w3.org/2001/XMLSchema" xmlns:xs="http://www.w3.org/2001/XMLSchema" xmlns:p="http://schemas.microsoft.com/office/2006/metadata/properties" xmlns:ns1="http://schemas.microsoft.com/sharepoint/v3" xmlns:ns2="39980cc7-6989-4273-9bbd-8227cf2c9edd" xmlns:ns3="4fca26dd-cc98-4558-b9d5-897afb2ee741" targetNamespace="http://schemas.microsoft.com/office/2006/metadata/properties" ma:root="true" ma:fieldsID="9f1e9eed59c75c6cf492f966048d0f98" ns1:_="" ns2:_="" ns3:_="">
    <xsd:import namespace="http://schemas.microsoft.com/sharepoint/v3"/>
    <xsd:import namespace="39980cc7-6989-4273-9bbd-8227cf2c9edd"/>
    <xsd:import namespace="4fca26dd-cc98-4558-b9d5-897afb2ee7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Bendrosios atitikties strategijos ypatybės" ma:hidden="true" ma:internalName="_ip_UnifiedCompliancePolicyProperties">
      <xsd:simpleType>
        <xsd:restriction base="dms:Note"/>
      </xsd:simpleType>
    </xsd:element>
    <xsd:element name="_ip_UnifiedCompliancePolicyUIAction" ma:index="15"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980cc7-6989-4273-9bbd-8227cf2c9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593debbc-1a4e-42ae-a4b4-f54e68a64da3"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ca26dd-cc98-4558-b9d5-897afb2ee741"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e32fdcd2-0aa1-41c8-807b-509c1d753e59}" ma:internalName="TaxCatchAll" ma:showField="CatchAllData" ma:web="4fca26dd-cc98-4558-b9d5-897afb2ee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fca26dd-cc98-4558-b9d5-897afb2ee741" xsi:nil="true"/>
    <lcf76f155ced4ddcb4097134ff3c332f xmlns="39980cc7-6989-4273-9bbd-8227cf2c9edd">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1B443211-E943-4F19-924B-E22681B4DEE3}">
  <ds:schemaRefs>
    <ds:schemaRef ds:uri="http://schemas.openxmlformats.org/officeDocument/2006/bibliography"/>
  </ds:schemaRefs>
</ds:datastoreItem>
</file>

<file path=customXml/itemProps2.xml><?xml version="1.0" encoding="utf-8"?>
<ds:datastoreItem xmlns:ds="http://schemas.openxmlformats.org/officeDocument/2006/customXml" ds:itemID="{C6E3A172-241D-49C4-A380-762CF5EC6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9980cc7-6989-4273-9bbd-8227cf2c9edd"/>
    <ds:schemaRef ds:uri="4fca26dd-cc98-4558-b9d5-897afb2ee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938FE0-14A8-4544-86C6-F58C225E39A5}">
  <ds:schemaRefs>
    <ds:schemaRef ds:uri="http://schemas.microsoft.com/sharepoint/v3/contenttype/forms"/>
  </ds:schemaRefs>
</ds:datastoreItem>
</file>

<file path=customXml/itemProps4.xml><?xml version="1.0" encoding="utf-8"?>
<ds:datastoreItem xmlns:ds="http://schemas.openxmlformats.org/officeDocument/2006/customXml" ds:itemID="{4F169C66-F3E3-4A58-BE81-FD98EBEE4CF9}">
  <ds:schemaRefs>
    <ds:schemaRef ds:uri="http://schemas.microsoft.com/office/2006/metadata/properties"/>
    <ds:schemaRef ds:uri="http://schemas.microsoft.com/office/infopath/2007/PartnerControls"/>
    <ds:schemaRef ds:uri="http://schemas.microsoft.com/sharepoint/v3"/>
    <ds:schemaRef ds:uri="4fca26dd-cc98-4558-b9d5-897afb2ee741"/>
    <ds:schemaRef ds:uri="39980cc7-6989-4273-9bbd-8227cf2c9edd"/>
  </ds:schemaRefs>
</ds:datastoreItem>
</file>

<file path=docMetadata/LabelInfo.xml><?xml version="1.0" encoding="utf-8"?>
<clbl:labelList xmlns:clbl="http://schemas.microsoft.com/office/2020/mipLabelMetadata">
  <clbl:label id="{fa401ad3-c3c3-4b29-b009-5b1524060aa8}" enabled="1" method="Standard" siteId="{aca392c0-3934-41ec-a6fc-1be04b6ed0b9}" removed="0"/>
</clbl:labelList>
</file>

<file path=docProps/app.xml><?xml version="1.0" encoding="utf-8"?>
<Properties xmlns="http://schemas.openxmlformats.org/officeDocument/2006/extended-properties" xmlns:vt="http://schemas.openxmlformats.org/officeDocument/2006/docPropsVTypes">
  <Template>Normal</Template>
  <TotalTime>10</TotalTime>
  <Pages>57</Pages>
  <Words>95854</Words>
  <Characters>54637</Characters>
  <Application>Microsoft Office Word</Application>
  <DocSecurity>0</DocSecurity>
  <Lines>455</Lines>
  <Paragraphs>300</Paragraphs>
  <ScaleCrop>false</ScaleCrop>
  <Company/>
  <LinksUpToDate>false</LinksUpToDate>
  <CharactersWithSpaces>150191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Vita Šarkauskienė</cp:lastModifiedBy>
  <cp:revision>5</cp:revision>
  <cp:lastPrinted>2022-01-12T04:11:00Z</cp:lastPrinted>
  <dcterms:created xsi:type="dcterms:W3CDTF">2025-04-17T12:23:00Z</dcterms:created>
  <dcterms:modified xsi:type="dcterms:W3CDTF">2025-04-17T14:37:00Z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0x010100688E692994A5774086D4841B33111C02</vt:lpwstr>
  </property>
  <property fmtid="{D5CDD505-2E9C-101B-9397-08002B2CF9AE}" pid="3" name="MediaServiceImageTags">
    <vt:lpwstr/>
  </property>
</Properties>
</file>