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8D73" w14:textId="77777777" w:rsidR="00FF5A54" w:rsidRPr="00BF69CC" w:rsidRDefault="00FF5A54" w:rsidP="00BF69CC">
      <w:pPr>
        <w:spacing w:after="0"/>
        <w:ind w:right="119"/>
        <w:jc w:val="right"/>
        <w:rPr>
          <w:rFonts w:ascii="Times New Roman" w:eastAsia="Times New Roman" w:hAnsi="Times New Roman" w:cs="Times New Roman"/>
          <w:sz w:val="24"/>
          <w:szCs w:val="24"/>
          <w:lang w:val="lt-LT"/>
        </w:rPr>
      </w:pPr>
      <w:bookmarkStart w:id="0" w:name="_Hlk120620172"/>
      <w:r w:rsidRPr="00BF69CC">
        <w:rPr>
          <w:rFonts w:ascii="Times New Roman" w:eastAsia="Times New Roman" w:hAnsi="Times New Roman" w:cs="Times New Roman"/>
          <w:sz w:val="24"/>
          <w:szCs w:val="24"/>
          <w:lang w:val="lt-LT"/>
        </w:rPr>
        <w:t xml:space="preserve">Konkurso sąlygų aprašo </w:t>
      </w:r>
      <w:r w:rsidRPr="00BF69CC">
        <w:rPr>
          <w:rFonts w:ascii="Times New Roman" w:eastAsia="Times New Roman" w:hAnsi="Times New Roman" w:cs="Times New Roman"/>
          <w:sz w:val="24"/>
          <w:szCs w:val="24"/>
          <w:lang w:val="lt-LT"/>
        </w:rPr>
        <w:br/>
        <w:t>2 priedas</w:t>
      </w:r>
    </w:p>
    <w:p w14:paraId="4BCA8B75" w14:textId="7950AF7B" w:rsidR="00ED0709" w:rsidRPr="00BF69CC" w:rsidRDefault="00D173B5" w:rsidP="002A2C6D">
      <w:pPr>
        <w:spacing w:after="0"/>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 xml:space="preserve">TRANSPORTO PRIEMONIŲ </w:t>
      </w:r>
      <w:r w:rsidR="002A2C6D" w:rsidRPr="00BF69CC">
        <w:rPr>
          <w:rFonts w:ascii="Times New Roman" w:hAnsi="Times New Roman" w:cs="Times New Roman"/>
          <w:b/>
          <w:sz w:val="24"/>
          <w:szCs w:val="24"/>
          <w:lang w:val="lt-LT"/>
        </w:rPr>
        <w:t>TECHNINĖ SPECIFIKACIJA</w:t>
      </w:r>
      <w:r w:rsidR="00CC7A5E" w:rsidRPr="00BF69CC">
        <w:rPr>
          <w:rFonts w:ascii="Times New Roman" w:hAnsi="Times New Roman" w:cs="Times New Roman"/>
          <w:b/>
          <w:sz w:val="24"/>
          <w:szCs w:val="24"/>
          <w:lang w:val="lt-LT"/>
        </w:rPr>
        <w:t xml:space="preserve"> </w:t>
      </w:r>
    </w:p>
    <w:p w14:paraId="222E6713" w14:textId="77777777" w:rsidR="00D173B5" w:rsidRPr="00BF69CC" w:rsidRDefault="00D173B5" w:rsidP="002A2C6D">
      <w:pPr>
        <w:spacing w:after="0"/>
        <w:jc w:val="center"/>
        <w:rPr>
          <w:rFonts w:ascii="Times New Roman" w:hAnsi="Times New Roman" w:cs="Times New Roman"/>
          <w:b/>
          <w:sz w:val="24"/>
          <w:szCs w:val="24"/>
          <w:lang w:val="lt-LT"/>
        </w:rPr>
      </w:pPr>
    </w:p>
    <w:bookmarkEnd w:id="0"/>
    <w:p w14:paraId="7E7A72A9" w14:textId="028E5C8A" w:rsidR="002A2C6D" w:rsidRDefault="002C10BC" w:rsidP="00546F0B">
      <w:pPr>
        <w:spacing w:after="0"/>
        <w:ind w:left="-426" w:firstLine="710"/>
        <w:jc w:val="both"/>
        <w:rPr>
          <w:rFonts w:ascii="Times New Roman" w:hAnsi="Times New Roman" w:cs="Times New Roman"/>
          <w:bCs/>
          <w:sz w:val="24"/>
          <w:szCs w:val="24"/>
          <w:lang w:val="lt-LT"/>
        </w:rPr>
      </w:pPr>
      <w:r>
        <w:rPr>
          <w:rFonts w:ascii="Times New Roman" w:hAnsi="Times New Roman" w:cs="Times New Roman"/>
          <w:bCs/>
          <w:sz w:val="24"/>
          <w:szCs w:val="24"/>
          <w:lang w:val="lt-LT"/>
        </w:rPr>
        <w:t>I</w:t>
      </w:r>
      <w:r w:rsidRPr="002C10BC">
        <w:rPr>
          <w:rFonts w:ascii="Times New Roman" w:hAnsi="Times New Roman" w:cs="Times New Roman"/>
          <w:bCs/>
          <w:sz w:val="24"/>
          <w:szCs w:val="24"/>
          <w:lang w:val="lt-LT"/>
        </w:rPr>
        <w:t xml:space="preserve">. </w:t>
      </w:r>
      <w:r w:rsidRPr="002C10BC">
        <w:rPr>
          <w:rFonts w:ascii="Times New Roman" w:hAnsi="Times New Roman" w:cs="Times New Roman"/>
          <w:b/>
          <w:sz w:val="24"/>
          <w:szCs w:val="24"/>
          <w:lang w:val="lt-LT"/>
        </w:rPr>
        <w:t>Tiekėjas turi pateikti dokumentus</w:t>
      </w:r>
      <w:r w:rsidRPr="002C10BC">
        <w:rPr>
          <w:rFonts w:ascii="Times New Roman" w:hAnsi="Times New Roman" w:cs="Times New Roman"/>
          <w:bCs/>
          <w:sz w:val="24"/>
          <w:szCs w:val="24"/>
          <w:lang w:val="lt-LT"/>
        </w:rPr>
        <w:t>, įrodančius siūlomų transporto priemonių atitiktį Techninė</w:t>
      </w:r>
      <w:r>
        <w:rPr>
          <w:rFonts w:ascii="Times New Roman" w:hAnsi="Times New Roman" w:cs="Times New Roman"/>
          <w:bCs/>
          <w:sz w:val="24"/>
          <w:szCs w:val="24"/>
          <w:lang w:val="lt-LT"/>
        </w:rPr>
        <w:t>s</w:t>
      </w:r>
      <w:r w:rsidRPr="002C10BC">
        <w:rPr>
          <w:rFonts w:ascii="Times New Roman" w:hAnsi="Times New Roman" w:cs="Times New Roman"/>
          <w:bCs/>
          <w:sz w:val="24"/>
          <w:szCs w:val="24"/>
          <w:lang w:val="lt-LT"/>
        </w:rPr>
        <w:t xml:space="preserve"> specifikacij</w:t>
      </w:r>
      <w:r>
        <w:rPr>
          <w:rFonts w:ascii="Times New Roman" w:hAnsi="Times New Roman" w:cs="Times New Roman"/>
          <w:bCs/>
          <w:sz w:val="24"/>
          <w:szCs w:val="24"/>
          <w:lang w:val="lt-LT"/>
        </w:rPr>
        <w:t>os</w:t>
      </w:r>
      <w:r w:rsidRPr="002C10BC">
        <w:rPr>
          <w:rFonts w:ascii="Times New Roman" w:hAnsi="Times New Roman" w:cs="Times New Roman"/>
          <w:bCs/>
          <w:sz w:val="24"/>
          <w:szCs w:val="24"/>
          <w:lang w:val="lt-LT"/>
        </w:rPr>
        <w:t xml:space="preserve"> reikalavimams, nurodytiems žemiau pateikiam</w:t>
      </w:r>
      <w:r>
        <w:rPr>
          <w:rFonts w:ascii="Times New Roman" w:hAnsi="Times New Roman" w:cs="Times New Roman"/>
          <w:bCs/>
          <w:sz w:val="24"/>
          <w:szCs w:val="24"/>
          <w:lang w:val="lt-LT"/>
        </w:rPr>
        <w:t>ose</w:t>
      </w:r>
      <w:r w:rsidRPr="002C10BC">
        <w:rPr>
          <w:rFonts w:ascii="Times New Roman" w:hAnsi="Times New Roman" w:cs="Times New Roman"/>
          <w:bCs/>
          <w:sz w:val="24"/>
          <w:szCs w:val="24"/>
          <w:lang w:val="lt-LT"/>
        </w:rPr>
        <w:t xml:space="preserve"> lentelė</w:t>
      </w:r>
      <w:r>
        <w:rPr>
          <w:rFonts w:ascii="Times New Roman" w:hAnsi="Times New Roman" w:cs="Times New Roman"/>
          <w:bCs/>
          <w:sz w:val="24"/>
          <w:szCs w:val="24"/>
          <w:lang w:val="lt-LT"/>
        </w:rPr>
        <w:t>se</w:t>
      </w:r>
      <w:r w:rsidRPr="002C10BC">
        <w:rPr>
          <w:rFonts w:ascii="Times New Roman" w:hAnsi="Times New Roman" w:cs="Times New Roman"/>
          <w:bCs/>
          <w:sz w:val="24"/>
          <w:szCs w:val="24"/>
          <w:lang w:val="lt-LT"/>
        </w:rPr>
        <w:t xml:space="preserve">. </w:t>
      </w:r>
      <w:r w:rsidRPr="002C10BC">
        <w:rPr>
          <w:rFonts w:ascii="Times New Roman" w:hAnsi="Times New Roman" w:cs="Times New Roman"/>
          <w:b/>
          <w:sz w:val="24"/>
          <w:szCs w:val="24"/>
          <w:lang w:val="lt-LT"/>
        </w:rPr>
        <w:t>Pateikiama:</w:t>
      </w:r>
      <w:r w:rsidRPr="002C10BC">
        <w:rPr>
          <w:rFonts w:ascii="Times New Roman" w:hAnsi="Times New Roman" w:cs="Times New Roman"/>
          <w:bCs/>
          <w:sz w:val="24"/>
          <w:szCs w:val="24"/>
          <w:lang w:val="lt-LT"/>
        </w:rPr>
        <w:t xml:space="preserve"> </w:t>
      </w:r>
      <w:r w:rsidRPr="00BF69CC">
        <w:rPr>
          <w:rFonts w:ascii="Times New Roman" w:hAnsi="Times New Roman" w:cs="Times New Roman"/>
          <w:sz w:val="24"/>
          <w:szCs w:val="24"/>
          <w:lang w:val="lt-LT"/>
        </w:rPr>
        <w:t>transporto priemonių registracijos liudijim</w:t>
      </w:r>
      <w:r>
        <w:rPr>
          <w:rFonts w:ascii="Times New Roman" w:hAnsi="Times New Roman" w:cs="Times New Roman"/>
          <w:sz w:val="24"/>
          <w:szCs w:val="24"/>
          <w:lang w:val="lt-LT"/>
        </w:rPr>
        <w:t>ai</w:t>
      </w:r>
      <w:r w:rsidRPr="00BF69CC">
        <w:rPr>
          <w:rFonts w:ascii="Times New Roman" w:hAnsi="Times New Roman" w:cs="Times New Roman"/>
          <w:sz w:val="24"/>
          <w:szCs w:val="24"/>
          <w:lang w:val="lt-LT"/>
        </w:rPr>
        <w:t xml:space="preserve"> ir technines apžiūros korteles</w:t>
      </w:r>
      <w:r>
        <w:rPr>
          <w:rFonts w:ascii="Times New Roman" w:hAnsi="Times New Roman" w:cs="Times New Roman"/>
          <w:sz w:val="24"/>
          <w:szCs w:val="24"/>
          <w:lang w:val="lt-LT"/>
        </w:rPr>
        <w:t xml:space="preserve"> </w:t>
      </w:r>
      <w:r w:rsidRPr="00EE2842">
        <w:rPr>
          <w:rFonts w:ascii="Times New Roman" w:hAnsi="Times New Roman" w:cs="Times New Roman"/>
          <w:b/>
          <w:bCs/>
          <w:sz w:val="24"/>
          <w:szCs w:val="24"/>
          <w:u w:val="single"/>
          <w:lang w:val="lt-LT"/>
        </w:rPr>
        <w:t>arba</w:t>
      </w:r>
      <w:r w:rsidRPr="002C10BC">
        <w:rPr>
          <w:rFonts w:ascii="Times New Roman" w:hAnsi="Times New Roman" w:cs="Times New Roman"/>
          <w:bCs/>
          <w:sz w:val="24"/>
          <w:szCs w:val="24"/>
          <w:lang w:val="lt-LT"/>
        </w:rPr>
        <w:t xml:space="preserve"> gamintojo techniniai dokumentai (techninės specifikacijos, katalogai, schemos ir (ar) kiti gamintojo techniniai dokumentai ir (ar) interneto nuoroda į viešai prieinamą gamintojo informaciją (duomenis). Vietoje nurodytų dokumentų arba kartu gali būti pateikiami ir kompetentingų institucijų oficialūs dokumentai (sertifikatai, pažymos, liudijimai, bandymų protokolai ir pan.). Jeigu nurodytuose dokumentuose reikiamos informacijos ir (ar) duomenų nėra, pateikiami siūlomų transporto priemonių gamintojo techninių charakteristikų aprašymai.</w:t>
      </w:r>
    </w:p>
    <w:p w14:paraId="2A80D028" w14:textId="097F89F9" w:rsidR="00EE2842" w:rsidRPr="00EE2842" w:rsidRDefault="00EE2842" w:rsidP="00546F0B">
      <w:pPr>
        <w:spacing w:after="0"/>
        <w:ind w:left="-426" w:firstLine="710"/>
        <w:jc w:val="both"/>
        <w:rPr>
          <w:rFonts w:ascii="Times New Roman" w:hAnsi="Times New Roman" w:cs="Times New Roman"/>
          <w:bCs/>
          <w:sz w:val="24"/>
          <w:szCs w:val="24"/>
          <w:lang w:val="lt-LT"/>
        </w:rPr>
      </w:pPr>
      <w:r>
        <w:rPr>
          <w:rFonts w:ascii="Times New Roman" w:hAnsi="Times New Roman" w:cs="Times New Roman"/>
          <w:b/>
          <w:sz w:val="24"/>
          <w:szCs w:val="24"/>
          <w:lang w:val="lt-LT"/>
        </w:rPr>
        <w:t xml:space="preserve">Pastaba. </w:t>
      </w:r>
      <w:r w:rsidRPr="00EE2842">
        <w:rPr>
          <w:rFonts w:ascii="Times New Roman" w:hAnsi="Times New Roman" w:cs="Times New Roman"/>
          <w:bCs/>
          <w:sz w:val="24"/>
          <w:szCs w:val="24"/>
          <w:lang w:val="lt-LT"/>
        </w:rPr>
        <w:t xml:space="preserve">Jeigu tiekėjas teikia ne transporto priemonių registracijos liudijimus, </w:t>
      </w:r>
      <w:r>
        <w:rPr>
          <w:rFonts w:ascii="Times New Roman" w:hAnsi="Times New Roman" w:cs="Times New Roman"/>
          <w:bCs/>
          <w:sz w:val="24"/>
          <w:szCs w:val="24"/>
          <w:lang w:val="lt-LT"/>
        </w:rPr>
        <w:t xml:space="preserve">o kitus dokumentus, nurodytus I p., </w:t>
      </w:r>
      <w:r w:rsidR="00704B90">
        <w:rPr>
          <w:rFonts w:ascii="Times New Roman" w:hAnsi="Times New Roman" w:cs="Times New Roman"/>
          <w:bCs/>
          <w:sz w:val="24"/>
          <w:szCs w:val="24"/>
          <w:lang w:val="lt-LT"/>
        </w:rPr>
        <w:t xml:space="preserve">jose turi būti nurodyta </w:t>
      </w:r>
      <w:r w:rsidR="00704B90" w:rsidRPr="00704B90">
        <w:rPr>
          <w:rFonts w:ascii="Times New Roman" w:hAnsi="Times New Roman" w:cs="Times New Roman"/>
          <w:b/>
          <w:sz w:val="24"/>
          <w:szCs w:val="24"/>
          <w:u w:val="single"/>
          <w:lang w:val="lt-LT"/>
        </w:rPr>
        <w:t>transporto priemonių kuro rūšis</w:t>
      </w:r>
      <w:r w:rsidR="00704B90">
        <w:rPr>
          <w:rFonts w:ascii="Times New Roman" w:hAnsi="Times New Roman" w:cs="Times New Roman"/>
          <w:b/>
          <w:sz w:val="24"/>
          <w:szCs w:val="24"/>
          <w:lang w:val="lt-LT"/>
        </w:rPr>
        <w:t xml:space="preserve">. </w:t>
      </w:r>
      <w:r w:rsidR="00704B90" w:rsidRPr="00704B90">
        <w:rPr>
          <w:rFonts w:ascii="Times New Roman" w:hAnsi="Times New Roman" w:cs="Times New Roman"/>
          <w:bCs/>
          <w:sz w:val="24"/>
          <w:szCs w:val="24"/>
          <w:lang w:val="lt-LT"/>
        </w:rPr>
        <w:t xml:space="preserve">Jeigu </w:t>
      </w:r>
      <w:r w:rsidR="00704B90">
        <w:rPr>
          <w:rFonts w:ascii="Times New Roman" w:hAnsi="Times New Roman" w:cs="Times New Roman"/>
          <w:bCs/>
          <w:sz w:val="24"/>
          <w:szCs w:val="24"/>
          <w:lang w:val="lt-LT"/>
        </w:rPr>
        <w:t xml:space="preserve">jose </w:t>
      </w:r>
      <w:r w:rsidR="00704B90" w:rsidRPr="00704B90">
        <w:rPr>
          <w:rFonts w:ascii="Times New Roman" w:hAnsi="Times New Roman" w:cs="Times New Roman"/>
          <w:bCs/>
          <w:sz w:val="24"/>
          <w:szCs w:val="24"/>
          <w:lang w:val="lt-LT"/>
        </w:rPr>
        <w:t>n</w:t>
      </w:r>
      <w:r w:rsidR="00704B90">
        <w:rPr>
          <w:rFonts w:ascii="Times New Roman" w:hAnsi="Times New Roman" w:cs="Times New Roman"/>
          <w:bCs/>
          <w:sz w:val="24"/>
          <w:szCs w:val="24"/>
          <w:lang w:val="lt-LT"/>
        </w:rPr>
        <w:t>enurodyta</w:t>
      </w:r>
      <w:r w:rsidR="00704B90">
        <w:rPr>
          <w:rFonts w:ascii="Times New Roman" w:hAnsi="Times New Roman" w:cs="Times New Roman"/>
          <w:b/>
          <w:sz w:val="24"/>
          <w:szCs w:val="24"/>
          <w:lang w:val="lt-LT"/>
        </w:rPr>
        <w:t xml:space="preserve">, </w:t>
      </w:r>
      <w:r w:rsidRPr="00704B90">
        <w:rPr>
          <w:rFonts w:ascii="Times New Roman" w:hAnsi="Times New Roman" w:cs="Times New Roman"/>
          <w:b/>
          <w:sz w:val="24"/>
          <w:szCs w:val="24"/>
          <w:u w:val="single"/>
          <w:lang w:val="lt-LT"/>
        </w:rPr>
        <w:t>tiekėjas kartu su pasiūlymu privalo pateikti</w:t>
      </w:r>
      <w:r w:rsidRPr="00704B90">
        <w:rPr>
          <w:rFonts w:ascii="Times New Roman" w:hAnsi="Times New Roman" w:cs="Times New Roman"/>
          <w:b/>
          <w:sz w:val="24"/>
          <w:szCs w:val="24"/>
          <w:lang w:val="lt-LT"/>
        </w:rPr>
        <w:t xml:space="preserve"> </w:t>
      </w:r>
      <w:r w:rsidR="00704B90" w:rsidRPr="00704B90">
        <w:rPr>
          <w:rFonts w:ascii="Times New Roman" w:hAnsi="Times New Roman" w:cs="Times New Roman"/>
          <w:b/>
          <w:sz w:val="24"/>
          <w:szCs w:val="24"/>
          <w:lang w:val="lt-LT"/>
        </w:rPr>
        <w:t>papildomus dokumentus</w:t>
      </w:r>
      <w:r w:rsidR="00704B90" w:rsidRPr="00704B90">
        <w:rPr>
          <w:rFonts w:ascii="Times New Roman" w:hAnsi="Times New Roman" w:cs="Times New Roman"/>
          <w:bCs/>
          <w:sz w:val="24"/>
          <w:szCs w:val="24"/>
          <w:lang w:val="lt-LT"/>
        </w:rPr>
        <w:t xml:space="preserve">, kuriuose būtų matoma transporto priemonių kuro rūšis. </w:t>
      </w:r>
    </w:p>
    <w:p w14:paraId="647DA74C" w14:textId="4387FDBA" w:rsidR="00546F0B" w:rsidRDefault="00546F0B" w:rsidP="00546F0B">
      <w:pPr>
        <w:spacing w:after="0"/>
        <w:ind w:left="-426" w:firstLine="710"/>
        <w:jc w:val="both"/>
        <w:rPr>
          <w:rFonts w:ascii="Times New Roman" w:hAnsi="Times New Roman" w:cs="Times New Roman"/>
          <w:bCs/>
          <w:sz w:val="24"/>
          <w:szCs w:val="24"/>
          <w:lang w:val="lt-LT"/>
        </w:rPr>
      </w:pPr>
    </w:p>
    <w:p w14:paraId="0ABDC646" w14:textId="77777777" w:rsidR="00F73678" w:rsidRDefault="00546F0B" w:rsidP="00546F0B">
      <w:pPr>
        <w:spacing w:after="0"/>
        <w:ind w:left="-426" w:firstLine="71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II. </w:t>
      </w:r>
      <w:r w:rsidRPr="00546F0B">
        <w:rPr>
          <w:rFonts w:ascii="Times New Roman" w:hAnsi="Times New Roman" w:cs="Times New Roman"/>
          <w:b/>
          <w:sz w:val="24"/>
          <w:szCs w:val="24"/>
          <w:lang w:val="lt-LT"/>
        </w:rPr>
        <w:t>Aplinkosauginiai reikalavimai</w:t>
      </w:r>
      <w:r w:rsidR="00F73678">
        <w:rPr>
          <w:rFonts w:ascii="Times New Roman" w:hAnsi="Times New Roman" w:cs="Times New Roman"/>
          <w:b/>
          <w:sz w:val="24"/>
          <w:szCs w:val="24"/>
          <w:lang w:val="lt-LT"/>
        </w:rPr>
        <w:t>:</w:t>
      </w:r>
      <w:r>
        <w:rPr>
          <w:rFonts w:ascii="Times New Roman" w:hAnsi="Times New Roman" w:cs="Times New Roman"/>
          <w:bCs/>
          <w:sz w:val="24"/>
          <w:szCs w:val="24"/>
          <w:lang w:val="lt-LT"/>
        </w:rPr>
        <w:t xml:space="preserve"> </w:t>
      </w:r>
    </w:p>
    <w:p w14:paraId="3602CFF7" w14:textId="18BCD7D9" w:rsidR="00546F0B" w:rsidRPr="00546F0B" w:rsidRDefault="00F73678" w:rsidP="00546F0B">
      <w:pPr>
        <w:spacing w:after="0"/>
        <w:ind w:left="-426" w:firstLine="71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1) </w:t>
      </w:r>
      <w:r w:rsidR="00546F0B" w:rsidRPr="00546F0B">
        <w:rPr>
          <w:rFonts w:ascii="Times New Roman" w:hAnsi="Times New Roman" w:cs="Times New Roman"/>
          <w:bCs/>
          <w:sz w:val="24"/>
          <w:szCs w:val="24"/>
          <w:lang w:val="lt-LT"/>
        </w:rPr>
        <w:t xml:space="preserve">Vykdant sutartį </w:t>
      </w:r>
      <w:r w:rsidR="00CF11B3">
        <w:rPr>
          <w:rFonts w:ascii="Times New Roman" w:hAnsi="Times New Roman" w:cs="Times New Roman"/>
          <w:bCs/>
          <w:sz w:val="24"/>
          <w:szCs w:val="24"/>
          <w:lang w:val="lt-LT"/>
        </w:rPr>
        <w:t>Perkančioji organizacija</w:t>
      </w:r>
      <w:r w:rsidR="00546F0B" w:rsidRPr="00546F0B">
        <w:rPr>
          <w:rFonts w:ascii="Times New Roman" w:hAnsi="Times New Roman" w:cs="Times New Roman"/>
          <w:bCs/>
          <w:sz w:val="24"/>
          <w:szCs w:val="24"/>
          <w:lang w:val="lt-LT"/>
        </w:rPr>
        <w:t xml:space="preserve">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w:t>
      </w:r>
      <w:r w:rsidR="00CF11B3">
        <w:rPr>
          <w:rFonts w:ascii="Times New Roman" w:hAnsi="Times New Roman" w:cs="Times New Roman"/>
          <w:bCs/>
          <w:sz w:val="24"/>
          <w:szCs w:val="24"/>
          <w:lang w:val="lt-LT"/>
        </w:rPr>
        <w:t>Perkančioji organizacija</w:t>
      </w:r>
      <w:r w:rsidR="00546F0B" w:rsidRPr="00546F0B">
        <w:rPr>
          <w:rFonts w:ascii="Times New Roman" w:hAnsi="Times New Roman" w:cs="Times New Roman"/>
          <w:bCs/>
          <w:sz w:val="24"/>
          <w:szCs w:val="24"/>
          <w:lang w:val="lt-LT"/>
        </w:rPr>
        <w:t xml:space="preserve"> nurodo tokį būtinumą – tokiu atveju turi būti naudojamas popierius, atitinkantis šiuos aplinkos apsaugos kriterijus:</w:t>
      </w:r>
    </w:p>
    <w:p w14:paraId="24F10E06" w14:textId="77777777" w:rsidR="00546F0B" w:rsidRPr="00546F0B" w:rsidRDefault="00546F0B" w:rsidP="00546F0B">
      <w:pPr>
        <w:spacing w:after="0"/>
        <w:ind w:left="-426" w:firstLine="710"/>
        <w:jc w:val="both"/>
        <w:rPr>
          <w:rFonts w:ascii="Times New Roman" w:hAnsi="Times New Roman" w:cs="Times New Roman"/>
          <w:bCs/>
          <w:sz w:val="24"/>
          <w:szCs w:val="24"/>
          <w:lang w:val="lt-LT"/>
        </w:rPr>
      </w:pPr>
      <w:r w:rsidRPr="00546F0B">
        <w:rPr>
          <w:rFonts w:ascii="Times New Roman" w:hAnsi="Times New Roman" w:cs="Times New Roman"/>
          <w:bCs/>
          <w:sz w:val="24"/>
          <w:szCs w:val="24"/>
          <w:lang w:val="lt-LT"/>
        </w:rPr>
        <w:t>3.1.1.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4EB3C71B" w14:textId="77777777" w:rsidR="00546F0B" w:rsidRPr="00546F0B" w:rsidRDefault="00546F0B" w:rsidP="00546F0B">
      <w:pPr>
        <w:spacing w:after="0"/>
        <w:ind w:left="-426" w:firstLine="710"/>
        <w:jc w:val="both"/>
        <w:rPr>
          <w:rFonts w:ascii="Times New Roman" w:hAnsi="Times New Roman" w:cs="Times New Roman"/>
          <w:bCs/>
          <w:sz w:val="24"/>
          <w:szCs w:val="24"/>
          <w:lang w:val="lt-LT"/>
        </w:rPr>
      </w:pPr>
      <w:r w:rsidRPr="00546F0B">
        <w:rPr>
          <w:rFonts w:ascii="Times New Roman" w:hAnsi="Times New Roman" w:cs="Times New Roman"/>
          <w:bCs/>
          <w:sz w:val="24"/>
          <w:szCs w:val="24"/>
          <w:lang w:val="lt-LT"/>
        </w:rPr>
        <w:t xml:space="preserve">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w:t>
      </w:r>
      <w:r w:rsidRPr="00546F0B">
        <w:rPr>
          <w:rFonts w:ascii="Times New Roman" w:hAnsi="Times New Roman" w:cs="Times New Roman"/>
          <w:bCs/>
          <w:sz w:val="24"/>
          <w:szCs w:val="24"/>
          <w:lang w:val="lt-LT"/>
        </w:rPr>
        <w:lastRenderedPageBreak/>
        <w:t>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61EA4939" w14:textId="77777777" w:rsidR="00546F0B" w:rsidRPr="00546F0B" w:rsidRDefault="00546F0B" w:rsidP="00546F0B">
      <w:pPr>
        <w:spacing w:after="0"/>
        <w:ind w:left="-426" w:firstLine="710"/>
        <w:jc w:val="both"/>
        <w:rPr>
          <w:rFonts w:ascii="Times New Roman" w:hAnsi="Times New Roman" w:cs="Times New Roman"/>
          <w:bCs/>
          <w:sz w:val="24"/>
          <w:szCs w:val="24"/>
          <w:lang w:val="lt-LT"/>
        </w:rPr>
      </w:pPr>
      <w:r w:rsidRPr="00546F0B">
        <w:rPr>
          <w:rFonts w:ascii="Times New Roman" w:hAnsi="Times New Roman" w:cs="Times New Roman"/>
          <w:bCs/>
          <w:sz w:val="24"/>
          <w:szCs w:val="24"/>
          <w:lang w:val="lt-LT"/>
        </w:rPr>
        <w:t>3.2.2. gaminys turi būti nebalintas arba balintas nenaudojant chloro dujų.</w:t>
      </w:r>
    </w:p>
    <w:p w14:paraId="7407F78E" w14:textId="77777777" w:rsidR="00546F0B" w:rsidRPr="00546F0B" w:rsidRDefault="00546F0B" w:rsidP="00546F0B">
      <w:pPr>
        <w:spacing w:after="0"/>
        <w:ind w:left="-426" w:firstLine="710"/>
        <w:jc w:val="both"/>
        <w:rPr>
          <w:rFonts w:ascii="Times New Roman" w:hAnsi="Times New Roman" w:cs="Times New Roman"/>
          <w:bCs/>
          <w:sz w:val="24"/>
          <w:szCs w:val="24"/>
          <w:lang w:val="lt-LT"/>
        </w:rPr>
      </w:pPr>
      <w:r w:rsidRPr="00546F0B">
        <w:rPr>
          <w:rFonts w:ascii="Times New Roman" w:hAnsi="Times New Roman" w:cs="Times New Roman"/>
          <w:bCs/>
          <w:sz w:val="24"/>
          <w:szCs w:val="24"/>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531DB0B8" w14:textId="1FB1672B" w:rsidR="00546F0B" w:rsidRDefault="00546F0B" w:rsidP="00546F0B">
      <w:pPr>
        <w:spacing w:after="0"/>
        <w:ind w:left="-426" w:firstLine="710"/>
        <w:jc w:val="both"/>
        <w:rPr>
          <w:rFonts w:ascii="Times New Roman" w:hAnsi="Times New Roman" w:cs="Times New Roman"/>
          <w:bCs/>
          <w:sz w:val="24"/>
          <w:szCs w:val="24"/>
          <w:lang w:val="lt-LT"/>
        </w:rPr>
      </w:pPr>
      <w:r w:rsidRPr="00546F0B">
        <w:rPr>
          <w:rFonts w:ascii="Times New Roman" w:hAnsi="Times New Roman" w:cs="Times New Roman"/>
          <w:bCs/>
          <w:sz w:val="24"/>
          <w:szCs w:val="24"/>
          <w:lang w:val="lt-LT"/>
        </w:rPr>
        <w:t xml:space="preserve">Esant poreikiui, </w:t>
      </w:r>
      <w:r w:rsidR="00CF11B3" w:rsidRPr="00EE2842">
        <w:rPr>
          <w:rFonts w:ascii="Times New Roman" w:hAnsi="Times New Roman" w:cs="Times New Roman"/>
          <w:b/>
          <w:sz w:val="24"/>
          <w:szCs w:val="24"/>
          <w:lang w:val="lt-LT"/>
        </w:rPr>
        <w:t>Perkančioji organizacija</w:t>
      </w:r>
      <w:r w:rsidRPr="00EE2842">
        <w:rPr>
          <w:rFonts w:ascii="Times New Roman" w:hAnsi="Times New Roman" w:cs="Times New Roman"/>
          <w:b/>
          <w:sz w:val="24"/>
          <w:szCs w:val="24"/>
          <w:lang w:val="lt-LT"/>
        </w:rPr>
        <w:t xml:space="preserve"> gali pareikalauti pateikti naudojamo popieriaus atitiktį įrodančius dokumentus, Tiekėjas įsipareigoja tokius dokumentus pateikti ne vėli</w:t>
      </w:r>
      <w:r w:rsidR="000A1BD9" w:rsidRPr="00EE2842">
        <w:rPr>
          <w:rFonts w:ascii="Times New Roman" w:hAnsi="Times New Roman" w:cs="Times New Roman"/>
          <w:b/>
          <w:sz w:val="24"/>
          <w:szCs w:val="24"/>
          <w:lang w:val="lt-LT"/>
        </w:rPr>
        <w:t>a</w:t>
      </w:r>
      <w:r w:rsidRPr="00EE2842">
        <w:rPr>
          <w:rFonts w:ascii="Times New Roman" w:hAnsi="Times New Roman" w:cs="Times New Roman"/>
          <w:b/>
          <w:sz w:val="24"/>
          <w:szCs w:val="24"/>
          <w:lang w:val="lt-LT"/>
        </w:rPr>
        <w:t xml:space="preserve">u kaip per 3 d. d. nuo </w:t>
      </w:r>
      <w:r w:rsidR="00CF11B3" w:rsidRPr="00EE2842">
        <w:rPr>
          <w:rFonts w:ascii="Times New Roman" w:hAnsi="Times New Roman" w:cs="Times New Roman"/>
          <w:b/>
          <w:sz w:val="24"/>
          <w:szCs w:val="24"/>
          <w:lang w:val="lt-LT"/>
        </w:rPr>
        <w:t>Perkančiosios organizacijos</w:t>
      </w:r>
      <w:r w:rsidRPr="00EE2842">
        <w:rPr>
          <w:rFonts w:ascii="Times New Roman" w:hAnsi="Times New Roman" w:cs="Times New Roman"/>
          <w:b/>
          <w:sz w:val="24"/>
          <w:szCs w:val="24"/>
          <w:lang w:val="lt-LT"/>
        </w:rPr>
        <w:t xml:space="preserve"> pareikalavimo.</w:t>
      </w:r>
      <w:r w:rsidRPr="00546F0B">
        <w:rPr>
          <w:rFonts w:ascii="Times New Roman" w:hAnsi="Times New Roman" w:cs="Times New Roman"/>
          <w:bCs/>
          <w:sz w:val="24"/>
          <w:szCs w:val="24"/>
          <w:lang w:val="lt-LT"/>
        </w:rPr>
        <w:t xml:space="preserve"> Tiekėjui nepateikus šių dokumentų per </w:t>
      </w:r>
      <w:r w:rsidR="00CF11B3">
        <w:rPr>
          <w:rFonts w:ascii="Times New Roman" w:hAnsi="Times New Roman" w:cs="Times New Roman"/>
          <w:bCs/>
          <w:sz w:val="24"/>
          <w:szCs w:val="24"/>
          <w:lang w:val="lt-LT"/>
        </w:rPr>
        <w:t>Perkančiosios organizacijos</w:t>
      </w:r>
      <w:r w:rsidRPr="00546F0B">
        <w:rPr>
          <w:rFonts w:ascii="Times New Roman" w:hAnsi="Times New Roman" w:cs="Times New Roman"/>
          <w:bCs/>
          <w:sz w:val="24"/>
          <w:szCs w:val="24"/>
          <w:lang w:val="lt-LT"/>
        </w:rPr>
        <w:t xml:space="preserve"> nurodytą terminą ir/ar paslaugų teikime naudojant kitą popierių, bus taikoma </w:t>
      </w:r>
      <w:r>
        <w:rPr>
          <w:rFonts w:ascii="Times New Roman" w:hAnsi="Times New Roman" w:cs="Times New Roman"/>
          <w:bCs/>
          <w:sz w:val="24"/>
          <w:szCs w:val="24"/>
          <w:lang w:val="lt-LT"/>
        </w:rPr>
        <w:t>S</w:t>
      </w:r>
      <w:r w:rsidRPr="00546F0B">
        <w:rPr>
          <w:rFonts w:ascii="Times New Roman" w:hAnsi="Times New Roman" w:cs="Times New Roman"/>
          <w:bCs/>
          <w:sz w:val="24"/>
          <w:szCs w:val="24"/>
          <w:lang w:val="lt-LT"/>
        </w:rPr>
        <w:t>utarties priede Nr. 4 numatyta atsakomybė</w:t>
      </w:r>
      <w:r>
        <w:rPr>
          <w:rFonts w:ascii="Times New Roman" w:hAnsi="Times New Roman" w:cs="Times New Roman"/>
          <w:bCs/>
          <w:sz w:val="24"/>
          <w:szCs w:val="24"/>
          <w:lang w:val="lt-LT"/>
        </w:rPr>
        <w:t>.</w:t>
      </w:r>
    </w:p>
    <w:p w14:paraId="192A9E75" w14:textId="77777777" w:rsidR="00BD4077" w:rsidRDefault="00F73678" w:rsidP="00546F0B">
      <w:pPr>
        <w:spacing w:after="0"/>
        <w:ind w:left="-426" w:firstLine="71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2) </w:t>
      </w:r>
      <w:r w:rsidRPr="00F73678">
        <w:rPr>
          <w:rFonts w:ascii="Times New Roman" w:hAnsi="Times New Roman" w:cs="Times New Roman"/>
          <w:bCs/>
          <w:sz w:val="24"/>
          <w:szCs w:val="24"/>
          <w:lang w:val="lt-LT"/>
        </w:rPr>
        <w:t xml:space="preserve">teikiant paslaugas naudoti netaršias transporto priemones Netarši transporto priemonė - M3, N2, N3 kategorijos transporto priemonė, naudojanti alternatyviuosius degalus, išskyrus skystųjų biodegalų ir degalų mišinius. Visai netarši sunkioji transporto priemonė -  M3, N2 ir (ar) N3 kategorijos transporto priemonė be vidaus degimo variklio arba su vidaus degimo varikliu, naudojančiu alternatyviuosius degalus ir išmetančiu anglies dioksido (CO2) mažiau kaip 1 g/km arba mažiau kaip 1 g/kWh.  </w:t>
      </w:r>
    </w:p>
    <w:p w14:paraId="73CF8D19" w14:textId="1ED6C504" w:rsidR="00F73678" w:rsidRDefault="00F73678" w:rsidP="00546F0B">
      <w:pPr>
        <w:spacing w:after="0"/>
        <w:ind w:left="-426" w:firstLine="710"/>
        <w:jc w:val="both"/>
        <w:rPr>
          <w:rFonts w:ascii="Times New Roman" w:hAnsi="Times New Roman" w:cs="Times New Roman"/>
          <w:bCs/>
          <w:sz w:val="24"/>
          <w:szCs w:val="24"/>
          <w:lang w:val="lt-LT"/>
        </w:rPr>
      </w:pPr>
      <w:r w:rsidRPr="001F5055">
        <w:rPr>
          <w:rFonts w:ascii="Times New Roman" w:hAnsi="Times New Roman" w:cs="Times New Roman"/>
          <w:b/>
          <w:sz w:val="24"/>
          <w:szCs w:val="24"/>
          <w:u w:val="single"/>
          <w:lang w:val="lt-LT"/>
        </w:rPr>
        <w:t xml:space="preserve">Paslaugų teikėjas </w:t>
      </w:r>
      <w:r w:rsidR="00EE2842" w:rsidRPr="001F5055">
        <w:rPr>
          <w:rFonts w:ascii="Times New Roman" w:hAnsi="Times New Roman" w:cs="Times New Roman"/>
          <w:b/>
          <w:sz w:val="24"/>
          <w:szCs w:val="24"/>
          <w:u w:val="single"/>
          <w:lang w:val="lt-LT"/>
        </w:rPr>
        <w:t>kartu su pasiūlymu pateikia</w:t>
      </w:r>
      <w:r w:rsidRPr="00704B90">
        <w:rPr>
          <w:rFonts w:ascii="Times New Roman" w:hAnsi="Times New Roman" w:cs="Times New Roman"/>
          <w:b/>
          <w:sz w:val="24"/>
          <w:szCs w:val="24"/>
          <w:lang w:val="lt-LT"/>
        </w:rPr>
        <w:t xml:space="preserve"> </w:t>
      </w:r>
      <w:r w:rsidR="00704B90">
        <w:rPr>
          <w:rFonts w:ascii="Times New Roman" w:hAnsi="Times New Roman" w:cs="Times New Roman"/>
          <w:b/>
          <w:sz w:val="24"/>
          <w:szCs w:val="24"/>
          <w:lang w:val="lt-LT"/>
        </w:rPr>
        <w:t>dokumentus</w:t>
      </w:r>
      <w:r w:rsidRPr="00F73678">
        <w:rPr>
          <w:rFonts w:ascii="Times New Roman" w:hAnsi="Times New Roman" w:cs="Times New Roman"/>
          <w:bCs/>
          <w:sz w:val="24"/>
          <w:szCs w:val="24"/>
          <w:lang w:val="lt-LT"/>
        </w:rPr>
        <w:t>,  patvirtinančius, kad transporto priemonės netaršios</w:t>
      </w:r>
      <w:r w:rsidR="001F5055">
        <w:rPr>
          <w:rFonts w:ascii="Times New Roman" w:hAnsi="Times New Roman" w:cs="Times New Roman"/>
          <w:bCs/>
          <w:sz w:val="24"/>
          <w:szCs w:val="24"/>
          <w:lang w:val="lt-LT"/>
        </w:rPr>
        <w:t>/ visai netaršios, taip kaip nurodyta I p. ir jo pastaboje.</w:t>
      </w:r>
    </w:p>
    <w:p w14:paraId="69347137" w14:textId="77777777" w:rsidR="00546F0B" w:rsidRPr="002C10BC" w:rsidRDefault="00546F0B" w:rsidP="00546F0B">
      <w:pPr>
        <w:spacing w:after="0"/>
        <w:ind w:left="-426" w:firstLine="1277"/>
        <w:jc w:val="both"/>
        <w:rPr>
          <w:rFonts w:ascii="Times New Roman" w:hAnsi="Times New Roman" w:cs="Times New Roman"/>
          <w:bCs/>
          <w:sz w:val="24"/>
          <w:szCs w:val="24"/>
          <w:lang w:val="lt-LT"/>
        </w:rPr>
      </w:pPr>
    </w:p>
    <w:tbl>
      <w:tblPr>
        <w:tblStyle w:val="Lentelstinklelis"/>
        <w:tblW w:w="14200" w:type="dxa"/>
        <w:tblInd w:w="-455" w:type="dxa"/>
        <w:tblLayout w:type="fixed"/>
        <w:tblLook w:val="04A0" w:firstRow="1" w:lastRow="0" w:firstColumn="1" w:lastColumn="0" w:noHBand="0" w:noVBand="1"/>
      </w:tblPr>
      <w:tblGrid>
        <w:gridCol w:w="482"/>
        <w:gridCol w:w="1244"/>
        <w:gridCol w:w="5245"/>
        <w:gridCol w:w="5670"/>
        <w:gridCol w:w="1559"/>
      </w:tblGrid>
      <w:tr w:rsidR="00E660DC" w:rsidRPr="00BF69CC" w14:paraId="0542CD19" w14:textId="50550D5E" w:rsidTr="006A5B2F">
        <w:tc>
          <w:tcPr>
            <w:tcW w:w="1726" w:type="dxa"/>
            <w:gridSpan w:val="2"/>
          </w:tcPr>
          <w:p w14:paraId="52D55215" w14:textId="77777777" w:rsidR="00E660DC" w:rsidRPr="00BF69CC" w:rsidRDefault="00E660DC" w:rsidP="00ED0709">
            <w:pPr>
              <w:jc w:val="center"/>
              <w:rPr>
                <w:rFonts w:ascii="Times New Roman" w:hAnsi="Times New Roman" w:cs="Times New Roman"/>
                <w:b/>
                <w:bCs/>
                <w:sz w:val="24"/>
                <w:szCs w:val="24"/>
                <w:lang w:val="lt-LT"/>
              </w:rPr>
            </w:pPr>
          </w:p>
        </w:tc>
        <w:tc>
          <w:tcPr>
            <w:tcW w:w="5245" w:type="dxa"/>
            <w:vAlign w:val="center"/>
          </w:tcPr>
          <w:p w14:paraId="24C77A53" w14:textId="77777777" w:rsidR="00E660DC" w:rsidRPr="00BF69CC" w:rsidRDefault="00E660DC" w:rsidP="00E660DC">
            <w:pPr>
              <w:jc w:val="center"/>
              <w:rPr>
                <w:rFonts w:ascii="Times New Roman" w:hAnsi="Times New Roman" w:cs="Times New Roman"/>
                <w:b/>
                <w:bCs/>
                <w:color w:val="000000"/>
                <w:sz w:val="24"/>
                <w:szCs w:val="24"/>
              </w:rPr>
            </w:pPr>
            <w:r w:rsidRPr="00BF69CC">
              <w:rPr>
                <w:rFonts w:ascii="Times New Roman" w:hAnsi="Times New Roman" w:cs="Times New Roman"/>
                <w:b/>
                <w:bCs/>
                <w:color w:val="000000"/>
                <w:sz w:val="24"/>
                <w:szCs w:val="24"/>
              </w:rPr>
              <w:t>TECHNINIAI REIKALAVIMAI</w:t>
            </w:r>
          </w:p>
          <w:p w14:paraId="5CBACC77" w14:textId="13AC7D20" w:rsidR="00E660DC" w:rsidRPr="00BF69CC" w:rsidRDefault="00E660DC" w:rsidP="00E660DC">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TRANSPORTO PRIEMONĖMS</w:t>
            </w:r>
          </w:p>
        </w:tc>
        <w:tc>
          <w:tcPr>
            <w:tcW w:w="5670" w:type="dxa"/>
            <w:vAlign w:val="center"/>
          </w:tcPr>
          <w:p w14:paraId="1B020EED" w14:textId="5108DF39" w:rsidR="00E660DC" w:rsidRPr="00BF69CC" w:rsidRDefault="00E660DC" w:rsidP="00E660DC">
            <w:pPr>
              <w:jc w:val="center"/>
              <w:rPr>
                <w:rFonts w:ascii="Times New Roman" w:hAnsi="Times New Roman" w:cs="Times New Roman"/>
                <w:b/>
                <w:bCs/>
                <w:color w:val="000000"/>
                <w:sz w:val="24"/>
                <w:szCs w:val="24"/>
              </w:rPr>
            </w:pPr>
            <w:r w:rsidRPr="00BF69CC">
              <w:rPr>
                <w:rFonts w:ascii="Times New Roman" w:hAnsi="Times New Roman" w:cs="Times New Roman"/>
                <w:b/>
                <w:bCs/>
                <w:color w:val="000000"/>
                <w:sz w:val="24"/>
                <w:szCs w:val="24"/>
              </w:rPr>
              <w:t>TIEKĖJO SIŪLOMŲ TRANSPORTO PRIEMONIŲ TECHNINĖS CHARAKTERISTIKOS</w:t>
            </w:r>
          </w:p>
          <w:p w14:paraId="47E1C12C" w14:textId="39035A76" w:rsidR="00E660DC" w:rsidRPr="00BF69CC" w:rsidRDefault="00E660DC" w:rsidP="00E660DC">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w:t>
            </w:r>
            <w:r w:rsidRPr="00BF69CC">
              <w:rPr>
                <w:rFonts w:ascii="Times New Roman" w:hAnsi="Times New Roman" w:cs="Times New Roman"/>
                <w:b/>
                <w:bCs/>
                <w:color w:val="0070C0"/>
                <w:sz w:val="24"/>
                <w:szCs w:val="24"/>
              </w:rPr>
              <w:t>PILDO TIEKĖJAS</w:t>
            </w:r>
            <w:r w:rsidRPr="00BF69CC">
              <w:rPr>
                <w:rFonts w:ascii="Times New Roman" w:hAnsi="Times New Roman" w:cs="Times New Roman"/>
                <w:b/>
                <w:bCs/>
                <w:color w:val="000000"/>
                <w:sz w:val="24"/>
                <w:szCs w:val="24"/>
              </w:rPr>
              <w:t>)</w:t>
            </w:r>
          </w:p>
        </w:tc>
        <w:tc>
          <w:tcPr>
            <w:tcW w:w="1559" w:type="dxa"/>
            <w:vAlign w:val="center"/>
          </w:tcPr>
          <w:p w14:paraId="69EEB69F" w14:textId="3617FB1A" w:rsidR="00E660DC" w:rsidRPr="00BF69CC" w:rsidRDefault="00E660DC" w:rsidP="00E660DC">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ATITIKTĮ ĮRODANTYS DOKUMENTAI*</w:t>
            </w:r>
          </w:p>
        </w:tc>
      </w:tr>
      <w:tr w:rsidR="00443E56" w:rsidRPr="00BF69CC" w14:paraId="65425001" w14:textId="05E0EC0C" w:rsidTr="006A5B2F">
        <w:trPr>
          <w:trHeight w:val="2298"/>
        </w:trPr>
        <w:tc>
          <w:tcPr>
            <w:tcW w:w="482" w:type="dxa"/>
          </w:tcPr>
          <w:p w14:paraId="63D34AEE" w14:textId="6A4669FD" w:rsidR="00E660DC" w:rsidRPr="00BF69CC" w:rsidRDefault="00E660DC" w:rsidP="00ED0709">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1</w:t>
            </w:r>
          </w:p>
        </w:tc>
        <w:tc>
          <w:tcPr>
            <w:tcW w:w="1244" w:type="dxa"/>
          </w:tcPr>
          <w:p w14:paraId="3454F114" w14:textId="03475D4F"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Tipas</w:t>
            </w:r>
          </w:p>
        </w:tc>
        <w:tc>
          <w:tcPr>
            <w:tcW w:w="5245" w:type="dxa"/>
            <w:vAlign w:val="center"/>
          </w:tcPr>
          <w:p w14:paraId="39B1637C" w14:textId="77777777" w:rsidR="00E660DC" w:rsidRPr="00BF69CC" w:rsidRDefault="00E660DC" w:rsidP="00421A54">
            <w:pPr>
              <w:jc w:val="center"/>
              <w:rPr>
                <w:rFonts w:ascii="Times New Roman" w:hAnsi="Times New Roman" w:cs="Times New Roman"/>
                <w:color w:val="000000"/>
                <w:sz w:val="24"/>
                <w:szCs w:val="24"/>
                <w:lang w:val="lt-LT"/>
              </w:rPr>
            </w:pPr>
            <w:r w:rsidRPr="00BF69CC">
              <w:rPr>
                <w:rFonts w:ascii="Times New Roman" w:hAnsi="Times New Roman" w:cs="Times New Roman"/>
                <w:color w:val="000000"/>
                <w:sz w:val="24"/>
                <w:szCs w:val="24"/>
                <w:lang w:val="lt-LT"/>
              </w:rPr>
              <w:t>M</w:t>
            </w:r>
            <w:r w:rsidRPr="00BF69CC">
              <w:rPr>
                <w:rFonts w:ascii="Times New Roman" w:hAnsi="Times New Roman" w:cs="Times New Roman"/>
                <w:color w:val="000000"/>
                <w:sz w:val="24"/>
                <w:szCs w:val="24"/>
                <w:vertAlign w:val="subscript"/>
                <w:lang w:val="lt-LT"/>
              </w:rPr>
              <w:t>3</w:t>
            </w:r>
            <w:r w:rsidRPr="00BF69CC">
              <w:rPr>
                <w:rFonts w:ascii="Times New Roman" w:hAnsi="Times New Roman" w:cs="Times New Roman"/>
                <w:color w:val="000000"/>
                <w:sz w:val="24"/>
                <w:szCs w:val="24"/>
                <w:lang w:val="lt-LT"/>
              </w:rPr>
              <w:t xml:space="preserve"> klasė, kėbulų kodai CE (</w:t>
            </w:r>
            <w:r w:rsidRPr="00BF69CC">
              <w:rPr>
                <w:rFonts w:ascii="Times New Roman" w:hAnsi="Times New Roman" w:cs="Times New Roman"/>
                <w:color w:val="000000"/>
                <w:sz w:val="24"/>
                <w:szCs w:val="24"/>
                <w:highlight w:val="lightGray"/>
                <w:lang w:val="lt-LT"/>
              </w:rPr>
              <w:t>apie 7-9 metrų ilgio</w:t>
            </w:r>
            <w:r w:rsidRPr="00BF69CC">
              <w:rPr>
                <w:rFonts w:ascii="Times New Roman" w:hAnsi="Times New Roman" w:cs="Times New Roman"/>
                <w:color w:val="000000"/>
                <w:sz w:val="24"/>
                <w:szCs w:val="24"/>
                <w:lang w:val="lt-LT"/>
              </w:rPr>
              <w:t>)</w:t>
            </w:r>
          </w:p>
        </w:tc>
        <w:tc>
          <w:tcPr>
            <w:tcW w:w="5670" w:type="dxa"/>
            <w:vAlign w:val="center"/>
          </w:tcPr>
          <w:p w14:paraId="7171E749" w14:textId="367B724F" w:rsidR="00E660DC" w:rsidRPr="00BF69CC" w:rsidRDefault="00BF69CC" w:rsidP="000A1BD9">
            <w:pPr>
              <w:jc w:val="center"/>
              <w:rPr>
                <w:rFonts w:ascii="Times New Roman" w:hAnsi="Times New Roman" w:cs="Times New Roman"/>
                <w:color w:val="000000"/>
                <w:sz w:val="24"/>
                <w:szCs w:val="24"/>
                <w:lang w:val="lt-LT"/>
              </w:rPr>
            </w:pPr>
            <w:r w:rsidRPr="00BF69CC">
              <w:rPr>
                <w:rFonts w:ascii="Times New Roman" w:hAnsi="Times New Roman" w:cs="Times New Roman"/>
                <w:color w:val="000000"/>
                <w:sz w:val="24"/>
                <w:szCs w:val="24"/>
                <w:lang w:val="lt-LT"/>
              </w:rPr>
              <w:t>M</w:t>
            </w:r>
            <w:r w:rsidRPr="00BF69CC">
              <w:rPr>
                <w:rFonts w:ascii="Times New Roman" w:hAnsi="Times New Roman" w:cs="Times New Roman"/>
                <w:color w:val="000000"/>
                <w:sz w:val="24"/>
                <w:szCs w:val="24"/>
                <w:vertAlign w:val="subscript"/>
                <w:lang w:val="lt-LT"/>
              </w:rPr>
              <w:t>3</w:t>
            </w:r>
            <w:r w:rsidRPr="00BF69CC">
              <w:rPr>
                <w:rFonts w:ascii="Times New Roman" w:hAnsi="Times New Roman" w:cs="Times New Roman"/>
                <w:color w:val="000000"/>
                <w:sz w:val="24"/>
                <w:szCs w:val="24"/>
                <w:lang w:val="lt-LT"/>
              </w:rPr>
              <w:t xml:space="preserve"> klasė, kėbulų kodai CE</w:t>
            </w:r>
            <w:r>
              <w:rPr>
                <w:rFonts w:ascii="Times New Roman" w:hAnsi="Times New Roman" w:cs="Times New Roman"/>
                <w:color w:val="000000"/>
                <w:sz w:val="24"/>
                <w:szCs w:val="24"/>
                <w:lang w:val="lt-LT"/>
              </w:rPr>
              <w:t xml:space="preserve">, ilgis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 xml:space="preserve">įrašyti </w:t>
            </w:r>
            <w:r>
              <w:rPr>
                <w:rFonts w:ascii="Times New Roman" w:hAnsi="Times New Roman" w:cs="Times New Roman"/>
                <w:i/>
                <w:iCs/>
                <w:color w:val="0070C0"/>
                <w:sz w:val="24"/>
                <w:szCs w:val="24"/>
                <w:lang w:val="lt-LT"/>
              </w:rPr>
              <w:t>konkrečią reikšmę</w:t>
            </w:r>
            <w:r w:rsidRPr="00BF69CC">
              <w:rPr>
                <w:rFonts w:ascii="Times New Roman" w:hAnsi="Times New Roman" w:cs="Times New Roman"/>
                <w:color w:val="0070C0"/>
                <w:sz w:val="24"/>
                <w:szCs w:val="24"/>
                <w:lang w:val="lt-LT"/>
              </w:rPr>
              <w:t>)</w:t>
            </w:r>
            <w:r>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m.</w:t>
            </w:r>
          </w:p>
        </w:tc>
        <w:tc>
          <w:tcPr>
            <w:tcW w:w="1559" w:type="dxa"/>
            <w:tcBorders>
              <w:bottom w:val="single" w:sz="4" w:space="0" w:color="auto"/>
            </w:tcBorders>
            <w:vAlign w:val="center"/>
          </w:tcPr>
          <w:p w14:paraId="70D54903" w14:textId="77777777" w:rsidR="00E660DC" w:rsidRPr="000A1BD9" w:rsidRDefault="00E660DC" w:rsidP="000A1BD9">
            <w:pPr>
              <w:jc w:val="center"/>
              <w:rPr>
                <w:rFonts w:ascii="Times New Roman" w:hAnsi="Times New Roman" w:cs="Times New Roman"/>
                <w:lang w:val="lt-LT"/>
              </w:rPr>
            </w:pPr>
            <w:r w:rsidRPr="000A1BD9">
              <w:rPr>
                <w:rFonts w:ascii="Times New Roman" w:hAnsi="Times New Roman" w:cs="Times New Roman"/>
                <w:b/>
                <w:bCs/>
                <w:lang w:val="lt-LT"/>
              </w:rPr>
              <w:t>Tiekėjas turi pateikti</w:t>
            </w:r>
            <w:r w:rsidRPr="000A1BD9">
              <w:rPr>
                <w:rFonts w:ascii="Times New Roman" w:hAnsi="Times New Roman" w:cs="Times New Roman"/>
                <w:lang w:val="lt-LT"/>
              </w:rPr>
              <w:t>:</w:t>
            </w:r>
          </w:p>
          <w:p w14:paraId="20CC4C9F" w14:textId="64465D75" w:rsidR="00E660DC" w:rsidRPr="00546F0B" w:rsidRDefault="0077004E" w:rsidP="000A1BD9">
            <w:pPr>
              <w:jc w:val="center"/>
              <w:rPr>
                <w:rFonts w:ascii="Times New Roman" w:hAnsi="Times New Roman" w:cs="Times New Roman"/>
                <w:color w:val="000000"/>
                <w:lang w:val="lt-LT"/>
              </w:rPr>
            </w:pPr>
            <w:r w:rsidRPr="000A1BD9">
              <w:rPr>
                <w:rFonts w:ascii="Times New Roman" w:hAnsi="Times New Roman" w:cs="Times New Roman"/>
                <w:lang w:val="lt-LT"/>
              </w:rPr>
              <w:t xml:space="preserve">siūlomų </w:t>
            </w:r>
            <w:r w:rsidR="00E660DC" w:rsidRPr="000A1BD9">
              <w:rPr>
                <w:rFonts w:ascii="Times New Roman" w:hAnsi="Times New Roman" w:cs="Times New Roman"/>
                <w:lang w:val="lt-LT"/>
              </w:rPr>
              <w:t xml:space="preserve">5 (penkių) transporto priemonių </w:t>
            </w:r>
            <w:r w:rsidR="002C10BC" w:rsidRPr="000A1BD9">
              <w:rPr>
                <w:rFonts w:ascii="Times New Roman" w:hAnsi="Times New Roman" w:cs="Times New Roman"/>
                <w:lang w:val="lt-LT"/>
              </w:rPr>
              <w:t xml:space="preserve">atitiktį įrodančius dokumentus (pagal Techninės </w:t>
            </w:r>
            <w:r w:rsidR="002C10BC" w:rsidRPr="000A1BD9">
              <w:rPr>
                <w:rFonts w:ascii="Times New Roman" w:hAnsi="Times New Roman" w:cs="Times New Roman"/>
                <w:lang w:val="lt-LT"/>
              </w:rPr>
              <w:lastRenderedPageBreak/>
              <w:t>specifikacijos I p.)</w:t>
            </w:r>
          </w:p>
        </w:tc>
      </w:tr>
      <w:tr w:rsidR="00443E56" w:rsidRPr="00BF69CC" w14:paraId="0B2015D4" w14:textId="58A43572" w:rsidTr="006A5B2F">
        <w:tc>
          <w:tcPr>
            <w:tcW w:w="482" w:type="dxa"/>
          </w:tcPr>
          <w:p w14:paraId="487AAB3C" w14:textId="2A5CF903" w:rsidR="00E660DC" w:rsidRPr="00BF69CC" w:rsidRDefault="00E660DC" w:rsidP="00ED0709">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lastRenderedPageBreak/>
              <w:t>2</w:t>
            </w:r>
          </w:p>
        </w:tc>
        <w:tc>
          <w:tcPr>
            <w:tcW w:w="1244" w:type="dxa"/>
          </w:tcPr>
          <w:p w14:paraId="3C042CE7" w14:textId="1A081DA7"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Kiekis</w:t>
            </w:r>
          </w:p>
        </w:tc>
        <w:tc>
          <w:tcPr>
            <w:tcW w:w="5245" w:type="dxa"/>
            <w:shd w:val="clear" w:color="auto" w:fill="auto"/>
            <w:vAlign w:val="center"/>
          </w:tcPr>
          <w:p w14:paraId="073B5B09" w14:textId="25C29DEA"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5 vnt. (3 pagrindinės važiuojančios transporto priemonės, ne mažiau 2 rezervinės transporto priemonės.)</w:t>
            </w:r>
          </w:p>
        </w:tc>
        <w:tc>
          <w:tcPr>
            <w:tcW w:w="5670" w:type="dxa"/>
            <w:vAlign w:val="center"/>
          </w:tcPr>
          <w:p w14:paraId="7EE50E75" w14:textId="3614F111" w:rsidR="00E660DC" w:rsidRPr="00BF69CC" w:rsidRDefault="0031749A" w:rsidP="0031749A">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l2br w:val="single" w:sz="4" w:space="0" w:color="auto"/>
            </w:tcBorders>
            <w:shd w:val="clear" w:color="auto" w:fill="F2F2F2" w:themeFill="background1" w:themeFillShade="F2"/>
            <w:vAlign w:val="center"/>
          </w:tcPr>
          <w:p w14:paraId="2EA32D68" w14:textId="77777777" w:rsidR="00E660DC" w:rsidRPr="00BF69CC" w:rsidRDefault="00E660DC" w:rsidP="0031749A">
            <w:pPr>
              <w:jc w:val="center"/>
              <w:rPr>
                <w:rFonts w:ascii="Times New Roman" w:hAnsi="Times New Roman" w:cs="Times New Roman"/>
                <w:sz w:val="24"/>
                <w:szCs w:val="24"/>
                <w:lang w:val="lt-LT"/>
              </w:rPr>
            </w:pPr>
          </w:p>
        </w:tc>
      </w:tr>
      <w:tr w:rsidR="00B049C1" w:rsidRPr="00BF69CC" w14:paraId="715B3E4F" w14:textId="4511C433" w:rsidTr="006A5B2F">
        <w:tc>
          <w:tcPr>
            <w:tcW w:w="482" w:type="dxa"/>
          </w:tcPr>
          <w:p w14:paraId="3FC6C348" w14:textId="0AE0B532" w:rsidR="00E660DC" w:rsidRPr="00BF69CC" w:rsidRDefault="00E660DC" w:rsidP="00ED0709">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3</w:t>
            </w:r>
          </w:p>
        </w:tc>
        <w:tc>
          <w:tcPr>
            <w:tcW w:w="1244" w:type="dxa"/>
          </w:tcPr>
          <w:p w14:paraId="68F22A46" w14:textId="25080579"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Amžius</w:t>
            </w:r>
          </w:p>
        </w:tc>
        <w:tc>
          <w:tcPr>
            <w:tcW w:w="5245" w:type="dxa"/>
            <w:vAlign w:val="center"/>
          </w:tcPr>
          <w:p w14:paraId="2D4CAB7A" w14:textId="788835FF" w:rsidR="00E660DC" w:rsidRPr="00BF69CC" w:rsidRDefault="00E660DC" w:rsidP="00421A54">
            <w:pPr>
              <w:jc w:val="center"/>
              <w:rPr>
                <w:rFonts w:ascii="Times New Roman" w:hAnsi="Times New Roman" w:cs="Times New Roman"/>
                <w:sz w:val="24"/>
                <w:szCs w:val="24"/>
                <w:lang w:val="lt-LT"/>
              </w:rPr>
            </w:pPr>
            <w:r w:rsidRPr="00BF69CC">
              <w:rPr>
                <w:rFonts w:ascii="Times New Roman" w:eastAsia="SimSun" w:hAnsi="Times New Roman" w:cs="Times New Roman"/>
                <w:sz w:val="24"/>
                <w:szCs w:val="24"/>
                <w:lang w:val="lt-LT" w:eastAsia="x-none"/>
              </w:rPr>
              <w:t>Transporto priemonės, ne ankstesnės nei 2025 metų pirmos registracijos</w:t>
            </w:r>
          </w:p>
        </w:tc>
        <w:tc>
          <w:tcPr>
            <w:tcW w:w="5670" w:type="dxa"/>
            <w:vAlign w:val="center"/>
          </w:tcPr>
          <w:p w14:paraId="2B5E45C8" w14:textId="4B4AC5D4" w:rsidR="00E660DC" w:rsidRPr="00BF69CC" w:rsidRDefault="00C105CF" w:rsidP="0031749A">
            <w:pPr>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vAlign w:val="center"/>
          </w:tcPr>
          <w:p w14:paraId="55A0B510" w14:textId="25DBFDF9" w:rsidR="00E660DC" w:rsidRPr="00BF69CC" w:rsidRDefault="00E660DC" w:rsidP="0031749A">
            <w:pPr>
              <w:jc w:val="center"/>
              <w:rPr>
                <w:rFonts w:ascii="Times New Roman" w:eastAsia="SimSun" w:hAnsi="Times New Roman" w:cs="Times New Roman"/>
                <w:sz w:val="24"/>
                <w:szCs w:val="24"/>
                <w:lang w:val="lt-LT" w:eastAsia="x-none"/>
              </w:rPr>
            </w:pPr>
          </w:p>
        </w:tc>
      </w:tr>
      <w:tr w:rsidR="00D10988" w:rsidRPr="00BF69CC" w14:paraId="28E17E02" w14:textId="114F0D2B" w:rsidTr="009D40A7">
        <w:trPr>
          <w:trHeight w:val="3575"/>
        </w:trPr>
        <w:tc>
          <w:tcPr>
            <w:tcW w:w="482" w:type="dxa"/>
          </w:tcPr>
          <w:p w14:paraId="338D3485" w14:textId="745BC27F" w:rsidR="00D10988" w:rsidRPr="00BF69CC" w:rsidRDefault="00D10988" w:rsidP="00ED0709">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4</w:t>
            </w:r>
          </w:p>
        </w:tc>
        <w:tc>
          <w:tcPr>
            <w:tcW w:w="1244" w:type="dxa"/>
            <w:vAlign w:val="center"/>
          </w:tcPr>
          <w:p w14:paraId="29CF6E37" w14:textId="78FF4CF6" w:rsidR="00D10988" w:rsidRDefault="00D10988" w:rsidP="0060185F">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Kuro rūšis/</w:t>
            </w:r>
            <w:r>
              <w:rPr>
                <w:rStyle w:val="Puslapioinaosnuoroda"/>
                <w:rFonts w:ascii="Times New Roman" w:hAnsi="Times New Roman" w:cs="Times New Roman"/>
                <w:b/>
                <w:sz w:val="24"/>
                <w:szCs w:val="24"/>
                <w:lang w:val="lt-LT"/>
              </w:rPr>
              <w:footnoteReference w:id="1"/>
            </w:r>
          </w:p>
          <w:p w14:paraId="75387C0A" w14:textId="77777777" w:rsidR="00D10988" w:rsidRPr="00BF69CC" w:rsidRDefault="00D10988" w:rsidP="0060185F">
            <w:pPr>
              <w:jc w:val="center"/>
              <w:rPr>
                <w:rFonts w:ascii="Times New Roman" w:hAnsi="Times New Roman" w:cs="Times New Roman"/>
                <w:b/>
                <w:sz w:val="24"/>
                <w:szCs w:val="24"/>
                <w:vertAlign w:val="superscript"/>
                <w:lang w:val="lt-LT"/>
              </w:rPr>
            </w:pPr>
          </w:p>
          <w:p w14:paraId="4B249BE5" w14:textId="6F97C71E" w:rsidR="00D10988" w:rsidRPr="00BF69CC" w:rsidRDefault="00D10988" w:rsidP="0060185F">
            <w:pPr>
              <w:jc w:val="center"/>
              <w:rPr>
                <w:rFonts w:ascii="Times New Roman" w:hAnsi="Times New Roman" w:cs="Times New Roman"/>
                <w:b/>
                <w:sz w:val="24"/>
                <w:szCs w:val="24"/>
                <w:lang w:val="lt-LT"/>
              </w:rPr>
            </w:pPr>
          </w:p>
        </w:tc>
        <w:tc>
          <w:tcPr>
            <w:tcW w:w="5245" w:type="dxa"/>
            <w:vAlign w:val="center"/>
          </w:tcPr>
          <w:p w14:paraId="649EBD35" w14:textId="209769EB" w:rsidR="00D10988" w:rsidRPr="00BF69CC" w:rsidRDefault="00D10988" w:rsidP="00421A54">
            <w:pPr>
              <w:jc w:val="center"/>
              <w:rPr>
                <w:rFonts w:ascii="Times New Roman" w:eastAsia="SimSun" w:hAnsi="Times New Roman" w:cs="Times New Roman"/>
                <w:sz w:val="24"/>
                <w:szCs w:val="24"/>
                <w:lang w:val="lt-LT" w:eastAsia="x-none"/>
              </w:rPr>
            </w:pPr>
          </w:p>
          <w:p w14:paraId="567D8844" w14:textId="704F8BC2" w:rsidR="00D10988" w:rsidRPr="00BF69CC" w:rsidRDefault="00D10988"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Visų</w:t>
            </w:r>
            <w:r w:rsidRPr="00BF69CC">
              <w:rPr>
                <w:rFonts w:ascii="Times New Roman" w:eastAsia="Arial Unicode MS" w:hAnsi="Times New Roman" w:cs="Times New Roman"/>
                <w:sz w:val="24"/>
                <w:szCs w:val="24"/>
              </w:rPr>
              <w:t xml:space="preserve"> 5 vnt. transporto priemonių kuro rūšis -  elektra,</w:t>
            </w:r>
          </w:p>
        </w:tc>
        <w:tc>
          <w:tcPr>
            <w:tcW w:w="5670" w:type="dxa"/>
            <w:vAlign w:val="center"/>
          </w:tcPr>
          <w:p w14:paraId="754DF6A0" w14:textId="395A628F" w:rsidR="00D10988" w:rsidRPr="00BF69CC" w:rsidRDefault="00D10988" w:rsidP="0031749A">
            <w:pPr>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vAlign w:val="center"/>
          </w:tcPr>
          <w:p w14:paraId="77E325DF" w14:textId="77777777" w:rsidR="00D10988" w:rsidRPr="000A1BD9" w:rsidRDefault="00D10988" w:rsidP="00421A54">
            <w:pPr>
              <w:jc w:val="center"/>
              <w:rPr>
                <w:rFonts w:ascii="Times New Roman" w:hAnsi="Times New Roman" w:cs="Times New Roman"/>
                <w:b/>
                <w:bCs/>
                <w:lang w:val="lt-LT"/>
              </w:rPr>
            </w:pPr>
            <w:r w:rsidRPr="000A1BD9">
              <w:rPr>
                <w:rFonts w:ascii="Times New Roman" w:hAnsi="Times New Roman" w:cs="Times New Roman"/>
                <w:b/>
                <w:bCs/>
                <w:lang w:val="lt-LT"/>
              </w:rPr>
              <w:t>Tiekėjas turi pateikti:</w:t>
            </w:r>
          </w:p>
          <w:p w14:paraId="20B8E2BF" w14:textId="36E7A91D" w:rsidR="00D10988" w:rsidRPr="00BF69CC" w:rsidRDefault="00D10988" w:rsidP="00421A54">
            <w:pPr>
              <w:jc w:val="center"/>
              <w:rPr>
                <w:rFonts w:ascii="Times New Roman" w:eastAsia="SimSun" w:hAnsi="Times New Roman" w:cs="Times New Roman"/>
                <w:sz w:val="24"/>
                <w:szCs w:val="24"/>
                <w:lang w:val="lt-LT" w:eastAsia="x-none"/>
              </w:rPr>
            </w:pPr>
            <w:r w:rsidRPr="00546F0B">
              <w:rPr>
                <w:rFonts w:ascii="Times New Roman" w:hAnsi="Times New Roman" w:cs="Times New Roman"/>
                <w:lang w:val="lt-LT"/>
              </w:rPr>
              <w:t>siūlomų 5 (penkių) transporto priemonių atitiktį įrodančius dokumentus (pagal Techninės specifikacijos I p.)</w:t>
            </w:r>
          </w:p>
        </w:tc>
      </w:tr>
      <w:tr w:rsidR="00B049C1" w:rsidRPr="00BF69CC" w14:paraId="3EFDCB74" w14:textId="6E6386BB" w:rsidTr="00D10988">
        <w:tc>
          <w:tcPr>
            <w:tcW w:w="482" w:type="dxa"/>
          </w:tcPr>
          <w:p w14:paraId="03BCBD63" w14:textId="30C70341" w:rsidR="00E660DC" w:rsidRPr="00BF69CC" w:rsidRDefault="00D10988" w:rsidP="00ED0709">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5</w:t>
            </w:r>
          </w:p>
        </w:tc>
        <w:tc>
          <w:tcPr>
            <w:tcW w:w="1244" w:type="dxa"/>
          </w:tcPr>
          <w:p w14:paraId="46617597" w14:textId="2171A9BA"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Vietų skaičius</w:t>
            </w:r>
          </w:p>
        </w:tc>
        <w:tc>
          <w:tcPr>
            <w:tcW w:w="5245" w:type="dxa"/>
            <w:vAlign w:val="center"/>
          </w:tcPr>
          <w:p w14:paraId="23E90F54" w14:textId="7C873E41" w:rsidR="00E660DC" w:rsidRPr="00BF69CC" w:rsidRDefault="00E660DC" w:rsidP="00421A54">
            <w:pPr>
              <w:tabs>
                <w:tab w:val="left" w:pos="327"/>
                <w:tab w:val="left" w:pos="432"/>
              </w:tabs>
              <w:jc w:val="center"/>
              <w:rPr>
                <w:rFonts w:ascii="Times New Roman" w:eastAsia="SimSun" w:hAnsi="Times New Roman" w:cs="Times New Roman"/>
                <w:sz w:val="24"/>
                <w:szCs w:val="24"/>
                <w:lang w:val="lt-LT" w:eastAsia="x-none"/>
              </w:rPr>
            </w:pPr>
            <w:r w:rsidRPr="00BF69CC">
              <w:rPr>
                <w:rFonts w:ascii="Times New Roman" w:eastAsia="SimSun" w:hAnsi="Times New Roman" w:cs="Times New Roman"/>
                <w:sz w:val="24"/>
                <w:szCs w:val="24"/>
                <w:lang w:val="lt-LT" w:eastAsia="x-none"/>
              </w:rPr>
              <w:t>Bendras keleivių sk.: 38-50 (ne mažiau 18 sėdimų vietų ,neįskaitant vairuotojo vietos)</w:t>
            </w:r>
          </w:p>
        </w:tc>
        <w:tc>
          <w:tcPr>
            <w:tcW w:w="5670" w:type="dxa"/>
            <w:vAlign w:val="center"/>
          </w:tcPr>
          <w:p w14:paraId="3B3312CA" w14:textId="45AAF198" w:rsidR="00E660DC" w:rsidRPr="00BF69CC" w:rsidRDefault="0044228C" w:rsidP="00B049C1">
            <w:pPr>
              <w:tabs>
                <w:tab w:val="left" w:pos="327"/>
                <w:tab w:val="left" w:pos="432"/>
              </w:tabs>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op w:val="single" w:sz="4" w:space="0" w:color="auto"/>
              <w:bottom w:val="single" w:sz="4" w:space="0" w:color="auto"/>
            </w:tcBorders>
          </w:tcPr>
          <w:p w14:paraId="3FCEF907" w14:textId="77777777" w:rsidR="000A1BD9" w:rsidRPr="00421A54" w:rsidRDefault="000A1BD9" w:rsidP="00421A54">
            <w:pPr>
              <w:jc w:val="center"/>
              <w:rPr>
                <w:rFonts w:ascii="Times New Roman" w:hAnsi="Times New Roman" w:cs="Times New Roman"/>
                <w:b/>
                <w:bCs/>
                <w:lang w:val="lt-LT"/>
              </w:rPr>
            </w:pPr>
            <w:r w:rsidRPr="00421A54">
              <w:rPr>
                <w:rFonts w:ascii="Times New Roman" w:hAnsi="Times New Roman" w:cs="Times New Roman"/>
                <w:b/>
                <w:bCs/>
                <w:lang w:val="lt-LT"/>
              </w:rPr>
              <w:t>Tiekėjas turi pateikti:</w:t>
            </w:r>
          </w:p>
          <w:p w14:paraId="7B34B8DA" w14:textId="02345624" w:rsidR="00E660DC" w:rsidRPr="00BF69CC" w:rsidRDefault="000A1BD9" w:rsidP="00421A54">
            <w:pPr>
              <w:tabs>
                <w:tab w:val="left" w:pos="327"/>
                <w:tab w:val="left" w:pos="432"/>
              </w:tabs>
              <w:jc w:val="center"/>
              <w:rPr>
                <w:rFonts w:ascii="Times New Roman" w:eastAsia="SimSun" w:hAnsi="Times New Roman" w:cs="Times New Roman"/>
                <w:sz w:val="24"/>
                <w:szCs w:val="24"/>
                <w:lang w:val="lt-LT" w:eastAsia="x-none"/>
              </w:rPr>
            </w:pPr>
            <w:r w:rsidRPr="00546F0B">
              <w:rPr>
                <w:rFonts w:ascii="Times New Roman" w:hAnsi="Times New Roman" w:cs="Times New Roman"/>
                <w:lang w:val="lt-LT"/>
              </w:rPr>
              <w:t xml:space="preserve">siūlomų 5 (penkių) transporto priemonių atitiktį </w:t>
            </w:r>
            <w:r w:rsidRPr="00546F0B">
              <w:rPr>
                <w:rFonts w:ascii="Times New Roman" w:hAnsi="Times New Roman" w:cs="Times New Roman"/>
                <w:lang w:val="lt-LT"/>
              </w:rPr>
              <w:lastRenderedPageBreak/>
              <w:t>įrodančius dokumentus (pagal Techninės specifikacijos I p.)</w:t>
            </w:r>
          </w:p>
        </w:tc>
      </w:tr>
      <w:tr w:rsidR="00B049C1" w:rsidRPr="00BF69CC" w14:paraId="1C4B50EC" w14:textId="30A48C64" w:rsidTr="006A5B2F">
        <w:tc>
          <w:tcPr>
            <w:tcW w:w="482" w:type="dxa"/>
            <w:tcBorders>
              <w:top w:val="single" w:sz="4" w:space="0" w:color="auto"/>
              <w:left w:val="single" w:sz="4" w:space="0" w:color="auto"/>
              <w:bottom w:val="single" w:sz="4" w:space="0" w:color="auto"/>
              <w:right w:val="single" w:sz="4" w:space="0" w:color="auto"/>
            </w:tcBorders>
          </w:tcPr>
          <w:p w14:paraId="5353748D" w14:textId="40A8E72B" w:rsidR="00E660DC" w:rsidRPr="00BF69CC" w:rsidRDefault="00D10988">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6</w:t>
            </w:r>
          </w:p>
        </w:tc>
        <w:tc>
          <w:tcPr>
            <w:tcW w:w="1244" w:type="dxa"/>
            <w:tcBorders>
              <w:top w:val="single" w:sz="4" w:space="0" w:color="auto"/>
              <w:left w:val="single" w:sz="4" w:space="0" w:color="auto"/>
              <w:bottom w:val="single" w:sz="4" w:space="0" w:color="auto"/>
              <w:right w:val="single" w:sz="4" w:space="0" w:color="auto"/>
            </w:tcBorders>
            <w:hideMark/>
          </w:tcPr>
          <w:p w14:paraId="4B2C5D68" w14:textId="6FDAE836" w:rsidR="00E660DC" w:rsidRPr="00BF69CC" w:rsidRDefault="00E660DC">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Transporto priemonių apipavidalinimas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24B79FB" w14:textId="77777777"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Mėlyna spalva – spalvos kodas pagal NCS – S 3060-R90B</w:t>
            </w:r>
          </w:p>
          <w:p w14:paraId="4A9383CC" w14:textId="77777777" w:rsidR="00E660DC" w:rsidRDefault="00E660DC" w:rsidP="00421A54">
            <w:pPr>
              <w:ind w:right="88"/>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BF69CC">
              <w:rPr>
                <w:rFonts w:ascii="Times New Roman" w:hAnsi="Times New Roman" w:cs="Times New Roman"/>
                <w:sz w:val="24"/>
                <w:szCs w:val="24"/>
                <w:highlight w:val="red"/>
                <w:lang w:val="lt-LT"/>
              </w:rPr>
              <w:br/>
            </w:r>
            <w:r w:rsidRPr="00BF69CC">
              <w:rPr>
                <w:rFonts w:ascii="Times New Roman" w:hAnsi="Times New Roman" w:cs="Times New Roman"/>
                <w:sz w:val="24"/>
                <w:szCs w:val="24"/>
                <w:lang w:val="lt-LT"/>
              </w:rPr>
              <w:t xml:space="preserve">Pagal </w:t>
            </w:r>
            <w:r w:rsidR="00D90C01" w:rsidRPr="00BF69CC">
              <w:rPr>
                <w:rFonts w:ascii="Times New Roman" w:hAnsi="Times New Roman" w:cs="Times New Roman"/>
                <w:sz w:val="24"/>
                <w:szCs w:val="24"/>
                <w:lang w:val="lt-LT"/>
              </w:rPr>
              <w:t>Perkančiosios organizacijos</w:t>
            </w:r>
            <w:r w:rsidRPr="00BF69CC">
              <w:rPr>
                <w:rFonts w:ascii="Times New Roman" w:hAnsi="Times New Roman" w:cs="Times New Roman"/>
                <w:sz w:val="24"/>
                <w:szCs w:val="24"/>
                <w:lang w:val="lt-LT"/>
              </w:rPr>
              <w:t xml:space="preserve"> nustatytą apipavidalinimo maketą.</w:t>
            </w:r>
          </w:p>
          <w:p w14:paraId="57095694" w14:textId="285095D5" w:rsidR="009D50C2" w:rsidRPr="00BF69CC" w:rsidRDefault="009D50C2" w:rsidP="00421A54">
            <w:pPr>
              <w:ind w:right="88"/>
              <w:jc w:val="center"/>
              <w:rPr>
                <w:rFonts w:ascii="Times New Roman" w:hAnsi="Times New Roman" w:cs="Times New Roman"/>
                <w:sz w:val="24"/>
                <w:szCs w:val="24"/>
                <w:highlight w:val="red"/>
                <w:lang w:val="lt-LT"/>
              </w:rPr>
            </w:pPr>
            <w:r w:rsidRPr="00D10988">
              <w:rPr>
                <w:rFonts w:ascii="Times New Roman" w:hAnsi="Times New Roman" w:cs="Times New Roman"/>
                <w:sz w:val="24"/>
                <w:szCs w:val="24"/>
                <w:lang w:val="lt-LT"/>
              </w:rPr>
              <w:t>Transporto priemonės</w:t>
            </w:r>
            <w:r w:rsidR="00D10988" w:rsidRPr="00D10988">
              <w:rPr>
                <w:rFonts w:ascii="Times New Roman" w:hAnsi="Times New Roman" w:cs="Times New Roman"/>
                <w:sz w:val="24"/>
                <w:szCs w:val="24"/>
                <w:lang w:val="lt-LT"/>
              </w:rPr>
              <w:t xml:space="preserve"> tinkamai apipavidalintos</w:t>
            </w:r>
            <w:r w:rsidRPr="00D10988">
              <w:rPr>
                <w:rFonts w:ascii="Times New Roman" w:hAnsi="Times New Roman" w:cs="Times New Roman"/>
                <w:sz w:val="24"/>
                <w:szCs w:val="24"/>
                <w:lang w:val="lt-LT"/>
              </w:rPr>
              <w:t xml:space="preserve"> gali būti </w:t>
            </w:r>
            <w:r w:rsidR="00D10988" w:rsidRPr="00D10988">
              <w:rPr>
                <w:rFonts w:ascii="Times New Roman" w:hAnsi="Times New Roman" w:cs="Times New Roman"/>
                <w:sz w:val="24"/>
                <w:szCs w:val="24"/>
                <w:lang w:val="lt-LT"/>
              </w:rPr>
              <w:t xml:space="preserve">ir </w:t>
            </w:r>
            <w:r w:rsidRPr="00D10988">
              <w:rPr>
                <w:rFonts w:ascii="Times New Roman" w:hAnsi="Times New Roman" w:cs="Times New Roman"/>
                <w:sz w:val="24"/>
                <w:szCs w:val="24"/>
                <w:lang w:val="lt-LT"/>
              </w:rPr>
              <w:t>prieš paslaugų teikimo pradžią</w:t>
            </w:r>
            <w:r w:rsidR="00D10988">
              <w:rPr>
                <w:rFonts w:ascii="Times New Roman" w:hAnsi="Times New Roman" w:cs="Times New Roman"/>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vAlign w:val="center"/>
          </w:tcPr>
          <w:p w14:paraId="7DA8A248" w14:textId="4A0333FA" w:rsidR="00E660D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tcPr>
          <w:p w14:paraId="33AAA249" w14:textId="77777777" w:rsidR="00E660DC" w:rsidRPr="00BF69CC" w:rsidRDefault="00E660DC" w:rsidP="007A4618">
            <w:pPr>
              <w:jc w:val="both"/>
              <w:rPr>
                <w:rFonts w:ascii="Times New Roman" w:hAnsi="Times New Roman" w:cs="Times New Roman"/>
                <w:sz w:val="24"/>
                <w:szCs w:val="24"/>
                <w:lang w:val="lt-LT"/>
              </w:rPr>
            </w:pPr>
          </w:p>
        </w:tc>
      </w:tr>
      <w:tr w:rsidR="00B049C1" w:rsidRPr="00BF69CC" w14:paraId="76AAD3B1" w14:textId="342088B6" w:rsidTr="006A5B2F">
        <w:tc>
          <w:tcPr>
            <w:tcW w:w="482" w:type="dxa"/>
          </w:tcPr>
          <w:p w14:paraId="17B97024" w14:textId="209025D7" w:rsidR="00E660DC" w:rsidRPr="00BF69CC" w:rsidRDefault="00D10988" w:rsidP="00ED0709">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7</w:t>
            </w:r>
          </w:p>
        </w:tc>
        <w:tc>
          <w:tcPr>
            <w:tcW w:w="1244" w:type="dxa"/>
          </w:tcPr>
          <w:p w14:paraId="2972F4FD" w14:textId="43AB250E"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Salonas</w:t>
            </w:r>
          </w:p>
        </w:tc>
        <w:tc>
          <w:tcPr>
            <w:tcW w:w="5245" w:type="dxa"/>
            <w:vAlign w:val="center"/>
          </w:tcPr>
          <w:p w14:paraId="35E58A79" w14:textId="7C030168" w:rsidR="00E660D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1)</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Keleivių laipinimo vieta be laiptelio (žemagrindė). Žemagrindė autobuso dalis laipinimui turi būti tarp ašių.</w:t>
            </w:r>
          </w:p>
          <w:p w14:paraId="41FE0E36" w14:textId="2FEC0873" w:rsidR="00E660D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2)</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Automatinės durys. Durys turi atitikti minimalius reikalavimus – turi būti ne siauresnės kaip 900 mm, ties rankenomis (jeigu jos įrengtos) turi būti ne siauresnės nei 800 mm.</w:t>
            </w:r>
          </w:p>
          <w:p w14:paraId="605784C9" w14:textId="77777777" w:rsidR="00E660DC" w:rsidRPr="00BF69CC" w:rsidRDefault="00E660DC" w:rsidP="00421A54">
            <w:pPr>
              <w:jc w:val="center"/>
              <w:rPr>
                <w:rFonts w:ascii="Times New Roman" w:hAnsi="Times New Roman" w:cs="Times New Roman"/>
                <w:sz w:val="24"/>
                <w:szCs w:val="24"/>
                <w:lang w:val="lt-LT"/>
              </w:rPr>
            </w:pPr>
          </w:p>
          <w:p w14:paraId="762A1E73" w14:textId="06941D31" w:rsidR="00E660DC"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3)</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 xml:space="preserve">Transporto priemonėse turi būti ne mažiau 6 veikiančių STOP mygtukų bei indikacinis ekranas priekyje (po STOP mygtuko paspaudimo užsidega užrašas „STOP“) ir girdimas garsinis signalu vairuotojui. Prie specialių poreikių asmenims pritaikytų vietų, durų ir specialiųjų sėdynių stop mygtukai privalo būti pasiekiami iš arti. Tokių mygtukų paspaudimas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w:t>
            </w:r>
            <w:r w:rsidR="00E660DC" w:rsidRPr="00BF69CC">
              <w:rPr>
                <w:rFonts w:ascii="Times New Roman" w:hAnsi="Times New Roman" w:cs="Times New Roman"/>
                <w:sz w:val="24"/>
                <w:szCs w:val="24"/>
                <w:lang w:val="lt-LT"/>
              </w:rPr>
              <w:lastRenderedPageBreak/>
              <w:t>Vienu arba keliais įsižiebiančiais ženklais ir garsais asmuo turi būti informuotas apie tai, kad mygtukas aktyvuotas.</w:t>
            </w:r>
          </w:p>
          <w:p w14:paraId="48DF29B2" w14:textId="1A5A0079" w:rsidR="00E660DC"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4)</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Tinkamai veikiantis salono apšvietimas.</w:t>
            </w:r>
          </w:p>
          <w:p w14:paraId="344F7EB0" w14:textId="79286BA9" w:rsidR="00E660DC"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5)</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Autobuso šoniniai langai privalo būti tamsinti, šviesos pralaidumas nuo 20 iki 50%</w:t>
            </w:r>
          </w:p>
          <w:p w14:paraId="48BC2E8C" w14:textId="597921B7" w:rsidR="00E660DC"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6)</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 xml:space="preserve">Autobuso langai salone privalo turėti ne mažiau 4 atidaromas orlaides ir įrengtą oro kondicionavimo sistemą keleiviams salone. </w:t>
            </w:r>
            <w:r w:rsidRPr="00BF69CC">
              <w:rPr>
                <w:rFonts w:ascii="Times New Roman" w:hAnsi="Times New Roman" w:cs="Times New Roman"/>
                <w:sz w:val="24"/>
                <w:szCs w:val="24"/>
                <w:lang w:val="lt-LT"/>
              </w:rPr>
              <w:br/>
            </w:r>
            <w:r w:rsidRPr="00BF69CC">
              <w:rPr>
                <w:rFonts w:ascii="Times New Roman" w:hAnsi="Times New Roman" w:cs="Times New Roman"/>
                <w:b/>
                <w:bCs/>
                <w:sz w:val="24"/>
                <w:szCs w:val="24"/>
                <w:lang w:val="lt-LT"/>
              </w:rPr>
              <w:t>7)</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 xml:space="preserve">Sistemos šaldymo galingumas (angl. </w:t>
            </w:r>
            <w:r w:rsidR="00E660DC" w:rsidRPr="00BF69CC">
              <w:rPr>
                <w:rFonts w:ascii="Times New Roman" w:hAnsi="Times New Roman" w:cs="Times New Roman"/>
                <w:i/>
                <w:iCs/>
                <w:sz w:val="24"/>
                <w:szCs w:val="24"/>
                <w:lang w:val="lt-LT"/>
              </w:rPr>
              <w:t>cooling capacity</w:t>
            </w:r>
            <w:r w:rsidR="00E660DC" w:rsidRPr="00BF69CC">
              <w:rPr>
                <w:rFonts w:ascii="Times New Roman" w:hAnsi="Times New Roman" w:cs="Times New Roman"/>
                <w:sz w:val="24"/>
                <w:szCs w:val="24"/>
                <w:lang w:val="lt-LT"/>
              </w:rPr>
              <w:t>): ne mažiau 12 kW</w:t>
            </w:r>
          </w:p>
          <w:p w14:paraId="3A2D4B34" w14:textId="4DF6B7FD" w:rsidR="00E660DC"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8)</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5670" w:type="dxa"/>
            <w:vAlign w:val="center"/>
          </w:tcPr>
          <w:p w14:paraId="71C4EDD5" w14:textId="77777777" w:rsidR="00E660DC" w:rsidRPr="00BF69CC" w:rsidRDefault="0044228C"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lastRenderedPageBreak/>
              <w:t>1)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06037D8F" w14:textId="7DF35272" w:rsidR="0044228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2) Automatinės durys turi būti ne siauresnės kaip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mm, ties rankenomis </w:t>
            </w:r>
            <w:r w:rsidRPr="00BF69CC">
              <w:rPr>
                <w:rFonts w:ascii="Times New Roman" w:hAnsi="Times New Roman" w:cs="Times New Roman"/>
                <w:i/>
                <w:iCs/>
                <w:color w:val="0070C0"/>
                <w:sz w:val="24"/>
                <w:szCs w:val="24"/>
                <w:lang w:val="lt-LT"/>
              </w:rPr>
              <w:t>(palikti tinkamą/ nurodyti reikšmę):</w:t>
            </w:r>
          </w:p>
          <w:p w14:paraId="718CCEED" w14:textId="742F4F8F" w:rsidR="0044228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2.1) (jeigu jos įrengtos) turi būti ne siauresnės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mm;</w:t>
            </w:r>
          </w:p>
          <w:p w14:paraId="560C12FE" w14:textId="359FD600" w:rsidR="0044228C" w:rsidRPr="00BF69CC" w:rsidRDefault="0044228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2.2) rankenos neįrengtos</w:t>
            </w:r>
          </w:p>
          <w:p w14:paraId="0F87928F" w14:textId="77777777" w:rsidR="0044228C" w:rsidRPr="00BF69CC" w:rsidRDefault="0044228C" w:rsidP="00421A54">
            <w:pPr>
              <w:jc w:val="center"/>
              <w:rPr>
                <w:rFonts w:ascii="Times New Roman" w:hAnsi="Times New Roman" w:cs="Times New Roman"/>
                <w:sz w:val="24"/>
                <w:szCs w:val="24"/>
                <w:lang w:val="lt-LT"/>
              </w:rPr>
            </w:pPr>
          </w:p>
          <w:p w14:paraId="7B412740" w14:textId="77777777" w:rsidR="007D429A" w:rsidRPr="00BF69CC" w:rsidRDefault="007D429A"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3)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6C724C6E" w14:textId="77777777" w:rsidR="007D429A" w:rsidRPr="00BF69CC" w:rsidRDefault="007D429A"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4)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53FC4C4B" w14:textId="0EFF8677" w:rsidR="007D429A"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5) Autobuso šoniniai langai privalo būti tamsinti, šviesos pralaidumas nuo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iki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w:t>
            </w:r>
          </w:p>
          <w:p w14:paraId="453909C5" w14:textId="77777777" w:rsidR="007D429A" w:rsidRPr="00BF69CC" w:rsidRDefault="007D429A"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6)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1721CFF9" w14:textId="4D389BDC" w:rsidR="007D429A"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7) Sistemos šaldymo galingumas (angl. </w:t>
            </w:r>
            <w:r w:rsidRPr="00BF69CC">
              <w:rPr>
                <w:rFonts w:ascii="Times New Roman" w:hAnsi="Times New Roman" w:cs="Times New Roman"/>
                <w:i/>
                <w:iCs/>
                <w:sz w:val="24"/>
                <w:szCs w:val="24"/>
                <w:lang w:val="lt-LT"/>
              </w:rPr>
              <w:t>cooling capacity</w:t>
            </w:r>
            <w:r w:rsidRPr="00BF69CC">
              <w:rPr>
                <w:rFonts w:ascii="Times New Roman" w:hAnsi="Times New Roman" w:cs="Times New Roman"/>
                <w:sz w:val="24"/>
                <w:szCs w:val="24"/>
                <w:lang w:val="lt-LT"/>
              </w:rPr>
              <w:t xml:space="preserve">): ne mažiau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kW</w:t>
            </w:r>
          </w:p>
          <w:p w14:paraId="0FC025DC" w14:textId="73F8582D" w:rsidR="007D429A" w:rsidRPr="00BF69CC" w:rsidRDefault="007D429A"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8)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003DE073" w14:textId="07345402" w:rsidR="007D429A" w:rsidRPr="00BF69CC" w:rsidRDefault="007D429A" w:rsidP="00421A54">
            <w:pPr>
              <w:jc w:val="center"/>
              <w:rPr>
                <w:rFonts w:ascii="Times New Roman" w:hAnsi="Times New Roman" w:cs="Times New Roman"/>
                <w:sz w:val="24"/>
                <w:szCs w:val="24"/>
                <w:lang w:val="lt-LT"/>
              </w:rPr>
            </w:pPr>
          </w:p>
        </w:tc>
        <w:tc>
          <w:tcPr>
            <w:tcW w:w="1559" w:type="dxa"/>
            <w:tcBorders>
              <w:bottom w:val="single" w:sz="4" w:space="0" w:color="auto"/>
              <w:tl2br w:val="single" w:sz="4" w:space="0" w:color="auto"/>
            </w:tcBorders>
            <w:shd w:val="clear" w:color="auto" w:fill="F2F2F2" w:themeFill="background1" w:themeFillShade="F2"/>
          </w:tcPr>
          <w:p w14:paraId="5F297ED0" w14:textId="77777777" w:rsidR="00E660DC" w:rsidRPr="00BF69CC" w:rsidRDefault="00E660DC" w:rsidP="007A4618">
            <w:pPr>
              <w:rPr>
                <w:rFonts w:ascii="Times New Roman" w:hAnsi="Times New Roman" w:cs="Times New Roman"/>
                <w:sz w:val="24"/>
                <w:szCs w:val="24"/>
                <w:lang w:val="lt-LT"/>
              </w:rPr>
            </w:pPr>
          </w:p>
        </w:tc>
      </w:tr>
      <w:tr w:rsidR="00B049C1" w:rsidRPr="00BF69CC" w14:paraId="66D1C0C3" w14:textId="55F2E374" w:rsidTr="006A5B2F">
        <w:tc>
          <w:tcPr>
            <w:tcW w:w="482" w:type="dxa"/>
          </w:tcPr>
          <w:p w14:paraId="3AD26722" w14:textId="3F8952A2" w:rsidR="00E660DC" w:rsidRPr="00BF69CC" w:rsidRDefault="00D10988" w:rsidP="00ED0709">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w:t>
            </w:r>
          </w:p>
        </w:tc>
        <w:tc>
          <w:tcPr>
            <w:tcW w:w="1244" w:type="dxa"/>
          </w:tcPr>
          <w:p w14:paraId="12882A49" w14:textId="400FD7B1" w:rsidR="00E660DC" w:rsidRPr="00BF69CC" w:rsidRDefault="00E660DC" w:rsidP="00ED0709">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Būtina įranga</w:t>
            </w:r>
          </w:p>
        </w:tc>
        <w:tc>
          <w:tcPr>
            <w:tcW w:w="5245" w:type="dxa"/>
            <w:vAlign w:val="center"/>
          </w:tcPr>
          <w:p w14:paraId="2788E0C9" w14:textId="7641F1A4" w:rsidR="00E660DC" w:rsidRPr="00BF69CC" w:rsidRDefault="00E660DC" w:rsidP="00421A54">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1 ) Garsiakalbiai ir garso stiprintuvas:</w:t>
            </w:r>
          </w:p>
          <w:p w14:paraId="559423B3" w14:textId="2A93D53C"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0468217D" w14:textId="77777777" w:rsidR="00681D35" w:rsidRPr="00BF69CC" w:rsidRDefault="00681D35" w:rsidP="00421A54">
            <w:pPr>
              <w:jc w:val="center"/>
              <w:rPr>
                <w:rFonts w:ascii="Times New Roman" w:hAnsi="Times New Roman" w:cs="Times New Roman"/>
                <w:sz w:val="24"/>
                <w:szCs w:val="24"/>
                <w:lang w:val="lt-LT"/>
              </w:rPr>
            </w:pPr>
          </w:p>
          <w:p w14:paraId="13188BA4" w14:textId="77777777" w:rsidR="00681D35"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p>
          <w:p w14:paraId="2F2A6092" w14:textId="015DF2B3"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br/>
              <w:t xml:space="preserve">Ne mažiau 1 vnt. garso stiprintuvo, prie kurio jungiami garsiakalbiai. Stiprintuvas turi turėti žemo lygio (angl. </w:t>
            </w:r>
            <w:r w:rsidRPr="00BF69CC">
              <w:rPr>
                <w:rFonts w:ascii="Times New Roman" w:hAnsi="Times New Roman" w:cs="Times New Roman"/>
                <w:i/>
                <w:iCs/>
                <w:sz w:val="24"/>
                <w:szCs w:val="24"/>
                <w:lang w:val="lt-LT"/>
              </w:rPr>
              <w:t>low-level</w:t>
            </w:r>
            <w:r w:rsidRPr="00BF69CC">
              <w:rPr>
                <w:rFonts w:ascii="Times New Roman" w:hAnsi="Times New Roman" w:cs="Times New Roman"/>
                <w:sz w:val="24"/>
                <w:szCs w:val="24"/>
                <w:lang w:val="lt-LT"/>
              </w:rPr>
              <w:t>) garso įvestį atskirais kanalais vidiniams ir išoriniams garsams.</w:t>
            </w:r>
          </w:p>
          <w:p w14:paraId="74489AE9" w14:textId="77777777" w:rsidR="00E660DC" w:rsidRPr="00BF69CC" w:rsidRDefault="00E660DC" w:rsidP="00421A54">
            <w:pPr>
              <w:jc w:val="center"/>
              <w:rPr>
                <w:rFonts w:ascii="Times New Roman" w:hAnsi="Times New Roman" w:cs="Times New Roman"/>
                <w:sz w:val="24"/>
                <w:szCs w:val="24"/>
                <w:lang w:val="lt-LT"/>
              </w:rPr>
            </w:pPr>
          </w:p>
          <w:p w14:paraId="206BDBE0" w14:textId="635DA354" w:rsidR="00E660DC" w:rsidRPr="00BF69CC" w:rsidRDefault="00E660DC" w:rsidP="00421A54">
            <w:pPr>
              <w:pStyle w:val="Sraopastraipa"/>
              <w:numPr>
                <w:ilvl w:val="0"/>
                <w:numId w:val="7"/>
              </w:numPr>
              <w:ind w:left="342"/>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lastRenderedPageBreak/>
              <w:t>El. bilieto sistema:</w:t>
            </w:r>
          </w:p>
          <w:p w14:paraId="64DEE455" w14:textId="7F8F379C"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BF69CC">
              <w:rPr>
                <w:rFonts w:ascii="Times New Roman" w:hAnsi="Times New Roman" w:cs="Times New Roman"/>
                <w:sz w:val="24"/>
                <w:szCs w:val="24"/>
                <w:u w:val="single"/>
                <w:lang w:val="lt-LT"/>
              </w:rPr>
              <w:t>pagal pridedamą schemą (žr. žemiau 2 pav.)</w:t>
            </w:r>
            <w:r w:rsidRPr="00BF69CC">
              <w:rPr>
                <w:rFonts w:ascii="Times New Roman" w:hAnsi="Times New Roman" w:cs="Times New Roman"/>
                <w:sz w:val="24"/>
                <w:szCs w:val="24"/>
                <w:lang w:val="lt-LT"/>
              </w:rPr>
              <w:t xml:space="preserve">, el. skaitytuvams, borto kompiuteriui, el. bilieto įrangos valdikliui, garsiakalbiams, kasos aparatui (rūpinasi rangovas) Instaliavimo darbai turi būti baigti ne vėliau nei likus 2 savaitėms iki sutarties galiojimo pradžios. </w:t>
            </w:r>
            <w:r w:rsidR="00D90C01"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galinę įrangą (skaitytuvai, borto kompiuteris – valdiklis, planšetė – vairuotojo ekranas). Dėl instaliacijos darbų privaloma konsultuotis su </w:t>
            </w:r>
            <w:r w:rsidR="00D90C01" w:rsidRPr="00BF69CC">
              <w:rPr>
                <w:rFonts w:ascii="Times New Roman" w:hAnsi="Times New Roman" w:cs="Times New Roman"/>
                <w:sz w:val="24"/>
                <w:szCs w:val="24"/>
                <w:lang w:val="lt-LT"/>
              </w:rPr>
              <w:t>Perkančiąja organizacija</w:t>
            </w:r>
            <w:r w:rsidRPr="00BF69CC">
              <w:rPr>
                <w:rFonts w:ascii="Times New Roman" w:hAnsi="Times New Roman" w:cs="Times New Roman"/>
                <w:sz w:val="24"/>
                <w:szCs w:val="24"/>
                <w:lang w:val="lt-LT"/>
              </w:rPr>
              <w:t>.</w:t>
            </w:r>
          </w:p>
          <w:p w14:paraId="55EA876A" w14:textId="77777777" w:rsidR="00E660DC" w:rsidRPr="00BF69CC" w:rsidRDefault="00E660DC" w:rsidP="00421A54">
            <w:pPr>
              <w:jc w:val="center"/>
              <w:rPr>
                <w:rFonts w:ascii="Times New Roman" w:hAnsi="Times New Roman" w:cs="Times New Roman"/>
                <w:sz w:val="24"/>
                <w:szCs w:val="24"/>
                <w:lang w:val="lt-LT"/>
              </w:rPr>
            </w:pPr>
          </w:p>
          <w:p w14:paraId="2159D4FC" w14:textId="77777777" w:rsidR="00E660DC" w:rsidRPr="00BF69CC" w:rsidRDefault="00E660DC" w:rsidP="00421A54">
            <w:pPr>
              <w:jc w:val="center"/>
              <w:rPr>
                <w:rFonts w:ascii="Times New Roman" w:hAnsi="Times New Roman" w:cs="Times New Roman"/>
                <w:sz w:val="24"/>
                <w:szCs w:val="24"/>
                <w:lang w:val="lt-LT"/>
              </w:rPr>
            </w:pPr>
          </w:p>
          <w:p w14:paraId="0E4C9B78" w14:textId="31FA0D9C" w:rsidR="00E660DC" w:rsidRPr="00BF69CC" w:rsidRDefault="00E660DC" w:rsidP="00421A54">
            <w:pPr>
              <w:pStyle w:val="Sraopastraipa"/>
              <w:numPr>
                <w:ilvl w:val="0"/>
                <w:numId w:val="7"/>
              </w:numPr>
              <w:ind w:left="342"/>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Informacinės švieslentės:</w:t>
            </w:r>
          </w:p>
          <w:p w14:paraId="545C0053" w14:textId="6BF5B808" w:rsidR="00E660D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Transporto priemonėje privalo būti sumontuotos LED elektroninės oranžinės spalvos švieslentės ir LED TFT multimedijos ekranas. Juose bus pateikiama informacija keleiviams apie maršrutą, esamą, ar būsimą stotelę ir pan.:</w:t>
            </w:r>
          </w:p>
          <w:p w14:paraId="2B5E082C" w14:textId="77777777" w:rsidR="00421A54" w:rsidRPr="00BF69CC" w:rsidRDefault="00421A54" w:rsidP="006A5B2F">
            <w:pPr>
              <w:rPr>
                <w:rFonts w:ascii="Times New Roman" w:hAnsi="Times New Roman" w:cs="Times New Roman"/>
                <w:sz w:val="24"/>
                <w:szCs w:val="24"/>
                <w:lang w:val="lt-LT"/>
              </w:rPr>
            </w:pPr>
          </w:p>
          <w:tbl>
            <w:tblPr>
              <w:tblStyle w:val="Lentelstinklelis"/>
              <w:tblW w:w="4786" w:type="dxa"/>
              <w:jc w:val="center"/>
              <w:tblLayout w:type="fixed"/>
              <w:tblLook w:val="04A0" w:firstRow="1" w:lastRow="0" w:firstColumn="1" w:lastColumn="0" w:noHBand="0" w:noVBand="1"/>
            </w:tblPr>
            <w:tblGrid>
              <w:gridCol w:w="1190"/>
              <w:gridCol w:w="1134"/>
              <w:gridCol w:w="1134"/>
              <w:gridCol w:w="1328"/>
            </w:tblGrid>
            <w:tr w:rsidR="00E660DC" w:rsidRPr="002C10BC" w14:paraId="7D0F2737" w14:textId="77777777" w:rsidTr="00553BDF">
              <w:trPr>
                <w:jc w:val="center"/>
              </w:trPr>
              <w:tc>
                <w:tcPr>
                  <w:tcW w:w="4786" w:type="dxa"/>
                  <w:gridSpan w:val="4"/>
                </w:tcPr>
                <w:p w14:paraId="2BB94169" w14:textId="3401306B"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LED švieslentės</w:t>
                  </w:r>
                </w:p>
              </w:tc>
            </w:tr>
            <w:tr w:rsidR="00E660DC" w:rsidRPr="002C10BC" w14:paraId="4E042530" w14:textId="77777777" w:rsidTr="00553BDF">
              <w:trPr>
                <w:jc w:val="center"/>
              </w:trPr>
              <w:tc>
                <w:tcPr>
                  <w:tcW w:w="1190" w:type="dxa"/>
                </w:tcPr>
                <w:p w14:paraId="5F0EFA41" w14:textId="77777777"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Montavimo vieta (kiekis)</w:t>
                  </w:r>
                </w:p>
              </w:tc>
              <w:tc>
                <w:tcPr>
                  <w:tcW w:w="1134" w:type="dxa"/>
                </w:tcPr>
                <w:p w14:paraId="5CA3675A" w14:textId="77777777"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Aukščio pikselių kiekis</w:t>
                  </w:r>
                </w:p>
              </w:tc>
              <w:tc>
                <w:tcPr>
                  <w:tcW w:w="1134" w:type="dxa"/>
                </w:tcPr>
                <w:p w14:paraId="03C0DC70" w14:textId="77777777"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Pločio pikselių kiekis</w:t>
                  </w:r>
                </w:p>
              </w:tc>
              <w:tc>
                <w:tcPr>
                  <w:tcW w:w="1328" w:type="dxa"/>
                </w:tcPr>
                <w:p w14:paraId="18D56804" w14:textId="77777777"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Atstumas tarp pikselių</w:t>
                  </w:r>
                </w:p>
              </w:tc>
            </w:tr>
            <w:tr w:rsidR="00E660DC" w:rsidRPr="002C10BC" w14:paraId="1CF4D40A" w14:textId="77777777" w:rsidTr="00553BDF">
              <w:trPr>
                <w:jc w:val="center"/>
              </w:trPr>
              <w:tc>
                <w:tcPr>
                  <w:tcW w:w="1190" w:type="dxa"/>
                </w:tcPr>
                <w:p w14:paraId="10138413" w14:textId="5909ED70"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Priekyje (1 vnt.)</w:t>
                  </w:r>
                </w:p>
              </w:tc>
              <w:tc>
                <w:tcPr>
                  <w:tcW w:w="1134" w:type="dxa"/>
                </w:tcPr>
                <w:p w14:paraId="57BE7404"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17</w:t>
                  </w:r>
                </w:p>
              </w:tc>
              <w:tc>
                <w:tcPr>
                  <w:tcW w:w="1134" w:type="dxa"/>
                </w:tcPr>
                <w:p w14:paraId="40759040"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140</w:t>
                  </w:r>
                </w:p>
              </w:tc>
              <w:tc>
                <w:tcPr>
                  <w:tcW w:w="1328" w:type="dxa"/>
                </w:tcPr>
                <w:p w14:paraId="792BB612" w14:textId="6DEA68B5"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0,9-1,35 cm</w:t>
                  </w:r>
                </w:p>
              </w:tc>
            </w:tr>
            <w:tr w:rsidR="00E660DC" w:rsidRPr="002C10BC" w14:paraId="6931E7EF" w14:textId="77777777" w:rsidTr="00553BDF">
              <w:trPr>
                <w:jc w:val="center"/>
              </w:trPr>
              <w:tc>
                <w:tcPr>
                  <w:tcW w:w="1190" w:type="dxa"/>
                </w:tcPr>
                <w:p w14:paraId="77775514" w14:textId="1548A6EC"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Šone (1 vnt.)</w:t>
                  </w:r>
                </w:p>
              </w:tc>
              <w:tc>
                <w:tcPr>
                  <w:tcW w:w="1134" w:type="dxa"/>
                </w:tcPr>
                <w:p w14:paraId="3807CB1D"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15</w:t>
                  </w:r>
                </w:p>
              </w:tc>
              <w:tc>
                <w:tcPr>
                  <w:tcW w:w="1134" w:type="dxa"/>
                </w:tcPr>
                <w:p w14:paraId="1E07F247" w14:textId="25E3CF52"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90</w:t>
                  </w:r>
                </w:p>
              </w:tc>
              <w:tc>
                <w:tcPr>
                  <w:tcW w:w="1328" w:type="dxa"/>
                </w:tcPr>
                <w:p w14:paraId="31E63FFF" w14:textId="54BFE8EE"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0,9-1,35 cm</w:t>
                  </w:r>
                </w:p>
              </w:tc>
            </w:tr>
            <w:tr w:rsidR="00E660DC" w:rsidRPr="002C10BC" w14:paraId="58CFCC5C" w14:textId="77777777" w:rsidTr="00553BDF">
              <w:trPr>
                <w:jc w:val="center"/>
              </w:trPr>
              <w:tc>
                <w:tcPr>
                  <w:tcW w:w="1190" w:type="dxa"/>
                </w:tcPr>
                <w:p w14:paraId="3A9BB4E9" w14:textId="2665B6C0"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Gale (1 vnt.)</w:t>
                  </w:r>
                </w:p>
              </w:tc>
              <w:tc>
                <w:tcPr>
                  <w:tcW w:w="1134" w:type="dxa"/>
                </w:tcPr>
                <w:p w14:paraId="02781681"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15</w:t>
                  </w:r>
                </w:p>
              </w:tc>
              <w:tc>
                <w:tcPr>
                  <w:tcW w:w="1134" w:type="dxa"/>
                </w:tcPr>
                <w:p w14:paraId="54040DC2"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32</w:t>
                  </w:r>
                </w:p>
              </w:tc>
              <w:tc>
                <w:tcPr>
                  <w:tcW w:w="1328" w:type="dxa"/>
                </w:tcPr>
                <w:p w14:paraId="3A909C7A" w14:textId="6157D1FE"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0,9-1,35 cm</w:t>
                  </w:r>
                </w:p>
              </w:tc>
            </w:tr>
            <w:tr w:rsidR="00E660DC" w:rsidRPr="002C10BC" w14:paraId="706BA748" w14:textId="77777777" w:rsidTr="00553BDF">
              <w:trPr>
                <w:jc w:val="center"/>
              </w:trPr>
              <w:tc>
                <w:tcPr>
                  <w:tcW w:w="1190" w:type="dxa"/>
                </w:tcPr>
                <w:p w14:paraId="36DFCFAC" w14:textId="646103AC"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Viduje (1 vnt.)</w:t>
                  </w:r>
                </w:p>
              </w:tc>
              <w:tc>
                <w:tcPr>
                  <w:tcW w:w="1134" w:type="dxa"/>
                </w:tcPr>
                <w:p w14:paraId="432EC2B0"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15</w:t>
                  </w:r>
                </w:p>
              </w:tc>
              <w:tc>
                <w:tcPr>
                  <w:tcW w:w="1134" w:type="dxa"/>
                </w:tcPr>
                <w:p w14:paraId="73EFC588" w14:textId="77777777"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120</w:t>
                  </w:r>
                </w:p>
              </w:tc>
              <w:tc>
                <w:tcPr>
                  <w:tcW w:w="1328" w:type="dxa"/>
                </w:tcPr>
                <w:p w14:paraId="5079EC50" w14:textId="4C9DE4CF"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0,35-0,7 cm</w:t>
                  </w:r>
                </w:p>
              </w:tc>
            </w:tr>
            <w:tr w:rsidR="00E660DC" w:rsidRPr="002C10BC" w14:paraId="50AF68AE" w14:textId="77777777" w:rsidTr="00553BDF">
              <w:trPr>
                <w:jc w:val="center"/>
              </w:trPr>
              <w:tc>
                <w:tcPr>
                  <w:tcW w:w="4786" w:type="dxa"/>
                  <w:gridSpan w:val="4"/>
                </w:tcPr>
                <w:p w14:paraId="4240F2CD" w14:textId="77777777" w:rsidR="00E660DC" w:rsidRPr="002C10BC" w:rsidRDefault="00E660DC" w:rsidP="00421A54">
                  <w:pPr>
                    <w:jc w:val="center"/>
                    <w:rPr>
                      <w:rFonts w:ascii="Times New Roman" w:hAnsi="Times New Roman" w:cs="Times New Roman"/>
                      <w:sz w:val="20"/>
                      <w:szCs w:val="20"/>
                      <w:lang w:val="lt-LT"/>
                    </w:rPr>
                  </w:pPr>
                </w:p>
              </w:tc>
            </w:tr>
            <w:tr w:rsidR="00E660DC" w:rsidRPr="002C10BC" w14:paraId="75B77DDE" w14:textId="77777777" w:rsidTr="00553BDF">
              <w:trPr>
                <w:jc w:val="center"/>
              </w:trPr>
              <w:tc>
                <w:tcPr>
                  <w:tcW w:w="4786" w:type="dxa"/>
                  <w:gridSpan w:val="4"/>
                </w:tcPr>
                <w:p w14:paraId="41AA78F4" w14:textId="77777777" w:rsidR="00E660DC" w:rsidRPr="002C10BC" w:rsidRDefault="00E660DC"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Autobuso salono multimedijos ekranas:</w:t>
                  </w:r>
                </w:p>
                <w:p w14:paraId="133F128E" w14:textId="77777777" w:rsidR="00E660DC" w:rsidRPr="002C10BC" w:rsidRDefault="00E660DC" w:rsidP="00421A54">
                  <w:pPr>
                    <w:jc w:val="center"/>
                    <w:rPr>
                      <w:rFonts w:ascii="Times New Roman" w:hAnsi="Times New Roman" w:cs="Times New Roman"/>
                      <w:sz w:val="20"/>
                      <w:szCs w:val="20"/>
                      <w:lang w:val="lt-LT"/>
                    </w:rPr>
                  </w:pPr>
                </w:p>
              </w:tc>
            </w:tr>
            <w:tr w:rsidR="00E660DC" w:rsidRPr="002C10BC" w14:paraId="20118A60" w14:textId="77777777" w:rsidTr="00553BDF">
              <w:trPr>
                <w:jc w:val="center"/>
              </w:trPr>
              <w:tc>
                <w:tcPr>
                  <w:tcW w:w="1190" w:type="dxa"/>
                </w:tcPr>
                <w:p w14:paraId="2D925565" w14:textId="20F5B2B8"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lastRenderedPageBreak/>
                    <w:t>Montavimo vieta (kiekis)</w:t>
                  </w:r>
                </w:p>
              </w:tc>
              <w:tc>
                <w:tcPr>
                  <w:tcW w:w="1134" w:type="dxa"/>
                </w:tcPr>
                <w:p w14:paraId="61E2D5D0" w14:textId="0CD60F45"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Aukščio pikselių kiekis</w:t>
                  </w:r>
                </w:p>
              </w:tc>
              <w:tc>
                <w:tcPr>
                  <w:tcW w:w="1134" w:type="dxa"/>
                </w:tcPr>
                <w:p w14:paraId="56316966" w14:textId="0B14760E"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Pločio pikselių kiekis</w:t>
                  </w:r>
                </w:p>
              </w:tc>
              <w:tc>
                <w:tcPr>
                  <w:tcW w:w="1328" w:type="dxa"/>
                </w:tcPr>
                <w:p w14:paraId="40A549EB" w14:textId="7A271B09"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Įstrižainė</w:t>
                  </w:r>
                </w:p>
              </w:tc>
            </w:tr>
            <w:tr w:rsidR="00E660DC" w:rsidRPr="002C10BC" w14:paraId="671FA16F" w14:textId="77777777" w:rsidTr="00553BDF">
              <w:trPr>
                <w:jc w:val="center"/>
              </w:trPr>
              <w:tc>
                <w:tcPr>
                  <w:tcW w:w="1190" w:type="dxa"/>
                </w:tcPr>
                <w:p w14:paraId="74B5D95A" w14:textId="4369F30A"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Viduje (1 vnt.)</w:t>
                  </w:r>
                </w:p>
              </w:tc>
              <w:tc>
                <w:tcPr>
                  <w:tcW w:w="1134" w:type="dxa"/>
                </w:tcPr>
                <w:p w14:paraId="7F60411C" w14:textId="2038FBBC"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540</w:t>
                  </w:r>
                </w:p>
              </w:tc>
              <w:tc>
                <w:tcPr>
                  <w:tcW w:w="1134" w:type="dxa"/>
                </w:tcPr>
                <w:p w14:paraId="2AAED346" w14:textId="3F0577E0"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1920</w:t>
                  </w:r>
                </w:p>
              </w:tc>
              <w:tc>
                <w:tcPr>
                  <w:tcW w:w="1328" w:type="dxa"/>
                </w:tcPr>
                <w:p w14:paraId="0FEBE0E6" w14:textId="4FD4B559" w:rsidR="00E660DC" w:rsidRPr="002C10BC" w:rsidRDefault="00E660DC"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 20 colių (50,8 cm)</w:t>
                  </w:r>
                </w:p>
              </w:tc>
            </w:tr>
            <w:tr w:rsidR="00E660DC" w:rsidRPr="002C10BC" w14:paraId="620A74F2" w14:textId="77777777" w:rsidTr="00553BDF">
              <w:trPr>
                <w:jc w:val="center"/>
              </w:trPr>
              <w:tc>
                <w:tcPr>
                  <w:tcW w:w="4786" w:type="dxa"/>
                  <w:gridSpan w:val="4"/>
                </w:tcPr>
                <w:p w14:paraId="1AD75584" w14:textId="0C346A36" w:rsidR="00E660DC" w:rsidRPr="00286EF6" w:rsidRDefault="00E660DC" w:rsidP="00421A54">
                  <w:pPr>
                    <w:jc w:val="center"/>
                    <w:rPr>
                      <w:rFonts w:ascii="Times New Roman" w:hAnsi="Times New Roman" w:cs="Times New Roman"/>
                      <w:sz w:val="24"/>
                      <w:szCs w:val="24"/>
                      <w:lang w:val="lt-LT"/>
                    </w:rPr>
                  </w:pPr>
                  <w:r w:rsidRPr="00286EF6">
                    <w:rPr>
                      <w:rFonts w:ascii="Times New Roman" w:hAnsi="Times New Roman" w:cs="Times New Roman"/>
                      <w:sz w:val="24"/>
                      <w:szCs w:val="24"/>
                      <w:lang w:val="lt-LT"/>
                    </w:rPr>
                    <w:t>Veikimo reikalavimai:</w:t>
                  </w:r>
                </w:p>
                <w:p w14:paraId="51F85A1B" w14:textId="4B718D44" w:rsidR="00E660DC" w:rsidRPr="00286EF6" w:rsidRDefault="00E660DC"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286EF6">
                    <w:rPr>
                      <w:rFonts w:ascii="Times New Roman" w:hAnsi="Times New Roman" w:cs="Times New Roman"/>
                      <w:sz w:val="24"/>
                      <w:szCs w:val="24"/>
                      <w:lang w:val="lt-LT"/>
                    </w:rPr>
                    <w:t>Privalo atitikti ITxPT standartą;</w:t>
                  </w:r>
                </w:p>
                <w:p w14:paraId="3FA59DA4" w14:textId="51DB6166" w:rsidR="00E660DC" w:rsidRPr="00286EF6" w:rsidRDefault="00E660DC"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286EF6">
                    <w:rPr>
                      <w:rFonts w:ascii="Times New Roman" w:hAnsi="Times New Roman" w:cs="Times New Roman"/>
                      <w:sz w:val="24"/>
                      <w:szCs w:val="24"/>
                      <w:lang w:val="lt-LT"/>
                    </w:rPr>
                    <w:t>Palaikyti paslaugą S02P06 v2.1.1 AVMS (Automatic Vehicle Monitoring  System) ar naujesnę versiją;</w:t>
                  </w:r>
                </w:p>
                <w:p w14:paraId="4F9D82A1" w14:textId="77777777" w:rsidR="00E660DC" w:rsidRPr="00286EF6" w:rsidRDefault="00E660DC"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286EF6">
                    <w:rPr>
                      <w:rFonts w:ascii="Times New Roman" w:hAnsi="Times New Roman" w:cs="Times New Roman"/>
                      <w:sz w:val="24"/>
                      <w:szCs w:val="24"/>
                      <w:lang w:val="lt-LT"/>
                    </w:rPr>
                    <w:t>Palaikyti planinės ir realios autobuso kelionės atvaizdavimą;</w:t>
                  </w:r>
                </w:p>
                <w:p w14:paraId="68A94376" w14:textId="77777777" w:rsidR="00E660DC" w:rsidRPr="00286EF6" w:rsidRDefault="00E660DC"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286EF6">
                    <w:rPr>
                      <w:rFonts w:ascii="Times New Roman" w:hAnsi="Times New Roman" w:cs="Times New Roman"/>
                      <w:sz w:val="24"/>
                      <w:szCs w:val="24"/>
                      <w:lang w:val="lt-LT"/>
                    </w:rPr>
                    <w:t>Sinchronizuotai veikti su keleivių informavimo LED švieslentėmis;</w:t>
                  </w:r>
                </w:p>
                <w:p w14:paraId="2F5B70FD" w14:textId="1B1CE06B" w:rsidR="00E660DC" w:rsidRPr="002C10BC" w:rsidRDefault="00E660DC" w:rsidP="00421A54">
                  <w:pPr>
                    <w:pStyle w:val="Sraopastraipa"/>
                    <w:numPr>
                      <w:ilvl w:val="0"/>
                      <w:numId w:val="11"/>
                    </w:numPr>
                    <w:spacing w:after="160" w:line="259" w:lineRule="auto"/>
                    <w:jc w:val="center"/>
                    <w:rPr>
                      <w:rFonts w:ascii="Times New Roman" w:hAnsi="Times New Roman" w:cs="Times New Roman"/>
                      <w:sz w:val="20"/>
                      <w:szCs w:val="20"/>
                      <w:lang w:val="lt-LT"/>
                    </w:rPr>
                  </w:pPr>
                  <w:r w:rsidRPr="00286EF6">
                    <w:rPr>
                      <w:rFonts w:ascii="Times New Roman" w:hAnsi="Times New Roman" w:cs="Times New Roman"/>
                      <w:sz w:val="24"/>
                      <w:szCs w:val="24"/>
                      <w:lang w:val="lt-LT"/>
                    </w:rPr>
                    <w:t>Galimybė transliuoti informacinius vaizdo klipus su nuotolinio įkėlimo ir valdymo galimybe;</w:t>
                  </w:r>
                </w:p>
              </w:tc>
            </w:tr>
          </w:tbl>
          <w:p w14:paraId="6D235EB8" w14:textId="77777777" w:rsidR="00E660DC" w:rsidRPr="00BF69CC" w:rsidRDefault="00E660DC" w:rsidP="00421A54">
            <w:pPr>
              <w:pStyle w:val="Sraopastraipa"/>
              <w:jc w:val="center"/>
              <w:rPr>
                <w:rFonts w:ascii="Times New Roman" w:hAnsi="Times New Roman" w:cs="Times New Roman"/>
                <w:sz w:val="24"/>
                <w:szCs w:val="24"/>
                <w:lang w:val="lt-LT"/>
              </w:rPr>
            </w:pPr>
          </w:p>
          <w:p w14:paraId="1A77EF56" w14:textId="68346BD8" w:rsidR="00E660DC" w:rsidRPr="00BF69CC" w:rsidRDefault="00553BDF"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3.1)</w:t>
            </w:r>
            <w:r w:rsidRPr="00BF69CC">
              <w:rPr>
                <w:rFonts w:ascii="Times New Roman" w:hAnsi="Times New Roman" w:cs="Times New Roman"/>
                <w:sz w:val="24"/>
                <w:szCs w:val="24"/>
                <w:lang w:val="lt-LT"/>
              </w:rPr>
              <w:t xml:space="preserve"> </w:t>
            </w:r>
            <w:r w:rsidR="00E660DC" w:rsidRPr="00BF69CC">
              <w:rPr>
                <w:rFonts w:ascii="Times New Roman" w:hAnsi="Times New Roman" w:cs="Times New Roman"/>
                <w:sz w:val="24"/>
                <w:szCs w:val="24"/>
                <w:lang w:val="lt-LT"/>
              </w:rPr>
              <w:t>Elektroninės švieslentės ir ekranas visą Sutarties galiojimo laikotarpį turi veikti tinkamai, įrenginiuose pateikiama informacija turi būti ryški ir pilnai apšviesta, kad būtų matoma tiek tamsiu paros metu, tiek ir saulėtomis dienomis.</w:t>
            </w:r>
          </w:p>
          <w:p w14:paraId="06257C01" w14:textId="6B16C009"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E660DC" w:rsidRPr="00BF69CC" w:rsidRDefault="00E660DC" w:rsidP="00421A54">
            <w:pPr>
              <w:jc w:val="center"/>
              <w:rPr>
                <w:rFonts w:ascii="Times New Roman" w:hAnsi="Times New Roman" w:cs="Times New Roman"/>
                <w:sz w:val="24"/>
                <w:szCs w:val="24"/>
                <w:lang w:val="lt-LT"/>
              </w:rPr>
            </w:pPr>
          </w:p>
          <w:p w14:paraId="562809B7" w14:textId="73D6F00B" w:rsidR="00E660DC" w:rsidRPr="00BF69CC" w:rsidRDefault="00553BDF"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 xml:space="preserve">3.2) </w:t>
            </w:r>
            <w:r w:rsidR="00E660DC" w:rsidRPr="00BF69CC">
              <w:rPr>
                <w:rFonts w:ascii="Times New Roman" w:hAnsi="Times New Roman" w:cs="Times New Roman"/>
                <w:b/>
                <w:bCs/>
                <w:sz w:val="24"/>
                <w:szCs w:val="24"/>
                <w:lang w:val="lt-LT"/>
              </w:rPr>
              <w:t>Automatinis švieslenčių ir ekrano informacijos rodymas</w:t>
            </w:r>
            <w:r w:rsidR="00E660DC" w:rsidRPr="00BF69CC">
              <w:rPr>
                <w:rFonts w:ascii="Times New Roman" w:hAnsi="Times New Roman" w:cs="Times New Roman"/>
                <w:sz w:val="24"/>
                <w:szCs w:val="24"/>
                <w:lang w:val="lt-LT"/>
              </w:rPr>
              <w:t xml:space="preserve"> įmanomas tik su tam tikrais įrenginių modeliais, todėl tiekėjas pasirinkdamas modelius turi įsivertinti galimybes dėl jų integravimo su naudojama el. bilieto sistema. Dėl </w:t>
            </w:r>
            <w:r w:rsidR="00E660DC" w:rsidRPr="00BF69CC">
              <w:rPr>
                <w:rFonts w:ascii="Times New Roman" w:hAnsi="Times New Roman" w:cs="Times New Roman"/>
                <w:sz w:val="24"/>
                <w:szCs w:val="24"/>
                <w:lang w:val="lt-LT"/>
              </w:rPr>
              <w:lastRenderedPageBreak/>
              <w:t xml:space="preserve">įrenginių modelių tinkamumo automatiniam veikimui būtina konsultuotis su </w:t>
            </w:r>
            <w:r w:rsidR="00D90C01" w:rsidRPr="00BF69CC">
              <w:rPr>
                <w:rFonts w:ascii="Times New Roman" w:hAnsi="Times New Roman" w:cs="Times New Roman"/>
                <w:sz w:val="24"/>
                <w:szCs w:val="24"/>
                <w:lang w:val="lt-LT"/>
              </w:rPr>
              <w:t>Perkančiąja organizacija</w:t>
            </w:r>
            <w:r w:rsidR="00E660DC" w:rsidRPr="00BF69CC">
              <w:rPr>
                <w:rFonts w:ascii="Times New Roman" w:hAnsi="Times New Roman" w:cs="Times New Roman"/>
                <w:sz w:val="24"/>
                <w:szCs w:val="24"/>
                <w:lang w:val="lt-LT"/>
              </w:rPr>
              <w:t>. Jeigu tiekėjas pasirenka iki šiol neintegruotą, tačiau pagal parametrus tinkantį įrenginių modelį/-ius -reikalingus integravimo kaštus prisiima tiekėjas.</w:t>
            </w:r>
          </w:p>
          <w:p w14:paraId="787216D9" w14:textId="77777777" w:rsidR="00E660DC" w:rsidRPr="00BF69CC" w:rsidRDefault="00E660DC" w:rsidP="00421A54">
            <w:pPr>
              <w:pStyle w:val="Sraopastraipa"/>
              <w:spacing w:after="160" w:line="259" w:lineRule="auto"/>
              <w:jc w:val="center"/>
              <w:rPr>
                <w:rFonts w:ascii="Times New Roman" w:hAnsi="Times New Roman" w:cs="Times New Roman"/>
                <w:sz w:val="24"/>
                <w:szCs w:val="24"/>
                <w:lang w:val="lt-LT"/>
              </w:rPr>
            </w:pPr>
          </w:p>
          <w:p w14:paraId="7347AD3D" w14:textId="194D900A" w:rsidR="00E660DC" w:rsidRPr="00BF69CC" w:rsidRDefault="00E660DC" w:rsidP="00421A54">
            <w:pPr>
              <w:pStyle w:val="Sraopastraipa"/>
              <w:numPr>
                <w:ilvl w:val="0"/>
                <w:numId w:val="7"/>
              </w:numPr>
              <w:ind w:left="342"/>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Privaloma vaizdo ir garso įrašymo įranga:</w:t>
            </w:r>
          </w:p>
          <w:p w14:paraId="762159D2" w14:textId="782F7F3E"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660DC" w:rsidRPr="00BF69CC" w:rsidRDefault="00E660DC" w:rsidP="00421A54">
            <w:pPr>
              <w:jc w:val="center"/>
              <w:rPr>
                <w:rFonts w:ascii="Times New Roman" w:hAnsi="Times New Roman" w:cs="Times New Roman"/>
                <w:sz w:val="24"/>
                <w:szCs w:val="24"/>
                <w:lang w:val="lt-LT"/>
              </w:rPr>
            </w:pPr>
          </w:p>
          <w:p w14:paraId="5865DED4" w14:textId="432225D9"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w:t>
            </w:r>
          </w:p>
          <w:p w14:paraId="57225809"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nei 2 megapikselių matrica;</w:t>
            </w:r>
          </w:p>
          <w:p w14:paraId="5B98361F"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blogiau nei H.265 kodavimas;</w:t>
            </w:r>
          </w:p>
          <w:p w14:paraId="79612FD4"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Bent viena priekyje montuojama kamera turi mikrofoną, Turi būti galimybė sukonfiguruoti, garso įrašymą tik suveikus pavojaus signalui;</w:t>
            </w:r>
          </w:p>
          <w:p w14:paraId="3EBA00F4"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filmuojančios ne blogesne nei 1080p raiška, 24 kadrai per sekundę;</w:t>
            </w:r>
          </w:p>
          <w:p w14:paraId="6CECF11D" w14:textId="77777777" w:rsidR="00E660DC" w:rsidRPr="00BF69CC" w:rsidRDefault="00E660DC" w:rsidP="00421A54">
            <w:pPr>
              <w:pStyle w:val="Sraopastraipa"/>
              <w:ind w:left="0"/>
              <w:jc w:val="center"/>
              <w:rPr>
                <w:rFonts w:ascii="Times New Roman" w:hAnsi="Times New Roman" w:cs="Times New Roman"/>
                <w:sz w:val="24"/>
                <w:szCs w:val="24"/>
                <w:lang w:val="lt-LT"/>
              </w:rPr>
            </w:pPr>
          </w:p>
          <w:p w14:paraId="00C36FCE" w14:textId="5131573F" w:rsidR="00E660DC" w:rsidRPr="00BF69CC" w:rsidRDefault="00E660DC" w:rsidP="00421A54">
            <w:pPr>
              <w:pStyle w:val="Sraopastraipa"/>
              <w:ind w:left="0"/>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NVR (įrašymo įrenginys):</w:t>
            </w:r>
          </w:p>
          <w:p w14:paraId="64A4D92C"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jungiamos per RJ45 jungtį;</w:t>
            </w:r>
          </w:p>
          <w:p w14:paraId="232C54B0"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Turi galimybę prie NVR jungtis nuotoliniu būdu, naudojant 4G modemą;</w:t>
            </w:r>
          </w:p>
          <w:p w14:paraId="76B9B1DC"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NVR visą vaizdo medžiagą koduoja H.265;</w:t>
            </w:r>
          </w:p>
          <w:p w14:paraId="4CE94187" w14:textId="77777777"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Įrašoma ne blogiau nei 1080p raiška, 24 kadrai per sekundę;</w:t>
            </w:r>
          </w:p>
          <w:p w14:paraId="2B83B495" w14:textId="3E1A2146" w:rsidR="00E660DC" w:rsidRPr="00BF69CC" w:rsidRDefault="00E660DC"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lastRenderedPageBreak/>
              <w:t>Vidinė atmintis be judančių dalių. Talpos turi pakakti 200 valandų įrašams iš visų autobuse esančių kamerų įrašant ne mažiau 4096 kbps duomenų srautu.</w:t>
            </w:r>
          </w:p>
          <w:p w14:paraId="76B3781D" w14:textId="025CD30B" w:rsidR="00E660DC" w:rsidRPr="00BF69CC" w:rsidRDefault="00D90C01" w:rsidP="00421A54">
            <w:pPr>
              <w:pStyle w:val="Sraopastraipa"/>
              <w:numPr>
                <w:ilvl w:val="0"/>
                <w:numId w:val="4"/>
              </w:numPr>
              <w:ind w:left="277" w:hanging="27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Perkančiajai organizacijai</w:t>
            </w:r>
            <w:r w:rsidR="00E660DC" w:rsidRPr="00BF69CC">
              <w:rPr>
                <w:rFonts w:ascii="Times New Roman" w:hAnsi="Times New Roman" w:cs="Times New Roman"/>
                <w:sz w:val="24"/>
                <w:szCs w:val="24"/>
                <w:lang w:val="lt-LT"/>
              </w:rPr>
              <w:t xml:space="preserve"> suteikiama stebėjimo kamerų valdymo sistema be papildomų mokesčių;</w:t>
            </w:r>
          </w:p>
          <w:p w14:paraId="43041D72" w14:textId="77777777" w:rsidR="00E660DC" w:rsidRPr="00BF69CC" w:rsidRDefault="00E660DC" w:rsidP="00421A54">
            <w:pPr>
              <w:jc w:val="center"/>
              <w:rPr>
                <w:rFonts w:ascii="Times New Roman" w:hAnsi="Times New Roman" w:cs="Times New Roman"/>
                <w:b/>
                <w:bCs/>
                <w:sz w:val="24"/>
                <w:szCs w:val="24"/>
                <w:lang w:val="lt-LT"/>
              </w:rPr>
            </w:pPr>
          </w:p>
          <w:p w14:paraId="5E13F562" w14:textId="7917F015"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 xml:space="preserve">Realaus laiko peržiūra ir nuotolinis prisijungimas: </w:t>
            </w:r>
            <w:r w:rsidR="00A126F5"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ir prie vaizdo įrašymo sistemos prijungia 4G modemą, tam kad būtų nuotolinė prieiga vaizdo medžiagos peržiūrai. Modemas jungiamas per Ethernet RJ45 jungtį. Dėl vaizdo įrašymo įrangos suderinamumo tiekėjui būtina konsultuotis su </w:t>
            </w:r>
            <w:r w:rsidR="00A126F5" w:rsidRPr="00BF69CC">
              <w:rPr>
                <w:rFonts w:ascii="Times New Roman" w:hAnsi="Times New Roman" w:cs="Times New Roman"/>
                <w:sz w:val="24"/>
                <w:szCs w:val="24"/>
                <w:lang w:val="lt-LT"/>
              </w:rPr>
              <w:t>Perkančiąja organizacija.</w:t>
            </w:r>
          </w:p>
          <w:p w14:paraId="26EA7C69" w14:textId="77777777" w:rsidR="00286EF6" w:rsidRDefault="00286EF6" w:rsidP="00421A54">
            <w:pPr>
              <w:jc w:val="center"/>
              <w:rPr>
                <w:rFonts w:ascii="Times New Roman" w:hAnsi="Times New Roman" w:cs="Times New Roman"/>
                <w:sz w:val="24"/>
                <w:szCs w:val="24"/>
                <w:lang w:val="lt-LT"/>
              </w:rPr>
            </w:pPr>
          </w:p>
          <w:p w14:paraId="26A55ACD" w14:textId="77777777" w:rsidR="00B57536" w:rsidRDefault="00B57536" w:rsidP="00421A54">
            <w:pPr>
              <w:jc w:val="center"/>
              <w:rPr>
                <w:rFonts w:ascii="Times New Roman" w:hAnsi="Times New Roman" w:cs="Times New Roman"/>
                <w:b/>
                <w:bCs/>
                <w:sz w:val="24"/>
                <w:szCs w:val="24"/>
                <w:lang w:val="lt-LT"/>
              </w:rPr>
            </w:pPr>
          </w:p>
          <w:p w14:paraId="00BF3B2E" w14:textId="77777777" w:rsidR="00B57536" w:rsidRDefault="00B57536" w:rsidP="00421A54">
            <w:pPr>
              <w:jc w:val="center"/>
              <w:rPr>
                <w:rFonts w:ascii="Times New Roman" w:hAnsi="Times New Roman" w:cs="Times New Roman"/>
                <w:b/>
                <w:bCs/>
                <w:sz w:val="24"/>
                <w:szCs w:val="24"/>
                <w:lang w:val="lt-LT"/>
              </w:rPr>
            </w:pPr>
          </w:p>
          <w:p w14:paraId="3EB98C64" w14:textId="30993627" w:rsidR="00E660DC" w:rsidRPr="006A5B2F" w:rsidRDefault="00E660DC" w:rsidP="00421A54">
            <w:pPr>
              <w:jc w:val="center"/>
              <w:rPr>
                <w:rFonts w:ascii="Times New Roman" w:hAnsi="Times New Roman" w:cs="Times New Roman"/>
                <w:b/>
                <w:bCs/>
                <w:sz w:val="24"/>
                <w:szCs w:val="24"/>
                <w:lang w:val="lt-LT"/>
              </w:rPr>
            </w:pPr>
            <w:r w:rsidRPr="006A5B2F">
              <w:rPr>
                <w:rFonts w:ascii="Times New Roman" w:hAnsi="Times New Roman" w:cs="Times New Roman"/>
                <w:b/>
                <w:bCs/>
                <w:sz w:val="24"/>
                <w:szCs w:val="24"/>
                <w:lang w:val="lt-LT"/>
              </w:rPr>
              <w:t>Saugumo reikalavimai:</w:t>
            </w:r>
          </w:p>
          <w:p w14:paraId="6F4B9F5C" w14:textId="12249221" w:rsidR="00E660D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Kamerų ir NVR (įrašymo įrenginio) gamintojas turi atitikti ISO/IEC 27001 standartą arba analogišką.</w:t>
            </w:r>
          </w:p>
          <w:p w14:paraId="2006AC8B" w14:textId="633FD876" w:rsidR="00286EF6" w:rsidRDefault="00286EF6" w:rsidP="00421A54">
            <w:pPr>
              <w:jc w:val="center"/>
              <w:rPr>
                <w:rFonts w:ascii="Times New Roman" w:hAnsi="Times New Roman" w:cs="Times New Roman"/>
                <w:b/>
                <w:bCs/>
                <w:sz w:val="24"/>
                <w:szCs w:val="24"/>
                <w:lang w:val="lt-LT"/>
              </w:rPr>
            </w:pPr>
            <w:r w:rsidRPr="00286EF6">
              <w:rPr>
                <w:rFonts w:ascii="Times New Roman" w:hAnsi="Times New Roman" w:cs="Times New Roman"/>
                <w:b/>
                <w:bCs/>
                <w:sz w:val="24"/>
                <w:szCs w:val="24"/>
                <w:lang w:val="lt-LT"/>
              </w:rPr>
              <w:t>Pateikiama kartu su pasiūlymu</w:t>
            </w:r>
          </w:p>
          <w:p w14:paraId="23601B4F" w14:textId="77777777" w:rsidR="006A5B2F" w:rsidRPr="00286EF6" w:rsidRDefault="006A5B2F" w:rsidP="00421A54">
            <w:pPr>
              <w:jc w:val="center"/>
              <w:rPr>
                <w:rFonts w:ascii="Times New Roman" w:hAnsi="Times New Roman" w:cs="Times New Roman"/>
                <w:b/>
                <w:bCs/>
                <w:sz w:val="24"/>
                <w:szCs w:val="24"/>
                <w:lang w:val="lt-LT"/>
              </w:rPr>
            </w:pPr>
          </w:p>
          <w:p w14:paraId="432D6DC1" w14:textId="5D882937" w:rsidR="00E660DC" w:rsidRPr="00BF69CC" w:rsidRDefault="00E660D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ir NVR (įrašymo įrenginys)  turi atitikti bent vieną iš šių kibernetinio saugumo sertifikatų: SySS, UL CAP, Secure by Default, CNPP trust passport.</w:t>
            </w:r>
            <w:r w:rsidR="00286EF6" w:rsidRPr="00286EF6">
              <w:rPr>
                <w:rFonts w:ascii="Times New Roman" w:hAnsi="Times New Roman" w:cs="Times New Roman"/>
                <w:b/>
                <w:bCs/>
                <w:sz w:val="24"/>
                <w:szCs w:val="24"/>
                <w:lang w:val="lt-LT"/>
              </w:rPr>
              <w:t xml:space="preserve"> Pateikiama kartu su pasiūlymu</w:t>
            </w:r>
          </w:p>
          <w:p w14:paraId="6F59E5CC" w14:textId="09EF5B5F" w:rsidR="00E660DC" w:rsidRPr="00BF69CC" w:rsidRDefault="00E660DC" w:rsidP="00421A54">
            <w:pPr>
              <w:jc w:val="center"/>
              <w:rPr>
                <w:rFonts w:ascii="Times New Roman" w:hAnsi="Times New Roman" w:cs="Times New Roman"/>
                <w:sz w:val="24"/>
                <w:szCs w:val="24"/>
                <w:lang w:val="lt-LT"/>
              </w:rPr>
            </w:pPr>
          </w:p>
        </w:tc>
        <w:tc>
          <w:tcPr>
            <w:tcW w:w="5670" w:type="dxa"/>
            <w:vAlign w:val="center"/>
          </w:tcPr>
          <w:p w14:paraId="71225380" w14:textId="5C871338" w:rsidR="00421A54" w:rsidRPr="00BF69CC" w:rsidRDefault="00681D35"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lastRenderedPageBreak/>
              <w:t xml:space="preserve">1) </w:t>
            </w:r>
            <w:r w:rsidR="0031749A" w:rsidRPr="00BF69CC">
              <w:rPr>
                <w:rFonts w:ascii="Times New Roman" w:hAnsi="Times New Roman" w:cs="Times New Roman"/>
                <w:sz w:val="24"/>
                <w:szCs w:val="24"/>
                <w:lang w:val="lt-LT"/>
              </w:rPr>
              <w:t>sumontuoti</w:t>
            </w:r>
            <w:r w:rsidRPr="00BF69CC">
              <w:rPr>
                <w:rFonts w:ascii="Times New Roman" w:hAnsi="Times New Roman" w:cs="Times New Roman"/>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garsiakalbi</w:t>
            </w:r>
            <w:r w:rsidR="0031749A" w:rsidRPr="00BF69CC">
              <w:rPr>
                <w:rFonts w:ascii="Times New Roman" w:hAnsi="Times New Roman" w:cs="Times New Roman"/>
                <w:sz w:val="24"/>
                <w:szCs w:val="24"/>
                <w:lang w:val="lt-LT"/>
              </w:rPr>
              <w:t>ai</w:t>
            </w:r>
            <w:r w:rsidRPr="00BF69CC">
              <w:rPr>
                <w:rFonts w:ascii="Times New Roman" w:hAnsi="Times New Roman" w:cs="Times New Roman"/>
                <w:sz w:val="24"/>
                <w:szCs w:val="24"/>
                <w:lang w:val="lt-LT"/>
              </w:rPr>
              <w:t xml:space="preserve"> </w:t>
            </w:r>
            <w:r w:rsidR="0031749A" w:rsidRPr="00BF69CC">
              <w:rPr>
                <w:rFonts w:ascii="Times New Roman" w:hAnsi="Times New Roman" w:cs="Times New Roman"/>
                <w:sz w:val="24"/>
                <w:szCs w:val="24"/>
                <w:lang w:val="lt-LT"/>
              </w:rPr>
              <w:t xml:space="preserve">salone </w:t>
            </w:r>
            <w:r w:rsidRPr="00BF69CC">
              <w:rPr>
                <w:rFonts w:ascii="Times New Roman" w:hAnsi="Times New Roman" w:cs="Times New Roman"/>
                <w:sz w:val="24"/>
                <w:szCs w:val="24"/>
                <w:lang w:val="lt-LT"/>
              </w:rPr>
              <w:t>vidiniam garsui</w:t>
            </w:r>
          </w:p>
          <w:p w14:paraId="12EF028F" w14:textId="77777777" w:rsidR="00421A54" w:rsidRDefault="00421A54" w:rsidP="00421A54">
            <w:pPr>
              <w:jc w:val="center"/>
              <w:rPr>
                <w:rFonts w:ascii="Times New Roman" w:hAnsi="Times New Roman" w:cs="Times New Roman"/>
                <w:sz w:val="24"/>
                <w:szCs w:val="24"/>
                <w:lang w:val="lt-LT"/>
              </w:rPr>
            </w:pPr>
          </w:p>
          <w:p w14:paraId="56D0DEAD" w14:textId="77777777" w:rsidR="00421A54" w:rsidRDefault="00421A54" w:rsidP="00421A54">
            <w:pPr>
              <w:jc w:val="center"/>
              <w:rPr>
                <w:rFonts w:ascii="Times New Roman" w:hAnsi="Times New Roman" w:cs="Times New Roman"/>
                <w:sz w:val="24"/>
                <w:szCs w:val="24"/>
                <w:lang w:val="lt-LT"/>
              </w:rPr>
            </w:pPr>
          </w:p>
          <w:p w14:paraId="395D2F6C" w14:textId="77777777" w:rsidR="00421A54" w:rsidRDefault="00421A54" w:rsidP="00421A54">
            <w:pPr>
              <w:jc w:val="center"/>
              <w:rPr>
                <w:rFonts w:ascii="Times New Roman" w:hAnsi="Times New Roman" w:cs="Times New Roman"/>
                <w:sz w:val="24"/>
                <w:szCs w:val="24"/>
                <w:lang w:val="lt-LT"/>
              </w:rPr>
            </w:pPr>
          </w:p>
          <w:p w14:paraId="27E37833" w14:textId="77777777" w:rsidR="00421A54" w:rsidRDefault="00421A54" w:rsidP="00421A54">
            <w:pPr>
              <w:jc w:val="center"/>
              <w:rPr>
                <w:rFonts w:ascii="Times New Roman" w:hAnsi="Times New Roman" w:cs="Times New Roman"/>
                <w:sz w:val="24"/>
                <w:szCs w:val="24"/>
                <w:lang w:val="lt-LT"/>
              </w:rPr>
            </w:pPr>
          </w:p>
          <w:p w14:paraId="25FD2346" w14:textId="77777777" w:rsidR="00421A54" w:rsidRDefault="00421A54" w:rsidP="00421A54">
            <w:pPr>
              <w:jc w:val="center"/>
              <w:rPr>
                <w:rFonts w:ascii="Times New Roman" w:hAnsi="Times New Roman" w:cs="Times New Roman"/>
                <w:sz w:val="24"/>
                <w:szCs w:val="24"/>
                <w:lang w:val="lt-LT"/>
              </w:rPr>
            </w:pPr>
          </w:p>
          <w:p w14:paraId="38FA0DF1" w14:textId="77777777" w:rsidR="00421A54" w:rsidRDefault="00421A54" w:rsidP="00421A54">
            <w:pPr>
              <w:jc w:val="center"/>
              <w:rPr>
                <w:rFonts w:ascii="Times New Roman" w:hAnsi="Times New Roman" w:cs="Times New Roman"/>
                <w:sz w:val="24"/>
                <w:szCs w:val="24"/>
                <w:lang w:val="lt-LT"/>
              </w:rPr>
            </w:pPr>
          </w:p>
          <w:p w14:paraId="2248C2F7" w14:textId="7B3EF2EB" w:rsidR="0031749A" w:rsidRPr="00BF69CC" w:rsidRDefault="0031749A"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Sumontuotas (-i)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garsiakalbis (-iai) išoriniam garsui</w:t>
            </w:r>
          </w:p>
          <w:p w14:paraId="3ECDC2BC" w14:textId="77777777" w:rsidR="0031749A" w:rsidRPr="00BF69CC" w:rsidRDefault="0031749A" w:rsidP="00421A54">
            <w:pPr>
              <w:jc w:val="center"/>
              <w:rPr>
                <w:rFonts w:ascii="Times New Roman" w:hAnsi="Times New Roman" w:cs="Times New Roman"/>
                <w:sz w:val="24"/>
                <w:szCs w:val="24"/>
                <w:lang w:val="lt-LT"/>
              </w:rPr>
            </w:pPr>
          </w:p>
          <w:p w14:paraId="26B9DE3C" w14:textId="77777777" w:rsidR="00E660DC" w:rsidRPr="00BF69CC" w:rsidRDefault="00E660DC" w:rsidP="00421A54">
            <w:pPr>
              <w:jc w:val="center"/>
              <w:rPr>
                <w:rFonts w:ascii="Times New Roman" w:hAnsi="Times New Roman" w:cs="Times New Roman"/>
                <w:b/>
                <w:sz w:val="24"/>
                <w:szCs w:val="24"/>
                <w:lang w:val="lt-LT"/>
              </w:rPr>
            </w:pPr>
          </w:p>
          <w:p w14:paraId="55FA177B" w14:textId="30A2E4DA" w:rsidR="0031749A" w:rsidRPr="00BF69CC" w:rsidRDefault="0031749A"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Sumontuotas (-i)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007630AE" w:rsidRPr="00BF69CC">
              <w:rPr>
                <w:rFonts w:ascii="Times New Roman" w:hAnsi="Times New Roman" w:cs="Times New Roman"/>
                <w:sz w:val="24"/>
                <w:szCs w:val="24"/>
                <w:lang w:val="lt-LT"/>
              </w:rPr>
              <w:t>garso stiprintuvas (-ai)</w:t>
            </w:r>
          </w:p>
          <w:p w14:paraId="59749319" w14:textId="77777777" w:rsidR="007D429A" w:rsidRPr="00BF69CC" w:rsidRDefault="007D429A" w:rsidP="00421A54">
            <w:pPr>
              <w:rPr>
                <w:rFonts w:ascii="Times New Roman" w:hAnsi="Times New Roman" w:cs="Times New Roman"/>
                <w:b/>
                <w:sz w:val="24"/>
                <w:szCs w:val="24"/>
                <w:lang w:val="lt-LT"/>
              </w:rPr>
            </w:pPr>
          </w:p>
          <w:p w14:paraId="60A4F49A" w14:textId="77777777" w:rsidR="007D429A" w:rsidRPr="00BF69CC" w:rsidRDefault="007D429A" w:rsidP="00421A54">
            <w:pPr>
              <w:jc w:val="center"/>
              <w:rPr>
                <w:rFonts w:ascii="Times New Roman" w:hAnsi="Times New Roman" w:cs="Times New Roman"/>
                <w:b/>
                <w:sz w:val="24"/>
                <w:szCs w:val="24"/>
                <w:lang w:val="lt-LT"/>
              </w:rPr>
            </w:pPr>
          </w:p>
          <w:p w14:paraId="0849DDC2" w14:textId="683BFEA5" w:rsidR="007630AE" w:rsidRPr="00BF69CC" w:rsidRDefault="007630AE" w:rsidP="00421A54">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2) El. bilieto sistema:</w:t>
            </w:r>
          </w:p>
          <w:p w14:paraId="085958E9" w14:textId="77777777" w:rsidR="007630AE" w:rsidRPr="00BF69CC" w:rsidRDefault="007630AE"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37C50262" w14:textId="77777777" w:rsidR="007630AE" w:rsidRPr="00BF69CC" w:rsidRDefault="007630AE" w:rsidP="00421A54">
            <w:pPr>
              <w:jc w:val="center"/>
              <w:rPr>
                <w:rFonts w:ascii="Times New Roman" w:hAnsi="Times New Roman" w:cs="Times New Roman"/>
                <w:b/>
                <w:color w:val="0070C0"/>
                <w:sz w:val="24"/>
                <w:szCs w:val="24"/>
                <w:lang w:val="lt-LT"/>
              </w:rPr>
            </w:pPr>
          </w:p>
          <w:p w14:paraId="4588CD1E" w14:textId="77777777" w:rsidR="007630AE" w:rsidRPr="00BF69CC" w:rsidRDefault="007630AE" w:rsidP="00421A54">
            <w:pPr>
              <w:jc w:val="center"/>
              <w:rPr>
                <w:rFonts w:ascii="Times New Roman" w:hAnsi="Times New Roman" w:cs="Times New Roman"/>
                <w:b/>
                <w:color w:val="0070C0"/>
                <w:sz w:val="24"/>
                <w:szCs w:val="24"/>
                <w:lang w:val="lt-LT"/>
              </w:rPr>
            </w:pPr>
          </w:p>
          <w:p w14:paraId="0F508570" w14:textId="77777777" w:rsidR="007630AE" w:rsidRPr="00BF69CC" w:rsidRDefault="007630AE" w:rsidP="00421A54">
            <w:pPr>
              <w:jc w:val="center"/>
              <w:rPr>
                <w:rFonts w:ascii="Times New Roman" w:hAnsi="Times New Roman" w:cs="Times New Roman"/>
                <w:b/>
                <w:color w:val="0070C0"/>
                <w:sz w:val="24"/>
                <w:szCs w:val="24"/>
                <w:lang w:val="lt-LT"/>
              </w:rPr>
            </w:pPr>
          </w:p>
          <w:p w14:paraId="0935CEF3" w14:textId="77777777" w:rsidR="007630AE" w:rsidRPr="00BF69CC" w:rsidRDefault="007630AE" w:rsidP="00421A54">
            <w:pPr>
              <w:jc w:val="center"/>
              <w:rPr>
                <w:rFonts w:ascii="Times New Roman" w:hAnsi="Times New Roman" w:cs="Times New Roman"/>
                <w:b/>
                <w:color w:val="0070C0"/>
                <w:sz w:val="24"/>
                <w:szCs w:val="24"/>
                <w:lang w:val="lt-LT"/>
              </w:rPr>
            </w:pPr>
          </w:p>
          <w:p w14:paraId="6DB7F85E" w14:textId="77777777" w:rsidR="007630AE" w:rsidRPr="00BF69CC" w:rsidRDefault="007630AE" w:rsidP="00421A54">
            <w:pPr>
              <w:jc w:val="center"/>
              <w:rPr>
                <w:rFonts w:ascii="Times New Roman" w:hAnsi="Times New Roman" w:cs="Times New Roman"/>
                <w:b/>
                <w:color w:val="0070C0"/>
                <w:sz w:val="24"/>
                <w:szCs w:val="24"/>
                <w:lang w:val="lt-LT"/>
              </w:rPr>
            </w:pPr>
          </w:p>
          <w:p w14:paraId="76E799A6" w14:textId="77777777" w:rsidR="007630AE" w:rsidRPr="00BF69CC" w:rsidRDefault="007630AE" w:rsidP="00421A54">
            <w:pPr>
              <w:jc w:val="center"/>
              <w:rPr>
                <w:rFonts w:ascii="Times New Roman" w:hAnsi="Times New Roman" w:cs="Times New Roman"/>
                <w:b/>
                <w:color w:val="0070C0"/>
                <w:sz w:val="24"/>
                <w:szCs w:val="24"/>
                <w:lang w:val="lt-LT"/>
              </w:rPr>
            </w:pPr>
          </w:p>
          <w:p w14:paraId="14B57C26" w14:textId="77777777" w:rsidR="007630AE" w:rsidRPr="00BF69CC" w:rsidRDefault="007630AE" w:rsidP="00421A54">
            <w:pPr>
              <w:jc w:val="center"/>
              <w:rPr>
                <w:rFonts w:ascii="Times New Roman" w:hAnsi="Times New Roman" w:cs="Times New Roman"/>
                <w:b/>
                <w:color w:val="0070C0"/>
                <w:sz w:val="24"/>
                <w:szCs w:val="24"/>
                <w:lang w:val="lt-LT"/>
              </w:rPr>
            </w:pPr>
          </w:p>
          <w:p w14:paraId="6F27C4D1" w14:textId="77777777" w:rsidR="007630AE" w:rsidRPr="00BF69CC" w:rsidRDefault="007630AE" w:rsidP="00421A54">
            <w:pPr>
              <w:jc w:val="center"/>
              <w:rPr>
                <w:rFonts w:ascii="Times New Roman" w:hAnsi="Times New Roman" w:cs="Times New Roman"/>
                <w:b/>
                <w:color w:val="0070C0"/>
                <w:sz w:val="24"/>
                <w:szCs w:val="24"/>
                <w:lang w:val="lt-LT"/>
              </w:rPr>
            </w:pPr>
          </w:p>
          <w:p w14:paraId="6A4D684A" w14:textId="77777777" w:rsidR="007630AE" w:rsidRPr="00BF69CC" w:rsidRDefault="007630AE" w:rsidP="00421A54">
            <w:pPr>
              <w:jc w:val="center"/>
              <w:rPr>
                <w:rFonts w:ascii="Times New Roman" w:hAnsi="Times New Roman" w:cs="Times New Roman"/>
                <w:b/>
                <w:color w:val="0070C0"/>
                <w:sz w:val="24"/>
                <w:szCs w:val="24"/>
                <w:lang w:val="lt-LT"/>
              </w:rPr>
            </w:pPr>
          </w:p>
          <w:p w14:paraId="0CA30A58" w14:textId="65D08E22" w:rsidR="00AC6D8A" w:rsidRPr="00BF69CC" w:rsidRDefault="00AC6D8A" w:rsidP="00421A54">
            <w:pPr>
              <w:jc w:val="center"/>
              <w:rPr>
                <w:rFonts w:ascii="Times New Roman" w:hAnsi="Times New Roman" w:cs="Times New Roman"/>
                <w:b/>
                <w:color w:val="0070C0"/>
                <w:sz w:val="24"/>
                <w:szCs w:val="24"/>
                <w:lang w:val="lt-LT"/>
              </w:rPr>
            </w:pPr>
          </w:p>
          <w:p w14:paraId="0CE9A916" w14:textId="7B0878B2" w:rsidR="00AC6D8A" w:rsidRPr="00BF69CC" w:rsidRDefault="00AC6D8A" w:rsidP="00421A54">
            <w:pPr>
              <w:jc w:val="center"/>
              <w:rPr>
                <w:rFonts w:ascii="Times New Roman" w:hAnsi="Times New Roman" w:cs="Times New Roman"/>
                <w:b/>
                <w:color w:val="0070C0"/>
                <w:sz w:val="24"/>
                <w:szCs w:val="24"/>
                <w:lang w:val="lt-LT"/>
              </w:rPr>
            </w:pPr>
          </w:p>
          <w:p w14:paraId="0F0B3E5A" w14:textId="657BAEE6" w:rsidR="00AC6D8A" w:rsidRDefault="00AC6D8A" w:rsidP="00421A54">
            <w:pPr>
              <w:jc w:val="center"/>
              <w:rPr>
                <w:rFonts w:ascii="Times New Roman" w:hAnsi="Times New Roman" w:cs="Times New Roman"/>
                <w:b/>
                <w:color w:val="0070C0"/>
                <w:sz w:val="24"/>
                <w:szCs w:val="24"/>
                <w:lang w:val="lt-LT"/>
              </w:rPr>
            </w:pPr>
          </w:p>
          <w:p w14:paraId="353988B1" w14:textId="77777777" w:rsidR="00AC6D8A" w:rsidRPr="00BF69CC" w:rsidRDefault="00AC6D8A" w:rsidP="00421A54">
            <w:pPr>
              <w:rPr>
                <w:rFonts w:ascii="Times New Roman" w:hAnsi="Times New Roman" w:cs="Times New Roman"/>
                <w:b/>
                <w:color w:val="0070C0"/>
                <w:sz w:val="24"/>
                <w:szCs w:val="24"/>
                <w:lang w:val="lt-LT"/>
              </w:rPr>
            </w:pPr>
          </w:p>
          <w:p w14:paraId="65162791" w14:textId="77777777" w:rsidR="007630AE" w:rsidRPr="00BF69CC" w:rsidRDefault="007630AE" w:rsidP="00421A54">
            <w:pPr>
              <w:jc w:val="center"/>
              <w:rPr>
                <w:rFonts w:ascii="Times New Roman" w:hAnsi="Times New Roman" w:cs="Times New Roman"/>
                <w:b/>
                <w:color w:val="0070C0"/>
                <w:sz w:val="24"/>
                <w:szCs w:val="24"/>
                <w:lang w:val="lt-LT"/>
              </w:rPr>
            </w:pPr>
          </w:p>
          <w:p w14:paraId="74D4F3B3" w14:textId="00FFE35A" w:rsidR="007630AE" w:rsidRPr="00BF69CC" w:rsidRDefault="007630AE" w:rsidP="00421A54">
            <w:pPr>
              <w:tabs>
                <w:tab w:val="left" w:pos="490"/>
              </w:tabs>
              <w:ind w:right="27"/>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3)</w:t>
            </w:r>
            <w:r w:rsidR="00FF5A54" w:rsidRPr="00BF69CC">
              <w:rPr>
                <w:rFonts w:ascii="Times New Roman" w:hAnsi="Times New Roman" w:cs="Times New Roman"/>
                <w:b/>
                <w:sz w:val="24"/>
                <w:szCs w:val="24"/>
                <w:lang w:val="lt-LT"/>
              </w:rPr>
              <w:t xml:space="preserve"> </w:t>
            </w:r>
            <w:r w:rsidRPr="00BF69CC">
              <w:rPr>
                <w:rFonts w:ascii="Times New Roman" w:hAnsi="Times New Roman" w:cs="Times New Roman"/>
                <w:b/>
                <w:sz w:val="24"/>
                <w:szCs w:val="24"/>
                <w:lang w:val="lt-LT"/>
              </w:rPr>
              <w:t>Informacinės švieslentės:</w:t>
            </w:r>
          </w:p>
          <w:p w14:paraId="3AD70117" w14:textId="032D0A8C" w:rsidR="00AC6D8A" w:rsidRPr="00BF69CC" w:rsidRDefault="007630AE" w:rsidP="00421A54">
            <w:pPr>
              <w:jc w:val="center"/>
              <w:rPr>
                <w:rFonts w:ascii="Times New Roman" w:hAnsi="Times New Roman" w:cs="Times New Roman"/>
                <w:color w:val="0070C0"/>
                <w:sz w:val="24"/>
                <w:szCs w:val="24"/>
                <w:lang w:val="lt-LT"/>
              </w:rPr>
            </w:pPr>
            <w:r w:rsidRPr="00BF69CC">
              <w:rPr>
                <w:rFonts w:ascii="Times New Roman" w:hAnsi="Times New Roman" w:cs="Times New Roman"/>
                <w:bCs/>
                <w:sz w:val="24"/>
                <w:szCs w:val="24"/>
                <w:lang w:val="lt-LT"/>
              </w:rPr>
              <w:t>Transporto priemonė</w:t>
            </w:r>
            <w:r w:rsidR="00AC6D8A" w:rsidRPr="00BF69CC">
              <w:rPr>
                <w:rFonts w:ascii="Times New Roman" w:hAnsi="Times New Roman" w:cs="Times New Roman"/>
                <w:bCs/>
                <w:sz w:val="24"/>
                <w:szCs w:val="24"/>
                <w:lang w:val="lt-LT"/>
              </w:rPr>
              <w:t>se</w:t>
            </w:r>
            <w:r w:rsidRPr="00BF69CC">
              <w:rPr>
                <w:rFonts w:ascii="Times New Roman" w:hAnsi="Times New Roman" w:cs="Times New Roman"/>
                <w:bCs/>
                <w:sz w:val="24"/>
                <w:szCs w:val="24"/>
                <w:lang w:val="lt-LT"/>
              </w:rPr>
              <w:t xml:space="preserve"> privalo būti sumontuotos LED elektroninės oranžinės spalvos švieslentės ir LED TFT multimedijos ekranas.</w:t>
            </w:r>
            <w:r w:rsidR="00AC6D8A" w:rsidRPr="00BF69CC">
              <w:rPr>
                <w:rFonts w:ascii="Times New Roman" w:hAnsi="Times New Roman" w:cs="Times New Roman"/>
                <w:sz w:val="24"/>
                <w:szCs w:val="24"/>
                <w:lang w:val="lt-LT"/>
              </w:rPr>
              <w:t xml:space="preserve"> Atitinka</w:t>
            </w:r>
            <w:r w:rsidR="00AC6D8A" w:rsidRPr="00BF69CC">
              <w:rPr>
                <w:rFonts w:ascii="Times New Roman" w:hAnsi="Times New Roman" w:cs="Times New Roman"/>
                <w:color w:val="0070C0"/>
                <w:sz w:val="24"/>
                <w:szCs w:val="24"/>
                <w:lang w:val="lt-LT"/>
              </w:rPr>
              <w:t xml:space="preserve"> (</w:t>
            </w:r>
            <w:r w:rsidR="00AC6D8A" w:rsidRPr="00BF69CC">
              <w:rPr>
                <w:rFonts w:ascii="Times New Roman" w:hAnsi="Times New Roman" w:cs="Times New Roman"/>
                <w:i/>
                <w:iCs/>
                <w:color w:val="0070C0"/>
                <w:sz w:val="24"/>
                <w:szCs w:val="24"/>
                <w:lang w:val="lt-LT"/>
              </w:rPr>
              <w:t>įrašyti taip / ne</w:t>
            </w:r>
            <w:r w:rsidR="00AC6D8A" w:rsidRPr="00BF69CC">
              <w:rPr>
                <w:rFonts w:ascii="Times New Roman" w:hAnsi="Times New Roman" w:cs="Times New Roman"/>
                <w:color w:val="0070C0"/>
                <w:sz w:val="24"/>
                <w:szCs w:val="24"/>
                <w:lang w:val="lt-LT"/>
              </w:rPr>
              <w:t>):</w:t>
            </w:r>
          </w:p>
          <w:p w14:paraId="71FA5308" w14:textId="516C516E" w:rsidR="00AC6D8A" w:rsidRDefault="00AC6D8A" w:rsidP="00421A54">
            <w:pPr>
              <w:jc w:val="center"/>
              <w:rPr>
                <w:rFonts w:ascii="Times New Roman" w:hAnsi="Times New Roman" w:cs="Times New Roman"/>
                <w:color w:val="0070C0"/>
                <w:sz w:val="24"/>
                <w:szCs w:val="24"/>
                <w:lang w:val="lt-LT"/>
              </w:rPr>
            </w:pPr>
          </w:p>
          <w:p w14:paraId="437CD3CF" w14:textId="26D686CA" w:rsidR="00421A54" w:rsidRDefault="00421A54" w:rsidP="00421A54">
            <w:pPr>
              <w:jc w:val="center"/>
              <w:rPr>
                <w:rFonts w:ascii="Times New Roman" w:hAnsi="Times New Roman" w:cs="Times New Roman"/>
                <w:color w:val="0070C0"/>
                <w:sz w:val="24"/>
                <w:szCs w:val="24"/>
                <w:lang w:val="lt-LT"/>
              </w:rPr>
            </w:pPr>
          </w:p>
          <w:p w14:paraId="40BE198A" w14:textId="77777777" w:rsidR="00AC6D8A" w:rsidRPr="00BF69CC" w:rsidRDefault="00AC6D8A" w:rsidP="00B57536">
            <w:pPr>
              <w:rPr>
                <w:rFonts w:ascii="Times New Roman" w:hAnsi="Times New Roman" w:cs="Times New Roman"/>
                <w:color w:val="0070C0"/>
                <w:sz w:val="24"/>
                <w:szCs w:val="24"/>
                <w:lang w:val="lt-LT"/>
              </w:rPr>
            </w:pPr>
          </w:p>
          <w:tbl>
            <w:tblPr>
              <w:tblStyle w:val="Lentelstinklelis"/>
              <w:tblW w:w="5300" w:type="dxa"/>
              <w:jc w:val="center"/>
              <w:tblLayout w:type="fixed"/>
              <w:tblLook w:val="04A0" w:firstRow="1" w:lastRow="0" w:firstColumn="1" w:lastColumn="0" w:noHBand="0" w:noVBand="1"/>
            </w:tblPr>
            <w:tblGrid>
              <w:gridCol w:w="1174"/>
              <w:gridCol w:w="1184"/>
              <w:gridCol w:w="1226"/>
              <w:gridCol w:w="1716"/>
            </w:tblGrid>
            <w:tr w:rsidR="00AC6D8A" w:rsidRPr="002C10BC" w14:paraId="4DCEB03D" w14:textId="77777777" w:rsidTr="00AC6D8A">
              <w:trPr>
                <w:jc w:val="center"/>
              </w:trPr>
              <w:tc>
                <w:tcPr>
                  <w:tcW w:w="5300" w:type="dxa"/>
                  <w:gridSpan w:val="4"/>
                </w:tcPr>
                <w:p w14:paraId="1F4FA737"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LED švieslentės</w:t>
                  </w:r>
                </w:p>
              </w:tc>
            </w:tr>
            <w:tr w:rsidR="00AC6D8A" w:rsidRPr="002C10BC" w14:paraId="5683B89F" w14:textId="77777777" w:rsidTr="00AC6D8A">
              <w:trPr>
                <w:jc w:val="center"/>
              </w:trPr>
              <w:tc>
                <w:tcPr>
                  <w:tcW w:w="1174" w:type="dxa"/>
                </w:tcPr>
                <w:p w14:paraId="0D4BE40A"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Montavimo vieta (kiekis)</w:t>
                  </w:r>
                </w:p>
              </w:tc>
              <w:tc>
                <w:tcPr>
                  <w:tcW w:w="1184" w:type="dxa"/>
                </w:tcPr>
                <w:p w14:paraId="3377F8E0"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Aukščio pikselių kiekis</w:t>
                  </w:r>
                </w:p>
              </w:tc>
              <w:tc>
                <w:tcPr>
                  <w:tcW w:w="1226" w:type="dxa"/>
                </w:tcPr>
                <w:p w14:paraId="1C93676B"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Pločio pikselių kiekis</w:t>
                  </w:r>
                </w:p>
              </w:tc>
              <w:tc>
                <w:tcPr>
                  <w:tcW w:w="1716" w:type="dxa"/>
                </w:tcPr>
                <w:p w14:paraId="5DF336A1"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Atstumas tarp pikselių</w:t>
                  </w:r>
                </w:p>
              </w:tc>
            </w:tr>
            <w:tr w:rsidR="00AC6D8A" w:rsidRPr="002C10BC" w14:paraId="5A504F72" w14:textId="77777777" w:rsidTr="00AC6D8A">
              <w:trPr>
                <w:jc w:val="center"/>
              </w:trPr>
              <w:tc>
                <w:tcPr>
                  <w:tcW w:w="1174" w:type="dxa"/>
                </w:tcPr>
                <w:p w14:paraId="0A9D373E"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Priekyje (1 vnt.)</w:t>
                  </w:r>
                </w:p>
                <w:p w14:paraId="164E8873" w14:textId="4C5CFA1F"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Atitinka</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i/>
                      <w:iCs/>
                      <w:color w:val="0070C0"/>
                      <w:sz w:val="20"/>
                      <w:szCs w:val="20"/>
                      <w:lang w:val="lt-LT"/>
                    </w:rPr>
                    <w:t>įrašyti taip / ne</w:t>
                  </w:r>
                  <w:r w:rsidRPr="002C10BC">
                    <w:rPr>
                      <w:rFonts w:ascii="Times New Roman" w:hAnsi="Times New Roman" w:cs="Times New Roman"/>
                      <w:color w:val="0070C0"/>
                      <w:sz w:val="20"/>
                      <w:szCs w:val="20"/>
                      <w:lang w:val="lt-LT"/>
                    </w:rPr>
                    <w:t>):</w:t>
                  </w:r>
                </w:p>
              </w:tc>
              <w:tc>
                <w:tcPr>
                  <w:tcW w:w="1184" w:type="dxa"/>
                </w:tcPr>
                <w:p w14:paraId="5DD571B4" w14:textId="238101AB"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226" w:type="dxa"/>
                </w:tcPr>
                <w:p w14:paraId="6077DCA2" w14:textId="0FE9E26B"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716" w:type="dxa"/>
                </w:tcPr>
                <w:p w14:paraId="71580F4F" w14:textId="0D033DDD"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 - įrašyti konkrečią reikšmę</w:t>
                  </w:r>
                  <w:r w:rsidRPr="002C10BC">
                    <w:rPr>
                      <w:rFonts w:ascii="Times New Roman" w:hAnsi="Times New Roman" w:cs="Times New Roman"/>
                      <w:color w:val="0070C0"/>
                      <w:sz w:val="20"/>
                      <w:szCs w:val="20"/>
                      <w:lang w:val="lt-LT"/>
                    </w:rPr>
                    <w:t>)</w:t>
                  </w:r>
                  <w:r w:rsidRPr="002C10BC">
                    <w:rPr>
                      <w:rFonts w:ascii="Times New Roman" w:hAnsi="Times New Roman" w:cs="Times New Roman"/>
                      <w:sz w:val="20"/>
                      <w:szCs w:val="20"/>
                      <w:lang w:val="lt-LT"/>
                    </w:rPr>
                    <w:t xml:space="preserve"> cm</w:t>
                  </w:r>
                </w:p>
              </w:tc>
            </w:tr>
            <w:tr w:rsidR="00AC6D8A" w:rsidRPr="002C10BC" w14:paraId="46283275" w14:textId="77777777" w:rsidTr="00AC6D8A">
              <w:trPr>
                <w:jc w:val="center"/>
              </w:trPr>
              <w:tc>
                <w:tcPr>
                  <w:tcW w:w="1174" w:type="dxa"/>
                </w:tcPr>
                <w:p w14:paraId="2BC9423C"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Šone (1 vnt.)</w:t>
                  </w:r>
                </w:p>
                <w:p w14:paraId="5604AB18" w14:textId="62FECBA4"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Atitinka</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i/>
                      <w:iCs/>
                      <w:color w:val="0070C0"/>
                      <w:sz w:val="20"/>
                      <w:szCs w:val="20"/>
                      <w:lang w:val="lt-LT"/>
                    </w:rPr>
                    <w:t>įrašyti taip / ne</w:t>
                  </w:r>
                  <w:r w:rsidRPr="002C10BC">
                    <w:rPr>
                      <w:rFonts w:ascii="Times New Roman" w:hAnsi="Times New Roman" w:cs="Times New Roman"/>
                      <w:color w:val="0070C0"/>
                      <w:sz w:val="20"/>
                      <w:szCs w:val="20"/>
                      <w:lang w:val="lt-LT"/>
                    </w:rPr>
                    <w:t>):</w:t>
                  </w:r>
                </w:p>
              </w:tc>
              <w:tc>
                <w:tcPr>
                  <w:tcW w:w="1184" w:type="dxa"/>
                </w:tcPr>
                <w:p w14:paraId="0C249A07" w14:textId="0BE187D6"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226" w:type="dxa"/>
                </w:tcPr>
                <w:p w14:paraId="7335BE01" w14:textId="2B18BFC1"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716" w:type="dxa"/>
                </w:tcPr>
                <w:p w14:paraId="6FC726CB" w14:textId="75AF365B"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 - įrašyti konkrečią reikšmę</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sz w:val="20"/>
                      <w:szCs w:val="20"/>
                      <w:lang w:val="lt-LT"/>
                    </w:rPr>
                    <w:t>cm</w:t>
                  </w:r>
                </w:p>
              </w:tc>
            </w:tr>
            <w:tr w:rsidR="00AC6D8A" w:rsidRPr="002C10BC" w14:paraId="3000C3B2" w14:textId="77777777" w:rsidTr="00AC6D8A">
              <w:trPr>
                <w:jc w:val="center"/>
              </w:trPr>
              <w:tc>
                <w:tcPr>
                  <w:tcW w:w="1174" w:type="dxa"/>
                </w:tcPr>
                <w:p w14:paraId="5248659A"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Gale (1 vnt.)</w:t>
                  </w:r>
                </w:p>
                <w:p w14:paraId="0F247DF6" w14:textId="3E6E9B90"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lastRenderedPageBreak/>
                    <w:t>Atitinka</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i/>
                      <w:iCs/>
                      <w:color w:val="0070C0"/>
                      <w:sz w:val="20"/>
                      <w:szCs w:val="20"/>
                      <w:lang w:val="lt-LT"/>
                    </w:rPr>
                    <w:t>įrašyti taip / ne</w:t>
                  </w:r>
                  <w:r w:rsidRPr="002C10BC">
                    <w:rPr>
                      <w:rFonts w:ascii="Times New Roman" w:hAnsi="Times New Roman" w:cs="Times New Roman"/>
                      <w:color w:val="0070C0"/>
                      <w:sz w:val="20"/>
                      <w:szCs w:val="20"/>
                      <w:lang w:val="lt-LT"/>
                    </w:rPr>
                    <w:t>):</w:t>
                  </w:r>
                </w:p>
              </w:tc>
              <w:tc>
                <w:tcPr>
                  <w:tcW w:w="1184" w:type="dxa"/>
                </w:tcPr>
                <w:p w14:paraId="0600F67A" w14:textId="4566B458"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lastRenderedPageBreak/>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 xml:space="preserve">įrašyti </w:t>
                  </w:r>
                  <w:r w:rsidRPr="002C10BC">
                    <w:rPr>
                      <w:rFonts w:ascii="Times New Roman" w:hAnsi="Times New Roman" w:cs="Times New Roman"/>
                      <w:i/>
                      <w:iCs/>
                      <w:color w:val="0070C0"/>
                      <w:sz w:val="20"/>
                      <w:szCs w:val="20"/>
                      <w:lang w:val="lt-LT"/>
                    </w:rPr>
                    <w:lastRenderedPageBreak/>
                    <w:t>konkrečią reikšmę</w:t>
                  </w:r>
                  <w:r w:rsidRPr="002C10BC">
                    <w:rPr>
                      <w:rFonts w:ascii="Times New Roman" w:hAnsi="Times New Roman" w:cs="Times New Roman"/>
                      <w:color w:val="0070C0"/>
                      <w:sz w:val="20"/>
                      <w:szCs w:val="20"/>
                      <w:lang w:val="lt-LT"/>
                    </w:rPr>
                    <w:t>)</w:t>
                  </w:r>
                </w:p>
              </w:tc>
              <w:tc>
                <w:tcPr>
                  <w:tcW w:w="1226" w:type="dxa"/>
                </w:tcPr>
                <w:p w14:paraId="6DFC4AF5" w14:textId="6CEEB656"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lastRenderedPageBreak/>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 xml:space="preserve">įrašyti </w:t>
                  </w:r>
                  <w:r w:rsidRPr="002C10BC">
                    <w:rPr>
                      <w:rFonts w:ascii="Times New Roman" w:hAnsi="Times New Roman" w:cs="Times New Roman"/>
                      <w:i/>
                      <w:iCs/>
                      <w:color w:val="0070C0"/>
                      <w:sz w:val="20"/>
                      <w:szCs w:val="20"/>
                      <w:lang w:val="lt-LT"/>
                    </w:rPr>
                    <w:lastRenderedPageBreak/>
                    <w:t>konkrečią reikšmę</w:t>
                  </w:r>
                  <w:r w:rsidRPr="002C10BC">
                    <w:rPr>
                      <w:rFonts w:ascii="Times New Roman" w:hAnsi="Times New Roman" w:cs="Times New Roman"/>
                      <w:color w:val="0070C0"/>
                      <w:sz w:val="20"/>
                      <w:szCs w:val="20"/>
                      <w:lang w:val="lt-LT"/>
                    </w:rPr>
                    <w:t>)</w:t>
                  </w:r>
                </w:p>
              </w:tc>
              <w:tc>
                <w:tcPr>
                  <w:tcW w:w="1716" w:type="dxa"/>
                </w:tcPr>
                <w:p w14:paraId="02D49264" w14:textId="3DA81EB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color w:val="0070C0"/>
                      <w:sz w:val="20"/>
                      <w:szCs w:val="20"/>
                      <w:lang w:val="lt-LT"/>
                    </w:rPr>
                    <w:lastRenderedPageBreak/>
                    <w:t>(</w:t>
                  </w:r>
                  <w:r w:rsidRPr="002C10BC">
                    <w:rPr>
                      <w:rFonts w:ascii="Times New Roman" w:hAnsi="Times New Roman" w:cs="Times New Roman"/>
                      <w:i/>
                      <w:iCs/>
                      <w:color w:val="0070C0"/>
                      <w:sz w:val="20"/>
                      <w:szCs w:val="20"/>
                      <w:lang w:val="lt-LT"/>
                    </w:rPr>
                    <w:t xml:space="preserve">įrašyti konkrečią reikšmę - įrašyti </w:t>
                  </w:r>
                  <w:r w:rsidRPr="002C10BC">
                    <w:rPr>
                      <w:rFonts w:ascii="Times New Roman" w:hAnsi="Times New Roman" w:cs="Times New Roman"/>
                      <w:i/>
                      <w:iCs/>
                      <w:color w:val="0070C0"/>
                      <w:sz w:val="20"/>
                      <w:szCs w:val="20"/>
                      <w:lang w:val="lt-LT"/>
                    </w:rPr>
                    <w:lastRenderedPageBreak/>
                    <w:t>konkrečią reikšmę</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sz w:val="20"/>
                      <w:szCs w:val="20"/>
                      <w:lang w:val="lt-LT"/>
                    </w:rPr>
                    <w:t>cm</w:t>
                  </w:r>
                </w:p>
              </w:tc>
            </w:tr>
            <w:tr w:rsidR="00AC6D8A" w:rsidRPr="002C10BC" w14:paraId="37BDEE9E" w14:textId="77777777" w:rsidTr="00AC6D8A">
              <w:trPr>
                <w:jc w:val="center"/>
              </w:trPr>
              <w:tc>
                <w:tcPr>
                  <w:tcW w:w="1174" w:type="dxa"/>
                </w:tcPr>
                <w:p w14:paraId="650CD464"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lastRenderedPageBreak/>
                    <w:t>Viduje (1 vnt.)</w:t>
                  </w:r>
                </w:p>
                <w:p w14:paraId="28605471" w14:textId="383CE4CF"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Atitinka</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i/>
                      <w:iCs/>
                      <w:color w:val="0070C0"/>
                      <w:sz w:val="20"/>
                      <w:szCs w:val="20"/>
                      <w:lang w:val="lt-LT"/>
                    </w:rPr>
                    <w:t>įrašyti taip / ne</w:t>
                  </w:r>
                  <w:r w:rsidRPr="002C10BC">
                    <w:rPr>
                      <w:rFonts w:ascii="Times New Roman" w:hAnsi="Times New Roman" w:cs="Times New Roman"/>
                      <w:color w:val="0070C0"/>
                      <w:sz w:val="20"/>
                      <w:szCs w:val="20"/>
                      <w:lang w:val="lt-LT"/>
                    </w:rPr>
                    <w:t>):</w:t>
                  </w:r>
                </w:p>
              </w:tc>
              <w:tc>
                <w:tcPr>
                  <w:tcW w:w="1184" w:type="dxa"/>
                </w:tcPr>
                <w:p w14:paraId="12943631" w14:textId="55536E94"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226" w:type="dxa"/>
                </w:tcPr>
                <w:p w14:paraId="5AEF9FAF" w14:textId="54F1FA36"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716" w:type="dxa"/>
                </w:tcPr>
                <w:p w14:paraId="35CDEB05" w14:textId="32BDFD38"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 - įrašyti konkrečią reikšmę</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sz w:val="20"/>
                      <w:szCs w:val="20"/>
                      <w:lang w:val="lt-LT"/>
                    </w:rPr>
                    <w:t>cm</w:t>
                  </w:r>
                </w:p>
              </w:tc>
            </w:tr>
            <w:tr w:rsidR="00AC6D8A" w:rsidRPr="002C10BC" w14:paraId="6F0D636E" w14:textId="77777777" w:rsidTr="00AC6D8A">
              <w:trPr>
                <w:jc w:val="center"/>
              </w:trPr>
              <w:tc>
                <w:tcPr>
                  <w:tcW w:w="5300" w:type="dxa"/>
                  <w:gridSpan w:val="4"/>
                </w:tcPr>
                <w:p w14:paraId="0C77E809" w14:textId="77777777" w:rsidR="00AC6D8A" w:rsidRPr="002C10BC" w:rsidRDefault="00AC6D8A" w:rsidP="00421A54">
                  <w:pPr>
                    <w:jc w:val="center"/>
                    <w:rPr>
                      <w:rFonts w:ascii="Times New Roman" w:hAnsi="Times New Roman" w:cs="Times New Roman"/>
                      <w:sz w:val="20"/>
                      <w:szCs w:val="20"/>
                      <w:lang w:val="lt-LT"/>
                    </w:rPr>
                  </w:pPr>
                </w:p>
              </w:tc>
            </w:tr>
            <w:tr w:rsidR="00AC6D8A" w:rsidRPr="002C10BC" w14:paraId="3F8542E4" w14:textId="77777777" w:rsidTr="00AC6D8A">
              <w:trPr>
                <w:jc w:val="center"/>
              </w:trPr>
              <w:tc>
                <w:tcPr>
                  <w:tcW w:w="5300" w:type="dxa"/>
                  <w:gridSpan w:val="4"/>
                </w:tcPr>
                <w:p w14:paraId="6FAC5BB5" w14:textId="77777777" w:rsidR="00AC6D8A" w:rsidRPr="002C10BC" w:rsidRDefault="00AC6D8A" w:rsidP="00421A54">
                  <w:pPr>
                    <w:jc w:val="center"/>
                    <w:rPr>
                      <w:rFonts w:ascii="Times New Roman" w:hAnsi="Times New Roman" w:cs="Times New Roman"/>
                      <w:b/>
                      <w:bCs/>
                      <w:sz w:val="20"/>
                      <w:szCs w:val="20"/>
                      <w:lang w:val="lt-LT"/>
                    </w:rPr>
                  </w:pPr>
                  <w:r w:rsidRPr="002C10BC">
                    <w:rPr>
                      <w:rFonts w:ascii="Times New Roman" w:hAnsi="Times New Roman" w:cs="Times New Roman"/>
                      <w:b/>
                      <w:bCs/>
                      <w:sz w:val="20"/>
                      <w:szCs w:val="20"/>
                      <w:lang w:val="lt-LT"/>
                    </w:rPr>
                    <w:t>Autobuso salono multimedijos ekranas:</w:t>
                  </w:r>
                </w:p>
                <w:p w14:paraId="42472C8F" w14:textId="77777777" w:rsidR="00AC6D8A" w:rsidRPr="002C10BC" w:rsidRDefault="00AC6D8A" w:rsidP="00421A54">
                  <w:pPr>
                    <w:jc w:val="center"/>
                    <w:rPr>
                      <w:rFonts w:ascii="Times New Roman" w:hAnsi="Times New Roman" w:cs="Times New Roman"/>
                      <w:sz w:val="20"/>
                      <w:szCs w:val="20"/>
                      <w:lang w:val="lt-LT"/>
                    </w:rPr>
                  </w:pPr>
                </w:p>
              </w:tc>
            </w:tr>
            <w:tr w:rsidR="00AC6D8A" w:rsidRPr="002C10BC" w14:paraId="704E35E5" w14:textId="77777777" w:rsidTr="00AC6D8A">
              <w:trPr>
                <w:jc w:val="center"/>
              </w:trPr>
              <w:tc>
                <w:tcPr>
                  <w:tcW w:w="1174" w:type="dxa"/>
                </w:tcPr>
                <w:p w14:paraId="7663EF9B"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Montavimo vieta (kiekis)</w:t>
                  </w:r>
                </w:p>
              </w:tc>
              <w:tc>
                <w:tcPr>
                  <w:tcW w:w="1184" w:type="dxa"/>
                </w:tcPr>
                <w:p w14:paraId="72EBF1C9"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Aukščio pikselių kiekis</w:t>
                  </w:r>
                </w:p>
              </w:tc>
              <w:tc>
                <w:tcPr>
                  <w:tcW w:w="1226" w:type="dxa"/>
                </w:tcPr>
                <w:p w14:paraId="60A79C2F"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Pločio pikselių kiekis</w:t>
                  </w:r>
                </w:p>
              </w:tc>
              <w:tc>
                <w:tcPr>
                  <w:tcW w:w="1716" w:type="dxa"/>
                </w:tcPr>
                <w:p w14:paraId="191FB422"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b/>
                      <w:bCs/>
                      <w:sz w:val="20"/>
                      <w:szCs w:val="20"/>
                      <w:lang w:val="lt-LT"/>
                    </w:rPr>
                    <w:t>Įstrižainė</w:t>
                  </w:r>
                </w:p>
              </w:tc>
            </w:tr>
            <w:tr w:rsidR="00AC6D8A" w:rsidRPr="002C10BC" w14:paraId="02A327A4" w14:textId="77777777" w:rsidTr="00AC6D8A">
              <w:trPr>
                <w:jc w:val="center"/>
              </w:trPr>
              <w:tc>
                <w:tcPr>
                  <w:tcW w:w="1174" w:type="dxa"/>
                </w:tcPr>
                <w:p w14:paraId="32D1541C" w14:textId="77777777"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Viduje (1 vnt.)</w:t>
                  </w:r>
                </w:p>
                <w:p w14:paraId="03767F37" w14:textId="2394933C"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Atitinka</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i/>
                      <w:iCs/>
                      <w:color w:val="0070C0"/>
                      <w:sz w:val="20"/>
                      <w:szCs w:val="20"/>
                      <w:lang w:val="lt-LT"/>
                    </w:rPr>
                    <w:t>įrašyti taip / ne</w:t>
                  </w:r>
                  <w:r w:rsidRPr="002C10BC">
                    <w:rPr>
                      <w:rFonts w:ascii="Times New Roman" w:hAnsi="Times New Roman" w:cs="Times New Roman"/>
                      <w:color w:val="0070C0"/>
                      <w:sz w:val="20"/>
                      <w:szCs w:val="20"/>
                      <w:lang w:val="lt-LT"/>
                    </w:rPr>
                    <w:t>):</w:t>
                  </w:r>
                </w:p>
              </w:tc>
              <w:tc>
                <w:tcPr>
                  <w:tcW w:w="1184" w:type="dxa"/>
                </w:tcPr>
                <w:p w14:paraId="59734316" w14:textId="150C305D"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Ne mažiau</w:t>
                  </w:r>
                </w:p>
                <w:p w14:paraId="73FB1F8B" w14:textId="35E198B5"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226" w:type="dxa"/>
                </w:tcPr>
                <w:p w14:paraId="03F60B0A" w14:textId="378E9F31"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p>
              </w:tc>
              <w:tc>
                <w:tcPr>
                  <w:tcW w:w="1716" w:type="dxa"/>
                </w:tcPr>
                <w:p w14:paraId="111235B5" w14:textId="398682D0" w:rsidR="00AC6D8A" w:rsidRPr="002C10BC" w:rsidRDefault="00AC6D8A" w:rsidP="00421A54">
                  <w:pPr>
                    <w:jc w:val="center"/>
                    <w:rPr>
                      <w:rFonts w:ascii="Times New Roman" w:hAnsi="Times New Roman" w:cs="Times New Roman"/>
                      <w:sz w:val="20"/>
                      <w:szCs w:val="20"/>
                      <w:lang w:val="lt-LT"/>
                    </w:rPr>
                  </w:pPr>
                  <w:r w:rsidRPr="002C10BC">
                    <w:rPr>
                      <w:rFonts w:ascii="Times New Roman" w:hAnsi="Times New Roman" w:cs="Times New Roman"/>
                      <w:sz w:val="20"/>
                      <w:szCs w:val="20"/>
                      <w:lang w:val="lt-LT"/>
                    </w:rPr>
                    <w:t xml:space="preserve">Ne mažiau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r w:rsidRPr="002C10BC">
                    <w:rPr>
                      <w:rFonts w:ascii="Times New Roman" w:hAnsi="Times New Roman" w:cs="Times New Roman"/>
                      <w:sz w:val="20"/>
                      <w:szCs w:val="20"/>
                      <w:lang w:val="lt-LT"/>
                    </w:rPr>
                    <w:t xml:space="preserve"> colių (</w:t>
                  </w:r>
                  <w:r w:rsidRPr="002C10BC">
                    <w:rPr>
                      <w:rFonts w:ascii="Times New Roman" w:hAnsi="Times New Roman" w:cs="Times New Roman"/>
                      <w:color w:val="0070C0"/>
                      <w:sz w:val="20"/>
                      <w:szCs w:val="20"/>
                      <w:lang w:val="lt-LT"/>
                    </w:rPr>
                    <w:t>(</w:t>
                  </w:r>
                  <w:r w:rsidRPr="002C10BC">
                    <w:rPr>
                      <w:rFonts w:ascii="Times New Roman" w:hAnsi="Times New Roman" w:cs="Times New Roman"/>
                      <w:i/>
                      <w:iCs/>
                      <w:color w:val="0070C0"/>
                      <w:sz w:val="20"/>
                      <w:szCs w:val="20"/>
                      <w:lang w:val="lt-LT"/>
                    </w:rPr>
                    <w:t>įrašyti konkrečią reikšmę</w:t>
                  </w:r>
                  <w:r w:rsidRPr="002C10BC">
                    <w:rPr>
                      <w:rFonts w:ascii="Times New Roman" w:hAnsi="Times New Roman" w:cs="Times New Roman"/>
                      <w:color w:val="0070C0"/>
                      <w:sz w:val="20"/>
                      <w:szCs w:val="20"/>
                      <w:lang w:val="lt-LT"/>
                    </w:rPr>
                    <w:t>)</w:t>
                  </w:r>
                  <w:r w:rsidRPr="002C10BC">
                    <w:rPr>
                      <w:rFonts w:ascii="Times New Roman" w:hAnsi="Times New Roman" w:cs="Times New Roman"/>
                      <w:sz w:val="20"/>
                      <w:szCs w:val="20"/>
                      <w:lang w:val="lt-LT"/>
                    </w:rPr>
                    <w:t>)</w:t>
                  </w:r>
                  <w:r w:rsidRPr="002C10BC">
                    <w:rPr>
                      <w:rFonts w:ascii="Times New Roman" w:hAnsi="Times New Roman" w:cs="Times New Roman"/>
                      <w:color w:val="0070C0"/>
                      <w:sz w:val="20"/>
                      <w:szCs w:val="20"/>
                      <w:lang w:val="lt-LT"/>
                    </w:rPr>
                    <w:t xml:space="preserve"> </w:t>
                  </w:r>
                  <w:r w:rsidRPr="002C10BC">
                    <w:rPr>
                      <w:rFonts w:ascii="Times New Roman" w:hAnsi="Times New Roman" w:cs="Times New Roman"/>
                      <w:sz w:val="20"/>
                      <w:szCs w:val="20"/>
                      <w:lang w:val="lt-LT"/>
                    </w:rPr>
                    <w:t>cm</w:t>
                  </w:r>
                </w:p>
              </w:tc>
            </w:tr>
            <w:tr w:rsidR="00AC6D8A" w:rsidRPr="002C10BC" w14:paraId="58CD449C" w14:textId="77777777" w:rsidTr="00AC6D8A">
              <w:trPr>
                <w:jc w:val="center"/>
              </w:trPr>
              <w:tc>
                <w:tcPr>
                  <w:tcW w:w="5300" w:type="dxa"/>
                  <w:gridSpan w:val="4"/>
                </w:tcPr>
                <w:p w14:paraId="48346B9C" w14:textId="0FA8131D" w:rsidR="00AC6D8A" w:rsidRPr="005A3C2A" w:rsidRDefault="00AC6D8A" w:rsidP="00421A54">
                  <w:pPr>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Veikimo reikalavimai:</w:t>
                  </w:r>
                </w:p>
                <w:p w14:paraId="1E111FE2" w14:textId="77777777" w:rsidR="00AC6D8A" w:rsidRPr="005A3C2A" w:rsidRDefault="00AC6D8A"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Privalo atitikti ITxPT standartą;</w:t>
                  </w:r>
                </w:p>
                <w:p w14:paraId="1200F446" w14:textId="3DF20345" w:rsidR="00AC6D8A" w:rsidRPr="005A3C2A" w:rsidRDefault="00AC6D8A"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Palaikyti paslaugą S02P06 v2.1.1 AVMS (Automatic Vehicle Monitoring  System) ar naujesnę versiją;</w:t>
                  </w:r>
                </w:p>
                <w:p w14:paraId="49A7ECBB" w14:textId="77777777" w:rsidR="00AC6D8A" w:rsidRPr="005A3C2A" w:rsidRDefault="00AC6D8A"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Palaikyti planinės ir realios autobuso kelionės atvaizdavimą;</w:t>
                  </w:r>
                </w:p>
                <w:p w14:paraId="4A31B0D4" w14:textId="77777777" w:rsidR="00AC6D8A" w:rsidRPr="005A3C2A" w:rsidRDefault="00AC6D8A"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Sinchronizuotai veikti su keleivių informavimo LED švieslentėmis;</w:t>
                  </w:r>
                </w:p>
                <w:p w14:paraId="481EB074" w14:textId="77777777" w:rsidR="00AC6D8A" w:rsidRPr="005A3C2A" w:rsidRDefault="00AC6D8A" w:rsidP="00421A54">
                  <w:pPr>
                    <w:pStyle w:val="Sraopastraipa"/>
                    <w:numPr>
                      <w:ilvl w:val="0"/>
                      <w:numId w:val="11"/>
                    </w:numPr>
                    <w:spacing w:after="160" w:line="259" w:lineRule="auto"/>
                    <w:jc w:val="center"/>
                    <w:rPr>
                      <w:rFonts w:ascii="Times New Roman" w:hAnsi="Times New Roman" w:cs="Times New Roman"/>
                      <w:sz w:val="24"/>
                      <w:szCs w:val="24"/>
                      <w:lang w:val="lt-LT"/>
                    </w:rPr>
                  </w:pPr>
                  <w:r w:rsidRPr="005A3C2A">
                    <w:rPr>
                      <w:rFonts w:ascii="Times New Roman" w:hAnsi="Times New Roman" w:cs="Times New Roman"/>
                      <w:sz w:val="24"/>
                      <w:szCs w:val="24"/>
                      <w:lang w:val="lt-LT"/>
                    </w:rPr>
                    <w:t>Galimybė transliuoti informacinius vaizdo klipus su nuotolinio įkėlimo ir valdymo galimybe</w:t>
                  </w:r>
                  <w:r w:rsidR="0044228C" w:rsidRPr="005A3C2A">
                    <w:rPr>
                      <w:rFonts w:ascii="Times New Roman" w:hAnsi="Times New Roman" w:cs="Times New Roman"/>
                      <w:sz w:val="24"/>
                      <w:szCs w:val="24"/>
                      <w:lang w:val="lt-LT"/>
                    </w:rPr>
                    <w:t>.</w:t>
                  </w:r>
                </w:p>
                <w:p w14:paraId="6F598842" w14:textId="5B206113" w:rsidR="0044228C" w:rsidRPr="002C10BC" w:rsidRDefault="0044228C" w:rsidP="00421A54">
                  <w:pPr>
                    <w:spacing w:after="160" w:line="259" w:lineRule="auto"/>
                    <w:jc w:val="center"/>
                    <w:rPr>
                      <w:rFonts w:ascii="Times New Roman" w:hAnsi="Times New Roman" w:cs="Times New Roman"/>
                      <w:sz w:val="20"/>
                      <w:szCs w:val="20"/>
                      <w:lang w:val="lt-LT"/>
                    </w:rPr>
                  </w:pPr>
                  <w:r w:rsidRPr="005A3C2A">
                    <w:rPr>
                      <w:rFonts w:ascii="Times New Roman" w:hAnsi="Times New Roman" w:cs="Times New Roman"/>
                      <w:b/>
                      <w:bCs/>
                      <w:sz w:val="24"/>
                      <w:szCs w:val="24"/>
                      <w:lang w:val="lt-LT"/>
                    </w:rPr>
                    <w:t>Atitinka</w:t>
                  </w:r>
                  <w:r w:rsidRPr="005A3C2A">
                    <w:rPr>
                      <w:rFonts w:ascii="Times New Roman" w:hAnsi="Times New Roman" w:cs="Times New Roman"/>
                      <w:color w:val="0070C0"/>
                      <w:sz w:val="24"/>
                      <w:szCs w:val="24"/>
                      <w:lang w:val="lt-LT"/>
                    </w:rPr>
                    <w:t xml:space="preserve"> (</w:t>
                  </w:r>
                  <w:r w:rsidRPr="005A3C2A">
                    <w:rPr>
                      <w:rFonts w:ascii="Times New Roman" w:hAnsi="Times New Roman" w:cs="Times New Roman"/>
                      <w:i/>
                      <w:iCs/>
                      <w:color w:val="0070C0"/>
                      <w:sz w:val="24"/>
                      <w:szCs w:val="24"/>
                      <w:lang w:val="lt-LT"/>
                    </w:rPr>
                    <w:t>įrašyti taip / ne</w:t>
                  </w:r>
                  <w:r w:rsidRPr="005A3C2A">
                    <w:rPr>
                      <w:rFonts w:ascii="Times New Roman" w:hAnsi="Times New Roman" w:cs="Times New Roman"/>
                      <w:color w:val="0070C0"/>
                      <w:sz w:val="24"/>
                      <w:szCs w:val="24"/>
                      <w:lang w:val="lt-LT"/>
                    </w:rPr>
                    <w:t>):</w:t>
                  </w:r>
                </w:p>
              </w:tc>
            </w:tr>
          </w:tbl>
          <w:p w14:paraId="1FBEB83C" w14:textId="77777777" w:rsidR="00553BDF" w:rsidRPr="00BF69CC" w:rsidRDefault="00553BDF" w:rsidP="00421A54">
            <w:pPr>
              <w:jc w:val="center"/>
              <w:rPr>
                <w:rFonts w:ascii="Times New Roman" w:hAnsi="Times New Roman" w:cs="Times New Roman"/>
                <w:sz w:val="24"/>
                <w:szCs w:val="24"/>
                <w:lang w:val="lt-LT"/>
              </w:rPr>
            </w:pPr>
          </w:p>
          <w:p w14:paraId="310A5729" w14:textId="72AE9E1A" w:rsidR="0044228C" w:rsidRPr="00BF69CC" w:rsidRDefault="00553BDF" w:rsidP="00421A54">
            <w:pPr>
              <w:jc w:val="center"/>
              <w:rPr>
                <w:rFonts w:ascii="Times New Roman" w:hAnsi="Times New Roman" w:cs="Times New Roman"/>
                <w:b/>
                <w:bCs/>
                <w:color w:val="0070C0"/>
                <w:sz w:val="24"/>
                <w:szCs w:val="24"/>
                <w:lang w:val="lt-LT"/>
              </w:rPr>
            </w:pPr>
            <w:r w:rsidRPr="00BF69CC">
              <w:rPr>
                <w:rFonts w:ascii="Times New Roman" w:hAnsi="Times New Roman" w:cs="Times New Roman"/>
                <w:sz w:val="24"/>
                <w:szCs w:val="24"/>
                <w:lang w:val="lt-LT"/>
              </w:rPr>
              <w:t>3.1)</w:t>
            </w:r>
            <w:r w:rsidR="0044228C" w:rsidRPr="00BF69CC">
              <w:rPr>
                <w:rFonts w:ascii="Times New Roman" w:hAnsi="Times New Roman" w:cs="Times New Roman"/>
                <w:b/>
                <w:bCs/>
                <w:sz w:val="24"/>
                <w:szCs w:val="24"/>
                <w:lang w:val="lt-LT"/>
              </w:rPr>
              <w:t xml:space="preserve"> Atitinka</w:t>
            </w:r>
            <w:r w:rsidR="0044228C" w:rsidRPr="00BF69CC">
              <w:rPr>
                <w:rFonts w:ascii="Times New Roman" w:hAnsi="Times New Roman" w:cs="Times New Roman"/>
                <w:b/>
                <w:bCs/>
                <w:color w:val="0070C0"/>
                <w:sz w:val="24"/>
                <w:szCs w:val="24"/>
                <w:lang w:val="lt-LT"/>
              </w:rPr>
              <w:t xml:space="preserve"> </w:t>
            </w:r>
            <w:r w:rsidR="0044228C" w:rsidRPr="00BF69CC">
              <w:rPr>
                <w:rFonts w:ascii="Times New Roman" w:hAnsi="Times New Roman" w:cs="Times New Roman"/>
                <w:color w:val="0070C0"/>
                <w:sz w:val="24"/>
                <w:szCs w:val="24"/>
                <w:lang w:val="lt-LT"/>
              </w:rPr>
              <w:t>(</w:t>
            </w:r>
            <w:r w:rsidR="0044228C" w:rsidRPr="00BF69CC">
              <w:rPr>
                <w:rFonts w:ascii="Times New Roman" w:hAnsi="Times New Roman" w:cs="Times New Roman"/>
                <w:i/>
                <w:iCs/>
                <w:color w:val="0070C0"/>
                <w:sz w:val="24"/>
                <w:szCs w:val="24"/>
                <w:lang w:val="lt-LT"/>
              </w:rPr>
              <w:t>įrašyti taip / ne</w:t>
            </w:r>
            <w:r w:rsidR="0044228C" w:rsidRPr="00BF69CC">
              <w:rPr>
                <w:rFonts w:ascii="Times New Roman" w:hAnsi="Times New Roman" w:cs="Times New Roman"/>
                <w:color w:val="0070C0"/>
                <w:sz w:val="24"/>
                <w:szCs w:val="24"/>
                <w:lang w:val="lt-LT"/>
              </w:rPr>
              <w:t>):</w:t>
            </w:r>
          </w:p>
          <w:p w14:paraId="2FF43026" w14:textId="45E80070" w:rsidR="00553BDF" w:rsidRPr="00BF69CC" w:rsidRDefault="00553BDF" w:rsidP="00421A54">
            <w:pPr>
              <w:jc w:val="center"/>
              <w:rPr>
                <w:rFonts w:ascii="Times New Roman" w:hAnsi="Times New Roman" w:cs="Times New Roman"/>
                <w:b/>
                <w:bCs/>
                <w:color w:val="0070C0"/>
                <w:sz w:val="24"/>
                <w:szCs w:val="24"/>
                <w:lang w:val="lt-LT"/>
              </w:rPr>
            </w:pPr>
          </w:p>
          <w:p w14:paraId="7065B255" w14:textId="14B2B8FB" w:rsidR="00553BDF" w:rsidRPr="00BF69CC" w:rsidRDefault="00553BDF"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 xml:space="preserve">3.2.)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4377F310" w14:textId="77777777" w:rsidR="0044228C" w:rsidRPr="00BF69CC" w:rsidRDefault="0044228C" w:rsidP="00421A54">
            <w:pPr>
              <w:jc w:val="center"/>
              <w:rPr>
                <w:rFonts w:ascii="Times New Roman" w:hAnsi="Times New Roman" w:cs="Times New Roman"/>
                <w:sz w:val="24"/>
                <w:szCs w:val="24"/>
                <w:lang w:val="lt-LT"/>
              </w:rPr>
            </w:pPr>
          </w:p>
          <w:p w14:paraId="544C3D17" w14:textId="77777777" w:rsidR="007630AE" w:rsidRPr="00BF69CC" w:rsidRDefault="00553BDF" w:rsidP="00421A54">
            <w:pPr>
              <w:tabs>
                <w:tab w:val="left" w:pos="490"/>
              </w:tabs>
              <w:jc w:val="center"/>
              <w:rPr>
                <w:rFonts w:ascii="Times New Roman" w:hAnsi="Times New Roman" w:cs="Times New Roman"/>
                <w:color w:val="0070C0"/>
                <w:sz w:val="24"/>
                <w:szCs w:val="24"/>
                <w:lang w:val="lt-LT"/>
              </w:rPr>
            </w:pPr>
            <w:r w:rsidRPr="00BF69CC">
              <w:rPr>
                <w:rFonts w:ascii="Times New Roman" w:hAnsi="Times New Roman" w:cs="Times New Roman"/>
                <w:bCs/>
                <w:sz w:val="24"/>
                <w:szCs w:val="24"/>
                <w:lang w:val="lt-LT"/>
              </w:rPr>
              <w:t>4)</w:t>
            </w:r>
            <w:r w:rsidRPr="00BF69CC">
              <w:rPr>
                <w:rFonts w:ascii="Times New Roman" w:hAnsi="Times New Roman" w:cs="Times New Roman"/>
                <w:b/>
                <w:sz w:val="24"/>
                <w:szCs w:val="24"/>
                <w:lang w:val="lt-LT"/>
              </w:rPr>
              <w:t xml:space="preserve"> Ne mažiau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kameros – filmuoja kelią ir transporto priemonės vidų (turi matytis visas transporto priemonės salonas ir bilietų pardavimo vieta be aklųjų zonų (keleivių sėdynių ir turėklų užstojimas nėra laikomas akla zona)) -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562FDC37" w14:textId="77777777" w:rsidR="00553BDF" w:rsidRPr="00BF69CC" w:rsidRDefault="00553BDF" w:rsidP="00421A54">
            <w:pPr>
              <w:tabs>
                <w:tab w:val="left" w:pos="490"/>
              </w:tabs>
              <w:jc w:val="center"/>
              <w:rPr>
                <w:rFonts w:ascii="Times New Roman" w:hAnsi="Times New Roman" w:cs="Times New Roman"/>
                <w:b/>
                <w:sz w:val="24"/>
                <w:szCs w:val="24"/>
                <w:lang w:val="lt-LT"/>
              </w:rPr>
            </w:pPr>
          </w:p>
          <w:p w14:paraId="31A8A6A1" w14:textId="77777777" w:rsidR="00553BDF" w:rsidRPr="00BF69CC" w:rsidRDefault="00553BDF" w:rsidP="00421A54">
            <w:pPr>
              <w:tabs>
                <w:tab w:val="left" w:pos="490"/>
              </w:tabs>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Kameros:</w:t>
            </w:r>
          </w:p>
          <w:p w14:paraId="4ADC7B62" w14:textId="77777777" w:rsidR="00553BDF" w:rsidRPr="00BF69CC" w:rsidRDefault="00553BDF" w:rsidP="00421A54">
            <w:pPr>
              <w:tabs>
                <w:tab w:val="left" w:pos="490"/>
              </w:tabs>
              <w:jc w:val="center"/>
              <w:rPr>
                <w:rFonts w:ascii="Times New Roman" w:hAnsi="Times New Roman" w:cs="Times New Roman"/>
                <w:b/>
                <w:sz w:val="24"/>
                <w:szCs w:val="24"/>
                <w:lang w:val="lt-LT"/>
              </w:rPr>
            </w:pPr>
          </w:p>
          <w:p w14:paraId="07763359" w14:textId="3EBC1436"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Ne mažiau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megapikselių matrica;</w:t>
            </w:r>
          </w:p>
          <w:p w14:paraId="5C9CA184" w14:textId="12A58AD8"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Ne blogiau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kodavimas;</w:t>
            </w:r>
          </w:p>
          <w:p w14:paraId="7FED2A07" w14:textId="00E74CEC"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Signalas perduodamas iš kamerų į NVR (įrašymo įrenginį) per CAT5/6 UTP kabelius (negali būtų naudojamas analoginis signalo perdavimas) -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48725005" w14:textId="4925E04E"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Bent viena priekyje montuojama kamera turi mikrofoną -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Turi būti galimybė sukonfiguruoti, garso įrašymą tik suveikus pavojaus signalui.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6474A4DC" w14:textId="5AD53B31"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Kameros filmuojančios ne blogesne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00C2797C" w:rsidRPr="00BF69CC">
              <w:rPr>
                <w:rFonts w:ascii="Times New Roman" w:hAnsi="Times New Roman" w:cs="Times New Roman"/>
                <w:sz w:val="24"/>
                <w:szCs w:val="24"/>
                <w:lang w:val="lt-LT"/>
              </w:rPr>
              <w:t>p</w:t>
            </w:r>
            <w:r w:rsidRPr="00BF69CC">
              <w:rPr>
                <w:rFonts w:ascii="Times New Roman" w:hAnsi="Times New Roman" w:cs="Times New Roman"/>
                <w:sz w:val="24"/>
                <w:szCs w:val="24"/>
                <w:lang w:val="lt-LT"/>
              </w:rPr>
              <w:t xml:space="preserve"> raiška,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kadrai per sekundę;</w:t>
            </w:r>
          </w:p>
          <w:p w14:paraId="3CD9BF01" w14:textId="77777777" w:rsidR="00553BDF" w:rsidRPr="00BF69CC" w:rsidRDefault="00553BDF" w:rsidP="00421A54">
            <w:pPr>
              <w:pStyle w:val="Sraopastraipa"/>
              <w:ind w:left="0"/>
              <w:jc w:val="center"/>
              <w:rPr>
                <w:rFonts w:ascii="Times New Roman" w:hAnsi="Times New Roman" w:cs="Times New Roman"/>
                <w:sz w:val="24"/>
                <w:szCs w:val="24"/>
                <w:lang w:val="lt-LT"/>
              </w:rPr>
            </w:pPr>
          </w:p>
          <w:p w14:paraId="2DA585A2" w14:textId="77777777" w:rsidR="00B57536" w:rsidRDefault="00B57536" w:rsidP="00421A54">
            <w:pPr>
              <w:pStyle w:val="Sraopastraipa"/>
              <w:ind w:left="0"/>
              <w:jc w:val="center"/>
              <w:rPr>
                <w:rFonts w:ascii="Times New Roman" w:hAnsi="Times New Roman" w:cs="Times New Roman"/>
                <w:b/>
                <w:bCs/>
                <w:sz w:val="24"/>
                <w:szCs w:val="24"/>
                <w:lang w:val="lt-LT"/>
              </w:rPr>
            </w:pPr>
          </w:p>
          <w:p w14:paraId="4FAF37AD" w14:textId="5918F616" w:rsidR="00553BDF" w:rsidRPr="00BF69CC" w:rsidRDefault="00553BDF" w:rsidP="00421A54">
            <w:pPr>
              <w:pStyle w:val="Sraopastraipa"/>
              <w:ind w:left="0"/>
              <w:jc w:val="center"/>
              <w:rPr>
                <w:rFonts w:ascii="Times New Roman" w:hAnsi="Times New Roman" w:cs="Times New Roman"/>
                <w:b/>
                <w:bCs/>
                <w:sz w:val="24"/>
                <w:szCs w:val="24"/>
                <w:lang w:val="lt-LT"/>
              </w:rPr>
            </w:pPr>
            <w:r w:rsidRPr="00BF69CC">
              <w:rPr>
                <w:rFonts w:ascii="Times New Roman" w:hAnsi="Times New Roman" w:cs="Times New Roman"/>
                <w:b/>
                <w:bCs/>
                <w:sz w:val="24"/>
                <w:szCs w:val="24"/>
                <w:lang w:val="lt-LT"/>
              </w:rPr>
              <w:t>NVR (įrašymo įrenginys):</w:t>
            </w:r>
          </w:p>
          <w:p w14:paraId="0FF7D027" w14:textId="1C9996A4"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jungiamos per RJ45 jungtį</w:t>
            </w:r>
            <w:r w:rsidR="00C2797C" w:rsidRPr="00BF69CC">
              <w:rPr>
                <w:rFonts w:ascii="Times New Roman" w:hAnsi="Times New Roman" w:cs="Times New Roman"/>
                <w:sz w:val="24"/>
                <w:szCs w:val="24"/>
                <w:lang w:val="lt-LT"/>
              </w:rPr>
              <w:t xml:space="preserve">. </w:t>
            </w:r>
            <w:r w:rsidR="00C2797C" w:rsidRPr="00BF69CC">
              <w:rPr>
                <w:rFonts w:ascii="Times New Roman" w:hAnsi="Times New Roman" w:cs="Times New Roman"/>
                <w:b/>
                <w:bCs/>
                <w:sz w:val="24"/>
                <w:szCs w:val="24"/>
                <w:lang w:val="lt-LT"/>
              </w:rPr>
              <w:t>Atitinka</w:t>
            </w:r>
            <w:r w:rsidR="00C2797C" w:rsidRPr="00BF69CC">
              <w:rPr>
                <w:rFonts w:ascii="Times New Roman" w:hAnsi="Times New Roman" w:cs="Times New Roman"/>
                <w:color w:val="0070C0"/>
                <w:sz w:val="24"/>
                <w:szCs w:val="24"/>
                <w:lang w:val="lt-LT"/>
              </w:rPr>
              <w:t xml:space="preserve"> (</w:t>
            </w:r>
            <w:r w:rsidR="00C2797C" w:rsidRPr="00BF69CC">
              <w:rPr>
                <w:rFonts w:ascii="Times New Roman" w:hAnsi="Times New Roman" w:cs="Times New Roman"/>
                <w:i/>
                <w:iCs/>
                <w:color w:val="0070C0"/>
                <w:sz w:val="24"/>
                <w:szCs w:val="24"/>
                <w:lang w:val="lt-LT"/>
              </w:rPr>
              <w:t>įrašyti taip / ne</w:t>
            </w:r>
            <w:r w:rsidR="00C2797C" w:rsidRPr="00BF69CC">
              <w:rPr>
                <w:rFonts w:ascii="Times New Roman" w:hAnsi="Times New Roman" w:cs="Times New Roman"/>
                <w:color w:val="0070C0"/>
                <w:sz w:val="24"/>
                <w:szCs w:val="24"/>
                <w:lang w:val="lt-LT"/>
              </w:rPr>
              <w:t>)</w:t>
            </w:r>
          </w:p>
          <w:p w14:paraId="30F915A7" w14:textId="1E378C4F"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Turi galimybę prie NVR jungtis nuotoliniu būdu, naudojant 4G modemą</w:t>
            </w:r>
            <w:r w:rsidR="00C2797C" w:rsidRPr="00BF69CC">
              <w:rPr>
                <w:rFonts w:ascii="Times New Roman" w:hAnsi="Times New Roman" w:cs="Times New Roman"/>
                <w:sz w:val="24"/>
                <w:szCs w:val="24"/>
                <w:lang w:val="lt-LT"/>
              </w:rPr>
              <w:t xml:space="preserve">. </w:t>
            </w:r>
            <w:r w:rsidR="00C2797C" w:rsidRPr="00BF69CC">
              <w:rPr>
                <w:rFonts w:ascii="Times New Roman" w:hAnsi="Times New Roman" w:cs="Times New Roman"/>
                <w:b/>
                <w:bCs/>
                <w:sz w:val="24"/>
                <w:szCs w:val="24"/>
                <w:lang w:val="lt-LT"/>
              </w:rPr>
              <w:t>Atitinka</w:t>
            </w:r>
            <w:r w:rsidR="00C2797C" w:rsidRPr="00BF69CC">
              <w:rPr>
                <w:rFonts w:ascii="Times New Roman" w:hAnsi="Times New Roman" w:cs="Times New Roman"/>
                <w:color w:val="0070C0"/>
                <w:sz w:val="24"/>
                <w:szCs w:val="24"/>
                <w:lang w:val="lt-LT"/>
              </w:rPr>
              <w:t xml:space="preserve"> (</w:t>
            </w:r>
            <w:r w:rsidR="00C2797C" w:rsidRPr="00BF69CC">
              <w:rPr>
                <w:rFonts w:ascii="Times New Roman" w:hAnsi="Times New Roman" w:cs="Times New Roman"/>
                <w:i/>
                <w:iCs/>
                <w:color w:val="0070C0"/>
                <w:sz w:val="24"/>
                <w:szCs w:val="24"/>
                <w:lang w:val="lt-LT"/>
              </w:rPr>
              <w:t>įrašyti taip / ne</w:t>
            </w:r>
            <w:r w:rsidR="00C2797C" w:rsidRPr="00BF69CC">
              <w:rPr>
                <w:rFonts w:ascii="Times New Roman" w:hAnsi="Times New Roman" w:cs="Times New Roman"/>
                <w:color w:val="0070C0"/>
                <w:sz w:val="24"/>
                <w:szCs w:val="24"/>
                <w:lang w:val="lt-LT"/>
              </w:rPr>
              <w:t>).</w:t>
            </w:r>
          </w:p>
          <w:p w14:paraId="5EC064F5" w14:textId="57013987"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NVR visą vaizdo medžiagą koduoja H.265</w:t>
            </w:r>
            <w:r w:rsidR="00C2797C" w:rsidRPr="00BF69CC">
              <w:rPr>
                <w:rFonts w:ascii="Times New Roman" w:hAnsi="Times New Roman" w:cs="Times New Roman"/>
                <w:sz w:val="24"/>
                <w:szCs w:val="24"/>
                <w:lang w:val="lt-LT"/>
              </w:rPr>
              <w:t xml:space="preserve">. </w:t>
            </w:r>
            <w:r w:rsidR="00C2797C" w:rsidRPr="00BF69CC">
              <w:rPr>
                <w:rFonts w:ascii="Times New Roman" w:hAnsi="Times New Roman" w:cs="Times New Roman"/>
                <w:b/>
                <w:bCs/>
                <w:sz w:val="24"/>
                <w:szCs w:val="24"/>
                <w:lang w:val="lt-LT"/>
              </w:rPr>
              <w:t>Atitinka</w:t>
            </w:r>
            <w:r w:rsidR="00C2797C" w:rsidRPr="00BF69CC">
              <w:rPr>
                <w:rFonts w:ascii="Times New Roman" w:hAnsi="Times New Roman" w:cs="Times New Roman"/>
                <w:color w:val="0070C0"/>
                <w:sz w:val="24"/>
                <w:szCs w:val="24"/>
                <w:lang w:val="lt-LT"/>
              </w:rPr>
              <w:t xml:space="preserve"> (</w:t>
            </w:r>
            <w:r w:rsidR="00C2797C" w:rsidRPr="00BF69CC">
              <w:rPr>
                <w:rFonts w:ascii="Times New Roman" w:hAnsi="Times New Roman" w:cs="Times New Roman"/>
                <w:i/>
                <w:iCs/>
                <w:color w:val="0070C0"/>
                <w:sz w:val="24"/>
                <w:szCs w:val="24"/>
                <w:lang w:val="lt-LT"/>
              </w:rPr>
              <w:t>įrašyti taip / ne</w:t>
            </w:r>
            <w:r w:rsidR="00C2797C" w:rsidRPr="00BF69CC">
              <w:rPr>
                <w:rFonts w:ascii="Times New Roman" w:hAnsi="Times New Roman" w:cs="Times New Roman"/>
                <w:color w:val="0070C0"/>
                <w:sz w:val="24"/>
                <w:szCs w:val="24"/>
                <w:lang w:val="lt-LT"/>
              </w:rPr>
              <w:t>).</w:t>
            </w:r>
          </w:p>
          <w:p w14:paraId="15EDFB2D" w14:textId="1E35419D"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lastRenderedPageBreak/>
              <w:t xml:space="preserve">Įrašoma ne blogiau nei </w:t>
            </w:r>
            <w:r w:rsidR="00C2797C" w:rsidRPr="00BF69CC">
              <w:rPr>
                <w:rFonts w:ascii="Times New Roman" w:hAnsi="Times New Roman" w:cs="Times New Roman"/>
                <w:color w:val="0070C0"/>
                <w:sz w:val="24"/>
                <w:szCs w:val="24"/>
                <w:lang w:val="lt-LT"/>
              </w:rPr>
              <w:t>(</w:t>
            </w:r>
            <w:r w:rsidR="00C2797C" w:rsidRPr="00BF69CC">
              <w:rPr>
                <w:rFonts w:ascii="Times New Roman" w:hAnsi="Times New Roman" w:cs="Times New Roman"/>
                <w:i/>
                <w:iCs/>
                <w:color w:val="0070C0"/>
                <w:sz w:val="24"/>
                <w:szCs w:val="24"/>
                <w:lang w:val="lt-LT"/>
              </w:rPr>
              <w:t>įrašyti konkrečią reikšmę</w:t>
            </w:r>
            <w:r w:rsidR="00C2797C"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p raiška, </w:t>
            </w:r>
            <w:r w:rsidR="00C2797C" w:rsidRPr="00BF69CC">
              <w:rPr>
                <w:rFonts w:ascii="Times New Roman" w:hAnsi="Times New Roman" w:cs="Times New Roman"/>
                <w:color w:val="0070C0"/>
                <w:sz w:val="24"/>
                <w:szCs w:val="24"/>
                <w:lang w:val="lt-LT"/>
              </w:rPr>
              <w:t>(</w:t>
            </w:r>
            <w:r w:rsidR="00C2797C" w:rsidRPr="00BF69CC">
              <w:rPr>
                <w:rFonts w:ascii="Times New Roman" w:hAnsi="Times New Roman" w:cs="Times New Roman"/>
                <w:i/>
                <w:iCs/>
                <w:color w:val="0070C0"/>
                <w:sz w:val="24"/>
                <w:szCs w:val="24"/>
                <w:lang w:val="lt-LT"/>
              </w:rPr>
              <w:t>įrašyti konkrečią reikšmę</w:t>
            </w:r>
            <w:r w:rsidR="00C2797C"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kadrai per sekundę;</w:t>
            </w:r>
          </w:p>
          <w:p w14:paraId="65C99D99" w14:textId="6508D86B" w:rsidR="00553BDF" w:rsidRPr="00BF69CC" w:rsidRDefault="00553BDF"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kbps duomenų srautu. </w:t>
            </w:r>
            <w:r w:rsidR="00C2797C" w:rsidRPr="00BF69CC">
              <w:rPr>
                <w:rFonts w:ascii="Times New Roman" w:hAnsi="Times New Roman" w:cs="Times New Roman"/>
                <w:b/>
                <w:bCs/>
                <w:sz w:val="24"/>
                <w:szCs w:val="24"/>
                <w:lang w:val="lt-LT"/>
              </w:rPr>
              <w:t>Atitinka</w:t>
            </w:r>
            <w:r w:rsidR="00C2797C" w:rsidRPr="00BF69CC">
              <w:rPr>
                <w:rFonts w:ascii="Times New Roman" w:hAnsi="Times New Roman" w:cs="Times New Roman"/>
                <w:color w:val="0070C0"/>
                <w:sz w:val="24"/>
                <w:szCs w:val="24"/>
                <w:lang w:val="lt-LT"/>
              </w:rPr>
              <w:t xml:space="preserve"> (</w:t>
            </w:r>
            <w:r w:rsidR="00C2797C" w:rsidRPr="00BF69CC">
              <w:rPr>
                <w:rFonts w:ascii="Times New Roman" w:hAnsi="Times New Roman" w:cs="Times New Roman"/>
                <w:i/>
                <w:iCs/>
                <w:color w:val="0070C0"/>
                <w:sz w:val="24"/>
                <w:szCs w:val="24"/>
                <w:lang w:val="lt-LT"/>
              </w:rPr>
              <w:t>įrašyti taip / ne</w:t>
            </w:r>
            <w:r w:rsidR="00C2797C" w:rsidRPr="00BF69CC">
              <w:rPr>
                <w:rFonts w:ascii="Times New Roman" w:hAnsi="Times New Roman" w:cs="Times New Roman"/>
                <w:color w:val="0070C0"/>
                <w:sz w:val="24"/>
                <w:szCs w:val="24"/>
                <w:lang w:val="lt-LT"/>
              </w:rPr>
              <w:t>).</w:t>
            </w:r>
          </w:p>
          <w:p w14:paraId="02AFF5E4" w14:textId="5211D938" w:rsidR="00553BDF" w:rsidRPr="00BF69CC" w:rsidRDefault="00A126F5" w:rsidP="00421A54">
            <w:pPr>
              <w:pStyle w:val="Sraopastraipa"/>
              <w:numPr>
                <w:ilvl w:val="0"/>
                <w:numId w:val="4"/>
              </w:numPr>
              <w:ind w:left="358" w:hanging="283"/>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Perkančiajai organizacijai</w:t>
            </w:r>
            <w:r w:rsidR="00553BDF" w:rsidRPr="00BF69CC">
              <w:rPr>
                <w:rFonts w:ascii="Times New Roman" w:hAnsi="Times New Roman" w:cs="Times New Roman"/>
                <w:sz w:val="24"/>
                <w:szCs w:val="24"/>
                <w:lang w:val="lt-LT"/>
              </w:rPr>
              <w:t xml:space="preserve"> suteikiama stebėjimo kamerų valdymo sistema be papildomų mokesčių</w:t>
            </w:r>
            <w:r w:rsidR="00C2797C" w:rsidRPr="00BF69CC">
              <w:rPr>
                <w:rFonts w:ascii="Times New Roman" w:hAnsi="Times New Roman" w:cs="Times New Roman"/>
                <w:sz w:val="24"/>
                <w:szCs w:val="24"/>
                <w:lang w:val="lt-LT"/>
              </w:rPr>
              <w:t xml:space="preserve">. </w:t>
            </w:r>
            <w:r w:rsidR="00C2797C" w:rsidRPr="00BF69CC">
              <w:rPr>
                <w:rFonts w:ascii="Times New Roman" w:hAnsi="Times New Roman" w:cs="Times New Roman"/>
                <w:b/>
                <w:bCs/>
                <w:sz w:val="24"/>
                <w:szCs w:val="24"/>
                <w:lang w:val="lt-LT"/>
              </w:rPr>
              <w:t>Atitinka</w:t>
            </w:r>
            <w:r w:rsidR="00C2797C" w:rsidRPr="00BF69CC">
              <w:rPr>
                <w:rFonts w:ascii="Times New Roman" w:hAnsi="Times New Roman" w:cs="Times New Roman"/>
                <w:color w:val="0070C0"/>
                <w:sz w:val="24"/>
                <w:szCs w:val="24"/>
                <w:lang w:val="lt-LT"/>
              </w:rPr>
              <w:t xml:space="preserve"> (</w:t>
            </w:r>
            <w:r w:rsidR="00C2797C" w:rsidRPr="00BF69CC">
              <w:rPr>
                <w:rFonts w:ascii="Times New Roman" w:hAnsi="Times New Roman" w:cs="Times New Roman"/>
                <w:i/>
                <w:iCs/>
                <w:color w:val="0070C0"/>
                <w:sz w:val="24"/>
                <w:szCs w:val="24"/>
                <w:lang w:val="lt-LT"/>
              </w:rPr>
              <w:t>įrašyti taip / ne</w:t>
            </w:r>
            <w:r w:rsidR="00C2797C" w:rsidRPr="00BF69CC">
              <w:rPr>
                <w:rFonts w:ascii="Times New Roman" w:hAnsi="Times New Roman" w:cs="Times New Roman"/>
                <w:color w:val="0070C0"/>
                <w:sz w:val="24"/>
                <w:szCs w:val="24"/>
                <w:lang w:val="lt-LT"/>
              </w:rPr>
              <w:t>).</w:t>
            </w:r>
          </w:p>
          <w:p w14:paraId="1A817731" w14:textId="420450F2" w:rsidR="00C2797C" w:rsidRDefault="00C2797C" w:rsidP="00421A54">
            <w:pPr>
              <w:jc w:val="center"/>
              <w:rPr>
                <w:rFonts w:ascii="Times New Roman" w:hAnsi="Times New Roman" w:cs="Times New Roman"/>
                <w:b/>
                <w:bCs/>
                <w:sz w:val="24"/>
                <w:szCs w:val="24"/>
                <w:lang w:val="lt-LT"/>
              </w:rPr>
            </w:pPr>
          </w:p>
          <w:p w14:paraId="3AA23D7D" w14:textId="7D1DBBA0" w:rsidR="00B57536" w:rsidRDefault="00B57536" w:rsidP="00421A54">
            <w:pPr>
              <w:jc w:val="center"/>
              <w:rPr>
                <w:rFonts w:ascii="Times New Roman" w:hAnsi="Times New Roman" w:cs="Times New Roman"/>
                <w:b/>
                <w:bCs/>
                <w:sz w:val="24"/>
                <w:szCs w:val="24"/>
                <w:lang w:val="lt-LT"/>
              </w:rPr>
            </w:pPr>
          </w:p>
          <w:p w14:paraId="78B3D372" w14:textId="77777777" w:rsidR="00B57536" w:rsidRPr="00BF69CC" w:rsidRDefault="00B57536" w:rsidP="00421A54">
            <w:pPr>
              <w:jc w:val="center"/>
              <w:rPr>
                <w:rFonts w:ascii="Times New Roman" w:hAnsi="Times New Roman" w:cs="Times New Roman"/>
                <w:b/>
                <w:bCs/>
                <w:sz w:val="24"/>
                <w:szCs w:val="24"/>
                <w:lang w:val="lt-LT"/>
              </w:rPr>
            </w:pPr>
          </w:p>
          <w:p w14:paraId="7FBF7721" w14:textId="7BCAE282" w:rsidR="00C2797C" w:rsidRDefault="00C2797C" w:rsidP="00421A54">
            <w:pPr>
              <w:jc w:val="center"/>
              <w:rPr>
                <w:rFonts w:ascii="Times New Roman" w:hAnsi="Times New Roman" w:cs="Times New Roman"/>
                <w:color w:val="0070C0"/>
                <w:sz w:val="24"/>
                <w:szCs w:val="24"/>
                <w:lang w:val="lt-LT"/>
              </w:rPr>
            </w:pPr>
            <w:r w:rsidRPr="00BF69CC">
              <w:rPr>
                <w:rFonts w:ascii="Times New Roman" w:hAnsi="Times New Roman" w:cs="Times New Roman"/>
                <w:b/>
                <w:bCs/>
                <w:sz w:val="24"/>
                <w:szCs w:val="24"/>
                <w:lang w:val="lt-LT"/>
              </w:rPr>
              <w:t xml:space="preserve">Realaus laiko peržiūra ir nuotolinis prisijungimas: </w:t>
            </w:r>
            <w:r w:rsidR="00A126F5"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ir prie vaizdo įrašymo sistemos prijungia 4G modemą, tam kad būtų nuotolinė prieiga vaizdo medžiagos peržiūrai. Modemas jungiamas per Ethernet RJ45 jungtį. Dėl vaizdo įrašymo įrangos suderinamumo tiekėjui būtina konsultuotis su </w:t>
            </w:r>
            <w:r w:rsidR="00A126F5" w:rsidRPr="00BF69CC">
              <w:rPr>
                <w:rFonts w:ascii="Times New Roman" w:hAnsi="Times New Roman" w:cs="Times New Roman"/>
                <w:sz w:val="24"/>
                <w:szCs w:val="24"/>
                <w:lang w:val="lt-LT"/>
              </w:rPr>
              <w:t>Perkančiąja organizacija</w:t>
            </w:r>
            <w:r w:rsidRPr="00BF69CC">
              <w:rPr>
                <w:rFonts w:ascii="Times New Roman" w:hAnsi="Times New Roman" w:cs="Times New Roman"/>
                <w:sz w:val="24"/>
                <w:szCs w:val="24"/>
                <w:lang w:val="lt-LT"/>
              </w:rPr>
              <w:t xml:space="preserve">.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3160A251" w14:textId="77777777" w:rsidR="006A5B2F" w:rsidRPr="00BF69CC" w:rsidRDefault="006A5B2F" w:rsidP="00421A54">
            <w:pPr>
              <w:jc w:val="center"/>
              <w:rPr>
                <w:rFonts w:ascii="Times New Roman" w:hAnsi="Times New Roman" w:cs="Times New Roman"/>
                <w:sz w:val="24"/>
                <w:szCs w:val="24"/>
                <w:lang w:val="lt-LT"/>
              </w:rPr>
            </w:pPr>
          </w:p>
          <w:p w14:paraId="2522DAD8" w14:textId="77777777" w:rsidR="00B57536" w:rsidRDefault="00B57536" w:rsidP="00421A54">
            <w:pPr>
              <w:jc w:val="center"/>
              <w:rPr>
                <w:rFonts w:ascii="Times New Roman" w:hAnsi="Times New Roman" w:cs="Times New Roman"/>
                <w:b/>
                <w:bCs/>
                <w:sz w:val="24"/>
                <w:szCs w:val="24"/>
                <w:lang w:val="lt-LT"/>
              </w:rPr>
            </w:pPr>
          </w:p>
          <w:p w14:paraId="7DD8B32E" w14:textId="77777777" w:rsidR="00B57536" w:rsidRDefault="00B57536" w:rsidP="00B57536">
            <w:pPr>
              <w:rPr>
                <w:rFonts w:ascii="Times New Roman" w:hAnsi="Times New Roman" w:cs="Times New Roman"/>
                <w:b/>
                <w:bCs/>
                <w:sz w:val="24"/>
                <w:szCs w:val="24"/>
                <w:lang w:val="lt-LT"/>
              </w:rPr>
            </w:pPr>
          </w:p>
          <w:p w14:paraId="6F4A1BCE" w14:textId="2556611F" w:rsidR="00C2797C" w:rsidRPr="006A5B2F" w:rsidRDefault="00C2797C" w:rsidP="00421A54">
            <w:pPr>
              <w:jc w:val="center"/>
              <w:rPr>
                <w:rFonts w:ascii="Times New Roman" w:hAnsi="Times New Roman" w:cs="Times New Roman"/>
                <w:b/>
                <w:bCs/>
                <w:sz w:val="24"/>
                <w:szCs w:val="24"/>
                <w:lang w:val="lt-LT"/>
              </w:rPr>
            </w:pPr>
            <w:r w:rsidRPr="006A5B2F">
              <w:rPr>
                <w:rFonts w:ascii="Times New Roman" w:hAnsi="Times New Roman" w:cs="Times New Roman"/>
                <w:b/>
                <w:bCs/>
                <w:sz w:val="24"/>
                <w:szCs w:val="24"/>
                <w:lang w:val="lt-LT"/>
              </w:rPr>
              <w:t>Saugumo reikalavimai:</w:t>
            </w:r>
          </w:p>
          <w:p w14:paraId="0919A08E" w14:textId="52BDEE8E" w:rsidR="00C2797C" w:rsidRDefault="00C2797C" w:rsidP="00421A54">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Kamerų ir NVR (įrašymo įrenginio) gamintojas atiti</w:t>
            </w:r>
            <w:r w:rsidR="00286EF6">
              <w:rPr>
                <w:rFonts w:ascii="Times New Roman" w:hAnsi="Times New Roman" w:cs="Times New Roman"/>
                <w:sz w:val="24"/>
                <w:szCs w:val="24"/>
                <w:lang w:val="lt-LT"/>
              </w:rPr>
              <w:t>nka</w:t>
            </w:r>
            <w:r w:rsidRPr="00BF69CC">
              <w:rPr>
                <w:rFonts w:ascii="Times New Roman" w:hAnsi="Times New Roman" w:cs="Times New Roman"/>
                <w:sz w:val="24"/>
                <w:szCs w:val="24"/>
                <w:lang w:val="lt-LT"/>
              </w:rPr>
              <w:t xml:space="preserve"> </w:t>
            </w:r>
            <w:r w:rsidR="00286EF6" w:rsidRPr="00BF69CC">
              <w:rPr>
                <w:rFonts w:ascii="Times New Roman" w:hAnsi="Times New Roman" w:cs="Times New Roman"/>
                <w:color w:val="0070C0"/>
                <w:sz w:val="24"/>
                <w:szCs w:val="24"/>
                <w:lang w:val="lt-LT"/>
              </w:rPr>
              <w:t>(</w:t>
            </w:r>
            <w:r w:rsidR="00286EF6" w:rsidRPr="00BF69CC">
              <w:rPr>
                <w:rFonts w:ascii="Times New Roman" w:hAnsi="Times New Roman" w:cs="Times New Roman"/>
                <w:i/>
                <w:iCs/>
                <w:color w:val="0070C0"/>
                <w:sz w:val="24"/>
                <w:szCs w:val="24"/>
                <w:lang w:val="lt-LT"/>
              </w:rPr>
              <w:t>įrašyti konkrečią reikšmę</w:t>
            </w:r>
            <w:r w:rsidR="00286EF6" w:rsidRPr="00BF69CC">
              <w:rPr>
                <w:rFonts w:ascii="Times New Roman" w:hAnsi="Times New Roman" w:cs="Times New Roman"/>
                <w:color w:val="0070C0"/>
                <w:sz w:val="24"/>
                <w:szCs w:val="24"/>
                <w:lang w:val="lt-LT"/>
              </w:rPr>
              <w:t>)</w:t>
            </w:r>
            <w:r w:rsidR="00286EF6">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standartą</w:t>
            </w:r>
            <w:r w:rsidR="00286EF6">
              <w:rPr>
                <w:rFonts w:ascii="Times New Roman" w:hAnsi="Times New Roman" w:cs="Times New Roman"/>
                <w:sz w:val="24"/>
                <w:szCs w:val="24"/>
                <w:lang w:val="lt-LT"/>
              </w:rPr>
              <w:t xml:space="preserve">. </w:t>
            </w:r>
            <w:r w:rsidR="00286EF6" w:rsidRPr="00286EF6">
              <w:rPr>
                <w:rFonts w:ascii="Times New Roman" w:hAnsi="Times New Roman" w:cs="Times New Roman"/>
                <w:b/>
                <w:bCs/>
                <w:sz w:val="24"/>
                <w:szCs w:val="24"/>
                <w:lang w:val="lt-LT"/>
              </w:rPr>
              <w:t>Pateikiamas kartu su pasiūlymu.</w:t>
            </w:r>
          </w:p>
          <w:p w14:paraId="6262B1D4" w14:textId="77777777" w:rsidR="00286EF6" w:rsidRPr="00BF69CC" w:rsidRDefault="00286EF6" w:rsidP="00421A54">
            <w:pPr>
              <w:jc w:val="center"/>
              <w:rPr>
                <w:rFonts w:ascii="Times New Roman" w:hAnsi="Times New Roman" w:cs="Times New Roman"/>
                <w:sz w:val="24"/>
                <w:szCs w:val="24"/>
                <w:lang w:val="lt-LT"/>
              </w:rPr>
            </w:pPr>
          </w:p>
          <w:p w14:paraId="37311EA9" w14:textId="6884277D" w:rsidR="00C2797C" w:rsidRPr="00286EF6" w:rsidRDefault="00C2797C" w:rsidP="00421A54">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 xml:space="preserve">Kameros ir NVR (įrašymo įrenginys)  </w:t>
            </w:r>
            <w:r w:rsidR="00286EF6">
              <w:rPr>
                <w:rFonts w:ascii="Times New Roman" w:hAnsi="Times New Roman" w:cs="Times New Roman"/>
                <w:sz w:val="24"/>
                <w:szCs w:val="24"/>
                <w:lang w:val="lt-LT"/>
              </w:rPr>
              <w:t>atitinka</w:t>
            </w:r>
            <w:r w:rsidRPr="00BF69CC">
              <w:rPr>
                <w:rFonts w:ascii="Times New Roman" w:hAnsi="Times New Roman" w:cs="Times New Roman"/>
                <w:sz w:val="24"/>
                <w:szCs w:val="24"/>
                <w:lang w:val="lt-LT"/>
              </w:rPr>
              <w:t xml:space="preserve"> bent vieną iš šių kibernetinio saugumo sertifikatų: </w:t>
            </w:r>
            <w:r w:rsidR="00286EF6" w:rsidRPr="00286EF6">
              <w:rPr>
                <w:rFonts w:ascii="Times New Roman" w:hAnsi="Times New Roman" w:cs="Times New Roman"/>
                <w:color w:val="0070C0"/>
                <w:sz w:val="24"/>
                <w:szCs w:val="24"/>
                <w:lang w:val="lt-LT"/>
              </w:rPr>
              <w:t>(</w:t>
            </w:r>
            <w:r w:rsidR="00286EF6" w:rsidRPr="00286EF6">
              <w:rPr>
                <w:rFonts w:ascii="Times New Roman" w:hAnsi="Times New Roman" w:cs="Times New Roman"/>
                <w:b/>
                <w:bCs/>
                <w:i/>
                <w:iCs/>
                <w:color w:val="0070C0"/>
                <w:sz w:val="24"/>
                <w:szCs w:val="24"/>
                <w:lang w:val="lt-LT"/>
              </w:rPr>
              <w:t>palikti tinkamą</w:t>
            </w:r>
            <w:r w:rsidR="00286EF6">
              <w:rPr>
                <w:rFonts w:ascii="Times New Roman" w:hAnsi="Times New Roman" w:cs="Times New Roman"/>
                <w:b/>
                <w:bCs/>
                <w:i/>
                <w:iCs/>
                <w:color w:val="0070C0"/>
                <w:sz w:val="24"/>
                <w:szCs w:val="24"/>
                <w:lang w:val="lt-LT"/>
              </w:rPr>
              <w:t xml:space="preserve"> (-us</w:t>
            </w:r>
            <w:r w:rsidR="00286EF6" w:rsidRPr="00286EF6">
              <w:rPr>
                <w:rFonts w:ascii="Times New Roman" w:hAnsi="Times New Roman" w:cs="Times New Roman"/>
                <w:b/>
                <w:bCs/>
                <w:i/>
                <w:iCs/>
                <w:color w:val="0070C0"/>
                <w:sz w:val="24"/>
                <w:szCs w:val="24"/>
                <w:lang w:val="lt-LT"/>
              </w:rPr>
              <w:t>) variantą</w:t>
            </w:r>
            <w:r w:rsidR="00286EF6" w:rsidRPr="00286EF6">
              <w:rPr>
                <w:rFonts w:ascii="Times New Roman" w:hAnsi="Times New Roman" w:cs="Times New Roman"/>
                <w:b/>
                <w:bCs/>
                <w:color w:val="0070C0"/>
                <w:sz w:val="24"/>
                <w:szCs w:val="24"/>
                <w:lang w:val="lt-LT"/>
              </w:rPr>
              <w:t xml:space="preserve"> (-us)</w:t>
            </w:r>
            <w:r w:rsidR="00286EF6">
              <w:rPr>
                <w:rFonts w:ascii="Times New Roman" w:hAnsi="Times New Roman" w:cs="Times New Roman"/>
                <w:color w:val="0070C0"/>
                <w:sz w:val="24"/>
                <w:szCs w:val="24"/>
                <w:lang w:val="lt-LT"/>
              </w:rPr>
              <w:t xml:space="preserve"> </w:t>
            </w:r>
            <w:r w:rsidR="00286EF6" w:rsidRPr="00286EF6">
              <w:rPr>
                <w:rFonts w:ascii="Times New Roman" w:hAnsi="Times New Roman" w:cs="Times New Roman"/>
                <w:color w:val="0070C0"/>
                <w:sz w:val="24"/>
                <w:szCs w:val="24"/>
                <w:lang w:val="lt-LT"/>
              </w:rPr>
              <w:t xml:space="preserve">- </w:t>
            </w:r>
            <w:r w:rsidRPr="00286EF6">
              <w:rPr>
                <w:rFonts w:ascii="Times New Roman" w:hAnsi="Times New Roman" w:cs="Times New Roman"/>
                <w:color w:val="0070C0"/>
                <w:sz w:val="24"/>
                <w:szCs w:val="24"/>
                <w:lang w:val="lt-LT"/>
              </w:rPr>
              <w:t>SySS, UL CAP, Secure by Default, CNPP trust passport.</w:t>
            </w:r>
            <w:r w:rsidR="00286EF6" w:rsidRPr="00286EF6">
              <w:rPr>
                <w:rFonts w:ascii="Times New Roman" w:hAnsi="Times New Roman" w:cs="Times New Roman"/>
                <w:color w:val="0070C0"/>
                <w:sz w:val="24"/>
                <w:szCs w:val="24"/>
                <w:lang w:val="lt-LT"/>
              </w:rPr>
              <w:t>)</w:t>
            </w:r>
            <w:r w:rsidR="00286EF6">
              <w:rPr>
                <w:rFonts w:ascii="Times New Roman" w:hAnsi="Times New Roman" w:cs="Times New Roman"/>
                <w:color w:val="0070C0"/>
                <w:sz w:val="24"/>
                <w:szCs w:val="24"/>
                <w:lang w:val="lt-LT"/>
              </w:rPr>
              <w:t>.</w:t>
            </w:r>
            <w:r w:rsidR="00286EF6" w:rsidRPr="00286EF6">
              <w:rPr>
                <w:rFonts w:ascii="Times New Roman" w:hAnsi="Times New Roman" w:cs="Times New Roman"/>
                <w:b/>
                <w:bCs/>
                <w:sz w:val="24"/>
                <w:szCs w:val="24"/>
                <w:lang w:val="lt-LT"/>
              </w:rPr>
              <w:t xml:space="preserve"> Pateikiamas</w:t>
            </w:r>
            <w:r w:rsidR="00286EF6">
              <w:rPr>
                <w:rFonts w:ascii="Times New Roman" w:hAnsi="Times New Roman" w:cs="Times New Roman"/>
                <w:b/>
                <w:bCs/>
                <w:sz w:val="24"/>
                <w:szCs w:val="24"/>
                <w:lang w:val="lt-LT"/>
              </w:rPr>
              <w:t xml:space="preserve"> (-i)</w:t>
            </w:r>
            <w:r w:rsidR="00286EF6" w:rsidRPr="00286EF6">
              <w:rPr>
                <w:rFonts w:ascii="Times New Roman" w:hAnsi="Times New Roman" w:cs="Times New Roman"/>
                <w:b/>
                <w:bCs/>
                <w:sz w:val="24"/>
                <w:szCs w:val="24"/>
                <w:lang w:val="lt-LT"/>
              </w:rPr>
              <w:t xml:space="preserve"> kartu su pasiūlymu.</w:t>
            </w:r>
          </w:p>
          <w:p w14:paraId="63517A36" w14:textId="2E0D2F4D" w:rsidR="00553BDF" w:rsidRPr="00BF69CC" w:rsidRDefault="00553BDF" w:rsidP="00421A54">
            <w:pPr>
              <w:tabs>
                <w:tab w:val="left" w:pos="490"/>
              </w:tabs>
              <w:jc w:val="center"/>
              <w:rPr>
                <w:rFonts w:ascii="Times New Roman" w:hAnsi="Times New Roman" w:cs="Times New Roman"/>
                <w:b/>
                <w:sz w:val="24"/>
                <w:szCs w:val="24"/>
                <w:lang w:val="lt-LT"/>
              </w:rPr>
            </w:pPr>
          </w:p>
        </w:tc>
        <w:tc>
          <w:tcPr>
            <w:tcW w:w="1559" w:type="dxa"/>
            <w:tcBorders>
              <w:bottom w:val="single" w:sz="4" w:space="0" w:color="auto"/>
              <w:tl2br w:val="single" w:sz="4" w:space="0" w:color="auto"/>
            </w:tcBorders>
            <w:shd w:val="clear" w:color="auto" w:fill="F2F2F2" w:themeFill="background1" w:themeFillShade="F2"/>
          </w:tcPr>
          <w:p w14:paraId="620CB693" w14:textId="77777777" w:rsidR="00E660DC" w:rsidRPr="00BF69CC" w:rsidRDefault="00E660DC" w:rsidP="00E01676">
            <w:pPr>
              <w:jc w:val="both"/>
              <w:rPr>
                <w:rFonts w:ascii="Times New Roman" w:hAnsi="Times New Roman" w:cs="Times New Roman"/>
                <w:b/>
                <w:sz w:val="24"/>
                <w:szCs w:val="24"/>
                <w:lang w:val="lt-LT"/>
              </w:rPr>
            </w:pPr>
          </w:p>
        </w:tc>
      </w:tr>
      <w:tr w:rsidR="00B049C1" w:rsidRPr="00BF69CC" w14:paraId="6354DB34" w14:textId="1CC512A6" w:rsidTr="006A5B2F">
        <w:tc>
          <w:tcPr>
            <w:tcW w:w="482" w:type="dxa"/>
          </w:tcPr>
          <w:p w14:paraId="77FB3EE3" w14:textId="7BF29744" w:rsidR="00E660DC" w:rsidRPr="00BF69CC" w:rsidRDefault="00D10988" w:rsidP="00ED0709">
            <w:pPr>
              <w:jc w:val="center"/>
              <w:rPr>
                <w:rFonts w:ascii="Times New Roman" w:hAnsi="Times New Roman" w:cs="Times New Roman"/>
                <w:bCs/>
                <w:sz w:val="24"/>
                <w:szCs w:val="24"/>
                <w:lang w:val="lt-LT"/>
              </w:rPr>
            </w:pPr>
            <w:bookmarkStart w:id="1" w:name="_Hlk136259886"/>
            <w:r>
              <w:rPr>
                <w:rFonts w:ascii="Times New Roman" w:hAnsi="Times New Roman" w:cs="Times New Roman"/>
                <w:bCs/>
                <w:sz w:val="24"/>
                <w:szCs w:val="24"/>
                <w:lang w:val="lt-LT"/>
              </w:rPr>
              <w:lastRenderedPageBreak/>
              <w:t>9</w:t>
            </w:r>
          </w:p>
        </w:tc>
        <w:tc>
          <w:tcPr>
            <w:tcW w:w="1244" w:type="dxa"/>
          </w:tcPr>
          <w:p w14:paraId="33CE5EBE" w14:textId="77777777" w:rsidR="00E660DC" w:rsidRPr="00BF69CC" w:rsidRDefault="00E660DC" w:rsidP="00CC7A5E">
            <w:pPr>
              <w:rPr>
                <w:rFonts w:ascii="Times New Roman" w:hAnsi="Times New Roman" w:cs="Times New Roman"/>
                <w:b/>
                <w:bCs/>
                <w:color w:val="000000" w:themeColor="text1"/>
                <w:sz w:val="24"/>
                <w:szCs w:val="24"/>
                <w:lang w:val="lt-LT"/>
              </w:rPr>
            </w:pPr>
            <w:r w:rsidRPr="00BF69CC">
              <w:rPr>
                <w:rFonts w:ascii="Times New Roman" w:hAnsi="Times New Roman" w:cs="Times New Roman"/>
                <w:b/>
                <w:bCs/>
                <w:color w:val="000000" w:themeColor="text1"/>
                <w:sz w:val="24"/>
                <w:szCs w:val="24"/>
                <w:lang w:val="lt-LT"/>
              </w:rPr>
              <w:t>Oro kondicionavimo (šildymo/vėdinimo) sistema</w:t>
            </w:r>
          </w:p>
          <w:p w14:paraId="7CA88B43" w14:textId="0F156E01" w:rsidR="00E660DC" w:rsidRPr="00BF69CC" w:rsidRDefault="00E660DC" w:rsidP="00CC7A5E">
            <w:pPr>
              <w:rPr>
                <w:rFonts w:ascii="Times New Roman" w:hAnsi="Times New Roman" w:cs="Times New Roman"/>
                <w:b/>
                <w:bCs/>
                <w:color w:val="000000" w:themeColor="text1"/>
                <w:sz w:val="24"/>
                <w:szCs w:val="24"/>
                <w:lang w:val="lt-LT"/>
              </w:rPr>
            </w:pPr>
            <w:r w:rsidRPr="00BF69CC">
              <w:rPr>
                <w:rFonts w:ascii="Times New Roman" w:hAnsi="Times New Roman" w:cs="Times New Roman"/>
                <w:b/>
                <w:bCs/>
                <w:color w:val="000000" w:themeColor="text1"/>
                <w:sz w:val="24"/>
                <w:szCs w:val="24"/>
                <w:lang w:val="lt-LT"/>
              </w:rPr>
              <w:t>Reikalavimai keleivių salono vėdinimui / šildymui:</w:t>
            </w:r>
          </w:p>
        </w:tc>
        <w:tc>
          <w:tcPr>
            <w:tcW w:w="5245" w:type="dxa"/>
            <w:vAlign w:val="center"/>
          </w:tcPr>
          <w:p w14:paraId="796F5533" w14:textId="39046384" w:rsidR="00E660DC" w:rsidRPr="00BF69CC" w:rsidRDefault="00C2797C" w:rsidP="006A5B2F">
            <w:pPr>
              <w:ind w:right="49"/>
              <w:contextualSpacing/>
              <w:jc w:val="center"/>
              <w:rPr>
                <w:rFonts w:ascii="Times New Roman" w:hAnsi="Times New Roman" w:cs="Times New Roman"/>
                <w:color w:val="000000" w:themeColor="text1"/>
                <w:sz w:val="24"/>
                <w:szCs w:val="24"/>
                <w:lang w:val="lt-LT"/>
              </w:rPr>
            </w:pPr>
            <w:r w:rsidRPr="00BF69CC">
              <w:rPr>
                <w:rFonts w:ascii="Times New Roman" w:hAnsi="Times New Roman" w:cs="Times New Roman"/>
                <w:b/>
                <w:bCs/>
                <w:color w:val="000000" w:themeColor="text1"/>
                <w:sz w:val="24"/>
                <w:szCs w:val="24"/>
                <w:lang w:val="lt-LT"/>
              </w:rPr>
              <w:t>1)</w:t>
            </w:r>
            <w:r w:rsidRPr="00BF69CC">
              <w:rPr>
                <w:rFonts w:ascii="Times New Roman" w:hAnsi="Times New Roman" w:cs="Times New Roman"/>
                <w:color w:val="000000" w:themeColor="text1"/>
                <w:sz w:val="24"/>
                <w:szCs w:val="24"/>
                <w:lang w:val="lt-LT"/>
              </w:rPr>
              <w:t xml:space="preserve"> </w:t>
            </w:r>
            <w:r w:rsidR="00E660DC" w:rsidRPr="00BF69CC">
              <w:rPr>
                <w:rFonts w:ascii="Times New Roman" w:hAnsi="Times New Roman" w:cs="Times New Roman"/>
                <w:color w:val="000000" w:themeColor="text1"/>
                <w:sz w:val="24"/>
                <w:szCs w:val="24"/>
                <w:lang w:val="lt-LT"/>
              </w:rPr>
              <w:t xml:space="preserve">Transporto priemonės keleivių salone turi būti užtikrinamas nuolatinis vėdinimas arba šildymas reaguojant į aplinkos oro sąlygas. Transporto priemonėse privalo būti sumontuota ir veikianti kondicionavimo sistema, kuri užtikrintų keleivių salono oro temperatūros reikalavimus, nustatytus Keleivių ir bagažo vežimo taisyklėse. Jeigu Keleivių ir bagažo vežimo taisyklės nenustato reikalavimų temperatūrai transporto priemonės keleivių salone, temperatūros dydis privalo būti iš anksto suderintas su </w:t>
            </w:r>
            <w:r w:rsidR="00A126F5" w:rsidRPr="00BF69CC">
              <w:rPr>
                <w:rFonts w:ascii="Times New Roman" w:hAnsi="Times New Roman" w:cs="Times New Roman"/>
                <w:sz w:val="24"/>
                <w:szCs w:val="24"/>
                <w:lang w:val="lt-LT"/>
              </w:rPr>
              <w:t>Perkančiąja organizacija.</w:t>
            </w:r>
          </w:p>
          <w:p w14:paraId="577EE132" w14:textId="786A932B" w:rsidR="00E660DC" w:rsidRPr="00BF69CC" w:rsidRDefault="00E660DC" w:rsidP="006A5B2F">
            <w:pPr>
              <w:jc w:val="center"/>
              <w:rPr>
                <w:rFonts w:ascii="Times New Roman" w:hAnsi="Times New Roman" w:cs="Times New Roman"/>
                <w:color w:val="000000" w:themeColor="text1"/>
                <w:sz w:val="24"/>
                <w:szCs w:val="24"/>
                <w:lang w:val="lt-LT"/>
              </w:rPr>
            </w:pPr>
            <w:r w:rsidRPr="00BF69CC">
              <w:rPr>
                <w:rFonts w:ascii="Times New Roman" w:hAnsi="Times New Roman" w:cs="Times New Roman"/>
                <w:color w:val="000000" w:themeColor="text1"/>
                <w:sz w:val="24"/>
                <w:szCs w:val="24"/>
                <w:lang w:val="lt-LT"/>
              </w:rPr>
              <w:t>Transporto priemonėse turi būti įrengta vairuotojo darbo vietos ir keleivių salono oro kondicionavimo (šildymo ir šaldymo) sistemos, kurios  turi būti su atskirais valdymais vairuotojo darbo vietai ir keleivių salonui.</w:t>
            </w:r>
          </w:p>
          <w:p w14:paraId="3F28C94B" w14:textId="2B9CDF1E" w:rsidR="00E660DC" w:rsidRPr="00BF69CC" w:rsidRDefault="00C2797C" w:rsidP="006A5B2F">
            <w:pPr>
              <w:spacing w:after="200"/>
              <w:jc w:val="center"/>
              <w:rPr>
                <w:rFonts w:ascii="Times New Roman" w:hAnsi="Times New Roman" w:cs="Times New Roman"/>
                <w:sz w:val="24"/>
                <w:szCs w:val="24"/>
              </w:rPr>
            </w:pPr>
            <w:r w:rsidRPr="00BF69CC">
              <w:rPr>
                <w:rFonts w:ascii="Times New Roman" w:hAnsi="Times New Roman" w:cs="Times New Roman"/>
                <w:b/>
                <w:bCs/>
                <w:sz w:val="24"/>
                <w:szCs w:val="24"/>
              </w:rPr>
              <w:t>2)</w:t>
            </w:r>
            <w:r w:rsidR="00E660DC" w:rsidRPr="00BF69CC">
              <w:rPr>
                <w:rFonts w:ascii="Times New Roman" w:hAnsi="Times New Roman" w:cs="Times New Roman"/>
                <w:sz w:val="24"/>
                <w:szCs w:val="24"/>
              </w:rPr>
              <w:t>Transporto priemonės negali būti šildomos/vėsinamos įrengta šildymo/vėsinimo sistema, kuri naudoja iškastinį kurą (dyzeliną ar pan.).</w:t>
            </w:r>
          </w:p>
          <w:p w14:paraId="73D2F08E" w14:textId="53901C8F" w:rsidR="00E660DC" w:rsidRPr="00BF69CC" w:rsidRDefault="00FF5A54" w:rsidP="006A5B2F">
            <w:pPr>
              <w:ind w:right="49"/>
              <w:contextualSpacing/>
              <w:jc w:val="center"/>
              <w:rPr>
                <w:rFonts w:ascii="Times New Roman" w:hAnsi="Times New Roman" w:cs="Times New Roman"/>
                <w:color w:val="000000" w:themeColor="text1"/>
                <w:sz w:val="24"/>
                <w:szCs w:val="24"/>
                <w:lang w:val="lt-LT"/>
              </w:rPr>
            </w:pPr>
            <w:r w:rsidRPr="00BF69CC">
              <w:rPr>
                <w:rFonts w:ascii="Times New Roman" w:hAnsi="Times New Roman" w:cs="Times New Roman"/>
                <w:b/>
                <w:bCs/>
                <w:color w:val="000000" w:themeColor="text1"/>
                <w:sz w:val="24"/>
                <w:szCs w:val="24"/>
                <w:lang w:val="lt-LT"/>
              </w:rPr>
              <w:t>3)</w:t>
            </w:r>
            <w:r w:rsidRPr="00BF69CC">
              <w:rPr>
                <w:rFonts w:ascii="Times New Roman" w:hAnsi="Times New Roman" w:cs="Times New Roman"/>
                <w:color w:val="000000" w:themeColor="text1"/>
                <w:sz w:val="24"/>
                <w:szCs w:val="24"/>
                <w:lang w:val="lt-LT"/>
              </w:rPr>
              <w:t xml:space="preserve"> </w:t>
            </w:r>
            <w:r w:rsidR="00E660DC" w:rsidRPr="00BF69CC">
              <w:rPr>
                <w:rFonts w:ascii="Times New Roman" w:hAnsi="Times New Roman" w:cs="Times New Roman"/>
                <w:color w:val="000000" w:themeColor="text1"/>
                <w:sz w:val="24"/>
                <w:szCs w:val="24"/>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E660DC" w:rsidRPr="00BF69CC" w:rsidRDefault="00E660DC" w:rsidP="006A5B2F">
            <w:pPr>
              <w:ind w:right="49"/>
              <w:contextualSpacing/>
              <w:jc w:val="center"/>
              <w:rPr>
                <w:rFonts w:ascii="Times New Roman" w:hAnsi="Times New Roman" w:cs="Times New Roman"/>
                <w:color w:val="000000" w:themeColor="text1"/>
                <w:sz w:val="24"/>
                <w:szCs w:val="24"/>
                <w:lang w:val="lt-LT"/>
              </w:rPr>
            </w:pPr>
          </w:p>
        </w:tc>
        <w:tc>
          <w:tcPr>
            <w:tcW w:w="5670" w:type="dxa"/>
            <w:vAlign w:val="center"/>
          </w:tcPr>
          <w:p w14:paraId="45014474" w14:textId="77777777" w:rsidR="00E660DC" w:rsidRPr="00BF69CC" w:rsidRDefault="00C2797C" w:rsidP="006A5B2F">
            <w:pPr>
              <w:ind w:right="49"/>
              <w:contextualSpacing/>
              <w:jc w:val="center"/>
              <w:rPr>
                <w:rFonts w:ascii="Times New Roman" w:hAnsi="Times New Roman" w:cs="Times New Roman"/>
                <w:color w:val="0070C0"/>
                <w:sz w:val="24"/>
                <w:szCs w:val="24"/>
                <w:lang w:val="lt-LT"/>
              </w:rPr>
            </w:pPr>
            <w:r w:rsidRPr="00BF69CC">
              <w:rPr>
                <w:rFonts w:ascii="Times New Roman" w:hAnsi="Times New Roman" w:cs="Times New Roman"/>
                <w:color w:val="000000" w:themeColor="text1"/>
                <w:sz w:val="24"/>
                <w:szCs w:val="24"/>
                <w:lang w:val="lt-LT"/>
              </w:rPr>
              <w:t>1)</w:t>
            </w:r>
            <w:r w:rsidRPr="00BF69CC">
              <w:rPr>
                <w:rFonts w:ascii="Times New Roman" w:hAnsi="Times New Roman" w:cs="Times New Roman"/>
                <w:b/>
                <w:bCs/>
                <w:sz w:val="24"/>
                <w:szCs w:val="24"/>
                <w:lang w:val="lt-LT"/>
              </w:rPr>
              <w:t xml:space="preserve"> 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55C38C30" w14:textId="77777777" w:rsidR="00C2797C" w:rsidRPr="00BF69CC" w:rsidRDefault="00C2797C" w:rsidP="006A5B2F">
            <w:pPr>
              <w:ind w:right="49"/>
              <w:contextualSpacing/>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 xml:space="preserve">2)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36E68187" w14:textId="023BC553" w:rsidR="00FF5A54" w:rsidRPr="00BF69CC" w:rsidRDefault="00FF5A54" w:rsidP="006A5B2F">
            <w:pPr>
              <w:ind w:right="49"/>
              <w:contextualSpacing/>
              <w:jc w:val="center"/>
              <w:rPr>
                <w:rFonts w:ascii="Times New Roman" w:hAnsi="Times New Roman" w:cs="Times New Roman"/>
                <w:color w:val="000000" w:themeColor="text1"/>
                <w:sz w:val="24"/>
                <w:szCs w:val="24"/>
                <w:lang w:val="lt-LT"/>
              </w:rPr>
            </w:pPr>
            <w:r w:rsidRPr="00BF69CC">
              <w:rPr>
                <w:rFonts w:ascii="Times New Roman" w:hAnsi="Times New Roman" w:cs="Times New Roman"/>
                <w:sz w:val="24"/>
                <w:szCs w:val="24"/>
                <w:lang w:val="lt-LT"/>
              </w:rPr>
              <w:t xml:space="preserve">3)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l2br w:val="single" w:sz="4" w:space="0" w:color="auto"/>
            </w:tcBorders>
            <w:shd w:val="clear" w:color="auto" w:fill="F2F2F2" w:themeFill="background1" w:themeFillShade="F2"/>
          </w:tcPr>
          <w:p w14:paraId="4F693DB3" w14:textId="77777777" w:rsidR="00E660DC" w:rsidRPr="00BF69CC" w:rsidRDefault="00E660DC" w:rsidP="00C73523">
            <w:pPr>
              <w:ind w:right="49"/>
              <w:contextualSpacing/>
              <w:jc w:val="both"/>
              <w:rPr>
                <w:rFonts w:ascii="Times New Roman" w:hAnsi="Times New Roman" w:cs="Times New Roman"/>
                <w:color w:val="000000" w:themeColor="text1"/>
                <w:sz w:val="24"/>
                <w:szCs w:val="24"/>
                <w:lang w:val="lt-LT"/>
              </w:rPr>
            </w:pPr>
          </w:p>
        </w:tc>
      </w:tr>
    </w:tbl>
    <w:p w14:paraId="231CDC48" w14:textId="25C3B307" w:rsidR="009F36C3" w:rsidRPr="00B57536" w:rsidRDefault="009F36C3" w:rsidP="006A5B2F">
      <w:pPr>
        <w:ind w:left="-426" w:firstLine="710"/>
        <w:jc w:val="both"/>
        <w:rPr>
          <w:rFonts w:ascii="Times New Roman" w:hAnsi="Times New Roman" w:cs="Times New Roman"/>
          <w:sz w:val="24"/>
          <w:szCs w:val="24"/>
        </w:rPr>
      </w:pPr>
      <w:bookmarkStart w:id="2" w:name="_Hlk188514088"/>
      <w:bookmarkEnd w:id="1"/>
      <w:r w:rsidRPr="00B57536">
        <w:rPr>
          <w:rFonts w:ascii="Times New Roman" w:hAnsi="Times New Roman" w:cs="Times New Roman"/>
          <w:b/>
          <w:bCs/>
          <w:sz w:val="24"/>
          <w:szCs w:val="24"/>
          <w:lang w:val="lt-LT"/>
        </w:rPr>
        <w:t>*</w:t>
      </w:r>
      <w:r w:rsidRPr="00B57536">
        <w:rPr>
          <w:rFonts w:ascii="Times New Roman" w:hAnsi="Times New Roman" w:cs="Times New Roman"/>
          <w:b/>
          <w:bCs/>
          <w:sz w:val="24"/>
          <w:szCs w:val="24"/>
          <w:u w:val="single"/>
          <w:lang w:val="lt-LT"/>
        </w:rPr>
        <w:t xml:space="preserve">Jei siūloma transporto priemonė </w:t>
      </w:r>
      <w:r w:rsidRPr="003F0B77">
        <w:rPr>
          <w:rFonts w:ascii="Times New Roman" w:hAnsi="Times New Roman" w:cs="Times New Roman"/>
          <w:b/>
          <w:bCs/>
          <w:sz w:val="24"/>
          <w:szCs w:val="24"/>
          <w:highlight w:val="yellow"/>
          <w:u w:val="single"/>
          <w:lang w:val="lt-LT"/>
        </w:rPr>
        <w:t>nėra valdoma nuosavybės teise</w:t>
      </w:r>
      <w:r w:rsidRPr="00B57536">
        <w:rPr>
          <w:rFonts w:ascii="Times New Roman" w:hAnsi="Times New Roman" w:cs="Times New Roman"/>
          <w:b/>
          <w:bCs/>
          <w:sz w:val="24"/>
          <w:szCs w:val="24"/>
          <w:lang w:val="lt-LT"/>
        </w:rPr>
        <w:t xml:space="preserve">, </w:t>
      </w:r>
      <w:r w:rsidRPr="00B57536">
        <w:rPr>
          <w:rFonts w:ascii="Times New Roman" w:hAnsi="Times New Roman" w:cs="Times New Roman"/>
          <w:sz w:val="24"/>
          <w:szCs w:val="24"/>
          <w:lang w:val="lt-LT"/>
        </w:rPr>
        <w:t xml:space="preserve">pasiūlymo pateikimo metu tiekėjas turi turėti (nuomos ar kt. teisėtais pagrindais) arba pateikti dokumentus, įrodančius, kad su tiekėju sudarius viešojo pirkimo sutartį, tiekėjas įsigis/ turės galimybę naudoti nurodytas transporto priemonės. </w:t>
      </w:r>
      <w:r w:rsidRPr="00B57536">
        <w:rPr>
          <w:rFonts w:ascii="Times New Roman" w:hAnsi="Times New Roman" w:cs="Times New Roman"/>
          <w:b/>
          <w:bCs/>
          <w:sz w:val="24"/>
          <w:szCs w:val="24"/>
          <w:lang w:val="lt-LT"/>
        </w:rPr>
        <w:t>Tiekėjas kartu su pasiūlymu pateikia</w:t>
      </w:r>
      <w:r w:rsidRPr="00B57536">
        <w:rPr>
          <w:rFonts w:ascii="Times New Roman" w:hAnsi="Times New Roman" w:cs="Times New Roman"/>
          <w:sz w:val="24"/>
          <w:szCs w:val="24"/>
          <w:lang w:val="lt-LT"/>
        </w:rPr>
        <w:t xml:space="preserve"> visų maršrutų aptarnauti skirtų transporto priemonių (taip pat rezervo,) techninių apžiūrų rezultatų kortelių kopijas ir valstybinės registracijos liudijimus arba sutarčių dėl transporto priemonių naudojimo ar valdymo kopijas arba </w:t>
      </w:r>
      <w:r w:rsidRPr="00B57536">
        <w:rPr>
          <w:rFonts w:ascii="Times New Roman" w:hAnsi="Times New Roman" w:cs="Times New Roman"/>
          <w:sz w:val="24"/>
          <w:szCs w:val="24"/>
          <w:lang w:val="lt-LT"/>
        </w:rPr>
        <w:lastRenderedPageBreak/>
        <w:t xml:space="preserve">preliminarias transporto priemonių įsigijimo sutartis, susitarimo protokolus ar kitus dokumentus, įrodančius, kad su tiekėju sudarius viešojo pirkimo sutartį, tiekėjas įsigis/ turės galimybę naudoti nurodytas transporto priemonės.  </w:t>
      </w:r>
    </w:p>
    <w:bookmarkEnd w:id="2"/>
    <w:p w14:paraId="447E8189" w14:textId="58DACE6D" w:rsidR="00467F9A" w:rsidRPr="0077004E" w:rsidRDefault="00467F9A" w:rsidP="00B57536">
      <w:pPr>
        <w:spacing w:after="0"/>
        <w:jc w:val="center"/>
        <w:rPr>
          <w:rFonts w:ascii="Times New Roman" w:hAnsi="Times New Roman" w:cs="Times New Roman"/>
          <w:color w:val="FF0000"/>
          <w:sz w:val="24"/>
          <w:szCs w:val="24"/>
          <w:lang w:val="lt-LT"/>
        </w:rPr>
      </w:pPr>
      <w:r w:rsidRPr="0077004E">
        <w:rPr>
          <w:rFonts w:ascii="Times New Roman" w:hAnsi="Times New Roman" w:cs="Times New Roman"/>
          <w:color w:val="FF0000"/>
          <w:sz w:val="24"/>
          <w:szCs w:val="24"/>
          <w:lang w:val="lt-LT"/>
        </w:rPr>
        <w:t>2 pav.</w:t>
      </w:r>
    </w:p>
    <w:p w14:paraId="1779F4CB" w14:textId="69E16CFF" w:rsidR="00E07F16" w:rsidRPr="0077004E" w:rsidRDefault="00E07F16" w:rsidP="006A5B2F">
      <w:pPr>
        <w:spacing w:after="0"/>
        <w:jc w:val="center"/>
        <w:rPr>
          <w:rFonts w:ascii="Times New Roman" w:hAnsi="Times New Roman" w:cs="Times New Roman"/>
          <w:b/>
          <w:bCs/>
          <w:sz w:val="24"/>
          <w:szCs w:val="24"/>
          <w:lang w:val="lt-LT"/>
        </w:rPr>
      </w:pPr>
      <w:r w:rsidRPr="0077004E">
        <w:rPr>
          <w:rFonts w:ascii="Times New Roman" w:hAnsi="Times New Roman" w:cs="Times New Roman"/>
          <w:b/>
          <w:bCs/>
          <w:sz w:val="24"/>
          <w:szCs w:val="24"/>
          <w:lang w:val="lt-LT"/>
        </w:rPr>
        <w:t>M</w:t>
      </w:r>
      <w:r w:rsidR="00F85C36" w:rsidRPr="0077004E">
        <w:rPr>
          <w:rFonts w:ascii="Times New Roman" w:hAnsi="Times New Roman" w:cs="Times New Roman"/>
          <w:b/>
          <w:bCs/>
          <w:sz w:val="24"/>
          <w:szCs w:val="24"/>
          <w:lang w:val="lt-LT"/>
        </w:rPr>
        <w:t>3</w:t>
      </w:r>
    </w:p>
    <w:p w14:paraId="62F2B82A" w14:textId="53F8D0A2" w:rsidR="00F85C36" w:rsidRPr="0077004E" w:rsidRDefault="00F85C36" w:rsidP="006A5B2F">
      <w:pPr>
        <w:spacing w:after="0"/>
        <w:ind w:left="-426" w:firstLine="710"/>
        <w:jc w:val="both"/>
        <w:rPr>
          <w:rFonts w:ascii="Times New Roman" w:hAnsi="Times New Roman" w:cs="Times New Roman"/>
          <w:b/>
          <w:bCs/>
          <w:sz w:val="24"/>
          <w:szCs w:val="24"/>
          <w:lang w:val="lt-LT"/>
        </w:rPr>
      </w:pPr>
      <w:r w:rsidRPr="0077004E">
        <w:rPr>
          <w:rFonts w:ascii="Times New Roman" w:hAnsi="Times New Roman" w:cs="Times New Roman"/>
          <w:b/>
          <w:bCs/>
          <w:sz w:val="24"/>
          <w:szCs w:val="24"/>
          <w:lang w:val="lt-LT"/>
        </w:rPr>
        <w:t xml:space="preserve">Principinė įrangos instaliacijos schema (priklausomai nuo autobuso modelio įrangos išdėstymas gali skirtis ir turi būti suderintas su </w:t>
      </w:r>
      <w:r w:rsidR="00A126F5" w:rsidRPr="0077004E">
        <w:rPr>
          <w:rFonts w:ascii="Times New Roman" w:hAnsi="Times New Roman" w:cs="Times New Roman"/>
          <w:sz w:val="24"/>
          <w:szCs w:val="24"/>
          <w:lang w:val="lt-LT"/>
        </w:rPr>
        <w:t>Perkančiąja organizacija</w:t>
      </w:r>
      <w:r w:rsidRPr="0077004E">
        <w:rPr>
          <w:rFonts w:ascii="Times New Roman" w:hAnsi="Times New Roman" w:cs="Times New Roman"/>
          <w:b/>
          <w:bCs/>
          <w:sz w:val="24"/>
          <w:szCs w:val="24"/>
          <w:lang w:val="lt-LT"/>
        </w:rPr>
        <w:t>):</w:t>
      </w:r>
    </w:p>
    <w:p w14:paraId="76A20F13" w14:textId="4AB75802" w:rsidR="00F85C36" w:rsidRPr="0077004E" w:rsidRDefault="00F85C36" w:rsidP="006A5B2F">
      <w:pPr>
        <w:pStyle w:val="Sraopastraipa"/>
        <w:numPr>
          <w:ilvl w:val="0"/>
          <w:numId w:val="3"/>
        </w:numPr>
        <w:spacing w:after="0"/>
        <w:ind w:left="-426" w:firstLine="710"/>
        <w:jc w:val="both"/>
        <w:rPr>
          <w:rFonts w:ascii="Times New Roman" w:eastAsia="SimSun" w:hAnsi="Times New Roman" w:cs="Times New Roman"/>
          <w:sz w:val="24"/>
          <w:szCs w:val="24"/>
          <w:lang w:val="lt-LT"/>
        </w:rPr>
      </w:pPr>
      <w:r w:rsidRPr="0077004E">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77004E">
        <w:rPr>
          <w:rFonts w:ascii="Times New Roman" w:eastAsia="SimSun" w:hAnsi="Times New Roman" w:cs="Times New Roman"/>
          <w:sz w:val="24"/>
          <w:szCs w:val="24"/>
          <w:lang w:val="lt-LT"/>
        </w:rPr>
        <w:t>s</w:t>
      </w:r>
      <w:r w:rsidRPr="0077004E">
        <w:rPr>
          <w:rFonts w:ascii="Times New Roman" w:eastAsia="SimSun" w:hAnsi="Times New Roman" w:cs="Times New Roman"/>
          <w:sz w:val="24"/>
          <w:szCs w:val="24"/>
          <w:lang w:val="lt-LT"/>
        </w:rPr>
        <w:t xml:space="preserve">; </w:t>
      </w:r>
    </w:p>
    <w:p w14:paraId="42293A6C" w14:textId="77777777" w:rsidR="00F85C36" w:rsidRPr="0077004E" w:rsidRDefault="00F85C36" w:rsidP="006A5B2F">
      <w:pPr>
        <w:numPr>
          <w:ilvl w:val="0"/>
          <w:numId w:val="3"/>
        </w:numPr>
        <w:spacing w:after="160" w:line="259" w:lineRule="auto"/>
        <w:ind w:left="-426" w:firstLine="710"/>
        <w:contextualSpacing/>
        <w:jc w:val="both"/>
        <w:rPr>
          <w:rFonts w:ascii="Times New Roman" w:eastAsia="SimSun" w:hAnsi="Times New Roman" w:cs="Times New Roman"/>
          <w:sz w:val="24"/>
          <w:szCs w:val="24"/>
          <w:lang w:val="lt-LT"/>
        </w:rPr>
      </w:pPr>
      <w:r w:rsidRPr="0077004E">
        <w:rPr>
          <w:rFonts w:ascii="Times New Roman" w:eastAsia="SimSun" w:hAnsi="Times New Roman" w:cs="Times New Roman"/>
          <w:sz w:val="24"/>
          <w:szCs w:val="24"/>
          <w:lang w:val="lt-LT"/>
        </w:rPr>
        <w:t>Kaweflex laidas – 6530 SK-TP-C-PUR UL/CSA 3*2* 0,25 mm2 storio gyslos, (awg24);</w:t>
      </w:r>
    </w:p>
    <w:p w14:paraId="42B31814" w14:textId="77777777" w:rsidR="00F85C36" w:rsidRPr="0077004E" w:rsidRDefault="00F85C36" w:rsidP="006A5B2F">
      <w:pPr>
        <w:numPr>
          <w:ilvl w:val="0"/>
          <w:numId w:val="3"/>
        </w:numPr>
        <w:spacing w:after="160" w:line="259" w:lineRule="auto"/>
        <w:ind w:left="-426" w:firstLine="710"/>
        <w:contextualSpacing/>
        <w:jc w:val="both"/>
        <w:rPr>
          <w:rFonts w:ascii="Times New Roman" w:eastAsia="SimSun" w:hAnsi="Times New Roman" w:cs="Times New Roman"/>
          <w:sz w:val="24"/>
          <w:szCs w:val="24"/>
          <w:lang w:val="lt-LT"/>
        </w:rPr>
      </w:pPr>
      <w:r w:rsidRPr="0077004E">
        <w:rPr>
          <w:rFonts w:ascii="Times New Roman" w:eastAsia="SimSun" w:hAnsi="Times New Roman" w:cs="Times New Roman"/>
          <w:sz w:val="24"/>
          <w:szCs w:val="24"/>
          <w:lang w:val="lt-LT"/>
        </w:rPr>
        <w:t>M1 laido gyslų storis ne mažiau nei 0,75 mm2;</w:t>
      </w:r>
    </w:p>
    <w:p w14:paraId="6BAF7EBF" w14:textId="7CFC302E" w:rsidR="00F85C36" w:rsidRPr="0077004E" w:rsidRDefault="00F85C36" w:rsidP="006A5B2F">
      <w:pPr>
        <w:numPr>
          <w:ilvl w:val="0"/>
          <w:numId w:val="3"/>
        </w:numPr>
        <w:spacing w:after="160" w:line="259" w:lineRule="auto"/>
        <w:ind w:left="-426" w:firstLine="710"/>
        <w:contextualSpacing/>
        <w:jc w:val="both"/>
        <w:rPr>
          <w:rFonts w:ascii="Times New Roman" w:eastAsia="SimSun" w:hAnsi="Times New Roman" w:cs="Times New Roman"/>
          <w:sz w:val="24"/>
          <w:szCs w:val="24"/>
          <w:lang w:val="lt-LT"/>
        </w:rPr>
      </w:pPr>
      <w:r w:rsidRPr="0077004E">
        <w:rPr>
          <w:rFonts w:ascii="Times New Roman" w:eastAsia="SimSun" w:hAnsi="Times New Roman" w:cs="Times New Roman"/>
          <w:sz w:val="24"/>
          <w:szCs w:val="24"/>
          <w:lang w:val="lt-LT"/>
        </w:rPr>
        <w:t>Visų kabelių abiejuose galuose turi būti palikta ne mažiau nei 1 m. rezervo;</w:t>
      </w:r>
    </w:p>
    <w:p w14:paraId="469E4A2A" w14:textId="383CED05" w:rsidR="00F85C36" w:rsidRPr="0077004E" w:rsidRDefault="00F85C36" w:rsidP="006A5B2F">
      <w:pPr>
        <w:numPr>
          <w:ilvl w:val="0"/>
          <w:numId w:val="3"/>
        </w:numPr>
        <w:spacing w:after="0" w:line="259" w:lineRule="auto"/>
        <w:ind w:left="-426" w:firstLine="710"/>
        <w:contextualSpacing/>
        <w:jc w:val="both"/>
        <w:rPr>
          <w:rFonts w:ascii="Times New Roman" w:eastAsia="SimSun" w:hAnsi="Times New Roman" w:cs="Times New Roman"/>
          <w:sz w:val="24"/>
          <w:szCs w:val="24"/>
          <w:lang w:val="lt-LT"/>
        </w:rPr>
      </w:pPr>
      <w:r w:rsidRPr="0077004E">
        <w:rPr>
          <w:rFonts w:ascii="Times New Roman" w:eastAsia="SimSun" w:hAnsi="Times New Roman" w:cs="Times New Roman"/>
          <w:sz w:val="24"/>
          <w:szCs w:val="24"/>
          <w:lang w:val="lt-LT"/>
        </w:rPr>
        <w:t xml:space="preserve">Ant stogo turi būti pritvirtinta GPS/GSM antena ir laidai atvesti iki OBC. Anteną pateikia </w:t>
      </w:r>
      <w:r w:rsidR="00A126F5" w:rsidRPr="0077004E">
        <w:rPr>
          <w:rFonts w:ascii="Times New Roman" w:hAnsi="Times New Roman" w:cs="Times New Roman"/>
          <w:sz w:val="24"/>
          <w:szCs w:val="24"/>
          <w:lang w:val="lt-LT"/>
        </w:rPr>
        <w:t>Perkančioji organizacija</w:t>
      </w:r>
      <w:r w:rsidR="00CE0385" w:rsidRPr="0077004E">
        <w:rPr>
          <w:rFonts w:ascii="Times New Roman" w:eastAsia="SimSun" w:hAnsi="Times New Roman" w:cs="Times New Roman"/>
          <w:sz w:val="24"/>
          <w:szCs w:val="24"/>
          <w:lang w:val="lt-LT"/>
        </w:rPr>
        <w:t xml:space="preserve">. </w:t>
      </w:r>
    </w:p>
    <w:p w14:paraId="1393C090" w14:textId="33ED0D08" w:rsidR="00E62B94" w:rsidRPr="00BF69CC" w:rsidRDefault="00E62B94" w:rsidP="00E62B94">
      <w:pPr>
        <w:pStyle w:val="Sraopastraipa"/>
        <w:numPr>
          <w:ilvl w:val="0"/>
          <w:numId w:val="3"/>
        </w:numPr>
        <w:jc w:val="center"/>
        <w:rPr>
          <w:rFonts w:ascii="Times New Roman" w:hAnsi="Times New Roman" w:cs="Times New Roman"/>
          <w:b/>
          <w:bCs/>
          <w:sz w:val="24"/>
          <w:szCs w:val="24"/>
          <w:lang w:val="lt-LT"/>
        </w:rPr>
      </w:pPr>
    </w:p>
    <w:p w14:paraId="4F078122" w14:textId="2819BFFA" w:rsidR="00E62B94" w:rsidRPr="00BF69CC" w:rsidRDefault="00CA472B" w:rsidP="00E62B94">
      <w:pPr>
        <w:jc w:val="center"/>
        <w:rPr>
          <w:rFonts w:ascii="Times New Roman" w:hAnsi="Times New Roman" w:cs="Times New Roman"/>
          <w:b/>
          <w:bCs/>
          <w:sz w:val="24"/>
          <w:szCs w:val="24"/>
          <w:lang w:val="lt-LT"/>
        </w:rPr>
      </w:pPr>
      <w:r w:rsidRPr="00BF69CC">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419012F0" wp14:editId="3E223FCB">
            <wp:simplePos x="0" y="0"/>
            <wp:positionH relativeFrom="margin">
              <wp:posOffset>320040</wp:posOffset>
            </wp:positionH>
            <wp:positionV relativeFrom="paragraph">
              <wp:posOffset>8255</wp:posOffset>
            </wp:positionV>
            <wp:extent cx="7804785" cy="369570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804785" cy="369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8C169" w14:textId="4B005560" w:rsidR="00D173B5" w:rsidRPr="00BF69CC" w:rsidRDefault="00D173B5" w:rsidP="00E3343D">
      <w:pPr>
        <w:rPr>
          <w:rFonts w:ascii="Times New Roman" w:hAnsi="Times New Roman" w:cs="Times New Roman"/>
          <w:b/>
          <w:bCs/>
          <w:sz w:val="24"/>
          <w:szCs w:val="24"/>
          <w:lang w:val="lt-LT"/>
        </w:rPr>
      </w:pPr>
      <w:r w:rsidRPr="00BF69CC">
        <w:rPr>
          <w:rFonts w:ascii="Times New Roman" w:hAnsi="Times New Roman" w:cs="Times New Roman"/>
          <w:b/>
          <w:bCs/>
          <w:sz w:val="24"/>
          <w:szCs w:val="24"/>
          <w:lang w:val="lt-LT"/>
        </w:rPr>
        <w:br w:type="page"/>
      </w:r>
    </w:p>
    <w:tbl>
      <w:tblPr>
        <w:tblStyle w:val="Lentelstinklelis"/>
        <w:tblW w:w="14200" w:type="dxa"/>
        <w:tblInd w:w="-455" w:type="dxa"/>
        <w:tblLayout w:type="fixed"/>
        <w:tblLook w:val="04A0" w:firstRow="1" w:lastRow="0" w:firstColumn="1" w:lastColumn="0" w:noHBand="0" w:noVBand="1"/>
      </w:tblPr>
      <w:tblGrid>
        <w:gridCol w:w="456"/>
        <w:gridCol w:w="1270"/>
        <w:gridCol w:w="5245"/>
        <w:gridCol w:w="5670"/>
        <w:gridCol w:w="1559"/>
      </w:tblGrid>
      <w:tr w:rsidR="00BF69CC" w:rsidRPr="00BF69CC" w14:paraId="4F5DD5D7" w14:textId="3CACC1A0" w:rsidTr="00B57536">
        <w:tc>
          <w:tcPr>
            <w:tcW w:w="1726" w:type="dxa"/>
            <w:gridSpan w:val="2"/>
            <w:vAlign w:val="center"/>
          </w:tcPr>
          <w:p w14:paraId="7E3093BC" w14:textId="77777777" w:rsidR="00D173B5" w:rsidRPr="00BF69CC" w:rsidRDefault="00D173B5" w:rsidP="00D173B5">
            <w:pPr>
              <w:jc w:val="center"/>
              <w:rPr>
                <w:rFonts w:ascii="Times New Roman" w:hAnsi="Times New Roman" w:cs="Times New Roman"/>
                <w:b/>
                <w:bCs/>
                <w:sz w:val="24"/>
                <w:szCs w:val="24"/>
                <w:lang w:val="lt-LT"/>
              </w:rPr>
            </w:pPr>
          </w:p>
        </w:tc>
        <w:tc>
          <w:tcPr>
            <w:tcW w:w="5245" w:type="dxa"/>
            <w:vAlign w:val="center"/>
          </w:tcPr>
          <w:p w14:paraId="76B15D91" w14:textId="77777777" w:rsidR="00D173B5" w:rsidRPr="00BF69CC" w:rsidRDefault="00D173B5" w:rsidP="00D173B5">
            <w:pPr>
              <w:jc w:val="center"/>
              <w:rPr>
                <w:rFonts w:ascii="Times New Roman" w:hAnsi="Times New Roman" w:cs="Times New Roman"/>
                <w:b/>
                <w:bCs/>
                <w:color w:val="000000"/>
                <w:sz w:val="24"/>
                <w:szCs w:val="24"/>
              </w:rPr>
            </w:pPr>
            <w:r w:rsidRPr="00BF69CC">
              <w:rPr>
                <w:rFonts w:ascii="Times New Roman" w:hAnsi="Times New Roman" w:cs="Times New Roman"/>
                <w:b/>
                <w:bCs/>
                <w:color w:val="000000"/>
                <w:sz w:val="24"/>
                <w:szCs w:val="24"/>
              </w:rPr>
              <w:t>TECHNINIAI REIKALAVIMAI</w:t>
            </w:r>
          </w:p>
          <w:p w14:paraId="28A09526" w14:textId="0D5F689C" w:rsidR="00D173B5" w:rsidRPr="00BF69CC" w:rsidRDefault="00D173B5" w:rsidP="00D173B5">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TRANSPORTO PRIEMONĖMS</w:t>
            </w:r>
          </w:p>
        </w:tc>
        <w:tc>
          <w:tcPr>
            <w:tcW w:w="5670" w:type="dxa"/>
            <w:vAlign w:val="center"/>
          </w:tcPr>
          <w:p w14:paraId="3CC9FDBB" w14:textId="77777777" w:rsidR="00D173B5" w:rsidRPr="00BF69CC" w:rsidRDefault="00D173B5" w:rsidP="00D173B5">
            <w:pPr>
              <w:jc w:val="center"/>
              <w:rPr>
                <w:rFonts w:ascii="Times New Roman" w:hAnsi="Times New Roman" w:cs="Times New Roman"/>
                <w:b/>
                <w:bCs/>
                <w:color w:val="000000"/>
                <w:sz w:val="24"/>
                <w:szCs w:val="24"/>
              </w:rPr>
            </w:pPr>
            <w:r w:rsidRPr="00BF69CC">
              <w:rPr>
                <w:rFonts w:ascii="Times New Roman" w:hAnsi="Times New Roman" w:cs="Times New Roman"/>
                <w:b/>
                <w:bCs/>
                <w:color w:val="000000"/>
                <w:sz w:val="24"/>
                <w:szCs w:val="24"/>
              </w:rPr>
              <w:t>TIEKĖJO SIŪLOMŲ TRANSPORTO PRIEMONIŲ TECHNINĖS CHARAKTERISTIKOS</w:t>
            </w:r>
          </w:p>
          <w:p w14:paraId="3386A467" w14:textId="2C17C3E7" w:rsidR="00D173B5" w:rsidRPr="00BF69CC" w:rsidRDefault="00D173B5" w:rsidP="00D173B5">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w:t>
            </w:r>
            <w:r w:rsidRPr="00BF69CC">
              <w:rPr>
                <w:rFonts w:ascii="Times New Roman" w:hAnsi="Times New Roman" w:cs="Times New Roman"/>
                <w:b/>
                <w:bCs/>
                <w:color w:val="0070C0"/>
                <w:sz w:val="24"/>
                <w:szCs w:val="24"/>
              </w:rPr>
              <w:t>PILDO TIEKĖJAS</w:t>
            </w:r>
            <w:r w:rsidRPr="00BF69CC">
              <w:rPr>
                <w:rFonts w:ascii="Times New Roman" w:hAnsi="Times New Roman" w:cs="Times New Roman"/>
                <w:b/>
                <w:bCs/>
                <w:color w:val="000000"/>
                <w:sz w:val="24"/>
                <w:szCs w:val="24"/>
              </w:rPr>
              <w:t>)</w:t>
            </w:r>
          </w:p>
        </w:tc>
        <w:tc>
          <w:tcPr>
            <w:tcW w:w="1559" w:type="dxa"/>
            <w:vAlign w:val="center"/>
          </w:tcPr>
          <w:p w14:paraId="4A8CF862" w14:textId="34507A4A" w:rsidR="00D173B5" w:rsidRPr="00BF69CC" w:rsidRDefault="00D173B5" w:rsidP="00D173B5">
            <w:pPr>
              <w:jc w:val="center"/>
              <w:rPr>
                <w:rFonts w:ascii="Times New Roman" w:hAnsi="Times New Roman" w:cs="Times New Roman"/>
                <w:b/>
                <w:bCs/>
                <w:color w:val="000000"/>
                <w:sz w:val="24"/>
                <w:szCs w:val="24"/>
                <w:lang w:val="lt-LT"/>
              </w:rPr>
            </w:pPr>
            <w:r w:rsidRPr="00BF69CC">
              <w:rPr>
                <w:rFonts w:ascii="Times New Roman" w:hAnsi="Times New Roman" w:cs="Times New Roman"/>
                <w:b/>
                <w:bCs/>
                <w:color w:val="000000"/>
                <w:sz w:val="24"/>
                <w:szCs w:val="24"/>
              </w:rPr>
              <w:t>ATITIKTĮ ĮRODANTYS DOKUMENTAI*</w:t>
            </w:r>
          </w:p>
        </w:tc>
      </w:tr>
      <w:tr w:rsidR="00BF69CC" w:rsidRPr="00BF69CC" w14:paraId="6B0E635E" w14:textId="1D21989A" w:rsidTr="00B57536">
        <w:tc>
          <w:tcPr>
            <w:tcW w:w="456" w:type="dxa"/>
          </w:tcPr>
          <w:p w14:paraId="5DE16B73" w14:textId="77777777" w:rsidR="00D173B5" w:rsidRPr="00BF69CC" w:rsidRDefault="00D173B5" w:rsidP="008F157D">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1</w:t>
            </w:r>
          </w:p>
        </w:tc>
        <w:tc>
          <w:tcPr>
            <w:tcW w:w="1270" w:type="dxa"/>
          </w:tcPr>
          <w:p w14:paraId="2BE40C85"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Tipas</w:t>
            </w:r>
          </w:p>
        </w:tc>
        <w:tc>
          <w:tcPr>
            <w:tcW w:w="5245" w:type="dxa"/>
            <w:vAlign w:val="center"/>
          </w:tcPr>
          <w:p w14:paraId="66C119D0" w14:textId="77777777" w:rsidR="00D173B5" w:rsidRPr="00BF69CC" w:rsidRDefault="00D173B5" w:rsidP="00B57536">
            <w:pPr>
              <w:jc w:val="center"/>
              <w:rPr>
                <w:rFonts w:ascii="Times New Roman" w:hAnsi="Times New Roman" w:cs="Times New Roman"/>
                <w:color w:val="000000"/>
                <w:sz w:val="24"/>
                <w:szCs w:val="24"/>
                <w:lang w:val="lt-LT"/>
              </w:rPr>
            </w:pPr>
            <w:r w:rsidRPr="00BF69CC">
              <w:rPr>
                <w:rFonts w:ascii="Times New Roman" w:hAnsi="Times New Roman" w:cs="Times New Roman"/>
                <w:color w:val="000000"/>
                <w:sz w:val="24"/>
                <w:szCs w:val="24"/>
                <w:lang w:val="lt-LT"/>
              </w:rPr>
              <w:t>M</w:t>
            </w:r>
            <w:r w:rsidRPr="00BF69CC">
              <w:rPr>
                <w:rFonts w:ascii="Times New Roman" w:hAnsi="Times New Roman" w:cs="Times New Roman"/>
                <w:color w:val="000000"/>
                <w:sz w:val="24"/>
                <w:szCs w:val="24"/>
                <w:vertAlign w:val="subscript"/>
                <w:lang w:val="lt-LT"/>
              </w:rPr>
              <w:t>3</w:t>
            </w:r>
            <w:r w:rsidRPr="00BF69CC">
              <w:rPr>
                <w:rFonts w:ascii="Times New Roman" w:hAnsi="Times New Roman" w:cs="Times New Roman"/>
                <w:color w:val="000000"/>
                <w:sz w:val="24"/>
                <w:szCs w:val="24"/>
                <w:lang w:val="lt-LT"/>
              </w:rPr>
              <w:t xml:space="preserve"> klasė, kėbulų kodai CE (</w:t>
            </w:r>
            <w:r w:rsidRPr="00BF69CC">
              <w:rPr>
                <w:rFonts w:ascii="Times New Roman" w:hAnsi="Times New Roman" w:cs="Times New Roman"/>
                <w:color w:val="000000"/>
                <w:sz w:val="24"/>
                <w:szCs w:val="24"/>
                <w:highlight w:val="lightGray"/>
                <w:lang w:val="lt-LT"/>
              </w:rPr>
              <w:t>apie 11,5-12,5 metrų ilgio</w:t>
            </w:r>
            <w:r w:rsidRPr="00BF69CC">
              <w:rPr>
                <w:rFonts w:ascii="Times New Roman" w:hAnsi="Times New Roman" w:cs="Times New Roman"/>
                <w:color w:val="000000"/>
                <w:sz w:val="24"/>
                <w:szCs w:val="24"/>
                <w:lang w:val="lt-LT"/>
              </w:rPr>
              <w:t>)</w:t>
            </w:r>
          </w:p>
        </w:tc>
        <w:tc>
          <w:tcPr>
            <w:tcW w:w="5670" w:type="dxa"/>
            <w:vAlign w:val="center"/>
          </w:tcPr>
          <w:p w14:paraId="1908360E" w14:textId="3843A443" w:rsidR="00D173B5" w:rsidRPr="00BF69CC" w:rsidRDefault="00E06B64" w:rsidP="00B57536">
            <w:pPr>
              <w:jc w:val="center"/>
              <w:rPr>
                <w:rFonts w:ascii="Times New Roman" w:hAnsi="Times New Roman" w:cs="Times New Roman"/>
                <w:color w:val="000000"/>
                <w:sz w:val="24"/>
                <w:szCs w:val="24"/>
                <w:lang w:val="lt-LT"/>
              </w:rPr>
            </w:pPr>
            <w:r w:rsidRPr="00BF69CC">
              <w:rPr>
                <w:rFonts w:ascii="Times New Roman" w:hAnsi="Times New Roman" w:cs="Times New Roman"/>
                <w:color w:val="000000"/>
                <w:sz w:val="24"/>
                <w:szCs w:val="24"/>
                <w:lang w:val="lt-LT"/>
              </w:rPr>
              <w:t>M</w:t>
            </w:r>
            <w:r w:rsidRPr="00BF69CC">
              <w:rPr>
                <w:rFonts w:ascii="Times New Roman" w:hAnsi="Times New Roman" w:cs="Times New Roman"/>
                <w:color w:val="000000"/>
                <w:sz w:val="24"/>
                <w:szCs w:val="24"/>
                <w:vertAlign w:val="subscript"/>
                <w:lang w:val="lt-LT"/>
              </w:rPr>
              <w:t>3</w:t>
            </w:r>
            <w:r w:rsidRPr="00BF69CC">
              <w:rPr>
                <w:rFonts w:ascii="Times New Roman" w:hAnsi="Times New Roman" w:cs="Times New Roman"/>
                <w:color w:val="000000"/>
                <w:sz w:val="24"/>
                <w:szCs w:val="24"/>
                <w:lang w:val="lt-LT"/>
              </w:rPr>
              <w:t xml:space="preserve"> klasė, kėbulų kodai CE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 xml:space="preserve">įrašyti </w:t>
            </w:r>
            <w:r>
              <w:rPr>
                <w:rFonts w:ascii="Times New Roman" w:hAnsi="Times New Roman" w:cs="Times New Roman"/>
                <w:i/>
                <w:iCs/>
                <w:color w:val="0070C0"/>
                <w:sz w:val="24"/>
                <w:szCs w:val="24"/>
                <w:lang w:val="lt-LT"/>
              </w:rPr>
              <w:t>konkrečią reikšmę</w:t>
            </w:r>
            <w:r w:rsidRPr="00BF69CC">
              <w:rPr>
                <w:rFonts w:ascii="Times New Roman" w:hAnsi="Times New Roman" w:cs="Times New Roman"/>
                <w:color w:val="0070C0"/>
                <w:sz w:val="24"/>
                <w:szCs w:val="24"/>
                <w:lang w:val="lt-LT"/>
              </w:rPr>
              <w:t>)</w:t>
            </w:r>
            <w:r>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m.</w:t>
            </w:r>
          </w:p>
        </w:tc>
        <w:tc>
          <w:tcPr>
            <w:tcW w:w="1559" w:type="dxa"/>
            <w:tcBorders>
              <w:bottom w:val="single" w:sz="4" w:space="0" w:color="auto"/>
            </w:tcBorders>
          </w:tcPr>
          <w:p w14:paraId="67434338" w14:textId="77777777" w:rsidR="00FF5A54" w:rsidRPr="00B57536" w:rsidRDefault="00FF5A54" w:rsidP="00B57536">
            <w:pPr>
              <w:jc w:val="center"/>
              <w:rPr>
                <w:rFonts w:ascii="Times New Roman" w:hAnsi="Times New Roman" w:cs="Times New Roman"/>
                <w:b/>
                <w:bCs/>
                <w:lang w:val="lt-LT"/>
              </w:rPr>
            </w:pPr>
            <w:r w:rsidRPr="00B57536">
              <w:rPr>
                <w:rFonts w:ascii="Times New Roman" w:hAnsi="Times New Roman" w:cs="Times New Roman"/>
                <w:b/>
                <w:bCs/>
                <w:lang w:val="lt-LT"/>
              </w:rPr>
              <w:t>Tiekėjas turi pateikti:</w:t>
            </w:r>
          </w:p>
          <w:p w14:paraId="2CE80CFC" w14:textId="1E52EDFA" w:rsidR="00D173B5" w:rsidRPr="00BF69CC" w:rsidRDefault="0077004E" w:rsidP="00B57536">
            <w:pPr>
              <w:jc w:val="center"/>
              <w:rPr>
                <w:rFonts w:ascii="Times New Roman" w:hAnsi="Times New Roman" w:cs="Times New Roman"/>
                <w:color w:val="000000"/>
                <w:sz w:val="24"/>
                <w:szCs w:val="24"/>
                <w:lang w:val="lt-LT"/>
              </w:rPr>
            </w:pPr>
            <w:r w:rsidRPr="00B57536">
              <w:rPr>
                <w:rFonts w:ascii="Times New Roman" w:hAnsi="Times New Roman" w:cs="Times New Roman"/>
                <w:lang w:val="lt-LT"/>
              </w:rPr>
              <w:t xml:space="preserve">siūlomų </w:t>
            </w:r>
            <w:r w:rsidR="00FF5A54" w:rsidRPr="00B57536">
              <w:rPr>
                <w:rFonts w:ascii="Times New Roman" w:hAnsi="Times New Roman" w:cs="Times New Roman"/>
                <w:lang w:val="lt-LT"/>
              </w:rPr>
              <w:t xml:space="preserve">3 (trijų) </w:t>
            </w:r>
            <w:r w:rsidR="00B57536" w:rsidRPr="00B57536">
              <w:rPr>
                <w:rFonts w:ascii="Times New Roman" w:hAnsi="Times New Roman" w:cs="Times New Roman"/>
                <w:lang w:val="lt-LT"/>
              </w:rPr>
              <w:t>transporto priemonių atitiktį įrodančius dokumentus (pagal Techninės specifikacijos I p.)</w:t>
            </w:r>
          </w:p>
        </w:tc>
      </w:tr>
      <w:tr w:rsidR="00B049C1" w:rsidRPr="00BF69CC" w14:paraId="6E1BA571" w14:textId="5D46EC7F" w:rsidTr="00B57536">
        <w:tc>
          <w:tcPr>
            <w:tcW w:w="456" w:type="dxa"/>
          </w:tcPr>
          <w:p w14:paraId="2206F467" w14:textId="77777777" w:rsidR="00D173B5" w:rsidRPr="00BF69CC" w:rsidRDefault="00D173B5" w:rsidP="008F157D">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2</w:t>
            </w:r>
          </w:p>
        </w:tc>
        <w:tc>
          <w:tcPr>
            <w:tcW w:w="1270" w:type="dxa"/>
          </w:tcPr>
          <w:p w14:paraId="7FDAD294"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Kiekis</w:t>
            </w:r>
          </w:p>
        </w:tc>
        <w:tc>
          <w:tcPr>
            <w:tcW w:w="5245" w:type="dxa"/>
            <w:shd w:val="clear" w:color="auto" w:fill="auto"/>
            <w:vAlign w:val="center"/>
          </w:tcPr>
          <w:p w14:paraId="08CD7CB1"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3 vnt. (2 pagrindinės važiuojančios transporto priemonės, ne mažiau 1 rezervinės transporto priemonės.</w:t>
            </w:r>
          </w:p>
        </w:tc>
        <w:tc>
          <w:tcPr>
            <w:tcW w:w="5670" w:type="dxa"/>
            <w:vAlign w:val="center"/>
          </w:tcPr>
          <w:p w14:paraId="4E354EC4" w14:textId="194560F1" w:rsidR="00D173B5" w:rsidRPr="00BF69CC" w:rsidRDefault="00FF5A5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bottom w:val="single" w:sz="4" w:space="0" w:color="auto"/>
              <w:tl2br w:val="single" w:sz="4" w:space="0" w:color="auto"/>
            </w:tcBorders>
            <w:shd w:val="clear" w:color="auto" w:fill="F2F2F2" w:themeFill="background1" w:themeFillShade="F2"/>
          </w:tcPr>
          <w:p w14:paraId="04EBB2E2" w14:textId="77777777" w:rsidR="00D173B5" w:rsidRPr="00BF69CC" w:rsidRDefault="00D173B5" w:rsidP="00B049C1">
            <w:pPr>
              <w:jc w:val="center"/>
              <w:rPr>
                <w:rFonts w:ascii="Times New Roman" w:hAnsi="Times New Roman" w:cs="Times New Roman"/>
                <w:sz w:val="24"/>
                <w:szCs w:val="24"/>
                <w:lang w:val="lt-LT"/>
              </w:rPr>
            </w:pPr>
          </w:p>
        </w:tc>
      </w:tr>
      <w:tr w:rsidR="00BF69CC" w:rsidRPr="00BF69CC" w14:paraId="2121EB6B" w14:textId="613A4D69" w:rsidTr="00B57536">
        <w:tc>
          <w:tcPr>
            <w:tcW w:w="456" w:type="dxa"/>
          </w:tcPr>
          <w:p w14:paraId="35A6E400" w14:textId="77777777" w:rsidR="00D173B5" w:rsidRPr="00BF69CC" w:rsidRDefault="00D173B5" w:rsidP="008F157D">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3</w:t>
            </w:r>
          </w:p>
        </w:tc>
        <w:tc>
          <w:tcPr>
            <w:tcW w:w="1270" w:type="dxa"/>
          </w:tcPr>
          <w:p w14:paraId="5E85A8E4"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Amžius</w:t>
            </w:r>
          </w:p>
        </w:tc>
        <w:tc>
          <w:tcPr>
            <w:tcW w:w="5245" w:type="dxa"/>
            <w:vAlign w:val="center"/>
          </w:tcPr>
          <w:p w14:paraId="48AD2B50"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eastAsia="SimSun" w:hAnsi="Times New Roman" w:cs="Times New Roman"/>
                <w:sz w:val="24"/>
                <w:szCs w:val="24"/>
                <w:lang w:val="lt-LT" w:eastAsia="x-none"/>
              </w:rPr>
              <w:t>Transporto priemonės, ne ankstesnės nei 2025 metų pirmos registracijos</w:t>
            </w:r>
          </w:p>
        </w:tc>
        <w:tc>
          <w:tcPr>
            <w:tcW w:w="5670" w:type="dxa"/>
            <w:vAlign w:val="center"/>
          </w:tcPr>
          <w:p w14:paraId="366378E6" w14:textId="14FA34BF" w:rsidR="00D173B5" w:rsidRPr="00BF69CC" w:rsidRDefault="00C105CF" w:rsidP="00B57536">
            <w:pPr>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l2br w:val="single" w:sz="4" w:space="0" w:color="auto"/>
            </w:tcBorders>
            <w:shd w:val="clear" w:color="auto" w:fill="F2F2F2" w:themeFill="background1" w:themeFillShade="F2"/>
          </w:tcPr>
          <w:p w14:paraId="14B88FA9" w14:textId="12F45B0F" w:rsidR="00D173B5" w:rsidRPr="00BF69CC" w:rsidRDefault="00D173B5" w:rsidP="00B049C1">
            <w:pPr>
              <w:jc w:val="center"/>
              <w:rPr>
                <w:rFonts w:ascii="Times New Roman" w:eastAsia="SimSun" w:hAnsi="Times New Roman" w:cs="Times New Roman"/>
                <w:sz w:val="24"/>
                <w:szCs w:val="24"/>
                <w:lang w:val="lt-LT" w:eastAsia="x-none"/>
              </w:rPr>
            </w:pPr>
          </w:p>
        </w:tc>
      </w:tr>
      <w:tr w:rsidR="00D10988" w:rsidRPr="00BF69CC" w14:paraId="2F728E66" w14:textId="076C0A0F" w:rsidTr="008F5136">
        <w:tc>
          <w:tcPr>
            <w:tcW w:w="456" w:type="dxa"/>
            <w:tcBorders>
              <w:bottom w:val="nil"/>
            </w:tcBorders>
          </w:tcPr>
          <w:p w14:paraId="2D5135DF" w14:textId="77777777" w:rsidR="00D10988" w:rsidRPr="00BF69CC" w:rsidRDefault="00D10988" w:rsidP="008F157D">
            <w:pPr>
              <w:jc w:val="center"/>
              <w:rPr>
                <w:rFonts w:ascii="Times New Roman" w:hAnsi="Times New Roman" w:cs="Times New Roman"/>
                <w:bCs/>
                <w:sz w:val="24"/>
                <w:szCs w:val="24"/>
                <w:lang w:val="lt-LT"/>
              </w:rPr>
            </w:pPr>
            <w:r w:rsidRPr="00BF69CC">
              <w:rPr>
                <w:rFonts w:ascii="Times New Roman" w:hAnsi="Times New Roman" w:cs="Times New Roman"/>
                <w:bCs/>
                <w:sz w:val="24"/>
                <w:szCs w:val="24"/>
                <w:lang w:val="lt-LT"/>
              </w:rPr>
              <w:t>4</w:t>
            </w:r>
          </w:p>
        </w:tc>
        <w:tc>
          <w:tcPr>
            <w:tcW w:w="1270" w:type="dxa"/>
            <w:vMerge w:val="restart"/>
            <w:vAlign w:val="center"/>
          </w:tcPr>
          <w:p w14:paraId="1F8C893A" w14:textId="363782E8" w:rsidR="00D10988" w:rsidRPr="00BF69CC" w:rsidRDefault="00D10988" w:rsidP="008F157D">
            <w:pPr>
              <w:jc w:val="center"/>
              <w:rPr>
                <w:rFonts w:ascii="Times New Roman" w:hAnsi="Times New Roman" w:cs="Times New Roman"/>
                <w:b/>
                <w:sz w:val="24"/>
                <w:szCs w:val="24"/>
                <w:vertAlign w:val="superscript"/>
                <w:lang w:val="lt-LT"/>
              </w:rPr>
            </w:pPr>
            <w:r w:rsidRPr="00BF69CC">
              <w:rPr>
                <w:rFonts w:ascii="Times New Roman" w:hAnsi="Times New Roman" w:cs="Times New Roman"/>
                <w:b/>
                <w:sz w:val="24"/>
                <w:szCs w:val="24"/>
                <w:lang w:val="lt-LT"/>
              </w:rPr>
              <w:t>Kuro rūšis</w:t>
            </w:r>
            <w:r>
              <w:rPr>
                <w:rStyle w:val="Puslapioinaosnuoroda"/>
                <w:rFonts w:ascii="Times New Roman" w:hAnsi="Times New Roman" w:cs="Times New Roman"/>
                <w:b/>
                <w:sz w:val="24"/>
                <w:szCs w:val="24"/>
                <w:lang w:val="lt-LT"/>
              </w:rPr>
              <w:footnoteReference w:id="2"/>
            </w:r>
          </w:p>
          <w:p w14:paraId="6D79280C" w14:textId="219D9A5C" w:rsidR="00D10988" w:rsidRPr="00BF69CC" w:rsidRDefault="00D10988" w:rsidP="001A0C7E">
            <w:pPr>
              <w:rPr>
                <w:rFonts w:ascii="Times New Roman" w:hAnsi="Times New Roman" w:cs="Times New Roman"/>
                <w:b/>
                <w:sz w:val="24"/>
                <w:szCs w:val="24"/>
                <w:lang w:val="lt-LT"/>
              </w:rPr>
            </w:pPr>
          </w:p>
        </w:tc>
        <w:tc>
          <w:tcPr>
            <w:tcW w:w="5245" w:type="dxa"/>
            <w:vMerge w:val="restart"/>
            <w:vAlign w:val="center"/>
          </w:tcPr>
          <w:p w14:paraId="5C02341E" w14:textId="77777777" w:rsidR="00D10988" w:rsidRPr="00BF69CC" w:rsidRDefault="00D10988" w:rsidP="00B57536">
            <w:pPr>
              <w:jc w:val="center"/>
              <w:rPr>
                <w:rFonts w:ascii="Times New Roman" w:eastAsia="SimSun" w:hAnsi="Times New Roman" w:cs="Times New Roman"/>
                <w:sz w:val="24"/>
                <w:szCs w:val="24"/>
                <w:lang w:val="lt-LT" w:eastAsia="x-none"/>
              </w:rPr>
            </w:pPr>
          </w:p>
          <w:p w14:paraId="5B964222" w14:textId="77777777" w:rsidR="00D10988" w:rsidRPr="00BF69CC" w:rsidRDefault="00D10988"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Visų</w:t>
            </w:r>
            <w:r w:rsidRPr="00BF69CC">
              <w:rPr>
                <w:rFonts w:ascii="Times New Roman" w:eastAsia="Arial Unicode MS" w:hAnsi="Times New Roman" w:cs="Times New Roman"/>
                <w:sz w:val="24"/>
                <w:szCs w:val="24"/>
              </w:rPr>
              <w:t xml:space="preserve"> 3 vnt. transporto priemonių kuro rūšis -  elektra, /  alternatyvieji degalai (išskyrus vandenilio dujas) (</w:t>
            </w:r>
            <w:r w:rsidRPr="00BF69CC">
              <w:rPr>
                <w:rFonts w:ascii="Times New Roman" w:eastAsia="Arial Unicode MS" w:hAnsi="Times New Roman" w:cs="Times New Roman"/>
                <w:i/>
                <w:iCs/>
                <w:sz w:val="24"/>
                <w:szCs w:val="24"/>
              </w:rPr>
              <w:t>tiekėjas turi įrašyti kuro rūšį</w:t>
            </w:r>
            <w:r w:rsidRPr="00BF69CC">
              <w:rPr>
                <w:rFonts w:ascii="Times New Roman" w:eastAsia="Arial Unicode MS" w:hAnsi="Times New Roman" w:cs="Times New Roman"/>
                <w:sz w:val="24"/>
                <w:szCs w:val="24"/>
              </w:rPr>
              <w:t>)</w:t>
            </w:r>
          </w:p>
        </w:tc>
        <w:tc>
          <w:tcPr>
            <w:tcW w:w="5670" w:type="dxa"/>
            <w:vMerge w:val="restart"/>
            <w:vAlign w:val="center"/>
          </w:tcPr>
          <w:p w14:paraId="2E73E706" w14:textId="75A20866" w:rsidR="00D10988" w:rsidRPr="00BF69CC" w:rsidRDefault="00D10988" w:rsidP="00B57536">
            <w:pPr>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Visų</w:t>
            </w:r>
            <w:r w:rsidRPr="00BF69CC">
              <w:rPr>
                <w:rFonts w:ascii="Times New Roman" w:eastAsia="Arial Unicode MS" w:hAnsi="Times New Roman" w:cs="Times New Roman"/>
                <w:sz w:val="24"/>
                <w:szCs w:val="24"/>
              </w:rPr>
              <w:t xml:space="preserve"> 3 vnt. transporto priemonių kuro rūšis -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nurodyti konkrečiai)</w:t>
            </w:r>
          </w:p>
        </w:tc>
        <w:tc>
          <w:tcPr>
            <w:tcW w:w="1559" w:type="dxa"/>
            <w:vMerge w:val="restart"/>
            <w:vAlign w:val="center"/>
          </w:tcPr>
          <w:p w14:paraId="73AEB25A" w14:textId="77777777" w:rsidR="00D10988" w:rsidRPr="00B57536" w:rsidRDefault="00D10988" w:rsidP="003158A6">
            <w:pPr>
              <w:jc w:val="center"/>
              <w:rPr>
                <w:rFonts w:ascii="Times New Roman" w:hAnsi="Times New Roman" w:cs="Times New Roman"/>
                <w:b/>
                <w:bCs/>
                <w:lang w:val="lt-LT"/>
              </w:rPr>
            </w:pPr>
            <w:r w:rsidRPr="00B57536">
              <w:rPr>
                <w:rFonts w:ascii="Times New Roman" w:hAnsi="Times New Roman" w:cs="Times New Roman"/>
                <w:b/>
                <w:bCs/>
                <w:lang w:val="lt-LT"/>
              </w:rPr>
              <w:t>Tiekėjas turi pateikti:</w:t>
            </w:r>
          </w:p>
          <w:p w14:paraId="56CA95C0" w14:textId="0FFD216E" w:rsidR="00D10988" w:rsidRPr="00BF69CC" w:rsidRDefault="00D10988" w:rsidP="003158A6">
            <w:pPr>
              <w:jc w:val="center"/>
              <w:rPr>
                <w:rFonts w:ascii="Times New Roman" w:eastAsia="SimSun" w:hAnsi="Times New Roman" w:cs="Times New Roman"/>
                <w:sz w:val="24"/>
                <w:szCs w:val="24"/>
                <w:lang w:val="lt-LT" w:eastAsia="x-none"/>
              </w:rPr>
            </w:pPr>
            <w:r w:rsidRPr="00B57536">
              <w:rPr>
                <w:rFonts w:ascii="Times New Roman" w:hAnsi="Times New Roman" w:cs="Times New Roman"/>
                <w:lang w:val="lt-LT"/>
              </w:rPr>
              <w:t xml:space="preserve">siūlomų 3 (trijų) transporto priemonių atitiktį įrodančius dokumentus (pagal Techninės </w:t>
            </w:r>
            <w:r w:rsidRPr="00B57536">
              <w:rPr>
                <w:rFonts w:ascii="Times New Roman" w:hAnsi="Times New Roman" w:cs="Times New Roman"/>
                <w:lang w:val="lt-LT"/>
              </w:rPr>
              <w:lastRenderedPageBreak/>
              <w:t>specifikacijos I p.)</w:t>
            </w:r>
          </w:p>
        </w:tc>
      </w:tr>
      <w:tr w:rsidR="00D10988" w:rsidRPr="00BF69CC" w14:paraId="79EA1E5F" w14:textId="34DFB859" w:rsidTr="008F5136">
        <w:tc>
          <w:tcPr>
            <w:tcW w:w="456" w:type="dxa"/>
            <w:tcBorders>
              <w:top w:val="nil"/>
            </w:tcBorders>
          </w:tcPr>
          <w:p w14:paraId="58CDA1E4" w14:textId="24A21366" w:rsidR="00D10988" w:rsidRPr="00BF69CC" w:rsidRDefault="00D10988" w:rsidP="008F157D">
            <w:pPr>
              <w:jc w:val="center"/>
              <w:rPr>
                <w:rFonts w:ascii="Times New Roman" w:hAnsi="Times New Roman" w:cs="Times New Roman"/>
                <w:bCs/>
                <w:sz w:val="24"/>
                <w:szCs w:val="24"/>
                <w:highlight w:val="yellow"/>
                <w:lang w:val="lt-LT"/>
              </w:rPr>
            </w:pPr>
          </w:p>
        </w:tc>
        <w:tc>
          <w:tcPr>
            <w:tcW w:w="1270" w:type="dxa"/>
            <w:vMerge/>
          </w:tcPr>
          <w:p w14:paraId="63C88290" w14:textId="77777777" w:rsidR="00D10988" w:rsidRPr="00BF69CC" w:rsidRDefault="00D10988" w:rsidP="008F157D">
            <w:pPr>
              <w:jc w:val="center"/>
              <w:rPr>
                <w:rFonts w:ascii="Times New Roman" w:hAnsi="Times New Roman" w:cs="Times New Roman"/>
                <w:b/>
                <w:sz w:val="24"/>
                <w:szCs w:val="24"/>
                <w:lang w:val="lt-LT"/>
              </w:rPr>
            </w:pPr>
          </w:p>
        </w:tc>
        <w:tc>
          <w:tcPr>
            <w:tcW w:w="5245" w:type="dxa"/>
            <w:vMerge/>
            <w:vAlign w:val="center"/>
          </w:tcPr>
          <w:p w14:paraId="1E45CD3E" w14:textId="77777777" w:rsidR="00D10988" w:rsidRPr="00BF69CC" w:rsidRDefault="00D10988" w:rsidP="00B57536">
            <w:pPr>
              <w:jc w:val="center"/>
              <w:rPr>
                <w:rFonts w:ascii="Times New Roman" w:eastAsia="SimSun" w:hAnsi="Times New Roman" w:cs="Times New Roman"/>
                <w:sz w:val="24"/>
                <w:szCs w:val="24"/>
                <w:lang w:val="lt-LT" w:eastAsia="x-none"/>
              </w:rPr>
            </w:pPr>
          </w:p>
        </w:tc>
        <w:tc>
          <w:tcPr>
            <w:tcW w:w="5670" w:type="dxa"/>
            <w:vMerge/>
            <w:vAlign w:val="center"/>
          </w:tcPr>
          <w:p w14:paraId="76DF91D2" w14:textId="77777777" w:rsidR="00D10988" w:rsidRPr="00BF69CC" w:rsidRDefault="00D10988" w:rsidP="00B57536">
            <w:pPr>
              <w:jc w:val="center"/>
              <w:rPr>
                <w:rFonts w:ascii="Times New Roman" w:eastAsia="SimSun" w:hAnsi="Times New Roman" w:cs="Times New Roman"/>
                <w:sz w:val="24"/>
                <w:szCs w:val="24"/>
                <w:lang w:val="lt-LT" w:eastAsia="x-none"/>
              </w:rPr>
            </w:pPr>
          </w:p>
        </w:tc>
        <w:tc>
          <w:tcPr>
            <w:tcW w:w="1559" w:type="dxa"/>
            <w:vMerge/>
            <w:vAlign w:val="center"/>
          </w:tcPr>
          <w:p w14:paraId="05B000C2" w14:textId="77777777" w:rsidR="00D10988" w:rsidRPr="00BF69CC" w:rsidRDefault="00D10988" w:rsidP="003158A6">
            <w:pPr>
              <w:jc w:val="center"/>
              <w:rPr>
                <w:rFonts w:ascii="Times New Roman" w:eastAsia="SimSun" w:hAnsi="Times New Roman" w:cs="Times New Roman"/>
                <w:sz w:val="24"/>
                <w:szCs w:val="24"/>
                <w:lang w:val="lt-LT" w:eastAsia="x-none"/>
              </w:rPr>
            </w:pPr>
          </w:p>
        </w:tc>
      </w:tr>
      <w:tr w:rsidR="00BF69CC" w:rsidRPr="00BF69CC" w14:paraId="4DAC6E7C" w14:textId="4C19BE76" w:rsidTr="003158A6">
        <w:tc>
          <w:tcPr>
            <w:tcW w:w="456" w:type="dxa"/>
          </w:tcPr>
          <w:p w14:paraId="259C10BC" w14:textId="7F5DC0EA" w:rsidR="00D173B5" w:rsidRPr="00BF69CC" w:rsidRDefault="00D10988" w:rsidP="008F157D">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5</w:t>
            </w:r>
          </w:p>
        </w:tc>
        <w:tc>
          <w:tcPr>
            <w:tcW w:w="1270" w:type="dxa"/>
          </w:tcPr>
          <w:p w14:paraId="6F3AB743"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Vietų skaičius</w:t>
            </w:r>
          </w:p>
        </w:tc>
        <w:tc>
          <w:tcPr>
            <w:tcW w:w="5245" w:type="dxa"/>
            <w:vAlign w:val="center"/>
          </w:tcPr>
          <w:p w14:paraId="3A9583AB" w14:textId="77777777" w:rsidR="00D173B5" w:rsidRPr="00BF69CC" w:rsidRDefault="00D173B5" w:rsidP="00B57536">
            <w:pPr>
              <w:tabs>
                <w:tab w:val="left" w:pos="327"/>
                <w:tab w:val="left" w:pos="432"/>
              </w:tabs>
              <w:jc w:val="center"/>
              <w:rPr>
                <w:rFonts w:ascii="Times New Roman" w:eastAsia="SimSun" w:hAnsi="Times New Roman" w:cs="Times New Roman"/>
                <w:sz w:val="24"/>
                <w:szCs w:val="24"/>
                <w:lang w:val="lt-LT" w:eastAsia="x-none"/>
              </w:rPr>
            </w:pPr>
            <w:r w:rsidRPr="00BF69CC">
              <w:rPr>
                <w:rFonts w:ascii="Times New Roman" w:eastAsia="SimSun" w:hAnsi="Times New Roman" w:cs="Times New Roman"/>
                <w:sz w:val="24"/>
                <w:szCs w:val="24"/>
                <w:lang w:val="lt-LT" w:eastAsia="x-none"/>
              </w:rPr>
              <w:t>Ne mažiau 27 sėdimų vietų (neįskaitant vairuotojo vietos).</w:t>
            </w:r>
          </w:p>
        </w:tc>
        <w:tc>
          <w:tcPr>
            <w:tcW w:w="5670" w:type="dxa"/>
            <w:vAlign w:val="center"/>
          </w:tcPr>
          <w:p w14:paraId="14E91A8E" w14:textId="71D6D5E7" w:rsidR="00D173B5" w:rsidRPr="00BF69CC" w:rsidRDefault="00C105CF" w:rsidP="00B57536">
            <w:pPr>
              <w:tabs>
                <w:tab w:val="left" w:pos="327"/>
                <w:tab w:val="left" w:pos="432"/>
              </w:tabs>
              <w:jc w:val="center"/>
              <w:rPr>
                <w:rFonts w:ascii="Times New Roman" w:eastAsia="SimSun" w:hAnsi="Times New Roman" w:cs="Times New Roman"/>
                <w:sz w:val="24"/>
                <w:szCs w:val="24"/>
                <w:lang w:val="lt-LT" w:eastAsia="x-none"/>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bottom w:val="single" w:sz="4" w:space="0" w:color="auto"/>
            </w:tcBorders>
            <w:vAlign w:val="center"/>
          </w:tcPr>
          <w:p w14:paraId="0B2890AF" w14:textId="77777777" w:rsidR="00B57536" w:rsidRPr="00B57536" w:rsidRDefault="00B57536" w:rsidP="003158A6">
            <w:pPr>
              <w:jc w:val="center"/>
              <w:rPr>
                <w:rFonts w:ascii="Times New Roman" w:hAnsi="Times New Roman" w:cs="Times New Roman"/>
                <w:b/>
                <w:bCs/>
                <w:lang w:val="lt-LT"/>
              </w:rPr>
            </w:pPr>
            <w:r w:rsidRPr="00B57536">
              <w:rPr>
                <w:rFonts w:ascii="Times New Roman" w:hAnsi="Times New Roman" w:cs="Times New Roman"/>
                <w:b/>
                <w:bCs/>
                <w:lang w:val="lt-LT"/>
              </w:rPr>
              <w:t>Tiekėjas turi pateikti:</w:t>
            </w:r>
          </w:p>
          <w:p w14:paraId="12AC8040" w14:textId="2E434E49" w:rsidR="00D173B5" w:rsidRPr="00BF69CC" w:rsidRDefault="00B57536" w:rsidP="003158A6">
            <w:pPr>
              <w:tabs>
                <w:tab w:val="left" w:pos="327"/>
                <w:tab w:val="left" w:pos="432"/>
              </w:tabs>
              <w:jc w:val="center"/>
              <w:rPr>
                <w:rFonts w:ascii="Times New Roman" w:eastAsia="SimSun" w:hAnsi="Times New Roman" w:cs="Times New Roman"/>
                <w:sz w:val="24"/>
                <w:szCs w:val="24"/>
                <w:lang w:val="lt-LT" w:eastAsia="x-none"/>
              </w:rPr>
            </w:pPr>
            <w:r w:rsidRPr="00B57536">
              <w:rPr>
                <w:rFonts w:ascii="Times New Roman" w:hAnsi="Times New Roman" w:cs="Times New Roman"/>
                <w:lang w:val="lt-LT"/>
              </w:rPr>
              <w:t>siūlomų 3 (trijų) transporto priemonių atitiktį įrodančius dokumentus (pagal Techninės specifikacijos I p.)</w:t>
            </w:r>
          </w:p>
        </w:tc>
      </w:tr>
      <w:tr w:rsidR="00B049C1" w:rsidRPr="00BF69CC" w14:paraId="546A3B81" w14:textId="7EC0C062" w:rsidTr="00B57536">
        <w:tc>
          <w:tcPr>
            <w:tcW w:w="456" w:type="dxa"/>
            <w:tcBorders>
              <w:top w:val="single" w:sz="4" w:space="0" w:color="auto"/>
              <w:left w:val="single" w:sz="4" w:space="0" w:color="auto"/>
              <w:bottom w:val="single" w:sz="4" w:space="0" w:color="auto"/>
              <w:right w:val="single" w:sz="4" w:space="0" w:color="auto"/>
            </w:tcBorders>
          </w:tcPr>
          <w:p w14:paraId="6B176E06" w14:textId="122B3BDF" w:rsidR="00D173B5" w:rsidRPr="00BF69CC" w:rsidRDefault="00D10988" w:rsidP="008F157D">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1270" w:type="dxa"/>
            <w:tcBorders>
              <w:top w:val="single" w:sz="4" w:space="0" w:color="auto"/>
              <w:left w:val="single" w:sz="4" w:space="0" w:color="auto"/>
              <w:bottom w:val="single" w:sz="4" w:space="0" w:color="auto"/>
              <w:right w:val="single" w:sz="4" w:space="0" w:color="auto"/>
            </w:tcBorders>
            <w:hideMark/>
          </w:tcPr>
          <w:p w14:paraId="7CE4DA5B"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Transporto priemonių apipavidalinimas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299D0C3"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Mėlyna spalva – spalvos kodas pagal NCS – S 3060-R90B</w:t>
            </w:r>
          </w:p>
          <w:p w14:paraId="20EC7E49" w14:textId="77777777" w:rsidR="00D173B5" w:rsidRDefault="00D173B5" w:rsidP="00B57536">
            <w:pPr>
              <w:ind w:right="88"/>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BF69CC">
              <w:rPr>
                <w:rFonts w:ascii="Times New Roman" w:hAnsi="Times New Roman" w:cs="Times New Roman"/>
                <w:sz w:val="24"/>
                <w:szCs w:val="24"/>
                <w:highlight w:val="red"/>
                <w:lang w:val="lt-LT"/>
              </w:rPr>
              <w:br/>
            </w:r>
            <w:r w:rsidRPr="00BF69CC">
              <w:rPr>
                <w:rFonts w:ascii="Times New Roman" w:hAnsi="Times New Roman" w:cs="Times New Roman"/>
                <w:sz w:val="24"/>
                <w:szCs w:val="24"/>
                <w:lang w:val="lt-LT"/>
              </w:rPr>
              <w:t xml:space="preserve">Pagal </w:t>
            </w:r>
            <w:r w:rsidR="00A126F5" w:rsidRPr="00BF69CC">
              <w:rPr>
                <w:rFonts w:ascii="Times New Roman" w:hAnsi="Times New Roman" w:cs="Times New Roman"/>
                <w:sz w:val="24"/>
                <w:szCs w:val="24"/>
                <w:lang w:val="lt-LT"/>
              </w:rPr>
              <w:t>Perkančiosios organizacijos</w:t>
            </w:r>
            <w:r w:rsidRPr="00BF69CC">
              <w:rPr>
                <w:rFonts w:ascii="Times New Roman" w:hAnsi="Times New Roman" w:cs="Times New Roman"/>
                <w:sz w:val="24"/>
                <w:szCs w:val="24"/>
                <w:lang w:val="lt-LT"/>
              </w:rPr>
              <w:t xml:space="preserve"> nustatytą apipavidalinimo maketą.</w:t>
            </w:r>
          </w:p>
          <w:p w14:paraId="11EAC4D9" w14:textId="6C482F6F" w:rsidR="00D10988" w:rsidRPr="00BF69CC" w:rsidRDefault="00D10988" w:rsidP="00B57536">
            <w:pPr>
              <w:ind w:right="88"/>
              <w:jc w:val="center"/>
              <w:rPr>
                <w:rFonts w:ascii="Times New Roman" w:hAnsi="Times New Roman" w:cs="Times New Roman"/>
                <w:sz w:val="24"/>
                <w:szCs w:val="24"/>
                <w:highlight w:val="red"/>
                <w:lang w:val="lt-LT"/>
              </w:rPr>
            </w:pPr>
            <w:r w:rsidRPr="00D10988">
              <w:rPr>
                <w:rFonts w:ascii="Times New Roman" w:hAnsi="Times New Roman" w:cs="Times New Roman"/>
                <w:sz w:val="24"/>
                <w:szCs w:val="24"/>
                <w:lang w:val="lt-LT"/>
              </w:rPr>
              <w:t>Transporto priemonės tinkamai apipavidalintos gali būti ir prieš paslaugų teikimo pradžią</w:t>
            </w:r>
            <w:r>
              <w:rPr>
                <w:rFonts w:ascii="Times New Roman" w:hAnsi="Times New Roman" w:cs="Times New Roman"/>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vAlign w:val="center"/>
          </w:tcPr>
          <w:p w14:paraId="768E83FB" w14:textId="59D90005" w:rsidR="00D173B5" w:rsidRPr="00BF69CC" w:rsidRDefault="00C105CF"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tcPr>
          <w:p w14:paraId="43A16517" w14:textId="77777777" w:rsidR="00D173B5" w:rsidRPr="00BF69CC" w:rsidRDefault="00D173B5" w:rsidP="008F157D">
            <w:pPr>
              <w:jc w:val="both"/>
              <w:rPr>
                <w:rFonts w:ascii="Times New Roman" w:hAnsi="Times New Roman" w:cs="Times New Roman"/>
                <w:sz w:val="24"/>
                <w:szCs w:val="24"/>
                <w:lang w:val="lt-LT"/>
              </w:rPr>
            </w:pPr>
          </w:p>
        </w:tc>
      </w:tr>
      <w:tr w:rsidR="00B049C1" w:rsidRPr="00BF69CC" w14:paraId="1B06A89D" w14:textId="21AFF601" w:rsidTr="00B57536">
        <w:tc>
          <w:tcPr>
            <w:tcW w:w="456" w:type="dxa"/>
          </w:tcPr>
          <w:p w14:paraId="0A799F81" w14:textId="08AF10BF" w:rsidR="00D173B5" w:rsidRPr="00BF69CC" w:rsidRDefault="00D10988" w:rsidP="008F157D">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7</w:t>
            </w:r>
          </w:p>
        </w:tc>
        <w:tc>
          <w:tcPr>
            <w:tcW w:w="1270" w:type="dxa"/>
          </w:tcPr>
          <w:p w14:paraId="76E8D0F5"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Salonas</w:t>
            </w:r>
          </w:p>
        </w:tc>
        <w:tc>
          <w:tcPr>
            <w:tcW w:w="5245" w:type="dxa"/>
            <w:vAlign w:val="center"/>
          </w:tcPr>
          <w:p w14:paraId="5CA53094" w14:textId="4894574F" w:rsidR="00D173B5" w:rsidRPr="00BF69CC" w:rsidRDefault="00C105CF"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1) </w:t>
            </w:r>
            <w:r w:rsidR="00D173B5" w:rsidRPr="00BF69CC">
              <w:rPr>
                <w:rFonts w:ascii="Times New Roman" w:hAnsi="Times New Roman" w:cs="Times New Roman"/>
                <w:sz w:val="24"/>
                <w:szCs w:val="24"/>
                <w:lang w:val="lt-LT"/>
              </w:rPr>
              <w:t>Ne mažiau 2 automatinių durų (priekyje ties vairuotoju ir viduryje);</w:t>
            </w:r>
          </w:p>
          <w:p w14:paraId="4845750F" w14:textId="7F535B67" w:rsidR="00D173B5" w:rsidRPr="00BF69CC" w:rsidRDefault="00C105CF"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2) </w:t>
            </w:r>
            <w:r w:rsidR="00D173B5" w:rsidRPr="00BF69CC">
              <w:rPr>
                <w:rFonts w:ascii="Times New Roman" w:hAnsi="Times New Roman" w:cs="Times New Roman"/>
                <w:sz w:val="24"/>
                <w:szCs w:val="24"/>
                <w:lang w:val="lt-LT"/>
              </w:rPr>
              <w:t>Keleivių laipinimo vietos be laiptelio (žemagrindės), o durys autobuso viduryje turi būti pakankamai plačios, kad pro jas tilptų net ir vaikiški ar neįgaliojo vežimėliai.</w:t>
            </w:r>
          </w:p>
          <w:p w14:paraId="2BA88B61" w14:textId="61AE1DB4" w:rsidR="00D173B5" w:rsidRPr="00BF69CC" w:rsidRDefault="00C105CF"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3) </w:t>
            </w:r>
            <w:r w:rsidR="00D173B5" w:rsidRPr="00BF69CC">
              <w:rPr>
                <w:rFonts w:ascii="Times New Roman" w:hAnsi="Times New Roman" w:cs="Times New Roman"/>
                <w:sz w:val="24"/>
                <w:szCs w:val="24"/>
                <w:lang w:val="lt-LT"/>
              </w:rPr>
              <w:t>Turi būti įrengtas trapas ir vieta neįgaliam asmeniui vežimėlyje ir vaikiškiems vežimėliams. Trapo paviršius turi būti ne siauresnis kaip 800 mm.</w:t>
            </w:r>
          </w:p>
          <w:p w14:paraId="7BF7D44A" w14:textId="4A7C35EF" w:rsidR="00D173B5"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4) </w:t>
            </w:r>
            <w:r w:rsidR="00D173B5" w:rsidRPr="00BF69CC">
              <w:rPr>
                <w:rFonts w:ascii="Times New Roman" w:hAnsi="Times New Roman" w:cs="Times New Roman"/>
                <w:sz w:val="24"/>
                <w:szCs w:val="24"/>
                <w:lang w:val="lt-LT"/>
              </w:rPr>
              <w:t xml:space="preserve">Transporto priemonėse turi būti ne mažiau 10 veikiančių STOP mygtukų bei indikacinis ekranas priekyje (po STOP mygtuko paspaudimo užsidega užrašas „STOP“) ir girdimas garsinis signalu </w:t>
            </w:r>
            <w:r w:rsidR="00D173B5" w:rsidRPr="00BF69CC">
              <w:rPr>
                <w:rFonts w:ascii="Times New Roman" w:hAnsi="Times New Roman" w:cs="Times New Roman"/>
                <w:sz w:val="24"/>
                <w:szCs w:val="24"/>
                <w:lang w:val="lt-LT"/>
              </w:rPr>
              <w:lastRenderedPageBreak/>
              <w:t>vairuotojui. Prie specialių poreikių asmenims pritaikytų vietų, durų ir specialiųjų sėdynių stop mygtukai privalo būti pasiekiami iš arti. Tokių mygtukų paspaudimas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6D9802BB" w14:textId="7DE6465D" w:rsidR="00D173B5"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5) </w:t>
            </w:r>
            <w:r w:rsidR="00D173B5" w:rsidRPr="00BF69CC">
              <w:rPr>
                <w:rFonts w:ascii="Times New Roman" w:hAnsi="Times New Roman" w:cs="Times New Roman"/>
                <w:sz w:val="24"/>
                <w:szCs w:val="24"/>
                <w:lang w:val="lt-LT"/>
              </w:rPr>
              <w:t>Tinkamai veikiantis salono apšvietimas.</w:t>
            </w:r>
          </w:p>
          <w:p w14:paraId="7BADB6D7" w14:textId="150C5F8E" w:rsidR="00D173B5"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6) </w:t>
            </w:r>
            <w:r w:rsidR="00D173B5" w:rsidRPr="00BF69CC">
              <w:rPr>
                <w:rFonts w:ascii="Times New Roman" w:hAnsi="Times New Roman" w:cs="Times New Roman"/>
                <w:sz w:val="24"/>
                <w:szCs w:val="24"/>
                <w:lang w:val="lt-LT"/>
              </w:rPr>
              <w:t>Autobuso šoniniai langai privalo būti tamsinti, šviesos pralaidumas nuo 20 iki 50%</w:t>
            </w:r>
          </w:p>
          <w:p w14:paraId="57A494D6" w14:textId="062667BB"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7) </w:t>
            </w:r>
            <w:r w:rsidR="00D173B5" w:rsidRPr="00BF69CC">
              <w:rPr>
                <w:rFonts w:ascii="Times New Roman" w:hAnsi="Times New Roman" w:cs="Times New Roman"/>
                <w:sz w:val="24"/>
                <w:szCs w:val="24"/>
                <w:lang w:val="lt-LT"/>
              </w:rPr>
              <w:t>Autobuso langai salone privalo turėti ne mažiau 4 atidaromas orlaides ir įrengtą oro kondicionavimo sistemą keleiviams salone.</w:t>
            </w:r>
          </w:p>
          <w:p w14:paraId="524C607F" w14:textId="6B272432" w:rsidR="00D173B5"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8) </w:t>
            </w:r>
            <w:r w:rsidR="00D173B5" w:rsidRPr="00BF69CC">
              <w:rPr>
                <w:rFonts w:ascii="Times New Roman" w:hAnsi="Times New Roman" w:cs="Times New Roman"/>
                <w:sz w:val="24"/>
                <w:szCs w:val="24"/>
                <w:lang w:val="lt-LT"/>
              </w:rPr>
              <w:t xml:space="preserve">Sistemos šaldymo galingumas (angl. </w:t>
            </w:r>
            <w:r w:rsidR="00D173B5" w:rsidRPr="00BF69CC">
              <w:rPr>
                <w:rFonts w:ascii="Times New Roman" w:hAnsi="Times New Roman" w:cs="Times New Roman"/>
                <w:i/>
                <w:iCs/>
                <w:sz w:val="24"/>
                <w:szCs w:val="24"/>
                <w:lang w:val="lt-LT"/>
              </w:rPr>
              <w:t>cooling capacity</w:t>
            </w:r>
            <w:r w:rsidR="00D173B5" w:rsidRPr="00BF69CC">
              <w:rPr>
                <w:rFonts w:ascii="Times New Roman" w:hAnsi="Times New Roman" w:cs="Times New Roman"/>
                <w:sz w:val="24"/>
                <w:szCs w:val="24"/>
                <w:lang w:val="lt-LT"/>
              </w:rPr>
              <w:t>): ne mažiau 24 kW</w:t>
            </w:r>
          </w:p>
          <w:p w14:paraId="571ED4DB" w14:textId="1BC18797" w:rsidR="00D173B5"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9) </w:t>
            </w:r>
            <w:r w:rsidR="00D173B5" w:rsidRPr="00BF69CC">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5670" w:type="dxa"/>
            <w:vAlign w:val="center"/>
          </w:tcPr>
          <w:p w14:paraId="14974B4F" w14:textId="77777777" w:rsidR="00D173B5" w:rsidRPr="00BF69CC" w:rsidRDefault="00C105CF"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lastRenderedPageBreak/>
              <w:t>1)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767B4E5E" w14:textId="77777777" w:rsidR="00C105CF" w:rsidRPr="00BF69CC" w:rsidRDefault="00C105CF"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2)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71A593AB" w14:textId="77777777" w:rsidR="00C105CF" w:rsidRPr="00BF69CC" w:rsidRDefault="00C105CF"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3) Turi būti įrengtas trapas ir vieta neįgaliam asmeniui vežimėlyje ir vaikiškiems vežimėliams -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 xml:space="preserve">Trapo paviršius turi būti ne siauresnis kaip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mm.</w:t>
            </w:r>
          </w:p>
          <w:p w14:paraId="0D7911BD" w14:textId="77777777" w:rsidR="008E27E4" w:rsidRPr="00BF69CC" w:rsidRDefault="008E27E4"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4)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19F5497F" w14:textId="77777777" w:rsidR="008E27E4" w:rsidRPr="00BF69CC" w:rsidRDefault="008E27E4"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5)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6541BE3A" w14:textId="77777777"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6) Autobuso šoniniai langai privalo būti tamsinti, šviesos pralaidumas nuo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iki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w:t>
            </w:r>
          </w:p>
          <w:p w14:paraId="0A0F629F" w14:textId="77777777" w:rsidR="008E27E4" w:rsidRPr="00BF69CC" w:rsidRDefault="008E27E4"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7)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50B1C0DE" w14:textId="36D601CB"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lastRenderedPageBreak/>
              <w:t xml:space="preserve">8) Sistemos šaldymo galingumas (angl. </w:t>
            </w:r>
            <w:r w:rsidRPr="00BF69CC">
              <w:rPr>
                <w:rFonts w:ascii="Times New Roman" w:hAnsi="Times New Roman" w:cs="Times New Roman"/>
                <w:i/>
                <w:iCs/>
                <w:sz w:val="24"/>
                <w:szCs w:val="24"/>
                <w:lang w:val="lt-LT"/>
              </w:rPr>
              <w:t>cooling capacity</w:t>
            </w:r>
            <w:r w:rsidRPr="00BF69CC">
              <w:rPr>
                <w:rFonts w:ascii="Times New Roman" w:hAnsi="Times New Roman" w:cs="Times New Roman"/>
                <w:sz w:val="24"/>
                <w:szCs w:val="24"/>
                <w:lang w:val="lt-LT"/>
              </w:rPr>
              <w:t xml:space="preserve">): ne mažiau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kW</w:t>
            </w:r>
          </w:p>
          <w:p w14:paraId="54D8C4E7" w14:textId="2E5DB71A"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9) Atitinka</w:t>
            </w:r>
            <w:r w:rsidRPr="00BF69CC">
              <w:rPr>
                <w:rFonts w:ascii="Times New Roman" w:hAnsi="Times New Roman" w:cs="Times New Roman"/>
                <w:color w:val="365F91" w:themeColor="accent1" w:themeShade="BF"/>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bottom w:val="single" w:sz="4" w:space="0" w:color="auto"/>
              <w:tl2br w:val="single" w:sz="4" w:space="0" w:color="auto"/>
            </w:tcBorders>
            <w:shd w:val="clear" w:color="auto" w:fill="F2F2F2" w:themeFill="background1" w:themeFillShade="F2"/>
          </w:tcPr>
          <w:p w14:paraId="767D4540" w14:textId="77777777" w:rsidR="00D173B5" w:rsidRPr="00BF69CC" w:rsidRDefault="00D173B5" w:rsidP="008F157D">
            <w:pPr>
              <w:rPr>
                <w:rFonts w:ascii="Times New Roman" w:hAnsi="Times New Roman" w:cs="Times New Roman"/>
                <w:sz w:val="24"/>
                <w:szCs w:val="24"/>
                <w:lang w:val="lt-LT"/>
              </w:rPr>
            </w:pPr>
          </w:p>
        </w:tc>
      </w:tr>
      <w:tr w:rsidR="00B049C1" w:rsidRPr="00BF69CC" w14:paraId="49AD1CA7" w14:textId="3ED68DA1" w:rsidTr="00B57536">
        <w:tc>
          <w:tcPr>
            <w:tcW w:w="456" w:type="dxa"/>
          </w:tcPr>
          <w:p w14:paraId="697F4894" w14:textId="1D245880" w:rsidR="00D173B5" w:rsidRPr="00BF69CC" w:rsidRDefault="00D10988" w:rsidP="008F157D">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w:t>
            </w:r>
          </w:p>
        </w:tc>
        <w:tc>
          <w:tcPr>
            <w:tcW w:w="1270" w:type="dxa"/>
          </w:tcPr>
          <w:p w14:paraId="531042C9" w14:textId="77777777" w:rsidR="00D173B5" w:rsidRPr="00BF69CC" w:rsidRDefault="00D173B5" w:rsidP="008F157D">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Būtina įranga</w:t>
            </w:r>
          </w:p>
        </w:tc>
        <w:tc>
          <w:tcPr>
            <w:tcW w:w="5245" w:type="dxa"/>
            <w:vAlign w:val="center"/>
          </w:tcPr>
          <w:p w14:paraId="31DEFDE0" w14:textId="77777777" w:rsidR="00D173B5" w:rsidRPr="00BF69CC" w:rsidRDefault="00D173B5" w:rsidP="00B57536">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1 ) Garsiakalbiai ir garso stiprintuvas:</w:t>
            </w:r>
          </w:p>
          <w:p w14:paraId="52BE4095"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5285634E" w14:textId="77777777" w:rsidR="003158A6" w:rsidRDefault="003158A6" w:rsidP="00B57536">
            <w:pPr>
              <w:jc w:val="center"/>
              <w:rPr>
                <w:rFonts w:ascii="Times New Roman" w:hAnsi="Times New Roman" w:cs="Times New Roman"/>
                <w:sz w:val="24"/>
                <w:szCs w:val="24"/>
                <w:lang w:val="lt-LT"/>
              </w:rPr>
            </w:pPr>
          </w:p>
          <w:p w14:paraId="17FF4FB6" w14:textId="77777777" w:rsidR="003158A6"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Ne mažiau 1 vnt. garsiakalbis sumontuotas išoriniam garsui (maršruto Nr. ar kitiems </w:t>
            </w:r>
            <w:r w:rsidRPr="00BF69CC">
              <w:rPr>
                <w:rFonts w:ascii="Times New Roman" w:hAnsi="Times New Roman" w:cs="Times New Roman"/>
                <w:sz w:val="24"/>
                <w:szCs w:val="24"/>
                <w:lang w:val="lt-LT"/>
              </w:rPr>
              <w:lastRenderedPageBreak/>
              <w:t>garsiniams pranešimams). Montuojama autobuso dešinėje pusėje, kad garsas būtų girdimas zonoje ties autobuso durimis.</w:t>
            </w:r>
          </w:p>
          <w:p w14:paraId="67C07589" w14:textId="5F389029"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br/>
              <w:t xml:space="preserve">Ne mažiau 1 vnt. garso stiprintuvo, prie kurio jungiami garsiakalbiai. Stiprintuvas turi turėti žemo lygio (angl. </w:t>
            </w:r>
            <w:r w:rsidRPr="00BF69CC">
              <w:rPr>
                <w:rFonts w:ascii="Times New Roman" w:hAnsi="Times New Roman" w:cs="Times New Roman"/>
                <w:i/>
                <w:iCs/>
                <w:sz w:val="24"/>
                <w:szCs w:val="24"/>
                <w:lang w:val="lt-LT"/>
              </w:rPr>
              <w:t>low-level</w:t>
            </w:r>
            <w:r w:rsidRPr="00BF69CC">
              <w:rPr>
                <w:rFonts w:ascii="Times New Roman" w:hAnsi="Times New Roman" w:cs="Times New Roman"/>
                <w:sz w:val="24"/>
                <w:szCs w:val="24"/>
                <w:lang w:val="lt-LT"/>
              </w:rPr>
              <w:t>) garso įvestį atskirais kanalais vidiniams ir išoriniams garsams.</w:t>
            </w:r>
          </w:p>
          <w:p w14:paraId="5D69E7B4" w14:textId="77777777" w:rsidR="00D173B5" w:rsidRPr="00BF69CC" w:rsidRDefault="00D173B5" w:rsidP="00B57536">
            <w:pPr>
              <w:jc w:val="center"/>
              <w:rPr>
                <w:rFonts w:ascii="Times New Roman" w:hAnsi="Times New Roman" w:cs="Times New Roman"/>
                <w:sz w:val="24"/>
                <w:szCs w:val="24"/>
                <w:lang w:val="lt-LT"/>
              </w:rPr>
            </w:pPr>
          </w:p>
          <w:p w14:paraId="42EAC38D" w14:textId="77777777" w:rsidR="00D173B5" w:rsidRPr="00BF69CC" w:rsidRDefault="00D173B5" w:rsidP="003158A6">
            <w:pPr>
              <w:pStyle w:val="Sraopastraipa"/>
              <w:numPr>
                <w:ilvl w:val="0"/>
                <w:numId w:val="12"/>
              </w:num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El. bilieto sistema:</w:t>
            </w:r>
          </w:p>
          <w:p w14:paraId="435CC5EC" w14:textId="537880B0"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BF69CC">
              <w:rPr>
                <w:rFonts w:ascii="Times New Roman" w:hAnsi="Times New Roman" w:cs="Times New Roman"/>
                <w:sz w:val="24"/>
                <w:szCs w:val="24"/>
                <w:u w:val="single"/>
                <w:lang w:val="lt-LT"/>
              </w:rPr>
              <w:t>pagal pridedamą schemą (žr. žemiau 2 pav.)</w:t>
            </w:r>
            <w:r w:rsidRPr="00BF69CC">
              <w:rPr>
                <w:rFonts w:ascii="Times New Roman" w:hAnsi="Times New Roman" w:cs="Times New Roman"/>
                <w:sz w:val="24"/>
                <w:szCs w:val="24"/>
                <w:lang w:val="lt-LT"/>
              </w:rPr>
              <w:t xml:space="preserve">, el. skaitytuvams, borto kompiuteriui, el. bilieto įrangos valdikliui, garsiakalbiams, kasos aparatui (rūpinasi rangovas) Instaliavimo darbai turi būti baigti ne vėliau nei likus 2 savaitėms iki sutarties galiojimo pradžios. </w:t>
            </w:r>
            <w:r w:rsidR="00A126F5"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galinę įrangą (skaitytuvai, borto kompiuteris – valdiklis, planšetė – vairuotojo ekranas). Dėl instaliacijos darbų privaloma konsultuotis su</w:t>
            </w:r>
            <w:r w:rsidR="00A126F5" w:rsidRPr="00BF69CC">
              <w:rPr>
                <w:rFonts w:ascii="Times New Roman" w:hAnsi="Times New Roman" w:cs="Times New Roman"/>
                <w:sz w:val="24"/>
                <w:szCs w:val="24"/>
                <w:lang w:val="lt-LT"/>
              </w:rPr>
              <w:t xml:space="preserve"> Perkančiąja organizacija</w:t>
            </w:r>
            <w:r w:rsidRPr="00BF69CC">
              <w:rPr>
                <w:rFonts w:ascii="Times New Roman" w:hAnsi="Times New Roman" w:cs="Times New Roman"/>
                <w:sz w:val="24"/>
                <w:szCs w:val="24"/>
                <w:lang w:val="lt-LT"/>
              </w:rPr>
              <w:t>.</w:t>
            </w:r>
          </w:p>
          <w:p w14:paraId="5921D66F" w14:textId="77777777" w:rsidR="00D173B5" w:rsidRPr="00BF69CC" w:rsidRDefault="00D173B5" w:rsidP="00B57536">
            <w:pPr>
              <w:jc w:val="center"/>
              <w:rPr>
                <w:rFonts w:ascii="Times New Roman" w:hAnsi="Times New Roman" w:cs="Times New Roman"/>
                <w:sz w:val="24"/>
                <w:szCs w:val="24"/>
                <w:lang w:val="lt-LT"/>
              </w:rPr>
            </w:pPr>
          </w:p>
          <w:p w14:paraId="022C4927" w14:textId="77777777" w:rsidR="00D173B5" w:rsidRPr="00BF69CC" w:rsidRDefault="00D173B5" w:rsidP="00B57536">
            <w:pPr>
              <w:jc w:val="center"/>
              <w:rPr>
                <w:rFonts w:ascii="Times New Roman" w:hAnsi="Times New Roman" w:cs="Times New Roman"/>
                <w:sz w:val="24"/>
                <w:szCs w:val="24"/>
                <w:lang w:val="lt-LT"/>
              </w:rPr>
            </w:pPr>
          </w:p>
          <w:p w14:paraId="77FF1510" w14:textId="77777777" w:rsidR="00D173B5" w:rsidRPr="00BF69CC" w:rsidRDefault="00D173B5" w:rsidP="003158A6">
            <w:pPr>
              <w:pStyle w:val="Sraopastraipa"/>
              <w:numPr>
                <w:ilvl w:val="0"/>
                <w:numId w:val="12"/>
              </w:numPr>
              <w:ind w:left="342"/>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Informacinės švieslentės:</w:t>
            </w:r>
          </w:p>
          <w:p w14:paraId="0FD7F3FD"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Transporto priemonėje privalo būti sumontuotos LED elektroninės oranžinės spalvos švieslentės ir LED TFT multimedijos ekranas. Juose bus pateikiama informacija keleiviams apie maršrutą, esamą, ar būsimą stotelę ir pan.:</w:t>
            </w:r>
          </w:p>
          <w:tbl>
            <w:tblPr>
              <w:tblStyle w:val="Lentelstinklelis"/>
              <w:tblW w:w="0" w:type="auto"/>
              <w:jc w:val="center"/>
              <w:tblLayout w:type="fixed"/>
              <w:tblLook w:val="04A0" w:firstRow="1" w:lastRow="0" w:firstColumn="1" w:lastColumn="0" w:noHBand="0" w:noVBand="1"/>
            </w:tblPr>
            <w:tblGrid>
              <w:gridCol w:w="2030"/>
              <w:gridCol w:w="886"/>
              <w:gridCol w:w="865"/>
              <w:gridCol w:w="1086"/>
            </w:tblGrid>
            <w:tr w:rsidR="00D173B5" w:rsidRPr="00F541FC" w14:paraId="2D316B16" w14:textId="77777777" w:rsidTr="003158A6">
              <w:trPr>
                <w:jc w:val="center"/>
              </w:trPr>
              <w:tc>
                <w:tcPr>
                  <w:tcW w:w="4867" w:type="dxa"/>
                  <w:gridSpan w:val="4"/>
                </w:tcPr>
                <w:p w14:paraId="6AB7EDF9"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LED švieslentės</w:t>
                  </w:r>
                </w:p>
              </w:tc>
            </w:tr>
            <w:tr w:rsidR="00D173B5" w:rsidRPr="00F541FC" w14:paraId="1727D9B0" w14:textId="77777777" w:rsidTr="003158A6">
              <w:trPr>
                <w:jc w:val="center"/>
              </w:trPr>
              <w:tc>
                <w:tcPr>
                  <w:tcW w:w="2030" w:type="dxa"/>
                </w:tcPr>
                <w:p w14:paraId="5BE5E79C"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Montavimo vieta (kiekis)</w:t>
                  </w:r>
                </w:p>
              </w:tc>
              <w:tc>
                <w:tcPr>
                  <w:tcW w:w="886" w:type="dxa"/>
                </w:tcPr>
                <w:p w14:paraId="1DF3237E"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Aukščio pikselių kiekis</w:t>
                  </w:r>
                </w:p>
              </w:tc>
              <w:tc>
                <w:tcPr>
                  <w:tcW w:w="865" w:type="dxa"/>
                </w:tcPr>
                <w:p w14:paraId="13A547C2"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Pločio pikselių kiekis</w:t>
                  </w:r>
                </w:p>
              </w:tc>
              <w:tc>
                <w:tcPr>
                  <w:tcW w:w="1086" w:type="dxa"/>
                </w:tcPr>
                <w:p w14:paraId="46BE8CAE"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Atstumas tarp pikselių</w:t>
                  </w:r>
                </w:p>
              </w:tc>
            </w:tr>
            <w:tr w:rsidR="00D173B5" w:rsidRPr="00F541FC" w14:paraId="2FA11129" w14:textId="77777777" w:rsidTr="003158A6">
              <w:trPr>
                <w:jc w:val="center"/>
              </w:trPr>
              <w:tc>
                <w:tcPr>
                  <w:tcW w:w="2030" w:type="dxa"/>
                </w:tcPr>
                <w:p w14:paraId="6ED6ECAE"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lastRenderedPageBreak/>
                    <w:t>Priekyje (1 vnt.)</w:t>
                  </w:r>
                </w:p>
              </w:tc>
              <w:tc>
                <w:tcPr>
                  <w:tcW w:w="886" w:type="dxa"/>
                </w:tcPr>
                <w:p w14:paraId="4642D4CF"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17</w:t>
                  </w:r>
                </w:p>
              </w:tc>
              <w:tc>
                <w:tcPr>
                  <w:tcW w:w="865" w:type="dxa"/>
                </w:tcPr>
                <w:p w14:paraId="0CEADDF2"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140</w:t>
                  </w:r>
                </w:p>
              </w:tc>
              <w:tc>
                <w:tcPr>
                  <w:tcW w:w="1086" w:type="dxa"/>
                </w:tcPr>
                <w:p w14:paraId="2951511A"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0,9-1,35 cm</w:t>
                  </w:r>
                </w:p>
              </w:tc>
            </w:tr>
            <w:tr w:rsidR="00D173B5" w:rsidRPr="00F541FC" w14:paraId="141AF488" w14:textId="77777777" w:rsidTr="003158A6">
              <w:trPr>
                <w:jc w:val="center"/>
              </w:trPr>
              <w:tc>
                <w:tcPr>
                  <w:tcW w:w="2030" w:type="dxa"/>
                </w:tcPr>
                <w:p w14:paraId="511C2D02"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Šone (1 vnt.)</w:t>
                  </w:r>
                </w:p>
              </w:tc>
              <w:tc>
                <w:tcPr>
                  <w:tcW w:w="886" w:type="dxa"/>
                </w:tcPr>
                <w:p w14:paraId="40F77AC5"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15</w:t>
                  </w:r>
                </w:p>
              </w:tc>
              <w:tc>
                <w:tcPr>
                  <w:tcW w:w="865" w:type="dxa"/>
                </w:tcPr>
                <w:p w14:paraId="712DB79F"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90</w:t>
                  </w:r>
                </w:p>
              </w:tc>
              <w:tc>
                <w:tcPr>
                  <w:tcW w:w="1086" w:type="dxa"/>
                </w:tcPr>
                <w:p w14:paraId="01EA49B9"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0,9-1,35 cm</w:t>
                  </w:r>
                </w:p>
              </w:tc>
            </w:tr>
            <w:tr w:rsidR="00D173B5" w:rsidRPr="00F541FC" w14:paraId="2B6E54B6" w14:textId="77777777" w:rsidTr="003158A6">
              <w:trPr>
                <w:jc w:val="center"/>
              </w:trPr>
              <w:tc>
                <w:tcPr>
                  <w:tcW w:w="2030" w:type="dxa"/>
                </w:tcPr>
                <w:p w14:paraId="6923D355"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Gale (1 vnt.)</w:t>
                  </w:r>
                </w:p>
              </w:tc>
              <w:tc>
                <w:tcPr>
                  <w:tcW w:w="886" w:type="dxa"/>
                </w:tcPr>
                <w:p w14:paraId="1E6F5120"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15</w:t>
                  </w:r>
                </w:p>
              </w:tc>
              <w:tc>
                <w:tcPr>
                  <w:tcW w:w="865" w:type="dxa"/>
                </w:tcPr>
                <w:p w14:paraId="2F880C06"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32</w:t>
                  </w:r>
                </w:p>
              </w:tc>
              <w:tc>
                <w:tcPr>
                  <w:tcW w:w="1086" w:type="dxa"/>
                </w:tcPr>
                <w:p w14:paraId="1141FC07"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0,9-1,35 cm</w:t>
                  </w:r>
                </w:p>
              </w:tc>
            </w:tr>
            <w:tr w:rsidR="00D173B5" w:rsidRPr="00F541FC" w14:paraId="510852C8" w14:textId="77777777" w:rsidTr="003158A6">
              <w:trPr>
                <w:jc w:val="center"/>
              </w:trPr>
              <w:tc>
                <w:tcPr>
                  <w:tcW w:w="2030" w:type="dxa"/>
                </w:tcPr>
                <w:p w14:paraId="42B49E7D"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Viduje (1 vnt.)</w:t>
                  </w:r>
                </w:p>
              </w:tc>
              <w:tc>
                <w:tcPr>
                  <w:tcW w:w="886" w:type="dxa"/>
                </w:tcPr>
                <w:p w14:paraId="2630E91E"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15</w:t>
                  </w:r>
                </w:p>
              </w:tc>
              <w:tc>
                <w:tcPr>
                  <w:tcW w:w="865" w:type="dxa"/>
                </w:tcPr>
                <w:p w14:paraId="3D6BF738"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120</w:t>
                  </w:r>
                </w:p>
              </w:tc>
              <w:tc>
                <w:tcPr>
                  <w:tcW w:w="1086" w:type="dxa"/>
                </w:tcPr>
                <w:p w14:paraId="71F7F895"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0,35-0,7 cm</w:t>
                  </w:r>
                </w:p>
              </w:tc>
            </w:tr>
            <w:tr w:rsidR="00D173B5" w:rsidRPr="00F541FC" w14:paraId="46120FA3" w14:textId="77777777" w:rsidTr="003158A6">
              <w:trPr>
                <w:jc w:val="center"/>
              </w:trPr>
              <w:tc>
                <w:tcPr>
                  <w:tcW w:w="4867" w:type="dxa"/>
                  <w:gridSpan w:val="4"/>
                </w:tcPr>
                <w:p w14:paraId="475C96CD" w14:textId="77777777" w:rsidR="00D173B5" w:rsidRPr="00F541FC" w:rsidRDefault="00D173B5" w:rsidP="00B57536">
                  <w:pPr>
                    <w:jc w:val="center"/>
                    <w:rPr>
                      <w:rFonts w:ascii="Times New Roman" w:hAnsi="Times New Roman" w:cs="Times New Roman"/>
                      <w:sz w:val="20"/>
                      <w:szCs w:val="20"/>
                      <w:lang w:val="lt-LT"/>
                    </w:rPr>
                  </w:pPr>
                </w:p>
              </w:tc>
            </w:tr>
            <w:tr w:rsidR="00D173B5" w:rsidRPr="00F541FC" w14:paraId="65873B56" w14:textId="77777777" w:rsidTr="003158A6">
              <w:trPr>
                <w:jc w:val="center"/>
              </w:trPr>
              <w:tc>
                <w:tcPr>
                  <w:tcW w:w="4867" w:type="dxa"/>
                  <w:gridSpan w:val="4"/>
                </w:tcPr>
                <w:p w14:paraId="3DEEBFE6" w14:textId="77777777" w:rsidR="00D173B5" w:rsidRPr="00F541FC" w:rsidRDefault="00D173B5"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Autobuso salono multimedijos ekranas:</w:t>
                  </w:r>
                </w:p>
                <w:p w14:paraId="0B44B2AD" w14:textId="77777777" w:rsidR="00D173B5" w:rsidRPr="00F541FC" w:rsidRDefault="00D173B5" w:rsidP="00B57536">
                  <w:pPr>
                    <w:jc w:val="center"/>
                    <w:rPr>
                      <w:rFonts w:ascii="Times New Roman" w:hAnsi="Times New Roman" w:cs="Times New Roman"/>
                      <w:sz w:val="20"/>
                      <w:szCs w:val="20"/>
                      <w:lang w:val="lt-LT"/>
                    </w:rPr>
                  </w:pPr>
                </w:p>
              </w:tc>
            </w:tr>
            <w:tr w:rsidR="00D173B5" w:rsidRPr="00F541FC" w14:paraId="3DB6728F" w14:textId="77777777" w:rsidTr="003158A6">
              <w:trPr>
                <w:jc w:val="center"/>
              </w:trPr>
              <w:tc>
                <w:tcPr>
                  <w:tcW w:w="2030" w:type="dxa"/>
                </w:tcPr>
                <w:p w14:paraId="0FFC3DB1"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Montavimo vieta (kiekis)</w:t>
                  </w:r>
                </w:p>
              </w:tc>
              <w:tc>
                <w:tcPr>
                  <w:tcW w:w="886" w:type="dxa"/>
                </w:tcPr>
                <w:p w14:paraId="5AD774E8"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Aukščio pikselių kiekis</w:t>
                  </w:r>
                </w:p>
              </w:tc>
              <w:tc>
                <w:tcPr>
                  <w:tcW w:w="865" w:type="dxa"/>
                </w:tcPr>
                <w:p w14:paraId="16ACDEAC"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Pločio pikselių kiekis</w:t>
                  </w:r>
                </w:p>
              </w:tc>
              <w:tc>
                <w:tcPr>
                  <w:tcW w:w="1086" w:type="dxa"/>
                </w:tcPr>
                <w:p w14:paraId="00E71FAA"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Įstrižainė</w:t>
                  </w:r>
                </w:p>
              </w:tc>
            </w:tr>
            <w:tr w:rsidR="00D173B5" w:rsidRPr="00F541FC" w14:paraId="3B73F5AD" w14:textId="77777777" w:rsidTr="003158A6">
              <w:trPr>
                <w:jc w:val="center"/>
              </w:trPr>
              <w:tc>
                <w:tcPr>
                  <w:tcW w:w="2030" w:type="dxa"/>
                </w:tcPr>
                <w:p w14:paraId="1B559B77"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Viduje (1 vnt.)</w:t>
                  </w:r>
                </w:p>
              </w:tc>
              <w:tc>
                <w:tcPr>
                  <w:tcW w:w="886" w:type="dxa"/>
                </w:tcPr>
                <w:p w14:paraId="3E39D60F"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540</w:t>
                  </w:r>
                </w:p>
              </w:tc>
              <w:tc>
                <w:tcPr>
                  <w:tcW w:w="865" w:type="dxa"/>
                </w:tcPr>
                <w:p w14:paraId="4BD5CF45"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1920</w:t>
                  </w:r>
                </w:p>
              </w:tc>
              <w:tc>
                <w:tcPr>
                  <w:tcW w:w="1086" w:type="dxa"/>
                </w:tcPr>
                <w:p w14:paraId="647D7164" w14:textId="77777777"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Ne mažiau 20 colių (50,8 cm)</w:t>
                  </w:r>
                </w:p>
              </w:tc>
            </w:tr>
            <w:tr w:rsidR="00D173B5" w:rsidRPr="00F541FC" w14:paraId="3EB8C0B9" w14:textId="77777777" w:rsidTr="003158A6">
              <w:trPr>
                <w:jc w:val="center"/>
              </w:trPr>
              <w:tc>
                <w:tcPr>
                  <w:tcW w:w="4867" w:type="dxa"/>
                  <w:gridSpan w:val="4"/>
                </w:tcPr>
                <w:p w14:paraId="6AA4BA59" w14:textId="0DDFC72E" w:rsidR="00D173B5" w:rsidRPr="00F541FC" w:rsidRDefault="00D173B5"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Veikimo reikalavimai:</w:t>
                  </w:r>
                </w:p>
                <w:p w14:paraId="4C8DD3A1" w14:textId="77777777" w:rsidR="00D173B5" w:rsidRPr="00F541FC" w:rsidRDefault="00D173B5" w:rsidP="00B57536">
                  <w:pPr>
                    <w:pStyle w:val="Sraopastraipa"/>
                    <w:numPr>
                      <w:ilvl w:val="0"/>
                      <w:numId w:val="11"/>
                    </w:num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Privalo atitikti ITxPT standartą;</w:t>
                  </w:r>
                </w:p>
                <w:p w14:paraId="77FCA585" w14:textId="5CE8DDCA" w:rsidR="00D173B5" w:rsidRPr="00F541FC" w:rsidRDefault="00D173B5" w:rsidP="00B57536">
                  <w:pPr>
                    <w:pStyle w:val="Sraopastraipa"/>
                    <w:numPr>
                      <w:ilvl w:val="0"/>
                      <w:numId w:val="11"/>
                    </w:num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Palaikyti paslaugą S02P06 v2.1.1 AVMS (Automatic Vehicle Monitoring  System) ar naujesnę versiją;</w:t>
                  </w:r>
                </w:p>
                <w:p w14:paraId="3266DDF2" w14:textId="77777777" w:rsidR="00D173B5" w:rsidRPr="00F541FC" w:rsidRDefault="00D173B5" w:rsidP="00B57536">
                  <w:pPr>
                    <w:pStyle w:val="Sraopastraipa"/>
                    <w:numPr>
                      <w:ilvl w:val="0"/>
                      <w:numId w:val="11"/>
                    </w:num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Palaikyti planinės ir realios autobuso kelionės atvaizdavimą;</w:t>
                  </w:r>
                </w:p>
                <w:p w14:paraId="2F5D65DB" w14:textId="77777777" w:rsidR="00D173B5" w:rsidRPr="00F541FC" w:rsidRDefault="00D173B5" w:rsidP="00B57536">
                  <w:pPr>
                    <w:pStyle w:val="Sraopastraipa"/>
                    <w:numPr>
                      <w:ilvl w:val="0"/>
                      <w:numId w:val="11"/>
                    </w:num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Sinchronizuotai veikti su keleivių informavimo LED švieslentėmis;</w:t>
                  </w:r>
                </w:p>
                <w:p w14:paraId="2D194D57" w14:textId="77777777" w:rsidR="00D173B5" w:rsidRPr="00F541FC" w:rsidRDefault="00D173B5" w:rsidP="00B57536">
                  <w:pPr>
                    <w:pStyle w:val="Sraopastraipa"/>
                    <w:numPr>
                      <w:ilvl w:val="0"/>
                      <w:numId w:val="11"/>
                    </w:num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Galimybė transliuoti informacinius vaizdo klipus su nuotolinio įkėlimo ir valdymo galimybe;</w:t>
                  </w:r>
                </w:p>
              </w:tc>
            </w:tr>
          </w:tbl>
          <w:p w14:paraId="50C642F0" w14:textId="77777777" w:rsidR="00D173B5" w:rsidRPr="00BF69CC" w:rsidRDefault="00D173B5" w:rsidP="00B57536">
            <w:pPr>
              <w:pStyle w:val="Sraopastraipa"/>
              <w:jc w:val="center"/>
              <w:rPr>
                <w:rFonts w:ascii="Times New Roman" w:hAnsi="Times New Roman" w:cs="Times New Roman"/>
                <w:sz w:val="24"/>
                <w:szCs w:val="24"/>
                <w:lang w:val="lt-LT"/>
              </w:rPr>
            </w:pPr>
          </w:p>
          <w:p w14:paraId="6102C0D6" w14:textId="6C91836B" w:rsidR="00D173B5" w:rsidRPr="00BF69CC" w:rsidRDefault="009F03D7" w:rsidP="00B57536">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3.1)</w:t>
            </w:r>
            <w:r w:rsidRPr="00BF69CC">
              <w:rPr>
                <w:rFonts w:ascii="Times New Roman" w:hAnsi="Times New Roman" w:cs="Times New Roman"/>
                <w:sz w:val="24"/>
                <w:szCs w:val="24"/>
                <w:lang w:val="lt-LT"/>
              </w:rPr>
              <w:t xml:space="preserve"> </w:t>
            </w:r>
            <w:r w:rsidR="00D173B5" w:rsidRPr="00BF69CC">
              <w:rPr>
                <w:rFonts w:ascii="Times New Roman" w:hAnsi="Times New Roman" w:cs="Times New Roman"/>
                <w:sz w:val="24"/>
                <w:szCs w:val="24"/>
                <w:lang w:val="lt-LT"/>
              </w:rPr>
              <w:t xml:space="preserve">Elektroninės švieslentės ir ekranas visą Sutarties galiojimo laikotarpį turi veikti tinkamai, įrenginiuose pateikiama informacija turi būti ryški </w:t>
            </w:r>
            <w:r w:rsidR="00D173B5" w:rsidRPr="00BF69CC">
              <w:rPr>
                <w:rFonts w:ascii="Times New Roman" w:hAnsi="Times New Roman" w:cs="Times New Roman"/>
                <w:sz w:val="24"/>
                <w:szCs w:val="24"/>
                <w:lang w:val="lt-LT"/>
              </w:rPr>
              <w:lastRenderedPageBreak/>
              <w:t>ir pilnai apšviesta, kad būtų matoma tiek tamsiu paros metu, tiek ir saulėtomis dienomis.</w:t>
            </w:r>
          </w:p>
          <w:p w14:paraId="41ACAECE"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18BADF3E" w14:textId="77777777" w:rsidR="00D173B5" w:rsidRPr="00BF69CC" w:rsidRDefault="00D173B5" w:rsidP="00B57536">
            <w:pPr>
              <w:jc w:val="center"/>
              <w:rPr>
                <w:rFonts w:ascii="Times New Roman" w:hAnsi="Times New Roman" w:cs="Times New Roman"/>
                <w:sz w:val="24"/>
                <w:szCs w:val="24"/>
                <w:lang w:val="lt-LT"/>
              </w:rPr>
            </w:pPr>
          </w:p>
          <w:p w14:paraId="54130F29" w14:textId="79CE8556" w:rsidR="00D173B5" w:rsidRPr="00BF69CC" w:rsidRDefault="009F03D7" w:rsidP="00B57536">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 xml:space="preserve">3.2) </w:t>
            </w:r>
            <w:r w:rsidR="00D173B5" w:rsidRPr="00BF69CC">
              <w:rPr>
                <w:rFonts w:ascii="Times New Roman" w:hAnsi="Times New Roman" w:cs="Times New Roman"/>
                <w:b/>
                <w:bCs/>
                <w:sz w:val="24"/>
                <w:szCs w:val="24"/>
                <w:lang w:val="lt-LT"/>
              </w:rPr>
              <w:t>Automatinis švieslenčių ir ekrano informacijos rodymas</w:t>
            </w:r>
            <w:r w:rsidR="00D173B5" w:rsidRPr="00BF69CC">
              <w:rPr>
                <w:rFonts w:ascii="Times New Roman" w:hAnsi="Times New Roman" w:cs="Times New Roman"/>
                <w:sz w:val="24"/>
                <w:szCs w:val="24"/>
                <w:lang w:val="lt-LT"/>
              </w:rPr>
              <w:t xml:space="preserve"> įmanomas tik su tam tikrais įrenginių modeliais, todėl tiekėjas pasirinkdamas modelius turi įsivertinti galimybes dėl jų integravimo su naudojama el. bilieto sistema. Dėl įrenginių modelių tinkamumo automatiniam veikimui būtina konsultuotis su </w:t>
            </w:r>
            <w:r w:rsidR="00A126F5" w:rsidRPr="00BF69CC">
              <w:rPr>
                <w:rFonts w:ascii="Times New Roman" w:hAnsi="Times New Roman" w:cs="Times New Roman"/>
                <w:sz w:val="24"/>
                <w:szCs w:val="24"/>
                <w:lang w:val="lt-LT"/>
              </w:rPr>
              <w:t>Perkančiąja organizacija</w:t>
            </w:r>
            <w:r w:rsidR="00D173B5" w:rsidRPr="00BF69CC">
              <w:rPr>
                <w:rFonts w:ascii="Times New Roman" w:hAnsi="Times New Roman" w:cs="Times New Roman"/>
                <w:sz w:val="24"/>
                <w:szCs w:val="24"/>
                <w:lang w:val="lt-LT"/>
              </w:rPr>
              <w:t>. Jeigu tiekėjas pasirenka iki šiol neintegruotą, tačiau pagal parametrus tinkantį įrenginių modelį/-ius -reikalingus integravimo kaštus prisiima tiekėjas.</w:t>
            </w:r>
          </w:p>
          <w:p w14:paraId="7A39763A" w14:textId="77777777" w:rsidR="00D173B5" w:rsidRPr="00BF69CC" w:rsidRDefault="00D173B5" w:rsidP="00B57536">
            <w:pPr>
              <w:pStyle w:val="Sraopastraipa"/>
              <w:spacing w:after="160" w:line="259" w:lineRule="auto"/>
              <w:jc w:val="center"/>
              <w:rPr>
                <w:rFonts w:ascii="Times New Roman" w:hAnsi="Times New Roman" w:cs="Times New Roman"/>
                <w:sz w:val="24"/>
                <w:szCs w:val="24"/>
                <w:lang w:val="lt-LT"/>
              </w:rPr>
            </w:pPr>
          </w:p>
          <w:p w14:paraId="09798336" w14:textId="77777777" w:rsidR="00D173B5" w:rsidRPr="00BF69CC" w:rsidRDefault="00D173B5" w:rsidP="003158A6">
            <w:pPr>
              <w:pStyle w:val="Sraopastraipa"/>
              <w:numPr>
                <w:ilvl w:val="0"/>
                <w:numId w:val="12"/>
              </w:numPr>
              <w:ind w:left="342"/>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Privaloma vaizdo ir garso įrašymo įranga:</w:t>
            </w:r>
          </w:p>
          <w:p w14:paraId="15AB7713" w14:textId="77777777"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6E03E02D" w14:textId="77777777" w:rsidR="00D173B5" w:rsidRPr="00BF69CC" w:rsidRDefault="00D173B5" w:rsidP="00B57536">
            <w:pPr>
              <w:jc w:val="center"/>
              <w:rPr>
                <w:rFonts w:ascii="Times New Roman" w:hAnsi="Times New Roman" w:cs="Times New Roman"/>
                <w:sz w:val="24"/>
                <w:szCs w:val="24"/>
                <w:lang w:val="lt-LT"/>
              </w:rPr>
            </w:pPr>
          </w:p>
          <w:p w14:paraId="25BC1B1B" w14:textId="77777777" w:rsidR="00D173B5" w:rsidRPr="003158A6" w:rsidRDefault="00D173B5" w:rsidP="00B57536">
            <w:pPr>
              <w:jc w:val="center"/>
              <w:rPr>
                <w:rFonts w:ascii="Times New Roman" w:hAnsi="Times New Roman" w:cs="Times New Roman"/>
                <w:b/>
                <w:bCs/>
                <w:sz w:val="24"/>
                <w:szCs w:val="24"/>
                <w:lang w:val="lt-LT"/>
              </w:rPr>
            </w:pPr>
            <w:r w:rsidRPr="003158A6">
              <w:rPr>
                <w:rFonts w:ascii="Times New Roman" w:hAnsi="Times New Roman" w:cs="Times New Roman"/>
                <w:b/>
                <w:bCs/>
                <w:sz w:val="24"/>
                <w:szCs w:val="24"/>
                <w:lang w:val="lt-LT"/>
              </w:rPr>
              <w:t>Kameros:</w:t>
            </w:r>
          </w:p>
          <w:p w14:paraId="3C689EEB"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mažiau nei 2 megapikselių matrica;</w:t>
            </w:r>
          </w:p>
          <w:p w14:paraId="14A57B7C"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Ne blogiau nei H.265 kodavimas;</w:t>
            </w:r>
          </w:p>
          <w:p w14:paraId="2B7EFCEB"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41B9980A"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lastRenderedPageBreak/>
              <w:t>Bent viena priekyje montuojama kamera turi mikrofoną, Turi būti galimybė sukonfiguruoti, garso įrašymą tik suveikus pavojaus signalui;</w:t>
            </w:r>
          </w:p>
          <w:p w14:paraId="080A9B37"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filmuojančios ne blogesne nei 1080p raiška, 24 kadrai per sekundę;</w:t>
            </w:r>
          </w:p>
          <w:p w14:paraId="19F14FD2" w14:textId="77777777" w:rsidR="00D173B5" w:rsidRPr="00BF69CC" w:rsidRDefault="00D173B5" w:rsidP="00B57536">
            <w:pPr>
              <w:pStyle w:val="Sraopastraipa"/>
              <w:ind w:left="0"/>
              <w:jc w:val="center"/>
              <w:rPr>
                <w:rFonts w:ascii="Times New Roman" w:hAnsi="Times New Roman" w:cs="Times New Roman"/>
                <w:sz w:val="24"/>
                <w:szCs w:val="24"/>
                <w:lang w:val="lt-LT"/>
              </w:rPr>
            </w:pPr>
          </w:p>
          <w:p w14:paraId="598FDFAA" w14:textId="77777777" w:rsidR="00D173B5" w:rsidRPr="003158A6" w:rsidRDefault="00D173B5" w:rsidP="00B57536">
            <w:pPr>
              <w:pStyle w:val="Sraopastraipa"/>
              <w:ind w:left="0"/>
              <w:jc w:val="center"/>
              <w:rPr>
                <w:rFonts w:ascii="Times New Roman" w:hAnsi="Times New Roman" w:cs="Times New Roman"/>
                <w:b/>
                <w:bCs/>
                <w:sz w:val="24"/>
                <w:szCs w:val="24"/>
                <w:lang w:val="lt-LT"/>
              </w:rPr>
            </w:pPr>
            <w:r w:rsidRPr="003158A6">
              <w:rPr>
                <w:rFonts w:ascii="Times New Roman" w:hAnsi="Times New Roman" w:cs="Times New Roman"/>
                <w:b/>
                <w:bCs/>
                <w:sz w:val="24"/>
                <w:szCs w:val="24"/>
                <w:lang w:val="lt-LT"/>
              </w:rPr>
              <w:t>NVR (įrašymo įrenginys):</w:t>
            </w:r>
          </w:p>
          <w:p w14:paraId="7F845552"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Kameros jungiamos per RJ45 jungtį;</w:t>
            </w:r>
          </w:p>
          <w:p w14:paraId="12CA1F75"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Turi galimybę prie NVR jungtis nuotoliniu būdu, naudojant 4G modemą;</w:t>
            </w:r>
          </w:p>
          <w:p w14:paraId="6F2577EF"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NVR visą vaizdo medžiagą koduoja H.265;</w:t>
            </w:r>
          </w:p>
          <w:p w14:paraId="0B770104" w14:textId="77777777"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Įrašoma ne blogiau nei 1080p raiška, 24 kadrai per sekundę;</w:t>
            </w:r>
          </w:p>
          <w:p w14:paraId="6F6EAD39" w14:textId="256B956F" w:rsidR="00D173B5" w:rsidRPr="00BF69CC" w:rsidRDefault="00D173B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Vidinė atmintis be judančių dalių. Talpos turi pakakti 200 valandų įrašams iš visų autobuse esančių kamerų įrašant ne mažiau 4096 kbps duomenų srautu.</w:t>
            </w:r>
          </w:p>
          <w:p w14:paraId="03F85B72" w14:textId="69F68EF6" w:rsidR="00D173B5" w:rsidRPr="00BF69CC" w:rsidRDefault="00A126F5" w:rsidP="00B57536">
            <w:pPr>
              <w:pStyle w:val="Sraopastraipa"/>
              <w:numPr>
                <w:ilvl w:val="0"/>
                <w:numId w:val="4"/>
              </w:num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Perkančiajai organizacijai</w:t>
            </w:r>
            <w:r w:rsidR="00D173B5" w:rsidRPr="00BF69CC">
              <w:rPr>
                <w:rFonts w:ascii="Times New Roman" w:hAnsi="Times New Roman" w:cs="Times New Roman"/>
                <w:sz w:val="24"/>
                <w:szCs w:val="24"/>
                <w:lang w:val="lt-LT"/>
              </w:rPr>
              <w:t xml:space="preserve"> suteikiama stebėjimo kamerų valdymo sistema be papildomų mokesčių;</w:t>
            </w:r>
          </w:p>
          <w:p w14:paraId="69D8E214" w14:textId="77777777" w:rsidR="00D173B5" w:rsidRPr="00BF69CC" w:rsidRDefault="00D173B5" w:rsidP="00B57536">
            <w:pPr>
              <w:jc w:val="center"/>
              <w:rPr>
                <w:rFonts w:ascii="Times New Roman" w:hAnsi="Times New Roman" w:cs="Times New Roman"/>
                <w:b/>
                <w:bCs/>
                <w:sz w:val="24"/>
                <w:szCs w:val="24"/>
                <w:lang w:val="lt-LT"/>
              </w:rPr>
            </w:pPr>
          </w:p>
          <w:p w14:paraId="406605E9" w14:textId="3E889B00" w:rsidR="00D173B5" w:rsidRPr="00BF69CC"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b/>
                <w:bCs/>
                <w:sz w:val="24"/>
                <w:szCs w:val="24"/>
                <w:lang w:val="lt-LT"/>
              </w:rPr>
              <w:t xml:space="preserve">Realaus laiko peržiūra ir nuotolinis prisijungimas: </w:t>
            </w:r>
            <w:r w:rsidR="00A126F5"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ir prie vaizdo įrašymo sistemos prijungia 4G modemą, tam kad būtų nuotolinė prieiga vaizdo medžiagos peržiūrai. Modemas jungiamas per Ethernet RJ45 jungtį. Dėl vaizdo įrašymo įrangos suderinamumo tiekėjui būtina konsultuotis su </w:t>
            </w:r>
            <w:r w:rsidR="00A126F5" w:rsidRPr="00BF69CC">
              <w:rPr>
                <w:rFonts w:ascii="Times New Roman" w:hAnsi="Times New Roman" w:cs="Times New Roman"/>
                <w:sz w:val="24"/>
                <w:szCs w:val="24"/>
                <w:lang w:val="lt-LT"/>
              </w:rPr>
              <w:t>Perkančiąja organizacija</w:t>
            </w:r>
            <w:r w:rsidRPr="00BF69CC">
              <w:rPr>
                <w:rFonts w:ascii="Times New Roman" w:hAnsi="Times New Roman" w:cs="Times New Roman"/>
                <w:sz w:val="24"/>
                <w:szCs w:val="24"/>
                <w:lang w:val="lt-LT"/>
              </w:rPr>
              <w:t>.</w:t>
            </w:r>
          </w:p>
          <w:p w14:paraId="2DB118E8" w14:textId="77777777" w:rsidR="003158A6" w:rsidRDefault="003158A6" w:rsidP="00B57536">
            <w:pPr>
              <w:jc w:val="center"/>
              <w:rPr>
                <w:rFonts w:ascii="Times New Roman" w:hAnsi="Times New Roman" w:cs="Times New Roman"/>
                <w:sz w:val="24"/>
                <w:szCs w:val="24"/>
                <w:lang w:val="lt-LT"/>
              </w:rPr>
            </w:pPr>
          </w:p>
          <w:p w14:paraId="24FDA406" w14:textId="69B707BF" w:rsidR="00D173B5" w:rsidRPr="003158A6" w:rsidRDefault="00D173B5" w:rsidP="00B57536">
            <w:pPr>
              <w:jc w:val="center"/>
              <w:rPr>
                <w:rFonts w:ascii="Times New Roman" w:hAnsi="Times New Roman" w:cs="Times New Roman"/>
                <w:b/>
                <w:bCs/>
                <w:sz w:val="24"/>
                <w:szCs w:val="24"/>
                <w:lang w:val="lt-LT"/>
              </w:rPr>
            </w:pPr>
            <w:r w:rsidRPr="003158A6">
              <w:rPr>
                <w:rFonts w:ascii="Times New Roman" w:hAnsi="Times New Roman" w:cs="Times New Roman"/>
                <w:b/>
                <w:bCs/>
                <w:sz w:val="24"/>
                <w:szCs w:val="24"/>
                <w:lang w:val="lt-LT"/>
              </w:rPr>
              <w:t>Saugumo reikalavimai:</w:t>
            </w:r>
          </w:p>
          <w:p w14:paraId="318A2EA1" w14:textId="77FDC1E8" w:rsidR="00D173B5" w:rsidRDefault="00D173B5"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Kamerų ir NVR (įrašymo įrenginio) gamintojas turi atitikti ISO/IEC 27001 standartą arba analogišką.</w:t>
            </w:r>
          </w:p>
          <w:p w14:paraId="5D04EB99" w14:textId="60D36B21" w:rsidR="003158A6" w:rsidRDefault="003158A6" w:rsidP="00B57536">
            <w:pPr>
              <w:jc w:val="center"/>
              <w:rPr>
                <w:rFonts w:ascii="Times New Roman" w:hAnsi="Times New Roman" w:cs="Times New Roman"/>
                <w:b/>
                <w:bCs/>
                <w:sz w:val="24"/>
                <w:szCs w:val="24"/>
                <w:lang w:val="lt-LT"/>
              </w:rPr>
            </w:pPr>
            <w:r w:rsidRPr="00286EF6">
              <w:rPr>
                <w:rFonts w:ascii="Times New Roman" w:hAnsi="Times New Roman" w:cs="Times New Roman"/>
                <w:b/>
                <w:bCs/>
                <w:sz w:val="24"/>
                <w:szCs w:val="24"/>
                <w:lang w:val="lt-LT"/>
              </w:rPr>
              <w:t>Pateikiama kartu su pasiūlymu</w:t>
            </w:r>
          </w:p>
          <w:p w14:paraId="29C1C295" w14:textId="77777777" w:rsidR="003158A6" w:rsidRPr="00BF69CC" w:rsidRDefault="003158A6" w:rsidP="00B57536">
            <w:pPr>
              <w:jc w:val="center"/>
              <w:rPr>
                <w:rFonts w:ascii="Times New Roman" w:hAnsi="Times New Roman" w:cs="Times New Roman"/>
                <w:sz w:val="24"/>
                <w:szCs w:val="24"/>
                <w:lang w:val="lt-LT"/>
              </w:rPr>
            </w:pPr>
          </w:p>
          <w:p w14:paraId="7CD6C1BF" w14:textId="77777777" w:rsidR="003158A6" w:rsidRDefault="00D173B5" w:rsidP="00B57536">
            <w:pPr>
              <w:jc w:val="center"/>
              <w:rPr>
                <w:rFonts w:ascii="Times New Roman" w:hAnsi="Times New Roman" w:cs="Times New Roman"/>
                <w:b/>
                <w:bCs/>
                <w:sz w:val="24"/>
                <w:szCs w:val="24"/>
                <w:lang w:val="lt-LT"/>
              </w:rPr>
            </w:pPr>
            <w:r w:rsidRPr="00BF69CC">
              <w:rPr>
                <w:rFonts w:ascii="Times New Roman" w:hAnsi="Times New Roman" w:cs="Times New Roman"/>
                <w:sz w:val="24"/>
                <w:szCs w:val="24"/>
                <w:lang w:val="lt-LT"/>
              </w:rPr>
              <w:lastRenderedPageBreak/>
              <w:t>Kameros ir NVR (įrašymo įrenginys)  turi atitikti bent vieną iš šių kibernetinio saugumo sertifikatų: SySS, UL CAP, Secure by Default, CNPP trust passport.</w:t>
            </w:r>
            <w:r w:rsidR="003158A6" w:rsidRPr="00286EF6">
              <w:rPr>
                <w:rFonts w:ascii="Times New Roman" w:hAnsi="Times New Roman" w:cs="Times New Roman"/>
                <w:b/>
                <w:bCs/>
                <w:sz w:val="24"/>
                <w:szCs w:val="24"/>
                <w:lang w:val="lt-LT"/>
              </w:rPr>
              <w:t xml:space="preserve"> </w:t>
            </w:r>
          </w:p>
          <w:p w14:paraId="1D2BB606" w14:textId="46A68205" w:rsidR="00D173B5" w:rsidRPr="00BF69CC" w:rsidRDefault="003158A6" w:rsidP="00B57536">
            <w:pPr>
              <w:jc w:val="center"/>
              <w:rPr>
                <w:rFonts w:ascii="Times New Roman" w:hAnsi="Times New Roman" w:cs="Times New Roman"/>
                <w:sz w:val="24"/>
                <w:szCs w:val="24"/>
                <w:lang w:val="lt-LT"/>
              </w:rPr>
            </w:pPr>
            <w:r w:rsidRPr="00286EF6">
              <w:rPr>
                <w:rFonts w:ascii="Times New Roman" w:hAnsi="Times New Roman" w:cs="Times New Roman"/>
                <w:b/>
                <w:bCs/>
                <w:sz w:val="24"/>
                <w:szCs w:val="24"/>
                <w:lang w:val="lt-LT"/>
              </w:rPr>
              <w:t>Pateikiama kartu su pasiūlymu</w:t>
            </w:r>
          </w:p>
          <w:p w14:paraId="30F2CE5C" w14:textId="77777777" w:rsidR="00D173B5" w:rsidRPr="00BF69CC" w:rsidRDefault="00D173B5" w:rsidP="00B57536">
            <w:pPr>
              <w:jc w:val="center"/>
              <w:rPr>
                <w:rFonts w:ascii="Times New Roman" w:hAnsi="Times New Roman" w:cs="Times New Roman"/>
                <w:sz w:val="24"/>
                <w:szCs w:val="24"/>
                <w:lang w:val="lt-LT"/>
              </w:rPr>
            </w:pPr>
          </w:p>
        </w:tc>
        <w:tc>
          <w:tcPr>
            <w:tcW w:w="5670" w:type="dxa"/>
            <w:vAlign w:val="center"/>
          </w:tcPr>
          <w:p w14:paraId="256DB668" w14:textId="77777777"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b/>
                <w:sz w:val="24"/>
                <w:szCs w:val="24"/>
                <w:lang w:val="lt-LT"/>
              </w:rPr>
              <w:lastRenderedPageBreak/>
              <w:t xml:space="preserve">1) </w:t>
            </w:r>
            <w:r w:rsidRPr="00BF69CC">
              <w:rPr>
                <w:rFonts w:ascii="Times New Roman" w:hAnsi="Times New Roman" w:cs="Times New Roman"/>
                <w:sz w:val="24"/>
                <w:szCs w:val="24"/>
                <w:lang w:val="lt-LT"/>
              </w:rPr>
              <w:t xml:space="preserve">sumontuoti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garsiakalbiai salone vidiniam garsui</w:t>
            </w:r>
          </w:p>
          <w:p w14:paraId="7CFB7F88" w14:textId="77777777" w:rsidR="008E27E4" w:rsidRPr="00BF69CC" w:rsidRDefault="008E27E4" w:rsidP="00B57536">
            <w:pPr>
              <w:jc w:val="center"/>
              <w:rPr>
                <w:rFonts w:ascii="Times New Roman" w:hAnsi="Times New Roman" w:cs="Times New Roman"/>
                <w:sz w:val="24"/>
                <w:szCs w:val="24"/>
                <w:lang w:val="lt-LT"/>
              </w:rPr>
            </w:pPr>
          </w:p>
          <w:p w14:paraId="575876BF" w14:textId="623F86F1" w:rsidR="008E27E4" w:rsidRDefault="008E27E4" w:rsidP="00B57536">
            <w:pPr>
              <w:jc w:val="center"/>
              <w:rPr>
                <w:rFonts w:ascii="Times New Roman" w:hAnsi="Times New Roman" w:cs="Times New Roman"/>
                <w:sz w:val="24"/>
                <w:szCs w:val="24"/>
                <w:lang w:val="lt-LT"/>
              </w:rPr>
            </w:pPr>
          </w:p>
          <w:p w14:paraId="3A28C310" w14:textId="682D25FB" w:rsidR="003158A6" w:rsidRDefault="003158A6" w:rsidP="00B57536">
            <w:pPr>
              <w:jc w:val="center"/>
              <w:rPr>
                <w:rFonts w:ascii="Times New Roman" w:hAnsi="Times New Roman" w:cs="Times New Roman"/>
                <w:sz w:val="24"/>
                <w:szCs w:val="24"/>
                <w:lang w:val="lt-LT"/>
              </w:rPr>
            </w:pPr>
          </w:p>
          <w:p w14:paraId="27170446" w14:textId="390BAF19" w:rsidR="003158A6" w:rsidRDefault="003158A6" w:rsidP="00B57536">
            <w:pPr>
              <w:jc w:val="center"/>
              <w:rPr>
                <w:rFonts w:ascii="Times New Roman" w:hAnsi="Times New Roman" w:cs="Times New Roman"/>
                <w:sz w:val="24"/>
                <w:szCs w:val="24"/>
                <w:lang w:val="lt-LT"/>
              </w:rPr>
            </w:pPr>
          </w:p>
          <w:p w14:paraId="1049185E" w14:textId="77777777" w:rsidR="003158A6" w:rsidRPr="00BF69CC" w:rsidRDefault="003158A6" w:rsidP="00B57536">
            <w:pPr>
              <w:jc w:val="center"/>
              <w:rPr>
                <w:rFonts w:ascii="Times New Roman" w:hAnsi="Times New Roman" w:cs="Times New Roman"/>
                <w:sz w:val="24"/>
                <w:szCs w:val="24"/>
                <w:lang w:val="lt-LT"/>
              </w:rPr>
            </w:pPr>
          </w:p>
          <w:p w14:paraId="77D05E6A" w14:textId="1F0F6340"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Sumontuotas (-i)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garsiakalbis (-iai) išoriniam garsui</w:t>
            </w:r>
          </w:p>
          <w:p w14:paraId="0FC31155" w14:textId="77777777" w:rsidR="008E27E4" w:rsidRPr="00BF69CC" w:rsidRDefault="008E27E4" w:rsidP="00B57536">
            <w:pPr>
              <w:jc w:val="center"/>
              <w:rPr>
                <w:rFonts w:ascii="Times New Roman" w:hAnsi="Times New Roman" w:cs="Times New Roman"/>
                <w:sz w:val="24"/>
                <w:szCs w:val="24"/>
                <w:lang w:val="lt-LT"/>
              </w:rPr>
            </w:pPr>
          </w:p>
          <w:p w14:paraId="497C9111" w14:textId="77777777" w:rsidR="008E27E4" w:rsidRPr="00BF69CC" w:rsidRDefault="008E27E4" w:rsidP="00B57536">
            <w:pPr>
              <w:jc w:val="center"/>
              <w:rPr>
                <w:rFonts w:ascii="Times New Roman" w:hAnsi="Times New Roman" w:cs="Times New Roman"/>
                <w:b/>
                <w:sz w:val="24"/>
                <w:szCs w:val="24"/>
                <w:lang w:val="lt-LT"/>
              </w:rPr>
            </w:pPr>
          </w:p>
          <w:p w14:paraId="2E418B10" w14:textId="77777777" w:rsidR="003158A6" w:rsidRDefault="003158A6" w:rsidP="00B57536">
            <w:pPr>
              <w:jc w:val="center"/>
              <w:rPr>
                <w:rFonts w:ascii="Times New Roman" w:hAnsi="Times New Roman" w:cs="Times New Roman"/>
                <w:sz w:val="24"/>
                <w:szCs w:val="24"/>
                <w:lang w:val="lt-LT"/>
              </w:rPr>
            </w:pPr>
          </w:p>
          <w:p w14:paraId="1C1C29FB" w14:textId="77777777" w:rsidR="003158A6" w:rsidRDefault="003158A6" w:rsidP="00B57536">
            <w:pPr>
              <w:jc w:val="center"/>
              <w:rPr>
                <w:rFonts w:ascii="Times New Roman" w:hAnsi="Times New Roman" w:cs="Times New Roman"/>
                <w:sz w:val="24"/>
                <w:szCs w:val="24"/>
                <w:lang w:val="lt-LT"/>
              </w:rPr>
            </w:pPr>
          </w:p>
          <w:p w14:paraId="4AD612F1" w14:textId="2380B7E9" w:rsidR="008E27E4" w:rsidRPr="00BF69CC" w:rsidRDefault="008E27E4" w:rsidP="00B57536">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Sumontuotas (-i)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garso stiprintuvas (-ai)</w:t>
            </w:r>
          </w:p>
          <w:p w14:paraId="6B9A9C03" w14:textId="77777777" w:rsidR="00D173B5" w:rsidRPr="00BF69CC" w:rsidRDefault="00D173B5" w:rsidP="00B57536">
            <w:pPr>
              <w:jc w:val="center"/>
              <w:rPr>
                <w:rFonts w:ascii="Times New Roman" w:hAnsi="Times New Roman" w:cs="Times New Roman"/>
                <w:b/>
                <w:sz w:val="24"/>
                <w:szCs w:val="24"/>
                <w:lang w:val="lt-LT"/>
              </w:rPr>
            </w:pPr>
          </w:p>
          <w:p w14:paraId="6B743A9C" w14:textId="77777777" w:rsidR="003158A6" w:rsidRDefault="003158A6" w:rsidP="00B57536">
            <w:pPr>
              <w:jc w:val="center"/>
              <w:rPr>
                <w:rFonts w:ascii="Times New Roman" w:hAnsi="Times New Roman" w:cs="Times New Roman"/>
                <w:b/>
                <w:sz w:val="24"/>
                <w:szCs w:val="24"/>
                <w:lang w:val="lt-LT"/>
              </w:rPr>
            </w:pPr>
          </w:p>
          <w:p w14:paraId="502353D9" w14:textId="77777777" w:rsidR="003158A6" w:rsidRDefault="003158A6" w:rsidP="00B57536">
            <w:pPr>
              <w:jc w:val="center"/>
              <w:rPr>
                <w:rFonts w:ascii="Times New Roman" w:hAnsi="Times New Roman" w:cs="Times New Roman"/>
                <w:b/>
                <w:sz w:val="24"/>
                <w:szCs w:val="24"/>
                <w:lang w:val="lt-LT"/>
              </w:rPr>
            </w:pPr>
          </w:p>
          <w:p w14:paraId="43ED2E13" w14:textId="64F96EFA" w:rsidR="009F03D7" w:rsidRPr="00BF69CC" w:rsidRDefault="009F03D7" w:rsidP="00B57536">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2) El. bilieto sistema:</w:t>
            </w:r>
          </w:p>
          <w:p w14:paraId="7D0D66A4" w14:textId="77777777" w:rsidR="009F03D7" w:rsidRPr="00BF69CC" w:rsidRDefault="009F03D7"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07208945" w14:textId="77777777" w:rsidR="009F03D7" w:rsidRPr="00BF69CC" w:rsidRDefault="009F03D7" w:rsidP="00B57536">
            <w:pPr>
              <w:jc w:val="center"/>
              <w:rPr>
                <w:rFonts w:ascii="Times New Roman" w:hAnsi="Times New Roman" w:cs="Times New Roman"/>
                <w:b/>
                <w:sz w:val="24"/>
                <w:szCs w:val="24"/>
                <w:lang w:val="lt-LT"/>
              </w:rPr>
            </w:pPr>
          </w:p>
          <w:p w14:paraId="30EF4D37" w14:textId="77777777" w:rsidR="009F03D7" w:rsidRPr="00BF69CC" w:rsidRDefault="009F03D7" w:rsidP="00B57536">
            <w:pPr>
              <w:jc w:val="center"/>
              <w:rPr>
                <w:rFonts w:ascii="Times New Roman" w:hAnsi="Times New Roman" w:cs="Times New Roman"/>
                <w:b/>
                <w:sz w:val="24"/>
                <w:szCs w:val="24"/>
                <w:lang w:val="lt-LT"/>
              </w:rPr>
            </w:pPr>
          </w:p>
          <w:p w14:paraId="1BE851E4" w14:textId="77777777" w:rsidR="009F03D7" w:rsidRPr="00BF69CC" w:rsidRDefault="009F03D7" w:rsidP="00B57536">
            <w:pPr>
              <w:jc w:val="center"/>
              <w:rPr>
                <w:rFonts w:ascii="Times New Roman" w:hAnsi="Times New Roman" w:cs="Times New Roman"/>
                <w:b/>
                <w:sz w:val="24"/>
                <w:szCs w:val="24"/>
                <w:lang w:val="lt-LT"/>
              </w:rPr>
            </w:pPr>
          </w:p>
          <w:p w14:paraId="4B7BAA31" w14:textId="77777777" w:rsidR="009F03D7" w:rsidRPr="00BF69CC" w:rsidRDefault="009F03D7" w:rsidP="00B57536">
            <w:pPr>
              <w:jc w:val="center"/>
              <w:rPr>
                <w:rFonts w:ascii="Times New Roman" w:hAnsi="Times New Roman" w:cs="Times New Roman"/>
                <w:b/>
                <w:sz w:val="24"/>
                <w:szCs w:val="24"/>
                <w:lang w:val="lt-LT"/>
              </w:rPr>
            </w:pPr>
          </w:p>
          <w:p w14:paraId="552565BA" w14:textId="77777777" w:rsidR="009F03D7" w:rsidRPr="00BF69CC" w:rsidRDefault="009F03D7" w:rsidP="00B57536">
            <w:pPr>
              <w:jc w:val="center"/>
              <w:rPr>
                <w:rFonts w:ascii="Times New Roman" w:hAnsi="Times New Roman" w:cs="Times New Roman"/>
                <w:b/>
                <w:sz w:val="24"/>
                <w:szCs w:val="24"/>
                <w:lang w:val="lt-LT"/>
              </w:rPr>
            </w:pPr>
          </w:p>
          <w:p w14:paraId="562865DB" w14:textId="77777777" w:rsidR="009F03D7" w:rsidRPr="00BF69CC" w:rsidRDefault="009F03D7" w:rsidP="00B57536">
            <w:pPr>
              <w:jc w:val="center"/>
              <w:rPr>
                <w:rFonts w:ascii="Times New Roman" w:hAnsi="Times New Roman" w:cs="Times New Roman"/>
                <w:b/>
                <w:sz w:val="24"/>
                <w:szCs w:val="24"/>
                <w:lang w:val="lt-LT"/>
              </w:rPr>
            </w:pPr>
          </w:p>
          <w:p w14:paraId="197C7744" w14:textId="77777777" w:rsidR="009F03D7" w:rsidRPr="00BF69CC" w:rsidRDefault="009F03D7" w:rsidP="00B57536">
            <w:pPr>
              <w:jc w:val="center"/>
              <w:rPr>
                <w:rFonts w:ascii="Times New Roman" w:hAnsi="Times New Roman" w:cs="Times New Roman"/>
                <w:b/>
                <w:sz w:val="24"/>
                <w:szCs w:val="24"/>
                <w:lang w:val="lt-LT"/>
              </w:rPr>
            </w:pPr>
          </w:p>
          <w:p w14:paraId="0B0FB403" w14:textId="77777777" w:rsidR="009F03D7" w:rsidRPr="00BF69CC" w:rsidRDefault="009F03D7" w:rsidP="00B57536">
            <w:pPr>
              <w:jc w:val="center"/>
              <w:rPr>
                <w:rFonts w:ascii="Times New Roman" w:hAnsi="Times New Roman" w:cs="Times New Roman"/>
                <w:b/>
                <w:sz w:val="24"/>
                <w:szCs w:val="24"/>
                <w:lang w:val="lt-LT"/>
              </w:rPr>
            </w:pPr>
          </w:p>
          <w:p w14:paraId="75725218" w14:textId="77777777" w:rsidR="009F03D7" w:rsidRPr="00BF69CC" w:rsidRDefault="009F03D7" w:rsidP="00B57536">
            <w:pPr>
              <w:jc w:val="center"/>
              <w:rPr>
                <w:rFonts w:ascii="Times New Roman" w:hAnsi="Times New Roman" w:cs="Times New Roman"/>
                <w:b/>
                <w:sz w:val="24"/>
                <w:szCs w:val="24"/>
                <w:lang w:val="lt-LT"/>
              </w:rPr>
            </w:pPr>
          </w:p>
          <w:p w14:paraId="32AF0280" w14:textId="77777777" w:rsidR="009F03D7" w:rsidRPr="00BF69CC" w:rsidRDefault="009F03D7" w:rsidP="00B57536">
            <w:pPr>
              <w:jc w:val="center"/>
              <w:rPr>
                <w:rFonts w:ascii="Times New Roman" w:hAnsi="Times New Roman" w:cs="Times New Roman"/>
                <w:b/>
                <w:sz w:val="24"/>
                <w:szCs w:val="24"/>
                <w:lang w:val="lt-LT"/>
              </w:rPr>
            </w:pPr>
          </w:p>
          <w:p w14:paraId="312EDF0D" w14:textId="77777777" w:rsidR="009F03D7" w:rsidRPr="00BF69CC" w:rsidRDefault="009F03D7" w:rsidP="00B57536">
            <w:pPr>
              <w:jc w:val="center"/>
              <w:rPr>
                <w:rFonts w:ascii="Times New Roman" w:hAnsi="Times New Roman" w:cs="Times New Roman"/>
                <w:b/>
                <w:sz w:val="24"/>
                <w:szCs w:val="24"/>
                <w:lang w:val="lt-LT"/>
              </w:rPr>
            </w:pPr>
          </w:p>
          <w:p w14:paraId="396EADAD" w14:textId="77777777" w:rsidR="009F03D7" w:rsidRPr="00BF69CC" w:rsidRDefault="009F03D7" w:rsidP="00B57536">
            <w:pPr>
              <w:jc w:val="center"/>
              <w:rPr>
                <w:rFonts w:ascii="Times New Roman" w:hAnsi="Times New Roman" w:cs="Times New Roman"/>
                <w:b/>
                <w:sz w:val="24"/>
                <w:szCs w:val="24"/>
                <w:lang w:val="lt-LT"/>
              </w:rPr>
            </w:pPr>
          </w:p>
          <w:p w14:paraId="1B4868B7" w14:textId="77777777" w:rsidR="009F03D7" w:rsidRPr="00BF69CC" w:rsidRDefault="009F03D7" w:rsidP="00B57536">
            <w:pPr>
              <w:jc w:val="center"/>
              <w:rPr>
                <w:rFonts w:ascii="Times New Roman" w:hAnsi="Times New Roman" w:cs="Times New Roman"/>
                <w:b/>
                <w:sz w:val="24"/>
                <w:szCs w:val="24"/>
                <w:lang w:val="lt-LT"/>
              </w:rPr>
            </w:pPr>
          </w:p>
          <w:p w14:paraId="041BEB8C" w14:textId="34C488CB" w:rsidR="009F03D7" w:rsidRDefault="009F03D7" w:rsidP="003158A6">
            <w:pPr>
              <w:tabs>
                <w:tab w:val="left" w:pos="490"/>
              </w:tabs>
              <w:ind w:right="27"/>
              <w:rPr>
                <w:rFonts w:ascii="Times New Roman" w:hAnsi="Times New Roman" w:cs="Times New Roman"/>
                <w:b/>
                <w:sz w:val="24"/>
                <w:szCs w:val="24"/>
                <w:lang w:val="lt-LT"/>
              </w:rPr>
            </w:pPr>
          </w:p>
          <w:p w14:paraId="72C0A052" w14:textId="670BF44B" w:rsidR="003158A6" w:rsidRDefault="003158A6" w:rsidP="003158A6">
            <w:pPr>
              <w:tabs>
                <w:tab w:val="left" w:pos="490"/>
              </w:tabs>
              <w:ind w:right="27"/>
              <w:rPr>
                <w:rFonts w:ascii="Times New Roman" w:hAnsi="Times New Roman" w:cs="Times New Roman"/>
                <w:b/>
                <w:sz w:val="24"/>
                <w:szCs w:val="24"/>
                <w:lang w:val="lt-LT"/>
              </w:rPr>
            </w:pPr>
          </w:p>
          <w:p w14:paraId="50A7BF6E" w14:textId="4E67C52A" w:rsidR="00F541FC" w:rsidRDefault="00F541FC" w:rsidP="003158A6">
            <w:pPr>
              <w:tabs>
                <w:tab w:val="left" w:pos="490"/>
              </w:tabs>
              <w:ind w:right="27"/>
              <w:rPr>
                <w:rFonts w:ascii="Times New Roman" w:hAnsi="Times New Roman" w:cs="Times New Roman"/>
                <w:b/>
                <w:sz w:val="24"/>
                <w:szCs w:val="24"/>
                <w:lang w:val="lt-LT"/>
              </w:rPr>
            </w:pPr>
          </w:p>
          <w:p w14:paraId="7E03ACCD" w14:textId="77777777" w:rsidR="00F541FC" w:rsidRPr="00BF69CC" w:rsidRDefault="00F541FC" w:rsidP="003158A6">
            <w:pPr>
              <w:tabs>
                <w:tab w:val="left" w:pos="490"/>
              </w:tabs>
              <w:ind w:right="27"/>
              <w:rPr>
                <w:rFonts w:ascii="Times New Roman" w:hAnsi="Times New Roman" w:cs="Times New Roman"/>
                <w:b/>
                <w:sz w:val="24"/>
                <w:szCs w:val="24"/>
                <w:lang w:val="lt-LT"/>
              </w:rPr>
            </w:pPr>
          </w:p>
          <w:p w14:paraId="583CFDBB" w14:textId="1D55EAC3" w:rsidR="009F03D7" w:rsidRPr="00BF69CC" w:rsidRDefault="009F03D7" w:rsidP="00B57536">
            <w:pPr>
              <w:tabs>
                <w:tab w:val="left" w:pos="490"/>
              </w:tabs>
              <w:ind w:right="27"/>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3) Informacinės švieslentės:</w:t>
            </w:r>
          </w:p>
          <w:p w14:paraId="36DED31E" w14:textId="77777777" w:rsidR="009F03D7" w:rsidRPr="00BF69CC" w:rsidRDefault="009F03D7" w:rsidP="00B57536">
            <w:pPr>
              <w:jc w:val="center"/>
              <w:rPr>
                <w:rFonts w:ascii="Times New Roman" w:hAnsi="Times New Roman" w:cs="Times New Roman"/>
                <w:color w:val="0070C0"/>
                <w:sz w:val="24"/>
                <w:szCs w:val="24"/>
                <w:lang w:val="lt-LT"/>
              </w:rPr>
            </w:pPr>
            <w:r w:rsidRPr="00BF69CC">
              <w:rPr>
                <w:rFonts w:ascii="Times New Roman" w:hAnsi="Times New Roman" w:cs="Times New Roman"/>
                <w:bCs/>
                <w:sz w:val="24"/>
                <w:szCs w:val="24"/>
                <w:lang w:val="lt-LT"/>
              </w:rPr>
              <w:t>Transporto priemonėse privalo būti sumontuotos LED elektroninės oranžinės spalvos švieslentės ir LED TFT multimedijos ekranas.</w:t>
            </w:r>
            <w:r w:rsidRPr="00BF69CC">
              <w:rPr>
                <w:rFonts w:ascii="Times New Roman" w:hAnsi="Times New Roman" w:cs="Times New Roman"/>
                <w:sz w:val="24"/>
                <w:szCs w:val="24"/>
                <w:lang w:val="lt-LT"/>
              </w:rPr>
              <w:t xml:space="preserve"> 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bl>
            <w:tblPr>
              <w:tblStyle w:val="Lentelstinklelis"/>
              <w:tblW w:w="5174" w:type="dxa"/>
              <w:jc w:val="center"/>
              <w:tblLayout w:type="fixed"/>
              <w:tblLook w:val="04A0" w:firstRow="1" w:lastRow="0" w:firstColumn="1" w:lastColumn="0" w:noHBand="0" w:noVBand="1"/>
            </w:tblPr>
            <w:tblGrid>
              <w:gridCol w:w="1403"/>
              <w:gridCol w:w="1163"/>
              <w:gridCol w:w="1163"/>
              <w:gridCol w:w="1445"/>
            </w:tblGrid>
            <w:tr w:rsidR="009F03D7" w:rsidRPr="00F541FC" w14:paraId="7247842F" w14:textId="77777777" w:rsidTr="00E3343D">
              <w:trPr>
                <w:jc w:val="center"/>
              </w:trPr>
              <w:tc>
                <w:tcPr>
                  <w:tcW w:w="5174" w:type="dxa"/>
                  <w:gridSpan w:val="4"/>
                </w:tcPr>
                <w:p w14:paraId="45809E59"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LED švieslentės</w:t>
                  </w:r>
                </w:p>
              </w:tc>
            </w:tr>
            <w:tr w:rsidR="009F03D7" w:rsidRPr="00F541FC" w14:paraId="2091F258" w14:textId="77777777" w:rsidTr="00E3343D">
              <w:trPr>
                <w:jc w:val="center"/>
              </w:trPr>
              <w:tc>
                <w:tcPr>
                  <w:tcW w:w="1403" w:type="dxa"/>
                </w:tcPr>
                <w:p w14:paraId="3CA706B2"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Montavimo vieta (kiekis)</w:t>
                  </w:r>
                </w:p>
              </w:tc>
              <w:tc>
                <w:tcPr>
                  <w:tcW w:w="1163" w:type="dxa"/>
                </w:tcPr>
                <w:p w14:paraId="6EB8ABCF"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Aukščio pikselių kiekis</w:t>
                  </w:r>
                </w:p>
              </w:tc>
              <w:tc>
                <w:tcPr>
                  <w:tcW w:w="1163" w:type="dxa"/>
                </w:tcPr>
                <w:p w14:paraId="3DA4198A"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Pločio pikselių kiekis</w:t>
                  </w:r>
                </w:p>
              </w:tc>
              <w:tc>
                <w:tcPr>
                  <w:tcW w:w="1445" w:type="dxa"/>
                </w:tcPr>
                <w:p w14:paraId="5B7487FE"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Atstumas tarp pikselių</w:t>
                  </w:r>
                </w:p>
              </w:tc>
            </w:tr>
            <w:tr w:rsidR="009F03D7" w:rsidRPr="00F541FC" w14:paraId="346B8151" w14:textId="77777777" w:rsidTr="00E3343D">
              <w:trPr>
                <w:jc w:val="center"/>
              </w:trPr>
              <w:tc>
                <w:tcPr>
                  <w:tcW w:w="1403" w:type="dxa"/>
                </w:tcPr>
                <w:p w14:paraId="481FAAF4"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lastRenderedPageBreak/>
                    <w:t>Priekyje (1 vnt.)</w:t>
                  </w:r>
                </w:p>
                <w:p w14:paraId="1A0ACFFF" w14:textId="4EA46630"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Atitinka</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i/>
                      <w:iCs/>
                      <w:color w:val="0070C0"/>
                      <w:sz w:val="20"/>
                      <w:szCs w:val="20"/>
                      <w:lang w:val="lt-LT"/>
                    </w:rPr>
                    <w:t>įrašyti taip / ne</w:t>
                  </w:r>
                  <w:r w:rsidRPr="00F541FC">
                    <w:rPr>
                      <w:rFonts w:ascii="Times New Roman" w:hAnsi="Times New Roman" w:cs="Times New Roman"/>
                      <w:color w:val="0070C0"/>
                      <w:sz w:val="20"/>
                      <w:szCs w:val="20"/>
                      <w:lang w:val="lt-LT"/>
                    </w:rPr>
                    <w:t>):</w:t>
                  </w:r>
                </w:p>
              </w:tc>
              <w:tc>
                <w:tcPr>
                  <w:tcW w:w="1163" w:type="dxa"/>
                </w:tcPr>
                <w:p w14:paraId="2BDA1BB1" w14:textId="1B1E31B0"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163" w:type="dxa"/>
                </w:tcPr>
                <w:p w14:paraId="696515A9" w14:textId="2A9C7BD6"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445" w:type="dxa"/>
                </w:tcPr>
                <w:p w14:paraId="65FCF5B8" w14:textId="6493B8CD"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 - įrašyti konkrečią reikšmę</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sz w:val="20"/>
                      <w:szCs w:val="20"/>
                      <w:lang w:val="lt-LT"/>
                    </w:rPr>
                    <w:t>cm</w:t>
                  </w:r>
                </w:p>
              </w:tc>
            </w:tr>
            <w:tr w:rsidR="009F03D7" w:rsidRPr="00F541FC" w14:paraId="5DFD3D3E" w14:textId="77777777" w:rsidTr="00E3343D">
              <w:trPr>
                <w:jc w:val="center"/>
              </w:trPr>
              <w:tc>
                <w:tcPr>
                  <w:tcW w:w="1403" w:type="dxa"/>
                </w:tcPr>
                <w:p w14:paraId="1B4CC25E" w14:textId="2497A55C"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Šone (1 vnt.) Atitinka</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i/>
                      <w:iCs/>
                      <w:color w:val="0070C0"/>
                      <w:sz w:val="20"/>
                      <w:szCs w:val="20"/>
                      <w:lang w:val="lt-LT"/>
                    </w:rPr>
                    <w:t>įrašyti taip / ne</w:t>
                  </w:r>
                  <w:r w:rsidRPr="00F541FC">
                    <w:rPr>
                      <w:rFonts w:ascii="Times New Roman" w:hAnsi="Times New Roman" w:cs="Times New Roman"/>
                      <w:color w:val="0070C0"/>
                      <w:sz w:val="20"/>
                      <w:szCs w:val="20"/>
                      <w:lang w:val="lt-LT"/>
                    </w:rPr>
                    <w:t>):</w:t>
                  </w:r>
                </w:p>
              </w:tc>
              <w:tc>
                <w:tcPr>
                  <w:tcW w:w="1163" w:type="dxa"/>
                </w:tcPr>
                <w:p w14:paraId="6AC93DA1" w14:textId="68279E02"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163" w:type="dxa"/>
                </w:tcPr>
                <w:p w14:paraId="454E2D25" w14:textId="4CBFA3A5"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445" w:type="dxa"/>
                </w:tcPr>
                <w:p w14:paraId="6326AE65" w14:textId="5AC5F886"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 - įrašyti konkrečią reikšmę</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sz w:val="20"/>
                      <w:szCs w:val="20"/>
                      <w:lang w:val="lt-LT"/>
                    </w:rPr>
                    <w:t>cm</w:t>
                  </w:r>
                </w:p>
              </w:tc>
            </w:tr>
            <w:tr w:rsidR="009F03D7" w:rsidRPr="00F541FC" w14:paraId="236EFC89" w14:textId="77777777" w:rsidTr="00E3343D">
              <w:trPr>
                <w:jc w:val="center"/>
              </w:trPr>
              <w:tc>
                <w:tcPr>
                  <w:tcW w:w="1403" w:type="dxa"/>
                </w:tcPr>
                <w:p w14:paraId="57236A95" w14:textId="53C46791"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Gale (1 vnt.) Atitinka</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i/>
                      <w:iCs/>
                      <w:color w:val="0070C0"/>
                      <w:sz w:val="20"/>
                      <w:szCs w:val="20"/>
                      <w:lang w:val="lt-LT"/>
                    </w:rPr>
                    <w:t>įrašyti taip / ne</w:t>
                  </w:r>
                  <w:r w:rsidRPr="00F541FC">
                    <w:rPr>
                      <w:rFonts w:ascii="Times New Roman" w:hAnsi="Times New Roman" w:cs="Times New Roman"/>
                      <w:color w:val="0070C0"/>
                      <w:sz w:val="20"/>
                      <w:szCs w:val="20"/>
                      <w:lang w:val="lt-LT"/>
                    </w:rPr>
                    <w:t>):</w:t>
                  </w:r>
                </w:p>
              </w:tc>
              <w:tc>
                <w:tcPr>
                  <w:tcW w:w="1163" w:type="dxa"/>
                </w:tcPr>
                <w:p w14:paraId="04BCC806" w14:textId="4C345E00"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163" w:type="dxa"/>
                </w:tcPr>
                <w:p w14:paraId="59524540" w14:textId="66C1A8B4"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445" w:type="dxa"/>
                </w:tcPr>
                <w:p w14:paraId="4437957F" w14:textId="504A9D6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 - įrašyti konkrečią reikšmę</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sz w:val="20"/>
                      <w:szCs w:val="20"/>
                      <w:lang w:val="lt-LT"/>
                    </w:rPr>
                    <w:t>cm</w:t>
                  </w:r>
                </w:p>
              </w:tc>
            </w:tr>
            <w:tr w:rsidR="009F03D7" w:rsidRPr="00F541FC" w14:paraId="4D293E63" w14:textId="77777777" w:rsidTr="00E3343D">
              <w:trPr>
                <w:jc w:val="center"/>
              </w:trPr>
              <w:tc>
                <w:tcPr>
                  <w:tcW w:w="1403" w:type="dxa"/>
                </w:tcPr>
                <w:p w14:paraId="73DACD9D" w14:textId="39216305"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Viduje (1 vnt.) Atitinka</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i/>
                      <w:iCs/>
                      <w:color w:val="0070C0"/>
                      <w:sz w:val="20"/>
                      <w:szCs w:val="20"/>
                      <w:lang w:val="lt-LT"/>
                    </w:rPr>
                    <w:t>įrašyti taip / ne</w:t>
                  </w:r>
                  <w:r w:rsidRPr="00F541FC">
                    <w:rPr>
                      <w:rFonts w:ascii="Times New Roman" w:hAnsi="Times New Roman" w:cs="Times New Roman"/>
                      <w:color w:val="0070C0"/>
                      <w:sz w:val="20"/>
                      <w:szCs w:val="20"/>
                      <w:lang w:val="lt-LT"/>
                    </w:rPr>
                    <w:t>):</w:t>
                  </w:r>
                </w:p>
              </w:tc>
              <w:tc>
                <w:tcPr>
                  <w:tcW w:w="1163" w:type="dxa"/>
                </w:tcPr>
                <w:p w14:paraId="2C0EE291" w14:textId="79D652A6"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163" w:type="dxa"/>
                </w:tcPr>
                <w:p w14:paraId="5216A91F" w14:textId="669CF6EC"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445" w:type="dxa"/>
                </w:tcPr>
                <w:p w14:paraId="4A62D8F0" w14:textId="2E81F51F"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 - įrašyti konkrečią reikšmę</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sz w:val="20"/>
                      <w:szCs w:val="20"/>
                      <w:lang w:val="lt-LT"/>
                    </w:rPr>
                    <w:t>cm</w:t>
                  </w:r>
                </w:p>
              </w:tc>
            </w:tr>
            <w:tr w:rsidR="009F03D7" w:rsidRPr="00F541FC" w14:paraId="5A5351E5" w14:textId="77777777" w:rsidTr="00E3343D">
              <w:trPr>
                <w:jc w:val="center"/>
              </w:trPr>
              <w:tc>
                <w:tcPr>
                  <w:tcW w:w="5174" w:type="dxa"/>
                  <w:gridSpan w:val="4"/>
                </w:tcPr>
                <w:p w14:paraId="424B3594" w14:textId="77777777" w:rsidR="009F03D7" w:rsidRPr="00F541FC" w:rsidRDefault="009F03D7" w:rsidP="00B57536">
                  <w:pPr>
                    <w:jc w:val="center"/>
                    <w:rPr>
                      <w:rFonts w:ascii="Times New Roman" w:hAnsi="Times New Roman" w:cs="Times New Roman"/>
                      <w:sz w:val="20"/>
                      <w:szCs w:val="20"/>
                      <w:lang w:val="lt-LT"/>
                    </w:rPr>
                  </w:pPr>
                </w:p>
              </w:tc>
            </w:tr>
            <w:tr w:rsidR="009F03D7" w:rsidRPr="00F541FC" w14:paraId="5F3E97C5" w14:textId="77777777" w:rsidTr="00E3343D">
              <w:trPr>
                <w:jc w:val="center"/>
              </w:trPr>
              <w:tc>
                <w:tcPr>
                  <w:tcW w:w="5174" w:type="dxa"/>
                  <w:gridSpan w:val="4"/>
                </w:tcPr>
                <w:p w14:paraId="4979A3F2" w14:textId="77777777" w:rsidR="009F03D7" w:rsidRPr="00F541FC" w:rsidRDefault="009F03D7" w:rsidP="00B57536">
                  <w:pPr>
                    <w:jc w:val="center"/>
                    <w:rPr>
                      <w:rFonts w:ascii="Times New Roman" w:hAnsi="Times New Roman" w:cs="Times New Roman"/>
                      <w:b/>
                      <w:bCs/>
                      <w:sz w:val="20"/>
                      <w:szCs w:val="20"/>
                      <w:lang w:val="lt-LT"/>
                    </w:rPr>
                  </w:pPr>
                  <w:r w:rsidRPr="00F541FC">
                    <w:rPr>
                      <w:rFonts w:ascii="Times New Roman" w:hAnsi="Times New Roman" w:cs="Times New Roman"/>
                      <w:b/>
                      <w:bCs/>
                      <w:sz w:val="20"/>
                      <w:szCs w:val="20"/>
                      <w:lang w:val="lt-LT"/>
                    </w:rPr>
                    <w:t>Autobuso salono multimedijos ekranas:</w:t>
                  </w:r>
                </w:p>
                <w:p w14:paraId="5A934804" w14:textId="77777777" w:rsidR="009F03D7" w:rsidRPr="00F541FC" w:rsidRDefault="009F03D7" w:rsidP="00B57536">
                  <w:pPr>
                    <w:jc w:val="center"/>
                    <w:rPr>
                      <w:rFonts w:ascii="Times New Roman" w:hAnsi="Times New Roman" w:cs="Times New Roman"/>
                      <w:sz w:val="20"/>
                      <w:szCs w:val="20"/>
                      <w:lang w:val="lt-LT"/>
                    </w:rPr>
                  </w:pPr>
                </w:p>
              </w:tc>
            </w:tr>
            <w:tr w:rsidR="009F03D7" w:rsidRPr="00F541FC" w14:paraId="2E20387D" w14:textId="77777777" w:rsidTr="00E3343D">
              <w:trPr>
                <w:jc w:val="center"/>
              </w:trPr>
              <w:tc>
                <w:tcPr>
                  <w:tcW w:w="1403" w:type="dxa"/>
                </w:tcPr>
                <w:p w14:paraId="7F5143FE"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Montavimo vieta (kiekis)</w:t>
                  </w:r>
                </w:p>
              </w:tc>
              <w:tc>
                <w:tcPr>
                  <w:tcW w:w="1163" w:type="dxa"/>
                </w:tcPr>
                <w:p w14:paraId="6BAA68E6"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Aukščio pikselių kiekis</w:t>
                  </w:r>
                </w:p>
              </w:tc>
              <w:tc>
                <w:tcPr>
                  <w:tcW w:w="1163" w:type="dxa"/>
                </w:tcPr>
                <w:p w14:paraId="038722B0"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Pločio pikselių kiekis</w:t>
                  </w:r>
                </w:p>
              </w:tc>
              <w:tc>
                <w:tcPr>
                  <w:tcW w:w="1445" w:type="dxa"/>
                </w:tcPr>
                <w:p w14:paraId="724A7966"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b/>
                      <w:bCs/>
                      <w:sz w:val="20"/>
                      <w:szCs w:val="20"/>
                      <w:lang w:val="lt-LT"/>
                    </w:rPr>
                    <w:t>Įstrižainė</w:t>
                  </w:r>
                </w:p>
              </w:tc>
            </w:tr>
            <w:tr w:rsidR="009F03D7" w:rsidRPr="00F541FC" w14:paraId="184C7EEC" w14:textId="77777777" w:rsidTr="00E3343D">
              <w:trPr>
                <w:jc w:val="center"/>
              </w:trPr>
              <w:tc>
                <w:tcPr>
                  <w:tcW w:w="1403" w:type="dxa"/>
                </w:tcPr>
                <w:p w14:paraId="1619F892" w14:textId="77777777"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Viduje (1 vnt.)</w:t>
                  </w:r>
                </w:p>
                <w:p w14:paraId="2523E5C2" w14:textId="7D61BDE5"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Atitinka</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i/>
                      <w:iCs/>
                      <w:color w:val="0070C0"/>
                      <w:sz w:val="20"/>
                      <w:szCs w:val="20"/>
                      <w:lang w:val="lt-LT"/>
                    </w:rPr>
                    <w:t>įrašyti taip / ne</w:t>
                  </w:r>
                  <w:r w:rsidRPr="00F541FC">
                    <w:rPr>
                      <w:rFonts w:ascii="Times New Roman" w:hAnsi="Times New Roman" w:cs="Times New Roman"/>
                      <w:color w:val="0070C0"/>
                      <w:sz w:val="20"/>
                      <w:szCs w:val="20"/>
                      <w:lang w:val="lt-LT"/>
                    </w:rPr>
                    <w:t>):</w:t>
                  </w:r>
                </w:p>
              </w:tc>
              <w:tc>
                <w:tcPr>
                  <w:tcW w:w="1163" w:type="dxa"/>
                </w:tcPr>
                <w:p w14:paraId="6D320EDA" w14:textId="5A4B43DA"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163" w:type="dxa"/>
                </w:tcPr>
                <w:p w14:paraId="3470B70F" w14:textId="2F2ED395"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p>
              </w:tc>
              <w:tc>
                <w:tcPr>
                  <w:tcW w:w="1445" w:type="dxa"/>
                </w:tcPr>
                <w:p w14:paraId="632B89A6" w14:textId="13F12112" w:rsidR="009F03D7" w:rsidRPr="00F541FC" w:rsidRDefault="009F03D7" w:rsidP="00B57536">
                  <w:pPr>
                    <w:jc w:val="center"/>
                    <w:rPr>
                      <w:rFonts w:ascii="Times New Roman" w:hAnsi="Times New Roman" w:cs="Times New Roman"/>
                      <w:sz w:val="20"/>
                      <w:szCs w:val="20"/>
                      <w:lang w:val="lt-LT"/>
                    </w:rPr>
                  </w:pPr>
                  <w:r w:rsidRPr="00F541FC">
                    <w:rPr>
                      <w:rFonts w:ascii="Times New Roman" w:hAnsi="Times New Roman" w:cs="Times New Roman"/>
                      <w:sz w:val="20"/>
                      <w:szCs w:val="20"/>
                      <w:lang w:val="lt-LT"/>
                    </w:rPr>
                    <w:t xml:space="preserve">Ne mažiau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r w:rsidRPr="00F541FC">
                    <w:rPr>
                      <w:rFonts w:ascii="Times New Roman" w:hAnsi="Times New Roman" w:cs="Times New Roman"/>
                      <w:sz w:val="20"/>
                      <w:szCs w:val="20"/>
                      <w:lang w:val="lt-LT"/>
                    </w:rPr>
                    <w:t xml:space="preserve"> colių (</w:t>
                  </w:r>
                  <w:r w:rsidRPr="00F541FC">
                    <w:rPr>
                      <w:rFonts w:ascii="Times New Roman" w:hAnsi="Times New Roman" w:cs="Times New Roman"/>
                      <w:color w:val="0070C0"/>
                      <w:sz w:val="20"/>
                      <w:szCs w:val="20"/>
                      <w:lang w:val="lt-LT"/>
                    </w:rPr>
                    <w:t>(</w:t>
                  </w:r>
                  <w:r w:rsidRPr="00F541FC">
                    <w:rPr>
                      <w:rFonts w:ascii="Times New Roman" w:hAnsi="Times New Roman" w:cs="Times New Roman"/>
                      <w:i/>
                      <w:iCs/>
                      <w:color w:val="0070C0"/>
                      <w:sz w:val="20"/>
                      <w:szCs w:val="20"/>
                      <w:lang w:val="lt-LT"/>
                    </w:rPr>
                    <w:t>įrašyti konkrečią reikšmę</w:t>
                  </w:r>
                  <w:r w:rsidRPr="00F541FC">
                    <w:rPr>
                      <w:rFonts w:ascii="Times New Roman" w:hAnsi="Times New Roman" w:cs="Times New Roman"/>
                      <w:color w:val="0070C0"/>
                      <w:sz w:val="20"/>
                      <w:szCs w:val="20"/>
                      <w:lang w:val="lt-LT"/>
                    </w:rPr>
                    <w:t>)</w:t>
                  </w:r>
                  <w:r w:rsidRPr="00F541FC">
                    <w:rPr>
                      <w:rFonts w:ascii="Times New Roman" w:hAnsi="Times New Roman" w:cs="Times New Roman"/>
                      <w:sz w:val="20"/>
                      <w:szCs w:val="20"/>
                      <w:lang w:val="lt-LT"/>
                    </w:rPr>
                    <w:t>)</w:t>
                  </w:r>
                  <w:r w:rsidRPr="00F541FC">
                    <w:rPr>
                      <w:rFonts w:ascii="Times New Roman" w:hAnsi="Times New Roman" w:cs="Times New Roman"/>
                      <w:color w:val="0070C0"/>
                      <w:sz w:val="20"/>
                      <w:szCs w:val="20"/>
                      <w:lang w:val="lt-LT"/>
                    </w:rPr>
                    <w:t xml:space="preserve"> </w:t>
                  </w:r>
                  <w:r w:rsidRPr="00F541FC">
                    <w:rPr>
                      <w:rFonts w:ascii="Times New Roman" w:hAnsi="Times New Roman" w:cs="Times New Roman"/>
                      <w:sz w:val="20"/>
                      <w:szCs w:val="20"/>
                      <w:lang w:val="lt-LT"/>
                    </w:rPr>
                    <w:t>cm</w:t>
                  </w:r>
                </w:p>
              </w:tc>
            </w:tr>
            <w:tr w:rsidR="009F03D7" w:rsidRPr="00F541FC" w14:paraId="11C3FFAD" w14:textId="77777777" w:rsidTr="00E3343D">
              <w:trPr>
                <w:jc w:val="center"/>
              </w:trPr>
              <w:tc>
                <w:tcPr>
                  <w:tcW w:w="5174" w:type="dxa"/>
                  <w:gridSpan w:val="4"/>
                </w:tcPr>
                <w:p w14:paraId="49ADE080" w14:textId="248E7D04" w:rsidR="009F03D7" w:rsidRPr="00F541FC" w:rsidRDefault="009F03D7" w:rsidP="00B57536">
                  <w:pPr>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t>Veikimo reikalavimai:</w:t>
                  </w:r>
                </w:p>
                <w:p w14:paraId="2E8A7441" w14:textId="77777777" w:rsidR="009F03D7" w:rsidRPr="00F541FC" w:rsidRDefault="009F03D7" w:rsidP="00B57536">
                  <w:pPr>
                    <w:pStyle w:val="Sraopastraipa"/>
                    <w:numPr>
                      <w:ilvl w:val="0"/>
                      <w:numId w:val="11"/>
                    </w:numPr>
                    <w:spacing w:after="160" w:line="259" w:lineRule="auto"/>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t>Privalo atitikti ITxPT standartą;</w:t>
                  </w:r>
                </w:p>
                <w:p w14:paraId="109AAEB8" w14:textId="095ED541" w:rsidR="009F03D7" w:rsidRPr="00F541FC" w:rsidRDefault="009F03D7" w:rsidP="00B57536">
                  <w:pPr>
                    <w:pStyle w:val="Sraopastraipa"/>
                    <w:numPr>
                      <w:ilvl w:val="0"/>
                      <w:numId w:val="11"/>
                    </w:numPr>
                    <w:spacing w:after="160" w:line="259" w:lineRule="auto"/>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lastRenderedPageBreak/>
                    <w:t>Palaikyti paslaugą S02P06 v2.1.1 AVMS (Automatic Vehicle Monitoring  System) ar naujesnę versiją;</w:t>
                  </w:r>
                </w:p>
                <w:p w14:paraId="192D78CD" w14:textId="77777777" w:rsidR="009F03D7" w:rsidRPr="00F541FC" w:rsidRDefault="009F03D7" w:rsidP="00B57536">
                  <w:pPr>
                    <w:pStyle w:val="Sraopastraipa"/>
                    <w:numPr>
                      <w:ilvl w:val="0"/>
                      <w:numId w:val="11"/>
                    </w:numPr>
                    <w:spacing w:after="160" w:line="259" w:lineRule="auto"/>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t>Palaikyti planinės ir realios autobuso kelionės atvaizdavimą;</w:t>
                  </w:r>
                </w:p>
                <w:p w14:paraId="00800D8B" w14:textId="77777777" w:rsidR="009F03D7" w:rsidRPr="00F541FC" w:rsidRDefault="009F03D7" w:rsidP="00B57536">
                  <w:pPr>
                    <w:pStyle w:val="Sraopastraipa"/>
                    <w:numPr>
                      <w:ilvl w:val="0"/>
                      <w:numId w:val="11"/>
                    </w:numPr>
                    <w:spacing w:after="160" w:line="259" w:lineRule="auto"/>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t>Sinchronizuotai veikti su keleivių informavimo LED švieslentėmis;</w:t>
                  </w:r>
                </w:p>
                <w:p w14:paraId="2225A47B" w14:textId="1627C714" w:rsidR="009F03D7" w:rsidRPr="00F541FC" w:rsidRDefault="009F03D7" w:rsidP="00B57536">
                  <w:pPr>
                    <w:pStyle w:val="Sraopastraipa"/>
                    <w:numPr>
                      <w:ilvl w:val="0"/>
                      <w:numId w:val="11"/>
                    </w:numPr>
                    <w:spacing w:after="160" w:line="259" w:lineRule="auto"/>
                    <w:jc w:val="center"/>
                    <w:rPr>
                      <w:rFonts w:ascii="Times New Roman" w:hAnsi="Times New Roman" w:cs="Times New Roman"/>
                      <w:sz w:val="24"/>
                      <w:szCs w:val="24"/>
                      <w:lang w:val="lt-LT"/>
                    </w:rPr>
                  </w:pPr>
                  <w:r w:rsidRPr="00F541FC">
                    <w:rPr>
                      <w:rFonts w:ascii="Times New Roman" w:hAnsi="Times New Roman" w:cs="Times New Roman"/>
                      <w:sz w:val="24"/>
                      <w:szCs w:val="24"/>
                      <w:lang w:val="lt-LT"/>
                    </w:rPr>
                    <w:t>Galimybė transliuoti informacinius vaizdo klipus su nuotolinio įkėlimo ir valdymo galimybe.</w:t>
                  </w:r>
                </w:p>
                <w:p w14:paraId="4B944265" w14:textId="42A09C8B" w:rsidR="009F03D7" w:rsidRPr="00F541FC" w:rsidRDefault="009F03D7" w:rsidP="00B57536">
                  <w:pPr>
                    <w:spacing w:after="160" w:line="259" w:lineRule="auto"/>
                    <w:jc w:val="center"/>
                    <w:rPr>
                      <w:rFonts w:ascii="Times New Roman" w:hAnsi="Times New Roman" w:cs="Times New Roman"/>
                      <w:sz w:val="20"/>
                      <w:szCs w:val="20"/>
                      <w:lang w:val="lt-LT"/>
                    </w:rPr>
                  </w:pPr>
                  <w:r w:rsidRPr="00F541FC">
                    <w:rPr>
                      <w:rFonts w:ascii="Times New Roman" w:hAnsi="Times New Roman" w:cs="Times New Roman"/>
                      <w:b/>
                      <w:bCs/>
                      <w:sz w:val="24"/>
                      <w:szCs w:val="24"/>
                      <w:lang w:val="lt-LT"/>
                    </w:rPr>
                    <w:t>Atitinka</w:t>
                  </w:r>
                  <w:r w:rsidRPr="00F541FC">
                    <w:rPr>
                      <w:rFonts w:ascii="Times New Roman" w:hAnsi="Times New Roman" w:cs="Times New Roman"/>
                      <w:color w:val="0070C0"/>
                      <w:sz w:val="24"/>
                      <w:szCs w:val="24"/>
                      <w:lang w:val="lt-LT"/>
                    </w:rPr>
                    <w:t xml:space="preserve"> (</w:t>
                  </w:r>
                  <w:r w:rsidRPr="00F541FC">
                    <w:rPr>
                      <w:rFonts w:ascii="Times New Roman" w:hAnsi="Times New Roman" w:cs="Times New Roman"/>
                      <w:i/>
                      <w:iCs/>
                      <w:color w:val="0070C0"/>
                      <w:sz w:val="24"/>
                      <w:szCs w:val="24"/>
                      <w:lang w:val="lt-LT"/>
                    </w:rPr>
                    <w:t>įrašyti taip / ne</w:t>
                  </w:r>
                  <w:r w:rsidRPr="00F541FC">
                    <w:rPr>
                      <w:rFonts w:ascii="Times New Roman" w:hAnsi="Times New Roman" w:cs="Times New Roman"/>
                      <w:color w:val="0070C0"/>
                      <w:sz w:val="24"/>
                      <w:szCs w:val="24"/>
                      <w:lang w:val="lt-LT"/>
                    </w:rPr>
                    <w:t>):</w:t>
                  </w:r>
                </w:p>
              </w:tc>
            </w:tr>
          </w:tbl>
          <w:p w14:paraId="0B827E16" w14:textId="77777777" w:rsidR="00D67FF0" w:rsidRPr="00BF69CC" w:rsidRDefault="00D67FF0" w:rsidP="00B57536">
            <w:pPr>
              <w:jc w:val="center"/>
              <w:rPr>
                <w:rFonts w:ascii="Times New Roman" w:hAnsi="Times New Roman" w:cs="Times New Roman"/>
                <w:b/>
                <w:bCs/>
                <w:color w:val="0070C0"/>
                <w:sz w:val="24"/>
                <w:szCs w:val="24"/>
                <w:lang w:val="lt-LT"/>
              </w:rPr>
            </w:pPr>
            <w:r w:rsidRPr="00BF69CC">
              <w:rPr>
                <w:rFonts w:ascii="Times New Roman" w:hAnsi="Times New Roman" w:cs="Times New Roman"/>
                <w:sz w:val="24"/>
                <w:szCs w:val="24"/>
                <w:lang w:val="lt-LT"/>
              </w:rPr>
              <w:lastRenderedPageBreak/>
              <w:t>3.1)</w:t>
            </w:r>
            <w:r w:rsidRPr="00BF69CC">
              <w:rPr>
                <w:rFonts w:ascii="Times New Roman" w:hAnsi="Times New Roman" w:cs="Times New Roman"/>
                <w:b/>
                <w:bCs/>
                <w:sz w:val="24"/>
                <w:szCs w:val="24"/>
                <w:lang w:val="lt-LT"/>
              </w:rPr>
              <w:t xml:space="preserve"> Atitinka</w:t>
            </w:r>
            <w:r w:rsidRPr="00BF69CC">
              <w:rPr>
                <w:rFonts w:ascii="Times New Roman" w:hAnsi="Times New Roman" w:cs="Times New Roman"/>
                <w:b/>
                <w:bCs/>
                <w:color w:val="0070C0"/>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282BC9F7" w14:textId="77777777" w:rsidR="00D67FF0" w:rsidRPr="00BF69CC" w:rsidRDefault="00D67FF0" w:rsidP="00B57536">
            <w:pPr>
              <w:jc w:val="center"/>
              <w:rPr>
                <w:rFonts w:ascii="Times New Roman" w:hAnsi="Times New Roman" w:cs="Times New Roman"/>
                <w:b/>
                <w:bCs/>
                <w:color w:val="0070C0"/>
                <w:sz w:val="24"/>
                <w:szCs w:val="24"/>
                <w:lang w:val="lt-LT"/>
              </w:rPr>
            </w:pPr>
          </w:p>
          <w:p w14:paraId="32EFD682" w14:textId="77777777" w:rsidR="00D67FF0" w:rsidRPr="00BF69CC" w:rsidRDefault="00D67FF0" w:rsidP="00B5753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 xml:space="preserve">3.2.)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36050189" w14:textId="77777777" w:rsidR="00D67FF0" w:rsidRPr="00BF69CC" w:rsidRDefault="00D67FF0" w:rsidP="00B57536">
            <w:pPr>
              <w:jc w:val="center"/>
              <w:rPr>
                <w:rFonts w:ascii="Times New Roman" w:hAnsi="Times New Roman" w:cs="Times New Roman"/>
                <w:sz w:val="24"/>
                <w:szCs w:val="24"/>
                <w:lang w:val="lt-LT"/>
              </w:rPr>
            </w:pPr>
          </w:p>
          <w:p w14:paraId="7918A31B" w14:textId="216A5987" w:rsidR="00D67FF0" w:rsidRPr="00BF69CC" w:rsidRDefault="00D67FF0" w:rsidP="00B57536">
            <w:pPr>
              <w:tabs>
                <w:tab w:val="left" w:pos="490"/>
              </w:tabs>
              <w:jc w:val="center"/>
              <w:rPr>
                <w:rFonts w:ascii="Times New Roman" w:hAnsi="Times New Roman" w:cs="Times New Roman"/>
                <w:color w:val="0070C0"/>
                <w:sz w:val="24"/>
                <w:szCs w:val="24"/>
                <w:lang w:val="lt-LT"/>
              </w:rPr>
            </w:pPr>
            <w:r w:rsidRPr="00BF69CC">
              <w:rPr>
                <w:rFonts w:ascii="Times New Roman" w:hAnsi="Times New Roman" w:cs="Times New Roman"/>
                <w:bCs/>
                <w:sz w:val="24"/>
                <w:szCs w:val="24"/>
                <w:lang w:val="lt-LT"/>
              </w:rPr>
              <w:t>4)</w:t>
            </w:r>
            <w:r w:rsidRPr="00BF69CC">
              <w:rPr>
                <w:rFonts w:ascii="Times New Roman" w:hAnsi="Times New Roman" w:cs="Times New Roman"/>
                <w:b/>
                <w:sz w:val="24"/>
                <w:szCs w:val="24"/>
                <w:lang w:val="lt-LT"/>
              </w:rPr>
              <w:t xml:space="preserve"> Ne mažiau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kameros – filmuoja kelią ir transporto priemonės vidų (turi matytis visas transporto priemonės salonas ir bilietų pardavimo vieta be aklųjų zonų (keleivių sėdynių ir turėklų užstojimas nėra laikomas akla zona)) -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0509C42B" w14:textId="77777777" w:rsidR="009F03D7" w:rsidRPr="00BF69CC" w:rsidRDefault="009F03D7" w:rsidP="00B57536">
            <w:pPr>
              <w:jc w:val="center"/>
              <w:rPr>
                <w:rFonts w:ascii="Times New Roman" w:hAnsi="Times New Roman" w:cs="Times New Roman"/>
                <w:b/>
                <w:sz w:val="24"/>
                <w:szCs w:val="24"/>
                <w:lang w:val="lt-LT"/>
              </w:rPr>
            </w:pPr>
          </w:p>
          <w:p w14:paraId="24DD2A8A" w14:textId="77777777" w:rsidR="00D67FF0" w:rsidRPr="00BF69CC" w:rsidRDefault="00D67FF0" w:rsidP="00B57536">
            <w:pPr>
              <w:jc w:val="center"/>
              <w:rPr>
                <w:rFonts w:ascii="Times New Roman" w:hAnsi="Times New Roman" w:cs="Times New Roman"/>
                <w:b/>
                <w:sz w:val="24"/>
                <w:szCs w:val="24"/>
                <w:lang w:val="lt-LT"/>
              </w:rPr>
            </w:pPr>
            <w:r w:rsidRPr="00BF69CC">
              <w:rPr>
                <w:rFonts w:ascii="Times New Roman" w:hAnsi="Times New Roman" w:cs="Times New Roman"/>
                <w:b/>
                <w:sz w:val="24"/>
                <w:szCs w:val="24"/>
                <w:lang w:val="lt-LT"/>
              </w:rPr>
              <w:t>Kameros:</w:t>
            </w:r>
          </w:p>
          <w:p w14:paraId="53B5A961" w14:textId="2678E229"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Ne mažiau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megapikselių matrica;</w:t>
            </w:r>
          </w:p>
          <w:p w14:paraId="7B2FBF62" w14:textId="4FC3ECCD"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Ne blogiau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kodavimas;</w:t>
            </w:r>
          </w:p>
          <w:p w14:paraId="71CE07F0" w14:textId="4A429FA3"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Signalas perduodamas iš kamerų į NVR (įrašymo įrenginį) per CAT5/6 UTP kabelius (negali būtų naudojamas analoginis signalo perdavimas).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08136D6A" w14:textId="3AC247A0"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Bent viena priekyje montuojama kamera turi mikrofoną, Turi būti galimybė sukonfiguruoti, garso </w:t>
            </w:r>
            <w:r w:rsidRPr="00BF69CC">
              <w:rPr>
                <w:rFonts w:ascii="Times New Roman" w:hAnsi="Times New Roman" w:cs="Times New Roman"/>
                <w:sz w:val="24"/>
                <w:szCs w:val="24"/>
                <w:lang w:val="lt-LT"/>
              </w:rPr>
              <w:lastRenderedPageBreak/>
              <w:t>įrašymą tik suveikus pavojaus signalui.</w:t>
            </w:r>
            <w:r w:rsidRPr="00BF69CC">
              <w:rPr>
                <w:rFonts w:ascii="Times New Roman" w:hAnsi="Times New Roman" w:cs="Times New Roman"/>
                <w:b/>
                <w:bCs/>
                <w:sz w:val="24"/>
                <w:szCs w:val="24"/>
                <w:lang w:val="lt-LT"/>
              </w:rPr>
              <w:t xml:space="preserve"> 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6C592C49" w14:textId="0F0D010B"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Kameros filmuojančios ne blogesne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p raiška,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kadrai per sekundę;</w:t>
            </w:r>
          </w:p>
          <w:p w14:paraId="3404CFE0" w14:textId="77777777" w:rsidR="00D67FF0" w:rsidRPr="00BF69CC" w:rsidRDefault="00D67FF0" w:rsidP="00B57536">
            <w:pPr>
              <w:pStyle w:val="Sraopastraipa"/>
              <w:ind w:left="217" w:hanging="217"/>
              <w:jc w:val="center"/>
              <w:rPr>
                <w:rFonts w:ascii="Times New Roman" w:hAnsi="Times New Roman" w:cs="Times New Roman"/>
                <w:sz w:val="24"/>
                <w:szCs w:val="24"/>
                <w:lang w:val="lt-LT"/>
              </w:rPr>
            </w:pPr>
          </w:p>
          <w:p w14:paraId="37A798D2" w14:textId="77777777" w:rsidR="00D67FF0" w:rsidRPr="00BF69CC" w:rsidRDefault="00D67FF0" w:rsidP="00B57536">
            <w:pPr>
              <w:pStyle w:val="Sraopastraipa"/>
              <w:ind w:left="217" w:hanging="217"/>
              <w:jc w:val="center"/>
              <w:rPr>
                <w:rFonts w:ascii="Times New Roman" w:hAnsi="Times New Roman" w:cs="Times New Roman"/>
                <w:b/>
                <w:bCs/>
                <w:sz w:val="24"/>
                <w:szCs w:val="24"/>
                <w:lang w:val="lt-LT"/>
              </w:rPr>
            </w:pPr>
            <w:r w:rsidRPr="00BF69CC">
              <w:rPr>
                <w:rFonts w:ascii="Times New Roman" w:hAnsi="Times New Roman" w:cs="Times New Roman"/>
                <w:b/>
                <w:bCs/>
                <w:sz w:val="24"/>
                <w:szCs w:val="24"/>
                <w:lang w:val="lt-LT"/>
              </w:rPr>
              <w:t>NVR (įrašymo įrenginys):</w:t>
            </w:r>
          </w:p>
          <w:p w14:paraId="339E7EF7" w14:textId="00EDAE02"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Kameros jungiamos per RJ45 jungtį.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627998EE" w14:textId="170D7E16"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Turi galimybę prie NVR jungtis nuotoliniu būdu, naudojant 4G modemą.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r w:rsidR="005635C4" w:rsidRPr="00BF69CC">
              <w:rPr>
                <w:rFonts w:ascii="Times New Roman" w:hAnsi="Times New Roman" w:cs="Times New Roman"/>
                <w:color w:val="0070C0"/>
                <w:sz w:val="24"/>
                <w:szCs w:val="24"/>
                <w:lang w:val="lt-LT"/>
              </w:rPr>
              <w:t>.</w:t>
            </w:r>
          </w:p>
          <w:p w14:paraId="6DECBC13" w14:textId="05BBD59A"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NVR visą vaizdo medžiagą koduoja H.265</w:t>
            </w:r>
            <w:r w:rsidR="005635C4" w:rsidRPr="00BF69CC">
              <w:rPr>
                <w:rFonts w:ascii="Times New Roman" w:hAnsi="Times New Roman" w:cs="Times New Roman"/>
                <w:sz w:val="24"/>
                <w:szCs w:val="24"/>
                <w:lang w:val="lt-LT"/>
              </w:rPr>
              <w:t xml:space="preserve">. </w:t>
            </w:r>
            <w:r w:rsidR="005635C4" w:rsidRPr="00BF69CC">
              <w:rPr>
                <w:rFonts w:ascii="Times New Roman" w:hAnsi="Times New Roman" w:cs="Times New Roman"/>
                <w:b/>
                <w:bCs/>
                <w:sz w:val="24"/>
                <w:szCs w:val="24"/>
                <w:lang w:val="lt-LT"/>
              </w:rPr>
              <w:t>Atitinka</w:t>
            </w:r>
            <w:r w:rsidR="005635C4" w:rsidRPr="00BF69CC">
              <w:rPr>
                <w:rFonts w:ascii="Times New Roman" w:hAnsi="Times New Roman" w:cs="Times New Roman"/>
                <w:color w:val="0070C0"/>
                <w:sz w:val="24"/>
                <w:szCs w:val="24"/>
                <w:lang w:val="lt-LT"/>
              </w:rPr>
              <w:t xml:space="preserve"> (</w:t>
            </w:r>
            <w:r w:rsidR="005635C4" w:rsidRPr="00BF69CC">
              <w:rPr>
                <w:rFonts w:ascii="Times New Roman" w:hAnsi="Times New Roman" w:cs="Times New Roman"/>
                <w:i/>
                <w:iCs/>
                <w:color w:val="0070C0"/>
                <w:sz w:val="24"/>
                <w:szCs w:val="24"/>
                <w:lang w:val="lt-LT"/>
              </w:rPr>
              <w:t>įrašyti taip / ne</w:t>
            </w:r>
            <w:r w:rsidR="005635C4" w:rsidRPr="00BF69CC">
              <w:rPr>
                <w:rFonts w:ascii="Times New Roman" w:hAnsi="Times New Roman" w:cs="Times New Roman"/>
                <w:color w:val="0070C0"/>
                <w:sz w:val="24"/>
                <w:szCs w:val="24"/>
                <w:lang w:val="lt-LT"/>
              </w:rPr>
              <w:t>)</w:t>
            </w:r>
          </w:p>
          <w:p w14:paraId="2DF80809" w14:textId="3939403E"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Įrašoma ne blogiau nei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p raiška,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sidRPr="00BF69CC">
              <w:rPr>
                <w:rFonts w:ascii="Times New Roman" w:hAnsi="Times New Roman" w:cs="Times New Roman"/>
                <w:sz w:val="24"/>
                <w:szCs w:val="24"/>
                <w:lang w:val="lt-LT"/>
              </w:rPr>
              <w:t xml:space="preserve"> kadrai per sekundę;</w:t>
            </w:r>
          </w:p>
          <w:p w14:paraId="1F5900BC" w14:textId="5FEB5730" w:rsidR="00D67FF0" w:rsidRPr="00BF69CC" w:rsidRDefault="00D67FF0"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kbps duomenų srautu. </w:t>
            </w:r>
            <w:r w:rsidR="005635C4" w:rsidRPr="00BF69CC">
              <w:rPr>
                <w:rFonts w:ascii="Times New Roman" w:hAnsi="Times New Roman" w:cs="Times New Roman"/>
                <w:b/>
                <w:bCs/>
                <w:sz w:val="24"/>
                <w:szCs w:val="24"/>
                <w:lang w:val="lt-LT"/>
              </w:rPr>
              <w:t>Atitinka</w:t>
            </w:r>
            <w:r w:rsidR="005635C4" w:rsidRPr="00BF69CC">
              <w:rPr>
                <w:rFonts w:ascii="Times New Roman" w:hAnsi="Times New Roman" w:cs="Times New Roman"/>
                <w:color w:val="0070C0"/>
                <w:sz w:val="24"/>
                <w:szCs w:val="24"/>
                <w:lang w:val="lt-LT"/>
              </w:rPr>
              <w:t xml:space="preserve"> (</w:t>
            </w:r>
            <w:r w:rsidR="005635C4" w:rsidRPr="00BF69CC">
              <w:rPr>
                <w:rFonts w:ascii="Times New Roman" w:hAnsi="Times New Roman" w:cs="Times New Roman"/>
                <w:i/>
                <w:iCs/>
                <w:color w:val="0070C0"/>
                <w:sz w:val="24"/>
                <w:szCs w:val="24"/>
                <w:lang w:val="lt-LT"/>
              </w:rPr>
              <w:t>įrašyti taip / ne</w:t>
            </w:r>
            <w:r w:rsidR="005635C4" w:rsidRPr="00BF69CC">
              <w:rPr>
                <w:rFonts w:ascii="Times New Roman" w:hAnsi="Times New Roman" w:cs="Times New Roman"/>
                <w:color w:val="0070C0"/>
                <w:sz w:val="24"/>
                <w:szCs w:val="24"/>
                <w:lang w:val="lt-LT"/>
              </w:rPr>
              <w:t>)</w:t>
            </w:r>
          </w:p>
          <w:p w14:paraId="347E005E" w14:textId="6462693B" w:rsidR="00D67FF0" w:rsidRPr="00BF69CC" w:rsidRDefault="00A126F5" w:rsidP="00B57536">
            <w:pPr>
              <w:pStyle w:val="Sraopastraipa"/>
              <w:numPr>
                <w:ilvl w:val="0"/>
                <w:numId w:val="4"/>
              </w:numPr>
              <w:ind w:left="217" w:hanging="217"/>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Perkančiajai organizacijai</w:t>
            </w:r>
            <w:r w:rsidR="00D67FF0" w:rsidRPr="00BF69CC">
              <w:rPr>
                <w:rFonts w:ascii="Times New Roman" w:hAnsi="Times New Roman" w:cs="Times New Roman"/>
                <w:sz w:val="24"/>
                <w:szCs w:val="24"/>
                <w:lang w:val="lt-LT"/>
              </w:rPr>
              <w:t xml:space="preserve"> suteikiama stebėjimo kamerų valdymo sistema be papildomų mokesčių</w:t>
            </w:r>
            <w:r w:rsidR="005635C4" w:rsidRPr="00BF69CC">
              <w:rPr>
                <w:rFonts w:ascii="Times New Roman" w:hAnsi="Times New Roman" w:cs="Times New Roman"/>
                <w:sz w:val="24"/>
                <w:szCs w:val="24"/>
                <w:lang w:val="lt-LT"/>
              </w:rPr>
              <w:t xml:space="preserve">. </w:t>
            </w:r>
            <w:r w:rsidR="005635C4" w:rsidRPr="00BF69CC">
              <w:rPr>
                <w:rFonts w:ascii="Times New Roman" w:hAnsi="Times New Roman" w:cs="Times New Roman"/>
                <w:b/>
                <w:bCs/>
                <w:sz w:val="24"/>
                <w:szCs w:val="24"/>
                <w:lang w:val="lt-LT"/>
              </w:rPr>
              <w:t>Atitinka</w:t>
            </w:r>
            <w:r w:rsidR="005635C4" w:rsidRPr="00BF69CC">
              <w:rPr>
                <w:rFonts w:ascii="Times New Roman" w:hAnsi="Times New Roman" w:cs="Times New Roman"/>
                <w:color w:val="0070C0"/>
                <w:sz w:val="24"/>
                <w:szCs w:val="24"/>
                <w:lang w:val="lt-LT"/>
              </w:rPr>
              <w:t xml:space="preserve"> (</w:t>
            </w:r>
            <w:r w:rsidR="005635C4" w:rsidRPr="00BF69CC">
              <w:rPr>
                <w:rFonts w:ascii="Times New Roman" w:hAnsi="Times New Roman" w:cs="Times New Roman"/>
                <w:i/>
                <w:iCs/>
                <w:color w:val="0070C0"/>
                <w:sz w:val="24"/>
                <w:szCs w:val="24"/>
                <w:lang w:val="lt-LT"/>
              </w:rPr>
              <w:t>įrašyti taip / ne</w:t>
            </w:r>
            <w:r w:rsidR="005635C4" w:rsidRPr="00BF69CC">
              <w:rPr>
                <w:rFonts w:ascii="Times New Roman" w:hAnsi="Times New Roman" w:cs="Times New Roman"/>
                <w:color w:val="0070C0"/>
                <w:sz w:val="24"/>
                <w:szCs w:val="24"/>
                <w:lang w:val="lt-LT"/>
              </w:rPr>
              <w:t>):</w:t>
            </w:r>
          </w:p>
          <w:p w14:paraId="780E2AD4" w14:textId="77777777" w:rsidR="005635C4" w:rsidRPr="00BF69CC" w:rsidRDefault="005635C4" w:rsidP="00B57536">
            <w:pPr>
              <w:jc w:val="center"/>
              <w:rPr>
                <w:rFonts w:ascii="Times New Roman" w:hAnsi="Times New Roman" w:cs="Times New Roman"/>
                <w:b/>
                <w:bCs/>
                <w:sz w:val="24"/>
                <w:szCs w:val="24"/>
                <w:lang w:val="lt-LT"/>
              </w:rPr>
            </w:pPr>
          </w:p>
          <w:p w14:paraId="25A0DE81" w14:textId="7E577F73" w:rsidR="005635C4" w:rsidRDefault="005635C4" w:rsidP="00B57536">
            <w:pPr>
              <w:jc w:val="center"/>
              <w:rPr>
                <w:rFonts w:ascii="Times New Roman" w:hAnsi="Times New Roman" w:cs="Times New Roman"/>
                <w:i/>
                <w:iCs/>
                <w:color w:val="0070C0"/>
                <w:sz w:val="24"/>
                <w:szCs w:val="24"/>
                <w:lang w:val="lt-LT"/>
              </w:rPr>
            </w:pPr>
            <w:r w:rsidRPr="00BF69CC">
              <w:rPr>
                <w:rFonts w:ascii="Times New Roman" w:hAnsi="Times New Roman" w:cs="Times New Roman"/>
                <w:b/>
                <w:bCs/>
                <w:sz w:val="24"/>
                <w:szCs w:val="24"/>
                <w:lang w:val="lt-LT"/>
              </w:rPr>
              <w:t xml:space="preserve">Realaus laiko peržiūra ir nuotolinis prisijungimas: </w:t>
            </w:r>
            <w:r w:rsidR="00A126F5" w:rsidRPr="00BF69CC">
              <w:rPr>
                <w:rFonts w:ascii="Times New Roman" w:hAnsi="Times New Roman" w:cs="Times New Roman"/>
                <w:sz w:val="24"/>
                <w:szCs w:val="24"/>
                <w:lang w:val="lt-LT"/>
              </w:rPr>
              <w:t>Perkančioji organizacija</w:t>
            </w:r>
            <w:r w:rsidRPr="00BF69CC">
              <w:rPr>
                <w:rFonts w:ascii="Times New Roman" w:hAnsi="Times New Roman" w:cs="Times New Roman"/>
                <w:sz w:val="24"/>
                <w:szCs w:val="24"/>
                <w:lang w:val="lt-LT"/>
              </w:rPr>
              <w:t xml:space="preserve"> savo sąskaita sumontuoja ir prie vaizdo įrašymo sistemos prijungia 4G modemą, tam kad būtų nuotolinė prieiga vaizdo medžiagos peržiūrai. Modemas jungiamas per Ethernet RJ45 jungtį. Dėl vaizdo įrašymo įrangos suderinamumo tiekėjui būtina konsultuotis su </w:t>
            </w:r>
            <w:r w:rsidR="00A126F5" w:rsidRPr="00BF69CC">
              <w:rPr>
                <w:rFonts w:ascii="Times New Roman" w:hAnsi="Times New Roman" w:cs="Times New Roman"/>
                <w:sz w:val="24"/>
                <w:szCs w:val="24"/>
                <w:lang w:val="lt-LT"/>
              </w:rPr>
              <w:t>Perkančiąja organizacija</w:t>
            </w:r>
            <w:r w:rsidRPr="00BF69CC">
              <w:rPr>
                <w:rFonts w:ascii="Times New Roman" w:hAnsi="Times New Roman" w:cs="Times New Roman"/>
                <w:sz w:val="24"/>
                <w:szCs w:val="24"/>
                <w:lang w:val="lt-LT"/>
              </w:rPr>
              <w:t xml:space="preserve">. </w:t>
            </w:r>
            <w:r w:rsidRPr="00BF69CC">
              <w:rPr>
                <w:rFonts w:ascii="Times New Roman" w:hAnsi="Times New Roman" w:cs="Times New Roman"/>
                <w:b/>
                <w:bCs/>
                <w:sz w:val="24"/>
                <w:szCs w:val="24"/>
                <w:lang w:val="lt-LT"/>
              </w:rPr>
              <w:t>Atitinka</w:t>
            </w:r>
            <w:r w:rsidRPr="00BF69CC">
              <w:rPr>
                <w:rFonts w:ascii="Times New Roman" w:hAnsi="Times New Roman" w:cs="Times New Roman"/>
                <w:sz w:val="24"/>
                <w:szCs w:val="24"/>
                <w:lang w:val="lt-LT"/>
              </w:rPr>
              <w:t xml:space="preserve"> </w:t>
            </w:r>
            <w:r w:rsidRPr="00BF69CC">
              <w:rPr>
                <w:rFonts w:ascii="Times New Roman" w:hAnsi="Times New Roman" w:cs="Times New Roman"/>
                <w:i/>
                <w:iCs/>
                <w:color w:val="0070C0"/>
                <w:sz w:val="24"/>
                <w:szCs w:val="24"/>
                <w:lang w:val="lt-LT"/>
              </w:rPr>
              <w:t>(įrašyti taip / ne)</w:t>
            </w:r>
          </w:p>
          <w:p w14:paraId="7DC15529" w14:textId="77777777" w:rsidR="003158A6" w:rsidRPr="00BF69CC" w:rsidRDefault="003158A6" w:rsidP="00B57536">
            <w:pPr>
              <w:jc w:val="center"/>
              <w:rPr>
                <w:rFonts w:ascii="Times New Roman" w:hAnsi="Times New Roman" w:cs="Times New Roman"/>
                <w:i/>
                <w:iCs/>
                <w:color w:val="0070C0"/>
                <w:sz w:val="24"/>
                <w:szCs w:val="24"/>
                <w:lang w:val="lt-LT"/>
              </w:rPr>
            </w:pPr>
          </w:p>
          <w:p w14:paraId="2784AE91" w14:textId="77777777" w:rsidR="005635C4" w:rsidRPr="003158A6" w:rsidRDefault="005635C4" w:rsidP="00B57536">
            <w:pPr>
              <w:jc w:val="center"/>
              <w:rPr>
                <w:rFonts w:ascii="Times New Roman" w:hAnsi="Times New Roman" w:cs="Times New Roman"/>
                <w:b/>
                <w:bCs/>
                <w:sz w:val="24"/>
                <w:szCs w:val="24"/>
                <w:lang w:val="lt-LT"/>
              </w:rPr>
            </w:pPr>
            <w:r w:rsidRPr="003158A6">
              <w:rPr>
                <w:rFonts w:ascii="Times New Roman" w:hAnsi="Times New Roman" w:cs="Times New Roman"/>
                <w:b/>
                <w:bCs/>
                <w:sz w:val="24"/>
                <w:szCs w:val="24"/>
                <w:lang w:val="lt-LT"/>
              </w:rPr>
              <w:t>Saugumo reikalavimai:</w:t>
            </w:r>
          </w:p>
          <w:p w14:paraId="3CB14701" w14:textId="6E093ECA" w:rsidR="003158A6" w:rsidRDefault="003158A6" w:rsidP="00F541FC">
            <w:pPr>
              <w:jc w:val="center"/>
              <w:rPr>
                <w:rFonts w:ascii="Times New Roman" w:hAnsi="Times New Roman" w:cs="Times New Roman"/>
                <w:sz w:val="24"/>
                <w:szCs w:val="24"/>
                <w:lang w:val="lt-LT"/>
              </w:rPr>
            </w:pPr>
            <w:r w:rsidRPr="00BF69CC">
              <w:rPr>
                <w:rFonts w:ascii="Times New Roman" w:hAnsi="Times New Roman" w:cs="Times New Roman"/>
                <w:sz w:val="24"/>
                <w:szCs w:val="24"/>
                <w:lang w:val="lt-LT"/>
              </w:rPr>
              <w:t>Kamerų ir NVR (įrašymo įrenginio) gamintojas atiti</w:t>
            </w:r>
            <w:r>
              <w:rPr>
                <w:rFonts w:ascii="Times New Roman" w:hAnsi="Times New Roman" w:cs="Times New Roman"/>
                <w:sz w:val="24"/>
                <w:szCs w:val="24"/>
                <w:lang w:val="lt-LT"/>
              </w:rPr>
              <w:t>nka</w:t>
            </w:r>
            <w:r w:rsidRPr="00BF69CC">
              <w:rPr>
                <w:rFonts w:ascii="Times New Roman" w:hAnsi="Times New Roman" w:cs="Times New Roman"/>
                <w:sz w:val="24"/>
                <w:szCs w:val="24"/>
                <w:lang w:val="lt-LT"/>
              </w:rPr>
              <w:t xml:space="preserve"> </w:t>
            </w:r>
            <w:r w:rsidRPr="00BF69CC">
              <w:rPr>
                <w:rFonts w:ascii="Times New Roman" w:hAnsi="Times New Roman" w:cs="Times New Roman"/>
                <w:color w:val="0070C0"/>
                <w:sz w:val="24"/>
                <w:szCs w:val="24"/>
                <w:lang w:val="lt-LT"/>
              </w:rPr>
              <w:t>(</w:t>
            </w:r>
            <w:r w:rsidRPr="00BF69CC">
              <w:rPr>
                <w:rFonts w:ascii="Times New Roman" w:hAnsi="Times New Roman" w:cs="Times New Roman"/>
                <w:i/>
                <w:iCs/>
                <w:color w:val="0070C0"/>
                <w:sz w:val="24"/>
                <w:szCs w:val="24"/>
                <w:lang w:val="lt-LT"/>
              </w:rPr>
              <w:t>įrašyti konkrečią reikšmę</w:t>
            </w:r>
            <w:r w:rsidRPr="00BF69CC">
              <w:rPr>
                <w:rFonts w:ascii="Times New Roman" w:hAnsi="Times New Roman" w:cs="Times New Roman"/>
                <w:color w:val="0070C0"/>
                <w:sz w:val="24"/>
                <w:szCs w:val="24"/>
                <w:lang w:val="lt-LT"/>
              </w:rPr>
              <w:t>)</w:t>
            </w:r>
            <w:r>
              <w:rPr>
                <w:rFonts w:ascii="Times New Roman" w:hAnsi="Times New Roman" w:cs="Times New Roman"/>
                <w:color w:val="0070C0"/>
                <w:sz w:val="24"/>
                <w:szCs w:val="24"/>
                <w:lang w:val="lt-LT"/>
              </w:rPr>
              <w:t xml:space="preserve"> </w:t>
            </w:r>
            <w:r w:rsidRPr="00BF69CC">
              <w:rPr>
                <w:rFonts w:ascii="Times New Roman" w:hAnsi="Times New Roman" w:cs="Times New Roman"/>
                <w:sz w:val="24"/>
                <w:szCs w:val="24"/>
                <w:lang w:val="lt-LT"/>
              </w:rPr>
              <w:t>standartą</w:t>
            </w:r>
            <w:r>
              <w:rPr>
                <w:rFonts w:ascii="Times New Roman" w:hAnsi="Times New Roman" w:cs="Times New Roman"/>
                <w:sz w:val="24"/>
                <w:szCs w:val="24"/>
                <w:lang w:val="lt-LT"/>
              </w:rPr>
              <w:t xml:space="preserve">. </w:t>
            </w:r>
            <w:r w:rsidRPr="00286EF6">
              <w:rPr>
                <w:rFonts w:ascii="Times New Roman" w:hAnsi="Times New Roman" w:cs="Times New Roman"/>
                <w:b/>
                <w:bCs/>
                <w:sz w:val="24"/>
                <w:szCs w:val="24"/>
                <w:lang w:val="lt-LT"/>
              </w:rPr>
              <w:t>Pateikiamas kartu su pasiūlymu.</w:t>
            </w:r>
          </w:p>
          <w:p w14:paraId="6395BBF6" w14:textId="77777777" w:rsidR="003158A6" w:rsidRPr="00286EF6" w:rsidRDefault="003158A6" w:rsidP="003158A6">
            <w:pPr>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lastRenderedPageBreak/>
              <w:t xml:space="preserve">Kameros ir NVR (įrašymo įrenginys)  </w:t>
            </w:r>
            <w:r>
              <w:rPr>
                <w:rFonts w:ascii="Times New Roman" w:hAnsi="Times New Roman" w:cs="Times New Roman"/>
                <w:sz w:val="24"/>
                <w:szCs w:val="24"/>
                <w:lang w:val="lt-LT"/>
              </w:rPr>
              <w:t>atitinka</w:t>
            </w:r>
            <w:r w:rsidRPr="00BF69CC">
              <w:rPr>
                <w:rFonts w:ascii="Times New Roman" w:hAnsi="Times New Roman" w:cs="Times New Roman"/>
                <w:sz w:val="24"/>
                <w:szCs w:val="24"/>
                <w:lang w:val="lt-LT"/>
              </w:rPr>
              <w:t xml:space="preserve"> bent vieną iš šių kibernetinio saugumo sertifikatų: </w:t>
            </w:r>
            <w:r w:rsidRPr="00286EF6">
              <w:rPr>
                <w:rFonts w:ascii="Times New Roman" w:hAnsi="Times New Roman" w:cs="Times New Roman"/>
                <w:color w:val="0070C0"/>
                <w:sz w:val="24"/>
                <w:szCs w:val="24"/>
                <w:lang w:val="lt-LT"/>
              </w:rPr>
              <w:t>(</w:t>
            </w:r>
            <w:r w:rsidRPr="00286EF6">
              <w:rPr>
                <w:rFonts w:ascii="Times New Roman" w:hAnsi="Times New Roman" w:cs="Times New Roman"/>
                <w:b/>
                <w:bCs/>
                <w:i/>
                <w:iCs/>
                <w:color w:val="0070C0"/>
                <w:sz w:val="24"/>
                <w:szCs w:val="24"/>
                <w:lang w:val="lt-LT"/>
              </w:rPr>
              <w:t>palikti tinkamą</w:t>
            </w:r>
            <w:r>
              <w:rPr>
                <w:rFonts w:ascii="Times New Roman" w:hAnsi="Times New Roman" w:cs="Times New Roman"/>
                <w:b/>
                <w:bCs/>
                <w:i/>
                <w:iCs/>
                <w:color w:val="0070C0"/>
                <w:sz w:val="24"/>
                <w:szCs w:val="24"/>
                <w:lang w:val="lt-LT"/>
              </w:rPr>
              <w:t xml:space="preserve"> (-us</w:t>
            </w:r>
            <w:r w:rsidRPr="00286EF6">
              <w:rPr>
                <w:rFonts w:ascii="Times New Roman" w:hAnsi="Times New Roman" w:cs="Times New Roman"/>
                <w:b/>
                <w:bCs/>
                <w:i/>
                <w:iCs/>
                <w:color w:val="0070C0"/>
                <w:sz w:val="24"/>
                <w:szCs w:val="24"/>
                <w:lang w:val="lt-LT"/>
              </w:rPr>
              <w:t>) variantą</w:t>
            </w:r>
            <w:r w:rsidRPr="00286EF6">
              <w:rPr>
                <w:rFonts w:ascii="Times New Roman" w:hAnsi="Times New Roman" w:cs="Times New Roman"/>
                <w:b/>
                <w:bCs/>
                <w:color w:val="0070C0"/>
                <w:sz w:val="24"/>
                <w:szCs w:val="24"/>
                <w:lang w:val="lt-LT"/>
              </w:rPr>
              <w:t xml:space="preserve"> (-us)</w:t>
            </w:r>
            <w:r>
              <w:rPr>
                <w:rFonts w:ascii="Times New Roman" w:hAnsi="Times New Roman" w:cs="Times New Roman"/>
                <w:color w:val="0070C0"/>
                <w:sz w:val="24"/>
                <w:szCs w:val="24"/>
                <w:lang w:val="lt-LT"/>
              </w:rPr>
              <w:t xml:space="preserve"> </w:t>
            </w:r>
            <w:r w:rsidRPr="00286EF6">
              <w:rPr>
                <w:rFonts w:ascii="Times New Roman" w:hAnsi="Times New Roman" w:cs="Times New Roman"/>
                <w:color w:val="0070C0"/>
                <w:sz w:val="24"/>
                <w:szCs w:val="24"/>
                <w:lang w:val="lt-LT"/>
              </w:rPr>
              <w:t>- SySS, UL CAP, Secure by Default, CNPP trust passport.)</w:t>
            </w:r>
            <w:r w:rsidRPr="00F541FC">
              <w:rPr>
                <w:rFonts w:ascii="Times New Roman" w:hAnsi="Times New Roman" w:cs="Times New Roman"/>
                <w:sz w:val="24"/>
                <w:szCs w:val="24"/>
                <w:lang w:val="lt-LT"/>
              </w:rPr>
              <w:t>.</w:t>
            </w:r>
            <w:r w:rsidRPr="00286EF6">
              <w:rPr>
                <w:rFonts w:ascii="Times New Roman" w:hAnsi="Times New Roman" w:cs="Times New Roman"/>
                <w:b/>
                <w:bCs/>
                <w:sz w:val="24"/>
                <w:szCs w:val="24"/>
                <w:lang w:val="lt-LT"/>
              </w:rPr>
              <w:t xml:space="preserve"> Pateikiamas</w:t>
            </w:r>
            <w:r>
              <w:rPr>
                <w:rFonts w:ascii="Times New Roman" w:hAnsi="Times New Roman" w:cs="Times New Roman"/>
                <w:b/>
                <w:bCs/>
                <w:sz w:val="24"/>
                <w:szCs w:val="24"/>
                <w:lang w:val="lt-LT"/>
              </w:rPr>
              <w:t xml:space="preserve"> (-i)</w:t>
            </w:r>
            <w:r w:rsidRPr="00286EF6">
              <w:rPr>
                <w:rFonts w:ascii="Times New Roman" w:hAnsi="Times New Roman" w:cs="Times New Roman"/>
                <w:b/>
                <w:bCs/>
                <w:sz w:val="24"/>
                <w:szCs w:val="24"/>
                <w:lang w:val="lt-LT"/>
              </w:rPr>
              <w:t xml:space="preserve"> kartu su pasiūlymu.</w:t>
            </w:r>
          </w:p>
          <w:p w14:paraId="131FDA3D" w14:textId="77777777" w:rsidR="00D67FF0" w:rsidRDefault="00D67FF0" w:rsidP="00B57536">
            <w:pPr>
              <w:jc w:val="center"/>
              <w:rPr>
                <w:rFonts w:ascii="Times New Roman" w:hAnsi="Times New Roman" w:cs="Times New Roman"/>
                <w:b/>
                <w:sz w:val="24"/>
                <w:szCs w:val="24"/>
                <w:lang w:val="lt-LT"/>
              </w:rPr>
            </w:pPr>
          </w:p>
          <w:p w14:paraId="603729C3" w14:textId="77777777" w:rsidR="003158A6" w:rsidRDefault="003158A6" w:rsidP="00B57536">
            <w:pPr>
              <w:jc w:val="center"/>
              <w:rPr>
                <w:rFonts w:ascii="Times New Roman" w:hAnsi="Times New Roman" w:cs="Times New Roman"/>
                <w:b/>
                <w:sz w:val="24"/>
                <w:szCs w:val="24"/>
                <w:lang w:val="lt-LT"/>
              </w:rPr>
            </w:pPr>
          </w:p>
          <w:p w14:paraId="6DE37284" w14:textId="480418C5" w:rsidR="003158A6" w:rsidRPr="003158A6" w:rsidRDefault="003158A6" w:rsidP="003158A6">
            <w:pPr>
              <w:rPr>
                <w:rFonts w:ascii="Times New Roman" w:hAnsi="Times New Roman" w:cs="Times New Roman"/>
                <w:bCs/>
                <w:sz w:val="24"/>
                <w:szCs w:val="24"/>
                <w:lang w:val="lt-LT"/>
              </w:rPr>
            </w:pPr>
          </w:p>
        </w:tc>
        <w:tc>
          <w:tcPr>
            <w:tcW w:w="1559" w:type="dxa"/>
            <w:tcBorders>
              <w:bottom w:val="single" w:sz="4" w:space="0" w:color="auto"/>
              <w:tl2br w:val="single" w:sz="4" w:space="0" w:color="auto"/>
            </w:tcBorders>
            <w:shd w:val="clear" w:color="auto" w:fill="F2F2F2" w:themeFill="background1" w:themeFillShade="F2"/>
          </w:tcPr>
          <w:p w14:paraId="48042A30" w14:textId="77777777" w:rsidR="00D173B5" w:rsidRPr="00BF69CC" w:rsidRDefault="00D173B5" w:rsidP="008F157D">
            <w:pPr>
              <w:jc w:val="both"/>
              <w:rPr>
                <w:rFonts w:ascii="Times New Roman" w:hAnsi="Times New Roman" w:cs="Times New Roman"/>
                <w:b/>
                <w:sz w:val="24"/>
                <w:szCs w:val="24"/>
                <w:lang w:val="lt-LT"/>
              </w:rPr>
            </w:pPr>
          </w:p>
        </w:tc>
      </w:tr>
      <w:tr w:rsidR="00B049C1" w:rsidRPr="00BF69CC" w14:paraId="68780C7A" w14:textId="62D33EF7" w:rsidTr="00F541FC">
        <w:tc>
          <w:tcPr>
            <w:tcW w:w="456" w:type="dxa"/>
          </w:tcPr>
          <w:p w14:paraId="1130FF53" w14:textId="682B42F0" w:rsidR="00D173B5" w:rsidRPr="00BF69CC" w:rsidRDefault="00D10988" w:rsidP="008F157D">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9</w:t>
            </w:r>
          </w:p>
        </w:tc>
        <w:tc>
          <w:tcPr>
            <w:tcW w:w="1270" w:type="dxa"/>
          </w:tcPr>
          <w:p w14:paraId="1FBFBFA9" w14:textId="77777777" w:rsidR="00D173B5" w:rsidRPr="00BF69CC" w:rsidRDefault="00D173B5" w:rsidP="008F157D">
            <w:pPr>
              <w:rPr>
                <w:rFonts w:ascii="Times New Roman" w:hAnsi="Times New Roman" w:cs="Times New Roman"/>
                <w:b/>
                <w:bCs/>
                <w:color w:val="000000" w:themeColor="text1"/>
                <w:sz w:val="24"/>
                <w:szCs w:val="24"/>
                <w:lang w:val="lt-LT"/>
              </w:rPr>
            </w:pPr>
            <w:r w:rsidRPr="00BF69CC">
              <w:rPr>
                <w:rFonts w:ascii="Times New Roman" w:hAnsi="Times New Roman" w:cs="Times New Roman"/>
                <w:b/>
                <w:bCs/>
                <w:color w:val="000000" w:themeColor="text1"/>
                <w:sz w:val="24"/>
                <w:szCs w:val="24"/>
                <w:lang w:val="lt-LT"/>
              </w:rPr>
              <w:t>Oro kondicionavimo (šildymo/vėdinimo) sistema</w:t>
            </w:r>
          </w:p>
          <w:p w14:paraId="1A288C31" w14:textId="77777777" w:rsidR="00D173B5" w:rsidRPr="00BF69CC" w:rsidRDefault="00D173B5" w:rsidP="008F157D">
            <w:pPr>
              <w:rPr>
                <w:rFonts w:ascii="Times New Roman" w:hAnsi="Times New Roman" w:cs="Times New Roman"/>
                <w:b/>
                <w:bCs/>
                <w:color w:val="000000" w:themeColor="text1"/>
                <w:sz w:val="24"/>
                <w:szCs w:val="24"/>
                <w:lang w:val="lt-LT"/>
              </w:rPr>
            </w:pPr>
            <w:r w:rsidRPr="00BF69CC">
              <w:rPr>
                <w:rFonts w:ascii="Times New Roman" w:hAnsi="Times New Roman" w:cs="Times New Roman"/>
                <w:b/>
                <w:bCs/>
                <w:color w:val="000000" w:themeColor="text1"/>
                <w:sz w:val="24"/>
                <w:szCs w:val="24"/>
                <w:lang w:val="lt-LT"/>
              </w:rPr>
              <w:t>Reikalavimai keleivių salono vėdinimui / šildymui:</w:t>
            </w:r>
          </w:p>
        </w:tc>
        <w:tc>
          <w:tcPr>
            <w:tcW w:w="5245" w:type="dxa"/>
            <w:vAlign w:val="center"/>
          </w:tcPr>
          <w:p w14:paraId="2096E674" w14:textId="53A43479" w:rsidR="00D173B5" w:rsidRPr="00F541FC" w:rsidRDefault="005635C4" w:rsidP="00F541FC">
            <w:pPr>
              <w:ind w:right="49"/>
              <w:contextualSpacing/>
              <w:jc w:val="center"/>
              <w:rPr>
                <w:rFonts w:ascii="Times New Roman" w:hAnsi="Times New Roman" w:cs="Times New Roman"/>
                <w:color w:val="000000" w:themeColor="text1"/>
                <w:sz w:val="24"/>
                <w:szCs w:val="24"/>
                <w:lang w:val="lt-LT"/>
              </w:rPr>
            </w:pPr>
            <w:r w:rsidRPr="00BF69CC">
              <w:rPr>
                <w:rFonts w:ascii="Times New Roman" w:hAnsi="Times New Roman" w:cs="Times New Roman"/>
                <w:b/>
                <w:bCs/>
                <w:color w:val="000000" w:themeColor="text1"/>
                <w:sz w:val="24"/>
                <w:szCs w:val="24"/>
                <w:lang w:val="lt-LT"/>
              </w:rPr>
              <w:t>1)</w:t>
            </w:r>
            <w:r w:rsidRPr="00BF69CC">
              <w:rPr>
                <w:rFonts w:ascii="Times New Roman" w:hAnsi="Times New Roman" w:cs="Times New Roman"/>
                <w:color w:val="000000" w:themeColor="text1"/>
                <w:sz w:val="24"/>
                <w:szCs w:val="24"/>
                <w:lang w:val="lt-LT"/>
              </w:rPr>
              <w:t xml:space="preserve"> </w:t>
            </w:r>
            <w:r w:rsidR="00D173B5" w:rsidRPr="00BF69CC">
              <w:rPr>
                <w:rFonts w:ascii="Times New Roman" w:hAnsi="Times New Roman" w:cs="Times New Roman"/>
                <w:color w:val="000000" w:themeColor="text1"/>
                <w:sz w:val="24"/>
                <w:szCs w:val="24"/>
                <w:lang w:val="lt-LT"/>
              </w:rPr>
              <w:t xml:space="preserve">Transporto priemonės keleivių salone turi būti užtikrinamas nuolatinis vėdinimas arba šildymas reaguojant į aplinkos oro sąlygas. Transporto priemonėse privalo būti sumontuota ir veikianti kondicionavimo sistema, kuri užtikrintų keleivių salono oro temperatūros reikalavimus, nustatytus Keleivių ir bagažo vežimo taisyklėse. Jeigu Keleivių ir bagažo vežimo taisyklės nenustato reikalavimų temperatūrai transporto priemonės keleivių salone, temperatūros dydis privalo būti iš anksto suderintas </w:t>
            </w:r>
            <w:r w:rsidR="00D173B5" w:rsidRPr="00F541FC">
              <w:rPr>
                <w:rFonts w:ascii="Times New Roman" w:hAnsi="Times New Roman" w:cs="Times New Roman"/>
                <w:color w:val="000000" w:themeColor="text1"/>
                <w:sz w:val="24"/>
                <w:szCs w:val="24"/>
                <w:lang w:val="lt-LT"/>
              </w:rPr>
              <w:t xml:space="preserve">su </w:t>
            </w:r>
            <w:r w:rsidR="00A126F5" w:rsidRPr="00F541FC">
              <w:rPr>
                <w:rFonts w:ascii="Times New Roman" w:hAnsi="Times New Roman" w:cs="Times New Roman"/>
                <w:sz w:val="24"/>
                <w:szCs w:val="24"/>
                <w:lang w:val="lt-LT"/>
              </w:rPr>
              <w:t>Perkančiąja organizacija</w:t>
            </w:r>
            <w:r w:rsidR="00D173B5" w:rsidRPr="00F541FC">
              <w:rPr>
                <w:rFonts w:ascii="Times New Roman" w:hAnsi="Times New Roman" w:cs="Times New Roman"/>
                <w:color w:val="000000" w:themeColor="text1"/>
                <w:sz w:val="24"/>
                <w:szCs w:val="24"/>
                <w:lang w:val="lt-LT"/>
              </w:rPr>
              <w:t>.</w:t>
            </w:r>
          </w:p>
          <w:p w14:paraId="5813C1E3" w14:textId="5D7DD78D" w:rsidR="00D173B5" w:rsidRPr="00F541FC" w:rsidRDefault="00D173B5" w:rsidP="00F541FC">
            <w:pPr>
              <w:jc w:val="center"/>
              <w:rPr>
                <w:rFonts w:ascii="Times New Roman" w:hAnsi="Times New Roman" w:cs="Times New Roman"/>
                <w:color w:val="000000" w:themeColor="text1"/>
                <w:sz w:val="24"/>
                <w:szCs w:val="24"/>
                <w:lang w:val="lt-LT"/>
              </w:rPr>
            </w:pPr>
            <w:r w:rsidRPr="00F541FC">
              <w:rPr>
                <w:rFonts w:ascii="Times New Roman" w:hAnsi="Times New Roman" w:cs="Times New Roman"/>
                <w:color w:val="000000" w:themeColor="text1"/>
                <w:sz w:val="24"/>
                <w:szCs w:val="24"/>
                <w:lang w:val="lt-LT"/>
              </w:rPr>
              <w:t>Transporto priemonėse turi būti įrengta vairuotojo darbo vietos ir keleivių salono oro kondicionavimo (šildymo ir šaldymo) sistemos, kurios  turi būti su atskirais valdymais vairuotojo darbo vietai ir keleivių salonui.</w:t>
            </w:r>
          </w:p>
          <w:p w14:paraId="090201D4" w14:textId="3FC33502" w:rsidR="00D173B5" w:rsidRPr="00F541FC" w:rsidRDefault="005635C4" w:rsidP="00F541FC">
            <w:pPr>
              <w:spacing w:after="200"/>
              <w:jc w:val="center"/>
              <w:rPr>
                <w:rFonts w:ascii="Times New Roman" w:hAnsi="Times New Roman" w:cs="Times New Roman"/>
                <w:sz w:val="24"/>
                <w:szCs w:val="24"/>
                <w:lang w:val="lt-LT"/>
              </w:rPr>
            </w:pPr>
            <w:r w:rsidRPr="00F541FC">
              <w:rPr>
                <w:rFonts w:ascii="Times New Roman" w:hAnsi="Times New Roman" w:cs="Times New Roman"/>
                <w:b/>
                <w:bCs/>
                <w:sz w:val="24"/>
                <w:szCs w:val="24"/>
                <w:lang w:val="lt-LT"/>
              </w:rPr>
              <w:t>2)</w:t>
            </w:r>
            <w:r w:rsidRPr="00F541FC">
              <w:rPr>
                <w:rFonts w:ascii="Times New Roman" w:hAnsi="Times New Roman" w:cs="Times New Roman"/>
                <w:sz w:val="24"/>
                <w:szCs w:val="24"/>
                <w:lang w:val="lt-LT"/>
              </w:rPr>
              <w:t xml:space="preserve"> </w:t>
            </w:r>
            <w:r w:rsidR="00D173B5" w:rsidRPr="00F541FC">
              <w:rPr>
                <w:rFonts w:ascii="Times New Roman" w:hAnsi="Times New Roman" w:cs="Times New Roman"/>
                <w:sz w:val="24"/>
                <w:szCs w:val="24"/>
                <w:lang w:val="lt-LT"/>
              </w:rPr>
              <w:t>Transporto priemonės negali būti šildomos/vėsinamos įrengta šildymo/vėsinimo sistema, kuri naudoja iškastinį kurą (dyzeliną ar pan.).</w:t>
            </w:r>
          </w:p>
          <w:p w14:paraId="2D0CC5C2" w14:textId="32446AA6" w:rsidR="00D173B5" w:rsidRPr="00BF69CC" w:rsidRDefault="005635C4" w:rsidP="00F541FC">
            <w:pPr>
              <w:ind w:right="49"/>
              <w:contextualSpacing/>
              <w:jc w:val="center"/>
              <w:rPr>
                <w:rFonts w:ascii="Times New Roman" w:hAnsi="Times New Roman" w:cs="Times New Roman"/>
                <w:color w:val="000000" w:themeColor="text1"/>
                <w:sz w:val="24"/>
                <w:szCs w:val="24"/>
                <w:lang w:val="lt-LT"/>
              </w:rPr>
            </w:pPr>
            <w:r w:rsidRPr="00F541FC">
              <w:rPr>
                <w:rFonts w:ascii="Times New Roman" w:hAnsi="Times New Roman" w:cs="Times New Roman"/>
                <w:b/>
                <w:bCs/>
                <w:color w:val="000000" w:themeColor="text1"/>
                <w:sz w:val="24"/>
                <w:szCs w:val="24"/>
                <w:lang w:val="lt-LT"/>
              </w:rPr>
              <w:t>3)</w:t>
            </w:r>
            <w:r w:rsidRPr="00F541FC">
              <w:rPr>
                <w:rFonts w:ascii="Times New Roman" w:hAnsi="Times New Roman" w:cs="Times New Roman"/>
                <w:color w:val="000000" w:themeColor="text1"/>
                <w:sz w:val="24"/>
                <w:szCs w:val="24"/>
                <w:lang w:val="lt-LT"/>
              </w:rPr>
              <w:t xml:space="preserve"> </w:t>
            </w:r>
            <w:r w:rsidR="00D173B5" w:rsidRPr="00F541FC">
              <w:rPr>
                <w:rFonts w:ascii="Times New Roman" w:hAnsi="Times New Roman" w:cs="Times New Roman"/>
                <w:color w:val="000000" w:themeColor="text1"/>
                <w:sz w:val="24"/>
                <w:szCs w:val="24"/>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w:t>
            </w:r>
            <w:r w:rsidR="00D173B5" w:rsidRPr="00BF69CC">
              <w:rPr>
                <w:rFonts w:ascii="Times New Roman" w:hAnsi="Times New Roman" w:cs="Times New Roman"/>
                <w:color w:val="000000" w:themeColor="text1"/>
                <w:sz w:val="24"/>
                <w:szCs w:val="24"/>
                <w:lang w:val="lt-LT"/>
              </w:rPr>
              <w:t xml:space="preserve"> </w:t>
            </w:r>
            <w:r w:rsidR="00D173B5" w:rsidRPr="00BF69CC">
              <w:rPr>
                <w:rFonts w:ascii="Times New Roman" w:hAnsi="Times New Roman" w:cs="Times New Roman"/>
                <w:color w:val="000000" w:themeColor="text1"/>
                <w:sz w:val="24"/>
                <w:szCs w:val="24"/>
                <w:lang w:val="lt-LT"/>
              </w:rPr>
              <w:lastRenderedPageBreak/>
              <w:t>sistemą, kuri užtikrintų transporto priemonės natūralų vėdinimą/šildymą.</w:t>
            </w:r>
          </w:p>
          <w:p w14:paraId="5E0B6F9A" w14:textId="77777777" w:rsidR="00D173B5" w:rsidRPr="00BF69CC" w:rsidRDefault="00D173B5" w:rsidP="00F541FC">
            <w:pPr>
              <w:ind w:right="49"/>
              <w:contextualSpacing/>
              <w:jc w:val="center"/>
              <w:rPr>
                <w:rFonts w:ascii="Times New Roman" w:hAnsi="Times New Roman" w:cs="Times New Roman"/>
                <w:color w:val="000000" w:themeColor="text1"/>
                <w:sz w:val="24"/>
                <w:szCs w:val="24"/>
                <w:lang w:val="lt-LT"/>
              </w:rPr>
            </w:pPr>
          </w:p>
        </w:tc>
        <w:tc>
          <w:tcPr>
            <w:tcW w:w="5670" w:type="dxa"/>
            <w:vAlign w:val="center"/>
          </w:tcPr>
          <w:p w14:paraId="7B4E20D2" w14:textId="77777777" w:rsidR="005635C4" w:rsidRPr="00BF69CC" w:rsidRDefault="005635C4" w:rsidP="00F541FC">
            <w:pPr>
              <w:ind w:right="49"/>
              <w:contextualSpacing/>
              <w:jc w:val="center"/>
              <w:rPr>
                <w:rFonts w:ascii="Times New Roman" w:hAnsi="Times New Roman" w:cs="Times New Roman"/>
                <w:color w:val="0070C0"/>
                <w:sz w:val="24"/>
                <w:szCs w:val="24"/>
                <w:lang w:val="lt-LT"/>
              </w:rPr>
            </w:pPr>
            <w:r w:rsidRPr="00BF69CC">
              <w:rPr>
                <w:rFonts w:ascii="Times New Roman" w:hAnsi="Times New Roman" w:cs="Times New Roman"/>
                <w:color w:val="000000" w:themeColor="text1"/>
                <w:sz w:val="24"/>
                <w:szCs w:val="24"/>
                <w:lang w:val="lt-LT"/>
              </w:rPr>
              <w:lastRenderedPageBreak/>
              <w:t>1)</w:t>
            </w:r>
            <w:r w:rsidRPr="00BF69CC">
              <w:rPr>
                <w:rFonts w:ascii="Times New Roman" w:hAnsi="Times New Roman" w:cs="Times New Roman"/>
                <w:b/>
                <w:bCs/>
                <w:sz w:val="24"/>
                <w:szCs w:val="24"/>
                <w:lang w:val="lt-LT"/>
              </w:rPr>
              <w:t xml:space="preserve"> 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7F4E04DB" w14:textId="77777777" w:rsidR="005635C4" w:rsidRPr="00BF69CC" w:rsidRDefault="005635C4" w:rsidP="00F541FC">
            <w:pPr>
              <w:ind w:right="49"/>
              <w:contextualSpacing/>
              <w:jc w:val="center"/>
              <w:rPr>
                <w:rFonts w:ascii="Times New Roman" w:hAnsi="Times New Roman" w:cs="Times New Roman"/>
                <w:color w:val="0070C0"/>
                <w:sz w:val="24"/>
                <w:szCs w:val="24"/>
                <w:lang w:val="lt-LT"/>
              </w:rPr>
            </w:pPr>
            <w:r w:rsidRPr="00BF69CC">
              <w:rPr>
                <w:rFonts w:ascii="Times New Roman" w:hAnsi="Times New Roman" w:cs="Times New Roman"/>
                <w:sz w:val="24"/>
                <w:szCs w:val="24"/>
                <w:lang w:val="lt-LT"/>
              </w:rPr>
              <w:t xml:space="preserve">2)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p w14:paraId="77C555C3" w14:textId="6F1D4D67" w:rsidR="00D173B5" w:rsidRPr="00BF69CC" w:rsidRDefault="005635C4" w:rsidP="00F541FC">
            <w:pPr>
              <w:ind w:right="49"/>
              <w:contextualSpacing/>
              <w:jc w:val="center"/>
              <w:rPr>
                <w:rFonts w:ascii="Times New Roman" w:hAnsi="Times New Roman" w:cs="Times New Roman"/>
                <w:color w:val="000000" w:themeColor="text1"/>
                <w:sz w:val="24"/>
                <w:szCs w:val="24"/>
                <w:lang w:val="lt-LT"/>
              </w:rPr>
            </w:pPr>
            <w:r w:rsidRPr="00BF69CC">
              <w:rPr>
                <w:rFonts w:ascii="Times New Roman" w:hAnsi="Times New Roman" w:cs="Times New Roman"/>
                <w:sz w:val="24"/>
                <w:szCs w:val="24"/>
                <w:lang w:val="lt-LT"/>
              </w:rPr>
              <w:t xml:space="preserve">3) </w:t>
            </w:r>
            <w:r w:rsidRPr="00BF69CC">
              <w:rPr>
                <w:rFonts w:ascii="Times New Roman" w:hAnsi="Times New Roman" w:cs="Times New Roman"/>
                <w:b/>
                <w:bCs/>
                <w:sz w:val="24"/>
                <w:szCs w:val="24"/>
                <w:lang w:val="lt-LT"/>
              </w:rPr>
              <w:t>Atitinka</w:t>
            </w:r>
            <w:r w:rsidRPr="00BF69CC">
              <w:rPr>
                <w:rFonts w:ascii="Times New Roman" w:hAnsi="Times New Roman" w:cs="Times New Roman"/>
                <w:color w:val="0070C0"/>
                <w:sz w:val="24"/>
                <w:szCs w:val="24"/>
                <w:lang w:val="lt-LT"/>
              </w:rPr>
              <w:t xml:space="preserve"> (</w:t>
            </w:r>
            <w:r w:rsidRPr="00BF69CC">
              <w:rPr>
                <w:rFonts w:ascii="Times New Roman" w:hAnsi="Times New Roman" w:cs="Times New Roman"/>
                <w:i/>
                <w:iCs/>
                <w:color w:val="0070C0"/>
                <w:sz w:val="24"/>
                <w:szCs w:val="24"/>
                <w:lang w:val="lt-LT"/>
              </w:rPr>
              <w:t>įrašyti taip / ne</w:t>
            </w:r>
            <w:r w:rsidRPr="00BF69CC">
              <w:rPr>
                <w:rFonts w:ascii="Times New Roman" w:hAnsi="Times New Roman" w:cs="Times New Roman"/>
                <w:color w:val="0070C0"/>
                <w:sz w:val="24"/>
                <w:szCs w:val="24"/>
                <w:lang w:val="lt-LT"/>
              </w:rPr>
              <w:t>):</w:t>
            </w:r>
          </w:p>
        </w:tc>
        <w:tc>
          <w:tcPr>
            <w:tcW w:w="1559" w:type="dxa"/>
            <w:tcBorders>
              <w:tl2br w:val="single" w:sz="4" w:space="0" w:color="auto"/>
            </w:tcBorders>
            <w:shd w:val="clear" w:color="auto" w:fill="F2F2F2" w:themeFill="background1" w:themeFillShade="F2"/>
          </w:tcPr>
          <w:p w14:paraId="5D23672A" w14:textId="77777777" w:rsidR="00D173B5" w:rsidRPr="00BF69CC" w:rsidRDefault="00D173B5" w:rsidP="008F157D">
            <w:pPr>
              <w:ind w:right="49"/>
              <w:contextualSpacing/>
              <w:jc w:val="both"/>
              <w:rPr>
                <w:rFonts w:ascii="Times New Roman" w:hAnsi="Times New Roman" w:cs="Times New Roman"/>
                <w:color w:val="000000" w:themeColor="text1"/>
                <w:sz w:val="24"/>
                <w:szCs w:val="24"/>
                <w:lang w:val="lt-LT"/>
              </w:rPr>
            </w:pPr>
          </w:p>
        </w:tc>
      </w:tr>
    </w:tbl>
    <w:p w14:paraId="6FDBEAE6" w14:textId="2E97E1C1" w:rsidR="006669B9" w:rsidRPr="00F541FC" w:rsidRDefault="009F36C3" w:rsidP="00F541FC">
      <w:pPr>
        <w:ind w:left="-426"/>
        <w:jc w:val="both"/>
        <w:rPr>
          <w:rFonts w:ascii="Times New Roman" w:hAnsi="Times New Roman" w:cs="Times New Roman"/>
          <w:sz w:val="24"/>
          <w:szCs w:val="24"/>
          <w:lang w:val="lt-LT"/>
        </w:rPr>
      </w:pPr>
      <w:r w:rsidRPr="00BF69CC">
        <w:rPr>
          <w:rFonts w:ascii="Times New Roman" w:hAnsi="Times New Roman" w:cs="Times New Roman"/>
          <w:b/>
          <w:bCs/>
          <w:sz w:val="24"/>
          <w:szCs w:val="24"/>
          <w:lang w:val="lt-LT"/>
        </w:rPr>
        <w:t>*</w:t>
      </w:r>
      <w:r w:rsidRPr="00BF69CC">
        <w:rPr>
          <w:rFonts w:ascii="Times New Roman" w:hAnsi="Times New Roman" w:cs="Times New Roman"/>
          <w:b/>
          <w:bCs/>
          <w:sz w:val="24"/>
          <w:szCs w:val="24"/>
          <w:u w:val="single"/>
          <w:lang w:val="lt-LT"/>
        </w:rPr>
        <w:t xml:space="preserve">Jei siūloma transporto priemonė </w:t>
      </w:r>
      <w:r w:rsidRPr="003F0B77">
        <w:rPr>
          <w:rFonts w:ascii="Times New Roman" w:hAnsi="Times New Roman" w:cs="Times New Roman"/>
          <w:b/>
          <w:bCs/>
          <w:sz w:val="24"/>
          <w:szCs w:val="24"/>
          <w:highlight w:val="yellow"/>
          <w:u w:val="single"/>
          <w:lang w:val="lt-LT"/>
        </w:rPr>
        <w:t>nėra valdoma nuosavybės teise</w:t>
      </w:r>
      <w:r w:rsidRPr="00BF69CC">
        <w:rPr>
          <w:rFonts w:ascii="Times New Roman" w:hAnsi="Times New Roman" w:cs="Times New Roman"/>
          <w:b/>
          <w:bCs/>
          <w:sz w:val="24"/>
          <w:szCs w:val="24"/>
          <w:lang w:val="lt-LT"/>
        </w:rPr>
        <w:t xml:space="preserve">, </w:t>
      </w:r>
      <w:r w:rsidRPr="00BF69CC">
        <w:rPr>
          <w:rFonts w:ascii="Times New Roman" w:hAnsi="Times New Roman" w:cs="Times New Roman"/>
          <w:sz w:val="24"/>
          <w:szCs w:val="24"/>
          <w:lang w:val="lt-LT"/>
        </w:rPr>
        <w:t xml:space="preserve">pasiūlymo pateikimo metu tiekėjas turi turėti (nuomos ar kt. teisėtais pagrindais) arba pateikti dokumentus, įrodančius, kad su tiekėju sudarius viešojo pirkimo sutartį, tiekėjas įsigis/ turės galimybę naudoti nurodytas transporto priemonės. </w:t>
      </w:r>
      <w:r w:rsidRPr="00BF69CC">
        <w:rPr>
          <w:rFonts w:ascii="Times New Roman" w:hAnsi="Times New Roman" w:cs="Times New Roman"/>
          <w:b/>
          <w:bCs/>
          <w:sz w:val="24"/>
          <w:szCs w:val="24"/>
          <w:lang w:val="lt-LT"/>
        </w:rPr>
        <w:t>Tiekėjas kartu su pasiūlymu pateikia</w:t>
      </w:r>
      <w:r w:rsidRPr="00BF69CC">
        <w:rPr>
          <w:rFonts w:ascii="Times New Roman" w:hAnsi="Times New Roman" w:cs="Times New Roman"/>
          <w:sz w:val="24"/>
          <w:szCs w:val="24"/>
          <w:lang w:val="lt-LT"/>
        </w:rPr>
        <w:t xml:space="preserve"> visų maršrutų aptarnauti skirtų transporto priemonių (taip pat rezervo,) techninių apžiūrų rezultatų kortelių kopijas ir valstybinės registracijos liudijimus arba sutarčių dėl transporto priemonių naudojimo ar valdymo kopijas arba preliminarias transporto priemonių įsigijimo sutartis, susitarimo protokolus ar kitus dokumentus, įrodančius, kad su tiekėju sudarius viešojo pirkimo sutartį, tiekėjas įsigis/ turės galimybę naudoti nurodytas transporto priemonės.  </w:t>
      </w:r>
    </w:p>
    <w:p w14:paraId="378774E5" w14:textId="68162CE7" w:rsidR="00D173B5" w:rsidRPr="00BF69CC" w:rsidRDefault="00D173B5" w:rsidP="009F36C3">
      <w:pPr>
        <w:spacing w:after="0"/>
        <w:jc w:val="center"/>
        <w:rPr>
          <w:rFonts w:ascii="Times New Roman" w:hAnsi="Times New Roman" w:cs="Times New Roman"/>
          <w:color w:val="FF0000"/>
          <w:sz w:val="24"/>
          <w:szCs w:val="24"/>
          <w:lang w:val="lt-LT"/>
        </w:rPr>
      </w:pPr>
      <w:r w:rsidRPr="00BF69CC">
        <w:rPr>
          <w:rFonts w:ascii="Times New Roman" w:hAnsi="Times New Roman" w:cs="Times New Roman"/>
          <w:color w:val="FF0000"/>
          <w:sz w:val="24"/>
          <w:szCs w:val="24"/>
          <w:lang w:val="lt-LT"/>
        </w:rPr>
        <w:t>2 pav.</w:t>
      </w:r>
    </w:p>
    <w:p w14:paraId="629C594B" w14:textId="77777777" w:rsidR="00D173B5" w:rsidRPr="00BF69CC" w:rsidRDefault="00D173B5" w:rsidP="00D173B5">
      <w:pPr>
        <w:spacing w:after="0"/>
        <w:jc w:val="center"/>
        <w:rPr>
          <w:rFonts w:ascii="Times New Roman" w:hAnsi="Times New Roman" w:cs="Times New Roman"/>
          <w:b/>
          <w:bCs/>
          <w:sz w:val="24"/>
          <w:szCs w:val="24"/>
          <w:lang w:val="lt-LT"/>
        </w:rPr>
      </w:pPr>
      <w:r w:rsidRPr="00BF69CC">
        <w:rPr>
          <w:rFonts w:ascii="Times New Roman" w:hAnsi="Times New Roman" w:cs="Times New Roman"/>
          <w:b/>
          <w:bCs/>
          <w:sz w:val="24"/>
          <w:szCs w:val="24"/>
          <w:lang w:val="lt-LT"/>
        </w:rPr>
        <w:t>M3</w:t>
      </w:r>
    </w:p>
    <w:p w14:paraId="231A85DD" w14:textId="1B4BC18C" w:rsidR="00D173B5" w:rsidRPr="00BF69CC" w:rsidRDefault="00D173B5" w:rsidP="00D173B5">
      <w:pPr>
        <w:spacing w:after="0"/>
        <w:rPr>
          <w:rFonts w:ascii="Times New Roman" w:hAnsi="Times New Roman" w:cs="Times New Roman"/>
          <w:b/>
          <w:bCs/>
          <w:sz w:val="24"/>
          <w:szCs w:val="24"/>
          <w:lang w:val="lt-LT"/>
        </w:rPr>
      </w:pPr>
      <w:r w:rsidRPr="00BF69CC">
        <w:rPr>
          <w:rFonts w:ascii="Times New Roman" w:hAnsi="Times New Roman" w:cs="Times New Roman"/>
          <w:b/>
          <w:bCs/>
          <w:sz w:val="24"/>
          <w:szCs w:val="24"/>
          <w:lang w:val="lt-LT"/>
        </w:rPr>
        <w:t xml:space="preserve">Principinė įrangos instaliacijos schema (priklausomai nuo autobuso modelio įrangos išdėstymas gali skirtis ir turi būti suderintas su </w:t>
      </w:r>
      <w:r w:rsidR="00A126F5" w:rsidRPr="00BF69CC">
        <w:rPr>
          <w:rFonts w:ascii="Times New Roman" w:hAnsi="Times New Roman" w:cs="Times New Roman"/>
          <w:b/>
          <w:bCs/>
          <w:sz w:val="24"/>
          <w:szCs w:val="24"/>
          <w:lang w:val="lt-LT"/>
        </w:rPr>
        <w:t>Perkančiąją organizacija</w:t>
      </w:r>
      <w:r w:rsidRPr="00BF69CC">
        <w:rPr>
          <w:rFonts w:ascii="Times New Roman" w:hAnsi="Times New Roman" w:cs="Times New Roman"/>
          <w:b/>
          <w:bCs/>
          <w:sz w:val="24"/>
          <w:szCs w:val="24"/>
          <w:lang w:val="lt-LT"/>
        </w:rPr>
        <w:t>):</w:t>
      </w:r>
    </w:p>
    <w:p w14:paraId="4B8E2D2D" w14:textId="77777777" w:rsidR="00D173B5" w:rsidRPr="00BF69CC" w:rsidRDefault="00D173B5" w:rsidP="00D173B5">
      <w:pPr>
        <w:pStyle w:val="Sraopastraipa"/>
        <w:numPr>
          <w:ilvl w:val="0"/>
          <w:numId w:val="3"/>
        </w:numPr>
        <w:spacing w:after="0"/>
        <w:rPr>
          <w:rFonts w:ascii="Times New Roman" w:eastAsia="SimSun" w:hAnsi="Times New Roman" w:cs="Times New Roman"/>
          <w:sz w:val="24"/>
          <w:szCs w:val="24"/>
          <w:lang w:val="lt-LT"/>
        </w:rPr>
      </w:pPr>
      <w:r w:rsidRPr="00BF69CC">
        <w:rPr>
          <w:rFonts w:ascii="Times New Roman" w:eastAsia="SimSun" w:hAnsi="Times New Roman" w:cs="Times New Roman"/>
          <w:sz w:val="24"/>
          <w:szCs w:val="24"/>
          <w:lang w:val="lt-LT"/>
        </w:rPr>
        <w:t xml:space="preserve">Turi būti sumontuojamos 24V, iki 10A dvi srovės grandinės (el. bilieto sistemos valdikliui ir vairuotojo planšetei) su įvadiniais saugikliais; </w:t>
      </w:r>
    </w:p>
    <w:p w14:paraId="2867F28A" w14:textId="4DD20A46" w:rsidR="00D173B5" w:rsidRPr="00BF69CC" w:rsidRDefault="00D173B5" w:rsidP="00D173B5">
      <w:pPr>
        <w:numPr>
          <w:ilvl w:val="0"/>
          <w:numId w:val="3"/>
        </w:numPr>
        <w:spacing w:after="160" w:line="259" w:lineRule="auto"/>
        <w:contextualSpacing/>
        <w:jc w:val="both"/>
        <w:rPr>
          <w:rFonts w:ascii="Times New Roman" w:eastAsia="SimSun" w:hAnsi="Times New Roman" w:cs="Times New Roman"/>
          <w:sz w:val="24"/>
          <w:szCs w:val="24"/>
          <w:lang w:val="lt-LT"/>
        </w:rPr>
      </w:pPr>
      <w:r w:rsidRPr="00BF69CC">
        <w:rPr>
          <w:rFonts w:ascii="Times New Roman" w:eastAsia="SimSun" w:hAnsi="Times New Roman" w:cs="Times New Roman"/>
          <w:sz w:val="24"/>
          <w:szCs w:val="24"/>
          <w:lang w:val="lt-LT"/>
        </w:rPr>
        <w:t>Kaweflex laidas – 6530 SK-TP-C-PUR UL/CSA 3*2* 0,25 mm2 storio gyslos, (awg24);</w:t>
      </w:r>
    </w:p>
    <w:p w14:paraId="36D04DC8" w14:textId="5F9E515F" w:rsidR="00D173B5" w:rsidRPr="00BF69CC" w:rsidRDefault="00D173B5" w:rsidP="00D173B5">
      <w:pPr>
        <w:numPr>
          <w:ilvl w:val="0"/>
          <w:numId w:val="3"/>
        </w:numPr>
        <w:spacing w:after="160" w:line="259" w:lineRule="auto"/>
        <w:contextualSpacing/>
        <w:jc w:val="both"/>
        <w:rPr>
          <w:rFonts w:ascii="Times New Roman" w:eastAsia="SimSun" w:hAnsi="Times New Roman" w:cs="Times New Roman"/>
          <w:sz w:val="24"/>
          <w:szCs w:val="24"/>
          <w:lang w:val="lt-LT"/>
        </w:rPr>
      </w:pPr>
      <w:r w:rsidRPr="00BF69CC">
        <w:rPr>
          <w:rFonts w:ascii="Times New Roman" w:eastAsia="SimSun" w:hAnsi="Times New Roman" w:cs="Times New Roman"/>
          <w:sz w:val="24"/>
          <w:szCs w:val="24"/>
          <w:lang w:val="lt-LT"/>
        </w:rPr>
        <w:t>M1 laido gyslų storis ne mažiau nei 0,75 mm2;</w:t>
      </w:r>
    </w:p>
    <w:p w14:paraId="7044CD97" w14:textId="252A51A3" w:rsidR="00D173B5" w:rsidRPr="00BF69CC" w:rsidRDefault="00D173B5" w:rsidP="00D173B5">
      <w:pPr>
        <w:numPr>
          <w:ilvl w:val="0"/>
          <w:numId w:val="3"/>
        </w:numPr>
        <w:spacing w:after="160" w:line="259" w:lineRule="auto"/>
        <w:contextualSpacing/>
        <w:jc w:val="both"/>
        <w:rPr>
          <w:rFonts w:ascii="Times New Roman" w:eastAsia="SimSun" w:hAnsi="Times New Roman" w:cs="Times New Roman"/>
          <w:sz w:val="24"/>
          <w:szCs w:val="24"/>
          <w:lang w:val="lt-LT"/>
        </w:rPr>
      </w:pPr>
      <w:r w:rsidRPr="00BF69CC">
        <w:rPr>
          <w:rFonts w:ascii="Times New Roman" w:eastAsia="SimSun" w:hAnsi="Times New Roman" w:cs="Times New Roman"/>
          <w:sz w:val="24"/>
          <w:szCs w:val="24"/>
          <w:lang w:val="lt-LT"/>
        </w:rPr>
        <w:t>Visų kabelių abiejuose galuose turi būti palikta ne mažiau nei 1 m. rezervo;</w:t>
      </w:r>
    </w:p>
    <w:p w14:paraId="1A901531" w14:textId="7045CF02" w:rsidR="00D173B5" w:rsidRPr="00BF69CC" w:rsidRDefault="00D173B5" w:rsidP="00D173B5">
      <w:pPr>
        <w:numPr>
          <w:ilvl w:val="0"/>
          <w:numId w:val="3"/>
        </w:numPr>
        <w:spacing w:after="0" w:line="259" w:lineRule="auto"/>
        <w:contextualSpacing/>
        <w:jc w:val="both"/>
        <w:rPr>
          <w:rFonts w:ascii="Times New Roman" w:eastAsia="SimSun" w:hAnsi="Times New Roman" w:cs="Times New Roman"/>
          <w:sz w:val="24"/>
          <w:szCs w:val="24"/>
          <w:lang w:val="lt-LT"/>
        </w:rPr>
      </w:pPr>
      <w:r w:rsidRPr="00BF69CC">
        <w:rPr>
          <w:rFonts w:ascii="Times New Roman" w:eastAsia="SimSun" w:hAnsi="Times New Roman" w:cs="Times New Roman"/>
          <w:sz w:val="24"/>
          <w:szCs w:val="24"/>
          <w:lang w:val="lt-LT"/>
        </w:rPr>
        <w:t xml:space="preserve">Ant stogo turi būti pritvirtinta GPS/GSM antena ir laidai atvesti iki OBC. Anteną pateikia </w:t>
      </w:r>
      <w:r w:rsidR="00A126F5" w:rsidRPr="00BF69CC">
        <w:rPr>
          <w:rFonts w:ascii="Times New Roman" w:hAnsi="Times New Roman" w:cs="Times New Roman"/>
          <w:sz w:val="24"/>
          <w:szCs w:val="24"/>
          <w:lang w:val="lt-LT"/>
        </w:rPr>
        <w:t>Perkančioji organizacija</w:t>
      </w:r>
      <w:r w:rsidRPr="00BF69CC">
        <w:rPr>
          <w:rFonts w:ascii="Times New Roman" w:eastAsia="SimSun" w:hAnsi="Times New Roman" w:cs="Times New Roman"/>
          <w:sz w:val="24"/>
          <w:szCs w:val="24"/>
          <w:lang w:val="lt-LT"/>
        </w:rPr>
        <w:t xml:space="preserve">. </w:t>
      </w:r>
    </w:p>
    <w:p w14:paraId="2489ABAE" w14:textId="638AABF6" w:rsidR="00D173B5" w:rsidRPr="00BF69CC" w:rsidRDefault="00F541FC" w:rsidP="00D173B5">
      <w:pPr>
        <w:pStyle w:val="Sraopastraipa"/>
        <w:numPr>
          <w:ilvl w:val="0"/>
          <w:numId w:val="3"/>
        </w:numPr>
        <w:jc w:val="center"/>
        <w:rPr>
          <w:rFonts w:ascii="Times New Roman" w:hAnsi="Times New Roman" w:cs="Times New Roman"/>
          <w:b/>
          <w:bCs/>
          <w:sz w:val="24"/>
          <w:szCs w:val="24"/>
          <w:lang w:val="lt-LT"/>
        </w:rPr>
      </w:pPr>
      <w:r w:rsidRPr="00BF69CC">
        <w:rPr>
          <w:rFonts w:ascii="Times New Roman" w:hAnsi="Times New Roman" w:cs="Times New Roman"/>
          <w:noProof/>
          <w:sz w:val="24"/>
          <w:szCs w:val="24"/>
          <w:lang w:val="lt-LT" w:eastAsia="lt-LT"/>
        </w:rPr>
        <w:drawing>
          <wp:anchor distT="0" distB="0" distL="114300" distR="114300" simplePos="0" relativeHeight="251661312" behindDoc="1" locked="0" layoutInCell="1" allowOverlap="1" wp14:anchorId="53978F5D" wp14:editId="0649E155">
            <wp:simplePos x="0" y="0"/>
            <wp:positionH relativeFrom="page">
              <wp:posOffset>2386330</wp:posOffset>
            </wp:positionH>
            <wp:positionV relativeFrom="paragraph">
              <wp:posOffset>50800</wp:posOffset>
            </wp:positionV>
            <wp:extent cx="6258296" cy="3155191"/>
            <wp:effectExtent l="0" t="0" r="0" b="762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58296" cy="31551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BF280" w14:textId="11E4A116" w:rsidR="00D173B5" w:rsidRPr="00BF69CC" w:rsidRDefault="00D173B5" w:rsidP="00D173B5">
      <w:pPr>
        <w:jc w:val="center"/>
        <w:rPr>
          <w:rFonts w:ascii="Times New Roman" w:hAnsi="Times New Roman" w:cs="Times New Roman"/>
          <w:b/>
          <w:bCs/>
          <w:sz w:val="24"/>
          <w:szCs w:val="24"/>
          <w:lang w:val="lt-LT"/>
        </w:rPr>
      </w:pPr>
    </w:p>
    <w:p w14:paraId="23E2EC7F" w14:textId="576EBB62" w:rsidR="00D173B5" w:rsidRPr="00BF69CC" w:rsidRDefault="00D173B5" w:rsidP="00D173B5">
      <w:pPr>
        <w:jc w:val="center"/>
        <w:rPr>
          <w:rFonts w:ascii="Times New Roman" w:hAnsi="Times New Roman" w:cs="Times New Roman"/>
          <w:b/>
          <w:bCs/>
          <w:sz w:val="24"/>
          <w:szCs w:val="24"/>
          <w:lang w:val="lt-LT"/>
        </w:rPr>
      </w:pPr>
    </w:p>
    <w:p w14:paraId="68895A3D" w14:textId="4791EAB2" w:rsidR="00E62B94" w:rsidRPr="00BF69CC" w:rsidRDefault="00E62B94" w:rsidP="00E62B94">
      <w:pPr>
        <w:jc w:val="center"/>
        <w:rPr>
          <w:rFonts w:ascii="Times New Roman" w:hAnsi="Times New Roman" w:cs="Times New Roman"/>
          <w:b/>
          <w:bCs/>
          <w:sz w:val="24"/>
          <w:szCs w:val="24"/>
          <w:lang w:val="lt-LT"/>
        </w:rPr>
      </w:pPr>
    </w:p>
    <w:sectPr w:rsidR="00E62B94" w:rsidRPr="00BF69CC" w:rsidSect="00B57536">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38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 w:id="1">
    <w:p w14:paraId="26A4105E" w14:textId="46CE722F" w:rsidR="00D10988" w:rsidRPr="006A5B2F" w:rsidRDefault="00D10988">
      <w:pPr>
        <w:pStyle w:val="Puslapioinaostekstas"/>
        <w:rPr>
          <w:rFonts w:ascii="Times New Roman" w:hAnsi="Times New Roman" w:cs="Times New Roman"/>
          <w:sz w:val="24"/>
          <w:szCs w:val="24"/>
          <w:lang w:val="lt-LT"/>
        </w:rPr>
      </w:pPr>
      <w:r w:rsidRPr="006A5B2F">
        <w:rPr>
          <w:rStyle w:val="Puslapioinaosnuoroda"/>
          <w:rFonts w:ascii="Times New Roman" w:hAnsi="Times New Roman" w:cs="Times New Roman"/>
          <w:lang w:val="lt-LT"/>
        </w:rPr>
        <w:footnoteRef/>
      </w:r>
      <w:r w:rsidRPr="006A5B2F">
        <w:rPr>
          <w:rFonts w:ascii="Times New Roman" w:hAnsi="Times New Roman" w:cs="Times New Roman"/>
          <w:lang w:val="lt-LT"/>
        </w:rPr>
        <w:t xml:space="preserve"> Visos infrastruktūros, reikalingos sutarties vykdymo metu naudojamų transporto priemonių krovimui ir ek</w:t>
      </w:r>
      <w:r>
        <w:rPr>
          <w:rFonts w:ascii="Times New Roman" w:hAnsi="Times New Roman" w:cs="Times New Roman"/>
          <w:lang w:val="lt-LT"/>
        </w:rPr>
        <w:t>s</w:t>
      </w:r>
      <w:r w:rsidRPr="006A5B2F">
        <w:rPr>
          <w:rFonts w:ascii="Times New Roman" w:hAnsi="Times New Roman" w:cs="Times New Roman"/>
          <w:lang w:val="lt-LT"/>
        </w:rPr>
        <w:t>ploatavimui, išlaidas tiekėjas įskaičiuoja į teikiamą kilometro įkainį ir (jeigu reikalinga), infr</w:t>
      </w:r>
      <w:r>
        <w:rPr>
          <w:rFonts w:ascii="Times New Roman" w:hAnsi="Times New Roman" w:cs="Times New Roman"/>
          <w:lang w:val="lt-LT"/>
        </w:rPr>
        <w:t>a</w:t>
      </w:r>
      <w:r w:rsidRPr="006A5B2F">
        <w:rPr>
          <w:rFonts w:ascii="Times New Roman" w:hAnsi="Times New Roman" w:cs="Times New Roman"/>
          <w:lang w:val="lt-LT"/>
        </w:rPr>
        <w:t>struktūrą įrengia savo lėšomis ir rizika.</w:t>
      </w:r>
    </w:p>
  </w:footnote>
  <w:footnote w:id="2">
    <w:p w14:paraId="529BE73A" w14:textId="459F51D5" w:rsidR="00D10988" w:rsidRPr="003158A6" w:rsidRDefault="00D10988">
      <w:pPr>
        <w:pStyle w:val="Puslapioinaostekstas"/>
        <w:rPr>
          <w:rFonts w:ascii="Times New Roman" w:hAnsi="Times New Roman" w:cs="Times New Roman"/>
          <w:lang w:val="lt-LT"/>
        </w:rPr>
      </w:pPr>
      <w:r w:rsidRPr="003158A6">
        <w:rPr>
          <w:rStyle w:val="Puslapioinaosnuoroda"/>
          <w:rFonts w:ascii="Times New Roman" w:hAnsi="Times New Roman" w:cs="Times New Roman"/>
          <w:lang w:val="lt-LT"/>
        </w:rPr>
        <w:footnoteRef/>
      </w:r>
      <w:r w:rsidRPr="003158A6">
        <w:rPr>
          <w:rFonts w:ascii="Times New Roman" w:hAnsi="Times New Roman" w:cs="Times New Roman"/>
          <w:lang w:val="lt-LT"/>
        </w:rPr>
        <w:t xml:space="preserve"> Visos infrastruktūros, reikalingos sutarties vykdymo metu naudojamų transporto priemonių krovimui ir eksploatavimui, išlaidas tiekėjas įskaičiuoja į teikiamą kilometro įkainį ir (jeigu reikalinga), infrastruktūrą įrengia savo lėšomis ir rizika.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427"/>
    <w:multiLevelType w:val="hybridMultilevel"/>
    <w:tmpl w:val="FF4A7044"/>
    <w:lvl w:ilvl="0" w:tplc="1ECE3DE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97166"/>
    <w:rsid w:val="000A1BD9"/>
    <w:rsid w:val="000B3F68"/>
    <w:rsid w:val="000C720D"/>
    <w:rsid w:val="000D1134"/>
    <w:rsid w:val="000E626E"/>
    <w:rsid w:val="0011796B"/>
    <w:rsid w:val="00130B25"/>
    <w:rsid w:val="001311DC"/>
    <w:rsid w:val="00142686"/>
    <w:rsid w:val="001442A4"/>
    <w:rsid w:val="001646E8"/>
    <w:rsid w:val="00173D85"/>
    <w:rsid w:val="00177589"/>
    <w:rsid w:val="00185AB8"/>
    <w:rsid w:val="00190F10"/>
    <w:rsid w:val="00195C2D"/>
    <w:rsid w:val="001A0C7E"/>
    <w:rsid w:val="001A44AE"/>
    <w:rsid w:val="001B315C"/>
    <w:rsid w:val="001C28CC"/>
    <w:rsid w:val="001D0ABD"/>
    <w:rsid w:val="001D76AB"/>
    <w:rsid w:val="001F5055"/>
    <w:rsid w:val="00214E6B"/>
    <w:rsid w:val="0023768A"/>
    <w:rsid w:val="00245417"/>
    <w:rsid w:val="00252CCE"/>
    <w:rsid w:val="00252D23"/>
    <w:rsid w:val="0025344C"/>
    <w:rsid w:val="00260216"/>
    <w:rsid w:val="00263C49"/>
    <w:rsid w:val="00272D9D"/>
    <w:rsid w:val="00275435"/>
    <w:rsid w:val="00281587"/>
    <w:rsid w:val="00285146"/>
    <w:rsid w:val="00286EF6"/>
    <w:rsid w:val="00290435"/>
    <w:rsid w:val="00292147"/>
    <w:rsid w:val="002952F9"/>
    <w:rsid w:val="00296DC8"/>
    <w:rsid w:val="0029713D"/>
    <w:rsid w:val="002A2C6D"/>
    <w:rsid w:val="002B6B3D"/>
    <w:rsid w:val="002C10BC"/>
    <w:rsid w:val="002C303C"/>
    <w:rsid w:val="002C5559"/>
    <w:rsid w:val="002E4FED"/>
    <w:rsid w:val="002F48CF"/>
    <w:rsid w:val="003109C6"/>
    <w:rsid w:val="00312BD4"/>
    <w:rsid w:val="003158A6"/>
    <w:rsid w:val="0031749A"/>
    <w:rsid w:val="0032651C"/>
    <w:rsid w:val="00343448"/>
    <w:rsid w:val="00346D66"/>
    <w:rsid w:val="00353B4F"/>
    <w:rsid w:val="00366CAC"/>
    <w:rsid w:val="0037137E"/>
    <w:rsid w:val="00384635"/>
    <w:rsid w:val="0039233B"/>
    <w:rsid w:val="003A619B"/>
    <w:rsid w:val="003C27EE"/>
    <w:rsid w:val="003F0B77"/>
    <w:rsid w:val="00400708"/>
    <w:rsid w:val="00404D22"/>
    <w:rsid w:val="004139D4"/>
    <w:rsid w:val="00421A54"/>
    <w:rsid w:val="00422ABF"/>
    <w:rsid w:val="00423D3B"/>
    <w:rsid w:val="004251CC"/>
    <w:rsid w:val="00425F47"/>
    <w:rsid w:val="004355EE"/>
    <w:rsid w:val="004417EA"/>
    <w:rsid w:val="0044228C"/>
    <w:rsid w:val="00442BD3"/>
    <w:rsid w:val="00443E56"/>
    <w:rsid w:val="0044491B"/>
    <w:rsid w:val="00450A15"/>
    <w:rsid w:val="004542F6"/>
    <w:rsid w:val="00454F95"/>
    <w:rsid w:val="00456DE9"/>
    <w:rsid w:val="00467F9A"/>
    <w:rsid w:val="00480AF2"/>
    <w:rsid w:val="004911C2"/>
    <w:rsid w:val="00492FEB"/>
    <w:rsid w:val="00494D24"/>
    <w:rsid w:val="004A67C9"/>
    <w:rsid w:val="004B0808"/>
    <w:rsid w:val="004B5C31"/>
    <w:rsid w:val="004B7EE1"/>
    <w:rsid w:val="004C256E"/>
    <w:rsid w:val="004C528F"/>
    <w:rsid w:val="004E2A0B"/>
    <w:rsid w:val="004F0082"/>
    <w:rsid w:val="00500C42"/>
    <w:rsid w:val="00502BD9"/>
    <w:rsid w:val="00520170"/>
    <w:rsid w:val="00527868"/>
    <w:rsid w:val="0054366A"/>
    <w:rsid w:val="00546F0B"/>
    <w:rsid w:val="0055020E"/>
    <w:rsid w:val="00553BDF"/>
    <w:rsid w:val="00560076"/>
    <w:rsid w:val="005635C4"/>
    <w:rsid w:val="00571DDE"/>
    <w:rsid w:val="00586F59"/>
    <w:rsid w:val="00596562"/>
    <w:rsid w:val="00597D93"/>
    <w:rsid w:val="005A3C2A"/>
    <w:rsid w:val="005B113F"/>
    <w:rsid w:val="005C718B"/>
    <w:rsid w:val="005E1BBA"/>
    <w:rsid w:val="006008CF"/>
    <w:rsid w:val="0060185F"/>
    <w:rsid w:val="0061456A"/>
    <w:rsid w:val="00614E17"/>
    <w:rsid w:val="00615961"/>
    <w:rsid w:val="00622FE1"/>
    <w:rsid w:val="006311A2"/>
    <w:rsid w:val="006329F6"/>
    <w:rsid w:val="0063404B"/>
    <w:rsid w:val="006669B9"/>
    <w:rsid w:val="00666DB4"/>
    <w:rsid w:val="00671FD7"/>
    <w:rsid w:val="0067428F"/>
    <w:rsid w:val="00680F51"/>
    <w:rsid w:val="00681D35"/>
    <w:rsid w:val="00685316"/>
    <w:rsid w:val="00687C8D"/>
    <w:rsid w:val="006A18FE"/>
    <w:rsid w:val="006A4DD0"/>
    <w:rsid w:val="006A5B2F"/>
    <w:rsid w:val="006B60F9"/>
    <w:rsid w:val="006C23BB"/>
    <w:rsid w:val="006D248B"/>
    <w:rsid w:val="006D49A2"/>
    <w:rsid w:val="006E51D2"/>
    <w:rsid w:val="006E606E"/>
    <w:rsid w:val="006F0D78"/>
    <w:rsid w:val="006F6E68"/>
    <w:rsid w:val="00704B90"/>
    <w:rsid w:val="00730B60"/>
    <w:rsid w:val="00731587"/>
    <w:rsid w:val="007351A1"/>
    <w:rsid w:val="00737FB7"/>
    <w:rsid w:val="00740944"/>
    <w:rsid w:val="007415CE"/>
    <w:rsid w:val="007429AE"/>
    <w:rsid w:val="007521CE"/>
    <w:rsid w:val="00753DE6"/>
    <w:rsid w:val="0075523C"/>
    <w:rsid w:val="00760A76"/>
    <w:rsid w:val="007630AE"/>
    <w:rsid w:val="0077004E"/>
    <w:rsid w:val="00780B10"/>
    <w:rsid w:val="00781F68"/>
    <w:rsid w:val="007A4618"/>
    <w:rsid w:val="007A6E7D"/>
    <w:rsid w:val="007B56B2"/>
    <w:rsid w:val="007C2BCA"/>
    <w:rsid w:val="007C438E"/>
    <w:rsid w:val="007D429A"/>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C6FE7"/>
    <w:rsid w:val="008D4A2F"/>
    <w:rsid w:val="008E27E4"/>
    <w:rsid w:val="008F390F"/>
    <w:rsid w:val="009010B9"/>
    <w:rsid w:val="00935201"/>
    <w:rsid w:val="00935900"/>
    <w:rsid w:val="009378D2"/>
    <w:rsid w:val="00946924"/>
    <w:rsid w:val="00952821"/>
    <w:rsid w:val="00963B75"/>
    <w:rsid w:val="009709A3"/>
    <w:rsid w:val="00971197"/>
    <w:rsid w:val="00973F9B"/>
    <w:rsid w:val="009838BD"/>
    <w:rsid w:val="009B2C52"/>
    <w:rsid w:val="009C09A8"/>
    <w:rsid w:val="009C2BC1"/>
    <w:rsid w:val="009C5AC0"/>
    <w:rsid w:val="009C5D92"/>
    <w:rsid w:val="009D06CE"/>
    <w:rsid w:val="009D50C2"/>
    <w:rsid w:val="009D7F48"/>
    <w:rsid w:val="009E36F9"/>
    <w:rsid w:val="009E430E"/>
    <w:rsid w:val="009E5607"/>
    <w:rsid w:val="009F03D7"/>
    <w:rsid w:val="009F36C3"/>
    <w:rsid w:val="00A011D4"/>
    <w:rsid w:val="00A126F5"/>
    <w:rsid w:val="00A54576"/>
    <w:rsid w:val="00A62F8A"/>
    <w:rsid w:val="00A777A7"/>
    <w:rsid w:val="00A93009"/>
    <w:rsid w:val="00AA5E80"/>
    <w:rsid w:val="00AC26C0"/>
    <w:rsid w:val="00AC5119"/>
    <w:rsid w:val="00AC6D8A"/>
    <w:rsid w:val="00AD3A1D"/>
    <w:rsid w:val="00AE7A8F"/>
    <w:rsid w:val="00AF0176"/>
    <w:rsid w:val="00AF5C33"/>
    <w:rsid w:val="00B049C1"/>
    <w:rsid w:val="00B16BB9"/>
    <w:rsid w:val="00B309E0"/>
    <w:rsid w:val="00B334DC"/>
    <w:rsid w:val="00B434F6"/>
    <w:rsid w:val="00B43EE1"/>
    <w:rsid w:val="00B5125A"/>
    <w:rsid w:val="00B51FA3"/>
    <w:rsid w:val="00B53628"/>
    <w:rsid w:val="00B57536"/>
    <w:rsid w:val="00B63E17"/>
    <w:rsid w:val="00B859BE"/>
    <w:rsid w:val="00B94BD2"/>
    <w:rsid w:val="00BA4BBD"/>
    <w:rsid w:val="00BA636F"/>
    <w:rsid w:val="00BA7C36"/>
    <w:rsid w:val="00BD154A"/>
    <w:rsid w:val="00BD4077"/>
    <w:rsid w:val="00BD4EC8"/>
    <w:rsid w:val="00BE7C03"/>
    <w:rsid w:val="00BF66CC"/>
    <w:rsid w:val="00BF69CC"/>
    <w:rsid w:val="00C074AA"/>
    <w:rsid w:val="00C105CF"/>
    <w:rsid w:val="00C2797C"/>
    <w:rsid w:val="00C30CB2"/>
    <w:rsid w:val="00C31831"/>
    <w:rsid w:val="00C45CF0"/>
    <w:rsid w:val="00C46A74"/>
    <w:rsid w:val="00C52ED5"/>
    <w:rsid w:val="00C54AA0"/>
    <w:rsid w:val="00C73523"/>
    <w:rsid w:val="00C82A14"/>
    <w:rsid w:val="00C90EED"/>
    <w:rsid w:val="00CA171D"/>
    <w:rsid w:val="00CA382D"/>
    <w:rsid w:val="00CA472B"/>
    <w:rsid w:val="00CB23F1"/>
    <w:rsid w:val="00CB5038"/>
    <w:rsid w:val="00CC3A83"/>
    <w:rsid w:val="00CC7A5E"/>
    <w:rsid w:val="00CD1C8F"/>
    <w:rsid w:val="00CD331E"/>
    <w:rsid w:val="00CD3C5E"/>
    <w:rsid w:val="00CE0385"/>
    <w:rsid w:val="00CF11B3"/>
    <w:rsid w:val="00D06DA4"/>
    <w:rsid w:val="00D10988"/>
    <w:rsid w:val="00D173B5"/>
    <w:rsid w:val="00D26B9F"/>
    <w:rsid w:val="00D26EB7"/>
    <w:rsid w:val="00D5130B"/>
    <w:rsid w:val="00D6034F"/>
    <w:rsid w:val="00D67FF0"/>
    <w:rsid w:val="00D90C01"/>
    <w:rsid w:val="00DA12B0"/>
    <w:rsid w:val="00DA4451"/>
    <w:rsid w:val="00DA448E"/>
    <w:rsid w:val="00DB3D1D"/>
    <w:rsid w:val="00DB79F6"/>
    <w:rsid w:val="00DD292A"/>
    <w:rsid w:val="00DD2CCA"/>
    <w:rsid w:val="00DE5ACE"/>
    <w:rsid w:val="00E01676"/>
    <w:rsid w:val="00E06B64"/>
    <w:rsid w:val="00E07F16"/>
    <w:rsid w:val="00E177CD"/>
    <w:rsid w:val="00E23C67"/>
    <w:rsid w:val="00E2687E"/>
    <w:rsid w:val="00E3343D"/>
    <w:rsid w:val="00E4203B"/>
    <w:rsid w:val="00E44AE7"/>
    <w:rsid w:val="00E53243"/>
    <w:rsid w:val="00E54A8C"/>
    <w:rsid w:val="00E55058"/>
    <w:rsid w:val="00E62B94"/>
    <w:rsid w:val="00E660DC"/>
    <w:rsid w:val="00E86FC5"/>
    <w:rsid w:val="00EA0C23"/>
    <w:rsid w:val="00EA2581"/>
    <w:rsid w:val="00EA3D77"/>
    <w:rsid w:val="00EB3605"/>
    <w:rsid w:val="00EB5168"/>
    <w:rsid w:val="00EC04B9"/>
    <w:rsid w:val="00EC63AF"/>
    <w:rsid w:val="00ED0709"/>
    <w:rsid w:val="00ED1DBA"/>
    <w:rsid w:val="00ED58C5"/>
    <w:rsid w:val="00EE1039"/>
    <w:rsid w:val="00EE1F31"/>
    <w:rsid w:val="00EE2842"/>
    <w:rsid w:val="00EE7F88"/>
    <w:rsid w:val="00F04962"/>
    <w:rsid w:val="00F054EA"/>
    <w:rsid w:val="00F103E8"/>
    <w:rsid w:val="00F11A04"/>
    <w:rsid w:val="00F45CE1"/>
    <w:rsid w:val="00F47CD2"/>
    <w:rsid w:val="00F541FC"/>
    <w:rsid w:val="00F730A0"/>
    <w:rsid w:val="00F73678"/>
    <w:rsid w:val="00F76463"/>
    <w:rsid w:val="00F82CC6"/>
    <w:rsid w:val="00F85A1E"/>
    <w:rsid w:val="00F85C36"/>
    <w:rsid w:val="00F96114"/>
    <w:rsid w:val="00FA3289"/>
    <w:rsid w:val="00FA559D"/>
    <w:rsid w:val="00FB32C1"/>
    <w:rsid w:val="00FC0F6E"/>
    <w:rsid w:val="00FD6E8F"/>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 w:type="paragraph" w:styleId="Puslapioinaostekstas">
    <w:name w:val="footnote text"/>
    <w:basedOn w:val="prastasis"/>
    <w:link w:val="PuslapioinaostekstasDiagrama"/>
    <w:uiPriority w:val="99"/>
    <w:semiHidden/>
    <w:unhideWhenUsed/>
    <w:rsid w:val="006A5B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A5B2F"/>
    <w:rPr>
      <w:sz w:val="20"/>
      <w:szCs w:val="20"/>
    </w:rPr>
  </w:style>
  <w:style w:type="character" w:styleId="Puslapioinaosnuoroda">
    <w:name w:val="footnote reference"/>
    <w:basedOn w:val="Numatytasispastraiposriftas"/>
    <w:uiPriority w:val="99"/>
    <w:semiHidden/>
    <w:unhideWhenUsed/>
    <w:rsid w:val="006A5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C8E6-15C5-4121-A27B-EBA95B7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24561</Words>
  <Characters>14000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Tadas Mėžinys</dc:creator>
  <cp:lastModifiedBy>Gabija Viluckytė</cp:lastModifiedBy>
  <cp:revision>8</cp:revision>
  <cp:lastPrinted>2014-12-08T08:41:00Z</cp:lastPrinted>
  <dcterms:created xsi:type="dcterms:W3CDTF">2025-03-27T14:20:00Z</dcterms:created>
  <dcterms:modified xsi:type="dcterms:W3CDTF">2025-04-02T13:25:00Z</dcterms:modified>
</cp:coreProperties>
</file>