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EBAE8" w14:textId="77777777" w:rsidR="00D864D4" w:rsidRPr="00C0782D" w:rsidRDefault="00D864D4" w:rsidP="00F25D10">
      <w:pPr>
        <w:spacing w:after="0" w:line="240" w:lineRule="auto"/>
        <w:ind w:right="-46"/>
        <w:rPr>
          <w:rFonts w:ascii="Times New Roman" w:eastAsia="Calibri" w:hAnsi="Times New Roman" w:cs="Times New Roman"/>
          <w:sz w:val="24"/>
          <w:szCs w:val="24"/>
          <w:lang w:eastAsia="lt-LT"/>
        </w:rPr>
      </w:pPr>
    </w:p>
    <w:p w14:paraId="2515696F" w14:textId="77777777" w:rsidR="00F25D10" w:rsidRDefault="00143F73" w:rsidP="00143F73">
      <w:pPr>
        <w:spacing w:after="0" w:line="240" w:lineRule="auto"/>
        <w:ind w:right="-46"/>
        <w:jc w:val="right"/>
        <w:rPr>
          <w:rFonts w:ascii="Times New Roman" w:eastAsia="Calibri" w:hAnsi="Times New Roman" w:cs="Times New Roman"/>
          <w:sz w:val="24"/>
          <w:szCs w:val="24"/>
          <w:lang w:eastAsia="lt-LT"/>
        </w:rPr>
      </w:pPr>
      <w:r w:rsidRPr="00C0782D">
        <w:rPr>
          <w:rFonts w:ascii="Times New Roman" w:eastAsia="Calibri" w:hAnsi="Times New Roman" w:cs="Times New Roman"/>
          <w:sz w:val="24"/>
          <w:szCs w:val="24"/>
          <w:lang w:eastAsia="lt-LT"/>
        </w:rPr>
        <w:t xml:space="preserve">Konkurso </w:t>
      </w:r>
      <w:r w:rsidRPr="005833AA">
        <w:rPr>
          <w:rFonts w:ascii="Times New Roman" w:eastAsia="Calibri" w:hAnsi="Times New Roman" w:cs="Times New Roman"/>
          <w:sz w:val="24"/>
          <w:szCs w:val="24"/>
          <w:lang w:eastAsia="lt-LT"/>
        </w:rPr>
        <w:t xml:space="preserve">sąlygų </w:t>
      </w:r>
    </w:p>
    <w:p w14:paraId="4C5BC5FD" w14:textId="4F5C5AD4" w:rsidR="00143F73" w:rsidRPr="00C0782D" w:rsidRDefault="00143F73" w:rsidP="00143F73">
      <w:pPr>
        <w:spacing w:after="0" w:line="240" w:lineRule="auto"/>
        <w:ind w:right="-46"/>
        <w:jc w:val="right"/>
        <w:rPr>
          <w:rFonts w:ascii="Times New Roman" w:eastAsia="Calibri" w:hAnsi="Times New Roman" w:cs="Times New Roman"/>
          <w:sz w:val="24"/>
          <w:szCs w:val="24"/>
          <w:lang w:eastAsia="lt-LT"/>
        </w:rPr>
      </w:pPr>
      <w:r w:rsidRPr="005833AA">
        <w:rPr>
          <w:rFonts w:ascii="Times New Roman" w:eastAsia="Calibri" w:hAnsi="Times New Roman" w:cs="Times New Roman"/>
          <w:sz w:val="24"/>
          <w:szCs w:val="24"/>
          <w:lang w:eastAsia="lt-LT"/>
        </w:rPr>
        <w:t>priedas Nr. 1</w:t>
      </w:r>
    </w:p>
    <w:p w14:paraId="77C768AD" w14:textId="77777777" w:rsidR="00143F73" w:rsidRPr="00C0782D"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11492E1D" w14:textId="77777777" w:rsidR="00C0782D" w:rsidRDefault="00143F73" w:rsidP="00C0782D">
      <w:pPr>
        <w:spacing w:after="0" w:line="360" w:lineRule="auto"/>
        <w:jc w:val="center"/>
        <w:rPr>
          <w:rFonts w:ascii="Times New Roman" w:hAnsi="Times New Roman" w:cs="Times New Roman"/>
          <w:b/>
          <w:sz w:val="24"/>
          <w:szCs w:val="24"/>
        </w:rPr>
      </w:pPr>
      <w:r w:rsidRPr="00C0782D">
        <w:rPr>
          <w:rFonts w:ascii="Times New Roman" w:hAnsi="Times New Roman" w:cs="Times New Roman"/>
          <w:b/>
          <w:sz w:val="24"/>
          <w:szCs w:val="24"/>
        </w:rPr>
        <w:t>TECHNINĖ SPECIFIKACIJA</w:t>
      </w:r>
      <w:bookmarkStart w:id="0" w:name="_Hlk95118508"/>
    </w:p>
    <w:p w14:paraId="0E4AC411" w14:textId="6C49C140" w:rsidR="00F25D10" w:rsidRPr="00C0782D" w:rsidRDefault="00F25D10" w:rsidP="00C0782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3D METALO PRINTERIS</w:t>
      </w:r>
    </w:p>
    <w:bookmarkEnd w:id="0"/>
    <w:p w14:paraId="289FA00C" w14:textId="77777777" w:rsidR="00DB5E9C" w:rsidRPr="00746C43" w:rsidRDefault="00DB5E9C" w:rsidP="00DB5E9C">
      <w:pPr>
        <w:spacing w:after="0" w:line="360" w:lineRule="auto"/>
        <w:jc w:val="center"/>
        <w:rPr>
          <w:rFonts w:ascii="Times New Roman" w:hAnsi="Times New Roman" w:cs="Times New Roman"/>
          <w:b/>
          <w:bCs/>
          <w:sz w:val="24"/>
          <w:szCs w:val="24"/>
        </w:rPr>
      </w:pPr>
    </w:p>
    <w:p w14:paraId="0ECBAA8E" w14:textId="541BB62F" w:rsidR="00DB5E9C" w:rsidRPr="00FF0442" w:rsidRDefault="7FE565F9" w:rsidP="00FF0442">
      <w:pPr>
        <w:tabs>
          <w:tab w:val="left" w:pos="1134"/>
        </w:tabs>
        <w:spacing w:after="0" w:line="240" w:lineRule="auto"/>
        <w:ind w:firstLine="720"/>
        <w:jc w:val="both"/>
        <w:rPr>
          <w:rStyle w:val="normaltextrun"/>
          <w:rFonts w:ascii="Times New Roman" w:hAnsi="Times New Roman" w:cs="Times New Roman"/>
          <w:strike/>
          <w:sz w:val="24"/>
          <w:szCs w:val="24"/>
        </w:rPr>
      </w:pPr>
      <w:r w:rsidRPr="0017798E">
        <w:rPr>
          <w:rFonts w:ascii="Times New Roman" w:hAnsi="Times New Roman" w:cs="Times New Roman"/>
          <w:sz w:val="24"/>
          <w:szCs w:val="24"/>
        </w:rPr>
        <w:t xml:space="preserve">1. </w:t>
      </w:r>
      <w:r w:rsidRPr="0017798E">
        <w:rPr>
          <w:rStyle w:val="normaltextrun"/>
          <w:rFonts w:ascii="Times New Roman" w:hAnsi="Times New Roman" w:cs="Times New Roman"/>
          <w:sz w:val="24"/>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17798E">
        <w:rPr>
          <w:rStyle w:val="normaltextrun"/>
          <w:rFonts w:ascii="Times New Roman" w:hAnsi="Times New Roman" w:cs="Times New Roman"/>
          <w:b/>
          <w:bCs/>
          <w:sz w:val="24"/>
          <w:szCs w:val="24"/>
        </w:rPr>
        <w:t>su vertimu į lietuvių kalbą</w:t>
      </w:r>
      <w:r w:rsidR="13E74A83" w:rsidRPr="00BE5368">
        <w:rPr>
          <w:rStyle w:val="normaltextrun"/>
          <w:rFonts w:ascii="Times New Roman" w:eastAsia="Times New Roman" w:hAnsi="Times New Roman" w:cs="Times New Roman"/>
          <w:b/>
          <w:bCs/>
          <w:color w:val="0078D4"/>
          <w:sz w:val="24"/>
          <w:szCs w:val="24"/>
        </w:rPr>
        <w:t xml:space="preserve"> </w:t>
      </w:r>
      <w:r w:rsidR="13E74A83" w:rsidRPr="0017798E">
        <w:rPr>
          <w:rStyle w:val="normaltextrun"/>
          <w:rFonts w:ascii="Times New Roman" w:eastAsia="Times New Roman" w:hAnsi="Times New Roman" w:cs="Times New Roman"/>
          <w:b/>
          <w:bCs/>
          <w:sz w:val="24"/>
          <w:szCs w:val="24"/>
        </w:rPr>
        <w:t>(</w:t>
      </w:r>
      <w:r w:rsidR="13E74A83" w:rsidRPr="0017798E">
        <w:rPr>
          <w:rStyle w:val="normaltextrun"/>
          <w:rFonts w:ascii="Times New Roman" w:eastAsia="Times New Roman" w:hAnsi="Times New Roman" w:cs="Times New Roman"/>
          <w:sz w:val="24"/>
          <w:szCs w:val="24"/>
        </w:rPr>
        <w:t>kiek tai susiję su atitiktimi techninės specifikacijos reikalavimams)</w:t>
      </w:r>
      <w:r w:rsidRPr="0017798E">
        <w:rPr>
          <w:rStyle w:val="normaltextrun"/>
          <w:rFonts w:ascii="Times New Roman" w:hAnsi="Times New Roman" w:cs="Times New Roman"/>
          <w:sz w:val="24"/>
          <w:szCs w:val="24"/>
        </w:rPr>
        <w:t xml:space="preserve">. </w:t>
      </w:r>
      <w:r w:rsidR="00281470" w:rsidRPr="0017798E">
        <w:rPr>
          <w:rFonts w:ascii="Times New Roman" w:eastAsia="Calibri" w:hAnsi="Times New Roman" w:cs="Times New Roman"/>
          <w:b/>
          <w:bCs/>
          <w:sz w:val="24"/>
          <w:szCs w:val="24"/>
          <w:lang w:eastAsia="lt-LT"/>
        </w:rPr>
        <w:t>Perkančioji organizacija nereikalauja, kad šių dokumentų vertimas būtų patvirtintas tiekėjo ar jo įgalioto asmens parašu arba patvirtintas vertėjo parašu ir vertimo biuro antspaudu (jei turi).</w:t>
      </w:r>
      <w:r w:rsidR="003B4535" w:rsidRPr="0017798E">
        <w:rPr>
          <w:rFonts w:ascii="Times New Roman" w:eastAsia="Calibri" w:hAnsi="Times New Roman" w:cs="Times New Roman"/>
          <w:b/>
          <w:bCs/>
          <w:sz w:val="24"/>
          <w:szCs w:val="24"/>
          <w:lang w:eastAsia="lt-LT"/>
        </w:rPr>
        <w:t xml:space="preserve"> </w:t>
      </w:r>
      <w:r w:rsidRPr="0017798E">
        <w:rPr>
          <w:rStyle w:val="normaltextrun"/>
          <w:rFonts w:ascii="Times New Roman" w:hAnsi="Times New Roman" w:cs="Times New Roman"/>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w:t>
      </w:r>
      <w:r w:rsidRPr="00FF0442">
        <w:rPr>
          <w:rStyle w:val="normaltextrun"/>
          <w:rFonts w:ascii="Times New Roman" w:hAnsi="Times New Roman" w:cs="Times New Roman"/>
          <w:sz w:val="24"/>
          <w:szCs w:val="24"/>
        </w:rPr>
        <w:t xml:space="preserve">autentiškumą (nuorodos turi būti parašytos pateikiamuose kataloguose ar aprašymuose). </w:t>
      </w:r>
    </w:p>
    <w:p w14:paraId="365AB3EC" w14:textId="77777777" w:rsidR="00DB5E9C" w:rsidRPr="00FF0442" w:rsidRDefault="00DB5E9C" w:rsidP="00FF0442">
      <w:pPr>
        <w:pStyle w:val="paragraph"/>
        <w:spacing w:before="0" w:beforeAutospacing="0" w:after="0" w:afterAutospacing="0"/>
        <w:ind w:firstLine="720"/>
        <w:jc w:val="both"/>
        <w:textAlignment w:val="baseline"/>
        <w:rPr>
          <w:u w:val="single"/>
        </w:rPr>
      </w:pPr>
      <w:r w:rsidRPr="00FF0442">
        <w:rPr>
          <w:rStyle w:val="eop"/>
          <w:u w:val="single"/>
        </w:rPr>
        <w:t>* </w:t>
      </w:r>
      <w:r w:rsidRPr="00FF0442">
        <w:rPr>
          <w:rFonts w:eastAsia="Calibri"/>
          <w:i/>
          <w:iCs/>
          <w:u w:val="single"/>
        </w:rPr>
        <w:t xml:space="preserve"> netaikoma garantijai. </w:t>
      </w:r>
    </w:p>
    <w:p w14:paraId="1647B353" w14:textId="77777777" w:rsidR="000B5C39" w:rsidRPr="00FF0442" w:rsidRDefault="00DB5E9C" w:rsidP="00FF0442">
      <w:pPr>
        <w:spacing w:after="0"/>
        <w:ind w:firstLine="720"/>
        <w:jc w:val="both"/>
        <w:rPr>
          <w:rFonts w:ascii="Times New Roman" w:hAnsi="Times New Roman" w:cs="Times New Roman"/>
          <w:sz w:val="24"/>
          <w:szCs w:val="24"/>
        </w:rPr>
      </w:pPr>
      <w:r w:rsidRPr="00FF0442">
        <w:rPr>
          <w:rFonts w:ascii="Times New Roman" w:hAnsi="Times New Roman" w:cs="Times New Roman"/>
          <w:b/>
          <w:sz w:val="24"/>
          <w:szCs w:val="24"/>
        </w:rPr>
        <w:t xml:space="preserve">2. </w:t>
      </w:r>
      <w:r w:rsidRPr="00FF0442">
        <w:rPr>
          <w:rStyle w:val="normaltextrun"/>
          <w:rFonts w:ascii="Times New Roman" w:hAnsi="Times New Roman" w:cs="Times New Roman"/>
          <w:b/>
          <w:sz w:val="24"/>
          <w:szCs w:val="24"/>
        </w:rPr>
        <w:t xml:space="preserve">Tiekėjas turi būti siūlomos įrangos gamintojas arba oficialus siūlomos įrangos gamintojo įgaliotasis atstovas, arba turi turėti rašytinį susitarimą su tokiu įgaliotuoju </w:t>
      </w:r>
      <w:r w:rsidRPr="00FF0442">
        <w:rPr>
          <w:rFonts w:ascii="Times New Roman" w:hAnsi="Times New Roman" w:cs="Times New Roman"/>
          <w:sz w:val="24"/>
          <w:szCs w:val="24"/>
        </w:rPr>
        <w:t>at</w:t>
      </w:r>
      <w:r w:rsidRPr="00FF0442">
        <w:rPr>
          <w:rFonts w:ascii="Times New Roman" w:hAnsi="Times New Roman" w:cs="Times New Roman"/>
          <w:b/>
          <w:bCs/>
          <w:sz w:val="24"/>
          <w:szCs w:val="24"/>
        </w:rPr>
        <w:t>stovu dėl prekybos šia įranga ir su pasiūlymu turi pateikti tai patvirtinantį dokumentą. </w:t>
      </w:r>
    </w:p>
    <w:p w14:paraId="37C6A3C1" w14:textId="25D859A5" w:rsidR="00DB5E9C" w:rsidRPr="00FF0442" w:rsidRDefault="000B5C39" w:rsidP="00FF0442">
      <w:pPr>
        <w:spacing w:after="0"/>
        <w:ind w:firstLine="720"/>
        <w:jc w:val="both"/>
        <w:rPr>
          <w:rFonts w:ascii="Times New Roman" w:hAnsi="Times New Roman" w:cs="Times New Roman"/>
          <w:b/>
          <w:bCs/>
          <w:sz w:val="24"/>
          <w:szCs w:val="24"/>
        </w:rPr>
      </w:pPr>
      <w:r w:rsidRPr="00FF0442">
        <w:rPr>
          <w:rFonts w:ascii="Times New Roman" w:hAnsi="Times New Roman" w:cs="Times New Roman"/>
          <w:b/>
          <w:bCs/>
          <w:sz w:val="24"/>
          <w:szCs w:val="24"/>
        </w:rPr>
        <w:t xml:space="preserve">3. </w:t>
      </w:r>
      <w:r w:rsidR="00F25D10" w:rsidRPr="00FF0442">
        <w:rPr>
          <w:rFonts w:ascii="Times New Roman" w:hAnsi="Times New Roman" w:cs="Times New Roman"/>
          <w:b/>
          <w:bCs/>
          <w:sz w:val="24"/>
          <w:szCs w:val="24"/>
        </w:rPr>
        <w:t>Tiekėjas su pasiūlymu pateikia siūlomo 3D metalo printerio ir metalo pudros CE atitikties deklaraciją</w:t>
      </w:r>
      <w:r w:rsidR="00A9594A" w:rsidRPr="00FF0442">
        <w:rPr>
          <w:rFonts w:ascii="Times New Roman" w:hAnsi="Times New Roman" w:cs="Times New Roman"/>
          <w:b/>
          <w:bCs/>
          <w:sz w:val="24"/>
          <w:szCs w:val="24"/>
        </w:rPr>
        <w:t xml:space="preserve"> (-as)</w:t>
      </w:r>
      <w:r w:rsidR="000A4476" w:rsidRPr="00FF0442">
        <w:rPr>
          <w:rFonts w:ascii="Times New Roman" w:hAnsi="Times New Roman" w:cs="Times New Roman"/>
          <w:b/>
          <w:bCs/>
          <w:sz w:val="24"/>
          <w:szCs w:val="24"/>
        </w:rPr>
        <w:t xml:space="preserve"> arba lygiaverčius dokumentus</w:t>
      </w:r>
      <w:r w:rsidR="00F25D10" w:rsidRPr="00FF0442">
        <w:rPr>
          <w:rFonts w:ascii="Times New Roman" w:hAnsi="Times New Roman" w:cs="Times New Roman"/>
          <w:b/>
          <w:bCs/>
          <w:sz w:val="24"/>
          <w:szCs w:val="24"/>
        </w:rPr>
        <w:t>.</w:t>
      </w:r>
      <w:r w:rsidR="00E02FF3" w:rsidRPr="00FF0442">
        <w:rPr>
          <w:rFonts w:ascii="Times New Roman" w:hAnsi="Times New Roman" w:cs="Times New Roman"/>
          <w:b/>
          <w:bCs/>
          <w:sz w:val="24"/>
          <w:szCs w:val="24"/>
        </w:rPr>
        <w:t xml:space="preserve"> </w:t>
      </w:r>
      <w:r w:rsidR="00F25D10" w:rsidRPr="00FF0442">
        <w:rPr>
          <w:rFonts w:ascii="Times New Roman" w:hAnsi="Times New Roman" w:cs="Times New Roman"/>
          <w:b/>
          <w:bCs/>
          <w:sz w:val="24"/>
          <w:szCs w:val="24"/>
        </w:rPr>
        <w:t>Su pasiūlymu nepateikus siūlomo 3D metalo printerio ir metalo pudros CE atitikties deklaracijos</w:t>
      </w:r>
      <w:r w:rsidR="000A4476" w:rsidRPr="00FF0442">
        <w:rPr>
          <w:rFonts w:ascii="Times New Roman" w:hAnsi="Times New Roman" w:cs="Times New Roman"/>
          <w:b/>
          <w:bCs/>
          <w:sz w:val="24"/>
          <w:szCs w:val="24"/>
        </w:rPr>
        <w:t xml:space="preserve"> (-</w:t>
      </w:r>
      <w:r w:rsidR="00FF0442" w:rsidRPr="00FF0442">
        <w:rPr>
          <w:rFonts w:ascii="Times New Roman" w:hAnsi="Times New Roman" w:cs="Times New Roman"/>
          <w:b/>
          <w:bCs/>
          <w:sz w:val="24"/>
          <w:szCs w:val="24"/>
        </w:rPr>
        <w:t>ų) arba lygiaverčių dokumentų</w:t>
      </w:r>
      <w:r w:rsidR="00F25D10" w:rsidRPr="00FF0442">
        <w:rPr>
          <w:rFonts w:ascii="Times New Roman" w:hAnsi="Times New Roman" w:cs="Times New Roman"/>
          <w:b/>
          <w:bCs/>
          <w:sz w:val="24"/>
          <w:szCs w:val="24"/>
        </w:rPr>
        <w:t>, pasiūlymas bus atmetamas.</w:t>
      </w:r>
    </w:p>
    <w:p w14:paraId="3D9FFD7A" w14:textId="2682BF23" w:rsidR="00DB5E9C" w:rsidRPr="0017798E" w:rsidRDefault="00137F3F" w:rsidP="00DB5E9C">
      <w:pPr>
        <w:tabs>
          <w:tab w:val="left" w:pos="1134"/>
        </w:tabs>
        <w:spacing w:after="0" w:line="240" w:lineRule="auto"/>
        <w:ind w:firstLine="720"/>
        <w:jc w:val="both"/>
        <w:rPr>
          <w:rStyle w:val="normaltextrun"/>
          <w:rFonts w:ascii="Times New Roman" w:hAnsi="Times New Roman" w:cs="Times New Roman"/>
          <w:sz w:val="24"/>
          <w:szCs w:val="24"/>
        </w:rPr>
      </w:pPr>
      <w:r w:rsidRPr="0017798E">
        <w:rPr>
          <w:rFonts w:ascii="Times New Roman" w:hAnsi="Times New Roman" w:cs="Times New Roman"/>
          <w:sz w:val="24"/>
          <w:szCs w:val="24"/>
        </w:rPr>
        <w:t>4</w:t>
      </w:r>
      <w:r w:rsidR="7FE565F9" w:rsidRPr="0017798E">
        <w:rPr>
          <w:rFonts w:ascii="Times New Roman" w:hAnsi="Times New Roman" w:cs="Times New Roman"/>
          <w:sz w:val="24"/>
          <w:szCs w:val="24"/>
        </w:rPr>
        <w:t xml:space="preserve">. </w:t>
      </w:r>
      <w:r w:rsidR="7FE565F9" w:rsidRPr="0017798E">
        <w:rPr>
          <w:rStyle w:val="normaltextrun"/>
          <w:rFonts w:ascii="Times New Roman" w:hAnsi="Times New Roman" w:cs="Times New Roman"/>
          <w:sz w:val="24"/>
          <w:szCs w:val="24"/>
        </w:rPr>
        <w:t xml:space="preserve">Maitinimas: 220 V ± 10 %, 50 Hz elektros tinklas. </w:t>
      </w:r>
    </w:p>
    <w:p w14:paraId="26363FFD" w14:textId="33009238" w:rsidR="0030734B" w:rsidRPr="0017798E" w:rsidRDefault="00137F3F" w:rsidP="00DB5E9C">
      <w:pPr>
        <w:tabs>
          <w:tab w:val="left" w:pos="1134"/>
        </w:tabs>
        <w:spacing w:after="0" w:line="240" w:lineRule="auto"/>
        <w:ind w:firstLine="720"/>
        <w:jc w:val="both"/>
        <w:rPr>
          <w:rStyle w:val="normaltextrun"/>
          <w:rFonts w:ascii="Times New Roman" w:hAnsi="Times New Roman" w:cs="Times New Roman"/>
          <w:sz w:val="24"/>
          <w:szCs w:val="24"/>
        </w:rPr>
      </w:pPr>
      <w:r w:rsidRPr="0017798E">
        <w:rPr>
          <w:rStyle w:val="normaltextrun"/>
          <w:rFonts w:ascii="Times New Roman" w:hAnsi="Times New Roman" w:cs="Times New Roman"/>
          <w:sz w:val="24"/>
          <w:szCs w:val="24"/>
        </w:rPr>
        <w:t>5</w:t>
      </w:r>
      <w:r w:rsidR="0030734B" w:rsidRPr="0017798E">
        <w:rPr>
          <w:rStyle w:val="normaltextrun"/>
          <w:rFonts w:ascii="Times New Roman" w:hAnsi="Times New Roman" w:cs="Times New Roman"/>
          <w:sz w:val="24"/>
          <w:szCs w:val="24"/>
        </w:rPr>
        <w:t>. Perkamos įrangos ilgaamžiškumą t. y. tvarus įrenginys, tinkamas naudoti daug kartų, kurio sudedamosios dalys lengvai pataisomos ir pakeičiamos,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4.4.4.4. p. nurodytu aplinkosauginiu  principu, nes perkama įranga yra ilgaamžė t. y. tinkama naudoti daug kartų, o jos sudedamosios dalys lengvai pataisomos ir pakeičiamos.</w:t>
      </w:r>
      <w:r w:rsidR="00C04D33" w:rsidRPr="0017798E">
        <w:rPr>
          <w:rStyle w:val="normaltextrun"/>
          <w:rFonts w:ascii="Times New Roman" w:hAnsi="Times New Roman" w:cs="Times New Roman"/>
          <w:sz w:val="24"/>
          <w:szCs w:val="24"/>
        </w:rPr>
        <w:t xml:space="preserve"> Kiti </w:t>
      </w:r>
      <w:r w:rsidR="00703F07" w:rsidRPr="0017798E">
        <w:rPr>
          <w:rFonts w:ascii="Times New Roman" w:hAnsi="Times New Roman" w:cs="Times New Roman"/>
          <w:color w:val="000000"/>
          <w:kern w:val="2"/>
          <w:sz w:val="24"/>
          <w:szCs w:val="24"/>
          <w:shd w:val="clear" w:color="auto" w:fill="FFFFFF"/>
        </w:rPr>
        <w:t xml:space="preserve">Aplinkosauginiai kriterijai Prekėms nustatomi vadovaujantis </w:t>
      </w:r>
      <w:r w:rsidR="00703F07" w:rsidRPr="0017798E">
        <w:rPr>
          <w:rFonts w:ascii="Times New Roman" w:hAnsi="Times New Roman" w:cs="Times New Roman"/>
          <w:color w:val="000000"/>
          <w:kern w:val="2"/>
          <w:sz w:val="24"/>
          <w:szCs w:val="24"/>
        </w:rPr>
        <w:t>Tvarkos aprašo</w:t>
      </w:r>
      <w:r w:rsidR="00703F07" w:rsidRPr="0017798E">
        <w:rPr>
          <w:rFonts w:ascii="Times New Roman" w:hAnsi="Times New Roman" w:cs="Times New Roman"/>
          <w:color w:val="000000"/>
          <w:kern w:val="2"/>
          <w:sz w:val="24"/>
          <w:szCs w:val="24"/>
          <w:shd w:val="clear" w:color="auto" w:fill="FFFFFF"/>
        </w:rPr>
        <w:t xml:space="preserve"> </w:t>
      </w:r>
      <w:r w:rsidR="00703F07" w:rsidRPr="0017798E">
        <w:rPr>
          <w:rFonts w:ascii="Times New Roman" w:hAnsi="Times New Roman" w:cs="Times New Roman"/>
          <w:b/>
          <w:color w:val="000000"/>
          <w:kern w:val="2"/>
          <w:sz w:val="24"/>
          <w:szCs w:val="24"/>
          <w:shd w:val="clear" w:color="auto" w:fill="FFFFFF"/>
        </w:rPr>
        <w:t>4.4.4</w:t>
      </w:r>
      <w:r w:rsidR="00703F07" w:rsidRPr="0017798E">
        <w:rPr>
          <w:rFonts w:ascii="Times New Roman" w:hAnsi="Times New Roman" w:cs="Times New Roman"/>
          <w:color w:val="000000"/>
          <w:kern w:val="2"/>
          <w:sz w:val="24"/>
          <w:szCs w:val="24"/>
          <w:shd w:val="clear" w:color="auto" w:fill="FFFFFF"/>
        </w:rPr>
        <w:t xml:space="preserve"> papunkčiu ir numatyti</w:t>
      </w:r>
      <w:r w:rsidR="007218DA" w:rsidRPr="0017798E">
        <w:rPr>
          <w:rStyle w:val="normaltextrun"/>
          <w:rFonts w:ascii="Times New Roman" w:hAnsi="Times New Roman" w:cs="Times New Roman"/>
          <w:sz w:val="24"/>
          <w:szCs w:val="24"/>
        </w:rPr>
        <w:t xml:space="preserve"> Sutarties projekte (Priede Nr. 4)</w:t>
      </w:r>
      <w:r w:rsidR="0017798E" w:rsidRPr="0017798E">
        <w:rPr>
          <w:rStyle w:val="normaltextrun"/>
          <w:rFonts w:ascii="Times New Roman" w:hAnsi="Times New Roman" w:cs="Times New Roman"/>
          <w:sz w:val="24"/>
          <w:szCs w:val="24"/>
        </w:rPr>
        <w:t>.</w:t>
      </w:r>
    </w:p>
    <w:p w14:paraId="20873919" w14:textId="77777777" w:rsidR="00643973" w:rsidRPr="00643973" w:rsidRDefault="00643973" w:rsidP="00643973">
      <w:pPr>
        <w:pStyle w:val="BodyText"/>
        <w:jc w:val="both"/>
        <w:rPr>
          <w:rFonts w:ascii="Times New Roman" w:hAnsi="Times New Roman"/>
          <w:b/>
        </w:rPr>
      </w:pPr>
    </w:p>
    <w:p w14:paraId="4BD6C17A" w14:textId="77777777" w:rsidR="00643973" w:rsidRPr="00735E36" w:rsidRDefault="00643973" w:rsidP="00143F73">
      <w:pPr>
        <w:spacing w:after="0" w:line="240" w:lineRule="auto"/>
        <w:jc w:val="both"/>
        <w:rPr>
          <w:rFonts w:ascii="Times New Roman" w:eastAsia="Calibri" w:hAnsi="Times New Roman" w:cs="Times New Roman"/>
          <w:b/>
          <w:sz w:val="24"/>
          <w:szCs w:val="24"/>
          <w:lang w:eastAsia="lt-L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3090"/>
        <w:gridCol w:w="2977"/>
        <w:gridCol w:w="3119"/>
      </w:tblGrid>
      <w:tr w:rsidR="008936A6" w:rsidRPr="00DF7630" w14:paraId="76565ABA" w14:textId="77777777" w:rsidTr="61E4D567">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BBF464F" w14:textId="77777777" w:rsidR="008936A6" w:rsidRPr="00DF7630" w:rsidRDefault="008936A6" w:rsidP="008936A6">
            <w:pPr>
              <w:pStyle w:val="BodyText"/>
              <w:spacing w:before="0" w:after="0"/>
              <w:jc w:val="both"/>
              <w:rPr>
                <w:rFonts w:ascii="Times New Roman" w:hAnsi="Times New Roman"/>
                <w:b/>
                <w:bCs/>
                <w:sz w:val="24"/>
                <w:szCs w:val="24"/>
                <w:lang w:val="lt-LT"/>
              </w:rPr>
            </w:pPr>
            <w:r w:rsidRPr="00DF7630">
              <w:rPr>
                <w:rFonts w:ascii="Times New Roman" w:hAnsi="Times New Roman"/>
                <w:b/>
                <w:bCs/>
                <w:sz w:val="24"/>
                <w:szCs w:val="24"/>
                <w:lang w:val="lt-LT"/>
              </w:rPr>
              <w:t>Eil.</w:t>
            </w:r>
          </w:p>
          <w:p w14:paraId="69A38FF9" w14:textId="13F91447" w:rsidR="008936A6" w:rsidRPr="00DF7630" w:rsidRDefault="008936A6" w:rsidP="008936A6">
            <w:pPr>
              <w:spacing w:after="0" w:line="240" w:lineRule="auto"/>
              <w:jc w:val="both"/>
              <w:rPr>
                <w:rFonts w:ascii="Times New Roman" w:eastAsia="Calibri" w:hAnsi="Times New Roman" w:cs="Times New Roman"/>
                <w:b/>
                <w:bCs/>
                <w:iCs/>
                <w:sz w:val="24"/>
                <w:szCs w:val="24"/>
              </w:rPr>
            </w:pPr>
            <w:r w:rsidRPr="00DF7630">
              <w:rPr>
                <w:rFonts w:ascii="Times New Roman" w:hAnsi="Times New Roman" w:cs="Times New Roman"/>
                <w:b/>
                <w:bCs/>
                <w:sz w:val="24"/>
                <w:szCs w:val="24"/>
              </w:rPr>
              <w:t>Nr.</w:t>
            </w:r>
          </w:p>
        </w:tc>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2D74588" w14:textId="6740BE34" w:rsidR="008936A6" w:rsidRPr="00DF7630" w:rsidRDefault="008936A6" w:rsidP="008936A6">
            <w:pPr>
              <w:spacing w:after="0" w:line="240" w:lineRule="auto"/>
              <w:jc w:val="both"/>
              <w:rPr>
                <w:rFonts w:ascii="Times New Roman" w:eastAsia="Calibri" w:hAnsi="Times New Roman" w:cs="Times New Roman"/>
                <w:b/>
                <w:bCs/>
                <w:iCs/>
                <w:sz w:val="24"/>
                <w:szCs w:val="24"/>
              </w:rPr>
            </w:pPr>
            <w:r w:rsidRPr="00DF7630">
              <w:rPr>
                <w:rFonts w:ascii="Times New Roman" w:hAnsi="Times New Roman" w:cs="Times New Roman"/>
                <w:b/>
                <w:bCs/>
                <w:sz w:val="24"/>
                <w:szCs w:val="24"/>
              </w:rPr>
              <w:t>Parametrai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C3C8D5" w14:textId="39CDB884" w:rsidR="008936A6" w:rsidRPr="00DF7630" w:rsidRDefault="008936A6" w:rsidP="008936A6">
            <w:pPr>
              <w:spacing w:after="0" w:line="240" w:lineRule="auto"/>
              <w:jc w:val="both"/>
              <w:rPr>
                <w:rFonts w:ascii="Times New Roman" w:eastAsia="Calibri" w:hAnsi="Times New Roman" w:cs="Times New Roman"/>
                <w:b/>
                <w:bCs/>
                <w:iCs/>
                <w:sz w:val="24"/>
                <w:szCs w:val="24"/>
              </w:rPr>
            </w:pPr>
            <w:r w:rsidRPr="00DF7630">
              <w:rPr>
                <w:rFonts w:ascii="Times New Roman" w:hAnsi="Times New Roman" w:cs="Times New Roman"/>
                <w:b/>
                <w:bCs/>
                <w:sz w:val="24"/>
                <w:szCs w:val="24"/>
              </w:rPr>
              <w:t>Reikalavimai parametrams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2C81D0" w14:textId="77777777" w:rsidR="008936A6" w:rsidRPr="00DF7630" w:rsidRDefault="008936A6" w:rsidP="008936A6">
            <w:pPr>
              <w:pStyle w:val="BodyText"/>
              <w:spacing w:before="0" w:after="0"/>
              <w:jc w:val="both"/>
              <w:rPr>
                <w:rFonts w:ascii="Times New Roman" w:hAnsi="Times New Roman"/>
                <w:b/>
                <w:bCs/>
                <w:sz w:val="24"/>
                <w:szCs w:val="24"/>
                <w:lang w:val="lt-LT"/>
              </w:rPr>
            </w:pPr>
            <w:r w:rsidRPr="00DF7630">
              <w:rPr>
                <w:rFonts w:ascii="Times New Roman" w:hAnsi="Times New Roman"/>
                <w:b/>
                <w:bCs/>
                <w:sz w:val="24"/>
                <w:szCs w:val="24"/>
                <w:lang w:val="lt-LT"/>
              </w:rPr>
              <w:t>Pildo tiekėjas kiekvieną reikalavimą su atitinkama siūloma reikšme.</w:t>
            </w:r>
          </w:p>
          <w:p w14:paraId="7D81C458" w14:textId="5A7CC494" w:rsidR="008936A6" w:rsidRPr="00DF7630" w:rsidRDefault="008936A6" w:rsidP="008936A6">
            <w:pPr>
              <w:spacing w:after="0" w:line="240" w:lineRule="auto"/>
              <w:jc w:val="both"/>
              <w:rPr>
                <w:rFonts w:ascii="Times New Roman" w:eastAsia="Calibri" w:hAnsi="Times New Roman" w:cs="Times New Roman"/>
                <w:b/>
                <w:bCs/>
                <w:sz w:val="24"/>
                <w:szCs w:val="24"/>
                <w:lang w:eastAsia="lt-LT"/>
              </w:rPr>
            </w:pPr>
            <w:r w:rsidRPr="00DF7630">
              <w:rPr>
                <w:rFonts w:ascii="Times New Roman" w:hAnsi="Times New Roman" w:cs="Times New Roman"/>
                <w:b/>
                <w:bCs/>
                <w:sz w:val="24"/>
                <w:szCs w:val="24"/>
              </w:rPr>
              <w:lastRenderedPageBreak/>
              <w:t>Prie kiekvieno reikalavimo pateikiamas  techninę charakteristiką pagrindžiantis dokumentas .................... (nurodyti pateikiamą dokumentą), kurio ......... (nurodyti) puslapyje pateikta atžyma apie parametro reikšmę</w:t>
            </w:r>
          </w:p>
        </w:tc>
      </w:tr>
      <w:tr w:rsidR="009B382C" w:rsidRPr="00DF7630" w14:paraId="06673B1A" w14:textId="77777777" w:rsidTr="61E4D567">
        <w:tc>
          <w:tcPr>
            <w:tcW w:w="987" w:type="dxa"/>
            <w:tcBorders>
              <w:top w:val="single" w:sz="4" w:space="0" w:color="auto"/>
              <w:left w:val="single" w:sz="4" w:space="0" w:color="auto"/>
              <w:bottom w:val="single" w:sz="4" w:space="0" w:color="auto"/>
              <w:right w:val="single" w:sz="4" w:space="0" w:color="auto"/>
            </w:tcBorders>
            <w:hideMark/>
          </w:tcPr>
          <w:p w14:paraId="69E38E06" w14:textId="77777777" w:rsidR="009B382C" w:rsidRPr="00DF7630" w:rsidRDefault="009B382C" w:rsidP="008936A6">
            <w:pPr>
              <w:spacing w:after="0" w:line="240" w:lineRule="auto"/>
              <w:jc w:val="both"/>
              <w:rPr>
                <w:rFonts w:ascii="Times New Roman" w:eastAsia="Calibri" w:hAnsi="Times New Roman" w:cs="Times New Roman"/>
                <w:b/>
                <w:bCs/>
                <w:iCs/>
                <w:sz w:val="24"/>
                <w:szCs w:val="24"/>
              </w:rPr>
            </w:pPr>
            <w:r w:rsidRPr="00DF7630">
              <w:rPr>
                <w:rFonts w:ascii="Times New Roman" w:eastAsia="Calibri" w:hAnsi="Times New Roman" w:cs="Times New Roman"/>
                <w:b/>
                <w:bCs/>
                <w:iCs/>
                <w:sz w:val="24"/>
                <w:szCs w:val="24"/>
              </w:rPr>
              <w:lastRenderedPageBreak/>
              <w:t>1</w:t>
            </w:r>
          </w:p>
        </w:tc>
        <w:tc>
          <w:tcPr>
            <w:tcW w:w="3090" w:type="dxa"/>
            <w:tcBorders>
              <w:top w:val="single" w:sz="4" w:space="0" w:color="auto"/>
              <w:left w:val="single" w:sz="4" w:space="0" w:color="auto"/>
              <w:bottom w:val="single" w:sz="4" w:space="0" w:color="auto"/>
              <w:right w:val="single" w:sz="4" w:space="0" w:color="auto"/>
            </w:tcBorders>
            <w:hideMark/>
          </w:tcPr>
          <w:p w14:paraId="59CC7124" w14:textId="77777777" w:rsidR="009B382C" w:rsidRPr="00DF7630" w:rsidRDefault="009B382C" w:rsidP="008936A6">
            <w:pPr>
              <w:spacing w:after="0" w:line="240" w:lineRule="auto"/>
              <w:jc w:val="both"/>
              <w:rPr>
                <w:rFonts w:ascii="Times New Roman" w:eastAsia="Calibri" w:hAnsi="Times New Roman" w:cs="Times New Roman"/>
                <w:b/>
                <w:bCs/>
                <w:iCs/>
                <w:sz w:val="24"/>
                <w:szCs w:val="24"/>
              </w:rPr>
            </w:pPr>
            <w:r w:rsidRPr="00DF7630">
              <w:rPr>
                <w:rFonts w:ascii="Times New Roman" w:eastAsia="Calibri" w:hAnsi="Times New Roman" w:cs="Times New Roman"/>
                <w:b/>
                <w:bCs/>
                <w:iCs/>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14:paraId="131D60AD" w14:textId="77777777" w:rsidR="009B382C" w:rsidRPr="00DF7630" w:rsidRDefault="009B382C" w:rsidP="008936A6">
            <w:pPr>
              <w:spacing w:after="0" w:line="240" w:lineRule="auto"/>
              <w:jc w:val="both"/>
              <w:rPr>
                <w:rFonts w:ascii="Times New Roman" w:eastAsia="Calibri" w:hAnsi="Times New Roman" w:cs="Times New Roman"/>
                <w:b/>
                <w:bCs/>
                <w:iCs/>
                <w:sz w:val="24"/>
                <w:szCs w:val="24"/>
              </w:rPr>
            </w:pPr>
            <w:r w:rsidRPr="00DF7630">
              <w:rPr>
                <w:rFonts w:ascii="Times New Roman" w:eastAsia="Calibri" w:hAnsi="Times New Roman" w:cs="Times New Roman"/>
                <w:b/>
                <w:bCs/>
                <w:iCs/>
                <w:sz w:val="24"/>
                <w:szCs w:val="24"/>
              </w:rPr>
              <w:t>3</w:t>
            </w:r>
          </w:p>
        </w:tc>
        <w:tc>
          <w:tcPr>
            <w:tcW w:w="3119" w:type="dxa"/>
            <w:tcBorders>
              <w:top w:val="single" w:sz="4" w:space="0" w:color="auto"/>
              <w:left w:val="single" w:sz="4" w:space="0" w:color="auto"/>
              <w:bottom w:val="single" w:sz="4" w:space="0" w:color="auto"/>
              <w:right w:val="single" w:sz="4" w:space="0" w:color="auto"/>
            </w:tcBorders>
            <w:hideMark/>
          </w:tcPr>
          <w:p w14:paraId="69128438" w14:textId="77777777" w:rsidR="009B382C" w:rsidRPr="00DF7630" w:rsidRDefault="009B382C" w:rsidP="008936A6">
            <w:pPr>
              <w:spacing w:after="0" w:line="240" w:lineRule="auto"/>
              <w:jc w:val="both"/>
              <w:rPr>
                <w:rFonts w:ascii="Times New Roman" w:eastAsia="Calibri" w:hAnsi="Times New Roman" w:cs="Times New Roman"/>
                <w:b/>
                <w:bCs/>
                <w:iCs/>
                <w:sz w:val="24"/>
                <w:szCs w:val="24"/>
              </w:rPr>
            </w:pPr>
            <w:r w:rsidRPr="00DF7630">
              <w:rPr>
                <w:rFonts w:ascii="Times New Roman" w:eastAsia="Calibri" w:hAnsi="Times New Roman" w:cs="Times New Roman"/>
                <w:b/>
                <w:bCs/>
                <w:iCs/>
                <w:sz w:val="24"/>
                <w:szCs w:val="24"/>
              </w:rPr>
              <w:t>4</w:t>
            </w:r>
          </w:p>
        </w:tc>
      </w:tr>
      <w:tr w:rsidR="009B382C" w:rsidRPr="00DF7630" w14:paraId="61BD7137" w14:textId="77777777" w:rsidTr="00C65F71">
        <w:trPr>
          <w:cantSplit/>
        </w:trPr>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E94CFB" w14:textId="77777777" w:rsidR="009B382C" w:rsidRPr="00DF7630" w:rsidRDefault="009B382C" w:rsidP="008936A6">
            <w:pPr>
              <w:spacing w:after="0" w:line="240" w:lineRule="auto"/>
              <w:jc w:val="both"/>
              <w:rPr>
                <w:rFonts w:ascii="Times New Roman" w:eastAsia="Calibri" w:hAnsi="Times New Roman" w:cs="Times New Roman"/>
                <w:b/>
                <w:bCs/>
                <w:sz w:val="24"/>
                <w:szCs w:val="24"/>
              </w:rPr>
            </w:pPr>
            <w:bookmarkStart w:id="1" w:name="_Hlk184303963"/>
            <w:r w:rsidRPr="00DF7630">
              <w:rPr>
                <w:rFonts w:ascii="Times New Roman" w:eastAsia="Calibri" w:hAnsi="Times New Roman" w:cs="Times New Roman"/>
                <w:b/>
                <w:bCs/>
                <w:sz w:val="24"/>
                <w:szCs w:val="24"/>
              </w:rPr>
              <w:t>1. 1.</w:t>
            </w:r>
          </w:p>
        </w:tc>
        <w:tc>
          <w:tcPr>
            <w:tcW w:w="918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63B0862" w14:textId="11771DE4" w:rsidR="009B382C" w:rsidRPr="00DF7630" w:rsidRDefault="00F25D10" w:rsidP="008936A6">
            <w:pPr>
              <w:spacing w:after="0" w:line="240" w:lineRule="auto"/>
              <w:jc w:val="both"/>
              <w:rPr>
                <w:rFonts w:ascii="Times New Roman" w:eastAsia="Calibri" w:hAnsi="Times New Roman" w:cs="Times New Roman"/>
                <w:b/>
                <w:bCs/>
                <w:sz w:val="24"/>
                <w:szCs w:val="24"/>
              </w:rPr>
            </w:pPr>
            <w:r w:rsidRPr="00DF7630">
              <w:rPr>
                <w:rFonts w:ascii="Times New Roman" w:eastAsia="Calibri" w:hAnsi="Times New Roman" w:cs="Times New Roman"/>
                <w:b/>
                <w:bCs/>
                <w:sz w:val="24"/>
                <w:szCs w:val="24"/>
                <w:shd w:val="clear" w:color="auto" w:fill="FFFFFF"/>
              </w:rPr>
              <w:t>3D metalo printeris</w:t>
            </w:r>
            <w:r w:rsidR="009B382C" w:rsidRPr="00DF7630">
              <w:rPr>
                <w:rFonts w:ascii="Times New Roman" w:eastAsia="Calibri" w:hAnsi="Times New Roman" w:cs="Times New Roman"/>
                <w:b/>
                <w:bCs/>
                <w:sz w:val="24"/>
                <w:szCs w:val="24"/>
                <w:shd w:val="clear" w:color="auto" w:fill="FFFFFF"/>
              </w:rPr>
              <w:t xml:space="preserve"> </w:t>
            </w:r>
          </w:p>
        </w:tc>
      </w:tr>
      <w:tr w:rsidR="009B382C" w:rsidRPr="00DF7630" w14:paraId="6BAB0DC5" w14:textId="77777777" w:rsidTr="61E4D567">
        <w:tc>
          <w:tcPr>
            <w:tcW w:w="987" w:type="dxa"/>
            <w:tcBorders>
              <w:top w:val="single" w:sz="4" w:space="0" w:color="auto"/>
              <w:left w:val="single" w:sz="4" w:space="0" w:color="auto"/>
              <w:bottom w:val="single" w:sz="4" w:space="0" w:color="auto"/>
              <w:right w:val="single" w:sz="4" w:space="0" w:color="auto"/>
            </w:tcBorders>
            <w:hideMark/>
          </w:tcPr>
          <w:p w14:paraId="3BAD2E1C" w14:textId="77777777" w:rsidR="009B382C" w:rsidRPr="00DF7630" w:rsidRDefault="009B382C"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1.1.1.</w:t>
            </w:r>
          </w:p>
        </w:tc>
        <w:tc>
          <w:tcPr>
            <w:tcW w:w="3090" w:type="dxa"/>
            <w:tcBorders>
              <w:top w:val="single" w:sz="4" w:space="0" w:color="auto"/>
              <w:left w:val="single" w:sz="4" w:space="0" w:color="auto"/>
              <w:bottom w:val="single" w:sz="4" w:space="0" w:color="auto"/>
              <w:right w:val="single" w:sz="4" w:space="0" w:color="auto"/>
            </w:tcBorders>
            <w:hideMark/>
          </w:tcPr>
          <w:p w14:paraId="7DCECDEC" w14:textId="2CE4B55A" w:rsidR="009B382C" w:rsidRPr="00DF7630" w:rsidRDefault="00F25D10"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Programinė įranga</w:t>
            </w:r>
          </w:p>
        </w:tc>
        <w:tc>
          <w:tcPr>
            <w:tcW w:w="2977" w:type="dxa"/>
            <w:tcBorders>
              <w:top w:val="single" w:sz="4" w:space="0" w:color="auto"/>
              <w:left w:val="single" w:sz="4" w:space="0" w:color="auto"/>
              <w:bottom w:val="single" w:sz="4" w:space="0" w:color="auto"/>
              <w:right w:val="single" w:sz="4" w:space="0" w:color="auto"/>
            </w:tcBorders>
            <w:hideMark/>
          </w:tcPr>
          <w:p w14:paraId="01BECA34" w14:textId="241BB230" w:rsidR="009B382C" w:rsidRPr="00DF7630" w:rsidRDefault="00F25D10"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shd w:val="clear" w:color="auto" w:fill="FFFFFF"/>
              </w:rPr>
              <w:t>Skirta įrengimo valdymui, objektų sluoksniavimui ir augimo stebėsenai su  integruota 3D valdymo failų tvarkykle.</w:t>
            </w:r>
          </w:p>
        </w:tc>
        <w:tc>
          <w:tcPr>
            <w:tcW w:w="3119" w:type="dxa"/>
            <w:tcBorders>
              <w:top w:val="single" w:sz="4" w:space="0" w:color="auto"/>
              <w:left w:val="single" w:sz="4" w:space="0" w:color="auto"/>
              <w:bottom w:val="single" w:sz="4" w:space="0" w:color="auto"/>
              <w:right w:val="single" w:sz="4" w:space="0" w:color="auto"/>
            </w:tcBorders>
          </w:tcPr>
          <w:p w14:paraId="0F5FDCEC" w14:textId="1EB590EB" w:rsidR="009B382C" w:rsidRPr="00DF7630" w:rsidRDefault="002A6865"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b/>
                <w:bCs/>
                <w:sz w:val="24"/>
                <w:szCs w:val="24"/>
              </w:rPr>
              <w:t>Taip/ Ne</w:t>
            </w:r>
            <w:r w:rsidRPr="00DF7630">
              <w:rPr>
                <w:rFonts w:ascii="Times New Roman" w:eastAsia="Calibri" w:hAnsi="Times New Roman" w:cs="Times New Roman"/>
                <w:sz w:val="24"/>
                <w:szCs w:val="24"/>
              </w:rPr>
              <w:t xml:space="preserve"> (</w:t>
            </w:r>
            <w:r w:rsidRPr="00DF7630">
              <w:rPr>
                <w:rFonts w:ascii="Times New Roman" w:eastAsia="Calibri" w:hAnsi="Times New Roman" w:cs="Times New Roman"/>
                <w:i/>
                <w:sz w:val="24"/>
                <w:szCs w:val="24"/>
              </w:rPr>
              <w:t>tinkamą pažymėti</w:t>
            </w:r>
            <w:r w:rsidRPr="00DF7630">
              <w:rPr>
                <w:rFonts w:ascii="Times New Roman" w:eastAsia="Calibri" w:hAnsi="Times New Roman" w:cs="Times New Roman"/>
                <w:sz w:val="24"/>
                <w:szCs w:val="24"/>
              </w:rPr>
              <w:t xml:space="preserve">) </w:t>
            </w:r>
            <w:r w:rsidR="00F25D10" w:rsidRPr="00DF7630">
              <w:rPr>
                <w:rFonts w:ascii="Times New Roman" w:eastAsia="Calibri" w:hAnsi="Times New Roman" w:cs="Times New Roman"/>
                <w:sz w:val="24"/>
                <w:szCs w:val="24"/>
              </w:rPr>
              <w:t>skirta įrengimo valdymui, objektų sluoksniavimui ir augimo stebėsenai su  integruota 3D valdymo failų tvarkykle.</w:t>
            </w:r>
          </w:p>
        </w:tc>
      </w:tr>
      <w:bookmarkEnd w:id="1"/>
      <w:tr w:rsidR="009B382C" w:rsidRPr="00DF7630" w14:paraId="1A855443" w14:textId="77777777" w:rsidTr="61E4D567">
        <w:trPr>
          <w:trHeight w:val="347"/>
        </w:trPr>
        <w:tc>
          <w:tcPr>
            <w:tcW w:w="987" w:type="dxa"/>
            <w:tcBorders>
              <w:top w:val="single" w:sz="4" w:space="0" w:color="auto"/>
              <w:left w:val="single" w:sz="4" w:space="0" w:color="auto"/>
              <w:bottom w:val="single" w:sz="4" w:space="0" w:color="auto"/>
              <w:right w:val="single" w:sz="4" w:space="0" w:color="auto"/>
            </w:tcBorders>
            <w:hideMark/>
          </w:tcPr>
          <w:p w14:paraId="1C3C2CB7" w14:textId="77777777" w:rsidR="009B382C" w:rsidRPr="00DF7630" w:rsidRDefault="009B382C"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1.1.2.</w:t>
            </w:r>
          </w:p>
        </w:tc>
        <w:tc>
          <w:tcPr>
            <w:tcW w:w="3090" w:type="dxa"/>
            <w:tcBorders>
              <w:top w:val="single" w:sz="4" w:space="0" w:color="auto"/>
              <w:left w:val="single" w:sz="4" w:space="0" w:color="auto"/>
              <w:bottom w:val="single" w:sz="4" w:space="0" w:color="auto"/>
              <w:right w:val="single" w:sz="4" w:space="0" w:color="auto"/>
            </w:tcBorders>
          </w:tcPr>
          <w:p w14:paraId="592A96E6" w14:textId="5E634E2E" w:rsidR="009B382C" w:rsidRPr="00DF7630" w:rsidRDefault="00F25D10"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 xml:space="preserve">Komplektacija </w:t>
            </w:r>
          </w:p>
          <w:p w14:paraId="51EBDC95" w14:textId="77777777" w:rsidR="009B382C" w:rsidRPr="00DF7630" w:rsidRDefault="009B382C" w:rsidP="008936A6">
            <w:pPr>
              <w:spacing w:after="0" w:line="240" w:lineRule="auto"/>
              <w:jc w:val="both"/>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14:paraId="607A109A" w14:textId="7A103CE0" w:rsidR="009B382C" w:rsidRPr="00DF7630" w:rsidRDefault="00F25D10"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Integruotas kompiuteris</w:t>
            </w:r>
          </w:p>
        </w:tc>
        <w:tc>
          <w:tcPr>
            <w:tcW w:w="3119" w:type="dxa"/>
            <w:tcBorders>
              <w:top w:val="single" w:sz="4" w:space="0" w:color="auto"/>
              <w:left w:val="single" w:sz="4" w:space="0" w:color="auto"/>
              <w:bottom w:val="single" w:sz="4" w:space="0" w:color="auto"/>
              <w:right w:val="single" w:sz="4" w:space="0" w:color="auto"/>
            </w:tcBorders>
          </w:tcPr>
          <w:p w14:paraId="45DBC0EE" w14:textId="0DCBDC09" w:rsidR="009B382C" w:rsidRPr="00DF7630" w:rsidRDefault="00F25D10"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b/>
                <w:bCs/>
                <w:sz w:val="24"/>
                <w:szCs w:val="24"/>
              </w:rPr>
              <w:t>Yra</w:t>
            </w:r>
            <w:r w:rsidR="002A6865" w:rsidRPr="00DF7630">
              <w:rPr>
                <w:rFonts w:ascii="Times New Roman" w:eastAsia="Calibri" w:hAnsi="Times New Roman" w:cs="Times New Roman"/>
                <w:b/>
                <w:bCs/>
                <w:sz w:val="24"/>
                <w:szCs w:val="24"/>
              </w:rPr>
              <w:t>/ N</w:t>
            </w:r>
            <w:r w:rsidRPr="00DF7630">
              <w:rPr>
                <w:rFonts w:ascii="Times New Roman" w:eastAsia="Calibri" w:hAnsi="Times New Roman" w:cs="Times New Roman"/>
                <w:b/>
                <w:bCs/>
                <w:sz w:val="24"/>
                <w:szCs w:val="24"/>
              </w:rPr>
              <w:t>ėra</w:t>
            </w:r>
            <w:r w:rsidR="002A6865" w:rsidRPr="00DF7630">
              <w:rPr>
                <w:rFonts w:ascii="Times New Roman" w:eastAsia="Calibri" w:hAnsi="Times New Roman" w:cs="Times New Roman"/>
                <w:sz w:val="24"/>
                <w:szCs w:val="24"/>
              </w:rPr>
              <w:t xml:space="preserve"> (</w:t>
            </w:r>
            <w:r w:rsidR="002A6865" w:rsidRPr="00DF7630">
              <w:rPr>
                <w:rFonts w:ascii="Times New Roman" w:eastAsia="Calibri" w:hAnsi="Times New Roman" w:cs="Times New Roman"/>
                <w:i/>
                <w:sz w:val="24"/>
                <w:szCs w:val="24"/>
              </w:rPr>
              <w:t>tinkamą pažymėti</w:t>
            </w:r>
            <w:r w:rsidR="002A6865" w:rsidRPr="00DF7630">
              <w:rPr>
                <w:rFonts w:ascii="Times New Roman" w:eastAsia="Calibri" w:hAnsi="Times New Roman" w:cs="Times New Roman"/>
                <w:sz w:val="24"/>
                <w:szCs w:val="24"/>
              </w:rPr>
              <w:t>)</w:t>
            </w:r>
            <w:r w:rsidRPr="00DF7630">
              <w:rPr>
                <w:rFonts w:ascii="Times New Roman" w:eastAsia="Calibri" w:hAnsi="Times New Roman" w:cs="Times New Roman"/>
                <w:sz w:val="24"/>
                <w:szCs w:val="24"/>
              </w:rPr>
              <w:t xml:space="preserve"> integruotas kompiuteris</w:t>
            </w:r>
          </w:p>
        </w:tc>
      </w:tr>
      <w:tr w:rsidR="009B382C" w:rsidRPr="00DF7630" w14:paraId="7F50675C" w14:textId="77777777" w:rsidTr="61E4D567">
        <w:trPr>
          <w:trHeight w:val="347"/>
        </w:trPr>
        <w:tc>
          <w:tcPr>
            <w:tcW w:w="987" w:type="dxa"/>
            <w:tcBorders>
              <w:top w:val="single" w:sz="4" w:space="0" w:color="auto"/>
              <w:left w:val="single" w:sz="4" w:space="0" w:color="auto"/>
              <w:bottom w:val="single" w:sz="4" w:space="0" w:color="auto"/>
              <w:right w:val="single" w:sz="4" w:space="0" w:color="auto"/>
            </w:tcBorders>
            <w:hideMark/>
          </w:tcPr>
          <w:p w14:paraId="07FE541A" w14:textId="77777777" w:rsidR="009B382C" w:rsidRPr="00DF7630" w:rsidRDefault="009B382C"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color w:val="000000"/>
                <w:sz w:val="24"/>
                <w:szCs w:val="24"/>
              </w:rPr>
              <w:t>1.1.3.</w:t>
            </w:r>
          </w:p>
        </w:tc>
        <w:tc>
          <w:tcPr>
            <w:tcW w:w="3090" w:type="dxa"/>
            <w:tcBorders>
              <w:top w:val="single" w:sz="4" w:space="0" w:color="auto"/>
              <w:left w:val="single" w:sz="4" w:space="0" w:color="auto"/>
              <w:bottom w:val="single" w:sz="4" w:space="0" w:color="auto"/>
              <w:right w:val="single" w:sz="4" w:space="0" w:color="auto"/>
            </w:tcBorders>
            <w:hideMark/>
          </w:tcPr>
          <w:p w14:paraId="42ED210B" w14:textId="56DB446B" w:rsidR="009B382C" w:rsidRPr="00DF7630" w:rsidRDefault="00F25D10"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Lietimui jautrus ekranas</w:t>
            </w:r>
          </w:p>
        </w:tc>
        <w:tc>
          <w:tcPr>
            <w:tcW w:w="2977" w:type="dxa"/>
            <w:tcBorders>
              <w:top w:val="single" w:sz="4" w:space="0" w:color="auto"/>
              <w:left w:val="single" w:sz="4" w:space="0" w:color="auto"/>
              <w:bottom w:val="single" w:sz="4" w:space="0" w:color="auto"/>
              <w:right w:val="single" w:sz="4" w:space="0" w:color="auto"/>
            </w:tcBorders>
            <w:hideMark/>
          </w:tcPr>
          <w:p w14:paraId="1E19744C" w14:textId="55308386" w:rsidR="009B382C" w:rsidRPr="00DF7630" w:rsidRDefault="00F25D10"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Integruotas, ne mažesnis nei 19 colių</w:t>
            </w:r>
          </w:p>
        </w:tc>
        <w:tc>
          <w:tcPr>
            <w:tcW w:w="3119" w:type="dxa"/>
            <w:tcBorders>
              <w:top w:val="single" w:sz="4" w:space="0" w:color="auto"/>
              <w:left w:val="single" w:sz="4" w:space="0" w:color="auto"/>
              <w:bottom w:val="single" w:sz="4" w:space="0" w:color="auto"/>
              <w:right w:val="single" w:sz="4" w:space="0" w:color="auto"/>
            </w:tcBorders>
          </w:tcPr>
          <w:p w14:paraId="518F3E28" w14:textId="451F8A33" w:rsidR="009B382C" w:rsidRPr="00DF7630" w:rsidRDefault="00F25D10"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 xml:space="preserve">Integruotas ___ colių </w:t>
            </w:r>
            <w:r w:rsidRPr="00DF7630">
              <w:rPr>
                <w:rFonts w:ascii="Times New Roman" w:eastAsia="Calibri" w:hAnsi="Times New Roman" w:cs="Times New Roman"/>
                <w:i/>
                <w:iCs/>
                <w:sz w:val="24"/>
                <w:szCs w:val="24"/>
              </w:rPr>
              <w:t>(nurodoma reikšmė)</w:t>
            </w:r>
          </w:p>
        </w:tc>
      </w:tr>
      <w:tr w:rsidR="009B382C" w:rsidRPr="00DF7630" w14:paraId="739273B9" w14:textId="77777777" w:rsidTr="61E4D567">
        <w:trPr>
          <w:trHeight w:val="347"/>
        </w:trPr>
        <w:tc>
          <w:tcPr>
            <w:tcW w:w="987" w:type="dxa"/>
            <w:tcBorders>
              <w:top w:val="single" w:sz="4" w:space="0" w:color="auto"/>
              <w:left w:val="single" w:sz="4" w:space="0" w:color="auto"/>
              <w:bottom w:val="single" w:sz="4" w:space="0" w:color="auto"/>
              <w:right w:val="single" w:sz="4" w:space="0" w:color="auto"/>
            </w:tcBorders>
            <w:hideMark/>
          </w:tcPr>
          <w:p w14:paraId="4A9A24AA" w14:textId="77777777" w:rsidR="009B382C" w:rsidRPr="00DF7630" w:rsidRDefault="009B382C"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color w:val="000000"/>
                <w:sz w:val="24"/>
                <w:szCs w:val="24"/>
              </w:rPr>
              <w:t>1.1.4.</w:t>
            </w:r>
          </w:p>
        </w:tc>
        <w:tc>
          <w:tcPr>
            <w:tcW w:w="3090" w:type="dxa"/>
            <w:tcBorders>
              <w:top w:val="single" w:sz="4" w:space="0" w:color="auto"/>
              <w:left w:val="single" w:sz="4" w:space="0" w:color="auto"/>
              <w:bottom w:val="single" w:sz="4" w:space="0" w:color="auto"/>
              <w:right w:val="single" w:sz="4" w:space="0" w:color="auto"/>
            </w:tcBorders>
            <w:hideMark/>
          </w:tcPr>
          <w:p w14:paraId="167D6B59" w14:textId="6201A4A8" w:rsidR="009B382C" w:rsidRPr="00DF7630" w:rsidRDefault="00F25D10"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Priimamų failų formatas</w:t>
            </w:r>
          </w:p>
        </w:tc>
        <w:tc>
          <w:tcPr>
            <w:tcW w:w="2977" w:type="dxa"/>
            <w:tcBorders>
              <w:top w:val="single" w:sz="4" w:space="0" w:color="auto"/>
              <w:left w:val="single" w:sz="4" w:space="0" w:color="auto"/>
              <w:bottom w:val="single" w:sz="4" w:space="0" w:color="auto"/>
              <w:right w:val="single" w:sz="4" w:space="0" w:color="auto"/>
            </w:tcBorders>
            <w:hideMark/>
          </w:tcPr>
          <w:p w14:paraId="648BE3C9" w14:textId="61784D0E" w:rsidR="009B382C" w:rsidRPr="00DF7630" w:rsidRDefault="00F25D10"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STL</w:t>
            </w:r>
            <w:r w:rsidR="00A33AB0" w:rsidRPr="00DF7630">
              <w:rPr>
                <w:rFonts w:ascii="Times New Roman" w:eastAsia="Calibri" w:hAnsi="Times New Roman" w:cs="Times New Roman"/>
                <w:sz w:val="24"/>
                <w:szCs w:val="24"/>
              </w:rPr>
              <w:t xml:space="preserve"> arba</w:t>
            </w:r>
            <w:r w:rsidR="00D50026" w:rsidRPr="00DF7630">
              <w:rPr>
                <w:rFonts w:ascii="Times New Roman" w:eastAsia="Calibri" w:hAnsi="Times New Roman" w:cs="Times New Roman"/>
                <w:sz w:val="24"/>
                <w:szCs w:val="24"/>
              </w:rPr>
              <w:t xml:space="preserve"> </w:t>
            </w:r>
            <w:r w:rsidRPr="00DF7630">
              <w:rPr>
                <w:rFonts w:ascii="Times New Roman" w:eastAsia="Calibri" w:hAnsi="Times New Roman" w:cs="Times New Roman"/>
                <w:sz w:val="24"/>
                <w:szCs w:val="24"/>
              </w:rPr>
              <w:t>WZA arba lygiavertis</w:t>
            </w:r>
          </w:p>
        </w:tc>
        <w:tc>
          <w:tcPr>
            <w:tcW w:w="3119" w:type="dxa"/>
            <w:tcBorders>
              <w:top w:val="single" w:sz="4" w:space="0" w:color="auto"/>
              <w:left w:val="single" w:sz="4" w:space="0" w:color="auto"/>
              <w:bottom w:val="single" w:sz="4" w:space="0" w:color="auto"/>
              <w:right w:val="single" w:sz="4" w:space="0" w:color="auto"/>
            </w:tcBorders>
          </w:tcPr>
          <w:p w14:paraId="26DCF3EA" w14:textId="77777777" w:rsidR="00F25D10" w:rsidRPr="00DF7630" w:rsidRDefault="00F25D10" w:rsidP="00F25D10">
            <w:pPr>
              <w:spacing w:after="0" w:line="240" w:lineRule="auto"/>
              <w:jc w:val="both"/>
              <w:rPr>
                <w:rFonts w:ascii="Times New Roman" w:eastAsia="Calibri" w:hAnsi="Times New Roman" w:cs="Times New Roman"/>
                <w:b/>
                <w:bCs/>
                <w:sz w:val="24"/>
                <w:szCs w:val="24"/>
              </w:rPr>
            </w:pPr>
            <w:r w:rsidRPr="00DF7630">
              <w:rPr>
                <w:rFonts w:ascii="Times New Roman" w:eastAsia="Calibri" w:hAnsi="Times New Roman" w:cs="Times New Roman"/>
                <w:b/>
                <w:bCs/>
                <w:sz w:val="24"/>
                <w:szCs w:val="24"/>
              </w:rPr>
              <w:t>________</w:t>
            </w:r>
          </w:p>
          <w:p w14:paraId="65AE8789" w14:textId="058616E0" w:rsidR="009B382C" w:rsidRPr="00DF7630" w:rsidRDefault="00F25D10" w:rsidP="00F25D10">
            <w:pPr>
              <w:spacing w:after="0" w:line="240" w:lineRule="auto"/>
              <w:jc w:val="both"/>
              <w:rPr>
                <w:rFonts w:ascii="Times New Roman" w:eastAsia="Calibri" w:hAnsi="Times New Roman" w:cs="Times New Roman"/>
                <w:i/>
                <w:iCs/>
                <w:sz w:val="24"/>
                <w:szCs w:val="24"/>
              </w:rPr>
            </w:pPr>
            <w:r w:rsidRPr="00DF7630">
              <w:rPr>
                <w:rFonts w:ascii="Times New Roman" w:eastAsia="Calibri" w:hAnsi="Times New Roman" w:cs="Times New Roman"/>
                <w:i/>
                <w:iCs/>
                <w:sz w:val="24"/>
                <w:szCs w:val="24"/>
              </w:rPr>
              <w:t>(nurodyti konkrečiai formatą arba lygiavertį siūlomą)</w:t>
            </w:r>
          </w:p>
        </w:tc>
      </w:tr>
      <w:tr w:rsidR="009B382C" w:rsidRPr="00DF7630" w14:paraId="32F435BE" w14:textId="77777777" w:rsidTr="61E4D567">
        <w:trPr>
          <w:trHeight w:val="347"/>
        </w:trPr>
        <w:tc>
          <w:tcPr>
            <w:tcW w:w="987" w:type="dxa"/>
            <w:tcBorders>
              <w:top w:val="single" w:sz="4" w:space="0" w:color="auto"/>
              <w:left w:val="single" w:sz="4" w:space="0" w:color="auto"/>
              <w:bottom w:val="single" w:sz="4" w:space="0" w:color="auto"/>
              <w:right w:val="single" w:sz="4" w:space="0" w:color="auto"/>
            </w:tcBorders>
            <w:hideMark/>
          </w:tcPr>
          <w:p w14:paraId="546E820F" w14:textId="77777777" w:rsidR="009B382C" w:rsidRPr="00DF7630" w:rsidRDefault="009B382C"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color w:val="000000"/>
                <w:sz w:val="24"/>
                <w:szCs w:val="24"/>
              </w:rPr>
              <w:t>1.1.5.</w:t>
            </w:r>
          </w:p>
        </w:tc>
        <w:tc>
          <w:tcPr>
            <w:tcW w:w="3090" w:type="dxa"/>
            <w:tcBorders>
              <w:top w:val="single" w:sz="4" w:space="0" w:color="auto"/>
              <w:left w:val="single" w:sz="4" w:space="0" w:color="auto"/>
              <w:bottom w:val="single" w:sz="4" w:space="0" w:color="auto"/>
              <w:right w:val="single" w:sz="4" w:space="0" w:color="auto"/>
            </w:tcBorders>
            <w:hideMark/>
          </w:tcPr>
          <w:p w14:paraId="2E804B0C" w14:textId="76827293" w:rsidR="009B382C" w:rsidRPr="00DF7630" w:rsidRDefault="00F25D10"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Trimačių objektų sinterizavimas / spausdinimas</w:t>
            </w:r>
          </w:p>
        </w:tc>
        <w:tc>
          <w:tcPr>
            <w:tcW w:w="2977" w:type="dxa"/>
            <w:tcBorders>
              <w:top w:val="single" w:sz="4" w:space="0" w:color="auto"/>
              <w:left w:val="single" w:sz="4" w:space="0" w:color="auto"/>
              <w:bottom w:val="single" w:sz="4" w:space="0" w:color="auto"/>
              <w:right w:val="single" w:sz="4" w:space="0" w:color="auto"/>
            </w:tcBorders>
            <w:hideMark/>
          </w:tcPr>
          <w:p w14:paraId="206EB819" w14:textId="7BB4747E" w:rsidR="00F25D10" w:rsidRPr="00DF7630" w:rsidRDefault="00F25D10" w:rsidP="00F25D10">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Iš įvairių metalo pudrų</w:t>
            </w:r>
            <w:r w:rsidR="00B85F19" w:rsidRPr="00DF7630">
              <w:rPr>
                <w:rFonts w:ascii="Times New Roman" w:eastAsia="Calibri" w:hAnsi="Times New Roman" w:cs="Times New Roman"/>
                <w:sz w:val="24"/>
                <w:szCs w:val="24"/>
              </w:rPr>
              <w:t>, ne mažiau kaip nurodytos</w:t>
            </w:r>
            <w:r w:rsidRPr="00DF7630">
              <w:rPr>
                <w:rFonts w:ascii="Times New Roman" w:eastAsia="Calibri" w:hAnsi="Times New Roman" w:cs="Times New Roman"/>
                <w:sz w:val="24"/>
                <w:szCs w:val="24"/>
              </w:rPr>
              <w:t>:</w:t>
            </w:r>
          </w:p>
          <w:p w14:paraId="52994C48" w14:textId="77777777" w:rsidR="00F25D10" w:rsidRPr="00DF7630" w:rsidRDefault="00F25D10" w:rsidP="00F25D10">
            <w:pPr>
              <w:spacing w:after="0" w:line="240" w:lineRule="auto"/>
              <w:jc w:val="both"/>
              <w:rPr>
                <w:rFonts w:ascii="Times New Roman" w:eastAsia="Calibri" w:hAnsi="Times New Roman" w:cs="Times New Roman"/>
                <w:sz w:val="24"/>
                <w:szCs w:val="24"/>
              </w:rPr>
            </w:pPr>
          </w:p>
          <w:p w14:paraId="5E103EA5" w14:textId="77777777" w:rsidR="00F25D10" w:rsidRPr="00DF7630" w:rsidRDefault="00F25D10" w:rsidP="00F25D10">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1. kobalto-chromo,</w:t>
            </w:r>
          </w:p>
          <w:p w14:paraId="30402DA3" w14:textId="77777777" w:rsidR="00F25D10" w:rsidRPr="00DF7630" w:rsidRDefault="00F25D10" w:rsidP="00F25D10">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 xml:space="preserve">2. nikelio, </w:t>
            </w:r>
          </w:p>
          <w:p w14:paraId="0ACBDDC9" w14:textId="29239D0F" w:rsidR="009B382C" w:rsidRPr="00DF7630" w:rsidRDefault="00F25D10" w:rsidP="00F25D10">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3. plieno lydinių.</w:t>
            </w:r>
          </w:p>
        </w:tc>
        <w:tc>
          <w:tcPr>
            <w:tcW w:w="3119" w:type="dxa"/>
            <w:tcBorders>
              <w:top w:val="single" w:sz="4" w:space="0" w:color="auto"/>
              <w:left w:val="single" w:sz="4" w:space="0" w:color="auto"/>
              <w:bottom w:val="single" w:sz="4" w:space="0" w:color="auto"/>
              <w:right w:val="single" w:sz="4" w:space="0" w:color="auto"/>
            </w:tcBorders>
          </w:tcPr>
          <w:p w14:paraId="3995ADDD" w14:textId="77777777" w:rsidR="00F25D10" w:rsidRPr="00DF7630" w:rsidRDefault="00F25D10" w:rsidP="00F25D10">
            <w:pPr>
              <w:spacing w:after="0" w:line="240" w:lineRule="auto"/>
              <w:jc w:val="both"/>
              <w:rPr>
                <w:rFonts w:ascii="Times New Roman" w:eastAsia="Calibri" w:hAnsi="Times New Roman" w:cs="Times New Roman"/>
                <w:i/>
                <w:iCs/>
                <w:sz w:val="24"/>
                <w:szCs w:val="24"/>
              </w:rPr>
            </w:pPr>
            <w:r w:rsidRPr="00DF7630">
              <w:rPr>
                <w:rFonts w:ascii="Times New Roman" w:eastAsia="Calibri" w:hAnsi="Times New Roman" w:cs="Times New Roman"/>
                <w:sz w:val="24"/>
                <w:szCs w:val="24"/>
              </w:rPr>
              <w:t xml:space="preserve">Trimačių objektų sinterizavimas / spausdinimas iš metalo pudrų </w:t>
            </w:r>
            <w:r w:rsidRPr="00DF7630">
              <w:rPr>
                <w:rFonts w:ascii="Times New Roman" w:eastAsia="Calibri" w:hAnsi="Times New Roman" w:cs="Times New Roman"/>
                <w:i/>
                <w:iCs/>
                <w:sz w:val="24"/>
                <w:szCs w:val="24"/>
              </w:rPr>
              <w:t xml:space="preserve">(nurodyti siūlomas): </w:t>
            </w:r>
          </w:p>
          <w:p w14:paraId="3E3BD219" w14:textId="77777777" w:rsidR="00F25D10" w:rsidRPr="00DF7630" w:rsidRDefault="00F25D10" w:rsidP="00F25D10">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1.________</w:t>
            </w:r>
          </w:p>
          <w:p w14:paraId="17F7E89E" w14:textId="77777777" w:rsidR="00F25D10" w:rsidRPr="00DF7630" w:rsidRDefault="00F25D10" w:rsidP="00F25D10">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2.________</w:t>
            </w:r>
          </w:p>
          <w:p w14:paraId="4A081401" w14:textId="1CA3BF94" w:rsidR="009B382C" w:rsidRPr="00DF7630" w:rsidRDefault="00F25D10" w:rsidP="00F25D10">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3.________</w:t>
            </w:r>
          </w:p>
        </w:tc>
      </w:tr>
      <w:tr w:rsidR="009B382C" w:rsidRPr="00DF7630" w14:paraId="65D7B812" w14:textId="77777777" w:rsidTr="61E4D567">
        <w:trPr>
          <w:trHeight w:val="347"/>
        </w:trPr>
        <w:tc>
          <w:tcPr>
            <w:tcW w:w="987" w:type="dxa"/>
            <w:tcBorders>
              <w:top w:val="single" w:sz="4" w:space="0" w:color="auto"/>
              <w:left w:val="single" w:sz="4" w:space="0" w:color="auto"/>
              <w:bottom w:val="single" w:sz="4" w:space="0" w:color="auto"/>
              <w:right w:val="single" w:sz="4" w:space="0" w:color="auto"/>
            </w:tcBorders>
            <w:hideMark/>
          </w:tcPr>
          <w:p w14:paraId="5DBE8985" w14:textId="77777777" w:rsidR="009B382C" w:rsidRPr="00DF7630" w:rsidRDefault="009B382C"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color w:val="000000"/>
                <w:sz w:val="24"/>
                <w:szCs w:val="24"/>
              </w:rPr>
              <w:t>1.1.6.</w:t>
            </w:r>
          </w:p>
        </w:tc>
        <w:tc>
          <w:tcPr>
            <w:tcW w:w="3090" w:type="dxa"/>
            <w:tcBorders>
              <w:top w:val="single" w:sz="4" w:space="0" w:color="auto"/>
              <w:left w:val="single" w:sz="4" w:space="0" w:color="auto"/>
              <w:bottom w:val="single" w:sz="4" w:space="0" w:color="auto"/>
              <w:right w:val="single" w:sz="4" w:space="0" w:color="auto"/>
            </w:tcBorders>
            <w:hideMark/>
          </w:tcPr>
          <w:p w14:paraId="71AEA8CD" w14:textId="1462E70C" w:rsidR="009B382C" w:rsidRPr="00DF7630" w:rsidRDefault="00F25D10"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Sinterizavimas / spausdinimas lazeriu</w:t>
            </w:r>
          </w:p>
        </w:tc>
        <w:tc>
          <w:tcPr>
            <w:tcW w:w="2977" w:type="dxa"/>
            <w:tcBorders>
              <w:top w:val="single" w:sz="4" w:space="0" w:color="auto"/>
              <w:left w:val="single" w:sz="4" w:space="0" w:color="auto"/>
              <w:bottom w:val="single" w:sz="4" w:space="0" w:color="auto"/>
              <w:right w:val="single" w:sz="4" w:space="0" w:color="auto"/>
            </w:tcBorders>
            <w:hideMark/>
          </w:tcPr>
          <w:p w14:paraId="548EB97B" w14:textId="61412B87" w:rsidR="009B382C" w:rsidRPr="00DF7630" w:rsidRDefault="00F25D10"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Būtina</w:t>
            </w:r>
          </w:p>
        </w:tc>
        <w:tc>
          <w:tcPr>
            <w:tcW w:w="3119" w:type="dxa"/>
            <w:tcBorders>
              <w:top w:val="single" w:sz="4" w:space="0" w:color="auto"/>
              <w:left w:val="single" w:sz="4" w:space="0" w:color="auto"/>
              <w:bottom w:val="single" w:sz="4" w:space="0" w:color="auto"/>
              <w:right w:val="single" w:sz="4" w:space="0" w:color="auto"/>
            </w:tcBorders>
          </w:tcPr>
          <w:p w14:paraId="141BA6FA" w14:textId="0F587A0D" w:rsidR="00F35C07" w:rsidRPr="00DF7630" w:rsidRDefault="00F35C07" w:rsidP="00F35C07">
            <w:pPr>
              <w:spacing w:after="0" w:line="240" w:lineRule="auto"/>
              <w:jc w:val="both"/>
              <w:rPr>
                <w:rFonts w:ascii="Times New Roman" w:eastAsia="Calibri" w:hAnsi="Times New Roman" w:cs="Times New Roman"/>
                <w:b/>
                <w:bCs/>
                <w:sz w:val="24"/>
                <w:szCs w:val="24"/>
              </w:rPr>
            </w:pPr>
            <w:r w:rsidRPr="00DF7630">
              <w:rPr>
                <w:rFonts w:ascii="Times New Roman" w:eastAsia="Calibri" w:hAnsi="Times New Roman" w:cs="Times New Roman"/>
                <w:b/>
                <w:bCs/>
                <w:sz w:val="24"/>
                <w:szCs w:val="24"/>
              </w:rPr>
              <w:t xml:space="preserve">Yra / Nėra </w:t>
            </w:r>
          </w:p>
          <w:p w14:paraId="026E8B04" w14:textId="1FE8920A" w:rsidR="009B382C" w:rsidRPr="00DF7630" w:rsidRDefault="00F35C07" w:rsidP="00F35C07">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i/>
                <w:iCs/>
                <w:sz w:val="24"/>
                <w:szCs w:val="24"/>
              </w:rPr>
              <w:t>(tinkamą pažymėti)</w:t>
            </w:r>
            <w:r w:rsidRPr="00DF7630">
              <w:rPr>
                <w:rFonts w:ascii="Times New Roman" w:eastAsia="Calibri" w:hAnsi="Times New Roman" w:cs="Times New Roman"/>
                <w:sz w:val="24"/>
                <w:szCs w:val="24"/>
              </w:rPr>
              <w:t xml:space="preserve">  sinterizavimas/spausdinimas lazeriu</w:t>
            </w:r>
          </w:p>
        </w:tc>
      </w:tr>
      <w:tr w:rsidR="009B382C" w:rsidRPr="00DF7630" w14:paraId="2C537462" w14:textId="77777777" w:rsidTr="61E4D567">
        <w:trPr>
          <w:trHeight w:val="347"/>
        </w:trPr>
        <w:tc>
          <w:tcPr>
            <w:tcW w:w="987" w:type="dxa"/>
            <w:tcBorders>
              <w:top w:val="single" w:sz="4" w:space="0" w:color="auto"/>
              <w:left w:val="single" w:sz="4" w:space="0" w:color="auto"/>
              <w:bottom w:val="single" w:sz="4" w:space="0" w:color="auto"/>
              <w:right w:val="single" w:sz="4" w:space="0" w:color="auto"/>
            </w:tcBorders>
            <w:hideMark/>
          </w:tcPr>
          <w:p w14:paraId="1FBD7D69" w14:textId="77777777" w:rsidR="009B382C" w:rsidRPr="00DF7630" w:rsidRDefault="009B382C"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color w:val="000000"/>
                <w:sz w:val="24"/>
                <w:szCs w:val="24"/>
              </w:rPr>
              <w:t>1.1.7.</w:t>
            </w:r>
          </w:p>
        </w:tc>
        <w:tc>
          <w:tcPr>
            <w:tcW w:w="3090" w:type="dxa"/>
            <w:tcBorders>
              <w:top w:val="single" w:sz="4" w:space="0" w:color="auto"/>
              <w:left w:val="single" w:sz="4" w:space="0" w:color="auto"/>
              <w:bottom w:val="single" w:sz="4" w:space="0" w:color="auto"/>
              <w:right w:val="single" w:sz="4" w:space="0" w:color="auto"/>
            </w:tcBorders>
            <w:hideMark/>
          </w:tcPr>
          <w:p w14:paraId="4380DAB8" w14:textId="09FB5704" w:rsidR="009B382C" w:rsidRPr="00DF7630" w:rsidRDefault="00F35C07"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Pluoštiniai lazeriai</w:t>
            </w:r>
          </w:p>
        </w:tc>
        <w:tc>
          <w:tcPr>
            <w:tcW w:w="2977" w:type="dxa"/>
            <w:tcBorders>
              <w:top w:val="single" w:sz="4" w:space="0" w:color="auto"/>
              <w:left w:val="single" w:sz="4" w:space="0" w:color="auto"/>
              <w:bottom w:val="single" w:sz="4" w:space="0" w:color="auto"/>
              <w:right w:val="single" w:sz="4" w:space="0" w:color="auto"/>
            </w:tcBorders>
            <w:hideMark/>
          </w:tcPr>
          <w:p w14:paraId="415399D0" w14:textId="0BE7826B" w:rsidR="009B382C" w:rsidRPr="00DF7630" w:rsidRDefault="00F35C07"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Ne mažiau nei 2</w:t>
            </w:r>
          </w:p>
        </w:tc>
        <w:tc>
          <w:tcPr>
            <w:tcW w:w="3119" w:type="dxa"/>
            <w:tcBorders>
              <w:top w:val="single" w:sz="4" w:space="0" w:color="auto"/>
              <w:left w:val="single" w:sz="4" w:space="0" w:color="auto"/>
              <w:bottom w:val="single" w:sz="4" w:space="0" w:color="auto"/>
              <w:right w:val="single" w:sz="4" w:space="0" w:color="auto"/>
            </w:tcBorders>
          </w:tcPr>
          <w:p w14:paraId="3F4099A7" w14:textId="40BEF663" w:rsidR="009B382C" w:rsidRPr="00DF7630" w:rsidRDefault="06A49A54"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___</w:t>
            </w:r>
            <w:r w:rsidR="3AB7D831" w:rsidRPr="00DF7630">
              <w:rPr>
                <w:rFonts w:ascii="Times New Roman" w:eastAsia="Calibri" w:hAnsi="Times New Roman" w:cs="Times New Roman"/>
                <w:sz w:val="24"/>
                <w:szCs w:val="24"/>
              </w:rPr>
              <w:t xml:space="preserve"> </w:t>
            </w:r>
            <w:r w:rsidR="3AB7D831" w:rsidRPr="00DF7630">
              <w:rPr>
                <w:rFonts w:ascii="Times New Roman" w:eastAsia="Calibri" w:hAnsi="Times New Roman" w:cs="Times New Roman"/>
                <w:i/>
                <w:iCs/>
                <w:sz w:val="24"/>
                <w:szCs w:val="24"/>
              </w:rPr>
              <w:t>(nurodyti kiek)</w:t>
            </w:r>
            <w:r w:rsidRPr="00DF7630">
              <w:rPr>
                <w:rFonts w:ascii="Times New Roman" w:eastAsia="Calibri" w:hAnsi="Times New Roman" w:cs="Times New Roman"/>
                <w:sz w:val="24"/>
                <w:szCs w:val="24"/>
              </w:rPr>
              <w:t xml:space="preserve"> </w:t>
            </w:r>
            <w:r w:rsidR="00F35C07" w:rsidRPr="00DF7630">
              <w:rPr>
                <w:rFonts w:ascii="Times New Roman" w:eastAsia="Calibri" w:hAnsi="Times New Roman" w:cs="Times New Roman"/>
                <w:sz w:val="24"/>
                <w:szCs w:val="24"/>
              </w:rPr>
              <w:t>pluoštiniai lazeriai</w:t>
            </w:r>
          </w:p>
        </w:tc>
      </w:tr>
      <w:tr w:rsidR="009B382C" w:rsidRPr="00DF7630" w14:paraId="53495643" w14:textId="77777777" w:rsidTr="61E4D567">
        <w:trPr>
          <w:trHeight w:val="347"/>
        </w:trPr>
        <w:tc>
          <w:tcPr>
            <w:tcW w:w="987" w:type="dxa"/>
            <w:tcBorders>
              <w:top w:val="single" w:sz="4" w:space="0" w:color="auto"/>
              <w:left w:val="single" w:sz="4" w:space="0" w:color="auto"/>
              <w:bottom w:val="single" w:sz="4" w:space="0" w:color="auto"/>
              <w:right w:val="single" w:sz="4" w:space="0" w:color="auto"/>
            </w:tcBorders>
            <w:hideMark/>
          </w:tcPr>
          <w:p w14:paraId="18A4AFD7" w14:textId="77777777" w:rsidR="009B382C" w:rsidRPr="00DF7630" w:rsidRDefault="009B382C"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color w:val="000000"/>
                <w:sz w:val="24"/>
                <w:szCs w:val="24"/>
              </w:rPr>
              <w:t>1.1.8.</w:t>
            </w:r>
          </w:p>
        </w:tc>
        <w:tc>
          <w:tcPr>
            <w:tcW w:w="3090" w:type="dxa"/>
            <w:tcBorders>
              <w:top w:val="single" w:sz="4" w:space="0" w:color="auto"/>
              <w:left w:val="single" w:sz="4" w:space="0" w:color="auto"/>
              <w:bottom w:val="single" w:sz="4" w:space="0" w:color="auto"/>
              <w:right w:val="single" w:sz="4" w:space="0" w:color="auto"/>
            </w:tcBorders>
            <w:hideMark/>
          </w:tcPr>
          <w:p w14:paraId="00FA9597" w14:textId="50A5CE0C" w:rsidR="009B382C" w:rsidRPr="00DF7630" w:rsidRDefault="00F35C07"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Lazerių galingumas</w:t>
            </w:r>
          </w:p>
        </w:tc>
        <w:tc>
          <w:tcPr>
            <w:tcW w:w="2977" w:type="dxa"/>
            <w:tcBorders>
              <w:top w:val="single" w:sz="4" w:space="0" w:color="auto"/>
              <w:left w:val="single" w:sz="4" w:space="0" w:color="auto"/>
              <w:bottom w:val="single" w:sz="4" w:space="0" w:color="auto"/>
              <w:right w:val="single" w:sz="4" w:space="0" w:color="auto"/>
            </w:tcBorders>
            <w:hideMark/>
          </w:tcPr>
          <w:p w14:paraId="28496419" w14:textId="1AEAB04A" w:rsidR="009B382C" w:rsidRPr="00DF7630" w:rsidRDefault="00F35C07"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Ne mažesnis nei 2 x 200 W</w:t>
            </w:r>
          </w:p>
        </w:tc>
        <w:tc>
          <w:tcPr>
            <w:tcW w:w="3119" w:type="dxa"/>
            <w:tcBorders>
              <w:top w:val="single" w:sz="4" w:space="0" w:color="auto"/>
              <w:left w:val="single" w:sz="4" w:space="0" w:color="auto"/>
              <w:bottom w:val="single" w:sz="4" w:space="0" w:color="auto"/>
              <w:right w:val="single" w:sz="4" w:space="0" w:color="auto"/>
            </w:tcBorders>
          </w:tcPr>
          <w:p w14:paraId="2291ED4D" w14:textId="1E85B8C6" w:rsidR="009B382C" w:rsidRPr="00DF7630" w:rsidRDefault="00F35C07" w:rsidP="00F35C07">
            <w:pPr>
              <w:rPr>
                <w:rFonts w:ascii="Times New Roman" w:eastAsia="Calibri" w:hAnsi="Times New Roman" w:cs="Times New Roman"/>
                <w:sz w:val="24"/>
                <w:szCs w:val="24"/>
              </w:rPr>
            </w:pPr>
            <w:r w:rsidRPr="00DF7630">
              <w:rPr>
                <w:rFonts w:ascii="Times New Roman" w:eastAsia="Calibri" w:hAnsi="Times New Roman" w:cs="Times New Roman"/>
                <w:sz w:val="24"/>
                <w:szCs w:val="24"/>
              </w:rPr>
              <w:t xml:space="preserve">___x___W </w:t>
            </w:r>
            <w:r w:rsidRPr="00DF7630">
              <w:rPr>
                <w:rFonts w:ascii="Times New Roman" w:eastAsia="Calibri" w:hAnsi="Times New Roman" w:cs="Times New Roman"/>
                <w:i/>
                <w:iCs/>
                <w:sz w:val="24"/>
                <w:szCs w:val="24"/>
              </w:rPr>
              <w:t>(nurodoma reikšmė)</w:t>
            </w:r>
          </w:p>
        </w:tc>
      </w:tr>
      <w:tr w:rsidR="009B382C" w:rsidRPr="00DF7630" w14:paraId="558DF24E" w14:textId="77777777" w:rsidTr="61E4D567">
        <w:trPr>
          <w:trHeight w:val="281"/>
        </w:trPr>
        <w:tc>
          <w:tcPr>
            <w:tcW w:w="987" w:type="dxa"/>
            <w:tcBorders>
              <w:top w:val="single" w:sz="4" w:space="0" w:color="auto"/>
              <w:left w:val="single" w:sz="4" w:space="0" w:color="auto"/>
              <w:bottom w:val="single" w:sz="4" w:space="0" w:color="auto"/>
              <w:right w:val="single" w:sz="4" w:space="0" w:color="auto"/>
            </w:tcBorders>
            <w:hideMark/>
          </w:tcPr>
          <w:p w14:paraId="3F7F1BC6" w14:textId="77777777" w:rsidR="009B382C" w:rsidRPr="00DF7630" w:rsidRDefault="009B382C"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color w:val="000000"/>
                <w:sz w:val="24"/>
                <w:szCs w:val="24"/>
              </w:rPr>
              <w:t>1.1.9.</w:t>
            </w:r>
          </w:p>
        </w:tc>
        <w:tc>
          <w:tcPr>
            <w:tcW w:w="3090" w:type="dxa"/>
            <w:tcBorders>
              <w:top w:val="single" w:sz="4" w:space="0" w:color="auto"/>
              <w:left w:val="single" w:sz="4" w:space="0" w:color="auto"/>
              <w:bottom w:val="single" w:sz="4" w:space="0" w:color="auto"/>
              <w:right w:val="single" w:sz="4" w:space="0" w:color="auto"/>
            </w:tcBorders>
            <w:hideMark/>
          </w:tcPr>
          <w:p w14:paraId="0A594B7B" w14:textId="44117741" w:rsidR="009B382C" w:rsidRPr="00DF7630" w:rsidRDefault="00F35C07"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Vieno lazerio spindulio skersmuo</w:t>
            </w:r>
          </w:p>
        </w:tc>
        <w:tc>
          <w:tcPr>
            <w:tcW w:w="2977" w:type="dxa"/>
            <w:tcBorders>
              <w:top w:val="single" w:sz="4" w:space="0" w:color="auto"/>
              <w:left w:val="single" w:sz="4" w:space="0" w:color="auto"/>
              <w:bottom w:val="single" w:sz="4" w:space="0" w:color="auto"/>
              <w:right w:val="single" w:sz="4" w:space="0" w:color="auto"/>
            </w:tcBorders>
            <w:hideMark/>
          </w:tcPr>
          <w:p w14:paraId="1EB16B47" w14:textId="466869F8" w:rsidR="009B382C" w:rsidRPr="00DF7630" w:rsidRDefault="00F35C07"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Ne didesnis nei 80 µm</w:t>
            </w:r>
          </w:p>
        </w:tc>
        <w:tc>
          <w:tcPr>
            <w:tcW w:w="3119" w:type="dxa"/>
            <w:tcBorders>
              <w:top w:val="single" w:sz="4" w:space="0" w:color="auto"/>
              <w:left w:val="single" w:sz="4" w:space="0" w:color="auto"/>
              <w:bottom w:val="single" w:sz="4" w:space="0" w:color="auto"/>
              <w:right w:val="single" w:sz="4" w:space="0" w:color="auto"/>
            </w:tcBorders>
          </w:tcPr>
          <w:p w14:paraId="176D421C" w14:textId="392F67A2" w:rsidR="009B382C" w:rsidRPr="00DF7630" w:rsidRDefault="00F35C07"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b/>
                <w:bCs/>
                <w:sz w:val="24"/>
                <w:szCs w:val="24"/>
              </w:rPr>
              <w:t xml:space="preserve">___ </w:t>
            </w:r>
            <w:r w:rsidRPr="00DF7630">
              <w:rPr>
                <w:rFonts w:ascii="Times New Roman" w:eastAsia="Calibri" w:hAnsi="Times New Roman" w:cs="Times New Roman"/>
                <w:sz w:val="24"/>
                <w:szCs w:val="24"/>
              </w:rPr>
              <w:t xml:space="preserve">µm </w:t>
            </w:r>
            <w:r w:rsidRPr="00DF7630">
              <w:rPr>
                <w:rFonts w:ascii="Times New Roman" w:eastAsia="Calibri" w:hAnsi="Times New Roman" w:cs="Times New Roman"/>
                <w:i/>
                <w:iCs/>
                <w:sz w:val="24"/>
                <w:szCs w:val="24"/>
              </w:rPr>
              <w:t>(nurodoma reikšmė)</w:t>
            </w:r>
          </w:p>
        </w:tc>
      </w:tr>
      <w:tr w:rsidR="00F35C07" w:rsidRPr="00DF7630" w14:paraId="563CFD63" w14:textId="77777777" w:rsidTr="00E50E49">
        <w:trPr>
          <w:trHeight w:val="293"/>
        </w:trPr>
        <w:tc>
          <w:tcPr>
            <w:tcW w:w="987" w:type="dxa"/>
            <w:tcBorders>
              <w:top w:val="single" w:sz="4" w:space="0" w:color="auto"/>
              <w:left w:val="single" w:sz="4" w:space="0" w:color="auto"/>
              <w:bottom w:val="single" w:sz="4" w:space="0" w:color="auto"/>
              <w:right w:val="single" w:sz="4" w:space="0" w:color="auto"/>
            </w:tcBorders>
            <w:hideMark/>
          </w:tcPr>
          <w:p w14:paraId="419574C6" w14:textId="77777777" w:rsidR="00F35C07" w:rsidRPr="00DF7630" w:rsidRDefault="00F35C07" w:rsidP="00F35C07">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color w:val="000000"/>
                <w:sz w:val="24"/>
                <w:szCs w:val="24"/>
              </w:rPr>
              <w:t>1.1.10.</w:t>
            </w:r>
          </w:p>
        </w:tc>
        <w:tc>
          <w:tcPr>
            <w:tcW w:w="3090" w:type="dxa"/>
            <w:hideMark/>
          </w:tcPr>
          <w:p w14:paraId="1DADB2FD" w14:textId="361C02B8" w:rsidR="00F35C07" w:rsidRPr="00DF7630" w:rsidRDefault="00F35C07" w:rsidP="00F35C07">
            <w:pPr>
              <w:spacing w:after="0" w:line="240" w:lineRule="auto"/>
              <w:jc w:val="both"/>
              <w:rPr>
                <w:rFonts w:ascii="Times New Roman" w:eastAsia="Calibri" w:hAnsi="Times New Roman" w:cs="Times New Roman"/>
                <w:sz w:val="24"/>
                <w:szCs w:val="24"/>
              </w:rPr>
            </w:pPr>
            <w:r w:rsidRPr="00DF7630">
              <w:rPr>
                <w:rFonts w:ascii="Times New Roman" w:hAnsi="Times New Roman"/>
                <w:sz w:val="24"/>
                <w:szCs w:val="24"/>
              </w:rPr>
              <w:t xml:space="preserve">Reguliuojamas spausdinamų sluoksnių storis </w:t>
            </w:r>
          </w:p>
        </w:tc>
        <w:tc>
          <w:tcPr>
            <w:tcW w:w="2977" w:type="dxa"/>
            <w:hideMark/>
          </w:tcPr>
          <w:p w14:paraId="2BB84C55" w14:textId="7C0DF2DA" w:rsidR="00F35C07" w:rsidRPr="00DF7630" w:rsidRDefault="00F35C07" w:rsidP="00F35C07">
            <w:pPr>
              <w:spacing w:after="0" w:line="240" w:lineRule="auto"/>
              <w:jc w:val="both"/>
              <w:rPr>
                <w:rFonts w:ascii="Times New Roman" w:eastAsia="Calibri" w:hAnsi="Times New Roman" w:cs="Times New Roman"/>
                <w:sz w:val="24"/>
                <w:szCs w:val="24"/>
              </w:rPr>
            </w:pPr>
            <w:r w:rsidRPr="00DF7630">
              <w:rPr>
                <w:rFonts w:ascii="Times New Roman" w:hAnsi="Times New Roman"/>
                <w:sz w:val="24"/>
                <w:szCs w:val="24"/>
              </w:rPr>
              <w:t xml:space="preserve">Ne platesnėse ribose kaip nuo </w:t>
            </w:r>
            <w:r w:rsidRPr="00DF7630">
              <w:rPr>
                <w:rFonts w:ascii="Times New Roman" w:hAnsi="Times New Roman"/>
                <w:sz w:val="24"/>
                <w:szCs w:val="24"/>
                <w:lang w:val="it-IT"/>
              </w:rPr>
              <w:t>20</w:t>
            </w:r>
            <w:r w:rsidRPr="00DF7630">
              <w:rPr>
                <w:rFonts w:ascii="Times New Roman" w:hAnsi="Times New Roman"/>
                <w:sz w:val="24"/>
                <w:szCs w:val="24"/>
              </w:rPr>
              <w:t xml:space="preserve"> µm iki 60 µm</w:t>
            </w:r>
          </w:p>
        </w:tc>
        <w:tc>
          <w:tcPr>
            <w:tcW w:w="3119" w:type="dxa"/>
          </w:tcPr>
          <w:p w14:paraId="3A3F7510" w14:textId="77777777" w:rsidR="00F35C07" w:rsidRPr="00DF7630" w:rsidRDefault="00F35C07" w:rsidP="00F35C07">
            <w:pPr>
              <w:spacing w:after="0" w:line="240" w:lineRule="auto"/>
              <w:jc w:val="both"/>
              <w:rPr>
                <w:rFonts w:ascii="Times New Roman" w:hAnsi="Times New Roman"/>
                <w:sz w:val="24"/>
                <w:szCs w:val="24"/>
              </w:rPr>
            </w:pPr>
            <w:r w:rsidRPr="00DF7630">
              <w:rPr>
                <w:rFonts w:ascii="Times New Roman" w:hAnsi="Times New Roman"/>
                <w:sz w:val="24"/>
                <w:szCs w:val="24"/>
              </w:rPr>
              <w:t xml:space="preserve">Reguliuojamas spausdinamų sluoksnių storis nuo ___ µm iki ___ µm </w:t>
            </w:r>
            <w:r w:rsidRPr="00DF7630">
              <w:rPr>
                <w:rFonts w:ascii="Times New Roman" w:hAnsi="Times New Roman"/>
                <w:i/>
                <w:iCs/>
                <w:sz w:val="24"/>
                <w:szCs w:val="24"/>
              </w:rPr>
              <w:t>(nurodoma reikšmė)</w:t>
            </w:r>
          </w:p>
          <w:p w14:paraId="58552A1A" w14:textId="738A09AB" w:rsidR="00F35C07" w:rsidRPr="00DF7630" w:rsidRDefault="00F35C07" w:rsidP="00F35C07">
            <w:pPr>
              <w:spacing w:after="0" w:line="240" w:lineRule="auto"/>
              <w:jc w:val="both"/>
              <w:rPr>
                <w:rFonts w:ascii="Times New Roman" w:eastAsia="Calibri" w:hAnsi="Times New Roman" w:cs="Times New Roman"/>
                <w:sz w:val="24"/>
                <w:szCs w:val="24"/>
              </w:rPr>
            </w:pPr>
          </w:p>
        </w:tc>
      </w:tr>
      <w:tr w:rsidR="00F35C07" w:rsidRPr="00DF7630" w14:paraId="22E69458" w14:textId="77777777" w:rsidTr="00E50E49">
        <w:trPr>
          <w:trHeight w:val="293"/>
        </w:trPr>
        <w:tc>
          <w:tcPr>
            <w:tcW w:w="987" w:type="dxa"/>
            <w:tcBorders>
              <w:top w:val="single" w:sz="4" w:space="0" w:color="auto"/>
              <w:left w:val="single" w:sz="4" w:space="0" w:color="auto"/>
              <w:bottom w:val="single" w:sz="4" w:space="0" w:color="auto"/>
              <w:right w:val="single" w:sz="4" w:space="0" w:color="auto"/>
            </w:tcBorders>
            <w:hideMark/>
          </w:tcPr>
          <w:p w14:paraId="7CD1A5EA" w14:textId="77777777" w:rsidR="00F35C07" w:rsidRPr="00DF7630" w:rsidRDefault="00F35C07" w:rsidP="00F35C07">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color w:val="000000"/>
                <w:sz w:val="24"/>
                <w:szCs w:val="24"/>
              </w:rPr>
              <w:t>1.1.11.</w:t>
            </w:r>
          </w:p>
        </w:tc>
        <w:tc>
          <w:tcPr>
            <w:tcW w:w="3090" w:type="dxa"/>
            <w:hideMark/>
          </w:tcPr>
          <w:p w14:paraId="11D6F1E1" w14:textId="1E4AB0C9" w:rsidR="00F35C07" w:rsidRPr="00DF7630" w:rsidRDefault="00F35C07" w:rsidP="00F35C07">
            <w:pPr>
              <w:spacing w:after="0" w:line="240" w:lineRule="auto"/>
              <w:jc w:val="both"/>
              <w:rPr>
                <w:rFonts w:ascii="Times New Roman" w:eastAsia="Calibri" w:hAnsi="Times New Roman" w:cs="Times New Roman"/>
                <w:sz w:val="24"/>
                <w:szCs w:val="24"/>
              </w:rPr>
            </w:pPr>
            <w:r w:rsidRPr="00DF7630">
              <w:rPr>
                <w:rFonts w:ascii="Times New Roman" w:hAnsi="Times New Roman"/>
                <w:sz w:val="24"/>
                <w:szCs w:val="24"/>
              </w:rPr>
              <w:t>Komplektuojama</w:t>
            </w:r>
          </w:p>
        </w:tc>
        <w:tc>
          <w:tcPr>
            <w:tcW w:w="2977" w:type="dxa"/>
            <w:hideMark/>
          </w:tcPr>
          <w:p w14:paraId="7E09FF8E" w14:textId="7F14A571" w:rsidR="00F35C07" w:rsidRPr="00DF7630" w:rsidRDefault="00F35C07" w:rsidP="00F35C07">
            <w:pPr>
              <w:spacing w:after="0" w:line="240" w:lineRule="auto"/>
              <w:jc w:val="both"/>
              <w:rPr>
                <w:rFonts w:ascii="Times New Roman" w:eastAsia="Calibri" w:hAnsi="Times New Roman" w:cs="Times New Roman"/>
                <w:sz w:val="24"/>
                <w:szCs w:val="24"/>
              </w:rPr>
            </w:pPr>
            <w:r w:rsidRPr="00DF7630">
              <w:rPr>
                <w:rFonts w:ascii="Times New Roman" w:hAnsi="Times New Roman"/>
                <w:sz w:val="24"/>
                <w:szCs w:val="24"/>
              </w:rPr>
              <w:t>Apvali platforma metalo pudros spausdinimui</w:t>
            </w:r>
          </w:p>
        </w:tc>
        <w:tc>
          <w:tcPr>
            <w:tcW w:w="3119" w:type="dxa"/>
          </w:tcPr>
          <w:p w14:paraId="609DDAFA" w14:textId="574E6840" w:rsidR="00F35C07" w:rsidRPr="00DF7630" w:rsidRDefault="00F35C07" w:rsidP="00F35C07">
            <w:pPr>
              <w:spacing w:after="0" w:line="240" w:lineRule="auto"/>
              <w:jc w:val="both"/>
              <w:rPr>
                <w:rFonts w:ascii="Times New Roman" w:hAnsi="Times New Roman"/>
                <w:sz w:val="24"/>
                <w:szCs w:val="24"/>
              </w:rPr>
            </w:pPr>
            <w:r w:rsidRPr="00DF7630">
              <w:rPr>
                <w:rFonts w:ascii="Times New Roman" w:hAnsi="Times New Roman"/>
                <w:b/>
                <w:bCs/>
                <w:sz w:val="24"/>
                <w:szCs w:val="24"/>
              </w:rPr>
              <w:t>Yra</w:t>
            </w:r>
            <w:r w:rsidRPr="00DF7630">
              <w:rPr>
                <w:rFonts w:ascii="Times New Roman" w:hAnsi="Times New Roman"/>
                <w:sz w:val="24"/>
                <w:szCs w:val="24"/>
              </w:rPr>
              <w:t xml:space="preserve"> / </w:t>
            </w:r>
            <w:r w:rsidRPr="00DF7630">
              <w:rPr>
                <w:rFonts w:ascii="Times New Roman" w:hAnsi="Times New Roman"/>
                <w:b/>
                <w:bCs/>
                <w:sz w:val="24"/>
                <w:szCs w:val="24"/>
              </w:rPr>
              <w:t>Nėra</w:t>
            </w:r>
            <w:r w:rsidRPr="00DF7630">
              <w:rPr>
                <w:rFonts w:ascii="Times New Roman" w:hAnsi="Times New Roman"/>
                <w:sz w:val="24"/>
                <w:szCs w:val="24"/>
              </w:rPr>
              <w:t xml:space="preserve"> (</w:t>
            </w:r>
            <w:r w:rsidRPr="00DF7630">
              <w:rPr>
                <w:rFonts w:ascii="Times New Roman" w:hAnsi="Times New Roman"/>
                <w:i/>
                <w:sz w:val="24"/>
                <w:szCs w:val="24"/>
              </w:rPr>
              <w:t>tinkamą pažymėti</w:t>
            </w:r>
            <w:r w:rsidRPr="00DF7630">
              <w:rPr>
                <w:rFonts w:ascii="Times New Roman" w:hAnsi="Times New Roman"/>
                <w:sz w:val="24"/>
                <w:szCs w:val="24"/>
              </w:rPr>
              <w:t>) apvali platforma metalo pudros spausdinimui</w:t>
            </w:r>
          </w:p>
        </w:tc>
      </w:tr>
      <w:tr w:rsidR="00F35C07" w:rsidRPr="00DF7630" w14:paraId="2618EFC4" w14:textId="77777777" w:rsidTr="00E50E49">
        <w:trPr>
          <w:trHeight w:val="293"/>
        </w:trPr>
        <w:tc>
          <w:tcPr>
            <w:tcW w:w="987" w:type="dxa"/>
            <w:tcBorders>
              <w:top w:val="single" w:sz="4" w:space="0" w:color="auto"/>
              <w:left w:val="single" w:sz="4" w:space="0" w:color="auto"/>
              <w:bottom w:val="single" w:sz="4" w:space="0" w:color="auto"/>
              <w:right w:val="single" w:sz="4" w:space="0" w:color="auto"/>
            </w:tcBorders>
            <w:hideMark/>
          </w:tcPr>
          <w:p w14:paraId="02D5C08D" w14:textId="77777777" w:rsidR="00F35C07" w:rsidRPr="00DF7630" w:rsidRDefault="00F35C07" w:rsidP="00F35C07">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color w:val="000000"/>
                <w:sz w:val="24"/>
                <w:szCs w:val="24"/>
              </w:rPr>
              <w:lastRenderedPageBreak/>
              <w:t>1.1.12.</w:t>
            </w:r>
          </w:p>
        </w:tc>
        <w:tc>
          <w:tcPr>
            <w:tcW w:w="3090" w:type="dxa"/>
            <w:hideMark/>
          </w:tcPr>
          <w:p w14:paraId="4266C0C2" w14:textId="1487B01E" w:rsidR="00F35C07" w:rsidRPr="00DF7630" w:rsidRDefault="00F35C07" w:rsidP="00F35C07">
            <w:pPr>
              <w:spacing w:after="0" w:line="240" w:lineRule="auto"/>
              <w:jc w:val="both"/>
              <w:rPr>
                <w:rFonts w:ascii="Times New Roman" w:eastAsia="Calibri" w:hAnsi="Times New Roman" w:cs="Times New Roman"/>
                <w:sz w:val="24"/>
                <w:szCs w:val="24"/>
              </w:rPr>
            </w:pPr>
            <w:r w:rsidRPr="00DF7630">
              <w:rPr>
                <w:rFonts w:ascii="Times New Roman" w:hAnsi="Times New Roman"/>
                <w:sz w:val="24"/>
                <w:szCs w:val="24"/>
              </w:rPr>
              <w:t xml:space="preserve">Apvalios platformos diametras </w:t>
            </w:r>
          </w:p>
        </w:tc>
        <w:tc>
          <w:tcPr>
            <w:tcW w:w="2977" w:type="dxa"/>
            <w:hideMark/>
          </w:tcPr>
          <w:p w14:paraId="65A58450" w14:textId="05155F32" w:rsidR="00F35C07" w:rsidRPr="00DF7630" w:rsidRDefault="00F35C07" w:rsidP="00F35C07">
            <w:pPr>
              <w:spacing w:after="0" w:line="256" w:lineRule="auto"/>
              <w:contextualSpacing/>
              <w:rPr>
                <w:rFonts w:ascii="Times New Roman" w:eastAsia="Calibri" w:hAnsi="Times New Roman" w:cs="Times New Roman"/>
                <w:color w:val="000000" w:themeColor="text1"/>
                <w:sz w:val="24"/>
                <w:szCs w:val="24"/>
              </w:rPr>
            </w:pPr>
            <w:r w:rsidRPr="00DF7630">
              <w:rPr>
                <w:rFonts w:ascii="Times New Roman" w:hAnsi="Times New Roman"/>
                <w:sz w:val="24"/>
                <w:szCs w:val="24"/>
              </w:rPr>
              <w:t>Ne mažesnis nei 95 mm ir ne didesnis nei 150 mm.</w:t>
            </w:r>
          </w:p>
        </w:tc>
        <w:tc>
          <w:tcPr>
            <w:tcW w:w="3119" w:type="dxa"/>
          </w:tcPr>
          <w:p w14:paraId="30D82903" w14:textId="367ECC62" w:rsidR="00F35C07" w:rsidRPr="00DF7630" w:rsidRDefault="00F35C07" w:rsidP="00F35C07">
            <w:pPr>
              <w:spacing w:after="0" w:line="240" w:lineRule="auto"/>
              <w:jc w:val="both"/>
              <w:rPr>
                <w:rFonts w:ascii="Times New Roman" w:hAnsi="Times New Roman"/>
                <w:sz w:val="24"/>
                <w:szCs w:val="24"/>
              </w:rPr>
            </w:pPr>
            <w:r w:rsidRPr="00DF7630">
              <w:rPr>
                <w:rFonts w:ascii="Times New Roman" w:hAnsi="Times New Roman"/>
                <w:sz w:val="24"/>
                <w:szCs w:val="24"/>
              </w:rPr>
              <w:t>____ mm</w:t>
            </w:r>
            <w:r w:rsidR="005244A8" w:rsidRPr="00DF7630">
              <w:rPr>
                <w:rFonts w:ascii="Times New Roman" w:hAnsi="Times New Roman"/>
                <w:sz w:val="24"/>
                <w:szCs w:val="24"/>
              </w:rPr>
              <w:t xml:space="preserve"> </w:t>
            </w:r>
            <w:r w:rsidRPr="00DF7630">
              <w:rPr>
                <w:rFonts w:ascii="Times New Roman" w:hAnsi="Times New Roman"/>
                <w:sz w:val="24"/>
                <w:szCs w:val="24"/>
                <w:lang w:val="ru-RU"/>
              </w:rPr>
              <w:t>(</w:t>
            </w:r>
            <w:r w:rsidRPr="00DF7630">
              <w:rPr>
                <w:rFonts w:ascii="Times New Roman" w:hAnsi="Times New Roman"/>
                <w:i/>
                <w:sz w:val="24"/>
                <w:szCs w:val="24"/>
              </w:rPr>
              <w:t>nurodoma reikšmė)</w:t>
            </w:r>
          </w:p>
          <w:p w14:paraId="19D1F10B" w14:textId="76B24A45" w:rsidR="00F35C07" w:rsidRPr="00DF7630" w:rsidRDefault="00F35C07" w:rsidP="00F35C07">
            <w:pPr>
              <w:jc w:val="both"/>
              <w:rPr>
                <w:rFonts w:ascii="Times New Roman" w:eastAsia="Calibri" w:hAnsi="Times New Roman"/>
                <w:sz w:val="24"/>
                <w:szCs w:val="24"/>
              </w:rPr>
            </w:pPr>
          </w:p>
        </w:tc>
      </w:tr>
      <w:tr w:rsidR="00F35C07" w:rsidRPr="00DF7630" w14:paraId="353E5D14" w14:textId="77777777" w:rsidTr="00805B44">
        <w:trPr>
          <w:trHeight w:val="293"/>
        </w:trPr>
        <w:tc>
          <w:tcPr>
            <w:tcW w:w="987" w:type="dxa"/>
            <w:tcBorders>
              <w:top w:val="single" w:sz="4" w:space="0" w:color="auto"/>
              <w:left w:val="single" w:sz="4" w:space="0" w:color="auto"/>
              <w:bottom w:val="single" w:sz="4" w:space="0" w:color="auto"/>
              <w:right w:val="single" w:sz="4" w:space="0" w:color="auto"/>
            </w:tcBorders>
          </w:tcPr>
          <w:p w14:paraId="3E56F6D5" w14:textId="77B6643C" w:rsidR="00F35C07" w:rsidRPr="00DF7630" w:rsidRDefault="00F35C07" w:rsidP="00F35C07">
            <w:pPr>
              <w:spacing w:after="0" w:line="240" w:lineRule="auto"/>
              <w:jc w:val="both"/>
              <w:rPr>
                <w:rFonts w:ascii="Times New Roman" w:eastAsia="Calibri" w:hAnsi="Times New Roman" w:cs="Times New Roman"/>
                <w:color w:val="000000"/>
                <w:sz w:val="24"/>
                <w:szCs w:val="24"/>
              </w:rPr>
            </w:pPr>
            <w:r w:rsidRPr="00DF7630">
              <w:rPr>
                <w:rFonts w:ascii="Times New Roman" w:eastAsia="Calibri" w:hAnsi="Times New Roman" w:cs="Times New Roman"/>
                <w:color w:val="000000"/>
                <w:sz w:val="24"/>
                <w:szCs w:val="24"/>
              </w:rPr>
              <w:t>1.1.13.</w:t>
            </w:r>
          </w:p>
        </w:tc>
        <w:tc>
          <w:tcPr>
            <w:tcW w:w="3090" w:type="dxa"/>
          </w:tcPr>
          <w:p w14:paraId="294817E8" w14:textId="271CD077" w:rsidR="00F35C07" w:rsidRPr="00DF7630" w:rsidRDefault="00F35C07" w:rsidP="00F35C07">
            <w:pPr>
              <w:spacing w:after="0" w:line="240" w:lineRule="auto"/>
              <w:jc w:val="both"/>
              <w:rPr>
                <w:rFonts w:ascii="Times New Roman" w:hAnsi="Times New Roman"/>
                <w:sz w:val="24"/>
                <w:szCs w:val="24"/>
              </w:rPr>
            </w:pPr>
            <w:r w:rsidRPr="00DF7630">
              <w:rPr>
                <w:rFonts w:ascii="Times New Roman" w:hAnsi="Times New Roman"/>
                <w:sz w:val="24"/>
                <w:szCs w:val="24"/>
              </w:rPr>
              <w:t>Spausdinamų objektų aukštis</w:t>
            </w:r>
          </w:p>
        </w:tc>
        <w:tc>
          <w:tcPr>
            <w:tcW w:w="2977" w:type="dxa"/>
          </w:tcPr>
          <w:p w14:paraId="4DC9E08B" w14:textId="03EEE5D0" w:rsidR="00F35C07" w:rsidRPr="00DF7630" w:rsidRDefault="00F35C07" w:rsidP="00F35C07">
            <w:pPr>
              <w:spacing w:after="0" w:line="256" w:lineRule="auto"/>
              <w:contextualSpacing/>
              <w:rPr>
                <w:rFonts w:ascii="Times New Roman" w:hAnsi="Times New Roman"/>
                <w:sz w:val="24"/>
                <w:szCs w:val="24"/>
              </w:rPr>
            </w:pPr>
            <w:r w:rsidRPr="00DF7630">
              <w:rPr>
                <w:rFonts w:ascii="Times New Roman" w:hAnsi="Times New Roman"/>
                <w:sz w:val="24"/>
                <w:szCs w:val="24"/>
              </w:rPr>
              <w:t xml:space="preserve">Ne siauresnėse ribose kaip nuo </w:t>
            </w:r>
            <w:r w:rsidRPr="00DF7630">
              <w:rPr>
                <w:rFonts w:ascii="Times New Roman" w:hAnsi="Times New Roman"/>
                <w:sz w:val="24"/>
                <w:szCs w:val="24"/>
                <w:lang w:val="it-IT"/>
              </w:rPr>
              <w:t xml:space="preserve">1 mm </w:t>
            </w:r>
            <w:r w:rsidRPr="00DF7630">
              <w:rPr>
                <w:rFonts w:ascii="Times New Roman" w:hAnsi="Times New Roman"/>
                <w:sz w:val="24"/>
                <w:szCs w:val="24"/>
              </w:rPr>
              <w:t>iki 100 mm.</w:t>
            </w:r>
          </w:p>
        </w:tc>
        <w:tc>
          <w:tcPr>
            <w:tcW w:w="3119" w:type="dxa"/>
            <w:tcBorders>
              <w:bottom w:val="single" w:sz="4" w:space="0" w:color="auto"/>
            </w:tcBorders>
          </w:tcPr>
          <w:p w14:paraId="19EEAE4F" w14:textId="77777777" w:rsidR="00F35C07" w:rsidRPr="00DF7630" w:rsidRDefault="00F35C07" w:rsidP="00F35C07">
            <w:pPr>
              <w:spacing w:after="0" w:line="240" w:lineRule="auto"/>
              <w:jc w:val="both"/>
              <w:rPr>
                <w:rFonts w:ascii="Times New Roman" w:hAnsi="Times New Roman"/>
                <w:sz w:val="24"/>
                <w:szCs w:val="24"/>
              </w:rPr>
            </w:pPr>
            <w:r w:rsidRPr="00DF7630">
              <w:rPr>
                <w:rFonts w:ascii="Times New Roman" w:hAnsi="Times New Roman"/>
                <w:sz w:val="24"/>
                <w:szCs w:val="24"/>
              </w:rPr>
              <w:t>Nuo ___ mm iki ___ mm</w:t>
            </w:r>
          </w:p>
          <w:p w14:paraId="74A1CA5D" w14:textId="77777777" w:rsidR="00F35C07" w:rsidRPr="00DF7630" w:rsidRDefault="00F35C07" w:rsidP="00F35C07">
            <w:pPr>
              <w:pBdr>
                <w:top w:val="nil"/>
                <w:left w:val="nil"/>
                <w:bottom w:val="nil"/>
                <w:right w:val="nil"/>
                <w:between w:val="nil"/>
                <w:bar w:val="nil"/>
              </w:pBdr>
              <w:spacing w:after="0" w:line="240" w:lineRule="auto"/>
              <w:jc w:val="both"/>
              <w:rPr>
                <w:rFonts w:ascii="Times New Roman" w:hAnsi="Times New Roman"/>
                <w:sz w:val="24"/>
                <w:szCs w:val="24"/>
              </w:rPr>
            </w:pPr>
            <w:r w:rsidRPr="00DF7630">
              <w:rPr>
                <w:rFonts w:ascii="Times New Roman" w:hAnsi="Times New Roman"/>
                <w:sz w:val="24"/>
                <w:szCs w:val="24"/>
                <w:lang w:val="pt-BR"/>
              </w:rPr>
              <w:t>(</w:t>
            </w:r>
            <w:r w:rsidRPr="00DF7630">
              <w:rPr>
                <w:rFonts w:ascii="Times New Roman" w:hAnsi="Times New Roman"/>
                <w:i/>
                <w:sz w:val="24"/>
                <w:szCs w:val="24"/>
              </w:rPr>
              <w:t>nurodoma reikšmė)</w:t>
            </w:r>
          </w:p>
          <w:p w14:paraId="54B8165A" w14:textId="77777777" w:rsidR="00F35C07" w:rsidRPr="00DF7630" w:rsidRDefault="00F35C07" w:rsidP="00F35C07">
            <w:pPr>
              <w:spacing w:after="0" w:line="240" w:lineRule="auto"/>
              <w:jc w:val="both"/>
              <w:rPr>
                <w:rFonts w:ascii="Times New Roman" w:hAnsi="Times New Roman"/>
                <w:sz w:val="24"/>
                <w:szCs w:val="24"/>
              </w:rPr>
            </w:pPr>
          </w:p>
        </w:tc>
      </w:tr>
      <w:tr w:rsidR="00F35C07" w:rsidRPr="00DF7630" w14:paraId="242827EC" w14:textId="77777777" w:rsidTr="00805B44">
        <w:trPr>
          <w:trHeight w:val="293"/>
        </w:trPr>
        <w:tc>
          <w:tcPr>
            <w:tcW w:w="987" w:type="dxa"/>
            <w:tcBorders>
              <w:top w:val="single" w:sz="4" w:space="0" w:color="auto"/>
              <w:left w:val="single" w:sz="4" w:space="0" w:color="auto"/>
              <w:bottom w:val="single" w:sz="4" w:space="0" w:color="auto"/>
              <w:right w:val="single" w:sz="4" w:space="0" w:color="auto"/>
            </w:tcBorders>
          </w:tcPr>
          <w:p w14:paraId="69CCB62C" w14:textId="423856D5" w:rsidR="00F35C07" w:rsidRPr="00DF7630" w:rsidRDefault="00F35C07" w:rsidP="00F35C07">
            <w:pPr>
              <w:spacing w:after="0" w:line="240" w:lineRule="auto"/>
              <w:jc w:val="both"/>
              <w:rPr>
                <w:rFonts w:ascii="Times New Roman" w:eastAsia="Calibri" w:hAnsi="Times New Roman" w:cs="Times New Roman"/>
                <w:color w:val="000000"/>
                <w:sz w:val="24"/>
                <w:szCs w:val="24"/>
              </w:rPr>
            </w:pPr>
            <w:r w:rsidRPr="00DF7630">
              <w:rPr>
                <w:rFonts w:ascii="Times New Roman" w:eastAsia="Calibri" w:hAnsi="Times New Roman" w:cs="Times New Roman"/>
                <w:color w:val="000000"/>
                <w:sz w:val="24"/>
                <w:szCs w:val="24"/>
              </w:rPr>
              <w:t>1.1.14.</w:t>
            </w:r>
          </w:p>
        </w:tc>
        <w:tc>
          <w:tcPr>
            <w:tcW w:w="3090" w:type="dxa"/>
          </w:tcPr>
          <w:p w14:paraId="6D75A387" w14:textId="17762DB0" w:rsidR="00F35C07" w:rsidRPr="00DF7630" w:rsidRDefault="00F35C07" w:rsidP="00F35C07">
            <w:pPr>
              <w:spacing w:after="0" w:line="240" w:lineRule="auto"/>
              <w:jc w:val="both"/>
              <w:rPr>
                <w:rFonts w:ascii="Times New Roman" w:hAnsi="Times New Roman"/>
                <w:sz w:val="24"/>
                <w:szCs w:val="24"/>
              </w:rPr>
            </w:pPr>
            <w:r w:rsidRPr="00DF7630">
              <w:rPr>
                <w:rFonts w:ascii="Times New Roman" w:hAnsi="Times New Roman"/>
                <w:sz w:val="24"/>
                <w:szCs w:val="24"/>
              </w:rPr>
              <w:t>Maksimali naudojama galia (energijos suvartojimas)</w:t>
            </w:r>
          </w:p>
        </w:tc>
        <w:tc>
          <w:tcPr>
            <w:tcW w:w="2977" w:type="dxa"/>
          </w:tcPr>
          <w:p w14:paraId="550F614F" w14:textId="7EF305FF" w:rsidR="00F35C07" w:rsidRPr="00DF7630" w:rsidRDefault="00F35C07" w:rsidP="00F35C07">
            <w:pPr>
              <w:spacing w:after="0" w:line="256" w:lineRule="auto"/>
              <w:contextualSpacing/>
              <w:rPr>
                <w:rFonts w:ascii="Times New Roman" w:hAnsi="Times New Roman"/>
                <w:sz w:val="24"/>
                <w:szCs w:val="24"/>
              </w:rPr>
            </w:pPr>
            <w:r w:rsidRPr="00DF7630">
              <w:rPr>
                <w:rFonts w:ascii="Times New Roman" w:hAnsi="Times New Roman"/>
                <w:sz w:val="24"/>
                <w:szCs w:val="24"/>
              </w:rPr>
              <w:t>Ne daugiau  4,5 kW</w:t>
            </w:r>
          </w:p>
        </w:tc>
        <w:tc>
          <w:tcPr>
            <w:tcW w:w="3119" w:type="dxa"/>
            <w:tcBorders>
              <w:bottom w:val="single" w:sz="4" w:space="0" w:color="auto"/>
            </w:tcBorders>
          </w:tcPr>
          <w:p w14:paraId="7DDD3E6E" w14:textId="77777777" w:rsidR="00F35C07" w:rsidRPr="00DF7630" w:rsidRDefault="00F35C07" w:rsidP="00F35C07">
            <w:pPr>
              <w:spacing w:after="0" w:line="240" w:lineRule="auto"/>
              <w:jc w:val="both"/>
              <w:rPr>
                <w:rFonts w:ascii="Times New Roman" w:hAnsi="Times New Roman"/>
                <w:sz w:val="24"/>
                <w:szCs w:val="24"/>
              </w:rPr>
            </w:pPr>
            <w:r w:rsidRPr="00DF7630">
              <w:rPr>
                <w:rFonts w:ascii="Times New Roman" w:hAnsi="Times New Roman"/>
                <w:sz w:val="24"/>
                <w:szCs w:val="24"/>
              </w:rPr>
              <w:t xml:space="preserve">___ kW </w:t>
            </w:r>
            <w:r w:rsidRPr="00DF7630">
              <w:rPr>
                <w:rFonts w:ascii="Times New Roman" w:hAnsi="Times New Roman"/>
                <w:sz w:val="24"/>
                <w:szCs w:val="24"/>
                <w:lang w:val="ru-RU"/>
              </w:rPr>
              <w:t>(</w:t>
            </w:r>
            <w:r w:rsidRPr="00DF7630">
              <w:rPr>
                <w:rFonts w:ascii="Times New Roman" w:hAnsi="Times New Roman"/>
                <w:i/>
                <w:sz w:val="24"/>
                <w:szCs w:val="24"/>
              </w:rPr>
              <w:t>nurodoma reikšmė)</w:t>
            </w:r>
          </w:p>
          <w:p w14:paraId="4A1509DC" w14:textId="77777777" w:rsidR="00F35C07" w:rsidRPr="00DF7630" w:rsidRDefault="00F35C07" w:rsidP="00F35C07">
            <w:pPr>
              <w:spacing w:after="0" w:line="240" w:lineRule="auto"/>
              <w:jc w:val="both"/>
              <w:rPr>
                <w:rFonts w:ascii="Times New Roman" w:hAnsi="Times New Roman"/>
                <w:sz w:val="24"/>
                <w:szCs w:val="24"/>
              </w:rPr>
            </w:pPr>
          </w:p>
        </w:tc>
      </w:tr>
      <w:tr w:rsidR="00F35C07" w:rsidRPr="00DF7630" w14:paraId="2E7422C3" w14:textId="77777777" w:rsidTr="00805B44">
        <w:trPr>
          <w:trHeight w:val="293"/>
        </w:trPr>
        <w:tc>
          <w:tcPr>
            <w:tcW w:w="987" w:type="dxa"/>
            <w:tcBorders>
              <w:top w:val="single" w:sz="4" w:space="0" w:color="auto"/>
              <w:left w:val="single" w:sz="4" w:space="0" w:color="auto"/>
              <w:bottom w:val="single" w:sz="4" w:space="0" w:color="auto"/>
              <w:right w:val="single" w:sz="4" w:space="0" w:color="auto"/>
            </w:tcBorders>
          </w:tcPr>
          <w:p w14:paraId="0634151C" w14:textId="2DC83B77" w:rsidR="00F35C07" w:rsidRPr="00DF7630" w:rsidRDefault="00F35C07" w:rsidP="00F35C07">
            <w:pPr>
              <w:spacing w:after="0" w:line="240" w:lineRule="auto"/>
              <w:jc w:val="both"/>
              <w:rPr>
                <w:rFonts w:ascii="Times New Roman" w:eastAsia="Calibri" w:hAnsi="Times New Roman" w:cs="Times New Roman"/>
                <w:color w:val="000000"/>
                <w:sz w:val="24"/>
                <w:szCs w:val="24"/>
              </w:rPr>
            </w:pPr>
            <w:r w:rsidRPr="00DF7630">
              <w:rPr>
                <w:rFonts w:ascii="Times New Roman" w:eastAsia="Calibri" w:hAnsi="Times New Roman" w:cs="Times New Roman"/>
                <w:color w:val="000000"/>
                <w:sz w:val="24"/>
                <w:szCs w:val="24"/>
              </w:rPr>
              <w:t>1.1.15.</w:t>
            </w:r>
          </w:p>
        </w:tc>
        <w:tc>
          <w:tcPr>
            <w:tcW w:w="3090" w:type="dxa"/>
          </w:tcPr>
          <w:p w14:paraId="171A94A9" w14:textId="2AAA4223" w:rsidR="00F35C07" w:rsidRPr="00DF7630" w:rsidRDefault="00F35C07" w:rsidP="00F35C07">
            <w:pPr>
              <w:spacing w:after="0" w:line="240" w:lineRule="auto"/>
              <w:jc w:val="both"/>
              <w:rPr>
                <w:rFonts w:ascii="Times New Roman" w:hAnsi="Times New Roman"/>
                <w:sz w:val="24"/>
                <w:szCs w:val="24"/>
              </w:rPr>
            </w:pPr>
            <w:r w:rsidRPr="00DF7630">
              <w:rPr>
                <w:rFonts w:ascii="Times New Roman" w:hAnsi="Times New Roman"/>
                <w:sz w:val="24"/>
                <w:szCs w:val="24"/>
              </w:rPr>
              <w:t>3D Lazerinis metalo printeris</w:t>
            </w:r>
          </w:p>
        </w:tc>
        <w:tc>
          <w:tcPr>
            <w:tcW w:w="2977" w:type="dxa"/>
            <w:tcBorders>
              <w:right w:val="single" w:sz="4" w:space="0" w:color="auto"/>
            </w:tcBorders>
          </w:tcPr>
          <w:p w14:paraId="71C5E7CA" w14:textId="31DB9D4E" w:rsidR="00F35C07" w:rsidRPr="00DF7630" w:rsidRDefault="00F35C07" w:rsidP="00F35C07">
            <w:pPr>
              <w:spacing w:after="0" w:line="256" w:lineRule="auto"/>
              <w:contextualSpacing/>
              <w:rPr>
                <w:rFonts w:ascii="Times New Roman" w:hAnsi="Times New Roman"/>
                <w:sz w:val="24"/>
                <w:szCs w:val="24"/>
              </w:rPr>
            </w:pPr>
            <w:r w:rsidRPr="00DF7630">
              <w:rPr>
                <w:rFonts w:ascii="Times New Roman" w:hAnsi="Times New Roman"/>
                <w:sz w:val="24"/>
                <w:szCs w:val="24"/>
              </w:rPr>
              <w:t>Turi turėti F-Theta linzes arba lygiavertes</w:t>
            </w:r>
          </w:p>
        </w:tc>
        <w:tc>
          <w:tcPr>
            <w:tcW w:w="3119" w:type="dxa"/>
            <w:tcBorders>
              <w:top w:val="single" w:sz="4" w:space="0" w:color="auto"/>
              <w:left w:val="single" w:sz="4" w:space="0" w:color="auto"/>
              <w:bottom w:val="single" w:sz="4" w:space="0" w:color="auto"/>
              <w:right w:val="single" w:sz="4" w:space="0" w:color="auto"/>
            </w:tcBorders>
          </w:tcPr>
          <w:p w14:paraId="3D207FDF" w14:textId="032E36BD" w:rsidR="00F35C07" w:rsidRPr="00DF7630" w:rsidRDefault="002E5169" w:rsidP="00F35C07">
            <w:pPr>
              <w:spacing w:after="0" w:line="240" w:lineRule="auto"/>
              <w:rPr>
                <w:rFonts w:ascii="Times New Roman" w:hAnsi="Times New Roman"/>
                <w:sz w:val="24"/>
                <w:szCs w:val="24"/>
              </w:rPr>
            </w:pPr>
            <w:r w:rsidRPr="00DF7630">
              <w:rPr>
                <w:rFonts w:ascii="Times New Roman" w:hAnsi="Times New Roman"/>
                <w:b/>
                <w:bCs/>
                <w:sz w:val="24"/>
                <w:szCs w:val="24"/>
              </w:rPr>
              <w:t>Yra</w:t>
            </w:r>
            <w:r w:rsidRPr="00DF7630">
              <w:rPr>
                <w:rFonts w:ascii="Times New Roman" w:hAnsi="Times New Roman"/>
                <w:sz w:val="24"/>
                <w:szCs w:val="24"/>
              </w:rPr>
              <w:t xml:space="preserve"> / </w:t>
            </w:r>
            <w:r w:rsidRPr="00DF7630">
              <w:rPr>
                <w:rFonts w:ascii="Times New Roman" w:hAnsi="Times New Roman"/>
                <w:b/>
                <w:bCs/>
                <w:sz w:val="24"/>
                <w:szCs w:val="24"/>
              </w:rPr>
              <w:t xml:space="preserve">Nėra </w:t>
            </w:r>
            <w:r w:rsidRPr="00DF7630">
              <w:rPr>
                <w:rFonts w:ascii="Times New Roman" w:hAnsi="Times New Roman"/>
                <w:sz w:val="24"/>
                <w:szCs w:val="24"/>
              </w:rPr>
              <w:t>(</w:t>
            </w:r>
            <w:r w:rsidRPr="00DF7630">
              <w:rPr>
                <w:rFonts w:ascii="Times New Roman" w:hAnsi="Times New Roman"/>
                <w:i/>
                <w:sz w:val="24"/>
                <w:szCs w:val="24"/>
              </w:rPr>
              <w:t>tinkamą pažymėti</w:t>
            </w:r>
            <w:r w:rsidRPr="00DF7630">
              <w:rPr>
                <w:rFonts w:ascii="Times New Roman" w:hAnsi="Times New Roman"/>
                <w:sz w:val="24"/>
                <w:szCs w:val="24"/>
              </w:rPr>
              <w:t xml:space="preserve">), </w:t>
            </w:r>
            <w:r w:rsidR="00F35C07" w:rsidRPr="00DF7630">
              <w:rPr>
                <w:rFonts w:ascii="Times New Roman" w:hAnsi="Times New Roman"/>
                <w:sz w:val="24"/>
                <w:szCs w:val="24"/>
              </w:rPr>
              <w:t>______________</w:t>
            </w:r>
          </w:p>
          <w:p w14:paraId="22D66C46" w14:textId="77777777" w:rsidR="00F35C07" w:rsidRPr="00DF7630" w:rsidRDefault="00F35C07" w:rsidP="00F35C07">
            <w:pPr>
              <w:spacing w:after="0" w:line="240" w:lineRule="auto"/>
              <w:jc w:val="both"/>
              <w:rPr>
                <w:rFonts w:ascii="Times New Roman" w:hAnsi="Times New Roman"/>
                <w:i/>
                <w:iCs/>
                <w:sz w:val="24"/>
                <w:szCs w:val="24"/>
              </w:rPr>
            </w:pPr>
            <w:r w:rsidRPr="00DF7630">
              <w:rPr>
                <w:rFonts w:ascii="Times New Roman" w:hAnsi="Times New Roman"/>
                <w:i/>
                <w:iCs/>
                <w:sz w:val="24"/>
                <w:szCs w:val="24"/>
              </w:rPr>
              <w:t>(nurodyti F-Theta linzes arba lygiavertes siūlomas)</w:t>
            </w:r>
          </w:p>
          <w:p w14:paraId="505A2CC3" w14:textId="77777777" w:rsidR="00F35C07" w:rsidRPr="00DF7630" w:rsidRDefault="00F35C07" w:rsidP="00F35C07">
            <w:pPr>
              <w:spacing w:after="0" w:line="240" w:lineRule="auto"/>
              <w:jc w:val="both"/>
              <w:rPr>
                <w:rFonts w:ascii="Times New Roman" w:hAnsi="Times New Roman"/>
                <w:sz w:val="24"/>
                <w:szCs w:val="24"/>
              </w:rPr>
            </w:pPr>
          </w:p>
        </w:tc>
      </w:tr>
      <w:tr w:rsidR="00F35C07" w:rsidRPr="00DF7630" w14:paraId="0CE75F05" w14:textId="77777777" w:rsidTr="00E50E49">
        <w:trPr>
          <w:trHeight w:val="293"/>
        </w:trPr>
        <w:tc>
          <w:tcPr>
            <w:tcW w:w="987" w:type="dxa"/>
            <w:tcBorders>
              <w:top w:val="single" w:sz="4" w:space="0" w:color="auto"/>
              <w:left w:val="single" w:sz="4" w:space="0" w:color="auto"/>
              <w:bottom w:val="single" w:sz="4" w:space="0" w:color="auto"/>
              <w:right w:val="single" w:sz="4" w:space="0" w:color="auto"/>
            </w:tcBorders>
          </w:tcPr>
          <w:p w14:paraId="38665839" w14:textId="088C5417" w:rsidR="00F35C07" w:rsidRPr="00DF7630" w:rsidRDefault="00F35C07" w:rsidP="00F35C07">
            <w:pPr>
              <w:spacing w:after="0" w:line="240" w:lineRule="auto"/>
              <w:jc w:val="both"/>
              <w:rPr>
                <w:rFonts w:ascii="Times New Roman" w:eastAsia="Calibri" w:hAnsi="Times New Roman" w:cs="Times New Roman"/>
                <w:color w:val="000000"/>
                <w:sz w:val="24"/>
                <w:szCs w:val="24"/>
              </w:rPr>
            </w:pPr>
            <w:r w:rsidRPr="00DF7630">
              <w:rPr>
                <w:rFonts w:ascii="Times New Roman" w:eastAsia="Calibri" w:hAnsi="Times New Roman" w:cs="Times New Roman"/>
                <w:color w:val="000000"/>
                <w:sz w:val="24"/>
                <w:szCs w:val="24"/>
              </w:rPr>
              <w:t>1.1.16.</w:t>
            </w:r>
          </w:p>
        </w:tc>
        <w:tc>
          <w:tcPr>
            <w:tcW w:w="3090" w:type="dxa"/>
          </w:tcPr>
          <w:p w14:paraId="49536430" w14:textId="06DA6560" w:rsidR="00F35C07" w:rsidRPr="00DF7630" w:rsidRDefault="00F35C07" w:rsidP="00F35C07">
            <w:pPr>
              <w:spacing w:after="0" w:line="240" w:lineRule="auto"/>
              <w:jc w:val="both"/>
              <w:rPr>
                <w:rFonts w:ascii="Times New Roman" w:hAnsi="Times New Roman"/>
                <w:sz w:val="24"/>
                <w:szCs w:val="24"/>
              </w:rPr>
            </w:pPr>
            <w:r w:rsidRPr="00DF7630">
              <w:rPr>
                <w:rFonts w:ascii="Times New Roman" w:hAnsi="Times New Roman"/>
                <w:sz w:val="24"/>
                <w:szCs w:val="24"/>
              </w:rPr>
              <w:t xml:space="preserve">Inertinių dujų suvartojimas </w:t>
            </w:r>
          </w:p>
        </w:tc>
        <w:tc>
          <w:tcPr>
            <w:tcW w:w="2977" w:type="dxa"/>
          </w:tcPr>
          <w:p w14:paraId="1F376B58" w14:textId="699035BC" w:rsidR="00F35C07" w:rsidRPr="00DF7630" w:rsidRDefault="00F35C07" w:rsidP="00F35C07">
            <w:pPr>
              <w:spacing w:after="0" w:line="256" w:lineRule="auto"/>
              <w:contextualSpacing/>
              <w:rPr>
                <w:rFonts w:ascii="Times New Roman" w:hAnsi="Times New Roman"/>
                <w:sz w:val="24"/>
                <w:szCs w:val="24"/>
              </w:rPr>
            </w:pPr>
            <w:r w:rsidRPr="00DF7630">
              <w:rPr>
                <w:rFonts w:ascii="Times New Roman" w:hAnsi="Times New Roman"/>
                <w:sz w:val="24"/>
                <w:szCs w:val="24"/>
              </w:rPr>
              <w:t xml:space="preserve">Ne didesnis nei 5 ltr/min, prie 0,3 % O₂ koncentracijos </w:t>
            </w:r>
          </w:p>
        </w:tc>
        <w:tc>
          <w:tcPr>
            <w:tcW w:w="3119" w:type="dxa"/>
          </w:tcPr>
          <w:p w14:paraId="2C1DC3A5" w14:textId="73BEE1BF" w:rsidR="00F35C07" w:rsidRPr="00DF7630" w:rsidRDefault="00F35C07" w:rsidP="00F35C07">
            <w:pPr>
              <w:spacing w:after="0" w:line="240" w:lineRule="auto"/>
              <w:jc w:val="both"/>
              <w:rPr>
                <w:rFonts w:ascii="Times New Roman" w:hAnsi="Times New Roman"/>
                <w:sz w:val="24"/>
                <w:szCs w:val="24"/>
              </w:rPr>
            </w:pPr>
            <w:r w:rsidRPr="00DF7630">
              <w:rPr>
                <w:rFonts w:ascii="Times New Roman" w:hAnsi="Times New Roman"/>
                <w:sz w:val="24"/>
                <w:szCs w:val="24"/>
              </w:rPr>
              <w:t>___</w:t>
            </w:r>
            <w:r w:rsidR="00C65F71" w:rsidRPr="00DF7630">
              <w:rPr>
                <w:sz w:val="24"/>
                <w:szCs w:val="24"/>
              </w:rPr>
              <w:t xml:space="preserve"> </w:t>
            </w:r>
            <w:r w:rsidR="00C65F71" w:rsidRPr="00DF7630">
              <w:rPr>
                <w:rFonts w:ascii="Times New Roman" w:hAnsi="Times New Roman"/>
                <w:sz w:val="24"/>
                <w:szCs w:val="24"/>
              </w:rPr>
              <w:t>ltr/min</w:t>
            </w:r>
            <w:r w:rsidRPr="00DF7630">
              <w:rPr>
                <w:rFonts w:ascii="Times New Roman" w:hAnsi="Times New Roman"/>
                <w:sz w:val="24"/>
                <w:szCs w:val="24"/>
              </w:rPr>
              <w:t xml:space="preserve"> </w:t>
            </w:r>
            <w:r w:rsidRPr="00DF7630">
              <w:rPr>
                <w:rFonts w:ascii="Times New Roman" w:hAnsi="Times New Roman"/>
                <w:sz w:val="24"/>
                <w:szCs w:val="24"/>
                <w:lang w:val="pt-BR"/>
              </w:rPr>
              <w:t>(</w:t>
            </w:r>
            <w:r w:rsidRPr="00DF7630">
              <w:rPr>
                <w:rFonts w:ascii="Times New Roman" w:hAnsi="Times New Roman"/>
                <w:i/>
                <w:sz w:val="24"/>
                <w:szCs w:val="24"/>
              </w:rPr>
              <w:t>nurodoma reikšmė)</w:t>
            </w:r>
            <w:r w:rsidRPr="00DF7630">
              <w:rPr>
                <w:rFonts w:ascii="Times New Roman" w:hAnsi="Times New Roman"/>
                <w:sz w:val="24"/>
                <w:szCs w:val="24"/>
              </w:rPr>
              <w:t>, prie</w:t>
            </w:r>
            <w:r w:rsidRPr="00DF7630">
              <w:rPr>
                <w:sz w:val="24"/>
                <w:szCs w:val="24"/>
              </w:rPr>
              <w:t xml:space="preserve"> </w:t>
            </w:r>
            <w:r w:rsidRPr="00DF7630">
              <w:rPr>
                <w:rFonts w:ascii="Times New Roman" w:hAnsi="Times New Roman"/>
                <w:sz w:val="24"/>
                <w:szCs w:val="24"/>
              </w:rPr>
              <w:t>prie 0,3 % O₂ koncentracijos</w:t>
            </w:r>
          </w:p>
        </w:tc>
      </w:tr>
      <w:tr w:rsidR="00F35C07" w:rsidRPr="00DF7630" w14:paraId="194FD1B2" w14:textId="77777777" w:rsidTr="00E50E49">
        <w:trPr>
          <w:trHeight w:val="293"/>
        </w:trPr>
        <w:tc>
          <w:tcPr>
            <w:tcW w:w="987" w:type="dxa"/>
            <w:tcBorders>
              <w:top w:val="single" w:sz="4" w:space="0" w:color="auto"/>
              <w:left w:val="single" w:sz="4" w:space="0" w:color="auto"/>
              <w:bottom w:val="single" w:sz="4" w:space="0" w:color="auto"/>
              <w:right w:val="single" w:sz="4" w:space="0" w:color="auto"/>
            </w:tcBorders>
          </w:tcPr>
          <w:p w14:paraId="373DA7DA" w14:textId="62D579F9" w:rsidR="00F35C07" w:rsidRPr="00DF7630" w:rsidRDefault="00F35C07" w:rsidP="00F35C07">
            <w:pPr>
              <w:spacing w:after="0" w:line="240" w:lineRule="auto"/>
              <w:jc w:val="both"/>
              <w:rPr>
                <w:rFonts w:ascii="Times New Roman" w:eastAsia="Calibri" w:hAnsi="Times New Roman" w:cs="Times New Roman"/>
                <w:color w:val="000000"/>
                <w:sz w:val="24"/>
                <w:szCs w:val="24"/>
              </w:rPr>
            </w:pPr>
            <w:r w:rsidRPr="00DF7630">
              <w:rPr>
                <w:rFonts w:ascii="Times New Roman" w:eastAsia="Calibri" w:hAnsi="Times New Roman" w:cs="Times New Roman"/>
                <w:color w:val="000000"/>
                <w:sz w:val="24"/>
                <w:szCs w:val="24"/>
              </w:rPr>
              <w:t>1.1.17.</w:t>
            </w:r>
          </w:p>
        </w:tc>
        <w:tc>
          <w:tcPr>
            <w:tcW w:w="3090" w:type="dxa"/>
          </w:tcPr>
          <w:p w14:paraId="535D1D87" w14:textId="036FD7EA" w:rsidR="00F35C07" w:rsidRPr="00DF7630" w:rsidRDefault="00F35C07" w:rsidP="00F35C07">
            <w:pPr>
              <w:spacing w:after="0" w:line="240" w:lineRule="auto"/>
              <w:jc w:val="both"/>
              <w:rPr>
                <w:rFonts w:ascii="Times New Roman" w:hAnsi="Times New Roman"/>
                <w:sz w:val="24"/>
                <w:szCs w:val="24"/>
              </w:rPr>
            </w:pPr>
            <w:r w:rsidRPr="00DF7630">
              <w:rPr>
                <w:rFonts w:ascii="Times New Roman" w:hAnsi="Times New Roman"/>
                <w:sz w:val="24"/>
                <w:szCs w:val="24"/>
              </w:rPr>
              <w:t>Naudojamos dujos</w:t>
            </w:r>
          </w:p>
        </w:tc>
        <w:tc>
          <w:tcPr>
            <w:tcW w:w="2977" w:type="dxa"/>
          </w:tcPr>
          <w:p w14:paraId="36429AE3" w14:textId="3D729C4E" w:rsidR="00F35C07" w:rsidRPr="00DF7630" w:rsidRDefault="005073FF" w:rsidP="00F35C07">
            <w:pPr>
              <w:spacing w:after="0" w:line="256" w:lineRule="auto"/>
              <w:contextualSpacing/>
              <w:rPr>
                <w:rFonts w:ascii="Times New Roman" w:hAnsi="Times New Roman"/>
                <w:sz w:val="24"/>
                <w:szCs w:val="24"/>
              </w:rPr>
            </w:pPr>
            <w:r w:rsidRPr="00DF7630">
              <w:rPr>
                <w:rFonts w:ascii="Times New Roman" w:hAnsi="Times New Roman"/>
                <w:sz w:val="24"/>
                <w:szCs w:val="24"/>
              </w:rPr>
              <w:t>Turi būti g</w:t>
            </w:r>
            <w:r w:rsidR="00F35C07" w:rsidRPr="00DF7630">
              <w:rPr>
                <w:rFonts w:ascii="Times New Roman" w:hAnsi="Times New Roman"/>
                <w:sz w:val="24"/>
                <w:szCs w:val="24"/>
              </w:rPr>
              <w:t xml:space="preserve">alimybė pasirinkti azotą ir argoną, grynumas – ne mažiau 99,98% </w:t>
            </w:r>
          </w:p>
        </w:tc>
        <w:tc>
          <w:tcPr>
            <w:tcW w:w="3119" w:type="dxa"/>
          </w:tcPr>
          <w:p w14:paraId="22B87097" w14:textId="3B15ED28" w:rsidR="00F35C07" w:rsidRPr="00DF7630" w:rsidRDefault="005073FF" w:rsidP="00F35C07">
            <w:pPr>
              <w:spacing w:after="0" w:line="240" w:lineRule="auto"/>
              <w:jc w:val="both"/>
              <w:rPr>
                <w:rFonts w:ascii="Times New Roman" w:hAnsi="Times New Roman"/>
                <w:sz w:val="24"/>
                <w:szCs w:val="24"/>
              </w:rPr>
            </w:pPr>
            <w:r w:rsidRPr="00DF7630">
              <w:rPr>
                <w:rFonts w:ascii="Times New Roman" w:hAnsi="Times New Roman"/>
                <w:sz w:val="24"/>
                <w:szCs w:val="24"/>
              </w:rPr>
              <w:t>Yra / Nėra (tinkamą pažymėti)</w:t>
            </w:r>
            <w:r w:rsidR="00F35C07" w:rsidRPr="00DF7630">
              <w:rPr>
                <w:rFonts w:ascii="Times New Roman" w:hAnsi="Times New Roman"/>
                <w:sz w:val="24"/>
                <w:szCs w:val="24"/>
              </w:rPr>
              <w:t>, grynumas - ___  %</w:t>
            </w:r>
          </w:p>
          <w:p w14:paraId="343CBDF3" w14:textId="770F222E" w:rsidR="00F35C07" w:rsidRPr="00DF7630" w:rsidRDefault="00B85F19" w:rsidP="00F35C07">
            <w:pPr>
              <w:spacing w:after="0" w:line="240" w:lineRule="auto"/>
              <w:jc w:val="both"/>
              <w:rPr>
                <w:rFonts w:ascii="Times New Roman" w:hAnsi="Times New Roman"/>
                <w:sz w:val="24"/>
                <w:szCs w:val="24"/>
              </w:rPr>
            </w:pPr>
            <w:r w:rsidRPr="00DF7630">
              <w:rPr>
                <w:rFonts w:ascii="Times New Roman" w:eastAsia="Calibri" w:hAnsi="Times New Roman" w:cs="Times New Roman"/>
                <w:sz w:val="24"/>
                <w:szCs w:val="24"/>
              </w:rPr>
              <w:t>(nurodoma reikšmė).</w:t>
            </w:r>
          </w:p>
        </w:tc>
      </w:tr>
      <w:tr w:rsidR="00F35C07" w:rsidRPr="00DF7630" w14:paraId="44ACDA05" w14:textId="77777777" w:rsidTr="00E50E49">
        <w:trPr>
          <w:trHeight w:val="293"/>
        </w:trPr>
        <w:tc>
          <w:tcPr>
            <w:tcW w:w="987" w:type="dxa"/>
            <w:tcBorders>
              <w:top w:val="single" w:sz="4" w:space="0" w:color="auto"/>
              <w:left w:val="single" w:sz="4" w:space="0" w:color="auto"/>
              <w:bottom w:val="single" w:sz="4" w:space="0" w:color="auto"/>
              <w:right w:val="single" w:sz="4" w:space="0" w:color="auto"/>
            </w:tcBorders>
          </w:tcPr>
          <w:p w14:paraId="262C58E8" w14:textId="436DB361" w:rsidR="00F35C07" w:rsidRPr="00DF7630" w:rsidRDefault="00F35C07" w:rsidP="00F35C07">
            <w:pPr>
              <w:spacing w:after="0" w:line="240" w:lineRule="auto"/>
              <w:jc w:val="both"/>
              <w:rPr>
                <w:rFonts w:ascii="Times New Roman" w:eastAsia="Calibri" w:hAnsi="Times New Roman" w:cs="Times New Roman"/>
                <w:color w:val="000000"/>
                <w:sz w:val="24"/>
                <w:szCs w:val="24"/>
              </w:rPr>
            </w:pPr>
            <w:r w:rsidRPr="00DF7630">
              <w:rPr>
                <w:rFonts w:ascii="Times New Roman" w:eastAsia="Calibri" w:hAnsi="Times New Roman" w:cs="Times New Roman"/>
                <w:color w:val="000000"/>
                <w:sz w:val="24"/>
                <w:szCs w:val="24"/>
              </w:rPr>
              <w:t>1.1.18.</w:t>
            </w:r>
          </w:p>
        </w:tc>
        <w:tc>
          <w:tcPr>
            <w:tcW w:w="3090" w:type="dxa"/>
          </w:tcPr>
          <w:p w14:paraId="0E5B7B73" w14:textId="74BADCC9" w:rsidR="00F35C07" w:rsidRPr="00DF7630" w:rsidRDefault="00F35C07" w:rsidP="00F35C07">
            <w:pPr>
              <w:spacing w:after="0" w:line="240" w:lineRule="auto"/>
              <w:jc w:val="both"/>
              <w:rPr>
                <w:rFonts w:ascii="Times New Roman" w:hAnsi="Times New Roman"/>
                <w:sz w:val="24"/>
                <w:szCs w:val="24"/>
              </w:rPr>
            </w:pPr>
            <w:r w:rsidRPr="00DF7630">
              <w:rPr>
                <w:rFonts w:ascii="Times New Roman" w:hAnsi="Times New Roman"/>
                <w:sz w:val="24"/>
                <w:szCs w:val="24"/>
              </w:rPr>
              <w:t>Įrengimo išmatavimai</w:t>
            </w:r>
          </w:p>
        </w:tc>
        <w:tc>
          <w:tcPr>
            <w:tcW w:w="2977" w:type="dxa"/>
          </w:tcPr>
          <w:p w14:paraId="669BA2F9" w14:textId="774E57D2" w:rsidR="00F35C07" w:rsidRPr="00DF7630" w:rsidRDefault="00F35C07" w:rsidP="00F35C07">
            <w:pPr>
              <w:spacing w:after="0" w:line="256" w:lineRule="auto"/>
              <w:contextualSpacing/>
              <w:rPr>
                <w:rFonts w:ascii="Times New Roman" w:hAnsi="Times New Roman"/>
                <w:sz w:val="24"/>
                <w:szCs w:val="24"/>
              </w:rPr>
            </w:pPr>
            <w:r w:rsidRPr="00DF7630">
              <w:rPr>
                <w:rFonts w:ascii="Times New Roman" w:hAnsi="Times New Roman"/>
                <w:sz w:val="24"/>
                <w:szCs w:val="24"/>
              </w:rPr>
              <w:t xml:space="preserve">Turi tilpti į durų angą (-as), kurių </w:t>
            </w:r>
            <w:proofErr w:type="spellStart"/>
            <w:r w:rsidRPr="00DF7630">
              <w:rPr>
                <w:rFonts w:ascii="Times New Roman" w:hAnsi="Times New Roman"/>
                <w:sz w:val="24"/>
                <w:szCs w:val="24"/>
                <w:lang w:val="en-GB"/>
              </w:rPr>
              <w:t>plotis</w:t>
            </w:r>
            <w:proofErr w:type="spellEnd"/>
            <w:r w:rsidRPr="00DF7630">
              <w:rPr>
                <w:rFonts w:ascii="Times New Roman" w:hAnsi="Times New Roman"/>
                <w:sz w:val="24"/>
                <w:szCs w:val="24"/>
                <w:lang w:val="en-GB"/>
              </w:rPr>
              <w:t xml:space="preserve"> ne </w:t>
            </w:r>
            <w:proofErr w:type="spellStart"/>
            <w:r w:rsidRPr="00DF7630">
              <w:rPr>
                <w:rFonts w:ascii="Times New Roman" w:hAnsi="Times New Roman"/>
                <w:sz w:val="24"/>
                <w:szCs w:val="24"/>
                <w:lang w:val="en-GB"/>
              </w:rPr>
              <w:t>didesnis</w:t>
            </w:r>
            <w:proofErr w:type="spellEnd"/>
            <w:r w:rsidRPr="00DF7630">
              <w:rPr>
                <w:rFonts w:ascii="Times New Roman" w:hAnsi="Times New Roman"/>
                <w:sz w:val="24"/>
                <w:szCs w:val="24"/>
                <w:lang w:val="en-GB"/>
              </w:rPr>
              <w:t xml:space="preserve"> </w:t>
            </w:r>
            <w:proofErr w:type="spellStart"/>
            <w:r w:rsidRPr="00DF7630">
              <w:rPr>
                <w:rFonts w:ascii="Times New Roman" w:hAnsi="Times New Roman"/>
                <w:sz w:val="24"/>
                <w:szCs w:val="24"/>
                <w:lang w:val="en-GB"/>
              </w:rPr>
              <w:t>kaip</w:t>
            </w:r>
            <w:proofErr w:type="spellEnd"/>
            <w:r w:rsidRPr="00DF7630">
              <w:rPr>
                <w:rFonts w:ascii="Times New Roman" w:hAnsi="Times New Roman"/>
                <w:sz w:val="24"/>
                <w:szCs w:val="24"/>
                <w:lang w:val="en-GB"/>
              </w:rPr>
              <w:t xml:space="preserve"> 850 mm.</w:t>
            </w:r>
          </w:p>
        </w:tc>
        <w:tc>
          <w:tcPr>
            <w:tcW w:w="3119" w:type="dxa"/>
          </w:tcPr>
          <w:p w14:paraId="7BC80D22" w14:textId="1B1D67F1" w:rsidR="00F35C07" w:rsidRPr="00DF7630" w:rsidRDefault="006D7C3C" w:rsidP="00F35C07">
            <w:pPr>
              <w:spacing w:after="0" w:line="240" w:lineRule="auto"/>
              <w:jc w:val="both"/>
              <w:rPr>
                <w:rFonts w:ascii="Times New Roman" w:hAnsi="Times New Roman"/>
                <w:sz w:val="24"/>
                <w:szCs w:val="24"/>
              </w:rPr>
            </w:pPr>
            <w:r w:rsidRPr="00DF7630">
              <w:rPr>
                <w:rFonts w:ascii="Times New Roman" w:hAnsi="Times New Roman"/>
                <w:sz w:val="24"/>
                <w:szCs w:val="24"/>
              </w:rPr>
              <w:t>Įrengi</w:t>
            </w:r>
            <w:r w:rsidR="00331E22" w:rsidRPr="00DF7630">
              <w:rPr>
                <w:rFonts w:ascii="Times New Roman" w:hAnsi="Times New Roman"/>
                <w:sz w:val="24"/>
                <w:szCs w:val="24"/>
              </w:rPr>
              <w:t xml:space="preserve">mo plotis </w:t>
            </w:r>
            <w:r w:rsidR="00F35C07" w:rsidRPr="00DF7630">
              <w:rPr>
                <w:rFonts w:ascii="Times New Roman" w:hAnsi="Times New Roman"/>
                <w:sz w:val="24"/>
                <w:szCs w:val="24"/>
              </w:rPr>
              <w:t xml:space="preserve">___ mm </w:t>
            </w:r>
            <w:r w:rsidR="00F35C07" w:rsidRPr="00DF7630">
              <w:rPr>
                <w:rFonts w:ascii="Times New Roman" w:hAnsi="Times New Roman"/>
                <w:sz w:val="24"/>
                <w:szCs w:val="24"/>
                <w:lang w:val="pt-BR"/>
              </w:rPr>
              <w:t>(</w:t>
            </w:r>
            <w:r w:rsidR="00F35C07" w:rsidRPr="00DF7630">
              <w:rPr>
                <w:rFonts w:ascii="Times New Roman" w:hAnsi="Times New Roman"/>
                <w:i/>
                <w:sz w:val="24"/>
                <w:szCs w:val="24"/>
              </w:rPr>
              <w:t>nurodoma reikšmė</w:t>
            </w:r>
            <w:r w:rsidR="0020460B" w:rsidRPr="00DF7630">
              <w:rPr>
                <w:rFonts w:ascii="Times New Roman" w:hAnsi="Times New Roman"/>
                <w:i/>
                <w:sz w:val="24"/>
                <w:szCs w:val="24"/>
              </w:rPr>
              <w:t>)</w:t>
            </w:r>
          </w:p>
        </w:tc>
      </w:tr>
      <w:tr w:rsidR="008742A7" w:rsidRPr="00DF7630" w14:paraId="5F87613C" w14:textId="77777777" w:rsidTr="61E4D567">
        <w:trPr>
          <w:trHeight w:val="293"/>
        </w:trPr>
        <w:tc>
          <w:tcPr>
            <w:tcW w:w="987" w:type="dxa"/>
            <w:tcBorders>
              <w:top w:val="single" w:sz="4" w:space="0" w:color="auto"/>
              <w:left w:val="single" w:sz="4" w:space="0" w:color="auto"/>
              <w:bottom w:val="single" w:sz="4" w:space="0" w:color="auto"/>
              <w:right w:val="single" w:sz="4" w:space="0" w:color="auto"/>
            </w:tcBorders>
          </w:tcPr>
          <w:p w14:paraId="508B01A1" w14:textId="7DB8AD0F" w:rsidR="008742A7" w:rsidRPr="00DF7630" w:rsidRDefault="008742A7" w:rsidP="008936A6">
            <w:pPr>
              <w:spacing w:after="0" w:line="240" w:lineRule="auto"/>
              <w:jc w:val="both"/>
              <w:rPr>
                <w:rFonts w:ascii="Times New Roman" w:eastAsia="Calibri" w:hAnsi="Times New Roman" w:cs="Times New Roman"/>
                <w:color w:val="000000"/>
                <w:sz w:val="24"/>
                <w:szCs w:val="24"/>
              </w:rPr>
            </w:pPr>
            <w:r w:rsidRPr="00DF7630">
              <w:rPr>
                <w:rFonts w:ascii="Times New Roman" w:eastAsia="Calibri" w:hAnsi="Times New Roman" w:cs="Times New Roman"/>
                <w:color w:val="000000" w:themeColor="text1"/>
                <w:sz w:val="24"/>
                <w:szCs w:val="24"/>
              </w:rPr>
              <w:t>1.1.1</w:t>
            </w:r>
            <w:r w:rsidR="00F35C07" w:rsidRPr="00DF7630">
              <w:rPr>
                <w:rFonts w:ascii="Times New Roman" w:eastAsia="Calibri" w:hAnsi="Times New Roman" w:cs="Times New Roman"/>
                <w:color w:val="000000" w:themeColor="text1"/>
                <w:sz w:val="24"/>
                <w:szCs w:val="24"/>
              </w:rPr>
              <w:t>9</w:t>
            </w:r>
            <w:r w:rsidRPr="00DF7630">
              <w:rPr>
                <w:rFonts w:ascii="Times New Roman" w:eastAsia="Calibri" w:hAnsi="Times New Roman" w:cs="Times New Roman"/>
                <w:color w:val="000000" w:themeColor="text1"/>
                <w:sz w:val="24"/>
                <w:szCs w:val="24"/>
              </w:rPr>
              <w:t>.</w:t>
            </w:r>
          </w:p>
        </w:tc>
        <w:tc>
          <w:tcPr>
            <w:tcW w:w="3090" w:type="dxa"/>
            <w:tcBorders>
              <w:top w:val="single" w:sz="4" w:space="0" w:color="auto"/>
              <w:left w:val="single" w:sz="4" w:space="0" w:color="auto"/>
              <w:bottom w:val="single" w:sz="4" w:space="0" w:color="auto"/>
              <w:right w:val="single" w:sz="4" w:space="0" w:color="auto"/>
            </w:tcBorders>
          </w:tcPr>
          <w:p w14:paraId="7FCA51C7" w14:textId="40B5D2FF" w:rsidR="008742A7" w:rsidRPr="00DF7630" w:rsidRDefault="008742A7" w:rsidP="008936A6">
            <w:pPr>
              <w:spacing w:after="0" w:line="240" w:lineRule="auto"/>
              <w:jc w:val="both"/>
              <w:rPr>
                <w:rFonts w:ascii="Times New Roman" w:eastAsia="Calibri" w:hAnsi="Times New Roman" w:cs="Times New Roman"/>
                <w:color w:val="000000" w:themeColor="text1"/>
                <w:sz w:val="24"/>
                <w:szCs w:val="24"/>
              </w:rPr>
            </w:pPr>
            <w:r w:rsidRPr="00DF7630">
              <w:rPr>
                <w:rFonts w:ascii="Times New Roman" w:eastAsia="Calibri" w:hAnsi="Times New Roman" w:cs="Times New Roman"/>
                <w:color w:val="000000" w:themeColor="text1"/>
                <w:sz w:val="24"/>
                <w:szCs w:val="24"/>
              </w:rPr>
              <w:t>Garantinio aptarnavimo laikotarpis</w:t>
            </w:r>
          </w:p>
        </w:tc>
        <w:tc>
          <w:tcPr>
            <w:tcW w:w="2977" w:type="dxa"/>
            <w:tcBorders>
              <w:top w:val="single" w:sz="4" w:space="0" w:color="auto"/>
              <w:left w:val="single" w:sz="4" w:space="0" w:color="auto"/>
              <w:bottom w:val="single" w:sz="4" w:space="0" w:color="auto"/>
              <w:right w:val="single" w:sz="4" w:space="0" w:color="auto"/>
            </w:tcBorders>
          </w:tcPr>
          <w:p w14:paraId="0FB04CC3" w14:textId="1BA8F10E" w:rsidR="008742A7" w:rsidRPr="00DF7630" w:rsidRDefault="008742A7" w:rsidP="008936A6">
            <w:pPr>
              <w:spacing w:after="0" w:line="276" w:lineRule="auto"/>
              <w:ind w:right="112"/>
              <w:rPr>
                <w:rFonts w:ascii="Times New Roman" w:eastAsia="Calibri" w:hAnsi="Times New Roman" w:cs="Times New Roman"/>
                <w:color w:val="000000" w:themeColor="text1"/>
                <w:sz w:val="24"/>
                <w:szCs w:val="24"/>
              </w:rPr>
            </w:pPr>
            <w:r w:rsidRPr="00DF7630">
              <w:rPr>
                <w:rFonts w:ascii="Times New Roman" w:eastAsia="Calibri" w:hAnsi="Times New Roman" w:cs="Times New Roman"/>
                <w:color w:val="000000" w:themeColor="text1"/>
                <w:sz w:val="24"/>
                <w:szCs w:val="24"/>
              </w:rPr>
              <w:t xml:space="preserve">Ne trumpesnis nei </w:t>
            </w:r>
            <w:r w:rsidR="00F35C07" w:rsidRPr="00DF7630">
              <w:rPr>
                <w:rFonts w:ascii="Times New Roman" w:eastAsia="Calibri" w:hAnsi="Times New Roman" w:cs="Times New Roman"/>
                <w:color w:val="000000" w:themeColor="text1"/>
                <w:sz w:val="24"/>
                <w:szCs w:val="24"/>
              </w:rPr>
              <w:t>12</w:t>
            </w:r>
            <w:r w:rsidRPr="00DF7630">
              <w:rPr>
                <w:rFonts w:ascii="Times New Roman" w:eastAsia="Calibri" w:hAnsi="Times New Roman" w:cs="Times New Roman"/>
                <w:color w:val="000000" w:themeColor="text1"/>
                <w:sz w:val="24"/>
                <w:szCs w:val="24"/>
              </w:rPr>
              <w:t xml:space="preserve"> mėnesi</w:t>
            </w:r>
            <w:r w:rsidR="00F35C07" w:rsidRPr="00DF7630">
              <w:rPr>
                <w:rFonts w:ascii="Times New Roman" w:eastAsia="Calibri" w:hAnsi="Times New Roman" w:cs="Times New Roman"/>
                <w:color w:val="000000" w:themeColor="text1"/>
                <w:sz w:val="24"/>
                <w:szCs w:val="24"/>
              </w:rPr>
              <w:t>ų</w:t>
            </w:r>
          </w:p>
        </w:tc>
        <w:tc>
          <w:tcPr>
            <w:tcW w:w="3119" w:type="dxa"/>
            <w:tcBorders>
              <w:top w:val="single" w:sz="4" w:space="0" w:color="auto"/>
              <w:left w:val="single" w:sz="4" w:space="0" w:color="auto"/>
              <w:bottom w:val="single" w:sz="4" w:space="0" w:color="auto"/>
              <w:right w:val="single" w:sz="4" w:space="0" w:color="auto"/>
            </w:tcBorders>
          </w:tcPr>
          <w:p w14:paraId="797D85EA" w14:textId="5D067B9F" w:rsidR="008742A7" w:rsidRPr="00DF7630" w:rsidRDefault="008742A7" w:rsidP="008936A6">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 xml:space="preserve">___ </w:t>
            </w:r>
            <w:r w:rsidRPr="00DF7630">
              <w:rPr>
                <w:rFonts w:ascii="Times New Roman" w:eastAsia="Calibri" w:hAnsi="Times New Roman" w:cs="Times New Roman"/>
                <w:i/>
                <w:iCs/>
                <w:sz w:val="24"/>
                <w:szCs w:val="24"/>
              </w:rPr>
              <w:t>(nurodyti kiek)</w:t>
            </w:r>
            <w:r w:rsidRPr="00DF7630">
              <w:rPr>
                <w:rFonts w:ascii="Times New Roman" w:eastAsia="Calibri" w:hAnsi="Times New Roman" w:cs="Times New Roman"/>
                <w:sz w:val="24"/>
                <w:szCs w:val="24"/>
              </w:rPr>
              <w:t xml:space="preserve"> mėn.</w:t>
            </w:r>
          </w:p>
        </w:tc>
      </w:tr>
      <w:tr w:rsidR="00C65F71" w:rsidRPr="00DF7630" w14:paraId="0A843771" w14:textId="77777777" w:rsidTr="00C65F71">
        <w:trPr>
          <w:trHeight w:val="369"/>
        </w:trPr>
        <w:tc>
          <w:tcPr>
            <w:tcW w:w="987" w:type="dxa"/>
            <w:tcBorders>
              <w:top w:val="single" w:sz="4" w:space="0" w:color="auto"/>
              <w:left w:val="single" w:sz="4" w:space="0" w:color="auto"/>
              <w:bottom w:val="single" w:sz="4" w:space="0" w:color="auto"/>
              <w:right w:val="single" w:sz="4" w:space="0" w:color="auto"/>
            </w:tcBorders>
          </w:tcPr>
          <w:p w14:paraId="7EBD48A5" w14:textId="16ED18CD" w:rsidR="00C65F71" w:rsidRPr="00DF7630" w:rsidRDefault="00C65F71" w:rsidP="008936A6">
            <w:pPr>
              <w:spacing w:after="0" w:line="240" w:lineRule="auto"/>
              <w:jc w:val="both"/>
              <w:rPr>
                <w:rFonts w:ascii="Times New Roman" w:eastAsia="Calibri" w:hAnsi="Times New Roman" w:cs="Times New Roman"/>
                <w:b/>
                <w:bCs/>
                <w:color w:val="000000" w:themeColor="text1"/>
                <w:sz w:val="24"/>
                <w:szCs w:val="24"/>
              </w:rPr>
            </w:pPr>
            <w:r w:rsidRPr="00DF7630">
              <w:rPr>
                <w:rFonts w:ascii="Times New Roman" w:eastAsia="Calibri" w:hAnsi="Times New Roman" w:cs="Times New Roman"/>
                <w:b/>
                <w:bCs/>
                <w:color w:val="000000" w:themeColor="text1"/>
                <w:sz w:val="24"/>
                <w:szCs w:val="24"/>
              </w:rPr>
              <w:t>2.</w:t>
            </w:r>
          </w:p>
        </w:tc>
        <w:tc>
          <w:tcPr>
            <w:tcW w:w="9186" w:type="dxa"/>
            <w:gridSpan w:val="3"/>
            <w:tcBorders>
              <w:top w:val="single" w:sz="4" w:space="0" w:color="auto"/>
              <w:left w:val="single" w:sz="4" w:space="0" w:color="auto"/>
              <w:bottom w:val="single" w:sz="4" w:space="0" w:color="auto"/>
              <w:right w:val="single" w:sz="4" w:space="0" w:color="auto"/>
            </w:tcBorders>
          </w:tcPr>
          <w:p w14:paraId="23CCFFF6" w14:textId="73728FEA" w:rsidR="00C65F71" w:rsidRPr="00DF7630" w:rsidRDefault="00C65F71" w:rsidP="008936A6">
            <w:pPr>
              <w:spacing w:after="0" w:line="240" w:lineRule="auto"/>
              <w:jc w:val="both"/>
              <w:rPr>
                <w:rFonts w:ascii="Times New Roman" w:eastAsia="Calibri" w:hAnsi="Times New Roman" w:cs="Times New Roman"/>
                <w:b/>
                <w:bCs/>
                <w:sz w:val="24"/>
                <w:szCs w:val="24"/>
              </w:rPr>
            </w:pPr>
            <w:r w:rsidRPr="00DF7630">
              <w:rPr>
                <w:rFonts w:ascii="Times New Roman" w:eastAsia="Calibri" w:hAnsi="Times New Roman" w:cs="Times New Roman"/>
                <w:b/>
                <w:bCs/>
                <w:color w:val="000000" w:themeColor="text1"/>
                <w:sz w:val="24"/>
                <w:szCs w:val="24"/>
              </w:rPr>
              <w:t>Papildomi įrengimai ir programinė įranga užtikrinanti įrenginio darbą</w:t>
            </w:r>
          </w:p>
        </w:tc>
      </w:tr>
      <w:tr w:rsidR="00C65F71" w:rsidRPr="00DF7630" w14:paraId="3CF23BF7" w14:textId="77777777" w:rsidTr="000D4C0E">
        <w:trPr>
          <w:trHeight w:val="293"/>
        </w:trPr>
        <w:tc>
          <w:tcPr>
            <w:tcW w:w="987" w:type="dxa"/>
            <w:tcBorders>
              <w:top w:val="single" w:sz="4" w:space="0" w:color="auto"/>
              <w:left w:val="single" w:sz="4" w:space="0" w:color="auto"/>
              <w:bottom w:val="single" w:sz="4" w:space="0" w:color="auto"/>
              <w:right w:val="single" w:sz="4" w:space="0" w:color="auto"/>
            </w:tcBorders>
          </w:tcPr>
          <w:p w14:paraId="57CF1F7B" w14:textId="0C40D0D4" w:rsidR="00C65F71" w:rsidRPr="00DF7630" w:rsidRDefault="00C65F71" w:rsidP="00C65F71">
            <w:pPr>
              <w:spacing w:after="0" w:line="240" w:lineRule="auto"/>
              <w:jc w:val="both"/>
              <w:rPr>
                <w:rFonts w:ascii="Times New Roman" w:eastAsia="Calibri" w:hAnsi="Times New Roman" w:cs="Times New Roman"/>
                <w:color w:val="000000" w:themeColor="text1"/>
                <w:sz w:val="24"/>
                <w:szCs w:val="24"/>
              </w:rPr>
            </w:pPr>
            <w:r w:rsidRPr="00DF7630">
              <w:rPr>
                <w:rFonts w:ascii="Times New Roman" w:eastAsia="Calibri" w:hAnsi="Times New Roman" w:cs="Times New Roman"/>
                <w:color w:val="000000" w:themeColor="text1"/>
                <w:sz w:val="24"/>
                <w:szCs w:val="24"/>
              </w:rPr>
              <w:t>2.1.</w:t>
            </w:r>
          </w:p>
        </w:tc>
        <w:tc>
          <w:tcPr>
            <w:tcW w:w="3090" w:type="dxa"/>
          </w:tcPr>
          <w:p w14:paraId="3FF79FC1" w14:textId="633B3C28" w:rsidR="00C65F71" w:rsidRPr="00DF7630" w:rsidRDefault="00C65F71" w:rsidP="00C65F71">
            <w:pPr>
              <w:spacing w:after="0" w:line="240" w:lineRule="auto"/>
              <w:jc w:val="both"/>
              <w:rPr>
                <w:rFonts w:ascii="Times New Roman" w:eastAsia="Calibri" w:hAnsi="Times New Roman" w:cs="Times New Roman"/>
                <w:color w:val="000000" w:themeColor="text1"/>
                <w:sz w:val="24"/>
                <w:szCs w:val="24"/>
              </w:rPr>
            </w:pPr>
            <w:r w:rsidRPr="00DF7630">
              <w:rPr>
                <w:rFonts w:ascii="Times New Roman" w:hAnsi="Times New Roman"/>
                <w:sz w:val="24"/>
                <w:szCs w:val="24"/>
              </w:rPr>
              <w:t>CAM programinė įranga</w:t>
            </w:r>
          </w:p>
        </w:tc>
        <w:tc>
          <w:tcPr>
            <w:tcW w:w="2977" w:type="dxa"/>
          </w:tcPr>
          <w:p w14:paraId="19B88270" w14:textId="64F71FAB" w:rsidR="00C65F71" w:rsidRPr="00DF7630" w:rsidRDefault="00C65F71" w:rsidP="00C65F71">
            <w:pPr>
              <w:spacing w:after="0" w:line="276" w:lineRule="auto"/>
              <w:ind w:right="112"/>
              <w:rPr>
                <w:rFonts w:ascii="Times New Roman" w:eastAsia="Calibri" w:hAnsi="Times New Roman" w:cs="Times New Roman"/>
                <w:color w:val="000000" w:themeColor="text1"/>
                <w:sz w:val="24"/>
                <w:szCs w:val="24"/>
              </w:rPr>
            </w:pPr>
            <w:r w:rsidRPr="00DF7630">
              <w:rPr>
                <w:rFonts w:ascii="Times New Roman" w:hAnsi="Times New Roman"/>
                <w:sz w:val="24"/>
                <w:szCs w:val="24"/>
              </w:rPr>
              <w:t>Sugretinama su 3D Lazeriniu metalo sinterizavimo, spausdinimo aparatu. Programinė įranga Magics Print arba lygiavertė. Be jokių metinių palaikymo mokesčių.</w:t>
            </w:r>
          </w:p>
        </w:tc>
        <w:tc>
          <w:tcPr>
            <w:tcW w:w="3119" w:type="dxa"/>
            <w:tcBorders>
              <w:top w:val="single" w:sz="4" w:space="0" w:color="auto"/>
              <w:left w:val="single" w:sz="4" w:space="0" w:color="auto"/>
              <w:bottom w:val="single" w:sz="4" w:space="0" w:color="auto"/>
              <w:right w:val="single" w:sz="4" w:space="0" w:color="auto"/>
            </w:tcBorders>
          </w:tcPr>
          <w:p w14:paraId="5EAF1EB7" w14:textId="77777777" w:rsidR="00C65F71" w:rsidRPr="00DF7630" w:rsidRDefault="00C65F71" w:rsidP="00C65F71">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b/>
                <w:bCs/>
                <w:sz w:val="24"/>
                <w:szCs w:val="24"/>
              </w:rPr>
              <w:t>Atitinka</w:t>
            </w:r>
            <w:r w:rsidRPr="00DF7630">
              <w:rPr>
                <w:rFonts w:ascii="Times New Roman" w:eastAsia="Calibri" w:hAnsi="Times New Roman" w:cs="Times New Roman"/>
                <w:sz w:val="24"/>
                <w:szCs w:val="24"/>
              </w:rPr>
              <w:t xml:space="preserve"> / </w:t>
            </w:r>
            <w:r w:rsidRPr="00DF7630">
              <w:rPr>
                <w:rFonts w:ascii="Times New Roman" w:eastAsia="Calibri" w:hAnsi="Times New Roman" w:cs="Times New Roman"/>
                <w:b/>
                <w:bCs/>
                <w:sz w:val="24"/>
                <w:szCs w:val="24"/>
              </w:rPr>
              <w:t>Neatitinka</w:t>
            </w:r>
            <w:r w:rsidRPr="00DF7630">
              <w:rPr>
                <w:rFonts w:ascii="Times New Roman" w:eastAsia="Calibri" w:hAnsi="Times New Roman" w:cs="Times New Roman"/>
                <w:sz w:val="24"/>
                <w:szCs w:val="24"/>
              </w:rPr>
              <w:t xml:space="preserve"> </w:t>
            </w:r>
          </w:p>
          <w:p w14:paraId="7F3A2A11" w14:textId="77777777" w:rsidR="00C65F71" w:rsidRPr="00DF7630" w:rsidRDefault="00C65F71" w:rsidP="00C65F71">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w:t>
            </w:r>
            <w:r w:rsidRPr="00DF7630">
              <w:rPr>
                <w:rFonts w:ascii="Times New Roman" w:eastAsia="Calibri" w:hAnsi="Times New Roman" w:cs="Times New Roman"/>
                <w:i/>
                <w:sz w:val="24"/>
                <w:szCs w:val="24"/>
              </w:rPr>
              <w:t>tinkamą pažymėti</w:t>
            </w:r>
            <w:r w:rsidRPr="00DF7630">
              <w:rPr>
                <w:rFonts w:ascii="Times New Roman" w:eastAsia="Calibri" w:hAnsi="Times New Roman" w:cs="Times New Roman"/>
                <w:sz w:val="24"/>
                <w:szCs w:val="24"/>
              </w:rPr>
              <w:t>) reikalavimo - sugretinama su 3D Lazeriniu metalo sinterizavimo, spausdinimo aparatu.</w:t>
            </w:r>
          </w:p>
          <w:p w14:paraId="756CDB56" w14:textId="77777777" w:rsidR="00C65F71" w:rsidRPr="00DF7630" w:rsidRDefault="00C65F71" w:rsidP="00C65F71">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Programinė įranga ___________</w:t>
            </w:r>
          </w:p>
          <w:p w14:paraId="4194C332" w14:textId="77777777" w:rsidR="00C65F71" w:rsidRPr="00DF7630" w:rsidRDefault="00C65F71" w:rsidP="00C65F71">
            <w:pPr>
              <w:spacing w:after="0" w:line="240" w:lineRule="auto"/>
              <w:jc w:val="both"/>
              <w:rPr>
                <w:rFonts w:ascii="Times New Roman" w:eastAsia="Calibri" w:hAnsi="Times New Roman" w:cs="Times New Roman"/>
                <w:i/>
                <w:iCs/>
                <w:sz w:val="24"/>
                <w:szCs w:val="24"/>
              </w:rPr>
            </w:pPr>
            <w:r w:rsidRPr="00DF7630">
              <w:rPr>
                <w:rFonts w:ascii="Times New Roman" w:eastAsia="Calibri" w:hAnsi="Times New Roman" w:cs="Times New Roman"/>
                <w:i/>
                <w:iCs/>
                <w:sz w:val="24"/>
                <w:szCs w:val="24"/>
              </w:rPr>
              <w:t>(nurodyti Magics Print ar lygiavertė)</w:t>
            </w:r>
          </w:p>
          <w:p w14:paraId="03111E86" w14:textId="77777777" w:rsidR="00C65F71" w:rsidRPr="00DF7630" w:rsidRDefault="00C65F71" w:rsidP="00C65F71">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b/>
                <w:bCs/>
                <w:sz w:val="24"/>
                <w:szCs w:val="24"/>
              </w:rPr>
              <w:t>Yra</w:t>
            </w:r>
            <w:r w:rsidRPr="00DF7630">
              <w:rPr>
                <w:rFonts w:ascii="Times New Roman" w:eastAsia="Calibri" w:hAnsi="Times New Roman" w:cs="Times New Roman"/>
                <w:sz w:val="24"/>
                <w:szCs w:val="24"/>
              </w:rPr>
              <w:t xml:space="preserve"> / </w:t>
            </w:r>
            <w:r w:rsidRPr="00DF7630">
              <w:rPr>
                <w:rFonts w:ascii="Times New Roman" w:eastAsia="Calibri" w:hAnsi="Times New Roman" w:cs="Times New Roman"/>
                <w:b/>
                <w:bCs/>
                <w:sz w:val="24"/>
                <w:szCs w:val="24"/>
              </w:rPr>
              <w:t>Nėra</w:t>
            </w:r>
            <w:r w:rsidRPr="00DF7630">
              <w:rPr>
                <w:rFonts w:ascii="Times New Roman" w:eastAsia="Calibri" w:hAnsi="Times New Roman" w:cs="Times New Roman"/>
                <w:sz w:val="24"/>
                <w:szCs w:val="24"/>
              </w:rPr>
              <w:t xml:space="preserve"> </w:t>
            </w:r>
          </w:p>
          <w:p w14:paraId="5670B590" w14:textId="42CCA77D" w:rsidR="00C65F71" w:rsidRPr="00DF7630" w:rsidRDefault="00C65F71" w:rsidP="00C65F71">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w:t>
            </w:r>
            <w:r w:rsidRPr="00DF7630">
              <w:rPr>
                <w:rFonts w:ascii="Times New Roman" w:eastAsia="Calibri" w:hAnsi="Times New Roman" w:cs="Times New Roman"/>
                <w:i/>
                <w:sz w:val="24"/>
                <w:szCs w:val="24"/>
              </w:rPr>
              <w:t>tinkamą pažymėti</w:t>
            </w:r>
            <w:r w:rsidRPr="00DF7630">
              <w:rPr>
                <w:rFonts w:ascii="Times New Roman" w:eastAsia="Calibri" w:hAnsi="Times New Roman" w:cs="Times New Roman"/>
                <w:sz w:val="24"/>
                <w:szCs w:val="24"/>
              </w:rPr>
              <w:t>) metiniai palaikymo mokesčiai.</w:t>
            </w:r>
          </w:p>
        </w:tc>
      </w:tr>
      <w:tr w:rsidR="00C65F71" w:rsidRPr="00DF7630" w14:paraId="6FB48FD5" w14:textId="77777777" w:rsidTr="000D4C0E">
        <w:trPr>
          <w:trHeight w:val="293"/>
        </w:trPr>
        <w:tc>
          <w:tcPr>
            <w:tcW w:w="987" w:type="dxa"/>
            <w:tcBorders>
              <w:top w:val="single" w:sz="4" w:space="0" w:color="auto"/>
              <w:left w:val="single" w:sz="4" w:space="0" w:color="auto"/>
              <w:bottom w:val="single" w:sz="4" w:space="0" w:color="auto"/>
              <w:right w:val="single" w:sz="4" w:space="0" w:color="auto"/>
            </w:tcBorders>
          </w:tcPr>
          <w:p w14:paraId="0D904C8F" w14:textId="34F209F8" w:rsidR="00C65F71" w:rsidRPr="00DF7630" w:rsidRDefault="00C65F71" w:rsidP="00C65F71">
            <w:pPr>
              <w:spacing w:after="0" w:line="240" w:lineRule="auto"/>
              <w:jc w:val="both"/>
              <w:rPr>
                <w:rFonts w:ascii="Times New Roman" w:eastAsia="Calibri" w:hAnsi="Times New Roman" w:cs="Times New Roman"/>
                <w:color w:val="000000" w:themeColor="text1"/>
                <w:sz w:val="24"/>
                <w:szCs w:val="24"/>
              </w:rPr>
            </w:pPr>
            <w:r w:rsidRPr="00DF7630">
              <w:rPr>
                <w:rFonts w:ascii="Times New Roman" w:eastAsia="Calibri" w:hAnsi="Times New Roman" w:cs="Times New Roman"/>
                <w:color w:val="000000" w:themeColor="text1"/>
                <w:sz w:val="24"/>
                <w:szCs w:val="24"/>
              </w:rPr>
              <w:t>2.2.</w:t>
            </w:r>
          </w:p>
        </w:tc>
        <w:tc>
          <w:tcPr>
            <w:tcW w:w="3090" w:type="dxa"/>
          </w:tcPr>
          <w:p w14:paraId="73D5CCA2" w14:textId="727FB3E1" w:rsidR="00C65F71" w:rsidRPr="00DF7630" w:rsidRDefault="00C65F71" w:rsidP="00C65F71">
            <w:pPr>
              <w:spacing w:after="0" w:line="240" w:lineRule="auto"/>
              <w:jc w:val="both"/>
              <w:rPr>
                <w:rFonts w:ascii="Times New Roman" w:eastAsia="Calibri" w:hAnsi="Times New Roman" w:cs="Times New Roman"/>
                <w:color w:val="000000" w:themeColor="text1"/>
                <w:sz w:val="24"/>
                <w:szCs w:val="24"/>
              </w:rPr>
            </w:pPr>
            <w:r w:rsidRPr="00DF7630">
              <w:rPr>
                <w:rFonts w:ascii="Times New Roman" w:hAnsi="Times New Roman"/>
                <w:sz w:val="24"/>
                <w:szCs w:val="24"/>
              </w:rPr>
              <w:t>Startinis medžiagų ir platformų rinkinys CoCR sinterizavimui</w:t>
            </w:r>
          </w:p>
        </w:tc>
        <w:tc>
          <w:tcPr>
            <w:tcW w:w="2977" w:type="dxa"/>
          </w:tcPr>
          <w:p w14:paraId="08C3C742" w14:textId="6C3B252E" w:rsidR="00C65F71" w:rsidRPr="00DF7630" w:rsidRDefault="00C65F71" w:rsidP="00C65F71">
            <w:pPr>
              <w:spacing w:after="0" w:line="240" w:lineRule="auto"/>
              <w:rPr>
                <w:rFonts w:ascii="Times New Roman" w:hAnsi="Times New Roman"/>
                <w:sz w:val="24"/>
                <w:szCs w:val="24"/>
              </w:rPr>
            </w:pPr>
            <w:r w:rsidRPr="00DF7630">
              <w:rPr>
                <w:rFonts w:ascii="Times New Roman" w:hAnsi="Times New Roman"/>
                <w:sz w:val="24"/>
                <w:szCs w:val="24"/>
              </w:rPr>
              <w:t>Rinkinį sudaro</w:t>
            </w:r>
            <w:r w:rsidR="0014544D" w:rsidRPr="00DF7630">
              <w:rPr>
                <w:rFonts w:ascii="Times New Roman" w:hAnsi="Times New Roman"/>
                <w:sz w:val="24"/>
                <w:szCs w:val="24"/>
              </w:rPr>
              <w:t>, ne mažiau kaip</w:t>
            </w:r>
            <w:r w:rsidRPr="00DF7630">
              <w:rPr>
                <w:rFonts w:ascii="Times New Roman" w:hAnsi="Times New Roman"/>
                <w:sz w:val="24"/>
                <w:szCs w:val="24"/>
              </w:rPr>
              <w:t xml:space="preserve">: </w:t>
            </w:r>
          </w:p>
          <w:p w14:paraId="59BFD15E" w14:textId="77777777" w:rsidR="00C65F71" w:rsidRPr="00DF7630" w:rsidRDefault="00C65F71" w:rsidP="00C65F71">
            <w:pPr>
              <w:spacing w:after="0" w:line="240" w:lineRule="auto"/>
              <w:rPr>
                <w:rFonts w:ascii="Times New Roman" w:hAnsi="Times New Roman"/>
                <w:sz w:val="24"/>
                <w:szCs w:val="24"/>
              </w:rPr>
            </w:pPr>
          </w:p>
          <w:p w14:paraId="2ECFEB4D" w14:textId="77777777" w:rsidR="00C65F71" w:rsidRPr="00DF7630" w:rsidRDefault="00C65F71" w:rsidP="00C65F71">
            <w:pPr>
              <w:spacing w:after="0" w:line="240" w:lineRule="auto"/>
              <w:rPr>
                <w:rFonts w:ascii="Times New Roman" w:hAnsi="Times New Roman"/>
                <w:sz w:val="24"/>
                <w:szCs w:val="24"/>
              </w:rPr>
            </w:pPr>
            <w:r w:rsidRPr="00DF7630">
              <w:rPr>
                <w:rFonts w:ascii="Times New Roman" w:hAnsi="Times New Roman"/>
                <w:sz w:val="24"/>
                <w:szCs w:val="24"/>
              </w:rPr>
              <w:t xml:space="preserve">100 mm Ø (+/-10) plaftorma spausdinimui – ne mažiau 5 vnt. </w:t>
            </w:r>
          </w:p>
          <w:p w14:paraId="7982AEE1" w14:textId="77777777" w:rsidR="00C65F71" w:rsidRPr="00DF7630" w:rsidRDefault="00C65F71" w:rsidP="00C65F71">
            <w:pPr>
              <w:spacing w:after="0" w:line="240" w:lineRule="auto"/>
              <w:rPr>
                <w:rFonts w:ascii="Times New Roman" w:hAnsi="Times New Roman"/>
                <w:sz w:val="24"/>
                <w:szCs w:val="24"/>
              </w:rPr>
            </w:pPr>
            <w:r w:rsidRPr="00DF7630">
              <w:rPr>
                <w:rFonts w:ascii="Times New Roman" w:hAnsi="Times New Roman"/>
                <w:sz w:val="24"/>
                <w:szCs w:val="24"/>
              </w:rPr>
              <w:t xml:space="preserve">CoCr metalo pudra –  ne mažiau 5 kg. </w:t>
            </w:r>
          </w:p>
          <w:p w14:paraId="257BD9A3" w14:textId="77777777" w:rsidR="00C65F71" w:rsidRPr="00DF7630" w:rsidRDefault="00C65F71" w:rsidP="00C65F71">
            <w:pPr>
              <w:spacing w:after="0" w:line="240" w:lineRule="auto"/>
              <w:rPr>
                <w:rFonts w:ascii="Times New Roman" w:hAnsi="Times New Roman"/>
                <w:sz w:val="24"/>
                <w:szCs w:val="24"/>
              </w:rPr>
            </w:pPr>
            <w:r w:rsidRPr="00DF7630">
              <w:rPr>
                <w:rFonts w:ascii="Times New Roman" w:hAnsi="Times New Roman"/>
                <w:sz w:val="24"/>
                <w:szCs w:val="24"/>
              </w:rPr>
              <w:lastRenderedPageBreak/>
              <w:t xml:space="preserve">CoCr metalo pudros sluoksniavimo šepetėlis – ne mažiau 20 vnt. </w:t>
            </w:r>
          </w:p>
          <w:p w14:paraId="6C185604" w14:textId="1B590B46" w:rsidR="00C65F71" w:rsidRPr="00DF7630" w:rsidRDefault="00C65F71" w:rsidP="00C65F71">
            <w:pPr>
              <w:spacing w:after="0" w:line="276" w:lineRule="auto"/>
              <w:ind w:right="112"/>
              <w:rPr>
                <w:rFonts w:ascii="Times New Roman" w:eastAsia="Calibri" w:hAnsi="Times New Roman" w:cs="Times New Roman"/>
                <w:color w:val="000000" w:themeColor="text1"/>
                <w:sz w:val="24"/>
                <w:szCs w:val="24"/>
              </w:rPr>
            </w:pPr>
            <w:r w:rsidRPr="00DF7630">
              <w:rPr>
                <w:rFonts w:ascii="Times New Roman" w:hAnsi="Times New Roman"/>
                <w:sz w:val="24"/>
                <w:szCs w:val="24"/>
              </w:rPr>
              <w:t xml:space="preserve">Talpa metalo pudrai – ne mažiau 3 vnt. </w:t>
            </w:r>
          </w:p>
        </w:tc>
        <w:tc>
          <w:tcPr>
            <w:tcW w:w="3119" w:type="dxa"/>
            <w:tcBorders>
              <w:top w:val="single" w:sz="4" w:space="0" w:color="auto"/>
              <w:left w:val="single" w:sz="4" w:space="0" w:color="auto"/>
              <w:bottom w:val="single" w:sz="4" w:space="0" w:color="auto"/>
              <w:right w:val="single" w:sz="4" w:space="0" w:color="auto"/>
            </w:tcBorders>
          </w:tcPr>
          <w:p w14:paraId="7A9BABC5" w14:textId="77777777" w:rsidR="002E5169" w:rsidRPr="00DF7630" w:rsidRDefault="002E5169" w:rsidP="002E5169">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lastRenderedPageBreak/>
              <w:t>Rinkinį sudaro:</w:t>
            </w:r>
          </w:p>
          <w:p w14:paraId="411990EA" w14:textId="77777777" w:rsidR="002E5169" w:rsidRPr="00DF7630" w:rsidRDefault="002E5169" w:rsidP="002E5169">
            <w:pPr>
              <w:spacing w:after="0" w:line="240" w:lineRule="auto"/>
              <w:jc w:val="both"/>
              <w:rPr>
                <w:rFonts w:ascii="Times New Roman" w:eastAsia="Calibri" w:hAnsi="Times New Roman" w:cs="Times New Roman"/>
                <w:sz w:val="24"/>
                <w:szCs w:val="24"/>
              </w:rPr>
            </w:pPr>
          </w:p>
          <w:p w14:paraId="0CD92DAA" w14:textId="1167C88B" w:rsidR="002E5169" w:rsidRPr="00DF7630" w:rsidRDefault="002E5169" w:rsidP="002E5169">
            <w:pPr>
              <w:spacing w:after="0" w:line="240" w:lineRule="auto"/>
              <w:jc w:val="both"/>
              <w:rPr>
                <w:rFonts w:ascii="Times New Roman" w:eastAsia="Calibri" w:hAnsi="Times New Roman" w:cs="Times New Roman"/>
                <w:sz w:val="24"/>
                <w:szCs w:val="24"/>
                <w:lang w:val="it-IT"/>
              </w:rPr>
            </w:pPr>
            <w:r w:rsidRPr="00DF7630">
              <w:rPr>
                <w:rFonts w:ascii="Times New Roman" w:eastAsia="Calibri" w:hAnsi="Times New Roman" w:cs="Times New Roman"/>
                <w:sz w:val="24"/>
                <w:szCs w:val="24"/>
                <w:u w:val="single"/>
              </w:rPr>
              <w:t>___</w:t>
            </w:r>
            <w:r w:rsidRPr="00DF7630">
              <w:rPr>
                <w:rFonts w:ascii="Times New Roman" w:eastAsia="Calibri" w:hAnsi="Times New Roman" w:cs="Times New Roman"/>
                <w:sz w:val="24"/>
                <w:szCs w:val="24"/>
              </w:rPr>
              <w:t>mm</w:t>
            </w:r>
            <w:r w:rsidRPr="00DF7630">
              <w:rPr>
                <w:rFonts w:ascii="Times New Roman" w:hAnsi="Times New Roman"/>
                <w:sz w:val="24"/>
                <w:szCs w:val="24"/>
              </w:rPr>
              <w:t xml:space="preserve"> Ø</w:t>
            </w:r>
            <w:r w:rsidRPr="00DF7630">
              <w:rPr>
                <w:rFonts w:ascii="Times New Roman" w:eastAsia="Calibri" w:hAnsi="Times New Roman" w:cs="Times New Roman"/>
                <w:sz w:val="24"/>
                <w:szCs w:val="24"/>
              </w:rPr>
              <w:t xml:space="preserve"> </w:t>
            </w:r>
            <w:r w:rsidR="00B85F19" w:rsidRPr="00DF7630">
              <w:rPr>
                <w:rFonts w:ascii="Times New Roman" w:eastAsia="Calibri" w:hAnsi="Times New Roman" w:cs="Times New Roman"/>
                <w:sz w:val="24"/>
                <w:szCs w:val="24"/>
              </w:rPr>
              <w:t xml:space="preserve">(nurodoma reikšmė) </w:t>
            </w:r>
            <w:r w:rsidRPr="00DF7630">
              <w:rPr>
                <w:rFonts w:ascii="Times New Roman" w:eastAsia="Calibri" w:hAnsi="Times New Roman" w:cs="Times New Roman"/>
                <w:sz w:val="24"/>
                <w:szCs w:val="24"/>
              </w:rPr>
              <w:t xml:space="preserve">platforma spausdinimui </w:t>
            </w:r>
            <w:r w:rsidRPr="00DF7630">
              <w:rPr>
                <w:rFonts w:ascii="Times New Roman" w:eastAsia="Calibri" w:hAnsi="Times New Roman" w:cs="Times New Roman"/>
                <w:sz w:val="24"/>
                <w:szCs w:val="24"/>
                <w:u w:val="single"/>
                <w:lang w:val="it-IT"/>
              </w:rPr>
              <w:t>___</w:t>
            </w:r>
            <w:r w:rsidRPr="00DF7630">
              <w:rPr>
                <w:rFonts w:ascii="Times New Roman" w:eastAsia="Calibri" w:hAnsi="Times New Roman" w:cs="Times New Roman"/>
                <w:sz w:val="24"/>
                <w:szCs w:val="24"/>
                <w:lang w:val="it-IT"/>
              </w:rPr>
              <w:t>vnt</w:t>
            </w:r>
            <w:r w:rsidR="00B85F19" w:rsidRPr="00DF7630">
              <w:rPr>
                <w:rFonts w:ascii="Times New Roman" w:eastAsia="Calibri" w:hAnsi="Times New Roman" w:cs="Times New Roman"/>
                <w:sz w:val="24"/>
                <w:szCs w:val="24"/>
                <w:lang w:val="it-IT"/>
              </w:rPr>
              <w:t xml:space="preserve"> </w:t>
            </w:r>
            <w:r w:rsidR="00B85F19" w:rsidRPr="00DF7630">
              <w:rPr>
                <w:rFonts w:ascii="Times New Roman" w:eastAsia="Calibri" w:hAnsi="Times New Roman" w:cs="Times New Roman"/>
                <w:sz w:val="24"/>
                <w:szCs w:val="24"/>
              </w:rPr>
              <w:t>(nurodoma reikšmė)</w:t>
            </w:r>
            <w:r w:rsidRPr="00DF7630">
              <w:rPr>
                <w:rFonts w:ascii="Times New Roman" w:eastAsia="Calibri" w:hAnsi="Times New Roman" w:cs="Times New Roman"/>
                <w:sz w:val="24"/>
                <w:szCs w:val="24"/>
                <w:lang w:val="it-IT"/>
              </w:rPr>
              <w:t>;</w:t>
            </w:r>
          </w:p>
          <w:p w14:paraId="3F7100DD" w14:textId="77777777" w:rsidR="00FF0442" w:rsidRPr="00DF7630" w:rsidRDefault="002E5169" w:rsidP="002E5169">
            <w:pPr>
              <w:spacing w:after="0" w:line="240" w:lineRule="auto"/>
              <w:rPr>
                <w:rFonts w:ascii="Times New Roman" w:eastAsia="Calibri" w:hAnsi="Times New Roman" w:cs="Times New Roman"/>
                <w:sz w:val="24"/>
                <w:szCs w:val="24"/>
              </w:rPr>
            </w:pPr>
            <w:r w:rsidRPr="00DF7630">
              <w:rPr>
                <w:rFonts w:ascii="Times New Roman" w:eastAsia="Calibri" w:hAnsi="Times New Roman" w:cs="Times New Roman"/>
                <w:sz w:val="24"/>
                <w:szCs w:val="24"/>
              </w:rPr>
              <w:t xml:space="preserve">CoCr metalo pudra – </w:t>
            </w:r>
            <w:r w:rsidRPr="00DF7630">
              <w:rPr>
                <w:rFonts w:ascii="Times New Roman" w:eastAsia="Calibri" w:hAnsi="Times New Roman" w:cs="Times New Roman"/>
                <w:sz w:val="24"/>
                <w:szCs w:val="24"/>
                <w:u w:val="single"/>
              </w:rPr>
              <w:t>___</w:t>
            </w:r>
            <w:r w:rsidRPr="00DF7630">
              <w:rPr>
                <w:rFonts w:ascii="Times New Roman" w:eastAsia="Calibri" w:hAnsi="Times New Roman" w:cs="Times New Roman"/>
                <w:sz w:val="24"/>
                <w:szCs w:val="24"/>
              </w:rPr>
              <w:t xml:space="preserve"> kg</w:t>
            </w:r>
            <w:r w:rsidR="00B85F19" w:rsidRPr="00DF7630">
              <w:rPr>
                <w:rFonts w:ascii="Times New Roman" w:eastAsia="Calibri" w:hAnsi="Times New Roman" w:cs="Times New Roman"/>
                <w:sz w:val="24"/>
                <w:szCs w:val="24"/>
              </w:rPr>
              <w:t xml:space="preserve"> (nurodoma reikšmė)</w:t>
            </w:r>
            <w:r w:rsidR="002B55E0" w:rsidRPr="00DF7630">
              <w:rPr>
                <w:rFonts w:ascii="Times New Roman" w:eastAsia="Calibri" w:hAnsi="Times New Roman" w:cs="Times New Roman"/>
                <w:sz w:val="24"/>
                <w:szCs w:val="24"/>
              </w:rPr>
              <w:t xml:space="preserve">. </w:t>
            </w:r>
          </w:p>
          <w:p w14:paraId="02B97F45" w14:textId="45D2B4DB" w:rsidR="002E5169" w:rsidRPr="00DF7630" w:rsidRDefault="002B55E0" w:rsidP="002E5169">
            <w:pPr>
              <w:spacing w:after="0" w:line="240" w:lineRule="auto"/>
              <w:rPr>
                <w:rFonts w:ascii="Times New Roman" w:eastAsia="Calibri" w:hAnsi="Times New Roman" w:cs="Times New Roman"/>
                <w:sz w:val="24"/>
                <w:szCs w:val="24"/>
              </w:rPr>
            </w:pPr>
            <w:r w:rsidRPr="00DF7630">
              <w:rPr>
                <w:rFonts w:ascii="Times New Roman" w:hAnsi="Times New Roman" w:cs="Times New Roman"/>
                <w:sz w:val="24"/>
                <w:szCs w:val="24"/>
                <w:highlight w:val="yellow"/>
              </w:rPr>
              <w:t>Pudros gamintojo pavadinimas - ________.</w:t>
            </w:r>
            <w:r w:rsidRPr="00DF7630">
              <w:rPr>
                <w:rFonts w:ascii="Times New Roman" w:eastAsia="Calibri" w:hAnsi="Times New Roman" w:cs="Times New Roman"/>
                <w:sz w:val="24"/>
                <w:szCs w:val="24"/>
              </w:rPr>
              <w:t xml:space="preserve"> </w:t>
            </w:r>
            <w:r w:rsidR="002E5169" w:rsidRPr="00DF7630">
              <w:rPr>
                <w:rFonts w:ascii="Times New Roman" w:eastAsia="Calibri" w:hAnsi="Times New Roman" w:cs="Times New Roman"/>
                <w:sz w:val="24"/>
                <w:szCs w:val="24"/>
              </w:rPr>
              <w:t xml:space="preserve"> </w:t>
            </w:r>
          </w:p>
          <w:p w14:paraId="21542980" w14:textId="77777777" w:rsidR="002E5169" w:rsidRPr="00DF7630" w:rsidRDefault="002E5169" w:rsidP="002E5169">
            <w:pPr>
              <w:spacing w:after="0" w:line="240" w:lineRule="auto"/>
              <w:rPr>
                <w:rFonts w:ascii="Times New Roman" w:eastAsia="Calibri" w:hAnsi="Times New Roman" w:cs="Times New Roman"/>
                <w:sz w:val="24"/>
                <w:szCs w:val="24"/>
              </w:rPr>
            </w:pPr>
            <w:r w:rsidRPr="00DF7630">
              <w:rPr>
                <w:rFonts w:ascii="Times New Roman" w:eastAsia="Calibri" w:hAnsi="Times New Roman" w:cs="Times New Roman"/>
                <w:sz w:val="24"/>
                <w:szCs w:val="24"/>
              </w:rPr>
              <w:lastRenderedPageBreak/>
              <w:t>CoCr metalo pudros sluoksniavimo šepetėlis –</w:t>
            </w:r>
            <w:r w:rsidRPr="00DF7630">
              <w:rPr>
                <w:rFonts w:ascii="Times New Roman" w:eastAsia="Calibri" w:hAnsi="Times New Roman" w:cs="Times New Roman"/>
                <w:sz w:val="24"/>
                <w:szCs w:val="24"/>
                <w:u w:val="single"/>
              </w:rPr>
              <w:t>___</w:t>
            </w:r>
            <w:r w:rsidRPr="00DF7630">
              <w:rPr>
                <w:rFonts w:ascii="Times New Roman" w:eastAsia="Calibri" w:hAnsi="Times New Roman" w:cs="Times New Roman"/>
                <w:sz w:val="24"/>
                <w:szCs w:val="24"/>
              </w:rPr>
              <w:t xml:space="preserve">vnt. </w:t>
            </w:r>
          </w:p>
          <w:p w14:paraId="34C8C628" w14:textId="5980FB84" w:rsidR="002E5169" w:rsidRPr="00DF7630" w:rsidRDefault="002E5169" w:rsidP="002E5169">
            <w:pPr>
              <w:spacing w:after="0" w:line="240" w:lineRule="auto"/>
              <w:rPr>
                <w:rFonts w:ascii="Times New Roman" w:eastAsia="Calibri" w:hAnsi="Times New Roman" w:cs="Times New Roman"/>
                <w:sz w:val="24"/>
                <w:szCs w:val="24"/>
              </w:rPr>
            </w:pPr>
            <w:r w:rsidRPr="00DF7630">
              <w:rPr>
                <w:rFonts w:ascii="Times New Roman" w:eastAsia="Calibri" w:hAnsi="Times New Roman" w:cs="Times New Roman"/>
                <w:sz w:val="24"/>
                <w:szCs w:val="24"/>
              </w:rPr>
              <w:t xml:space="preserve">Talpa metalo pudrai – </w:t>
            </w:r>
            <w:r w:rsidRPr="00DF7630">
              <w:rPr>
                <w:rFonts w:ascii="Times New Roman" w:eastAsia="Calibri" w:hAnsi="Times New Roman" w:cs="Times New Roman"/>
                <w:sz w:val="24"/>
                <w:szCs w:val="24"/>
                <w:u w:val="single"/>
              </w:rPr>
              <w:t>___</w:t>
            </w:r>
            <w:r w:rsidRPr="00DF7630">
              <w:rPr>
                <w:rFonts w:ascii="Times New Roman" w:eastAsia="Calibri" w:hAnsi="Times New Roman" w:cs="Times New Roman"/>
                <w:sz w:val="24"/>
                <w:szCs w:val="24"/>
              </w:rPr>
              <w:t xml:space="preserve"> vnt</w:t>
            </w:r>
            <w:r w:rsidR="00B85F19" w:rsidRPr="00DF7630">
              <w:rPr>
                <w:rFonts w:ascii="Times New Roman" w:eastAsia="Calibri" w:hAnsi="Times New Roman" w:cs="Times New Roman"/>
                <w:sz w:val="24"/>
                <w:szCs w:val="24"/>
              </w:rPr>
              <w:t xml:space="preserve"> (nurodoma reikšmė)</w:t>
            </w:r>
            <w:r w:rsidRPr="00DF7630">
              <w:rPr>
                <w:rFonts w:ascii="Times New Roman" w:eastAsia="Calibri" w:hAnsi="Times New Roman" w:cs="Times New Roman"/>
                <w:sz w:val="24"/>
                <w:szCs w:val="24"/>
              </w:rPr>
              <w:t xml:space="preserve">. </w:t>
            </w:r>
          </w:p>
          <w:p w14:paraId="1566AEEC" w14:textId="77777777" w:rsidR="002E5169" w:rsidRPr="00DF7630" w:rsidRDefault="002E5169" w:rsidP="002E5169">
            <w:pPr>
              <w:spacing w:after="0" w:line="240" w:lineRule="auto"/>
              <w:rPr>
                <w:rFonts w:ascii="Times New Roman" w:eastAsia="Calibri" w:hAnsi="Times New Roman" w:cs="Times New Roman"/>
                <w:sz w:val="24"/>
                <w:szCs w:val="24"/>
              </w:rPr>
            </w:pPr>
          </w:p>
          <w:p w14:paraId="7CA8B855" w14:textId="77777777" w:rsidR="00C65F71" w:rsidRPr="00DF7630" w:rsidRDefault="00C65F71" w:rsidP="00735E36">
            <w:pPr>
              <w:spacing w:after="0" w:line="240" w:lineRule="auto"/>
              <w:rPr>
                <w:rFonts w:ascii="Times New Roman" w:eastAsia="Calibri" w:hAnsi="Times New Roman" w:cs="Times New Roman"/>
                <w:sz w:val="24"/>
                <w:szCs w:val="24"/>
              </w:rPr>
            </w:pPr>
          </w:p>
        </w:tc>
      </w:tr>
      <w:tr w:rsidR="00C65F71" w:rsidRPr="00DF7630" w14:paraId="66DE0186" w14:textId="77777777" w:rsidTr="000D4C0E">
        <w:trPr>
          <w:trHeight w:val="293"/>
        </w:trPr>
        <w:tc>
          <w:tcPr>
            <w:tcW w:w="987" w:type="dxa"/>
            <w:tcBorders>
              <w:top w:val="single" w:sz="4" w:space="0" w:color="auto"/>
              <w:left w:val="single" w:sz="4" w:space="0" w:color="auto"/>
              <w:bottom w:val="single" w:sz="4" w:space="0" w:color="auto"/>
              <w:right w:val="single" w:sz="4" w:space="0" w:color="auto"/>
            </w:tcBorders>
          </w:tcPr>
          <w:p w14:paraId="3A88AB75" w14:textId="7EB4AE0D" w:rsidR="00C65F71" w:rsidRPr="00DF7630" w:rsidRDefault="00C65F71" w:rsidP="00C65F71">
            <w:pPr>
              <w:spacing w:after="0" w:line="240" w:lineRule="auto"/>
              <w:jc w:val="both"/>
              <w:rPr>
                <w:rFonts w:ascii="Times New Roman" w:eastAsia="Calibri" w:hAnsi="Times New Roman" w:cs="Times New Roman"/>
                <w:color w:val="000000" w:themeColor="text1"/>
                <w:sz w:val="24"/>
                <w:szCs w:val="24"/>
              </w:rPr>
            </w:pPr>
            <w:r w:rsidRPr="00DF7630">
              <w:rPr>
                <w:rFonts w:ascii="Times New Roman" w:eastAsia="Calibri" w:hAnsi="Times New Roman" w:cs="Times New Roman"/>
                <w:color w:val="000000" w:themeColor="text1"/>
                <w:sz w:val="24"/>
                <w:szCs w:val="24"/>
              </w:rPr>
              <w:lastRenderedPageBreak/>
              <w:t>2.3.</w:t>
            </w:r>
          </w:p>
        </w:tc>
        <w:tc>
          <w:tcPr>
            <w:tcW w:w="3090" w:type="dxa"/>
          </w:tcPr>
          <w:p w14:paraId="2824A76A" w14:textId="77777777" w:rsidR="00C65F71" w:rsidRPr="00DF7630" w:rsidRDefault="00C65F71" w:rsidP="00C65F71">
            <w:pPr>
              <w:widowControl w:val="0"/>
              <w:tabs>
                <w:tab w:val="center" w:pos="4153"/>
                <w:tab w:val="right" w:pos="8306"/>
              </w:tabs>
              <w:spacing w:after="20" w:line="240" w:lineRule="auto"/>
              <w:jc w:val="both"/>
              <w:rPr>
                <w:rFonts w:ascii="Times New Roman" w:eastAsia="Times New Roman" w:hAnsi="Times New Roman"/>
                <w:bCs/>
                <w:sz w:val="24"/>
                <w:szCs w:val="24"/>
                <w:lang w:eastAsia="lt-LT"/>
              </w:rPr>
            </w:pPr>
            <w:r w:rsidRPr="00DF7630">
              <w:rPr>
                <w:rFonts w:ascii="Times New Roman" w:eastAsia="Times New Roman" w:hAnsi="Times New Roman"/>
                <w:bCs/>
                <w:sz w:val="24"/>
                <w:szCs w:val="24"/>
                <w:lang w:eastAsia="lt-LT"/>
              </w:rPr>
              <w:t>Vibratorius metalo pudrai išsijoti</w:t>
            </w:r>
          </w:p>
          <w:p w14:paraId="282686F7" w14:textId="77777777" w:rsidR="00C65F71" w:rsidRPr="00DF7630" w:rsidRDefault="00C65F71" w:rsidP="00C65F71">
            <w:pPr>
              <w:spacing w:after="0" w:line="240" w:lineRule="auto"/>
              <w:jc w:val="both"/>
              <w:rPr>
                <w:rFonts w:ascii="Times New Roman" w:eastAsia="Calibri" w:hAnsi="Times New Roman" w:cs="Times New Roman"/>
                <w:color w:val="000000" w:themeColor="text1"/>
                <w:sz w:val="24"/>
                <w:szCs w:val="24"/>
              </w:rPr>
            </w:pPr>
          </w:p>
        </w:tc>
        <w:tc>
          <w:tcPr>
            <w:tcW w:w="2977" w:type="dxa"/>
          </w:tcPr>
          <w:p w14:paraId="691474F0" w14:textId="4F57425B" w:rsidR="00C65F71" w:rsidRPr="00DF7630" w:rsidRDefault="00C65F71" w:rsidP="00C65F71">
            <w:pPr>
              <w:spacing w:after="0" w:line="276" w:lineRule="auto"/>
              <w:ind w:right="112"/>
              <w:rPr>
                <w:rFonts w:ascii="Times New Roman" w:eastAsia="Calibri" w:hAnsi="Times New Roman" w:cs="Times New Roman"/>
                <w:color w:val="000000" w:themeColor="text1"/>
                <w:sz w:val="24"/>
                <w:szCs w:val="24"/>
              </w:rPr>
            </w:pPr>
            <w:r w:rsidRPr="00DF7630">
              <w:rPr>
                <w:rFonts w:ascii="Times New Roman" w:hAnsi="Times New Roman"/>
                <w:bCs/>
                <w:sz w:val="24"/>
                <w:szCs w:val="24"/>
              </w:rPr>
              <w:t>Komplektuojamas su 63 ir 80 µm sietais, nerūdijančio plieno (arba lygiavertis) sieto surinkimo indu.</w:t>
            </w:r>
          </w:p>
        </w:tc>
        <w:tc>
          <w:tcPr>
            <w:tcW w:w="3119" w:type="dxa"/>
            <w:tcBorders>
              <w:top w:val="single" w:sz="4" w:space="0" w:color="auto"/>
              <w:left w:val="single" w:sz="4" w:space="0" w:color="auto"/>
              <w:bottom w:val="single" w:sz="4" w:space="0" w:color="auto"/>
              <w:right w:val="single" w:sz="4" w:space="0" w:color="auto"/>
            </w:tcBorders>
          </w:tcPr>
          <w:p w14:paraId="2ACA1750" w14:textId="2FFF0281" w:rsidR="002E5169" w:rsidRPr="00DF7630" w:rsidRDefault="002E5169" w:rsidP="002E5169">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Komplektuojamas su ___</w:t>
            </w:r>
            <w:r w:rsidR="00B85F19" w:rsidRPr="00DF7630">
              <w:rPr>
                <w:rFonts w:ascii="Times New Roman" w:eastAsia="Calibri" w:hAnsi="Times New Roman" w:cs="Times New Roman"/>
                <w:sz w:val="24"/>
                <w:szCs w:val="24"/>
              </w:rPr>
              <w:t xml:space="preserve">(nurodoma reikšmė) </w:t>
            </w:r>
            <w:r w:rsidRPr="00DF7630">
              <w:rPr>
                <w:rFonts w:ascii="Times New Roman" w:eastAsia="Calibri" w:hAnsi="Times New Roman" w:cs="Times New Roman"/>
                <w:sz w:val="24"/>
                <w:szCs w:val="24"/>
              </w:rPr>
              <w:t xml:space="preserve"> ir ___ µm</w:t>
            </w:r>
            <w:r w:rsidR="00B85F19" w:rsidRPr="00DF7630">
              <w:rPr>
                <w:rFonts w:ascii="Times New Roman" w:eastAsia="Calibri" w:hAnsi="Times New Roman" w:cs="Times New Roman"/>
                <w:sz w:val="24"/>
                <w:szCs w:val="24"/>
              </w:rPr>
              <w:t xml:space="preserve"> (nurodoma reikšmė) </w:t>
            </w:r>
            <w:r w:rsidRPr="00DF7630">
              <w:rPr>
                <w:rFonts w:ascii="Times New Roman" w:eastAsia="Calibri" w:hAnsi="Times New Roman" w:cs="Times New Roman"/>
                <w:sz w:val="24"/>
                <w:szCs w:val="24"/>
              </w:rPr>
              <w:t xml:space="preserve"> sietais,</w:t>
            </w:r>
          </w:p>
          <w:p w14:paraId="25ED3473" w14:textId="77777777" w:rsidR="002E5169" w:rsidRPr="00DF7630" w:rsidRDefault="002E5169" w:rsidP="002E5169">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 xml:space="preserve"> _______</w:t>
            </w:r>
          </w:p>
          <w:p w14:paraId="1801F832" w14:textId="77777777" w:rsidR="002E5169" w:rsidRPr="00DF7630" w:rsidRDefault="002E5169" w:rsidP="002E5169">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 xml:space="preserve"> </w:t>
            </w:r>
            <w:r w:rsidRPr="00DF7630">
              <w:rPr>
                <w:rFonts w:ascii="Times New Roman" w:eastAsia="Calibri" w:hAnsi="Times New Roman" w:cs="Times New Roman"/>
                <w:i/>
                <w:iCs/>
                <w:sz w:val="24"/>
                <w:szCs w:val="24"/>
              </w:rPr>
              <w:t>(nurodyti nerūdijančio plieno ar lygiavertis siūlomas)</w:t>
            </w:r>
            <w:r w:rsidRPr="00DF7630">
              <w:rPr>
                <w:rFonts w:ascii="Times New Roman" w:eastAsia="Calibri" w:hAnsi="Times New Roman" w:cs="Times New Roman"/>
                <w:sz w:val="24"/>
                <w:szCs w:val="24"/>
              </w:rPr>
              <w:t xml:space="preserve"> sieto surinkimo indu.</w:t>
            </w:r>
          </w:p>
          <w:p w14:paraId="50D718C4" w14:textId="77777777" w:rsidR="00C65F71" w:rsidRPr="00DF7630" w:rsidRDefault="00C65F71" w:rsidP="00C65F71">
            <w:pPr>
              <w:spacing w:after="0" w:line="240" w:lineRule="auto"/>
              <w:jc w:val="both"/>
              <w:rPr>
                <w:rFonts w:ascii="Times New Roman" w:eastAsia="Calibri" w:hAnsi="Times New Roman" w:cs="Times New Roman"/>
                <w:sz w:val="24"/>
                <w:szCs w:val="24"/>
              </w:rPr>
            </w:pPr>
          </w:p>
        </w:tc>
      </w:tr>
      <w:tr w:rsidR="00C65F71" w:rsidRPr="00DF7630" w14:paraId="124D07CB" w14:textId="77777777" w:rsidTr="000D4C0E">
        <w:trPr>
          <w:trHeight w:val="293"/>
        </w:trPr>
        <w:tc>
          <w:tcPr>
            <w:tcW w:w="987" w:type="dxa"/>
            <w:tcBorders>
              <w:top w:val="single" w:sz="4" w:space="0" w:color="auto"/>
              <w:left w:val="single" w:sz="4" w:space="0" w:color="auto"/>
              <w:bottom w:val="single" w:sz="4" w:space="0" w:color="auto"/>
              <w:right w:val="single" w:sz="4" w:space="0" w:color="auto"/>
            </w:tcBorders>
          </w:tcPr>
          <w:p w14:paraId="5C7A197F" w14:textId="4604228B" w:rsidR="00C65F71" w:rsidRPr="00DF7630" w:rsidRDefault="00C65F71" w:rsidP="00C65F71">
            <w:pPr>
              <w:spacing w:after="0" w:line="240" w:lineRule="auto"/>
              <w:jc w:val="both"/>
              <w:rPr>
                <w:rFonts w:ascii="Times New Roman" w:eastAsia="Calibri" w:hAnsi="Times New Roman" w:cs="Times New Roman"/>
                <w:color w:val="000000" w:themeColor="text1"/>
                <w:sz w:val="24"/>
                <w:szCs w:val="24"/>
              </w:rPr>
            </w:pPr>
            <w:r w:rsidRPr="00DF7630">
              <w:rPr>
                <w:rFonts w:ascii="Times New Roman" w:eastAsia="Calibri" w:hAnsi="Times New Roman" w:cs="Times New Roman"/>
                <w:color w:val="000000" w:themeColor="text1"/>
                <w:sz w:val="24"/>
                <w:szCs w:val="24"/>
              </w:rPr>
              <w:t>2.4.</w:t>
            </w:r>
          </w:p>
        </w:tc>
        <w:tc>
          <w:tcPr>
            <w:tcW w:w="3090" w:type="dxa"/>
          </w:tcPr>
          <w:p w14:paraId="5330F481" w14:textId="21375DE8" w:rsidR="00C65F71" w:rsidRPr="00DF7630" w:rsidRDefault="00C65F71" w:rsidP="00C65F71">
            <w:pPr>
              <w:spacing w:after="0" w:line="240" w:lineRule="auto"/>
              <w:jc w:val="both"/>
              <w:rPr>
                <w:rFonts w:ascii="Times New Roman" w:eastAsia="Calibri" w:hAnsi="Times New Roman" w:cs="Times New Roman"/>
                <w:color w:val="000000" w:themeColor="text1"/>
                <w:sz w:val="24"/>
                <w:szCs w:val="24"/>
              </w:rPr>
            </w:pPr>
            <w:r w:rsidRPr="00DF7630">
              <w:rPr>
                <w:rFonts w:ascii="Times New Roman" w:hAnsi="Times New Roman"/>
                <w:sz w:val="24"/>
                <w:szCs w:val="24"/>
              </w:rPr>
              <w:t xml:space="preserve">Pjūklinis liečių nupjovimo aparatas </w:t>
            </w:r>
          </w:p>
        </w:tc>
        <w:tc>
          <w:tcPr>
            <w:tcW w:w="2977" w:type="dxa"/>
          </w:tcPr>
          <w:p w14:paraId="1820CAC3" w14:textId="59EB261C" w:rsidR="00C65F71" w:rsidRPr="00DF7630" w:rsidRDefault="00C65F71" w:rsidP="00C65F71">
            <w:pPr>
              <w:spacing w:after="0" w:line="276" w:lineRule="auto"/>
              <w:ind w:right="112"/>
              <w:rPr>
                <w:rFonts w:ascii="Times New Roman" w:eastAsia="Calibri" w:hAnsi="Times New Roman" w:cs="Times New Roman"/>
                <w:color w:val="000000" w:themeColor="text1"/>
                <w:sz w:val="24"/>
                <w:szCs w:val="24"/>
              </w:rPr>
            </w:pPr>
            <w:r w:rsidRPr="00DF7630">
              <w:rPr>
                <w:rFonts w:ascii="Times New Roman" w:hAnsi="Times New Roman"/>
                <w:sz w:val="24"/>
                <w:szCs w:val="24"/>
              </w:rPr>
              <w:t xml:space="preserve">Skirtas atspausdintų objektų atidalinimui nuo platformos, pjovimo diametras </w:t>
            </w:r>
            <w:r w:rsidR="0014772E" w:rsidRPr="00DF7630">
              <w:rPr>
                <w:rFonts w:ascii="Times New Roman" w:hAnsi="Times New Roman"/>
                <w:sz w:val="24"/>
                <w:szCs w:val="24"/>
              </w:rPr>
              <w:t xml:space="preserve">ne mažesnis kaip </w:t>
            </w:r>
            <w:r w:rsidRPr="00DF7630">
              <w:rPr>
                <w:rFonts w:ascii="Times New Roman" w:hAnsi="Times New Roman"/>
                <w:sz w:val="24"/>
                <w:szCs w:val="24"/>
              </w:rPr>
              <w:t>100 mm</w:t>
            </w:r>
          </w:p>
        </w:tc>
        <w:tc>
          <w:tcPr>
            <w:tcW w:w="3119" w:type="dxa"/>
            <w:tcBorders>
              <w:top w:val="single" w:sz="4" w:space="0" w:color="auto"/>
              <w:left w:val="single" w:sz="4" w:space="0" w:color="auto"/>
              <w:bottom w:val="single" w:sz="4" w:space="0" w:color="auto"/>
              <w:right w:val="single" w:sz="4" w:space="0" w:color="auto"/>
            </w:tcBorders>
          </w:tcPr>
          <w:p w14:paraId="0067741F" w14:textId="77777777" w:rsidR="002E5169" w:rsidRPr="00DF7630" w:rsidRDefault="002E5169" w:rsidP="002E5169">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b/>
                <w:bCs/>
                <w:sz w:val="24"/>
                <w:szCs w:val="24"/>
              </w:rPr>
              <w:t>Atitinka</w:t>
            </w:r>
            <w:r w:rsidRPr="00DF7630">
              <w:rPr>
                <w:rFonts w:ascii="Times New Roman" w:eastAsia="Calibri" w:hAnsi="Times New Roman" w:cs="Times New Roman"/>
                <w:sz w:val="24"/>
                <w:szCs w:val="24"/>
              </w:rPr>
              <w:t xml:space="preserve"> / </w:t>
            </w:r>
            <w:r w:rsidRPr="00DF7630">
              <w:rPr>
                <w:rFonts w:ascii="Times New Roman" w:eastAsia="Calibri" w:hAnsi="Times New Roman" w:cs="Times New Roman"/>
                <w:b/>
                <w:bCs/>
                <w:sz w:val="24"/>
                <w:szCs w:val="24"/>
              </w:rPr>
              <w:t>Neatitinka</w:t>
            </w:r>
            <w:r w:rsidRPr="00DF7630">
              <w:rPr>
                <w:rFonts w:ascii="Times New Roman" w:eastAsia="Calibri" w:hAnsi="Times New Roman" w:cs="Times New Roman"/>
                <w:sz w:val="24"/>
                <w:szCs w:val="24"/>
              </w:rPr>
              <w:t xml:space="preserve"> </w:t>
            </w:r>
          </w:p>
          <w:p w14:paraId="1BDE8642" w14:textId="244AE0DA" w:rsidR="002E5169" w:rsidRPr="00DF7630" w:rsidRDefault="002E5169" w:rsidP="002E5169">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w:t>
            </w:r>
            <w:r w:rsidRPr="00DF7630">
              <w:rPr>
                <w:rFonts w:ascii="Times New Roman" w:eastAsia="Calibri" w:hAnsi="Times New Roman" w:cs="Times New Roman"/>
                <w:i/>
                <w:sz w:val="24"/>
                <w:szCs w:val="24"/>
              </w:rPr>
              <w:t>tinkamą pažymėti</w:t>
            </w:r>
            <w:r w:rsidRPr="00DF7630">
              <w:rPr>
                <w:rFonts w:ascii="Times New Roman" w:eastAsia="Calibri" w:hAnsi="Times New Roman" w:cs="Times New Roman"/>
                <w:sz w:val="24"/>
                <w:szCs w:val="24"/>
              </w:rPr>
              <w:t>) reikalavimą - skirtas atspausdintų objektų atidalinimui nuo platformos</w:t>
            </w:r>
            <w:r w:rsidR="0014772E" w:rsidRPr="00DF7630">
              <w:rPr>
                <w:rFonts w:ascii="Times New Roman" w:eastAsia="Calibri" w:hAnsi="Times New Roman" w:cs="Times New Roman"/>
                <w:sz w:val="24"/>
                <w:szCs w:val="24"/>
              </w:rPr>
              <w:t>, pjovimo diametras</w:t>
            </w:r>
            <w:r w:rsidRPr="00DF7630">
              <w:rPr>
                <w:rFonts w:ascii="Times New Roman" w:eastAsia="Calibri" w:hAnsi="Times New Roman" w:cs="Times New Roman"/>
                <w:sz w:val="24"/>
                <w:szCs w:val="24"/>
              </w:rPr>
              <w:t xml:space="preserve">  ___ mm</w:t>
            </w:r>
            <w:r w:rsidR="00B85F19" w:rsidRPr="00DF7630">
              <w:rPr>
                <w:rFonts w:ascii="Times New Roman" w:eastAsia="Calibri" w:hAnsi="Times New Roman" w:cs="Times New Roman"/>
                <w:sz w:val="24"/>
                <w:szCs w:val="24"/>
              </w:rPr>
              <w:t xml:space="preserve"> (</w:t>
            </w:r>
            <w:r w:rsidR="00B85F19" w:rsidRPr="00DF7630">
              <w:rPr>
                <w:rFonts w:ascii="Times New Roman" w:eastAsia="Calibri" w:hAnsi="Times New Roman" w:cs="Times New Roman"/>
                <w:i/>
                <w:iCs/>
                <w:sz w:val="24"/>
                <w:szCs w:val="24"/>
              </w:rPr>
              <w:t>nurodyti kiek</w:t>
            </w:r>
            <w:r w:rsidR="00B85F19" w:rsidRPr="00DF7630">
              <w:rPr>
                <w:rFonts w:ascii="Times New Roman" w:eastAsia="Calibri" w:hAnsi="Times New Roman" w:cs="Times New Roman"/>
                <w:sz w:val="24"/>
                <w:szCs w:val="24"/>
              </w:rPr>
              <w:t>).</w:t>
            </w:r>
          </w:p>
          <w:p w14:paraId="3D0F62C6" w14:textId="77777777" w:rsidR="00C65F71" w:rsidRPr="00DF7630" w:rsidRDefault="00C65F71" w:rsidP="00C65F71">
            <w:pPr>
              <w:spacing w:after="0" w:line="240" w:lineRule="auto"/>
              <w:jc w:val="both"/>
              <w:rPr>
                <w:rFonts w:ascii="Times New Roman" w:eastAsia="Calibri" w:hAnsi="Times New Roman" w:cs="Times New Roman"/>
                <w:sz w:val="24"/>
                <w:szCs w:val="24"/>
              </w:rPr>
            </w:pPr>
          </w:p>
        </w:tc>
      </w:tr>
      <w:tr w:rsidR="002E5169" w:rsidRPr="00DF7630" w14:paraId="241B37BD" w14:textId="77777777" w:rsidTr="61E4D567">
        <w:trPr>
          <w:trHeight w:val="293"/>
        </w:trPr>
        <w:tc>
          <w:tcPr>
            <w:tcW w:w="987" w:type="dxa"/>
            <w:tcBorders>
              <w:top w:val="single" w:sz="4" w:space="0" w:color="auto"/>
              <w:left w:val="single" w:sz="4" w:space="0" w:color="auto"/>
              <w:bottom w:val="single" w:sz="4" w:space="0" w:color="auto"/>
              <w:right w:val="single" w:sz="4" w:space="0" w:color="auto"/>
            </w:tcBorders>
          </w:tcPr>
          <w:p w14:paraId="0F296853" w14:textId="22CCC788" w:rsidR="002E5169" w:rsidRPr="00DF7630" w:rsidRDefault="002E5169" w:rsidP="002E5169">
            <w:pPr>
              <w:spacing w:after="0" w:line="240" w:lineRule="auto"/>
              <w:jc w:val="both"/>
              <w:rPr>
                <w:rFonts w:ascii="Times New Roman" w:eastAsia="Calibri" w:hAnsi="Times New Roman" w:cs="Times New Roman"/>
                <w:color w:val="000000" w:themeColor="text1"/>
                <w:sz w:val="24"/>
                <w:szCs w:val="24"/>
              </w:rPr>
            </w:pPr>
            <w:r w:rsidRPr="00DF7630">
              <w:rPr>
                <w:rFonts w:ascii="Times New Roman" w:eastAsia="Calibri" w:hAnsi="Times New Roman" w:cs="Times New Roman"/>
                <w:color w:val="000000" w:themeColor="text1"/>
                <w:sz w:val="24"/>
                <w:szCs w:val="24"/>
              </w:rPr>
              <w:t>2.5.</w:t>
            </w:r>
          </w:p>
        </w:tc>
        <w:tc>
          <w:tcPr>
            <w:tcW w:w="3090" w:type="dxa"/>
            <w:tcBorders>
              <w:top w:val="single" w:sz="4" w:space="0" w:color="auto"/>
              <w:left w:val="single" w:sz="4" w:space="0" w:color="auto"/>
              <w:bottom w:val="single" w:sz="4" w:space="0" w:color="auto"/>
              <w:right w:val="single" w:sz="4" w:space="0" w:color="auto"/>
            </w:tcBorders>
          </w:tcPr>
          <w:p w14:paraId="4294010F" w14:textId="226D7BA6" w:rsidR="002E5169" w:rsidRPr="00DF7630" w:rsidRDefault="002E5169" w:rsidP="002E5169">
            <w:pPr>
              <w:spacing w:after="0" w:line="240" w:lineRule="auto"/>
              <w:jc w:val="both"/>
              <w:rPr>
                <w:rFonts w:ascii="Times New Roman" w:eastAsia="Calibri" w:hAnsi="Times New Roman" w:cs="Times New Roman"/>
                <w:color w:val="000000" w:themeColor="text1"/>
                <w:sz w:val="24"/>
                <w:szCs w:val="24"/>
              </w:rPr>
            </w:pPr>
            <w:r w:rsidRPr="00DF7630">
              <w:rPr>
                <w:rFonts w:ascii="Times New Roman" w:eastAsia="Calibri" w:hAnsi="Times New Roman" w:cs="Times New Roman"/>
                <w:color w:val="000000" w:themeColor="text1"/>
                <w:sz w:val="24"/>
                <w:szCs w:val="24"/>
              </w:rPr>
              <w:t>Garantinio aptarnavimo laikotarpis</w:t>
            </w:r>
          </w:p>
        </w:tc>
        <w:tc>
          <w:tcPr>
            <w:tcW w:w="2977" w:type="dxa"/>
            <w:tcBorders>
              <w:top w:val="single" w:sz="4" w:space="0" w:color="auto"/>
              <w:left w:val="single" w:sz="4" w:space="0" w:color="auto"/>
              <w:bottom w:val="single" w:sz="4" w:space="0" w:color="auto"/>
              <w:right w:val="single" w:sz="4" w:space="0" w:color="auto"/>
            </w:tcBorders>
          </w:tcPr>
          <w:p w14:paraId="42F96C2C" w14:textId="5A66308D" w:rsidR="002E5169" w:rsidRPr="00DF7630" w:rsidRDefault="002E5169" w:rsidP="002E5169">
            <w:pPr>
              <w:spacing w:after="0" w:line="276" w:lineRule="auto"/>
              <w:ind w:right="112"/>
              <w:rPr>
                <w:rFonts w:ascii="Times New Roman" w:eastAsia="Calibri" w:hAnsi="Times New Roman" w:cs="Times New Roman"/>
                <w:color w:val="000000" w:themeColor="text1"/>
                <w:sz w:val="24"/>
                <w:szCs w:val="24"/>
              </w:rPr>
            </w:pPr>
            <w:r w:rsidRPr="00DF7630">
              <w:rPr>
                <w:rFonts w:ascii="Times New Roman" w:eastAsia="Calibri" w:hAnsi="Times New Roman" w:cs="Times New Roman"/>
                <w:color w:val="000000" w:themeColor="text1"/>
                <w:sz w:val="24"/>
                <w:szCs w:val="24"/>
              </w:rPr>
              <w:t>Ne trumpesnis nei 12 mėnesių</w:t>
            </w:r>
          </w:p>
        </w:tc>
        <w:tc>
          <w:tcPr>
            <w:tcW w:w="3119" w:type="dxa"/>
            <w:tcBorders>
              <w:top w:val="single" w:sz="4" w:space="0" w:color="auto"/>
              <w:left w:val="single" w:sz="4" w:space="0" w:color="auto"/>
              <w:bottom w:val="single" w:sz="4" w:space="0" w:color="auto"/>
              <w:right w:val="single" w:sz="4" w:space="0" w:color="auto"/>
            </w:tcBorders>
          </w:tcPr>
          <w:p w14:paraId="75B7B803" w14:textId="1D617F5F" w:rsidR="002E5169" w:rsidRPr="00DF7630" w:rsidRDefault="002E5169" w:rsidP="002E5169">
            <w:pPr>
              <w:spacing w:after="0" w:line="240" w:lineRule="auto"/>
              <w:jc w:val="both"/>
              <w:rPr>
                <w:rFonts w:ascii="Times New Roman" w:eastAsia="Calibri" w:hAnsi="Times New Roman" w:cs="Times New Roman"/>
                <w:sz w:val="24"/>
                <w:szCs w:val="24"/>
              </w:rPr>
            </w:pPr>
            <w:r w:rsidRPr="00DF7630">
              <w:rPr>
                <w:rFonts w:ascii="Times New Roman" w:eastAsia="Calibri" w:hAnsi="Times New Roman" w:cs="Times New Roman"/>
                <w:sz w:val="24"/>
                <w:szCs w:val="24"/>
              </w:rPr>
              <w:t xml:space="preserve">___ </w:t>
            </w:r>
            <w:r w:rsidRPr="00DF7630">
              <w:rPr>
                <w:rFonts w:ascii="Times New Roman" w:eastAsia="Calibri" w:hAnsi="Times New Roman" w:cs="Times New Roman"/>
                <w:i/>
                <w:iCs/>
                <w:sz w:val="24"/>
                <w:szCs w:val="24"/>
              </w:rPr>
              <w:t>(nurodyti kiek)</w:t>
            </w:r>
            <w:r w:rsidRPr="00DF7630">
              <w:rPr>
                <w:rFonts w:ascii="Times New Roman" w:eastAsia="Calibri" w:hAnsi="Times New Roman" w:cs="Times New Roman"/>
                <w:sz w:val="24"/>
                <w:szCs w:val="24"/>
              </w:rPr>
              <w:t xml:space="preserve"> mėn.</w:t>
            </w:r>
          </w:p>
        </w:tc>
      </w:tr>
    </w:tbl>
    <w:p w14:paraId="3CAD6D4B" w14:textId="54F03C34" w:rsidR="00143F73" w:rsidRPr="00C0782D" w:rsidRDefault="00143F73" w:rsidP="00A33AB0">
      <w:pPr>
        <w:rPr>
          <w:rFonts w:ascii="Times New Roman" w:eastAsia="Calibri" w:hAnsi="Times New Roman" w:cs="Times New Roman"/>
          <w:lang w:eastAsia="lt-LT"/>
        </w:rPr>
      </w:pPr>
    </w:p>
    <w:sectPr w:rsidR="00143F73" w:rsidRPr="00C0782D" w:rsidSect="005F7A61">
      <w:footerReference w:type="defaul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D09B0" w14:textId="77777777" w:rsidR="001A716D" w:rsidRDefault="001A716D">
      <w:pPr>
        <w:spacing w:after="0" w:line="240" w:lineRule="auto"/>
      </w:pPr>
      <w:r>
        <w:separator/>
      </w:r>
    </w:p>
  </w:endnote>
  <w:endnote w:type="continuationSeparator" w:id="0">
    <w:p w14:paraId="3C02FBF5" w14:textId="77777777" w:rsidR="001A716D" w:rsidRDefault="001A716D">
      <w:pPr>
        <w:spacing w:after="0" w:line="240" w:lineRule="auto"/>
      </w:pPr>
      <w:r>
        <w:continuationSeparator/>
      </w:r>
    </w:p>
  </w:endnote>
  <w:endnote w:type="continuationNotice" w:id="1">
    <w:p w14:paraId="6EBE8CEE" w14:textId="77777777" w:rsidR="001A716D" w:rsidRDefault="001A71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Neue">
    <w:altName w:val="Corbel"/>
    <w:charset w:val="00"/>
    <w:family w:val="auto"/>
    <w:pitch w:val="variable"/>
    <w:sig w:usb0="00000003" w:usb1="500079DB" w:usb2="00000010" w:usb3="00000000" w:csb0="00000001"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DE5918" w:rsidRDefault="00DE5918">
        <w:pPr>
          <w:pStyle w:val="Footer"/>
          <w:jc w:val="center"/>
        </w:pPr>
        <w:r>
          <w:fldChar w:fldCharType="begin"/>
        </w:r>
        <w:r>
          <w:instrText>PAGE   \* MERGEFORMAT</w:instrText>
        </w:r>
        <w:r>
          <w:fldChar w:fldCharType="separate"/>
        </w:r>
        <w:r w:rsidR="00206A41">
          <w:rPr>
            <w:noProof/>
          </w:rPr>
          <w:t>59</w:t>
        </w:r>
        <w:r>
          <w:fldChar w:fldCharType="end"/>
        </w:r>
      </w:p>
    </w:sdtContent>
  </w:sdt>
  <w:p w14:paraId="77E8FCA4" w14:textId="77777777" w:rsidR="00DE5918" w:rsidRDefault="00DE5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2F6FA" w14:textId="77777777" w:rsidR="001A716D" w:rsidRDefault="001A716D">
      <w:pPr>
        <w:spacing w:after="0" w:line="240" w:lineRule="auto"/>
      </w:pPr>
      <w:r>
        <w:separator/>
      </w:r>
    </w:p>
  </w:footnote>
  <w:footnote w:type="continuationSeparator" w:id="0">
    <w:p w14:paraId="64796EB9" w14:textId="77777777" w:rsidR="001A716D" w:rsidRDefault="001A716D">
      <w:pPr>
        <w:spacing w:after="0" w:line="240" w:lineRule="auto"/>
      </w:pPr>
      <w:r>
        <w:continuationSeparator/>
      </w:r>
    </w:p>
  </w:footnote>
  <w:footnote w:type="continuationNotice" w:id="1">
    <w:p w14:paraId="1BFD0E15" w14:textId="77777777" w:rsidR="001A716D" w:rsidRDefault="001A71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880"/>
    <w:multiLevelType w:val="multilevel"/>
    <w:tmpl w:val="6E92694E"/>
    <w:styleLink w:val="WWOutlineListStyle9"/>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64406F"/>
    <w:multiLevelType w:val="hybridMultilevel"/>
    <w:tmpl w:val="084467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9D57B96"/>
    <w:multiLevelType w:val="multilevel"/>
    <w:tmpl w:val="0A4A27BC"/>
    <w:styleLink w:val="WWOutlineListStyle8"/>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2A827AD3"/>
    <w:multiLevelType w:val="multilevel"/>
    <w:tmpl w:val="6576F81C"/>
    <w:styleLink w:val="WWOutlineListStyle"/>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4B5EB0"/>
    <w:multiLevelType w:val="multilevel"/>
    <w:tmpl w:val="92BCBA56"/>
    <w:styleLink w:val="WWOutlineListStyle5"/>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3A8E26DD"/>
    <w:multiLevelType w:val="multilevel"/>
    <w:tmpl w:val="B2D0680C"/>
    <w:lvl w:ilvl="0">
      <w:start w:val="4"/>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900662"/>
    <w:multiLevelType w:val="multilevel"/>
    <w:tmpl w:val="2EB2D4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087298"/>
    <w:multiLevelType w:val="hybridMultilevel"/>
    <w:tmpl w:val="F6825F1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FE1107"/>
    <w:multiLevelType w:val="multilevel"/>
    <w:tmpl w:val="F7400AFA"/>
    <w:styleLink w:val="WWOutlineListStyle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4A240514"/>
    <w:multiLevelType w:val="multilevel"/>
    <w:tmpl w:val="08CE2D32"/>
    <w:styleLink w:val="WWOutlineListStyle1"/>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4E653F57"/>
    <w:multiLevelType w:val="multilevel"/>
    <w:tmpl w:val="3AB2458E"/>
    <w:styleLink w:val="WWOutlineListStyle7"/>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F455626"/>
    <w:multiLevelType w:val="multilevel"/>
    <w:tmpl w:val="951AA092"/>
    <w:styleLink w:val="WWOutlineListStyle3"/>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51295269"/>
    <w:multiLevelType w:val="hybridMultilevel"/>
    <w:tmpl w:val="084467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89B7DA1"/>
    <w:multiLevelType w:val="hybridMultilevel"/>
    <w:tmpl w:val="2708D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AC2683"/>
    <w:multiLevelType w:val="hybridMultilevel"/>
    <w:tmpl w:val="5EE8835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141E64"/>
    <w:multiLevelType w:val="multilevel"/>
    <w:tmpl w:val="31C00A0A"/>
    <w:styleLink w:val="WWOutlineListStyle6"/>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77287E5F"/>
    <w:multiLevelType w:val="multilevel"/>
    <w:tmpl w:val="8FFC43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25" w15:restartNumberingAfterBreak="0">
    <w:nsid w:val="7BDF77CC"/>
    <w:multiLevelType w:val="multilevel"/>
    <w:tmpl w:val="4B3A7838"/>
    <w:styleLink w:val="WWOutlineListStyle4"/>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6" w15:restartNumberingAfterBreak="0">
    <w:nsid w:val="7CA75968"/>
    <w:multiLevelType w:val="multilevel"/>
    <w:tmpl w:val="78109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17575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4831083">
    <w:abstractNumId w:val="7"/>
  </w:num>
  <w:num w:numId="3" w16cid:durableId="1676834738">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5456607">
    <w:abstractNumId w:val="1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57100">
    <w:abstractNumId w:val="5"/>
  </w:num>
  <w:num w:numId="6" w16cid:durableId="690961196">
    <w:abstractNumId w:val="1"/>
  </w:num>
  <w:num w:numId="7" w16cid:durableId="1866477200">
    <w:abstractNumId w:val="20"/>
  </w:num>
  <w:num w:numId="8" w16cid:durableId="1859925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8949167">
    <w:abstractNumId w:val="10"/>
  </w:num>
  <w:num w:numId="10" w16cid:durableId="1703431412">
    <w:abstractNumId w:val="0"/>
  </w:num>
  <w:num w:numId="11" w16cid:durableId="703823523">
    <w:abstractNumId w:val="3"/>
  </w:num>
  <w:num w:numId="12" w16cid:durableId="797066751">
    <w:abstractNumId w:val="4"/>
  </w:num>
  <w:num w:numId="13" w16cid:durableId="539629777">
    <w:abstractNumId w:val="6"/>
  </w:num>
  <w:num w:numId="14" w16cid:durableId="1413315831">
    <w:abstractNumId w:val="11"/>
  </w:num>
  <w:num w:numId="15" w16cid:durableId="544097968">
    <w:abstractNumId w:val="12"/>
  </w:num>
  <w:num w:numId="16" w16cid:durableId="209342589">
    <w:abstractNumId w:val="13"/>
  </w:num>
  <w:num w:numId="17" w16cid:durableId="1331375769">
    <w:abstractNumId w:val="15"/>
  </w:num>
  <w:num w:numId="18" w16cid:durableId="1450320530">
    <w:abstractNumId w:val="22"/>
  </w:num>
  <w:num w:numId="19" w16cid:durableId="1596279103">
    <w:abstractNumId w:val="25"/>
  </w:num>
  <w:num w:numId="20" w16cid:durableId="425686830">
    <w:abstractNumId w:val="21"/>
  </w:num>
  <w:num w:numId="21" w16cid:durableId="69542537">
    <w:abstractNumId w:val="17"/>
  </w:num>
  <w:num w:numId="22" w16cid:durableId="1488092228">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7460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4049466">
    <w:abstractNumId w:val="26"/>
  </w:num>
  <w:num w:numId="25" w16cid:durableId="1958098251">
    <w:abstractNumId w:val="23"/>
  </w:num>
  <w:num w:numId="26" w16cid:durableId="1843811616">
    <w:abstractNumId w:val="9"/>
  </w:num>
  <w:num w:numId="27" w16cid:durableId="874007760">
    <w:abstractNumId w:val="8"/>
  </w:num>
  <w:num w:numId="28" w16cid:durableId="1370229413">
    <w:abstractNumId w:val="2"/>
  </w:num>
  <w:num w:numId="29" w16cid:durableId="372271819">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2C14"/>
    <w:rsid w:val="00021E16"/>
    <w:rsid w:val="00023BB2"/>
    <w:rsid w:val="00026F28"/>
    <w:rsid w:val="00033AE8"/>
    <w:rsid w:val="00044C54"/>
    <w:rsid w:val="00053184"/>
    <w:rsid w:val="00061D23"/>
    <w:rsid w:val="0008215A"/>
    <w:rsid w:val="000A4476"/>
    <w:rsid w:val="000A537D"/>
    <w:rsid w:val="000B4D99"/>
    <w:rsid w:val="000B5C39"/>
    <w:rsid w:val="000C0092"/>
    <w:rsid w:val="000C407B"/>
    <w:rsid w:val="000C4D04"/>
    <w:rsid w:val="000E5C8E"/>
    <w:rsid w:val="000E775B"/>
    <w:rsid w:val="00117448"/>
    <w:rsid w:val="00133756"/>
    <w:rsid w:val="00137240"/>
    <w:rsid w:val="00137F3F"/>
    <w:rsid w:val="00143F73"/>
    <w:rsid w:val="0014544D"/>
    <w:rsid w:val="0014772E"/>
    <w:rsid w:val="00156CF5"/>
    <w:rsid w:val="001669C4"/>
    <w:rsid w:val="0017537F"/>
    <w:rsid w:val="00175BB9"/>
    <w:rsid w:val="0017798E"/>
    <w:rsid w:val="00183EF9"/>
    <w:rsid w:val="001A6384"/>
    <w:rsid w:val="001A716D"/>
    <w:rsid w:val="001A7A5E"/>
    <w:rsid w:val="001C208D"/>
    <w:rsid w:val="001C6EB5"/>
    <w:rsid w:val="001F00E6"/>
    <w:rsid w:val="001F12D4"/>
    <w:rsid w:val="001F2F85"/>
    <w:rsid w:val="001F626A"/>
    <w:rsid w:val="001F7520"/>
    <w:rsid w:val="0020460B"/>
    <w:rsid w:val="00206A41"/>
    <w:rsid w:val="00230878"/>
    <w:rsid w:val="00230AAD"/>
    <w:rsid w:val="002414B2"/>
    <w:rsid w:val="0024209C"/>
    <w:rsid w:val="00242AED"/>
    <w:rsid w:val="002454F5"/>
    <w:rsid w:val="00251CEC"/>
    <w:rsid w:val="00252409"/>
    <w:rsid w:val="00261037"/>
    <w:rsid w:val="00272A0B"/>
    <w:rsid w:val="00281470"/>
    <w:rsid w:val="002816AB"/>
    <w:rsid w:val="00283D24"/>
    <w:rsid w:val="002868FC"/>
    <w:rsid w:val="002A6865"/>
    <w:rsid w:val="002B3B4E"/>
    <w:rsid w:val="002B55E0"/>
    <w:rsid w:val="002B7799"/>
    <w:rsid w:val="002D12FC"/>
    <w:rsid w:val="002D6CD2"/>
    <w:rsid w:val="002E5169"/>
    <w:rsid w:val="002F050D"/>
    <w:rsid w:val="003049C7"/>
    <w:rsid w:val="00304D49"/>
    <w:rsid w:val="0030734B"/>
    <w:rsid w:val="003113C3"/>
    <w:rsid w:val="003235BF"/>
    <w:rsid w:val="00326CA6"/>
    <w:rsid w:val="0033106C"/>
    <w:rsid w:val="00331E22"/>
    <w:rsid w:val="00353B64"/>
    <w:rsid w:val="0037002B"/>
    <w:rsid w:val="00376E2D"/>
    <w:rsid w:val="003945E2"/>
    <w:rsid w:val="00394991"/>
    <w:rsid w:val="003B16F9"/>
    <w:rsid w:val="003B4535"/>
    <w:rsid w:val="003F310A"/>
    <w:rsid w:val="004050D3"/>
    <w:rsid w:val="00411F16"/>
    <w:rsid w:val="00421185"/>
    <w:rsid w:val="004235CF"/>
    <w:rsid w:val="00425981"/>
    <w:rsid w:val="00431C6A"/>
    <w:rsid w:val="00435F77"/>
    <w:rsid w:val="00436693"/>
    <w:rsid w:val="00443D88"/>
    <w:rsid w:val="00454ED4"/>
    <w:rsid w:val="00462B4C"/>
    <w:rsid w:val="00471736"/>
    <w:rsid w:val="0047485A"/>
    <w:rsid w:val="00490BB8"/>
    <w:rsid w:val="004950EF"/>
    <w:rsid w:val="00497143"/>
    <w:rsid w:val="004A14C7"/>
    <w:rsid w:val="004A1ABD"/>
    <w:rsid w:val="004B2C49"/>
    <w:rsid w:val="004D27D3"/>
    <w:rsid w:val="005014EC"/>
    <w:rsid w:val="005073FF"/>
    <w:rsid w:val="005244A8"/>
    <w:rsid w:val="005257C0"/>
    <w:rsid w:val="00530AD9"/>
    <w:rsid w:val="005417D5"/>
    <w:rsid w:val="005526C7"/>
    <w:rsid w:val="00553857"/>
    <w:rsid w:val="00567309"/>
    <w:rsid w:val="00571477"/>
    <w:rsid w:val="00575306"/>
    <w:rsid w:val="00580FE8"/>
    <w:rsid w:val="005833AA"/>
    <w:rsid w:val="00586097"/>
    <w:rsid w:val="00586B90"/>
    <w:rsid w:val="005A3826"/>
    <w:rsid w:val="005B3598"/>
    <w:rsid w:val="005B4F96"/>
    <w:rsid w:val="005C6241"/>
    <w:rsid w:val="005F7A61"/>
    <w:rsid w:val="00614887"/>
    <w:rsid w:val="006168ED"/>
    <w:rsid w:val="00616FE7"/>
    <w:rsid w:val="00617DB1"/>
    <w:rsid w:val="00623230"/>
    <w:rsid w:val="00630BC7"/>
    <w:rsid w:val="00643973"/>
    <w:rsid w:val="00653B0E"/>
    <w:rsid w:val="00666B82"/>
    <w:rsid w:val="00670F42"/>
    <w:rsid w:val="006918C4"/>
    <w:rsid w:val="006C7236"/>
    <w:rsid w:val="006D7C3C"/>
    <w:rsid w:val="006E1435"/>
    <w:rsid w:val="006E6157"/>
    <w:rsid w:val="006E6C83"/>
    <w:rsid w:val="006F49C7"/>
    <w:rsid w:val="006F7160"/>
    <w:rsid w:val="00700F21"/>
    <w:rsid w:val="00701A4D"/>
    <w:rsid w:val="00703F07"/>
    <w:rsid w:val="00704AEE"/>
    <w:rsid w:val="00706A0C"/>
    <w:rsid w:val="00716EBB"/>
    <w:rsid w:val="00716FFE"/>
    <w:rsid w:val="007216DA"/>
    <w:rsid w:val="007218DA"/>
    <w:rsid w:val="00721FF0"/>
    <w:rsid w:val="00735E36"/>
    <w:rsid w:val="00741077"/>
    <w:rsid w:val="007431B4"/>
    <w:rsid w:val="00774F5C"/>
    <w:rsid w:val="007900E2"/>
    <w:rsid w:val="007D2D5D"/>
    <w:rsid w:val="007D6C7B"/>
    <w:rsid w:val="007F3B1B"/>
    <w:rsid w:val="007F7799"/>
    <w:rsid w:val="00820A10"/>
    <w:rsid w:val="00843E9A"/>
    <w:rsid w:val="00845C9B"/>
    <w:rsid w:val="0084758F"/>
    <w:rsid w:val="00855D7D"/>
    <w:rsid w:val="008575DD"/>
    <w:rsid w:val="00861E5D"/>
    <w:rsid w:val="008742A7"/>
    <w:rsid w:val="00882793"/>
    <w:rsid w:val="008936A6"/>
    <w:rsid w:val="008A7FD9"/>
    <w:rsid w:val="008B1BC6"/>
    <w:rsid w:val="008C0D9A"/>
    <w:rsid w:val="008C16F1"/>
    <w:rsid w:val="008E0A29"/>
    <w:rsid w:val="008E7DED"/>
    <w:rsid w:val="008F0600"/>
    <w:rsid w:val="008F5727"/>
    <w:rsid w:val="00902088"/>
    <w:rsid w:val="00911B68"/>
    <w:rsid w:val="009227EE"/>
    <w:rsid w:val="00924A3D"/>
    <w:rsid w:val="0093001D"/>
    <w:rsid w:val="009405FF"/>
    <w:rsid w:val="00953165"/>
    <w:rsid w:val="00964355"/>
    <w:rsid w:val="00965B33"/>
    <w:rsid w:val="00977CD4"/>
    <w:rsid w:val="009827C8"/>
    <w:rsid w:val="00991B4C"/>
    <w:rsid w:val="00995C5D"/>
    <w:rsid w:val="009B382C"/>
    <w:rsid w:val="009C0847"/>
    <w:rsid w:val="009C377A"/>
    <w:rsid w:val="009C3C76"/>
    <w:rsid w:val="009C537B"/>
    <w:rsid w:val="009D71BB"/>
    <w:rsid w:val="009D7CCA"/>
    <w:rsid w:val="00A14F63"/>
    <w:rsid w:val="00A17CBC"/>
    <w:rsid w:val="00A30309"/>
    <w:rsid w:val="00A33AB0"/>
    <w:rsid w:val="00A35219"/>
    <w:rsid w:val="00A43EDC"/>
    <w:rsid w:val="00A47A81"/>
    <w:rsid w:val="00A52011"/>
    <w:rsid w:val="00A553AC"/>
    <w:rsid w:val="00A565CA"/>
    <w:rsid w:val="00A57260"/>
    <w:rsid w:val="00A601C6"/>
    <w:rsid w:val="00A73892"/>
    <w:rsid w:val="00A74373"/>
    <w:rsid w:val="00A80CF9"/>
    <w:rsid w:val="00A819EC"/>
    <w:rsid w:val="00A83BF9"/>
    <w:rsid w:val="00A947FE"/>
    <w:rsid w:val="00A9594A"/>
    <w:rsid w:val="00A9732C"/>
    <w:rsid w:val="00AA4C1B"/>
    <w:rsid w:val="00AB713F"/>
    <w:rsid w:val="00AC4446"/>
    <w:rsid w:val="00AD2A20"/>
    <w:rsid w:val="00AF1205"/>
    <w:rsid w:val="00AF1F4A"/>
    <w:rsid w:val="00AF3C4A"/>
    <w:rsid w:val="00B02303"/>
    <w:rsid w:val="00B243B3"/>
    <w:rsid w:val="00B262A2"/>
    <w:rsid w:val="00B347AE"/>
    <w:rsid w:val="00B47FAF"/>
    <w:rsid w:val="00B56B88"/>
    <w:rsid w:val="00B66891"/>
    <w:rsid w:val="00B71543"/>
    <w:rsid w:val="00B85F19"/>
    <w:rsid w:val="00B90740"/>
    <w:rsid w:val="00BA4715"/>
    <w:rsid w:val="00BA7B8E"/>
    <w:rsid w:val="00BB0F6D"/>
    <w:rsid w:val="00BC2431"/>
    <w:rsid w:val="00BC6D91"/>
    <w:rsid w:val="00BE39B4"/>
    <w:rsid w:val="00BE5368"/>
    <w:rsid w:val="00BE621D"/>
    <w:rsid w:val="00BE7AB3"/>
    <w:rsid w:val="00BF0616"/>
    <w:rsid w:val="00C029B5"/>
    <w:rsid w:val="00C04C7B"/>
    <w:rsid w:val="00C04D33"/>
    <w:rsid w:val="00C0782D"/>
    <w:rsid w:val="00C25BD1"/>
    <w:rsid w:val="00C350C7"/>
    <w:rsid w:val="00C53C90"/>
    <w:rsid w:val="00C544B4"/>
    <w:rsid w:val="00C54E2E"/>
    <w:rsid w:val="00C65F71"/>
    <w:rsid w:val="00C8316B"/>
    <w:rsid w:val="00CA09BF"/>
    <w:rsid w:val="00CA634D"/>
    <w:rsid w:val="00CA73B6"/>
    <w:rsid w:val="00CC2A94"/>
    <w:rsid w:val="00CC5613"/>
    <w:rsid w:val="00CC6BB1"/>
    <w:rsid w:val="00CD6D42"/>
    <w:rsid w:val="00CE04BD"/>
    <w:rsid w:val="00CF2F39"/>
    <w:rsid w:val="00D13DAD"/>
    <w:rsid w:val="00D16B07"/>
    <w:rsid w:val="00D30A77"/>
    <w:rsid w:val="00D3108E"/>
    <w:rsid w:val="00D50026"/>
    <w:rsid w:val="00D524F6"/>
    <w:rsid w:val="00D55D12"/>
    <w:rsid w:val="00D864D4"/>
    <w:rsid w:val="00D90935"/>
    <w:rsid w:val="00D9619B"/>
    <w:rsid w:val="00DB5E9C"/>
    <w:rsid w:val="00DB6D0B"/>
    <w:rsid w:val="00DE5918"/>
    <w:rsid w:val="00DE78AE"/>
    <w:rsid w:val="00DF0B80"/>
    <w:rsid w:val="00DF4CFC"/>
    <w:rsid w:val="00DF555D"/>
    <w:rsid w:val="00DF6A1F"/>
    <w:rsid w:val="00DF7630"/>
    <w:rsid w:val="00DF7F2A"/>
    <w:rsid w:val="00E02FF3"/>
    <w:rsid w:val="00E10433"/>
    <w:rsid w:val="00E1189B"/>
    <w:rsid w:val="00E27C47"/>
    <w:rsid w:val="00E73C88"/>
    <w:rsid w:val="00E74313"/>
    <w:rsid w:val="00E91B13"/>
    <w:rsid w:val="00EA29CA"/>
    <w:rsid w:val="00EA347F"/>
    <w:rsid w:val="00EE1392"/>
    <w:rsid w:val="00EE3426"/>
    <w:rsid w:val="00EF2741"/>
    <w:rsid w:val="00EF6299"/>
    <w:rsid w:val="00F155E0"/>
    <w:rsid w:val="00F25D10"/>
    <w:rsid w:val="00F27DE3"/>
    <w:rsid w:val="00F35C07"/>
    <w:rsid w:val="00F502F5"/>
    <w:rsid w:val="00F545FA"/>
    <w:rsid w:val="00F63A4C"/>
    <w:rsid w:val="00F65610"/>
    <w:rsid w:val="00F679A3"/>
    <w:rsid w:val="00F948D9"/>
    <w:rsid w:val="00FD4D8D"/>
    <w:rsid w:val="00FF0442"/>
    <w:rsid w:val="00FF4014"/>
    <w:rsid w:val="010E20D0"/>
    <w:rsid w:val="0114298D"/>
    <w:rsid w:val="01FEF26C"/>
    <w:rsid w:val="03F0FD1F"/>
    <w:rsid w:val="03FBD0C9"/>
    <w:rsid w:val="0423DF96"/>
    <w:rsid w:val="05AE66CB"/>
    <w:rsid w:val="061F2F61"/>
    <w:rsid w:val="06A49A54"/>
    <w:rsid w:val="06FD038F"/>
    <w:rsid w:val="07717859"/>
    <w:rsid w:val="0794690A"/>
    <w:rsid w:val="08F9E872"/>
    <w:rsid w:val="0960D1EE"/>
    <w:rsid w:val="09680B85"/>
    <w:rsid w:val="0AB1E3C5"/>
    <w:rsid w:val="0C0C8264"/>
    <w:rsid w:val="0D3F49F4"/>
    <w:rsid w:val="0E344311"/>
    <w:rsid w:val="0E42E5E4"/>
    <w:rsid w:val="106A2401"/>
    <w:rsid w:val="1143524B"/>
    <w:rsid w:val="11737330"/>
    <w:rsid w:val="123CC0DE"/>
    <w:rsid w:val="131682FC"/>
    <w:rsid w:val="132D5CA3"/>
    <w:rsid w:val="13E74A83"/>
    <w:rsid w:val="1544C9E3"/>
    <w:rsid w:val="178CC415"/>
    <w:rsid w:val="186DDBF4"/>
    <w:rsid w:val="1A22DF9F"/>
    <w:rsid w:val="1B0E1EE8"/>
    <w:rsid w:val="1CD59168"/>
    <w:rsid w:val="1D6D0A64"/>
    <w:rsid w:val="1D946CB2"/>
    <w:rsid w:val="1D9EE621"/>
    <w:rsid w:val="1ECB4F0D"/>
    <w:rsid w:val="1EF56628"/>
    <w:rsid w:val="21165625"/>
    <w:rsid w:val="2119BC21"/>
    <w:rsid w:val="2189F523"/>
    <w:rsid w:val="21BBAE37"/>
    <w:rsid w:val="21F8B26A"/>
    <w:rsid w:val="2202EFCF"/>
    <w:rsid w:val="2333B9D7"/>
    <w:rsid w:val="234BB598"/>
    <w:rsid w:val="23C339AF"/>
    <w:rsid w:val="24BC0E7A"/>
    <w:rsid w:val="25292374"/>
    <w:rsid w:val="254A2202"/>
    <w:rsid w:val="26A3E74F"/>
    <w:rsid w:val="27361788"/>
    <w:rsid w:val="274293E7"/>
    <w:rsid w:val="28021CC9"/>
    <w:rsid w:val="286B6C9E"/>
    <w:rsid w:val="2A0B8DD6"/>
    <w:rsid w:val="2AAF52AA"/>
    <w:rsid w:val="2ACA411E"/>
    <w:rsid w:val="2AD87A38"/>
    <w:rsid w:val="2E2BB236"/>
    <w:rsid w:val="2E7D2D68"/>
    <w:rsid w:val="2E812A1A"/>
    <w:rsid w:val="2FEB202F"/>
    <w:rsid w:val="30721748"/>
    <w:rsid w:val="30BCF959"/>
    <w:rsid w:val="31628FFB"/>
    <w:rsid w:val="31BF232D"/>
    <w:rsid w:val="31EC1568"/>
    <w:rsid w:val="327AB383"/>
    <w:rsid w:val="32A0A397"/>
    <w:rsid w:val="342B459C"/>
    <w:rsid w:val="35B98DDC"/>
    <w:rsid w:val="35D9FB83"/>
    <w:rsid w:val="36A54640"/>
    <w:rsid w:val="37988E39"/>
    <w:rsid w:val="38C7B406"/>
    <w:rsid w:val="39591C59"/>
    <w:rsid w:val="39D02D63"/>
    <w:rsid w:val="39D1EFC7"/>
    <w:rsid w:val="3AB7D831"/>
    <w:rsid w:val="3C419D6B"/>
    <w:rsid w:val="3C9A9075"/>
    <w:rsid w:val="3E0C089A"/>
    <w:rsid w:val="3F3D0CF9"/>
    <w:rsid w:val="3F55A8AB"/>
    <w:rsid w:val="40822C2B"/>
    <w:rsid w:val="414B05E1"/>
    <w:rsid w:val="41CAF1F4"/>
    <w:rsid w:val="4242760B"/>
    <w:rsid w:val="42FA5418"/>
    <w:rsid w:val="44097D86"/>
    <w:rsid w:val="44137F51"/>
    <w:rsid w:val="4445C772"/>
    <w:rsid w:val="449B3F19"/>
    <w:rsid w:val="467B9C5B"/>
    <w:rsid w:val="469D202E"/>
    <w:rsid w:val="4700FF20"/>
    <w:rsid w:val="482BFFCA"/>
    <w:rsid w:val="4895CA86"/>
    <w:rsid w:val="495E4A23"/>
    <w:rsid w:val="4AD0B46E"/>
    <w:rsid w:val="4AD2022F"/>
    <w:rsid w:val="4AECD35E"/>
    <w:rsid w:val="4B9C077C"/>
    <w:rsid w:val="4BAFAA64"/>
    <w:rsid w:val="4BD23488"/>
    <w:rsid w:val="503B7918"/>
    <w:rsid w:val="540013DF"/>
    <w:rsid w:val="541BA63C"/>
    <w:rsid w:val="54C401DF"/>
    <w:rsid w:val="54C8976C"/>
    <w:rsid w:val="564088A2"/>
    <w:rsid w:val="566F157C"/>
    <w:rsid w:val="5685E161"/>
    <w:rsid w:val="57023F3C"/>
    <w:rsid w:val="572DEB6D"/>
    <w:rsid w:val="57ACF962"/>
    <w:rsid w:val="58EF175F"/>
    <w:rsid w:val="59A275EF"/>
    <w:rsid w:val="59BB9E4C"/>
    <w:rsid w:val="59CE42AE"/>
    <w:rsid w:val="5A0DAC55"/>
    <w:rsid w:val="5BD5B05F"/>
    <w:rsid w:val="5BEC0A19"/>
    <w:rsid w:val="5C036064"/>
    <w:rsid w:val="5C90928B"/>
    <w:rsid w:val="5D7E8F69"/>
    <w:rsid w:val="5D8B7DCE"/>
    <w:rsid w:val="5E7303C5"/>
    <w:rsid w:val="5FD9EC0C"/>
    <w:rsid w:val="6028A002"/>
    <w:rsid w:val="60C13985"/>
    <w:rsid w:val="61797EF1"/>
    <w:rsid w:val="61B78897"/>
    <w:rsid w:val="61E4D567"/>
    <w:rsid w:val="639FA6FD"/>
    <w:rsid w:val="63EAAD3C"/>
    <w:rsid w:val="6447819A"/>
    <w:rsid w:val="64D04088"/>
    <w:rsid w:val="68318D36"/>
    <w:rsid w:val="684580C3"/>
    <w:rsid w:val="68D92D23"/>
    <w:rsid w:val="6A97749E"/>
    <w:rsid w:val="6B74A616"/>
    <w:rsid w:val="6BD0A8F6"/>
    <w:rsid w:val="6BF4FF0D"/>
    <w:rsid w:val="6C6F8692"/>
    <w:rsid w:val="6C94CA45"/>
    <w:rsid w:val="6D1856B8"/>
    <w:rsid w:val="6D28C7BB"/>
    <w:rsid w:val="6D2D60E6"/>
    <w:rsid w:val="6D9E0490"/>
    <w:rsid w:val="6DE3FD6E"/>
    <w:rsid w:val="6E189CE1"/>
    <w:rsid w:val="6E6CC8DF"/>
    <w:rsid w:val="6E84836F"/>
    <w:rsid w:val="6F139ADA"/>
    <w:rsid w:val="6F58FFAA"/>
    <w:rsid w:val="6F5B5450"/>
    <w:rsid w:val="70D428FA"/>
    <w:rsid w:val="70F724B1"/>
    <w:rsid w:val="714AC5CA"/>
    <w:rsid w:val="71E2B279"/>
    <w:rsid w:val="7307D18C"/>
    <w:rsid w:val="7335B043"/>
    <w:rsid w:val="73A7517C"/>
    <w:rsid w:val="74682EF8"/>
    <w:rsid w:val="74A88B07"/>
    <w:rsid w:val="753AF78F"/>
    <w:rsid w:val="75CD95C4"/>
    <w:rsid w:val="7793EB5F"/>
    <w:rsid w:val="77A52037"/>
    <w:rsid w:val="77C5866C"/>
    <w:rsid w:val="77FABA2E"/>
    <w:rsid w:val="785E24C7"/>
    <w:rsid w:val="78CCE157"/>
    <w:rsid w:val="79F40A09"/>
    <w:rsid w:val="7C0C49A3"/>
    <w:rsid w:val="7C30406C"/>
    <w:rsid w:val="7C80B74F"/>
    <w:rsid w:val="7CBF3CD2"/>
    <w:rsid w:val="7DC515BA"/>
    <w:rsid w:val="7E1DE3B6"/>
    <w:rsid w:val="7F67E12E"/>
    <w:rsid w:val="7FE565F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docId w15:val="{3E42DBE7-0ED4-408D-BA70-A08FB43E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37F"/>
  </w:style>
  <w:style w:type="paragraph" w:styleId="Heading1">
    <w:name w:val="heading 1"/>
    <w:basedOn w:val="Normal"/>
    <w:next w:val="Normal"/>
    <w:link w:val="Heading1Char"/>
    <w:uiPriority w:val="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aliases w:val="Diagrama2"/>
    <w:basedOn w:val="Normal"/>
    <w:link w:val="HeaderChar"/>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aliases w:val="Diagrama2 Char"/>
    <w:basedOn w:val="DefaultParagraphFont"/>
    <w:link w:val="Header"/>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customStyle="1" w:styleId="UnresolvedMention2">
    <w:name w:val="Unresolved Mention2"/>
    <w:basedOn w:val="DefaultParagraphFont"/>
    <w:uiPriority w:val="99"/>
    <w:semiHidden/>
    <w:unhideWhenUsed/>
    <w:rsid w:val="00143F73"/>
    <w:rPr>
      <w:color w:val="605E5C"/>
      <w:shd w:val="clear" w:color="auto" w:fill="E1DFDD"/>
    </w:rPr>
  </w:style>
  <w:style w:type="character" w:styleId="Strong">
    <w:name w:val="Strong"/>
    <w:uiPriority w:val="22"/>
    <w:qFormat/>
    <w:rsid w:val="00A43EDC"/>
    <w:rPr>
      <w:rFonts w:cs="Times New Roman"/>
      <w:b/>
      <w:bCs/>
    </w:rPr>
  </w:style>
  <w:style w:type="paragraph" w:styleId="NormalWeb">
    <w:name w:val="Normal (Web)"/>
    <w:basedOn w:val="Normal"/>
    <w:uiPriority w:val="99"/>
    <w:semiHidden/>
    <w:rsid w:val="00A43EDC"/>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HeaderChar1">
    <w:name w:val="Header Char1"/>
    <w:aliases w:val="Diagrama2 Char1"/>
    <w:basedOn w:val="DefaultParagraphFont"/>
    <w:semiHidden/>
    <w:rsid w:val="00A43EDC"/>
    <w:rPr>
      <w:rFonts w:ascii="Calibri" w:eastAsia="Calibri" w:hAnsi="Calibri" w:cs="Times New Roman"/>
    </w:rPr>
  </w:style>
  <w:style w:type="numbering" w:customStyle="1" w:styleId="WWOutlineListStyle9">
    <w:name w:val="WW_OutlineListStyle_9"/>
    <w:rsid w:val="00A43EDC"/>
    <w:pPr>
      <w:numPr>
        <w:numId w:val="10"/>
      </w:numPr>
    </w:pPr>
  </w:style>
  <w:style w:type="numbering" w:customStyle="1" w:styleId="WWOutlineListStyle8">
    <w:name w:val="WW_OutlineListStyle_8"/>
    <w:rsid w:val="00A43EDC"/>
    <w:pPr>
      <w:numPr>
        <w:numId w:val="11"/>
      </w:numPr>
    </w:pPr>
  </w:style>
  <w:style w:type="numbering" w:customStyle="1" w:styleId="WWOutlineListStyle">
    <w:name w:val="WW_OutlineListStyle"/>
    <w:rsid w:val="00A43EDC"/>
    <w:pPr>
      <w:numPr>
        <w:numId w:val="12"/>
      </w:numPr>
    </w:pPr>
  </w:style>
  <w:style w:type="numbering" w:customStyle="1" w:styleId="WWOutlineListStyle5">
    <w:name w:val="WW_OutlineListStyle_5"/>
    <w:rsid w:val="00A43EDC"/>
    <w:pPr>
      <w:numPr>
        <w:numId w:val="13"/>
      </w:numPr>
    </w:pPr>
  </w:style>
  <w:style w:type="numbering" w:customStyle="1" w:styleId="WWOutlineListStyle2">
    <w:name w:val="WW_OutlineListStyle_2"/>
    <w:rsid w:val="00A43EDC"/>
    <w:pPr>
      <w:numPr>
        <w:numId w:val="14"/>
      </w:numPr>
    </w:pPr>
  </w:style>
  <w:style w:type="numbering" w:customStyle="1" w:styleId="WWOutlineListStyle1">
    <w:name w:val="WW_OutlineListStyle_1"/>
    <w:rsid w:val="00A43EDC"/>
    <w:pPr>
      <w:numPr>
        <w:numId w:val="15"/>
      </w:numPr>
    </w:pPr>
  </w:style>
  <w:style w:type="numbering" w:customStyle="1" w:styleId="WWOutlineListStyle7">
    <w:name w:val="WW_OutlineListStyle_7"/>
    <w:rsid w:val="00A43EDC"/>
    <w:pPr>
      <w:numPr>
        <w:numId w:val="16"/>
      </w:numPr>
    </w:pPr>
  </w:style>
  <w:style w:type="numbering" w:customStyle="1" w:styleId="WWOutlineListStyle3">
    <w:name w:val="WW_OutlineListStyle_3"/>
    <w:rsid w:val="00A43EDC"/>
    <w:pPr>
      <w:numPr>
        <w:numId w:val="17"/>
      </w:numPr>
    </w:pPr>
  </w:style>
  <w:style w:type="numbering" w:customStyle="1" w:styleId="WWOutlineListStyle6">
    <w:name w:val="WW_OutlineListStyle_6"/>
    <w:rsid w:val="00A43EDC"/>
    <w:pPr>
      <w:numPr>
        <w:numId w:val="18"/>
      </w:numPr>
    </w:pPr>
  </w:style>
  <w:style w:type="numbering" w:customStyle="1" w:styleId="WWOutlineListStyle4">
    <w:name w:val="WW_OutlineListStyle_4"/>
    <w:rsid w:val="00A43EDC"/>
    <w:pPr>
      <w:numPr>
        <w:numId w:val="19"/>
      </w:numPr>
    </w:pPr>
  </w:style>
  <w:style w:type="paragraph" w:customStyle="1" w:styleId="prastasis1">
    <w:name w:val="Įprastasis1"/>
    <w:rsid w:val="00A43EDC"/>
    <w:pPr>
      <w:suppressAutoHyphens/>
      <w:autoSpaceDN w:val="0"/>
      <w:spacing w:line="240" w:lineRule="auto"/>
      <w:textAlignment w:val="baseline"/>
    </w:pPr>
    <w:rPr>
      <w:rFonts w:ascii="Calibri" w:eastAsia="Calibri" w:hAnsi="Calibri" w:cs="Arial"/>
      <w:lang w:val="en-US"/>
    </w:rPr>
  </w:style>
  <w:style w:type="character" w:customStyle="1" w:styleId="Numatytasispastraiposriftas1">
    <w:name w:val="Numatytasis pastraipos šriftas1"/>
    <w:rsid w:val="00A43EDC"/>
  </w:style>
  <w:style w:type="paragraph" w:customStyle="1" w:styleId="HeaderFooter">
    <w:name w:val="Header &amp; Footer"/>
    <w:rsid w:val="00A43ED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lt-LT"/>
      <w14:textOutline w14:w="0" w14:cap="flat" w14:cmpd="sng" w14:algn="ctr">
        <w14:noFill/>
        <w14:prstDash w14:val="solid"/>
        <w14:bevel/>
      </w14:textOutline>
    </w:rPr>
  </w:style>
  <w:style w:type="character" w:customStyle="1" w:styleId="Link">
    <w:name w:val="Link"/>
    <w:rsid w:val="00A43EDC"/>
    <w:rPr>
      <w:color w:val="0000FF"/>
      <w:u w:val="single" w:color="0000FF"/>
      <w14:textOutline w14:w="0" w14:cap="rnd" w14:cmpd="sng" w14:algn="ctr">
        <w14:noFill/>
        <w14:prstDash w14:val="solid"/>
        <w14:bevel/>
      </w14:textOutline>
    </w:rPr>
  </w:style>
  <w:style w:type="character" w:customStyle="1" w:styleId="Hyperlink0">
    <w:name w:val="Hyperlink.0"/>
    <w:basedOn w:val="Link"/>
    <w:rsid w:val="00A43EDC"/>
    <w:rPr>
      <w:rFonts w:ascii="Times New Roman" w:eastAsia="Times New Roman" w:hAnsi="Times New Roman" w:cs="Times New Roman"/>
      <w:b/>
      <w:bCs/>
      <w:color w:val="0000FF"/>
      <w:sz w:val="24"/>
      <w:szCs w:val="24"/>
      <w:u w:val="single" w:color="0000FF"/>
      <w:shd w:val="clear" w:color="auto" w:fill="FF0000"/>
      <w14:textOutline w14:w="0" w14:cap="rnd" w14:cmpd="sng" w14:algn="ctr">
        <w14:noFill/>
        <w14:prstDash w14:val="solid"/>
        <w14:bevel/>
      </w14:textOutline>
    </w:rPr>
  </w:style>
  <w:style w:type="paragraph" w:customStyle="1" w:styleId="BodyA">
    <w:name w:val="Body A"/>
    <w:rsid w:val="00A43EDC"/>
    <w:pPr>
      <w:pBdr>
        <w:top w:val="nil"/>
        <w:left w:val="nil"/>
        <w:bottom w:val="nil"/>
        <w:right w:val="nil"/>
        <w:between w:val="nil"/>
        <w:bar w:val="nil"/>
      </w:pBdr>
      <w:spacing w:after="0" w:line="240" w:lineRule="auto"/>
    </w:pPr>
    <w:rPr>
      <w:rFonts w:ascii="Arial Unicode MS" w:eastAsia="Arial Unicode MS" w:hAnsi="Arial Unicode MS" w:cs="Arial Unicode MS"/>
      <w:color w:val="000000"/>
      <w:u w:color="000000"/>
      <w:bdr w:val="nil"/>
      <w:lang w:val="ru-RU" w:eastAsia="lt-LT"/>
    </w:rPr>
  </w:style>
  <w:style w:type="paragraph" w:customStyle="1" w:styleId="Standard">
    <w:name w:val="Standard"/>
    <w:rsid w:val="00A43ED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paragraph">
    <w:name w:val="paragraph"/>
    <w:basedOn w:val="Normal"/>
    <w:rsid w:val="00A565C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565CA"/>
  </w:style>
  <w:style w:type="character" w:customStyle="1" w:styleId="eop">
    <w:name w:val="eop"/>
    <w:basedOn w:val="DefaultParagraphFont"/>
    <w:rsid w:val="00A565CA"/>
  </w:style>
  <w:style w:type="character" w:styleId="UnresolvedMention">
    <w:name w:val="Unresolved Mention"/>
    <w:basedOn w:val="DefaultParagraphFont"/>
    <w:uiPriority w:val="99"/>
    <w:semiHidden/>
    <w:unhideWhenUsed/>
    <w:rsid w:val="00575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1934">
      <w:bodyDiv w:val="1"/>
      <w:marLeft w:val="0"/>
      <w:marRight w:val="0"/>
      <w:marTop w:val="0"/>
      <w:marBottom w:val="0"/>
      <w:divBdr>
        <w:top w:val="none" w:sz="0" w:space="0" w:color="auto"/>
        <w:left w:val="none" w:sz="0" w:space="0" w:color="auto"/>
        <w:bottom w:val="none" w:sz="0" w:space="0" w:color="auto"/>
        <w:right w:val="none" w:sz="0" w:space="0" w:color="auto"/>
      </w:divBdr>
    </w:div>
    <w:div w:id="589893444">
      <w:bodyDiv w:val="1"/>
      <w:marLeft w:val="0"/>
      <w:marRight w:val="0"/>
      <w:marTop w:val="0"/>
      <w:marBottom w:val="0"/>
      <w:divBdr>
        <w:top w:val="none" w:sz="0" w:space="0" w:color="auto"/>
        <w:left w:val="none" w:sz="0" w:space="0" w:color="auto"/>
        <w:bottom w:val="none" w:sz="0" w:space="0" w:color="auto"/>
        <w:right w:val="none" w:sz="0" w:space="0" w:color="auto"/>
      </w:divBdr>
    </w:div>
    <w:div w:id="794174183">
      <w:bodyDiv w:val="1"/>
      <w:marLeft w:val="0"/>
      <w:marRight w:val="0"/>
      <w:marTop w:val="0"/>
      <w:marBottom w:val="0"/>
      <w:divBdr>
        <w:top w:val="none" w:sz="0" w:space="0" w:color="auto"/>
        <w:left w:val="none" w:sz="0" w:space="0" w:color="auto"/>
        <w:bottom w:val="none" w:sz="0" w:space="0" w:color="auto"/>
        <w:right w:val="none" w:sz="0" w:space="0" w:color="auto"/>
      </w:divBdr>
    </w:div>
    <w:div w:id="1819415340">
      <w:bodyDiv w:val="1"/>
      <w:marLeft w:val="0"/>
      <w:marRight w:val="0"/>
      <w:marTop w:val="0"/>
      <w:marBottom w:val="0"/>
      <w:divBdr>
        <w:top w:val="none" w:sz="0" w:space="0" w:color="auto"/>
        <w:left w:val="none" w:sz="0" w:space="0" w:color="auto"/>
        <w:bottom w:val="none" w:sz="0" w:space="0" w:color="auto"/>
        <w:right w:val="none" w:sz="0" w:space="0" w:color="auto"/>
      </w:divBdr>
      <w:divsChild>
        <w:div w:id="189420683">
          <w:marLeft w:val="0"/>
          <w:marRight w:val="0"/>
          <w:marTop w:val="0"/>
          <w:marBottom w:val="0"/>
          <w:divBdr>
            <w:top w:val="none" w:sz="0" w:space="0" w:color="auto"/>
            <w:left w:val="none" w:sz="0" w:space="0" w:color="auto"/>
            <w:bottom w:val="none" w:sz="0" w:space="0" w:color="auto"/>
            <w:right w:val="none" w:sz="0" w:space="0" w:color="auto"/>
          </w:divBdr>
        </w:div>
        <w:div w:id="334697356">
          <w:marLeft w:val="0"/>
          <w:marRight w:val="0"/>
          <w:marTop w:val="0"/>
          <w:marBottom w:val="0"/>
          <w:divBdr>
            <w:top w:val="none" w:sz="0" w:space="0" w:color="auto"/>
            <w:left w:val="none" w:sz="0" w:space="0" w:color="auto"/>
            <w:bottom w:val="none" w:sz="0" w:space="0" w:color="auto"/>
            <w:right w:val="none" w:sz="0" w:space="0" w:color="auto"/>
          </w:divBdr>
        </w:div>
        <w:div w:id="2136898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16705-5D5C-4683-9620-7A337D43B097}">
  <ds:schemaRefs>
    <ds:schemaRef ds:uri="http://schemas.openxmlformats.org/officeDocument/2006/bibliography"/>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42B437E6-BE81-4BFF-A1AF-3064527564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4971</Words>
  <Characters>2835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cp:lastModifiedBy>Morta Vencevičienė</cp:lastModifiedBy>
  <cp:revision>2</cp:revision>
  <cp:lastPrinted>2024-01-24T01:09:00Z</cp:lastPrinted>
  <dcterms:created xsi:type="dcterms:W3CDTF">2025-04-18T06:02:00Z</dcterms:created>
  <dcterms:modified xsi:type="dcterms:W3CDTF">2025-04-18T06:02:00Z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