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A83DA" w14:textId="4A3E07FF" w:rsidR="00626682" w:rsidRPr="00626682" w:rsidRDefault="00626682" w:rsidP="00626682">
      <w:pPr>
        <w:suppressAutoHyphens/>
        <w:ind w:left="6235"/>
        <w:jc w:val="right"/>
        <w:rPr>
          <w:rFonts w:ascii="Times New Roman" w:hAnsi="Times New Roman" w:cs="Times New Roman"/>
          <w:bCs/>
        </w:rPr>
      </w:pPr>
      <w:r w:rsidRPr="00626682">
        <w:rPr>
          <w:rFonts w:ascii="Times New Roman" w:hAnsi="Times New Roman" w:cs="Times New Roman"/>
          <w:bCs/>
        </w:rPr>
        <w:t>Pirkimo sąlygų 3 priedas</w:t>
      </w:r>
    </w:p>
    <w:p w14:paraId="12FE1F11" w14:textId="77777777" w:rsidR="00626682" w:rsidRPr="00626682" w:rsidRDefault="00626682" w:rsidP="00626682">
      <w:pPr>
        <w:spacing w:after="0" w:line="240" w:lineRule="auto"/>
        <w:rPr>
          <w:rFonts w:ascii="Times New Roman" w:hAnsi="Times New Roman" w:cs="Times New Roman"/>
          <w:b/>
        </w:rPr>
      </w:pPr>
    </w:p>
    <w:p w14:paraId="3CEAAC86" w14:textId="6D13284E" w:rsidR="00DA6EA6" w:rsidRDefault="00ED77C1" w:rsidP="00626682">
      <w:pPr>
        <w:spacing w:after="0" w:line="240" w:lineRule="auto"/>
        <w:jc w:val="center"/>
        <w:rPr>
          <w:rFonts w:ascii="Times New Roman" w:hAnsi="Times New Roman" w:cs="Times New Roman"/>
          <w:b/>
        </w:rPr>
      </w:pPr>
      <w:r w:rsidRPr="00ED77C1">
        <w:rPr>
          <w:rFonts w:ascii="Times New Roman" w:hAnsi="Times New Roman" w:cs="Times New Roman"/>
          <w:b/>
        </w:rPr>
        <w:t xml:space="preserve">ELEKRINIO </w:t>
      </w:r>
      <w:r w:rsidR="00652DD5">
        <w:rPr>
          <w:rFonts w:ascii="Times New Roman" w:hAnsi="Times New Roman" w:cs="Times New Roman"/>
          <w:b/>
        </w:rPr>
        <w:t>MIKRO</w:t>
      </w:r>
      <w:r w:rsidR="00242810">
        <w:rPr>
          <w:rFonts w:ascii="Times New Roman" w:hAnsi="Times New Roman" w:cs="Times New Roman"/>
          <w:b/>
        </w:rPr>
        <w:t>AUTOBUSO</w:t>
      </w:r>
      <w:r w:rsidRPr="00ED77C1">
        <w:rPr>
          <w:rFonts w:ascii="Times New Roman" w:hAnsi="Times New Roman" w:cs="Times New Roman"/>
          <w:b/>
        </w:rPr>
        <w:t xml:space="preserve"> </w:t>
      </w:r>
      <w:r w:rsidR="00DA6EA6">
        <w:rPr>
          <w:rFonts w:ascii="Times New Roman" w:hAnsi="Times New Roman" w:cs="Times New Roman"/>
          <w:b/>
        </w:rPr>
        <w:t>PIRKIMAS</w:t>
      </w:r>
    </w:p>
    <w:p w14:paraId="5479A0AF" w14:textId="3C21287E" w:rsidR="00ED77C1" w:rsidRPr="00ED77C1" w:rsidRDefault="00ED77C1" w:rsidP="00ED77C1">
      <w:pPr>
        <w:jc w:val="center"/>
        <w:rPr>
          <w:rFonts w:ascii="Times New Roman" w:hAnsi="Times New Roman" w:cs="Times New Roman"/>
          <w:b/>
        </w:rPr>
      </w:pPr>
      <w:r w:rsidRPr="00ED77C1">
        <w:rPr>
          <w:rFonts w:ascii="Times New Roman" w:hAnsi="Times New Roman" w:cs="Times New Roman"/>
          <w:b/>
        </w:rPr>
        <w:t>TECHNINĖ SPECIFIKACIJ</w:t>
      </w:r>
      <w:r w:rsidR="00534ED4">
        <w:rPr>
          <w:rFonts w:ascii="Times New Roman" w:hAnsi="Times New Roman" w:cs="Times New Roman"/>
          <w:b/>
        </w:rPr>
        <w:t>A</w:t>
      </w:r>
    </w:p>
    <w:p w14:paraId="0174C889" w14:textId="37DB8C95" w:rsidR="000C0704" w:rsidRDefault="000C0704" w:rsidP="00252DDB">
      <w:pPr>
        <w:spacing w:after="0" w:line="240" w:lineRule="auto"/>
        <w:jc w:val="both"/>
        <w:rPr>
          <w:rFonts w:ascii="Times New Roman" w:hAnsi="Times New Roman" w:cs="Times New Roman"/>
          <w:bCs/>
        </w:rPr>
      </w:pPr>
      <w:r w:rsidRPr="000C0704">
        <w:rPr>
          <w:rFonts w:ascii="Times New Roman" w:hAnsi="Times New Roman" w:cs="Times New Roman"/>
          <w:b/>
        </w:rPr>
        <w:t xml:space="preserve">Pirkimo objektas - </w:t>
      </w:r>
      <w:r w:rsidRPr="000C0704">
        <w:rPr>
          <w:rFonts w:ascii="Times New Roman" w:hAnsi="Times New Roman" w:cs="Times New Roman"/>
          <w:bCs/>
        </w:rPr>
        <w:t xml:space="preserve">M2 klasės elektrinis </w:t>
      </w:r>
      <w:r>
        <w:rPr>
          <w:rFonts w:ascii="Times New Roman" w:hAnsi="Times New Roman" w:cs="Times New Roman"/>
          <w:bCs/>
        </w:rPr>
        <w:t xml:space="preserve">keleivinis </w:t>
      </w:r>
      <w:r w:rsidRPr="000C0704">
        <w:rPr>
          <w:rFonts w:ascii="Times New Roman" w:hAnsi="Times New Roman" w:cs="Times New Roman"/>
          <w:bCs/>
        </w:rPr>
        <w:t>mikroautobusas</w:t>
      </w:r>
      <w:r>
        <w:rPr>
          <w:rFonts w:ascii="Times New Roman" w:hAnsi="Times New Roman" w:cs="Times New Roman"/>
          <w:bCs/>
        </w:rPr>
        <w:t xml:space="preserve"> (toliau – au</w:t>
      </w:r>
      <w:r w:rsidR="00626682">
        <w:rPr>
          <w:rFonts w:ascii="Times New Roman" w:hAnsi="Times New Roman" w:cs="Times New Roman"/>
          <w:bCs/>
        </w:rPr>
        <w:t>tomobili</w:t>
      </w:r>
      <w:r>
        <w:rPr>
          <w:rFonts w:ascii="Times New Roman" w:hAnsi="Times New Roman" w:cs="Times New Roman"/>
          <w:bCs/>
        </w:rPr>
        <w:t>s)</w:t>
      </w:r>
      <w:r w:rsidR="00534ED4">
        <w:rPr>
          <w:rFonts w:ascii="Times New Roman" w:hAnsi="Times New Roman" w:cs="Times New Roman"/>
          <w:bCs/>
        </w:rPr>
        <w:t xml:space="preserve"> </w:t>
      </w:r>
      <w:r w:rsidR="00534ED4" w:rsidRPr="00242810">
        <w:rPr>
          <w:rFonts w:ascii="Times New Roman" w:hAnsi="Times New Roman" w:cs="Times New Roman"/>
          <w:color w:val="000000" w:themeColor="text1"/>
        </w:rPr>
        <w:t>Ukmergės „Ryto“ ugdymo centr</w:t>
      </w:r>
      <w:r w:rsidR="00534ED4">
        <w:rPr>
          <w:rFonts w:ascii="Times New Roman" w:hAnsi="Times New Roman" w:cs="Times New Roman"/>
          <w:color w:val="000000" w:themeColor="text1"/>
        </w:rPr>
        <w:t>ui</w:t>
      </w:r>
      <w:r w:rsidRPr="000C0704">
        <w:rPr>
          <w:rFonts w:ascii="Times New Roman" w:hAnsi="Times New Roman" w:cs="Times New Roman"/>
          <w:bCs/>
        </w:rPr>
        <w:t>.</w:t>
      </w:r>
    </w:p>
    <w:p w14:paraId="0D141074" w14:textId="77777777" w:rsidR="00534ED4" w:rsidRPr="000C0704" w:rsidRDefault="00534ED4" w:rsidP="00534ED4">
      <w:pPr>
        <w:spacing w:after="0" w:line="240" w:lineRule="auto"/>
        <w:rPr>
          <w:rFonts w:ascii="Times New Roman" w:hAnsi="Times New Roman" w:cs="Times New Roman"/>
          <w:bCs/>
        </w:rPr>
      </w:pPr>
    </w:p>
    <w:p w14:paraId="102A32B7" w14:textId="0D378DBC" w:rsidR="000C0704" w:rsidRDefault="000C0704" w:rsidP="00534ED4">
      <w:pPr>
        <w:spacing w:after="0" w:line="240" w:lineRule="auto"/>
        <w:rPr>
          <w:rFonts w:ascii="Times New Roman" w:hAnsi="Times New Roman" w:cs="Times New Roman"/>
          <w:bCs/>
        </w:rPr>
      </w:pPr>
      <w:r w:rsidRPr="000C0704">
        <w:rPr>
          <w:rFonts w:ascii="Times New Roman" w:hAnsi="Times New Roman" w:cs="Times New Roman"/>
          <w:b/>
        </w:rPr>
        <w:t>Auto</w:t>
      </w:r>
      <w:r w:rsidR="00626682">
        <w:rPr>
          <w:rFonts w:ascii="Times New Roman" w:hAnsi="Times New Roman" w:cs="Times New Roman"/>
          <w:b/>
        </w:rPr>
        <w:t>mobili</w:t>
      </w:r>
      <w:r w:rsidRPr="000C0704">
        <w:rPr>
          <w:rFonts w:ascii="Times New Roman" w:hAnsi="Times New Roman" w:cs="Times New Roman"/>
          <w:b/>
        </w:rPr>
        <w:t>o pristatymo adresas</w:t>
      </w:r>
      <w:r>
        <w:rPr>
          <w:rFonts w:ascii="Times New Roman" w:hAnsi="Times New Roman" w:cs="Times New Roman"/>
          <w:bCs/>
        </w:rPr>
        <w:t xml:space="preserve">: </w:t>
      </w:r>
      <w:r w:rsidRPr="00EA4BBE">
        <w:rPr>
          <w:rFonts w:ascii="Times New Roman" w:hAnsi="Times New Roman" w:cs="Times New Roman"/>
          <w:bCs/>
        </w:rPr>
        <w:t>Veterinarijos g. 5, LT-20183 Ukmergė</w:t>
      </w:r>
      <w:r>
        <w:rPr>
          <w:rFonts w:ascii="Times New Roman" w:hAnsi="Times New Roman" w:cs="Times New Roman"/>
          <w:bCs/>
        </w:rPr>
        <w:t>.</w:t>
      </w:r>
    </w:p>
    <w:p w14:paraId="71AC6576" w14:textId="77777777" w:rsidR="00534ED4" w:rsidRDefault="00534ED4" w:rsidP="00534ED4">
      <w:pPr>
        <w:spacing w:after="0" w:line="240" w:lineRule="auto"/>
        <w:rPr>
          <w:rFonts w:ascii="Times New Roman" w:hAnsi="Times New Roman" w:cs="Times New Roman"/>
          <w:bCs/>
        </w:rPr>
      </w:pPr>
    </w:p>
    <w:p w14:paraId="5132E650" w14:textId="47239755" w:rsidR="000C0704" w:rsidRPr="000C0704" w:rsidRDefault="000C0704" w:rsidP="000C0704">
      <w:pPr>
        <w:spacing w:after="0" w:line="240" w:lineRule="auto"/>
        <w:rPr>
          <w:rFonts w:ascii="Times New Roman" w:hAnsi="Times New Roman" w:cs="Times New Roman"/>
          <w:b/>
        </w:rPr>
      </w:pPr>
      <w:r w:rsidRPr="000C0704">
        <w:rPr>
          <w:rFonts w:ascii="Times New Roman" w:hAnsi="Times New Roman" w:cs="Times New Roman"/>
          <w:b/>
        </w:rPr>
        <w:t>Bendri reikalavimai auto</w:t>
      </w:r>
      <w:r w:rsidR="00626682">
        <w:rPr>
          <w:rFonts w:ascii="Times New Roman" w:hAnsi="Times New Roman" w:cs="Times New Roman"/>
          <w:b/>
        </w:rPr>
        <w:t>mobili</w:t>
      </w:r>
      <w:r w:rsidRPr="000C0704">
        <w:rPr>
          <w:rFonts w:ascii="Times New Roman" w:hAnsi="Times New Roman" w:cs="Times New Roman"/>
          <w:b/>
        </w:rPr>
        <w:t>ui:</w:t>
      </w:r>
    </w:p>
    <w:p w14:paraId="47E21445" w14:textId="66D9415E" w:rsidR="000C570B" w:rsidRDefault="000C570B" w:rsidP="000C570B">
      <w:pPr>
        <w:spacing w:after="0" w:line="240" w:lineRule="auto"/>
        <w:rPr>
          <w:rFonts w:ascii="Times New Roman" w:hAnsi="Times New Roman" w:cs="Times New Roman"/>
        </w:rPr>
      </w:pPr>
      <w:r w:rsidRPr="00BD57B0">
        <w:rPr>
          <w:rFonts w:ascii="Times New Roman" w:hAnsi="Times New Roman" w:cs="Times New Roman"/>
        </w:rPr>
        <w:t>1. A</w:t>
      </w:r>
      <w:r w:rsidR="00626682">
        <w:rPr>
          <w:rFonts w:ascii="Times New Roman" w:hAnsi="Times New Roman" w:cs="Times New Roman"/>
          <w:bCs/>
        </w:rPr>
        <w:t>utomobilis</w:t>
      </w:r>
      <w:r w:rsidRPr="00BD57B0">
        <w:rPr>
          <w:rFonts w:ascii="Times New Roman" w:hAnsi="Times New Roman" w:cs="Times New Roman"/>
        </w:rPr>
        <w:t xml:space="preserve"> turi būti pilnai sukomplektuotas pagal techninės specifikacijos reikalavimus. </w:t>
      </w:r>
    </w:p>
    <w:p w14:paraId="0CD5AD69" w14:textId="4A15A665" w:rsidR="003E7C3C" w:rsidRPr="00BD57B0" w:rsidRDefault="003E7C3C" w:rsidP="00C9024F">
      <w:pPr>
        <w:spacing w:after="0" w:line="240" w:lineRule="auto"/>
        <w:jc w:val="both"/>
        <w:rPr>
          <w:rFonts w:ascii="Times New Roman" w:hAnsi="Times New Roman" w:cs="Times New Roman"/>
        </w:rPr>
      </w:pPr>
      <w:r>
        <w:rPr>
          <w:rFonts w:ascii="Times New Roman" w:hAnsi="Times New Roman" w:cs="Times New Roman"/>
          <w:bCs/>
        </w:rPr>
        <w:t xml:space="preserve">2. </w:t>
      </w:r>
      <w:r w:rsidRPr="002E7EAA">
        <w:rPr>
          <w:rFonts w:ascii="Times New Roman" w:hAnsi="Times New Roman" w:cs="Times New Roman"/>
        </w:rPr>
        <w:t xml:space="preserve">Sėdimų vietų skaičius ne mažiau kaip 9 vietos + 1 vairuotojui. </w:t>
      </w:r>
      <w:r w:rsidRPr="002E7EAA">
        <w:rPr>
          <w:rFonts w:ascii="Times New Roman" w:hAnsi="Times New Roman" w:cs="Times New Roman"/>
          <w:b/>
          <w:bCs/>
        </w:rPr>
        <w:t xml:space="preserve">Papildomai turi būti </w:t>
      </w:r>
      <w:r w:rsidRPr="002E7EAA">
        <w:rPr>
          <w:rFonts w:ascii="Times New Roman" w:hAnsi="Times New Roman" w:cs="Times New Roman"/>
          <w:b/>
          <w:bCs/>
          <w:kern w:val="0"/>
          <w14:ligatures w14:val="none"/>
        </w:rPr>
        <w:t xml:space="preserve">numatytos ir </w:t>
      </w:r>
      <w:r w:rsidRPr="002E7EAA">
        <w:rPr>
          <w:rFonts w:ascii="Times New Roman" w:hAnsi="Times New Roman" w:cs="Times New Roman"/>
          <w:b/>
          <w:bCs/>
        </w:rPr>
        <w:t>pritaikytos</w:t>
      </w:r>
      <w:r w:rsidRPr="002E7EAA">
        <w:rPr>
          <w:rFonts w:ascii="Times New Roman" w:hAnsi="Times New Roman" w:cs="Times New Roman"/>
          <w:b/>
          <w:bCs/>
          <w:kern w:val="0"/>
          <w14:ligatures w14:val="none"/>
        </w:rPr>
        <w:t xml:space="preserve"> </w:t>
      </w:r>
      <w:r w:rsidR="00C9024F" w:rsidRPr="002E7EAA">
        <w:rPr>
          <w:rFonts w:ascii="Times New Roman" w:hAnsi="Times New Roman" w:cs="Times New Roman"/>
          <w:b/>
          <w:bCs/>
          <w:kern w:val="0"/>
          <w14:ligatures w14:val="none"/>
        </w:rPr>
        <w:t>2 (</w:t>
      </w:r>
      <w:r w:rsidRPr="002E7EAA">
        <w:rPr>
          <w:rFonts w:ascii="Times New Roman" w:hAnsi="Times New Roman" w:cs="Times New Roman"/>
          <w:b/>
          <w:bCs/>
          <w:kern w:val="0"/>
          <w14:ligatures w14:val="none"/>
        </w:rPr>
        <w:t>dvi</w:t>
      </w:r>
      <w:r w:rsidR="00C9024F" w:rsidRPr="002E7EAA">
        <w:rPr>
          <w:rFonts w:ascii="Times New Roman" w:hAnsi="Times New Roman" w:cs="Times New Roman"/>
          <w:b/>
          <w:bCs/>
          <w:kern w:val="0"/>
          <w14:ligatures w14:val="none"/>
        </w:rPr>
        <w:t>)</w:t>
      </w:r>
      <w:r w:rsidRPr="002E7EAA">
        <w:rPr>
          <w:rFonts w:ascii="Times New Roman" w:hAnsi="Times New Roman" w:cs="Times New Roman"/>
          <w:b/>
          <w:bCs/>
          <w:kern w:val="0"/>
          <w14:ligatures w14:val="none"/>
        </w:rPr>
        <w:t xml:space="preserve"> vietos </w:t>
      </w:r>
      <w:r w:rsidRPr="002E7EAA">
        <w:rPr>
          <w:rFonts w:ascii="Times New Roman" w:hAnsi="Times New Roman" w:cs="Times New Roman"/>
          <w:b/>
          <w:bCs/>
        </w:rPr>
        <w:t>neįgaliojo vežimėliams</w:t>
      </w:r>
      <w:r w:rsidRPr="00ED77C1">
        <w:rPr>
          <w:rFonts w:ascii="Times New Roman" w:hAnsi="Times New Roman" w:cs="Times New Roman"/>
        </w:rPr>
        <w:t>.</w:t>
      </w:r>
    </w:p>
    <w:p w14:paraId="47307DAC" w14:textId="1C22A840" w:rsidR="000C570B" w:rsidRPr="00BD57B0" w:rsidRDefault="003E7C3C" w:rsidP="000C570B">
      <w:pPr>
        <w:spacing w:after="0" w:line="240" w:lineRule="auto"/>
        <w:jc w:val="both"/>
        <w:rPr>
          <w:rFonts w:ascii="Times New Roman" w:hAnsi="Times New Roman" w:cs="Times New Roman"/>
        </w:rPr>
      </w:pPr>
      <w:r>
        <w:rPr>
          <w:rFonts w:ascii="Times New Roman" w:hAnsi="Times New Roman" w:cs="Times New Roman"/>
        </w:rPr>
        <w:t>3</w:t>
      </w:r>
      <w:r w:rsidR="000C570B" w:rsidRPr="00BD57B0">
        <w:rPr>
          <w:rFonts w:ascii="Times New Roman" w:hAnsi="Times New Roman" w:cs="Times New Roman"/>
        </w:rPr>
        <w:t xml:space="preserve">. Tiekėjo siūlomas </w:t>
      </w:r>
      <w:r w:rsidR="00626682">
        <w:rPr>
          <w:rFonts w:ascii="Times New Roman" w:hAnsi="Times New Roman" w:cs="Times New Roman"/>
          <w:bCs/>
        </w:rPr>
        <w:t>automobilis</w:t>
      </w:r>
      <w:r w:rsidR="000C570B" w:rsidRPr="00BD57B0">
        <w:rPr>
          <w:rFonts w:ascii="Times New Roman" w:hAnsi="Times New Roman" w:cs="Times New Roman"/>
        </w:rPr>
        <w:t xml:space="preserve"> turi atitikti techninės specifikacijos reikalaujamas charakteristikas ir turi būti ne žemesnių kokybinių parametrų, nei nurodyta Techninėje specifikacijoje. </w:t>
      </w:r>
    </w:p>
    <w:p w14:paraId="2A520AD3" w14:textId="4A7F292B" w:rsidR="000C570B" w:rsidRDefault="003E7C3C" w:rsidP="000C570B">
      <w:pPr>
        <w:spacing w:after="0" w:line="240" w:lineRule="auto"/>
        <w:jc w:val="both"/>
        <w:rPr>
          <w:rFonts w:ascii="Times New Roman" w:hAnsi="Times New Roman" w:cs="Times New Roman"/>
        </w:rPr>
      </w:pPr>
      <w:r>
        <w:rPr>
          <w:rFonts w:ascii="Times New Roman" w:hAnsi="Times New Roman" w:cs="Times New Roman"/>
        </w:rPr>
        <w:t>4</w:t>
      </w:r>
      <w:r w:rsidR="000C570B" w:rsidRPr="00BD57B0">
        <w:rPr>
          <w:rFonts w:ascii="Times New Roman" w:hAnsi="Times New Roman" w:cs="Times New Roman"/>
        </w:rPr>
        <w:t xml:space="preserve">. </w:t>
      </w:r>
      <w:r w:rsidR="000C570B" w:rsidRPr="009C78DA">
        <w:rPr>
          <w:rFonts w:ascii="Times New Roman" w:hAnsi="Times New Roman" w:cs="Times New Roman"/>
        </w:rPr>
        <w:t xml:space="preserve">Visi </w:t>
      </w:r>
      <w:r w:rsidR="00626682">
        <w:rPr>
          <w:rFonts w:ascii="Times New Roman" w:hAnsi="Times New Roman" w:cs="Times New Roman"/>
          <w:bCs/>
        </w:rPr>
        <w:t>automobilyj</w:t>
      </w:r>
      <w:r w:rsidR="000C570B" w:rsidRPr="009C78DA">
        <w:rPr>
          <w:rFonts w:ascii="Times New Roman" w:hAnsi="Times New Roman" w:cs="Times New Roman"/>
        </w:rPr>
        <w:t xml:space="preserve">e įrengti priedai turi būti techniškai suderinti su pačiais </w:t>
      </w:r>
      <w:r w:rsidR="00626682">
        <w:rPr>
          <w:rFonts w:ascii="Times New Roman" w:hAnsi="Times New Roman" w:cs="Times New Roman"/>
          <w:bCs/>
        </w:rPr>
        <w:t>automobilio</w:t>
      </w:r>
      <w:r w:rsidR="000C570B" w:rsidRPr="009C78DA">
        <w:rPr>
          <w:rFonts w:ascii="Times New Roman" w:hAnsi="Times New Roman" w:cs="Times New Roman"/>
        </w:rPr>
        <w:t xml:space="preserve"> gamintojo reikalavimais.</w:t>
      </w:r>
    </w:p>
    <w:p w14:paraId="2849E571" w14:textId="7B04F87E" w:rsidR="00C471AD" w:rsidRDefault="00C471AD" w:rsidP="00C471AD">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5. </w:t>
      </w:r>
      <w:r w:rsidRPr="00ED77C1">
        <w:rPr>
          <w:rFonts w:ascii="Times New Roman" w:hAnsi="Times New Roman" w:cs="Times New Roman"/>
        </w:rPr>
        <w:t xml:space="preserve">Tiekėjas </w:t>
      </w:r>
      <w:r w:rsidRPr="00EA4134">
        <w:rPr>
          <w:rFonts w:ascii="Times New Roman" w:eastAsia="Calibri" w:hAnsi="Times New Roman" w:cs="Times New Roman"/>
        </w:rPr>
        <w:t xml:space="preserve">savo sąskaita turi užregistruoti </w:t>
      </w:r>
      <w:r w:rsidR="00626682">
        <w:rPr>
          <w:rFonts w:ascii="Times New Roman" w:hAnsi="Times New Roman" w:cs="Times New Roman"/>
          <w:bCs/>
        </w:rPr>
        <w:t>automobilį</w:t>
      </w:r>
      <w:r w:rsidRPr="00EA4134">
        <w:rPr>
          <w:rFonts w:ascii="Times New Roman" w:eastAsia="Calibri" w:hAnsi="Times New Roman" w:cs="Times New Roman"/>
        </w:rPr>
        <w:t xml:space="preserve"> </w:t>
      </w:r>
      <w:r w:rsidRPr="00ED77C1">
        <w:rPr>
          <w:rFonts w:ascii="Times New Roman" w:hAnsi="Times New Roman" w:cs="Times New Roman"/>
        </w:rPr>
        <w:t>VĮ ,,</w:t>
      </w:r>
      <w:r w:rsidRPr="00D52C7E">
        <w:rPr>
          <w:rFonts w:ascii="Times New Roman" w:hAnsi="Times New Roman" w:cs="Times New Roman"/>
        </w:rPr>
        <w:t>Regitra</w:t>
      </w:r>
      <w:r w:rsidRPr="00D52C7E">
        <w:rPr>
          <w:rFonts w:ascii="Times New Roman" w:hAnsi="Times New Roman" w:cs="Times New Roman"/>
          <w:color w:val="000000" w:themeColor="text1"/>
        </w:rPr>
        <w:t xml:space="preserve">“ Ukmergės „Ryto“ ugdymo centro vardu </w:t>
      </w:r>
      <w:r w:rsidRPr="00D52C7E">
        <w:rPr>
          <w:rFonts w:ascii="Times New Roman" w:eastAsia="Calibri" w:hAnsi="Times New Roman" w:cs="Times New Roman"/>
        </w:rPr>
        <w:t>vadovaujantis galiojančiais teisės aktais, atlikti techninę apžiūrą, suteikti vieno mėnesio privalomą civilinės atsakomybės draudimą</w:t>
      </w:r>
      <w:r w:rsidRPr="00D52C7E">
        <w:rPr>
          <w:rFonts w:ascii="Times New Roman" w:hAnsi="Times New Roman" w:cs="Times New Roman"/>
          <w:color w:val="000000" w:themeColor="text1"/>
        </w:rPr>
        <w:t xml:space="preserve"> ne vėliau nei </w:t>
      </w:r>
      <w:r w:rsidR="00626682" w:rsidRPr="00D52C7E">
        <w:rPr>
          <w:rFonts w:ascii="Times New Roman" w:hAnsi="Times New Roman" w:cs="Times New Roman"/>
          <w:bCs/>
        </w:rPr>
        <w:t>automobilio</w:t>
      </w:r>
      <w:r w:rsidRPr="00D52C7E">
        <w:rPr>
          <w:rFonts w:ascii="Times New Roman" w:hAnsi="Times New Roman" w:cs="Times New Roman"/>
          <w:color w:val="000000" w:themeColor="text1"/>
        </w:rPr>
        <w:t xml:space="preserve"> perdavimo – priėmimo dieną. Ukmergės „Ryto“ ugdymo centras įsipareigoja pateikti tiekėjui įgaliojimą</w:t>
      </w:r>
      <w:r w:rsidRPr="001A0673">
        <w:rPr>
          <w:rFonts w:ascii="Times New Roman" w:hAnsi="Times New Roman" w:cs="Times New Roman"/>
          <w:color w:val="000000" w:themeColor="text1"/>
        </w:rPr>
        <w:t xml:space="preserve"> įregistruoti automobilį ne vėliau kaip per 5 d. d. nuo pirkimo sutarties įsigaliojimo dienos</w:t>
      </w:r>
      <w:r>
        <w:rPr>
          <w:rFonts w:ascii="Times New Roman" w:hAnsi="Times New Roman" w:cs="Times New Roman"/>
          <w:color w:val="000000" w:themeColor="text1"/>
        </w:rPr>
        <w:t xml:space="preserve">. </w:t>
      </w:r>
      <w:r w:rsidRPr="00BD57B0">
        <w:rPr>
          <w:rFonts w:ascii="Times New Roman" w:eastAsia="Calibri" w:hAnsi="Times New Roman" w:cs="Times New Roman"/>
          <w:b/>
          <w:bCs/>
        </w:rPr>
        <w:t>Registracija, techninė apžiūra ir vieno mėnesio draudimas turi būti įskaičiuota į auto</w:t>
      </w:r>
      <w:r w:rsidR="00626682">
        <w:rPr>
          <w:rFonts w:ascii="Times New Roman" w:eastAsia="Calibri" w:hAnsi="Times New Roman" w:cs="Times New Roman"/>
          <w:b/>
          <w:bCs/>
        </w:rPr>
        <w:t>mobili</w:t>
      </w:r>
      <w:r w:rsidRPr="00BD57B0">
        <w:rPr>
          <w:rFonts w:ascii="Times New Roman" w:eastAsia="Calibri" w:hAnsi="Times New Roman" w:cs="Times New Roman"/>
          <w:b/>
          <w:bCs/>
        </w:rPr>
        <w:t>o kainą</w:t>
      </w:r>
      <w:r w:rsidRPr="00EA4134">
        <w:rPr>
          <w:rFonts w:ascii="Times New Roman" w:eastAsia="Calibri" w:hAnsi="Times New Roman" w:cs="Times New Roman"/>
        </w:rPr>
        <w:t>.</w:t>
      </w:r>
      <w:r w:rsidR="00792974">
        <w:rPr>
          <w:rFonts w:ascii="Times New Roman" w:eastAsia="Calibri" w:hAnsi="Times New Roman" w:cs="Times New Roman"/>
        </w:rPr>
        <w:t xml:space="preserve"> </w:t>
      </w:r>
    </w:p>
    <w:p w14:paraId="375A439D" w14:textId="3E813A90" w:rsidR="00C471AD" w:rsidRDefault="00C471AD" w:rsidP="00C471AD">
      <w:pPr>
        <w:spacing w:line="240" w:lineRule="auto"/>
        <w:contextualSpacing/>
        <w:jc w:val="both"/>
        <w:rPr>
          <w:rFonts w:ascii="Times New Roman" w:hAnsi="Times New Roman" w:cs="Times New Roman"/>
        </w:rPr>
      </w:pPr>
      <w:r>
        <w:rPr>
          <w:rFonts w:ascii="Times New Roman" w:hAnsi="Times New Roman" w:cs="Times New Roman"/>
        </w:rPr>
        <w:t>6</w:t>
      </w:r>
      <w:r w:rsidRPr="00C471AD">
        <w:rPr>
          <w:rFonts w:ascii="Times New Roman" w:hAnsi="Times New Roman" w:cs="Times New Roman"/>
        </w:rPr>
        <w:t xml:space="preserve">. Į </w:t>
      </w:r>
      <w:r w:rsidR="00626682">
        <w:rPr>
          <w:rFonts w:ascii="Times New Roman" w:hAnsi="Times New Roman" w:cs="Times New Roman"/>
          <w:bCs/>
        </w:rPr>
        <w:t>automobili</w:t>
      </w:r>
      <w:r w:rsidRPr="00C471AD">
        <w:rPr>
          <w:rFonts w:ascii="Times New Roman" w:hAnsi="Times New Roman" w:cs="Times New Roman"/>
        </w:rPr>
        <w:t xml:space="preserve">o kainą įskaitomi visi mokesčiai ir rinkliavos bei kitos išlaidos, susijusios su pirkimo sutarties vykdymu, transportavimo, transporto priemonės įregistravimo ir kitos su </w:t>
      </w:r>
      <w:r w:rsidR="00626682">
        <w:rPr>
          <w:rFonts w:ascii="Times New Roman" w:hAnsi="Times New Roman" w:cs="Times New Roman"/>
          <w:bCs/>
        </w:rPr>
        <w:t>automobili</w:t>
      </w:r>
      <w:r w:rsidRPr="00C471AD">
        <w:rPr>
          <w:rFonts w:ascii="Times New Roman" w:hAnsi="Times New Roman" w:cs="Times New Roman"/>
        </w:rPr>
        <w:t xml:space="preserve">o tiekimu susijusios išlaidos, visos su dokumentų, kurių reikalauja perkančioji organizacija, rengimu ir pateikimu susijusios išlaidos ir kt. </w:t>
      </w:r>
    </w:p>
    <w:p w14:paraId="75D3664A" w14:textId="7CC91649" w:rsidR="00792974" w:rsidRPr="00C471AD" w:rsidRDefault="00792974" w:rsidP="00C471AD">
      <w:pPr>
        <w:spacing w:line="240" w:lineRule="auto"/>
        <w:contextualSpacing/>
        <w:jc w:val="both"/>
        <w:rPr>
          <w:rFonts w:ascii="Times New Roman" w:hAnsi="Times New Roman" w:cs="Times New Roman"/>
        </w:rPr>
      </w:pPr>
      <w:r w:rsidRPr="00792974">
        <w:rPr>
          <w:rFonts w:ascii="Times New Roman" w:hAnsi="Times New Roman" w:cs="Times New Roman"/>
        </w:rPr>
        <w:t xml:space="preserve">7. </w:t>
      </w:r>
      <w:r w:rsidRPr="00792974">
        <w:rPr>
          <w:rFonts w:ascii="Times New Roman" w:eastAsia="Calibri" w:hAnsi="Times New Roman" w:cs="Times New Roman"/>
          <w:b/>
          <w:bCs/>
        </w:rPr>
        <w:t>Auto</w:t>
      </w:r>
      <w:r w:rsidR="00626682">
        <w:rPr>
          <w:rFonts w:ascii="Times New Roman" w:eastAsia="Calibri" w:hAnsi="Times New Roman" w:cs="Times New Roman"/>
          <w:b/>
          <w:bCs/>
        </w:rPr>
        <w:t>mobilis</w:t>
      </w:r>
      <w:r w:rsidRPr="00792974">
        <w:rPr>
          <w:rFonts w:ascii="Times New Roman" w:eastAsia="Calibri" w:hAnsi="Times New Roman" w:cs="Times New Roman"/>
          <w:b/>
          <w:bCs/>
        </w:rPr>
        <w:t xml:space="preserve"> turi turėti neįgaliųjų transportavimo </w:t>
      </w:r>
      <w:r w:rsidRPr="00792974">
        <w:rPr>
          <w:rFonts w:ascii="Times New Roman" w:hAnsi="Times New Roman" w:cs="Times New Roman"/>
          <w:b/>
          <w:bCs/>
        </w:rPr>
        <w:t>(mobilaus keltuvo)</w:t>
      </w:r>
      <w:r w:rsidRPr="00792974">
        <w:rPr>
          <w:rFonts w:ascii="Times New Roman" w:eastAsia="Calibri" w:hAnsi="Times New Roman" w:cs="Times New Roman"/>
          <w:b/>
          <w:bCs/>
        </w:rPr>
        <w:t xml:space="preserve"> sertifikatą, kurį tiekėjas turės pateikti pristatant prekę </w:t>
      </w:r>
      <w:r w:rsidRPr="00792974">
        <w:rPr>
          <w:rFonts w:ascii="Times New Roman" w:hAnsi="Times New Roman" w:cs="Times New Roman"/>
        </w:rPr>
        <w:t>(1 lentelės</w:t>
      </w:r>
      <w:r w:rsidRPr="00534ED4">
        <w:rPr>
          <w:rFonts w:ascii="Times New Roman" w:hAnsi="Times New Roman" w:cs="Times New Roman"/>
        </w:rPr>
        <w:t xml:space="preserve"> 9.1 punkto atitikimui</w:t>
      </w:r>
      <w:r w:rsidRPr="004C494D">
        <w:rPr>
          <w:rFonts w:ascii="Times New Roman" w:hAnsi="Times New Roman" w:cs="Times New Roman"/>
        </w:rPr>
        <w:t>).</w:t>
      </w:r>
    </w:p>
    <w:p w14:paraId="1CE0B5C7" w14:textId="2BA0C63F" w:rsidR="00C471AD" w:rsidRPr="00C471AD" w:rsidRDefault="00792974" w:rsidP="00C471AD">
      <w:pPr>
        <w:spacing w:line="240" w:lineRule="auto"/>
        <w:jc w:val="both"/>
        <w:rPr>
          <w:rFonts w:ascii="Times New Roman" w:hAnsi="Times New Roman" w:cs="Times New Roman"/>
          <w:bCs/>
        </w:rPr>
      </w:pPr>
      <w:r>
        <w:rPr>
          <w:rFonts w:ascii="Times New Roman" w:hAnsi="Times New Roman" w:cs="Times New Roman"/>
        </w:rPr>
        <w:t>8</w:t>
      </w:r>
      <w:r w:rsidR="00C471AD" w:rsidRPr="00C471AD">
        <w:rPr>
          <w:rFonts w:ascii="Times New Roman" w:hAnsi="Times New Roman" w:cs="Times New Roman"/>
        </w:rPr>
        <w:t>. Jeigu apibūdinant pirkimo objektą techninėje specifikacijoje nurodytas konkretus modelis ar tiekimo šaltinis, konkretus procesas, būdingas konkretaus tiekėjo tiekiamoms prekėms ar teikiamoms paslaugos, ar prekių ženklas, patentas, tipai, konkreti kilmė ar gamyba, turi būti laikoma, kad kiekviena tokia nuoroda yra pateikta su žodžiais ,,arba lygiavertis“.</w:t>
      </w:r>
    </w:p>
    <w:p w14:paraId="069C3575" w14:textId="77777777" w:rsidR="003E7C3C" w:rsidRDefault="003E7C3C" w:rsidP="000C0704">
      <w:pPr>
        <w:spacing w:after="0" w:line="240" w:lineRule="auto"/>
        <w:jc w:val="both"/>
        <w:rPr>
          <w:rFonts w:ascii="Times New Roman" w:hAnsi="Times New Roman" w:cs="Times New Roman"/>
          <w:bCs/>
        </w:rPr>
      </w:pPr>
    </w:p>
    <w:p w14:paraId="76C87623" w14:textId="74708BCD" w:rsidR="000C0704" w:rsidRPr="00C471AD" w:rsidRDefault="003E7C3C" w:rsidP="000C0704">
      <w:pPr>
        <w:spacing w:after="0" w:line="240" w:lineRule="auto"/>
        <w:rPr>
          <w:rFonts w:ascii="Times New Roman" w:hAnsi="Times New Roman" w:cs="Times New Roman"/>
          <w:bCs/>
        </w:rPr>
      </w:pPr>
      <w:r>
        <w:rPr>
          <w:rFonts w:ascii="Times New Roman" w:hAnsi="Times New Roman" w:cs="Times New Roman"/>
          <w:b/>
        </w:rPr>
        <w:t>Auto</w:t>
      </w:r>
      <w:r w:rsidR="00626682">
        <w:rPr>
          <w:rFonts w:ascii="Times New Roman" w:hAnsi="Times New Roman" w:cs="Times New Roman"/>
          <w:b/>
        </w:rPr>
        <w:t xml:space="preserve">mobilio </w:t>
      </w:r>
      <w:r>
        <w:rPr>
          <w:rFonts w:ascii="Times New Roman" w:hAnsi="Times New Roman" w:cs="Times New Roman"/>
          <w:b/>
        </w:rPr>
        <w:t>techniniai parametrai</w:t>
      </w:r>
      <w:r w:rsidR="00C471AD">
        <w:rPr>
          <w:rFonts w:ascii="Times New Roman" w:hAnsi="Times New Roman" w:cs="Times New Roman"/>
          <w:b/>
        </w:rPr>
        <w:t xml:space="preserve"> </w:t>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Pr>
          <w:rFonts w:ascii="Times New Roman" w:hAnsi="Times New Roman" w:cs="Times New Roman"/>
          <w:b/>
        </w:rPr>
        <w:tab/>
      </w:r>
      <w:r w:rsidR="00C471AD" w:rsidRPr="00C471AD">
        <w:rPr>
          <w:rFonts w:ascii="Times New Roman" w:hAnsi="Times New Roman" w:cs="Times New Roman"/>
          <w:bCs/>
        </w:rPr>
        <w:t>1 lentelė</w:t>
      </w:r>
    </w:p>
    <w:tbl>
      <w:tblPr>
        <w:tblStyle w:val="Lentelstinklelis"/>
        <w:tblW w:w="9634" w:type="dxa"/>
        <w:tblLook w:val="04A0" w:firstRow="1" w:lastRow="0" w:firstColumn="1" w:lastColumn="0" w:noHBand="0" w:noVBand="1"/>
      </w:tblPr>
      <w:tblGrid>
        <w:gridCol w:w="735"/>
        <w:gridCol w:w="3371"/>
        <w:gridCol w:w="5528"/>
      </w:tblGrid>
      <w:tr w:rsidR="00ED77C1" w:rsidRPr="00ED77C1" w14:paraId="6B62D684" w14:textId="77777777" w:rsidTr="002B5302">
        <w:tc>
          <w:tcPr>
            <w:tcW w:w="735" w:type="dxa"/>
          </w:tcPr>
          <w:p w14:paraId="3E3B347B" w14:textId="77777777" w:rsidR="00ED77C1" w:rsidRPr="00ED77C1" w:rsidRDefault="00ED77C1" w:rsidP="00C9024F">
            <w:pPr>
              <w:spacing w:line="240" w:lineRule="auto"/>
              <w:contextualSpacing/>
              <w:jc w:val="both"/>
              <w:rPr>
                <w:b/>
                <w:bCs/>
                <w:i/>
                <w:iCs/>
              </w:rPr>
            </w:pPr>
            <w:bookmarkStart w:id="0" w:name="_Hlk195188891"/>
            <w:r w:rsidRPr="00ED77C1">
              <w:rPr>
                <w:b/>
                <w:bCs/>
                <w:i/>
                <w:iCs/>
              </w:rPr>
              <w:t>Eil. Nr.</w:t>
            </w:r>
          </w:p>
        </w:tc>
        <w:tc>
          <w:tcPr>
            <w:tcW w:w="3371" w:type="dxa"/>
          </w:tcPr>
          <w:p w14:paraId="005922A3" w14:textId="77777777" w:rsidR="00ED77C1" w:rsidRPr="00ED77C1" w:rsidRDefault="00ED77C1" w:rsidP="00C9024F">
            <w:pPr>
              <w:spacing w:line="240" w:lineRule="auto"/>
              <w:contextualSpacing/>
              <w:jc w:val="center"/>
              <w:rPr>
                <w:b/>
                <w:bCs/>
                <w:i/>
                <w:iCs/>
              </w:rPr>
            </w:pPr>
            <w:r w:rsidRPr="00ED77C1">
              <w:rPr>
                <w:b/>
                <w:bCs/>
                <w:i/>
                <w:iCs/>
              </w:rPr>
              <w:t>Rodiklis, savybė</w:t>
            </w:r>
          </w:p>
        </w:tc>
        <w:tc>
          <w:tcPr>
            <w:tcW w:w="5528" w:type="dxa"/>
          </w:tcPr>
          <w:p w14:paraId="7692736B" w14:textId="77777777" w:rsidR="00ED77C1" w:rsidRPr="00ED77C1" w:rsidRDefault="00ED77C1" w:rsidP="00C9024F">
            <w:pPr>
              <w:spacing w:line="240" w:lineRule="auto"/>
              <w:contextualSpacing/>
              <w:jc w:val="center"/>
              <w:rPr>
                <w:b/>
                <w:bCs/>
                <w:i/>
                <w:iCs/>
              </w:rPr>
            </w:pPr>
            <w:r w:rsidRPr="00ED77C1">
              <w:rPr>
                <w:b/>
                <w:bCs/>
                <w:i/>
                <w:iCs/>
              </w:rPr>
              <w:t>Reikalavimai</w:t>
            </w:r>
          </w:p>
        </w:tc>
      </w:tr>
      <w:tr w:rsidR="00ED77C1" w:rsidRPr="00ED77C1" w14:paraId="440ECA2E" w14:textId="77777777" w:rsidTr="00642F03">
        <w:tc>
          <w:tcPr>
            <w:tcW w:w="735" w:type="dxa"/>
          </w:tcPr>
          <w:p w14:paraId="49CC7DEA" w14:textId="77777777" w:rsidR="00ED77C1" w:rsidRPr="00ED77C1" w:rsidRDefault="00ED77C1" w:rsidP="00C9024F">
            <w:pPr>
              <w:spacing w:line="240" w:lineRule="auto"/>
              <w:contextualSpacing/>
              <w:jc w:val="both"/>
              <w:rPr>
                <w:b/>
                <w:bCs/>
                <w:i/>
                <w:iCs/>
              </w:rPr>
            </w:pPr>
            <w:r w:rsidRPr="00ED77C1">
              <w:rPr>
                <w:b/>
                <w:bCs/>
                <w:i/>
                <w:iCs/>
              </w:rPr>
              <w:t>1.</w:t>
            </w:r>
          </w:p>
        </w:tc>
        <w:tc>
          <w:tcPr>
            <w:tcW w:w="8899" w:type="dxa"/>
            <w:gridSpan w:val="2"/>
          </w:tcPr>
          <w:p w14:paraId="45074C81" w14:textId="77777777" w:rsidR="00ED77C1" w:rsidRPr="00ED77C1" w:rsidRDefault="00ED77C1" w:rsidP="00C9024F">
            <w:pPr>
              <w:spacing w:line="240" w:lineRule="auto"/>
              <w:contextualSpacing/>
              <w:jc w:val="both"/>
              <w:rPr>
                <w:b/>
                <w:bCs/>
                <w:i/>
                <w:iCs/>
              </w:rPr>
            </w:pPr>
            <w:r w:rsidRPr="00ED77C1">
              <w:rPr>
                <w:b/>
                <w:bCs/>
                <w:i/>
                <w:iCs/>
              </w:rPr>
              <w:t>Bendrieji reikalavimai automobiliui:</w:t>
            </w:r>
          </w:p>
        </w:tc>
      </w:tr>
      <w:tr w:rsidR="00ED77C1" w:rsidRPr="00ED77C1" w14:paraId="06105426" w14:textId="77777777" w:rsidTr="002B5302">
        <w:tc>
          <w:tcPr>
            <w:tcW w:w="735" w:type="dxa"/>
          </w:tcPr>
          <w:p w14:paraId="066F0DF9" w14:textId="77777777" w:rsidR="00ED77C1" w:rsidRPr="00ED77C1" w:rsidRDefault="00ED77C1" w:rsidP="00C9024F">
            <w:pPr>
              <w:spacing w:line="240" w:lineRule="auto"/>
              <w:contextualSpacing/>
              <w:jc w:val="both"/>
            </w:pPr>
            <w:r w:rsidRPr="00ED77C1">
              <w:t>1.1.</w:t>
            </w:r>
          </w:p>
        </w:tc>
        <w:tc>
          <w:tcPr>
            <w:tcW w:w="3371" w:type="dxa"/>
          </w:tcPr>
          <w:p w14:paraId="6D77B2F7" w14:textId="77777777" w:rsidR="00ED77C1" w:rsidRPr="00ED77C1" w:rsidRDefault="00ED77C1" w:rsidP="00C9024F">
            <w:pPr>
              <w:spacing w:line="240" w:lineRule="auto"/>
              <w:contextualSpacing/>
              <w:jc w:val="both"/>
            </w:pPr>
            <w:r w:rsidRPr="00ED77C1">
              <w:t>Pagaminimo metai</w:t>
            </w:r>
          </w:p>
        </w:tc>
        <w:tc>
          <w:tcPr>
            <w:tcW w:w="5528" w:type="dxa"/>
          </w:tcPr>
          <w:p w14:paraId="24199FB3" w14:textId="77777777" w:rsidR="00ED77C1" w:rsidRPr="00ED77C1" w:rsidRDefault="00ED77C1" w:rsidP="00C9024F">
            <w:pPr>
              <w:spacing w:line="240" w:lineRule="auto"/>
              <w:contextualSpacing/>
              <w:jc w:val="both"/>
            </w:pPr>
            <w:r w:rsidRPr="00ED77C1">
              <w:t xml:space="preserve">Automobilis naujas, </w:t>
            </w:r>
            <w:r w:rsidRPr="0066080D">
              <w:t>neeksploatuotas, pagamintas ne anksčiau kaip 2025 metais</w:t>
            </w:r>
          </w:p>
        </w:tc>
      </w:tr>
      <w:tr w:rsidR="00ED77C1" w:rsidRPr="00ED77C1" w14:paraId="570AAE69" w14:textId="77777777" w:rsidTr="002B5302">
        <w:tc>
          <w:tcPr>
            <w:tcW w:w="735" w:type="dxa"/>
          </w:tcPr>
          <w:p w14:paraId="3B78D92C" w14:textId="77777777" w:rsidR="00ED77C1" w:rsidRPr="0055649E" w:rsidRDefault="00ED77C1" w:rsidP="00C9024F">
            <w:pPr>
              <w:spacing w:line="240" w:lineRule="auto"/>
              <w:contextualSpacing/>
              <w:jc w:val="both"/>
            </w:pPr>
            <w:r w:rsidRPr="0055649E">
              <w:t>1.2.</w:t>
            </w:r>
          </w:p>
        </w:tc>
        <w:tc>
          <w:tcPr>
            <w:tcW w:w="3371" w:type="dxa"/>
          </w:tcPr>
          <w:p w14:paraId="26303CA3" w14:textId="77777777" w:rsidR="00ED77C1" w:rsidRPr="00ED77C1" w:rsidRDefault="00ED77C1" w:rsidP="00C9024F">
            <w:pPr>
              <w:spacing w:line="240" w:lineRule="auto"/>
              <w:contextualSpacing/>
              <w:jc w:val="both"/>
            </w:pPr>
            <w:r w:rsidRPr="00ED77C1">
              <w:t>Automobilio klasė</w:t>
            </w:r>
          </w:p>
        </w:tc>
        <w:tc>
          <w:tcPr>
            <w:tcW w:w="5528" w:type="dxa"/>
          </w:tcPr>
          <w:p w14:paraId="2392EFEA" w14:textId="0D32A6F3" w:rsidR="00ED77C1" w:rsidRPr="00ED77C1" w:rsidRDefault="00ED77C1" w:rsidP="00C9024F">
            <w:pPr>
              <w:spacing w:line="240" w:lineRule="auto"/>
              <w:contextualSpacing/>
              <w:jc w:val="both"/>
            </w:pPr>
            <w:r w:rsidRPr="00ED77C1">
              <w:t>M</w:t>
            </w:r>
            <w:r w:rsidR="00242810">
              <w:t>2</w:t>
            </w:r>
          </w:p>
        </w:tc>
      </w:tr>
      <w:tr w:rsidR="00ED77C1" w:rsidRPr="00ED77C1" w14:paraId="0453A28E" w14:textId="77777777" w:rsidTr="002B5302">
        <w:tc>
          <w:tcPr>
            <w:tcW w:w="735" w:type="dxa"/>
          </w:tcPr>
          <w:p w14:paraId="16EB2D12" w14:textId="1CFABF44" w:rsidR="00ED77C1" w:rsidRPr="0055649E" w:rsidRDefault="00ED77C1" w:rsidP="00C9024F">
            <w:pPr>
              <w:spacing w:line="240" w:lineRule="auto"/>
              <w:contextualSpacing/>
              <w:jc w:val="both"/>
            </w:pPr>
            <w:r w:rsidRPr="0055649E">
              <w:t>1.</w:t>
            </w:r>
            <w:r w:rsidR="0055649E" w:rsidRPr="0055649E">
              <w:t>3</w:t>
            </w:r>
            <w:r w:rsidRPr="0055649E">
              <w:t>.</w:t>
            </w:r>
          </w:p>
        </w:tc>
        <w:tc>
          <w:tcPr>
            <w:tcW w:w="3371" w:type="dxa"/>
          </w:tcPr>
          <w:p w14:paraId="572CC78E" w14:textId="77777777" w:rsidR="00ED77C1" w:rsidRPr="00511B50" w:rsidRDefault="00ED77C1" w:rsidP="00C9024F">
            <w:pPr>
              <w:spacing w:line="240" w:lineRule="auto"/>
              <w:contextualSpacing/>
              <w:jc w:val="both"/>
            </w:pPr>
            <w:r w:rsidRPr="00511B50">
              <w:t>Vairo padėtis</w:t>
            </w:r>
          </w:p>
        </w:tc>
        <w:tc>
          <w:tcPr>
            <w:tcW w:w="5528" w:type="dxa"/>
          </w:tcPr>
          <w:p w14:paraId="6BF07F61" w14:textId="77777777" w:rsidR="00ED77C1" w:rsidRPr="00511B50" w:rsidRDefault="00ED77C1" w:rsidP="00C9024F">
            <w:pPr>
              <w:spacing w:line="240" w:lineRule="auto"/>
              <w:contextualSpacing/>
              <w:jc w:val="both"/>
            </w:pPr>
            <w:r w:rsidRPr="00511B50">
              <w:t>Kairėje</w:t>
            </w:r>
          </w:p>
        </w:tc>
      </w:tr>
      <w:tr w:rsidR="00ED77C1" w:rsidRPr="00ED77C1" w14:paraId="193C5E88" w14:textId="77777777" w:rsidTr="002B5302">
        <w:tc>
          <w:tcPr>
            <w:tcW w:w="735" w:type="dxa"/>
          </w:tcPr>
          <w:p w14:paraId="178FCDDF" w14:textId="1A2192BF" w:rsidR="00ED77C1" w:rsidRPr="00ED77C1" w:rsidRDefault="00ED77C1" w:rsidP="00C9024F">
            <w:pPr>
              <w:spacing w:line="240" w:lineRule="auto"/>
              <w:contextualSpacing/>
              <w:jc w:val="both"/>
            </w:pPr>
            <w:r w:rsidRPr="00ED77C1">
              <w:t>1.</w:t>
            </w:r>
            <w:r w:rsidR="0055649E">
              <w:t>4</w:t>
            </w:r>
            <w:r w:rsidRPr="00ED77C1">
              <w:t>.</w:t>
            </w:r>
          </w:p>
        </w:tc>
        <w:tc>
          <w:tcPr>
            <w:tcW w:w="3371" w:type="dxa"/>
          </w:tcPr>
          <w:p w14:paraId="02D9A4E7" w14:textId="77777777" w:rsidR="00ED77C1" w:rsidRPr="00ED77C1" w:rsidRDefault="00ED77C1" w:rsidP="00C9024F">
            <w:pPr>
              <w:spacing w:line="240" w:lineRule="auto"/>
              <w:contextualSpacing/>
              <w:jc w:val="both"/>
            </w:pPr>
            <w:r w:rsidRPr="00ED77C1">
              <w:t>Automobilio komplektacija</w:t>
            </w:r>
          </w:p>
        </w:tc>
        <w:tc>
          <w:tcPr>
            <w:tcW w:w="5528" w:type="dxa"/>
          </w:tcPr>
          <w:p w14:paraId="7297F0EE" w14:textId="77777777" w:rsidR="00ED77C1" w:rsidRPr="00ED77C1" w:rsidRDefault="00ED77C1" w:rsidP="00C9024F">
            <w:pPr>
              <w:spacing w:line="240" w:lineRule="auto"/>
              <w:contextualSpacing/>
            </w:pPr>
            <w:r w:rsidRPr="00ED77C1">
              <w:t>Automobilio komplektacijoje turi būti nustatytus reikalavimus atitinkantys priklausiniai:</w:t>
            </w:r>
          </w:p>
          <w:p w14:paraId="4A02D173" w14:textId="77777777" w:rsidR="00ED77C1" w:rsidRPr="00ED77C1" w:rsidRDefault="00ED77C1" w:rsidP="00C9024F">
            <w:pPr>
              <w:spacing w:line="240" w:lineRule="auto"/>
              <w:contextualSpacing/>
            </w:pPr>
            <w:r w:rsidRPr="00ED77C1">
              <w:t>1) dokumentai:</w:t>
            </w:r>
          </w:p>
          <w:p w14:paraId="692A046A" w14:textId="77777777" w:rsidR="00ED77C1" w:rsidRPr="00774C62" w:rsidRDefault="00ED77C1" w:rsidP="00C9024F">
            <w:pPr>
              <w:spacing w:line="240" w:lineRule="auto"/>
              <w:contextualSpacing/>
            </w:pPr>
            <w:r w:rsidRPr="00ED77C1">
              <w:t xml:space="preserve">- </w:t>
            </w:r>
            <w:r w:rsidRPr="00774C62">
              <w:t>automobilio registracijos liudijimas;</w:t>
            </w:r>
          </w:p>
          <w:p w14:paraId="0BF835F8" w14:textId="77777777" w:rsidR="00ED77C1" w:rsidRPr="00D52C7E" w:rsidRDefault="00ED77C1" w:rsidP="00C9024F">
            <w:pPr>
              <w:spacing w:line="240" w:lineRule="auto"/>
              <w:contextualSpacing/>
            </w:pPr>
            <w:r w:rsidRPr="00774C62">
              <w:t xml:space="preserve">- </w:t>
            </w:r>
            <w:r w:rsidRPr="00D52C7E">
              <w:t>automobilio techninio pritaikymo neįgaliesiems sertifikatas;</w:t>
            </w:r>
          </w:p>
          <w:p w14:paraId="3CF6D940" w14:textId="23296DE2" w:rsidR="00762CC4" w:rsidRPr="00774C62" w:rsidRDefault="00762CC4" w:rsidP="00C9024F">
            <w:pPr>
              <w:spacing w:line="240" w:lineRule="auto"/>
              <w:contextualSpacing/>
            </w:pPr>
            <w:r w:rsidRPr="00D52C7E">
              <w:t>-</w:t>
            </w:r>
            <w:r w:rsidRPr="00D52C7E">
              <w:rPr>
                <w:rFonts w:eastAsia="Calibri"/>
              </w:rPr>
              <w:t xml:space="preserve"> vieno mėnesio privalomas civilinės atsakomybės draudimas;</w:t>
            </w:r>
          </w:p>
          <w:p w14:paraId="4C3B2E4E" w14:textId="1425EB0C" w:rsidR="00ED77C1" w:rsidRPr="00ED77C1" w:rsidRDefault="00ED77C1" w:rsidP="00C9024F">
            <w:pPr>
              <w:spacing w:line="240" w:lineRule="auto"/>
              <w:contextualSpacing/>
            </w:pPr>
            <w:r w:rsidRPr="00774C62">
              <w:lastRenderedPageBreak/>
              <w:t>- eksploatavimo</w:t>
            </w:r>
            <w:r w:rsidRPr="00ED77C1">
              <w:t xml:space="preserve"> instrukcija lietuvių kalba ir garantijos dokumentai (kuriuose nurodytas garantinio aptarnavimo periodiškumas, garantinio aptarnavimo atlikėjai ir jų kontaktiniai duomenys)</w:t>
            </w:r>
            <w:r w:rsidR="00762CC4">
              <w:t>;</w:t>
            </w:r>
          </w:p>
          <w:p w14:paraId="156C3D8E" w14:textId="7A6CAF21" w:rsidR="00ED77C1" w:rsidRPr="00ED77C1" w:rsidRDefault="00762CC4" w:rsidP="00C9024F">
            <w:pPr>
              <w:spacing w:line="240" w:lineRule="auto"/>
              <w:contextualSpacing/>
              <w:jc w:val="both"/>
            </w:pPr>
            <w:r>
              <w:t>2)</w:t>
            </w:r>
            <w:r w:rsidR="00ED77C1" w:rsidRPr="00ED77C1">
              <w:t xml:space="preserve"> vaistinėlė;</w:t>
            </w:r>
          </w:p>
          <w:p w14:paraId="7482348B" w14:textId="07E4F302" w:rsidR="00ED77C1" w:rsidRPr="00ED77C1" w:rsidRDefault="00762CC4" w:rsidP="00C9024F">
            <w:pPr>
              <w:spacing w:line="240" w:lineRule="auto"/>
              <w:contextualSpacing/>
              <w:jc w:val="both"/>
            </w:pPr>
            <w:r>
              <w:t>3)</w:t>
            </w:r>
            <w:r w:rsidR="00ED77C1" w:rsidRPr="00ED77C1">
              <w:t xml:space="preserve"> gesintuvas;</w:t>
            </w:r>
          </w:p>
          <w:p w14:paraId="4226AF08" w14:textId="217F10BA" w:rsidR="00ED77C1" w:rsidRPr="00ED77C1" w:rsidRDefault="00762CC4" w:rsidP="00C9024F">
            <w:pPr>
              <w:spacing w:line="240" w:lineRule="auto"/>
              <w:contextualSpacing/>
              <w:jc w:val="both"/>
            </w:pPr>
            <w:r>
              <w:t>4)</w:t>
            </w:r>
            <w:r w:rsidR="00ED77C1" w:rsidRPr="00ED77C1">
              <w:t xml:space="preserve"> avarinio stovėjimo ženklas;</w:t>
            </w:r>
          </w:p>
          <w:p w14:paraId="6115AD88" w14:textId="7F84DF49" w:rsidR="00ED77C1" w:rsidRPr="00ED77C1" w:rsidRDefault="00762CC4" w:rsidP="00C9024F">
            <w:pPr>
              <w:spacing w:line="240" w:lineRule="auto"/>
              <w:contextualSpacing/>
              <w:jc w:val="both"/>
            </w:pPr>
            <w:r>
              <w:t>5)</w:t>
            </w:r>
            <w:r w:rsidR="00ED77C1" w:rsidRPr="00ED77C1">
              <w:t xml:space="preserve"> šviesą atspindinti liemenė;</w:t>
            </w:r>
          </w:p>
          <w:p w14:paraId="17AF1C44" w14:textId="5F962ADD" w:rsidR="00ED77C1" w:rsidRPr="00ED77C1" w:rsidRDefault="00762CC4" w:rsidP="00C9024F">
            <w:pPr>
              <w:spacing w:line="240" w:lineRule="auto"/>
              <w:contextualSpacing/>
              <w:jc w:val="both"/>
            </w:pPr>
            <w:r>
              <w:t>6)</w:t>
            </w:r>
            <w:r w:rsidR="00ED77C1" w:rsidRPr="00ED77C1">
              <w:t xml:space="preserve"> kėliklis (domkratas);</w:t>
            </w:r>
          </w:p>
          <w:p w14:paraId="33DC18B9" w14:textId="3F614B58" w:rsidR="00ED77C1" w:rsidRPr="00ED77C1" w:rsidRDefault="00762CC4" w:rsidP="00C9024F">
            <w:pPr>
              <w:spacing w:line="240" w:lineRule="auto"/>
              <w:contextualSpacing/>
              <w:jc w:val="both"/>
            </w:pPr>
            <w:r>
              <w:t>7)</w:t>
            </w:r>
            <w:r w:rsidR="00ED77C1" w:rsidRPr="00ED77C1">
              <w:t xml:space="preserve"> įrankių komplektas ratams pakeisti;</w:t>
            </w:r>
          </w:p>
          <w:p w14:paraId="1DAD37A4" w14:textId="6B11D611" w:rsidR="00ED77C1" w:rsidRPr="00ED77C1" w:rsidRDefault="00762CC4" w:rsidP="00C9024F">
            <w:pPr>
              <w:spacing w:line="240" w:lineRule="auto"/>
              <w:contextualSpacing/>
              <w:jc w:val="both"/>
            </w:pPr>
            <w:r>
              <w:t>8)</w:t>
            </w:r>
            <w:r w:rsidR="00ED77C1" w:rsidRPr="00ED77C1">
              <w:t xml:space="preserve"> transportavimo kilpa.</w:t>
            </w:r>
          </w:p>
        </w:tc>
      </w:tr>
      <w:tr w:rsidR="00ED77C1" w:rsidRPr="00ED77C1" w14:paraId="61DFEE51" w14:textId="77777777" w:rsidTr="00642F03">
        <w:tc>
          <w:tcPr>
            <w:tcW w:w="9634" w:type="dxa"/>
            <w:gridSpan w:val="3"/>
          </w:tcPr>
          <w:p w14:paraId="3C03339D" w14:textId="77777777" w:rsidR="00ED77C1" w:rsidRPr="00ED77C1" w:rsidRDefault="00ED77C1" w:rsidP="00C9024F">
            <w:pPr>
              <w:spacing w:line="240" w:lineRule="auto"/>
              <w:contextualSpacing/>
              <w:jc w:val="both"/>
              <w:rPr>
                <w:b/>
                <w:bCs/>
                <w:i/>
                <w:iCs/>
              </w:rPr>
            </w:pPr>
            <w:r w:rsidRPr="00ED77C1">
              <w:rPr>
                <w:b/>
                <w:bCs/>
                <w:i/>
                <w:iCs/>
              </w:rPr>
              <w:lastRenderedPageBreak/>
              <w:t>2. Variklis:</w:t>
            </w:r>
          </w:p>
        </w:tc>
      </w:tr>
      <w:tr w:rsidR="00ED77C1" w:rsidRPr="00ED77C1" w14:paraId="4474164E" w14:textId="77777777" w:rsidTr="002B5302">
        <w:tc>
          <w:tcPr>
            <w:tcW w:w="735" w:type="dxa"/>
          </w:tcPr>
          <w:p w14:paraId="66C682EC" w14:textId="77777777" w:rsidR="00ED77C1" w:rsidRPr="00ED77C1" w:rsidRDefault="00ED77C1" w:rsidP="00C9024F">
            <w:pPr>
              <w:spacing w:line="240" w:lineRule="auto"/>
              <w:contextualSpacing/>
              <w:jc w:val="both"/>
            </w:pPr>
            <w:r w:rsidRPr="00ED77C1">
              <w:t>2.1.</w:t>
            </w:r>
          </w:p>
        </w:tc>
        <w:tc>
          <w:tcPr>
            <w:tcW w:w="3371" w:type="dxa"/>
          </w:tcPr>
          <w:p w14:paraId="68998E58" w14:textId="77777777" w:rsidR="00ED77C1" w:rsidRPr="00ED77C1" w:rsidRDefault="00ED77C1" w:rsidP="00C9024F">
            <w:pPr>
              <w:spacing w:line="240" w:lineRule="auto"/>
              <w:contextualSpacing/>
              <w:jc w:val="both"/>
            </w:pPr>
            <w:r w:rsidRPr="00ED77C1">
              <w:t>Degalų rūšis</w:t>
            </w:r>
          </w:p>
        </w:tc>
        <w:tc>
          <w:tcPr>
            <w:tcW w:w="5528" w:type="dxa"/>
          </w:tcPr>
          <w:p w14:paraId="65F6B469" w14:textId="77777777" w:rsidR="00ED77C1" w:rsidRPr="00ED77C1" w:rsidRDefault="00ED77C1" w:rsidP="00C9024F">
            <w:pPr>
              <w:spacing w:line="240" w:lineRule="auto"/>
              <w:contextualSpacing/>
              <w:jc w:val="both"/>
            </w:pPr>
            <w:r w:rsidRPr="00ED77C1">
              <w:t>Elektra</w:t>
            </w:r>
          </w:p>
        </w:tc>
      </w:tr>
      <w:tr w:rsidR="00ED77C1" w:rsidRPr="00ED77C1" w14:paraId="5395CB10" w14:textId="77777777" w:rsidTr="002B5302">
        <w:tc>
          <w:tcPr>
            <w:tcW w:w="735" w:type="dxa"/>
          </w:tcPr>
          <w:p w14:paraId="34889956" w14:textId="77777777" w:rsidR="00ED77C1" w:rsidRPr="00ED77C1" w:rsidRDefault="00ED77C1" w:rsidP="00C9024F">
            <w:pPr>
              <w:spacing w:line="240" w:lineRule="auto"/>
              <w:contextualSpacing/>
              <w:jc w:val="both"/>
            </w:pPr>
            <w:r w:rsidRPr="00ED77C1">
              <w:t>2.2.</w:t>
            </w:r>
          </w:p>
        </w:tc>
        <w:tc>
          <w:tcPr>
            <w:tcW w:w="3371" w:type="dxa"/>
          </w:tcPr>
          <w:p w14:paraId="776F3A67" w14:textId="77777777" w:rsidR="00ED77C1" w:rsidRPr="00ED77C1" w:rsidRDefault="00ED77C1" w:rsidP="00C9024F">
            <w:pPr>
              <w:spacing w:line="240" w:lineRule="auto"/>
              <w:contextualSpacing/>
              <w:jc w:val="both"/>
            </w:pPr>
            <w:r w:rsidRPr="00ED77C1">
              <w:t>CO² emisija, pagal WLTP</w:t>
            </w:r>
          </w:p>
        </w:tc>
        <w:tc>
          <w:tcPr>
            <w:tcW w:w="5528" w:type="dxa"/>
          </w:tcPr>
          <w:p w14:paraId="01206A2C" w14:textId="77777777" w:rsidR="00ED77C1" w:rsidRPr="00ED77C1" w:rsidRDefault="00ED77C1" w:rsidP="00C9024F">
            <w:pPr>
              <w:spacing w:line="240" w:lineRule="auto"/>
              <w:contextualSpacing/>
              <w:jc w:val="both"/>
            </w:pPr>
            <w:r w:rsidRPr="00ED77C1">
              <w:t>Ne daugiau kaip 0 g/km</w:t>
            </w:r>
          </w:p>
        </w:tc>
      </w:tr>
      <w:tr w:rsidR="00ED77C1" w:rsidRPr="00ED77C1" w14:paraId="3105E380" w14:textId="77777777" w:rsidTr="002B5302">
        <w:tc>
          <w:tcPr>
            <w:tcW w:w="735" w:type="dxa"/>
          </w:tcPr>
          <w:p w14:paraId="349BFDAE" w14:textId="77777777" w:rsidR="00ED77C1" w:rsidRPr="00ED77C1" w:rsidRDefault="00ED77C1" w:rsidP="00C9024F">
            <w:pPr>
              <w:spacing w:line="240" w:lineRule="auto"/>
              <w:contextualSpacing/>
              <w:jc w:val="both"/>
            </w:pPr>
            <w:r w:rsidRPr="00ED77C1">
              <w:t>2.3.</w:t>
            </w:r>
          </w:p>
        </w:tc>
        <w:tc>
          <w:tcPr>
            <w:tcW w:w="3371" w:type="dxa"/>
          </w:tcPr>
          <w:p w14:paraId="5F5FCB7C" w14:textId="77777777" w:rsidR="00ED77C1" w:rsidRPr="00ED77C1" w:rsidRDefault="00ED77C1" w:rsidP="00C9024F">
            <w:pPr>
              <w:spacing w:line="240" w:lineRule="auto"/>
              <w:contextualSpacing/>
            </w:pPr>
            <w:r w:rsidRPr="00ED77C1">
              <w:t>Nuvažiuojamas atstumas su pilnai įkrauta baterija, pagal WLTP</w:t>
            </w:r>
          </w:p>
        </w:tc>
        <w:tc>
          <w:tcPr>
            <w:tcW w:w="5528" w:type="dxa"/>
          </w:tcPr>
          <w:p w14:paraId="790E34A0" w14:textId="3003BB9C" w:rsidR="00ED77C1" w:rsidRPr="00ED77C1" w:rsidRDefault="00ED77C1" w:rsidP="00C9024F">
            <w:pPr>
              <w:spacing w:line="240" w:lineRule="auto"/>
              <w:contextualSpacing/>
              <w:jc w:val="both"/>
            </w:pPr>
            <w:r w:rsidRPr="00ED77C1">
              <w:t>Ne mažiau kaip 2</w:t>
            </w:r>
            <w:r w:rsidR="00073884">
              <w:t>5</w:t>
            </w:r>
            <w:r w:rsidRPr="00ED77C1">
              <w:t>0 km</w:t>
            </w:r>
          </w:p>
        </w:tc>
      </w:tr>
      <w:tr w:rsidR="00ED77C1" w:rsidRPr="00ED77C1" w14:paraId="663AAB48" w14:textId="77777777" w:rsidTr="00642F03">
        <w:tc>
          <w:tcPr>
            <w:tcW w:w="9634" w:type="dxa"/>
            <w:gridSpan w:val="3"/>
          </w:tcPr>
          <w:p w14:paraId="49F56544" w14:textId="77777777" w:rsidR="00ED77C1" w:rsidRPr="00ED77C1" w:rsidRDefault="00ED77C1" w:rsidP="00C9024F">
            <w:pPr>
              <w:spacing w:line="240" w:lineRule="auto"/>
              <w:contextualSpacing/>
              <w:jc w:val="both"/>
              <w:rPr>
                <w:b/>
                <w:bCs/>
                <w:i/>
                <w:iCs/>
              </w:rPr>
            </w:pPr>
            <w:r w:rsidRPr="00ED77C1">
              <w:rPr>
                <w:b/>
                <w:bCs/>
                <w:i/>
                <w:iCs/>
              </w:rPr>
              <w:t>3. Transmisija:</w:t>
            </w:r>
          </w:p>
        </w:tc>
      </w:tr>
      <w:tr w:rsidR="00ED77C1" w:rsidRPr="00ED77C1" w14:paraId="5845C91B" w14:textId="77777777" w:rsidTr="002B5302">
        <w:tc>
          <w:tcPr>
            <w:tcW w:w="735" w:type="dxa"/>
          </w:tcPr>
          <w:p w14:paraId="73C9D13B" w14:textId="77777777" w:rsidR="00ED77C1" w:rsidRPr="00ED77C1" w:rsidRDefault="00ED77C1" w:rsidP="00C9024F">
            <w:pPr>
              <w:spacing w:line="240" w:lineRule="auto"/>
              <w:contextualSpacing/>
              <w:jc w:val="both"/>
            </w:pPr>
            <w:r w:rsidRPr="00ED77C1">
              <w:t>3.1.</w:t>
            </w:r>
          </w:p>
        </w:tc>
        <w:tc>
          <w:tcPr>
            <w:tcW w:w="3371" w:type="dxa"/>
          </w:tcPr>
          <w:p w14:paraId="206CA9BD" w14:textId="77777777" w:rsidR="00ED77C1" w:rsidRPr="00ED77C1" w:rsidRDefault="00ED77C1" w:rsidP="00C9024F">
            <w:pPr>
              <w:spacing w:line="240" w:lineRule="auto"/>
              <w:contextualSpacing/>
              <w:jc w:val="both"/>
            </w:pPr>
            <w:r w:rsidRPr="00ED77C1">
              <w:t>Transmisija</w:t>
            </w:r>
          </w:p>
        </w:tc>
        <w:tc>
          <w:tcPr>
            <w:tcW w:w="5528" w:type="dxa"/>
          </w:tcPr>
          <w:p w14:paraId="03B88152" w14:textId="0789035C" w:rsidR="00ED77C1" w:rsidRPr="00ED77C1" w:rsidRDefault="00ED77C1" w:rsidP="00C9024F">
            <w:pPr>
              <w:spacing w:line="240" w:lineRule="auto"/>
              <w:contextualSpacing/>
              <w:jc w:val="both"/>
            </w:pPr>
            <w:r w:rsidRPr="00ED77C1">
              <w:t>Automatinė</w:t>
            </w:r>
          </w:p>
        </w:tc>
      </w:tr>
      <w:tr w:rsidR="00ED77C1" w:rsidRPr="00ED77C1" w14:paraId="3E90674E" w14:textId="77777777" w:rsidTr="00642F03">
        <w:tc>
          <w:tcPr>
            <w:tcW w:w="9634" w:type="dxa"/>
            <w:gridSpan w:val="3"/>
          </w:tcPr>
          <w:p w14:paraId="0840F1FF" w14:textId="77777777" w:rsidR="00ED77C1" w:rsidRPr="00ED77C1" w:rsidRDefault="00ED77C1" w:rsidP="00C9024F">
            <w:pPr>
              <w:spacing w:line="240" w:lineRule="auto"/>
              <w:contextualSpacing/>
              <w:jc w:val="both"/>
            </w:pPr>
            <w:r w:rsidRPr="00ED77C1">
              <w:rPr>
                <w:b/>
                <w:bCs/>
                <w:i/>
                <w:iCs/>
              </w:rPr>
              <w:t>4. Vairo mechanizmas:</w:t>
            </w:r>
          </w:p>
        </w:tc>
      </w:tr>
      <w:tr w:rsidR="00ED77C1" w:rsidRPr="00ED77C1" w14:paraId="07C0B585" w14:textId="77777777" w:rsidTr="002B5302">
        <w:tc>
          <w:tcPr>
            <w:tcW w:w="735" w:type="dxa"/>
          </w:tcPr>
          <w:p w14:paraId="44D7E07F" w14:textId="77777777" w:rsidR="00ED77C1" w:rsidRPr="00ED77C1" w:rsidRDefault="00ED77C1" w:rsidP="00C9024F">
            <w:pPr>
              <w:spacing w:line="240" w:lineRule="auto"/>
              <w:contextualSpacing/>
              <w:jc w:val="both"/>
            </w:pPr>
            <w:r w:rsidRPr="00ED77C1">
              <w:t>4.1.</w:t>
            </w:r>
          </w:p>
        </w:tc>
        <w:tc>
          <w:tcPr>
            <w:tcW w:w="3371" w:type="dxa"/>
          </w:tcPr>
          <w:p w14:paraId="28CC34B7" w14:textId="77777777" w:rsidR="00ED77C1" w:rsidRPr="00ED77C1" w:rsidRDefault="00ED77C1" w:rsidP="00C9024F">
            <w:pPr>
              <w:spacing w:line="240" w:lineRule="auto"/>
              <w:contextualSpacing/>
              <w:jc w:val="both"/>
            </w:pPr>
            <w:r w:rsidRPr="00ED77C1">
              <w:t>Vairo kolonėlė</w:t>
            </w:r>
          </w:p>
        </w:tc>
        <w:tc>
          <w:tcPr>
            <w:tcW w:w="5528" w:type="dxa"/>
          </w:tcPr>
          <w:p w14:paraId="3D0F1C62" w14:textId="77777777" w:rsidR="00ED77C1" w:rsidRPr="00ED77C1" w:rsidRDefault="00ED77C1" w:rsidP="00C9024F">
            <w:pPr>
              <w:spacing w:line="240" w:lineRule="auto"/>
              <w:contextualSpacing/>
              <w:jc w:val="both"/>
            </w:pPr>
            <w:r w:rsidRPr="00ED77C1">
              <w:t>Reguliuojama vairo padėtis</w:t>
            </w:r>
          </w:p>
        </w:tc>
      </w:tr>
      <w:tr w:rsidR="00ED77C1" w:rsidRPr="00ED77C1" w14:paraId="02E9BE53" w14:textId="77777777" w:rsidTr="002B5302">
        <w:tc>
          <w:tcPr>
            <w:tcW w:w="735" w:type="dxa"/>
          </w:tcPr>
          <w:p w14:paraId="07006199" w14:textId="77777777" w:rsidR="00ED77C1" w:rsidRPr="00ED77C1" w:rsidRDefault="00ED77C1" w:rsidP="00C9024F">
            <w:pPr>
              <w:spacing w:line="240" w:lineRule="auto"/>
              <w:contextualSpacing/>
              <w:jc w:val="both"/>
            </w:pPr>
            <w:r w:rsidRPr="00ED77C1">
              <w:t>4.2.</w:t>
            </w:r>
          </w:p>
        </w:tc>
        <w:tc>
          <w:tcPr>
            <w:tcW w:w="3371" w:type="dxa"/>
          </w:tcPr>
          <w:p w14:paraId="34ACD97D" w14:textId="77777777" w:rsidR="00ED77C1" w:rsidRPr="00ED77C1" w:rsidRDefault="00ED77C1" w:rsidP="00C9024F">
            <w:pPr>
              <w:spacing w:line="240" w:lineRule="auto"/>
              <w:contextualSpacing/>
              <w:jc w:val="both"/>
            </w:pPr>
            <w:r w:rsidRPr="00ED77C1">
              <w:t>Daugiafunkcinis vairas</w:t>
            </w:r>
          </w:p>
        </w:tc>
        <w:tc>
          <w:tcPr>
            <w:tcW w:w="5528" w:type="dxa"/>
          </w:tcPr>
          <w:p w14:paraId="66205F02" w14:textId="77777777" w:rsidR="00ED77C1" w:rsidRPr="00ED77C1" w:rsidRDefault="00ED77C1" w:rsidP="00C9024F">
            <w:pPr>
              <w:spacing w:line="240" w:lineRule="auto"/>
              <w:contextualSpacing/>
              <w:jc w:val="both"/>
            </w:pPr>
            <w:r w:rsidRPr="00ED77C1">
              <w:t>Turi būti</w:t>
            </w:r>
          </w:p>
        </w:tc>
      </w:tr>
      <w:tr w:rsidR="00ED77C1" w:rsidRPr="00ED77C1" w14:paraId="466C9696" w14:textId="77777777" w:rsidTr="002B5302">
        <w:tc>
          <w:tcPr>
            <w:tcW w:w="735" w:type="dxa"/>
          </w:tcPr>
          <w:p w14:paraId="5C372D86" w14:textId="77777777" w:rsidR="00ED77C1" w:rsidRPr="00ED77C1" w:rsidRDefault="00ED77C1" w:rsidP="00C9024F">
            <w:pPr>
              <w:spacing w:line="240" w:lineRule="auto"/>
              <w:contextualSpacing/>
              <w:jc w:val="both"/>
            </w:pPr>
            <w:r w:rsidRPr="00ED77C1">
              <w:t>4.3.</w:t>
            </w:r>
          </w:p>
        </w:tc>
        <w:tc>
          <w:tcPr>
            <w:tcW w:w="3371" w:type="dxa"/>
          </w:tcPr>
          <w:p w14:paraId="4BDA5070" w14:textId="77777777" w:rsidR="00ED77C1" w:rsidRPr="00ED77C1" w:rsidRDefault="00ED77C1" w:rsidP="00C9024F">
            <w:pPr>
              <w:spacing w:line="240" w:lineRule="auto"/>
              <w:contextualSpacing/>
              <w:jc w:val="both"/>
            </w:pPr>
            <w:r w:rsidRPr="00ED77C1">
              <w:t>Vairo stiprintuvas</w:t>
            </w:r>
          </w:p>
        </w:tc>
        <w:tc>
          <w:tcPr>
            <w:tcW w:w="5528" w:type="dxa"/>
          </w:tcPr>
          <w:p w14:paraId="114CB29B" w14:textId="7B325E4A" w:rsidR="00ED77C1" w:rsidRPr="00ED77C1" w:rsidRDefault="00ED77C1" w:rsidP="00C9024F">
            <w:pPr>
              <w:spacing w:line="240" w:lineRule="auto"/>
              <w:contextualSpacing/>
              <w:jc w:val="both"/>
            </w:pPr>
            <w:r w:rsidRPr="00ED77C1">
              <w:t>Turi būti</w:t>
            </w:r>
          </w:p>
        </w:tc>
      </w:tr>
      <w:tr w:rsidR="00ED77C1" w:rsidRPr="00ED77C1" w14:paraId="14B78071" w14:textId="77777777" w:rsidTr="00642F03">
        <w:tc>
          <w:tcPr>
            <w:tcW w:w="9634" w:type="dxa"/>
            <w:gridSpan w:val="3"/>
          </w:tcPr>
          <w:p w14:paraId="4ED9CDC3" w14:textId="77777777" w:rsidR="00ED77C1" w:rsidRPr="00ED77C1" w:rsidRDefault="00ED77C1" w:rsidP="00C9024F">
            <w:pPr>
              <w:spacing w:line="240" w:lineRule="auto"/>
              <w:contextualSpacing/>
              <w:jc w:val="both"/>
              <w:rPr>
                <w:b/>
                <w:bCs/>
                <w:i/>
                <w:iCs/>
              </w:rPr>
            </w:pPr>
            <w:r w:rsidRPr="00ED77C1">
              <w:rPr>
                <w:b/>
                <w:bCs/>
                <w:i/>
                <w:iCs/>
              </w:rPr>
              <w:t>5. Kėbulas ir jo dydis:</w:t>
            </w:r>
          </w:p>
        </w:tc>
      </w:tr>
      <w:tr w:rsidR="00ED77C1" w:rsidRPr="00ED77C1" w14:paraId="0834D934" w14:textId="77777777" w:rsidTr="002B5302">
        <w:tc>
          <w:tcPr>
            <w:tcW w:w="735" w:type="dxa"/>
          </w:tcPr>
          <w:p w14:paraId="5EC73748" w14:textId="77777777" w:rsidR="00ED77C1" w:rsidRPr="00ED77C1" w:rsidRDefault="00ED77C1" w:rsidP="00C9024F">
            <w:pPr>
              <w:spacing w:line="240" w:lineRule="auto"/>
              <w:contextualSpacing/>
              <w:jc w:val="both"/>
            </w:pPr>
            <w:r w:rsidRPr="00ED77C1">
              <w:t>5.1.</w:t>
            </w:r>
          </w:p>
        </w:tc>
        <w:tc>
          <w:tcPr>
            <w:tcW w:w="3371" w:type="dxa"/>
          </w:tcPr>
          <w:p w14:paraId="1BA0A2E5" w14:textId="77777777" w:rsidR="00ED77C1" w:rsidRPr="00ED77C1" w:rsidRDefault="00ED77C1" w:rsidP="00C9024F">
            <w:pPr>
              <w:spacing w:line="240" w:lineRule="auto"/>
              <w:contextualSpacing/>
              <w:jc w:val="both"/>
            </w:pPr>
            <w:r w:rsidRPr="00ED77C1">
              <w:t>Durys</w:t>
            </w:r>
          </w:p>
        </w:tc>
        <w:tc>
          <w:tcPr>
            <w:tcW w:w="5528" w:type="dxa"/>
          </w:tcPr>
          <w:p w14:paraId="1DE22868" w14:textId="144280C9" w:rsidR="00ED77C1" w:rsidRPr="00ED77C1" w:rsidRDefault="00F26041" w:rsidP="00C9024F">
            <w:pPr>
              <w:spacing w:line="240" w:lineRule="auto"/>
              <w:contextualSpacing/>
            </w:pPr>
            <w:r>
              <w:t>A</w:t>
            </w:r>
            <w:r w:rsidR="00ED77C1" w:rsidRPr="00ED77C1">
              <w:t>utomobil</w:t>
            </w:r>
            <w:r>
              <w:t>yje</w:t>
            </w:r>
            <w:r w:rsidR="00ED77C1" w:rsidRPr="00ED77C1">
              <w:t xml:space="preserve"> turi būti ne mažiau kaip 3 durys</w:t>
            </w:r>
          </w:p>
        </w:tc>
      </w:tr>
      <w:tr w:rsidR="00ED77C1" w:rsidRPr="00ED77C1" w14:paraId="4B80C091" w14:textId="77777777" w:rsidTr="002B5302">
        <w:tc>
          <w:tcPr>
            <w:tcW w:w="735" w:type="dxa"/>
          </w:tcPr>
          <w:p w14:paraId="6E7D54F0" w14:textId="77777777" w:rsidR="00ED77C1" w:rsidRPr="00ED77C1" w:rsidRDefault="00ED77C1" w:rsidP="00C9024F">
            <w:pPr>
              <w:spacing w:line="240" w:lineRule="auto"/>
              <w:contextualSpacing/>
              <w:jc w:val="both"/>
            </w:pPr>
            <w:r w:rsidRPr="00ED77C1">
              <w:t>5.2.</w:t>
            </w:r>
          </w:p>
        </w:tc>
        <w:tc>
          <w:tcPr>
            <w:tcW w:w="3371" w:type="dxa"/>
          </w:tcPr>
          <w:p w14:paraId="59306C1A" w14:textId="786EEE39" w:rsidR="00ED77C1" w:rsidRPr="00ED77C1" w:rsidRDefault="000566C4" w:rsidP="00C9024F">
            <w:pPr>
              <w:spacing w:line="240" w:lineRule="auto"/>
              <w:contextualSpacing/>
            </w:pPr>
            <w:r>
              <w:t>K</w:t>
            </w:r>
            <w:r w:rsidR="00ED77C1" w:rsidRPr="00ED77C1">
              <w:t>eleivių skaičius (su vairuotoju) be papildomai įrengiamų vietų</w:t>
            </w:r>
          </w:p>
        </w:tc>
        <w:tc>
          <w:tcPr>
            <w:tcW w:w="5528" w:type="dxa"/>
          </w:tcPr>
          <w:p w14:paraId="31B01775" w14:textId="03E4355A" w:rsidR="00ED77C1" w:rsidRPr="00ED77C1" w:rsidRDefault="00785216" w:rsidP="00C9024F">
            <w:pPr>
              <w:spacing w:line="240" w:lineRule="auto"/>
              <w:contextualSpacing/>
            </w:pPr>
            <w:r w:rsidRPr="00ED77C1">
              <w:t xml:space="preserve">Sėdimų vietų skaičius ne mažiau kaip </w:t>
            </w:r>
            <w:r>
              <w:t>9 vietos + 1 vairuotojui</w:t>
            </w:r>
            <w:r w:rsidR="008A318D">
              <w:t>.</w:t>
            </w:r>
          </w:p>
        </w:tc>
      </w:tr>
      <w:tr w:rsidR="0055649E" w:rsidRPr="00ED77C1" w14:paraId="2C2EF845" w14:textId="77777777" w:rsidTr="00642F03">
        <w:tc>
          <w:tcPr>
            <w:tcW w:w="9634" w:type="dxa"/>
            <w:gridSpan w:val="3"/>
          </w:tcPr>
          <w:p w14:paraId="25684515" w14:textId="1144A484" w:rsidR="0055649E" w:rsidRPr="00ED77C1" w:rsidRDefault="0055649E" w:rsidP="00C9024F">
            <w:pPr>
              <w:spacing w:line="240" w:lineRule="auto"/>
              <w:contextualSpacing/>
              <w:jc w:val="both"/>
              <w:rPr>
                <w:b/>
                <w:bCs/>
                <w:i/>
                <w:iCs/>
              </w:rPr>
            </w:pPr>
            <w:r>
              <w:rPr>
                <w:b/>
                <w:bCs/>
                <w:i/>
                <w:iCs/>
              </w:rPr>
              <w:t>6</w:t>
            </w:r>
            <w:r w:rsidRPr="00ED77C1">
              <w:rPr>
                <w:b/>
                <w:bCs/>
                <w:i/>
                <w:iCs/>
              </w:rPr>
              <w:t>. Padangos ir ratai:</w:t>
            </w:r>
          </w:p>
        </w:tc>
      </w:tr>
      <w:tr w:rsidR="0055649E" w:rsidRPr="00ED77C1" w14:paraId="50714C7B" w14:textId="77777777" w:rsidTr="002B5302">
        <w:tc>
          <w:tcPr>
            <w:tcW w:w="735" w:type="dxa"/>
          </w:tcPr>
          <w:p w14:paraId="20F7270A" w14:textId="7D59154F" w:rsidR="0055649E" w:rsidRPr="00ED77C1" w:rsidRDefault="0055649E" w:rsidP="00C9024F">
            <w:pPr>
              <w:spacing w:line="240" w:lineRule="auto"/>
              <w:contextualSpacing/>
              <w:jc w:val="both"/>
            </w:pPr>
            <w:r>
              <w:t>6</w:t>
            </w:r>
            <w:r w:rsidRPr="00ED77C1">
              <w:t xml:space="preserve">.1. </w:t>
            </w:r>
          </w:p>
        </w:tc>
        <w:tc>
          <w:tcPr>
            <w:tcW w:w="3371" w:type="dxa"/>
          </w:tcPr>
          <w:p w14:paraId="44A17869" w14:textId="77777777" w:rsidR="0055649E" w:rsidRPr="00ED77C1" w:rsidRDefault="0055649E" w:rsidP="00C9024F">
            <w:pPr>
              <w:spacing w:line="240" w:lineRule="auto"/>
              <w:contextualSpacing/>
            </w:pPr>
            <w:r w:rsidRPr="00ED77C1">
              <w:t>Normalaus dydžio atsarginis ratas</w:t>
            </w:r>
          </w:p>
        </w:tc>
        <w:tc>
          <w:tcPr>
            <w:tcW w:w="5528" w:type="dxa"/>
          </w:tcPr>
          <w:p w14:paraId="01951C74" w14:textId="77777777" w:rsidR="0055649E" w:rsidRPr="00ED77C1" w:rsidRDefault="0055649E" w:rsidP="00C9024F">
            <w:pPr>
              <w:spacing w:line="240" w:lineRule="auto"/>
              <w:contextualSpacing/>
              <w:jc w:val="both"/>
            </w:pPr>
            <w:r w:rsidRPr="00ED77C1">
              <w:t>Turi būti, analogiškas sumontuotiems ratams</w:t>
            </w:r>
          </w:p>
        </w:tc>
      </w:tr>
      <w:tr w:rsidR="0055649E" w:rsidRPr="00ED77C1" w14:paraId="604EBE4D" w14:textId="77777777" w:rsidTr="002B5302">
        <w:tc>
          <w:tcPr>
            <w:tcW w:w="735" w:type="dxa"/>
          </w:tcPr>
          <w:p w14:paraId="24EF834F" w14:textId="5D9362D8" w:rsidR="0055649E" w:rsidRPr="00ED77C1" w:rsidRDefault="0055649E" w:rsidP="00C9024F">
            <w:pPr>
              <w:spacing w:line="240" w:lineRule="auto"/>
              <w:contextualSpacing/>
              <w:jc w:val="both"/>
            </w:pPr>
            <w:r>
              <w:t>6</w:t>
            </w:r>
            <w:r w:rsidRPr="00ED77C1">
              <w:t>.2.</w:t>
            </w:r>
          </w:p>
        </w:tc>
        <w:tc>
          <w:tcPr>
            <w:tcW w:w="3371" w:type="dxa"/>
          </w:tcPr>
          <w:p w14:paraId="138D461E" w14:textId="211E34D1" w:rsidR="0055649E" w:rsidRPr="00ED77C1" w:rsidRDefault="0055649E" w:rsidP="00C9024F">
            <w:pPr>
              <w:spacing w:line="240" w:lineRule="auto"/>
              <w:contextualSpacing/>
              <w:jc w:val="both"/>
            </w:pPr>
            <w:r w:rsidRPr="00ED77C1">
              <w:t>Padangų komplektai*</w:t>
            </w:r>
          </w:p>
        </w:tc>
        <w:tc>
          <w:tcPr>
            <w:tcW w:w="5528" w:type="dxa"/>
          </w:tcPr>
          <w:p w14:paraId="1EDCFF95" w14:textId="0AB60D19" w:rsidR="0055649E" w:rsidRPr="00ED77C1" w:rsidRDefault="0055649E" w:rsidP="00C9024F">
            <w:pPr>
              <w:spacing w:line="240" w:lineRule="auto"/>
              <w:contextualSpacing/>
            </w:pPr>
            <w:r>
              <w:t>T</w:t>
            </w:r>
            <w:r w:rsidRPr="00ED77C1">
              <w:t>uri būti vasarinių ir žieminių padangų komplektai</w:t>
            </w:r>
            <w:r>
              <w:t>.</w:t>
            </w:r>
          </w:p>
          <w:p w14:paraId="2DC7AD43" w14:textId="1F45BFD0" w:rsidR="0055649E" w:rsidRPr="00ED77C1" w:rsidRDefault="0055649E" w:rsidP="00C9024F">
            <w:pPr>
              <w:spacing w:line="240" w:lineRule="auto"/>
              <w:contextualSpacing/>
            </w:pPr>
            <w:r w:rsidRPr="00ED77C1">
              <w:t>Padangos turi atitikti aukščiausios klasės padangoms</w:t>
            </w:r>
            <w:r>
              <w:t xml:space="preserve"> </w:t>
            </w:r>
            <w:r w:rsidRPr="00ED77C1">
              <w:t>taikomus išorinio riedėjimo triukšmo reikalavimus ir</w:t>
            </w:r>
            <w:r>
              <w:t xml:space="preserve"> </w:t>
            </w:r>
            <w:r w:rsidRPr="00ED77C1">
              <w:t>dviejų aukščiausių klasių padangoms taikomą riedėjimo</w:t>
            </w:r>
            <w:r>
              <w:t xml:space="preserve"> </w:t>
            </w:r>
            <w:r w:rsidRPr="00ED77C1">
              <w:t>varžos koeficientą (darantį įtaką energijos vartojimo</w:t>
            </w:r>
            <w:r>
              <w:t xml:space="preserve"> </w:t>
            </w:r>
            <w:r w:rsidRPr="00ED77C1">
              <w:t>efektyvumui), nustatytą Europos Parlamento ir Tarybos</w:t>
            </w:r>
            <w:r>
              <w:t xml:space="preserve"> </w:t>
            </w:r>
            <w:r w:rsidRPr="00ED77C1">
              <w:t>reglamente (ES) 2020/740 (231), kurį taip pat galima</w:t>
            </w:r>
            <w:r>
              <w:t xml:space="preserve"> </w:t>
            </w:r>
            <w:r w:rsidRPr="00ED77C1">
              <w:t>patikrinti Europos gaminių energijos vartojimo</w:t>
            </w:r>
            <w:r>
              <w:t xml:space="preserve"> </w:t>
            </w:r>
            <w:r w:rsidRPr="00ED77C1">
              <w:t>efektyvumo ženklinimo duomenų bazėje (EPREL).</w:t>
            </w:r>
          </w:p>
        </w:tc>
      </w:tr>
      <w:tr w:rsidR="0055649E" w:rsidRPr="00ED77C1" w14:paraId="382A5E87" w14:textId="77777777" w:rsidTr="00642F03">
        <w:tc>
          <w:tcPr>
            <w:tcW w:w="9634" w:type="dxa"/>
            <w:gridSpan w:val="3"/>
          </w:tcPr>
          <w:p w14:paraId="345190BC" w14:textId="1B37C0B6" w:rsidR="0055649E" w:rsidRPr="00ED77C1" w:rsidRDefault="0055649E" w:rsidP="00C9024F">
            <w:pPr>
              <w:spacing w:line="240" w:lineRule="auto"/>
              <w:contextualSpacing/>
              <w:jc w:val="both"/>
              <w:rPr>
                <w:b/>
                <w:bCs/>
                <w:i/>
                <w:iCs/>
              </w:rPr>
            </w:pPr>
            <w:r>
              <w:rPr>
                <w:b/>
                <w:bCs/>
                <w:i/>
                <w:iCs/>
              </w:rPr>
              <w:t>7</w:t>
            </w:r>
            <w:r w:rsidRPr="00ED77C1">
              <w:rPr>
                <w:b/>
                <w:bCs/>
                <w:i/>
                <w:iCs/>
              </w:rPr>
              <w:t>. Stabdžių sistema:</w:t>
            </w:r>
          </w:p>
        </w:tc>
      </w:tr>
      <w:tr w:rsidR="0055649E" w:rsidRPr="00ED77C1" w14:paraId="07CAEF9A" w14:textId="77777777" w:rsidTr="002B5302">
        <w:tc>
          <w:tcPr>
            <w:tcW w:w="735" w:type="dxa"/>
          </w:tcPr>
          <w:p w14:paraId="4C793FE7" w14:textId="33691CBF" w:rsidR="0055649E" w:rsidRPr="00ED77C1" w:rsidRDefault="0055649E" w:rsidP="00C9024F">
            <w:pPr>
              <w:spacing w:line="240" w:lineRule="auto"/>
              <w:contextualSpacing/>
              <w:jc w:val="both"/>
            </w:pPr>
            <w:r>
              <w:t>7</w:t>
            </w:r>
            <w:r w:rsidRPr="00ED77C1">
              <w:t>.1.</w:t>
            </w:r>
          </w:p>
        </w:tc>
        <w:tc>
          <w:tcPr>
            <w:tcW w:w="3371" w:type="dxa"/>
          </w:tcPr>
          <w:p w14:paraId="6295591B" w14:textId="77777777" w:rsidR="0055649E" w:rsidRPr="00ED77C1" w:rsidRDefault="0055649E" w:rsidP="00C9024F">
            <w:pPr>
              <w:spacing w:line="240" w:lineRule="auto"/>
              <w:contextualSpacing/>
              <w:jc w:val="both"/>
            </w:pPr>
            <w:r w:rsidRPr="00ED77C1">
              <w:t>ABS su EBD</w:t>
            </w:r>
          </w:p>
        </w:tc>
        <w:tc>
          <w:tcPr>
            <w:tcW w:w="5528" w:type="dxa"/>
          </w:tcPr>
          <w:p w14:paraId="168858FF" w14:textId="77777777" w:rsidR="0055649E" w:rsidRPr="00ED77C1" w:rsidRDefault="0055649E" w:rsidP="00C9024F">
            <w:pPr>
              <w:spacing w:line="240" w:lineRule="auto"/>
              <w:contextualSpacing/>
              <w:jc w:val="both"/>
            </w:pPr>
            <w:r w:rsidRPr="00ED77C1">
              <w:t>Turi būti</w:t>
            </w:r>
          </w:p>
        </w:tc>
      </w:tr>
      <w:tr w:rsidR="0055649E" w:rsidRPr="00ED77C1" w14:paraId="512801CB" w14:textId="77777777" w:rsidTr="002B5302">
        <w:tc>
          <w:tcPr>
            <w:tcW w:w="735" w:type="dxa"/>
          </w:tcPr>
          <w:p w14:paraId="0F56ACEE" w14:textId="7D46A89E" w:rsidR="0055649E" w:rsidRPr="00ED77C1" w:rsidRDefault="0055649E" w:rsidP="00C9024F">
            <w:pPr>
              <w:spacing w:line="240" w:lineRule="auto"/>
              <w:contextualSpacing/>
              <w:jc w:val="both"/>
            </w:pPr>
            <w:r>
              <w:t>7</w:t>
            </w:r>
            <w:r w:rsidRPr="00ED77C1">
              <w:t>.2.</w:t>
            </w:r>
          </w:p>
        </w:tc>
        <w:tc>
          <w:tcPr>
            <w:tcW w:w="3371" w:type="dxa"/>
          </w:tcPr>
          <w:p w14:paraId="0B34F2F7" w14:textId="77777777" w:rsidR="0055649E" w:rsidRPr="00ED77C1" w:rsidRDefault="0055649E" w:rsidP="00C9024F">
            <w:pPr>
              <w:spacing w:line="240" w:lineRule="auto"/>
              <w:contextualSpacing/>
              <w:jc w:val="both"/>
            </w:pPr>
            <w:r w:rsidRPr="00ED77C1">
              <w:t>Stabilumo kontrolės sistema</w:t>
            </w:r>
          </w:p>
        </w:tc>
        <w:tc>
          <w:tcPr>
            <w:tcW w:w="5528" w:type="dxa"/>
          </w:tcPr>
          <w:p w14:paraId="0959B2AB" w14:textId="77777777" w:rsidR="0055649E" w:rsidRPr="00ED77C1" w:rsidRDefault="0055649E" w:rsidP="00C9024F">
            <w:pPr>
              <w:spacing w:line="240" w:lineRule="auto"/>
              <w:contextualSpacing/>
              <w:jc w:val="both"/>
            </w:pPr>
            <w:r w:rsidRPr="00ED77C1">
              <w:t>Turi būti</w:t>
            </w:r>
          </w:p>
        </w:tc>
      </w:tr>
      <w:tr w:rsidR="0055649E" w:rsidRPr="00ED77C1" w14:paraId="43D20446" w14:textId="77777777" w:rsidTr="002B5302">
        <w:tc>
          <w:tcPr>
            <w:tcW w:w="735" w:type="dxa"/>
          </w:tcPr>
          <w:p w14:paraId="06D9A104" w14:textId="4636B73F" w:rsidR="0055649E" w:rsidRPr="00ED77C1" w:rsidRDefault="0055649E" w:rsidP="00C9024F">
            <w:pPr>
              <w:spacing w:line="240" w:lineRule="auto"/>
              <w:contextualSpacing/>
              <w:jc w:val="both"/>
            </w:pPr>
            <w:r>
              <w:t>7</w:t>
            </w:r>
            <w:r w:rsidRPr="00ED77C1">
              <w:t>.3.</w:t>
            </w:r>
          </w:p>
        </w:tc>
        <w:tc>
          <w:tcPr>
            <w:tcW w:w="3371" w:type="dxa"/>
          </w:tcPr>
          <w:p w14:paraId="6602C8E1" w14:textId="77777777" w:rsidR="0055649E" w:rsidRPr="00ED77C1" w:rsidRDefault="0055649E" w:rsidP="00C9024F">
            <w:pPr>
              <w:spacing w:line="240" w:lineRule="auto"/>
              <w:contextualSpacing/>
              <w:jc w:val="both"/>
            </w:pPr>
            <w:r w:rsidRPr="00ED77C1">
              <w:t>Avarinio stabdymo stiprintuvas</w:t>
            </w:r>
          </w:p>
        </w:tc>
        <w:tc>
          <w:tcPr>
            <w:tcW w:w="5528" w:type="dxa"/>
          </w:tcPr>
          <w:p w14:paraId="13E142F2" w14:textId="77777777" w:rsidR="0055649E" w:rsidRPr="00ED77C1" w:rsidRDefault="0055649E" w:rsidP="00C9024F">
            <w:pPr>
              <w:spacing w:line="240" w:lineRule="auto"/>
              <w:contextualSpacing/>
              <w:jc w:val="both"/>
            </w:pPr>
            <w:r w:rsidRPr="00ED77C1">
              <w:t>Turi būti</w:t>
            </w:r>
          </w:p>
        </w:tc>
      </w:tr>
      <w:tr w:rsidR="0055649E" w:rsidRPr="00ED77C1" w14:paraId="3BB07E32" w14:textId="77777777" w:rsidTr="002B5302">
        <w:trPr>
          <w:trHeight w:val="50"/>
        </w:trPr>
        <w:tc>
          <w:tcPr>
            <w:tcW w:w="735" w:type="dxa"/>
          </w:tcPr>
          <w:p w14:paraId="6AFABA68" w14:textId="4FD8678B" w:rsidR="0055649E" w:rsidRPr="00ED77C1" w:rsidRDefault="0055649E" w:rsidP="00C9024F">
            <w:pPr>
              <w:spacing w:line="240" w:lineRule="auto"/>
              <w:contextualSpacing/>
              <w:jc w:val="both"/>
            </w:pPr>
            <w:r>
              <w:t>7</w:t>
            </w:r>
            <w:r w:rsidRPr="00ED77C1">
              <w:t>.4.</w:t>
            </w:r>
          </w:p>
        </w:tc>
        <w:tc>
          <w:tcPr>
            <w:tcW w:w="3371" w:type="dxa"/>
          </w:tcPr>
          <w:p w14:paraId="2FCE24D6" w14:textId="77777777" w:rsidR="0055649E" w:rsidRPr="00ED77C1" w:rsidRDefault="0055649E" w:rsidP="00C9024F">
            <w:pPr>
              <w:spacing w:line="240" w:lineRule="auto"/>
              <w:contextualSpacing/>
              <w:jc w:val="both"/>
            </w:pPr>
            <w:r w:rsidRPr="00ED77C1">
              <w:t>Aktyvaus stabdymo sistema</w:t>
            </w:r>
          </w:p>
        </w:tc>
        <w:tc>
          <w:tcPr>
            <w:tcW w:w="5528" w:type="dxa"/>
          </w:tcPr>
          <w:p w14:paraId="126805BA" w14:textId="77777777" w:rsidR="0055649E" w:rsidRPr="00ED77C1" w:rsidRDefault="0055649E" w:rsidP="00C9024F">
            <w:pPr>
              <w:spacing w:line="240" w:lineRule="auto"/>
              <w:contextualSpacing/>
              <w:jc w:val="both"/>
            </w:pPr>
            <w:r w:rsidRPr="00ED77C1">
              <w:t>Turi būti</w:t>
            </w:r>
          </w:p>
        </w:tc>
      </w:tr>
      <w:tr w:rsidR="0055649E" w:rsidRPr="00ED77C1" w14:paraId="24225224" w14:textId="77777777" w:rsidTr="00642F03">
        <w:tc>
          <w:tcPr>
            <w:tcW w:w="9634" w:type="dxa"/>
            <w:gridSpan w:val="3"/>
          </w:tcPr>
          <w:p w14:paraId="7CE624E5" w14:textId="465F8FEB" w:rsidR="0055649E" w:rsidRPr="00ED77C1" w:rsidRDefault="0055649E" w:rsidP="00C9024F">
            <w:pPr>
              <w:spacing w:line="240" w:lineRule="auto"/>
              <w:contextualSpacing/>
              <w:jc w:val="both"/>
              <w:rPr>
                <w:b/>
                <w:bCs/>
                <w:i/>
                <w:iCs/>
              </w:rPr>
            </w:pPr>
            <w:r>
              <w:rPr>
                <w:b/>
                <w:bCs/>
                <w:i/>
                <w:iCs/>
              </w:rPr>
              <w:t>8</w:t>
            </w:r>
            <w:r w:rsidRPr="00ED77C1">
              <w:rPr>
                <w:b/>
                <w:bCs/>
                <w:i/>
                <w:iCs/>
              </w:rPr>
              <w:t>. Elektrinė sistema:</w:t>
            </w:r>
          </w:p>
        </w:tc>
      </w:tr>
      <w:tr w:rsidR="0055649E" w:rsidRPr="00ED77C1" w14:paraId="2D7523BB" w14:textId="77777777" w:rsidTr="002B5302">
        <w:tc>
          <w:tcPr>
            <w:tcW w:w="735" w:type="dxa"/>
          </w:tcPr>
          <w:p w14:paraId="53B5E6C0" w14:textId="1EF2E30A" w:rsidR="0055649E" w:rsidRPr="00ED77C1" w:rsidRDefault="0055649E" w:rsidP="00C9024F">
            <w:pPr>
              <w:spacing w:line="240" w:lineRule="auto"/>
              <w:contextualSpacing/>
              <w:jc w:val="both"/>
              <w:rPr>
                <w:color w:val="000000" w:themeColor="text1"/>
              </w:rPr>
            </w:pPr>
            <w:r>
              <w:rPr>
                <w:color w:val="000000" w:themeColor="text1"/>
              </w:rPr>
              <w:t>8</w:t>
            </w:r>
            <w:r w:rsidRPr="00ED77C1">
              <w:rPr>
                <w:color w:val="000000" w:themeColor="text1"/>
              </w:rPr>
              <w:t>.1.</w:t>
            </w:r>
          </w:p>
        </w:tc>
        <w:tc>
          <w:tcPr>
            <w:tcW w:w="3371" w:type="dxa"/>
          </w:tcPr>
          <w:p w14:paraId="04622C05" w14:textId="77777777" w:rsidR="0055649E" w:rsidRPr="00ED77C1" w:rsidRDefault="0055649E" w:rsidP="00C9024F">
            <w:pPr>
              <w:spacing w:line="240" w:lineRule="auto"/>
              <w:contextualSpacing/>
              <w:jc w:val="both"/>
              <w:rPr>
                <w:color w:val="000000" w:themeColor="text1"/>
              </w:rPr>
            </w:pPr>
            <w:r w:rsidRPr="00ED77C1">
              <w:rPr>
                <w:bCs/>
              </w:rPr>
              <w:t>Krovimo jungtis</w:t>
            </w:r>
          </w:p>
        </w:tc>
        <w:tc>
          <w:tcPr>
            <w:tcW w:w="5528" w:type="dxa"/>
          </w:tcPr>
          <w:p w14:paraId="453F6E3E" w14:textId="77777777" w:rsidR="0055649E" w:rsidRPr="00ED77C1" w:rsidRDefault="0055649E" w:rsidP="00C9024F">
            <w:pPr>
              <w:spacing w:line="240" w:lineRule="auto"/>
              <w:contextualSpacing/>
              <w:jc w:val="both"/>
              <w:rPr>
                <w:color w:val="000000" w:themeColor="text1"/>
              </w:rPr>
            </w:pPr>
            <w:r w:rsidRPr="00ED77C1">
              <w:rPr>
                <w:bCs/>
              </w:rPr>
              <w:t xml:space="preserve">AC (Type2)/DC (CCS2) arba lygiavertis </w:t>
            </w:r>
          </w:p>
        </w:tc>
      </w:tr>
      <w:tr w:rsidR="0055649E" w:rsidRPr="00ED77C1" w14:paraId="49337FC0" w14:textId="77777777" w:rsidTr="002B5302">
        <w:tc>
          <w:tcPr>
            <w:tcW w:w="735" w:type="dxa"/>
          </w:tcPr>
          <w:p w14:paraId="01E8834C" w14:textId="072219D2" w:rsidR="0055649E" w:rsidRPr="00ED77C1" w:rsidRDefault="0055649E" w:rsidP="00C9024F">
            <w:pPr>
              <w:spacing w:line="240" w:lineRule="auto"/>
              <w:contextualSpacing/>
              <w:jc w:val="both"/>
              <w:rPr>
                <w:color w:val="000000" w:themeColor="text1"/>
              </w:rPr>
            </w:pPr>
            <w:r>
              <w:rPr>
                <w:color w:val="000000" w:themeColor="text1"/>
              </w:rPr>
              <w:t>8</w:t>
            </w:r>
            <w:r w:rsidRPr="00ED77C1">
              <w:rPr>
                <w:color w:val="000000" w:themeColor="text1"/>
              </w:rPr>
              <w:t>.2.</w:t>
            </w:r>
          </w:p>
        </w:tc>
        <w:tc>
          <w:tcPr>
            <w:tcW w:w="3371" w:type="dxa"/>
          </w:tcPr>
          <w:p w14:paraId="50019D3A" w14:textId="77777777" w:rsidR="0055649E" w:rsidRPr="00ED77C1" w:rsidRDefault="0055649E" w:rsidP="00C9024F">
            <w:pPr>
              <w:spacing w:line="240" w:lineRule="auto"/>
              <w:contextualSpacing/>
              <w:jc w:val="both"/>
              <w:rPr>
                <w:bCs/>
              </w:rPr>
            </w:pPr>
            <w:r w:rsidRPr="00ED77C1">
              <w:rPr>
                <w:bCs/>
              </w:rPr>
              <w:t xml:space="preserve">Laidas </w:t>
            </w:r>
          </w:p>
        </w:tc>
        <w:tc>
          <w:tcPr>
            <w:tcW w:w="5528" w:type="dxa"/>
          </w:tcPr>
          <w:p w14:paraId="68F990C3" w14:textId="786FF1A6" w:rsidR="0055649E" w:rsidRPr="00ED77C1" w:rsidRDefault="0055649E" w:rsidP="00C9024F">
            <w:pPr>
              <w:spacing w:line="240" w:lineRule="auto"/>
              <w:contextualSpacing/>
              <w:jc w:val="both"/>
              <w:rPr>
                <w:bCs/>
              </w:rPr>
            </w:pPr>
            <w:r w:rsidRPr="00ED77C1">
              <w:rPr>
                <w:bCs/>
              </w:rPr>
              <w:t xml:space="preserve">Trifazis įkrovimo laidas </w:t>
            </w:r>
          </w:p>
        </w:tc>
      </w:tr>
      <w:tr w:rsidR="0055649E" w:rsidRPr="00ED77C1" w14:paraId="18824BED" w14:textId="77777777" w:rsidTr="002B5302">
        <w:tc>
          <w:tcPr>
            <w:tcW w:w="735" w:type="dxa"/>
          </w:tcPr>
          <w:p w14:paraId="57B8CCB4" w14:textId="75CF9100" w:rsidR="0055649E" w:rsidRPr="00ED77C1" w:rsidRDefault="0055649E" w:rsidP="00C9024F">
            <w:pPr>
              <w:spacing w:line="240" w:lineRule="auto"/>
              <w:contextualSpacing/>
              <w:jc w:val="both"/>
              <w:rPr>
                <w:color w:val="000000" w:themeColor="text1"/>
              </w:rPr>
            </w:pPr>
            <w:r>
              <w:rPr>
                <w:color w:val="000000" w:themeColor="text1"/>
              </w:rPr>
              <w:t>8</w:t>
            </w:r>
            <w:r w:rsidRPr="00ED77C1">
              <w:rPr>
                <w:color w:val="000000" w:themeColor="text1"/>
              </w:rPr>
              <w:t>.3.</w:t>
            </w:r>
          </w:p>
        </w:tc>
        <w:tc>
          <w:tcPr>
            <w:tcW w:w="3371" w:type="dxa"/>
          </w:tcPr>
          <w:p w14:paraId="6791FB11" w14:textId="77777777" w:rsidR="0055649E" w:rsidRPr="00ED77C1" w:rsidRDefault="0055649E" w:rsidP="00C9024F">
            <w:pPr>
              <w:spacing w:line="240" w:lineRule="auto"/>
              <w:contextualSpacing/>
              <w:jc w:val="both"/>
              <w:rPr>
                <w:color w:val="000000" w:themeColor="text1"/>
              </w:rPr>
            </w:pPr>
            <w:r w:rsidRPr="00ED77C1">
              <w:rPr>
                <w:color w:val="000000" w:themeColor="text1"/>
              </w:rPr>
              <w:t>Dienos šviesos lempos</w:t>
            </w:r>
          </w:p>
        </w:tc>
        <w:tc>
          <w:tcPr>
            <w:tcW w:w="5528" w:type="dxa"/>
          </w:tcPr>
          <w:p w14:paraId="6659A7AC"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 automatiškai įsijungiančios dienos šviesos LED žibintai</w:t>
            </w:r>
          </w:p>
        </w:tc>
      </w:tr>
      <w:tr w:rsidR="0055649E" w:rsidRPr="00ED77C1" w14:paraId="1FE8ED6A" w14:textId="77777777" w:rsidTr="002B5302">
        <w:tc>
          <w:tcPr>
            <w:tcW w:w="735" w:type="dxa"/>
          </w:tcPr>
          <w:p w14:paraId="59A77FCA" w14:textId="4A604F3A" w:rsidR="0055649E" w:rsidRPr="00ED77C1" w:rsidRDefault="0055649E" w:rsidP="00C9024F">
            <w:pPr>
              <w:spacing w:line="240" w:lineRule="auto"/>
              <w:contextualSpacing/>
              <w:jc w:val="both"/>
              <w:rPr>
                <w:color w:val="000000" w:themeColor="text1"/>
              </w:rPr>
            </w:pPr>
            <w:r>
              <w:rPr>
                <w:color w:val="000000" w:themeColor="text1"/>
              </w:rPr>
              <w:lastRenderedPageBreak/>
              <w:t>8</w:t>
            </w:r>
            <w:r w:rsidRPr="00ED77C1">
              <w:rPr>
                <w:color w:val="000000" w:themeColor="text1"/>
              </w:rPr>
              <w:t>.4.</w:t>
            </w:r>
          </w:p>
        </w:tc>
        <w:tc>
          <w:tcPr>
            <w:tcW w:w="3371" w:type="dxa"/>
          </w:tcPr>
          <w:p w14:paraId="09DE472C" w14:textId="77777777" w:rsidR="0055649E" w:rsidRPr="00ED77C1" w:rsidRDefault="0055649E" w:rsidP="00C9024F">
            <w:pPr>
              <w:spacing w:line="240" w:lineRule="auto"/>
              <w:contextualSpacing/>
              <w:jc w:val="both"/>
              <w:rPr>
                <w:color w:val="000000" w:themeColor="text1"/>
              </w:rPr>
            </w:pPr>
            <w:r w:rsidRPr="00ED77C1">
              <w:rPr>
                <w:color w:val="000000" w:themeColor="text1"/>
              </w:rPr>
              <w:t>Automobilio žibintai</w:t>
            </w:r>
          </w:p>
        </w:tc>
        <w:tc>
          <w:tcPr>
            <w:tcW w:w="5528" w:type="dxa"/>
          </w:tcPr>
          <w:p w14:paraId="2F5D0DD8" w14:textId="77777777" w:rsidR="0055649E" w:rsidRPr="00ED77C1" w:rsidRDefault="0055649E" w:rsidP="00C9024F">
            <w:pPr>
              <w:spacing w:line="240" w:lineRule="auto"/>
              <w:contextualSpacing/>
              <w:jc w:val="both"/>
              <w:rPr>
                <w:color w:val="000000" w:themeColor="text1"/>
              </w:rPr>
            </w:pPr>
            <w:r w:rsidRPr="00ED77C1">
              <w:rPr>
                <w:color w:val="000000" w:themeColor="text1"/>
              </w:rPr>
              <w:t xml:space="preserve">Turi būti LED </w:t>
            </w:r>
            <w:r w:rsidRPr="00ED77C1">
              <w:t>artimųjų ir LED automatinai tolimųjų šviesų žibintai.</w:t>
            </w:r>
          </w:p>
        </w:tc>
      </w:tr>
      <w:tr w:rsidR="0055649E" w:rsidRPr="00ED77C1" w14:paraId="0C84D497" w14:textId="77777777" w:rsidTr="00642F03">
        <w:trPr>
          <w:trHeight w:val="360"/>
        </w:trPr>
        <w:tc>
          <w:tcPr>
            <w:tcW w:w="9634" w:type="dxa"/>
            <w:gridSpan w:val="3"/>
          </w:tcPr>
          <w:p w14:paraId="45E8BC19" w14:textId="13DA978E" w:rsidR="0055649E" w:rsidRPr="00ED77C1" w:rsidRDefault="0055649E" w:rsidP="00C9024F">
            <w:pPr>
              <w:spacing w:line="240" w:lineRule="auto"/>
              <w:contextualSpacing/>
              <w:jc w:val="both"/>
              <w:rPr>
                <w:b/>
                <w:bCs/>
                <w:i/>
                <w:iCs/>
                <w:color w:val="000000" w:themeColor="text1"/>
              </w:rPr>
            </w:pPr>
            <w:r>
              <w:rPr>
                <w:b/>
                <w:bCs/>
                <w:i/>
                <w:iCs/>
                <w:color w:val="000000" w:themeColor="text1"/>
              </w:rPr>
              <w:t>9</w:t>
            </w:r>
            <w:r w:rsidRPr="00ED77C1">
              <w:rPr>
                <w:b/>
                <w:bCs/>
                <w:i/>
                <w:iCs/>
                <w:color w:val="000000" w:themeColor="text1"/>
              </w:rPr>
              <w:t>. Įranga ir priedai:</w:t>
            </w:r>
          </w:p>
        </w:tc>
      </w:tr>
      <w:tr w:rsidR="0055649E" w:rsidRPr="00ED77C1" w14:paraId="54591C9F" w14:textId="77777777" w:rsidTr="002B5302">
        <w:tc>
          <w:tcPr>
            <w:tcW w:w="735" w:type="dxa"/>
          </w:tcPr>
          <w:p w14:paraId="1798311B" w14:textId="618ABF78" w:rsidR="0055649E" w:rsidRPr="00836F57" w:rsidRDefault="0055649E" w:rsidP="00C9024F">
            <w:pPr>
              <w:spacing w:line="240" w:lineRule="auto"/>
              <w:contextualSpacing/>
              <w:jc w:val="both"/>
              <w:rPr>
                <w:color w:val="000000" w:themeColor="text1"/>
                <w:highlight w:val="yellow"/>
              </w:rPr>
            </w:pPr>
            <w:r>
              <w:t>9</w:t>
            </w:r>
            <w:r w:rsidRPr="00ED77C1">
              <w:t>.1.</w:t>
            </w:r>
          </w:p>
        </w:tc>
        <w:tc>
          <w:tcPr>
            <w:tcW w:w="3371" w:type="dxa"/>
          </w:tcPr>
          <w:p w14:paraId="44A086AA" w14:textId="0CEB55D9" w:rsidR="0055649E" w:rsidRPr="00ED77C1" w:rsidRDefault="0055649E" w:rsidP="00C9024F">
            <w:pPr>
              <w:spacing w:line="240" w:lineRule="auto"/>
              <w:contextualSpacing/>
              <w:jc w:val="both"/>
              <w:rPr>
                <w:color w:val="000000" w:themeColor="text1"/>
              </w:rPr>
            </w:pPr>
            <w:r w:rsidRPr="00ED77C1">
              <w:t>Mobilus keltuvas</w:t>
            </w:r>
          </w:p>
        </w:tc>
        <w:tc>
          <w:tcPr>
            <w:tcW w:w="5528" w:type="dxa"/>
          </w:tcPr>
          <w:p w14:paraId="3B492991" w14:textId="77777777" w:rsidR="0055649E" w:rsidRPr="00DF1809" w:rsidRDefault="0055649E" w:rsidP="00C9024F">
            <w:pPr>
              <w:spacing w:line="240" w:lineRule="auto"/>
              <w:contextualSpacing/>
              <w:rPr>
                <w:color w:val="000000" w:themeColor="text1"/>
                <w:shd w:val="clear" w:color="auto" w:fill="FFFFFF"/>
              </w:rPr>
            </w:pPr>
            <w:r w:rsidRPr="00ED77C1">
              <w:rPr>
                <w:color w:val="000000" w:themeColor="text1"/>
                <w:shd w:val="clear" w:color="auto" w:fill="FFFFFF"/>
              </w:rPr>
              <w:t xml:space="preserve">Turi būti </w:t>
            </w:r>
            <w:r>
              <w:rPr>
                <w:color w:val="000000" w:themeColor="text1"/>
                <w:shd w:val="clear" w:color="auto" w:fill="FFFFFF"/>
              </w:rPr>
              <w:t xml:space="preserve">įrengtas </w:t>
            </w:r>
            <w:r w:rsidRPr="00ED77C1">
              <w:rPr>
                <w:color w:val="000000" w:themeColor="text1"/>
                <w:shd w:val="clear" w:color="auto" w:fill="FFFFFF"/>
              </w:rPr>
              <w:t>mobilus keltuvas</w:t>
            </w:r>
            <w:r>
              <w:rPr>
                <w:color w:val="000000" w:themeColor="text1"/>
                <w:shd w:val="clear" w:color="auto" w:fill="FFFFFF"/>
              </w:rPr>
              <w:t>. R</w:t>
            </w:r>
            <w:r w:rsidRPr="00ED77C1">
              <w:rPr>
                <w:color w:val="000000" w:themeColor="text1"/>
                <w:shd w:val="clear" w:color="auto" w:fill="FFFFFF"/>
              </w:rPr>
              <w:t>eikalavimai</w:t>
            </w:r>
            <w:r>
              <w:rPr>
                <w:color w:val="000000" w:themeColor="text1"/>
                <w:shd w:val="clear" w:color="auto" w:fill="FFFFFF"/>
              </w:rPr>
              <w:t xml:space="preserve"> k</w:t>
            </w:r>
            <w:r w:rsidRPr="00ED77C1">
              <w:rPr>
                <w:color w:val="000000" w:themeColor="text1"/>
                <w:shd w:val="clear" w:color="auto" w:fill="FFFFFF"/>
              </w:rPr>
              <w:t>el</w:t>
            </w:r>
            <w:r>
              <w:rPr>
                <w:color w:val="000000" w:themeColor="text1"/>
                <w:shd w:val="clear" w:color="auto" w:fill="FFFFFF"/>
              </w:rPr>
              <w:t>tuvui:</w:t>
            </w:r>
          </w:p>
          <w:p w14:paraId="00CC8150" w14:textId="77777777" w:rsidR="0055649E" w:rsidRPr="00ED77C1" w:rsidRDefault="0055649E" w:rsidP="00C9024F">
            <w:pPr>
              <w:spacing w:line="240" w:lineRule="auto"/>
              <w:contextualSpacing/>
            </w:pPr>
            <w:r w:rsidRPr="00ED77C1">
              <w:t xml:space="preserve">- automobilio </w:t>
            </w:r>
            <w:r>
              <w:t xml:space="preserve">salono </w:t>
            </w:r>
            <w:r w:rsidRPr="00ED77C1">
              <w:t>gale turi būti tvirtinamas pilnai automatizuotas</w:t>
            </w:r>
            <w:r>
              <w:t xml:space="preserve"> </w:t>
            </w:r>
            <w:r w:rsidRPr="00ED77C1">
              <w:t>hidraulinis automobilinis keltuvas neįgaliesiems;</w:t>
            </w:r>
          </w:p>
          <w:p w14:paraId="4089812D" w14:textId="77777777" w:rsidR="0055649E" w:rsidRPr="00ED77C1" w:rsidRDefault="0055649E" w:rsidP="00C9024F">
            <w:pPr>
              <w:spacing w:line="240" w:lineRule="auto"/>
              <w:contextualSpacing/>
            </w:pPr>
            <w:r w:rsidRPr="00ED77C1">
              <w:t>- turi būti vienos dalies platforma iš neslystančio paviršiaus;</w:t>
            </w:r>
          </w:p>
          <w:p w14:paraId="762D6E24" w14:textId="77777777" w:rsidR="0055649E" w:rsidRPr="00ED77C1" w:rsidRDefault="0055649E" w:rsidP="00C9024F">
            <w:pPr>
              <w:spacing w:line="240" w:lineRule="auto"/>
              <w:contextualSpacing/>
            </w:pPr>
            <w:r w:rsidRPr="00ED77C1">
              <w:t>- turi būti apsauginiai borteliai keltuvo kraštuose;</w:t>
            </w:r>
          </w:p>
          <w:p w14:paraId="47E75BBB" w14:textId="77777777" w:rsidR="0055649E" w:rsidRPr="00ED77C1" w:rsidRDefault="0055649E" w:rsidP="00C9024F">
            <w:pPr>
              <w:spacing w:line="240" w:lineRule="auto"/>
              <w:contextualSpacing/>
            </w:pPr>
            <w:r w:rsidRPr="00ED77C1">
              <w:t>- turi būti valdomas naudojant pultelį arba mygtukus;</w:t>
            </w:r>
          </w:p>
          <w:p w14:paraId="11B6EA21" w14:textId="77777777" w:rsidR="0055649E" w:rsidRPr="00ED77C1" w:rsidRDefault="0055649E" w:rsidP="00C9024F">
            <w:pPr>
              <w:spacing w:line="240" w:lineRule="auto"/>
              <w:contextualSpacing/>
            </w:pPr>
            <w:r w:rsidRPr="00ED77C1">
              <w:t>- turi būti avarinio nuleidimo rankena leidžianti keltuvą</w:t>
            </w:r>
            <w:r>
              <w:t xml:space="preserve"> </w:t>
            </w:r>
            <w:r w:rsidRPr="00ED77C1">
              <w:t>suskleisti ir išskleisti mechaniniu būdu;</w:t>
            </w:r>
          </w:p>
          <w:p w14:paraId="3140BB9F" w14:textId="36683874" w:rsidR="0055649E" w:rsidRPr="00ED77C1" w:rsidRDefault="0055649E" w:rsidP="00C9024F">
            <w:pPr>
              <w:spacing w:line="240" w:lineRule="auto"/>
              <w:contextualSpacing/>
              <w:jc w:val="both"/>
            </w:pPr>
            <w:r w:rsidRPr="00ED77C1">
              <w:t xml:space="preserve">- keliamoji galia turi būti ne mažesnė </w:t>
            </w:r>
            <w:r w:rsidR="00B8061C">
              <w:t>2</w:t>
            </w:r>
            <w:r w:rsidRPr="00ED77C1">
              <w:t>50 kg;</w:t>
            </w:r>
          </w:p>
          <w:p w14:paraId="2FB881D2" w14:textId="1B6A8F1E" w:rsidR="0055649E" w:rsidRPr="00ED77C1" w:rsidRDefault="0055649E" w:rsidP="00C9024F">
            <w:pPr>
              <w:spacing w:line="240" w:lineRule="auto"/>
              <w:contextualSpacing/>
              <w:jc w:val="both"/>
              <w:rPr>
                <w:color w:val="000000" w:themeColor="text1"/>
              </w:rPr>
            </w:pPr>
            <w:r w:rsidRPr="00ED77C1">
              <w:t>- išmatavimai turi būti derinami prie automobilio</w:t>
            </w:r>
            <w:r>
              <w:t xml:space="preserve"> </w:t>
            </w:r>
            <w:r w:rsidRPr="00ED77C1">
              <w:t>išmatavimų.</w:t>
            </w:r>
          </w:p>
        </w:tc>
      </w:tr>
      <w:tr w:rsidR="0055649E" w:rsidRPr="00ED77C1" w14:paraId="5AA57A9E" w14:textId="77777777" w:rsidTr="002B5302">
        <w:tc>
          <w:tcPr>
            <w:tcW w:w="735" w:type="dxa"/>
          </w:tcPr>
          <w:p w14:paraId="073FD81C" w14:textId="0E88B002"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2</w:t>
            </w:r>
            <w:r w:rsidRPr="00ED77C1">
              <w:rPr>
                <w:color w:val="000000" w:themeColor="text1"/>
              </w:rPr>
              <w:t>.</w:t>
            </w:r>
          </w:p>
        </w:tc>
        <w:tc>
          <w:tcPr>
            <w:tcW w:w="3371" w:type="dxa"/>
          </w:tcPr>
          <w:p w14:paraId="37526597" w14:textId="073EF2EC" w:rsidR="0055649E" w:rsidRPr="00ED77C1" w:rsidRDefault="0055649E" w:rsidP="00C9024F">
            <w:pPr>
              <w:spacing w:line="240" w:lineRule="auto"/>
              <w:contextualSpacing/>
              <w:jc w:val="both"/>
              <w:rPr>
                <w:color w:val="000000" w:themeColor="text1"/>
              </w:rPr>
            </w:pPr>
            <w:r w:rsidRPr="00ED77C1">
              <w:rPr>
                <w:color w:val="000000" w:themeColor="text1"/>
              </w:rPr>
              <w:t>Vidaus įranga</w:t>
            </w:r>
          </w:p>
        </w:tc>
        <w:tc>
          <w:tcPr>
            <w:tcW w:w="5528" w:type="dxa"/>
          </w:tcPr>
          <w:p w14:paraId="14F9E9C1" w14:textId="77777777" w:rsidR="0055649E" w:rsidRPr="00ED77C1" w:rsidRDefault="0055649E" w:rsidP="00C9024F">
            <w:pPr>
              <w:spacing w:line="240" w:lineRule="auto"/>
              <w:contextualSpacing/>
              <w:jc w:val="both"/>
            </w:pPr>
            <w:r w:rsidRPr="00ED77C1">
              <w:t>Vidaus įrangoje turi būti:</w:t>
            </w:r>
          </w:p>
          <w:p w14:paraId="5289566C" w14:textId="765D2E66" w:rsidR="0055649E" w:rsidRPr="00ED77C1" w:rsidRDefault="0055649E" w:rsidP="00C9024F">
            <w:pPr>
              <w:spacing w:line="240" w:lineRule="auto"/>
              <w:contextualSpacing/>
            </w:pPr>
            <w:r w:rsidRPr="00ED77C1">
              <w:t>- automobilyje turi būti neįgaliojo vežimėli</w:t>
            </w:r>
            <w:r w:rsidR="00C9024F">
              <w:t>ų</w:t>
            </w:r>
            <w:r w:rsidRPr="00ED77C1">
              <w:t xml:space="preserve"> tvirtinimo diržai;</w:t>
            </w:r>
          </w:p>
          <w:p w14:paraId="6F102D44" w14:textId="6CCE5EDD" w:rsidR="0055649E" w:rsidRPr="00ED77C1" w:rsidRDefault="0055649E" w:rsidP="00C9024F">
            <w:pPr>
              <w:spacing w:line="240" w:lineRule="auto"/>
              <w:contextualSpacing/>
              <w:jc w:val="both"/>
            </w:pPr>
            <w:r w:rsidRPr="00ED77C1">
              <w:t>- Vežimėli</w:t>
            </w:r>
            <w:r w:rsidR="00C9024F">
              <w:t>ai</w:t>
            </w:r>
            <w:r w:rsidRPr="00ED77C1">
              <w:t xml:space="preserve"> turi būti tvirtinam</w:t>
            </w:r>
            <w:r w:rsidR="00C9024F">
              <w:t>i</w:t>
            </w:r>
            <w:r w:rsidRPr="00ED77C1">
              <w:t xml:space="preserve"> tvirtinimo diržais.</w:t>
            </w:r>
          </w:p>
        </w:tc>
      </w:tr>
      <w:tr w:rsidR="0055649E" w:rsidRPr="00ED77C1" w14:paraId="7D505112" w14:textId="77777777" w:rsidTr="002B5302">
        <w:tc>
          <w:tcPr>
            <w:tcW w:w="735" w:type="dxa"/>
          </w:tcPr>
          <w:p w14:paraId="5288D862" w14:textId="7C068F17" w:rsidR="0055649E" w:rsidRPr="00836F57" w:rsidRDefault="0055649E" w:rsidP="00C9024F">
            <w:pPr>
              <w:spacing w:line="240" w:lineRule="auto"/>
              <w:contextualSpacing/>
              <w:jc w:val="both"/>
              <w:rPr>
                <w:color w:val="000000" w:themeColor="text1"/>
                <w:highlight w:val="yellow"/>
              </w:rPr>
            </w:pPr>
            <w:r w:rsidRPr="0055649E">
              <w:rPr>
                <w:color w:val="000000" w:themeColor="text1"/>
              </w:rPr>
              <w:t>9.3.</w:t>
            </w:r>
          </w:p>
        </w:tc>
        <w:tc>
          <w:tcPr>
            <w:tcW w:w="3371" w:type="dxa"/>
          </w:tcPr>
          <w:p w14:paraId="66E210E0" w14:textId="22AC57EC" w:rsidR="0055649E" w:rsidRPr="00ED77C1" w:rsidRDefault="0055649E" w:rsidP="00C9024F">
            <w:pPr>
              <w:spacing w:line="240" w:lineRule="auto"/>
              <w:contextualSpacing/>
              <w:jc w:val="both"/>
              <w:rPr>
                <w:color w:val="000000" w:themeColor="text1"/>
              </w:rPr>
            </w:pPr>
            <w:r w:rsidRPr="00ED77C1">
              <w:rPr>
                <w:color w:val="000000" w:themeColor="text1"/>
              </w:rPr>
              <w:t>Šoniniai veidrodėliai</w:t>
            </w:r>
          </w:p>
        </w:tc>
        <w:tc>
          <w:tcPr>
            <w:tcW w:w="5528" w:type="dxa"/>
          </w:tcPr>
          <w:p w14:paraId="48B5C83C" w14:textId="77777777" w:rsidR="0055649E" w:rsidRPr="00ED77C1" w:rsidRDefault="0055649E" w:rsidP="00C9024F">
            <w:pPr>
              <w:spacing w:line="240" w:lineRule="auto"/>
              <w:contextualSpacing/>
              <w:jc w:val="both"/>
              <w:rPr>
                <w:color w:val="000000" w:themeColor="text1"/>
              </w:rPr>
            </w:pPr>
            <w:r w:rsidRPr="00ED77C1">
              <w:rPr>
                <w:color w:val="000000" w:themeColor="text1"/>
              </w:rPr>
              <w:t>Šoniniai galinio vaizdo veidrodėliai turi būti:</w:t>
            </w:r>
          </w:p>
          <w:p w14:paraId="00CF74ED" w14:textId="77777777" w:rsidR="0055649E" w:rsidRPr="00ED77C1" w:rsidRDefault="0055649E" w:rsidP="00C9024F">
            <w:pPr>
              <w:spacing w:line="240" w:lineRule="auto"/>
              <w:contextualSpacing/>
              <w:jc w:val="both"/>
              <w:rPr>
                <w:color w:val="000000" w:themeColor="text1"/>
              </w:rPr>
            </w:pPr>
            <w:r w:rsidRPr="00ED77C1">
              <w:rPr>
                <w:color w:val="000000" w:themeColor="text1"/>
              </w:rPr>
              <w:t>- šildomi;</w:t>
            </w:r>
          </w:p>
          <w:p w14:paraId="09AE4316" w14:textId="3BA3251C" w:rsidR="0055649E" w:rsidRPr="00ED77C1" w:rsidRDefault="0055649E" w:rsidP="00C9024F">
            <w:pPr>
              <w:spacing w:line="240" w:lineRule="auto"/>
              <w:contextualSpacing/>
              <w:jc w:val="both"/>
              <w:rPr>
                <w:color w:val="000000" w:themeColor="text1"/>
              </w:rPr>
            </w:pPr>
            <w:r w:rsidRPr="00ED77C1">
              <w:rPr>
                <w:color w:val="000000" w:themeColor="text1"/>
              </w:rPr>
              <w:t>- elektra valdomi</w:t>
            </w:r>
            <w:r w:rsidR="00C9024F">
              <w:rPr>
                <w:color w:val="000000" w:themeColor="text1"/>
              </w:rPr>
              <w:t>.</w:t>
            </w:r>
          </w:p>
        </w:tc>
      </w:tr>
      <w:tr w:rsidR="0055649E" w:rsidRPr="00ED77C1" w14:paraId="6166D597" w14:textId="77777777" w:rsidTr="002B5302">
        <w:tc>
          <w:tcPr>
            <w:tcW w:w="735" w:type="dxa"/>
          </w:tcPr>
          <w:p w14:paraId="456E10D8" w14:textId="1FBA8D4D"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4</w:t>
            </w:r>
            <w:r w:rsidRPr="00ED77C1">
              <w:rPr>
                <w:color w:val="000000" w:themeColor="text1"/>
              </w:rPr>
              <w:t>.</w:t>
            </w:r>
          </w:p>
        </w:tc>
        <w:tc>
          <w:tcPr>
            <w:tcW w:w="3371" w:type="dxa"/>
          </w:tcPr>
          <w:p w14:paraId="2A890E01"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apdaila</w:t>
            </w:r>
          </w:p>
        </w:tc>
        <w:tc>
          <w:tcPr>
            <w:tcW w:w="5528" w:type="dxa"/>
          </w:tcPr>
          <w:p w14:paraId="66EB068A" w14:textId="73AC4EB1" w:rsidR="0055649E" w:rsidRPr="0088439A" w:rsidRDefault="0055649E" w:rsidP="00C9024F">
            <w:pPr>
              <w:spacing w:line="240" w:lineRule="auto"/>
              <w:contextualSpacing/>
              <w:rPr>
                <w:color w:val="000000" w:themeColor="text1"/>
              </w:rPr>
            </w:pPr>
            <w:r w:rsidRPr="0088439A">
              <w:rPr>
                <w:color w:val="363636"/>
                <w:shd w:val="clear" w:color="auto" w:fill="FFFFFF"/>
              </w:rPr>
              <w:t>Keleivių sėdynės individualios, iš atskirų atlošo ir paminkštintos sėdimos dalies pagrindo.</w:t>
            </w:r>
            <w:r>
              <w:rPr>
                <w:color w:val="363636"/>
                <w:shd w:val="clear" w:color="auto" w:fill="FFFFFF"/>
              </w:rPr>
              <w:t xml:space="preserve"> </w:t>
            </w:r>
            <w:r w:rsidRPr="0088439A">
              <w:rPr>
                <w:color w:val="363636"/>
                <w:shd w:val="clear" w:color="auto" w:fill="FFFFFF"/>
              </w:rPr>
              <w:t>Sėdynės privalo būti atsparios dėvėjimuisi, purvui ir laužymui.</w:t>
            </w:r>
            <w:r>
              <w:rPr>
                <w:color w:val="363636"/>
                <w:shd w:val="clear" w:color="auto" w:fill="FFFFFF"/>
              </w:rPr>
              <w:t xml:space="preserve"> </w:t>
            </w:r>
            <w:r w:rsidRPr="0088439A">
              <w:rPr>
                <w:color w:val="363636"/>
                <w:shd w:val="clear" w:color="auto" w:fill="FFFFFF"/>
              </w:rPr>
              <w:t xml:space="preserve">Sėdynių </w:t>
            </w:r>
            <w:r w:rsidRPr="00CA3A26">
              <w:rPr>
                <w:color w:val="363636"/>
                <w:shd w:val="clear" w:color="auto" w:fill="FFFFFF"/>
              </w:rPr>
              <w:t>dalys dengtos audiniu</w:t>
            </w:r>
            <w:r w:rsidRPr="0088439A">
              <w:rPr>
                <w:color w:val="363636"/>
                <w:shd w:val="clear" w:color="auto" w:fill="FFFFFF"/>
              </w:rPr>
              <w:t xml:space="preserve"> (atlošo ir sėdimos vietos).</w:t>
            </w:r>
          </w:p>
        </w:tc>
      </w:tr>
      <w:tr w:rsidR="0055649E" w:rsidRPr="00ED77C1" w14:paraId="7D46DEBD" w14:textId="77777777" w:rsidTr="002B5302">
        <w:tc>
          <w:tcPr>
            <w:tcW w:w="735" w:type="dxa"/>
          </w:tcPr>
          <w:p w14:paraId="411CEC8E" w14:textId="677412EF"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5</w:t>
            </w:r>
            <w:r w:rsidRPr="00ED77C1">
              <w:rPr>
                <w:color w:val="000000" w:themeColor="text1"/>
              </w:rPr>
              <w:t>.</w:t>
            </w:r>
          </w:p>
        </w:tc>
        <w:tc>
          <w:tcPr>
            <w:tcW w:w="3371" w:type="dxa"/>
          </w:tcPr>
          <w:p w14:paraId="0DABD03E" w14:textId="77777777" w:rsidR="0055649E" w:rsidRPr="00ED77C1" w:rsidRDefault="0055649E" w:rsidP="00C9024F">
            <w:pPr>
              <w:spacing w:line="240" w:lineRule="auto"/>
              <w:contextualSpacing/>
              <w:jc w:val="both"/>
              <w:rPr>
                <w:color w:val="000000" w:themeColor="text1"/>
              </w:rPr>
            </w:pPr>
            <w:r w:rsidRPr="00ED77C1">
              <w:rPr>
                <w:color w:val="000000" w:themeColor="text1"/>
              </w:rPr>
              <w:t>Salono šildymas ir vėdinimas</w:t>
            </w:r>
          </w:p>
        </w:tc>
        <w:tc>
          <w:tcPr>
            <w:tcW w:w="5528" w:type="dxa"/>
          </w:tcPr>
          <w:p w14:paraId="37E5930B" w14:textId="23D7D9DA" w:rsidR="0055649E" w:rsidRPr="00E04470" w:rsidRDefault="0055649E" w:rsidP="00C9024F">
            <w:pPr>
              <w:spacing w:line="240" w:lineRule="auto"/>
              <w:contextualSpacing/>
              <w:rPr>
                <w:color w:val="000000" w:themeColor="text1"/>
              </w:rPr>
            </w:pPr>
            <w:r w:rsidRPr="00E04470">
              <w:rPr>
                <w:color w:val="363636"/>
                <w:shd w:val="clear" w:color="auto" w:fill="FAFAFA"/>
              </w:rPr>
              <w:t>Turi būti įrengta autobuso keleivių salono ir vairuotojo darbo vietos oro vėsinimo, vėdinimo ir šildymo sistema su atskirais valdymais vairuotojo darbo vietai ir keleivių salonui (galimybė nustatyti pageidaujamą temperatūrą keleivių salone ir vairuotojo darbo vietoje atskirai). Sistema turi būti pritaikyta darbui važiuoti Lietuvos Respublikos oro sąlygomis (oro temperatūrai svyruojant nuo -20°C iki +30°C).Šildytuvo galia turi būti ne mažesnė, nei 5 kW.</w:t>
            </w:r>
            <w:r>
              <w:rPr>
                <w:color w:val="363636"/>
                <w:shd w:val="clear" w:color="auto" w:fill="FAFAFA"/>
              </w:rPr>
              <w:t xml:space="preserve"> </w:t>
            </w:r>
            <w:r w:rsidRPr="00E04470">
              <w:rPr>
                <w:color w:val="363636"/>
                <w:shd w:val="clear" w:color="auto" w:fill="FAFAFA"/>
              </w:rPr>
              <w:t>Vėsinimo (kondicionavimo) įrangos šaldymo galia turi būti ne mažesnė, nei 5 kW.</w:t>
            </w:r>
          </w:p>
        </w:tc>
      </w:tr>
      <w:tr w:rsidR="0055649E" w:rsidRPr="00ED77C1" w14:paraId="5488D57D" w14:textId="77777777" w:rsidTr="002B5302">
        <w:tc>
          <w:tcPr>
            <w:tcW w:w="735" w:type="dxa"/>
          </w:tcPr>
          <w:p w14:paraId="22DBFF62" w14:textId="0EBE4C75"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6</w:t>
            </w:r>
            <w:r w:rsidRPr="00ED77C1">
              <w:rPr>
                <w:color w:val="000000" w:themeColor="text1"/>
              </w:rPr>
              <w:t>.</w:t>
            </w:r>
          </w:p>
        </w:tc>
        <w:tc>
          <w:tcPr>
            <w:tcW w:w="3371" w:type="dxa"/>
          </w:tcPr>
          <w:p w14:paraId="6CE11CDA" w14:textId="2AAB715F" w:rsidR="0055649E" w:rsidRPr="00ED77C1" w:rsidRDefault="0055649E" w:rsidP="00C9024F">
            <w:pPr>
              <w:spacing w:line="240" w:lineRule="auto"/>
              <w:contextualSpacing/>
              <w:jc w:val="both"/>
              <w:rPr>
                <w:color w:val="000000" w:themeColor="text1"/>
              </w:rPr>
            </w:pPr>
            <w:r>
              <w:rPr>
                <w:color w:val="000000" w:themeColor="text1"/>
              </w:rPr>
              <w:t>Apsaugos įranga</w:t>
            </w:r>
          </w:p>
        </w:tc>
        <w:tc>
          <w:tcPr>
            <w:tcW w:w="5528" w:type="dxa"/>
          </w:tcPr>
          <w:p w14:paraId="40AFF866" w14:textId="77777777" w:rsidR="0055649E" w:rsidRDefault="0055649E" w:rsidP="00C9024F">
            <w:pPr>
              <w:spacing w:line="240" w:lineRule="auto"/>
              <w:contextualSpacing/>
              <w:rPr>
                <w:color w:val="363636"/>
                <w:shd w:val="clear" w:color="auto" w:fill="FAFAFA"/>
              </w:rPr>
            </w:pPr>
            <w:r w:rsidRPr="00724F3C">
              <w:rPr>
                <w:color w:val="363636"/>
                <w:shd w:val="clear" w:color="auto" w:fill="FAFAFA"/>
              </w:rPr>
              <w:t>Gesintuvai, sukomplektuoti pagal galiojančius teisės aktų reikalavimus.</w:t>
            </w:r>
            <w:r>
              <w:rPr>
                <w:color w:val="363636"/>
                <w:shd w:val="clear" w:color="auto" w:fill="FAFAFA"/>
              </w:rPr>
              <w:t xml:space="preserve"> </w:t>
            </w:r>
          </w:p>
          <w:p w14:paraId="5DC39437" w14:textId="77777777" w:rsidR="0055649E" w:rsidRDefault="0055649E" w:rsidP="00C9024F">
            <w:pPr>
              <w:spacing w:line="240" w:lineRule="auto"/>
              <w:contextualSpacing/>
              <w:rPr>
                <w:color w:val="363636"/>
                <w:shd w:val="clear" w:color="auto" w:fill="FAFAFA"/>
              </w:rPr>
            </w:pPr>
            <w:r w:rsidRPr="00724F3C">
              <w:rPr>
                <w:color w:val="363636"/>
                <w:shd w:val="clear" w:color="auto" w:fill="FAFAFA"/>
              </w:rPr>
              <w:t>Raudonai atspindintis avarinis trikampis ženklas.</w:t>
            </w:r>
            <w:r>
              <w:rPr>
                <w:color w:val="363636"/>
                <w:shd w:val="clear" w:color="auto" w:fill="FAFAFA"/>
              </w:rPr>
              <w:t xml:space="preserve"> </w:t>
            </w:r>
          </w:p>
          <w:p w14:paraId="04AADB17" w14:textId="77777777" w:rsidR="0055649E" w:rsidRDefault="0055649E" w:rsidP="00C9024F">
            <w:pPr>
              <w:spacing w:line="240" w:lineRule="auto"/>
              <w:contextualSpacing/>
              <w:rPr>
                <w:color w:val="363636"/>
                <w:shd w:val="clear" w:color="auto" w:fill="FAFAFA"/>
              </w:rPr>
            </w:pPr>
            <w:r w:rsidRPr="00724F3C">
              <w:rPr>
                <w:color w:val="363636"/>
                <w:shd w:val="clear" w:color="auto" w:fill="FAFAFA"/>
              </w:rPr>
              <w:t>Dvi ratų atsparos.</w:t>
            </w:r>
            <w:r>
              <w:rPr>
                <w:color w:val="363636"/>
                <w:shd w:val="clear" w:color="auto" w:fill="FAFAFA"/>
              </w:rPr>
              <w:t xml:space="preserve"> </w:t>
            </w:r>
          </w:p>
          <w:p w14:paraId="095CF58B" w14:textId="77777777" w:rsidR="0055649E" w:rsidRDefault="0055649E" w:rsidP="00C9024F">
            <w:pPr>
              <w:spacing w:line="240" w:lineRule="auto"/>
              <w:contextualSpacing/>
              <w:rPr>
                <w:color w:val="363636"/>
                <w:shd w:val="clear" w:color="auto" w:fill="FAFAFA"/>
              </w:rPr>
            </w:pPr>
            <w:r w:rsidRPr="00724F3C">
              <w:rPr>
                <w:color w:val="363636"/>
                <w:shd w:val="clear" w:color="auto" w:fill="FAFAFA"/>
              </w:rPr>
              <w:t xml:space="preserve">Du kelių motorinės transporto priemonių pirmosios pagalbos rinkiniai. </w:t>
            </w:r>
          </w:p>
          <w:p w14:paraId="131CD7A0" w14:textId="58D13B67" w:rsidR="0055649E" w:rsidRPr="00724F3C" w:rsidRDefault="0055649E" w:rsidP="00C9024F">
            <w:pPr>
              <w:spacing w:line="240" w:lineRule="auto"/>
              <w:contextualSpacing/>
              <w:rPr>
                <w:color w:val="000000" w:themeColor="text1"/>
              </w:rPr>
            </w:pPr>
            <w:r w:rsidRPr="00724F3C">
              <w:rPr>
                <w:color w:val="363636"/>
                <w:shd w:val="clear" w:color="auto" w:fill="FAFAFA"/>
              </w:rPr>
              <w:t>Avariniai išėjimai pažymėti užrašu „Avarinis išėjimas“ arba atitinkamomis piktogramomis. Komplektuojamas reikiamas kiekis plaktukų stiklo išdaužimui.</w:t>
            </w:r>
          </w:p>
        </w:tc>
      </w:tr>
      <w:tr w:rsidR="0055649E" w:rsidRPr="00ED77C1" w14:paraId="7106BDE4" w14:textId="77777777" w:rsidTr="002B5302">
        <w:tc>
          <w:tcPr>
            <w:tcW w:w="735" w:type="dxa"/>
          </w:tcPr>
          <w:p w14:paraId="2072F760" w14:textId="3A722775"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7</w:t>
            </w:r>
            <w:r w:rsidRPr="00ED77C1">
              <w:rPr>
                <w:color w:val="000000" w:themeColor="text1"/>
              </w:rPr>
              <w:t>.</w:t>
            </w:r>
          </w:p>
        </w:tc>
        <w:tc>
          <w:tcPr>
            <w:tcW w:w="3371" w:type="dxa"/>
          </w:tcPr>
          <w:p w14:paraId="7588E4FB" w14:textId="77777777" w:rsidR="0055649E" w:rsidRPr="00ED77C1" w:rsidRDefault="0055649E" w:rsidP="00C9024F">
            <w:pPr>
              <w:spacing w:line="240" w:lineRule="auto"/>
              <w:contextualSpacing/>
              <w:rPr>
                <w:color w:val="000000" w:themeColor="text1"/>
              </w:rPr>
            </w:pPr>
            <w:r w:rsidRPr="00ED77C1">
              <w:rPr>
                <w:color w:val="000000" w:themeColor="text1"/>
              </w:rPr>
              <w:t>Saugaus greičio palaikymo sistema</w:t>
            </w:r>
          </w:p>
        </w:tc>
        <w:tc>
          <w:tcPr>
            <w:tcW w:w="5528" w:type="dxa"/>
          </w:tcPr>
          <w:p w14:paraId="1FC5597C"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2430F613" w14:textId="77777777" w:rsidTr="002B5302">
        <w:tc>
          <w:tcPr>
            <w:tcW w:w="735" w:type="dxa"/>
          </w:tcPr>
          <w:p w14:paraId="2AAFB77C" w14:textId="37BCE170" w:rsidR="0055649E" w:rsidRPr="00ED77C1" w:rsidRDefault="0055649E" w:rsidP="00C9024F">
            <w:pPr>
              <w:spacing w:line="240" w:lineRule="auto"/>
              <w:contextualSpacing/>
              <w:jc w:val="both"/>
              <w:rPr>
                <w:color w:val="000000" w:themeColor="text1"/>
              </w:rPr>
            </w:pPr>
            <w:r w:rsidRPr="00ED77C1">
              <w:rPr>
                <w:color w:val="000000" w:themeColor="text1"/>
              </w:rPr>
              <w:t>9.</w:t>
            </w:r>
            <w:r>
              <w:rPr>
                <w:color w:val="000000" w:themeColor="text1"/>
              </w:rPr>
              <w:t>8</w:t>
            </w:r>
            <w:r w:rsidRPr="00ED77C1">
              <w:rPr>
                <w:color w:val="000000" w:themeColor="text1"/>
              </w:rPr>
              <w:t>.</w:t>
            </w:r>
          </w:p>
        </w:tc>
        <w:tc>
          <w:tcPr>
            <w:tcW w:w="3371" w:type="dxa"/>
          </w:tcPr>
          <w:p w14:paraId="321EDA01" w14:textId="2BC94D08" w:rsidR="0055649E" w:rsidRPr="00ED77C1" w:rsidRDefault="0055649E" w:rsidP="00C9024F">
            <w:pPr>
              <w:spacing w:line="240" w:lineRule="auto"/>
              <w:contextualSpacing/>
              <w:jc w:val="both"/>
              <w:rPr>
                <w:color w:val="000000" w:themeColor="text1"/>
              </w:rPr>
            </w:pPr>
            <w:r w:rsidRPr="00ED77C1">
              <w:rPr>
                <w:color w:val="000000" w:themeColor="text1"/>
              </w:rPr>
              <w:t>Garso sistema</w:t>
            </w:r>
          </w:p>
        </w:tc>
        <w:tc>
          <w:tcPr>
            <w:tcW w:w="5528" w:type="dxa"/>
          </w:tcPr>
          <w:p w14:paraId="649E168D"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p w14:paraId="2667BA0D" w14:textId="7495CDB3" w:rsidR="0055649E" w:rsidRPr="00ED77C1" w:rsidRDefault="0055649E" w:rsidP="00C9024F">
            <w:pPr>
              <w:spacing w:line="240" w:lineRule="auto"/>
              <w:contextualSpacing/>
              <w:jc w:val="both"/>
              <w:rPr>
                <w:color w:val="000000" w:themeColor="text1"/>
              </w:rPr>
            </w:pPr>
            <w:r w:rsidRPr="00ED77C1">
              <w:rPr>
                <w:color w:val="000000" w:themeColor="text1"/>
              </w:rPr>
              <w:lastRenderedPageBreak/>
              <w:t>- j</w:t>
            </w:r>
            <w:r>
              <w:rPr>
                <w:color w:val="000000" w:themeColor="text1"/>
              </w:rPr>
              <w:t>u</w:t>
            </w:r>
            <w:r w:rsidRPr="00ED77C1">
              <w:rPr>
                <w:color w:val="000000" w:themeColor="text1"/>
              </w:rPr>
              <w:t>tiklinis ekranas;</w:t>
            </w:r>
          </w:p>
          <w:p w14:paraId="74593BCB" w14:textId="77777777" w:rsidR="0055649E" w:rsidRPr="00ED77C1" w:rsidRDefault="0055649E" w:rsidP="00C9024F">
            <w:pPr>
              <w:spacing w:line="240" w:lineRule="auto"/>
              <w:contextualSpacing/>
              <w:jc w:val="both"/>
              <w:rPr>
                <w:color w:val="000000" w:themeColor="text1"/>
              </w:rPr>
            </w:pPr>
            <w:r w:rsidRPr="00ED77C1">
              <w:rPr>
                <w:color w:val="000000" w:themeColor="text1"/>
              </w:rPr>
              <w:t>- Bluetooth laisvų rankų telefoninė įranga;</w:t>
            </w:r>
          </w:p>
          <w:p w14:paraId="28A02ED2" w14:textId="77777777" w:rsidR="0055649E" w:rsidRPr="00ED77C1" w:rsidRDefault="0055649E" w:rsidP="00C9024F">
            <w:pPr>
              <w:spacing w:line="240" w:lineRule="auto"/>
              <w:contextualSpacing/>
              <w:jc w:val="both"/>
              <w:rPr>
                <w:color w:val="000000" w:themeColor="text1"/>
              </w:rPr>
            </w:pPr>
            <w:r w:rsidRPr="00ED77C1">
              <w:rPr>
                <w:color w:val="000000" w:themeColor="text1"/>
              </w:rPr>
              <w:t>- USB jungtis (ne mažiau kaip 1)</w:t>
            </w:r>
          </w:p>
        </w:tc>
      </w:tr>
      <w:tr w:rsidR="0055649E" w:rsidRPr="00ED77C1" w14:paraId="55D678B6" w14:textId="77777777" w:rsidTr="002B5302">
        <w:tc>
          <w:tcPr>
            <w:tcW w:w="735" w:type="dxa"/>
          </w:tcPr>
          <w:p w14:paraId="055CEAD5" w14:textId="6289B8D7" w:rsidR="0055649E" w:rsidRPr="00ED77C1" w:rsidRDefault="0055649E" w:rsidP="00C9024F">
            <w:pPr>
              <w:spacing w:line="240" w:lineRule="auto"/>
              <w:contextualSpacing/>
              <w:jc w:val="both"/>
              <w:rPr>
                <w:color w:val="000000" w:themeColor="text1"/>
              </w:rPr>
            </w:pPr>
            <w:r w:rsidRPr="00ED77C1">
              <w:rPr>
                <w:color w:val="000000" w:themeColor="text1"/>
              </w:rPr>
              <w:lastRenderedPageBreak/>
              <w:t>9.</w:t>
            </w:r>
            <w:r>
              <w:rPr>
                <w:color w:val="000000" w:themeColor="text1"/>
              </w:rPr>
              <w:t>9</w:t>
            </w:r>
            <w:r w:rsidRPr="00ED77C1">
              <w:rPr>
                <w:color w:val="000000" w:themeColor="text1"/>
              </w:rPr>
              <w:t>.</w:t>
            </w:r>
          </w:p>
        </w:tc>
        <w:tc>
          <w:tcPr>
            <w:tcW w:w="3371" w:type="dxa"/>
          </w:tcPr>
          <w:p w14:paraId="58A99C22" w14:textId="77777777" w:rsidR="0055649E" w:rsidRPr="00ED77C1" w:rsidRDefault="0055649E" w:rsidP="00C9024F">
            <w:pPr>
              <w:spacing w:line="240" w:lineRule="auto"/>
              <w:contextualSpacing/>
              <w:jc w:val="both"/>
              <w:rPr>
                <w:color w:val="000000" w:themeColor="text1"/>
              </w:rPr>
            </w:pPr>
            <w:r w:rsidRPr="00ED77C1">
              <w:rPr>
                <w:color w:val="000000" w:themeColor="text1"/>
              </w:rPr>
              <w:t>Parkavimo sistema</w:t>
            </w:r>
          </w:p>
        </w:tc>
        <w:tc>
          <w:tcPr>
            <w:tcW w:w="5528" w:type="dxa"/>
          </w:tcPr>
          <w:p w14:paraId="7DD7AB60" w14:textId="027FCDAC" w:rsidR="0055649E" w:rsidRPr="00ED77C1" w:rsidRDefault="0055649E" w:rsidP="00C9024F">
            <w:pPr>
              <w:spacing w:line="240" w:lineRule="auto"/>
              <w:contextualSpacing/>
              <w:rPr>
                <w:color w:val="000000" w:themeColor="text1"/>
              </w:rPr>
            </w:pPr>
            <w:r w:rsidRPr="00ED77C1">
              <w:rPr>
                <w:color w:val="000000" w:themeColor="text1"/>
              </w:rPr>
              <w:t>Turi būti parkavimo sistema automobilio priekyje ir gale.</w:t>
            </w:r>
          </w:p>
        </w:tc>
      </w:tr>
      <w:tr w:rsidR="0055649E" w:rsidRPr="00ED77C1" w14:paraId="31D97DFD" w14:textId="77777777" w:rsidTr="00642F03">
        <w:tc>
          <w:tcPr>
            <w:tcW w:w="9634" w:type="dxa"/>
            <w:gridSpan w:val="3"/>
          </w:tcPr>
          <w:p w14:paraId="1FE1BB41" w14:textId="77777777"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10. Kiti prietaisai:</w:t>
            </w:r>
          </w:p>
        </w:tc>
      </w:tr>
      <w:tr w:rsidR="0055649E" w:rsidRPr="00ED77C1" w14:paraId="5384AEC7" w14:textId="77777777" w:rsidTr="002B5302">
        <w:tc>
          <w:tcPr>
            <w:tcW w:w="735" w:type="dxa"/>
          </w:tcPr>
          <w:p w14:paraId="7FC3106C" w14:textId="77777777" w:rsidR="0055649E" w:rsidRPr="00ED77C1" w:rsidRDefault="0055649E" w:rsidP="00C9024F">
            <w:pPr>
              <w:spacing w:line="240" w:lineRule="auto"/>
              <w:contextualSpacing/>
              <w:jc w:val="both"/>
              <w:rPr>
                <w:color w:val="000000" w:themeColor="text1"/>
              </w:rPr>
            </w:pPr>
            <w:r w:rsidRPr="00ED77C1">
              <w:rPr>
                <w:color w:val="000000" w:themeColor="text1"/>
              </w:rPr>
              <w:t>10.1.</w:t>
            </w:r>
          </w:p>
        </w:tc>
        <w:tc>
          <w:tcPr>
            <w:tcW w:w="3371" w:type="dxa"/>
          </w:tcPr>
          <w:p w14:paraId="795A044E" w14:textId="77777777" w:rsidR="0055649E" w:rsidRPr="00ED77C1" w:rsidRDefault="0055649E" w:rsidP="00C9024F">
            <w:pPr>
              <w:spacing w:line="240" w:lineRule="auto"/>
              <w:contextualSpacing/>
              <w:jc w:val="both"/>
              <w:rPr>
                <w:color w:val="000000" w:themeColor="text1"/>
              </w:rPr>
            </w:pPr>
            <w:r w:rsidRPr="00ED77C1">
              <w:rPr>
                <w:color w:val="000000" w:themeColor="text1"/>
              </w:rPr>
              <w:t>Monitoringo sistema</w:t>
            </w:r>
          </w:p>
        </w:tc>
        <w:tc>
          <w:tcPr>
            <w:tcW w:w="5528" w:type="dxa"/>
          </w:tcPr>
          <w:p w14:paraId="0D6414F5" w14:textId="77777777" w:rsidR="0055649E" w:rsidRPr="00ED77C1" w:rsidRDefault="0055649E" w:rsidP="00C9024F">
            <w:pPr>
              <w:spacing w:line="240" w:lineRule="auto"/>
              <w:contextualSpacing/>
              <w:rPr>
                <w:color w:val="000000" w:themeColor="text1"/>
              </w:rPr>
            </w:pPr>
            <w:r w:rsidRPr="00ED77C1">
              <w:rPr>
                <w:color w:val="000000" w:themeColor="text1"/>
              </w:rPr>
              <w:t>Turi būti kompiuterinė automobilio gedimų informavimo, diagnostikos ir vairuotojo informacinė sistema</w:t>
            </w:r>
          </w:p>
        </w:tc>
      </w:tr>
      <w:tr w:rsidR="0055649E" w:rsidRPr="00ED77C1" w14:paraId="613D9B97" w14:textId="77777777" w:rsidTr="002B5302">
        <w:tc>
          <w:tcPr>
            <w:tcW w:w="735" w:type="dxa"/>
          </w:tcPr>
          <w:p w14:paraId="2431F5D7" w14:textId="77777777" w:rsidR="0055649E" w:rsidRPr="00ED77C1" w:rsidRDefault="0055649E" w:rsidP="00C9024F">
            <w:pPr>
              <w:spacing w:line="240" w:lineRule="auto"/>
              <w:contextualSpacing/>
              <w:jc w:val="both"/>
              <w:rPr>
                <w:color w:val="000000" w:themeColor="text1"/>
              </w:rPr>
            </w:pPr>
            <w:r w:rsidRPr="00ED77C1">
              <w:rPr>
                <w:color w:val="000000" w:themeColor="text1"/>
              </w:rPr>
              <w:t>10.2</w:t>
            </w:r>
          </w:p>
        </w:tc>
        <w:tc>
          <w:tcPr>
            <w:tcW w:w="3371" w:type="dxa"/>
          </w:tcPr>
          <w:p w14:paraId="2BB10203" w14:textId="6BEF937E" w:rsidR="0055649E" w:rsidRPr="00ED77C1" w:rsidRDefault="0055649E" w:rsidP="00C9024F">
            <w:pPr>
              <w:spacing w:line="240" w:lineRule="auto"/>
              <w:contextualSpacing/>
              <w:jc w:val="both"/>
              <w:rPr>
                <w:color w:val="000000" w:themeColor="text1"/>
              </w:rPr>
            </w:pPr>
            <w:r>
              <w:rPr>
                <w:color w:val="000000" w:themeColor="text1"/>
              </w:rPr>
              <w:t>Energijos sąnaudos</w:t>
            </w:r>
          </w:p>
        </w:tc>
        <w:tc>
          <w:tcPr>
            <w:tcW w:w="5528" w:type="dxa"/>
          </w:tcPr>
          <w:p w14:paraId="40A6FCD0" w14:textId="5BF62E92" w:rsidR="0055649E" w:rsidRPr="00D65CEF" w:rsidRDefault="0055649E" w:rsidP="00C9024F">
            <w:pPr>
              <w:spacing w:line="240" w:lineRule="auto"/>
              <w:contextualSpacing/>
              <w:rPr>
                <w:color w:val="000000" w:themeColor="text1"/>
              </w:rPr>
            </w:pPr>
            <w:r w:rsidRPr="00D65CEF">
              <w:rPr>
                <w:color w:val="363636"/>
                <w:shd w:val="clear" w:color="auto" w:fill="FAFAFA"/>
              </w:rPr>
              <w:t>Transporto priemonėje vairuotojo darbo vietoje turi būti įrengtas faktinį energijos sunaudojimą pateikiantis įrenginys.</w:t>
            </w:r>
          </w:p>
        </w:tc>
      </w:tr>
      <w:tr w:rsidR="0055649E" w:rsidRPr="00ED77C1" w14:paraId="37C602E0" w14:textId="77777777" w:rsidTr="00642F03">
        <w:tc>
          <w:tcPr>
            <w:tcW w:w="9634" w:type="dxa"/>
            <w:gridSpan w:val="3"/>
          </w:tcPr>
          <w:p w14:paraId="1386DC81" w14:textId="77777777"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11. Apsaugos sistema:</w:t>
            </w:r>
          </w:p>
        </w:tc>
      </w:tr>
      <w:tr w:rsidR="0055649E" w:rsidRPr="00ED77C1" w14:paraId="32830050" w14:textId="77777777" w:rsidTr="002B5302">
        <w:tc>
          <w:tcPr>
            <w:tcW w:w="735" w:type="dxa"/>
          </w:tcPr>
          <w:p w14:paraId="42692630" w14:textId="77777777" w:rsidR="0055649E" w:rsidRPr="00ED77C1" w:rsidRDefault="0055649E" w:rsidP="00C9024F">
            <w:pPr>
              <w:spacing w:line="240" w:lineRule="auto"/>
              <w:contextualSpacing/>
              <w:jc w:val="both"/>
              <w:rPr>
                <w:color w:val="000000" w:themeColor="text1"/>
              </w:rPr>
            </w:pPr>
            <w:r w:rsidRPr="00ED77C1">
              <w:rPr>
                <w:color w:val="000000" w:themeColor="text1"/>
              </w:rPr>
              <w:t>11.1.</w:t>
            </w:r>
          </w:p>
        </w:tc>
        <w:tc>
          <w:tcPr>
            <w:tcW w:w="3371" w:type="dxa"/>
          </w:tcPr>
          <w:p w14:paraId="56EADEF8" w14:textId="77777777" w:rsidR="0055649E" w:rsidRPr="00ED77C1" w:rsidRDefault="0055649E" w:rsidP="00C9024F">
            <w:pPr>
              <w:spacing w:line="240" w:lineRule="auto"/>
              <w:contextualSpacing/>
              <w:jc w:val="both"/>
              <w:rPr>
                <w:color w:val="000000" w:themeColor="text1"/>
              </w:rPr>
            </w:pPr>
            <w:r w:rsidRPr="00ED77C1">
              <w:rPr>
                <w:color w:val="000000" w:themeColor="text1"/>
              </w:rPr>
              <w:t>Nuotolinis centrinis užraktas</w:t>
            </w:r>
          </w:p>
        </w:tc>
        <w:tc>
          <w:tcPr>
            <w:tcW w:w="5528" w:type="dxa"/>
          </w:tcPr>
          <w:p w14:paraId="0B78C0A4"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7957FC11" w14:textId="77777777" w:rsidTr="002B5302">
        <w:tc>
          <w:tcPr>
            <w:tcW w:w="735" w:type="dxa"/>
          </w:tcPr>
          <w:p w14:paraId="66AFC165" w14:textId="77777777" w:rsidR="0055649E" w:rsidRPr="00ED77C1" w:rsidRDefault="0055649E" w:rsidP="00C9024F">
            <w:pPr>
              <w:spacing w:line="240" w:lineRule="auto"/>
              <w:contextualSpacing/>
              <w:jc w:val="both"/>
              <w:rPr>
                <w:color w:val="000000" w:themeColor="text1"/>
              </w:rPr>
            </w:pPr>
            <w:r w:rsidRPr="00ED77C1">
              <w:rPr>
                <w:color w:val="000000" w:themeColor="text1"/>
              </w:rPr>
              <w:t>11.2.</w:t>
            </w:r>
          </w:p>
        </w:tc>
        <w:tc>
          <w:tcPr>
            <w:tcW w:w="3371" w:type="dxa"/>
          </w:tcPr>
          <w:p w14:paraId="7F9B32B4" w14:textId="77777777" w:rsidR="0055649E" w:rsidRPr="00ED77C1" w:rsidRDefault="0055649E" w:rsidP="00C9024F">
            <w:pPr>
              <w:spacing w:line="240" w:lineRule="auto"/>
              <w:contextualSpacing/>
              <w:jc w:val="both"/>
              <w:rPr>
                <w:color w:val="000000" w:themeColor="text1"/>
              </w:rPr>
            </w:pPr>
            <w:r w:rsidRPr="00ED77C1">
              <w:rPr>
                <w:color w:val="000000" w:themeColor="text1"/>
              </w:rPr>
              <w:t>Apsaugos sistema, atitinkanti reikalavimus KASKO draudimui</w:t>
            </w:r>
          </w:p>
        </w:tc>
        <w:tc>
          <w:tcPr>
            <w:tcW w:w="5528" w:type="dxa"/>
          </w:tcPr>
          <w:p w14:paraId="7FF51C9F" w14:textId="77777777" w:rsidR="0055649E" w:rsidRPr="00ED77C1" w:rsidRDefault="0055649E" w:rsidP="00C9024F">
            <w:pPr>
              <w:spacing w:line="240" w:lineRule="auto"/>
              <w:contextualSpacing/>
              <w:jc w:val="both"/>
              <w:rPr>
                <w:color w:val="000000" w:themeColor="text1"/>
              </w:rPr>
            </w:pPr>
            <w:r w:rsidRPr="00ED77C1">
              <w:rPr>
                <w:color w:val="000000" w:themeColor="text1"/>
              </w:rPr>
              <w:t>Turi būti</w:t>
            </w:r>
          </w:p>
        </w:tc>
      </w:tr>
      <w:tr w:rsidR="0055649E" w:rsidRPr="00ED77C1" w14:paraId="546FA368" w14:textId="77777777" w:rsidTr="002B5302">
        <w:tc>
          <w:tcPr>
            <w:tcW w:w="735" w:type="dxa"/>
          </w:tcPr>
          <w:p w14:paraId="3F6DFF34" w14:textId="77777777" w:rsidR="0055649E" w:rsidRPr="00ED77C1" w:rsidRDefault="0055649E" w:rsidP="00C9024F">
            <w:pPr>
              <w:spacing w:line="240" w:lineRule="auto"/>
              <w:contextualSpacing/>
              <w:jc w:val="both"/>
            </w:pPr>
            <w:r w:rsidRPr="00ED77C1">
              <w:t>11.3.</w:t>
            </w:r>
          </w:p>
        </w:tc>
        <w:tc>
          <w:tcPr>
            <w:tcW w:w="3371" w:type="dxa"/>
          </w:tcPr>
          <w:p w14:paraId="79E43E6F" w14:textId="77777777" w:rsidR="0055649E" w:rsidRPr="00ED77C1" w:rsidRDefault="0055649E" w:rsidP="00C9024F">
            <w:pPr>
              <w:spacing w:line="240" w:lineRule="auto"/>
              <w:contextualSpacing/>
            </w:pPr>
            <w:r w:rsidRPr="00ED77C1">
              <w:t>Imobilizavimo sistema su kintamu kodu</w:t>
            </w:r>
          </w:p>
        </w:tc>
        <w:tc>
          <w:tcPr>
            <w:tcW w:w="5528" w:type="dxa"/>
          </w:tcPr>
          <w:p w14:paraId="443C32A4" w14:textId="77777777" w:rsidR="0055649E" w:rsidRPr="00ED77C1" w:rsidRDefault="0055649E" w:rsidP="00C9024F">
            <w:pPr>
              <w:spacing w:line="240" w:lineRule="auto"/>
              <w:contextualSpacing/>
              <w:jc w:val="both"/>
            </w:pPr>
            <w:r w:rsidRPr="00ED77C1">
              <w:t>Turi būti</w:t>
            </w:r>
          </w:p>
        </w:tc>
      </w:tr>
      <w:tr w:rsidR="0055649E" w:rsidRPr="00ED77C1" w14:paraId="00139D65" w14:textId="77777777" w:rsidTr="00642F03">
        <w:tc>
          <w:tcPr>
            <w:tcW w:w="9634" w:type="dxa"/>
            <w:gridSpan w:val="3"/>
          </w:tcPr>
          <w:p w14:paraId="59DCA0D9" w14:textId="77777777"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12. Automobilio garantija ir techninė apžiūra:</w:t>
            </w:r>
          </w:p>
        </w:tc>
      </w:tr>
      <w:tr w:rsidR="0055649E" w:rsidRPr="00ED77C1" w14:paraId="735ABAD1" w14:textId="77777777" w:rsidTr="002B5302">
        <w:tc>
          <w:tcPr>
            <w:tcW w:w="735" w:type="dxa"/>
          </w:tcPr>
          <w:p w14:paraId="0B89E923" w14:textId="77777777" w:rsidR="0055649E" w:rsidRPr="00ED77C1" w:rsidRDefault="0055649E" w:rsidP="00C9024F">
            <w:pPr>
              <w:spacing w:line="240" w:lineRule="auto"/>
              <w:contextualSpacing/>
              <w:jc w:val="both"/>
              <w:rPr>
                <w:color w:val="000000" w:themeColor="text1"/>
              </w:rPr>
            </w:pPr>
            <w:r w:rsidRPr="00ED77C1">
              <w:rPr>
                <w:color w:val="000000" w:themeColor="text1"/>
              </w:rPr>
              <w:t xml:space="preserve">12.1. </w:t>
            </w:r>
          </w:p>
        </w:tc>
        <w:tc>
          <w:tcPr>
            <w:tcW w:w="3371" w:type="dxa"/>
          </w:tcPr>
          <w:p w14:paraId="44C19518" w14:textId="77777777" w:rsidR="0055649E" w:rsidRPr="00ED77C1" w:rsidRDefault="0055649E" w:rsidP="00C9024F">
            <w:pPr>
              <w:spacing w:line="240" w:lineRule="auto"/>
              <w:contextualSpacing/>
              <w:jc w:val="both"/>
              <w:rPr>
                <w:color w:val="000000" w:themeColor="text1"/>
              </w:rPr>
            </w:pPr>
            <w:r w:rsidRPr="00ED77C1">
              <w:rPr>
                <w:color w:val="000000" w:themeColor="text1"/>
              </w:rPr>
              <w:t>Garantija automobiliui</w:t>
            </w:r>
          </w:p>
        </w:tc>
        <w:tc>
          <w:tcPr>
            <w:tcW w:w="5528" w:type="dxa"/>
          </w:tcPr>
          <w:p w14:paraId="763EA33D"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Garantinis laikotarpis skaičiuojamas nuo transporto priemonės perdavimo-priėmimo akto pasirašymo dienos:</w:t>
            </w:r>
            <w:r>
              <w:rPr>
                <w:color w:val="363636"/>
                <w:shd w:val="clear" w:color="auto" w:fill="FAFAFA"/>
              </w:rPr>
              <w:t xml:space="preserve"> </w:t>
            </w:r>
          </w:p>
          <w:p w14:paraId="6D845638"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visam autobusui ir montuojamai įrangai – ne trumpiau kaip 24 mėn. arba ne mažesnei</w:t>
            </w:r>
            <w:r>
              <w:rPr>
                <w:color w:val="363636"/>
                <w:shd w:val="clear" w:color="auto" w:fill="FAFAFA"/>
              </w:rPr>
              <w:t xml:space="preserve"> </w:t>
            </w:r>
            <w:r w:rsidRPr="00B64C18">
              <w:rPr>
                <w:color w:val="363636"/>
                <w:shd w:val="clear" w:color="auto" w:fill="FAFAFA"/>
              </w:rPr>
              <w:t xml:space="preserve">kaip 200 000 km ridai (priklausomai nuo to, kas anksčiau pasibaigs), eksploatuojant autobusą Lietuvos Respublikos oro sąlygomis (oro temperatūrai svyruojant nuo -30°C iki +35°C); </w:t>
            </w:r>
          </w:p>
          <w:p w14:paraId="7DBD2095"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kėbului nuo lūžimų, deformacijos ar kiauryminio prarūdijimo, o taip pat salono dangai, (išskyrus natūralų nusidėvėjimą) – ne trumpiau nei 10 metų (120 mėnesių) be ridos apribojimo;</w:t>
            </w:r>
            <w:r>
              <w:rPr>
                <w:color w:val="363636"/>
                <w:shd w:val="clear" w:color="auto" w:fill="FAFAFA"/>
              </w:rPr>
              <w:t xml:space="preserve"> </w:t>
            </w:r>
            <w:r w:rsidRPr="00B64C18">
              <w:rPr>
                <w:color w:val="363636"/>
                <w:shd w:val="clear" w:color="auto" w:fill="FAFAFA"/>
              </w:rPr>
              <w:t>garantija taikoma visai siūlomai transporto priemonei, įskaitant perdirbtus ar įmontuotus įrenginius ar jų dalis, panaudotas medžiagas, išskyrus savaime nusidėvinčias dalis, nurodytas gamintojo dokumentuose;</w:t>
            </w:r>
            <w:r>
              <w:rPr>
                <w:color w:val="363636"/>
                <w:shd w:val="clear" w:color="auto" w:fill="FAFAFA"/>
              </w:rPr>
              <w:t xml:space="preserve"> </w:t>
            </w:r>
          </w:p>
          <w:p w14:paraId="6DD60606" w14:textId="77777777" w:rsidR="0055649E" w:rsidRDefault="0055649E" w:rsidP="00C9024F">
            <w:pPr>
              <w:spacing w:line="240" w:lineRule="auto"/>
              <w:contextualSpacing/>
              <w:rPr>
                <w:color w:val="363636"/>
                <w:shd w:val="clear" w:color="auto" w:fill="FAFAFA"/>
              </w:rPr>
            </w:pPr>
            <w:r w:rsidRPr="00B64C18">
              <w:rPr>
                <w:color w:val="363636"/>
                <w:shd w:val="clear" w:color="auto" w:fill="FAFAFA"/>
              </w:rPr>
              <w:t>elektrinei ir elektroninei įrangai – ne trumpiau nei 24 mėnesiai arba kol transporto priemonė nuvažiuos 200 000 km, atsižvelgiant į tai, kas įvyks greičiau;</w:t>
            </w:r>
            <w:r>
              <w:rPr>
                <w:color w:val="363636"/>
                <w:shd w:val="clear" w:color="auto" w:fill="FAFAFA"/>
              </w:rPr>
              <w:t xml:space="preserve"> </w:t>
            </w:r>
          </w:p>
          <w:p w14:paraId="518195C0" w14:textId="5B97E917" w:rsidR="0055649E" w:rsidRPr="00EA4BBE" w:rsidRDefault="0055649E" w:rsidP="00C9024F">
            <w:pPr>
              <w:spacing w:line="240" w:lineRule="auto"/>
              <w:contextualSpacing/>
              <w:rPr>
                <w:color w:val="363636"/>
                <w:shd w:val="clear" w:color="auto" w:fill="FAFAFA"/>
              </w:rPr>
            </w:pPr>
            <w:r w:rsidRPr="00B64C18">
              <w:rPr>
                <w:color w:val="363636"/>
                <w:shd w:val="clear" w:color="auto" w:fill="FAFAFA"/>
              </w:rPr>
              <w:t>traukos baterijos minimalus garantinis laikotarpis 60 mėn. arba kol transporto priemonė nuvažiuos 200 000 km.</w:t>
            </w:r>
          </w:p>
        </w:tc>
      </w:tr>
      <w:tr w:rsidR="0055649E" w:rsidRPr="00ED77C1" w14:paraId="39A63005" w14:textId="77777777" w:rsidTr="002B5302">
        <w:tc>
          <w:tcPr>
            <w:tcW w:w="735" w:type="dxa"/>
          </w:tcPr>
          <w:p w14:paraId="3641BF19" w14:textId="77777777" w:rsidR="0055649E" w:rsidRPr="00ED77C1" w:rsidRDefault="0055649E" w:rsidP="00C9024F">
            <w:pPr>
              <w:spacing w:line="240" w:lineRule="auto"/>
              <w:contextualSpacing/>
              <w:jc w:val="both"/>
              <w:rPr>
                <w:color w:val="000000" w:themeColor="text1"/>
              </w:rPr>
            </w:pPr>
            <w:r w:rsidRPr="00ED77C1">
              <w:rPr>
                <w:color w:val="000000" w:themeColor="text1"/>
              </w:rPr>
              <w:t xml:space="preserve">12.2. </w:t>
            </w:r>
          </w:p>
        </w:tc>
        <w:tc>
          <w:tcPr>
            <w:tcW w:w="3371" w:type="dxa"/>
          </w:tcPr>
          <w:p w14:paraId="134CE2AC" w14:textId="77777777" w:rsidR="0055649E" w:rsidRPr="00ED77C1" w:rsidRDefault="0055649E" w:rsidP="00C9024F">
            <w:pPr>
              <w:spacing w:line="240" w:lineRule="auto"/>
              <w:contextualSpacing/>
              <w:jc w:val="both"/>
              <w:rPr>
                <w:color w:val="000000" w:themeColor="text1"/>
              </w:rPr>
            </w:pPr>
            <w:r w:rsidRPr="00ED77C1">
              <w:rPr>
                <w:color w:val="000000" w:themeColor="text1"/>
              </w:rPr>
              <w:t>Papildomos sąlygos</w:t>
            </w:r>
          </w:p>
        </w:tc>
        <w:tc>
          <w:tcPr>
            <w:tcW w:w="5528" w:type="dxa"/>
          </w:tcPr>
          <w:p w14:paraId="07A0A9FE" w14:textId="77777777" w:rsidR="0055649E" w:rsidRPr="00ED77C1" w:rsidRDefault="0055649E" w:rsidP="00C9024F">
            <w:pPr>
              <w:spacing w:line="240" w:lineRule="auto"/>
              <w:contextualSpacing/>
              <w:rPr>
                <w:color w:val="000000" w:themeColor="text1"/>
              </w:rPr>
            </w:pPr>
            <w:r w:rsidRPr="00ED77C1">
              <w:rPr>
                <w:color w:val="000000" w:themeColor="text1"/>
              </w:rPr>
              <w:t>Į automobilį įdiegus telemetrinę kontrolės sistemą, ji neapriboja ir nepanaikina automobilio garantijos</w:t>
            </w:r>
          </w:p>
        </w:tc>
      </w:tr>
      <w:tr w:rsidR="0055649E" w:rsidRPr="00ED77C1" w14:paraId="06526E3F" w14:textId="77777777" w:rsidTr="002B5302">
        <w:tc>
          <w:tcPr>
            <w:tcW w:w="735" w:type="dxa"/>
          </w:tcPr>
          <w:p w14:paraId="378CF2E1" w14:textId="77777777" w:rsidR="0055649E" w:rsidRPr="00ED77C1" w:rsidRDefault="0055649E" w:rsidP="00C9024F">
            <w:pPr>
              <w:spacing w:line="240" w:lineRule="auto"/>
              <w:contextualSpacing/>
              <w:jc w:val="both"/>
              <w:rPr>
                <w:color w:val="000000" w:themeColor="text1"/>
              </w:rPr>
            </w:pPr>
            <w:r w:rsidRPr="00ED77C1">
              <w:rPr>
                <w:color w:val="000000" w:themeColor="text1"/>
              </w:rPr>
              <w:t>12.3.</w:t>
            </w:r>
          </w:p>
        </w:tc>
        <w:tc>
          <w:tcPr>
            <w:tcW w:w="3371" w:type="dxa"/>
          </w:tcPr>
          <w:p w14:paraId="354E6B05" w14:textId="77777777" w:rsidR="0055649E" w:rsidRPr="00ED77C1" w:rsidRDefault="0055649E" w:rsidP="00C9024F">
            <w:pPr>
              <w:spacing w:line="240" w:lineRule="auto"/>
              <w:contextualSpacing/>
              <w:jc w:val="both"/>
              <w:rPr>
                <w:color w:val="000000" w:themeColor="text1"/>
              </w:rPr>
            </w:pPr>
            <w:r w:rsidRPr="00ED77C1">
              <w:rPr>
                <w:color w:val="000000" w:themeColor="text1"/>
              </w:rPr>
              <w:t>Garantinė ir techninė apžiūra</w:t>
            </w:r>
          </w:p>
        </w:tc>
        <w:tc>
          <w:tcPr>
            <w:tcW w:w="5528" w:type="dxa"/>
          </w:tcPr>
          <w:p w14:paraId="1C6C6B05" w14:textId="46B1F8E2" w:rsidR="0055649E" w:rsidRPr="00ED77C1" w:rsidRDefault="0055649E" w:rsidP="00C9024F">
            <w:pPr>
              <w:spacing w:line="240" w:lineRule="auto"/>
              <w:contextualSpacing/>
              <w:rPr>
                <w:color w:val="000000" w:themeColor="text1"/>
              </w:rPr>
            </w:pPr>
            <w:r w:rsidRPr="00ED77C1">
              <w:rPr>
                <w:color w:val="000000" w:themeColor="text1"/>
              </w:rPr>
              <w:t xml:space="preserve">Pardavėjas ar jo įgaliotas atstovas privalo užtikrinti automobilio gamintojo numatytą garantinę techninę apžiūrą </w:t>
            </w:r>
            <w:r w:rsidRPr="00CA3A26">
              <w:rPr>
                <w:color w:val="000000" w:themeColor="text1"/>
              </w:rPr>
              <w:t>pardavėjo ar jo atstovo nurodytose automobilių techninės priežiūros dirbtuvėse.</w:t>
            </w:r>
          </w:p>
        </w:tc>
      </w:tr>
      <w:tr w:rsidR="0055649E" w:rsidRPr="00ED77C1" w14:paraId="1CC5D1FB" w14:textId="77777777" w:rsidTr="00642F03">
        <w:tc>
          <w:tcPr>
            <w:tcW w:w="9634" w:type="dxa"/>
            <w:gridSpan w:val="3"/>
          </w:tcPr>
          <w:p w14:paraId="235C08AE" w14:textId="77777777" w:rsidR="0055649E" w:rsidRPr="00ED77C1" w:rsidRDefault="0055649E" w:rsidP="00C9024F">
            <w:pPr>
              <w:spacing w:line="240" w:lineRule="auto"/>
              <w:contextualSpacing/>
              <w:jc w:val="both"/>
              <w:rPr>
                <w:b/>
                <w:bCs/>
                <w:i/>
                <w:iCs/>
                <w:color w:val="000000" w:themeColor="text1"/>
              </w:rPr>
            </w:pPr>
            <w:r w:rsidRPr="00ED77C1">
              <w:rPr>
                <w:b/>
                <w:bCs/>
                <w:i/>
                <w:iCs/>
                <w:color w:val="000000" w:themeColor="text1"/>
              </w:rPr>
              <w:t>13. Aplinkosauginiai reikalavimai:</w:t>
            </w:r>
          </w:p>
        </w:tc>
      </w:tr>
      <w:tr w:rsidR="0055649E" w:rsidRPr="00ED77C1" w14:paraId="06ECFB30" w14:textId="77777777" w:rsidTr="002B5302">
        <w:tc>
          <w:tcPr>
            <w:tcW w:w="735" w:type="dxa"/>
          </w:tcPr>
          <w:p w14:paraId="6C154AB2" w14:textId="77777777" w:rsidR="0055649E" w:rsidRPr="00ED77C1" w:rsidRDefault="0055649E" w:rsidP="00C9024F">
            <w:pPr>
              <w:spacing w:line="240" w:lineRule="auto"/>
              <w:contextualSpacing/>
              <w:jc w:val="both"/>
              <w:rPr>
                <w:color w:val="000000" w:themeColor="text1"/>
              </w:rPr>
            </w:pPr>
            <w:r w:rsidRPr="00ED77C1">
              <w:rPr>
                <w:color w:val="000000" w:themeColor="text1"/>
              </w:rPr>
              <w:t>13.1.</w:t>
            </w:r>
          </w:p>
        </w:tc>
        <w:tc>
          <w:tcPr>
            <w:tcW w:w="3371" w:type="dxa"/>
          </w:tcPr>
          <w:p w14:paraId="07DF7791" w14:textId="541E370A" w:rsidR="0055649E" w:rsidRPr="00B672BF" w:rsidRDefault="0055649E" w:rsidP="00C9024F">
            <w:pPr>
              <w:spacing w:line="240" w:lineRule="auto"/>
              <w:contextualSpacing/>
              <w:jc w:val="both"/>
              <w:rPr>
                <w:color w:val="000000" w:themeColor="text1"/>
              </w:rPr>
            </w:pPr>
            <w:r w:rsidRPr="00B672BF">
              <w:rPr>
                <w:color w:val="363636"/>
                <w:shd w:val="clear" w:color="auto" w:fill="FFFFFF"/>
              </w:rPr>
              <w:t>Netarši transporto priemonė</w:t>
            </w:r>
          </w:p>
        </w:tc>
        <w:tc>
          <w:tcPr>
            <w:tcW w:w="5528" w:type="dxa"/>
          </w:tcPr>
          <w:p w14:paraId="22FAB48B" w14:textId="345959C5" w:rsidR="0055649E" w:rsidRPr="00776198" w:rsidRDefault="0055649E" w:rsidP="00C9024F">
            <w:pPr>
              <w:spacing w:line="240" w:lineRule="auto"/>
              <w:contextualSpacing/>
              <w:jc w:val="both"/>
              <w:rPr>
                <w:color w:val="000000" w:themeColor="text1"/>
              </w:rPr>
            </w:pPr>
            <w:r w:rsidRPr="00776198">
              <w:rPr>
                <w:color w:val="363636"/>
                <w:shd w:val="clear" w:color="auto" w:fill="FFFFFF"/>
              </w:rPr>
              <w:t xml:space="preserve">CO2 kiekis </w:t>
            </w:r>
            <w:r w:rsidR="00D70A1D">
              <w:rPr>
                <w:color w:val="363636"/>
                <w:shd w:val="clear" w:color="auto" w:fill="FFFFFF"/>
              </w:rPr>
              <w:t xml:space="preserve">- </w:t>
            </w:r>
            <w:r w:rsidRPr="00776198">
              <w:rPr>
                <w:color w:val="363636"/>
                <w:shd w:val="clear" w:color="auto" w:fill="FFFFFF"/>
              </w:rPr>
              <w:t>0</w:t>
            </w:r>
          </w:p>
        </w:tc>
      </w:tr>
    </w:tbl>
    <w:bookmarkEnd w:id="0"/>
    <w:p w14:paraId="461E9A58" w14:textId="26DC84BC" w:rsidR="00DC5F30" w:rsidRDefault="00ED77C1" w:rsidP="00EA4BBE">
      <w:pPr>
        <w:tabs>
          <w:tab w:val="left" w:pos="5540"/>
        </w:tabs>
        <w:spacing w:after="0" w:line="240" w:lineRule="auto"/>
        <w:jc w:val="both"/>
        <w:rPr>
          <w:rFonts w:ascii="Times New Roman" w:hAnsi="Times New Roman" w:cs="Times New Roman"/>
        </w:rPr>
      </w:pPr>
      <w:r w:rsidRPr="00ED77C1">
        <w:t>*</w:t>
      </w:r>
      <w:r w:rsidRPr="00ED77C1">
        <w:rPr>
          <w:rFonts w:ascii="Times New Roman" w:hAnsi="Times New Roman" w:cs="Times New Roman"/>
        </w:rPr>
        <w:t xml:space="preserve">Įsigyjami vasarinių ir žieminių padangų komplektai turi atitikti </w:t>
      </w:r>
      <w:bookmarkStart w:id="1" w:name="_Hlk195015568"/>
      <w:r w:rsidRPr="00ED77C1">
        <w:rPr>
          <w:rFonts w:ascii="Times New Roman" w:hAnsi="Times New Roman" w:cs="Times New Roman"/>
        </w:rPr>
        <w:t>2020 m. gegužės 25 d.</w:t>
      </w:r>
      <w:r w:rsidR="00EA4BBE">
        <w:rPr>
          <w:rFonts w:ascii="Times New Roman" w:hAnsi="Times New Roman" w:cs="Times New Roman"/>
        </w:rPr>
        <w:t xml:space="preserve"> </w:t>
      </w:r>
      <w:r w:rsidRPr="00ED77C1">
        <w:rPr>
          <w:rFonts w:ascii="Times New Roman" w:hAnsi="Times New Roman" w:cs="Times New Roman"/>
        </w:rPr>
        <w:t xml:space="preserve">Europos Parlamento ir Tarybos reglamento (ES) 2020/740 dėl padangų ženklinimo pagal degalų naudojimo </w:t>
      </w:r>
      <w:r w:rsidRPr="00ED77C1">
        <w:rPr>
          <w:rFonts w:ascii="Times New Roman" w:hAnsi="Times New Roman" w:cs="Times New Roman"/>
        </w:rPr>
        <w:lastRenderedPageBreak/>
        <w:t xml:space="preserve">efektyvumą ir kitus parametrus, kuriuo iš dalies keičiamas Reglamentas (ES) 2017/1369 ir panaikinamas Reglamentas (EB) Nr. 1222/2009, nustatytus </w:t>
      </w:r>
      <w:r w:rsidRPr="00D70A1D">
        <w:rPr>
          <w:rFonts w:ascii="Times New Roman" w:hAnsi="Times New Roman" w:cs="Times New Roman"/>
        </w:rPr>
        <w:t>reikalavimus</w:t>
      </w:r>
      <w:r w:rsidR="00D70A1D" w:rsidRPr="00D70A1D">
        <w:rPr>
          <w:rFonts w:ascii="Times New Roman" w:hAnsi="Times New Roman" w:cs="Times New Roman"/>
        </w:rPr>
        <w:t xml:space="preserve"> </w:t>
      </w:r>
      <w:bookmarkEnd w:id="1"/>
      <w:r w:rsidR="00D70A1D" w:rsidRPr="00D70A1D">
        <w:rPr>
          <w:rFonts w:ascii="Times New Roman" w:hAnsi="Times New Roman" w:cs="Times New Roman"/>
        </w:rPr>
        <w:t>(</w:t>
      </w:r>
      <w:r w:rsidRPr="00D70A1D">
        <w:rPr>
          <w:rFonts w:ascii="Times New Roman" w:hAnsi="Times New Roman" w:cs="Times New Roman"/>
        </w:rPr>
        <w:t xml:space="preserve">Žiūrėti </w:t>
      </w:r>
      <w:hyperlink r:id="rId5" w:history="1">
        <w:r w:rsidR="00901CA9" w:rsidRPr="00D70A1D">
          <w:rPr>
            <w:rStyle w:val="Hipersaitas"/>
            <w:rFonts w:ascii="Times New Roman" w:hAnsi="Times New Roman" w:cs="Times New Roman"/>
            <w:color w:val="auto"/>
          </w:rPr>
          <w:t>Lietuvos Respublikos aplinkos ministro 2011 m. birželio 28 d. įsakymas Nr. D1-508 „Dėl Aplinkos apsaugos kriterijų taikymo, vykdant žaliuosius pirkimus, tvarkos aprašo patvirtinimo“</w:t>
        </w:r>
      </w:hyperlink>
      <w:r w:rsidR="00901CA9" w:rsidRPr="00D70A1D">
        <w:rPr>
          <w:rFonts w:ascii="Times New Roman" w:hAnsi="Times New Roman" w:cs="Times New Roman"/>
          <w:bCs/>
        </w:rPr>
        <w:t xml:space="preserve"> </w:t>
      </w:r>
      <w:r w:rsidR="00DC5F30" w:rsidRPr="00D70A1D">
        <w:rPr>
          <w:rFonts w:ascii="Times New Roman" w:hAnsi="Times New Roman" w:cs="Times New Roman"/>
        </w:rPr>
        <w:t xml:space="preserve">Aplinkos </w:t>
      </w:r>
      <w:r w:rsidR="00DC5F30" w:rsidRPr="00DC5F30">
        <w:rPr>
          <w:rFonts w:ascii="Times New Roman" w:hAnsi="Times New Roman" w:cs="Times New Roman"/>
        </w:rPr>
        <w:t>apsaugos kriterijų XX skyri</w:t>
      </w:r>
      <w:r w:rsidR="00DC5F30">
        <w:rPr>
          <w:rFonts w:ascii="Times New Roman" w:hAnsi="Times New Roman" w:cs="Times New Roman"/>
        </w:rPr>
        <w:t>ų</w:t>
      </w:r>
      <w:r w:rsidR="00DC5F30" w:rsidRPr="00DC5F30">
        <w:rPr>
          <w:rFonts w:ascii="Times New Roman" w:hAnsi="Times New Roman" w:cs="Times New Roman"/>
        </w:rPr>
        <w:t xml:space="preserve"> „Padangos“</w:t>
      </w:r>
      <w:r w:rsidR="00DC5F30">
        <w:rPr>
          <w:rFonts w:ascii="Times New Roman" w:hAnsi="Times New Roman" w:cs="Times New Roman"/>
        </w:rPr>
        <w:t xml:space="preserve"> </w:t>
      </w:r>
      <w:r w:rsidR="00152293">
        <w:rPr>
          <w:rFonts w:ascii="Times New Roman" w:hAnsi="Times New Roman" w:cs="Times New Roman"/>
        </w:rPr>
        <w:t>33 punktą</w:t>
      </w:r>
      <w:r w:rsidR="00D70A1D">
        <w:rPr>
          <w:rFonts w:ascii="Times New Roman" w:hAnsi="Times New Roman" w:cs="Times New Roman"/>
        </w:rPr>
        <w:t>).</w:t>
      </w:r>
    </w:p>
    <w:p w14:paraId="5282D48A" w14:textId="34262542" w:rsidR="00ED77C1" w:rsidRDefault="00EA4BBE" w:rsidP="00ED77C1">
      <w:pPr>
        <w:jc w:val="center"/>
        <w:rPr>
          <w:rFonts w:ascii="Verdana" w:hAnsi="Verdana"/>
          <w:bCs/>
        </w:rPr>
      </w:pPr>
      <w:r w:rsidRPr="00EA4BBE">
        <w:rPr>
          <w:rFonts w:ascii="Verdana" w:hAnsi="Verdana"/>
          <w:bCs/>
        </w:rPr>
        <w:t>_______________</w:t>
      </w:r>
    </w:p>
    <w:p w14:paraId="40823E8D" w14:textId="77777777" w:rsidR="00762CC4" w:rsidRDefault="00762CC4" w:rsidP="00ED77C1">
      <w:pPr>
        <w:jc w:val="center"/>
        <w:rPr>
          <w:rFonts w:ascii="Verdana" w:hAnsi="Verdana"/>
          <w:bCs/>
        </w:rPr>
      </w:pPr>
    </w:p>
    <w:p w14:paraId="0361856F" w14:textId="1552531D" w:rsidR="00626682" w:rsidRDefault="00626682">
      <w:pPr>
        <w:spacing w:line="259" w:lineRule="auto"/>
        <w:rPr>
          <w:rFonts w:ascii="Verdana" w:hAnsi="Verdana"/>
          <w:bCs/>
        </w:rPr>
      </w:pPr>
      <w:r>
        <w:rPr>
          <w:rFonts w:ascii="Verdana" w:hAnsi="Verdana"/>
          <w:bCs/>
        </w:rPr>
        <w:br w:type="page"/>
      </w:r>
    </w:p>
    <w:p w14:paraId="124B4419" w14:textId="095B39B7" w:rsidR="00762CC4" w:rsidRDefault="00626682" w:rsidP="00626682">
      <w:pPr>
        <w:jc w:val="right"/>
        <w:rPr>
          <w:rFonts w:ascii="Times New Roman" w:hAnsi="Times New Roman" w:cs="Times New Roman"/>
          <w:bCs/>
        </w:rPr>
      </w:pPr>
      <w:r w:rsidRPr="00F93DA6">
        <w:rPr>
          <w:rFonts w:ascii="Times New Roman" w:hAnsi="Times New Roman" w:cs="Times New Roman"/>
          <w:bCs/>
        </w:rPr>
        <w:lastRenderedPageBreak/>
        <w:t>Techninės specifikacijos priedas</w:t>
      </w:r>
    </w:p>
    <w:p w14:paraId="1B8A5DFF" w14:textId="77777777" w:rsidR="002E7EAA" w:rsidRDefault="002E7EAA" w:rsidP="002E7EAA">
      <w:pPr>
        <w:spacing w:after="0" w:line="360" w:lineRule="auto"/>
        <w:jc w:val="center"/>
        <w:rPr>
          <w:rFonts w:ascii="Times New Roman" w:hAnsi="Times New Roman" w:cs="Times New Roman"/>
          <w:b/>
        </w:rPr>
      </w:pPr>
      <w:r w:rsidRPr="00ED77C1">
        <w:rPr>
          <w:rFonts w:ascii="Times New Roman" w:hAnsi="Times New Roman" w:cs="Times New Roman"/>
          <w:b/>
        </w:rPr>
        <w:t xml:space="preserve">ELEKRINIO </w:t>
      </w:r>
      <w:r>
        <w:rPr>
          <w:rFonts w:ascii="Times New Roman" w:hAnsi="Times New Roman" w:cs="Times New Roman"/>
          <w:b/>
        </w:rPr>
        <w:t>MIKROAUTOBUSO</w:t>
      </w:r>
      <w:r w:rsidRPr="00ED77C1">
        <w:rPr>
          <w:rFonts w:ascii="Times New Roman" w:hAnsi="Times New Roman" w:cs="Times New Roman"/>
          <w:b/>
        </w:rPr>
        <w:t xml:space="preserve"> </w:t>
      </w:r>
      <w:r>
        <w:rPr>
          <w:rFonts w:ascii="Times New Roman" w:hAnsi="Times New Roman" w:cs="Times New Roman"/>
          <w:b/>
        </w:rPr>
        <w:t>PIRKIMAS</w:t>
      </w:r>
    </w:p>
    <w:p w14:paraId="10F000F8" w14:textId="27288A62" w:rsidR="00626682" w:rsidRPr="00F93DA6" w:rsidRDefault="00626682" w:rsidP="00F93DA6">
      <w:pPr>
        <w:spacing w:line="240" w:lineRule="auto"/>
        <w:ind w:firstLine="709"/>
        <w:jc w:val="both"/>
        <w:rPr>
          <w:rFonts w:ascii="Times New Roman" w:eastAsia="Calibri" w:hAnsi="Times New Roman" w:cs="Times New Roman"/>
        </w:rPr>
      </w:pPr>
      <w:r w:rsidRPr="00F93DA6">
        <w:rPr>
          <w:rFonts w:ascii="Times New Roman" w:eastAsia="Calibri" w:hAnsi="Times New Roman" w:cs="Times New Roman"/>
        </w:rPr>
        <w:t>Patvirtiname, kad mūsų tiekiama</w:t>
      </w:r>
      <w:r w:rsidR="007336A7">
        <w:rPr>
          <w:rFonts w:ascii="Times New Roman" w:eastAsia="Calibri" w:hAnsi="Times New Roman" w:cs="Times New Roman"/>
        </w:rPr>
        <w:t>s</w:t>
      </w:r>
      <w:r w:rsidRPr="00F93DA6">
        <w:rPr>
          <w:rFonts w:ascii="Times New Roman" w:eastAsia="Calibri" w:hAnsi="Times New Roman" w:cs="Times New Roman"/>
        </w:rPr>
        <w:t xml:space="preserve"> </w:t>
      </w:r>
      <w:r w:rsidR="006F6398">
        <w:rPr>
          <w:rFonts w:ascii="Times New Roman" w:eastAsia="Calibri" w:hAnsi="Times New Roman" w:cs="Times New Roman"/>
        </w:rPr>
        <w:t>automobilis</w:t>
      </w:r>
      <w:r w:rsidRPr="00F93DA6">
        <w:rPr>
          <w:rFonts w:ascii="Times New Roman" w:eastAsia="Calibri" w:hAnsi="Times New Roman" w:cs="Times New Roman"/>
        </w:rPr>
        <w:t xml:space="preserve"> </w:t>
      </w:r>
      <w:r w:rsidR="007336A7">
        <w:rPr>
          <w:rFonts w:ascii="Times New Roman" w:eastAsia="Calibri" w:hAnsi="Times New Roman" w:cs="Times New Roman"/>
        </w:rPr>
        <w:t>(</w:t>
      </w:r>
      <w:r w:rsidR="007336A7" w:rsidRPr="00F93DA6">
        <w:rPr>
          <w:rFonts w:ascii="Times New Roman" w:eastAsia="Calibri" w:hAnsi="Times New Roman" w:cs="Times New Roman"/>
        </w:rPr>
        <w:t>Prekė</w:t>
      </w:r>
      <w:r w:rsidR="007336A7">
        <w:rPr>
          <w:rFonts w:ascii="Times New Roman" w:eastAsia="Calibri" w:hAnsi="Times New Roman" w:cs="Times New Roman"/>
        </w:rPr>
        <w:t>)</w:t>
      </w:r>
      <w:r w:rsidR="007336A7" w:rsidRPr="00F93DA6">
        <w:rPr>
          <w:rFonts w:ascii="Times New Roman" w:eastAsia="Calibri" w:hAnsi="Times New Roman" w:cs="Times New Roman"/>
        </w:rPr>
        <w:t xml:space="preserve"> </w:t>
      </w:r>
      <w:r w:rsidRPr="00F93DA6">
        <w:rPr>
          <w:rFonts w:ascii="Times New Roman" w:eastAsia="Calibri" w:hAnsi="Times New Roman" w:cs="Times New Roman"/>
        </w:rPr>
        <w:t>atitinka Techninėje specifikacijoje nustatytus reikalavimus, jų techninės charakteristikos ir parametrai yra tokie:</w:t>
      </w:r>
    </w:p>
    <w:tbl>
      <w:tblPr>
        <w:tblpPr w:leftFromText="180" w:rightFromText="180" w:vertAnchor="text" w:tblpX="-224" w:tblpY="1"/>
        <w:tblOverlap w:val="never"/>
        <w:tblW w:w="9918" w:type="dxa"/>
        <w:tblBorders>
          <w:top w:val="single" w:sz="8" w:space="0" w:color="000000"/>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261"/>
        <w:gridCol w:w="2976"/>
        <w:gridCol w:w="3119"/>
      </w:tblGrid>
      <w:tr w:rsidR="00626682" w:rsidRPr="00F93DA6" w14:paraId="627A0277" w14:textId="77777777" w:rsidTr="00F93DA6">
        <w:trPr>
          <w:trHeight w:val="60"/>
        </w:trPr>
        <w:tc>
          <w:tcPr>
            <w:tcW w:w="562" w:type="dxa"/>
            <w:shd w:val="clear" w:color="auto" w:fill="auto"/>
          </w:tcPr>
          <w:p w14:paraId="6261D926" w14:textId="77777777" w:rsidR="00626682" w:rsidRPr="00F93DA6" w:rsidRDefault="00626682" w:rsidP="00B07992">
            <w:pPr>
              <w:spacing w:after="0" w:line="240" w:lineRule="auto"/>
              <w:jc w:val="center"/>
              <w:rPr>
                <w:rFonts w:ascii="Times New Roman" w:eastAsia="Calibri" w:hAnsi="Times New Roman" w:cs="Times New Roman"/>
                <w:b/>
              </w:rPr>
            </w:pPr>
            <w:r w:rsidRPr="00F93DA6">
              <w:rPr>
                <w:rFonts w:ascii="Times New Roman" w:eastAsia="Calibri" w:hAnsi="Times New Roman" w:cs="Times New Roman"/>
                <w:b/>
              </w:rPr>
              <w:t>Eil. Nr.</w:t>
            </w:r>
          </w:p>
        </w:tc>
        <w:tc>
          <w:tcPr>
            <w:tcW w:w="3261" w:type="dxa"/>
            <w:shd w:val="clear" w:color="auto" w:fill="auto"/>
          </w:tcPr>
          <w:p w14:paraId="5ED46357" w14:textId="77777777" w:rsidR="00626682" w:rsidRPr="00F93DA6" w:rsidRDefault="00626682" w:rsidP="00B07992">
            <w:pPr>
              <w:spacing w:after="0" w:line="240" w:lineRule="auto"/>
              <w:jc w:val="center"/>
              <w:rPr>
                <w:rFonts w:ascii="Times New Roman" w:eastAsia="Calibri" w:hAnsi="Times New Roman" w:cs="Times New Roman"/>
                <w:b/>
              </w:rPr>
            </w:pPr>
            <w:r w:rsidRPr="00F93DA6">
              <w:rPr>
                <w:rFonts w:ascii="Times New Roman" w:eastAsia="Calibri" w:hAnsi="Times New Roman" w:cs="Times New Roman"/>
                <w:b/>
              </w:rPr>
              <w:t>Reikalavimai</w:t>
            </w:r>
          </w:p>
        </w:tc>
        <w:tc>
          <w:tcPr>
            <w:tcW w:w="2976" w:type="dxa"/>
          </w:tcPr>
          <w:p w14:paraId="14F3E6F6" w14:textId="77777777" w:rsidR="00626682" w:rsidRPr="00F93DA6" w:rsidRDefault="00626682" w:rsidP="00B07992">
            <w:pPr>
              <w:spacing w:after="0" w:line="240" w:lineRule="auto"/>
              <w:jc w:val="center"/>
              <w:rPr>
                <w:rFonts w:ascii="Times New Roman" w:eastAsia="Calibri" w:hAnsi="Times New Roman" w:cs="Times New Roman"/>
                <w:b/>
              </w:rPr>
            </w:pPr>
            <w:r w:rsidRPr="00F93DA6">
              <w:rPr>
                <w:rFonts w:ascii="Times New Roman" w:eastAsia="Calibri" w:hAnsi="Times New Roman" w:cs="Times New Roman"/>
                <w:b/>
              </w:rPr>
              <w:t>Reikalaujamos charakteristikos</w:t>
            </w:r>
          </w:p>
        </w:tc>
        <w:tc>
          <w:tcPr>
            <w:tcW w:w="3119" w:type="dxa"/>
          </w:tcPr>
          <w:p w14:paraId="6BF0237C" w14:textId="77777777" w:rsidR="00626682" w:rsidRPr="00F93DA6" w:rsidRDefault="00626682" w:rsidP="00B07992">
            <w:pPr>
              <w:spacing w:after="0" w:line="240" w:lineRule="auto"/>
              <w:jc w:val="center"/>
              <w:rPr>
                <w:rFonts w:ascii="Times New Roman" w:eastAsia="Calibri" w:hAnsi="Times New Roman" w:cs="Times New Roman"/>
                <w:b/>
                <w:bCs/>
              </w:rPr>
            </w:pPr>
            <w:r w:rsidRPr="00F93DA6">
              <w:rPr>
                <w:rFonts w:ascii="Times New Roman" w:eastAsia="Calibri" w:hAnsi="Times New Roman" w:cs="Times New Roman"/>
                <w:b/>
                <w:bCs/>
              </w:rPr>
              <w:t xml:space="preserve">Siūlomos Prekės atitikimas reikalavimui </w:t>
            </w:r>
          </w:p>
          <w:p w14:paraId="4C57E1B0" w14:textId="49187DB5" w:rsidR="00626682" w:rsidRPr="00F93DA6" w:rsidRDefault="00626682" w:rsidP="00F93DA6">
            <w:pPr>
              <w:spacing w:after="0" w:line="240" w:lineRule="auto"/>
              <w:jc w:val="center"/>
              <w:rPr>
                <w:rFonts w:ascii="Times New Roman" w:eastAsia="Calibri" w:hAnsi="Times New Roman" w:cs="Times New Roman"/>
              </w:rPr>
            </w:pPr>
            <w:r w:rsidRPr="00F93DA6">
              <w:rPr>
                <w:rFonts w:ascii="Times New Roman" w:eastAsia="Calibri" w:hAnsi="Times New Roman" w:cs="Times New Roman"/>
              </w:rPr>
              <w:t xml:space="preserve">(nurodyti </w:t>
            </w:r>
            <w:r w:rsidRPr="00F93DA6">
              <w:rPr>
                <w:rFonts w:ascii="Times New Roman" w:eastAsia="Calibri" w:hAnsi="Times New Roman" w:cs="Times New Roman"/>
                <w:u w:val="single"/>
              </w:rPr>
              <w:t>konkrečias</w:t>
            </w:r>
            <w:r w:rsidRPr="00F93DA6">
              <w:rPr>
                <w:rFonts w:ascii="Times New Roman" w:eastAsia="Calibri" w:hAnsi="Times New Roman" w:cs="Times New Roman"/>
              </w:rPr>
              <w:t xml:space="preserve"> reikšmes)</w:t>
            </w:r>
          </w:p>
        </w:tc>
      </w:tr>
      <w:tr w:rsidR="00626682" w:rsidRPr="00F93DA6" w14:paraId="6858BE87" w14:textId="77777777" w:rsidTr="00F93DA6">
        <w:trPr>
          <w:trHeight w:val="60"/>
        </w:trPr>
        <w:tc>
          <w:tcPr>
            <w:tcW w:w="562" w:type="dxa"/>
            <w:shd w:val="clear" w:color="auto" w:fill="auto"/>
          </w:tcPr>
          <w:p w14:paraId="7DBD6DC9" w14:textId="77777777" w:rsidR="00626682" w:rsidRPr="00F93DA6" w:rsidRDefault="00626682" w:rsidP="00B07992">
            <w:pPr>
              <w:spacing w:after="0" w:line="240" w:lineRule="auto"/>
              <w:jc w:val="center"/>
              <w:rPr>
                <w:rFonts w:ascii="Times New Roman" w:eastAsia="Calibri" w:hAnsi="Times New Roman" w:cs="Times New Roman"/>
                <w:bCs/>
                <w:i/>
                <w:iCs/>
              </w:rPr>
            </w:pPr>
            <w:r w:rsidRPr="00F93DA6">
              <w:rPr>
                <w:rFonts w:ascii="Times New Roman" w:eastAsia="Calibri" w:hAnsi="Times New Roman" w:cs="Times New Roman"/>
                <w:bCs/>
                <w:i/>
                <w:iCs/>
              </w:rPr>
              <w:t>1</w:t>
            </w:r>
          </w:p>
        </w:tc>
        <w:tc>
          <w:tcPr>
            <w:tcW w:w="3261" w:type="dxa"/>
            <w:shd w:val="clear" w:color="auto" w:fill="auto"/>
          </w:tcPr>
          <w:p w14:paraId="6729C110" w14:textId="77777777" w:rsidR="00626682" w:rsidRPr="00F93DA6" w:rsidRDefault="00626682" w:rsidP="00B07992">
            <w:pPr>
              <w:spacing w:after="0" w:line="240" w:lineRule="auto"/>
              <w:jc w:val="center"/>
              <w:rPr>
                <w:rFonts w:ascii="Times New Roman" w:eastAsia="Calibri" w:hAnsi="Times New Roman" w:cs="Times New Roman"/>
                <w:bCs/>
                <w:i/>
                <w:iCs/>
              </w:rPr>
            </w:pPr>
            <w:r w:rsidRPr="00F93DA6">
              <w:rPr>
                <w:rFonts w:ascii="Times New Roman" w:eastAsia="Calibri" w:hAnsi="Times New Roman" w:cs="Times New Roman"/>
                <w:bCs/>
                <w:i/>
                <w:iCs/>
              </w:rPr>
              <w:t>2</w:t>
            </w:r>
          </w:p>
        </w:tc>
        <w:tc>
          <w:tcPr>
            <w:tcW w:w="2976" w:type="dxa"/>
          </w:tcPr>
          <w:p w14:paraId="47E06531" w14:textId="77777777" w:rsidR="00626682" w:rsidRPr="00F93DA6" w:rsidRDefault="00626682" w:rsidP="00B07992">
            <w:pPr>
              <w:spacing w:after="0" w:line="240" w:lineRule="auto"/>
              <w:jc w:val="center"/>
              <w:rPr>
                <w:rFonts w:ascii="Times New Roman" w:eastAsia="Calibri" w:hAnsi="Times New Roman" w:cs="Times New Roman"/>
                <w:bCs/>
                <w:i/>
                <w:iCs/>
              </w:rPr>
            </w:pPr>
            <w:r w:rsidRPr="00F93DA6">
              <w:rPr>
                <w:rFonts w:ascii="Times New Roman" w:eastAsia="Calibri" w:hAnsi="Times New Roman" w:cs="Times New Roman"/>
                <w:bCs/>
                <w:i/>
                <w:iCs/>
              </w:rPr>
              <w:t>3</w:t>
            </w:r>
          </w:p>
        </w:tc>
        <w:tc>
          <w:tcPr>
            <w:tcW w:w="3119" w:type="dxa"/>
          </w:tcPr>
          <w:p w14:paraId="0696F59A" w14:textId="77777777" w:rsidR="00626682" w:rsidRPr="00F93DA6" w:rsidRDefault="00626682" w:rsidP="00B07992">
            <w:pPr>
              <w:spacing w:after="0" w:line="240" w:lineRule="auto"/>
              <w:jc w:val="center"/>
              <w:rPr>
                <w:rFonts w:ascii="Times New Roman" w:eastAsia="Calibri" w:hAnsi="Times New Roman" w:cs="Times New Roman"/>
                <w:bCs/>
                <w:i/>
                <w:iCs/>
              </w:rPr>
            </w:pPr>
            <w:r w:rsidRPr="00F93DA6">
              <w:rPr>
                <w:rFonts w:ascii="Times New Roman" w:eastAsia="Calibri" w:hAnsi="Times New Roman" w:cs="Times New Roman"/>
                <w:bCs/>
                <w:i/>
                <w:iCs/>
              </w:rPr>
              <w:t>4</w:t>
            </w:r>
          </w:p>
        </w:tc>
      </w:tr>
      <w:tr w:rsidR="00626682" w:rsidRPr="00F93DA6" w14:paraId="17C70C1B" w14:textId="77777777" w:rsidTr="002C2948">
        <w:trPr>
          <w:trHeight w:val="60"/>
        </w:trPr>
        <w:tc>
          <w:tcPr>
            <w:tcW w:w="9918" w:type="dxa"/>
            <w:gridSpan w:val="4"/>
            <w:shd w:val="clear" w:color="auto" w:fill="auto"/>
          </w:tcPr>
          <w:p w14:paraId="2F9239FB" w14:textId="77777777" w:rsidR="00626682" w:rsidRPr="00F93DA6" w:rsidRDefault="00626682" w:rsidP="00B07992">
            <w:pPr>
              <w:spacing w:after="0" w:line="240" w:lineRule="auto"/>
              <w:rPr>
                <w:rFonts w:ascii="Times New Roman" w:eastAsia="Calibri" w:hAnsi="Times New Roman" w:cs="Times New Roman"/>
                <w:b/>
                <w:bCs/>
              </w:rPr>
            </w:pPr>
            <w:r w:rsidRPr="00F93DA6">
              <w:rPr>
                <w:rFonts w:ascii="Times New Roman" w:eastAsia="Calibri" w:hAnsi="Times New Roman" w:cs="Times New Roman"/>
                <w:b/>
                <w:bCs/>
              </w:rPr>
              <w:t>Bendrieji parametrai</w:t>
            </w:r>
          </w:p>
        </w:tc>
      </w:tr>
      <w:tr w:rsidR="00626682" w:rsidRPr="00F93DA6" w14:paraId="2C13EB55" w14:textId="77777777" w:rsidTr="00F93DA6">
        <w:trPr>
          <w:trHeight w:val="60"/>
        </w:trPr>
        <w:tc>
          <w:tcPr>
            <w:tcW w:w="562" w:type="dxa"/>
            <w:shd w:val="clear" w:color="auto" w:fill="auto"/>
          </w:tcPr>
          <w:p w14:paraId="4A282AF2" w14:textId="77777777" w:rsidR="00626682" w:rsidRPr="00F93DA6" w:rsidRDefault="00626682" w:rsidP="00B07992">
            <w:pPr>
              <w:spacing w:after="0" w:line="240" w:lineRule="auto"/>
              <w:rPr>
                <w:rFonts w:ascii="Times New Roman" w:eastAsia="Calibri" w:hAnsi="Times New Roman" w:cs="Times New Roman"/>
                <w:bCs/>
              </w:rPr>
            </w:pPr>
            <w:r w:rsidRPr="00F93DA6">
              <w:rPr>
                <w:rFonts w:ascii="Times New Roman" w:eastAsia="Calibri" w:hAnsi="Times New Roman" w:cs="Times New Roman"/>
                <w:bCs/>
              </w:rPr>
              <w:t>1</w:t>
            </w:r>
          </w:p>
        </w:tc>
        <w:tc>
          <w:tcPr>
            <w:tcW w:w="3261" w:type="dxa"/>
            <w:shd w:val="clear" w:color="auto" w:fill="auto"/>
          </w:tcPr>
          <w:p w14:paraId="7B6A5156" w14:textId="4B9B5268" w:rsidR="00626682" w:rsidRPr="00F93DA6" w:rsidRDefault="00626682" w:rsidP="00B07992">
            <w:pPr>
              <w:spacing w:after="0" w:line="240" w:lineRule="auto"/>
              <w:rPr>
                <w:rFonts w:ascii="Times New Roman" w:eastAsia="Calibri" w:hAnsi="Times New Roman" w:cs="Times New Roman"/>
                <w:bCs/>
              </w:rPr>
            </w:pPr>
            <w:r w:rsidRPr="00F93DA6">
              <w:rPr>
                <w:rFonts w:ascii="Times New Roman" w:eastAsia="Calibri" w:hAnsi="Times New Roman" w:cs="Times New Roman"/>
                <w:bCs/>
              </w:rPr>
              <w:t xml:space="preserve">Prekė - keleivinis </w:t>
            </w:r>
            <w:r w:rsidR="0000416A" w:rsidRPr="00F93DA6">
              <w:rPr>
                <w:rFonts w:ascii="Times New Roman" w:eastAsia="Calibri" w:hAnsi="Times New Roman" w:cs="Times New Roman"/>
                <w:bCs/>
              </w:rPr>
              <w:t xml:space="preserve">elektrinis </w:t>
            </w:r>
            <w:r w:rsidR="00B07992" w:rsidRPr="00F93DA6">
              <w:rPr>
                <w:rFonts w:ascii="Times New Roman" w:eastAsia="Calibri" w:hAnsi="Times New Roman" w:cs="Times New Roman"/>
                <w:bCs/>
              </w:rPr>
              <w:t>mikro</w:t>
            </w:r>
            <w:r w:rsidRPr="00F93DA6">
              <w:rPr>
                <w:rFonts w:ascii="Times New Roman" w:eastAsia="Calibri" w:hAnsi="Times New Roman" w:cs="Times New Roman"/>
                <w:bCs/>
              </w:rPr>
              <w:t>autobusas</w:t>
            </w:r>
          </w:p>
        </w:tc>
        <w:tc>
          <w:tcPr>
            <w:tcW w:w="2976" w:type="dxa"/>
          </w:tcPr>
          <w:p w14:paraId="38BF4668" w14:textId="55682A85" w:rsidR="00626682" w:rsidRPr="00F93DA6" w:rsidRDefault="00626682" w:rsidP="00B07992">
            <w:pPr>
              <w:spacing w:after="0" w:line="240" w:lineRule="auto"/>
              <w:rPr>
                <w:rFonts w:ascii="Times New Roman" w:eastAsia="Calibri" w:hAnsi="Times New Roman" w:cs="Times New Roman"/>
                <w:bCs/>
              </w:rPr>
            </w:pPr>
            <w:r w:rsidRPr="00F93DA6">
              <w:rPr>
                <w:rFonts w:ascii="Times New Roman" w:eastAsia="Calibri" w:hAnsi="Times New Roman" w:cs="Times New Roman"/>
                <w:bCs/>
              </w:rPr>
              <w:t>Auto</w:t>
            </w:r>
            <w:r w:rsidR="00B07992" w:rsidRPr="00F93DA6">
              <w:rPr>
                <w:rFonts w:ascii="Times New Roman" w:eastAsia="Calibri" w:hAnsi="Times New Roman" w:cs="Times New Roman"/>
                <w:bCs/>
              </w:rPr>
              <w:t>mobilio</w:t>
            </w:r>
            <w:r w:rsidRPr="00F93DA6">
              <w:rPr>
                <w:rFonts w:ascii="Times New Roman" w:eastAsia="Calibri" w:hAnsi="Times New Roman" w:cs="Times New Roman"/>
                <w:bCs/>
              </w:rPr>
              <w:t xml:space="preserve"> gamintojas, modelis</w:t>
            </w:r>
          </w:p>
        </w:tc>
        <w:tc>
          <w:tcPr>
            <w:tcW w:w="3119" w:type="dxa"/>
          </w:tcPr>
          <w:p w14:paraId="1CFCDF6C" w14:textId="77777777" w:rsidR="00626682" w:rsidRPr="00F93DA6" w:rsidRDefault="00626682" w:rsidP="00B07992">
            <w:pPr>
              <w:spacing w:after="0" w:line="240" w:lineRule="auto"/>
              <w:rPr>
                <w:rFonts w:ascii="Times New Roman" w:eastAsia="Calibri" w:hAnsi="Times New Roman" w:cs="Times New Roman"/>
                <w:bCs/>
              </w:rPr>
            </w:pPr>
          </w:p>
        </w:tc>
      </w:tr>
      <w:tr w:rsidR="00626682" w:rsidRPr="00F93DA6" w14:paraId="1A0CD892" w14:textId="77777777" w:rsidTr="00F93DA6">
        <w:trPr>
          <w:trHeight w:val="60"/>
        </w:trPr>
        <w:tc>
          <w:tcPr>
            <w:tcW w:w="562" w:type="dxa"/>
            <w:shd w:val="clear" w:color="auto" w:fill="auto"/>
          </w:tcPr>
          <w:p w14:paraId="1337DF18" w14:textId="77777777" w:rsidR="00626682" w:rsidRPr="00F93DA6" w:rsidRDefault="00626682" w:rsidP="00B07992">
            <w:pPr>
              <w:spacing w:after="0" w:line="240" w:lineRule="auto"/>
              <w:rPr>
                <w:rFonts w:ascii="Times New Roman" w:eastAsia="Calibri" w:hAnsi="Times New Roman" w:cs="Times New Roman"/>
                <w:bCs/>
              </w:rPr>
            </w:pPr>
            <w:r w:rsidRPr="00F93DA6">
              <w:rPr>
                <w:rFonts w:ascii="Times New Roman" w:eastAsia="Calibri" w:hAnsi="Times New Roman" w:cs="Times New Roman"/>
                <w:bCs/>
              </w:rPr>
              <w:t>2</w:t>
            </w:r>
          </w:p>
        </w:tc>
        <w:tc>
          <w:tcPr>
            <w:tcW w:w="3261" w:type="dxa"/>
            <w:shd w:val="clear" w:color="auto" w:fill="auto"/>
          </w:tcPr>
          <w:p w14:paraId="1264675E" w14:textId="20B54ED4" w:rsidR="00626682" w:rsidRPr="00F93DA6" w:rsidRDefault="00B07992" w:rsidP="00B07992">
            <w:pPr>
              <w:spacing w:after="0" w:line="240" w:lineRule="auto"/>
              <w:rPr>
                <w:rFonts w:ascii="Times New Roman" w:hAnsi="Times New Roman" w:cs="Times New Roman"/>
                <w:bCs/>
                <w:lang w:eastAsia="x-none"/>
              </w:rPr>
            </w:pPr>
            <w:r w:rsidRPr="00F93DA6">
              <w:rPr>
                <w:rFonts w:ascii="Times New Roman" w:eastAsia="Calibri" w:hAnsi="Times New Roman" w:cs="Times New Roman"/>
                <w:color w:val="000000"/>
              </w:rPr>
              <w:t>P</w:t>
            </w:r>
            <w:r w:rsidR="00626682" w:rsidRPr="00F93DA6">
              <w:rPr>
                <w:rFonts w:ascii="Times New Roman" w:hAnsi="Times New Roman" w:cs="Times New Roman"/>
                <w:bCs/>
                <w:lang w:eastAsia="x-none"/>
              </w:rPr>
              <w:t>agaminimo metai ir klasė</w:t>
            </w:r>
          </w:p>
        </w:tc>
        <w:tc>
          <w:tcPr>
            <w:tcW w:w="2976" w:type="dxa"/>
          </w:tcPr>
          <w:p w14:paraId="30DE2AF6" w14:textId="4F05E570" w:rsidR="00626682" w:rsidRPr="00F93DA6" w:rsidRDefault="00626682" w:rsidP="00B07992">
            <w:pPr>
              <w:spacing w:after="0" w:line="240" w:lineRule="auto"/>
              <w:rPr>
                <w:rFonts w:ascii="Times New Roman" w:eastAsia="Calibri" w:hAnsi="Times New Roman" w:cs="Times New Roman"/>
                <w:color w:val="000000"/>
              </w:rPr>
            </w:pPr>
            <w:r w:rsidRPr="00F93DA6">
              <w:rPr>
                <w:rFonts w:ascii="Times New Roman" w:eastAsia="Calibri" w:hAnsi="Times New Roman" w:cs="Times New Roman"/>
                <w:color w:val="000000"/>
              </w:rPr>
              <w:t>Ne senesnis nei 202</w:t>
            </w:r>
            <w:r w:rsidR="00B07992" w:rsidRPr="00F93DA6">
              <w:rPr>
                <w:rFonts w:ascii="Times New Roman" w:eastAsia="Calibri" w:hAnsi="Times New Roman" w:cs="Times New Roman"/>
                <w:color w:val="000000"/>
              </w:rPr>
              <w:t>5</w:t>
            </w:r>
            <w:r w:rsidRPr="00F93DA6">
              <w:rPr>
                <w:rFonts w:ascii="Times New Roman" w:eastAsia="Calibri" w:hAnsi="Times New Roman" w:cs="Times New Roman"/>
                <w:color w:val="000000"/>
              </w:rPr>
              <w:t xml:space="preserve"> m </w:t>
            </w:r>
          </w:p>
          <w:p w14:paraId="5622E07B" w14:textId="303FD3D4" w:rsidR="00626682" w:rsidRPr="00F93DA6" w:rsidRDefault="00626682" w:rsidP="00B07992">
            <w:pPr>
              <w:spacing w:after="0" w:line="240" w:lineRule="auto"/>
              <w:rPr>
                <w:rFonts w:ascii="Times New Roman" w:hAnsi="Times New Roman" w:cs="Times New Roman"/>
                <w:bCs/>
                <w:lang w:eastAsia="x-none"/>
              </w:rPr>
            </w:pPr>
            <w:r w:rsidRPr="00F93DA6">
              <w:rPr>
                <w:rFonts w:ascii="Times New Roman" w:eastAsia="Calibri" w:hAnsi="Times New Roman" w:cs="Times New Roman"/>
                <w:color w:val="000000"/>
              </w:rPr>
              <w:t xml:space="preserve">M2 klasės </w:t>
            </w:r>
          </w:p>
        </w:tc>
        <w:tc>
          <w:tcPr>
            <w:tcW w:w="3119" w:type="dxa"/>
          </w:tcPr>
          <w:p w14:paraId="130AA29B" w14:textId="77777777" w:rsidR="00626682" w:rsidRPr="00F93DA6" w:rsidRDefault="00626682" w:rsidP="00B07992">
            <w:pPr>
              <w:spacing w:after="0" w:line="240" w:lineRule="auto"/>
              <w:rPr>
                <w:rFonts w:ascii="Times New Roman" w:eastAsia="Calibri" w:hAnsi="Times New Roman" w:cs="Times New Roman"/>
                <w:bCs/>
              </w:rPr>
            </w:pPr>
          </w:p>
        </w:tc>
      </w:tr>
      <w:tr w:rsidR="0000416A" w:rsidRPr="00F93DA6" w14:paraId="44566581" w14:textId="77777777" w:rsidTr="00F93DA6">
        <w:trPr>
          <w:trHeight w:val="60"/>
        </w:trPr>
        <w:tc>
          <w:tcPr>
            <w:tcW w:w="562" w:type="dxa"/>
            <w:shd w:val="clear" w:color="auto" w:fill="auto"/>
          </w:tcPr>
          <w:p w14:paraId="15862A13" w14:textId="06B95F9E" w:rsidR="0000416A" w:rsidRPr="00F93DA6" w:rsidRDefault="00F93DA6" w:rsidP="0000416A">
            <w:pPr>
              <w:spacing w:after="0" w:line="240" w:lineRule="auto"/>
              <w:rPr>
                <w:rFonts w:ascii="Times New Roman" w:eastAsia="Calibri" w:hAnsi="Times New Roman" w:cs="Times New Roman"/>
                <w:bCs/>
              </w:rPr>
            </w:pPr>
            <w:r w:rsidRPr="00F93DA6">
              <w:rPr>
                <w:rFonts w:ascii="Times New Roman" w:eastAsia="Calibri" w:hAnsi="Times New Roman" w:cs="Times New Roman"/>
                <w:bCs/>
              </w:rPr>
              <w:t>3</w:t>
            </w:r>
          </w:p>
        </w:tc>
        <w:tc>
          <w:tcPr>
            <w:tcW w:w="3261" w:type="dxa"/>
            <w:shd w:val="clear" w:color="auto" w:fill="auto"/>
          </w:tcPr>
          <w:p w14:paraId="5708E9BA" w14:textId="2AACAA56" w:rsidR="0000416A" w:rsidRPr="00F93DA6" w:rsidRDefault="0000416A" w:rsidP="0000416A">
            <w:pPr>
              <w:spacing w:after="0" w:line="240" w:lineRule="auto"/>
              <w:rPr>
                <w:rFonts w:ascii="Times New Roman" w:eastAsia="Calibri" w:hAnsi="Times New Roman" w:cs="Times New Roman"/>
                <w:color w:val="000000"/>
              </w:rPr>
            </w:pPr>
            <w:r w:rsidRPr="00F93DA6">
              <w:rPr>
                <w:rFonts w:ascii="Times New Roman" w:hAnsi="Times New Roman" w:cs="Times New Roman"/>
              </w:rPr>
              <w:t>CO² emisija, pagal WLTP</w:t>
            </w:r>
          </w:p>
        </w:tc>
        <w:tc>
          <w:tcPr>
            <w:tcW w:w="2976" w:type="dxa"/>
          </w:tcPr>
          <w:p w14:paraId="0BFB61B6" w14:textId="3D0F7D49" w:rsidR="0000416A" w:rsidRPr="00F93DA6" w:rsidRDefault="0000416A" w:rsidP="0000416A">
            <w:pPr>
              <w:spacing w:after="0" w:line="240" w:lineRule="auto"/>
              <w:rPr>
                <w:rFonts w:ascii="Times New Roman" w:eastAsia="Calibri" w:hAnsi="Times New Roman" w:cs="Times New Roman"/>
                <w:color w:val="000000"/>
              </w:rPr>
            </w:pPr>
            <w:r w:rsidRPr="00F93DA6">
              <w:rPr>
                <w:rFonts w:ascii="Times New Roman" w:hAnsi="Times New Roman" w:cs="Times New Roman"/>
              </w:rPr>
              <w:t>Ne daugiau kaip 0 g/km</w:t>
            </w:r>
          </w:p>
        </w:tc>
        <w:tc>
          <w:tcPr>
            <w:tcW w:w="3119" w:type="dxa"/>
          </w:tcPr>
          <w:p w14:paraId="45E02E20" w14:textId="77777777" w:rsidR="0000416A" w:rsidRPr="00F93DA6" w:rsidRDefault="0000416A" w:rsidP="0000416A">
            <w:pPr>
              <w:spacing w:after="0" w:line="240" w:lineRule="auto"/>
              <w:rPr>
                <w:rFonts w:ascii="Times New Roman" w:eastAsia="Calibri" w:hAnsi="Times New Roman" w:cs="Times New Roman"/>
                <w:bCs/>
              </w:rPr>
            </w:pPr>
          </w:p>
        </w:tc>
      </w:tr>
      <w:tr w:rsidR="0000416A" w:rsidRPr="00F93DA6" w14:paraId="261806AE" w14:textId="77777777" w:rsidTr="00F93DA6">
        <w:trPr>
          <w:trHeight w:val="60"/>
        </w:trPr>
        <w:tc>
          <w:tcPr>
            <w:tcW w:w="562" w:type="dxa"/>
            <w:shd w:val="clear" w:color="auto" w:fill="auto"/>
          </w:tcPr>
          <w:p w14:paraId="1A0BC460" w14:textId="1095EC45" w:rsidR="0000416A" w:rsidRPr="00F93DA6" w:rsidRDefault="00F93DA6" w:rsidP="0000416A">
            <w:pPr>
              <w:spacing w:after="0" w:line="240" w:lineRule="auto"/>
              <w:rPr>
                <w:rFonts w:ascii="Times New Roman" w:eastAsia="Calibri" w:hAnsi="Times New Roman" w:cs="Times New Roman"/>
                <w:bCs/>
              </w:rPr>
            </w:pPr>
            <w:r w:rsidRPr="00F93DA6">
              <w:rPr>
                <w:rFonts w:ascii="Times New Roman" w:eastAsia="Calibri" w:hAnsi="Times New Roman" w:cs="Times New Roman"/>
                <w:bCs/>
              </w:rPr>
              <w:t>4</w:t>
            </w:r>
          </w:p>
        </w:tc>
        <w:tc>
          <w:tcPr>
            <w:tcW w:w="3261" w:type="dxa"/>
            <w:shd w:val="clear" w:color="auto" w:fill="auto"/>
          </w:tcPr>
          <w:p w14:paraId="507952F8" w14:textId="76E6AE36" w:rsidR="0000416A" w:rsidRPr="00F93DA6" w:rsidRDefault="0000416A" w:rsidP="0000416A">
            <w:pPr>
              <w:spacing w:after="0" w:line="240" w:lineRule="auto"/>
              <w:rPr>
                <w:rFonts w:ascii="Times New Roman" w:eastAsia="Calibri" w:hAnsi="Times New Roman" w:cs="Times New Roman"/>
                <w:color w:val="000000"/>
              </w:rPr>
            </w:pPr>
            <w:r w:rsidRPr="00F93DA6">
              <w:rPr>
                <w:rFonts w:ascii="Times New Roman" w:hAnsi="Times New Roman" w:cs="Times New Roman"/>
              </w:rPr>
              <w:t>Nuvažiuojamas atstumas su pilnai įkrauta baterija, pagal WLTP</w:t>
            </w:r>
            <w:r w:rsidRPr="00F93DA6">
              <w:rPr>
                <w:rFonts w:ascii="Times New Roman" w:eastAsia="Calibri" w:hAnsi="Times New Roman" w:cs="Times New Roman"/>
                <w:color w:val="000000"/>
              </w:rPr>
              <w:t xml:space="preserve"> </w:t>
            </w:r>
          </w:p>
        </w:tc>
        <w:tc>
          <w:tcPr>
            <w:tcW w:w="2976" w:type="dxa"/>
          </w:tcPr>
          <w:p w14:paraId="5970C17E" w14:textId="0AB635EC" w:rsidR="0000416A" w:rsidRPr="00F93DA6" w:rsidRDefault="0000416A" w:rsidP="0000416A">
            <w:pPr>
              <w:spacing w:after="0" w:line="240" w:lineRule="auto"/>
              <w:rPr>
                <w:rFonts w:ascii="Times New Roman" w:eastAsia="Calibri" w:hAnsi="Times New Roman" w:cs="Times New Roman"/>
                <w:color w:val="000000"/>
              </w:rPr>
            </w:pPr>
            <w:r w:rsidRPr="00F93DA6">
              <w:rPr>
                <w:rFonts w:ascii="Times New Roman" w:eastAsia="Calibri" w:hAnsi="Times New Roman" w:cs="Times New Roman"/>
                <w:color w:val="000000"/>
              </w:rPr>
              <w:t>Ne mažiau nei 250 km</w:t>
            </w:r>
          </w:p>
        </w:tc>
        <w:tc>
          <w:tcPr>
            <w:tcW w:w="3119" w:type="dxa"/>
          </w:tcPr>
          <w:p w14:paraId="55BBF0F7" w14:textId="77777777" w:rsidR="0000416A" w:rsidRPr="00F93DA6" w:rsidRDefault="0000416A" w:rsidP="0000416A">
            <w:pPr>
              <w:spacing w:after="0" w:line="240" w:lineRule="auto"/>
              <w:rPr>
                <w:rFonts w:ascii="Times New Roman" w:eastAsia="Calibri" w:hAnsi="Times New Roman" w:cs="Times New Roman"/>
                <w:bCs/>
              </w:rPr>
            </w:pPr>
          </w:p>
        </w:tc>
      </w:tr>
      <w:tr w:rsidR="0000416A" w:rsidRPr="00F93DA6" w14:paraId="46474DAD" w14:textId="77777777" w:rsidTr="00F93DA6">
        <w:trPr>
          <w:trHeight w:val="60"/>
        </w:trPr>
        <w:tc>
          <w:tcPr>
            <w:tcW w:w="562" w:type="dxa"/>
            <w:shd w:val="clear" w:color="auto" w:fill="auto"/>
          </w:tcPr>
          <w:p w14:paraId="79DD1EB8" w14:textId="27AF2B81" w:rsidR="0000416A" w:rsidRPr="00F93DA6" w:rsidRDefault="00F93DA6" w:rsidP="0000416A">
            <w:pPr>
              <w:spacing w:after="0" w:line="240" w:lineRule="auto"/>
              <w:rPr>
                <w:rFonts w:ascii="Times New Roman" w:eastAsia="Calibri" w:hAnsi="Times New Roman" w:cs="Times New Roman"/>
                <w:bCs/>
              </w:rPr>
            </w:pPr>
            <w:r w:rsidRPr="00F93DA6">
              <w:rPr>
                <w:rFonts w:ascii="Times New Roman" w:eastAsia="Calibri" w:hAnsi="Times New Roman" w:cs="Times New Roman"/>
                <w:bCs/>
              </w:rPr>
              <w:t>5</w:t>
            </w:r>
          </w:p>
        </w:tc>
        <w:tc>
          <w:tcPr>
            <w:tcW w:w="3261" w:type="dxa"/>
            <w:shd w:val="clear" w:color="auto" w:fill="auto"/>
          </w:tcPr>
          <w:p w14:paraId="4DF35805" w14:textId="2896D944" w:rsidR="0000416A" w:rsidRPr="00F93DA6" w:rsidRDefault="0000416A" w:rsidP="0000416A">
            <w:pPr>
              <w:spacing w:after="0" w:line="240" w:lineRule="auto"/>
              <w:rPr>
                <w:rFonts w:ascii="Times New Roman" w:eastAsia="Calibri" w:hAnsi="Times New Roman" w:cs="Times New Roman"/>
                <w:color w:val="000000"/>
              </w:rPr>
            </w:pPr>
            <w:r w:rsidRPr="00F93DA6">
              <w:rPr>
                <w:rFonts w:ascii="Times New Roman" w:eastAsia="Calibri" w:hAnsi="Times New Roman" w:cs="Times New Roman"/>
                <w:color w:val="000000"/>
              </w:rPr>
              <w:t>Durys</w:t>
            </w:r>
          </w:p>
        </w:tc>
        <w:tc>
          <w:tcPr>
            <w:tcW w:w="2976" w:type="dxa"/>
          </w:tcPr>
          <w:p w14:paraId="0B849B53" w14:textId="1C9A8BFD" w:rsidR="0000416A" w:rsidRPr="00F93DA6" w:rsidRDefault="0000416A" w:rsidP="0000416A">
            <w:pPr>
              <w:spacing w:after="0" w:line="240" w:lineRule="auto"/>
              <w:rPr>
                <w:rFonts w:ascii="Times New Roman" w:hAnsi="Times New Roman" w:cs="Times New Roman"/>
                <w:bCs/>
                <w:lang w:eastAsia="x-none"/>
              </w:rPr>
            </w:pPr>
            <w:r w:rsidRPr="00F93DA6">
              <w:rPr>
                <w:rFonts w:ascii="Times New Roman" w:hAnsi="Times New Roman" w:cs="Times New Roman"/>
              </w:rPr>
              <w:t>Automobilyje turi būti ne mažiau kaip 3 durys</w:t>
            </w:r>
          </w:p>
        </w:tc>
        <w:tc>
          <w:tcPr>
            <w:tcW w:w="3119" w:type="dxa"/>
          </w:tcPr>
          <w:p w14:paraId="79477B04" w14:textId="77777777" w:rsidR="0000416A" w:rsidRPr="00F93DA6" w:rsidRDefault="0000416A" w:rsidP="0000416A">
            <w:pPr>
              <w:spacing w:after="0" w:line="240" w:lineRule="auto"/>
              <w:rPr>
                <w:rFonts w:ascii="Times New Roman" w:eastAsia="Calibri" w:hAnsi="Times New Roman" w:cs="Times New Roman"/>
                <w:bCs/>
              </w:rPr>
            </w:pPr>
          </w:p>
        </w:tc>
      </w:tr>
      <w:tr w:rsidR="0000416A" w:rsidRPr="00F93DA6" w14:paraId="489ADAB4" w14:textId="77777777" w:rsidTr="00F93DA6">
        <w:trPr>
          <w:trHeight w:val="60"/>
        </w:trPr>
        <w:tc>
          <w:tcPr>
            <w:tcW w:w="562" w:type="dxa"/>
            <w:shd w:val="clear" w:color="auto" w:fill="auto"/>
          </w:tcPr>
          <w:p w14:paraId="387BBE30" w14:textId="4BC0B1E6" w:rsidR="0000416A" w:rsidRPr="00F93DA6" w:rsidRDefault="00F93DA6" w:rsidP="0000416A">
            <w:pPr>
              <w:spacing w:after="0" w:line="240" w:lineRule="auto"/>
              <w:rPr>
                <w:rFonts w:ascii="Times New Roman" w:eastAsia="Calibri" w:hAnsi="Times New Roman" w:cs="Times New Roman"/>
                <w:bCs/>
              </w:rPr>
            </w:pPr>
            <w:r w:rsidRPr="00F93DA6">
              <w:rPr>
                <w:rFonts w:ascii="Times New Roman" w:eastAsia="Calibri" w:hAnsi="Times New Roman" w:cs="Times New Roman"/>
                <w:bCs/>
              </w:rPr>
              <w:t>6</w:t>
            </w:r>
          </w:p>
        </w:tc>
        <w:tc>
          <w:tcPr>
            <w:tcW w:w="3261" w:type="dxa"/>
            <w:shd w:val="clear" w:color="auto" w:fill="auto"/>
          </w:tcPr>
          <w:p w14:paraId="6252B83F" w14:textId="6354ADAC" w:rsidR="0000416A" w:rsidRPr="00F93DA6" w:rsidRDefault="0000416A" w:rsidP="0000416A">
            <w:pPr>
              <w:spacing w:after="0" w:line="240" w:lineRule="auto"/>
              <w:rPr>
                <w:rFonts w:ascii="Times New Roman" w:hAnsi="Times New Roman" w:cs="Times New Roman"/>
                <w:bCs/>
                <w:lang w:eastAsia="x-none"/>
              </w:rPr>
            </w:pPr>
            <w:r w:rsidRPr="00F93DA6">
              <w:rPr>
                <w:rFonts w:ascii="Times New Roman" w:hAnsi="Times New Roman" w:cs="Times New Roman"/>
              </w:rPr>
              <w:t>Keleivių skaičius (su vairuotoju) be papildomai įrengiamų vietų</w:t>
            </w:r>
          </w:p>
        </w:tc>
        <w:tc>
          <w:tcPr>
            <w:tcW w:w="2976" w:type="dxa"/>
          </w:tcPr>
          <w:p w14:paraId="1A73360F" w14:textId="4297883C" w:rsidR="0000416A" w:rsidRPr="00F93DA6" w:rsidRDefault="0000416A" w:rsidP="0000416A">
            <w:pPr>
              <w:spacing w:after="0" w:line="240" w:lineRule="auto"/>
              <w:rPr>
                <w:rFonts w:ascii="Times New Roman" w:hAnsi="Times New Roman" w:cs="Times New Roman"/>
                <w:bCs/>
                <w:lang w:eastAsia="x-none"/>
              </w:rPr>
            </w:pPr>
            <w:r w:rsidRPr="00F93DA6">
              <w:rPr>
                <w:rFonts w:ascii="Times New Roman" w:hAnsi="Times New Roman" w:cs="Times New Roman"/>
              </w:rPr>
              <w:t>Sėdimų vietų skaičius ne mažiau kaip 9 vietos + 1 vairuotojui.</w:t>
            </w:r>
          </w:p>
        </w:tc>
        <w:tc>
          <w:tcPr>
            <w:tcW w:w="3119" w:type="dxa"/>
          </w:tcPr>
          <w:p w14:paraId="50EDA9E0" w14:textId="77777777" w:rsidR="0000416A" w:rsidRPr="00F93DA6" w:rsidRDefault="0000416A" w:rsidP="0000416A">
            <w:pPr>
              <w:spacing w:after="0" w:line="240" w:lineRule="auto"/>
              <w:rPr>
                <w:rFonts w:ascii="Times New Roman" w:eastAsia="Calibri" w:hAnsi="Times New Roman" w:cs="Times New Roman"/>
                <w:bCs/>
              </w:rPr>
            </w:pPr>
          </w:p>
        </w:tc>
      </w:tr>
      <w:tr w:rsidR="0000416A" w:rsidRPr="00F93DA6" w14:paraId="3B382FE6" w14:textId="77777777" w:rsidTr="00F93DA6">
        <w:trPr>
          <w:trHeight w:val="60"/>
        </w:trPr>
        <w:tc>
          <w:tcPr>
            <w:tcW w:w="562" w:type="dxa"/>
            <w:shd w:val="clear" w:color="auto" w:fill="auto"/>
          </w:tcPr>
          <w:p w14:paraId="77A5012B" w14:textId="3A75B0E7" w:rsidR="0000416A" w:rsidRPr="00F93DA6" w:rsidRDefault="00F93DA6" w:rsidP="0000416A">
            <w:pPr>
              <w:spacing w:after="0" w:line="240" w:lineRule="auto"/>
              <w:rPr>
                <w:rFonts w:ascii="Times New Roman" w:eastAsia="Calibri" w:hAnsi="Times New Roman" w:cs="Times New Roman"/>
                <w:bCs/>
              </w:rPr>
            </w:pPr>
            <w:r w:rsidRPr="00F93DA6">
              <w:rPr>
                <w:rFonts w:ascii="Times New Roman" w:eastAsia="Calibri" w:hAnsi="Times New Roman" w:cs="Times New Roman"/>
                <w:bCs/>
              </w:rPr>
              <w:t>7</w:t>
            </w:r>
          </w:p>
        </w:tc>
        <w:tc>
          <w:tcPr>
            <w:tcW w:w="3261" w:type="dxa"/>
            <w:shd w:val="clear" w:color="auto" w:fill="auto"/>
          </w:tcPr>
          <w:p w14:paraId="102AD426" w14:textId="6DA6CA92" w:rsidR="0000416A" w:rsidRPr="00F93DA6" w:rsidRDefault="0000416A" w:rsidP="0000416A">
            <w:pPr>
              <w:spacing w:after="0" w:line="240" w:lineRule="auto"/>
              <w:rPr>
                <w:rFonts w:ascii="Times New Roman" w:eastAsia="Calibri" w:hAnsi="Times New Roman" w:cs="Times New Roman"/>
              </w:rPr>
            </w:pPr>
            <w:r w:rsidRPr="00F93DA6">
              <w:rPr>
                <w:rFonts w:ascii="Times New Roman" w:hAnsi="Times New Roman" w:cs="Times New Roman"/>
              </w:rPr>
              <w:t>Mobilus keltuvas</w:t>
            </w:r>
          </w:p>
        </w:tc>
        <w:tc>
          <w:tcPr>
            <w:tcW w:w="2976" w:type="dxa"/>
          </w:tcPr>
          <w:p w14:paraId="56195D4A" w14:textId="7DE37840" w:rsidR="0000416A" w:rsidRPr="00F93DA6" w:rsidRDefault="0000416A" w:rsidP="0000416A">
            <w:pPr>
              <w:spacing w:after="0" w:line="240" w:lineRule="auto"/>
              <w:rPr>
                <w:rStyle w:val="ui-provider"/>
                <w:rFonts w:ascii="Times New Roman" w:hAnsi="Times New Roman" w:cs="Times New Roman"/>
              </w:rPr>
            </w:pPr>
            <w:r w:rsidRPr="00F93DA6">
              <w:rPr>
                <w:rFonts w:ascii="Times New Roman" w:hAnsi="Times New Roman" w:cs="Times New Roman"/>
              </w:rPr>
              <w:t xml:space="preserve">Keliamoji galia - ne mažesnė kaip </w:t>
            </w:r>
            <w:r w:rsidR="00DC171D">
              <w:rPr>
                <w:rFonts w:ascii="Times New Roman" w:hAnsi="Times New Roman" w:cs="Times New Roman"/>
              </w:rPr>
              <w:t>2</w:t>
            </w:r>
            <w:r w:rsidRPr="00F93DA6">
              <w:rPr>
                <w:rFonts w:ascii="Times New Roman" w:hAnsi="Times New Roman" w:cs="Times New Roman"/>
              </w:rPr>
              <w:t>50 kg</w:t>
            </w:r>
          </w:p>
        </w:tc>
        <w:tc>
          <w:tcPr>
            <w:tcW w:w="3119" w:type="dxa"/>
          </w:tcPr>
          <w:p w14:paraId="261CD586" w14:textId="77777777" w:rsidR="0000416A" w:rsidRPr="00F93DA6" w:rsidRDefault="0000416A" w:rsidP="0000416A">
            <w:pPr>
              <w:spacing w:after="0" w:line="240" w:lineRule="auto"/>
              <w:rPr>
                <w:rFonts w:ascii="Times New Roman" w:eastAsia="Calibri" w:hAnsi="Times New Roman" w:cs="Times New Roman"/>
                <w:bCs/>
              </w:rPr>
            </w:pPr>
          </w:p>
        </w:tc>
      </w:tr>
      <w:tr w:rsidR="0000416A" w:rsidRPr="00F93DA6" w14:paraId="7469F15D" w14:textId="77777777" w:rsidTr="002C2948">
        <w:trPr>
          <w:trHeight w:val="60"/>
        </w:trPr>
        <w:tc>
          <w:tcPr>
            <w:tcW w:w="9918" w:type="dxa"/>
            <w:gridSpan w:val="4"/>
            <w:shd w:val="clear" w:color="auto" w:fill="auto"/>
          </w:tcPr>
          <w:p w14:paraId="66C6D1C2" w14:textId="77777777" w:rsidR="0000416A" w:rsidRPr="00F93DA6" w:rsidRDefault="0000416A" w:rsidP="0000416A">
            <w:pPr>
              <w:spacing w:after="0" w:line="240" w:lineRule="auto"/>
              <w:rPr>
                <w:rFonts w:ascii="Times New Roman" w:eastAsia="Calibri" w:hAnsi="Times New Roman" w:cs="Times New Roman"/>
                <w:b/>
              </w:rPr>
            </w:pPr>
            <w:r w:rsidRPr="00F93DA6">
              <w:rPr>
                <w:rFonts w:ascii="Times New Roman" w:eastAsia="Calibri" w:hAnsi="Times New Roman" w:cs="Times New Roman"/>
                <w:b/>
              </w:rPr>
              <w:t>Garantiniai terminai</w:t>
            </w:r>
          </w:p>
        </w:tc>
      </w:tr>
      <w:tr w:rsidR="0000416A" w:rsidRPr="00F93DA6" w14:paraId="7085D629" w14:textId="77777777" w:rsidTr="00F93DA6">
        <w:trPr>
          <w:trHeight w:val="60"/>
        </w:trPr>
        <w:tc>
          <w:tcPr>
            <w:tcW w:w="562" w:type="dxa"/>
            <w:shd w:val="clear" w:color="auto" w:fill="auto"/>
          </w:tcPr>
          <w:p w14:paraId="1F5D8096" w14:textId="1E69A62C" w:rsidR="0000416A" w:rsidRPr="00F93DA6" w:rsidRDefault="00F93DA6"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8</w:t>
            </w:r>
          </w:p>
        </w:tc>
        <w:tc>
          <w:tcPr>
            <w:tcW w:w="3261" w:type="dxa"/>
            <w:shd w:val="clear" w:color="auto" w:fill="auto"/>
          </w:tcPr>
          <w:p w14:paraId="611AC173" w14:textId="4ECFA1C8" w:rsidR="0000416A" w:rsidRPr="00F93DA6" w:rsidRDefault="0000416A" w:rsidP="0000416A">
            <w:pPr>
              <w:spacing w:after="0" w:line="240" w:lineRule="auto"/>
              <w:rPr>
                <w:rFonts w:ascii="Times New Roman" w:eastAsia="Calibri" w:hAnsi="Times New Roman" w:cs="Times New Roman"/>
                <w:b/>
              </w:rPr>
            </w:pPr>
            <w:r w:rsidRPr="00F93DA6">
              <w:rPr>
                <w:rFonts w:ascii="Times New Roman" w:eastAsia="Calibri" w:hAnsi="Times New Roman" w:cs="Times New Roman"/>
              </w:rPr>
              <w:t>Automobiliui</w:t>
            </w:r>
          </w:p>
        </w:tc>
        <w:tc>
          <w:tcPr>
            <w:tcW w:w="2976" w:type="dxa"/>
          </w:tcPr>
          <w:p w14:paraId="5A7C3324" w14:textId="189B6C12" w:rsidR="0000416A" w:rsidRPr="00F93DA6" w:rsidRDefault="0000416A"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Ne mažiau kaip 24 mėn. arba ne mažiau kaip 200 000 km ridos garantija, priklausomai nuo to, kuri nuostata sueis anksčiau.</w:t>
            </w:r>
          </w:p>
        </w:tc>
        <w:tc>
          <w:tcPr>
            <w:tcW w:w="3119" w:type="dxa"/>
          </w:tcPr>
          <w:p w14:paraId="69C2C82A" w14:textId="77777777" w:rsidR="0000416A" w:rsidRPr="00F93DA6" w:rsidRDefault="0000416A" w:rsidP="0000416A">
            <w:pPr>
              <w:spacing w:after="0" w:line="240" w:lineRule="auto"/>
              <w:rPr>
                <w:rFonts w:ascii="Times New Roman" w:eastAsia="Calibri" w:hAnsi="Times New Roman" w:cs="Times New Roman"/>
              </w:rPr>
            </w:pPr>
          </w:p>
        </w:tc>
      </w:tr>
      <w:tr w:rsidR="0000416A" w:rsidRPr="00F93DA6" w14:paraId="64AE77A1" w14:textId="77777777" w:rsidTr="00F93DA6">
        <w:trPr>
          <w:trHeight w:val="60"/>
        </w:trPr>
        <w:tc>
          <w:tcPr>
            <w:tcW w:w="562" w:type="dxa"/>
            <w:shd w:val="clear" w:color="auto" w:fill="auto"/>
          </w:tcPr>
          <w:p w14:paraId="02EFB265" w14:textId="56189DA8" w:rsidR="0000416A" w:rsidRPr="00F93DA6" w:rsidRDefault="00F93DA6"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9</w:t>
            </w:r>
          </w:p>
        </w:tc>
        <w:tc>
          <w:tcPr>
            <w:tcW w:w="3261" w:type="dxa"/>
            <w:shd w:val="clear" w:color="auto" w:fill="auto"/>
          </w:tcPr>
          <w:p w14:paraId="409B7275" w14:textId="535A1543" w:rsidR="0000416A" w:rsidRPr="00F93DA6" w:rsidRDefault="0000416A"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Kėbului</w:t>
            </w:r>
            <w:r w:rsidR="00F93DA6" w:rsidRPr="00F93DA6">
              <w:rPr>
                <w:rFonts w:ascii="Times New Roman" w:eastAsia="Calibri" w:hAnsi="Times New Roman" w:cs="Times New Roman"/>
              </w:rPr>
              <w:t xml:space="preserve"> </w:t>
            </w:r>
            <w:r w:rsidR="00F93DA6" w:rsidRPr="00F93DA6">
              <w:rPr>
                <w:rFonts w:ascii="Times New Roman" w:hAnsi="Times New Roman" w:cs="Times New Roman"/>
                <w:color w:val="363636"/>
                <w:shd w:val="clear" w:color="auto" w:fill="FAFAFA"/>
              </w:rPr>
              <w:t xml:space="preserve"> nuo lūžimų, deformacijos ar kiauryminio prarūdijimo, o taip pat salono dangai, (išskyrus natūralų nusidėvėjimą)</w:t>
            </w:r>
          </w:p>
        </w:tc>
        <w:tc>
          <w:tcPr>
            <w:tcW w:w="2976" w:type="dxa"/>
          </w:tcPr>
          <w:p w14:paraId="2682BAF7" w14:textId="525F3DC4" w:rsidR="0000416A" w:rsidRPr="00F93DA6" w:rsidRDefault="0000416A" w:rsidP="0000416A">
            <w:pPr>
              <w:spacing w:after="0" w:line="240" w:lineRule="auto"/>
              <w:rPr>
                <w:rFonts w:ascii="Times New Roman" w:eastAsia="Calibri" w:hAnsi="Times New Roman" w:cs="Times New Roman"/>
              </w:rPr>
            </w:pPr>
            <w:r w:rsidRPr="00F93DA6">
              <w:rPr>
                <w:rFonts w:ascii="Times New Roman" w:hAnsi="Times New Roman" w:cs="Times New Roman"/>
                <w:color w:val="363636"/>
                <w:shd w:val="clear" w:color="auto" w:fill="FAFAFA"/>
              </w:rPr>
              <w:t>Ne trumpiau nei 10 metų (120 mėnesių)</w:t>
            </w:r>
          </w:p>
        </w:tc>
        <w:tc>
          <w:tcPr>
            <w:tcW w:w="3119" w:type="dxa"/>
          </w:tcPr>
          <w:p w14:paraId="004B52A7" w14:textId="77777777" w:rsidR="0000416A" w:rsidRPr="00F93DA6" w:rsidRDefault="0000416A" w:rsidP="0000416A">
            <w:pPr>
              <w:spacing w:after="0" w:line="240" w:lineRule="auto"/>
              <w:rPr>
                <w:rFonts w:ascii="Times New Roman" w:eastAsia="Calibri" w:hAnsi="Times New Roman" w:cs="Times New Roman"/>
              </w:rPr>
            </w:pPr>
          </w:p>
        </w:tc>
      </w:tr>
      <w:tr w:rsidR="0000416A" w:rsidRPr="00F93DA6" w14:paraId="7AB3090C" w14:textId="77777777" w:rsidTr="00F93DA6">
        <w:trPr>
          <w:trHeight w:val="60"/>
        </w:trPr>
        <w:tc>
          <w:tcPr>
            <w:tcW w:w="562" w:type="dxa"/>
            <w:shd w:val="clear" w:color="auto" w:fill="auto"/>
          </w:tcPr>
          <w:p w14:paraId="61D9291F" w14:textId="04E25267" w:rsidR="0000416A" w:rsidRPr="00F93DA6" w:rsidRDefault="00F93DA6"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10</w:t>
            </w:r>
          </w:p>
        </w:tc>
        <w:tc>
          <w:tcPr>
            <w:tcW w:w="3261" w:type="dxa"/>
            <w:shd w:val="clear" w:color="auto" w:fill="auto"/>
          </w:tcPr>
          <w:p w14:paraId="630B6D51" w14:textId="33754341" w:rsidR="0000416A" w:rsidRPr="00F93DA6" w:rsidRDefault="0000416A" w:rsidP="0000416A">
            <w:pPr>
              <w:spacing w:after="0" w:line="240" w:lineRule="auto"/>
              <w:rPr>
                <w:rFonts w:ascii="Times New Roman" w:eastAsia="Calibri" w:hAnsi="Times New Roman" w:cs="Times New Roman"/>
              </w:rPr>
            </w:pPr>
            <w:r w:rsidRPr="00F93DA6">
              <w:rPr>
                <w:rFonts w:ascii="Times New Roman" w:hAnsi="Times New Roman" w:cs="Times New Roman"/>
                <w:color w:val="363636"/>
                <w:shd w:val="clear" w:color="auto" w:fill="FAFAFA"/>
              </w:rPr>
              <w:t>Elektrinei ir elektroninei įrangai</w:t>
            </w:r>
          </w:p>
        </w:tc>
        <w:tc>
          <w:tcPr>
            <w:tcW w:w="2976" w:type="dxa"/>
          </w:tcPr>
          <w:p w14:paraId="486D9B36" w14:textId="023ECFE5" w:rsidR="0000416A" w:rsidRPr="00F93DA6" w:rsidRDefault="0000416A"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Ne mažiau kaip 24 mėn. arba ne mažiau kaip 200 000 km, priklausomai nuo to, kuri nuostata sueis anksčiau</w:t>
            </w:r>
          </w:p>
        </w:tc>
        <w:tc>
          <w:tcPr>
            <w:tcW w:w="3119" w:type="dxa"/>
          </w:tcPr>
          <w:p w14:paraId="2FE837D7" w14:textId="77777777" w:rsidR="0000416A" w:rsidRPr="00F93DA6" w:rsidRDefault="0000416A" w:rsidP="0000416A">
            <w:pPr>
              <w:spacing w:after="0" w:line="240" w:lineRule="auto"/>
              <w:rPr>
                <w:rFonts w:ascii="Times New Roman" w:eastAsia="Calibri" w:hAnsi="Times New Roman" w:cs="Times New Roman"/>
              </w:rPr>
            </w:pPr>
          </w:p>
        </w:tc>
      </w:tr>
      <w:tr w:rsidR="0000416A" w:rsidRPr="00F93DA6" w14:paraId="47792108" w14:textId="77777777" w:rsidTr="00F93DA6">
        <w:trPr>
          <w:trHeight w:val="60"/>
        </w:trPr>
        <w:tc>
          <w:tcPr>
            <w:tcW w:w="562" w:type="dxa"/>
            <w:shd w:val="clear" w:color="auto" w:fill="auto"/>
          </w:tcPr>
          <w:p w14:paraId="5975DA1B" w14:textId="3D675215" w:rsidR="0000416A" w:rsidRPr="00F93DA6" w:rsidRDefault="00F93DA6" w:rsidP="0000416A">
            <w:pPr>
              <w:spacing w:after="0" w:line="240" w:lineRule="auto"/>
              <w:rPr>
                <w:rFonts w:ascii="Times New Roman" w:eastAsia="Calibri" w:hAnsi="Times New Roman" w:cs="Times New Roman"/>
              </w:rPr>
            </w:pPr>
            <w:r w:rsidRPr="00F93DA6">
              <w:rPr>
                <w:rFonts w:ascii="Times New Roman" w:eastAsia="Calibri" w:hAnsi="Times New Roman" w:cs="Times New Roman"/>
              </w:rPr>
              <w:t>11</w:t>
            </w:r>
          </w:p>
        </w:tc>
        <w:tc>
          <w:tcPr>
            <w:tcW w:w="3261" w:type="dxa"/>
            <w:shd w:val="clear" w:color="auto" w:fill="auto"/>
          </w:tcPr>
          <w:p w14:paraId="193D175A" w14:textId="77777777" w:rsidR="0000416A" w:rsidRPr="00F93DA6" w:rsidRDefault="0000416A" w:rsidP="0000416A">
            <w:pPr>
              <w:spacing w:after="0" w:line="240" w:lineRule="auto"/>
              <w:rPr>
                <w:rFonts w:ascii="Times New Roman" w:eastAsia="Calibri" w:hAnsi="Times New Roman" w:cs="Times New Roman"/>
                <w:b/>
              </w:rPr>
            </w:pPr>
            <w:r w:rsidRPr="00F93DA6">
              <w:rPr>
                <w:rFonts w:ascii="Times New Roman" w:eastAsia="PeugeotNewCyrillicBeta1-Regular" w:hAnsi="Times New Roman" w:cs="Times New Roman"/>
              </w:rPr>
              <w:t>Elektrinei baterijai</w:t>
            </w:r>
          </w:p>
        </w:tc>
        <w:tc>
          <w:tcPr>
            <w:tcW w:w="2976" w:type="dxa"/>
          </w:tcPr>
          <w:p w14:paraId="57B58D7E" w14:textId="5E882CC2" w:rsidR="0000416A" w:rsidRPr="00F93DA6" w:rsidRDefault="0000416A" w:rsidP="0000416A">
            <w:pPr>
              <w:spacing w:after="0" w:line="240" w:lineRule="auto"/>
              <w:rPr>
                <w:rFonts w:ascii="Times New Roman" w:eastAsia="PeugeotNewCyrillicBeta1-Regular" w:hAnsi="Times New Roman" w:cs="Times New Roman"/>
              </w:rPr>
            </w:pPr>
            <w:r w:rsidRPr="00F93DA6">
              <w:rPr>
                <w:rFonts w:ascii="Times New Roman" w:eastAsia="PeugeotNewCyrillicBeta1-Regular" w:hAnsi="Times New Roman" w:cs="Times New Roman"/>
              </w:rPr>
              <w:t xml:space="preserve">Ne mažiau kaip 60 mėn. arba </w:t>
            </w:r>
            <w:r w:rsidR="00F93DA6" w:rsidRPr="00F93DA6">
              <w:rPr>
                <w:rFonts w:ascii="Times New Roman" w:eastAsia="PeugeotNewCyrillicBeta1-Regular" w:hAnsi="Times New Roman" w:cs="Times New Roman"/>
              </w:rPr>
              <w:t>20</w:t>
            </w:r>
            <w:r w:rsidRPr="00F93DA6">
              <w:rPr>
                <w:rFonts w:ascii="Times New Roman" w:eastAsia="PeugeotNewCyrillicBeta1-Regular" w:hAnsi="Times New Roman" w:cs="Times New Roman"/>
              </w:rPr>
              <w:t>0 000 km</w:t>
            </w:r>
            <w:r w:rsidR="00F93DA6" w:rsidRPr="00F93DA6">
              <w:rPr>
                <w:rFonts w:ascii="Times New Roman" w:eastAsia="Calibri" w:hAnsi="Times New Roman" w:cs="Times New Roman"/>
              </w:rPr>
              <w:t>, priklausomai nuo to, kuri nuostata sueis anksčiau.</w:t>
            </w:r>
          </w:p>
        </w:tc>
        <w:tc>
          <w:tcPr>
            <w:tcW w:w="3119" w:type="dxa"/>
          </w:tcPr>
          <w:p w14:paraId="6B0204A5" w14:textId="77777777" w:rsidR="0000416A" w:rsidRPr="00F93DA6" w:rsidRDefault="0000416A" w:rsidP="0000416A">
            <w:pPr>
              <w:spacing w:after="0" w:line="240" w:lineRule="auto"/>
              <w:rPr>
                <w:rFonts w:ascii="Times New Roman" w:eastAsia="Calibri" w:hAnsi="Times New Roman" w:cs="Times New Roman"/>
              </w:rPr>
            </w:pPr>
          </w:p>
        </w:tc>
      </w:tr>
    </w:tbl>
    <w:p w14:paraId="70D7D4DB" w14:textId="77777777" w:rsidR="00626682" w:rsidRPr="00F93DA6" w:rsidRDefault="00626682" w:rsidP="00626682">
      <w:pPr>
        <w:spacing w:line="259" w:lineRule="auto"/>
        <w:rPr>
          <w:rFonts w:ascii="Times New Roman" w:eastAsia="Calibri" w:hAnsi="Times New Roman" w:cs="Times New Roman"/>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26682" w:rsidRPr="00F93DA6" w14:paraId="6A991735" w14:textId="77777777" w:rsidTr="002C2948">
        <w:trPr>
          <w:trHeight w:val="186"/>
        </w:trPr>
        <w:tc>
          <w:tcPr>
            <w:tcW w:w="3284" w:type="dxa"/>
            <w:tcBorders>
              <w:top w:val="single" w:sz="4" w:space="0" w:color="auto"/>
              <w:left w:val="nil"/>
              <w:bottom w:val="nil"/>
              <w:right w:val="nil"/>
            </w:tcBorders>
            <w:hideMark/>
          </w:tcPr>
          <w:p w14:paraId="230DD53D"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(Tiekėjo arba jo įgalioto asmens pareigų pavadinimas)</w:t>
            </w:r>
          </w:p>
        </w:tc>
        <w:tc>
          <w:tcPr>
            <w:tcW w:w="604" w:type="dxa"/>
            <w:tcBorders>
              <w:top w:val="nil"/>
              <w:left w:val="nil"/>
              <w:bottom w:val="nil"/>
              <w:right w:val="nil"/>
            </w:tcBorders>
          </w:tcPr>
          <w:p w14:paraId="64BA4C6A" w14:textId="77777777" w:rsidR="00626682" w:rsidRPr="00F93DA6" w:rsidRDefault="00626682" w:rsidP="002C2948">
            <w:pPr>
              <w:spacing w:line="259" w:lineRule="auto"/>
              <w:rPr>
                <w:rFonts w:ascii="Times New Roman" w:eastAsia="Calibri" w:hAnsi="Times New Roman" w:cs="Times New Roman"/>
                <w:sz w:val="20"/>
                <w:szCs w:val="20"/>
              </w:rPr>
            </w:pPr>
          </w:p>
        </w:tc>
        <w:tc>
          <w:tcPr>
            <w:tcW w:w="1980" w:type="dxa"/>
            <w:tcBorders>
              <w:top w:val="single" w:sz="4" w:space="0" w:color="auto"/>
              <w:left w:val="nil"/>
              <w:bottom w:val="nil"/>
              <w:right w:val="nil"/>
            </w:tcBorders>
            <w:hideMark/>
          </w:tcPr>
          <w:p w14:paraId="5A1274BE"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(Parašas)</w:t>
            </w:r>
            <w:r w:rsidRPr="00F93DA6">
              <w:rPr>
                <w:rFonts w:ascii="Times New Roman" w:eastAsia="Calibri" w:hAnsi="Times New Roman" w:cs="Times New Roman"/>
                <w:i/>
                <w:sz w:val="20"/>
                <w:szCs w:val="20"/>
              </w:rPr>
              <w:t xml:space="preserve"> </w:t>
            </w:r>
          </w:p>
        </w:tc>
        <w:tc>
          <w:tcPr>
            <w:tcW w:w="701" w:type="dxa"/>
            <w:tcBorders>
              <w:top w:val="nil"/>
              <w:left w:val="nil"/>
              <w:bottom w:val="nil"/>
              <w:right w:val="nil"/>
            </w:tcBorders>
          </w:tcPr>
          <w:p w14:paraId="11158EFE" w14:textId="77777777" w:rsidR="00626682" w:rsidRPr="00F93DA6" w:rsidRDefault="00626682" w:rsidP="002C2948">
            <w:pPr>
              <w:spacing w:line="259" w:lineRule="auto"/>
              <w:rPr>
                <w:rFonts w:ascii="Times New Roman" w:eastAsia="Calibri" w:hAnsi="Times New Roman" w:cs="Times New Roman"/>
                <w:sz w:val="20"/>
                <w:szCs w:val="20"/>
              </w:rPr>
            </w:pPr>
          </w:p>
        </w:tc>
        <w:tc>
          <w:tcPr>
            <w:tcW w:w="2611" w:type="dxa"/>
            <w:tcBorders>
              <w:top w:val="single" w:sz="4" w:space="0" w:color="auto"/>
              <w:left w:val="nil"/>
              <w:bottom w:val="nil"/>
              <w:right w:val="nil"/>
            </w:tcBorders>
            <w:hideMark/>
          </w:tcPr>
          <w:p w14:paraId="031B6451" w14:textId="77777777" w:rsidR="00626682" w:rsidRPr="00F93DA6" w:rsidRDefault="00626682" w:rsidP="002C2948">
            <w:pPr>
              <w:spacing w:line="259" w:lineRule="auto"/>
              <w:rPr>
                <w:rFonts w:ascii="Times New Roman" w:eastAsia="Calibri" w:hAnsi="Times New Roman" w:cs="Times New Roman"/>
                <w:sz w:val="20"/>
                <w:szCs w:val="20"/>
              </w:rPr>
            </w:pPr>
            <w:r w:rsidRPr="00F93DA6">
              <w:rPr>
                <w:rFonts w:ascii="Times New Roman" w:eastAsia="Calibri" w:hAnsi="Times New Roman" w:cs="Times New Roman"/>
                <w:sz w:val="20"/>
                <w:szCs w:val="20"/>
              </w:rPr>
              <w:t>(Vardas ir pavardė)</w:t>
            </w:r>
            <w:r w:rsidRPr="00F93DA6">
              <w:rPr>
                <w:rFonts w:ascii="Times New Roman" w:eastAsia="Calibri" w:hAnsi="Times New Roman" w:cs="Times New Roman"/>
                <w:i/>
                <w:sz w:val="20"/>
                <w:szCs w:val="20"/>
              </w:rPr>
              <w:t xml:space="preserve"> </w:t>
            </w:r>
          </w:p>
        </w:tc>
        <w:tc>
          <w:tcPr>
            <w:tcW w:w="648" w:type="dxa"/>
            <w:tcBorders>
              <w:top w:val="nil"/>
              <w:left w:val="nil"/>
              <w:bottom w:val="nil"/>
              <w:right w:val="nil"/>
            </w:tcBorders>
          </w:tcPr>
          <w:p w14:paraId="4CE43A30" w14:textId="77777777" w:rsidR="00626682" w:rsidRPr="00F93DA6" w:rsidRDefault="00626682" w:rsidP="002C2948">
            <w:pPr>
              <w:spacing w:line="259" w:lineRule="auto"/>
              <w:rPr>
                <w:rFonts w:ascii="Times New Roman" w:eastAsia="Calibri" w:hAnsi="Times New Roman" w:cs="Times New Roman"/>
              </w:rPr>
            </w:pPr>
          </w:p>
        </w:tc>
      </w:tr>
    </w:tbl>
    <w:p w14:paraId="0C7C204E" w14:textId="47347269" w:rsidR="00626682" w:rsidRPr="00F93DA6" w:rsidRDefault="00626682" w:rsidP="00F93DA6">
      <w:pPr>
        <w:suppressAutoHyphens/>
        <w:rPr>
          <w:rFonts w:ascii="Times New Roman" w:hAnsi="Times New Roman" w:cs="Times New Roman"/>
          <w:bCs/>
        </w:rPr>
      </w:pPr>
    </w:p>
    <w:sectPr w:rsidR="00626682" w:rsidRPr="00F93DA6" w:rsidSect="002E7EAA">
      <w:pgSz w:w="11906" w:h="16838"/>
      <w:pgMar w:top="1276"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546CB"/>
    <w:multiLevelType w:val="multilevel"/>
    <w:tmpl w:val="7BF8447C"/>
    <w:lvl w:ilvl="0">
      <w:start w:val="1"/>
      <w:numFmt w:val="decimal"/>
      <w:lvlText w:val="%1."/>
      <w:lvlJc w:val="left"/>
      <w:pPr>
        <w:ind w:left="720" w:hanging="360"/>
      </w:pPr>
      <w:rPr>
        <w:b w:val="0"/>
        <w:bCs w:val="0"/>
        <w:sz w:val="22"/>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2188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C1"/>
    <w:rsid w:val="0000416A"/>
    <w:rsid w:val="000566C4"/>
    <w:rsid w:val="00073884"/>
    <w:rsid w:val="0008749E"/>
    <w:rsid w:val="000C0704"/>
    <w:rsid w:val="000C570B"/>
    <w:rsid w:val="000D14D9"/>
    <w:rsid w:val="000D47C0"/>
    <w:rsid w:val="000D7A14"/>
    <w:rsid w:val="000E311A"/>
    <w:rsid w:val="000E3BF4"/>
    <w:rsid w:val="000E48E0"/>
    <w:rsid w:val="001009EC"/>
    <w:rsid w:val="00130F4F"/>
    <w:rsid w:val="00144B42"/>
    <w:rsid w:val="00144DB7"/>
    <w:rsid w:val="00152293"/>
    <w:rsid w:val="00170EC9"/>
    <w:rsid w:val="001833E1"/>
    <w:rsid w:val="00190B33"/>
    <w:rsid w:val="001A0673"/>
    <w:rsid w:val="001E5FF1"/>
    <w:rsid w:val="00207B94"/>
    <w:rsid w:val="00230189"/>
    <w:rsid w:val="002416C8"/>
    <w:rsid w:val="00242810"/>
    <w:rsid w:val="00252DDB"/>
    <w:rsid w:val="002B5302"/>
    <w:rsid w:val="002E7EAA"/>
    <w:rsid w:val="00303591"/>
    <w:rsid w:val="003049F4"/>
    <w:rsid w:val="00311565"/>
    <w:rsid w:val="00370EDA"/>
    <w:rsid w:val="003E7C3C"/>
    <w:rsid w:val="00445143"/>
    <w:rsid w:val="00464CE9"/>
    <w:rsid w:val="00477284"/>
    <w:rsid w:val="004B00E0"/>
    <w:rsid w:val="004C494D"/>
    <w:rsid w:val="004E3EC1"/>
    <w:rsid w:val="00511B50"/>
    <w:rsid w:val="00534ED4"/>
    <w:rsid w:val="0055649E"/>
    <w:rsid w:val="0059026B"/>
    <w:rsid w:val="005D08DC"/>
    <w:rsid w:val="005E7CF7"/>
    <w:rsid w:val="006068A4"/>
    <w:rsid w:val="006229E7"/>
    <w:rsid w:val="00626682"/>
    <w:rsid w:val="00652DD5"/>
    <w:rsid w:val="0066080D"/>
    <w:rsid w:val="006A0FD2"/>
    <w:rsid w:val="006A70B8"/>
    <w:rsid w:val="006F6398"/>
    <w:rsid w:val="00724F3C"/>
    <w:rsid w:val="00727FCC"/>
    <w:rsid w:val="007336A7"/>
    <w:rsid w:val="00733B01"/>
    <w:rsid w:val="00762CC4"/>
    <w:rsid w:val="00774C62"/>
    <w:rsid w:val="00776198"/>
    <w:rsid w:val="00785216"/>
    <w:rsid w:val="00792974"/>
    <w:rsid w:val="007C686F"/>
    <w:rsid w:val="007F34DF"/>
    <w:rsid w:val="00834DEE"/>
    <w:rsid w:val="00836F57"/>
    <w:rsid w:val="00846FDA"/>
    <w:rsid w:val="0088439A"/>
    <w:rsid w:val="00893879"/>
    <w:rsid w:val="008A318D"/>
    <w:rsid w:val="008A58F0"/>
    <w:rsid w:val="008D300A"/>
    <w:rsid w:val="00901CA9"/>
    <w:rsid w:val="00921E39"/>
    <w:rsid w:val="009306CB"/>
    <w:rsid w:val="0097196A"/>
    <w:rsid w:val="00980B8A"/>
    <w:rsid w:val="00A07973"/>
    <w:rsid w:val="00A11A9A"/>
    <w:rsid w:val="00A56098"/>
    <w:rsid w:val="00AE4C25"/>
    <w:rsid w:val="00B015EA"/>
    <w:rsid w:val="00B07992"/>
    <w:rsid w:val="00B16911"/>
    <w:rsid w:val="00B17E64"/>
    <w:rsid w:val="00B24DA9"/>
    <w:rsid w:val="00B25CF0"/>
    <w:rsid w:val="00B30CD2"/>
    <w:rsid w:val="00B41449"/>
    <w:rsid w:val="00B64C18"/>
    <w:rsid w:val="00B672BF"/>
    <w:rsid w:val="00B8061C"/>
    <w:rsid w:val="00BC0546"/>
    <w:rsid w:val="00BF3C8A"/>
    <w:rsid w:val="00C13DEF"/>
    <w:rsid w:val="00C357FE"/>
    <w:rsid w:val="00C471AD"/>
    <w:rsid w:val="00C52E58"/>
    <w:rsid w:val="00C828D7"/>
    <w:rsid w:val="00C9024F"/>
    <w:rsid w:val="00CA3A26"/>
    <w:rsid w:val="00CB397A"/>
    <w:rsid w:val="00D046C1"/>
    <w:rsid w:val="00D43A0C"/>
    <w:rsid w:val="00D52C7E"/>
    <w:rsid w:val="00D65CEF"/>
    <w:rsid w:val="00D70A1D"/>
    <w:rsid w:val="00DA6EA6"/>
    <w:rsid w:val="00DC171D"/>
    <w:rsid w:val="00DC5F30"/>
    <w:rsid w:val="00DF1809"/>
    <w:rsid w:val="00DF4581"/>
    <w:rsid w:val="00E04470"/>
    <w:rsid w:val="00E124C1"/>
    <w:rsid w:val="00E14AEC"/>
    <w:rsid w:val="00E61820"/>
    <w:rsid w:val="00E625F7"/>
    <w:rsid w:val="00EA4BBE"/>
    <w:rsid w:val="00ED77C1"/>
    <w:rsid w:val="00F26041"/>
    <w:rsid w:val="00F917E2"/>
    <w:rsid w:val="00F93DA6"/>
    <w:rsid w:val="00FC6A01"/>
    <w:rsid w:val="00FC77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7E51"/>
  <w15:chartTrackingRefBased/>
  <w15:docId w15:val="{D79DB56B-0B81-4247-8DF2-84C07D17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77C1"/>
    <w:pPr>
      <w:spacing w:line="278" w:lineRule="auto"/>
    </w:pPr>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qFormat/>
    <w:rsid w:val="00ED77C1"/>
    <w:pPr>
      <w:spacing w:after="0" w:line="240" w:lineRule="auto"/>
    </w:pPr>
    <w:rPr>
      <w:rFonts w:ascii="Times New Roman" w:eastAsia="Times New Roma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
    <w:rsid w:val="00901CA9"/>
    <w:rPr>
      <w:color w:val="0000FF"/>
      <w:u w:val="single"/>
    </w:rPr>
  </w:style>
  <w:style w:type="character" w:styleId="Perirtashipersaitas">
    <w:name w:val="FollowedHyperlink"/>
    <w:basedOn w:val="Numatytasispastraiposriftas"/>
    <w:uiPriority w:val="99"/>
    <w:semiHidden/>
    <w:unhideWhenUsed/>
    <w:rsid w:val="001009EC"/>
    <w:rPr>
      <w:color w:val="954F72" w:themeColor="followedHyperlink"/>
      <w:u w:val="single"/>
    </w:rPr>
  </w:style>
  <w:style w:type="paragraph" w:styleId="Sraopastraipa">
    <w:name w:val="List Paragraph"/>
    <w:basedOn w:val="prastasis"/>
    <w:uiPriority w:val="34"/>
    <w:qFormat/>
    <w:rsid w:val="00D43A0C"/>
    <w:pPr>
      <w:ind w:left="720"/>
      <w:contextualSpacing/>
    </w:pPr>
  </w:style>
  <w:style w:type="character" w:styleId="Grietas">
    <w:name w:val="Strong"/>
    <w:uiPriority w:val="22"/>
    <w:qFormat/>
    <w:rsid w:val="00626682"/>
    <w:rPr>
      <w:b/>
      <w:bCs/>
    </w:rPr>
  </w:style>
  <w:style w:type="character" w:customStyle="1" w:styleId="ui-provider">
    <w:name w:val="ui-provider"/>
    <w:basedOn w:val="Numatytasispastraiposriftas"/>
    <w:rsid w:val="00626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TAR.4B60A8C9678B/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7397</Words>
  <Characters>4217</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Girkantė</dc:creator>
  <cp:keywords/>
  <dc:description/>
  <cp:lastModifiedBy>Aušra Strumilienė</cp:lastModifiedBy>
  <cp:revision>3</cp:revision>
  <cp:lastPrinted>2025-04-10T13:13:00Z</cp:lastPrinted>
  <dcterms:created xsi:type="dcterms:W3CDTF">2025-04-14T07:02:00Z</dcterms:created>
  <dcterms:modified xsi:type="dcterms:W3CDTF">2025-04-14T07:02:00Z</dcterms:modified>
</cp:coreProperties>
</file>