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549897F2" w14:textId="77777777" w:rsidR="00822202" w:rsidRPr="00822202" w:rsidRDefault="00822202" w:rsidP="00822202">
          <w:pPr>
            <w:pStyle w:val="Header"/>
            <w:jc w:val="center"/>
            <w:rPr>
              <w:rFonts w:cstheme="minorHAnsi"/>
              <w:sz w:val="22"/>
              <w:szCs w:val="22"/>
              <w:lang w:eastAsia="zh-CN"/>
            </w:rPr>
          </w:pPr>
          <w:r w:rsidRPr="00822202">
            <w:rPr>
              <w:rFonts w:cstheme="minorHAnsi"/>
              <w:b/>
              <w:bCs/>
              <w:sz w:val="22"/>
              <w:szCs w:val="22"/>
              <w:lang w:eastAsia="zh-CN"/>
            </w:rPr>
            <w:t>POLICIJOS DEPARTAMENTAS PRIE VIDAUS REIKALŲ MINISTERIJOS</w:t>
          </w:r>
        </w:p>
        <w:p w14:paraId="7D09FFDE" w14:textId="77777777" w:rsidR="00822202" w:rsidRPr="00822202" w:rsidRDefault="00822202" w:rsidP="00822202">
          <w:pPr>
            <w:pBdr>
              <w:bottom w:val="single" w:sz="6" w:space="1" w:color="000000"/>
            </w:pBdr>
            <w:suppressAutoHyphens/>
            <w:spacing w:after="0" w:line="240" w:lineRule="auto"/>
            <w:jc w:val="center"/>
            <w:rPr>
              <w:rFonts w:eastAsia="Times New Roman" w:cstheme="minorHAnsi"/>
              <w:color w:val="000000"/>
              <w:sz w:val="22"/>
              <w:szCs w:val="22"/>
              <w:lang w:eastAsia="zh-CN"/>
            </w:rPr>
          </w:pPr>
        </w:p>
        <w:p w14:paraId="03A9E981" w14:textId="77777777" w:rsidR="00822202" w:rsidRPr="00822202" w:rsidRDefault="00822202" w:rsidP="00822202">
          <w:pPr>
            <w:pBdr>
              <w:bottom w:val="single" w:sz="6" w:space="1" w:color="000000"/>
            </w:pBdr>
            <w:suppressAutoHyphens/>
            <w:spacing w:after="0" w:line="240" w:lineRule="auto"/>
            <w:jc w:val="center"/>
            <w:rPr>
              <w:rFonts w:eastAsia="Times New Roman" w:cstheme="minorHAnsi"/>
              <w:sz w:val="20"/>
              <w:szCs w:val="22"/>
              <w:lang w:eastAsia="zh-CN"/>
            </w:rPr>
          </w:pPr>
          <w:r w:rsidRPr="00822202">
            <w:rPr>
              <w:rFonts w:eastAsia="Times New Roman" w:cstheme="minorHAnsi"/>
              <w:color w:val="000000"/>
              <w:sz w:val="20"/>
              <w:szCs w:val="22"/>
              <w:lang w:eastAsia="zh-CN"/>
            </w:rPr>
            <w:t>Biudžetinė įstaiga, Saltoniškių g. 19, LT-08106 Vilnius, Tel. +370 271 9731, Faks. +370 271 9978, El. p. info@policija.lt</w:t>
          </w:r>
        </w:p>
        <w:p w14:paraId="286FA519" w14:textId="77777777" w:rsidR="00822202" w:rsidRPr="00822202" w:rsidRDefault="00822202" w:rsidP="00822202">
          <w:pPr>
            <w:pBdr>
              <w:bottom w:val="single" w:sz="6" w:space="1" w:color="000000"/>
            </w:pBdr>
            <w:suppressAutoHyphens/>
            <w:spacing w:after="0" w:line="240" w:lineRule="auto"/>
            <w:jc w:val="center"/>
            <w:rPr>
              <w:rFonts w:eastAsia="Times New Roman" w:cstheme="minorHAnsi"/>
              <w:sz w:val="20"/>
              <w:szCs w:val="22"/>
              <w:lang w:eastAsia="zh-CN"/>
            </w:rPr>
          </w:pPr>
          <w:r w:rsidRPr="00822202">
            <w:rPr>
              <w:rFonts w:eastAsia="Times New Roman" w:cstheme="minorHAnsi"/>
              <w:color w:val="000000"/>
              <w:sz w:val="20"/>
              <w:szCs w:val="22"/>
              <w:lang w:eastAsia="zh-CN"/>
            </w:rPr>
            <w:t>Duomenys apie įmonę saugomi LR Juridinių asmenų registre. Įmonės kodas 188785847</w:t>
          </w:r>
        </w:p>
        <w:p w14:paraId="5E1D8280" w14:textId="77777777" w:rsidR="00822202" w:rsidRPr="00822202" w:rsidRDefault="00822202" w:rsidP="00822202">
          <w:pPr>
            <w:tabs>
              <w:tab w:val="left" w:pos="870"/>
            </w:tabs>
            <w:spacing w:after="120" w:line="20" w:lineRule="atLeast"/>
            <w:contextualSpacing/>
            <w:rPr>
              <w:rFonts w:cstheme="minorHAnsi"/>
              <w:color w:val="00B050"/>
              <w:sz w:val="22"/>
              <w:szCs w:val="24"/>
              <w:lang w:val="lt-LT" w:eastAsia="lt-LT"/>
            </w:rPr>
          </w:pPr>
        </w:p>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C437FE">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tbl>
          <w:tblPr>
            <w:tblpPr w:leftFromText="187" w:rightFromText="187" w:vertAnchor="page" w:horzAnchor="page" w:tblpX="2741" w:tblpY="4509"/>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3D33D9" w:rsidRPr="0036054C" w14:paraId="5491F2B1" w14:textId="77777777" w:rsidTr="003D33D9">
            <w:tc>
              <w:tcPr>
                <w:tcW w:w="7966" w:type="dxa"/>
                <w:tcMar>
                  <w:top w:w="216" w:type="dxa"/>
                  <w:left w:w="115" w:type="dxa"/>
                  <w:bottom w:w="216" w:type="dxa"/>
                  <w:right w:w="115" w:type="dxa"/>
                </w:tcMar>
              </w:tcPr>
              <w:p w14:paraId="2DDB63D7" w14:textId="77777777" w:rsidR="003D33D9" w:rsidRPr="0036054C" w:rsidRDefault="003D33D9" w:rsidP="003D33D9">
                <w:pPr>
                  <w:pStyle w:val="NoSpacing"/>
                  <w:rPr>
                    <w:color w:val="2F5496" w:themeColor="accent1" w:themeShade="BF"/>
                    <w:sz w:val="24"/>
                    <w:lang w:val="lt-LT"/>
                  </w:rPr>
                </w:pPr>
              </w:p>
            </w:tc>
          </w:tr>
          <w:tr w:rsidR="003D33D9" w:rsidRPr="00AE00E1" w14:paraId="03F5635C" w14:textId="77777777" w:rsidTr="003D33D9">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56A03612B022466B96E6A697A39F7996"/>
                  </w:placeholder>
                  <w:dataBinding w:prefixMappings="xmlns:ns0='http://schemas.openxmlformats.org/package/2006/metadata/core-properties' xmlns:ns1='http://purl.org/dc/elements/1.1/'" w:xpath="/ns0:coreProperties[1]/ns1:title[1]" w:storeItemID="{6C3C8BC8-F283-45AE-878A-BAB7291924A1}"/>
                  <w:text/>
                </w:sdtPr>
                <w:sdtEndPr/>
                <w:sdtContent>
                  <w:p w14:paraId="7E1843FE" w14:textId="77777777" w:rsidR="003D33D9" w:rsidRPr="0036054C" w:rsidRDefault="003D33D9" w:rsidP="003D33D9">
                    <w:pPr>
                      <w:pStyle w:val="NoSpacing"/>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Supaprastinto v</w:t>
                    </w:r>
                    <w:r w:rsidRPr="00C16263">
                      <w:rPr>
                        <w:rFonts w:asciiTheme="majorHAnsi" w:eastAsiaTheme="majorEastAsia" w:hAnsiTheme="majorHAnsi" w:cstheme="majorBidi"/>
                        <w:color w:val="4472C4" w:themeColor="accent1"/>
                        <w:sz w:val="88"/>
                        <w:szCs w:val="88"/>
                        <w:lang w:val="lt-LT"/>
                      </w:rPr>
                      <w:t>iešojo pirkimo „Efektyvios kasdienės vadybos sistemos mokymų paslaugos“ atviro konkurso bendrosios sąlygos</w:t>
                    </w:r>
                  </w:p>
                </w:sdtContent>
              </w:sdt>
            </w:tc>
          </w:tr>
          <w:tr w:rsidR="003D33D9" w:rsidRPr="0036054C" w14:paraId="03CD1DAE" w14:textId="77777777" w:rsidTr="003D33D9">
            <w:sdt>
              <w:sdtPr>
                <w:rPr>
                  <w:color w:val="2F5496" w:themeColor="accent1" w:themeShade="BF"/>
                  <w:sz w:val="24"/>
                  <w:szCs w:val="24"/>
                  <w:lang w:val="lt-LT"/>
                </w:rPr>
                <w:alias w:val="Subtitle"/>
                <w:id w:val="13406923"/>
                <w:placeholder>
                  <w:docPart w:val="22D72A53A1604C29816FCB507D5900BD"/>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7F16C1A" w14:textId="547225D3" w:rsidR="003D33D9" w:rsidRPr="00AB04C3" w:rsidRDefault="003D33D9" w:rsidP="00B31968">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5</w:t>
                    </w:r>
                    <w:r w:rsidRPr="00AA0E8F">
                      <w:rPr>
                        <w:color w:val="2F5496" w:themeColor="accent1" w:themeShade="BF"/>
                        <w:sz w:val="24"/>
                        <w:szCs w:val="24"/>
                        <w:lang w:val="lt-LT"/>
                      </w:rPr>
                      <w:t>-</w:t>
                    </w:r>
                    <w:r>
                      <w:rPr>
                        <w:color w:val="2F5496" w:themeColor="accent1" w:themeShade="BF"/>
                        <w:sz w:val="24"/>
                        <w:szCs w:val="24"/>
                        <w:lang w:val="lt-LT"/>
                      </w:rPr>
                      <w:t>04</w:t>
                    </w:r>
                    <w:r w:rsidRPr="00AA0E8F">
                      <w:rPr>
                        <w:color w:val="2F5496" w:themeColor="accent1" w:themeShade="BF"/>
                        <w:sz w:val="24"/>
                        <w:szCs w:val="24"/>
                        <w:lang w:val="lt-LT"/>
                      </w:rPr>
                      <w:t>-</w:t>
                    </w:r>
                    <w:r w:rsidR="00B31968">
                      <w:rPr>
                        <w:color w:val="2F5496" w:themeColor="accent1" w:themeShade="BF"/>
                        <w:sz w:val="24"/>
                        <w:szCs w:val="24"/>
                        <w:lang w:val="lt-LT"/>
                      </w:rPr>
                      <w:t>16</w:t>
                    </w:r>
                    <w:r w:rsidRPr="00AA0E8F">
                      <w:rPr>
                        <w:color w:val="2F5496" w:themeColor="accent1" w:themeShade="BF"/>
                        <w:sz w:val="24"/>
                        <w:szCs w:val="24"/>
                        <w:lang w:val="lt-LT"/>
                      </w:rPr>
                      <w:t xml:space="preserve"> versija, skelbiama https://vpt.lrv.lt/</w:t>
                    </w:r>
                  </w:p>
                </w:tc>
              </w:sdtContent>
            </w:sdt>
          </w:tr>
        </w:tbl>
        <w:p w14:paraId="7D62C912" w14:textId="77777777" w:rsidR="00481A2B" w:rsidRDefault="00184B8C">
          <w:pPr>
            <w:rPr>
              <w:lang w:val="lt-LT"/>
            </w:rPr>
          </w:pPr>
          <w:bookmarkStart w:id="0" w:name="_GoBack"/>
          <w:bookmarkEnd w:id="0"/>
          <w:r w:rsidRPr="0036054C">
            <w:rPr>
              <w:lang w:val="lt-LT"/>
            </w:rPr>
            <w:br w:type="page"/>
          </w:r>
        </w:p>
        <w:p w14:paraId="7C6E8178" w14:textId="0C178555" w:rsidR="00184B8C" w:rsidRPr="0036054C" w:rsidRDefault="00A4604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A4604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A4604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A4604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A4604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A4604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A4604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A4604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A4604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A4604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A4604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A4604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A4604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A4604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A4604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A4604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A4604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A4604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A4604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A4604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A4604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A4604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 xml:space="preserve">dalyvauti </w:t>
      </w:r>
      <w:r w:rsidR="004A04F3" w:rsidRPr="0032132C">
        <w:rPr>
          <w:lang w:val="lt-LT"/>
        </w:rPr>
        <w:t>stebėtojai</w:t>
      </w:r>
      <w:r w:rsidR="00955444" w:rsidRPr="0032132C">
        <w:rPr>
          <w:lang w:val="lt-LT"/>
        </w:rPr>
        <w:t xml:space="preserve">, </w:t>
      </w:r>
      <w:r w:rsidR="00C60843" w:rsidRPr="0032132C">
        <w:rPr>
          <w:lang w:val="lt-LT"/>
        </w:rPr>
        <w:t>Komisijos</w:t>
      </w:r>
      <w:r w:rsidR="00776BE3" w:rsidRPr="0032132C">
        <w:rPr>
          <w:lang w:val="lt-LT"/>
        </w:rPr>
        <w:t xml:space="preserve"> </w:t>
      </w:r>
      <w:r w:rsidR="003D0544" w:rsidRPr="0032132C">
        <w:rPr>
          <w:lang w:val="lt-LT"/>
        </w:rPr>
        <w:t xml:space="preserve">posėdžiuose </w:t>
      </w:r>
      <w:r w:rsidR="00DC3CC2" w:rsidRPr="0032132C">
        <w:rPr>
          <w:lang w:val="lt-LT"/>
        </w:rPr>
        <w:t>stebėtojo teisėmis gali dalyvauti valstybės ir savivaldybių institucijų ar įstaigų atstovai</w:t>
      </w:r>
      <w:r w:rsidR="00BB6982" w:rsidRPr="0032132C">
        <w:rPr>
          <w:lang w:val="lt-LT"/>
        </w:rPr>
        <w:t xml:space="preserve"> (</w:t>
      </w:r>
      <w:r w:rsidR="00BB6982" w:rsidRPr="0032132C">
        <w:rPr>
          <w:i/>
          <w:iCs/>
          <w:lang w:val="lt-LT"/>
        </w:rPr>
        <w:t>išskyrus politinio (asmeninio) pasitikėjimo valstybės tarnautojus ir valstybės politikus</w:t>
      </w:r>
      <w:r w:rsidR="00BB6982" w:rsidRPr="0032132C">
        <w:rPr>
          <w:rFonts w:ascii="Arial" w:hAnsi="Arial" w:cs="Arial"/>
          <w:lang w:val="lt-LT"/>
        </w:rPr>
        <w:t>)</w:t>
      </w:r>
      <w:r w:rsidR="00DC3CC2" w:rsidRPr="0032132C">
        <w:rPr>
          <w:lang w:val="lt-LT"/>
        </w:rPr>
        <w:t xml:space="preserve">, pateikę atstovaujamo subjekto </w:t>
      </w:r>
      <w:r w:rsidR="00DC3CC2" w:rsidRPr="2F180F3F">
        <w:rPr>
          <w:color w:val="000000" w:themeColor="text1"/>
          <w:lang w:val="lt-LT"/>
        </w:rPr>
        <w:t xml:space="preserve">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330DA95" w:rsidR="0076192A" w:rsidRPr="0032132C" w:rsidRDefault="0076192A" w:rsidP="0032132C">
      <w:pPr>
        <w:pStyle w:val="ListParagraph"/>
        <w:numPr>
          <w:ilvl w:val="1"/>
          <w:numId w:val="9"/>
        </w:numPr>
        <w:spacing w:after="0" w:line="20" w:lineRule="atLeast"/>
        <w:ind w:left="0" w:firstLine="567"/>
        <w:jc w:val="both"/>
        <w:rPr>
          <w:rFonts w:cstheme="minorHAnsi"/>
          <w:lang w:val="lt-LT"/>
        </w:rPr>
      </w:pPr>
      <w:r w:rsidRPr="0032132C">
        <w:rPr>
          <w:rFonts w:cstheme="minorHAnsi"/>
          <w:lang w:val="lt-LT"/>
        </w:rPr>
        <w:t>Prieš nustatydama laimėjusį pasiūlymą</w:t>
      </w:r>
      <w:r w:rsidR="00D35B43" w:rsidRPr="0032132C">
        <w:rPr>
          <w:rFonts w:cstheme="minorHAnsi"/>
          <w:lang w:val="lt-LT"/>
        </w:rPr>
        <w:t>,</w:t>
      </w:r>
      <w:r w:rsidRPr="0032132C">
        <w:rPr>
          <w:rFonts w:cstheme="minorHAnsi"/>
          <w:lang w:val="lt-LT"/>
        </w:rPr>
        <w:t xml:space="preserve"> perkančioji organizacija reikalaus, kad ekonomiškai naudingiausią pasiūlymą pateikęs tiekėjas </w:t>
      </w:r>
      <w:r w:rsidR="002D03E4" w:rsidRPr="0032132C">
        <w:rPr>
          <w:lang w:val="lt-LT"/>
        </w:rPr>
        <w:t xml:space="preserve">(ūkio subjektai, kurių pajėgumais tiekėjas remiasi ir subtiekėjai – jei taikoma) </w:t>
      </w:r>
      <w:r w:rsidRPr="0032132C">
        <w:rPr>
          <w:rFonts w:cstheme="minorHAnsi"/>
          <w:lang w:val="lt-LT"/>
        </w:rPr>
        <w:t xml:space="preserve">pateiktų aktualius dokumentus, patvirtinančius jo atitiktį </w:t>
      </w:r>
      <w:r w:rsidR="00316E3B" w:rsidRPr="0032132C">
        <w:rPr>
          <w:lang w:val="lt-LT"/>
        </w:rPr>
        <w:t>kvalifikacijos reikalavim</w:t>
      </w:r>
      <w:r w:rsidR="000D73B2" w:rsidRPr="0032132C">
        <w:rPr>
          <w:lang w:val="lt-LT"/>
        </w:rPr>
        <w:t xml:space="preserve">ams </w:t>
      </w:r>
      <w:r w:rsidR="00316E3B" w:rsidRPr="0032132C">
        <w:rPr>
          <w:lang w:val="lt-LT"/>
        </w:rPr>
        <w:t>ir, jeigu taikytina, reikalavim</w:t>
      </w:r>
      <w:r w:rsidR="00693051" w:rsidRPr="0032132C">
        <w:rPr>
          <w:lang w:val="lt-LT"/>
        </w:rPr>
        <w:t>ams</w:t>
      </w:r>
      <w:r w:rsidR="00316E3B" w:rsidRPr="0032132C">
        <w:rPr>
          <w:lang w:val="lt-LT"/>
        </w:rPr>
        <w:t xml:space="preserve"> dėl kokybės vadybos sistemos ir aplinkos apsaugos vadybos sistemos standartų</w:t>
      </w:r>
      <w:r w:rsidR="00693051" w:rsidRPr="0032132C">
        <w:rPr>
          <w:rFonts w:cstheme="minorHAnsi"/>
          <w:lang w:val="lt-LT"/>
        </w:rPr>
        <w:t xml:space="preserve">. </w:t>
      </w:r>
      <w:r w:rsidR="006102A5" w:rsidRPr="0032132C">
        <w:rPr>
          <w:rFonts w:cstheme="minorHAnsi"/>
          <w:lang w:val="lt-LT"/>
        </w:rPr>
        <w:t xml:space="preserve">Perkančioji organizacija </w:t>
      </w:r>
      <w:r w:rsidR="006E72FF" w:rsidRPr="0032132C">
        <w:rPr>
          <w:rFonts w:cstheme="minorHAnsi"/>
          <w:lang w:val="lt-LT"/>
        </w:rPr>
        <w:t xml:space="preserve">ekonomiškai naudingiausią pasiūlymą pateikusio tiekėjo </w:t>
      </w:r>
      <w:r w:rsidR="00A367FA" w:rsidRPr="0032132C">
        <w:rPr>
          <w:lang w:val="lt-LT"/>
        </w:rPr>
        <w:t>(ūkio subjekt</w:t>
      </w:r>
      <w:r w:rsidR="00A125C0" w:rsidRPr="0032132C">
        <w:rPr>
          <w:lang w:val="lt-LT"/>
        </w:rPr>
        <w:t>ų</w:t>
      </w:r>
      <w:r w:rsidR="00A367FA" w:rsidRPr="0032132C">
        <w:rPr>
          <w:lang w:val="lt-LT"/>
        </w:rPr>
        <w:t>, kurių pajėgumais tiekėjas remiasi ir subtiekėj</w:t>
      </w:r>
      <w:r w:rsidR="00A125C0" w:rsidRPr="0032132C">
        <w:rPr>
          <w:lang w:val="lt-LT"/>
        </w:rPr>
        <w:t>ų</w:t>
      </w:r>
      <w:r w:rsidR="00A367FA" w:rsidRPr="0032132C">
        <w:rPr>
          <w:lang w:val="lt-LT"/>
        </w:rPr>
        <w:t xml:space="preserve"> – jei taikoma) </w:t>
      </w:r>
      <w:r w:rsidR="006102A5" w:rsidRPr="0032132C">
        <w:rPr>
          <w:rFonts w:cstheme="minorHAnsi"/>
          <w:lang w:val="lt-LT"/>
        </w:rPr>
        <w:t xml:space="preserve">nereikalauja pateikti </w:t>
      </w:r>
      <w:r w:rsidR="009E5A90" w:rsidRPr="0032132C">
        <w:rPr>
          <w:rFonts w:cstheme="minorHAnsi"/>
          <w:lang w:val="lt-LT"/>
        </w:rPr>
        <w:t>dokumentų</w:t>
      </w:r>
      <w:r w:rsidR="006B2F72" w:rsidRPr="0032132C">
        <w:rPr>
          <w:rFonts w:cstheme="minorHAnsi"/>
          <w:lang w:val="lt-LT"/>
        </w:rPr>
        <w:t>,</w:t>
      </w:r>
      <w:r w:rsidR="00DD0D36" w:rsidRPr="0032132C">
        <w:rPr>
          <w:rFonts w:cstheme="minorHAnsi"/>
          <w:lang w:val="lt-LT"/>
        </w:rPr>
        <w:t xml:space="preserve"> </w:t>
      </w:r>
      <w:r w:rsidR="00342B69" w:rsidRPr="0032132C">
        <w:rPr>
          <w:rFonts w:cstheme="minorHAnsi"/>
          <w:lang w:val="lt-LT"/>
        </w:rPr>
        <w:t xml:space="preserve">patvirtinančių </w:t>
      </w:r>
      <w:r w:rsidR="006B2F72" w:rsidRPr="0032132C">
        <w:rPr>
          <w:rFonts w:cstheme="minorHAnsi"/>
          <w:lang w:val="lt-LT"/>
        </w:rPr>
        <w:t xml:space="preserve">nustatytų </w:t>
      </w:r>
      <w:r w:rsidR="00342B69" w:rsidRPr="0032132C">
        <w:rPr>
          <w:rFonts w:cstheme="minorHAnsi"/>
          <w:lang w:val="lt-LT"/>
        </w:rPr>
        <w:t>pašalinimo pagrindų nebuvimą</w:t>
      </w:r>
      <w:r w:rsidR="00DD0D36" w:rsidRPr="0032132C">
        <w:rPr>
          <w:rFonts w:cstheme="minorHAnsi"/>
          <w:lang w:val="lt-LT"/>
        </w:rPr>
        <w:t>,</w:t>
      </w:r>
      <w:r w:rsidR="00DF05E1" w:rsidRPr="0032132C">
        <w:rPr>
          <w:rFonts w:cstheme="minorHAnsi"/>
          <w:lang w:val="lt-LT"/>
        </w:rPr>
        <w:t xml:space="preserve"> </w:t>
      </w:r>
      <w:r w:rsidR="00D15B61" w:rsidRPr="0032132C">
        <w:rPr>
          <w:rFonts w:cstheme="minorHAnsi"/>
          <w:lang w:val="lt-LT"/>
        </w:rPr>
        <w:t xml:space="preserve">išskyrus </w:t>
      </w:r>
      <w:r w:rsidR="00CB0EF4" w:rsidRPr="0032132C">
        <w:rPr>
          <w:rFonts w:cstheme="minorHAnsi"/>
          <w:lang w:val="lt-LT"/>
        </w:rPr>
        <w:t xml:space="preserve">atvejus, kai ji turi pagrįstų abejonių dėl </w:t>
      </w:r>
      <w:r w:rsidR="004A0D8A" w:rsidRPr="0032132C">
        <w:rPr>
          <w:rFonts w:cstheme="minorHAnsi"/>
          <w:lang w:val="lt-LT"/>
        </w:rPr>
        <w:t>jo patikimumo</w:t>
      </w:r>
      <w:r w:rsidRPr="0032132C">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194E0" w14:textId="77777777" w:rsidR="00A46040" w:rsidRDefault="00A46040" w:rsidP="00184B8C">
      <w:pPr>
        <w:spacing w:after="0" w:line="240" w:lineRule="auto"/>
      </w:pPr>
      <w:r>
        <w:separator/>
      </w:r>
    </w:p>
  </w:endnote>
  <w:endnote w:type="continuationSeparator" w:id="0">
    <w:p w14:paraId="1261A10C" w14:textId="77777777" w:rsidR="00A46040" w:rsidRDefault="00A46040" w:rsidP="00184B8C">
      <w:pPr>
        <w:spacing w:after="0" w:line="240" w:lineRule="auto"/>
      </w:pPr>
      <w:r>
        <w:continuationSeparator/>
      </w:r>
    </w:p>
  </w:endnote>
  <w:endnote w:type="continuationNotice" w:id="1">
    <w:p w14:paraId="39258006" w14:textId="77777777" w:rsidR="00A46040" w:rsidRDefault="00A46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BA"/>
    <w:family w:val="roman"/>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0659F75A" w:rsidR="007D26C7" w:rsidRPr="002218AC" w:rsidRDefault="004B5EB3" w:rsidP="0032132C">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B31968">
          <w:rPr>
            <w:noProof/>
            <w:lang w:val="lt-LT"/>
          </w:rPr>
          <w:t>16</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25CE3" w14:textId="77777777" w:rsidR="00A46040" w:rsidRDefault="00A46040" w:rsidP="00184B8C">
      <w:pPr>
        <w:spacing w:after="0" w:line="240" w:lineRule="auto"/>
      </w:pPr>
      <w:r>
        <w:separator/>
      </w:r>
    </w:p>
  </w:footnote>
  <w:footnote w:type="continuationSeparator" w:id="0">
    <w:p w14:paraId="1BFC58B0" w14:textId="77777777" w:rsidR="00A46040" w:rsidRDefault="00A46040" w:rsidP="00184B8C">
      <w:pPr>
        <w:spacing w:after="0" w:line="240" w:lineRule="auto"/>
      </w:pPr>
      <w:r>
        <w:continuationSeparator/>
      </w:r>
    </w:p>
  </w:footnote>
  <w:footnote w:type="continuationNotice" w:id="1">
    <w:p w14:paraId="333C930D" w14:textId="77777777" w:rsidR="00A46040" w:rsidRDefault="00A4604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AA4"/>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865"/>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32C"/>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3D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202"/>
    <w:rsid w:val="00822DF8"/>
    <w:rsid w:val="008239D7"/>
    <w:rsid w:val="008247A8"/>
    <w:rsid w:val="008264E0"/>
    <w:rsid w:val="008267F0"/>
    <w:rsid w:val="00827DEF"/>
    <w:rsid w:val="00830D4C"/>
    <w:rsid w:val="008316DE"/>
    <w:rsid w:val="00831F17"/>
    <w:rsid w:val="00832FEA"/>
    <w:rsid w:val="008331A7"/>
    <w:rsid w:val="00833E36"/>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040"/>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968"/>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263"/>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7FE"/>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C03"/>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A03612B022466B96E6A697A39F7996"/>
        <w:category>
          <w:name w:val="General"/>
          <w:gallery w:val="placeholder"/>
        </w:category>
        <w:types>
          <w:type w:val="bbPlcHdr"/>
        </w:types>
        <w:behaviors>
          <w:behavior w:val="content"/>
        </w:behaviors>
        <w:guid w:val="{182BB935-6B7D-40F4-8956-505ABB10F720}"/>
      </w:docPartPr>
      <w:docPartBody>
        <w:p w:rsidR="002D2B25" w:rsidRDefault="002F26DC" w:rsidP="002F26DC">
          <w:pPr>
            <w:pStyle w:val="56A03612B022466B96E6A697A39F7996"/>
          </w:pPr>
          <w:r>
            <w:rPr>
              <w:rFonts w:asciiTheme="majorHAnsi" w:eastAsiaTheme="majorEastAsia" w:hAnsiTheme="majorHAnsi" w:cstheme="majorBidi"/>
              <w:color w:val="5B9BD5" w:themeColor="accent1"/>
              <w:sz w:val="88"/>
              <w:szCs w:val="88"/>
            </w:rPr>
            <w:t>[Document title]</w:t>
          </w:r>
        </w:p>
      </w:docPartBody>
    </w:docPart>
    <w:docPart>
      <w:docPartPr>
        <w:name w:val="22D72A53A1604C29816FCB507D5900BD"/>
        <w:category>
          <w:name w:val="General"/>
          <w:gallery w:val="placeholder"/>
        </w:category>
        <w:types>
          <w:type w:val="bbPlcHdr"/>
        </w:types>
        <w:behaviors>
          <w:behavior w:val="content"/>
        </w:behaviors>
        <w:guid w:val="{A2B4E0FC-CFE5-4696-8BDB-133E6C46DA49}"/>
      </w:docPartPr>
      <w:docPartBody>
        <w:p w:rsidR="002D2B25" w:rsidRDefault="002F26DC" w:rsidP="002F26DC">
          <w:pPr>
            <w:pStyle w:val="22D72A53A1604C29816FCB507D5900BD"/>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BA"/>
    <w:family w:val="roman"/>
    <w:pitch w:val="variable"/>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D2B25"/>
    <w:rsid w:val="002E1D9D"/>
    <w:rsid w:val="002F0E8D"/>
    <w:rsid w:val="002F26DC"/>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B3BBB"/>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A3F6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 w:type="paragraph" w:customStyle="1" w:styleId="4C0D73A1016E4CFFB87F251EC7E63A18">
    <w:name w:val="4C0D73A1016E4CFFB87F251EC7E63A18"/>
    <w:rsid w:val="002F26DC"/>
    <w:rPr>
      <w:lang w:val="lt-LT" w:eastAsia="lt-LT"/>
    </w:rPr>
  </w:style>
  <w:style w:type="paragraph" w:customStyle="1" w:styleId="D5EE8F0BE4864A81917C183D95865468">
    <w:name w:val="D5EE8F0BE4864A81917C183D95865468"/>
    <w:rsid w:val="002F26DC"/>
    <w:rPr>
      <w:lang w:val="lt-LT" w:eastAsia="lt-LT"/>
    </w:rPr>
  </w:style>
  <w:style w:type="paragraph" w:customStyle="1" w:styleId="56A03612B022466B96E6A697A39F7996">
    <w:name w:val="56A03612B022466B96E6A697A39F7996"/>
    <w:rsid w:val="002F26DC"/>
    <w:rPr>
      <w:lang w:val="lt-LT" w:eastAsia="lt-LT"/>
    </w:rPr>
  </w:style>
  <w:style w:type="paragraph" w:customStyle="1" w:styleId="22D72A53A1604C29816FCB507D5900BD">
    <w:name w:val="22D72A53A1604C29816FCB507D5900BD"/>
    <w:rsid w:val="002F26D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40346</Words>
  <Characters>22998</Characters>
  <Application>Microsoft Office Word</Application>
  <DocSecurity>0</DocSecurity>
  <Lines>191</Lines>
  <Paragraphs>126</Paragraphs>
  <ScaleCrop>false</ScaleCrop>
  <Company/>
  <LinksUpToDate>false</LinksUpToDate>
  <CharactersWithSpaces>63218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„Efektyvios kasdienės vadybos sistemos mokymų paslaugos“ atviro konkurso bendrosios sąlygos</dc:title>
  <dc:subject>2025-04-16 versija, skelbiama https://vpt.lrv.lt/</dc:subject>
  <dc:creator/>
  <cp:keywords/>
  <dc:description/>
  <cp:lastModifiedBy/>
  <cp:revision>1</cp:revision>
  <dcterms:created xsi:type="dcterms:W3CDTF">2024-11-27T11:57:00Z</dcterms:created>
  <dcterms:modified xsi:type="dcterms:W3CDTF">2025-04-18T08:01:00Z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