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15F51D9B" w14:textId="77777777" w:rsidR="00FA0B61"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 xml:space="preserve">UAB „Toksika“ Viešųjų pirkimų </w:t>
          </w:r>
          <w:r w:rsidRPr="00867FDA">
            <w:rPr>
              <w:rFonts w:ascii="Times New Roman" w:eastAsia="Calibri" w:hAnsi="Times New Roman" w:cs="Times New Roman"/>
              <w:sz w:val="24"/>
              <w:szCs w:val="24"/>
            </w:rPr>
            <w:t>komisijos 202</w:t>
          </w:r>
          <w:r w:rsidR="008E5BF9" w:rsidRPr="00867FDA">
            <w:rPr>
              <w:rFonts w:ascii="Times New Roman" w:eastAsia="Calibri" w:hAnsi="Times New Roman" w:cs="Times New Roman"/>
              <w:sz w:val="24"/>
              <w:szCs w:val="24"/>
            </w:rPr>
            <w:t>5</w:t>
          </w:r>
          <w:r w:rsidRPr="00867FDA">
            <w:rPr>
              <w:rFonts w:ascii="Times New Roman" w:eastAsia="Calibri" w:hAnsi="Times New Roman" w:cs="Times New Roman"/>
              <w:sz w:val="24"/>
              <w:szCs w:val="24"/>
            </w:rPr>
            <w:t>-</w:t>
          </w:r>
          <w:r w:rsidR="00597083" w:rsidRPr="00867FDA">
            <w:rPr>
              <w:rFonts w:ascii="Times New Roman" w:eastAsia="Calibri" w:hAnsi="Times New Roman" w:cs="Times New Roman"/>
              <w:sz w:val="24"/>
              <w:szCs w:val="24"/>
            </w:rPr>
            <w:t>0</w:t>
          </w:r>
          <w:r w:rsidR="00867FDA" w:rsidRPr="00867FDA">
            <w:rPr>
              <w:rFonts w:ascii="Times New Roman" w:eastAsia="Calibri" w:hAnsi="Times New Roman" w:cs="Times New Roman"/>
              <w:sz w:val="24"/>
              <w:szCs w:val="24"/>
            </w:rPr>
            <w:t>4</w:t>
          </w:r>
          <w:r w:rsidR="00597083" w:rsidRPr="00867FDA">
            <w:rPr>
              <w:rFonts w:ascii="Times New Roman" w:eastAsia="Calibri" w:hAnsi="Times New Roman" w:cs="Times New Roman"/>
              <w:sz w:val="24"/>
              <w:szCs w:val="24"/>
            </w:rPr>
            <w:t>-</w:t>
          </w:r>
          <w:r w:rsidR="00FA0B61">
            <w:rPr>
              <w:rFonts w:ascii="Times New Roman" w:eastAsia="Calibri" w:hAnsi="Times New Roman" w:cs="Times New Roman"/>
              <w:sz w:val="24"/>
              <w:szCs w:val="24"/>
            </w:rPr>
            <w:t>18</w:t>
          </w:r>
          <w:r w:rsidRPr="00867FDA">
            <w:rPr>
              <w:rFonts w:ascii="Times New Roman" w:eastAsia="Calibri" w:hAnsi="Times New Roman" w:cs="Times New Roman"/>
              <w:sz w:val="24"/>
              <w:szCs w:val="24"/>
            </w:rPr>
            <w:t xml:space="preserve"> protokolu </w:t>
          </w:r>
        </w:p>
        <w:p w14:paraId="196583B8" w14:textId="582EC980" w:rsidR="006C4BE0" w:rsidRDefault="006C4BE0" w:rsidP="006C4BE0">
          <w:pPr>
            <w:spacing w:after="120" w:line="20" w:lineRule="atLeast"/>
            <w:ind w:left="6237"/>
            <w:contextualSpacing/>
            <w:rPr>
              <w:rFonts w:ascii="Times New Roman" w:eastAsia="Calibri" w:hAnsi="Times New Roman" w:cs="Times New Roman"/>
              <w:sz w:val="24"/>
              <w:szCs w:val="24"/>
            </w:rPr>
          </w:pPr>
          <w:r w:rsidRPr="00867FDA">
            <w:rPr>
              <w:rFonts w:ascii="Times New Roman" w:eastAsia="Calibri" w:hAnsi="Times New Roman" w:cs="Times New Roman"/>
              <w:sz w:val="24"/>
              <w:szCs w:val="24"/>
            </w:rPr>
            <w:t xml:space="preserve">Nr. </w:t>
          </w:r>
          <w:r w:rsidR="00B1301C" w:rsidRPr="00867FDA">
            <w:rPr>
              <w:rFonts w:ascii="Times New Roman" w:eastAsia="Calibri" w:hAnsi="Times New Roman" w:cs="Times New Roman"/>
              <w:sz w:val="24"/>
              <w:szCs w:val="24"/>
            </w:rPr>
            <w:t>PRO-</w:t>
          </w:r>
          <w:r w:rsidR="00FA0B61">
            <w:rPr>
              <w:rFonts w:ascii="Times New Roman" w:eastAsia="Calibri" w:hAnsi="Times New Roman" w:cs="Times New Roman"/>
              <w:sz w:val="24"/>
              <w:szCs w:val="24"/>
            </w:rPr>
            <w:t>396</w:t>
          </w:r>
          <w:r w:rsidR="00B1301C" w:rsidRPr="00867FDA">
            <w:rPr>
              <w:rFonts w:ascii="Times New Roman" w:eastAsia="Calibri" w:hAnsi="Times New Roman" w:cs="Times New Roman"/>
              <w:sz w:val="24"/>
              <w:szCs w:val="24"/>
            </w:rPr>
            <w:t>/202</w:t>
          </w:r>
          <w:r w:rsidR="004920C6" w:rsidRPr="00867FDA">
            <w:rPr>
              <w:rFonts w:ascii="Times New Roman" w:eastAsia="Calibri" w:hAnsi="Times New Roman" w:cs="Times New Roman"/>
              <w:sz w:val="24"/>
              <w:szCs w:val="24"/>
            </w:rPr>
            <w:t>5</w:t>
          </w:r>
        </w:p>
        <w:p w14:paraId="1159312C" w14:textId="77777777" w:rsidR="00C753BA" w:rsidRDefault="00C753BA" w:rsidP="006C4BE0">
          <w:pPr>
            <w:spacing w:after="120" w:line="20" w:lineRule="atLeast"/>
            <w:ind w:left="6237"/>
            <w:contextualSpacing/>
            <w:rPr>
              <w:rFonts w:ascii="Times New Roman" w:eastAsia="Calibri" w:hAnsi="Times New Roman" w:cs="Times New Roman"/>
              <w:sz w:val="24"/>
              <w:szCs w:val="24"/>
            </w:rPr>
          </w:pP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78A7855D"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47EF0C37" w14:textId="17CE25AA"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6BCC4A35"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w:t>
          </w:r>
          <w:bookmarkStart w:id="0" w:name="_Hlk189551502"/>
          <w:r w:rsidR="00597083" w:rsidRPr="00597083">
            <w:rPr>
              <w:rFonts w:ascii="Times New Roman" w:hAnsi="Times New Roman" w:cs="Times New Roman"/>
              <w:b/>
              <w:bCs/>
              <w:sz w:val="28"/>
              <w:szCs w:val="28"/>
            </w:rPr>
            <w:t>SUNKVEŽIMIS</w:t>
          </w:r>
          <w:r w:rsidR="00867FDA">
            <w:rPr>
              <w:rFonts w:ascii="Times New Roman" w:hAnsi="Times New Roman" w:cs="Times New Roman"/>
              <w:b/>
              <w:bCs/>
              <w:sz w:val="28"/>
              <w:szCs w:val="28"/>
            </w:rPr>
            <w:t xml:space="preserve"> </w:t>
          </w:r>
          <w:r w:rsidR="00597083" w:rsidRPr="00597083">
            <w:rPr>
              <w:rFonts w:ascii="Times New Roman" w:hAnsi="Times New Roman" w:cs="Times New Roman"/>
              <w:b/>
              <w:bCs/>
              <w:sz w:val="28"/>
              <w:szCs w:val="28"/>
            </w:rPr>
            <w:t xml:space="preserve">SU KONTEINERIŲ UŽTRAUKIMO MECHANIZMU </w:t>
          </w:r>
          <w:r w:rsidR="0060187A">
            <w:rPr>
              <w:rFonts w:ascii="Times New Roman" w:hAnsi="Times New Roman" w:cs="Times New Roman"/>
              <w:b/>
              <w:bCs/>
              <w:sz w:val="28"/>
              <w:szCs w:val="28"/>
            </w:rPr>
            <w:t>IR</w:t>
          </w:r>
          <w:r w:rsidR="00597083" w:rsidRPr="00597083">
            <w:rPr>
              <w:rFonts w:ascii="Times New Roman" w:hAnsi="Times New Roman" w:cs="Times New Roman"/>
              <w:b/>
              <w:bCs/>
              <w:sz w:val="28"/>
              <w:szCs w:val="28"/>
            </w:rPr>
            <w:t xml:space="preserve"> PRIEKABA</w:t>
          </w:r>
          <w:bookmarkEnd w:id="0"/>
          <w:r w:rsidR="001F5A2C" w:rsidRPr="006E1152">
            <w:rPr>
              <w:rFonts w:ascii="Times New Roman" w:hAnsi="Times New Roman" w:cs="Times New Roman"/>
              <w:b/>
              <w:bCs/>
              <w:sz w:val="28"/>
              <w:szCs w:val="28"/>
            </w:rPr>
            <w:t>“</w:t>
          </w:r>
        </w:p>
        <w:p w14:paraId="67D34D7E" w14:textId="049A13E6"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B1BD3"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B1BD3">
                <w:rPr>
                  <w:rFonts w:ascii="Times New Roman" w:hAnsi="Times New Roman" w:cs="Times New Roman"/>
                  <w:b/>
                  <w:bCs/>
                  <w:sz w:val="28"/>
                  <w:szCs w:val="28"/>
                </w:rPr>
                <w:t>TURINYS</w:t>
              </w:r>
            </w:p>
            <w:p w14:paraId="7EA2997B" w14:textId="04E7511C" w:rsidR="00FC7A68" w:rsidRPr="00FC7A68" w:rsidRDefault="001C24BC">
              <w:pPr>
                <w:pStyle w:val="TOC1"/>
                <w:rPr>
                  <w:rFonts w:ascii="Times New Roman" w:hAnsi="Times New Roman" w:cs="Times New Roman"/>
                  <w:noProof/>
                  <w:kern w:val="2"/>
                  <w:sz w:val="24"/>
                  <w:szCs w:val="24"/>
                  <w14:ligatures w14:val="standardContextual"/>
                </w:rPr>
              </w:pPr>
              <w:r w:rsidRPr="00FC7A68">
                <w:rPr>
                  <w:rFonts w:ascii="Times New Roman" w:hAnsi="Times New Roman" w:cs="Times New Roman"/>
                </w:rPr>
                <w:fldChar w:fldCharType="begin"/>
              </w:r>
              <w:r w:rsidRPr="00FC7A68">
                <w:rPr>
                  <w:rFonts w:ascii="Times New Roman" w:hAnsi="Times New Roman" w:cs="Times New Roman"/>
                </w:rPr>
                <w:instrText xml:space="preserve"> TOC \o "1-3" \h \z \u </w:instrText>
              </w:r>
              <w:r w:rsidRPr="00FC7A68">
                <w:rPr>
                  <w:rFonts w:ascii="Times New Roman" w:hAnsi="Times New Roman" w:cs="Times New Roman"/>
                </w:rPr>
                <w:fldChar w:fldCharType="separate"/>
              </w:r>
              <w:hyperlink w:anchor="_Toc195617043" w:history="1">
                <w:r w:rsidR="00FC7A68" w:rsidRPr="00FC7A68">
                  <w:rPr>
                    <w:rStyle w:val="Hyperlink"/>
                    <w:rFonts w:ascii="Times New Roman" w:hAnsi="Times New Roman" w:cs="Times New Roman"/>
                    <w:noProof/>
                  </w:rPr>
                  <w:t>1.</w:t>
                </w:r>
                <w:r w:rsidR="00FC7A68" w:rsidRPr="00FC7A68">
                  <w:rPr>
                    <w:rFonts w:ascii="Times New Roman" w:hAnsi="Times New Roman" w:cs="Times New Roman"/>
                    <w:noProof/>
                    <w:kern w:val="2"/>
                    <w:sz w:val="24"/>
                    <w:szCs w:val="24"/>
                    <w14:ligatures w14:val="standardContextual"/>
                  </w:rPr>
                  <w:tab/>
                </w:r>
                <w:r w:rsidR="00FC7A68" w:rsidRPr="00FC7A68">
                  <w:rPr>
                    <w:rStyle w:val="Hyperlink"/>
                    <w:rFonts w:ascii="Times New Roman" w:hAnsi="Times New Roman" w:cs="Times New Roman"/>
                    <w:noProof/>
                  </w:rPr>
                  <w:t>Sąvokos ir sutrumpinimai</w:t>
                </w:r>
                <w:r w:rsidR="00FC7A68" w:rsidRPr="00FC7A68">
                  <w:rPr>
                    <w:rFonts w:ascii="Times New Roman" w:hAnsi="Times New Roman" w:cs="Times New Roman"/>
                    <w:noProof/>
                    <w:webHidden/>
                  </w:rPr>
                  <w:tab/>
                </w:r>
                <w:r w:rsidR="00FC7A68" w:rsidRPr="00FC7A68">
                  <w:rPr>
                    <w:rFonts w:ascii="Times New Roman" w:hAnsi="Times New Roman" w:cs="Times New Roman"/>
                    <w:noProof/>
                    <w:webHidden/>
                  </w:rPr>
                  <w:fldChar w:fldCharType="begin"/>
                </w:r>
                <w:r w:rsidR="00FC7A68" w:rsidRPr="00FC7A68">
                  <w:rPr>
                    <w:rFonts w:ascii="Times New Roman" w:hAnsi="Times New Roman" w:cs="Times New Roman"/>
                    <w:noProof/>
                    <w:webHidden/>
                  </w:rPr>
                  <w:instrText xml:space="preserve"> PAGEREF _Toc195617043 \h </w:instrText>
                </w:r>
                <w:r w:rsidR="00FC7A68" w:rsidRPr="00FC7A68">
                  <w:rPr>
                    <w:rFonts w:ascii="Times New Roman" w:hAnsi="Times New Roman" w:cs="Times New Roman"/>
                    <w:noProof/>
                    <w:webHidden/>
                  </w:rPr>
                </w:r>
                <w:r w:rsidR="00FC7A68" w:rsidRPr="00FC7A68">
                  <w:rPr>
                    <w:rFonts w:ascii="Times New Roman" w:hAnsi="Times New Roman" w:cs="Times New Roman"/>
                    <w:noProof/>
                    <w:webHidden/>
                  </w:rPr>
                  <w:fldChar w:fldCharType="separate"/>
                </w:r>
                <w:r w:rsidR="00FC7A68" w:rsidRPr="00FC7A68">
                  <w:rPr>
                    <w:rFonts w:ascii="Times New Roman" w:hAnsi="Times New Roman" w:cs="Times New Roman"/>
                    <w:noProof/>
                    <w:webHidden/>
                  </w:rPr>
                  <w:t>2</w:t>
                </w:r>
                <w:r w:rsidR="00FC7A68" w:rsidRPr="00FC7A68">
                  <w:rPr>
                    <w:rFonts w:ascii="Times New Roman" w:hAnsi="Times New Roman" w:cs="Times New Roman"/>
                    <w:noProof/>
                    <w:webHidden/>
                  </w:rPr>
                  <w:fldChar w:fldCharType="end"/>
                </w:r>
              </w:hyperlink>
            </w:p>
            <w:p w14:paraId="3EE70B61" w14:textId="434FE921" w:rsidR="00FC7A68" w:rsidRPr="00FC7A68" w:rsidRDefault="00FC7A68">
              <w:pPr>
                <w:pStyle w:val="TOC1"/>
                <w:rPr>
                  <w:rFonts w:ascii="Times New Roman" w:hAnsi="Times New Roman" w:cs="Times New Roman"/>
                  <w:noProof/>
                  <w:kern w:val="2"/>
                  <w:sz w:val="24"/>
                  <w:szCs w:val="24"/>
                  <w14:ligatures w14:val="standardContextual"/>
                </w:rPr>
              </w:pPr>
              <w:hyperlink w:anchor="_Toc195617044" w:history="1">
                <w:r w:rsidRPr="00FC7A68">
                  <w:rPr>
                    <w:rStyle w:val="Hyperlink"/>
                    <w:rFonts w:ascii="Times New Roman" w:hAnsi="Times New Roman" w:cs="Times New Roman"/>
                    <w:noProof/>
                  </w:rPr>
                  <w:t>2.</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Terminai</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_Toc195617044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2</w:t>
                </w:r>
                <w:r w:rsidRPr="00FC7A68">
                  <w:rPr>
                    <w:rFonts w:ascii="Times New Roman" w:hAnsi="Times New Roman" w:cs="Times New Roman"/>
                    <w:noProof/>
                    <w:webHidden/>
                  </w:rPr>
                  <w:fldChar w:fldCharType="end"/>
                </w:r>
              </w:hyperlink>
            </w:p>
            <w:p w14:paraId="40AC6048" w14:textId="410EB02C" w:rsidR="00FC7A68" w:rsidRPr="00FC7A68" w:rsidRDefault="00FC7A68">
              <w:pPr>
                <w:pStyle w:val="TOC1"/>
                <w:rPr>
                  <w:rFonts w:ascii="Times New Roman" w:hAnsi="Times New Roman" w:cs="Times New Roman"/>
                  <w:noProof/>
                  <w:kern w:val="2"/>
                  <w:sz w:val="24"/>
                  <w:szCs w:val="24"/>
                  <w14:ligatures w14:val="standardContextual"/>
                </w:rPr>
              </w:pPr>
              <w:hyperlink w:anchor="_Toc195617045" w:history="1">
                <w:r w:rsidRPr="00FC7A68">
                  <w:rPr>
                    <w:rStyle w:val="Hyperlink"/>
                    <w:rFonts w:ascii="Times New Roman" w:hAnsi="Times New Roman" w:cs="Times New Roman"/>
                    <w:noProof/>
                  </w:rPr>
                  <w:t>3.</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Bendrosios nuostatos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_Toc195617045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5</w:t>
                </w:r>
                <w:r w:rsidRPr="00FC7A68">
                  <w:rPr>
                    <w:rFonts w:ascii="Times New Roman" w:hAnsi="Times New Roman" w:cs="Times New Roman"/>
                    <w:noProof/>
                    <w:webHidden/>
                  </w:rPr>
                  <w:fldChar w:fldCharType="end"/>
                </w:r>
              </w:hyperlink>
            </w:p>
            <w:p w14:paraId="2FF66E0B" w14:textId="380EFE98" w:rsidR="00FC7A68" w:rsidRPr="00FC7A68" w:rsidRDefault="00FC7A68">
              <w:pPr>
                <w:pStyle w:val="TOC1"/>
                <w:rPr>
                  <w:rFonts w:ascii="Times New Roman" w:hAnsi="Times New Roman" w:cs="Times New Roman"/>
                  <w:noProof/>
                  <w:kern w:val="2"/>
                  <w:sz w:val="24"/>
                  <w:szCs w:val="24"/>
                  <w14:ligatures w14:val="standardContextual"/>
                </w:rPr>
              </w:pPr>
              <w:hyperlink w:anchor="_Toc195617046" w:history="1">
                <w:r w:rsidRPr="00FC7A68">
                  <w:rPr>
                    <w:rStyle w:val="Hyperlink"/>
                    <w:rFonts w:ascii="Times New Roman" w:hAnsi="Times New Roman" w:cs="Times New Roman"/>
                    <w:noProof/>
                  </w:rPr>
                  <w:t>4.</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Pirkimo objektas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_Toc195617046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7</w:t>
                </w:r>
                <w:r w:rsidRPr="00FC7A68">
                  <w:rPr>
                    <w:rFonts w:ascii="Times New Roman" w:hAnsi="Times New Roman" w:cs="Times New Roman"/>
                    <w:noProof/>
                    <w:webHidden/>
                  </w:rPr>
                  <w:fldChar w:fldCharType="end"/>
                </w:r>
              </w:hyperlink>
            </w:p>
            <w:p w14:paraId="1BE86534" w14:textId="0ACE415B" w:rsidR="00FC7A68" w:rsidRPr="00FC7A68" w:rsidRDefault="00FC7A68">
              <w:pPr>
                <w:pStyle w:val="TOC1"/>
                <w:rPr>
                  <w:rFonts w:ascii="Times New Roman" w:hAnsi="Times New Roman" w:cs="Times New Roman"/>
                  <w:noProof/>
                  <w:kern w:val="2"/>
                  <w:sz w:val="24"/>
                  <w:szCs w:val="24"/>
                  <w14:ligatures w14:val="standardContextual"/>
                </w:rPr>
              </w:pPr>
              <w:hyperlink w:anchor="_Toc195617047" w:history="1">
                <w:r w:rsidRPr="00FC7A68">
                  <w:rPr>
                    <w:rStyle w:val="Hyperlink"/>
                    <w:rFonts w:ascii="Times New Roman" w:hAnsi="Times New Roman" w:cs="Times New Roman"/>
                    <w:noProof/>
                  </w:rPr>
                  <w:t>5.</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Perkančiosios organizacijos ir tiekėjų bendravimo ir keitimosi informacija priemonės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_Toc195617047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7</w:t>
                </w:r>
                <w:r w:rsidRPr="00FC7A68">
                  <w:rPr>
                    <w:rFonts w:ascii="Times New Roman" w:hAnsi="Times New Roman" w:cs="Times New Roman"/>
                    <w:noProof/>
                    <w:webHidden/>
                  </w:rPr>
                  <w:fldChar w:fldCharType="end"/>
                </w:r>
              </w:hyperlink>
            </w:p>
            <w:p w14:paraId="3D7F4120" w14:textId="637AA4EA" w:rsidR="00FC7A68" w:rsidRPr="00FC7A68" w:rsidRDefault="00FC7A68">
              <w:pPr>
                <w:pStyle w:val="TOC1"/>
                <w:rPr>
                  <w:rFonts w:ascii="Times New Roman" w:hAnsi="Times New Roman" w:cs="Times New Roman"/>
                  <w:noProof/>
                  <w:kern w:val="2"/>
                  <w:sz w:val="24"/>
                  <w:szCs w:val="24"/>
                  <w14:ligatures w14:val="standardContextual"/>
                </w:rPr>
              </w:pPr>
              <w:hyperlink w:anchor="_Toc195617048" w:history="1">
                <w:r w:rsidRPr="00FC7A68">
                  <w:rPr>
                    <w:rStyle w:val="Hyperlink"/>
                    <w:rFonts w:ascii="Times New Roman" w:hAnsi="Times New Roman" w:cs="Times New Roman"/>
                    <w:noProof/>
                  </w:rPr>
                  <w:t>6.</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Pirkimo dokumentų paaiškinimai ir patikslinimai</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_Toc195617048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7</w:t>
                </w:r>
                <w:r w:rsidRPr="00FC7A68">
                  <w:rPr>
                    <w:rFonts w:ascii="Times New Roman" w:hAnsi="Times New Roman" w:cs="Times New Roman"/>
                    <w:noProof/>
                    <w:webHidden/>
                  </w:rPr>
                  <w:fldChar w:fldCharType="end"/>
                </w:r>
              </w:hyperlink>
            </w:p>
            <w:p w14:paraId="55F23C2B" w14:textId="771623A0" w:rsidR="00FC7A68" w:rsidRPr="00FC7A68" w:rsidRDefault="00FC7A68">
              <w:pPr>
                <w:pStyle w:val="TOC1"/>
                <w:rPr>
                  <w:rFonts w:ascii="Times New Roman" w:hAnsi="Times New Roman" w:cs="Times New Roman"/>
                  <w:noProof/>
                  <w:kern w:val="2"/>
                  <w:sz w:val="24"/>
                  <w:szCs w:val="24"/>
                  <w14:ligatures w14:val="standardContextual"/>
                </w:rPr>
              </w:pPr>
              <w:hyperlink w:anchor="_Toc195617049" w:history="1">
                <w:r w:rsidRPr="00FC7A68">
                  <w:rPr>
                    <w:rStyle w:val="Hyperlink"/>
                    <w:rFonts w:ascii="Times New Roman" w:hAnsi="Times New Roman" w:cs="Times New Roman"/>
                    <w:noProof/>
                  </w:rPr>
                  <w:t>7.</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Susitikimai su tiekėjais ir pirkimo objekto apžiūra</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_Toc195617049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8</w:t>
                </w:r>
                <w:r w:rsidRPr="00FC7A68">
                  <w:rPr>
                    <w:rFonts w:ascii="Times New Roman" w:hAnsi="Times New Roman" w:cs="Times New Roman"/>
                    <w:noProof/>
                    <w:webHidden/>
                  </w:rPr>
                  <w:fldChar w:fldCharType="end"/>
                </w:r>
              </w:hyperlink>
            </w:p>
            <w:p w14:paraId="48FB2BC4" w14:textId="2E614D15" w:rsidR="00FC7A68" w:rsidRPr="00FC7A68" w:rsidRDefault="00FC7A68">
              <w:pPr>
                <w:pStyle w:val="TOC1"/>
                <w:rPr>
                  <w:rFonts w:ascii="Times New Roman" w:hAnsi="Times New Roman" w:cs="Times New Roman"/>
                  <w:noProof/>
                  <w:kern w:val="2"/>
                  <w:sz w:val="24"/>
                  <w:szCs w:val="24"/>
                  <w14:ligatures w14:val="standardContextual"/>
                </w:rPr>
              </w:pPr>
              <w:hyperlink w:anchor="_Toc195617050" w:history="1">
                <w:r w:rsidRPr="00FC7A68">
                  <w:rPr>
                    <w:rStyle w:val="Hyperlink"/>
                    <w:rFonts w:ascii="Times New Roman" w:hAnsi="Times New Roman" w:cs="Times New Roman"/>
                    <w:bCs/>
                    <w:noProof/>
                  </w:rPr>
                  <w:t>8.</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Tiekėjų pašalinimo pagrindai</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_Toc195617050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8</w:t>
                </w:r>
                <w:r w:rsidRPr="00FC7A68">
                  <w:rPr>
                    <w:rFonts w:ascii="Times New Roman" w:hAnsi="Times New Roman" w:cs="Times New Roman"/>
                    <w:noProof/>
                    <w:webHidden/>
                  </w:rPr>
                  <w:fldChar w:fldCharType="end"/>
                </w:r>
              </w:hyperlink>
            </w:p>
            <w:p w14:paraId="66CAD87D" w14:textId="64B6FC5B" w:rsidR="00FC7A68" w:rsidRPr="00FC7A68" w:rsidRDefault="00FC7A68">
              <w:pPr>
                <w:pStyle w:val="TOC1"/>
                <w:rPr>
                  <w:rFonts w:ascii="Times New Roman" w:hAnsi="Times New Roman" w:cs="Times New Roman"/>
                  <w:noProof/>
                  <w:kern w:val="2"/>
                  <w:sz w:val="24"/>
                  <w:szCs w:val="24"/>
                  <w14:ligatures w14:val="standardContextual"/>
                </w:rPr>
              </w:pPr>
              <w:hyperlink w:anchor="_Toc195617051" w:history="1">
                <w:r w:rsidRPr="00FC7A68">
                  <w:rPr>
                    <w:rStyle w:val="Hyperlink"/>
                    <w:rFonts w:ascii="Times New Roman" w:hAnsi="Times New Roman" w:cs="Times New Roman"/>
                    <w:bCs/>
                    <w:noProof/>
                  </w:rPr>
                  <w:t>9.</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Tiekėjų kvalifikacijos reikalavimai ir reikalaujami kokybės bei aplinkos apsaugos vadybos sistemų standartai</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_Toc195617051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8</w:t>
                </w:r>
                <w:r w:rsidRPr="00FC7A68">
                  <w:rPr>
                    <w:rFonts w:ascii="Times New Roman" w:hAnsi="Times New Roman" w:cs="Times New Roman"/>
                    <w:noProof/>
                    <w:webHidden/>
                  </w:rPr>
                  <w:fldChar w:fldCharType="end"/>
                </w:r>
              </w:hyperlink>
            </w:p>
            <w:p w14:paraId="0EE02EE5" w14:textId="364E52B9" w:rsidR="00FC7A68" w:rsidRPr="00FC7A68" w:rsidRDefault="00FC7A68">
              <w:pPr>
                <w:pStyle w:val="TOC1"/>
                <w:rPr>
                  <w:rFonts w:ascii="Times New Roman" w:hAnsi="Times New Roman" w:cs="Times New Roman"/>
                  <w:noProof/>
                  <w:kern w:val="2"/>
                  <w:sz w:val="24"/>
                  <w:szCs w:val="24"/>
                  <w14:ligatures w14:val="standardContextual"/>
                </w:rPr>
              </w:pPr>
              <w:hyperlink w:anchor="_Toc195617052" w:history="1">
                <w:r w:rsidRPr="00FC7A68">
                  <w:rPr>
                    <w:rStyle w:val="Hyperlink"/>
                    <w:rFonts w:ascii="Times New Roman" w:hAnsi="Times New Roman" w:cs="Times New Roman"/>
                    <w:bCs/>
                    <w:noProof/>
                  </w:rPr>
                  <w:t>10.</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Rezervuota teisė dalyvauti pirkime</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_Toc195617052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9</w:t>
                </w:r>
                <w:r w:rsidRPr="00FC7A68">
                  <w:rPr>
                    <w:rFonts w:ascii="Times New Roman" w:hAnsi="Times New Roman" w:cs="Times New Roman"/>
                    <w:noProof/>
                    <w:webHidden/>
                  </w:rPr>
                  <w:fldChar w:fldCharType="end"/>
                </w:r>
              </w:hyperlink>
            </w:p>
            <w:p w14:paraId="4973C7DB" w14:textId="27C4EA93" w:rsidR="00FC7A68" w:rsidRPr="00FC7A68" w:rsidRDefault="00FC7A68">
              <w:pPr>
                <w:pStyle w:val="TOC1"/>
                <w:rPr>
                  <w:rFonts w:ascii="Times New Roman" w:hAnsi="Times New Roman" w:cs="Times New Roman"/>
                  <w:noProof/>
                  <w:kern w:val="2"/>
                  <w:sz w:val="24"/>
                  <w:szCs w:val="24"/>
                  <w14:ligatures w14:val="standardContextual"/>
                </w:rPr>
              </w:pPr>
              <w:hyperlink w:anchor="_Toc195617053" w:history="1">
                <w:r w:rsidRPr="00FC7A68">
                  <w:rPr>
                    <w:rStyle w:val="Hyperlink"/>
                    <w:rFonts w:ascii="Times New Roman" w:hAnsi="Times New Roman" w:cs="Times New Roman"/>
                    <w:bCs/>
                    <w:noProof/>
                  </w:rPr>
                  <w:t>11.</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EBVPD ir EBVPD pateikiamos informacijos patvirtinimo priemonės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_Toc195617053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9</w:t>
                </w:r>
                <w:r w:rsidRPr="00FC7A68">
                  <w:rPr>
                    <w:rFonts w:ascii="Times New Roman" w:hAnsi="Times New Roman" w:cs="Times New Roman"/>
                    <w:noProof/>
                    <w:webHidden/>
                  </w:rPr>
                  <w:fldChar w:fldCharType="end"/>
                </w:r>
              </w:hyperlink>
            </w:p>
            <w:p w14:paraId="79C6ED07" w14:textId="3D3E5959" w:rsidR="00FC7A68" w:rsidRPr="00FC7A68" w:rsidRDefault="00FC7A68">
              <w:pPr>
                <w:pStyle w:val="TOC1"/>
                <w:rPr>
                  <w:rFonts w:ascii="Times New Roman" w:hAnsi="Times New Roman" w:cs="Times New Roman"/>
                  <w:noProof/>
                  <w:kern w:val="2"/>
                  <w:sz w:val="24"/>
                  <w:szCs w:val="24"/>
                  <w14:ligatures w14:val="standardContextual"/>
                </w:rPr>
              </w:pPr>
              <w:hyperlink w:anchor="_Toc195617054" w:history="1">
                <w:r w:rsidRPr="00FC7A68">
                  <w:rPr>
                    <w:rStyle w:val="Hyperlink"/>
                    <w:rFonts w:ascii="Times New Roman" w:hAnsi="Times New Roman" w:cs="Times New Roman"/>
                    <w:bCs/>
                    <w:noProof/>
                  </w:rPr>
                  <w:t>12.</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Rėmimasis ūkio subjektų pajėgumais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_Toc195617054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10</w:t>
                </w:r>
                <w:r w:rsidRPr="00FC7A68">
                  <w:rPr>
                    <w:rFonts w:ascii="Times New Roman" w:hAnsi="Times New Roman" w:cs="Times New Roman"/>
                    <w:noProof/>
                    <w:webHidden/>
                  </w:rPr>
                  <w:fldChar w:fldCharType="end"/>
                </w:r>
              </w:hyperlink>
            </w:p>
            <w:p w14:paraId="5F8028E4" w14:textId="4BD24959" w:rsidR="00FC7A68" w:rsidRPr="00FC7A68" w:rsidRDefault="00FC7A68">
              <w:pPr>
                <w:pStyle w:val="TOC1"/>
                <w:rPr>
                  <w:rFonts w:ascii="Times New Roman" w:hAnsi="Times New Roman" w:cs="Times New Roman"/>
                  <w:noProof/>
                  <w:kern w:val="2"/>
                  <w:sz w:val="24"/>
                  <w:szCs w:val="24"/>
                  <w14:ligatures w14:val="standardContextual"/>
                </w:rPr>
              </w:pPr>
              <w:hyperlink w:anchor="_Toc195617055" w:history="1">
                <w:r w:rsidRPr="00FC7A68">
                  <w:rPr>
                    <w:rStyle w:val="Hyperlink"/>
                    <w:rFonts w:ascii="Times New Roman" w:hAnsi="Times New Roman" w:cs="Times New Roman"/>
                    <w:bCs/>
                    <w:noProof/>
                  </w:rPr>
                  <w:t>13.</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Subtiekėjų pasitelkimas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_Toc195617055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10</w:t>
                </w:r>
                <w:r w:rsidRPr="00FC7A68">
                  <w:rPr>
                    <w:rFonts w:ascii="Times New Roman" w:hAnsi="Times New Roman" w:cs="Times New Roman"/>
                    <w:noProof/>
                    <w:webHidden/>
                  </w:rPr>
                  <w:fldChar w:fldCharType="end"/>
                </w:r>
              </w:hyperlink>
            </w:p>
            <w:p w14:paraId="52AD9CB3" w14:textId="7F35F811" w:rsidR="00FC7A68" w:rsidRPr="00FC7A68" w:rsidRDefault="00FC7A68">
              <w:pPr>
                <w:pStyle w:val="TOC1"/>
                <w:rPr>
                  <w:rFonts w:ascii="Times New Roman" w:hAnsi="Times New Roman" w:cs="Times New Roman"/>
                  <w:noProof/>
                  <w:kern w:val="2"/>
                  <w:sz w:val="24"/>
                  <w:szCs w:val="24"/>
                  <w14:ligatures w14:val="standardContextual"/>
                </w:rPr>
              </w:pPr>
              <w:hyperlink w:anchor="_Toc195617056" w:history="1">
                <w:r w:rsidRPr="00FC7A68">
                  <w:rPr>
                    <w:rStyle w:val="Hyperlink"/>
                    <w:rFonts w:ascii="Times New Roman" w:hAnsi="Times New Roman" w:cs="Times New Roman"/>
                    <w:bCs/>
                    <w:noProof/>
                  </w:rPr>
                  <w:t>14.</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Tiekėjų grupės dalyvavimas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_Toc195617056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11</w:t>
                </w:r>
                <w:r w:rsidRPr="00FC7A68">
                  <w:rPr>
                    <w:rFonts w:ascii="Times New Roman" w:hAnsi="Times New Roman" w:cs="Times New Roman"/>
                    <w:noProof/>
                    <w:webHidden/>
                  </w:rPr>
                  <w:fldChar w:fldCharType="end"/>
                </w:r>
              </w:hyperlink>
            </w:p>
            <w:p w14:paraId="6961721D" w14:textId="7203DB0F" w:rsidR="00FC7A68" w:rsidRPr="00FC7A68" w:rsidRDefault="00FC7A68">
              <w:pPr>
                <w:pStyle w:val="TOC1"/>
                <w:rPr>
                  <w:rFonts w:ascii="Times New Roman" w:hAnsi="Times New Roman" w:cs="Times New Roman"/>
                  <w:noProof/>
                  <w:kern w:val="2"/>
                  <w:sz w:val="24"/>
                  <w:szCs w:val="24"/>
                  <w14:ligatures w14:val="standardContextual"/>
                </w:rPr>
              </w:pPr>
              <w:hyperlink w:anchor="_Toc195617057" w:history="1">
                <w:r w:rsidRPr="00FC7A68">
                  <w:rPr>
                    <w:rStyle w:val="Hyperlink"/>
                    <w:rFonts w:ascii="Times New Roman" w:hAnsi="Times New Roman" w:cs="Times New Roman"/>
                    <w:bCs/>
                    <w:noProof/>
                  </w:rPr>
                  <w:t>15.</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Reikalavimai pasiūlymų rengimui ir pateikimui</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_Toc195617057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11</w:t>
                </w:r>
                <w:r w:rsidRPr="00FC7A68">
                  <w:rPr>
                    <w:rFonts w:ascii="Times New Roman" w:hAnsi="Times New Roman" w:cs="Times New Roman"/>
                    <w:noProof/>
                    <w:webHidden/>
                  </w:rPr>
                  <w:fldChar w:fldCharType="end"/>
                </w:r>
              </w:hyperlink>
            </w:p>
            <w:p w14:paraId="5A63C2BC" w14:textId="61B9C8C8" w:rsidR="00FC7A68" w:rsidRPr="00FC7A68" w:rsidRDefault="00FC7A68">
              <w:pPr>
                <w:pStyle w:val="TOC1"/>
                <w:rPr>
                  <w:rFonts w:ascii="Times New Roman" w:hAnsi="Times New Roman" w:cs="Times New Roman"/>
                  <w:noProof/>
                  <w:kern w:val="2"/>
                  <w:sz w:val="24"/>
                  <w:szCs w:val="24"/>
                  <w14:ligatures w14:val="standardContextual"/>
                </w:rPr>
              </w:pPr>
              <w:hyperlink w:anchor="_Toc195617058" w:history="1">
                <w:r w:rsidRPr="00FC7A68">
                  <w:rPr>
                    <w:rStyle w:val="Hyperlink"/>
                    <w:rFonts w:ascii="Times New Roman" w:hAnsi="Times New Roman" w:cs="Times New Roman"/>
                    <w:noProof/>
                  </w:rPr>
                  <w:t>16.</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Pasiūlymų galiojimas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_Toc195617058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13</w:t>
                </w:r>
                <w:r w:rsidRPr="00FC7A68">
                  <w:rPr>
                    <w:rFonts w:ascii="Times New Roman" w:hAnsi="Times New Roman" w:cs="Times New Roman"/>
                    <w:noProof/>
                    <w:webHidden/>
                  </w:rPr>
                  <w:fldChar w:fldCharType="end"/>
                </w:r>
              </w:hyperlink>
            </w:p>
            <w:p w14:paraId="40329E55" w14:textId="0EE53318" w:rsidR="00FC7A68" w:rsidRPr="00FC7A68" w:rsidRDefault="00FC7A68">
              <w:pPr>
                <w:pStyle w:val="TOC1"/>
                <w:rPr>
                  <w:rFonts w:ascii="Times New Roman" w:hAnsi="Times New Roman" w:cs="Times New Roman"/>
                  <w:noProof/>
                  <w:kern w:val="2"/>
                  <w:sz w:val="24"/>
                  <w:szCs w:val="24"/>
                  <w14:ligatures w14:val="standardContextual"/>
                </w:rPr>
              </w:pPr>
              <w:hyperlink w:anchor="_Toc195617059" w:history="1">
                <w:r w:rsidRPr="00FC7A68">
                  <w:rPr>
                    <w:rStyle w:val="Hyperlink"/>
                    <w:rFonts w:ascii="Times New Roman" w:hAnsi="Times New Roman" w:cs="Times New Roman"/>
                    <w:noProof/>
                  </w:rPr>
                  <w:t>17.</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Pasiūlymo galiojimo užtikrinimas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_Toc195617059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13</w:t>
                </w:r>
                <w:r w:rsidRPr="00FC7A68">
                  <w:rPr>
                    <w:rFonts w:ascii="Times New Roman" w:hAnsi="Times New Roman" w:cs="Times New Roman"/>
                    <w:noProof/>
                    <w:webHidden/>
                  </w:rPr>
                  <w:fldChar w:fldCharType="end"/>
                </w:r>
              </w:hyperlink>
            </w:p>
            <w:p w14:paraId="70F0FC44" w14:textId="422C217D" w:rsidR="00FC7A68" w:rsidRPr="00FC7A68" w:rsidRDefault="00FC7A68">
              <w:pPr>
                <w:pStyle w:val="TOC1"/>
                <w:rPr>
                  <w:rFonts w:ascii="Times New Roman" w:hAnsi="Times New Roman" w:cs="Times New Roman"/>
                  <w:noProof/>
                  <w:kern w:val="2"/>
                  <w:sz w:val="24"/>
                  <w:szCs w:val="24"/>
                  <w14:ligatures w14:val="standardContextual"/>
                </w:rPr>
              </w:pPr>
              <w:hyperlink w:anchor="_Toc195617060" w:history="1">
                <w:r w:rsidRPr="00FC7A68">
                  <w:rPr>
                    <w:rStyle w:val="Hyperlink"/>
                    <w:rFonts w:ascii="Times New Roman" w:hAnsi="Times New Roman" w:cs="Times New Roman"/>
                    <w:noProof/>
                  </w:rPr>
                  <w:t>18.</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Pasiūlymų šifravimas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_Toc195617060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13</w:t>
                </w:r>
                <w:r w:rsidRPr="00FC7A68">
                  <w:rPr>
                    <w:rFonts w:ascii="Times New Roman" w:hAnsi="Times New Roman" w:cs="Times New Roman"/>
                    <w:noProof/>
                    <w:webHidden/>
                  </w:rPr>
                  <w:fldChar w:fldCharType="end"/>
                </w:r>
              </w:hyperlink>
            </w:p>
            <w:p w14:paraId="680AB14A" w14:textId="3E6E65CB" w:rsidR="00FC7A68" w:rsidRPr="00FC7A68" w:rsidRDefault="00FC7A68">
              <w:pPr>
                <w:pStyle w:val="TOC1"/>
                <w:rPr>
                  <w:rFonts w:ascii="Times New Roman" w:hAnsi="Times New Roman" w:cs="Times New Roman"/>
                  <w:noProof/>
                  <w:kern w:val="2"/>
                  <w:sz w:val="24"/>
                  <w:szCs w:val="24"/>
                  <w14:ligatures w14:val="standardContextual"/>
                </w:rPr>
              </w:pPr>
              <w:hyperlink w:anchor="_Toc195617061" w:history="1">
                <w:r w:rsidRPr="00FC7A68">
                  <w:rPr>
                    <w:rStyle w:val="Hyperlink"/>
                    <w:rFonts w:ascii="Times New Roman" w:hAnsi="Times New Roman" w:cs="Times New Roman"/>
                    <w:noProof/>
                  </w:rPr>
                  <w:t>19.</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Susipažinimas su pasiūlymais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_Toc195617061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14</w:t>
                </w:r>
                <w:r w:rsidRPr="00FC7A68">
                  <w:rPr>
                    <w:rFonts w:ascii="Times New Roman" w:hAnsi="Times New Roman" w:cs="Times New Roman"/>
                    <w:noProof/>
                    <w:webHidden/>
                  </w:rPr>
                  <w:fldChar w:fldCharType="end"/>
                </w:r>
              </w:hyperlink>
            </w:p>
            <w:p w14:paraId="7D4055FF" w14:textId="127568F7" w:rsidR="00FC7A68" w:rsidRPr="00FC7A68" w:rsidRDefault="00FC7A68">
              <w:pPr>
                <w:pStyle w:val="TOC1"/>
                <w:rPr>
                  <w:rFonts w:ascii="Times New Roman" w:hAnsi="Times New Roman" w:cs="Times New Roman"/>
                  <w:noProof/>
                  <w:kern w:val="2"/>
                  <w:sz w:val="24"/>
                  <w:szCs w:val="24"/>
                  <w14:ligatures w14:val="standardContextual"/>
                </w:rPr>
              </w:pPr>
              <w:hyperlink w:anchor="_Toc195617062" w:history="1">
                <w:r w:rsidRPr="00FC7A68">
                  <w:rPr>
                    <w:rStyle w:val="Hyperlink"/>
                    <w:rFonts w:ascii="Times New Roman" w:hAnsi="Times New Roman" w:cs="Times New Roman"/>
                    <w:noProof/>
                  </w:rPr>
                  <w:t>20.</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Elektroninis aukcionas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_Toc195617062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14</w:t>
                </w:r>
                <w:r w:rsidRPr="00FC7A68">
                  <w:rPr>
                    <w:rFonts w:ascii="Times New Roman" w:hAnsi="Times New Roman" w:cs="Times New Roman"/>
                    <w:noProof/>
                    <w:webHidden/>
                  </w:rPr>
                  <w:fldChar w:fldCharType="end"/>
                </w:r>
              </w:hyperlink>
            </w:p>
            <w:p w14:paraId="283009FB" w14:textId="2616FD02" w:rsidR="00FC7A68" w:rsidRPr="00FC7A68" w:rsidRDefault="00FC7A68">
              <w:pPr>
                <w:pStyle w:val="TOC1"/>
                <w:rPr>
                  <w:rFonts w:ascii="Times New Roman" w:hAnsi="Times New Roman" w:cs="Times New Roman"/>
                  <w:noProof/>
                  <w:kern w:val="2"/>
                  <w:sz w:val="24"/>
                  <w:szCs w:val="24"/>
                  <w14:ligatures w14:val="standardContextual"/>
                </w:rPr>
              </w:pPr>
              <w:hyperlink w:anchor="_Toc195617063" w:history="1">
                <w:r w:rsidRPr="00FC7A68">
                  <w:rPr>
                    <w:rStyle w:val="Hyperlink"/>
                    <w:rFonts w:ascii="Times New Roman" w:hAnsi="Times New Roman" w:cs="Times New Roman"/>
                    <w:noProof/>
                  </w:rPr>
                  <w:t>21.</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Pasiūlymų vertinimas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_Toc195617063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14</w:t>
                </w:r>
                <w:r w:rsidRPr="00FC7A68">
                  <w:rPr>
                    <w:rFonts w:ascii="Times New Roman" w:hAnsi="Times New Roman" w:cs="Times New Roman"/>
                    <w:noProof/>
                    <w:webHidden/>
                  </w:rPr>
                  <w:fldChar w:fldCharType="end"/>
                </w:r>
              </w:hyperlink>
            </w:p>
            <w:p w14:paraId="55FB9CDA" w14:textId="73DC163F" w:rsidR="00FC7A68" w:rsidRPr="00FC7A68" w:rsidRDefault="00FC7A68">
              <w:pPr>
                <w:pStyle w:val="TOC1"/>
                <w:rPr>
                  <w:rFonts w:ascii="Times New Roman" w:hAnsi="Times New Roman" w:cs="Times New Roman"/>
                  <w:noProof/>
                  <w:kern w:val="2"/>
                  <w:sz w:val="24"/>
                  <w:szCs w:val="24"/>
                  <w14:ligatures w14:val="standardContextual"/>
                </w:rPr>
              </w:pPr>
              <w:hyperlink w:anchor="_Toc195617064" w:history="1">
                <w:r w:rsidRPr="00FC7A68">
                  <w:rPr>
                    <w:rStyle w:val="Hyperlink"/>
                    <w:rFonts w:ascii="Times New Roman" w:eastAsiaTheme="minorHAnsi" w:hAnsi="Times New Roman" w:cs="Times New Roman"/>
                    <w:iCs/>
                    <w:noProof/>
                  </w:rPr>
                  <w:t>22.</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Pasiūlymų atmetimo pagrindai</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_Toc195617064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15</w:t>
                </w:r>
                <w:r w:rsidRPr="00FC7A68">
                  <w:rPr>
                    <w:rFonts w:ascii="Times New Roman" w:hAnsi="Times New Roman" w:cs="Times New Roman"/>
                    <w:noProof/>
                    <w:webHidden/>
                  </w:rPr>
                  <w:fldChar w:fldCharType="end"/>
                </w:r>
              </w:hyperlink>
            </w:p>
            <w:p w14:paraId="30BD39A7" w14:textId="46847D45" w:rsidR="00FC7A68" w:rsidRPr="00FC7A68" w:rsidRDefault="00FC7A68">
              <w:pPr>
                <w:pStyle w:val="TOC1"/>
                <w:rPr>
                  <w:rFonts w:ascii="Times New Roman" w:hAnsi="Times New Roman" w:cs="Times New Roman"/>
                  <w:noProof/>
                  <w:kern w:val="2"/>
                  <w:sz w:val="24"/>
                  <w:szCs w:val="24"/>
                  <w14:ligatures w14:val="standardContextual"/>
                </w:rPr>
              </w:pPr>
              <w:hyperlink w:anchor="_Toc195617065" w:history="1">
                <w:r w:rsidRPr="00FC7A68">
                  <w:rPr>
                    <w:rStyle w:val="Hyperlink"/>
                    <w:rFonts w:ascii="Times New Roman" w:hAnsi="Times New Roman" w:cs="Times New Roman"/>
                    <w:noProof/>
                  </w:rPr>
                  <w:t>23.</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Pasiūlymų eilė ir laimėtojo nustatymas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_Toc195617065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16</w:t>
                </w:r>
                <w:r w:rsidRPr="00FC7A68">
                  <w:rPr>
                    <w:rFonts w:ascii="Times New Roman" w:hAnsi="Times New Roman" w:cs="Times New Roman"/>
                    <w:noProof/>
                    <w:webHidden/>
                  </w:rPr>
                  <w:fldChar w:fldCharType="end"/>
                </w:r>
              </w:hyperlink>
            </w:p>
            <w:p w14:paraId="66598911" w14:textId="696F1E0F" w:rsidR="00FC7A68" w:rsidRPr="00FC7A68" w:rsidRDefault="00FC7A68">
              <w:pPr>
                <w:pStyle w:val="TOC1"/>
                <w:rPr>
                  <w:rFonts w:ascii="Times New Roman" w:hAnsi="Times New Roman" w:cs="Times New Roman"/>
                  <w:noProof/>
                  <w:kern w:val="2"/>
                  <w:sz w:val="24"/>
                  <w:szCs w:val="24"/>
                  <w14:ligatures w14:val="standardContextual"/>
                </w:rPr>
              </w:pPr>
              <w:hyperlink w:anchor="_Toc195617066" w:history="1">
                <w:r w:rsidRPr="00FC7A68">
                  <w:rPr>
                    <w:rStyle w:val="Hyperlink"/>
                    <w:rFonts w:ascii="Times New Roman" w:hAnsi="Times New Roman" w:cs="Times New Roman"/>
                    <w:noProof/>
                  </w:rPr>
                  <w:t>24.</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Informavimas apie pirkimo procedūrų rezultatus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_Toc195617066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16</w:t>
                </w:r>
                <w:r w:rsidRPr="00FC7A68">
                  <w:rPr>
                    <w:rFonts w:ascii="Times New Roman" w:hAnsi="Times New Roman" w:cs="Times New Roman"/>
                    <w:noProof/>
                    <w:webHidden/>
                  </w:rPr>
                  <w:fldChar w:fldCharType="end"/>
                </w:r>
              </w:hyperlink>
            </w:p>
            <w:p w14:paraId="13EC435F" w14:textId="301F851A" w:rsidR="00FC7A68" w:rsidRPr="00FC7A68" w:rsidRDefault="00FC7A68">
              <w:pPr>
                <w:pStyle w:val="TOC1"/>
                <w:rPr>
                  <w:rFonts w:ascii="Times New Roman" w:hAnsi="Times New Roman" w:cs="Times New Roman"/>
                  <w:noProof/>
                  <w:kern w:val="2"/>
                  <w:sz w:val="24"/>
                  <w:szCs w:val="24"/>
                  <w14:ligatures w14:val="standardContextual"/>
                </w:rPr>
              </w:pPr>
              <w:hyperlink w:anchor="_Toc195617067" w:history="1">
                <w:r w:rsidRPr="00FC7A68">
                  <w:rPr>
                    <w:rStyle w:val="Hyperlink"/>
                    <w:rFonts w:ascii="Times New Roman" w:hAnsi="Times New Roman" w:cs="Times New Roman"/>
                    <w:noProof/>
                  </w:rPr>
                  <w:t>25.</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Sutarties sudarymas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_Toc195617067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17</w:t>
                </w:r>
                <w:r w:rsidRPr="00FC7A68">
                  <w:rPr>
                    <w:rFonts w:ascii="Times New Roman" w:hAnsi="Times New Roman" w:cs="Times New Roman"/>
                    <w:noProof/>
                    <w:webHidden/>
                  </w:rPr>
                  <w:fldChar w:fldCharType="end"/>
                </w:r>
              </w:hyperlink>
            </w:p>
            <w:p w14:paraId="69E14018" w14:textId="0FFD77B2" w:rsidR="00FC7A68" w:rsidRPr="00FC7A68" w:rsidRDefault="00FC7A68">
              <w:pPr>
                <w:pStyle w:val="TOC1"/>
                <w:rPr>
                  <w:rFonts w:ascii="Times New Roman" w:hAnsi="Times New Roman" w:cs="Times New Roman"/>
                  <w:noProof/>
                  <w:kern w:val="2"/>
                  <w:sz w:val="24"/>
                  <w:szCs w:val="24"/>
                  <w14:ligatures w14:val="standardContextual"/>
                </w:rPr>
              </w:pPr>
              <w:hyperlink w:anchor="_Toc195617068" w:history="1">
                <w:r w:rsidRPr="00FC7A68">
                  <w:rPr>
                    <w:rStyle w:val="Hyperlink"/>
                    <w:rFonts w:ascii="Times New Roman" w:hAnsi="Times New Roman" w:cs="Times New Roman"/>
                    <w:noProof/>
                  </w:rPr>
                  <w:t>26.</w:t>
                </w:r>
                <w:r w:rsidRPr="00FC7A68">
                  <w:rPr>
                    <w:rFonts w:ascii="Times New Roman" w:hAnsi="Times New Roman" w:cs="Times New Roman"/>
                    <w:noProof/>
                    <w:kern w:val="2"/>
                    <w:sz w:val="24"/>
                    <w:szCs w:val="24"/>
                    <w14:ligatures w14:val="standardContextual"/>
                  </w:rPr>
                  <w:tab/>
                </w:r>
                <w:r w:rsidRPr="00FC7A68">
                  <w:rPr>
                    <w:rStyle w:val="Hyperlink"/>
                    <w:rFonts w:ascii="Times New Roman" w:hAnsi="Times New Roman" w:cs="Times New Roman"/>
                    <w:noProof/>
                  </w:rPr>
                  <w:t>Teisė ginčyti perkančiosios organizacijos veiksmus ar priimtus sprendimus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_Toc195617068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18</w:t>
                </w:r>
                <w:r w:rsidRPr="00FC7A68">
                  <w:rPr>
                    <w:rFonts w:ascii="Times New Roman" w:hAnsi="Times New Roman" w:cs="Times New Roman"/>
                    <w:noProof/>
                    <w:webHidden/>
                  </w:rPr>
                  <w:fldChar w:fldCharType="end"/>
                </w:r>
              </w:hyperlink>
            </w:p>
            <w:p w14:paraId="0164B57C" w14:textId="39E10198" w:rsidR="00FC7A68" w:rsidRPr="00FC7A68" w:rsidRDefault="00FC7A68">
              <w:pPr>
                <w:pStyle w:val="TOC2"/>
                <w:rPr>
                  <w:rFonts w:ascii="Times New Roman" w:hAnsi="Times New Roman" w:cs="Times New Roman"/>
                  <w:noProof/>
                  <w:kern w:val="2"/>
                  <w:sz w:val="24"/>
                  <w:szCs w:val="24"/>
                  <w14:ligatures w14:val="standardContextual"/>
                </w:rPr>
              </w:pPr>
              <w:hyperlink w:anchor="_Toc195617069" w:history="1">
                <w:r w:rsidRPr="00FC7A68">
                  <w:rPr>
                    <w:rStyle w:val="Hyperlink"/>
                    <w:rFonts w:ascii="Times New Roman" w:eastAsia="Calibri" w:hAnsi="Times New Roman" w:cs="Times New Roman"/>
                    <w:noProof/>
                  </w:rPr>
                  <w:t>Pirkimo dokumentų 1 priedas „Techninė specifikacija“</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_Toc195617069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19</w:t>
                </w:r>
                <w:r w:rsidRPr="00FC7A68">
                  <w:rPr>
                    <w:rFonts w:ascii="Times New Roman" w:hAnsi="Times New Roman" w:cs="Times New Roman"/>
                    <w:noProof/>
                    <w:webHidden/>
                  </w:rPr>
                  <w:fldChar w:fldCharType="end"/>
                </w:r>
              </w:hyperlink>
            </w:p>
            <w:p w14:paraId="0F930495" w14:textId="255253DE" w:rsidR="00FC7A68" w:rsidRPr="00FC7A68" w:rsidRDefault="00FC7A68">
              <w:pPr>
                <w:pStyle w:val="TOC2"/>
                <w:rPr>
                  <w:rFonts w:ascii="Times New Roman" w:hAnsi="Times New Roman" w:cs="Times New Roman"/>
                  <w:noProof/>
                  <w:kern w:val="2"/>
                  <w:sz w:val="24"/>
                  <w:szCs w:val="24"/>
                  <w14:ligatures w14:val="standardContextual"/>
                </w:rPr>
              </w:pPr>
              <w:hyperlink w:anchor="_Toc195617070" w:history="1">
                <w:r w:rsidRPr="00FC7A68">
                  <w:rPr>
                    <w:rStyle w:val="Hyperlink"/>
                    <w:rFonts w:ascii="Times New Roman" w:hAnsi="Times New Roman" w:cs="Times New Roman"/>
                    <w:noProof/>
                  </w:rPr>
                  <w:t>Pirkimo dokumentų 2 priedas „Tiekėjų pašalinimo pagrindai“</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_Toc195617070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22</w:t>
                </w:r>
                <w:r w:rsidRPr="00FC7A68">
                  <w:rPr>
                    <w:rFonts w:ascii="Times New Roman" w:hAnsi="Times New Roman" w:cs="Times New Roman"/>
                    <w:noProof/>
                    <w:webHidden/>
                  </w:rPr>
                  <w:fldChar w:fldCharType="end"/>
                </w:r>
              </w:hyperlink>
            </w:p>
            <w:p w14:paraId="162373E4" w14:textId="27AC330E" w:rsidR="00FC7A68" w:rsidRPr="00FC7A68" w:rsidRDefault="00FC7A68">
              <w:pPr>
                <w:pStyle w:val="TOC2"/>
                <w:rPr>
                  <w:rFonts w:ascii="Times New Roman" w:hAnsi="Times New Roman" w:cs="Times New Roman"/>
                  <w:noProof/>
                  <w:kern w:val="2"/>
                  <w:sz w:val="24"/>
                  <w:szCs w:val="24"/>
                  <w14:ligatures w14:val="standardContextual"/>
                </w:rPr>
              </w:pPr>
              <w:hyperlink w:anchor="_Toc195617071" w:history="1">
                <w:r w:rsidRPr="00FC7A68">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_Toc195617071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30</w:t>
                </w:r>
                <w:r w:rsidRPr="00FC7A68">
                  <w:rPr>
                    <w:rFonts w:ascii="Times New Roman" w:hAnsi="Times New Roman" w:cs="Times New Roman"/>
                    <w:noProof/>
                    <w:webHidden/>
                  </w:rPr>
                  <w:fldChar w:fldCharType="end"/>
                </w:r>
              </w:hyperlink>
            </w:p>
            <w:p w14:paraId="6921B3CD" w14:textId="25D78224" w:rsidR="00FC7A68" w:rsidRPr="00FC7A68" w:rsidRDefault="00FC7A68">
              <w:pPr>
                <w:pStyle w:val="TOC2"/>
                <w:rPr>
                  <w:rFonts w:ascii="Times New Roman" w:hAnsi="Times New Roman" w:cs="Times New Roman"/>
                  <w:noProof/>
                  <w:kern w:val="2"/>
                  <w:sz w:val="24"/>
                  <w:szCs w:val="24"/>
                  <w14:ligatures w14:val="standardContextual"/>
                </w:rPr>
              </w:pPr>
              <w:hyperlink w:anchor="_Toc195617072" w:history="1">
                <w:r w:rsidRPr="00FC7A68">
                  <w:rPr>
                    <w:rStyle w:val="Hyperlink"/>
                    <w:rFonts w:ascii="Times New Roman" w:hAnsi="Times New Roman" w:cs="Times New Roman"/>
                    <w:noProof/>
                  </w:rPr>
                  <w:t>Pirkimo dokumentų 4 priedas „EBVPD“ (XML formatu)</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_Toc195617072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31</w:t>
                </w:r>
                <w:r w:rsidRPr="00FC7A68">
                  <w:rPr>
                    <w:rFonts w:ascii="Times New Roman" w:hAnsi="Times New Roman" w:cs="Times New Roman"/>
                    <w:noProof/>
                    <w:webHidden/>
                  </w:rPr>
                  <w:fldChar w:fldCharType="end"/>
                </w:r>
              </w:hyperlink>
            </w:p>
            <w:p w14:paraId="4CFBA9FC" w14:textId="23A8572B" w:rsidR="00FC7A68" w:rsidRPr="00FC7A68" w:rsidRDefault="00FC7A68">
              <w:pPr>
                <w:pStyle w:val="TOC2"/>
                <w:rPr>
                  <w:rFonts w:ascii="Times New Roman" w:hAnsi="Times New Roman" w:cs="Times New Roman"/>
                  <w:noProof/>
                  <w:kern w:val="2"/>
                  <w:sz w:val="24"/>
                  <w:szCs w:val="24"/>
                  <w14:ligatures w14:val="standardContextual"/>
                </w:rPr>
              </w:pPr>
              <w:hyperlink w:anchor="_Toc195617073" w:history="1">
                <w:r w:rsidRPr="00FC7A68">
                  <w:rPr>
                    <w:rStyle w:val="Hyperlink"/>
                    <w:rFonts w:ascii="Times New Roman" w:eastAsia="Calibri" w:hAnsi="Times New Roman" w:cs="Times New Roman"/>
                    <w:noProof/>
                  </w:rPr>
                  <w:t>Pirkimo dokumentų 5 priedas „Pasiūlymo forma“</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_Toc195617073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32</w:t>
                </w:r>
                <w:r w:rsidRPr="00FC7A68">
                  <w:rPr>
                    <w:rFonts w:ascii="Times New Roman" w:hAnsi="Times New Roman" w:cs="Times New Roman"/>
                    <w:noProof/>
                    <w:webHidden/>
                  </w:rPr>
                  <w:fldChar w:fldCharType="end"/>
                </w:r>
              </w:hyperlink>
            </w:p>
            <w:p w14:paraId="6DB4F6EB" w14:textId="7D5CB040" w:rsidR="00FC7A68" w:rsidRPr="00FC7A68" w:rsidRDefault="00FC7A68">
              <w:pPr>
                <w:pStyle w:val="TOC2"/>
                <w:rPr>
                  <w:rFonts w:ascii="Times New Roman" w:hAnsi="Times New Roman" w:cs="Times New Roman"/>
                  <w:noProof/>
                  <w:kern w:val="2"/>
                  <w:sz w:val="24"/>
                  <w:szCs w:val="24"/>
                  <w14:ligatures w14:val="standardContextual"/>
                </w:rPr>
              </w:pPr>
              <w:hyperlink w:anchor="_Toc195617074" w:history="1">
                <w:r w:rsidRPr="00FC7A68">
                  <w:rPr>
                    <w:rStyle w:val="Hyperlink"/>
                    <w:rFonts w:ascii="Times New Roman" w:hAnsi="Times New Roman" w:cs="Times New Roman"/>
                    <w:noProof/>
                  </w:rPr>
                  <w:t>Pirkimo dokumentų 6 priedas „Pasiūlymų vertinimo kriterijai ir sąlygos“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_Toc195617074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36</w:t>
                </w:r>
                <w:r w:rsidRPr="00FC7A68">
                  <w:rPr>
                    <w:rFonts w:ascii="Times New Roman" w:hAnsi="Times New Roman" w:cs="Times New Roman"/>
                    <w:noProof/>
                    <w:webHidden/>
                  </w:rPr>
                  <w:fldChar w:fldCharType="end"/>
                </w:r>
              </w:hyperlink>
            </w:p>
            <w:p w14:paraId="5271956C" w14:textId="03E7FD6C" w:rsidR="00FC7A68" w:rsidRPr="00FC7A68" w:rsidRDefault="00FC7A68">
              <w:pPr>
                <w:pStyle w:val="TOC2"/>
                <w:rPr>
                  <w:rFonts w:ascii="Times New Roman" w:hAnsi="Times New Roman" w:cs="Times New Roman"/>
                  <w:noProof/>
                  <w:kern w:val="2"/>
                  <w:sz w:val="24"/>
                  <w:szCs w:val="24"/>
                  <w14:ligatures w14:val="standardContextual"/>
                </w:rPr>
              </w:pPr>
              <w:hyperlink w:anchor="_Toc195617075" w:history="1">
                <w:r w:rsidRPr="00FC7A68">
                  <w:rPr>
                    <w:rStyle w:val="Hyperlink"/>
                    <w:rFonts w:ascii="Times New Roman" w:hAnsi="Times New Roman" w:cs="Times New Roman"/>
                    <w:noProof/>
                  </w:rPr>
                  <w:t>Pirkimo dokumentų 7 priedas „Sutarties sąlygos“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_Toc195617075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37</w:t>
                </w:r>
                <w:r w:rsidRPr="00FC7A68">
                  <w:rPr>
                    <w:rFonts w:ascii="Times New Roman" w:hAnsi="Times New Roman" w:cs="Times New Roman"/>
                    <w:noProof/>
                    <w:webHidden/>
                  </w:rPr>
                  <w:fldChar w:fldCharType="end"/>
                </w:r>
              </w:hyperlink>
            </w:p>
            <w:p w14:paraId="6A7E3A68" w14:textId="435FDCDE" w:rsidR="00FC7A68" w:rsidRPr="00FC7A68" w:rsidRDefault="00FC7A68">
              <w:pPr>
                <w:pStyle w:val="TOC2"/>
                <w:rPr>
                  <w:rFonts w:ascii="Times New Roman" w:hAnsi="Times New Roman" w:cs="Times New Roman"/>
                  <w:noProof/>
                  <w:kern w:val="2"/>
                  <w:sz w:val="24"/>
                  <w:szCs w:val="24"/>
                  <w14:ligatures w14:val="standardContextual"/>
                </w:rPr>
              </w:pPr>
              <w:hyperlink w:anchor="_Toc195617076" w:history="1">
                <w:r w:rsidRPr="00FC7A68">
                  <w:rPr>
                    <w:rStyle w:val="Hyperlink"/>
                    <w:rFonts w:ascii="Times New Roman" w:hAnsi="Times New Roman" w:cs="Times New Roman"/>
                    <w:noProof/>
                  </w:rPr>
                  <w:t>Pirkimo dokumentų 8 priedas „Siūlomos prekės techniniai duomenys“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_Toc195617076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38</w:t>
                </w:r>
                <w:r w:rsidRPr="00FC7A68">
                  <w:rPr>
                    <w:rFonts w:ascii="Times New Roman" w:hAnsi="Times New Roman" w:cs="Times New Roman"/>
                    <w:noProof/>
                    <w:webHidden/>
                  </w:rPr>
                  <w:fldChar w:fldCharType="end"/>
                </w:r>
              </w:hyperlink>
            </w:p>
            <w:p w14:paraId="07939063" w14:textId="09FD5453" w:rsidR="00FC7A68" w:rsidRPr="00FC7A68" w:rsidRDefault="00FC7A68">
              <w:pPr>
                <w:pStyle w:val="TOC2"/>
                <w:rPr>
                  <w:rFonts w:ascii="Times New Roman" w:hAnsi="Times New Roman" w:cs="Times New Roman"/>
                  <w:noProof/>
                  <w:kern w:val="2"/>
                  <w:sz w:val="24"/>
                  <w:szCs w:val="24"/>
                  <w14:ligatures w14:val="standardContextual"/>
                </w:rPr>
              </w:pPr>
              <w:hyperlink w:anchor="_Toc195617077" w:history="1">
                <w:r w:rsidRPr="00FC7A68">
                  <w:rPr>
                    <w:rStyle w:val="Hyperlink"/>
                    <w:rFonts w:ascii="Times New Roman" w:hAnsi="Times New Roman" w:cs="Times New Roman"/>
                    <w:noProof/>
                  </w:rPr>
                  <w:t>Pirkimo dokumentų 9 priedas „Tiekėjo įvykdytos sutartys“</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_Toc195617077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40</w:t>
                </w:r>
                <w:r w:rsidRPr="00FC7A68">
                  <w:rPr>
                    <w:rFonts w:ascii="Times New Roman" w:hAnsi="Times New Roman" w:cs="Times New Roman"/>
                    <w:noProof/>
                    <w:webHidden/>
                  </w:rPr>
                  <w:fldChar w:fldCharType="end"/>
                </w:r>
              </w:hyperlink>
            </w:p>
            <w:p w14:paraId="4316C8F5" w14:textId="61426DB7" w:rsidR="00FC7A68" w:rsidRPr="00FC7A68" w:rsidRDefault="00FC7A68">
              <w:pPr>
                <w:pStyle w:val="TOC2"/>
                <w:rPr>
                  <w:rFonts w:ascii="Times New Roman" w:hAnsi="Times New Roman" w:cs="Times New Roman"/>
                  <w:noProof/>
                  <w:kern w:val="2"/>
                  <w:sz w:val="24"/>
                  <w:szCs w:val="24"/>
                  <w14:ligatures w14:val="standardContextual"/>
                </w:rPr>
              </w:pPr>
              <w:hyperlink w:anchor="_Toc195617078" w:history="1">
                <w:r w:rsidRPr="00FC7A68">
                  <w:rPr>
                    <w:rStyle w:val="Hyperlink"/>
                    <w:rFonts w:ascii="Times New Roman" w:hAnsi="Times New Roman" w:cs="Times New Roman"/>
                    <w:noProof/>
                  </w:rPr>
                  <w:t>Pirkimo dokumentų 10 priedas „Reikalavimai susiję su nacionaliniu saugumu“</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_Toc195617078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41</w:t>
                </w:r>
                <w:r w:rsidRPr="00FC7A68">
                  <w:rPr>
                    <w:rFonts w:ascii="Times New Roman" w:hAnsi="Times New Roman" w:cs="Times New Roman"/>
                    <w:noProof/>
                    <w:webHidden/>
                  </w:rPr>
                  <w:fldChar w:fldCharType="end"/>
                </w:r>
              </w:hyperlink>
            </w:p>
            <w:p w14:paraId="5C28322C" w14:textId="1F7CE168" w:rsidR="00FC7A68" w:rsidRPr="00FC7A68" w:rsidRDefault="00FC7A68">
              <w:pPr>
                <w:pStyle w:val="TOC2"/>
                <w:rPr>
                  <w:rFonts w:ascii="Times New Roman" w:hAnsi="Times New Roman" w:cs="Times New Roman"/>
                  <w:noProof/>
                  <w:kern w:val="2"/>
                  <w:sz w:val="24"/>
                  <w:szCs w:val="24"/>
                  <w14:ligatures w14:val="standardContextual"/>
                </w:rPr>
              </w:pPr>
              <w:hyperlink w:anchor="_Toc195617079" w:history="1">
                <w:r w:rsidRPr="00FC7A68">
                  <w:rPr>
                    <w:rStyle w:val="Hyperlink"/>
                    <w:rFonts w:ascii="Times New Roman" w:hAnsi="Times New Roman" w:cs="Times New Roman"/>
                    <w:noProof/>
                  </w:rPr>
                  <w:t>Pirkimo dokumentų 11 priedas „Tiekėjo deklaracija dėl atitikties Reglamento nuostatoms juridiniam asmeniui“</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_Toc195617079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42</w:t>
                </w:r>
                <w:r w:rsidRPr="00FC7A68">
                  <w:rPr>
                    <w:rFonts w:ascii="Times New Roman" w:hAnsi="Times New Roman" w:cs="Times New Roman"/>
                    <w:noProof/>
                    <w:webHidden/>
                  </w:rPr>
                  <w:fldChar w:fldCharType="end"/>
                </w:r>
              </w:hyperlink>
            </w:p>
            <w:p w14:paraId="0D19B3A7" w14:textId="678E8B5D" w:rsidR="00FC7A68" w:rsidRPr="00FC7A68" w:rsidRDefault="00FC7A68">
              <w:pPr>
                <w:pStyle w:val="TOC2"/>
                <w:rPr>
                  <w:rFonts w:ascii="Times New Roman" w:hAnsi="Times New Roman" w:cs="Times New Roman"/>
                  <w:noProof/>
                  <w:kern w:val="2"/>
                  <w:sz w:val="24"/>
                  <w:szCs w:val="24"/>
                  <w14:ligatures w14:val="standardContextual"/>
                </w:rPr>
              </w:pPr>
              <w:hyperlink w:anchor="_Toc195617080" w:history="1">
                <w:r w:rsidRPr="00FC7A68">
                  <w:rPr>
                    <w:rStyle w:val="Hyperlink"/>
                    <w:rFonts w:ascii="Times New Roman" w:hAnsi="Times New Roman" w:cs="Times New Roman"/>
                    <w:noProof/>
                  </w:rPr>
                  <w:t>Pirkimo dokumentų 12 priedas „Tiekėjo deklaracija dėl atitikties Reglamento nuostatoms fiziniam asmeniui“</w:t>
                </w:r>
                <w:r w:rsidRPr="00FC7A68">
                  <w:rPr>
                    <w:rFonts w:ascii="Times New Roman" w:hAnsi="Times New Roman" w:cs="Times New Roman"/>
                    <w:noProof/>
                    <w:webHidden/>
                  </w:rPr>
                  <w:tab/>
                </w:r>
                <w:r w:rsidRPr="00FC7A68">
                  <w:rPr>
                    <w:rFonts w:ascii="Times New Roman" w:hAnsi="Times New Roman" w:cs="Times New Roman"/>
                    <w:noProof/>
                    <w:webHidden/>
                  </w:rPr>
                  <w:fldChar w:fldCharType="begin"/>
                </w:r>
                <w:r w:rsidRPr="00FC7A68">
                  <w:rPr>
                    <w:rFonts w:ascii="Times New Roman" w:hAnsi="Times New Roman" w:cs="Times New Roman"/>
                    <w:noProof/>
                    <w:webHidden/>
                  </w:rPr>
                  <w:instrText xml:space="preserve"> PAGEREF _Toc195617080 \h </w:instrText>
                </w:r>
                <w:r w:rsidRPr="00FC7A68">
                  <w:rPr>
                    <w:rFonts w:ascii="Times New Roman" w:hAnsi="Times New Roman" w:cs="Times New Roman"/>
                    <w:noProof/>
                    <w:webHidden/>
                  </w:rPr>
                </w:r>
                <w:r w:rsidRPr="00FC7A68">
                  <w:rPr>
                    <w:rFonts w:ascii="Times New Roman" w:hAnsi="Times New Roman" w:cs="Times New Roman"/>
                    <w:noProof/>
                    <w:webHidden/>
                  </w:rPr>
                  <w:fldChar w:fldCharType="separate"/>
                </w:r>
                <w:r w:rsidRPr="00FC7A68">
                  <w:rPr>
                    <w:rFonts w:ascii="Times New Roman" w:hAnsi="Times New Roman" w:cs="Times New Roman"/>
                    <w:noProof/>
                    <w:webHidden/>
                  </w:rPr>
                  <w:t>44</w:t>
                </w:r>
                <w:r w:rsidRPr="00FC7A68">
                  <w:rPr>
                    <w:rFonts w:ascii="Times New Roman" w:hAnsi="Times New Roman" w:cs="Times New Roman"/>
                    <w:noProof/>
                    <w:webHidden/>
                  </w:rPr>
                  <w:fldChar w:fldCharType="end"/>
                </w:r>
              </w:hyperlink>
            </w:p>
            <w:p w14:paraId="0DDC40AE" w14:textId="2E0DD633" w:rsidR="001C24BC" w:rsidRPr="00AA5575" w:rsidRDefault="001C24BC" w:rsidP="004E4612">
              <w:pPr>
                <w:spacing w:after="120" w:line="20" w:lineRule="atLeast"/>
                <w:contextualSpacing/>
                <w:rPr>
                  <w:rFonts w:ascii="Times New Roman" w:hAnsi="Times New Roman" w:cs="Times New Roman"/>
                </w:rPr>
              </w:pPr>
              <w:r w:rsidRPr="00FC7A68">
                <w:rPr>
                  <w:rFonts w:ascii="Times New Roman" w:hAnsi="Times New Roman" w:cs="Times New Roman"/>
                  <w:b/>
                  <w:bCs/>
                </w:rPr>
                <w:fldChar w:fldCharType="end"/>
              </w:r>
            </w:p>
          </w:sdtContent>
        </w:sdt>
        <w:p w14:paraId="73CCB438" w14:textId="0E813B55"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1" w:name="_Toc195617043"/>
      <w:bookmarkStart w:id="2" w:name="_Toc335201954"/>
      <w:bookmarkStart w:id="3" w:name="_Toc147739116"/>
      <w:r w:rsidRPr="00250D3A">
        <w:rPr>
          <w:rFonts w:ascii="Times New Roman" w:hAnsi="Times New Roman" w:cs="Times New Roman"/>
        </w:rPr>
        <w:lastRenderedPageBreak/>
        <w:t>Sąvokos</w:t>
      </w:r>
      <w:r w:rsidR="00661860" w:rsidRPr="00250D3A">
        <w:rPr>
          <w:rFonts w:ascii="Times New Roman" w:hAnsi="Times New Roman" w:cs="Times New Roman"/>
        </w:rPr>
        <w:t xml:space="preserve"> ir sutrumpinimai</w:t>
      </w:r>
      <w:bookmarkEnd w:id="1"/>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61583C85"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4" w:name="_Terminai"/>
      <w:bookmarkStart w:id="5" w:name="_Ref38970696"/>
      <w:bookmarkStart w:id="6" w:name="_Ref38970873"/>
      <w:bookmarkStart w:id="7" w:name="_Toc195617044"/>
      <w:bookmarkEnd w:id="2"/>
      <w:bookmarkEnd w:id="4"/>
      <w:r w:rsidRPr="006E1152">
        <w:rPr>
          <w:rFonts w:ascii="Times New Roman" w:hAnsi="Times New Roman" w:cs="Times New Roman"/>
        </w:rPr>
        <w:t>Terminai</w:t>
      </w:r>
      <w:bookmarkEnd w:id="5"/>
      <w:bookmarkEnd w:id="6"/>
      <w:bookmarkEnd w:id="7"/>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6E1152"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551"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512E53">
        <w:trPr>
          <w:trHeight w:val="20"/>
        </w:trPr>
        <w:tc>
          <w:tcPr>
            <w:tcW w:w="738" w:type="dxa"/>
            <w:shd w:val="clear" w:color="auto" w:fill="auto"/>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689" w:type="dxa"/>
            <w:shd w:val="clear" w:color="auto" w:fill="auto"/>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2984" w:type="dxa"/>
            <w:shd w:val="clear" w:color="auto" w:fill="auto"/>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512E53">
        <w:trPr>
          <w:trHeight w:val="20"/>
        </w:trPr>
        <w:tc>
          <w:tcPr>
            <w:tcW w:w="738" w:type="dxa"/>
            <w:shd w:val="clear" w:color="auto" w:fill="auto"/>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689" w:type="dxa"/>
            <w:shd w:val="clear" w:color="auto" w:fill="auto"/>
            <w:tcMar>
              <w:top w:w="0" w:type="dxa"/>
              <w:left w:w="108" w:type="dxa"/>
              <w:bottom w:w="0" w:type="dxa"/>
              <w:right w:w="108" w:type="dxa"/>
            </w:tcMar>
          </w:tcPr>
          <w:p w14:paraId="1AC864A7" w14:textId="24EABB3C"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Pradedamas ne anksčiau nei po </w:t>
            </w:r>
            <w:r w:rsidR="00E66890">
              <w:rPr>
                <w:rFonts w:ascii="Times New Roman" w:hAnsi="Times New Roman" w:cs="Times New Roman"/>
                <w:color w:val="000000" w:themeColor="text1"/>
              </w:rPr>
              <w:t>30</w:t>
            </w:r>
            <w:r w:rsidRPr="006E1152">
              <w:rPr>
                <w:rFonts w:ascii="Times New Roman" w:hAnsi="Times New Roman" w:cs="Times New Roman"/>
                <w:color w:val="000000" w:themeColor="text1"/>
              </w:rPr>
              <w:t xml:space="preserve"> minučių po pasiūlymų pateikimo termino pabaigos</w:t>
            </w:r>
          </w:p>
        </w:tc>
        <w:tc>
          <w:tcPr>
            <w:tcW w:w="2984" w:type="dxa"/>
            <w:shd w:val="clear" w:color="auto" w:fill="auto"/>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512E53">
        <w:trPr>
          <w:trHeight w:val="20"/>
        </w:trPr>
        <w:tc>
          <w:tcPr>
            <w:tcW w:w="738" w:type="dxa"/>
            <w:shd w:val="clear" w:color="auto" w:fill="auto"/>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689" w:type="dxa"/>
            <w:shd w:val="clear" w:color="auto" w:fill="auto"/>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512E53">
        <w:trPr>
          <w:trHeight w:val="20"/>
        </w:trPr>
        <w:tc>
          <w:tcPr>
            <w:tcW w:w="738" w:type="dxa"/>
            <w:shd w:val="clear" w:color="auto" w:fill="auto"/>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520A652" w14:textId="1F840025" w:rsidR="00CF63E5" w:rsidRPr="006E1152" w:rsidRDefault="006C613D"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Perkančioji organizacija Pirkimo dokumentų paaiškinimą, patikslinimą pateikia visiems tiekėjams ne vėliau kaip:</w:t>
            </w:r>
          </w:p>
        </w:tc>
        <w:tc>
          <w:tcPr>
            <w:tcW w:w="3689" w:type="dxa"/>
            <w:shd w:val="clear" w:color="auto" w:fill="auto"/>
            <w:tcMar>
              <w:top w:w="0" w:type="dxa"/>
              <w:left w:w="108" w:type="dxa"/>
              <w:bottom w:w="0" w:type="dxa"/>
              <w:right w:w="108" w:type="dxa"/>
            </w:tcMar>
          </w:tcPr>
          <w:p w14:paraId="4A7F382F" w14:textId="47EA9CF0" w:rsidR="006C613D" w:rsidRPr="006E1152" w:rsidRDefault="006C613D" w:rsidP="006C613D">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 xml:space="preserve">6 (šešios) dienos </w:t>
            </w:r>
            <w:r w:rsidRPr="006E1152">
              <w:rPr>
                <w:rFonts w:ascii="Times New Roman" w:hAnsi="Times New Roman" w:cs="Times New Roman"/>
                <w:color w:val="000000" w:themeColor="text1"/>
              </w:rPr>
              <w:t>iki pasiūlymų pateikimo dienos</w:t>
            </w:r>
          </w:p>
          <w:p w14:paraId="0D9B5172" w14:textId="4090F221" w:rsidR="00883078" w:rsidRPr="006E1152" w:rsidRDefault="00883078" w:rsidP="00883078">
            <w:pPr>
              <w:spacing w:after="0" w:line="240" w:lineRule="auto"/>
              <w:rPr>
                <w:rFonts w:ascii="Times New Roman" w:hAnsi="Times New Roman" w:cs="Times New Roman"/>
                <w:color w:val="000000" w:themeColor="text1"/>
              </w:rPr>
            </w:pPr>
          </w:p>
          <w:p w14:paraId="00999C57" w14:textId="462B6108" w:rsidR="00CF63E5" w:rsidRPr="006E1152" w:rsidRDefault="00CF63E5" w:rsidP="006C613D">
            <w:pPr>
              <w:spacing w:after="0" w:line="240" w:lineRule="auto"/>
              <w:rPr>
                <w:rFonts w:ascii="Times New Roman" w:hAnsi="Times New Roman" w:cs="Times New Roman"/>
                <w:color w:val="000000" w:themeColor="text1"/>
              </w:rPr>
            </w:pPr>
          </w:p>
        </w:tc>
        <w:tc>
          <w:tcPr>
            <w:tcW w:w="2984" w:type="dxa"/>
            <w:shd w:val="clear" w:color="auto" w:fill="auto"/>
            <w:tcMar>
              <w:top w:w="0" w:type="dxa"/>
              <w:left w:w="108" w:type="dxa"/>
              <w:bottom w:w="0" w:type="dxa"/>
              <w:right w:w="108" w:type="dxa"/>
            </w:tcMar>
          </w:tcPr>
          <w:p w14:paraId="6625FF17" w14:textId="1F74BD70" w:rsidR="00CF63E5" w:rsidRPr="006E1152" w:rsidRDefault="00CF63E5"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Visi paaiškinimai, patikslinimai skelbiami CVP</w:t>
            </w:r>
            <w:r w:rsidR="00283D6A"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IS ir išsiunčiami</w:t>
            </w:r>
            <w:r w:rsidR="00C714A2"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CVP IS susirašinėjimo priemonėmis</w:t>
            </w:r>
          </w:p>
          <w:p w14:paraId="200F7586" w14:textId="7E201422" w:rsidR="006F2F71" w:rsidRPr="006E1152" w:rsidRDefault="006F2F71"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963E07"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E25A4" w:rsidRPr="006E1152" w14:paraId="1462D17C" w14:textId="77777777" w:rsidTr="00512E53">
        <w:trPr>
          <w:trHeight w:val="20"/>
        </w:trPr>
        <w:tc>
          <w:tcPr>
            <w:tcW w:w="738" w:type="dxa"/>
            <w:shd w:val="clear" w:color="auto" w:fill="auto"/>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F5C32A7" w14:textId="5975A9C0" w:rsidR="00BE7C72" w:rsidRPr="006E1152" w:rsidRDefault="00C163AF" w:rsidP="00CF63E5">
            <w:pPr>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color w:val="000000" w:themeColor="text1"/>
                <w:sz w:val="22"/>
                <w:szCs w:val="22"/>
              </w:rPr>
              <w:t>Pirkimo o</w:t>
            </w:r>
            <w:r w:rsidR="00BE7C72" w:rsidRPr="006E1152">
              <w:rPr>
                <w:rFonts w:ascii="Times New Roman" w:hAnsi="Times New Roman" w:cs="Times New Roman"/>
                <w:color w:val="000000" w:themeColor="text1"/>
                <w:sz w:val="22"/>
                <w:szCs w:val="22"/>
              </w:rPr>
              <w:t>bjekto apžiūra bus vykdoma:</w:t>
            </w:r>
          </w:p>
        </w:tc>
        <w:tc>
          <w:tcPr>
            <w:tcW w:w="3689" w:type="dxa"/>
            <w:shd w:val="clear" w:color="auto" w:fill="auto"/>
            <w:tcMar>
              <w:top w:w="0" w:type="dxa"/>
              <w:left w:w="108" w:type="dxa"/>
              <w:bottom w:w="0" w:type="dxa"/>
              <w:right w:w="108" w:type="dxa"/>
            </w:tcMar>
          </w:tcPr>
          <w:p w14:paraId="2F0FF6F4" w14:textId="3FFB6C91" w:rsidR="00512E53" w:rsidRPr="006E1152" w:rsidRDefault="00512E53" w:rsidP="006C613D">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1281B0A8" w14:textId="34C76FCC" w:rsidR="00FB5D47" w:rsidRPr="006E1152" w:rsidRDefault="002D2CF9" w:rsidP="00FB5D4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Tuo atveju jeigu nurodyta, kad</w:t>
            </w:r>
            <w:r w:rsidR="00E56B26" w:rsidRPr="006E1152">
              <w:rPr>
                <w:rFonts w:ascii="Times New Roman" w:hAnsi="Times New Roman" w:cs="Times New Roman"/>
                <w:color w:val="000000" w:themeColor="text1"/>
              </w:rPr>
              <w:t xml:space="preserve"> Pirkimo objekto apžiūra bus vykdoma</w:t>
            </w:r>
            <w:r w:rsidRPr="006E1152">
              <w:rPr>
                <w:rFonts w:ascii="Times New Roman" w:hAnsi="Times New Roman" w:cs="Times New Roman"/>
                <w:color w:val="000000" w:themeColor="text1"/>
              </w:rPr>
              <w:t xml:space="preserve"> - </w:t>
            </w:r>
            <w:r w:rsidR="00C163AF" w:rsidRPr="006E1152">
              <w:rPr>
                <w:rFonts w:ascii="Times New Roman" w:hAnsi="Times New Roman" w:cs="Times New Roman"/>
                <w:color w:val="000000" w:themeColor="text1"/>
              </w:rPr>
              <w:t xml:space="preserve">Pirkimo objekto apžiūros metu nebus atsakoma į tiekėjo klausimus dėl pirkimo objekto ar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dokumentų nuostatų – kilusius klausimus tiekėjas turi užduoti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00C163AF" w:rsidRPr="006E1152">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512E53">
        <w:trPr>
          <w:trHeight w:val="20"/>
        </w:trPr>
        <w:tc>
          <w:tcPr>
            <w:tcW w:w="738" w:type="dxa"/>
            <w:shd w:val="clear" w:color="auto" w:fill="auto"/>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689" w:type="dxa"/>
            <w:shd w:val="clear" w:color="auto" w:fill="auto"/>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shd w:val="clear" w:color="auto" w:fill="auto"/>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512E53">
        <w:trPr>
          <w:trHeight w:val="20"/>
        </w:trPr>
        <w:tc>
          <w:tcPr>
            <w:tcW w:w="738" w:type="dxa"/>
            <w:shd w:val="clear" w:color="auto" w:fill="auto"/>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689" w:type="dxa"/>
            <w:shd w:val="clear" w:color="auto" w:fill="auto"/>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2984" w:type="dxa"/>
            <w:shd w:val="clear" w:color="auto" w:fill="auto"/>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512E53">
        <w:trPr>
          <w:trHeight w:val="20"/>
        </w:trPr>
        <w:tc>
          <w:tcPr>
            <w:tcW w:w="738" w:type="dxa"/>
            <w:shd w:val="clear" w:color="auto" w:fill="auto"/>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689" w:type="dxa"/>
            <w:shd w:val="clear" w:color="auto" w:fill="auto"/>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2984" w:type="dxa"/>
            <w:shd w:val="clear" w:color="auto" w:fill="auto"/>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512E53">
        <w:trPr>
          <w:trHeight w:val="20"/>
        </w:trPr>
        <w:tc>
          <w:tcPr>
            <w:tcW w:w="738" w:type="dxa"/>
            <w:shd w:val="clear" w:color="auto" w:fill="auto"/>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3A56E58D" w14:textId="4DE20B5E"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shd w:val="clear" w:color="auto" w:fill="auto"/>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NETAIKOMA</w:t>
            </w:r>
          </w:p>
        </w:tc>
        <w:tc>
          <w:tcPr>
            <w:tcW w:w="2984" w:type="dxa"/>
            <w:shd w:val="clear" w:color="auto" w:fill="auto"/>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512E53">
        <w:trPr>
          <w:trHeight w:val="20"/>
        </w:trPr>
        <w:tc>
          <w:tcPr>
            <w:tcW w:w="738" w:type="dxa"/>
            <w:shd w:val="clear" w:color="auto" w:fill="auto"/>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689" w:type="dxa"/>
            <w:shd w:val="clear" w:color="auto" w:fill="auto"/>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2984" w:type="dxa"/>
            <w:shd w:val="clear" w:color="auto" w:fill="auto"/>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512E53">
        <w:trPr>
          <w:trHeight w:val="20"/>
        </w:trPr>
        <w:tc>
          <w:tcPr>
            <w:tcW w:w="738" w:type="dxa"/>
            <w:shd w:val="clear" w:color="auto" w:fill="auto"/>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2984" w:type="dxa"/>
            <w:shd w:val="clear" w:color="auto" w:fill="auto"/>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512E53">
        <w:trPr>
          <w:trHeight w:val="20"/>
        </w:trPr>
        <w:tc>
          <w:tcPr>
            <w:tcW w:w="738" w:type="dxa"/>
            <w:shd w:val="clear" w:color="auto" w:fill="auto"/>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689" w:type="dxa"/>
            <w:shd w:val="clear" w:color="auto" w:fill="auto"/>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2984" w:type="dxa"/>
            <w:shd w:val="clear" w:color="auto" w:fill="auto"/>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512E53">
        <w:trPr>
          <w:trHeight w:val="20"/>
        </w:trPr>
        <w:tc>
          <w:tcPr>
            <w:tcW w:w="738" w:type="dxa"/>
            <w:shd w:val="clear" w:color="auto" w:fill="auto"/>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689" w:type="dxa"/>
            <w:shd w:val="clear" w:color="auto" w:fill="auto"/>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2984" w:type="dxa"/>
            <w:shd w:val="clear" w:color="auto" w:fill="auto"/>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512E53">
        <w:trPr>
          <w:trHeight w:val="20"/>
        </w:trPr>
        <w:tc>
          <w:tcPr>
            <w:tcW w:w="738" w:type="dxa"/>
            <w:shd w:val="clear" w:color="auto" w:fill="auto"/>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689" w:type="dxa"/>
            <w:shd w:val="clear" w:color="auto" w:fill="auto"/>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2984" w:type="dxa"/>
            <w:shd w:val="clear" w:color="auto" w:fill="auto"/>
            <w:tcMar>
              <w:top w:w="0" w:type="dxa"/>
              <w:left w:w="108" w:type="dxa"/>
              <w:bottom w:w="0" w:type="dxa"/>
              <w:right w:w="108" w:type="dxa"/>
            </w:tcMar>
          </w:tcPr>
          <w:p w14:paraId="6855E722" w14:textId="31C2518E"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bCs/>
                <w:iCs/>
                <w:color w:val="000000" w:themeColor="text1"/>
              </w:rPr>
              <w:t>Žr. Pirkimo dokumentų ‎2</w:t>
            </w:r>
            <w:r w:rsidR="008E24CF">
              <w:rPr>
                <w:rFonts w:ascii="Times New Roman" w:hAnsi="Times New Roman" w:cs="Times New Roman"/>
                <w:bCs/>
                <w:iCs/>
                <w:color w:val="000000" w:themeColor="text1"/>
              </w:rPr>
              <w:t>6</w:t>
            </w:r>
            <w:r w:rsidRPr="006E1152">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79B36F3" w14:textId="77777777" w:rsidTr="00512E53">
        <w:trPr>
          <w:trHeight w:val="20"/>
        </w:trPr>
        <w:tc>
          <w:tcPr>
            <w:tcW w:w="738" w:type="dxa"/>
            <w:shd w:val="clear" w:color="auto" w:fill="auto"/>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w:t>
            </w:r>
            <w:r w:rsidRPr="006E1152">
              <w:rPr>
                <w:rFonts w:ascii="Times New Roman" w:hAnsi="Times New Roman" w:cs="Times New Roman"/>
                <w:color w:val="000000" w:themeColor="text1"/>
              </w:rPr>
              <w:lastRenderedPageBreak/>
              <w:t>pretenziją pateikusiam tiekėjui ir suinteresuotiems pirkimo dalyviams ne vėliau kaip per</w:t>
            </w:r>
          </w:p>
        </w:tc>
        <w:tc>
          <w:tcPr>
            <w:tcW w:w="3689" w:type="dxa"/>
            <w:shd w:val="clear" w:color="auto" w:fill="auto"/>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6 (šešias) darbo dienas nuo pretenzijos gavimo dienos</w:t>
            </w:r>
          </w:p>
        </w:tc>
        <w:tc>
          <w:tcPr>
            <w:tcW w:w="2984" w:type="dxa"/>
            <w:shd w:val="clear" w:color="auto" w:fill="auto"/>
            <w:tcMar>
              <w:top w:w="0" w:type="dxa"/>
              <w:left w:w="108" w:type="dxa"/>
              <w:bottom w:w="0" w:type="dxa"/>
              <w:right w:w="108" w:type="dxa"/>
            </w:tcMar>
          </w:tcPr>
          <w:p w14:paraId="262153DE" w14:textId="1B9C2FC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w:t>
            </w:r>
            <w:r w:rsidR="008E24CF">
              <w:rPr>
                <w:rFonts w:ascii="Times New Roman" w:hAnsi="Times New Roman" w:cs="Times New Roman"/>
                <w:bCs/>
                <w:iCs/>
                <w:color w:val="000000" w:themeColor="text1"/>
              </w:rPr>
              <w:t>6</w:t>
            </w:r>
            <w:r w:rsidRPr="006E1152">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699A61E0" w14:textId="77777777" w:rsidTr="00512E53">
        <w:trPr>
          <w:trHeight w:val="20"/>
        </w:trPr>
        <w:tc>
          <w:tcPr>
            <w:tcW w:w="738" w:type="dxa"/>
            <w:shd w:val="clear" w:color="auto" w:fill="auto"/>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shd w:val="clear" w:color="auto" w:fill="auto"/>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689" w:type="dxa"/>
            <w:shd w:val="clear" w:color="auto" w:fill="auto"/>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shd w:val="clear" w:color="auto" w:fill="auto"/>
            <w:tcMar>
              <w:top w:w="0" w:type="dxa"/>
              <w:left w:w="108" w:type="dxa"/>
              <w:bottom w:w="0" w:type="dxa"/>
              <w:right w:w="108" w:type="dxa"/>
            </w:tcMar>
          </w:tcPr>
          <w:p w14:paraId="4F4A1F2A" w14:textId="4D067E7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w:t>
            </w:r>
            <w:r w:rsidR="008E24CF">
              <w:rPr>
                <w:rFonts w:ascii="Times New Roman" w:hAnsi="Times New Roman" w:cs="Times New Roman"/>
                <w:bCs/>
                <w:iCs/>
                <w:color w:val="000000" w:themeColor="text1"/>
              </w:rPr>
              <w:t>6</w:t>
            </w:r>
            <w:r w:rsidRPr="006E1152">
              <w:rPr>
                <w:rFonts w:ascii="Times New Roman" w:hAnsi="Times New Roman" w:cs="Times New Roman"/>
                <w:bCs/>
                <w:iCs/>
                <w:color w:val="000000" w:themeColor="text1"/>
              </w:rPr>
              <w:t xml:space="preserve"> skyrių „Teisė ginčyti perkančiosios organizacijos veiksmus ar priimtus sprendimus“</w:t>
            </w:r>
          </w:p>
        </w:tc>
      </w:tr>
      <w:tr w:rsidR="00D74A31" w:rsidRPr="006E1152" w14:paraId="09BE35DF" w14:textId="77777777" w:rsidTr="00512E53">
        <w:trPr>
          <w:trHeight w:val="20"/>
        </w:trPr>
        <w:tc>
          <w:tcPr>
            <w:tcW w:w="738" w:type="dxa"/>
            <w:shd w:val="clear" w:color="auto" w:fill="auto"/>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689" w:type="dxa"/>
            <w:shd w:val="clear" w:color="auto" w:fill="auto"/>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shd w:val="clear" w:color="auto" w:fill="auto"/>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512E53">
        <w:trPr>
          <w:trHeight w:val="20"/>
        </w:trPr>
        <w:tc>
          <w:tcPr>
            <w:tcW w:w="738" w:type="dxa"/>
            <w:shd w:val="clear" w:color="auto" w:fill="auto"/>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551" w:type="dxa"/>
            <w:shd w:val="clear" w:color="auto" w:fill="auto"/>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689" w:type="dxa"/>
            <w:shd w:val="clear" w:color="auto" w:fill="auto"/>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shd w:val="clear" w:color="auto" w:fill="auto"/>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8" w:name="_Toc195617045"/>
      <w:r w:rsidRPr="006E1152">
        <w:rPr>
          <w:rFonts w:ascii="Times New Roman" w:hAnsi="Times New Roman" w:cs="Times New Roman"/>
        </w:rPr>
        <w:t>Bendrosios nuostatos</w:t>
      </w:r>
      <w:bookmarkEnd w:id="8"/>
    </w:p>
    <w:p w14:paraId="1ACC30CF" w14:textId="2FB94562"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priedas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1273F0FE"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D75A25">
        <w:rPr>
          <w:rFonts w:ascii="Times New Roman" w:hAnsi="Times New Roman" w:cs="Times New Roman"/>
          <w:color w:val="000000" w:themeColor="text1"/>
        </w:rPr>
        <w:t>os</w:t>
      </w:r>
      <w:r w:rsidRPr="006E1152">
        <w:rPr>
          <w:rFonts w:ascii="Times New Roman" w:hAnsi="Times New Roman" w:cs="Times New Roman"/>
          <w:color w:val="000000" w:themeColor="text1"/>
        </w:rPr>
        <w:t xml:space="preserve"> prek</w:t>
      </w:r>
      <w:r w:rsidR="00D75A25">
        <w:rPr>
          <w:rFonts w:ascii="Times New Roman" w:hAnsi="Times New Roman" w:cs="Times New Roman"/>
          <w:color w:val="000000" w:themeColor="text1"/>
        </w:rPr>
        <w:t>ės</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9"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9"/>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9F1928"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9F1928">
        <w:rPr>
          <w:rFonts w:ascii="Times New Roman" w:hAnsi="Times New Roman" w:cs="Times New Roman"/>
          <w:color w:val="000000" w:themeColor="text1"/>
        </w:rPr>
        <w:t xml:space="preserve">organizacija </w:t>
      </w:r>
      <w:r w:rsidR="00823416" w:rsidRPr="009F1928">
        <w:rPr>
          <w:rFonts w:ascii="Times New Roman" w:hAnsi="Times New Roman" w:cs="Times New Roman"/>
          <w:color w:val="000000" w:themeColor="text1"/>
        </w:rPr>
        <w:t>nutraukė</w:t>
      </w:r>
      <w:r w:rsidR="00FB66D2" w:rsidRPr="009F1928">
        <w:rPr>
          <w:rFonts w:ascii="Times New Roman" w:hAnsi="Times New Roman" w:cs="Times New Roman"/>
          <w:color w:val="000000" w:themeColor="text1"/>
        </w:rPr>
        <w:t xml:space="preserve"> </w:t>
      </w:r>
      <w:r w:rsidRPr="009F1928">
        <w:rPr>
          <w:rFonts w:ascii="Times New Roman" w:hAnsi="Times New Roman" w:cs="Times New Roman"/>
          <w:color w:val="000000" w:themeColor="text1"/>
        </w:rPr>
        <w:t>pirkimo procedūras.</w:t>
      </w:r>
    </w:p>
    <w:p w14:paraId="194012EF" w14:textId="77777777" w:rsidR="00AE2606" w:rsidRDefault="00CE498D"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Stebėtojai dalyvauti pirkimo komisijos posėdžiuose nėra kviečiami</w:t>
      </w:r>
      <w:r w:rsidR="008E3081" w:rsidRPr="009F1928">
        <w:rPr>
          <w:rFonts w:ascii="Times New Roman" w:hAnsi="Times New Roman" w:cs="Times New Roman"/>
          <w:color w:val="000000" w:themeColor="text1"/>
        </w:rPr>
        <w:t>.</w:t>
      </w:r>
    </w:p>
    <w:p w14:paraId="510FA812" w14:textId="46288C59" w:rsidR="00647745" w:rsidRPr="00AE2606" w:rsidRDefault="00647745" w:rsidP="00AE2606">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AE2606">
        <w:rPr>
          <w:rFonts w:ascii="Times New Roman" w:hAnsi="Times New Roman" w:cs="Times New Roman"/>
          <w:color w:val="000000" w:themeColor="text1"/>
        </w:rPr>
        <w:t xml:space="preserve">Atliekamas žaliasis pirkimas. </w:t>
      </w:r>
      <w:bookmarkStart w:id="10" w:name="_Hlk187393971"/>
      <w:r w:rsidRPr="00AE2606">
        <w:rPr>
          <w:rFonts w:ascii="Times New Roman" w:hAnsi="Times New Roman" w:cs="Times New Roman"/>
          <w:color w:val="000000" w:themeColor="text1"/>
        </w:rPr>
        <w:t xml:space="preserve">Pirkimas vykdomas vadovaujantis Lietuvos Respublikos aplinkos ministro 2011 m. birželio 28 d. įsakymo Nr. D1-508 „Dėl aplinkos apsaugos kriterijų taikymo, vykdant žaliuosius pirkimus, tvarkos aprašo patvirtinimo“ pakeitimo“ 4.1. punktu </w:t>
      </w:r>
      <w:r w:rsidRPr="00AE2606">
        <w:rPr>
          <w:rFonts w:ascii="Times New Roman" w:hAnsi="Times New Roman" w:cs="Times New Roman"/>
          <w:i/>
          <w:iCs/>
          <w:color w:val="000000" w:themeColor="text1"/>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AE2606">
        <w:rPr>
          <w:rFonts w:ascii="Times New Roman" w:hAnsi="Times New Roman" w:cs="Times New Roman"/>
          <w:color w:val="000000" w:themeColor="text1"/>
        </w:rPr>
        <w:t xml:space="preserve"> – </w:t>
      </w:r>
      <w:r w:rsidRPr="00B42AEF">
        <w:rPr>
          <w:rFonts w:ascii="Times New Roman" w:hAnsi="Times New Roman" w:cs="Times New Roman"/>
          <w:i/>
          <w:iCs/>
          <w:color w:val="000000" w:themeColor="text1"/>
        </w:rPr>
        <w:t>X skyrius „M ir N kategorijų kelių transporto priemonės</w:t>
      </w:r>
      <w:r w:rsidR="00AE2606" w:rsidRPr="00B42AEF">
        <w:rPr>
          <w:rFonts w:ascii="Times New Roman" w:hAnsi="Times New Roman" w:cs="Times New Roman"/>
          <w:i/>
          <w:iCs/>
          <w:color w:val="000000" w:themeColor="text1"/>
        </w:rPr>
        <w:t xml:space="preserve">: </w:t>
      </w:r>
      <w:r w:rsidR="00C4520D" w:rsidRPr="0043696B">
        <w:rPr>
          <w:rFonts w:ascii="Times New Roman" w:hAnsi="Times New Roman" w:cs="Times New Roman"/>
          <w:i/>
          <w:iCs/>
          <w:color w:val="000000" w:themeColor="text1"/>
        </w:rPr>
        <w:t>11</w:t>
      </w:r>
      <w:r w:rsidR="00AE2606" w:rsidRPr="0043696B">
        <w:rPr>
          <w:rFonts w:ascii="Times New Roman" w:hAnsi="Times New Roman" w:cs="Times New Roman"/>
          <w:i/>
          <w:iCs/>
          <w:color w:val="000000" w:themeColor="text1"/>
        </w:rPr>
        <w:t>. M3, N2 ir N3 klasių transporto priemon</w:t>
      </w:r>
      <w:r w:rsidR="00C4520D" w:rsidRPr="0043696B">
        <w:rPr>
          <w:rFonts w:ascii="Times New Roman" w:hAnsi="Times New Roman" w:cs="Times New Roman"/>
          <w:i/>
          <w:iCs/>
          <w:color w:val="000000" w:themeColor="text1"/>
        </w:rPr>
        <w:t>ių įsigijimas, nuoma arba finansinė nuoma (lizingas)</w:t>
      </w:r>
      <w:r w:rsidR="00AE2606" w:rsidRPr="00AE2606">
        <w:rPr>
          <w:rFonts w:ascii="Times New Roman" w:hAnsi="Times New Roman" w:cs="Times New Roman"/>
          <w:color w:val="000000" w:themeColor="text1"/>
        </w:rPr>
        <w:t>“</w:t>
      </w:r>
      <w:r w:rsidR="00DB09EF" w:rsidRPr="00AE2606">
        <w:rPr>
          <w:rFonts w:ascii="Times New Roman" w:hAnsi="Times New Roman" w:cs="Times New Roman"/>
          <w:color w:val="000000" w:themeColor="text1"/>
        </w:rPr>
        <w:t xml:space="preserve">. </w:t>
      </w:r>
      <w:r w:rsidRPr="00AE2606">
        <w:rPr>
          <w:rFonts w:ascii="Times New Roman" w:hAnsi="Times New Roman" w:cs="Times New Roman"/>
          <w:color w:val="000000" w:themeColor="text1"/>
        </w:rPr>
        <w:t xml:space="preserve">Aplinkos apaugos kriterijai nustatyti Pirkimo dokumentų 1 priede „Techninė specifikacija“. </w:t>
      </w:r>
      <w:bookmarkEnd w:id="10"/>
    </w:p>
    <w:p w14:paraId="60AF9DBE" w14:textId="77777777"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AE2606">
        <w:rPr>
          <w:rFonts w:ascii="Times New Roman" w:hAnsi="Times New Roman" w:cs="Times New Roman"/>
          <w:color w:val="000000" w:themeColor="text1"/>
        </w:rPr>
        <w:t>Tiekėjai, pastebėję Perkančiosios organizacijos galimą pažeidimą</w:t>
      </w:r>
      <w:r w:rsidRPr="006E1152">
        <w:rPr>
          <w:rFonts w:ascii="Times New Roman" w:hAnsi="Times New Roman" w:cs="Times New Roman"/>
          <w:color w:val="000000" w:themeColor="text1"/>
        </w:rPr>
        <w:t xml:space="preserve">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užpilant pranešimo formą Perkančiosios organizacijos interneto tinklalapyje </w:t>
      </w:r>
      <w:r w:rsidRPr="00B42AEF">
        <w:rPr>
          <w:rFonts w:ascii="Times New Roman" w:hAnsi="Times New Roman" w:cs="Times New Roman"/>
          <w:color w:val="000000" w:themeColor="text1"/>
          <w:u w:val="single"/>
        </w:rPr>
        <w:t>www.toksika.lt</w:t>
      </w:r>
      <w:r w:rsidRPr="006E1152">
        <w:rPr>
          <w:rFonts w:ascii="Times New Roman" w:hAnsi="Times New Roman" w:cs="Times New Roman"/>
          <w:color w:val="000000" w:themeColor="text1"/>
        </w:rPr>
        <w:t xml:space="preserve">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6E1152">
        <w:rPr>
          <w:rFonts w:ascii="Times New Roman" w:hAnsi="Times New Roman" w:cs="Times New Roman"/>
          <w:color w:val="000000" w:themeColor="text1"/>
        </w:rPr>
        <w:lastRenderedPageBreak/>
        <w:t>kurių nuostatos gali reglamentuoti bet kokius tarp perkančiosios organizacijos ir tiekėjų susiklostančius santykius, kylančius iš, ar susijusius su Pirkimo procedūromis.</w:t>
      </w:r>
    </w:p>
    <w:p w14:paraId="3F96EB29" w14:textId="563AC8E3" w:rsidR="00AA5575" w:rsidRPr="004B1434"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4B1434">
        <w:rPr>
          <w:rFonts w:ascii="Times New Roman" w:hAnsi="Times New Roman" w:cs="Times New Roman"/>
          <w:color w:val="000000" w:themeColor="text1"/>
        </w:rPr>
        <w:t>Perkančioji organizacija pirkimą planuoja atlikti ne iš VšĮ „CPO LT“ katalogo, nes</w:t>
      </w:r>
      <w:r w:rsidR="00930C8C" w:rsidRPr="004B1434">
        <w:rPr>
          <w:rFonts w:ascii="Times New Roman" w:hAnsi="Times New Roman" w:cs="Times New Roman"/>
          <w:color w:val="000000" w:themeColor="text1"/>
        </w:rPr>
        <w:t xml:space="preserve"> CPO</w:t>
      </w:r>
      <w:r w:rsidR="00E26D14">
        <w:rPr>
          <w:rFonts w:ascii="Times New Roman" w:hAnsi="Times New Roman" w:cs="Times New Roman"/>
          <w:color w:val="000000" w:themeColor="text1"/>
        </w:rPr>
        <w:t xml:space="preserve"> LT</w:t>
      </w:r>
      <w:r w:rsidR="00930C8C" w:rsidRPr="004B1434">
        <w:rPr>
          <w:rFonts w:ascii="Times New Roman" w:hAnsi="Times New Roman" w:cs="Times New Roman"/>
          <w:color w:val="000000" w:themeColor="text1"/>
        </w:rPr>
        <w:t xml:space="preserve"> kataloge </w:t>
      </w:r>
      <w:r w:rsidR="0085727E">
        <w:rPr>
          <w:rFonts w:ascii="Times New Roman" w:hAnsi="Times New Roman" w:cs="Times New Roman"/>
          <w:color w:val="000000" w:themeColor="text1"/>
        </w:rPr>
        <w:t>tokio pirkimo nėra</w:t>
      </w:r>
      <w:r w:rsidR="004B1434" w:rsidRPr="004B1434">
        <w:rPr>
          <w:rFonts w:ascii="Times New Roman" w:hAnsi="Times New Roman" w:cs="Times New Roman"/>
          <w:color w:val="000000" w:themeColor="text1"/>
        </w:rPr>
        <w:t>.</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1" w:name="_Ref39426332"/>
      <w:bookmarkStart w:id="12" w:name="_Ref39426338"/>
      <w:bookmarkStart w:id="13" w:name="_Toc195617046"/>
      <w:r w:rsidRPr="006E1152">
        <w:rPr>
          <w:rFonts w:ascii="Times New Roman" w:hAnsi="Times New Roman" w:cs="Times New Roman"/>
          <w:color w:val="000000" w:themeColor="text1"/>
        </w:rPr>
        <w:t>Pirkimo objektas</w:t>
      </w:r>
      <w:bookmarkEnd w:id="11"/>
      <w:bookmarkEnd w:id="12"/>
      <w:bookmarkEnd w:id="13"/>
    </w:p>
    <w:p w14:paraId="430407CC" w14:textId="5138BF36" w:rsidR="009F1928" w:rsidRDefault="00F32C11" w:rsidP="009F1928">
      <w:pPr>
        <w:pStyle w:val="NoSpacing"/>
        <w:numPr>
          <w:ilvl w:val="1"/>
          <w:numId w:val="12"/>
        </w:numPr>
        <w:spacing w:after="120"/>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 xml:space="preserve">Perkančioji organizacija numato įsigyti </w:t>
      </w:r>
      <w:r w:rsidR="00597083" w:rsidRPr="00597083">
        <w:rPr>
          <w:rFonts w:ascii="Times New Roman" w:hAnsi="Times New Roman" w:cs="Times New Roman"/>
          <w:color w:val="000000" w:themeColor="text1"/>
        </w:rPr>
        <w:t>sunkvežim</w:t>
      </w:r>
      <w:r w:rsidR="00597083">
        <w:rPr>
          <w:rFonts w:ascii="Times New Roman" w:hAnsi="Times New Roman" w:cs="Times New Roman"/>
          <w:color w:val="000000" w:themeColor="text1"/>
        </w:rPr>
        <w:t>į</w:t>
      </w:r>
      <w:r w:rsidR="00597083" w:rsidRPr="00597083">
        <w:rPr>
          <w:rFonts w:ascii="Times New Roman" w:hAnsi="Times New Roman" w:cs="Times New Roman"/>
          <w:color w:val="000000" w:themeColor="text1"/>
        </w:rPr>
        <w:t xml:space="preserve"> su konteinerių užtraukimo mechanizmu bei priekaba</w:t>
      </w:r>
      <w:r w:rsidRPr="006E1152">
        <w:rPr>
          <w:rFonts w:ascii="Times New Roman" w:hAnsi="Times New Roman" w:cs="Times New Roman"/>
          <w:color w:val="000000" w:themeColor="text1"/>
        </w:rPr>
        <w:t xml:space="preserve">. </w:t>
      </w:r>
      <w:r w:rsidRPr="006E1152">
        <w:rPr>
          <w:rFonts w:ascii="Times New Roman" w:hAnsi="Times New Roman" w:cs="Times New Roman"/>
        </w:rPr>
        <w:t>Reikalavimai pirkimo objektui nustatyti</w:t>
      </w:r>
      <w:r w:rsidR="00AD0BCF">
        <w:rPr>
          <w:rFonts w:ascii="Times New Roman" w:hAnsi="Times New Roman" w:cs="Times New Roman"/>
        </w:rPr>
        <w:t xml:space="preserve"> Pirkimo dokumentų 1 priede „Techninė specifikacija“.</w:t>
      </w:r>
    </w:p>
    <w:p w14:paraId="64EAEC34" w14:textId="74D3863C" w:rsidR="009F1928" w:rsidRPr="009F1928" w:rsidRDefault="00F32C11" w:rsidP="009F1928">
      <w:pPr>
        <w:pStyle w:val="NoSpacing"/>
        <w:numPr>
          <w:ilvl w:val="1"/>
          <w:numId w:val="12"/>
        </w:numPr>
        <w:spacing w:after="120"/>
        <w:ind w:left="0" w:firstLine="567"/>
        <w:contextualSpacing/>
        <w:jc w:val="both"/>
        <w:rPr>
          <w:rFonts w:ascii="Times New Roman" w:hAnsi="Times New Roman" w:cs="Times New Roman"/>
        </w:rPr>
      </w:pPr>
      <w:r w:rsidRPr="009F1928">
        <w:rPr>
          <w:rFonts w:ascii="Times New Roman" w:hAnsi="Times New Roman" w:cs="Times New Roman"/>
          <w:color w:val="000000" w:themeColor="text1"/>
        </w:rPr>
        <w:t xml:space="preserve">Pirkimo objektas į dalis neskaidomas. </w:t>
      </w:r>
      <w:r w:rsidR="009F1928" w:rsidRPr="009F1928">
        <w:rPr>
          <w:rFonts w:ascii="Times New Roman" w:hAnsi="Times New Roman" w:cs="Times New Roman"/>
          <w:color w:val="000000" w:themeColor="text1"/>
        </w:rPr>
        <w:t>Šiuo pirkimu bus įsigyjama viena</w:t>
      </w:r>
      <w:r w:rsidR="0085727E">
        <w:rPr>
          <w:rFonts w:ascii="Times New Roman" w:hAnsi="Times New Roman" w:cs="Times New Roman"/>
          <w:color w:val="000000" w:themeColor="text1"/>
        </w:rPr>
        <w:t xml:space="preserve"> transporto priemonė</w:t>
      </w:r>
      <w:r w:rsidR="009F1928" w:rsidRPr="009F1928">
        <w:rPr>
          <w:rFonts w:ascii="Times New Roman" w:hAnsi="Times New Roman" w:cs="Times New Roman"/>
          <w:color w:val="000000" w:themeColor="text1"/>
        </w:rPr>
        <w:t>, kuri yra homogeniška prekė ir kurio</w:t>
      </w:r>
      <w:r w:rsidR="0085727E">
        <w:rPr>
          <w:rFonts w:ascii="Times New Roman" w:hAnsi="Times New Roman" w:cs="Times New Roman"/>
          <w:color w:val="000000" w:themeColor="text1"/>
        </w:rPr>
        <w:t>s</w:t>
      </w:r>
      <w:r w:rsidR="009F1928" w:rsidRPr="009F1928">
        <w:rPr>
          <w:rFonts w:ascii="Times New Roman" w:hAnsi="Times New Roman" w:cs="Times New Roman"/>
          <w:color w:val="000000" w:themeColor="text1"/>
        </w:rPr>
        <w:t xml:space="preserve"> skaidymas į pirkimo dalis yra negalimas.</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4" w:name="_Ref38446847"/>
      <w:bookmarkStart w:id="15" w:name="_Ref38446850"/>
      <w:bookmarkStart w:id="16" w:name="_Toc195617047"/>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4"/>
      <w:bookmarkEnd w:id="15"/>
      <w:bookmarkEnd w:id="16"/>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7" w:name="_Ref38446835"/>
      <w:bookmarkStart w:id="18" w:name="_Toc195617048"/>
      <w:r w:rsidRPr="006E1152">
        <w:rPr>
          <w:rFonts w:ascii="Times New Roman" w:hAnsi="Times New Roman" w:cs="Times New Roman"/>
          <w:color w:val="000000" w:themeColor="text1"/>
        </w:rPr>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7"/>
      <w:bookmarkEnd w:id="18"/>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9"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9"/>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w:t>
      </w:r>
      <w:r w:rsidR="00DF7D38" w:rsidRPr="006E1152">
        <w:rPr>
          <w:rFonts w:ascii="Times New Roman" w:hAnsi="Times New Roman" w:cs="Times New Roman"/>
          <w:color w:val="000000" w:themeColor="text1"/>
        </w:rPr>
        <w:lastRenderedPageBreak/>
        <w:t>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20" w:name="_Ref39427921"/>
      <w:bookmarkStart w:id="21" w:name="_Ref39427927"/>
      <w:bookmarkStart w:id="22" w:name="_Ref39740354"/>
      <w:bookmarkStart w:id="23" w:name="_Toc195617049"/>
      <w:r w:rsidRPr="006E1152">
        <w:rPr>
          <w:rFonts w:ascii="Times New Roman" w:hAnsi="Times New Roman" w:cs="Times New Roman"/>
          <w:color w:val="000000" w:themeColor="text1"/>
        </w:rPr>
        <w:t>Susitikimai su tiekėjais</w:t>
      </w:r>
      <w:bookmarkEnd w:id="20"/>
      <w:bookmarkEnd w:id="21"/>
      <w:r w:rsidR="003B6924" w:rsidRPr="006E1152">
        <w:rPr>
          <w:rFonts w:ascii="Times New Roman" w:hAnsi="Times New Roman" w:cs="Times New Roman"/>
          <w:color w:val="000000" w:themeColor="text1"/>
        </w:rPr>
        <w:t xml:space="preserve"> ir pirkimo objekto apžiūra</w:t>
      </w:r>
      <w:bookmarkEnd w:id="22"/>
      <w:bookmarkEnd w:id="23"/>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4"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4"/>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5" w:name="_Ref39473754"/>
      <w:bookmarkStart w:id="26" w:name="_Ref39473761"/>
      <w:bookmarkStart w:id="27" w:name="_Ref39474188"/>
      <w:bookmarkStart w:id="28" w:name="_Toc195617050"/>
      <w:r w:rsidR="00173ACB" w:rsidRPr="006E1152">
        <w:rPr>
          <w:rFonts w:ascii="Times New Roman" w:hAnsi="Times New Roman" w:cs="Times New Roman"/>
          <w:color w:val="000000" w:themeColor="text1"/>
        </w:rPr>
        <w:t>Tiekėjų pašalinimo pagrindai</w:t>
      </w:r>
      <w:bookmarkEnd w:id="25"/>
      <w:bookmarkEnd w:id="26"/>
      <w:bookmarkEnd w:id="27"/>
      <w:bookmarkEnd w:id="28"/>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9"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9"/>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195617051"/>
      <w:r w:rsidRPr="006E1152">
        <w:rPr>
          <w:rFonts w:ascii="Times New Roman" w:hAnsi="Times New Roman" w:cs="Times New Roman"/>
          <w:color w:val="000000" w:themeColor="text1"/>
        </w:rPr>
        <w:t>Tiekėjų kvalifikacijos reikalavimai ir reikalaujami kokybės bei aplinkos apsaugos vadybos sistemų standartai</w:t>
      </w:r>
      <w:bookmarkEnd w:id="30"/>
    </w:p>
    <w:p w14:paraId="1F67818C" w14:textId="439AD5C3"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 xml:space="preserve">Pirkimo </w:t>
      </w:r>
      <w:r w:rsidR="00082B1B" w:rsidRPr="00082B1B">
        <w:rPr>
          <w:rFonts w:ascii="Times New Roman" w:eastAsia="Calibri" w:hAnsi="Times New Roman" w:cs="Times New Roman"/>
        </w:rPr>
        <w:lastRenderedPageBreak/>
        <w:t>dokumentų 3 priedas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1" w:name="_Toc195617052"/>
      <w:bookmarkStart w:id="32" w:name="_Ref40443423"/>
      <w:bookmarkStart w:id="33" w:name="_Ref40443431"/>
      <w:r w:rsidRPr="006E1152">
        <w:rPr>
          <w:rFonts w:ascii="Times New Roman" w:hAnsi="Times New Roman" w:cs="Times New Roman"/>
          <w:color w:val="000000" w:themeColor="text1"/>
        </w:rPr>
        <w:t>Rezervuota teisė dalyvauti pirkime</w:t>
      </w:r>
      <w:bookmarkEnd w:id="31"/>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4" w:name="_Ref48037697"/>
      <w:bookmarkStart w:id="35" w:name="_Ref48037709"/>
      <w:bookmarkStart w:id="36" w:name="_Toc195617053"/>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2"/>
      <w:bookmarkEnd w:id="33"/>
      <w:bookmarkEnd w:id="34"/>
      <w:bookmarkEnd w:id="35"/>
      <w:bookmarkEnd w:id="36"/>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7"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7"/>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 xml:space="preserve">t. y., kad tiekėjas (ūkio subjektai, kurių pajėgumais tiekėjas remiasi ir subtiekėjai – jei taikoma) neatitinka nustatytų </w:t>
      </w:r>
      <w:r w:rsidR="00454EAA" w:rsidRPr="006E1152">
        <w:rPr>
          <w:rFonts w:ascii="Times New Roman" w:hAnsi="Times New Roman" w:cs="Times New Roman"/>
          <w:color w:val="000000" w:themeColor="text1"/>
        </w:rPr>
        <w:lastRenderedPageBreak/>
        <w:t>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8" w:name="_Toc195617054"/>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8"/>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9" w:name="_Toc195617055"/>
      <w:r w:rsidRPr="006E1152">
        <w:rPr>
          <w:rFonts w:ascii="Times New Roman" w:hAnsi="Times New Roman" w:cs="Times New Roman"/>
          <w:color w:val="000000" w:themeColor="text1"/>
        </w:rPr>
        <w:t>S</w:t>
      </w:r>
      <w:r w:rsidR="00206179" w:rsidRPr="006E1152">
        <w:rPr>
          <w:rFonts w:ascii="Times New Roman" w:hAnsi="Times New Roman" w:cs="Times New Roman"/>
          <w:color w:val="000000" w:themeColor="text1"/>
        </w:rPr>
        <w:t>ubtiekėjų pasitelkimas</w:t>
      </w:r>
      <w:bookmarkEnd w:id="39"/>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w:t>
      </w:r>
      <w:r w:rsidRPr="006E1152">
        <w:rPr>
          <w:rFonts w:ascii="Times New Roman" w:hAnsi="Times New Roman" w:cs="Times New Roman"/>
          <w:color w:val="000000" w:themeColor="text1"/>
        </w:rPr>
        <w:lastRenderedPageBreak/>
        <w:t xml:space="preserve">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0" w:name="_Ref39668380"/>
      <w:bookmarkStart w:id="41" w:name="_Ref39668383"/>
      <w:bookmarkStart w:id="42" w:name="_Toc195617056"/>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40"/>
      <w:bookmarkEnd w:id="41"/>
      <w:bookmarkEnd w:id="42"/>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3" w:name="_Ref39666794"/>
      <w:bookmarkStart w:id="44" w:name="_Ref39666796"/>
      <w:bookmarkStart w:id="45" w:name="_Toc195617057"/>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3"/>
      <w:bookmarkEnd w:id="44"/>
      <w:bookmarkEnd w:id="45"/>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Rekomendacijose 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 xml:space="preserve">vėl pateikti atšauktą ir pakeistą pasiūlymą, tiekėjas turi jį pateikti iš naujo. Norėdamas </w:t>
      </w:r>
      <w:r w:rsidR="009F364B" w:rsidRPr="006E1152">
        <w:rPr>
          <w:rFonts w:ascii="Times New Roman" w:eastAsia="Times New Roman" w:hAnsi="Times New Roman" w:cs="Times New Roman"/>
          <w:color w:val="000000" w:themeColor="text1"/>
          <w:szCs w:val="24"/>
        </w:rPr>
        <w:lastRenderedPageBreak/>
        <w:t>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6E1152">
        <w:rPr>
          <w:rFonts w:ascii="Times New Roman" w:hAnsi="Times New Roman" w:cs="Times New Roman"/>
          <w:color w:val="000000" w:themeColor="text1"/>
          <w:shd w:val="clear" w:color="auto" w:fill="FFFFFF"/>
        </w:rPr>
        <w:t>.</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79684812"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Pr>
          <w:rFonts w:ascii="Times New Roman" w:hAnsi="Times New Roman" w:cs="Times New Roman"/>
          <w:bCs/>
          <w:color w:val="000000" w:themeColor="text1"/>
        </w:rPr>
        <w:t>1</w:t>
      </w:r>
      <w:r w:rsidR="00E165E9">
        <w:rPr>
          <w:rFonts w:ascii="Times New Roman" w:hAnsi="Times New Roman" w:cs="Times New Roman"/>
          <w:bCs/>
          <w:color w:val="000000" w:themeColor="text1"/>
        </w:rPr>
        <w:t>1</w:t>
      </w:r>
      <w:r w:rsidRPr="006E1152">
        <w:rPr>
          <w:rFonts w:ascii="Times New Roman" w:hAnsi="Times New Roman" w:cs="Times New Roman"/>
          <w:bCs/>
          <w:color w:val="000000" w:themeColor="text1"/>
        </w:rPr>
        <w:t>, 1</w:t>
      </w:r>
      <w:r w:rsidR="00E165E9">
        <w:rPr>
          <w:rFonts w:ascii="Times New Roman" w:hAnsi="Times New Roman" w:cs="Times New Roman"/>
          <w:bCs/>
          <w:color w:val="000000" w:themeColor="text1"/>
        </w:rPr>
        <w:t>2</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6"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6"/>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w:t>
      </w:r>
      <w:r w:rsidR="009F364B" w:rsidRPr="006E1152">
        <w:rPr>
          <w:rFonts w:ascii="Times New Roman" w:eastAsiaTheme="minorHAnsi" w:hAnsi="Times New Roman" w:cs="Times New Roman"/>
          <w:bCs/>
          <w:iCs/>
          <w:color w:val="000000" w:themeColor="text1"/>
        </w:rPr>
        <w:lastRenderedPageBreak/>
        <w:t xml:space="preserve">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7" w:name="_Ref38969522"/>
      <w:bookmarkStart w:id="48" w:name="_Ref39584443"/>
      <w:bookmarkStart w:id="49" w:name="_Toc195617058"/>
      <w:r w:rsidRPr="006E1152">
        <w:rPr>
          <w:rFonts w:ascii="Times New Roman" w:hAnsi="Times New Roman" w:cs="Times New Roman"/>
          <w:color w:val="000000" w:themeColor="text1"/>
        </w:rPr>
        <w:t>Pasiūlymų galiojimas</w:t>
      </w:r>
      <w:bookmarkEnd w:id="47"/>
      <w:bookmarkEnd w:id="48"/>
      <w:bookmarkEnd w:id="49"/>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50" w:name="_Ref39430768"/>
      <w:bookmarkStart w:id="51" w:name="_Ref39430779"/>
      <w:bookmarkStart w:id="52" w:name="_Toc195617059"/>
      <w:r w:rsidRPr="006E1152">
        <w:rPr>
          <w:rFonts w:ascii="Times New Roman" w:hAnsi="Times New Roman" w:cs="Times New Roman"/>
          <w:color w:val="000000" w:themeColor="text1"/>
        </w:rPr>
        <w:t>Pasiūlymo galiojimo užtikrinimas</w:t>
      </w:r>
      <w:bookmarkEnd w:id="50"/>
      <w:bookmarkEnd w:id="51"/>
      <w:bookmarkEnd w:id="52"/>
    </w:p>
    <w:p w14:paraId="200C941F" w14:textId="5900CF03" w:rsidR="00B10D8A" w:rsidRPr="006E1152" w:rsidRDefault="00B3551C">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6E1152">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3" w:name="_Toc195617060"/>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3"/>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4"/>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671A0CE3"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1A18A9">
        <w:rPr>
          <w:rFonts w:ascii="Times New Roman" w:hAnsi="Times New Roman" w:cs="Times New Roman"/>
          <w:b/>
          <w:color w:val="000000" w:themeColor="text1"/>
        </w:rPr>
        <w:t>30</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5"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w:t>
      </w:r>
      <w:r w:rsidRPr="006E1152">
        <w:rPr>
          <w:rFonts w:ascii="Times New Roman" w:eastAsia="Times New Roman" w:hAnsi="Times New Roman" w:cs="Times New Roman"/>
          <w:color w:val="000000" w:themeColor="text1"/>
        </w:rPr>
        <w:lastRenderedPageBreak/>
        <w:t>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5"/>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6" w:name="_Ref38971193"/>
      <w:bookmarkStart w:id="57" w:name="_Ref38971207"/>
      <w:bookmarkStart w:id="58" w:name="_Toc195617061"/>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6"/>
      <w:bookmarkEnd w:id="57"/>
      <w:bookmarkEnd w:id="58"/>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9"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9"/>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0" w:name="_Ref39658218"/>
      <w:bookmarkStart w:id="61" w:name="_Ref39658226"/>
      <w:bookmarkStart w:id="62" w:name="_Ref39658248"/>
      <w:bookmarkStart w:id="63" w:name="_Ref39658251"/>
      <w:bookmarkStart w:id="64" w:name="_Toc195617062"/>
      <w:bookmarkStart w:id="65" w:name="_Ref39485250"/>
      <w:bookmarkStart w:id="66" w:name="_Ref39485258"/>
      <w:r w:rsidRPr="006E1152">
        <w:rPr>
          <w:rFonts w:ascii="Times New Roman" w:hAnsi="Times New Roman" w:cs="Times New Roman"/>
          <w:color w:val="000000" w:themeColor="text1"/>
        </w:rPr>
        <w:t>Elektroninis aukcionas</w:t>
      </w:r>
      <w:bookmarkEnd w:id="60"/>
      <w:bookmarkEnd w:id="61"/>
      <w:bookmarkEnd w:id="62"/>
      <w:bookmarkEnd w:id="63"/>
      <w:bookmarkEnd w:id="64"/>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7" w:name="_Ref39667303"/>
      <w:bookmarkStart w:id="68" w:name="_Ref39667308"/>
      <w:bookmarkStart w:id="69" w:name="_Toc195617063"/>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5"/>
      <w:bookmarkEnd w:id="66"/>
      <w:bookmarkEnd w:id="67"/>
      <w:bookmarkEnd w:id="68"/>
      <w:bookmarkEnd w:id="69"/>
    </w:p>
    <w:p w14:paraId="50BC7989" w14:textId="1610C6F4" w:rsidR="00003A3F" w:rsidRPr="006E1152" w:rsidRDefault="004E71CB">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color w:val="000000" w:themeColor="text1"/>
        </w:rPr>
        <w:t xml:space="preserve">Perkančioji organizacija ekonomiškai naudingiausią pasiūlymą </w:t>
      </w:r>
      <w:r w:rsidRPr="00FC68AE">
        <w:rPr>
          <w:rFonts w:ascii="Times New Roman" w:eastAsia="Calibri" w:hAnsi="Times New Roman" w:cs="Times New Roman"/>
          <w:color w:val="000000" w:themeColor="text1"/>
        </w:rPr>
        <w:t xml:space="preserve">išrenka pagal </w:t>
      </w:r>
      <w:r w:rsidR="00860F0F" w:rsidRPr="00FC68AE">
        <w:rPr>
          <w:rFonts w:ascii="Times New Roman" w:eastAsia="Calibri" w:hAnsi="Times New Roman" w:cs="Times New Roman"/>
          <w:color w:val="000000" w:themeColor="text1"/>
        </w:rPr>
        <w:t>kain</w:t>
      </w:r>
      <w:r w:rsidR="00AE2606">
        <w:rPr>
          <w:rFonts w:ascii="Times New Roman" w:eastAsia="Calibri" w:hAnsi="Times New Roman" w:cs="Times New Roman"/>
          <w:color w:val="000000" w:themeColor="text1"/>
        </w:rPr>
        <w:t>os ir kokybės santykį.</w:t>
      </w:r>
      <w:r w:rsidR="00860F0F" w:rsidRPr="00FC68AE">
        <w:rPr>
          <w:rFonts w:ascii="Times New Roman" w:eastAsia="Calibri" w:hAnsi="Times New Roman" w:cs="Times New Roman"/>
          <w:color w:val="000000" w:themeColor="text1"/>
        </w:rPr>
        <w:t xml:space="preserve"> </w:t>
      </w:r>
      <w:r w:rsidR="00003A3F" w:rsidRPr="00FC68AE">
        <w:rPr>
          <w:rFonts w:ascii="Times New Roman" w:eastAsia="Calibri" w:hAnsi="Times New Roman" w:cs="Times New Roman"/>
          <w:color w:val="000000" w:themeColor="text1"/>
        </w:rPr>
        <w:t>Duomenys</w:t>
      </w:r>
      <w:r w:rsidR="00003A3F" w:rsidRPr="006E1152">
        <w:rPr>
          <w:rFonts w:ascii="Times New Roman" w:eastAsia="Calibri" w:hAnsi="Times New Roman" w:cs="Times New Roman"/>
          <w:color w:val="000000" w:themeColor="text1"/>
        </w:rPr>
        <w:t>, kuriuos savo pasiūlyme turi pateikti tiekėjas, vertinimo kriterijai ir tvarka, pagal kuri</w:t>
      </w:r>
      <w:r w:rsidR="001B2AB2" w:rsidRPr="006E1152">
        <w:rPr>
          <w:rFonts w:ascii="Times New Roman" w:eastAsia="Calibri" w:hAnsi="Times New Roman" w:cs="Times New Roman"/>
          <w:color w:val="000000" w:themeColor="text1"/>
        </w:rPr>
        <w:t>ą</w:t>
      </w:r>
      <w:r w:rsidR="00003A3F" w:rsidRPr="006E1152">
        <w:rPr>
          <w:rFonts w:ascii="Times New Roman" w:eastAsia="Calibri" w:hAnsi="Times New Roman" w:cs="Times New Roman"/>
          <w:color w:val="000000" w:themeColor="text1"/>
        </w:rPr>
        <w:t xml:space="preserve"> vertinami tiekėjo pateikti duomenys, pateikiama</w:t>
      </w:r>
      <w:r w:rsidR="002E58A4" w:rsidRPr="006E1152">
        <w:rPr>
          <w:rFonts w:ascii="Times New Roman" w:eastAsia="Calibri" w:hAnsi="Times New Roman" w:cs="Times New Roman"/>
          <w:color w:val="000000" w:themeColor="text1"/>
        </w:rPr>
        <w:t xml:space="preserve"> </w:t>
      </w:r>
      <w:r w:rsidR="002E58A4" w:rsidRPr="006E1152">
        <w:rPr>
          <w:rFonts w:ascii="Times New Roman" w:eastAsia="Calibri" w:hAnsi="Times New Roman" w:cs="Times New Roman"/>
        </w:rPr>
        <w:t xml:space="preserve">Pirkimo dokumentų </w:t>
      </w:r>
      <w:hyperlink w:anchor="_Pirkimo_dokumentų_6" w:history="1">
        <w:r w:rsidR="002E58A4" w:rsidRPr="006E1152">
          <w:rPr>
            <w:rStyle w:val="Hyperlink"/>
            <w:rFonts w:ascii="Times New Roman" w:eastAsia="Calibri" w:hAnsi="Times New Roman" w:cs="Times New Roman"/>
          </w:rPr>
          <w:t>6 pried</w:t>
        </w:r>
        <w:r w:rsidR="001E013C" w:rsidRPr="006E1152">
          <w:rPr>
            <w:rStyle w:val="Hyperlink"/>
            <w:rFonts w:ascii="Times New Roman" w:eastAsia="Calibri" w:hAnsi="Times New Roman" w:cs="Times New Roman"/>
          </w:rPr>
          <w:t>e</w:t>
        </w:r>
        <w:r w:rsidR="002E58A4" w:rsidRPr="006E1152">
          <w:rPr>
            <w:rStyle w:val="Hyperlink"/>
            <w:rFonts w:ascii="Times New Roman" w:eastAsia="Calibri" w:hAnsi="Times New Roman" w:cs="Times New Roman"/>
          </w:rPr>
          <w:t xml:space="preserve"> „Pasiūlymų vertinimo kriterijai ir sąlygos“</w:t>
        </w:r>
      </w:hyperlink>
      <w:r w:rsidR="002E58A4" w:rsidRPr="006E1152">
        <w:rPr>
          <w:rFonts w:ascii="Times New Roman" w:eastAsia="Calibri" w:hAnsi="Times New Roman" w:cs="Times New Roman"/>
        </w:rPr>
        <w:t>.</w:t>
      </w:r>
      <w:r w:rsidRPr="006E1152">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70" w:name="_Hlk505013401"/>
      <w:r w:rsidR="009D02CC" w:rsidRPr="006E1152">
        <w:rPr>
          <w:rFonts w:ascii="Times New Roman" w:eastAsiaTheme="minorHAnsi" w:hAnsi="Times New Roman" w:cs="Times New Roman"/>
          <w:bCs/>
          <w:iCs/>
        </w:rPr>
        <w:t xml:space="preserve">tiekėjams ir (ar) jų įgaliotiesiems atstovams </w:t>
      </w:r>
      <w:bookmarkEnd w:id="70"/>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w:t>
      </w:r>
      <w:r w:rsidR="00F1369E" w:rsidRPr="006E1152">
        <w:rPr>
          <w:rFonts w:ascii="Times New Roman" w:eastAsiaTheme="minorHAnsi" w:hAnsi="Times New Roman" w:cs="Times New Roman"/>
          <w:bCs/>
          <w:iCs/>
          <w:color w:val="000000" w:themeColor="text1"/>
        </w:rPr>
        <w:lastRenderedPageBreak/>
        <w:t>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1"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1"/>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2" w:name="_Toc195617064"/>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2"/>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3" w:name="_Ref40443104"/>
      <w:bookmarkStart w:id="74" w:name="_Toc195617065"/>
      <w:r w:rsidRPr="006E1152">
        <w:rPr>
          <w:rFonts w:ascii="Times New Roman" w:hAnsi="Times New Roman" w:cs="Times New Roman"/>
          <w:color w:val="000000" w:themeColor="text1"/>
        </w:rPr>
        <w:t>Pasiūlymų eilė ir laimėtojo nustatymas</w:t>
      </w:r>
      <w:bookmarkEnd w:id="73"/>
      <w:bookmarkEnd w:id="74"/>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5" w:name="_Ref40443308"/>
      <w:bookmarkStart w:id="76" w:name="_Toc195617066"/>
      <w:r w:rsidRPr="006E1152">
        <w:rPr>
          <w:rFonts w:ascii="Times New Roman" w:hAnsi="Times New Roman" w:cs="Times New Roman"/>
          <w:color w:val="000000" w:themeColor="text1"/>
        </w:rPr>
        <w:t>Informavimas apie pirkimo procedūrų rezultatus</w:t>
      </w:r>
      <w:bookmarkEnd w:id="75"/>
      <w:bookmarkEnd w:id="76"/>
    </w:p>
    <w:p w14:paraId="5FA4F0EA" w14:textId="6F3A1954"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7" w:name="_Ref39425999"/>
      <w:bookmarkStart w:id="78" w:name="_Ref39426005"/>
      <w:bookmarkStart w:id="79" w:name="_Toc195617067"/>
      <w:r w:rsidRPr="006E1152">
        <w:rPr>
          <w:rFonts w:ascii="Times New Roman" w:hAnsi="Times New Roman" w:cs="Times New Roman"/>
          <w:color w:val="000000" w:themeColor="text1"/>
        </w:rPr>
        <w:lastRenderedPageBreak/>
        <w:t>S</w:t>
      </w:r>
      <w:r w:rsidR="00281735" w:rsidRPr="006E1152">
        <w:rPr>
          <w:rFonts w:ascii="Times New Roman" w:hAnsi="Times New Roman" w:cs="Times New Roman"/>
          <w:color w:val="000000" w:themeColor="text1"/>
        </w:rPr>
        <w:t>utarties sudarymas</w:t>
      </w:r>
      <w:bookmarkEnd w:id="77"/>
      <w:bookmarkEnd w:id="78"/>
      <w:bookmarkEnd w:id="79"/>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80" w:name="_Toc195617068"/>
      <w:r w:rsidRPr="006E1152">
        <w:rPr>
          <w:rFonts w:ascii="Times New Roman" w:hAnsi="Times New Roman" w:cs="Times New Roman"/>
          <w:color w:val="000000" w:themeColor="text1"/>
        </w:rPr>
        <w:lastRenderedPageBreak/>
        <w:t>Teisė ginčyti perkančiosios organizacijos veiksmus ar priimtus sprendimus</w:t>
      </w:r>
      <w:bookmarkEnd w:id="80"/>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3"/>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1" w:name="_Pirkimo_dokumentų_1"/>
      <w:bookmarkStart w:id="82" w:name="_Ref38539939"/>
      <w:bookmarkStart w:id="83" w:name="_Ref38541068"/>
      <w:bookmarkStart w:id="84" w:name="_Ref38885053"/>
      <w:bookmarkStart w:id="85" w:name="_Ref38899023"/>
      <w:bookmarkStart w:id="86" w:name="_Toc124243984"/>
      <w:bookmarkStart w:id="87" w:name="_Toc195617069"/>
      <w:bookmarkEnd w:id="81"/>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2"/>
      <w:bookmarkEnd w:id="83"/>
      <w:bookmarkEnd w:id="84"/>
      <w:bookmarkEnd w:id="85"/>
      <w:bookmarkEnd w:id="86"/>
      <w:bookmarkEnd w:id="87"/>
    </w:p>
    <w:p w14:paraId="251A9256" w14:textId="77777777" w:rsidR="00281735" w:rsidRPr="006E1152" w:rsidRDefault="00281735" w:rsidP="00281735">
      <w:pPr>
        <w:jc w:val="center"/>
        <w:rPr>
          <w:rFonts w:ascii="Times New Roman" w:hAnsi="Times New Roman" w:cs="Times New Roman"/>
          <w:b/>
          <w:bCs/>
        </w:rPr>
      </w:pPr>
    </w:p>
    <w:p w14:paraId="009E1CBD" w14:textId="1CF88F1C" w:rsidR="0064127D" w:rsidRDefault="00281735" w:rsidP="0064127D">
      <w:pPr>
        <w:pStyle w:val="Subtitle"/>
        <w:jc w:val="center"/>
        <w:rPr>
          <w:rFonts w:ascii="Times New Roman" w:hAnsi="Times New Roman" w:cs="Times New Roman"/>
        </w:rPr>
      </w:pPr>
      <w:r w:rsidRPr="006E1152">
        <w:rPr>
          <w:rFonts w:ascii="Times New Roman" w:hAnsi="Times New Roman" w:cs="Times New Roman"/>
        </w:rPr>
        <w:t>TECHNINĖ SPECIFIKACIJA</w:t>
      </w:r>
    </w:p>
    <w:p w14:paraId="01DDE50A" w14:textId="77777777" w:rsidR="001A18A9" w:rsidRDefault="001A18A9" w:rsidP="001A18A9"/>
    <w:p w14:paraId="7F9B63C0" w14:textId="77777777" w:rsidR="001A18A9" w:rsidRPr="00CA6832" w:rsidRDefault="001A18A9" w:rsidP="001A18A9">
      <w:pPr>
        <w:widowControl w:val="0"/>
        <w:numPr>
          <w:ilvl w:val="0"/>
          <w:numId w:val="18"/>
        </w:numPr>
        <w:spacing w:after="0" w:line="240" w:lineRule="auto"/>
        <w:jc w:val="both"/>
        <w:rPr>
          <w:rFonts w:ascii="Times New Roman" w:hAnsi="Times New Roman" w:cs="Times New Roman"/>
          <w:b/>
        </w:rPr>
      </w:pPr>
      <w:r w:rsidRPr="00CA6832">
        <w:rPr>
          <w:rFonts w:ascii="Times New Roman" w:hAnsi="Times New Roman" w:cs="Times New Roman"/>
          <w:b/>
        </w:rPr>
        <w:t>PIRKIMO OBJEKTAS</w:t>
      </w:r>
    </w:p>
    <w:p w14:paraId="074EAF78" w14:textId="77777777" w:rsidR="001A18A9" w:rsidRPr="00CA6832" w:rsidRDefault="001A18A9" w:rsidP="001A18A9">
      <w:pPr>
        <w:widowControl w:val="0"/>
        <w:spacing w:after="0" w:line="240" w:lineRule="auto"/>
        <w:ind w:left="1080"/>
        <w:jc w:val="both"/>
        <w:rPr>
          <w:rFonts w:ascii="Times New Roman" w:hAnsi="Times New Roman" w:cs="Times New Roman"/>
          <w:b/>
        </w:rPr>
      </w:pPr>
    </w:p>
    <w:p w14:paraId="70AE45AA" w14:textId="77777777" w:rsidR="001A18A9" w:rsidRPr="00CA6832" w:rsidRDefault="001A18A9" w:rsidP="001A18A9">
      <w:pPr>
        <w:widowControl w:val="0"/>
        <w:numPr>
          <w:ilvl w:val="0"/>
          <w:numId w:val="17"/>
        </w:numPr>
        <w:spacing w:after="0" w:line="240" w:lineRule="auto"/>
        <w:ind w:left="284"/>
        <w:jc w:val="both"/>
        <w:rPr>
          <w:rFonts w:ascii="Times New Roman" w:hAnsi="Times New Roman" w:cs="Times New Roman"/>
        </w:rPr>
      </w:pPr>
      <w:r w:rsidRPr="00CA6832">
        <w:rPr>
          <w:rFonts w:ascii="Times New Roman" w:hAnsi="Times New Roman" w:cs="Times New Roman"/>
          <w:b/>
        </w:rPr>
        <w:t>Perkančioji organizacija</w:t>
      </w:r>
      <w:r w:rsidRPr="00CA6832">
        <w:rPr>
          <w:rFonts w:ascii="Times New Roman" w:hAnsi="Times New Roman" w:cs="Times New Roman"/>
        </w:rPr>
        <w:t xml:space="preserve"> – UAB „Toksika“, įm. k. 244670310, Kuro g. 15, Vilnius.</w:t>
      </w:r>
    </w:p>
    <w:p w14:paraId="68B37800" w14:textId="145BBB1B" w:rsidR="001A18A9" w:rsidRDefault="001A18A9" w:rsidP="001A18A9">
      <w:pPr>
        <w:widowControl w:val="0"/>
        <w:numPr>
          <w:ilvl w:val="0"/>
          <w:numId w:val="17"/>
        </w:numPr>
        <w:spacing w:after="0" w:line="240" w:lineRule="auto"/>
        <w:ind w:left="284"/>
        <w:jc w:val="both"/>
        <w:rPr>
          <w:rFonts w:ascii="Times New Roman" w:hAnsi="Times New Roman" w:cs="Times New Roman"/>
        </w:rPr>
      </w:pPr>
      <w:r w:rsidRPr="00CA6832">
        <w:rPr>
          <w:rFonts w:ascii="Times New Roman" w:hAnsi="Times New Roman" w:cs="Times New Roman"/>
          <w:b/>
        </w:rPr>
        <w:t>Pirkimo objektas</w:t>
      </w:r>
      <w:r w:rsidRPr="00CA6832">
        <w:rPr>
          <w:rFonts w:ascii="Times New Roman" w:hAnsi="Times New Roman" w:cs="Times New Roman"/>
        </w:rPr>
        <w:t xml:space="preserve"> – Sunkvežimis (naudotas) </w:t>
      </w:r>
      <w:r w:rsidRPr="00B23229">
        <w:rPr>
          <w:rFonts w:ascii="Times New Roman" w:hAnsi="Times New Roman" w:cs="Times New Roman"/>
        </w:rPr>
        <w:t xml:space="preserve">su konteinerių užtraukimo mechanizmu bei priekaba </w:t>
      </w:r>
      <w:r w:rsidRPr="00CA6832">
        <w:rPr>
          <w:rFonts w:ascii="Times New Roman" w:hAnsi="Times New Roman" w:cs="Times New Roman"/>
        </w:rPr>
        <w:t>(BVPŽ kodas – 34142000-4), (toliau – prekė, transporto priemonė).</w:t>
      </w:r>
    </w:p>
    <w:p w14:paraId="480F91E8" w14:textId="2FC8D8B1" w:rsidR="001A18A9" w:rsidRPr="00CA6832" w:rsidRDefault="001A18A9" w:rsidP="001A18A9">
      <w:pPr>
        <w:widowControl w:val="0"/>
        <w:numPr>
          <w:ilvl w:val="0"/>
          <w:numId w:val="17"/>
        </w:numPr>
        <w:spacing w:after="0" w:line="240" w:lineRule="auto"/>
        <w:ind w:left="284"/>
        <w:jc w:val="both"/>
        <w:rPr>
          <w:rFonts w:ascii="Times New Roman" w:hAnsi="Times New Roman" w:cs="Times New Roman"/>
        </w:rPr>
      </w:pPr>
      <w:r w:rsidRPr="00CA6832">
        <w:rPr>
          <w:rFonts w:ascii="Times New Roman" w:hAnsi="Times New Roman"/>
          <w:b/>
          <w:bCs/>
          <w:lang w:eastAsia="da-DK"/>
        </w:rPr>
        <w:t>Sutarties trukmė</w:t>
      </w:r>
      <w:r w:rsidRPr="00CA6832">
        <w:rPr>
          <w:rFonts w:ascii="Times New Roman" w:hAnsi="Times New Roman"/>
          <w:lang w:eastAsia="da-DK"/>
        </w:rPr>
        <w:t xml:space="preserve"> – sutartis sudaroma ne </w:t>
      </w:r>
      <w:r w:rsidRPr="00867FDA">
        <w:rPr>
          <w:rFonts w:ascii="Times New Roman" w:hAnsi="Times New Roman"/>
          <w:lang w:eastAsia="da-DK"/>
        </w:rPr>
        <w:t xml:space="preserve">ilgesniam kaip </w:t>
      </w:r>
      <w:r w:rsidR="00867FDA" w:rsidRPr="00867FDA">
        <w:rPr>
          <w:rFonts w:ascii="Times New Roman" w:hAnsi="Times New Roman"/>
          <w:lang w:eastAsia="da-DK"/>
        </w:rPr>
        <w:t>7</w:t>
      </w:r>
      <w:r w:rsidRPr="00867FDA">
        <w:rPr>
          <w:rFonts w:ascii="Times New Roman" w:hAnsi="Times New Roman"/>
          <w:lang w:eastAsia="da-DK"/>
        </w:rPr>
        <w:t xml:space="preserve"> (</w:t>
      </w:r>
      <w:r w:rsidR="00867FDA" w:rsidRPr="00867FDA">
        <w:rPr>
          <w:rFonts w:ascii="Times New Roman" w:hAnsi="Times New Roman"/>
          <w:lang w:eastAsia="da-DK"/>
        </w:rPr>
        <w:t>septynių</w:t>
      </w:r>
      <w:r w:rsidRPr="00867FDA">
        <w:rPr>
          <w:rFonts w:ascii="Times New Roman" w:hAnsi="Times New Roman"/>
          <w:lang w:eastAsia="da-DK"/>
        </w:rPr>
        <w:t>) mėnesių</w:t>
      </w:r>
      <w:r w:rsidRPr="00CA6832">
        <w:rPr>
          <w:rFonts w:ascii="Times New Roman" w:hAnsi="Times New Roman"/>
          <w:lang w:eastAsia="da-DK"/>
        </w:rPr>
        <w:t xml:space="preserve"> laikotarpiui.</w:t>
      </w:r>
    </w:p>
    <w:p w14:paraId="185D5F6E" w14:textId="77777777" w:rsidR="001A18A9" w:rsidRPr="00CA6832" w:rsidRDefault="001A18A9" w:rsidP="001A18A9">
      <w:pPr>
        <w:widowControl w:val="0"/>
        <w:numPr>
          <w:ilvl w:val="0"/>
          <w:numId w:val="17"/>
        </w:numPr>
        <w:spacing w:after="0" w:line="240" w:lineRule="auto"/>
        <w:ind w:left="284"/>
        <w:jc w:val="both"/>
        <w:rPr>
          <w:rFonts w:ascii="Times New Roman" w:hAnsi="Times New Roman" w:cs="Times New Roman"/>
        </w:rPr>
      </w:pPr>
      <w:r w:rsidRPr="00CA6832">
        <w:rPr>
          <w:rFonts w:ascii="Times New Roman" w:hAnsi="Times New Roman"/>
          <w:b/>
          <w:bCs/>
          <w:lang w:eastAsia="da-DK"/>
        </w:rPr>
        <w:t>Prekių pristatymo terminas</w:t>
      </w:r>
      <w:r w:rsidRPr="00CA6832">
        <w:rPr>
          <w:rFonts w:ascii="Times New Roman" w:hAnsi="Times New Roman"/>
          <w:lang w:eastAsia="da-DK"/>
        </w:rPr>
        <w:t>:</w:t>
      </w:r>
      <w:r w:rsidRPr="00CA6832">
        <w:rPr>
          <w:rFonts w:ascii="Times New Roman" w:hAnsi="Times New Roman"/>
        </w:rPr>
        <w:t xml:space="preserve"> </w:t>
      </w:r>
      <w:r w:rsidRPr="00D12E69">
        <w:rPr>
          <w:rFonts w:ascii="Times New Roman" w:hAnsi="Times New Roman"/>
          <w:lang w:eastAsia="da-DK"/>
        </w:rPr>
        <w:t>per ne ilgesnį kaip</w:t>
      </w:r>
      <w:r>
        <w:rPr>
          <w:rFonts w:ascii="Times New Roman" w:hAnsi="Times New Roman"/>
          <w:lang w:eastAsia="da-DK"/>
        </w:rPr>
        <w:t xml:space="preserve"> 180</w:t>
      </w:r>
      <w:r w:rsidRPr="00D12E69">
        <w:rPr>
          <w:rFonts w:ascii="Times New Roman" w:hAnsi="Times New Roman"/>
          <w:lang w:eastAsia="da-DK"/>
        </w:rPr>
        <w:t xml:space="preserve"> (</w:t>
      </w:r>
      <w:r>
        <w:rPr>
          <w:rFonts w:ascii="Times New Roman" w:hAnsi="Times New Roman"/>
          <w:lang w:eastAsia="da-DK"/>
        </w:rPr>
        <w:t>vieno šimto aštuoniasdešimt</w:t>
      </w:r>
      <w:r w:rsidRPr="00D12E69">
        <w:rPr>
          <w:rFonts w:ascii="Times New Roman" w:hAnsi="Times New Roman"/>
          <w:lang w:eastAsia="da-DK"/>
        </w:rPr>
        <w:t>) dienų laikotarpį</w:t>
      </w:r>
      <w:r w:rsidRPr="00CA6832">
        <w:rPr>
          <w:rFonts w:ascii="Times New Roman" w:hAnsi="Times New Roman"/>
          <w:lang w:eastAsia="da-DK"/>
        </w:rPr>
        <w:t xml:space="preserve"> nuo Sutarties įsigaliojimo dienos, jeigu Pasiūlyme nenurodytas trumpesnis terminas (taikomas tas, kuris yra trumpesnis).</w:t>
      </w:r>
    </w:p>
    <w:p w14:paraId="5122B2E3" w14:textId="77777777" w:rsidR="001A18A9" w:rsidRPr="00CA6832" w:rsidRDefault="001A18A9" w:rsidP="001A18A9">
      <w:pPr>
        <w:widowControl w:val="0"/>
        <w:numPr>
          <w:ilvl w:val="0"/>
          <w:numId w:val="17"/>
        </w:numPr>
        <w:spacing w:after="0" w:line="240" w:lineRule="auto"/>
        <w:ind w:left="284"/>
        <w:jc w:val="both"/>
        <w:rPr>
          <w:rFonts w:ascii="Times New Roman" w:hAnsi="Times New Roman" w:cs="Times New Roman"/>
        </w:rPr>
      </w:pPr>
      <w:r w:rsidRPr="00CA6832">
        <w:rPr>
          <w:rFonts w:ascii="Times New Roman" w:hAnsi="Times New Roman"/>
          <w:b/>
          <w:bCs/>
          <w:lang w:eastAsia="da-DK"/>
        </w:rPr>
        <w:t>Prekių registracija</w:t>
      </w:r>
      <w:r w:rsidRPr="00CA6832">
        <w:rPr>
          <w:rFonts w:ascii="Times New Roman" w:hAnsi="Times New Roman"/>
          <w:lang w:eastAsia="da-DK"/>
        </w:rPr>
        <w:t>: Tiekėjas įsipareigoja įregistruoti transporto priemon</w:t>
      </w:r>
      <w:r>
        <w:rPr>
          <w:rFonts w:ascii="Times New Roman" w:hAnsi="Times New Roman"/>
          <w:lang w:eastAsia="da-DK"/>
        </w:rPr>
        <w:t>ę</w:t>
      </w:r>
      <w:r w:rsidRPr="00CA6832">
        <w:rPr>
          <w:rFonts w:ascii="Times New Roman" w:hAnsi="Times New Roman"/>
          <w:lang w:eastAsia="da-DK"/>
        </w:rPr>
        <w:t xml:space="preserve"> VĮ „Regitra“ ne vėliau nei prek</w:t>
      </w:r>
      <w:r>
        <w:rPr>
          <w:rFonts w:ascii="Times New Roman" w:hAnsi="Times New Roman"/>
          <w:lang w:eastAsia="da-DK"/>
        </w:rPr>
        <w:t>ės</w:t>
      </w:r>
      <w:r w:rsidRPr="00CA6832">
        <w:rPr>
          <w:rFonts w:ascii="Times New Roman" w:hAnsi="Times New Roman"/>
          <w:lang w:eastAsia="da-DK"/>
        </w:rPr>
        <w:t xml:space="preserve"> perdavimo Perkančiajai organizacijai dieną.</w:t>
      </w:r>
    </w:p>
    <w:p w14:paraId="3B358396" w14:textId="77777777" w:rsidR="001A18A9" w:rsidRPr="00CA6832" w:rsidRDefault="001A18A9" w:rsidP="001A18A9">
      <w:pPr>
        <w:widowControl w:val="0"/>
        <w:numPr>
          <w:ilvl w:val="0"/>
          <w:numId w:val="17"/>
        </w:numPr>
        <w:spacing w:after="0" w:line="240" w:lineRule="auto"/>
        <w:ind w:left="284" w:hanging="357"/>
        <w:jc w:val="both"/>
        <w:rPr>
          <w:rFonts w:ascii="Times New Roman" w:hAnsi="Times New Roman" w:cs="Times New Roman"/>
          <w:b/>
          <w:iCs/>
        </w:rPr>
      </w:pPr>
      <w:r w:rsidRPr="00E37DD6">
        <w:rPr>
          <w:rFonts w:ascii="Times New Roman" w:hAnsi="Times New Roman"/>
          <w:b/>
          <w:bCs/>
          <w:lang w:eastAsia="da-DK"/>
        </w:rPr>
        <w:t xml:space="preserve">Prekių </w:t>
      </w:r>
      <w:r w:rsidRPr="00CA6832">
        <w:rPr>
          <w:rFonts w:ascii="Times New Roman" w:hAnsi="Times New Roman"/>
          <w:b/>
          <w:bCs/>
          <w:lang w:eastAsia="da-DK"/>
        </w:rPr>
        <w:t>pristatymo vieta</w:t>
      </w:r>
      <w:r w:rsidRPr="00CA6832">
        <w:rPr>
          <w:rFonts w:ascii="Times New Roman" w:hAnsi="Times New Roman"/>
          <w:lang w:eastAsia="da-DK"/>
        </w:rPr>
        <w:t xml:space="preserve">: UAB „Toksika“, </w:t>
      </w:r>
      <w:r w:rsidRPr="00CA6832">
        <w:rPr>
          <w:rFonts w:ascii="Times New Roman" w:hAnsi="Times New Roman" w:cs="Times New Roman"/>
        </w:rPr>
        <w:t>Vilniaus atliekų aikštelė, adresu Kuro g. 15, Vilnius.</w:t>
      </w:r>
    </w:p>
    <w:p w14:paraId="0F05D229" w14:textId="77777777" w:rsidR="001A18A9" w:rsidRDefault="001A18A9" w:rsidP="001A18A9">
      <w:pPr>
        <w:widowControl w:val="0"/>
        <w:numPr>
          <w:ilvl w:val="0"/>
          <w:numId w:val="17"/>
        </w:numPr>
        <w:spacing w:after="0" w:line="240" w:lineRule="auto"/>
        <w:ind w:left="284" w:hanging="357"/>
        <w:jc w:val="both"/>
        <w:rPr>
          <w:rFonts w:ascii="Times New Roman" w:hAnsi="Times New Roman" w:cs="Times New Roman"/>
          <w:b/>
          <w:iCs/>
        </w:rPr>
      </w:pPr>
      <w:r w:rsidRPr="00CA6832">
        <w:rPr>
          <w:rFonts w:ascii="Times New Roman" w:hAnsi="Times New Roman"/>
          <w:lang w:eastAsia="da-DK"/>
        </w:rPr>
        <w:t>Į prek</w:t>
      </w:r>
      <w:r>
        <w:rPr>
          <w:rFonts w:ascii="Times New Roman" w:hAnsi="Times New Roman"/>
          <w:lang w:eastAsia="da-DK"/>
        </w:rPr>
        <w:t>ės</w:t>
      </w:r>
      <w:r w:rsidRPr="00CA6832">
        <w:rPr>
          <w:rFonts w:ascii="Times New Roman" w:hAnsi="Times New Roman"/>
          <w:lang w:eastAsia="da-DK"/>
        </w:rPr>
        <w:t xml:space="preserve"> kainą įskaitomi visi mokesčiai ir rinkliavos bei kitos išlaidos, susijusios su pirkimo sutarties vykdymu, </w:t>
      </w:r>
      <w:r w:rsidRPr="00B661EA">
        <w:rPr>
          <w:rFonts w:ascii="Times New Roman" w:hAnsi="Times New Roman"/>
          <w:lang w:eastAsia="da-DK"/>
        </w:rPr>
        <w:t>transportavimo, transporto priemonės įregistravimo/išregistravimo ir kitos su prekių tiekimu susijusios išlaidos, aptarnavimo</w:t>
      </w:r>
      <w:r w:rsidRPr="00B661EA">
        <w:rPr>
          <w:rStyle w:val="FootnoteReference"/>
          <w:rFonts w:ascii="Times New Roman" w:hAnsi="Times New Roman"/>
          <w:lang w:eastAsia="da-DK"/>
        </w:rPr>
        <w:footnoteReference w:id="8"/>
      </w:r>
      <w:r w:rsidRPr="00B661EA">
        <w:rPr>
          <w:rFonts w:ascii="Times New Roman" w:hAnsi="Times New Roman"/>
          <w:lang w:eastAsia="da-DK"/>
        </w:rPr>
        <w:t xml:space="preserve"> garantiniu laikotarpiu (garantinių gedimų šalinimo) išlaidos, visos su dokumentų, kurių reikalauja Perkančioji organizacija, rengimu ir pateikimu susijusios išlaidos</w:t>
      </w:r>
      <w:r w:rsidRPr="00CA6832">
        <w:rPr>
          <w:rFonts w:ascii="Times New Roman" w:hAnsi="Times New Roman"/>
          <w:lang w:eastAsia="da-DK"/>
        </w:rPr>
        <w:t>, elektroninių sąskaitų teikimo išlaidos.</w:t>
      </w:r>
      <w:r w:rsidRPr="00E37DD6">
        <w:t xml:space="preserve"> </w:t>
      </w:r>
    </w:p>
    <w:p w14:paraId="6D5C1900" w14:textId="77777777" w:rsidR="001A18A9" w:rsidRDefault="001A18A9" w:rsidP="001A18A9">
      <w:pPr>
        <w:widowControl w:val="0"/>
        <w:numPr>
          <w:ilvl w:val="0"/>
          <w:numId w:val="17"/>
        </w:numPr>
        <w:spacing w:after="0" w:line="240" w:lineRule="auto"/>
        <w:ind w:left="284" w:hanging="357"/>
        <w:jc w:val="both"/>
        <w:rPr>
          <w:rFonts w:ascii="Times New Roman" w:hAnsi="Times New Roman" w:cs="Times New Roman"/>
          <w:bCs/>
          <w:iCs/>
        </w:rPr>
      </w:pPr>
      <w:r w:rsidRPr="00E21D78">
        <w:rPr>
          <w:rFonts w:ascii="Times New Roman" w:hAnsi="Times New Roman" w:cs="Times New Roman"/>
          <w:bCs/>
          <w:iCs/>
        </w:rPr>
        <w:t>Siūloma prekė turi atitikti Lietuvos Respublikos aplinkos ministro 2024 m. sausio 16 d. įsakymo Nr. D1-17 „Dėl Lietuvos Respublikos aplinkos ministro 2011 m. birželio 28 d. įsakymo Nr. D1-508 „Dėl aplinkos apsaugos kriterijų taikymo, vykdant žaliuosius pirkimus, tvarkos aprašo patvirtinimo“ pakeitimo“ 4.1. punktą „</w:t>
      </w:r>
      <w:r w:rsidRPr="00E21D78">
        <w:rPr>
          <w:rFonts w:ascii="Times New Roman" w:hAnsi="Times New Roman" w:cs="Times New Roman"/>
          <w:bCs/>
          <w:i/>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 skyrius „M ir N kategorijų kelių transporto priemonės: 11. M3, N2 ir N3 kategorijų transporto priemonių įsigijimas, nuoma arba finansinė nuoma (lizingas)</w:t>
      </w:r>
      <w:r w:rsidRPr="00E21D78">
        <w:rPr>
          <w:rFonts w:ascii="Times New Roman" w:hAnsi="Times New Roman" w:cs="Times New Roman"/>
          <w:bCs/>
          <w:iCs/>
        </w:rPr>
        <w:t xml:space="preserve">“. Transporto priemonė </w:t>
      </w:r>
      <w:r>
        <w:rPr>
          <w:rFonts w:ascii="Times New Roman" w:hAnsi="Times New Roman" w:cs="Times New Roman"/>
          <w:bCs/>
          <w:iCs/>
        </w:rPr>
        <w:t>turi atitikti</w:t>
      </w:r>
      <w:r w:rsidRPr="00E21D78">
        <w:rPr>
          <w:rFonts w:ascii="Times New Roman" w:hAnsi="Times New Roman" w:cs="Times New Roman"/>
          <w:bCs/>
          <w:iCs/>
        </w:rPr>
        <w:t xml:space="preserve"> vieną iš šių minimalių aplinkos apsaugos kriterijų: </w:t>
      </w:r>
    </w:p>
    <w:p w14:paraId="0138185A" w14:textId="77777777" w:rsidR="001A18A9" w:rsidRDefault="001A18A9" w:rsidP="001A18A9">
      <w:pPr>
        <w:widowControl w:val="0"/>
        <w:spacing w:after="0" w:line="240" w:lineRule="auto"/>
        <w:ind w:left="284"/>
        <w:jc w:val="both"/>
        <w:rPr>
          <w:rFonts w:ascii="Times New Roman" w:hAnsi="Times New Roman" w:cs="Times New Roman"/>
          <w:bCs/>
          <w:iCs/>
        </w:rPr>
      </w:pPr>
      <w:r w:rsidRPr="00E21D78">
        <w:rPr>
          <w:rFonts w:ascii="Times New Roman" w:hAnsi="Times New Roman" w:cs="Times New Roman"/>
          <w:bCs/>
          <w:iCs/>
        </w:rPr>
        <w:t>1.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600AF834" w14:textId="77777777" w:rsidR="001A18A9" w:rsidRPr="00E21D78" w:rsidRDefault="001A18A9" w:rsidP="001A18A9">
      <w:pPr>
        <w:widowControl w:val="0"/>
        <w:spacing w:after="0" w:line="240" w:lineRule="auto"/>
        <w:ind w:left="284"/>
        <w:jc w:val="both"/>
        <w:rPr>
          <w:rFonts w:ascii="Times New Roman" w:hAnsi="Times New Roman" w:cs="Times New Roman"/>
          <w:bCs/>
          <w:iCs/>
        </w:rPr>
      </w:pPr>
      <w:r w:rsidRPr="00E21D78">
        <w:rPr>
          <w:rFonts w:ascii="Times New Roman" w:hAnsi="Times New Roman" w:cs="Times New Roman"/>
          <w:bCs/>
          <w:iCs/>
        </w:rPr>
        <w:t>2. kitais pirkimų atvejais transporto priemonė turi atitikti 11.1.1 papunkčio reikalavimus arba atitikti ne mažesnį kaip „Euro 6“ teršalų išmetimo standartą, išskyrus Alternatyviųjų degalų įstatymo 15 straipsnio 7 dalyje nurodytas transporto priemones.</w:t>
      </w:r>
      <w:r>
        <w:rPr>
          <w:rFonts w:ascii="Times New Roman" w:hAnsi="Times New Roman" w:cs="Times New Roman"/>
          <w:bCs/>
          <w:iCs/>
        </w:rPr>
        <w:t xml:space="preserve"> </w:t>
      </w:r>
      <w:r w:rsidRPr="00E21D78">
        <w:rPr>
          <w:rFonts w:ascii="Times New Roman" w:hAnsi="Times New Roman" w:cs="Times New Roman"/>
          <w:bCs/>
          <w:iCs/>
        </w:rPr>
        <w:t xml:space="preserve"> </w:t>
      </w:r>
    </w:p>
    <w:p w14:paraId="1FE0D5FC" w14:textId="77777777" w:rsidR="001A18A9" w:rsidRDefault="001A18A9" w:rsidP="001A18A9">
      <w:pPr>
        <w:widowControl w:val="0"/>
        <w:spacing w:after="0" w:line="240" w:lineRule="auto"/>
        <w:jc w:val="both"/>
        <w:rPr>
          <w:rFonts w:ascii="Times New Roman" w:hAnsi="Times New Roman" w:cs="Times New Roman"/>
          <w:b/>
          <w:iCs/>
        </w:rPr>
      </w:pPr>
    </w:p>
    <w:p w14:paraId="0F7DE37D" w14:textId="77777777" w:rsidR="001A18A9" w:rsidRPr="00CA6832" w:rsidRDefault="001A18A9" w:rsidP="001A18A9">
      <w:pPr>
        <w:numPr>
          <w:ilvl w:val="0"/>
          <w:numId w:val="18"/>
        </w:numPr>
        <w:spacing w:after="0" w:line="240" w:lineRule="auto"/>
        <w:jc w:val="both"/>
        <w:rPr>
          <w:rFonts w:ascii="Times New Roman" w:hAnsi="Times New Roman" w:cs="Times New Roman"/>
          <w:b/>
        </w:rPr>
      </w:pPr>
      <w:r w:rsidRPr="00CA6832">
        <w:rPr>
          <w:rFonts w:ascii="Times New Roman" w:hAnsi="Times New Roman" w:cs="Times New Roman"/>
          <w:b/>
        </w:rPr>
        <w:t>REIKALAVIMAI PERKAMAM OBJEKTUI</w:t>
      </w:r>
    </w:p>
    <w:p w14:paraId="6B8CFC10" w14:textId="77777777" w:rsidR="001A18A9" w:rsidRPr="00CA6832" w:rsidRDefault="001A18A9" w:rsidP="001A18A9">
      <w:pPr>
        <w:spacing w:after="0" w:line="240" w:lineRule="auto"/>
        <w:ind w:left="1080"/>
        <w:jc w:val="both"/>
        <w:rPr>
          <w:rFonts w:ascii="Times New Roman" w:hAnsi="Times New Roman" w:cs="Times New Roman"/>
          <w:b/>
        </w:rPr>
      </w:pPr>
    </w:p>
    <w:p w14:paraId="1AAEE0DC" w14:textId="77777777" w:rsidR="001A18A9" w:rsidRPr="00CA6832" w:rsidRDefault="001A18A9" w:rsidP="001A18A9">
      <w:pPr>
        <w:widowControl w:val="0"/>
        <w:numPr>
          <w:ilvl w:val="0"/>
          <w:numId w:val="17"/>
        </w:numPr>
        <w:spacing w:after="0" w:line="240" w:lineRule="auto"/>
        <w:ind w:left="283" w:hanging="357"/>
        <w:jc w:val="both"/>
        <w:rPr>
          <w:rFonts w:ascii="Times New Roman" w:hAnsi="Times New Roman" w:cs="Times New Roman"/>
        </w:rPr>
      </w:pPr>
      <w:r w:rsidRPr="00CA6832">
        <w:rPr>
          <w:rFonts w:ascii="Times New Roman" w:hAnsi="Times New Roman" w:cs="Times New Roman"/>
        </w:rPr>
        <w:t>Reikalavimai perkamam objektui: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2126"/>
        <w:gridCol w:w="7088"/>
      </w:tblGrid>
      <w:tr w:rsidR="001A18A9" w:rsidRPr="00CA6832" w14:paraId="07BF78F3" w14:textId="77777777" w:rsidTr="00EB386F">
        <w:trPr>
          <w:trHeight w:val="345"/>
        </w:trPr>
        <w:tc>
          <w:tcPr>
            <w:tcW w:w="709" w:type="dxa"/>
          </w:tcPr>
          <w:p w14:paraId="41F512E4" w14:textId="77777777" w:rsidR="001A18A9" w:rsidRPr="00CA6832" w:rsidRDefault="001A18A9" w:rsidP="00EB386F">
            <w:pPr>
              <w:spacing w:after="0" w:line="240" w:lineRule="auto"/>
              <w:rPr>
                <w:rFonts w:ascii="Times New Roman" w:hAnsi="Times New Roman" w:cs="Times New Roman"/>
                <w:b/>
              </w:rPr>
            </w:pPr>
            <w:r w:rsidRPr="00CA6832">
              <w:rPr>
                <w:rFonts w:ascii="Times New Roman" w:hAnsi="Times New Roman" w:cs="Times New Roman"/>
                <w:b/>
              </w:rPr>
              <w:t>Eil. Nr.</w:t>
            </w:r>
          </w:p>
        </w:tc>
        <w:tc>
          <w:tcPr>
            <w:tcW w:w="2126" w:type="dxa"/>
          </w:tcPr>
          <w:p w14:paraId="71E28CCB" w14:textId="77777777" w:rsidR="001A18A9" w:rsidRPr="00CA6832" w:rsidRDefault="001A18A9" w:rsidP="00EB386F">
            <w:pPr>
              <w:spacing w:after="0" w:line="240" w:lineRule="auto"/>
              <w:ind w:left="85"/>
              <w:rPr>
                <w:rFonts w:ascii="Times New Roman" w:hAnsi="Times New Roman" w:cs="Times New Roman"/>
                <w:b/>
              </w:rPr>
            </w:pPr>
            <w:r w:rsidRPr="00CA6832">
              <w:rPr>
                <w:rFonts w:ascii="Times New Roman" w:hAnsi="Times New Roman" w:cs="Times New Roman"/>
                <w:b/>
              </w:rPr>
              <w:t>Savybė</w:t>
            </w:r>
          </w:p>
        </w:tc>
        <w:tc>
          <w:tcPr>
            <w:tcW w:w="7088" w:type="dxa"/>
          </w:tcPr>
          <w:p w14:paraId="1B402B07" w14:textId="77777777" w:rsidR="001A18A9" w:rsidRPr="00CA6832" w:rsidRDefault="001A18A9" w:rsidP="00EB386F">
            <w:pPr>
              <w:spacing w:after="0" w:line="240" w:lineRule="auto"/>
              <w:ind w:left="360" w:right="132"/>
              <w:rPr>
                <w:rFonts w:ascii="Times New Roman" w:hAnsi="Times New Roman" w:cs="Times New Roman"/>
                <w:b/>
              </w:rPr>
            </w:pPr>
            <w:r w:rsidRPr="00CA6832">
              <w:rPr>
                <w:rFonts w:ascii="Times New Roman" w:hAnsi="Times New Roman" w:cs="Times New Roman"/>
                <w:b/>
              </w:rPr>
              <w:t>Reikalavimai</w:t>
            </w:r>
          </w:p>
        </w:tc>
      </w:tr>
      <w:tr w:rsidR="001A18A9" w:rsidRPr="00CA6832" w14:paraId="3D22F6F8" w14:textId="77777777" w:rsidTr="00EB386F">
        <w:trPr>
          <w:trHeight w:val="276"/>
        </w:trPr>
        <w:tc>
          <w:tcPr>
            <w:tcW w:w="9923" w:type="dxa"/>
            <w:gridSpan w:val="3"/>
            <w:shd w:val="clear" w:color="auto" w:fill="D9D9D9" w:themeFill="background1" w:themeFillShade="D9"/>
          </w:tcPr>
          <w:p w14:paraId="578FA7BE" w14:textId="77777777" w:rsidR="001A18A9" w:rsidRPr="00CA6832" w:rsidRDefault="001A18A9" w:rsidP="00EB386F">
            <w:pPr>
              <w:spacing w:after="0" w:line="240" w:lineRule="auto"/>
              <w:ind w:right="132"/>
              <w:rPr>
                <w:rFonts w:ascii="Times New Roman" w:hAnsi="Times New Roman" w:cs="Times New Roman"/>
                <w:b/>
              </w:rPr>
            </w:pPr>
            <w:r w:rsidRPr="00CA6832">
              <w:rPr>
                <w:rFonts w:ascii="Times New Roman" w:hAnsi="Times New Roman" w:cs="Times New Roman"/>
                <w:b/>
              </w:rPr>
              <w:t xml:space="preserve">1. Bendri reikalavimai </w:t>
            </w:r>
            <w:r>
              <w:rPr>
                <w:rFonts w:ascii="Times New Roman" w:hAnsi="Times New Roman" w:cs="Times New Roman"/>
                <w:b/>
              </w:rPr>
              <w:t>sunkvežimiui</w:t>
            </w:r>
            <w:r w:rsidRPr="00CA6832">
              <w:rPr>
                <w:rFonts w:ascii="Times New Roman" w:hAnsi="Times New Roman" w:cs="Times New Roman"/>
                <w:b/>
              </w:rPr>
              <w:t>:</w:t>
            </w:r>
          </w:p>
        </w:tc>
      </w:tr>
      <w:tr w:rsidR="001A18A9" w:rsidRPr="00CA6832" w14:paraId="1E5C20A4" w14:textId="77777777" w:rsidTr="00EB386F">
        <w:tc>
          <w:tcPr>
            <w:tcW w:w="709" w:type="dxa"/>
          </w:tcPr>
          <w:p w14:paraId="016964DC"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1.1</w:t>
            </w:r>
          </w:p>
        </w:tc>
        <w:tc>
          <w:tcPr>
            <w:tcW w:w="2126" w:type="dxa"/>
          </w:tcPr>
          <w:p w14:paraId="434EFA74" w14:textId="77777777" w:rsidR="001A18A9" w:rsidRPr="00CA6832" w:rsidRDefault="001A18A9" w:rsidP="00EB386F">
            <w:pPr>
              <w:spacing w:after="0" w:line="240" w:lineRule="auto"/>
              <w:ind w:left="85"/>
              <w:jc w:val="both"/>
              <w:rPr>
                <w:rFonts w:ascii="Times New Roman" w:hAnsi="Times New Roman" w:cs="Times New Roman"/>
              </w:rPr>
            </w:pPr>
            <w:r w:rsidRPr="00CA6832">
              <w:rPr>
                <w:rFonts w:ascii="Times New Roman" w:hAnsi="Times New Roman" w:cs="Times New Roman"/>
              </w:rPr>
              <w:t>Automobilių rūšis</w:t>
            </w:r>
          </w:p>
        </w:tc>
        <w:tc>
          <w:tcPr>
            <w:tcW w:w="7088" w:type="dxa"/>
          </w:tcPr>
          <w:p w14:paraId="47EB0643" w14:textId="77777777" w:rsidR="001A18A9" w:rsidRPr="00CA6832" w:rsidRDefault="001A18A9" w:rsidP="00EB386F">
            <w:pPr>
              <w:spacing w:after="0" w:line="240" w:lineRule="auto"/>
              <w:ind w:right="132"/>
              <w:jc w:val="both"/>
              <w:rPr>
                <w:rFonts w:ascii="Times New Roman" w:hAnsi="Times New Roman" w:cs="Times New Roman"/>
              </w:rPr>
            </w:pPr>
            <w:r w:rsidRPr="00CA6832">
              <w:rPr>
                <w:rFonts w:ascii="Times New Roman" w:hAnsi="Times New Roman" w:cs="Times New Roman"/>
              </w:rPr>
              <w:t>Sunkvežimis – N3 klasė –</w:t>
            </w:r>
            <w:r>
              <w:rPr>
                <w:rFonts w:ascii="Times New Roman" w:hAnsi="Times New Roman" w:cs="Times New Roman"/>
              </w:rPr>
              <w:t xml:space="preserve"> </w:t>
            </w:r>
            <w:r w:rsidRPr="00597083">
              <w:rPr>
                <w:rFonts w:ascii="Times New Roman" w:hAnsi="Times New Roman" w:cs="Times New Roman"/>
              </w:rPr>
              <w:t>su konteinerių užtraukimo mechanizmu bei priekaba</w:t>
            </w:r>
            <w:r>
              <w:rPr>
                <w:rFonts w:ascii="Times New Roman" w:hAnsi="Times New Roman" w:cs="Times New Roman"/>
              </w:rPr>
              <w:t>.</w:t>
            </w:r>
          </w:p>
        </w:tc>
      </w:tr>
      <w:tr w:rsidR="001A18A9" w:rsidRPr="00CA6832" w14:paraId="20D20679" w14:textId="77777777" w:rsidTr="00EB386F">
        <w:tc>
          <w:tcPr>
            <w:tcW w:w="709" w:type="dxa"/>
          </w:tcPr>
          <w:p w14:paraId="4F5D076C"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1.2</w:t>
            </w:r>
          </w:p>
        </w:tc>
        <w:tc>
          <w:tcPr>
            <w:tcW w:w="2126" w:type="dxa"/>
          </w:tcPr>
          <w:p w14:paraId="3EF29DE4" w14:textId="77777777" w:rsidR="001A18A9" w:rsidRPr="00CA6832" w:rsidRDefault="001A18A9" w:rsidP="00EB386F">
            <w:pPr>
              <w:spacing w:after="0" w:line="240" w:lineRule="auto"/>
              <w:ind w:left="85"/>
              <w:jc w:val="both"/>
              <w:rPr>
                <w:rFonts w:ascii="Times New Roman" w:hAnsi="Times New Roman" w:cs="Times New Roman"/>
              </w:rPr>
            </w:pPr>
            <w:r w:rsidRPr="00CA6832">
              <w:rPr>
                <w:rFonts w:ascii="Times New Roman" w:hAnsi="Times New Roman" w:cs="Times New Roman"/>
              </w:rPr>
              <w:t>Automobilių skaičius</w:t>
            </w:r>
          </w:p>
        </w:tc>
        <w:tc>
          <w:tcPr>
            <w:tcW w:w="7088" w:type="dxa"/>
          </w:tcPr>
          <w:p w14:paraId="7C9FFDA1" w14:textId="77777777" w:rsidR="001A18A9" w:rsidRPr="00CA6832" w:rsidRDefault="001A18A9" w:rsidP="00EB386F">
            <w:pPr>
              <w:spacing w:after="0" w:line="240" w:lineRule="auto"/>
              <w:ind w:right="132"/>
              <w:jc w:val="both"/>
              <w:rPr>
                <w:rFonts w:ascii="Times New Roman" w:hAnsi="Times New Roman" w:cs="Times New Roman"/>
              </w:rPr>
            </w:pPr>
            <w:r w:rsidRPr="00CA6832">
              <w:rPr>
                <w:rFonts w:ascii="Times New Roman" w:hAnsi="Times New Roman" w:cs="Times New Roman"/>
              </w:rPr>
              <w:t>1 vnt.</w:t>
            </w:r>
          </w:p>
        </w:tc>
      </w:tr>
      <w:tr w:rsidR="001A18A9" w:rsidRPr="00CA6832" w14:paraId="77504255" w14:textId="77777777" w:rsidTr="00EB386F">
        <w:tc>
          <w:tcPr>
            <w:tcW w:w="709" w:type="dxa"/>
          </w:tcPr>
          <w:p w14:paraId="344F0289"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1.3</w:t>
            </w:r>
          </w:p>
        </w:tc>
        <w:tc>
          <w:tcPr>
            <w:tcW w:w="2126" w:type="dxa"/>
          </w:tcPr>
          <w:p w14:paraId="56210C8C"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Pagaminimo metai</w:t>
            </w:r>
          </w:p>
        </w:tc>
        <w:tc>
          <w:tcPr>
            <w:tcW w:w="7088" w:type="dxa"/>
          </w:tcPr>
          <w:p w14:paraId="4CEB3B56" w14:textId="77777777" w:rsidR="001A18A9" w:rsidRPr="00CA6832" w:rsidRDefault="001A18A9" w:rsidP="00EB386F">
            <w:pPr>
              <w:spacing w:after="0" w:line="240" w:lineRule="auto"/>
              <w:ind w:right="132"/>
              <w:jc w:val="both"/>
              <w:rPr>
                <w:rFonts w:ascii="Times New Roman" w:hAnsi="Times New Roman" w:cs="Times New Roman"/>
              </w:rPr>
            </w:pPr>
            <w:r w:rsidRPr="00CA6832">
              <w:rPr>
                <w:rFonts w:ascii="Times New Roman" w:hAnsi="Times New Roman" w:cs="Times New Roman"/>
              </w:rPr>
              <w:t xml:space="preserve">Sunkvežimis pagamintas ne </w:t>
            </w:r>
            <w:r>
              <w:rPr>
                <w:rFonts w:ascii="Times New Roman" w:hAnsi="Times New Roman" w:cs="Times New Roman"/>
              </w:rPr>
              <w:t>anksčiau</w:t>
            </w:r>
            <w:r w:rsidRPr="00CA6832">
              <w:rPr>
                <w:rFonts w:ascii="Times New Roman" w:hAnsi="Times New Roman" w:cs="Times New Roman"/>
              </w:rPr>
              <w:t xml:space="preserve"> kaip 20</w:t>
            </w:r>
            <w:r>
              <w:rPr>
                <w:rFonts w:ascii="Times New Roman" w:hAnsi="Times New Roman" w:cs="Times New Roman"/>
              </w:rPr>
              <w:t xml:space="preserve">20 </w:t>
            </w:r>
            <w:r w:rsidRPr="00CA6832">
              <w:rPr>
                <w:rFonts w:ascii="Times New Roman" w:hAnsi="Times New Roman" w:cs="Times New Roman"/>
              </w:rPr>
              <w:t>metais.</w:t>
            </w:r>
          </w:p>
        </w:tc>
      </w:tr>
      <w:tr w:rsidR="001A18A9" w:rsidRPr="00CA6832" w14:paraId="6E850579" w14:textId="77777777" w:rsidTr="00EB386F">
        <w:tc>
          <w:tcPr>
            <w:tcW w:w="709" w:type="dxa"/>
            <w:shd w:val="clear" w:color="auto" w:fill="auto"/>
          </w:tcPr>
          <w:p w14:paraId="5D0DACE4"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1.4</w:t>
            </w:r>
          </w:p>
        </w:tc>
        <w:tc>
          <w:tcPr>
            <w:tcW w:w="2126" w:type="dxa"/>
            <w:shd w:val="clear" w:color="auto" w:fill="auto"/>
          </w:tcPr>
          <w:p w14:paraId="70AE83F6"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 xml:space="preserve">Vairas </w:t>
            </w:r>
          </w:p>
        </w:tc>
        <w:tc>
          <w:tcPr>
            <w:tcW w:w="7088" w:type="dxa"/>
            <w:shd w:val="clear" w:color="auto" w:fill="auto"/>
          </w:tcPr>
          <w:p w14:paraId="72096C1A" w14:textId="77777777" w:rsidR="001A18A9" w:rsidRPr="00CA6832" w:rsidRDefault="001A18A9" w:rsidP="00EB386F">
            <w:pPr>
              <w:spacing w:after="0" w:line="240" w:lineRule="auto"/>
              <w:ind w:right="132"/>
              <w:jc w:val="both"/>
              <w:rPr>
                <w:rFonts w:ascii="Times New Roman" w:hAnsi="Times New Roman" w:cs="Times New Roman"/>
              </w:rPr>
            </w:pPr>
            <w:r w:rsidRPr="00CA6832">
              <w:rPr>
                <w:rFonts w:ascii="Times New Roman" w:hAnsi="Times New Roman" w:cs="Times New Roman"/>
              </w:rPr>
              <w:t>Kairėje</w:t>
            </w:r>
          </w:p>
        </w:tc>
      </w:tr>
      <w:tr w:rsidR="001A18A9" w:rsidRPr="00CA6832" w14:paraId="38A506F6" w14:textId="77777777" w:rsidTr="00EB386F">
        <w:tc>
          <w:tcPr>
            <w:tcW w:w="709" w:type="dxa"/>
            <w:shd w:val="clear" w:color="auto" w:fill="auto"/>
          </w:tcPr>
          <w:p w14:paraId="002FDFAF"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lastRenderedPageBreak/>
              <w:t>1.5</w:t>
            </w:r>
          </w:p>
        </w:tc>
        <w:tc>
          <w:tcPr>
            <w:tcW w:w="2126" w:type="dxa"/>
            <w:shd w:val="clear" w:color="auto" w:fill="auto"/>
          </w:tcPr>
          <w:p w14:paraId="47A4DF44" w14:textId="77777777" w:rsidR="001A18A9" w:rsidRPr="00CA6832" w:rsidRDefault="001A18A9" w:rsidP="00EB386F">
            <w:pPr>
              <w:spacing w:after="0" w:line="240" w:lineRule="auto"/>
              <w:rPr>
                <w:rFonts w:ascii="Times New Roman" w:hAnsi="Times New Roman" w:cs="Times New Roman"/>
              </w:rPr>
            </w:pPr>
            <w:r>
              <w:rPr>
                <w:rFonts w:ascii="Times New Roman" w:hAnsi="Times New Roman" w:cs="Times New Roman"/>
              </w:rPr>
              <w:t xml:space="preserve">  </w:t>
            </w:r>
            <w:r w:rsidRPr="00CA6832">
              <w:rPr>
                <w:rFonts w:ascii="Times New Roman" w:hAnsi="Times New Roman" w:cs="Times New Roman"/>
              </w:rPr>
              <w:t>Rida</w:t>
            </w:r>
          </w:p>
        </w:tc>
        <w:tc>
          <w:tcPr>
            <w:tcW w:w="7088" w:type="dxa"/>
            <w:shd w:val="clear" w:color="auto" w:fill="auto"/>
          </w:tcPr>
          <w:p w14:paraId="1B16115E" w14:textId="77777777" w:rsidR="001A18A9" w:rsidRPr="00CA6832" w:rsidRDefault="001A18A9" w:rsidP="00EB386F">
            <w:pPr>
              <w:spacing w:after="0" w:line="240" w:lineRule="auto"/>
              <w:ind w:right="132"/>
              <w:jc w:val="both"/>
              <w:rPr>
                <w:rFonts w:ascii="Times New Roman" w:hAnsi="Times New Roman" w:cs="Times New Roman"/>
              </w:rPr>
            </w:pPr>
            <w:r w:rsidRPr="00CA6832">
              <w:rPr>
                <w:rFonts w:ascii="Times New Roman" w:hAnsi="Times New Roman" w:cs="Times New Roman"/>
              </w:rPr>
              <w:t xml:space="preserve">Ne daugiau </w:t>
            </w:r>
            <w:r>
              <w:rPr>
                <w:rFonts w:ascii="Times New Roman" w:hAnsi="Times New Roman" w:cs="Times New Roman"/>
              </w:rPr>
              <w:t xml:space="preserve">nei 20 </w:t>
            </w:r>
            <w:r w:rsidRPr="00CA6832">
              <w:rPr>
                <w:rFonts w:ascii="Times New Roman" w:hAnsi="Times New Roman" w:cs="Times New Roman"/>
              </w:rPr>
              <w:t xml:space="preserve">000 km </w:t>
            </w:r>
          </w:p>
        </w:tc>
      </w:tr>
      <w:tr w:rsidR="001A18A9" w:rsidRPr="00CA6832" w14:paraId="07336DC5" w14:textId="77777777" w:rsidTr="00EB386F">
        <w:tc>
          <w:tcPr>
            <w:tcW w:w="709" w:type="dxa"/>
          </w:tcPr>
          <w:p w14:paraId="2E08CD9B"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1.6</w:t>
            </w:r>
          </w:p>
        </w:tc>
        <w:tc>
          <w:tcPr>
            <w:tcW w:w="2126" w:type="dxa"/>
          </w:tcPr>
          <w:p w14:paraId="22C47CAA"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Automobilio atitikimas techniniams reikalavimams dėl transporto priemonės tipo</w:t>
            </w:r>
          </w:p>
        </w:tc>
        <w:tc>
          <w:tcPr>
            <w:tcW w:w="7088" w:type="dxa"/>
          </w:tcPr>
          <w:p w14:paraId="66EF58ED" w14:textId="77777777" w:rsidR="001A18A9" w:rsidRPr="00CA6832" w:rsidRDefault="001A18A9" w:rsidP="00EB386F">
            <w:pPr>
              <w:spacing w:after="0" w:line="240" w:lineRule="auto"/>
              <w:ind w:right="132"/>
              <w:jc w:val="both"/>
              <w:rPr>
                <w:rFonts w:ascii="Times New Roman" w:hAnsi="Times New Roman" w:cs="Times New Roman"/>
              </w:rPr>
            </w:pPr>
            <w:r w:rsidRPr="005E2654">
              <w:rPr>
                <w:rFonts w:ascii="Times New Roman" w:hAnsi="Times New Roman" w:cs="Times New Roman"/>
              </w:rPr>
              <w:t xml:space="preserve">Turi atitikti techninius reikalavimus, patvirtintus Valstybinės kelių transporto inspekcijos prie Susisiekimo ministerijos </w:t>
            </w:r>
            <w:r>
              <w:rPr>
                <w:rFonts w:ascii="Times New Roman" w:hAnsi="Times New Roman" w:cs="Times New Roman"/>
              </w:rPr>
              <w:t xml:space="preserve">viršininko </w:t>
            </w:r>
            <w:r w:rsidRPr="005E2654">
              <w:rPr>
                <w:rFonts w:ascii="Times New Roman" w:hAnsi="Times New Roman" w:cs="Times New Roman"/>
              </w:rPr>
              <w:t>įsakymu „Dėl techninių reikalavimų nacionaliniam transporto priemonių tipui patvirtinti“ (Nr. 2B-185).</w:t>
            </w:r>
          </w:p>
        </w:tc>
      </w:tr>
      <w:tr w:rsidR="001A18A9" w:rsidRPr="00CA6832" w14:paraId="1A9C8EFB" w14:textId="77777777" w:rsidTr="00EB386F">
        <w:tc>
          <w:tcPr>
            <w:tcW w:w="709" w:type="dxa"/>
          </w:tcPr>
          <w:p w14:paraId="5B06C0BB"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1.7</w:t>
            </w:r>
          </w:p>
        </w:tc>
        <w:tc>
          <w:tcPr>
            <w:tcW w:w="2126" w:type="dxa"/>
          </w:tcPr>
          <w:p w14:paraId="2D1CBF8B"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Keliamoji galia</w:t>
            </w:r>
          </w:p>
        </w:tc>
        <w:tc>
          <w:tcPr>
            <w:tcW w:w="7088" w:type="dxa"/>
          </w:tcPr>
          <w:p w14:paraId="42ED09C4" w14:textId="77777777" w:rsidR="001A18A9" w:rsidRPr="00CA6832" w:rsidRDefault="001A18A9" w:rsidP="00EB386F">
            <w:pPr>
              <w:spacing w:after="0" w:line="240" w:lineRule="auto"/>
              <w:ind w:right="132"/>
              <w:rPr>
                <w:rFonts w:ascii="Times New Roman" w:hAnsi="Times New Roman" w:cs="Times New Roman"/>
              </w:rPr>
            </w:pPr>
            <w:r w:rsidRPr="00CA6832">
              <w:rPr>
                <w:rFonts w:ascii="Times New Roman" w:hAnsi="Times New Roman" w:cs="Times New Roman"/>
              </w:rPr>
              <w:t xml:space="preserve">Ne mažiau </w:t>
            </w:r>
            <w:r>
              <w:rPr>
                <w:rFonts w:ascii="Times New Roman" w:hAnsi="Times New Roman" w:cs="Times New Roman"/>
              </w:rPr>
              <w:t xml:space="preserve">nei </w:t>
            </w:r>
            <w:r w:rsidRPr="00CA6832">
              <w:rPr>
                <w:rFonts w:ascii="Times New Roman" w:hAnsi="Times New Roman" w:cs="Times New Roman"/>
              </w:rPr>
              <w:t>1</w:t>
            </w:r>
            <w:r>
              <w:rPr>
                <w:rFonts w:ascii="Times New Roman" w:hAnsi="Times New Roman" w:cs="Times New Roman"/>
              </w:rPr>
              <w:t xml:space="preserve">4 </w:t>
            </w:r>
            <w:r w:rsidRPr="00CA6832">
              <w:rPr>
                <w:rFonts w:ascii="Times New Roman" w:hAnsi="Times New Roman" w:cs="Times New Roman"/>
              </w:rPr>
              <w:t>000 kg</w:t>
            </w:r>
          </w:p>
        </w:tc>
      </w:tr>
      <w:tr w:rsidR="001A18A9" w:rsidRPr="00CA6832" w14:paraId="79ABDB12" w14:textId="77777777" w:rsidTr="00EB386F">
        <w:tc>
          <w:tcPr>
            <w:tcW w:w="709" w:type="dxa"/>
          </w:tcPr>
          <w:p w14:paraId="0325E072"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1.8</w:t>
            </w:r>
          </w:p>
        </w:tc>
        <w:tc>
          <w:tcPr>
            <w:tcW w:w="2126" w:type="dxa"/>
          </w:tcPr>
          <w:p w14:paraId="5F201DCD"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Bendroji techninė masė</w:t>
            </w:r>
          </w:p>
        </w:tc>
        <w:tc>
          <w:tcPr>
            <w:tcW w:w="7088" w:type="dxa"/>
          </w:tcPr>
          <w:p w14:paraId="6E2417A4" w14:textId="77777777" w:rsidR="001A18A9" w:rsidRPr="00CA6832" w:rsidRDefault="001A18A9" w:rsidP="00EB386F">
            <w:pPr>
              <w:spacing w:after="0" w:line="240" w:lineRule="auto"/>
              <w:ind w:right="132"/>
              <w:rPr>
                <w:rFonts w:ascii="Times New Roman" w:hAnsi="Times New Roman" w:cs="Times New Roman"/>
              </w:rPr>
            </w:pPr>
            <w:r w:rsidRPr="00CA6832">
              <w:rPr>
                <w:rFonts w:ascii="Times New Roman" w:hAnsi="Times New Roman" w:cs="Times New Roman"/>
              </w:rPr>
              <w:t xml:space="preserve">Ne mažiau </w:t>
            </w:r>
            <w:r>
              <w:rPr>
                <w:rFonts w:ascii="Times New Roman" w:hAnsi="Times New Roman" w:cs="Times New Roman"/>
              </w:rPr>
              <w:t xml:space="preserve">nei </w:t>
            </w:r>
            <w:r w:rsidRPr="00CA6832">
              <w:rPr>
                <w:rFonts w:ascii="Times New Roman" w:hAnsi="Times New Roman" w:cs="Times New Roman"/>
              </w:rPr>
              <w:t>26</w:t>
            </w:r>
            <w:r>
              <w:rPr>
                <w:rFonts w:ascii="Times New Roman" w:hAnsi="Times New Roman" w:cs="Times New Roman"/>
              </w:rPr>
              <w:t xml:space="preserve"> </w:t>
            </w:r>
            <w:r w:rsidRPr="00CA6832">
              <w:rPr>
                <w:rFonts w:ascii="Times New Roman" w:hAnsi="Times New Roman" w:cs="Times New Roman"/>
              </w:rPr>
              <w:t>000 kg</w:t>
            </w:r>
          </w:p>
        </w:tc>
      </w:tr>
      <w:tr w:rsidR="001A18A9" w:rsidRPr="00CA6832" w14:paraId="3ECDDFD3" w14:textId="77777777" w:rsidTr="00EB386F">
        <w:tc>
          <w:tcPr>
            <w:tcW w:w="709" w:type="dxa"/>
          </w:tcPr>
          <w:p w14:paraId="51004257"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1.9</w:t>
            </w:r>
          </w:p>
        </w:tc>
        <w:tc>
          <w:tcPr>
            <w:tcW w:w="2126" w:type="dxa"/>
          </w:tcPr>
          <w:p w14:paraId="11FDE6BD"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Registracija</w:t>
            </w:r>
          </w:p>
        </w:tc>
        <w:tc>
          <w:tcPr>
            <w:tcW w:w="7088" w:type="dxa"/>
          </w:tcPr>
          <w:p w14:paraId="5489A00C" w14:textId="77777777" w:rsidR="001A18A9" w:rsidRPr="00597083" w:rsidRDefault="001A18A9" w:rsidP="00EB386F">
            <w:pPr>
              <w:spacing w:after="0" w:line="240" w:lineRule="auto"/>
              <w:ind w:right="132"/>
              <w:jc w:val="both"/>
              <w:rPr>
                <w:rFonts w:ascii="Times New Roman" w:hAnsi="Times New Roman" w:cs="Times New Roman"/>
              </w:rPr>
            </w:pPr>
            <w:r w:rsidRPr="00597083">
              <w:rPr>
                <w:rFonts w:ascii="Times New Roman" w:hAnsi="Times New Roman" w:cs="Times New Roman"/>
              </w:rPr>
              <w:t>Tiekėjas turi užregistruoti transporto priemonę VĮ „Regitra“, ne vėliau nei prekės perdavimo dieną.</w:t>
            </w:r>
          </w:p>
        </w:tc>
      </w:tr>
      <w:tr w:rsidR="001A18A9" w:rsidRPr="00CA6832" w14:paraId="41D74886" w14:textId="77777777" w:rsidTr="00EB386F">
        <w:tc>
          <w:tcPr>
            <w:tcW w:w="9923" w:type="dxa"/>
            <w:gridSpan w:val="3"/>
            <w:shd w:val="clear" w:color="auto" w:fill="D9D9D9" w:themeFill="background1" w:themeFillShade="D9"/>
          </w:tcPr>
          <w:p w14:paraId="7B1077F7" w14:textId="77777777" w:rsidR="001A18A9" w:rsidRPr="00597083" w:rsidRDefault="001A18A9" w:rsidP="00EB386F">
            <w:pPr>
              <w:spacing w:after="0" w:line="240" w:lineRule="auto"/>
              <w:ind w:right="132"/>
              <w:jc w:val="both"/>
              <w:rPr>
                <w:rFonts w:ascii="Times New Roman" w:hAnsi="Times New Roman" w:cs="Times New Roman"/>
              </w:rPr>
            </w:pPr>
            <w:r w:rsidRPr="00597083">
              <w:rPr>
                <w:rFonts w:ascii="Times New Roman" w:hAnsi="Times New Roman" w:cs="Times New Roman"/>
                <w:b/>
              </w:rPr>
              <w:t>2. Variklis:</w:t>
            </w:r>
          </w:p>
        </w:tc>
      </w:tr>
      <w:tr w:rsidR="001A18A9" w:rsidRPr="00CA6832" w14:paraId="0C7E97FF" w14:textId="77777777" w:rsidTr="00EB386F">
        <w:tc>
          <w:tcPr>
            <w:tcW w:w="709" w:type="dxa"/>
          </w:tcPr>
          <w:p w14:paraId="7B061804"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2.1</w:t>
            </w:r>
          </w:p>
        </w:tc>
        <w:tc>
          <w:tcPr>
            <w:tcW w:w="2126" w:type="dxa"/>
          </w:tcPr>
          <w:p w14:paraId="33D43B67"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Variklio išmetami teršalai</w:t>
            </w:r>
          </w:p>
        </w:tc>
        <w:tc>
          <w:tcPr>
            <w:tcW w:w="7088" w:type="dxa"/>
          </w:tcPr>
          <w:p w14:paraId="6FF7B243" w14:textId="77777777" w:rsidR="001A18A9" w:rsidRPr="00597083" w:rsidRDefault="001A18A9" w:rsidP="00EB386F">
            <w:pPr>
              <w:suppressAutoHyphens/>
              <w:spacing w:after="0" w:line="240" w:lineRule="auto"/>
              <w:ind w:right="132"/>
              <w:rPr>
                <w:rFonts w:ascii="Times New Roman" w:hAnsi="Times New Roman" w:cs="Times New Roman"/>
              </w:rPr>
            </w:pPr>
            <w:r w:rsidRPr="00597083">
              <w:rPr>
                <w:rFonts w:ascii="Times New Roman" w:hAnsi="Times New Roman" w:cs="Times New Roman"/>
              </w:rPr>
              <w:t xml:space="preserve">Dyzelinis, turi atitikti EURO 6 varikliams keliamus emisijos reikalavimus. </w:t>
            </w:r>
          </w:p>
        </w:tc>
      </w:tr>
      <w:tr w:rsidR="001A18A9" w:rsidRPr="00CA6832" w14:paraId="568779D0" w14:textId="77777777" w:rsidTr="00EB386F">
        <w:tc>
          <w:tcPr>
            <w:tcW w:w="709" w:type="dxa"/>
          </w:tcPr>
          <w:p w14:paraId="6F99DB97"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2.2</w:t>
            </w:r>
          </w:p>
        </w:tc>
        <w:tc>
          <w:tcPr>
            <w:tcW w:w="2126" w:type="dxa"/>
          </w:tcPr>
          <w:p w14:paraId="7C8A1468"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Galia</w:t>
            </w:r>
          </w:p>
        </w:tc>
        <w:tc>
          <w:tcPr>
            <w:tcW w:w="7088" w:type="dxa"/>
          </w:tcPr>
          <w:p w14:paraId="583DD0FE" w14:textId="77777777" w:rsidR="001A18A9" w:rsidRPr="00597083" w:rsidRDefault="001A18A9" w:rsidP="00EB386F">
            <w:pPr>
              <w:spacing w:after="0" w:line="240" w:lineRule="auto"/>
              <w:ind w:right="132"/>
              <w:rPr>
                <w:rFonts w:ascii="Times New Roman" w:hAnsi="Times New Roman" w:cs="Times New Roman"/>
              </w:rPr>
            </w:pPr>
            <w:r w:rsidRPr="00597083">
              <w:rPr>
                <w:rFonts w:ascii="Times New Roman" w:hAnsi="Times New Roman" w:cs="Times New Roman"/>
              </w:rPr>
              <w:t>Ne mažiau nei 300 kW</w:t>
            </w:r>
          </w:p>
        </w:tc>
      </w:tr>
      <w:tr w:rsidR="001A18A9" w:rsidRPr="00CA6832" w14:paraId="36AD4DE6" w14:textId="77777777" w:rsidTr="00EB386F">
        <w:tc>
          <w:tcPr>
            <w:tcW w:w="709" w:type="dxa"/>
          </w:tcPr>
          <w:p w14:paraId="2658FCBA"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2.3</w:t>
            </w:r>
          </w:p>
        </w:tc>
        <w:tc>
          <w:tcPr>
            <w:tcW w:w="2126" w:type="dxa"/>
          </w:tcPr>
          <w:p w14:paraId="3EE42F15"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Darbinis tūris</w:t>
            </w:r>
          </w:p>
        </w:tc>
        <w:tc>
          <w:tcPr>
            <w:tcW w:w="7088" w:type="dxa"/>
          </w:tcPr>
          <w:p w14:paraId="52EF055B" w14:textId="77777777" w:rsidR="001A18A9" w:rsidRPr="00597083" w:rsidRDefault="001A18A9" w:rsidP="00EB386F">
            <w:pPr>
              <w:spacing w:after="0" w:line="240" w:lineRule="auto"/>
              <w:ind w:right="132"/>
              <w:rPr>
                <w:rFonts w:ascii="Times New Roman" w:hAnsi="Times New Roman" w:cs="Times New Roman"/>
                <w:vertAlign w:val="superscript"/>
              </w:rPr>
            </w:pPr>
            <w:r w:rsidRPr="00597083">
              <w:rPr>
                <w:rFonts w:ascii="Times New Roman" w:hAnsi="Times New Roman" w:cs="Times New Roman"/>
              </w:rPr>
              <w:t>Ne mažiau nei 12 000 cm</w:t>
            </w:r>
            <w:r w:rsidRPr="00597083">
              <w:rPr>
                <w:rFonts w:ascii="Times New Roman" w:hAnsi="Times New Roman" w:cs="Times New Roman"/>
                <w:vertAlign w:val="superscript"/>
              </w:rPr>
              <w:t>3</w:t>
            </w:r>
          </w:p>
        </w:tc>
      </w:tr>
      <w:tr w:rsidR="001A18A9" w:rsidRPr="00CA6832" w14:paraId="53038475" w14:textId="77777777" w:rsidTr="00EB386F">
        <w:tc>
          <w:tcPr>
            <w:tcW w:w="9923" w:type="dxa"/>
            <w:gridSpan w:val="3"/>
            <w:shd w:val="clear" w:color="auto" w:fill="D9D9D9" w:themeFill="background1" w:themeFillShade="D9"/>
          </w:tcPr>
          <w:p w14:paraId="3192423A" w14:textId="77777777" w:rsidR="001A18A9" w:rsidRPr="00CA6832" w:rsidRDefault="001A18A9" w:rsidP="00EB386F">
            <w:pPr>
              <w:spacing w:after="0" w:line="240" w:lineRule="auto"/>
              <w:ind w:right="132"/>
              <w:rPr>
                <w:rFonts w:ascii="Times New Roman" w:hAnsi="Times New Roman" w:cs="Times New Roman"/>
              </w:rPr>
            </w:pPr>
            <w:r w:rsidRPr="00CA6832">
              <w:rPr>
                <w:rFonts w:ascii="Times New Roman" w:hAnsi="Times New Roman" w:cs="Times New Roman"/>
                <w:b/>
              </w:rPr>
              <w:t>3. Transmisija:</w:t>
            </w:r>
          </w:p>
        </w:tc>
      </w:tr>
      <w:tr w:rsidR="001A18A9" w:rsidRPr="00CA6832" w14:paraId="128883B6" w14:textId="77777777" w:rsidTr="00EB386F">
        <w:tc>
          <w:tcPr>
            <w:tcW w:w="709" w:type="dxa"/>
          </w:tcPr>
          <w:p w14:paraId="48FD7118"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3.1</w:t>
            </w:r>
          </w:p>
        </w:tc>
        <w:tc>
          <w:tcPr>
            <w:tcW w:w="2126" w:type="dxa"/>
          </w:tcPr>
          <w:p w14:paraId="3DE87179"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Pavarų dėžė</w:t>
            </w:r>
          </w:p>
        </w:tc>
        <w:tc>
          <w:tcPr>
            <w:tcW w:w="7088" w:type="dxa"/>
          </w:tcPr>
          <w:p w14:paraId="1955FAF0" w14:textId="77777777" w:rsidR="001A18A9" w:rsidRPr="00CA6832" w:rsidRDefault="001A18A9" w:rsidP="00EB386F">
            <w:pPr>
              <w:spacing w:after="0" w:line="240" w:lineRule="auto"/>
              <w:ind w:right="132"/>
              <w:rPr>
                <w:rFonts w:ascii="Times New Roman" w:hAnsi="Times New Roman" w:cs="Times New Roman"/>
              </w:rPr>
            </w:pPr>
            <w:r w:rsidRPr="00CA6832">
              <w:rPr>
                <w:rFonts w:ascii="Times New Roman" w:hAnsi="Times New Roman" w:cs="Times New Roman"/>
              </w:rPr>
              <w:t>Automatinė arba Mechaninė</w:t>
            </w:r>
          </w:p>
        </w:tc>
      </w:tr>
      <w:tr w:rsidR="001A18A9" w:rsidRPr="00CA6832" w14:paraId="79B8D212" w14:textId="77777777" w:rsidTr="00EB386F">
        <w:tc>
          <w:tcPr>
            <w:tcW w:w="9923" w:type="dxa"/>
            <w:gridSpan w:val="3"/>
            <w:shd w:val="clear" w:color="auto" w:fill="D9D9D9" w:themeFill="background1" w:themeFillShade="D9"/>
          </w:tcPr>
          <w:p w14:paraId="1A318B47" w14:textId="77777777" w:rsidR="001A18A9" w:rsidRPr="00CA6832" w:rsidRDefault="001A18A9" w:rsidP="00EB386F">
            <w:pPr>
              <w:spacing w:after="0" w:line="240" w:lineRule="auto"/>
              <w:ind w:right="132"/>
              <w:rPr>
                <w:rFonts w:ascii="Times New Roman" w:hAnsi="Times New Roman" w:cs="Times New Roman"/>
              </w:rPr>
            </w:pPr>
            <w:r w:rsidRPr="00CA6832">
              <w:rPr>
                <w:rFonts w:ascii="Times New Roman" w:hAnsi="Times New Roman" w:cs="Times New Roman"/>
                <w:b/>
              </w:rPr>
              <w:t>4. Vairo mechanizmas:</w:t>
            </w:r>
          </w:p>
        </w:tc>
      </w:tr>
      <w:tr w:rsidR="001A18A9" w:rsidRPr="00CA6832" w14:paraId="2AEEB74D" w14:textId="77777777" w:rsidTr="00EB386F">
        <w:tc>
          <w:tcPr>
            <w:tcW w:w="709" w:type="dxa"/>
          </w:tcPr>
          <w:p w14:paraId="425FEDFB"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4.1</w:t>
            </w:r>
          </w:p>
        </w:tc>
        <w:tc>
          <w:tcPr>
            <w:tcW w:w="2126" w:type="dxa"/>
          </w:tcPr>
          <w:p w14:paraId="75399052"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Vairo kolonėlė</w:t>
            </w:r>
          </w:p>
        </w:tc>
        <w:tc>
          <w:tcPr>
            <w:tcW w:w="7088" w:type="dxa"/>
          </w:tcPr>
          <w:p w14:paraId="3C628756" w14:textId="77777777" w:rsidR="001A18A9" w:rsidRPr="00CA6832" w:rsidRDefault="001A18A9" w:rsidP="00EB386F">
            <w:pPr>
              <w:tabs>
                <w:tab w:val="left" w:pos="5702"/>
              </w:tabs>
              <w:spacing w:after="0" w:line="240" w:lineRule="auto"/>
              <w:ind w:left="360" w:right="132" w:hanging="360"/>
              <w:rPr>
                <w:rFonts w:ascii="Times New Roman" w:hAnsi="Times New Roman" w:cs="Times New Roman"/>
              </w:rPr>
            </w:pPr>
            <w:r w:rsidRPr="00CA6832">
              <w:rPr>
                <w:rFonts w:ascii="Times New Roman" w:hAnsi="Times New Roman" w:cs="Times New Roman"/>
              </w:rPr>
              <w:t xml:space="preserve">Turi būti reguliuojama vairo rato padėtis. </w:t>
            </w:r>
          </w:p>
        </w:tc>
      </w:tr>
      <w:tr w:rsidR="001A18A9" w:rsidRPr="00CA6832" w14:paraId="7829A82F" w14:textId="77777777" w:rsidTr="00EB386F">
        <w:tc>
          <w:tcPr>
            <w:tcW w:w="709" w:type="dxa"/>
          </w:tcPr>
          <w:p w14:paraId="22FABC46"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4.2</w:t>
            </w:r>
          </w:p>
        </w:tc>
        <w:tc>
          <w:tcPr>
            <w:tcW w:w="2126" w:type="dxa"/>
          </w:tcPr>
          <w:p w14:paraId="08157EDB"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Vairas su užraktu ir imobilizatoriumi</w:t>
            </w:r>
          </w:p>
        </w:tc>
        <w:tc>
          <w:tcPr>
            <w:tcW w:w="7088" w:type="dxa"/>
          </w:tcPr>
          <w:p w14:paraId="3BB05E97" w14:textId="77777777" w:rsidR="001A18A9" w:rsidRPr="00CA6832" w:rsidRDefault="001A18A9" w:rsidP="00EB386F">
            <w:pPr>
              <w:tabs>
                <w:tab w:val="left" w:pos="5702"/>
              </w:tabs>
              <w:spacing w:after="0" w:line="240" w:lineRule="auto"/>
              <w:ind w:left="360" w:right="132" w:hanging="360"/>
              <w:rPr>
                <w:rFonts w:ascii="Times New Roman" w:hAnsi="Times New Roman" w:cs="Times New Roman"/>
              </w:rPr>
            </w:pPr>
            <w:r w:rsidRPr="00CA6832">
              <w:rPr>
                <w:rFonts w:ascii="Times New Roman" w:hAnsi="Times New Roman" w:cs="Times New Roman"/>
              </w:rPr>
              <w:t>Turi būti.</w:t>
            </w:r>
          </w:p>
        </w:tc>
      </w:tr>
      <w:tr w:rsidR="001A18A9" w:rsidRPr="00CA6832" w14:paraId="5C767FD9" w14:textId="77777777" w:rsidTr="00EB386F">
        <w:tc>
          <w:tcPr>
            <w:tcW w:w="9923" w:type="dxa"/>
            <w:gridSpan w:val="3"/>
            <w:shd w:val="clear" w:color="auto" w:fill="D9D9D9" w:themeFill="background1" w:themeFillShade="D9"/>
          </w:tcPr>
          <w:p w14:paraId="71261167" w14:textId="77777777" w:rsidR="001A18A9" w:rsidRPr="00CA6832" w:rsidRDefault="001A18A9" w:rsidP="00EB386F">
            <w:pPr>
              <w:tabs>
                <w:tab w:val="left" w:pos="5702"/>
              </w:tabs>
              <w:spacing w:after="0" w:line="240" w:lineRule="auto"/>
              <w:ind w:left="360" w:right="132" w:hanging="360"/>
              <w:rPr>
                <w:rFonts w:ascii="Times New Roman" w:hAnsi="Times New Roman" w:cs="Times New Roman"/>
              </w:rPr>
            </w:pPr>
            <w:r w:rsidRPr="00CA6832">
              <w:rPr>
                <w:rFonts w:ascii="Times New Roman" w:hAnsi="Times New Roman" w:cs="Times New Roman"/>
                <w:b/>
              </w:rPr>
              <w:t>5. Važiuoklė:</w:t>
            </w:r>
          </w:p>
        </w:tc>
      </w:tr>
      <w:tr w:rsidR="001A18A9" w:rsidRPr="00CA6832" w14:paraId="33976804" w14:textId="77777777" w:rsidTr="00EB386F">
        <w:tc>
          <w:tcPr>
            <w:tcW w:w="709" w:type="dxa"/>
          </w:tcPr>
          <w:p w14:paraId="4913832B"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5.1</w:t>
            </w:r>
          </w:p>
        </w:tc>
        <w:tc>
          <w:tcPr>
            <w:tcW w:w="2126" w:type="dxa"/>
          </w:tcPr>
          <w:p w14:paraId="0C9BF293"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Ratų formulė</w:t>
            </w:r>
          </w:p>
        </w:tc>
        <w:tc>
          <w:tcPr>
            <w:tcW w:w="7088" w:type="dxa"/>
          </w:tcPr>
          <w:p w14:paraId="55B59EBC"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6x</w:t>
            </w:r>
            <w:r>
              <w:rPr>
                <w:rFonts w:ascii="Times New Roman" w:hAnsi="Times New Roman" w:cs="Times New Roman"/>
              </w:rPr>
              <w:t>4 varoma antra ir trečia ašis</w:t>
            </w:r>
          </w:p>
        </w:tc>
      </w:tr>
      <w:tr w:rsidR="001A18A9" w:rsidRPr="00CA6832" w14:paraId="1CC766FB" w14:textId="77777777" w:rsidTr="00EB386F">
        <w:tc>
          <w:tcPr>
            <w:tcW w:w="709" w:type="dxa"/>
          </w:tcPr>
          <w:p w14:paraId="527E3380"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5.2</w:t>
            </w:r>
          </w:p>
        </w:tc>
        <w:tc>
          <w:tcPr>
            <w:tcW w:w="2126" w:type="dxa"/>
          </w:tcPr>
          <w:p w14:paraId="4E8A8B5E"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Diferencial</w:t>
            </w:r>
            <w:r>
              <w:rPr>
                <w:rFonts w:ascii="Times New Roman" w:hAnsi="Times New Roman" w:cs="Times New Roman"/>
              </w:rPr>
              <w:t>o</w:t>
            </w:r>
            <w:r w:rsidRPr="00CA6832">
              <w:rPr>
                <w:rFonts w:ascii="Times New Roman" w:hAnsi="Times New Roman" w:cs="Times New Roman"/>
              </w:rPr>
              <w:t xml:space="preserve"> blokavimas</w:t>
            </w:r>
          </w:p>
        </w:tc>
        <w:tc>
          <w:tcPr>
            <w:tcW w:w="7088" w:type="dxa"/>
          </w:tcPr>
          <w:p w14:paraId="34117522"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r>
      <w:tr w:rsidR="001A18A9" w:rsidRPr="00CA6832" w14:paraId="3CB8EF8E" w14:textId="77777777" w:rsidTr="00EB386F">
        <w:tc>
          <w:tcPr>
            <w:tcW w:w="709" w:type="dxa"/>
          </w:tcPr>
          <w:p w14:paraId="28C6658E"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5.3</w:t>
            </w:r>
          </w:p>
        </w:tc>
        <w:tc>
          <w:tcPr>
            <w:tcW w:w="2126" w:type="dxa"/>
          </w:tcPr>
          <w:p w14:paraId="5E32BF2B"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Priekinės ir galinių ašių stabilizatoriai</w:t>
            </w:r>
          </w:p>
        </w:tc>
        <w:tc>
          <w:tcPr>
            <w:tcW w:w="7088" w:type="dxa"/>
          </w:tcPr>
          <w:p w14:paraId="5BDCB281"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r>
      <w:tr w:rsidR="001A18A9" w:rsidRPr="00CA6832" w14:paraId="0F23BEDC" w14:textId="77777777" w:rsidTr="00EB386F">
        <w:tc>
          <w:tcPr>
            <w:tcW w:w="9923" w:type="dxa"/>
            <w:gridSpan w:val="3"/>
            <w:shd w:val="clear" w:color="auto" w:fill="D9D9D9" w:themeFill="background1" w:themeFillShade="D9"/>
          </w:tcPr>
          <w:p w14:paraId="1DCAFB9F"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b/>
              </w:rPr>
              <w:t>6. Padangos:</w:t>
            </w:r>
          </w:p>
        </w:tc>
      </w:tr>
      <w:tr w:rsidR="001A18A9" w:rsidRPr="00CA6832" w14:paraId="732F60EE" w14:textId="77777777" w:rsidTr="00EB386F">
        <w:tc>
          <w:tcPr>
            <w:tcW w:w="709" w:type="dxa"/>
          </w:tcPr>
          <w:p w14:paraId="695DA4F5"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6.1</w:t>
            </w:r>
          </w:p>
        </w:tc>
        <w:tc>
          <w:tcPr>
            <w:tcW w:w="2126" w:type="dxa"/>
          </w:tcPr>
          <w:p w14:paraId="488E3D32"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Padangos protektoriaus gylis</w:t>
            </w:r>
          </w:p>
        </w:tc>
        <w:tc>
          <w:tcPr>
            <w:tcW w:w="7088" w:type="dxa"/>
          </w:tcPr>
          <w:p w14:paraId="13CE7A1D" w14:textId="77777777" w:rsidR="001A18A9" w:rsidRPr="00CA6832" w:rsidRDefault="001A18A9" w:rsidP="00EB386F">
            <w:pPr>
              <w:tabs>
                <w:tab w:val="left" w:pos="4700"/>
              </w:tabs>
              <w:spacing w:after="0" w:line="240" w:lineRule="auto"/>
              <w:ind w:right="132"/>
              <w:rPr>
                <w:rFonts w:ascii="Times New Roman" w:hAnsi="Times New Roman" w:cs="Times New Roman"/>
              </w:rPr>
            </w:pPr>
            <w:r w:rsidRPr="00CA6832">
              <w:rPr>
                <w:rFonts w:ascii="Times New Roman" w:hAnsi="Times New Roman" w:cs="Times New Roman"/>
              </w:rPr>
              <w:t>Ne mažiau</w:t>
            </w:r>
            <w:r>
              <w:rPr>
                <w:rFonts w:ascii="Times New Roman" w:hAnsi="Times New Roman" w:cs="Times New Roman"/>
              </w:rPr>
              <w:t xml:space="preserve"> nei</w:t>
            </w:r>
            <w:r w:rsidRPr="00CA6832">
              <w:rPr>
                <w:rFonts w:ascii="Times New Roman" w:hAnsi="Times New Roman" w:cs="Times New Roman"/>
              </w:rPr>
              <w:t xml:space="preserve"> 80</w:t>
            </w:r>
            <w:r>
              <w:rPr>
                <w:rFonts w:ascii="Times New Roman" w:hAnsi="Times New Roman" w:cs="Times New Roman"/>
              </w:rPr>
              <w:t xml:space="preserve"> proc.</w:t>
            </w:r>
          </w:p>
        </w:tc>
      </w:tr>
      <w:tr w:rsidR="001A18A9" w:rsidRPr="00CA6832" w14:paraId="3E64B60A" w14:textId="77777777" w:rsidTr="00EB386F">
        <w:tc>
          <w:tcPr>
            <w:tcW w:w="9923" w:type="dxa"/>
            <w:gridSpan w:val="3"/>
            <w:shd w:val="clear" w:color="auto" w:fill="D9D9D9" w:themeFill="background1" w:themeFillShade="D9"/>
          </w:tcPr>
          <w:p w14:paraId="7BA685B7"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b/>
              </w:rPr>
              <w:t>7. Stabdžių sistema:</w:t>
            </w:r>
          </w:p>
        </w:tc>
      </w:tr>
      <w:tr w:rsidR="001A18A9" w:rsidRPr="00CA6832" w14:paraId="6D7B1422" w14:textId="77777777" w:rsidTr="00EB386F">
        <w:tc>
          <w:tcPr>
            <w:tcW w:w="709" w:type="dxa"/>
          </w:tcPr>
          <w:p w14:paraId="38A88183"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7.1</w:t>
            </w:r>
          </w:p>
        </w:tc>
        <w:tc>
          <w:tcPr>
            <w:tcW w:w="2126" w:type="dxa"/>
          </w:tcPr>
          <w:p w14:paraId="337D5D4D"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ABS</w:t>
            </w:r>
          </w:p>
        </w:tc>
        <w:tc>
          <w:tcPr>
            <w:tcW w:w="7088" w:type="dxa"/>
          </w:tcPr>
          <w:p w14:paraId="6B711D39"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r>
      <w:tr w:rsidR="001A18A9" w:rsidRPr="00CA6832" w14:paraId="5933DF53" w14:textId="77777777" w:rsidTr="00EB386F">
        <w:tc>
          <w:tcPr>
            <w:tcW w:w="709" w:type="dxa"/>
          </w:tcPr>
          <w:p w14:paraId="25C04315"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7.2</w:t>
            </w:r>
          </w:p>
        </w:tc>
        <w:tc>
          <w:tcPr>
            <w:tcW w:w="2126" w:type="dxa"/>
          </w:tcPr>
          <w:p w14:paraId="5BDA314D"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ASR (praslydimo kontrolės sistema)</w:t>
            </w:r>
          </w:p>
        </w:tc>
        <w:tc>
          <w:tcPr>
            <w:tcW w:w="7088" w:type="dxa"/>
          </w:tcPr>
          <w:p w14:paraId="5CA24B69"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r>
      <w:tr w:rsidR="001A18A9" w:rsidRPr="00CA6832" w14:paraId="69BDE7A4" w14:textId="77777777" w:rsidTr="00EB386F">
        <w:tc>
          <w:tcPr>
            <w:tcW w:w="9923" w:type="dxa"/>
            <w:gridSpan w:val="3"/>
            <w:shd w:val="clear" w:color="auto" w:fill="D9D9D9" w:themeFill="background1" w:themeFillShade="D9"/>
          </w:tcPr>
          <w:p w14:paraId="360B475F"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b/>
              </w:rPr>
              <w:t>8. Elektrinė sistema:</w:t>
            </w:r>
          </w:p>
        </w:tc>
      </w:tr>
      <w:tr w:rsidR="001A18A9" w:rsidRPr="00CA6832" w14:paraId="4F0B2A2B" w14:textId="77777777" w:rsidTr="00EB386F">
        <w:tc>
          <w:tcPr>
            <w:tcW w:w="709" w:type="dxa"/>
          </w:tcPr>
          <w:p w14:paraId="356C8081"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8.1</w:t>
            </w:r>
          </w:p>
        </w:tc>
        <w:tc>
          <w:tcPr>
            <w:tcW w:w="2126" w:type="dxa"/>
          </w:tcPr>
          <w:p w14:paraId="1E8AAD5B"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w w:val="102"/>
              </w:rPr>
              <w:t>Akumuliatorių baterijos.</w:t>
            </w:r>
          </w:p>
        </w:tc>
        <w:tc>
          <w:tcPr>
            <w:tcW w:w="7088" w:type="dxa"/>
          </w:tcPr>
          <w:p w14:paraId="49294364"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r>
      <w:tr w:rsidR="001A18A9" w:rsidRPr="00CA6832" w14:paraId="75083702" w14:textId="77777777" w:rsidTr="00EB386F">
        <w:trPr>
          <w:trHeight w:val="189"/>
        </w:trPr>
        <w:tc>
          <w:tcPr>
            <w:tcW w:w="9923" w:type="dxa"/>
            <w:gridSpan w:val="3"/>
            <w:shd w:val="clear" w:color="auto" w:fill="D9D9D9" w:themeFill="background1" w:themeFillShade="D9"/>
          </w:tcPr>
          <w:p w14:paraId="7A5DA176"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b/>
              </w:rPr>
              <w:t>9. Kabina:</w:t>
            </w:r>
          </w:p>
        </w:tc>
      </w:tr>
      <w:tr w:rsidR="001A18A9" w:rsidRPr="00CA6832" w14:paraId="6A49155C" w14:textId="77777777" w:rsidTr="00EB386F">
        <w:tc>
          <w:tcPr>
            <w:tcW w:w="709" w:type="dxa"/>
          </w:tcPr>
          <w:p w14:paraId="57332D67"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9.1</w:t>
            </w:r>
          </w:p>
        </w:tc>
        <w:tc>
          <w:tcPr>
            <w:tcW w:w="2126" w:type="dxa"/>
          </w:tcPr>
          <w:p w14:paraId="6161B4FD"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Veidrodžiai</w:t>
            </w:r>
          </w:p>
        </w:tc>
        <w:tc>
          <w:tcPr>
            <w:tcW w:w="7088" w:type="dxa"/>
          </w:tcPr>
          <w:p w14:paraId="7C692F50" w14:textId="77777777" w:rsidR="001A18A9" w:rsidRPr="00CA6832" w:rsidRDefault="001A18A9" w:rsidP="00EB386F">
            <w:pPr>
              <w:tabs>
                <w:tab w:val="left" w:pos="5702"/>
              </w:tabs>
              <w:spacing w:after="0" w:line="240" w:lineRule="auto"/>
              <w:ind w:right="132"/>
              <w:rPr>
                <w:rFonts w:ascii="Times New Roman" w:hAnsi="Times New Roman" w:cs="Times New Roman"/>
                <w:color w:val="000000" w:themeColor="text1"/>
              </w:rPr>
            </w:pPr>
            <w:r w:rsidRPr="00CA6832">
              <w:rPr>
                <w:rFonts w:ascii="Times New Roman" w:hAnsi="Times New Roman" w:cs="Times New Roman"/>
                <w:color w:val="000000" w:themeColor="text1"/>
              </w:rPr>
              <w:t xml:space="preserve">Pagrindiniai (šoniniai) galinio vaizdo </w:t>
            </w:r>
            <w:r>
              <w:rPr>
                <w:rFonts w:ascii="Times New Roman" w:hAnsi="Times New Roman" w:cs="Times New Roman"/>
                <w:color w:val="000000" w:themeColor="text1"/>
              </w:rPr>
              <w:t>–</w:t>
            </w:r>
            <w:r w:rsidRPr="00CA6832">
              <w:rPr>
                <w:rFonts w:ascii="Times New Roman" w:hAnsi="Times New Roman" w:cs="Times New Roman"/>
                <w:color w:val="000000" w:themeColor="text1"/>
              </w:rPr>
              <w:t xml:space="preserve"> šildomi, elektra valdomi.</w:t>
            </w:r>
          </w:p>
        </w:tc>
      </w:tr>
      <w:tr w:rsidR="001A18A9" w:rsidRPr="00CA6832" w14:paraId="1C0B7796" w14:textId="77777777" w:rsidTr="00EB386F">
        <w:tc>
          <w:tcPr>
            <w:tcW w:w="709" w:type="dxa"/>
          </w:tcPr>
          <w:p w14:paraId="10C549A9"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9.2</w:t>
            </w:r>
          </w:p>
        </w:tc>
        <w:tc>
          <w:tcPr>
            <w:tcW w:w="2126" w:type="dxa"/>
          </w:tcPr>
          <w:p w14:paraId="7BA786B2"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Langai</w:t>
            </w:r>
          </w:p>
        </w:tc>
        <w:tc>
          <w:tcPr>
            <w:tcW w:w="7088" w:type="dxa"/>
          </w:tcPr>
          <w:p w14:paraId="64E7649B" w14:textId="77777777" w:rsidR="001A18A9" w:rsidRPr="00CA6832" w:rsidRDefault="001A18A9" w:rsidP="00EB386F">
            <w:pPr>
              <w:tabs>
                <w:tab w:val="left" w:pos="5702"/>
              </w:tabs>
              <w:spacing w:after="0" w:line="240" w:lineRule="auto"/>
              <w:ind w:right="132"/>
              <w:rPr>
                <w:rFonts w:ascii="Times New Roman" w:hAnsi="Times New Roman" w:cs="Times New Roman"/>
                <w:color w:val="000000" w:themeColor="text1"/>
              </w:rPr>
            </w:pPr>
            <w:r w:rsidRPr="00CA6832">
              <w:rPr>
                <w:rFonts w:ascii="Times New Roman" w:hAnsi="Times New Roman" w:cs="Times New Roman"/>
              </w:rPr>
              <w:t>Šoni</w:t>
            </w:r>
            <w:r w:rsidRPr="00CA6832">
              <w:rPr>
                <w:rFonts w:ascii="Times New Roman" w:hAnsi="Times New Roman" w:cs="Times New Roman"/>
                <w:color w:val="000000" w:themeColor="text1"/>
              </w:rPr>
              <w:t>niai – elektra pakeliami.</w:t>
            </w:r>
          </w:p>
        </w:tc>
      </w:tr>
      <w:tr w:rsidR="001A18A9" w:rsidRPr="00CA6832" w14:paraId="19BBCDAF" w14:textId="77777777" w:rsidTr="00EB386F">
        <w:tc>
          <w:tcPr>
            <w:tcW w:w="709" w:type="dxa"/>
          </w:tcPr>
          <w:p w14:paraId="7EF770D5"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9.3</w:t>
            </w:r>
          </w:p>
        </w:tc>
        <w:tc>
          <w:tcPr>
            <w:tcW w:w="2126" w:type="dxa"/>
          </w:tcPr>
          <w:p w14:paraId="75B0962F"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Vairuotojo sėdynė</w:t>
            </w:r>
          </w:p>
        </w:tc>
        <w:tc>
          <w:tcPr>
            <w:tcW w:w="7088" w:type="dxa"/>
          </w:tcPr>
          <w:p w14:paraId="127E7E31" w14:textId="77777777" w:rsidR="001A18A9" w:rsidRPr="00CA6832" w:rsidRDefault="001A18A9" w:rsidP="00EB386F">
            <w:pPr>
              <w:tabs>
                <w:tab w:val="left" w:pos="5702"/>
              </w:tabs>
              <w:spacing w:after="0" w:line="240" w:lineRule="auto"/>
              <w:ind w:right="132"/>
              <w:rPr>
                <w:rFonts w:ascii="Times New Roman" w:hAnsi="Times New Roman" w:cs="Times New Roman"/>
                <w:color w:val="000000" w:themeColor="text1"/>
              </w:rPr>
            </w:pPr>
            <w:r w:rsidRPr="00CA6832">
              <w:rPr>
                <w:rFonts w:ascii="Times New Roman" w:hAnsi="Times New Roman" w:cs="Times New Roman"/>
                <w:color w:val="000000" w:themeColor="text1"/>
              </w:rPr>
              <w:t>Pneumatinė, reguliuojama.</w:t>
            </w:r>
          </w:p>
        </w:tc>
      </w:tr>
      <w:tr w:rsidR="001A18A9" w:rsidRPr="00CA6832" w14:paraId="6A1558F3" w14:textId="77777777" w:rsidTr="00EB386F">
        <w:tc>
          <w:tcPr>
            <w:tcW w:w="709" w:type="dxa"/>
          </w:tcPr>
          <w:p w14:paraId="54CE68AC"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9.4</w:t>
            </w:r>
          </w:p>
        </w:tc>
        <w:tc>
          <w:tcPr>
            <w:tcW w:w="2126" w:type="dxa"/>
          </w:tcPr>
          <w:p w14:paraId="0D926DDF"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Garso sistema</w:t>
            </w:r>
          </w:p>
        </w:tc>
        <w:tc>
          <w:tcPr>
            <w:tcW w:w="7088" w:type="dxa"/>
          </w:tcPr>
          <w:p w14:paraId="458DC041"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Radijo imtuvas, garso kolonėlės.</w:t>
            </w:r>
          </w:p>
        </w:tc>
      </w:tr>
      <w:tr w:rsidR="001A18A9" w:rsidRPr="00CA6832" w14:paraId="5F0133C8" w14:textId="77777777" w:rsidTr="00EB386F">
        <w:tc>
          <w:tcPr>
            <w:tcW w:w="709" w:type="dxa"/>
          </w:tcPr>
          <w:p w14:paraId="50024C3A"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9.5</w:t>
            </w:r>
          </w:p>
        </w:tc>
        <w:tc>
          <w:tcPr>
            <w:tcW w:w="2126" w:type="dxa"/>
          </w:tcPr>
          <w:p w14:paraId="033320C5"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Salono šildymas ir vėdinimas</w:t>
            </w:r>
          </w:p>
        </w:tc>
        <w:tc>
          <w:tcPr>
            <w:tcW w:w="7088" w:type="dxa"/>
          </w:tcPr>
          <w:p w14:paraId="5B7CD4EB"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Oro kondicionierius arba klimato kontrolės sistema.</w:t>
            </w:r>
          </w:p>
        </w:tc>
      </w:tr>
      <w:tr w:rsidR="001A18A9" w:rsidRPr="00CA6832" w14:paraId="5F4C4DF5" w14:textId="77777777" w:rsidTr="00EB386F">
        <w:trPr>
          <w:trHeight w:val="255"/>
        </w:trPr>
        <w:tc>
          <w:tcPr>
            <w:tcW w:w="9923" w:type="dxa"/>
            <w:gridSpan w:val="3"/>
            <w:shd w:val="clear" w:color="auto" w:fill="D9D9D9" w:themeFill="background1" w:themeFillShade="D9"/>
          </w:tcPr>
          <w:p w14:paraId="4C2C6C87"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b/>
              </w:rPr>
              <w:t>10. Prietaisai:</w:t>
            </w:r>
          </w:p>
        </w:tc>
      </w:tr>
      <w:tr w:rsidR="001A18A9" w:rsidRPr="00CA6832" w14:paraId="5CEC75E3" w14:textId="77777777" w:rsidTr="00EB386F">
        <w:tc>
          <w:tcPr>
            <w:tcW w:w="709" w:type="dxa"/>
          </w:tcPr>
          <w:p w14:paraId="0D57A4D2"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10.1</w:t>
            </w:r>
          </w:p>
        </w:tc>
        <w:tc>
          <w:tcPr>
            <w:tcW w:w="2126" w:type="dxa"/>
          </w:tcPr>
          <w:p w14:paraId="765AC695"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Monitoringo sistema</w:t>
            </w:r>
          </w:p>
        </w:tc>
        <w:tc>
          <w:tcPr>
            <w:tcW w:w="7088" w:type="dxa"/>
          </w:tcPr>
          <w:p w14:paraId="1381281C"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Kompiuterinė automobilio gedimų informavimo, diagnostikos ir vairuotojo informacinė sistema.</w:t>
            </w:r>
          </w:p>
        </w:tc>
      </w:tr>
      <w:tr w:rsidR="001A18A9" w:rsidRPr="00CA6832" w14:paraId="0E5707AF" w14:textId="77777777" w:rsidTr="00EB386F">
        <w:tc>
          <w:tcPr>
            <w:tcW w:w="709" w:type="dxa"/>
          </w:tcPr>
          <w:p w14:paraId="76737CBF"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10.2</w:t>
            </w:r>
          </w:p>
        </w:tc>
        <w:tc>
          <w:tcPr>
            <w:tcW w:w="2126" w:type="dxa"/>
          </w:tcPr>
          <w:p w14:paraId="4785B22F"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Gedimų informavimo sistema</w:t>
            </w:r>
          </w:p>
        </w:tc>
        <w:tc>
          <w:tcPr>
            <w:tcW w:w="7088" w:type="dxa"/>
          </w:tcPr>
          <w:p w14:paraId="6F118638"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r>
      <w:tr w:rsidR="001A18A9" w:rsidRPr="00CA6832" w14:paraId="5ADF6AF8" w14:textId="77777777" w:rsidTr="00EB386F">
        <w:trPr>
          <w:trHeight w:val="327"/>
        </w:trPr>
        <w:tc>
          <w:tcPr>
            <w:tcW w:w="709" w:type="dxa"/>
          </w:tcPr>
          <w:p w14:paraId="3BCE896F"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10.3</w:t>
            </w:r>
          </w:p>
        </w:tc>
        <w:tc>
          <w:tcPr>
            <w:tcW w:w="2126" w:type="dxa"/>
          </w:tcPr>
          <w:p w14:paraId="7D7B3E63"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Greičio ribotuvas</w:t>
            </w:r>
          </w:p>
        </w:tc>
        <w:tc>
          <w:tcPr>
            <w:tcW w:w="7088" w:type="dxa"/>
          </w:tcPr>
          <w:p w14:paraId="7C155EB6"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r>
      <w:tr w:rsidR="001A18A9" w:rsidRPr="00CA6832" w14:paraId="4C769118" w14:textId="77777777" w:rsidTr="00EB386F">
        <w:trPr>
          <w:trHeight w:val="327"/>
        </w:trPr>
        <w:tc>
          <w:tcPr>
            <w:tcW w:w="9923" w:type="dxa"/>
            <w:gridSpan w:val="3"/>
            <w:shd w:val="clear" w:color="auto" w:fill="D9D9D9" w:themeFill="background1" w:themeFillShade="D9"/>
          </w:tcPr>
          <w:p w14:paraId="481799DD"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b/>
              </w:rPr>
              <w:lastRenderedPageBreak/>
              <w:t>11. Transporto kontrolės sistema:</w:t>
            </w:r>
          </w:p>
        </w:tc>
      </w:tr>
      <w:tr w:rsidR="001A18A9" w:rsidRPr="00CA6832" w14:paraId="5337BC1F" w14:textId="77777777" w:rsidTr="00EB386F">
        <w:tc>
          <w:tcPr>
            <w:tcW w:w="709" w:type="dxa"/>
          </w:tcPr>
          <w:p w14:paraId="7BA92F70"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11.1</w:t>
            </w:r>
          </w:p>
        </w:tc>
        <w:tc>
          <w:tcPr>
            <w:tcW w:w="2126" w:type="dxa"/>
          </w:tcPr>
          <w:p w14:paraId="248DE735"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Skaitmeninis tachografas</w:t>
            </w:r>
          </w:p>
        </w:tc>
        <w:tc>
          <w:tcPr>
            <w:tcW w:w="7088" w:type="dxa"/>
          </w:tcPr>
          <w:p w14:paraId="72EB981E"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r>
      <w:tr w:rsidR="001A18A9" w:rsidRPr="00CA6832" w14:paraId="499AF8B4" w14:textId="77777777" w:rsidTr="00EB386F">
        <w:tc>
          <w:tcPr>
            <w:tcW w:w="9923" w:type="dxa"/>
            <w:gridSpan w:val="3"/>
            <w:shd w:val="clear" w:color="auto" w:fill="D9D9D9" w:themeFill="background1" w:themeFillShade="D9"/>
          </w:tcPr>
          <w:p w14:paraId="1C38C99B" w14:textId="77777777" w:rsidR="001A18A9" w:rsidRPr="00CA6832" w:rsidRDefault="001A18A9" w:rsidP="00EB386F">
            <w:pPr>
              <w:tabs>
                <w:tab w:val="left" w:pos="5702"/>
              </w:tabs>
              <w:spacing w:after="0" w:line="240" w:lineRule="auto"/>
              <w:ind w:right="132"/>
              <w:rPr>
                <w:rFonts w:ascii="Times New Roman" w:hAnsi="Times New Roman" w:cs="Times New Roman"/>
                <w:color w:val="000000" w:themeColor="text1"/>
              </w:rPr>
            </w:pPr>
            <w:r w:rsidRPr="00CA6832">
              <w:rPr>
                <w:rFonts w:ascii="Times New Roman" w:hAnsi="Times New Roman" w:cs="Times New Roman"/>
                <w:b/>
              </w:rPr>
              <w:t>12. Kėbulas:</w:t>
            </w:r>
          </w:p>
        </w:tc>
      </w:tr>
      <w:tr w:rsidR="001A18A9" w:rsidRPr="00CA6832" w14:paraId="30C5D9F3" w14:textId="77777777" w:rsidTr="00EB386F">
        <w:tc>
          <w:tcPr>
            <w:tcW w:w="709" w:type="dxa"/>
          </w:tcPr>
          <w:p w14:paraId="5943F079"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12.1</w:t>
            </w:r>
          </w:p>
        </w:tc>
        <w:tc>
          <w:tcPr>
            <w:tcW w:w="2126" w:type="dxa"/>
          </w:tcPr>
          <w:p w14:paraId="1E6D3F0E"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 xml:space="preserve">Antstatas </w:t>
            </w:r>
          </w:p>
        </w:tc>
        <w:tc>
          <w:tcPr>
            <w:tcW w:w="7088" w:type="dxa"/>
          </w:tcPr>
          <w:p w14:paraId="6018C18B" w14:textId="77777777" w:rsidR="001A18A9" w:rsidRPr="00CA6832" w:rsidRDefault="001A18A9" w:rsidP="00EB386F">
            <w:pPr>
              <w:tabs>
                <w:tab w:val="left" w:pos="660"/>
                <w:tab w:val="left" w:pos="5702"/>
              </w:tabs>
              <w:spacing w:after="0" w:line="240" w:lineRule="auto"/>
              <w:ind w:left="13" w:right="132"/>
              <w:rPr>
                <w:rFonts w:ascii="Times New Roman" w:hAnsi="Times New Roman" w:cs="Times New Roman"/>
              </w:rPr>
            </w:pPr>
            <w:r w:rsidRPr="00CA6832">
              <w:rPr>
                <w:rFonts w:ascii="Times New Roman" w:hAnsi="Times New Roman" w:cs="Times New Roman"/>
              </w:rPr>
              <w:t>Konteineri</w:t>
            </w:r>
            <w:r>
              <w:rPr>
                <w:rFonts w:ascii="Times New Roman" w:hAnsi="Times New Roman" w:cs="Times New Roman"/>
              </w:rPr>
              <w:t>ų</w:t>
            </w:r>
            <w:r w:rsidRPr="00CA6832">
              <w:rPr>
                <w:rFonts w:ascii="Times New Roman" w:hAnsi="Times New Roman" w:cs="Times New Roman"/>
              </w:rPr>
              <w:t xml:space="preserve"> užtraukimo teleskopinis mechanizmas ne mažiau </w:t>
            </w:r>
            <w:r>
              <w:rPr>
                <w:rFonts w:ascii="Times New Roman" w:hAnsi="Times New Roman" w:cs="Times New Roman"/>
              </w:rPr>
              <w:t xml:space="preserve">nei </w:t>
            </w:r>
            <w:r w:rsidRPr="00CA6832">
              <w:rPr>
                <w:rFonts w:ascii="Times New Roman" w:hAnsi="Times New Roman" w:cs="Times New Roman"/>
              </w:rPr>
              <w:t>20 ton</w:t>
            </w:r>
            <w:r>
              <w:rPr>
                <w:rFonts w:ascii="Times New Roman" w:hAnsi="Times New Roman" w:cs="Times New Roman"/>
              </w:rPr>
              <w:t>ų</w:t>
            </w:r>
            <w:r w:rsidRPr="00CA6832">
              <w:rPr>
                <w:rFonts w:ascii="Times New Roman" w:hAnsi="Times New Roman" w:cs="Times New Roman"/>
              </w:rPr>
              <w:t xml:space="preserve"> galios ir tinkantis konteineriams vežti iki 7 metrų ilgio.</w:t>
            </w:r>
          </w:p>
        </w:tc>
      </w:tr>
      <w:tr w:rsidR="001A18A9" w:rsidRPr="00CA6832" w14:paraId="0B0C5A15" w14:textId="77777777" w:rsidTr="00EB386F">
        <w:tc>
          <w:tcPr>
            <w:tcW w:w="9923" w:type="dxa"/>
            <w:gridSpan w:val="3"/>
            <w:shd w:val="clear" w:color="auto" w:fill="D9D9D9" w:themeFill="background1" w:themeFillShade="D9"/>
          </w:tcPr>
          <w:p w14:paraId="3146FAB2"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b/>
              </w:rPr>
              <w:t>13. Priekaba skirta vežti užtraukiamus konteinerius:</w:t>
            </w:r>
          </w:p>
        </w:tc>
      </w:tr>
      <w:tr w:rsidR="001A18A9" w:rsidRPr="00CA6832" w14:paraId="10DBE182" w14:textId="77777777" w:rsidTr="00EB386F">
        <w:tc>
          <w:tcPr>
            <w:tcW w:w="709" w:type="dxa"/>
          </w:tcPr>
          <w:p w14:paraId="73E87BD1"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13.1</w:t>
            </w:r>
          </w:p>
        </w:tc>
        <w:tc>
          <w:tcPr>
            <w:tcW w:w="2126" w:type="dxa"/>
          </w:tcPr>
          <w:p w14:paraId="38E2F6DD"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Pagaminimo metai</w:t>
            </w:r>
          </w:p>
        </w:tc>
        <w:tc>
          <w:tcPr>
            <w:tcW w:w="7088" w:type="dxa"/>
          </w:tcPr>
          <w:p w14:paraId="76255286"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ne senesnė kaip 201</w:t>
            </w:r>
            <w:r>
              <w:rPr>
                <w:rFonts w:ascii="Times New Roman" w:hAnsi="Times New Roman" w:cs="Times New Roman"/>
              </w:rPr>
              <w:t>9</w:t>
            </w:r>
            <w:r w:rsidRPr="00CA6832">
              <w:rPr>
                <w:rFonts w:ascii="Times New Roman" w:hAnsi="Times New Roman" w:cs="Times New Roman"/>
              </w:rPr>
              <w:t xml:space="preserve"> m.</w:t>
            </w:r>
          </w:p>
        </w:tc>
      </w:tr>
      <w:tr w:rsidR="001A18A9" w:rsidRPr="00CA6832" w14:paraId="46584587" w14:textId="77777777" w:rsidTr="00EB386F">
        <w:tc>
          <w:tcPr>
            <w:tcW w:w="709" w:type="dxa"/>
          </w:tcPr>
          <w:p w14:paraId="5E66F165"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13.2</w:t>
            </w:r>
          </w:p>
        </w:tc>
        <w:tc>
          <w:tcPr>
            <w:tcW w:w="2126" w:type="dxa"/>
          </w:tcPr>
          <w:p w14:paraId="2E47A03C"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Bendroji masė</w:t>
            </w:r>
          </w:p>
        </w:tc>
        <w:tc>
          <w:tcPr>
            <w:tcW w:w="7088" w:type="dxa"/>
          </w:tcPr>
          <w:p w14:paraId="0CDAF0E5" w14:textId="77777777" w:rsidR="001A18A9" w:rsidRPr="00CA6832" w:rsidRDefault="001A18A9" w:rsidP="00EB386F">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ne mažesnė kaip 18</w:t>
            </w:r>
            <w:r>
              <w:rPr>
                <w:rFonts w:ascii="Times New Roman" w:hAnsi="Times New Roman" w:cs="Times New Roman"/>
              </w:rPr>
              <w:t xml:space="preserve"> </w:t>
            </w:r>
            <w:r w:rsidRPr="00CA6832">
              <w:rPr>
                <w:rFonts w:ascii="Times New Roman" w:hAnsi="Times New Roman" w:cs="Times New Roman"/>
              </w:rPr>
              <w:t>000 kg</w:t>
            </w:r>
          </w:p>
        </w:tc>
      </w:tr>
      <w:tr w:rsidR="001A18A9" w:rsidRPr="00CA6832" w14:paraId="51C56554" w14:textId="77777777" w:rsidTr="00EB386F">
        <w:tc>
          <w:tcPr>
            <w:tcW w:w="709" w:type="dxa"/>
          </w:tcPr>
          <w:p w14:paraId="437018B2"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13.3</w:t>
            </w:r>
          </w:p>
        </w:tc>
        <w:tc>
          <w:tcPr>
            <w:tcW w:w="2126" w:type="dxa"/>
          </w:tcPr>
          <w:p w14:paraId="3E703789"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Krovinio masė</w:t>
            </w:r>
          </w:p>
        </w:tc>
        <w:tc>
          <w:tcPr>
            <w:tcW w:w="7088" w:type="dxa"/>
          </w:tcPr>
          <w:p w14:paraId="720F588F" w14:textId="77777777" w:rsidR="001A18A9" w:rsidRPr="00CA6832" w:rsidRDefault="001A18A9" w:rsidP="00EB386F">
            <w:pPr>
              <w:tabs>
                <w:tab w:val="left" w:pos="5702"/>
              </w:tabs>
              <w:spacing w:after="0" w:line="240" w:lineRule="auto"/>
              <w:ind w:right="132"/>
              <w:jc w:val="both"/>
              <w:rPr>
                <w:rFonts w:ascii="Times New Roman" w:hAnsi="Times New Roman" w:cs="Times New Roman"/>
              </w:rPr>
            </w:pPr>
            <w:r w:rsidRPr="00CA6832">
              <w:rPr>
                <w:rFonts w:ascii="Times New Roman" w:hAnsi="Times New Roman" w:cs="Times New Roman"/>
              </w:rPr>
              <w:t>ne mažesnė kaip 12</w:t>
            </w:r>
            <w:r>
              <w:rPr>
                <w:rFonts w:ascii="Times New Roman" w:hAnsi="Times New Roman" w:cs="Times New Roman"/>
              </w:rPr>
              <w:t xml:space="preserve"> </w:t>
            </w:r>
            <w:r w:rsidRPr="00CA6832">
              <w:rPr>
                <w:rFonts w:ascii="Times New Roman" w:hAnsi="Times New Roman" w:cs="Times New Roman"/>
              </w:rPr>
              <w:t>500 kg</w:t>
            </w:r>
          </w:p>
        </w:tc>
      </w:tr>
      <w:tr w:rsidR="001A18A9" w:rsidRPr="00CA6832" w14:paraId="060D247C" w14:textId="77777777" w:rsidTr="00EB386F">
        <w:tc>
          <w:tcPr>
            <w:tcW w:w="709" w:type="dxa"/>
          </w:tcPr>
          <w:p w14:paraId="1CCD1944"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13.4</w:t>
            </w:r>
          </w:p>
        </w:tc>
        <w:tc>
          <w:tcPr>
            <w:tcW w:w="2126" w:type="dxa"/>
          </w:tcPr>
          <w:p w14:paraId="034EFFB4"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Ašių skaičius</w:t>
            </w:r>
          </w:p>
        </w:tc>
        <w:tc>
          <w:tcPr>
            <w:tcW w:w="7088" w:type="dxa"/>
          </w:tcPr>
          <w:p w14:paraId="08B44023" w14:textId="77777777" w:rsidR="001A18A9" w:rsidRPr="00CA6832" w:rsidRDefault="001A18A9" w:rsidP="00EB386F">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color w:val="000000" w:themeColor="text1"/>
              </w:rPr>
              <w:t>dvi</w:t>
            </w:r>
          </w:p>
        </w:tc>
      </w:tr>
      <w:tr w:rsidR="001A18A9" w:rsidRPr="00CA6832" w14:paraId="3E0D0B75" w14:textId="77777777" w:rsidTr="00EB386F">
        <w:tc>
          <w:tcPr>
            <w:tcW w:w="709" w:type="dxa"/>
          </w:tcPr>
          <w:p w14:paraId="413D6222"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13.5</w:t>
            </w:r>
          </w:p>
        </w:tc>
        <w:tc>
          <w:tcPr>
            <w:tcW w:w="2126" w:type="dxa"/>
          </w:tcPr>
          <w:p w14:paraId="6AEA8CAA"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Konteinerių tvirtinimas</w:t>
            </w:r>
          </w:p>
        </w:tc>
        <w:tc>
          <w:tcPr>
            <w:tcW w:w="7088" w:type="dxa"/>
          </w:tcPr>
          <w:p w14:paraId="432358A8" w14:textId="77777777" w:rsidR="001A18A9" w:rsidRPr="00CA6832" w:rsidRDefault="001A18A9" w:rsidP="00EB386F">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color w:val="000000" w:themeColor="text1"/>
              </w:rPr>
              <w:t>pneumatiniai užraktai</w:t>
            </w:r>
          </w:p>
        </w:tc>
      </w:tr>
      <w:tr w:rsidR="001A18A9" w:rsidRPr="00CA6832" w14:paraId="106971C0" w14:textId="77777777" w:rsidTr="00EB386F">
        <w:tc>
          <w:tcPr>
            <w:tcW w:w="709" w:type="dxa"/>
          </w:tcPr>
          <w:p w14:paraId="157D6CF6"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13.6</w:t>
            </w:r>
          </w:p>
        </w:tc>
        <w:tc>
          <w:tcPr>
            <w:tcW w:w="2126" w:type="dxa"/>
          </w:tcPr>
          <w:p w14:paraId="07C9CA99"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ABS sistema</w:t>
            </w:r>
          </w:p>
        </w:tc>
        <w:tc>
          <w:tcPr>
            <w:tcW w:w="7088" w:type="dxa"/>
          </w:tcPr>
          <w:p w14:paraId="636E1005" w14:textId="77777777" w:rsidR="001A18A9" w:rsidRPr="00CA6832" w:rsidRDefault="001A18A9" w:rsidP="00EB386F">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color w:val="000000" w:themeColor="text1"/>
              </w:rPr>
              <w:t>Turi būti.</w:t>
            </w:r>
          </w:p>
        </w:tc>
      </w:tr>
      <w:tr w:rsidR="001A18A9" w:rsidRPr="00CA6832" w14:paraId="04C104B6" w14:textId="77777777" w:rsidTr="00EB386F">
        <w:tc>
          <w:tcPr>
            <w:tcW w:w="709" w:type="dxa"/>
          </w:tcPr>
          <w:p w14:paraId="383D95BD"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13.7</w:t>
            </w:r>
          </w:p>
        </w:tc>
        <w:tc>
          <w:tcPr>
            <w:tcW w:w="2126" w:type="dxa"/>
          </w:tcPr>
          <w:p w14:paraId="2DA635F9" w14:textId="77777777" w:rsidR="001A18A9" w:rsidRPr="004F70FB" w:rsidRDefault="001A18A9" w:rsidP="00EB386F">
            <w:pPr>
              <w:spacing w:after="0" w:line="240" w:lineRule="auto"/>
              <w:ind w:left="85"/>
              <w:rPr>
                <w:rFonts w:ascii="Times New Roman" w:hAnsi="Times New Roman" w:cs="Times New Roman"/>
              </w:rPr>
            </w:pPr>
            <w:r w:rsidRPr="004F70FB">
              <w:rPr>
                <w:rFonts w:ascii="Times New Roman" w:hAnsi="Times New Roman" w:cs="Times New Roman"/>
              </w:rPr>
              <w:t>Važiuoklė</w:t>
            </w:r>
          </w:p>
        </w:tc>
        <w:tc>
          <w:tcPr>
            <w:tcW w:w="7088" w:type="dxa"/>
          </w:tcPr>
          <w:p w14:paraId="5C7161C7" w14:textId="77777777" w:rsidR="001A18A9" w:rsidRPr="004F70FB" w:rsidRDefault="001A18A9" w:rsidP="00EB386F">
            <w:pPr>
              <w:tabs>
                <w:tab w:val="left" w:pos="5702"/>
              </w:tabs>
              <w:spacing w:after="0" w:line="240" w:lineRule="auto"/>
              <w:ind w:right="132"/>
              <w:jc w:val="both"/>
              <w:rPr>
                <w:rFonts w:ascii="Times New Roman" w:hAnsi="Times New Roman" w:cs="Times New Roman"/>
                <w:color w:val="000000" w:themeColor="text1"/>
              </w:rPr>
            </w:pPr>
            <w:r w:rsidRPr="004F70FB">
              <w:rPr>
                <w:rFonts w:ascii="Times New Roman" w:hAnsi="Times New Roman" w:cs="Times New Roman"/>
                <w:color w:val="000000" w:themeColor="text1"/>
              </w:rPr>
              <w:t>Oro pagalvių</w:t>
            </w:r>
          </w:p>
        </w:tc>
      </w:tr>
      <w:tr w:rsidR="001A18A9" w:rsidRPr="00CA6832" w14:paraId="0C17C91F" w14:textId="77777777" w:rsidTr="00EB386F">
        <w:tc>
          <w:tcPr>
            <w:tcW w:w="709" w:type="dxa"/>
          </w:tcPr>
          <w:p w14:paraId="7BDE5F6E"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13.8</w:t>
            </w:r>
          </w:p>
        </w:tc>
        <w:tc>
          <w:tcPr>
            <w:tcW w:w="2126" w:type="dxa"/>
          </w:tcPr>
          <w:p w14:paraId="1CFFEA56"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Ratai</w:t>
            </w:r>
          </w:p>
        </w:tc>
        <w:tc>
          <w:tcPr>
            <w:tcW w:w="7088" w:type="dxa"/>
          </w:tcPr>
          <w:p w14:paraId="20CDA3F6" w14:textId="77777777" w:rsidR="001A18A9" w:rsidRPr="00CA6832" w:rsidRDefault="001A18A9" w:rsidP="00EB386F">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color w:val="000000" w:themeColor="text1"/>
              </w:rPr>
              <w:t>Suporinti</w:t>
            </w:r>
          </w:p>
        </w:tc>
      </w:tr>
      <w:tr w:rsidR="001A18A9" w:rsidRPr="00CA6832" w14:paraId="28D4AB51" w14:textId="77777777" w:rsidTr="00EB386F">
        <w:tc>
          <w:tcPr>
            <w:tcW w:w="709" w:type="dxa"/>
          </w:tcPr>
          <w:p w14:paraId="078B58F2"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13.9</w:t>
            </w:r>
          </w:p>
        </w:tc>
        <w:tc>
          <w:tcPr>
            <w:tcW w:w="2126" w:type="dxa"/>
          </w:tcPr>
          <w:p w14:paraId="07DFF59D"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Tinkamumas konteineriams</w:t>
            </w:r>
          </w:p>
        </w:tc>
        <w:tc>
          <w:tcPr>
            <w:tcW w:w="7088" w:type="dxa"/>
          </w:tcPr>
          <w:p w14:paraId="35DE3644" w14:textId="77777777" w:rsidR="001A18A9" w:rsidRPr="00CA6832" w:rsidRDefault="001A18A9" w:rsidP="00EB386F">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color w:val="000000" w:themeColor="text1"/>
              </w:rPr>
              <w:t>Tinkama vežti užtraukiamus konteinerius nuo 5,5 m iki 7,00 m ilgio</w:t>
            </w:r>
          </w:p>
        </w:tc>
      </w:tr>
      <w:tr w:rsidR="001A18A9" w:rsidRPr="00CA6832" w14:paraId="4C1DCEF7" w14:textId="77777777" w:rsidTr="00EB386F">
        <w:tc>
          <w:tcPr>
            <w:tcW w:w="9923" w:type="dxa"/>
            <w:gridSpan w:val="3"/>
            <w:shd w:val="clear" w:color="auto" w:fill="D9D9D9" w:themeFill="background1" w:themeFillShade="D9"/>
          </w:tcPr>
          <w:p w14:paraId="01BD0963" w14:textId="77777777" w:rsidR="001A18A9" w:rsidRPr="00CA6832" w:rsidRDefault="001A18A9" w:rsidP="00EB386F">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b/>
              </w:rPr>
              <w:t>14. Kita:</w:t>
            </w:r>
          </w:p>
        </w:tc>
      </w:tr>
      <w:tr w:rsidR="001A18A9" w:rsidRPr="00CA6832" w14:paraId="4E302FF8" w14:textId="77777777" w:rsidTr="00EB386F">
        <w:tc>
          <w:tcPr>
            <w:tcW w:w="709" w:type="dxa"/>
          </w:tcPr>
          <w:p w14:paraId="2E99B5D2"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14.1</w:t>
            </w:r>
          </w:p>
        </w:tc>
        <w:tc>
          <w:tcPr>
            <w:tcW w:w="2126" w:type="dxa"/>
          </w:tcPr>
          <w:p w14:paraId="59E10CD5"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Pristatymo terminas</w:t>
            </w:r>
          </w:p>
        </w:tc>
        <w:tc>
          <w:tcPr>
            <w:tcW w:w="7088" w:type="dxa"/>
          </w:tcPr>
          <w:p w14:paraId="29B63586" w14:textId="379D3039" w:rsidR="001A18A9" w:rsidRPr="00CA6832" w:rsidRDefault="001A18A9" w:rsidP="00EB386F">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rPr>
              <w:t xml:space="preserve">Ne vėliau kaip per </w:t>
            </w:r>
            <w:r>
              <w:rPr>
                <w:rFonts w:ascii="Times New Roman" w:hAnsi="Times New Roman" w:cs="Times New Roman"/>
              </w:rPr>
              <w:t>180</w:t>
            </w:r>
            <w:r w:rsidRPr="00CA6832">
              <w:rPr>
                <w:rFonts w:ascii="Times New Roman" w:hAnsi="Times New Roman" w:cs="Times New Roman"/>
              </w:rPr>
              <w:t xml:space="preserve"> </w:t>
            </w:r>
            <w:r w:rsidR="00370F9E">
              <w:rPr>
                <w:rFonts w:ascii="Times New Roman" w:hAnsi="Times New Roman" w:cs="Times New Roman"/>
              </w:rPr>
              <w:t xml:space="preserve">(vieną šimtą aštuoniasdešimt) </w:t>
            </w:r>
            <w:r w:rsidRPr="00CA6832">
              <w:rPr>
                <w:rFonts w:ascii="Times New Roman" w:hAnsi="Times New Roman" w:cs="Times New Roman"/>
              </w:rPr>
              <w:t xml:space="preserve">dienų </w:t>
            </w:r>
            <w:r>
              <w:rPr>
                <w:rFonts w:ascii="Times New Roman" w:hAnsi="Times New Roman" w:cs="Times New Roman"/>
              </w:rPr>
              <w:t>nuo</w:t>
            </w:r>
            <w:r w:rsidRPr="00CA6832">
              <w:rPr>
                <w:rFonts w:ascii="Times New Roman" w:hAnsi="Times New Roman" w:cs="Times New Roman"/>
              </w:rPr>
              <w:t xml:space="preserve"> sutarties įsigaliojimo dienos.</w:t>
            </w:r>
          </w:p>
        </w:tc>
      </w:tr>
      <w:tr w:rsidR="001A18A9" w:rsidRPr="00CA6832" w14:paraId="2BAEA9A5" w14:textId="77777777" w:rsidTr="00EB386F">
        <w:tc>
          <w:tcPr>
            <w:tcW w:w="709" w:type="dxa"/>
          </w:tcPr>
          <w:p w14:paraId="29AD1237"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14.2</w:t>
            </w:r>
          </w:p>
        </w:tc>
        <w:tc>
          <w:tcPr>
            <w:tcW w:w="2126" w:type="dxa"/>
          </w:tcPr>
          <w:p w14:paraId="6FA088A4"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Garantija</w:t>
            </w:r>
          </w:p>
        </w:tc>
        <w:tc>
          <w:tcPr>
            <w:tcW w:w="7088" w:type="dxa"/>
          </w:tcPr>
          <w:p w14:paraId="7CA6F269" w14:textId="77777777" w:rsidR="001A18A9" w:rsidRPr="00CA6832" w:rsidRDefault="001A18A9" w:rsidP="00EB386F">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rPr>
              <w:t xml:space="preserve">Ne trumpesnė kaip </w:t>
            </w:r>
            <w:r>
              <w:rPr>
                <w:rFonts w:ascii="Times New Roman" w:hAnsi="Times New Roman" w:cs="Times New Roman"/>
              </w:rPr>
              <w:t>6 (šeši)</w:t>
            </w:r>
            <w:r w:rsidRPr="00CA6832">
              <w:rPr>
                <w:rFonts w:ascii="Times New Roman" w:hAnsi="Times New Roman" w:cs="Times New Roman"/>
              </w:rPr>
              <w:t xml:space="preserve"> mėnesiai.</w:t>
            </w:r>
          </w:p>
        </w:tc>
      </w:tr>
      <w:tr w:rsidR="001A18A9" w:rsidRPr="00CA6832" w14:paraId="056940CD" w14:textId="77777777" w:rsidTr="00EB386F">
        <w:tc>
          <w:tcPr>
            <w:tcW w:w="709" w:type="dxa"/>
          </w:tcPr>
          <w:p w14:paraId="66AEF063"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14.3</w:t>
            </w:r>
          </w:p>
        </w:tc>
        <w:tc>
          <w:tcPr>
            <w:tcW w:w="2126" w:type="dxa"/>
          </w:tcPr>
          <w:p w14:paraId="6048F0D0"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Draudimas</w:t>
            </w:r>
          </w:p>
        </w:tc>
        <w:tc>
          <w:tcPr>
            <w:tcW w:w="7088" w:type="dxa"/>
          </w:tcPr>
          <w:p w14:paraId="694B3626" w14:textId="77777777" w:rsidR="001A18A9" w:rsidRPr="00CA6832" w:rsidRDefault="001A18A9" w:rsidP="00EB386F">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rPr>
              <w:t xml:space="preserve">Įprastinės transporto priemonių valdytojų civilinės atsakomybės privalomojo draudimo sutartis ne mažiau kaip 1 mėn. nuo priėmimo </w:t>
            </w:r>
            <w:r>
              <w:rPr>
                <w:rFonts w:ascii="Times New Roman" w:hAnsi="Times New Roman" w:cs="Times New Roman"/>
              </w:rPr>
              <w:t>–</w:t>
            </w:r>
            <w:r w:rsidRPr="00CA6832">
              <w:rPr>
                <w:rFonts w:ascii="Times New Roman" w:hAnsi="Times New Roman" w:cs="Times New Roman"/>
              </w:rPr>
              <w:t xml:space="preserve"> perdavimo akto pasirašymo dienos.</w:t>
            </w:r>
          </w:p>
        </w:tc>
      </w:tr>
      <w:tr w:rsidR="001A18A9" w:rsidRPr="00CA6832" w14:paraId="5A34A66C" w14:textId="77777777" w:rsidTr="00EB386F">
        <w:tc>
          <w:tcPr>
            <w:tcW w:w="709" w:type="dxa"/>
          </w:tcPr>
          <w:p w14:paraId="31E7A8A7" w14:textId="77777777" w:rsidR="001A18A9" w:rsidRPr="00CA6832" w:rsidRDefault="001A18A9" w:rsidP="00EB386F">
            <w:pPr>
              <w:spacing w:after="0" w:line="240" w:lineRule="auto"/>
              <w:rPr>
                <w:rFonts w:ascii="Times New Roman" w:hAnsi="Times New Roman" w:cs="Times New Roman"/>
              </w:rPr>
            </w:pPr>
            <w:r w:rsidRPr="00CA6832">
              <w:rPr>
                <w:rFonts w:ascii="Times New Roman" w:hAnsi="Times New Roman" w:cs="Times New Roman"/>
              </w:rPr>
              <w:t>14.4</w:t>
            </w:r>
          </w:p>
        </w:tc>
        <w:tc>
          <w:tcPr>
            <w:tcW w:w="2126" w:type="dxa"/>
          </w:tcPr>
          <w:p w14:paraId="1F3DE0A4" w14:textId="77777777" w:rsidR="001A18A9" w:rsidRPr="00CA6832" w:rsidRDefault="001A18A9" w:rsidP="00EB386F">
            <w:pPr>
              <w:spacing w:after="0" w:line="240" w:lineRule="auto"/>
              <w:ind w:left="85"/>
              <w:rPr>
                <w:rFonts w:ascii="Times New Roman" w:hAnsi="Times New Roman" w:cs="Times New Roman"/>
              </w:rPr>
            </w:pPr>
            <w:r w:rsidRPr="00CA6832">
              <w:rPr>
                <w:rFonts w:ascii="Times New Roman" w:hAnsi="Times New Roman" w:cs="Times New Roman"/>
              </w:rPr>
              <w:t>Pirmoji techninė apžiūra</w:t>
            </w:r>
          </w:p>
        </w:tc>
        <w:tc>
          <w:tcPr>
            <w:tcW w:w="7088" w:type="dxa"/>
          </w:tcPr>
          <w:p w14:paraId="23DFC27B" w14:textId="77777777" w:rsidR="001A18A9" w:rsidRPr="00CA6832" w:rsidRDefault="001A18A9" w:rsidP="00EB386F">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color w:val="000000" w:themeColor="text1"/>
              </w:rPr>
              <w:t>Turi būti.</w:t>
            </w:r>
          </w:p>
        </w:tc>
      </w:tr>
    </w:tbl>
    <w:p w14:paraId="30E170DA" w14:textId="77777777" w:rsidR="001A18A9" w:rsidRPr="00CA6832" w:rsidRDefault="001A18A9" w:rsidP="001A18A9">
      <w:pPr>
        <w:spacing w:after="0" w:line="240" w:lineRule="auto"/>
        <w:rPr>
          <w:rFonts w:ascii="Times New Roman" w:hAnsi="Times New Roman" w:cs="Times New Roman"/>
        </w:rPr>
      </w:pPr>
    </w:p>
    <w:p w14:paraId="53B31916" w14:textId="11B6D926" w:rsidR="001A18A9" w:rsidRPr="00CA6832" w:rsidRDefault="001A18A9" w:rsidP="001A18A9">
      <w:pPr>
        <w:numPr>
          <w:ilvl w:val="0"/>
          <w:numId w:val="17"/>
        </w:numPr>
        <w:spacing w:after="0" w:line="240" w:lineRule="auto"/>
        <w:ind w:left="283" w:hanging="357"/>
        <w:contextualSpacing/>
        <w:jc w:val="both"/>
        <w:rPr>
          <w:rFonts w:ascii="Times New Roman" w:hAnsi="Times New Roman" w:cs="Times New Roman"/>
        </w:rPr>
      </w:pPr>
      <w:r w:rsidRPr="00CA6832">
        <w:rPr>
          <w:rFonts w:ascii="Times New Roman" w:hAnsi="Times New Roman" w:cs="Times New Roman"/>
        </w:rPr>
        <w:t>Kartu su transporto priemone Tiekėjas turi pateikti Transporto priemonės eksploatavimo, aptarnavimo bei priežiūros instrukciją su Saugos darbe reikalavimais (lietuvių kalba).</w:t>
      </w:r>
    </w:p>
    <w:p w14:paraId="18D63C2F" w14:textId="77777777" w:rsidR="001A18A9" w:rsidRPr="00CA6832" w:rsidRDefault="001A18A9" w:rsidP="001A18A9">
      <w:pPr>
        <w:spacing w:after="0" w:line="240" w:lineRule="auto"/>
        <w:ind w:left="283"/>
        <w:contextualSpacing/>
        <w:jc w:val="both"/>
        <w:rPr>
          <w:rFonts w:ascii="Times New Roman" w:hAnsi="Times New Roman" w:cs="Times New Roman"/>
        </w:rPr>
      </w:pPr>
    </w:p>
    <w:p w14:paraId="6DCF8CB8" w14:textId="77777777" w:rsidR="001A18A9" w:rsidRDefault="001A18A9" w:rsidP="001A18A9">
      <w:pPr>
        <w:widowControl w:val="0"/>
        <w:suppressAutoHyphens/>
        <w:autoSpaceDN w:val="0"/>
        <w:spacing w:after="0" w:line="20" w:lineRule="atLeast"/>
        <w:ind w:left="284"/>
        <w:contextualSpacing/>
        <w:jc w:val="both"/>
        <w:rPr>
          <w:rFonts w:ascii="Times New Roman" w:eastAsia="Calibri" w:hAnsi="Times New Roman"/>
          <w:lang w:eastAsia="en-US"/>
        </w:rPr>
      </w:pPr>
    </w:p>
    <w:p w14:paraId="4E567125" w14:textId="77777777" w:rsidR="001A18A9" w:rsidRDefault="001A18A9" w:rsidP="001A18A9"/>
    <w:p w14:paraId="2EBC3BDB" w14:textId="77777777" w:rsidR="001A18A9" w:rsidRDefault="001A18A9" w:rsidP="001A18A9"/>
    <w:p w14:paraId="6FF5D228" w14:textId="77777777" w:rsidR="001A18A9" w:rsidRDefault="001A18A9" w:rsidP="001A18A9"/>
    <w:p w14:paraId="51EF4726" w14:textId="77777777" w:rsidR="001A18A9" w:rsidRDefault="001A18A9" w:rsidP="001A18A9"/>
    <w:p w14:paraId="2AA7BD42" w14:textId="77777777" w:rsidR="001A18A9" w:rsidRDefault="001A18A9" w:rsidP="001A18A9"/>
    <w:p w14:paraId="24CB4A60" w14:textId="77777777" w:rsidR="001A18A9" w:rsidRDefault="001A18A9" w:rsidP="001A18A9"/>
    <w:p w14:paraId="294C0A4E" w14:textId="77777777" w:rsidR="001A18A9" w:rsidRDefault="001A18A9" w:rsidP="001A18A9"/>
    <w:p w14:paraId="1D812CAB" w14:textId="77777777" w:rsidR="001A18A9" w:rsidRPr="001A18A9" w:rsidRDefault="001A18A9" w:rsidP="001A18A9"/>
    <w:p w14:paraId="0A523039" w14:textId="77777777" w:rsidR="00CA3F59" w:rsidRDefault="00CA3F59" w:rsidP="00CA3F59">
      <w:pPr>
        <w:widowControl w:val="0"/>
        <w:suppressAutoHyphens/>
        <w:autoSpaceDN w:val="0"/>
        <w:spacing w:after="0" w:line="20" w:lineRule="atLeast"/>
        <w:ind w:left="284"/>
        <w:contextualSpacing/>
        <w:jc w:val="both"/>
        <w:rPr>
          <w:rFonts w:ascii="Times New Roman" w:eastAsia="Calibri" w:hAnsi="Times New Roman"/>
          <w:lang w:eastAsia="en-US"/>
        </w:rPr>
      </w:pPr>
    </w:p>
    <w:p w14:paraId="73F43DFB" w14:textId="54564093" w:rsidR="008D704D" w:rsidRPr="00DA6C7D" w:rsidRDefault="003A0B60" w:rsidP="00DA6C7D">
      <w:pPr>
        <w:pStyle w:val="Heading2"/>
        <w:jc w:val="right"/>
        <w:rPr>
          <w:rFonts w:ascii="Times New Roman" w:hAnsi="Times New Roman" w:cs="Times New Roman"/>
          <w:sz w:val="22"/>
          <w:szCs w:val="22"/>
        </w:rPr>
      </w:pPr>
      <w:r>
        <w:rPr>
          <w:lang w:eastAsia="en-US"/>
        </w:rPr>
        <w:br w:type="page"/>
      </w:r>
      <w:bookmarkStart w:id="88" w:name="_Pirkimo_dokumentų_2"/>
      <w:bookmarkStart w:id="89" w:name="_Ref38285444"/>
      <w:bookmarkStart w:id="90" w:name="_Ref38291496"/>
      <w:bookmarkStart w:id="91" w:name="_Toc124243985"/>
      <w:bookmarkStart w:id="92" w:name="_Toc195617070"/>
      <w:bookmarkEnd w:id="88"/>
      <w:r w:rsidR="008D704D" w:rsidRPr="00DA6C7D">
        <w:rPr>
          <w:rFonts w:ascii="Times New Roman" w:hAnsi="Times New Roman" w:cs="Times New Roman"/>
          <w:color w:val="auto"/>
          <w:sz w:val="21"/>
          <w:szCs w:val="21"/>
        </w:rPr>
        <w:lastRenderedPageBreak/>
        <w:t xml:space="preserve">Pirkimo </w:t>
      </w:r>
      <w:r w:rsidR="00AA2D56" w:rsidRPr="00DA6C7D">
        <w:rPr>
          <w:rFonts w:ascii="Times New Roman" w:hAnsi="Times New Roman" w:cs="Times New Roman"/>
          <w:color w:val="auto"/>
          <w:sz w:val="21"/>
          <w:szCs w:val="21"/>
        </w:rPr>
        <w:t xml:space="preserve">dokumentų </w:t>
      </w:r>
      <w:r w:rsidR="008D704D" w:rsidRPr="00DA6C7D">
        <w:rPr>
          <w:rFonts w:ascii="Times New Roman" w:hAnsi="Times New Roman" w:cs="Times New Roman"/>
          <w:color w:val="auto"/>
          <w:sz w:val="21"/>
          <w:szCs w:val="21"/>
        </w:rPr>
        <w:t>2 priedas „Tiekėjų pašalinimo pagrindai“</w:t>
      </w:r>
      <w:bookmarkEnd w:id="89"/>
      <w:bookmarkEnd w:id="90"/>
      <w:bookmarkEnd w:id="91"/>
      <w:bookmarkEnd w:id="92"/>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6C830D3" w14:textId="77777777" w:rsidR="00430773" w:rsidRDefault="00430773" w:rsidP="007D7299">
      <w:pPr>
        <w:spacing w:line="20" w:lineRule="atLeast"/>
        <w:ind w:firstLine="851"/>
        <w:jc w:val="both"/>
        <w:rPr>
          <w:rFonts w:ascii="Times New Roman" w:hAnsi="Times New Roman" w:cs="Times New Roman"/>
        </w:rPr>
      </w:pPr>
    </w:p>
    <w:p w14:paraId="5C2D2BDD" w14:textId="77777777" w:rsidR="00430773" w:rsidRDefault="00430773" w:rsidP="007D7299">
      <w:pPr>
        <w:spacing w:line="20" w:lineRule="atLeast"/>
        <w:ind w:firstLine="851"/>
        <w:jc w:val="both"/>
        <w:rPr>
          <w:rFonts w:ascii="Times New Roman" w:hAnsi="Times New Roman" w:cs="Times New Roman"/>
        </w:rPr>
      </w:pPr>
    </w:p>
    <w:p w14:paraId="1D11FE0C" w14:textId="77777777" w:rsidR="00430773" w:rsidRDefault="00430773" w:rsidP="007D7299">
      <w:pPr>
        <w:spacing w:line="20" w:lineRule="atLeast"/>
        <w:ind w:firstLine="851"/>
        <w:jc w:val="both"/>
        <w:rPr>
          <w:rFonts w:ascii="Times New Roman" w:hAnsi="Times New Roman" w:cs="Times New Roman"/>
        </w:rPr>
      </w:pPr>
    </w:p>
    <w:p w14:paraId="34FCC863" w14:textId="77777777" w:rsidR="00430773" w:rsidRDefault="00430773" w:rsidP="007D7299">
      <w:pPr>
        <w:spacing w:line="20" w:lineRule="atLeast"/>
        <w:ind w:firstLine="851"/>
        <w:jc w:val="both"/>
        <w:rPr>
          <w:rFonts w:ascii="Times New Roman" w:hAnsi="Times New Roman" w:cs="Times New Roman"/>
        </w:rPr>
      </w:pPr>
    </w:p>
    <w:p w14:paraId="02526BA4" w14:textId="77777777" w:rsidR="00430773" w:rsidRPr="006E1152" w:rsidRDefault="00430773" w:rsidP="007D7299">
      <w:pPr>
        <w:spacing w:line="20" w:lineRule="atLeast"/>
        <w:ind w:firstLine="851"/>
        <w:jc w:val="both"/>
        <w:rPr>
          <w:rFonts w:ascii="Times New Roman" w:hAnsi="Times New Roman" w:cs="Times New Roman"/>
        </w:rPr>
      </w:pPr>
    </w:p>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6E1152" w:rsidRDefault="00C213B9">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pPr>
              <w:pStyle w:val="NoSpacing"/>
              <w:spacing w:line="256" w:lineRule="auto"/>
              <w:jc w:val="both"/>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2)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30998">
            <w:pPr>
              <w:pStyle w:val="NoSpacing"/>
              <w:jc w:val="both"/>
              <w:rPr>
                <w:rFonts w:ascii="Times New Roman" w:eastAsia="Yu Mincho" w:hAnsi="Times New Roman" w:cs="Times New Roman"/>
                <w:lang w:eastAsia="en-US"/>
              </w:rPr>
            </w:pPr>
          </w:p>
          <w:p w14:paraId="040A569C"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30998">
            <w:pPr>
              <w:pStyle w:val="NoSpacing"/>
              <w:jc w:val="both"/>
              <w:rPr>
                <w:rFonts w:ascii="Times New Roman" w:eastAsia="Yu Mincho" w:hAnsi="Times New Roman" w:cs="Times New Roman"/>
                <w:lang w:eastAsia="en-US"/>
              </w:rPr>
            </w:pPr>
          </w:p>
          <w:p w14:paraId="4B0EBE7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48DDD3DF"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Jeigu perkančioji organizacija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-10 kreipėsi į tiekėją prašydama iki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202</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12F4B" w:rsidRPr="006E1152" w14:paraId="4E5B62DB"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EFB" w14:textId="7FBEC2CB" w:rsidR="00212F4B" w:rsidRPr="006E1152" w:rsidRDefault="00212F4B" w:rsidP="00212F4B">
            <w:pPr>
              <w:rPr>
                <w:rFonts w:ascii="Times New Roman" w:hAnsi="Times New Roman" w:cs="Times New Roman"/>
                <w:lang w:eastAsia="en-US"/>
              </w:rPr>
            </w:pPr>
            <w:r>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15FFE" w14:textId="379D695F" w:rsidR="00212F4B" w:rsidRPr="006E1152" w:rsidRDefault="00212F4B" w:rsidP="00212F4B">
            <w:pPr>
              <w:pStyle w:val="NoSpacing"/>
              <w:jc w:val="both"/>
              <w:rPr>
                <w:rFonts w:ascii="Times New Roman" w:hAnsi="Times New Roman" w:cs="Times New Roman"/>
                <w:lang w:eastAsia="en-US"/>
              </w:rPr>
            </w:pPr>
            <w:r w:rsidRPr="00D67EF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E035E2" w14:textId="77777777" w:rsidR="00212F4B" w:rsidRPr="00D67EFF" w:rsidRDefault="00212F4B" w:rsidP="00212F4B">
            <w:pPr>
              <w:pStyle w:val="NoSpacing"/>
              <w:jc w:val="both"/>
              <w:rPr>
                <w:rFonts w:ascii="Times New Roman" w:eastAsia="Yu Mincho" w:hAnsi="Times New Roman" w:cs="Times New Roman"/>
                <w:b/>
                <w:bCs/>
                <w:sz w:val="22"/>
                <w:szCs w:val="22"/>
                <w:lang w:eastAsia="en-US"/>
              </w:rPr>
            </w:pPr>
            <w:r w:rsidRPr="00D67EFF">
              <w:rPr>
                <w:rFonts w:ascii="Times New Roman" w:eastAsia="Yu Mincho" w:hAnsi="Times New Roman" w:cs="Times New Roman"/>
                <w:b/>
                <w:bCs/>
                <w:sz w:val="22"/>
                <w:szCs w:val="22"/>
                <w:lang w:eastAsia="en-US"/>
              </w:rPr>
              <w:t>VPĮ 46 straipsnio 2¹ dalis</w:t>
            </w:r>
          </w:p>
          <w:p w14:paraId="307FE6CF" w14:textId="77777777" w:rsidR="00212F4B" w:rsidRPr="00D67EFF" w:rsidRDefault="00212F4B" w:rsidP="00212F4B">
            <w:pPr>
              <w:pStyle w:val="NoSpacing"/>
              <w:jc w:val="both"/>
              <w:rPr>
                <w:rFonts w:ascii="Times New Roman" w:eastAsia="Yu Mincho" w:hAnsi="Times New Roman" w:cs="Times New Roman"/>
                <w:b/>
                <w:bCs/>
                <w:sz w:val="22"/>
                <w:szCs w:val="22"/>
              </w:rPr>
            </w:pPr>
          </w:p>
          <w:p w14:paraId="427C5E94" w14:textId="35C66685" w:rsidR="00212F4B" w:rsidRPr="006E1152" w:rsidRDefault="00212F4B" w:rsidP="00212F4B">
            <w:pPr>
              <w:pStyle w:val="NoSpacing"/>
              <w:jc w:val="both"/>
              <w:rPr>
                <w:rFonts w:ascii="Times New Roman" w:eastAsia="Yu Mincho" w:hAnsi="Times New Roman" w:cs="Times New Roman"/>
                <w:b/>
                <w:bCs/>
                <w:lang w:eastAsia="en-US"/>
              </w:rPr>
            </w:pPr>
            <w:r w:rsidRPr="00D67EFF">
              <w:rPr>
                <w:rFonts w:ascii="Times New Roman" w:eastAsia="Yu Mincho" w:hAnsi="Times New Roman" w:cs="Times New Roman"/>
                <w:sz w:val="22"/>
                <w:szCs w:val="22"/>
                <w:lang w:eastAsia="en-US"/>
              </w:rPr>
              <w:t>EBVPD III dalies D2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7D58F" w14:textId="77777777" w:rsidR="00212F4B" w:rsidRPr="00D67EFF" w:rsidRDefault="00212F4B" w:rsidP="00212F4B">
            <w:pPr>
              <w:pStyle w:val="NoSpacing"/>
              <w:jc w:val="both"/>
              <w:rPr>
                <w:rFonts w:ascii="Times New Roman" w:hAnsi="Times New Roman" w:cs="Times New Roman"/>
                <w:sz w:val="22"/>
                <w:szCs w:val="22"/>
                <w:lang w:eastAsia="en-US"/>
              </w:rPr>
            </w:pPr>
            <w:r w:rsidRPr="00D67EFF">
              <w:rPr>
                <w:rFonts w:ascii="Times New Roman" w:hAnsi="Times New Roman" w:cs="Times New Roman"/>
                <w:sz w:val="22"/>
                <w:szCs w:val="22"/>
                <w:lang w:eastAsia="en-US"/>
              </w:rPr>
              <w:t>Iš Lietuvoje įsteigtų subjektų įrodančių dokumentų nereikalaujama. Užtenka pateikto EBVPD.</w:t>
            </w:r>
          </w:p>
          <w:p w14:paraId="38451C4C" w14:textId="77777777" w:rsidR="00212F4B" w:rsidRPr="006E1152" w:rsidRDefault="00212F4B" w:rsidP="00212F4B">
            <w:pPr>
              <w:pStyle w:val="NoSpacing"/>
              <w:jc w:val="both"/>
              <w:rPr>
                <w:rFonts w:ascii="Times New Roman" w:hAnsi="Times New Roman" w:cs="Times New Roman"/>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4F4D7E84" w:rsidR="00C213B9" w:rsidRPr="006E1152" w:rsidRDefault="00212F4B">
            <w:pPr>
              <w:rPr>
                <w:rFonts w:ascii="Times New Roman" w:hAnsi="Times New Roman" w:cs="Times New Roman"/>
                <w:lang w:eastAsia="en-US"/>
              </w:rPr>
            </w:pPr>
            <w:bookmarkStart w:id="93" w:name="_Hlk90887843"/>
            <w:r>
              <w:rPr>
                <w:rFonts w:ascii="Times New Roman" w:hAnsi="Times New Roman" w:cs="Times New Roman"/>
                <w:lang w:eastAsia="en-US"/>
              </w:rPr>
              <w:t>3</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w:t>
            </w:r>
            <w:r w:rsidRPr="006E1152">
              <w:rPr>
                <w:rFonts w:ascii="Times New Roman" w:hAnsi="Times New Roman" w:cs="Times New Roman"/>
                <w:bCs/>
                <w:lang w:eastAsia="en-US"/>
              </w:rPr>
              <w:lastRenderedPageBreak/>
              <w:t>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30998">
            <w:pPr>
              <w:pStyle w:val="NoSpacing"/>
              <w:jc w:val="both"/>
              <w:rPr>
                <w:rFonts w:ascii="Times New Roman" w:eastAsia="Arial" w:hAnsi="Times New Roman" w:cs="Times New Roman"/>
                <w:lang w:eastAsia="en-US"/>
              </w:rPr>
            </w:pPr>
          </w:p>
          <w:p w14:paraId="0897EB15"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lastRenderedPageBreak/>
              <w:t>atitinkamos užsienio šalies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8404513"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0 dienų, jas skaičiuojant atgal nuo 2024-04-15.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6E1152">
              <w:rPr>
                <w:rFonts w:ascii="Times New Roman" w:hAnsi="Times New Roman" w:cs="Times New Roman"/>
                <w:lang w:eastAsia="en-US"/>
              </w:rPr>
              <w:lastRenderedPageBreak/>
              <w:t>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1"/>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77777777"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tos dienos, kai tiekėjas perkančiosios organizacijos prašymu turės pateikti pašalinimo pagrindų nebuvimą patvirtinančius dokumentus. Pavyzdys: Jeigu perkančioji organizacija 2024-04-10 kreipėsi į tiekėją prašydama iki 2024-04-15 pateikti įrodančius dokumentus, jie turi būti išduoti ne anksčiau kaip 120 dienų, jas skaičiuojant atgal nuo 2024-04-15.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3"/>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4BDA909F" w:rsidR="00C213B9" w:rsidRPr="006E1152" w:rsidRDefault="00212F4B">
            <w:pPr>
              <w:rPr>
                <w:rFonts w:ascii="Times New Roman" w:hAnsi="Times New Roman" w:cs="Times New Roman"/>
                <w:lang w:eastAsia="en-US"/>
              </w:rPr>
            </w:pPr>
            <w:r>
              <w:rPr>
                <w:rFonts w:ascii="Times New Roman" w:hAnsi="Times New Roman" w:cs="Times New Roman"/>
                <w:lang w:eastAsia="en-US"/>
              </w:rPr>
              <w:lastRenderedPageBreak/>
              <w:t>4</w:t>
            </w:r>
            <w:r w:rsidR="00B34027"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30998">
            <w:pPr>
              <w:pStyle w:val="NoSpacing"/>
              <w:jc w:val="both"/>
              <w:rPr>
                <w:rFonts w:ascii="Times New Roman" w:eastAsia="Yu Mincho" w:hAnsi="Times New Roman" w:cs="Times New Roman"/>
                <w:lang w:eastAsia="en-US"/>
              </w:rPr>
            </w:pPr>
          </w:p>
          <w:p w14:paraId="14035A60"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455D3F9E"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lastRenderedPageBreak/>
              <w:t>5</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30998">
            <w:pPr>
              <w:pStyle w:val="NoSpacing"/>
              <w:jc w:val="both"/>
              <w:rPr>
                <w:rFonts w:ascii="Times New Roman" w:eastAsia="Yu Mincho" w:hAnsi="Times New Roman" w:cs="Times New Roman"/>
                <w:lang w:eastAsia="en-US"/>
              </w:rPr>
            </w:pPr>
          </w:p>
          <w:p w14:paraId="002964B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2F66D721"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6</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30998">
            <w:pPr>
              <w:pStyle w:val="NoSpacing"/>
              <w:jc w:val="both"/>
              <w:rPr>
                <w:rFonts w:ascii="Times New Roman" w:eastAsia="Yu Mincho" w:hAnsi="Times New Roman" w:cs="Times New Roman"/>
                <w:lang w:eastAsia="en-US"/>
              </w:rPr>
            </w:pPr>
          </w:p>
          <w:p w14:paraId="1AAE933D"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222825B9"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7</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30998">
            <w:pPr>
              <w:pStyle w:val="NoSpacing"/>
              <w:jc w:val="both"/>
              <w:rPr>
                <w:rFonts w:ascii="Times New Roman" w:eastAsia="Yu Mincho" w:hAnsi="Times New Roman" w:cs="Times New Roman"/>
                <w:lang w:eastAsia="en-US"/>
              </w:rPr>
            </w:pPr>
          </w:p>
          <w:p w14:paraId="08E5BE8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30C76778"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6E1152" w:rsidRDefault="00C213B9" w:rsidP="00130998">
            <w:pPr>
              <w:pStyle w:val="NoSpacing"/>
              <w:jc w:val="both"/>
              <w:rPr>
                <w:rFonts w:ascii="Times New Roman" w:hAnsi="Times New Roman" w:cs="Times New Roman"/>
                <w:b/>
                <w:bCs/>
                <w:lang w:eastAsia="en-US"/>
              </w:rPr>
            </w:pPr>
          </w:p>
          <w:p w14:paraId="61B914CB" w14:textId="467A610C" w:rsidR="006B1299" w:rsidRPr="006B1299" w:rsidRDefault="006B1299" w:rsidP="00130998">
            <w:pPr>
              <w:pStyle w:val="NoSpacing"/>
              <w:jc w:val="both"/>
              <w:rPr>
                <w:rFonts w:ascii="Times New Roman" w:hAnsi="Times New Roman" w:cs="Times New Roman"/>
                <w:u w:val="single"/>
                <w:lang w:eastAsia="en-US"/>
              </w:rPr>
            </w:pPr>
            <w:r w:rsidRPr="006B1299">
              <w:rPr>
                <w:rFonts w:ascii="Times New Roman" w:hAnsi="Times New Roman" w:cs="Times New Roman"/>
                <w:u w:val="single"/>
                <w:lang w:eastAsia="en-US"/>
              </w:rPr>
              <w:t>https://vpt.lrv.lt/lt/pasalinimo-pagrindai-1/melaginga-informacija-pateikusiu-tiekeju-sarasas-6/</w:t>
            </w: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0D93DC1F" w:rsidR="00C213B9" w:rsidRPr="006E1152" w:rsidRDefault="00212F4B">
            <w:pPr>
              <w:rPr>
                <w:rFonts w:ascii="Times New Roman" w:hAnsi="Times New Roman" w:cs="Times New Roman"/>
                <w:lang w:eastAsia="en-US"/>
              </w:rPr>
            </w:pPr>
            <w:r>
              <w:rPr>
                <w:rFonts w:ascii="Times New Roman" w:hAnsi="Times New Roman" w:cs="Times New Roman"/>
                <w:lang w:eastAsia="en-US"/>
              </w:rPr>
              <w:t>8</w:t>
            </w:r>
            <w:r w:rsidR="002279EC"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6E1152">
              <w:rPr>
                <w:rFonts w:ascii="Times New Roman" w:hAnsi="Times New Roman" w:cs="Times New Roman"/>
                <w:lang w:eastAsia="en-US"/>
              </w:rPr>
              <w:lastRenderedPageBreak/>
              <w:t>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5 punktas</w:t>
            </w:r>
          </w:p>
          <w:p w14:paraId="4FC0AEE3" w14:textId="77777777" w:rsidR="00C213B9" w:rsidRPr="006E1152" w:rsidRDefault="00C213B9" w:rsidP="00130998">
            <w:pPr>
              <w:pStyle w:val="NoSpacing"/>
              <w:jc w:val="both"/>
              <w:rPr>
                <w:rFonts w:ascii="Times New Roman" w:eastAsia="Yu Mincho" w:hAnsi="Times New Roman" w:cs="Times New Roman"/>
                <w:lang w:eastAsia="en-US"/>
              </w:rPr>
            </w:pPr>
          </w:p>
          <w:p w14:paraId="2E020B77"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lastRenderedPageBreak/>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30998">
            <w:pPr>
              <w:pStyle w:val="NoSpacing"/>
              <w:jc w:val="both"/>
              <w:rPr>
                <w:rFonts w:ascii="Times New Roman" w:eastAsia="Yu Mincho" w:hAnsi="Times New Roman" w:cs="Times New Roman"/>
                <w:lang w:eastAsia="en-US"/>
              </w:rPr>
            </w:pPr>
          </w:p>
          <w:p w14:paraId="56314504"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7C264004" w:rsidR="00C213B9" w:rsidRPr="006E1152" w:rsidRDefault="00212F4B">
            <w:pPr>
              <w:rPr>
                <w:rFonts w:ascii="Times New Roman" w:hAnsi="Times New Roman" w:cs="Times New Roman"/>
                <w:iCs/>
                <w:lang w:eastAsia="en-US"/>
              </w:rPr>
            </w:pPr>
            <w:r>
              <w:rPr>
                <w:rFonts w:ascii="Times New Roman" w:hAnsi="Times New Roman" w:cs="Times New Roman"/>
                <w:iCs/>
                <w:lang w:eastAsia="en-US"/>
              </w:rPr>
              <w:t>9</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6 punktas</w:t>
            </w:r>
          </w:p>
          <w:p w14:paraId="7368A21A" w14:textId="77777777" w:rsidR="00C213B9" w:rsidRPr="006E1152" w:rsidRDefault="00C213B9" w:rsidP="00130998">
            <w:pPr>
              <w:pStyle w:val="NoSpacing"/>
              <w:jc w:val="both"/>
              <w:rPr>
                <w:rFonts w:ascii="Times New Roman" w:eastAsia="Yu Mincho" w:hAnsi="Times New Roman" w:cs="Times New Roman"/>
                <w:lang w:eastAsia="en-US"/>
              </w:rPr>
            </w:pPr>
          </w:p>
          <w:p w14:paraId="101FB13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30998">
            <w:pPr>
              <w:pStyle w:val="NoSpacing"/>
              <w:jc w:val="both"/>
              <w:rPr>
                <w:rFonts w:ascii="Times New Roman" w:eastAsia="Yu Mincho" w:hAnsi="Times New Roman" w:cs="Times New Roman"/>
                <w:lang w:eastAsia="en-US"/>
              </w:rPr>
            </w:pPr>
          </w:p>
          <w:p w14:paraId="07097F0F"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3CCBC073" w14:textId="73FE2C5A" w:rsidR="00C213B9" w:rsidRPr="006B1299" w:rsidRDefault="006B1299" w:rsidP="00130998">
            <w:pPr>
              <w:pStyle w:val="NoSpacing"/>
              <w:jc w:val="both"/>
              <w:rPr>
                <w:rFonts w:ascii="Times New Roman" w:hAnsi="Times New Roman" w:cs="Times New Roman"/>
                <w:u w:val="single"/>
              </w:rPr>
            </w:pPr>
            <w:hyperlink r:id="rId14" w:history="1">
              <w:r w:rsidRPr="006B1299">
                <w:rPr>
                  <w:rStyle w:val="Hyperlink"/>
                  <w:rFonts w:ascii="Times New Roman" w:hAnsi="Times New Roman" w:cs="Times New Roman"/>
                  <w:u w:val="single"/>
                </w:rPr>
                <w:t>https://vpt.lrv.lt/lt/pasalinimo-pagrindai-1/nepatikimu-tiekeju-sarasas-1/</w:t>
              </w:r>
            </w:hyperlink>
          </w:p>
          <w:p w14:paraId="2E7CFE4F" w14:textId="77777777" w:rsidR="006B1299" w:rsidRPr="006E1152" w:rsidRDefault="006B1299" w:rsidP="00130998">
            <w:pPr>
              <w:pStyle w:val="NoSpacing"/>
              <w:jc w:val="both"/>
              <w:rPr>
                <w:rFonts w:ascii="Times New Roman" w:hAnsi="Times New Roman" w:cs="Times New Roman"/>
              </w:rPr>
            </w:pPr>
          </w:p>
          <w:p w14:paraId="331FB666" w14:textId="7D50C4C7" w:rsidR="00C213B9" w:rsidRPr="006B1299" w:rsidRDefault="006B1299" w:rsidP="00130998">
            <w:pPr>
              <w:pStyle w:val="NoSpacing"/>
              <w:jc w:val="both"/>
              <w:rPr>
                <w:rFonts w:ascii="Times New Roman" w:hAnsi="Times New Roman" w:cs="Times New Roman"/>
                <w:u w:val="single"/>
                <w:lang w:eastAsia="en-US"/>
              </w:rPr>
            </w:pPr>
            <w:hyperlink r:id="rId15" w:history="1">
              <w:r w:rsidRPr="006B1299">
                <w:rPr>
                  <w:rStyle w:val="Hyperlink"/>
                  <w:rFonts w:ascii="Times New Roman" w:hAnsi="Times New Roman" w:cs="Times New Roman"/>
                  <w:u w:val="single"/>
                  <w:lang w:eastAsia="en-US"/>
                </w:rPr>
                <w:t>https://vpt.lrv.lt/lt/pasalinimo-pagrindai-1/nepatikimu-koncesininku-sarasas-1/</w:t>
              </w:r>
            </w:hyperlink>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4C725505" w:rsidR="00C213B9" w:rsidRPr="006E1152" w:rsidRDefault="00212F4B" w:rsidP="00B34027">
            <w:pPr>
              <w:pStyle w:val="NoSpacing"/>
              <w:spacing w:line="256" w:lineRule="auto"/>
              <w:rPr>
                <w:rFonts w:ascii="Times New Roman" w:hAnsi="Times New Roman" w:cs="Times New Roman"/>
                <w:lang w:eastAsia="en-US"/>
              </w:rPr>
            </w:pPr>
            <w:r>
              <w:rPr>
                <w:rFonts w:ascii="Times New Roman" w:hAnsi="Times New Roman" w:cs="Times New Roman"/>
                <w:lang w:eastAsia="en-US"/>
              </w:rPr>
              <w:t>10</w:t>
            </w:r>
            <w:r w:rsidR="00B34027" w:rsidRPr="006E1152">
              <w:rPr>
                <w:rFonts w:ascii="Times New Roman" w:hAnsi="Times New Roman" w:cs="Times New Roman"/>
                <w:lang w:eastAsia="en-US"/>
              </w:rPr>
              <w:t>.</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4" w:name="part_030e6c6c64ba4f96a23474e439d1b80c"/>
            <w:bookmarkEnd w:id="94"/>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30998">
            <w:pPr>
              <w:pStyle w:val="NoSpacing"/>
              <w:jc w:val="both"/>
              <w:rPr>
                <w:rFonts w:ascii="Times New Roman" w:eastAsia="Yu Mincho" w:hAnsi="Times New Roman" w:cs="Times New Roman"/>
                <w:lang w:eastAsia="en-US"/>
              </w:rPr>
            </w:pPr>
          </w:p>
          <w:p w14:paraId="0060746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6"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7"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509F6AAE"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lastRenderedPageBreak/>
              <w:t>1</w:t>
            </w:r>
            <w:r w:rsidR="00212F4B">
              <w:rPr>
                <w:rFonts w:ascii="Times New Roman" w:hAnsi="Times New Roman" w:cs="Times New Roman"/>
                <w:iCs/>
                <w:lang w:eastAsia="en-US"/>
              </w:rPr>
              <w:t>1</w:t>
            </w:r>
            <w:r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30998">
            <w:pPr>
              <w:pStyle w:val="NoSpacing"/>
              <w:jc w:val="both"/>
              <w:rPr>
                <w:rFonts w:ascii="Times New Roman" w:eastAsia="Yu Mincho" w:hAnsi="Times New Roman" w:cs="Times New Roman"/>
                <w:lang w:eastAsia="en-US"/>
              </w:rPr>
            </w:pPr>
          </w:p>
          <w:p w14:paraId="4C31B19B"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8"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5622FC7E"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w:t>
            </w:r>
            <w:r w:rsidR="00212F4B">
              <w:rPr>
                <w:rFonts w:ascii="Times New Roman" w:hAnsi="Times New Roman" w:cs="Times New Roman"/>
                <w:lang w:eastAsia="en-US"/>
              </w:rPr>
              <w:t>2</w:t>
            </w:r>
            <w:r w:rsidRPr="006E1152">
              <w:rPr>
                <w:rFonts w:ascii="Times New Roman" w:hAnsi="Times New Roman" w:cs="Times New Roman"/>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c papunktis</w:t>
            </w:r>
          </w:p>
          <w:p w14:paraId="5E971D11" w14:textId="77777777" w:rsidR="00C213B9" w:rsidRPr="006E1152" w:rsidRDefault="00C213B9" w:rsidP="00130998">
            <w:pPr>
              <w:pStyle w:val="NoSpacing"/>
              <w:jc w:val="both"/>
              <w:rPr>
                <w:rFonts w:ascii="Times New Roman" w:eastAsia="Yu Mincho" w:hAnsi="Times New Roman" w:cs="Times New Roman"/>
                <w:lang w:eastAsia="en-US"/>
              </w:rPr>
            </w:pPr>
          </w:p>
          <w:p w14:paraId="66430A4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19"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BFABC1F" w14:textId="4C988C91" w:rsidR="008D704D" w:rsidRPr="006E1152" w:rsidRDefault="008D704D" w:rsidP="009C2357">
      <w:pPr>
        <w:pStyle w:val="Heading2"/>
        <w:ind w:left="5103"/>
        <w:rPr>
          <w:rFonts w:ascii="Times New Roman" w:eastAsia="Calibri" w:hAnsi="Times New Roman" w:cs="Times New Roman"/>
          <w:color w:val="000000" w:themeColor="text1"/>
          <w:sz w:val="21"/>
          <w:szCs w:val="21"/>
        </w:rPr>
      </w:pPr>
      <w:bookmarkStart w:id="95" w:name="_Ref38291223"/>
      <w:bookmarkStart w:id="96" w:name="_Ref38291334"/>
      <w:bookmarkStart w:id="97" w:name="_Ref38533412"/>
      <w:bookmarkStart w:id="98" w:name="_Toc124243986"/>
      <w:bookmarkStart w:id="99" w:name="_Toc195617071"/>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5"/>
      <w:bookmarkEnd w:id="96"/>
      <w:bookmarkEnd w:id="97"/>
      <w:bookmarkEnd w:id="98"/>
      <w:bookmarkEnd w:id="99"/>
    </w:p>
    <w:p w14:paraId="70EF5423" w14:textId="77777777" w:rsidR="002F396F" w:rsidRPr="006E1152" w:rsidRDefault="002F396F" w:rsidP="00DE290C">
      <w:pPr>
        <w:rPr>
          <w:rFonts w:ascii="Times New Roman" w:hAnsi="Times New Roman" w:cs="Times New Roman"/>
          <w:b/>
          <w:bCs/>
          <w:smallCaps/>
          <w:sz w:val="22"/>
          <w:szCs w:val="22"/>
        </w:rPr>
      </w:pPr>
    </w:p>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6E1152"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TableGrid3"/>
        <w:tblW w:w="9788" w:type="dxa"/>
        <w:tblLook w:val="04A0" w:firstRow="1" w:lastRow="0" w:firstColumn="1" w:lastColumn="0" w:noHBand="0" w:noVBand="1"/>
      </w:tblPr>
      <w:tblGrid>
        <w:gridCol w:w="562"/>
        <w:gridCol w:w="3828"/>
        <w:gridCol w:w="5398"/>
      </w:tblGrid>
      <w:tr w:rsidR="003F2587" w:rsidRPr="006E1152" w14:paraId="4E32B1E2" w14:textId="77777777" w:rsidTr="0060187A">
        <w:trPr>
          <w:cantSplit/>
          <w:trHeight w:val="495"/>
          <w:tblHead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834F4" w14:textId="77777777" w:rsidR="002F396F" w:rsidRPr="006E1152" w:rsidRDefault="002F396F" w:rsidP="000713E6">
            <w:pPr>
              <w:spacing w:before="60" w:after="60" w:line="256" w:lineRule="auto"/>
              <w:jc w:val="center"/>
              <w:rPr>
                <w:b/>
                <w:bCs/>
                <w:sz w:val="21"/>
                <w:szCs w:val="21"/>
              </w:rPr>
            </w:pPr>
            <w:r w:rsidRPr="006E1152">
              <w:rPr>
                <w:rFonts w:eastAsiaTheme="minorHAnsi"/>
                <w:b/>
                <w:bCs/>
                <w:sz w:val="21"/>
                <w:szCs w:val="21"/>
              </w:rPr>
              <w:t>Eil. Nr.</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064CE" w14:textId="15086632" w:rsidR="002F396F" w:rsidRPr="006E1152" w:rsidRDefault="003D5EC9" w:rsidP="000713E6">
            <w:pPr>
              <w:spacing w:before="60" w:after="60" w:line="256" w:lineRule="auto"/>
              <w:jc w:val="center"/>
              <w:rPr>
                <w:rFonts w:eastAsiaTheme="minorHAnsi"/>
                <w:b/>
                <w:bCs/>
                <w:sz w:val="21"/>
                <w:szCs w:val="21"/>
              </w:rPr>
            </w:pPr>
            <w:r w:rsidRPr="006E1152">
              <w:rPr>
                <w:b/>
                <w:bCs/>
                <w:color w:val="000000"/>
                <w:sz w:val="21"/>
                <w:szCs w:val="21"/>
              </w:rPr>
              <w:t>Kvalifikacijos reikalavimas</w:t>
            </w:r>
          </w:p>
        </w:tc>
        <w:tc>
          <w:tcPr>
            <w:tcW w:w="53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805C8" w14:textId="77777777" w:rsidR="002F396F" w:rsidRPr="006E1152" w:rsidRDefault="002F396F" w:rsidP="000713E6">
            <w:pPr>
              <w:autoSpaceDE w:val="0"/>
              <w:autoSpaceDN w:val="0"/>
              <w:adjustRightInd w:val="0"/>
              <w:jc w:val="center"/>
              <w:rPr>
                <w:b/>
                <w:bCs/>
                <w:color w:val="000000"/>
                <w:sz w:val="21"/>
                <w:szCs w:val="21"/>
              </w:rPr>
            </w:pPr>
            <w:r w:rsidRPr="006E1152">
              <w:rPr>
                <w:b/>
                <w:bCs/>
                <w:color w:val="000000"/>
                <w:sz w:val="21"/>
                <w:szCs w:val="21"/>
              </w:rPr>
              <w:t>Atitiktį reikalavimui įrodantys dokumentai</w:t>
            </w:r>
          </w:p>
        </w:tc>
      </w:tr>
      <w:tr w:rsidR="00DA7EEE" w:rsidRPr="006E1152" w14:paraId="213ED477" w14:textId="77777777" w:rsidTr="0060187A">
        <w:trPr>
          <w:trHeight w:val="1256"/>
        </w:trPr>
        <w:tc>
          <w:tcPr>
            <w:tcW w:w="562" w:type="dxa"/>
            <w:tcBorders>
              <w:top w:val="single" w:sz="4" w:space="0" w:color="000000"/>
              <w:left w:val="single" w:sz="4" w:space="0" w:color="000000"/>
              <w:bottom w:val="single" w:sz="4" w:space="0" w:color="000000"/>
              <w:right w:val="single" w:sz="4" w:space="0" w:color="000000"/>
            </w:tcBorders>
          </w:tcPr>
          <w:p w14:paraId="4EC1F114" w14:textId="07C12153" w:rsidR="00DA7EEE" w:rsidRPr="006E1152" w:rsidRDefault="00430773" w:rsidP="00DA7EEE">
            <w:pPr>
              <w:rPr>
                <w:rFonts w:eastAsiaTheme="minorHAnsi"/>
              </w:rPr>
            </w:pPr>
            <w:r>
              <w:rPr>
                <w:rFonts w:eastAsiaTheme="minorHAnsi"/>
              </w:rPr>
              <w:t>1</w:t>
            </w:r>
            <w:r w:rsidR="00DA7EEE" w:rsidRPr="006E1152">
              <w:rPr>
                <w:rFonts w:eastAsiaTheme="minorHAnsi"/>
              </w:rPr>
              <w:t>.</w:t>
            </w:r>
          </w:p>
        </w:tc>
        <w:tc>
          <w:tcPr>
            <w:tcW w:w="3828" w:type="dxa"/>
            <w:tcBorders>
              <w:top w:val="single" w:sz="4" w:space="0" w:color="000000"/>
              <w:left w:val="single" w:sz="4" w:space="0" w:color="000000"/>
              <w:bottom w:val="single" w:sz="4" w:space="0" w:color="000000"/>
              <w:right w:val="single" w:sz="4" w:space="0" w:color="000000"/>
            </w:tcBorders>
          </w:tcPr>
          <w:p w14:paraId="014A63C9" w14:textId="3A3B557E" w:rsidR="00DA7EEE" w:rsidRPr="00223FA3" w:rsidRDefault="00DA7EEE" w:rsidP="00DA7EEE">
            <w:pPr>
              <w:jc w:val="both"/>
              <w:rPr>
                <w:lang w:val="en-US"/>
              </w:rPr>
            </w:pPr>
            <w:r w:rsidRPr="00223FA3">
              <w:rPr>
                <w:sz w:val="21"/>
                <w:szCs w:val="21"/>
              </w:rPr>
              <w:t xml:space="preserve">Tiekėjas, per paskutinius </w:t>
            </w:r>
            <w:r w:rsidR="00AF63DE" w:rsidRPr="00223FA3">
              <w:rPr>
                <w:sz w:val="21"/>
                <w:szCs w:val="21"/>
              </w:rPr>
              <w:t>5</w:t>
            </w:r>
            <w:r w:rsidRPr="00223FA3">
              <w:rPr>
                <w:sz w:val="21"/>
                <w:szCs w:val="21"/>
              </w:rPr>
              <w:t xml:space="preserve"> (</w:t>
            </w:r>
            <w:r w:rsidR="00AF63DE" w:rsidRPr="00223FA3">
              <w:rPr>
                <w:sz w:val="21"/>
                <w:szCs w:val="21"/>
              </w:rPr>
              <w:t>penkis</w:t>
            </w:r>
            <w:r w:rsidRPr="00223FA3">
              <w:rPr>
                <w:sz w:val="21"/>
                <w:szCs w:val="21"/>
              </w:rPr>
              <w:t xml:space="preserve">) metus arba per laiką nuo tiekėjo įregistravimo dienos (jeigu tiekėjas veiklą vykdė mažiau nei </w:t>
            </w:r>
            <w:r w:rsidR="00AF63DE" w:rsidRPr="00223FA3">
              <w:rPr>
                <w:sz w:val="21"/>
                <w:szCs w:val="21"/>
              </w:rPr>
              <w:t>5</w:t>
            </w:r>
            <w:r w:rsidRPr="00223FA3">
              <w:rPr>
                <w:sz w:val="21"/>
                <w:szCs w:val="21"/>
              </w:rPr>
              <w:t xml:space="preserve"> metus) iki pasiūlymo pateikimo termino pabaigos, turi būti įvykdęs bent 1 (vieną) sutartį, susijusią su perkamu objektu (</w:t>
            </w:r>
            <w:r w:rsidR="00223FA3" w:rsidRPr="00223FA3">
              <w:rPr>
                <w:sz w:val="21"/>
                <w:szCs w:val="21"/>
              </w:rPr>
              <w:t>N</w:t>
            </w:r>
            <w:r w:rsidR="009201D5" w:rsidRPr="00223FA3">
              <w:rPr>
                <w:sz w:val="21"/>
                <w:szCs w:val="21"/>
              </w:rPr>
              <w:t>3</w:t>
            </w:r>
            <w:r w:rsidRPr="00223FA3">
              <w:rPr>
                <w:sz w:val="21"/>
                <w:szCs w:val="21"/>
              </w:rPr>
              <w:t xml:space="preserve"> klasės transporto priemonės (-ių) pardavimu), kurios vertė būtų ne mažesnė kaip </w:t>
            </w:r>
            <w:r w:rsidR="00166F3A" w:rsidRPr="00223FA3">
              <w:rPr>
                <w:sz w:val="21"/>
                <w:szCs w:val="21"/>
                <w:lang w:val="en-US"/>
              </w:rPr>
              <w:t>50</w:t>
            </w:r>
            <w:r w:rsidRPr="00223FA3">
              <w:rPr>
                <w:sz w:val="21"/>
                <w:szCs w:val="21"/>
              </w:rPr>
              <w:t xml:space="preserve"> 000,00 </w:t>
            </w:r>
            <w:r w:rsidR="0060187A">
              <w:rPr>
                <w:sz w:val="21"/>
                <w:szCs w:val="21"/>
              </w:rPr>
              <w:t xml:space="preserve">(penkiasdešimt tūkstančių eurų) </w:t>
            </w:r>
            <w:r w:rsidRPr="00223FA3">
              <w:rPr>
                <w:sz w:val="21"/>
                <w:szCs w:val="21"/>
              </w:rPr>
              <w:t>Eur be PVM.</w:t>
            </w:r>
          </w:p>
        </w:tc>
        <w:tc>
          <w:tcPr>
            <w:tcW w:w="5398" w:type="dxa"/>
            <w:tcBorders>
              <w:top w:val="single" w:sz="4" w:space="0" w:color="000000"/>
              <w:left w:val="single" w:sz="4" w:space="0" w:color="000000"/>
              <w:bottom w:val="single" w:sz="4" w:space="0" w:color="000000"/>
              <w:right w:val="single" w:sz="4" w:space="0" w:color="000000"/>
            </w:tcBorders>
          </w:tcPr>
          <w:p w14:paraId="5C5EC3FE" w14:textId="4F08C407" w:rsidR="00DA7EEE" w:rsidRPr="00223FA3" w:rsidRDefault="00DA7EEE" w:rsidP="002B1B7B">
            <w:pPr>
              <w:autoSpaceDE w:val="0"/>
              <w:autoSpaceDN w:val="0"/>
              <w:adjustRightInd w:val="0"/>
              <w:jc w:val="both"/>
              <w:rPr>
                <w:color w:val="000000"/>
                <w:sz w:val="21"/>
                <w:szCs w:val="21"/>
              </w:rPr>
            </w:pPr>
            <w:r w:rsidRPr="00223FA3">
              <w:rPr>
                <w:color w:val="000000"/>
                <w:sz w:val="21"/>
                <w:szCs w:val="21"/>
              </w:rPr>
              <w:t xml:space="preserve">Pagrindinių, per pastaruosius </w:t>
            </w:r>
            <w:r w:rsidR="00223FA3" w:rsidRPr="00223FA3">
              <w:rPr>
                <w:color w:val="000000"/>
                <w:sz w:val="21"/>
                <w:szCs w:val="21"/>
              </w:rPr>
              <w:t>5</w:t>
            </w:r>
            <w:r w:rsidRPr="00223FA3">
              <w:rPr>
                <w:color w:val="000000"/>
                <w:sz w:val="21"/>
                <w:szCs w:val="21"/>
              </w:rPr>
              <w:t xml:space="preserve"> (</w:t>
            </w:r>
            <w:r w:rsidR="00223FA3" w:rsidRPr="00223FA3">
              <w:rPr>
                <w:color w:val="000000"/>
                <w:sz w:val="21"/>
                <w:szCs w:val="21"/>
              </w:rPr>
              <w:t>penkis</w:t>
            </w:r>
            <w:r w:rsidRPr="00223FA3">
              <w:rPr>
                <w:color w:val="000000"/>
                <w:sz w:val="21"/>
                <w:szCs w:val="21"/>
              </w:rPr>
              <w:t>) metus, įvykdytų sutarčių sąrašas</w:t>
            </w:r>
            <w:r w:rsidR="00860F0F" w:rsidRPr="00223FA3">
              <w:rPr>
                <w:color w:val="000000"/>
                <w:sz w:val="21"/>
                <w:szCs w:val="21"/>
              </w:rPr>
              <w:t xml:space="preserve"> (Pirkimo dokumentų </w:t>
            </w:r>
            <w:r w:rsidR="00C96FE0" w:rsidRPr="00223FA3">
              <w:rPr>
                <w:color w:val="000000"/>
                <w:sz w:val="21"/>
                <w:szCs w:val="21"/>
              </w:rPr>
              <w:t>9</w:t>
            </w:r>
            <w:r w:rsidR="00860F0F" w:rsidRPr="00223FA3">
              <w:rPr>
                <w:color w:val="000000"/>
                <w:sz w:val="21"/>
                <w:szCs w:val="21"/>
              </w:rPr>
              <w:t xml:space="preserve"> priedas „Tiekėjo įvykdytos sutartys“)</w:t>
            </w:r>
            <w:r w:rsidRPr="00223FA3">
              <w:rPr>
                <w:color w:val="000000"/>
                <w:sz w:val="21"/>
                <w:szCs w:val="21"/>
              </w:rPr>
              <w:t xml:space="preserve">, kuriame nurodyta: </w:t>
            </w:r>
          </w:p>
          <w:p w14:paraId="3A91CBAE" w14:textId="77777777" w:rsidR="00DA7EEE" w:rsidRPr="00223FA3" w:rsidRDefault="00DA7EEE" w:rsidP="002B1B7B">
            <w:pPr>
              <w:autoSpaceDE w:val="0"/>
              <w:autoSpaceDN w:val="0"/>
              <w:adjustRightInd w:val="0"/>
              <w:jc w:val="both"/>
              <w:rPr>
                <w:color w:val="000000"/>
                <w:sz w:val="21"/>
                <w:szCs w:val="21"/>
              </w:rPr>
            </w:pPr>
            <w:r w:rsidRPr="00223FA3">
              <w:rPr>
                <w:color w:val="000000"/>
                <w:sz w:val="21"/>
                <w:szCs w:val="21"/>
              </w:rPr>
              <w:t>1) sutarties vykdymo pradžia ir pabaiga (mėnesių tikslumu);</w:t>
            </w:r>
          </w:p>
          <w:p w14:paraId="063FABFB" w14:textId="77777777" w:rsidR="00DA7EEE" w:rsidRPr="00223FA3" w:rsidRDefault="00DA7EEE" w:rsidP="002B1B7B">
            <w:pPr>
              <w:autoSpaceDE w:val="0"/>
              <w:autoSpaceDN w:val="0"/>
              <w:adjustRightInd w:val="0"/>
              <w:jc w:val="both"/>
              <w:rPr>
                <w:color w:val="000000"/>
                <w:sz w:val="21"/>
                <w:szCs w:val="21"/>
              </w:rPr>
            </w:pPr>
            <w:r w:rsidRPr="00223FA3">
              <w:rPr>
                <w:color w:val="000000"/>
                <w:sz w:val="21"/>
                <w:szCs w:val="21"/>
              </w:rPr>
              <w:t>2) sutarties pavadinimas ar trumpas aprašymas (transporto priemonės klasė ir modelis);</w:t>
            </w:r>
          </w:p>
          <w:p w14:paraId="53B56086" w14:textId="77777777" w:rsidR="00DA7EEE" w:rsidRPr="00223FA3" w:rsidRDefault="00DA7EEE" w:rsidP="002B1B7B">
            <w:pPr>
              <w:autoSpaceDE w:val="0"/>
              <w:autoSpaceDN w:val="0"/>
              <w:adjustRightInd w:val="0"/>
              <w:jc w:val="both"/>
              <w:rPr>
                <w:color w:val="000000"/>
                <w:sz w:val="21"/>
                <w:szCs w:val="21"/>
              </w:rPr>
            </w:pPr>
            <w:r w:rsidRPr="00223FA3">
              <w:rPr>
                <w:color w:val="000000"/>
                <w:sz w:val="21"/>
                <w:szCs w:val="21"/>
              </w:rPr>
              <w:t>3) sutarties vertė (Eur be PVM);</w:t>
            </w:r>
          </w:p>
          <w:p w14:paraId="07A7BD7E" w14:textId="77777777" w:rsidR="00DA7EEE" w:rsidRDefault="00DA7EEE" w:rsidP="002B1B7B">
            <w:pPr>
              <w:jc w:val="both"/>
              <w:rPr>
                <w:color w:val="000000"/>
                <w:sz w:val="21"/>
                <w:szCs w:val="21"/>
              </w:rPr>
            </w:pPr>
            <w:r w:rsidRPr="00223FA3">
              <w:rPr>
                <w:color w:val="000000"/>
                <w:sz w:val="21"/>
                <w:szCs w:val="21"/>
              </w:rPr>
              <w:t xml:space="preserve">4) prekių gavėjo ar </w:t>
            </w:r>
            <w:r w:rsidR="00C96253">
              <w:rPr>
                <w:color w:val="000000"/>
                <w:sz w:val="21"/>
                <w:szCs w:val="21"/>
              </w:rPr>
              <w:t>U</w:t>
            </w:r>
            <w:r w:rsidRPr="00223FA3">
              <w:rPr>
                <w:color w:val="000000"/>
                <w:sz w:val="21"/>
                <w:szCs w:val="21"/>
              </w:rPr>
              <w:t>žsakovo (tiek viešo, tiek privataus) pavadinimas, kontaktinio asmens vardas, pavardė, telefonas.</w:t>
            </w:r>
          </w:p>
          <w:p w14:paraId="7FB68844" w14:textId="77777777" w:rsidR="00370F9E" w:rsidRDefault="00370F9E" w:rsidP="002B1B7B">
            <w:pPr>
              <w:jc w:val="both"/>
              <w:rPr>
                <w:color w:val="000000"/>
              </w:rPr>
            </w:pPr>
          </w:p>
          <w:p w14:paraId="1DE2CF7E" w14:textId="6896B0BD" w:rsidR="00370F9E" w:rsidRPr="002B1B7B" w:rsidRDefault="002B1B7B" w:rsidP="002B1B7B">
            <w:pPr>
              <w:jc w:val="both"/>
              <w:rPr>
                <w:i/>
                <w:iCs/>
              </w:rPr>
            </w:pPr>
            <w:r w:rsidRPr="002B1B7B">
              <w:rPr>
                <w:i/>
                <w:iCs/>
              </w:rPr>
              <w:t>Perkančioji organizacija gali reikalauti kartu pateikti užsakovų pažymas, kuriose būtų nurodytos prekių bendros sumos, datos ir vieta, prekių gavėjai, ar prekės buvo pristatytos tinkamai.</w:t>
            </w:r>
          </w:p>
        </w:tc>
      </w:tr>
    </w:tbl>
    <w:p w14:paraId="2D4E86B7" w14:textId="29985160" w:rsidR="00113EFD" w:rsidRPr="006E1152" w:rsidRDefault="00113EFD" w:rsidP="0060187A">
      <w:pPr>
        <w:pStyle w:val="ListParagraph"/>
        <w:numPr>
          <w:ilvl w:val="0"/>
          <w:numId w:val="3"/>
        </w:numPr>
        <w:spacing w:before="120"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100" w:name="_Ref38291379"/>
      <w:bookmarkStart w:id="101" w:name="_Ref38291394"/>
      <w:bookmarkStart w:id="102" w:name="_Ref38898251"/>
      <w:bookmarkStart w:id="103" w:name="_Toc124243987"/>
      <w:bookmarkStart w:id="104" w:name="_Toc195617072"/>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100"/>
      <w:bookmarkEnd w:id="101"/>
      <w:bookmarkEnd w:id="102"/>
      <w:bookmarkEnd w:id="103"/>
      <w:bookmarkEnd w:id="104"/>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5"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5"/>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6" w:name="_Pirkimo_dokumentų_5"/>
      <w:bookmarkStart w:id="107" w:name="_Ref38540913"/>
      <w:bookmarkStart w:id="108" w:name="_Ref38898051"/>
      <w:bookmarkStart w:id="109" w:name="_Ref38901392"/>
      <w:bookmarkStart w:id="110" w:name="_Toc124243988"/>
      <w:bookmarkStart w:id="111" w:name="_Toc195617073"/>
      <w:bookmarkStart w:id="112" w:name="_Hlk190672152"/>
      <w:bookmarkEnd w:id="106"/>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07"/>
      <w:bookmarkEnd w:id="108"/>
      <w:bookmarkEnd w:id="109"/>
      <w:bookmarkEnd w:id="110"/>
      <w:bookmarkEnd w:id="111"/>
    </w:p>
    <w:p w14:paraId="4AA5FAD3" w14:textId="23F08DB3" w:rsidR="000C6068" w:rsidRPr="006E1152" w:rsidRDefault="000C6068" w:rsidP="00DE290C">
      <w:pPr>
        <w:rPr>
          <w:rFonts w:ascii="Times New Roman" w:hAnsi="Times New Roman" w:cs="Times New Roman"/>
          <w:b/>
          <w:bCs/>
          <w:smallCaps/>
          <w:sz w:val="22"/>
          <w:szCs w:val="22"/>
        </w:rPr>
      </w:pPr>
    </w:p>
    <w:p w14:paraId="5DDE92B9" w14:textId="22527B10"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PASIŪLYMAS</w:t>
      </w:r>
      <w:r w:rsidR="00223FA3">
        <w:rPr>
          <w:rFonts w:ascii="Times New Roman" w:hAnsi="Times New Roman" w:cs="Times New Roman"/>
          <w:caps/>
          <w:color w:val="404040" w:themeColor="text1" w:themeTint="BF"/>
          <w:spacing w:val="20"/>
          <w:sz w:val="28"/>
          <w:szCs w:val="28"/>
        </w:rPr>
        <w:t xml:space="preserve"> dėl</w:t>
      </w:r>
    </w:p>
    <w:p w14:paraId="5BC39FF1" w14:textId="172826DA" w:rsidR="000B296F" w:rsidRPr="006E1152" w:rsidRDefault="00223FA3" w:rsidP="00DA7EEE">
      <w:pPr>
        <w:spacing w:after="0" w:line="240" w:lineRule="auto"/>
        <w:jc w:val="center"/>
        <w:rPr>
          <w:rFonts w:ascii="Times New Roman" w:hAnsi="Times New Roman" w:cs="Times New Roman"/>
          <w:caps/>
          <w:color w:val="404040" w:themeColor="text1" w:themeTint="BF"/>
          <w:spacing w:val="20"/>
          <w:sz w:val="28"/>
          <w:szCs w:val="28"/>
        </w:rPr>
      </w:pPr>
      <w:r w:rsidRPr="00223FA3">
        <w:rPr>
          <w:rFonts w:ascii="Times New Roman" w:hAnsi="Times New Roman" w:cs="Times New Roman"/>
          <w:caps/>
          <w:color w:val="404040" w:themeColor="text1" w:themeTint="BF"/>
          <w:spacing w:val="20"/>
          <w:sz w:val="28"/>
          <w:szCs w:val="28"/>
        </w:rPr>
        <w:t>SUNKVEŽIMI</w:t>
      </w:r>
      <w:r>
        <w:rPr>
          <w:rFonts w:ascii="Times New Roman" w:hAnsi="Times New Roman" w:cs="Times New Roman"/>
          <w:caps/>
          <w:color w:val="404040" w:themeColor="text1" w:themeTint="BF"/>
          <w:spacing w:val="20"/>
          <w:sz w:val="28"/>
          <w:szCs w:val="28"/>
        </w:rPr>
        <w:t>O</w:t>
      </w:r>
      <w:r w:rsidRPr="00223FA3">
        <w:rPr>
          <w:rFonts w:ascii="Times New Roman" w:hAnsi="Times New Roman" w:cs="Times New Roman"/>
          <w:caps/>
          <w:color w:val="404040" w:themeColor="text1" w:themeTint="BF"/>
          <w:spacing w:val="20"/>
          <w:sz w:val="28"/>
          <w:szCs w:val="28"/>
        </w:rPr>
        <w:t xml:space="preserve"> SU KONTEINERIŲ UŽTRAUKIMO MECHANIZMU </w:t>
      </w:r>
      <w:r w:rsidR="0060187A">
        <w:rPr>
          <w:rFonts w:ascii="Times New Roman" w:hAnsi="Times New Roman" w:cs="Times New Roman"/>
          <w:caps/>
          <w:color w:val="404040" w:themeColor="text1" w:themeTint="BF"/>
          <w:spacing w:val="20"/>
          <w:sz w:val="28"/>
          <w:szCs w:val="28"/>
        </w:rPr>
        <w:t>IR</w:t>
      </w:r>
      <w:r w:rsidRPr="00223FA3">
        <w:rPr>
          <w:rFonts w:ascii="Times New Roman" w:hAnsi="Times New Roman" w:cs="Times New Roman"/>
          <w:caps/>
          <w:color w:val="404040" w:themeColor="text1" w:themeTint="BF"/>
          <w:spacing w:val="20"/>
          <w:sz w:val="28"/>
          <w:szCs w:val="28"/>
        </w:rPr>
        <w:t xml:space="preserve"> PRIEKABA </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3" w:name="_Toc329443224"/>
      <w:r w:rsidRPr="006E1152">
        <w:rPr>
          <w:rFonts w:ascii="Times New Roman" w:hAnsi="Times New Roman" w:cs="Times New Roman"/>
          <w:b/>
          <w:bCs/>
          <w:sz w:val="22"/>
          <w:szCs w:val="22"/>
        </w:rPr>
        <w:t>INFORMACIJA APIE TIEKĖJĄ</w:t>
      </w:r>
      <w:bookmarkEnd w:id="113"/>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4" w:name="_Toc329443227"/>
      <w:r w:rsidRPr="006E1152">
        <w:rPr>
          <w:rFonts w:ascii="Times New Roman" w:hAnsi="Times New Roman" w:cs="Times New Roman"/>
          <w:b/>
          <w:bCs/>
          <w:sz w:val="22"/>
          <w:szCs w:val="22"/>
        </w:rPr>
        <w:t>INFORMACIJA APIE ŪKIO SUBJEKTUS</w:t>
      </w:r>
      <w:bookmarkEnd w:id="114"/>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Pr="006E1152" w:rsidRDefault="00746DC2" w:rsidP="000B296F">
      <w:pPr>
        <w:spacing w:after="0" w:line="240" w:lineRule="auto"/>
        <w:rPr>
          <w:rFonts w:ascii="Times New Roman" w:hAnsi="Times New Roman" w:cs="Times New Roman"/>
          <w:sz w:val="22"/>
          <w:szCs w:val="22"/>
        </w:rPr>
      </w:pPr>
    </w:p>
    <w:p w14:paraId="40F3D7FA" w14:textId="77777777" w:rsidR="000B296F" w:rsidRPr="006E1152" w:rsidRDefault="000B296F">
      <w:pPr>
        <w:pStyle w:val="ListParagraph"/>
        <w:numPr>
          <w:ilvl w:val="0"/>
          <w:numId w:val="15"/>
        </w:numPr>
        <w:spacing w:after="0" w:line="240" w:lineRule="auto"/>
        <w:ind w:left="0" w:firstLine="567"/>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77777777"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kaina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33585C6B" w:rsidR="00DA7EEE" w:rsidRDefault="00DA7EEE" w:rsidP="002B1B7B">
      <w:pPr>
        <w:pStyle w:val="ListParagraph"/>
        <w:numPr>
          <w:ilvl w:val="2"/>
          <w:numId w:val="15"/>
        </w:numPr>
        <w:spacing w:line="240" w:lineRule="auto"/>
        <w:jc w:val="both"/>
        <w:rPr>
          <w:rFonts w:ascii="Times New Roman" w:hAnsi="Times New Roman" w:cs="Times New Roman"/>
        </w:rPr>
      </w:pPr>
      <w:r w:rsidRPr="006E1152">
        <w:rPr>
          <w:rFonts w:ascii="Times New Roman" w:hAnsi="Times New Roman" w:cs="Times New Roman"/>
        </w:rPr>
        <w:t>transportavimo išlaid</w:t>
      </w:r>
      <w:r w:rsidR="00C96253">
        <w:rPr>
          <w:rFonts w:ascii="Times New Roman" w:hAnsi="Times New Roman" w:cs="Times New Roman"/>
        </w:rPr>
        <w:t>a</w:t>
      </w:r>
      <w:r w:rsidRPr="006E1152">
        <w:rPr>
          <w:rFonts w:ascii="Times New Roman" w:hAnsi="Times New Roman" w:cs="Times New Roman"/>
        </w:rPr>
        <w:t>s;</w:t>
      </w:r>
    </w:p>
    <w:p w14:paraId="7BA3774E" w14:textId="77777777" w:rsidR="002B1B7B" w:rsidRDefault="00DA7EEE" w:rsidP="002B1B7B">
      <w:pPr>
        <w:pStyle w:val="ListParagraph"/>
        <w:numPr>
          <w:ilvl w:val="2"/>
          <w:numId w:val="15"/>
        </w:numPr>
        <w:spacing w:line="240" w:lineRule="auto"/>
        <w:jc w:val="both"/>
        <w:rPr>
          <w:rFonts w:ascii="Times New Roman" w:hAnsi="Times New Roman" w:cs="Times New Roman"/>
        </w:rPr>
      </w:pPr>
      <w:r w:rsidRPr="002B1B7B">
        <w:rPr>
          <w:rFonts w:ascii="Times New Roman" w:hAnsi="Times New Roman" w:cs="Times New Roman"/>
        </w:rPr>
        <w:t>pakavimo, pakrovimo, tranzito, iškrovimo, išpakavimo, tikrinimo, draudimo, įregistravimo ir kitos su Prekės tiekimu susijusios išlaid</w:t>
      </w:r>
      <w:r w:rsidR="00C96253" w:rsidRPr="002B1B7B">
        <w:rPr>
          <w:rFonts w:ascii="Times New Roman" w:hAnsi="Times New Roman" w:cs="Times New Roman"/>
        </w:rPr>
        <w:t>a</w:t>
      </w:r>
      <w:r w:rsidRPr="002B1B7B">
        <w:rPr>
          <w:rFonts w:ascii="Times New Roman" w:hAnsi="Times New Roman" w:cs="Times New Roman"/>
        </w:rPr>
        <w:t>s;</w:t>
      </w:r>
    </w:p>
    <w:p w14:paraId="1E68BE4E" w14:textId="77777777" w:rsidR="002B1B7B" w:rsidRDefault="00DA7EEE" w:rsidP="002B1B7B">
      <w:pPr>
        <w:pStyle w:val="ListParagraph"/>
        <w:numPr>
          <w:ilvl w:val="2"/>
          <w:numId w:val="15"/>
        </w:numPr>
        <w:spacing w:line="240" w:lineRule="auto"/>
        <w:jc w:val="both"/>
        <w:rPr>
          <w:rFonts w:ascii="Times New Roman" w:hAnsi="Times New Roman" w:cs="Times New Roman"/>
        </w:rPr>
      </w:pPr>
      <w:r w:rsidRPr="002B1B7B">
        <w:rPr>
          <w:rFonts w:ascii="Times New Roman" w:hAnsi="Times New Roman" w:cs="Times New Roman"/>
        </w:rPr>
        <w:t>visos su dokumentų, kurių reikalauja Pirkėjas, rengimu ir pateikimu susijusios išlaid</w:t>
      </w:r>
      <w:r w:rsidR="00C96253" w:rsidRPr="002B1B7B">
        <w:rPr>
          <w:rFonts w:ascii="Times New Roman" w:hAnsi="Times New Roman" w:cs="Times New Roman"/>
        </w:rPr>
        <w:t>a</w:t>
      </w:r>
      <w:r w:rsidRPr="002B1B7B">
        <w:rPr>
          <w:rFonts w:ascii="Times New Roman" w:hAnsi="Times New Roman" w:cs="Times New Roman"/>
        </w:rPr>
        <w:t>s;</w:t>
      </w:r>
    </w:p>
    <w:p w14:paraId="38B15EB5" w14:textId="77777777" w:rsidR="002B1B7B" w:rsidRDefault="00DA7EEE" w:rsidP="002B1B7B">
      <w:pPr>
        <w:pStyle w:val="ListParagraph"/>
        <w:numPr>
          <w:ilvl w:val="2"/>
          <w:numId w:val="15"/>
        </w:numPr>
        <w:spacing w:line="240" w:lineRule="auto"/>
        <w:jc w:val="both"/>
        <w:rPr>
          <w:rFonts w:ascii="Times New Roman" w:hAnsi="Times New Roman" w:cs="Times New Roman"/>
        </w:rPr>
      </w:pPr>
      <w:r w:rsidRPr="002B1B7B">
        <w:rPr>
          <w:rFonts w:ascii="Times New Roman" w:hAnsi="Times New Roman" w:cs="Times New Roman"/>
        </w:rPr>
        <w:t>naudojimo ir priežiūros instrukcijų, numatytų Techninėje specifikacijoje, pateikimo išlaid</w:t>
      </w:r>
      <w:r w:rsidR="00C96253" w:rsidRPr="002B1B7B">
        <w:rPr>
          <w:rFonts w:ascii="Times New Roman" w:hAnsi="Times New Roman" w:cs="Times New Roman"/>
        </w:rPr>
        <w:t>a</w:t>
      </w:r>
      <w:r w:rsidRPr="002B1B7B">
        <w:rPr>
          <w:rFonts w:ascii="Times New Roman" w:hAnsi="Times New Roman" w:cs="Times New Roman"/>
        </w:rPr>
        <w:t>s;</w:t>
      </w:r>
      <w:r w:rsidR="002B1B7B" w:rsidRPr="002B1B7B">
        <w:rPr>
          <w:rFonts w:ascii="Times New Roman" w:hAnsi="Times New Roman" w:cs="Times New Roman"/>
        </w:rPr>
        <w:t xml:space="preserve"> </w:t>
      </w:r>
    </w:p>
    <w:p w14:paraId="758E15A7" w14:textId="7B4B69CC" w:rsidR="002B1B7B" w:rsidRDefault="002B1B7B" w:rsidP="002B1B7B">
      <w:pPr>
        <w:pStyle w:val="ListParagraph"/>
        <w:numPr>
          <w:ilvl w:val="2"/>
          <w:numId w:val="15"/>
        </w:numPr>
        <w:spacing w:line="240" w:lineRule="auto"/>
        <w:jc w:val="both"/>
        <w:rPr>
          <w:rFonts w:ascii="Times New Roman" w:hAnsi="Times New Roman" w:cs="Times New Roman"/>
        </w:rPr>
      </w:pPr>
      <w:r w:rsidRPr="002B1B7B">
        <w:rPr>
          <w:rFonts w:ascii="Times New Roman" w:hAnsi="Times New Roman" w:cs="Times New Roman"/>
        </w:rPr>
        <w:t>garantinės priežiūros išlaidas</w:t>
      </w:r>
      <w:r>
        <w:rPr>
          <w:rFonts w:ascii="Times New Roman" w:hAnsi="Times New Roman" w:cs="Times New Roman"/>
        </w:rPr>
        <w:t>;</w:t>
      </w:r>
    </w:p>
    <w:p w14:paraId="494BA0E5" w14:textId="00F3F74C" w:rsidR="00DA7EEE" w:rsidRPr="002B1B7B" w:rsidRDefault="00DA7EEE" w:rsidP="002B1B7B">
      <w:pPr>
        <w:pStyle w:val="ListParagraph"/>
        <w:numPr>
          <w:ilvl w:val="2"/>
          <w:numId w:val="15"/>
        </w:numPr>
        <w:spacing w:line="240" w:lineRule="auto"/>
        <w:jc w:val="both"/>
        <w:rPr>
          <w:rFonts w:ascii="Times New Roman" w:hAnsi="Times New Roman" w:cs="Times New Roman"/>
        </w:rPr>
      </w:pPr>
      <w:r w:rsidRPr="002B1B7B">
        <w:rPr>
          <w:rFonts w:ascii="Times New Roman" w:hAnsi="Times New Roman" w:cs="Times New Roman"/>
        </w:rPr>
        <w:t>elektroninių sąskaitų teikimo išlaid</w:t>
      </w:r>
      <w:r w:rsidR="00C96253" w:rsidRPr="002B1B7B">
        <w:rPr>
          <w:rFonts w:ascii="Times New Roman" w:hAnsi="Times New Roman" w:cs="Times New Roman"/>
        </w:rPr>
        <w:t>a</w:t>
      </w:r>
      <w:r w:rsidRPr="002B1B7B">
        <w:rPr>
          <w:rFonts w:ascii="Times New Roman" w:hAnsi="Times New Roman" w:cs="Times New Roman"/>
        </w:rPr>
        <w:t>s</w:t>
      </w:r>
      <w:r w:rsidR="002B1B7B">
        <w:rPr>
          <w:rFonts w:ascii="Times New Roman" w:hAnsi="Times New Roman" w:cs="Times New Roman"/>
        </w:rPr>
        <w:t>.</w:t>
      </w:r>
    </w:p>
    <w:p w14:paraId="6D5EB758" w14:textId="77777777" w:rsidR="002B1B7B" w:rsidRPr="002B1B7B" w:rsidRDefault="002B1B7B" w:rsidP="002B1B7B">
      <w:pPr>
        <w:pStyle w:val="ListParagraph"/>
        <w:numPr>
          <w:ilvl w:val="0"/>
          <w:numId w:val="30"/>
        </w:numPr>
        <w:spacing w:line="240" w:lineRule="auto"/>
        <w:jc w:val="both"/>
        <w:rPr>
          <w:rFonts w:ascii="Times New Roman" w:hAnsi="Times New Roman" w:cs="Times New Roman"/>
          <w:vanish/>
        </w:rPr>
      </w:pPr>
    </w:p>
    <w:p w14:paraId="2BAB4EAF" w14:textId="77777777" w:rsidR="002B1B7B" w:rsidRPr="002B1B7B" w:rsidRDefault="002B1B7B" w:rsidP="002B1B7B">
      <w:pPr>
        <w:pStyle w:val="ListParagraph"/>
        <w:numPr>
          <w:ilvl w:val="0"/>
          <w:numId w:val="30"/>
        </w:numPr>
        <w:spacing w:line="240" w:lineRule="auto"/>
        <w:jc w:val="both"/>
        <w:rPr>
          <w:rFonts w:ascii="Times New Roman" w:hAnsi="Times New Roman" w:cs="Times New Roman"/>
          <w:vanish/>
        </w:rPr>
      </w:pPr>
    </w:p>
    <w:p w14:paraId="341AF406" w14:textId="77777777" w:rsidR="002B1B7B" w:rsidRPr="002B1B7B" w:rsidRDefault="002B1B7B" w:rsidP="002B1B7B">
      <w:pPr>
        <w:pStyle w:val="ListParagraph"/>
        <w:numPr>
          <w:ilvl w:val="0"/>
          <w:numId w:val="30"/>
        </w:numPr>
        <w:spacing w:line="240" w:lineRule="auto"/>
        <w:jc w:val="both"/>
        <w:rPr>
          <w:rFonts w:ascii="Times New Roman" w:hAnsi="Times New Roman" w:cs="Times New Roman"/>
          <w:vanish/>
        </w:rPr>
      </w:pPr>
    </w:p>
    <w:p w14:paraId="54138E69" w14:textId="77777777" w:rsidR="002B1B7B" w:rsidRPr="002B1B7B" w:rsidRDefault="002B1B7B" w:rsidP="002B1B7B">
      <w:pPr>
        <w:pStyle w:val="ListParagraph"/>
        <w:numPr>
          <w:ilvl w:val="0"/>
          <w:numId w:val="30"/>
        </w:numPr>
        <w:spacing w:line="240" w:lineRule="auto"/>
        <w:jc w:val="both"/>
        <w:rPr>
          <w:rFonts w:ascii="Times New Roman" w:hAnsi="Times New Roman" w:cs="Times New Roman"/>
          <w:vanish/>
        </w:rPr>
      </w:pPr>
    </w:p>
    <w:p w14:paraId="1A3079B6" w14:textId="77777777" w:rsidR="002B1B7B" w:rsidRPr="002B1B7B" w:rsidRDefault="002B1B7B" w:rsidP="002B1B7B">
      <w:pPr>
        <w:pStyle w:val="ListParagraph"/>
        <w:numPr>
          <w:ilvl w:val="1"/>
          <w:numId w:val="30"/>
        </w:numPr>
        <w:spacing w:line="240" w:lineRule="auto"/>
        <w:jc w:val="both"/>
        <w:rPr>
          <w:rFonts w:ascii="Times New Roman" w:hAnsi="Times New Roman" w:cs="Times New Roman"/>
          <w:vanish/>
        </w:rPr>
      </w:pPr>
    </w:p>
    <w:p w14:paraId="07D23118" w14:textId="77777777" w:rsidR="002B1B7B" w:rsidRPr="002B1B7B" w:rsidRDefault="002B1B7B" w:rsidP="002B1B7B">
      <w:pPr>
        <w:pStyle w:val="ListParagraph"/>
        <w:numPr>
          <w:ilvl w:val="1"/>
          <w:numId w:val="30"/>
        </w:numPr>
        <w:spacing w:line="240" w:lineRule="auto"/>
        <w:jc w:val="both"/>
        <w:rPr>
          <w:rFonts w:ascii="Times New Roman" w:hAnsi="Times New Roman" w:cs="Times New Roman"/>
          <w:vanish/>
        </w:rPr>
      </w:pPr>
    </w:p>
    <w:p w14:paraId="2FB98D14" w14:textId="50B9ED52" w:rsidR="000B296F" w:rsidRPr="004920C6" w:rsidRDefault="000B296F" w:rsidP="002B1B7B">
      <w:pPr>
        <w:pStyle w:val="ListParagraph"/>
        <w:numPr>
          <w:ilvl w:val="1"/>
          <w:numId w:val="30"/>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746B8E" w14:textId="77777777" w:rsidR="004920C6" w:rsidRPr="006E1152" w:rsidRDefault="004920C6" w:rsidP="004920C6">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DA7EEE" w:rsidRPr="006E1152" w14:paraId="24B2818C" w14:textId="77777777" w:rsidTr="00FA43BD">
        <w:trPr>
          <w:trHeight w:val="423"/>
          <w:tblHeader/>
        </w:trPr>
        <w:tc>
          <w:tcPr>
            <w:tcW w:w="562" w:type="dxa"/>
            <w:shd w:val="clear" w:color="auto" w:fill="auto"/>
            <w:vAlign w:val="center"/>
          </w:tcPr>
          <w:p w14:paraId="2F8D8BA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835" w:type="dxa"/>
            <w:shd w:val="clear" w:color="auto" w:fill="auto"/>
            <w:vAlign w:val="center"/>
          </w:tcPr>
          <w:p w14:paraId="6432840A"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402" w:type="dxa"/>
            <w:shd w:val="clear" w:color="auto" w:fill="auto"/>
            <w:vAlign w:val="center"/>
          </w:tcPr>
          <w:p w14:paraId="01006AB3"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418" w:type="dxa"/>
            <w:shd w:val="clear" w:color="auto" w:fill="auto"/>
            <w:vAlign w:val="center"/>
          </w:tcPr>
          <w:p w14:paraId="0809FA3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72" w:type="dxa"/>
            <w:shd w:val="clear" w:color="auto" w:fill="auto"/>
            <w:vAlign w:val="center"/>
          </w:tcPr>
          <w:p w14:paraId="01D0073E"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DA7EEE" w:rsidRPr="006E1152" w14:paraId="5EDC3834" w14:textId="77777777" w:rsidTr="00FA43BD">
        <w:trPr>
          <w:trHeight w:val="296"/>
          <w:tblHeader/>
        </w:trPr>
        <w:tc>
          <w:tcPr>
            <w:tcW w:w="562" w:type="dxa"/>
            <w:vAlign w:val="center"/>
          </w:tcPr>
          <w:p w14:paraId="6F20938A"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835" w:type="dxa"/>
            <w:vAlign w:val="center"/>
          </w:tcPr>
          <w:p w14:paraId="4FC90CC1" w14:textId="77777777" w:rsidR="00DA7EEE" w:rsidRPr="006E1152" w:rsidRDefault="00DA7EEE" w:rsidP="00FA43BD">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402" w:type="dxa"/>
            <w:vAlign w:val="center"/>
          </w:tcPr>
          <w:p w14:paraId="6EFB34D5"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418" w:type="dxa"/>
            <w:vAlign w:val="center"/>
          </w:tcPr>
          <w:p w14:paraId="3626BEB9"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72" w:type="dxa"/>
            <w:vAlign w:val="center"/>
          </w:tcPr>
          <w:p w14:paraId="076F960D"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5</w:t>
            </w:r>
          </w:p>
        </w:tc>
      </w:tr>
      <w:tr w:rsidR="00DA7EEE" w:rsidRPr="006E1152" w14:paraId="1DDF6A8B" w14:textId="77777777" w:rsidTr="006A36CD">
        <w:tc>
          <w:tcPr>
            <w:tcW w:w="562" w:type="dxa"/>
            <w:vAlign w:val="center"/>
          </w:tcPr>
          <w:p w14:paraId="416507AB" w14:textId="77777777" w:rsidR="00DA7EEE" w:rsidRPr="006E1152" w:rsidRDefault="00DA7EEE" w:rsidP="00FA43BD">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835" w:type="dxa"/>
            <w:vAlign w:val="center"/>
          </w:tcPr>
          <w:p w14:paraId="5BE410B9" w14:textId="68B14214" w:rsidR="00DA7EEE" w:rsidRPr="006E1152" w:rsidRDefault="00223FA3" w:rsidP="006A36CD">
            <w:pPr>
              <w:spacing w:before="40" w:after="40" w:line="240" w:lineRule="auto"/>
              <w:jc w:val="both"/>
              <w:rPr>
                <w:rFonts w:ascii="Times New Roman" w:hAnsi="Times New Roman" w:cs="Times New Roman"/>
                <w:iCs/>
              </w:rPr>
            </w:pPr>
            <w:r>
              <w:rPr>
                <w:rFonts w:ascii="Times New Roman" w:hAnsi="Times New Roman" w:cs="Times New Roman"/>
                <w:iCs/>
              </w:rPr>
              <w:t>S</w:t>
            </w:r>
            <w:r w:rsidRPr="00223FA3">
              <w:rPr>
                <w:rFonts w:ascii="Times New Roman" w:hAnsi="Times New Roman" w:cs="Times New Roman"/>
                <w:iCs/>
              </w:rPr>
              <w:t xml:space="preserve">unkvežimis su konteinerių užtraukimo mechanizmu </w:t>
            </w:r>
            <w:r w:rsidR="0060187A">
              <w:rPr>
                <w:rFonts w:ascii="Times New Roman" w:hAnsi="Times New Roman" w:cs="Times New Roman"/>
                <w:iCs/>
              </w:rPr>
              <w:t>ir</w:t>
            </w:r>
            <w:r w:rsidRPr="00223FA3">
              <w:rPr>
                <w:rFonts w:ascii="Times New Roman" w:hAnsi="Times New Roman" w:cs="Times New Roman"/>
                <w:iCs/>
              </w:rPr>
              <w:t xml:space="preserve"> priekaba </w:t>
            </w:r>
          </w:p>
        </w:tc>
        <w:tc>
          <w:tcPr>
            <w:tcW w:w="3402" w:type="dxa"/>
            <w:vAlign w:val="center"/>
          </w:tcPr>
          <w:p w14:paraId="57626EBC" w14:textId="77777777" w:rsidR="00DA7EEE" w:rsidRPr="006E1152" w:rsidRDefault="00DA7EEE" w:rsidP="00FA43BD">
            <w:pPr>
              <w:spacing w:before="40" w:after="40" w:line="240" w:lineRule="auto"/>
              <w:rPr>
                <w:rFonts w:ascii="Times New Roman" w:hAnsi="Times New Roman" w:cs="Times New Roman"/>
                <w:iCs/>
              </w:rPr>
            </w:pPr>
          </w:p>
        </w:tc>
        <w:tc>
          <w:tcPr>
            <w:tcW w:w="1418" w:type="dxa"/>
            <w:vAlign w:val="center"/>
          </w:tcPr>
          <w:p w14:paraId="763F00DA" w14:textId="533D0F5F" w:rsidR="00DA7EEE" w:rsidRPr="006E1152" w:rsidRDefault="00DA7EEE" w:rsidP="00FA43BD">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sidR="00C92089">
              <w:rPr>
                <w:rFonts w:ascii="Times New Roman" w:hAnsi="Times New Roman" w:cs="Times New Roman"/>
              </w:rPr>
              <w:t>1</w:t>
            </w:r>
          </w:p>
        </w:tc>
        <w:tc>
          <w:tcPr>
            <w:tcW w:w="1672" w:type="dxa"/>
            <w:vMerge w:val="restart"/>
            <w:vAlign w:val="center"/>
          </w:tcPr>
          <w:p w14:paraId="6A10B43D"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17C138EA" w14:textId="77777777" w:rsidTr="006A36CD">
        <w:trPr>
          <w:trHeight w:val="265"/>
        </w:trPr>
        <w:tc>
          <w:tcPr>
            <w:tcW w:w="562" w:type="dxa"/>
          </w:tcPr>
          <w:p w14:paraId="1F071CEE" w14:textId="77777777" w:rsidR="00DA7EEE" w:rsidRPr="006E1152" w:rsidRDefault="00DA7EEE" w:rsidP="00FA43BD">
            <w:pPr>
              <w:spacing w:after="0" w:line="240" w:lineRule="auto"/>
              <w:rPr>
                <w:rFonts w:ascii="Times New Roman" w:hAnsi="Times New Roman" w:cs="Times New Roman"/>
                <w:b/>
              </w:rPr>
            </w:pPr>
          </w:p>
        </w:tc>
        <w:tc>
          <w:tcPr>
            <w:tcW w:w="7655" w:type="dxa"/>
            <w:gridSpan w:val="3"/>
            <w:vAlign w:val="center"/>
          </w:tcPr>
          <w:p w14:paraId="6EEDA668"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Pasiūlymo kaina </w:t>
            </w:r>
            <w:r w:rsidRPr="006E1152">
              <w:rPr>
                <w:rFonts w:ascii="Times New Roman" w:hAnsi="Times New Roman" w:cs="Times New Roman"/>
                <w:bCs/>
                <w:iCs/>
              </w:rPr>
              <w:t>EUR</w:t>
            </w:r>
            <w:r w:rsidRPr="006E1152">
              <w:rPr>
                <w:rFonts w:ascii="Times New Roman" w:hAnsi="Times New Roman" w:cs="Times New Roman"/>
                <w:bCs/>
              </w:rPr>
              <w:t xml:space="preserve"> be PVM</w:t>
            </w:r>
          </w:p>
        </w:tc>
        <w:tc>
          <w:tcPr>
            <w:tcW w:w="1672" w:type="dxa"/>
            <w:vMerge/>
          </w:tcPr>
          <w:p w14:paraId="2E15DCB8" w14:textId="77777777" w:rsidR="00DA7EEE" w:rsidRPr="006E1152" w:rsidRDefault="00DA7EEE" w:rsidP="00FA43BD">
            <w:pPr>
              <w:spacing w:after="0" w:line="240" w:lineRule="auto"/>
              <w:jc w:val="center"/>
              <w:rPr>
                <w:rFonts w:ascii="Times New Roman" w:hAnsi="Times New Roman" w:cs="Times New Roman"/>
              </w:rPr>
            </w:pPr>
          </w:p>
        </w:tc>
      </w:tr>
      <w:tr w:rsidR="00DA7EEE" w:rsidRPr="006E1152" w14:paraId="2AD76A1E" w14:textId="77777777" w:rsidTr="006A36CD">
        <w:tc>
          <w:tcPr>
            <w:tcW w:w="562" w:type="dxa"/>
          </w:tcPr>
          <w:p w14:paraId="6AB13A14" w14:textId="77777777" w:rsidR="00DA7EEE" w:rsidRPr="006E1152" w:rsidRDefault="00DA7EEE" w:rsidP="00FA43BD">
            <w:pPr>
              <w:spacing w:after="0" w:line="240" w:lineRule="auto"/>
              <w:rPr>
                <w:rFonts w:ascii="Times New Roman" w:hAnsi="Times New Roman" w:cs="Times New Roman"/>
                <w:b/>
              </w:rPr>
            </w:pPr>
          </w:p>
        </w:tc>
        <w:tc>
          <w:tcPr>
            <w:tcW w:w="7655" w:type="dxa"/>
            <w:gridSpan w:val="3"/>
            <w:vAlign w:val="center"/>
          </w:tcPr>
          <w:p w14:paraId="2C0DFFA3"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PVM </w:t>
            </w:r>
            <w:r w:rsidRPr="006E1152">
              <w:rPr>
                <w:rFonts w:ascii="Times New Roman" w:hAnsi="Times New Roman" w:cs="Times New Roman"/>
                <w:bCs/>
                <w:i/>
              </w:rPr>
              <w:t>(pildoma, jei taikoma)</w:t>
            </w:r>
          </w:p>
        </w:tc>
        <w:tc>
          <w:tcPr>
            <w:tcW w:w="1672" w:type="dxa"/>
          </w:tcPr>
          <w:p w14:paraId="3014D90C"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2D719834" w14:textId="77777777" w:rsidTr="006A36CD">
        <w:tc>
          <w:tcPr>
            <w:tcW w:w="562" w:type="dxa"/>
          </w:tcPr>
          <w:p w14:paraId="250EC2B0" w14:textId="77777777" w:rsidR="00DA7EEE" w:rsidRPr="006E1152" w:rsidRDefault="00DA7EEE" w:rsidP="00FA43BD">
            <w:pPr>
              <w:spacing w:after="0" w:line="240" w:lineRule="auto"/>
              <w:rPr>
                <w:rFonts w:ascii="Times New Roman" w:hAnsi="Times New Roman" w:cs="Times New Roman"/>
                <w:b/>
              </w:rPr>
            </w:pPr>
          </w:p>
        </w:tc>
        <w:tc>
          <w:tcPr>
            <w:tcW w:w="7655" w:type="dxa"/>
            <w:gridSpan w:val="3"/>
            <w:vAlign w:val="center"/>
          </w:tcPr>
          <w:p w14:paraId="424F9FD9" w14:textId="77777777" w:rsidR="00DA7EEE" w:rsidRPr="006E1152" w:rsidRDefault="00DA7EEE" w:rsidP="00FA43BD">
            <w:pPr>
              <w:spacing w:after="0" w:line="240" w:lineRule="auto"/>
              <w:jc w:val="right"/>
              <w:rPr>
                <w:rFonts w:ascii="Times New Roman" w:hAnsi="Times New Roman" w:cs="Times New Roman"/>
                <w:b/>
              </w:rPr>
            </w:pPr>
            <w:r w:rsidRPr="006E1152">
              <w:rPr>
                <w:rFonts w:ascii="Times New Roman" w:hAnsi="Times New Roman" w:cs="Times New Roman"/>
                <w:b/>
              </w:rPr>
              <w:t xml:space="preserve">Pasiūlymo kaina EUR su PVM </w:t>
            </w:r>
          </w:p>
        </w:tc>
        <w:tc>
          <w:tcPr>
            <w:tcW w:w="1672" w:type="dxa"/>
          </w:tcPr>
          <w:p w14:paraId="03B40D5F" w14:textId="77777777" w:rsidR="00DA7EEE" w:rsidRPr="006E1152" w:rsidRDefault="00DA7EEE" w:rsidP="00FA43BD">
            <w:pPr>
              <w:spacing w:before="40" w:after="40" w:line="240" w:lineRule="auto"/>
              <w:jc w:val="center"/>
              <w:rPr>
                <w:rFonts w:ascii="Times New Roman" w:hAnsi="Times New Roman" w:cs="Times New Roman"/>
              </w:rPr>
            </w:pPr>
          </w:p>
        </w:tc>
      </w:tr>
    </w:tbl>
    <w:p w14:paraId="33A800CB" w14:textId="77777777" w:rsidR="00CC57C2" w:rsidRPr="006E1152" w:rsidRDefault="00CC57C2" w:rsidP="00CC57C2">
      <w:pPr>
        <w:pStyle w:val="ListParagraph"/>
        <w:ind w:left="567"/>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42A9B6F0" w14:textId="77777777" w:rsidR="00DA7EEE" w:rsidRPr="006E1152" w:rsidRDefault="00DA7EEE" w:rsidP="00DA7EEE">
      <w:pPr>
        <w:spacing w:after="0" w:line="240" w:lineRule="auto"/>
        <w:rPr>
          <w:rFonts w:ascii="Times New Roman" w:eastAsia="Calibri" w:hAnsi="Times New Roman" w:cs="Times New Roman"/>
        </w:rPr>
      </w:pPr>
    </w:p>
    <w:p w14:paraId="040E606D" w14:textId="77777777" w:rsidR="004920C6" w:rsidRDefault="004920C6" w:rsidP="00DA7EEE">
      <w:pPr>
        <w:spacing w:after="0" w:line="240" w:lineRule="auto"/>
        <w:rPr>
          <w:rFonts w:ascii="Times New Roman" w:eastAsia="Calibri" w:hAnsi="Times New Roman" w:cs="Times New Roman"/>
        </w:rPr>
      </w:pPr>
    </w:p>
    <w:p w14:paraId="5E927249" w14:textId="77777777" w:rsidR="005845CC" w:rsidRPr="006E1152" w:rsidRDefault="005845CC" w:rsidP="005845CC">
      <w:pPr>
        <w:pStyle w:val="ListParagraph"/>
        <w:numPr>
          <w:ilvl w:val="0"/>
          <w:numId w:val="16"/>
        </w:numPr>
        <w:spacing w:after="0"/>
        <w:jc w:val="center"/>
        <w:rPr>
          <w:rFonts w:ascii="Times New Roman" w:hAnsi="Times New Roman" w:cs="Times New Roman"/>
          <w:b/>
          <w:bCs/>
        </w:rPr>
      </w:pPr>
      <w:r w:rsidRPr="006E1152">
        <w:rPr>
          <w:rFonts w:ascii="Times New Roman" w:hAnsi="Times New Roman" w:cs="Times New Roman"/>
          <w:b/>
          <w:bCs/>
        </w:rPr>
        <w:t>PASIŪLYMO KOKYBINIAI PARAMETRAI</w:t>
      </w:r>
    </w:p>
    <w:p w14:paraId="33374CDC" w14:textId="77777777" w:rsidR="005845CC" w:rsidRPr="006E1152" w:rsidRDefault="005845CC" w:rsidP="0060187A">
      <w:pPr>
        <w:spacing w:after="120" w:line="240" w:lineRule="auto"/>
        <w:ind w:firstLine="357"/>
        <w:rPr>
          <w:rFonts w:ascii="Times New Roman" w:eastAsia="Calibri" w:hAnsi="Times New Roman" w:cs="Times New Roman"/>
        </w:rPr>
      </w:pPr>
      <w:r w:rsidRPr="006E1152">
        <w:rPr>
          <w:rFonts w:ascii="Times New Roman" w:eastAsia="Calibri" w:hAnsi="Times New Roman" w:cs="Times New Roman"/>
        </w:rPr>
        <w:t>Siūlomas pirkimo objektas atitinka pirkimo dokumentuose nurodytus reikalavimus ir jo savybės yra tokios: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9"/>
        <w:gridCol w:w="5528"/>
      </w:tblGrid>
      <w:tr w:rsidR="005845CC" w:rsidRPr="006E1152" w14:paraId="3F127495" w14:textId="77777777" w:rsidTr="005D4B06">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auto"/>
          </w:tcPr>
          <w:p w14:paraId="6B8C74CD" w14:textId="77777777" w:rsidR="005845CC" w:rsidRPr="006E1152" w:rsidRDefault="005845CC" w:rsidP="005D4B06">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Eil.Nr.</w:t>
            </w:r>
          </w:p>
        </w:tc>
        <w:tc>
          <w:tcPr>
            <w:tcW w:w="3759" w:type="dxa"/>
            <w:tcBorders>
              <w:top w:val="single" w:sz="4" w:space="0" w:color="auto"/>
              <w:left w:val="single" w:sz="4" w:space="0" w:color="auto"/>
              <w:bottom w:val="single" w:sz="4" w:space="0" w:color="auto"/>
              <w:right w:val="single" w:sz="4" w:space="0" w:color="auto"/>
            </w:tcBorders>
            <w:shd w:val="clear" w:color="auto" w:fill="auto"/>
          </w:tcPr>
          <w:p w14:paraId="0669D75C" w14:textId="77777777" w:rsidR="005845CC" w:rsidRPr="006E1152" w:rsidRDefault="005845CC" w:rsidP="005D4B06">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Kokybės kriterijus pagal pirkimo dokumentuose nustatytą pasiūlymų vertinimo tvarką</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57793B4" w14:textId="77777777" w:rsidR="005845CC" w:rsidRPr="006E1152" w:rsidRDefault="005845CC" w:rsidP="005D4B06">
            <w:pPr>
              <w:spacing w:after="0" w:line="240" w:lineRule="auto"/>
              <w:jc w:val="center"/>
              <w:rPr>
                <w:rFonts w:ascii="Times New Roman" w:eastAsia="Calibri" w:hAnsi="Times New Roman" w:cs="Times New Roman"/>
                <w:b/>
              </w:rPr>
            </w:pPr>
            <w:r w:rsidRPr="006E1152">
              <w:rPr>
                <w:rFonts w:ascii="Times New Roman" w:eastAsia="Calibri" w:hAnsi="Times New Roman" w:cs="Times New Roman"/>
                <w:b/>
              </w:rPr>
              <w:t>Tiekėjo siūloma kriterijaus reikšmė</w:t>
            </w:r>
          </w:p>
          <w:p w14:paraId="776A2B77" w14:textId="77777777" w:rsidR="005845CC" w:rsidRPr="006E1152" w:rsidRDefault="005845CC" w:rsidP="005D4B06">
            <w:pPr>
              <w:spacing w:after="0" w:line="240" w:lineRule="auto"/>
              <w:jc w:val="center"/>
              <w:rPr>
                <w:rFonts w:ascii="Times New Roman" w:eastAsia="Calibri" w:hAnsi="Times New Roman" w:cs="Times New Roman"/>
                <w:b/>
                <w:u w:val="single"/>
              </w:rPr>
            </w:pPr>
            <w:r w:rsidRPr="006E1152">
              <w:rPr>
                <w:rFonts w:ascii="Times New Roman" w:eastAsia="Calibri" w:hAnsi="Times New Roman" w:cs="Times New Roman"/>
                <w:b/>
                <w:u w:val="single"/>
              </w:rPr>
              <w:t xml:space="preserve">(pildo tiekėjas – tiekėjas turi </w:t>
            </w:r>
            <w:r>
              <w:rPr>
                <w:rFonts w:ascii="Times New Roman" w:eastAsia="Calibri" w:hAnsi="Times New Roman" w:cs="Times New Roman"/>
                <w:b/>
                <w:u w:val="single"/>
              </w:rPr>
              <w:t>nurodyti siūlomus kokybės kriterijus</w:t>
            </w:r>
            <w:r w:rsidRPr="006E1152">
              <w:rPr>
                <w:rFonts w:ascii="Times New Roman" w:eastAsia="Calibri" w:hAnsi="Times New Roman" w:cs="Times New Roman"/>
                <w:b/>
                <w:u w:val="single"/>
              </w:rPr>
              <w:t>)</w:t>
            </w:r>
          </w:p>
        </w:tc>
      </w:tr>
      <w:tr w:rsidR="005845CC" w:rsidRPr="006E1152" w14:paraId="492C0542" w14:textId="77777777" w:rsidTr="005D4B06">
        <w:trPr>
          <w:trHeight w:val="242"/>
        </w:trPr>
        <w:tc>
          <w:tcPr>
            <w:tcW w:w="631" w:type="dxa"/>
            <w:tcBorders>
              <w:top w:val="single" w:sz="4" w:space="0" w:color="auto"/>
              <w:left w:val="single" w:sz="4" w:space="0" w:color="auto"/>
              <w:bottom w:val="single" w:sz="4" w:space="0" w:color="auto"/>
              <w:right w:val="single" w:sz="4" w:space="0" w:color="auto"/>
            </w:tcBorders>
          </w:tcPr>
          <w:p w14:paraId="420F57D0" w14:textId="77777777" w:rsidR="005845CC" w:rsidRPr="006E1152" w:rsidRDefault="005845CC" w:rsidP="005D4B06">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1</w:t>
            </w:r>
          </w:p>
        </w:tc>
        <w:tc>
          <w:tcPr>
            <w:tcW w:w="3759" w:type="dxa"/>
            <w:tcBorders>
              <w:top w:val="single" w:sz="4" w:space="0" w:color="auto"/>
              <w:left w:val="single" w:sz="4" w:space="0" w:color="auto"/>
              <w:bottom w:val="single" w:sz="4" w:space="0" w:color="auto"/>
              <w:right w:val="single" w:sz="4" w:space="0" w:color="auto"/>
            </w:tcBorders>
          </w:tcPr>
          <w:p w14:paraId="61A89EAD" w14:textId="77777777" w:rsidR="005845CC" w:rsidRPr="006E1152" w:rsidRDefault="005845CC" w:rsidP="005D4B06">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2</w:t>
            </w:r>
          </w:p>
        </w:tc>
        <w:tc>
          <w:tcPr>
            <w:tcW w:w="5528" w:type="dxa"/>
            <w:tcBorders>
              <w:top w:val="single" w:sz="4" w:space="0" w:color="auto"/>
              <w:left w:val="single" w:sz="4" w:space="0" w:color="auto"/>
              <w:bottom w:val="single" w:sz="4" w:space="0" w:color="auto"/>
              <w:right w:val="single" w:sz="4" w:space="0" w:color="auto"/>
            </w:tcBorders>
          </w:tcPr>
          <w:p w14:paraId="1CDC4411" w14:textId="77777777" w:rsidR="005845CC" w:rsidRPr="006E1152" w:rsidRDefault="005845CC" w:rsidP="005D4B06">
            <w:pPr>
              <w:spacing w:after="0" w:line="240" w:lineRule="auto"/>
              <w:jc w:val="center"/>
              <w:rPr>
                <w:rFonts w:ascii="Times New Roman" w:eastAsia="Calibri" w:hAnsi="Times New Roman" w:cs="Times New Roman"/>
                <w:i/>
              </w:rPr>
            </w:pPr>
            <w:r w:rsidRPr="006E1152">
              <w:rPr>
                <w:rFonts w:ascii="Times New Roman" w:eastAsia="Calibri" w:hAnsi="Times New Roman" w:cs="Times New Roman"/>
                <w:i/>
              </w:rPr>
              <w:t>3</w:t>
            </w:r>
          </w:p>
        </w:tc>
      </w:tr>
      <w:tr w:rsidR="005845CC" w:rsidRPr="006E1152" w14:paraId="12441EC1" w14:textId="77777777" w:rsidTr="005D4B06">
        <w:trPr>
          <w:trHeight w:val="228"/>
        </w:trPr>
        <w:tc>
          <w:tcPr>
            <w:tcW w:w="631" w:type="dxa"/>
            <w:tcBorders>
              <w:top w:val="single" w:sz="4" w:space="0" w:color="auto"/>
              <w:left w:val="single" w:sz="4" w:space="0" w:color="auto"/>
              <w:bottom w:val="single" w:sz="4" w:space="0" w:color="auto"/>
              <w:right w:val="single" w:sz="4" w:space="0" w:color="auto"/>
            </w:tcBorders>
          </w:tcPr>
          <w:p w14:paraId="38D2A0F3" w14:textId="77777777" w:rsidR="005845CC" w:rsidRPr="006E1152" w:rsidRDefault="005845CC" w:rsidP="005D4B06">
            <w:pPr>
              <w:spacing w:after="0" w:line="240" w:lineRule="auto"/>
              <w:rPr>
                <w:rFonts w:ascii="Times New Roman" w:eastAsia="Calibri" w:hAnsi="Times New Roman" w:cs="Times New Roman"/>
                <w:bCs/>
              </w:rPr>
            </w:pPr>
            <w:r w:rsidRPr="006E1152">
              <w:rPr>
                <w:rFonts w:ascii="Times New Roman" w:hAnsi="Times New Roman" w:cs="Times New Roman"/>
                <w:bCs/>
              </w:rPr>
              <w:lastRenderedPageBreak/>
              <w:t>1.</w:t>
            </w:r>
          </w:p>
        </w:tc>
        <w:tc>
          <w:tcPr>
            <w:tcW w:w="3759" w:type="dxa"/>
            <w:tcBorders>
              <w:top w:val="single" w:sz="4" w:space="0" w:color="auto"/>
              <w:left w:val="single" w:sz="4" w:space="0" w:color="auto"/>
              <w:bottom w:val="single" w:sz="4" w:space="0" w:color="auto"/>
              <w:right w:val="single" w:sz="4" w:space="0" w:color="auto"/>
            </w:tcBorders>
          </w:tcPr>
          <w:p w14:paraId="03755A4E" w14:textId="43A0F2BE" w:rsidR="005845CC" w:rsidRPr="006E1152" w:rsidRDefault="005845CC" w:rsidP="002B0212">
            <w:pPr>
              <w:spacing w:after="0" w:line="240" w:lineRule="auto"/>
              <w:jc w:val="both"/>
              <w:rPr>
                <w:rFonts w:ascii="Times New Roman" w:eastAsia="Calibri" w:hAnsi="Times New Roman" w:cs="Times New Roman"/>
              </w:rPr>
            </w:pPr>
            <w:r w:rsidRPr="006E1152">
              <w:rPr>
                <w:rFonts w:ascii="Times New Roman" w:eastAsia="Calibri" w:hAnsi="Times New Roman" w:cs="Times New Roman"/>
              </w:rPr>
              <w:t>Tiekėjo siūlom</w:t>
            </w:r>
            <w:r>
              <w:rPr>
                <w:rFonts w:ascii="Times New Roman" w:eastAsia="Calibri" w:hAnsi="Times New Roman" w:cs="Times New Roman"/>
              </w:rPr>
              <w:t>os</w:t>
            </w:r>
            <w:r w:rsidRPr="006E1152">
              <w:rPr>
                <w:rFonts w:ascii="Times New Roman" w:eastAsia="Calibri" w:hAnsi="Times New Roman" w:cs="Times New Roman"/>
              </w:rPr>
              <w:t xml:space="preserve"> </w:t>
            </w:r>
            <w:r w:rsidR="002B0212">
              <w:rPr>
                <w:rFonts w:ascii="Times New Roman" w:eastAsia="Calibri" w:hAnsi="Times New Roman" w:cs="Times New Roman"/>
              </w:rPr>
              <w:t>transporto priemonės</w:t>
            </w:r>
            <w:r w:rsidRPr="006E1152">
              <w:rPr>
                <w:rFonts w:ascii="Times New Roman" w:eastAsia="Calibri" w:hAnsi="Times New Roman" w:cs="Times New Roman"/>
              </w:rPr>
              <w:t xml:space="preserve"> pristatymo terminas</w:t>
            </w:r>
            <w:r>
              <w:rPr>
                <w:rFonts w:ascii="Times New Roman" w:eastAsia="Calibri" w:hAnsi="Times New Roman" w:cs="Times New Roman"/>
              </w:rPr>
              <w:t xml:space="preserve"> </w:t>
            </w:r>
          </w:p>
        </w:tc>
        <w:tc>
          <w:tcPr>
            <w:tcW w:w="5528" w:type="dxa"/>
            <w:tcBorders>
              <w:top w:val="single" w:sz="4" w:space="0" w:color="auto"/>
              <w:left w:val="single" w:sz="4" w:space="0" w:color="auto"/>
              <w:bottom w:val="single" w:sz="4" w:space="0" w:color="auto"/>
              <w:right w:val="single" w:sz="4" w:space="0" w:color="auto"/>
            </w:tcBorders>
            <w:vAlign w:val="center"/>
          </w:tcPr>
          <w:p w14:paraId="11888685" w14:textId="66D6E5EC" w:rsidR="002B0212" w:rsidRPr="003D1B9A" w:rsidRDefault="00000000" w:rsidP="002B0212">
            <w:pPr>
              <w:spacing w:after="0" w:line="240" w:lineRule="auto"/>
              <w:jc w:val="both"/>
              <w:rPr>
                <w:rFonts w:ascii="Times New Roman" w:eastAsia="Calibri" w:hAnsi="Times New Roman" w:cs="Times New Roman"/>
                <w:i/>
                <w:iCs/>
              </w:rPr>
            </w:pPr>
            <w:sdt>
              <w:sdtPr>
                <w:rPr>
                  <w:rFonts w:ascii="Times New Roman" w:eastAsia="Times New Roman" w:hAnsi="Times New Roman" w:cs="Times New Roman"/>
                  <w:sz w:val="22"/>
                  <w:szCs w:val="22"/>
                </w:rPr>
                <w:id w:val="1872874555"/>
                <w14:checkbox>
                  <w14:checked w14:val="0"/>
                  <w14:checkedState w14:val="2612" w14:font="MS Gothic"/>
                  <w14:uncheckedState w14:val="2610" w14:font="MS Gothic"/>
                </w14:checkbox>
              </w:sdtPr>
              <w:sdtContent>
                <w:r w:rsidR="006B1299">
                  <w:rPr>
                    <w:rFonts w:ascii="MS Gothic" w:eastAsia="MS Gothic" w:hAnsi="MS Gothic" w:cs="Times New Roman" w:hint="eastAsia"/>
                    <w:sz w:val="22"/>
                    <w:szCs w:val="22"/>
                  </w:rPr>
                  <w:t>☐</w:t>
                </w:r>
              </w:sdtContent>
            </w:sdt>
            <w:r w:rsidR="003D1B9A" w:rsidRPr="003D1B9A">
              <w:rPr>
                <w:rFonts w:ascii="Times New Roman" w:eastAsia="Calibri" w:hAnsi="Times New Roman" w:cs="Times New Roman"/>
              </w:rPr>
              <w:t xml:space="preserve"> </w:t>
            </w:r>
            <w:r w:rsidR="002B0212" w:rsidRPr="003D1B9A">
              <w:rPr>
                <w:rFonts w:ascii="Times New Roman" w:eastAsia="Calibri" w:hAnsi="Times New Roman" w:cs="Times New Roman"/>
              </w:rPr>
              <w:t>20 balų, kai tiekėjas pasiūlo transporto priemonę, kurią įsipareigoja pristatyti per ne ilgesnį kaip 60 (šešiasdešimt) kalendorinių dienų laikotarpį;</w:t>
            </w:r>
          </w:p>
          <w:p w14:paraId="3D9D4AC6" w14:textId="274D85AF" w:rsidR="002B0212" w:rsidRPr="003D1B9A" w:rsidRDefault="00000000" w:rsidP="002B0212">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731577400"/>
                <w14:checkbox>
                  <w14:checked w14:val="0"/>
                  <w14:checkedState w14:val="2612" w14:font="MS Gothic"/>
                  <w14:uncheckedState w14:val="2610" w14:font="MS Gothic"/>
                </w14:checkbox>
              </w:sdtPr>
              <w:sdtContent>
                <w:r w:rsidR="003D1B9A">
                  <w:rPr>
                    <w:rFonts w:ascii="MS Gothic" w:eastAsia="MS Gothic" w:hAnsi="MS Gothic" w:cs="Times New Roman" w:hint="eastAsia"/>
                    <w:sz w:val="22"/>
                    <w:szCs w:val="22"/>
                  </w:rPr>
                  <w:t>☐</w:t>
                </w:r>
              </w:sdtContent>
            </w:sdt>
            <w:r w:rsidR="003D1B9A" w:rsidRPr="003D1B9A">
              <w:rPr>
                <w:rFonts w:ascii="Times New Roman" w:eastAsia="Calibri" w:hAnsi="Times New Roman" w:cs="Times New Roman"/>
              </w:rPr>
              <w:t xml:space="preserve"> </w:t>
            </w:r>
            <w:r w:rsidR="002B0212" w:rsidRPr="003D1B9A">
              <w:rPr>
                <w:rFonts w:ascii="Times New Roman" w:eastAsia="Calibri" w:hAnsi="Times New Roman" w:cs="Times New Roman"/>
              </w:rPr>
              <w:t xml:space="preserve">10 balų, kai tiekėjas pasiūlo transporto priemonę, kurią įsipareigoja pristatyti per </w:t>
            </w:r>
            <w:r w:rsidR="00852C7C">
              <w:rPr>
                <w:rFonts w:ascii="Times New Roman" w:eastAsia="Calibri" w:hAnsi="Times New Roman" w:cs="Times New Roman"/>
              </w:rPr>
              <w:t xml:space="preserve">laikotarpį nuo 61 (šešiasdešimt </w:t>
            </w:r>
            <w:r w:rsidR="00F7239B">
              <w:rPr>
                <w:rFonts w:ascii="Times New Roman" w:eastAsia="Calibri" w:hAnsi="Times New Roman" w:cs="Times New Roman"/>
              </w:rPr>
              <w:t>v</w:t>
            </w:r>
            <w:r w:rsidR="00852C7C">
              <w:rPr>
                <w:rFonts w:ascii="Times New Roman" w:eastAsia="Calibri" w:hAnsi="Times New Roman" w:cs="Times New Roman"/>
              </w:rPr>
              <w:t>ienos</w:t>
            </w:r>
            <w:r w:rsidR="00F7239B">
              <w:rPr>
                <w:rFonts w:ascii="Times New Roman" w:eastAsia="Calibri" w:hAnsi="Times New Roman" w:cs="Times New Roman"/>
              </w:rPr>
              <w:t>)</w:t>
            </w:r>
            <w:r w:rsidR="00852C7C">
              <w:rPr>
                <w:rFonts w:ascii="Times New Roman" w:eastAsia="Calibri" w:hAnsi="Times New Roman" w:cs="Times New Roman"/>
              </w:rPr>
              <w:t xml:space="preserve"> iki </w:t>
            </w:r>
            <w:r w:rsidR="002B0212" w:rsidRPr="003D1B9A">
              <w:rPr>
                <w:rFonts w:ascii="Times New Roman" w:eastAsia="Calibri" w:hAnsi="Times New Roman" w:cs="Times New Roman"/>
              </w:rPr>
              <w:t>1</w:t>
            </w:r>
            <w:r w:rsidR="00DB1ABB">
              <w:rPr>
                <w:rFonts w:ascii="Times New Roman" w:eastAsia="Calibri" w:hAnsi="Times New Roman" w:cs="Times New Roman"/>
              </w:rPr>
              <w:t>2</w:t>
            </w:r>
            <w:r w:rsidR="002B0212" w:rsidRPr="003D1B9A">
              <w:rPr>
                <w:rFonts w:ascii="Times New Roman" w:eastAsia="Calibri" w:hAnsi="Times New Roman" w:cs="Times New Roman"/>
              </w:rPr>
              <w:t xml:space="preserve">0 (vieno šimto </w:t>
            </w:r>
            <w:r w:rsidR="00DB1ABB">
              <w:rPr>
                <w:rFonts w:ascii="Times New Roman" w:eastAsia="Calibri" w:hAnsi="Times New Roman" w:cs="Times New Roman"/>
              </w:rPr>
              <w:t>dvi</w:t>
            </w:r>
            <w:r w:rsidR="002B0212" w:rsidRPr="003D1B9A">
              <w:rPr>
                <w:rFonts w:ascii="Times New Roman" w:eastAsia="Calibri" w:hAnsi="Times New Roman" w:cs="Times New Roman"/>
              </w:rPr>
              <w:t>dešimt) kalendorinių dienų;</w:t>
            </w:r>
          </w:p>
          <w:p w14:paraId="48161583" w14:textId="18F0DA0A" w:rsidR="005845CC" w:rsidRPr="003D1B9A" w:rsidRDefault="00000000" w:rsidP="002B0212">
            <w:pPr>
              <w:spacing w:after="0" w:line="240" w:lineRule="auto"/>
              <w:jc w:val="both"/>
              <w:rPr>
                <w:rFonts w:ascii="Times New Roman" w:eastAsia="Calibri" w:hAnsi="Times New Roman" w:cs="Times New Roman"/>
              </w:rPr>
            </w:pPr>
            <w:sdt>
              <w:sdtPr>
                <w:rPr>
                  <w:rFonts w:ascii="Times New Roman" w:eastAsia="Times New Roman" w:hAnsi="Times New Roman" w:cs="Times New Roman"/>
                  <w:sz w:val="22"/>
                  <w:szCs w:val="22"/>
                </w:rPr>
                <w:id w:val="-1372377809"/>
                <w14:checkbox>
                  <w14:checked w14:val="0"/>
                  <w14:checkedState w14:val="2612" w14:font="MS Gothic"/>
                  <w14:uncheckedState w14:val="2610" w14:font="MS Gothic"/>
                </w14:checkbox>
              </w:sdtPr>
              <w:sdtContent>
                <w:r w:rsidR="003D1B9A">
                  <w:rPr>
                    <w:rFonts w:ascii="MS Gothic" w:eastAsia="MS Gothic" w:hAnsi="MS Gothic" w:cs="Times New Roman" w:hint="eastAsia"/>
                    <w:sz w:val="22"/>
                    <w:szCs w:val="22"/>
                  </w:rPr>
                  <w:t>☐</w:t>
                </w:r>
              </w:sdtContent>
            </w:sdt>
            <w:r w:rsidR="003D1B9A" w:rsidRPr="003D1B9A">
              <w:rPr>
                <w:rFonts w:ascii="Times New Roman" w:eastAsia="Calibri" w:hAnsi="Times New Roman" w:cs="Times New Roman"/>
              </w:rPr>
              <w:t xml:space="preserve"> </w:t>
            </w:r>
            <w:r w:rsidR="002B0212" w:rsidRPr="003D1B9A">
              <w:rPr>
                <w:rFonts w:ascii="Times New Roman" w:eastAsia="Calibri" w:hAnsi="Times New Roman" w:cs="Times New Roman"/>
              </w:rPr>
              <w:t xml:space="preserve">0 balų, kai tiekėjas pasiūlo transporto priemonę, kurią įsipareigoja pristatyti per </w:t>
            </w:r>
            <w:r w:rsidR="00F7239B">
              <w:rPr>
                <w:rFonts w:ascii="Times New Roman" w:eastAsia="Calibri" w:hAnsi="Times New Roman" w:cs="Times New Roman"/>
              </w:rPr>
              <w:t xml:space="preserve">laikotarpį nuo 121 (vieno šimto dvidešimt vienos) iki </w:t>
            </w:r>
            <w:r w:rsidR="002B0212" w:rsidRPr="003D1B9A">
              <w:rPr>
                <w:rFonts w:ascii="Times New Roman" w:eastAsia="Calibri" w:hAnsi="Times New Roman" w:cs="Times New Roman"/>
              </w:rPr>
              <w:t>180 (vieno šimto aštuoniasdešimt) kalendorinių dienų.</w:t>
            </w:r>
          </w:p>
        </w:tc>
      </w:tr>
    </w:tbl>
    <w:p w14:paraId="5F783C90" w14:textId="77777777" w:rsidR="005845CC" w:rsidRDefault="005845CC" w:rsidP="005845CC">
      <w:pPr>
        <w:pStyle w:val="ListParagraph"/>
        <w:spacing w:after="0"/>
        <w:ind w:left="1080"/>
        <w:rPr>
          <w:rFonts w:ascii="Times New Roman" w:hAnsi="Times New Roman" w:cs="Times New Roman"/>
          <w:b/>
          <w:bCs/>
        </w:rPr>
      </w:pPr>
    </w:p>
    <w:p w14:paraId="7515BD62" w14:textId="77777777" w:rsidR="005845CC" w:rsidRPr="005845CC" w:rsidRDefault="005845CC" w:rsidP="005845CC">
      <w:pPr>
        <w:pStyle w:val="ListParagraph"/>
        <w:spacing w:after="0"/>
        <w:ind w:left="1080"/>
        <w:rPr>
          <w:rFonts w:ascii="Times New Roman" w:hAnsi="Times New Roman" w:cs="Times New Roman"/>
          <w:b/>
          <w:bCs/>
        </w:rPr>
      </w:pPr>
    </w:p>
    <w:p w14:paraId="73EAC663" w14:textId="6A29C505" w:rsidR="000B296F" w:rsidRPr="00FC68AE" w:rsidRDefault="000B296F" w:rsidP="00FC68AE">
      <w:pPr>
        <w:pStyle w:val="ListParagraph"/>
        <w:numPr>
          <w:ilvl w:val="0"/>
          <w:numId w:val="16"/>
        </w:numPr>
        <w:spacing w:after="0"/>
        <w:jc w:val="center"/>
        <w:rPr>
          <w:rFonts w:ascii="Times New Roman" w:hAnsi="Times New Roman" w:cs="Times New Roman"/>
          <w:b/>
          <w:bCs/>
        </w:rPr>
      </w:pPr>
      <w:r w:rsidRPr="00FC68AE">
        <w:rPr>
          <w:rFonts w:ascii="Times New Roman" w:hAnsi="Times New Roman" w:cs="Times New Roman"/>
          <w:b/>
          <w:bCs/>
          <w:sz w:val="22"/>
          <w:szCs w:val="22"/>
        </w:rPr>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p w14:paraId="5114A94D" w14:textId="77777777" w:rsidR="00DA7EEE" w:rsidRPr="006E1152" w:rsidRDefault="00DA7EEE" w:rsidP="00DA7EEE">
      <w:pPr>
        <w:pStyle w:val="ListParagraph"/>
        <w:spacing w:after="120" w:line="240" w:lineRule="auto"/>
        <w:ind w:left="0" w:firstLine="567"/>
        <w:jc w:val="both"/>
        <w:rPr>
          <w:rFonts w:ascii="Times New Roman" w:hAnsi="Times New Roman" w:cs="Times New Roman"/>
        </w:rPr>
      </w:pPr>
    </w:p>
    <w:tbl>
      <w:tblPr>
        <w:tblStyle w:val="TableGrid"/>
        <w:tblW w:w="0" w:type="auto"/>
        <w:tblInd w:w="0" w:type="dxa"/>
        <w:tblLook w:val="04A0" w:firstRow="1" w:lastRow="0" w:firstColumn="1" w:lastColumn="0" w:noHBand="0" w:noVBand="1"/>
      </w:tblPr>
      <w:tblGrid>
        <w:gridCol w:w="531"/>
        <w:gridCol w:w="4284"/>
        <w:gridCol w:w="1417"/>
        <w:gridCol w:w="1574"/>
        <w:gridCol w:w="2156"/>
      </w:tblGrid>
      <w:tr w:rsidR="00DA7EEE" w:rsidRPr="006E1152" w14:paraId="0FE82E0F" w14:textId="77777777" w:rsidTr="00DA7EEE">
        <w:tc>
          <w:tcPr>
            <w:tcW w:w="0" w:type="auto"/>
            <w:shd w:val="clear" w:color="auto" w:fill="auto"/>
            <w:vAlign w:val="center"/>
          </w:tcPr>
          <w:p w14:paraId="4CB8555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Nr.</w:t>
            </w:r>
          </w:p>
        </w:tc>
        <w:tc>
          <w:tcPr>
            <w:tcW w:w="4284" w:type="dxa"/>
            <w:shd w:val="clear" w:color="auto" w:fill="auto"/>
            <w:vAlign w:val="center"/>
          </w:tcPr>
          <w:p w14:paraId="3538A5D2"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Dokumentas</w:t>
            </w:r>
          </w:p>
        </w:tc>
        <w:tc>
          <w:tcPr>
            <w:tcW w:w="1417" w:type="dxa"/>
            <w:shd w:val="clear" w:color="auto" w:fill="auto"/>
            <w:vAlign w:val="center"/>
          </w:tcPr>
          <w:p w14:paraId="593E3497"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shd w:val="clear" w:color="auto" w:fill="auto"/>
            <w:vAlign w:val="center"/>
          </w:tcPr>
          <w:p w14:paraId="427473C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shd w:val="clear" w:color="auto" w:fill="auto"/>
            <w:vAlign w:val="center"/>
          </w:tcPr>
          <w:p w14:paraId="19348BE9" w14:textId="77777777" w:rsidR="00DA7EEE" w:rsidRPr="006E1152" w:rsidRDefault="00DA7EEE" w:rsidP="00FA43BD">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DA7EEE">
        <w:tc>
          <w:tcPr>
            <w:tcW w:w="0" w:type="auto"/>
            <w:vAlign w:val="center"/>
          </w:tcPr>
          <w:p w14:paraId="593BA2B4"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1</w:t>
            </w:r>
          </w:p>
        </w:tc>
        <w:tc>
          <w:tcPr>
            <w:tcW w:w="4284" w:type="dxa"/>
            <w:shd w:val="clear" w:color="auto" w:fill="auto"/>
            <w:vAlign w:val="center"/>
          </w:tcPr>
          <w:p w14:paraId="5FDDC88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iCs/>
                <w:sz w:val="21"/>
                <w:szCs w:val="21"/>
              </w:rPr>
              <w:t>2</w:t>
            </w:r>
          </w:p>
        </w:tc>
        <w:tc>
          <w:tcPr>
            <w:tcW w:w="1417" w:type="dxa"/>
          </w:tcPr>
          <w:p w14:paraId="5A61D308" w14:textId="77777777" w:rsidR="00DA7EEE" w:rsidRPr="006E1152" w:rsidRDefault="00DA7EEE" w:rsidP="00FA43BD">
            <w:pPr>
              <w:jc w:val="center"/>
              <w:rPr>
                <w:rFonts w:hAnsi="Times New Roman" w:cs="Times New Roman"/>
                <w:i/>
                <w:sz w:val="21"/>
                <w:szCs w:val="21"/>
              </w:rPr>
            </w:pPr>
            <w:r w:rsidRPr="006E1152">
              <w:rPr>
                <w:rFonts w:hAnsi="Times New Roman" w:cs="Times New Roman"/>
                <w:i/>
                <w:sz w:val="21"/>
                <w:szCs w:val="21"/>
              </w:rPr>
              <w:t>3</w:t>
            </w:r>
          </w:p>
        </w:tc>
        <w:tc>
          <w:tcPr>
            <w:tcW w:w="1574" w:type="dxa"/>
            <w:shd w:val="clear" w:color="auto" w:fill="auto"/>
            <w:vAlign w:val="center"/>
          </w:tcPr>
          <w:p w14:paraId="75E9AF65" w14:textId="77777777" w:rsidR="00DA7EEE" w:rsidRPr="006E1152" w:rsidRDefault="00DA7EEE" w:rsidP="00FA43BD">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shd w:val="clear" w:color="auto" w:fill="auto"/>
            <w:vAlign w:val="center"/>
          </w:tcPr>
          <w:p w14:paraId="20FABF90" w14:textId="77777777" w:rsidR="00DA7EEE" w:rsidRPr="006E1152" w:rsidRDefault="00DA7EEE" w:rsidP="00FA43BD">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DA7EEE">
        <w:tc>
          <w:tcPr>
            <w:tcW w:w="0" w:type="auto"/>
          </w:tcPr>
          <w:p w14:paraId="134DCA93"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1.</w:t>
            </w:r>
          </w:p>
        </w:tc>
        <w:tc>
          <w:tcPr>
            <w:tcW w:w="4284" w:type="dxa"/>
          </w:tcPr>
          <w:p w14:paraId="2A611B3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417" w:type="dxa"/>
          </w:tcPr>
          <w:p w14:paraId="6A5E7841" w14:textId="77777777" w:rsidR="00DA7EEE" w:rsidRPr="006E1152" w:rsidRDefault="00DA7EEE" w:rsidP="00FA43BD">
            <w:pPr>
              <w:rPr>
                <w:rFonts w:hAnsi="Times New Roman" w:cs="Times New Roman"/>
                <w:sz w:val="21"/>
                <w:szCs w:val="21"/>
              </w:rPr>
            </w:pPr>
          </w:p>
        </w:tc>
        <w:tc>
          <w:tcPr>
            <w:tcW w:w="1574" w:type="dxa"/>
            <w:vAlign w:val="center"/>
          </w:tcPr>
          <w:p w14:paraId="45383CF0" w14:textId="77777777" w:rsidR="00DA7EEE" w:rsidRPr="006E1152" w:rsidRDefault="00DA7EEE" w:rsidP="00FA43BD">
            <w:pPr>
              <w:rPr>
                <w:rFonts w:hAnsi="Times New Roman" w:cs="Times New Roman"/>
                <w:sz w:val="21"/>
                <w:szCs w:val="21"/>
              </w:rPr>
            </w:pPr>
          </w:p>
        </w:tc>
        <w:tc>
          <w:tcPr>
            <w:tcW w:w="0" w:type="auto"/>
            <w:vAlign w:val="center"/>
          </w:tcPr>
          <w:p w14:paraId="1986AF89" w14:textId="77777777" w:rsidR="00DA7EEE" w:rsidRPr="006E1152" w:rsidRDefault="00DA7EEE" w:rsidP="00FA43BD">
            <w:pPr>
              <w:rPr>
                <w:rFonts w:hAnsi="Times New Roman" w:cs="Times New Roman"/>
                <w:sz w:val="21"/>
                <w:szCs w:val="21"/>
              </w:rPr>
            </w:pPr>
          </w:p>
        </w:tc>
      </w:tr>
      <w:tr w:rsidR="00DA7EEE" w:rsidRPr="006E1152" w14:paraId="7CA2CA14" w14:textId="77777777" w:rsidTr="00DA7EEE">
        <w:tc>
          <w:tcPr>
            <w:tcW w:w="0" w:type="auto"/>
          </w:tcPr>
          <w:p w14:paraId="739D2D5C" w14:textId="77777777" w:rsidR="00DA7EEE" w:rsidRPr="006E1152" w:rsidRDefault="00DA7EEE" w:rsidP="00FA43BD">
            <w:pPr>
              <w:rPr>
                <w:rFonts w:eastAsia="Calibri" w:hAnsi="Times New Roman" w:cs="Times New Roman"/>
                <w:sz w:val="21"/>
                <w:szCs w:val="21"/>
              </w:rPr>
            </w:pPr>
            <w:r w:rsidRPr="006E1152">
              <w:rPr>
                <w:rFonts w:eastAsia="Calibri" w:hAnsi="Times New Roman" w:cs="Times New Roman"/>
                <w:sz w:val="21"/>
                <w:szCs w:val="21"/>
              </w:rPr>
              <w:t>2.</w:t>
            </w:r>
          </w:p>
        </w:tc>
        <w:tc>
          <w:tcPr>
            <w:tcW w:w="4284" w:type="dxa"/>
          </w:tcPr>
          <w:p w14:paraId="6FE226D1"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7" w:type="dxa"/>
          </w:tcPr>
          <w:p w14:paraId="51F81EA1" w14:textId="77777777" w:rsidR="00DA7EEE" w:rsidRPr="006E1152" w:rsidRDefault="00DA7EEE" w:rsidP="00FA43BD">
            <w:pPr>
              <w:rPr>
                <w:rFonts w:hAnsi="Times New Roman" w:cs="Times New Roman"/>
                <w:sz w:val="21"/>
                <w:szCs w:val="21"/>
              </w:rPr>
            </w:pPr>
          </w:p>
        </w:tc>
        <w:tc>
          <w:tcPr>
            <w:tcW w:w="1574" w:type="dxa"/>
          </w:tcPr>
          <w:p w14:paraId="36BBE653" w14:textId="77777777" w:rsidR="00DA7EEE" w:rsidRPr="006E1152" w:rsidRDefault="00DA7EEE" w:rsidP="00FA43BD">
            <w:pPr>
              <w:rPr>
                <w:rFonts w:hAnsi="Times New Roman" w:cs="Times New Roman"/>
                <w:sz w:val="21"/>
                <w:szCs w:val="21"/>
              </w:rPr>
            </w:pPr>
          </w:p>
        </w:tc>
        <w:tc>
          <w:tcPr>
            <w:tcW w:w="0" w:type="auto"/>
          </w:tcPr>
          <w:p w14:paraId="617FBDD7" w14:textId="77777777" w:rsidR="00DA7EEE" w:rsidRPr="006E1152" w:rsidRDefault="00DA7EEE" w:rsidP="00FA43BD">
            <w:pPr>
              <w:rPr>
                <w:rFonts w:hAnsi="Times New Roman" w:cs="Times New Roman"/>
                <w:sz w:val="21"/>
                <w:szCs w:val="21"/>
              </w:rPr>
            </w:pPr>
          </w:p>
        </w:tc>
      </w:tr>
      <w:tr w:rsidR="00DA7EEE" w:rsidRPr="006E1152" w14:paraId="25B868F4" w14:textId="77777777" w:rsidTr="00DA7EEE">
        <w:tc>
          <w:tcPr>
            <w:tcW w:w="0" w:type="auto"/>
          </w:tcPr>
          <w:p w14:paraId="0C2F4D77"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3.</w:t>
            </w:r>
          </w:p>
        </w:tc>
        <w:tc>
          <w:tcPr>
            <w:tcW w:w="4284" w:type="dxa"/>
          </w:tcPr>
          <w:p w14:paraId="0DBB8CCD" w14:textId="77777777" w:rsidR="00DA7EEE" w:rsidRPr="006E1152" w:rsidRDefault="00DA7EEE" w:rsidP="00FA43BD">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417" w:type="dxa"/>
          </w:tcPr>
          <w:p w14:paraId="6F153B48" w14:textId="77777777" w:rsidR="00DA7EEE" w:rsidRPr="006E1152" w:rsidRDefault="00DA7EEE" w:rsidP="00FA43BD">
            <w:pPr>
              <w:rPr>
                <w:rFonts w:hAnsi="Times New Roman" w:cs="Times New Roman"/>
                <w:sz w:val="21"/>
                <w:szCs w:val="21"/>
              </w:rPr>
            </w:pPr>
          </w:p>
        </w:tc>
        <w:tc>
          <w:tcPr>
            <w:tcW w:w="1574" w:type="dxa"/>
          </w:tcPr>
          <w:p w14:paraId="1C903CCF" w14:textId="77777777" w:rsidR="00DA7EEE" w:rsidRPr="006E1152" w:rsidRDefault="00DA7EEE" w:rsidP="00FA43BD">
            <w:pPr>
              <w:rPr>
                <w:rFonts w:hAnsi="Times New Roman" w:cs="Times New Roman"/>
                <w:sz w:val="21"/>
                <w:szCs w:val="21"/>
              </w:rPr>
            </w:pPr>
          </w:p>
        </w:tc>
        <w:tc>
          <w:tcPr>
            <w:tcW w:w="0" w:type="auto"/>
          </w:tcPr>
          <w:p w14:paraId="64798A38" w14:textId="77777777" w:rsidR="00DA7EEE" w:rsidRPr="006E1152" w:rsidRDefault="00DA7EEE" w:rsidP="00FA43BD">
            <w:pPr>
              <w:rPr>
                <w:rFonts w:hAnsi="Times New Roman" w:cs="Times New Roman"/>
                <w:sz w:val="21"/>
                <w:szCs w:val="21"/>
              </w:rPr>
            </w:pPr>
          </w:p>
        </w:tc>
      </w:tr>
      <w:tr w:rsidR="00DA7EEE" w:rsidRPr="006E1152" w14:paraId="77EF08E7" w14:textId="77777777" w:rsidTr="00DA7EEE">
        <w:tc>
          <w:tcPr>
            <w:tcW w:w="0" w:type="auto"/>
          </w:tcPr>
          <w:p w14:paraId="2E9F0D9E"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4.</w:t>
            </w:r>
          </w:p>
        </w:tc>
        <w:tc>
          <w:tcPr>
            <w:tcW w:w="4284" w:type="dxa"/>
          </w:tcPr>
          <w:p w14:paraId="26DA29FC" w14:textId="1A12DDC3" w:rsidR="00DA7EEE" w:rsidRPr="006E1152" w:rsidRDefault="00DA7EEE" w:rsidP="00FA43BD">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FA43BD">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417" w:type="dxa"/>
          </w:tcPr>
          <w:p w14:paraId="44689A44" w14:textId="77777777" w:rsidR="00DA7EEE" w:rsidRPr="006E1152" w:rsidRDefault="00DA7EEE" w:rsidP="00FA43BD">
            <w:pPr>
              <w:rPr>
                <w:rFonts w:hAnsi="Times New Roman" w:cs="Times New Roman"/>
                <w:sz w:val="21"/>
                <w:szCs w:val="21"/>
              </w:rPr>
            </w:pPr>
          </w:p>
        </w:tc>
        <w:tc>
          <w:tcPr>
            <w:tcW w:w="1574" w:type="dxa"/>
          </w:tcPr>
          <w:p w14:paraId="7BF2F053" w14:textId="77777777" w:rsidR="00DA7EEE" w:rsidRPr="006E1152" w:rsidRDefault="00DA7EEE" w:rsidP="00FA43BD">
            <w:pPr>
              <w:rPr>
                <w:rFonts w:hAnsi="Times New Roman" w:cs="Times New Roman"/>
                <w:sz w:val="21"/>
                <w:szCs w:val="21"/>
              </w:rPr>
            </w:pPr>
          </w:p>
        </w:tc>
        <w:tc>
          <w:tcPr>
            <w:tcW w:w="0" w:type="auto"/>
          </w:tcPr>
          <w:p w14:paraId="31FAA740" w14:textId="77777777" w:rsidR="00DA7EEE" w:rsidRPr="006E1152" w:rsidRDefault="00DA7EEE" w:rsidP="00FA43BD">
            <w:pPr>
              <w:rPr>
                <w:rFonts w:hAnsi="Times New Roman" w:cs="Times New Roman"/>
                <w:sz w:val="21"/>
                <w:szCs w:val="21"/>
              </w:rPr>
            </w:pPr>
          </w:p>
        </w:tc>
      </w:tr>
      <w:tr w:rsidR="00DA7EEE" w:rsidRPr="006E1152" w14:paraId="0D73FDB1" w14:textId="77777777" w:rsidTr="00DA7EEE">
        <w:tc>
          <w:tcPr>
            <w:tcW w:w="0" w:type="auto"/>
          </w:tcPr>
          <w:p w14:paraId="28359123" w14:textId="77777777" w:rsidR="00DA7EEE" w:rsidRPr="006E1152" w:rsidRDefault="00DA7EEE" w:rsidP="00FA43BD">
            <w:pPr>
              <w:rPr>
                <w:rFonts w:eastAsia="Calibri" w:hAnsi="Times New Roman" w:cs="Times New Roman"/>
                <w:bCs/>
                <w:sz w:val="21"/>
                <w:szCs w:val="21"/>
              </w:rPr>
            </w:pPr>
            <w:r w:rsidRPr="006E1152">
              <w:rPr>
                <w:rFonts w:eastAsia="Calibri" w:hAnsi="Times New Roman" w:cs="Times New Roman"/>
                <w:bCs/>
                <w:sz w:val="21"/>
                <w:szCs w:val="21"/>
              </w:rPr>
              <w:t>5.</w:t>
            </w:r>
          </w:p>
        </w:tc>
        <w:tc>
          <w:tcPr>
            <w:tcW w:w="4284" w:type="dxa"/>
          </w:tcPr>
          <w:p w14:paraId="2A0DB213" w14:textId="77777777" w:rsidR="00DA7EEE" w:rsidRPr="006E1152" w:rsidRDefault="00DA7EEE" w:rsidP="00FA43BD">
            <w:pPr>
              <w:tabs>
                <w:tab w:val="left" w:pos="1701"/>
              </w:tabs>
              <w:jc w:val="both"/>
              <w:rPr>
                <w:rFonts w:eastAsiaTheme="minorHAnsi" w:hAnsi="Times New Roman" w:cs="Times New Roman"/>
                <w:bCs/>
                <w:iCs/>
                <w:sz w:val="21"/>
                <w:szCs w:val="21"/>
              </w:rPr>
            </w:pPr>
            <w:r w:rsidRPr="006E1152">
              <w:rPr>
                <w:rFonts w:eastAsiaTheme="minorHAnsi" w:hAnsi="Times New Roman" w:cs="Times New Roman"/>
                <w:bCs/>
                <w:iCs/>
                <w:sz w:val="21"/>
                <w:szCs w:val="21"/>
              </w:rPr>
              <w:t>Siūlomo pirkimo objekto aprašymas ir dokumentai atsižvelgiant į Pirkimo dokumentų 1 priede „Techninė specifikacija“ numatytus reikalavimus:</w:t>
            </w:r>
          </w:p>
        </w:tc>
        <w:tc>
          <w:tcPr>
            <w:tcW w:w="1417" w:type="dxa"/>
            <w:shd w:val="clear" w:color="auto" w:fill="D9D9D9" w:themeFill="background1" w:themeFillShade="D9"/>
          </w:tcPr>
          <w:p w14:paraId="6A754BE1"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30ECF3C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D5192A8" w14:textId="77777777" w:rsidR="00DA7EEE" w:rsidRPr="006E1152" w:rsidRDefault="00DA7EEE" w:rsidP="00FA43BD">
            <w:pPr>
              <w:rPr>
                <w:rFonts w:hAnsi="Times New Roman" w:cs="Times New Roman"/>
                <w:sz w:val="21"/>
                <w:szCs w:val="21"/>
              </w:rPr>
            </w:pPr>
          </w:p>
        </w:tc>
      </w:tr>
      <w:tr w:rsidR="00DA7EEE" w:rsidRPr="006E1152" w14:paraId="2CF8B67C" w14:textId="77777777" w:rsidTr="00DA7EEE">
        <w:tc>
          <w:tcPr>
            <w:tcW w:w="0" w:type="auto"/>
          </w:tcPr>
          <w:p w14:paraId="35D82DCB" w14:textId="77777777" w:rsidR="00DA7EEE" w:rsidRPr="006E1152" w:rsidRDefault="00DA7EEE" w:rsidP="00FA43BD">
            <w:pPr>
              <w:rPr>
                <w:rFonts w:hAnsi="Times New Roman" w:cs="Times New Roman"/>
                <w:sz w:val="21"/>
                <w:szCs w:val="21"/>
              </w:rPr>
            </w:pPr>
            <w:r w:rsidRPr="006E1152">
              <w:rPr>
                <w:rFonts w:hAnsi="Times New Roman" w:cs="Times New Roman"/>
                <w:sz w:val="21"/>
                <w:szCs w:val="21"/>
              </w:rPr>
              <w:t>5.1.</w:t>
            </w:r>
          </w:p>
        </w:tc>
        <w:tc>
          <w:tcPr>
            <w:tcW w:w="4284" w:type="dxa"/>
          </w:tcPr>
          <w:p w14:paraId="41618AF4" w14:textId="27E4925F" w:rsidR="00DA7EEE" w:rsidRPr="006E1152" w:rsidRDefault="00180950" w:rsidP="00FA43BD">
            <w:pPr>
              <w:tabs>
                <w:tab w:val="left" w:pos="1701"/>
              </w:tabs>
              <w:jc w:val="both"/>
              <w:rPr>
                <w:rFonts w:eastAsia="Calibri" w:hAnsi="Times New Roman" w:cs="Times New Roman"/>
                <w:bCs/>
                <w:sz w:val="21"/>
                <w:szCs w:val="21"/>
              </w:rPr>
            </w:pPr>
            <w:r>
              <w:rPr>
                <w:rFonts w:eastAsia="Calibri" w:hAnsi="Times New Roman" w:cs="Times New Roman"/>
                <w:bCs/>
                <w:sz w:val="21"/>
                <w:szCs w:val="21"/>
              </w:rPr>
              <w:t xml:space="preserve">Užpildytas </w:t>
            </w:r>
            <w:r w:rsidRPr="006E1152">
              <w:rPr>
                <w:rFonts w:eastAsia="Calibri" w:hAnsi="Times New Roman" w:cs="Times New Roman"/>
                <w:bCs/>
                <w:sz w:val="21"/>
                <w:szCs w:val="21"/>
              </w:rPr>
              <w:t>Pirkimo dokumentų 8 priedas „Siūlom</w:t>
            </w:r>
            <w:r w:rsidR="0060187A">
              <w:rPr>
                <w:rFonts w:eastAsia="Calibri" w:hAnsi="Times New Roman" w:cs="Times New Roman"/>
                <w:bCs/>
                <w:sz w:val="21"/>
                <w:szCs w:val="21"/>
              </w:rPr>
              <w:t>os</w:t>
            </w:r>
            <w:r w:rsidRPr="006E1152">
              <w:rPr>
                <w:rFonts w:eastAsia="Calibri" w:hAnsi="Times New Roman" w:cs="Times New Roman"/>
                <w:bCs/>
                <w:sz w:val="21"/>
                <w:szCs w:val="21"/>
              </w:rPr>
              <w:t xml:space="preserve"> prek</w:t>
            </w:r>
            <w:r w:rsidR="0060187A">
              <w:rPr>
                <w:rFonts w:eastAsia="Calibri" w:hAnsi="Times New Roman" w:cs="Times New Roman"/>
                <w:bCs/>
                <w:sz w:val="21"/>
                <w:szCs w:val="21"/>
              </w:rPr>
              <w:t>ės</w:t>
            </w:r>
            <w:r w:rsidRPr="006E1152">
              <w:rPr>
                <w:rFonts w:eastAsia="Calibri" w:hAnsi="Times New Roman" w:cs="Times New Roman"/>
                <w:bCs/>
                <w:sz w:val="21"/>
                <w:szCs w:val="21"/>
              </w:rPr>
              <w:t xml:space="preserve"> techniniai duomenys“.</w:t>
            </w:r>
            <w:r w:rsidR="00DA7EEE" w:rsidRPr="006E1152">
              <w:rPr>
                <w:rFonts w:eastAsia="Calibri" w:hAnsi="Times New Roman" w:cs="Times New Roman"/>
                <w:bCs/>
                <w:sz w:val="21"/>
                <w:szCs w:val="21"/>
              </w:rPr>
              <w:t xml:space="preserve"> </w:t>
            </w:r>
          </w:p>
        </w:tc>
        <w:tc>
          <w:tcPr>
            <w:tcW w:w="1417" w:type="dxa"/>
            <w:shd w:val="clear" w:color="auto" w:fill="auto"/>
          </w:tcPr>
          <w:p w14:paraId="561C940C" w14:textId="77777777" w:rsidR="00DA7EEE" w:rsidRPr="006E1152" w:rsidRDefault="00DA7EEE" w:rsidP="00FA43BD">
            <w:pPr>
              <w:rPr>
                <w:rFonts w:hAnsi="Times New Roman" w:cs="Times New Roman"/>
                <w:sz w:val="21"/>
                <w:szCs w:val="21"/>
              </w:rPr>
            </w:pPr>
          </w:p>
        </w:tc>
        <w:tc>
          <w:tcPr>
            <w:tcW w:w="1574" w:type="dxa"/>
            <w:shd w:val="clear" w:color="auto" w:fill="auto"/>
          </w:tcPr>
          <w:p w14:paraId="21686F4C" w14:textId="77777777" w:rsidR="00DA7EEE" w:rsidRPr="006E1152" w:rsidRDefault="00DA7EEE" w:rsidP="00FA43BD">
            <w:pPr>
              <w:rPr>
                <w:rFonts w:hAnsi="Times New Roman" w:cs="Times New Roman"/>
                <w:sz w:val="21"/>
                <w:szCs w:val="21"/>
              </w:rPr>
            </w:pPr>
          </w:p>
        </w:tc>
        <w:tc>
          <w:tcPr>
            <w:tcW w:w="0" w:type="auto"/>
            <w:shd w:val="clear" w:color="auto" w:fill="auto"/>
          </w:tcPr>
          <w:p w14:paraId="3E826F68" w14:textId="77777777" w:rsidR="00DA7EEE" w:rsidRPr="006E1152" w:rsidRDefault="00DA7EEE" w:rsidP="00FA43BD">
            <w:pPr>
              <w:rPr>
                <w:rFonts w:hAnsi="Times New Roman" w:cs="Times New Roman"/>
                <w:sz w:val="21"/>
                <w:szCs w:val="21"/>
              </w:rPr>
            </w:pPr>
          </w:p>
        </w:tc>
      </w:tr>
      <w:tr w:rsidR="00DA7EEE" w:rsidRPr="006E1152" w14:paraId="1F183A6A" w14:textId="77777777" w:rsidTr="00DA7EEE">
        <w:tc>
          <w:tcPr>
            <w:tcW w:w="0" w:type="auto"/>
          </w:tcPr>
          <w:p w14:paraId="14FBC7E9" w14:textId="7235AF22" w:rsidR="00DA7EEE" w:rsidRPr="006E1152" w:rsidRDefault="00180950" w:rsidP="00FA43BD">
            <w:pPr>
              <w:rPr>
                <w:rFonts w:hAnsi="Times New Roman" w:cs="Times New Roman"/>
                <w:sz w:val="21"/>
                <w:szCs w:val="21"/>
              </w:rPr>
            </w:pPr>
            <w:r>
              <w:rPr>
                <w:rFonts w:hAnsi="Times New Roman" w:cs="Times New Roman"/>
                <w:sz w:val="21"/>
                <w:szCs w:val="21"/>
              </w:rPr>
              <w:t>5.2.</w:t>
            </w:r>
          </w:p>
        </w:tc>
        <w:tc>
          <w:tcPr>
            <w:tcW w:w="4284" w:type="dxa"/>
          </w:tcPr>
          <w:p w14:paraId="1A30E72D" w14:textId="4FFD8CC4" w:rsidR="00DA7EEE" w:rsidRPr="006E1152" w:rsidRDefault="00430773" w:rsidP="00FA43BD">
            <w:pPr>
              <w:tabs>
                <w:tab w:val="left" w:pos="1701"/>
              </w:tabs>
              <w:jc w:val="both"/>
              <w:rPr>
                <w:rFonts w:eastAsia="Calibri" w:hAnsi="Times New Roman" w:cs="Times New Roman"/>
                <w:bCs/>
                <w:sz w:val="21"/>
                <w:szCs w:val="21"/>
              </w:rPr>
            </w:pPr>
            <w:r>
              <w:rPr>
                <w:rFonts w:eastAsia="Calibri" w:hAnsi="Times New Roman" w:cs="Times New Roman"/>
                <w:bCs/>
                <w:sz w:val="21"/>
                <w:szCs w:val="21"/>
              </w:rPr>
              <w:t>...</w:t>
            </w:r>
          </w:p>
        </w:tc>
        <w:tc>
          <w:tcPr>
            <w:tcW w:w="1417" w:type="dxa"/>
            <w:shd w:val="clear" w:color="auto" w:fill="auto"/>
          </w:tcPr>
          <w:p w14:paraId="61215F4B" w14:textId="77777777" w:rsidR="00DA7EEE" w:rsidRPr="006E1152" w:rsidRDefault="00DA7EEE" w:rsidP="00FA43BD">
            <w:pPr>
              <w:rPr>
                <w:rFonts w:hAnsi="Times New Roman" w:cs="Times New Roman"/>
                <w:sz w:val="21"/>
                <w:szCs w:val="21"/>
              </w:rPr>
            </w:pPr>
          </w:p>
        </w:tc>
        <w:tc>
          <w:tcPr>
            <w:tcW w:w="1574" w:type="dxa"/>
            <w:shd w:val="clear" w:color="auto" w:fill="auto"/>
          </w:tcPr>
          <w:p w14:paraId="5851B80E" w14:textId="77777777" w:rsidR="00DA7EEE" w:rsidRPr="006E1152" w:rsidRDefault="00DA7EEE" w:rsidP="00FA43BD">
            <w:pPr>
              <w:rPr>
                <w:rFonts w:hAnsi="Times New Roman" w:cs="Times New Roman"/>
                <w:sz w:val="21"/>
                <w:szCs w:val="21"/>
              </w:rPr>
            </w:pPr>
          </w:p>
        </w:tc>
        <w:tc>
          <w:tcPr>
            <w:tcW w:w="0" w:type="auto"/>
            <w:shd w:val="clear" w:color="auto" w:fill="auto"/>
          </w:tcPr>
          <w:p w14:paraId="520EDBEF" w14:textId="77777777" w:rsidR="00DA7EEE" w:rsidRPr="006E1152" w:rsidRDefault="00DA7EEE" w:rsidP="00FA43BD">
            <w:pPr>
              <w:rPr>
                <w:rFonts w:hAnsi="Times New Roman" w:cs="Times New Roman"/>
                <w:sz w:val="21"/>
                <w:szCs w:val="21"/>
              </w:rPr>
            </w:pPr>
          </w:p>
        </w:tc>
      </w:tr>
      <w:tr w:rsidR="00DA7EEE" w:rsidRPr="006E1152" w14:paraId="237E5B6A" w14:textId="77777777" w:rsidTr="00DA7EEE">
        <w:tc>
          <w:tcPr>
            <w:tcW w:w="0" w:type="auto"/>
          </w:tcPr>
          <w:p w14:paraId="7F85BF22" w14:textId="3BAFA0BB"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w:t>
            </w:r>
          </w:p>
        </w:tc>
        <w:tc>
          <w:tcPr>
            <w:tcW w:w="4284" w:type="dxa"/>
          </w:tcPr>
          <w:p w14:paraId="49027842" w14:textId="77777777" w:rsidR="00DA7EEE" w:rsidRPr="006E1152" w:rsidRDefault="00DA7EEE" w:rsidP="00FA43BD">
            <w:pPr>
              <w:tabs>
                <w:tab w:val="left" w:pos="1701"/>
              </w:tabs>
              <w:jc w:val="both"/>
              <w:rPr>
                <w:rFonts w:hAnsi="Times New Roman" w:cs="Times New Roman"/>
                <w:sz w:val="21"/>
                <w:szCs w:val="21"/>
              </w:rPr>
            </w:pPr>
            <w:r w:rsidRPr="006E1152">
              <w:rPr>
                <w:rFonts w:eastAsia="Calibri" w:hAnsi="Times New Roman" w:cs="Times New Roman"/>
                <w:bCs/>
                <w:sz w:val="21"/>
                <w:szCs w:val="21"/>
              </w:rPr>
              <w:t>Kvalifikacijos reikalavimus įrodantys dokumentai:</w:t>
            </w:r>
          </w:p>
        </w:tc>
        <w:tc>
          <w:tcPr>
            <w:tcW w:w="1417" w:type="dxa"/>
            <w:shd w:val="clear" w:color="auto" w:fill="D9D9D9" w:themeFill="background1" w:themeFillShade="D9"/>
          </w:tcPr>
          <w:p w14:paraId="7ECC4E05" w14:textId="77777777" w:rsidR="00DA7EEE" w:rsidRPr="006E1152" w:rsidRDefault="00DA7EEE" w:rsidP="00FA43BD">
            <w:pPr>
              <w:rPr>
                <w:rFonts w:hAnsi="Times New Roman" w:cs="Times New Roman"/>
                <w:sz w:val="21"/>
                <w:szCs w:val="21"/>
              </w:rPr>
            </w:pPr>
          </w:p>
        </w:tc>
        <w:tc>
          <w:tcPr>
            <w:tcW w:w="1574" w:type="dxa"/>
            <w:shd w:val="clear" w:color="auto" w:fill="D9D9D9" w:themeFill="background1" w:themeFillShade="D9"/>
          </w:tcPr>
          <w:p w14:paraId="7EDA120B" w14:textId="77777777" w:rsidR="00DA7EEE" w:rsidRPr="006E1152" w:rsidRDefault="00DA7EEE" w:rsidP="00FA43BD">
            <w:pPr>
              <w:rPr>
                <w:rFonts w:hAnsi="Times New Roman" w:cs="Times New Roman"/>
                <w:sz w:val="21"/>
                <w:szCs w:val="21"/>
              </w:rPr>
            </w:pPr>
          </w:p>
        </w:tc>
        <w:tc>
          <w:tcPr>
            <w:tcW w:w="0" w:type="auto"/>
            <w:shd w:val="clear" w:color="auto" w:fill="D9D9D9" w:themeFill="background1" w:themeFillShade="D9"/>
          </w:tcPr>
          <w:p w14:paraId="0EF3367F" w14:textId="77777777" w:rsidR="00DA7EEE" w:rsidRPr="006E1152" w:rsidRDefault="00DA7EEE" w:rsidP="00FA43BD">
            <w:pPr>
              <w:rPr>
                <w:rFonts w:hAnsi="Times New Roman" w:cs="Times New Roman"/>
                <w:sz w:val="21"/>
                <w:szCs w:val="21"/>
              </w:rPr>
            </w:pPr>
          </w:p>
        </w:tc>
      </w:tr>
      <w:tr w:rsidR="00DA7EEE" w:rsidRPr="006E1152" w14:paraId="007C5C4A" w14:textId="77777777" w:rsidTr="00DA7EEE">
        <w:tc>
          <w:tcPr>
            <w:tcW w:w="0" w:type="auto"/>
          </w:tcPr>
          <w:p w14:paraId="4185AA9A" w14:textId="71447389" w:rsidR="00DA7EEE" w:rsidRPr="006E1152" w:rsidRDefault="00180950" w:rsidP="00FA43BD">
            <w:pPr>
              <w:rPr>
                <w:rFonts w:hAnsi="Times New Roman" w:cs="Times New Roman"/>
                <w:sz w:val="21"/>
                <w:szCs w:val="21"/>
              </w:rPr>
            </w:pPr>
            <w:r>
              <w:rPr>
                <w:rFonts w:hAnsi="Times New Roman" w:cs="Times New Roman"/>
                <w:sz w:val="21"/>
                <w:szCs w:val="21"/>
              </w:rPr>
              <w:lastRenderedPageBreak/>
              <w:t>6</w:t>
            </w:r>
            <w:r w:rsidR="00DA7EEE" w:rsidRPr="006E1152">
              <w:rPr>
                <w:rFonts w:hAnsi="Times New Roman" w:cs="Times New Roman"/>
                <w:sz w:val="21"/>
                <w:szCs w:val="21"/>
              </w:rPr>
              <w:t>.1.</w:t>
            </w:r>
          </w:p>
        </w:tc>
        <w:tc>
          <w:tcPr>
            <w:tcW w:w="4284" w:type="dxa"/>
          </w:tcPr>
          <w:p w14:paraId="3FEEBF85" w14:textId="4F85E2AC" w:rsidR="00DA7EEE" w:rsidRPr="006E1152" w:rsidRDefault="001D199D" w:rsidP="00FA43BD">
            <w:pPr>
              <w:tabs>
                <w:tab w:val="left" w:pos="1701"/>
              </w:tabs>
              <w:jc w:val="both"/>
              <w:rPr>
                <w:rFonts w:hAnsi="Times New Roman" w:cs="Times New Roman"/>
                <w:sz w:val="21"/>
                <w:szCs w:val="21"/>
              </w:rPr>
            </w:pPr>
            <w:r w:rsidRPr="00223FA3">
              <w:rPr>
                <w:rFonts w:hAnsi="Times New Roman" w:cs="Times New Roman"/>
                <w:sz w:val="21"/>
                <w:szCs w:val="21"/>
              </w:rPr>
              <w:t xml:space="preserve">Užpildytas </w:t>
            </w:r>
            <w:r w:rsidR="004612FD" w:rsidRPr="00223FA3">
              <w:rPr>
                <w:rFonts w:hAnsi="Times New Roman" w:cs="Times New Roman"/>
                <w:sz w:val="21"/>
                <w:szCs w:val="21"/>
              </w:rPr>
              <w:t>Pirkimo dokumentų 9 priedas „Tiekėjo įvykdytos sutartys“</w:t>
            </w:r>
            <w:r w:rsidR="009201D5" w:rsidRPr="00223FA3">
              <w:rPr>
                <w:rFonts w:hAnsi="Times New Roman" w:cs="Times New Roman"/>
                <w:sz w:val="21"/>
                <w:szCs w:val="21"/>
              </w:rPr>
              <w:t>.</w:t>
            </w:r>
          </w:p>
        </w:tc>
        <w:tc>
          <w:tcPr>
            <w:tcW w:w="1417" w:type="dxa"/>
          </w:tcPr>
          <w:p w14:paraId="45362888" w14:textId="77777777" w:rsidR="00DA7EEE" w:rsidRPr="006E1152" w:rsidRDefault="00DA7EEE" w:rsidP="00FA43BD">
            <w:pPr>
              <w:rPr>
                <w:rFonts w:hAnsi="Times New Roman" w:cs="Times New Roman"/>
                <w:sz w:val="21"/>
                <w:szCs w:val="21"/>
              </w:rPr>
            </w:pPr>
          </w:p>
        </w:tc>
        <w:tc>
          <w:tcPr>
            <w:tcW w:w="1574" w:type="dxa"/>
          </w:tcPr>
          <w:p w14:paraId="49BDD3BB" w14:textId="77777777" w:rsidR="00DA7EEE" w:rsidRPr="006E1152" w:rsidRDefault="00DA7EEE" w:rsidP="00FA43BD">
            <w:pPr>
              <w:rPr>
                <w:rFonts w:hAnsi="Times New Roman" w:cs="Times New Roman"/>
                <w:sz w:val="21"/>
                <w:szCs w:val="21"/>
              </w:rPr>
            </w:pPr>
          </w:p>
        </w:tc>
        <w:tc>
          <w:tcPr>
            <w:tcW w:w="0" w:type="auto"/>
          </w:tcPr>
          <w:p w14:paraId="12707D1C" w14:textId="77777777" w:rsidR="00DA7EEE" w:rsidRPr="006E1152" w:rsidRDefault="00DA7EEE" w:rsidP="00FA43BD">
            <w:pPr>
              <w:rPr>
                <w:rFonts w:hAnsi="Times New Roman" w:cs="Times New Roman"/>
                <w:sz w:val="21"/>
                <w:szCs w:val="21"/>
              </w:rPr>
            </w:pPr>
          </w:p>
        </w:tc>
      </w:tr>
      <w:tr w:rsidR="00DA7EEE" w:rsidRPr="006E1152" w14:paraId="557821AA" w14:textId="77777777" w:rsidTr="00DA7EEE">
        <w:tc>
          <w:tcPr>
            <w:tcW w:w="0" w:type="auto"/>
          </w:tcPr>
          <w:p w14:paraId="3DED3071" w14:textId="2CBD766F" w:rsidR="00DA7EEE" w:rsidRPr="006E1152" w:rsidRDefault="00180950" w:rsidP="00FA43BD">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.2.</w:t>
            </w:r>
          </w:p>
        </w:tc>
        <w:tc>
          <w:tcPr>
            <w:tcW w:w="4284" w:type="dxa"/>
          </w:tcPr>
          <w:p w14:paraId="4F682350" w14:textId="16E6A2E7" w:rsidR="00DA7EEE" w:rsidRPr="006E1152" w:rsidRDefault="00430773" w:rsidP="00FA43BD">
            <w:pPr>
              <w:tabs>
                <w:tab w:val="left" w:pos="1701"/>
              </w:tabs>
              <w:jc w:val="both"/>
              <w:rPr>
                <w:rFonts w:hAnsi="Times New Roman" w:cs="Times New Roman"/>
                <w:sz w:val="21"/>
                <w:szCs w:val="21"/>
              </w:rPr>
            </w:pPr>
            <w:r>
              <w:rPr>
                <w:rFonts w:hAnsi="Times New Roman" w:cs="Times New Roman"/>
                <w:sz w:val="21"/>
                <w:szCs w:val="21"/>
              </w:rPr>
              <w:t>...</w:t>
            </w:r>
          </w:p>
        </w:tc>
        <w:tc>
          <w:tcPr>
            <w:tcW w:w="1417" w:type="dxa"/>
          </w:tcPr>
          <w:p w14:paraId="691F8535" w14:textId="77777777" w:rsidR="00DA7EEE" w:rsidRPr="006E1152" w:rsidRDefault="00DA7EEE" w:rsidP="00FA43BD">
            <w:pPr>
              <w:rPr>
                <w:rFonts w:hAnsi="Times New Roman" w:cs="Times New Roman"/>
                <w:sz w:val="21"/>
                <w:szCs w:val="21"/>
              </w:rPr>
            </w:pPr>
          </w:p>
        </w:tc>
        <w:tc>
          <w:tcPr>
            <w:tcW w:w="1574" w:type="dxa"/>
          </w:tcPr>
          <w:p w14:paraId="79463797" w14:textId="77777777" w:rsidR="00DA7EEE" w:rsidRPr="006E1152" w:rsidRDefault="00DA7EEE" w:rsidP="00FA43BD">
            <w:pPr>
              <w:rPr>
                <w:rFonts w:hAnsi="Times New Roman" w:cs="Times New Roman"/>
                <w:sz w:val="21"/>
                <w:szCs w:val="21"/>
              </w:rPr>
            </w:pPr>
          </w:p>
        </w:tc>
        <w:tc>
          <w:tcPr>
            <w:tcW w:w="0" w:type="auto"/>
          </w:tcPr>
          <w:p w14:paraId="15CF86EE" w14:textId="77777777" w:rsidR="00DA7EEE" w:rsidRPr="006E1152" w:rsidRDefault="00DA7EEE" w:rsidP="00FA43BD">
            <w:pPr>
              <w:rPr>
                <w:rFonts w:hAnsi="Times New Roman" w:cs="Times New Roman"/>
                <w:sz w:val="21"/>
                <w:szCs w:val="21"/>
              </w:rPr>
            </w:pPr>
          </w:p>
        </w:tc>
      </w:tr>
      <w:tr w:rsidR="00DA7EEE" w:rsidRPr="006E1152" w14:paraId="72BD2FAD" w14:textId="77777777" w:rsidTr="00DA7EEE">
        <w:tc>
          <w:tcPr>
            <w:tcW w:w="0" w:type="auto"/>
          </w:tcPr>
          <w:p w14:paraId="7CB0625A" w14:textId="3159D67F" w:rsidR="00DA7EEE" w:rsidRPr="006E1152" w:rsidRDefault="00180950" w:rsidP="00FA43BD">
            <w:pPr>
              <w:rPr>
                <w:rFonts w:eastAsia="Calibri" w:hAnsi="Times New Roman" w:cs="Times New Roman"/>
                <w:bCs/>
                <w:sz w:val="21"/>
                <w:szCs w:val="21"/>
              </w:rPr>
            </w:pPr>
            <w:r>
              <w:rPr>
                <w:rFonts w:hAnsi="Times New Roman" w:cs="Times New Roman"/>
                <w:sz w:val="21"/>
                <w:szCs w:val="21"/>
              </w:rPr>
              <w:t>7</w:t>
            </w:r>
            <w:r w:rsidR="00DA7EEE" w:rsidRPr="006E1152">
              <w:rPr>
                <w:rFonts w:hAnsi="Times New Roman" w:cs="Times New Roman"/>
                <w:sz w:val="21"/>
                <w:szCs w:val="21"/>
              </w:rPr>
              <w:t>.</w:t>
            </w:r>
          </w:p>
        </w:tc>
        <w:tc>
          <w:tcPr>
            <w:tcW w:w="4284" w:type="dxa"/>
          </w:tcPr>
          <w:p w14:paraId="15BA109B" w14:textId="3797DD12" w:rsidR="00DA7EEE" w:rsidRPr="006E1152" w:rsidRDefault="00DA7EEE" w:rsidP="00FA43BD">
            <w:pPr>
              <w:tabs>
                <w:tab w:val="left" w:pos="1701"/>
              </w:tabs>
              <w:jc w:val="both"/>
              <w:rPr>
                <w:rFonts w:hAnsi="Times New Roman" w:cs="Times New Roman"/>
                <w:sz w:val="21"/>
                <w:szCs w:val="21"/>
              </w:rPr>
            </w:pPr>
            <w:r w:rsidRPr="006E1152">
              <w:rPr>
                <w:rFonts w:hAnsi="Times New Roman" w:cs="Times New Roman"/>
                <w:sz w:val="21"/>
                <w:szCs w:val="21"/>
              </w:rPr>
              <w:t>Tiekėjo deklaracija užpildyta pagal Pirkimo dokumentų 1</w:t>
            </w:r>
            <w:r w:rsidR="004612FD">
              <w:rPr>
                <w:rFonts w:hAnsi="Times New Roman" w:cs="Times New Roman"/>
                <w:sz w:val="21"/>
                <w:szCs w:val="21"/>
              </w:rPr>
              <w:t>1</w:t>
            </w:r>
            <w:r w:rsidRPr="006E1152">
              <w:rPr>
                <w:rFonts w:hAnsi="Times New Roman" w:cs="Times New Roman"/>
                <w:sz w:val="21"/>
                <w:szCs w:val="21"/>
              </w:rPr>
              <w:t xml:space="preserve"> arba 1</w:t>
            </w:r>
            <w:r w:rsidR="004612FD">
              <w:rPr>
                <w:rFonts w:hAnsi="Times New Roman" w:cs="Times New Roman"/>
                <w:sz w:val="21"/>
                <w:szCs w:val="21"/>
              </w:rPr>
              <w:t>2</w:t>
            </w:r>
            <w:r w:rsidRPr="006E1152">
              <w:rPr>
                <w:rFonts w:hAnsi="Times New Roman" w:cs="Times New Roman"/>
                <w:sz w:val="21"/>
                <w:szCs w:val="21"/>
              </w:rPr>
              <w:t xml:space="preserve"> priedus.</w:t>
            </w:r>
          </w:p>
        </w:tc>
        <w:tc>
          <w:tcPr>
            <w:tcW w:w="1417" w:type="dxa"/>
          </w:tcPr>
          <w:p w14:paraId="1E1BD22B" w14:textId="77777777" w:rsidR="00DA7EEE" w:rsidRPr="006E1152" w:rsidRDefault="00DA7EEE" w:rsidP="00FA43BD">
            <w:pPr>
              <w:rPr>
                <w:rFonts w:hAnsi="Times New Roman" w:cs="Times New Roman"/>
                <w:sz w:val="21"/>
                <w:szCs w:val="21"/>
              </w:rPr>
            </w:pPr>
          </w:p>
        </w:tc>
        <w:tc>
          <w:tcPr>
            <w:tcW w:w="1574" w:type="dxa"/>
          </w:tcPr>
          <w:p w14:paraId="2C5A7684" w14:textId="77777777" w:rsidR="00DA7EEE" w:rsidRPr="006E1152" w:rsidRDefault="00DA7EEE" w:rsidP="00FA43BD">
            <w:pPr>
              <w:rPr>
                <w:rFonts w:hAnsi="Times New Roman" w:cs="Times New Roman"/>
                <w:sz w:val="21"/>
                <w:szCs w:val="21"/>
              </w:rPr>
            </w:pPr>
          </w:p>
        </w:tc>
        <w:tc>
          <w:tcPr>
            <w:tcW w:w="0" w:type="auto"/>
          </w:tcPr>
          <w:p w14:paraId="258176F4" w14:textId="77777777" w:rsidR="00DA7EEE" w:rsidRPr="006E1152" w:rsidRDefault="00DA7EEE" w:rsidP="00FA43BD">
            <w:pPr>
              <w:rPr>
                <w:rFonts w:hAnsi="Times New Roman" w:cs="Times New Roman"/>
                <w:sz w:val="21"/>
                <w:szCs w:val="21"/>
              </w:rPr>
            </w:pPr>
          </w:p>
        </w:tc>
      </w:tr>
    </w:tbl>
    <w:p w14:paraId="1478BBAE" w14:textId="77777777" w:rsidR="009201D5" w:rsidRDefault="009201D5" w:rsidP="000B296F">
      <w:pPr>
        <w:spacing w:after="0" w:line="240" w:lineRule="auto"/>
        <w:jc w:val="both"/>
        <w:rPr>
          <w:rFonts w:ascii="Times New Roman" w:hAnsi="Times New Roman" w:cs="Times New Roman"/>
          <w:b/>
          <w:bCs/>
        </w:rPr>
      </w:pPr>
    </w:p>
    <w:p w14:paraId="1AAF5B7D" w14:textId="6648DDFA" w:rsidR="008D07EC" w:rsidRPr="006E1152" w:rsidRDefault="008D07EC" w:rsidP="000B296F">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Pr="006E1152" w:rsidRDefault="00630DE9">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15" w:name="_Pirkimo_dokumentų_6"/>
      <w:bookmarkStart w:id="116" w:name="_Ref39484039"/>
      <w:bookmarkStart w:id="117" w:name="_Ref40278562"/>
      <w:bookmarkStart w:id="118" w:name="_Toc124243989"/>
      <w:bookmarkEnd w:id="115"/>
      <w:r w:rsidRPr="006E1152">
        <w:rPr>
          <w:color w:val="0070C0"/>
        </w:rPr>
        <w:br w:type="page"/>
      </w:r>
      <w:bookmarkStart w:id="119" w:name="_Toc195617074"/>
      <w:bookmarkEnd w:id="112"/>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20" w:name="_Hlk140743565"/>
      <w:r w:rsidR="008D704D" w:rsidRPr="006E1152">
        <w:rPr>
          <w:rFonts w:ascii="Times New Roman" w:hAnsi="Times New Roman" w:cs="Times New Roman"/>
          <w:color w:val="auto"/>
          <w:sz w:val="21"/>
          <w:szCs w:val="21"/>
        </w:rPr>
        <w:t>Pasiūlymų vertinimo kriterijai ir sąlygos</w:t>
      </w:r>
      <w:bookmarkEnd w:id="120"/>
      <w:r w:rsidR="008D704D" w:rsidRPr="006E1152">
        <w:rPr>
          <w:rFonts w:ascii="Times New Roman" w:hAnsi="Times New Roman" w:cs="Times New Roman"/>
          <w:color w:val="auto"/>
          <w:sz w:val="21"/>
          <w:szCs w:val="21"/>
        </w:rPr>
        <w:t>“</w:t>
      </w:r>
      <w:bookmarkEnd w:id="116"/>
      <w:bookmarkEnd w:id="117"/>
      <w:bookmarkEnd w:id="118"/>
      <w:bookmarkEnd w:id="119"/>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21" w:name="_Hlk135813957"/>
      <w:r w:rsidRPr="006E1152">
        <w:rPr>
          <w:rFonts w:ascii="Times New Roman" w:hAnsi="Times New Roman" w:cs="Times New Roman"/>
        </w:rPr>
        <w:t>PASIŪLYMŲ VERTINIMO KRITERIJAI ir Sąlygos</w:t>
      </w:r>
    </w:p>
    <w:bookmarkEnd w:id="121"/>
    <w:p w14:paraId="18900769" w14:textId="77777777" w:rsidR="00223FA3" w:rsidRPr="006E1152" w:rsidRDefault="00223FA3" w:rsidP="00223FA3">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Perkančioji organizacija ekonomiškai naudingiausią pasiūlymą išrenka pagal kainą ir su pirkimo objektu susijusius kriterijus, vadovaudamasi šiame priede nustatyta vertinimo tvarka.</w:t>
      </w:r>
    </w:p>
    <w:p w14:paraId="6878F4C6" w14:textId="77777777" w:rsidR="00223FA3" w:rsidRPr="006E1152" w:rsidRDefault="00223FA3" w:rsidP="00223FA3">
      <w:pPr>
        <w:pStyle w:val="ListParagraph"/>
        <w:numPr>
          <w:ilvl w:val="0"/>
          <w:numId w:val="10"/>
        </w:numPr>
        <w:spacing w:after="0" w:line="240" w:lineRule="auto"/>
        <w:ind w:left="0" w:firstLine="567"/>
        <w:jc w:val="both"/>
        <w:rPr>
          <w:rFonts w:ascii="Times New Roman" w:hAnsi="Times New Roman" w:cs="Times New Roman"/>
          <w:i/>
          <w:iCs/>
        </w:rPr>
      </w:pPr>
      <w:r w:rsidRPr="006E1152">
        <w:rPr>
          <w:rFonts w:ascii="Times New Roman" w:eastAsiaTheme="minorHAnsi" w:hAnsi="Times New Roman" w:cs="Times New Roman"/>
          <w:bCs/>
          <w:iCs/>
        </w:rPr>
        <w:t xml:space="preserve">Pasiūlyme nurodytos pirkimo objekto kainos visais atvejais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 </w:t>
      </w:r>
    </w:p>
    <w:p w14:paraId="03534186" w14:textId="77777777" w:rsidR="00223FA3" w:rsidRPr="006E1152" w:rsidRDefault="00223FA3" w:rsidP="00223FA3">
      <w:pPr>
        <w:pStyle w:val="ListParagraph"/>
        <w:numPr>
          <w:ilvl w:val="0"/>
          <w:numId w:val="10"/>
        </w:numPr>
        <w:spacing w:after="0" w:line="240" w:lineRule="auto"/>
        <w:ind w:left="0" w:firstLine="567"/>
        <w:jc w:val="both"/>
        <w:rPr>
          <w:rFonts w:ascii="Times New Roman" w:hAnsi="Times New Roman" w:cs="Times New Roman"/>
        </w:rPr>
      </w:pPr>
      <w:r w:rsidRPr="006E1152">
        <w:rPr>
          <w:rFonts w:ascii="Times New Roman" w:hAnsi="Times New Roman" w:cs="Times New Roman"/>
        </w:rPr>
        <w:t>Ekonomiškai naudingiausias pasiūlymas – tai pasiūlymas, kurio balų suma, apskaičiuota pagal toliau nustatytus pasiūlymų vertinimo kriterijus ir sąlygas, yra didžiausia.</w:t>
      </w:r>
    </w:p>
    <w:p w14:paraId="2C05733E" w14:textId="77777777" w:rsidR="00223FA3" w:rsidRPr="006E1152" w:rsidRDefault="00223FA3" w:rsidP="00223FA3">
      <w:pPr>
        <w:pStyle w:val="ListParagraph"/>
        <w:numPr>
          <w:ilvl w:val="0"/>
          <w:numId w:val="10"/>
        </w:numPr>
        <w:spacing w:after="0"/>
        <w:ind w:left="0" w:firstLine="567"/>
        <w:rPr>
          <w:rFonts w:ascii="Times New Roman" w:hAnsi="Times New Roman" w:cs="Times New Roman"/>
        </w:rPr>
      </w:pPr>
      <w:r w:rsidRPr="006E1152">
        <w:rPr>
          <w:rFonts w:ascii="Times New Roman" w:hAnsi="Times New Roman" w:cs="Times New Roman"/>
        </w:rPr>
        <w:t xml:space="preserve">Pasiūlymų vertinimo kriterijai: </w:t>
      </w:r>
    </w:p>
    <w:tbl>
      <w:tblPr>
        <w:tblpPr w:leftFromText="180" w:rightFromText="180" w:vertAnchor="text" w:tblpXSpec="center" w:tblpY="81"/>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2"/>
        <w:gridCol w:w="1565"/>
        <w:gridCol w:w="1985"/>
      </w:tblGrid>
      <w:tr w:rsidR="00223FA3" w:rsidRPr="006E1152" w14:paraId="51FE2228" w14:textId="77777777" w:rsidTr="00CE775D">
        <w:trPr>
          <w:cantSplit/>
          <w:trHeight w:val="673"/>
        </w:trPr>
        <w:tc>
          <w:tcPr>
            <w:tcW w:w="6232" w:type="dxa"/>
            <w:vAlign w:val="center"/>
          </w:tcPr>
          <w:p w14:paraId="6822E8E4" w14:textId="77777777" w:rsidR="00223FA3" w:rsidRPr="006E1152" w:rsidRDefault="00223FA3" w:rsidP="00CE775D">
            <w:pPr>
              <w:widowControl w:val="0"/>
              <w:tabs>
                <w:tab w:val="left" w:pos="851"/>
              </w:tabs>
              <w:spacing w:after="0" w:line="240" w:lineRule="auto"/>
              <w:jc w:val="center"/>
              <w:rPr>
                <w:rFonts w:ascii="Times New Roman" w:eastAsia="Times New Roman" w:hAnsi="Times New Roman" w:cs="Times New Roman"/>
                <w:b/>
              </w:rPr>
            </w:pPr>
            <w:r w:rsidRPr="006E1152">
              <w:rPr>
                <w:rFonts w:ascii="Times New Roman" w:eastAsia="Times New Roman" w:hAnsi="Times New Roman" w:cs="Times New Roman"/>
                <w:b/>
              </w:rPr>
              <w:t>VERTINIMO KRITERIJAI</w:t>
            </w:r>
          </w:p>
        </w:tc>
        <w:tc>
          <w:tcPr>
            <w:tcW w:w="1565" w:type="dxa"/>
          </w:tcPr>
          <w:p w14:paraId="1E4D5BBB" w14:textId="77777777" w:rsidR="00223FA3" w:rsidRPr="006E1152" w:rsidRDefault="00223FA3" w:rsidP="00CE775D">
            <w:pPr>
              <w:widowControl w:val="0"/>
              <w:tabs>
                <w:tab w:val="left" w:pos="851"/>
              </w:tabs>
              <w:spacing w:after="0" w:line="240" w:lineRule="auto"/>
              <w:ind w:right="-9"/>
              <w:jc w:val="center"/>
              <w:rPr>
                <w:rFonts w:ascii="Times New Roman" w:eastAsia="Times New Roman" w:hAnsi="Times New Roman" w:cs="Times New Roman"/>
                <w:b/>
              </w:rPr>
            </w:pPr>
            <w:r w:rsidRPr="006E1152">
              <w:rPr>
                <w:rFonts w:ascii="Times New Roman" w:eastAsia="Times New Roman" w:hAnsi="Times New Roman" w:cs="Times New Roman"/>
                <w:b/>
              </w:rPr>
              <w:t>Funkciniam parametrui suteikiami balai</w:t>
            </w:r>
          </w:p>
        </w:tc>
        <w:tc>
          <w:tcPr>
            <w:tcW w:w="1985" w:type="dxa"/>
            <w:vAlign w:val="center"/>
          </w:tcPr>
          <w:p w14:paraId="18C4D3CD" w14:textId="77777777" w:rsidR="00223FA3" w:rsidRPr="006E1152" w:rsidRDefault="00223FA3" w:rsidP="00CE775D">
            <w:pPr>
              <w:widowControl w:val="0"/>
              <w:tabs>
                <w:tab w:val="left" w:pos="851"/>
              </w:tabs>
              <w:spacing w:after="0" w:line="240" w:lineRule="auto"/>
              <w:ind w:right="-9"/>
              <w:jc w:val="center"/>
              <w:rPr>
                <w:rFonts w:ascii="Times New Roman" w:eastAsia="Times New Roman" w:hAnsi="Times New Roman" w:cs="Times New Roman"/>
                <w:b/>
                <w:i/>
                <w:iCs/>
              </w:rPr>
            </w:pPr>
            <w:r w:rsidRPr="006E1152">
              <w:rPr>
                <w:rFonts w:ascii="Times New Roman" w:eastAsia="Times New Roman" w:hAnsi="Times New Roman" w:cs="Times New Roman"/>
                <w:b/>
              </w:rPr>
              <w:t>Lyginamasis svoris ekonominio naudingumo įvertinime</w:t>
            </w:r>
          </w:p>
        </w:tc>
      </w:tr>
      <w:tr w:rsidR="00223FA3" w:rsidRPr="006E1152" w14:paraId="58BF01FA" w14:textId="77777777" w:rsidTr="00B77ACB">
        <w:trPr>
          <w:cantSplit/>
          <w:trHeight w:val="1015"/>
        </w:trPr>
        <w:tc>
          <w:tcPr>
            <w:tcW w:w="6232" w:type="dxa"/>
          </w:tcPr>
          <w:p w14:paraId="1D714BB3" w14:textId="77777777" w:rsidR="00223FA3" w:rsidRPr="006E1152" w:rsidRDefault="00223FA3" w:rsidP="00CE775D">
            <w:pPr>
              <w:pStyle w:val="ListParagraph"/>
              <w:numPr>
                <w:ilvl w:val="1"/>
                <w:numId w:val="10"/>
              </w:numPr>
              <w:tabs>
                <w:tab w:val="left" w:pos="601"/>
              </w:tabs>
              <w:spacing w:after="0" w:line="240" w:lineRule="auto"/>
              <w:ind w:left="0" w:right="1633" w:firstLine="0"/>
              <w:rPr>
                <w:rFonts w:ascii="Times New Roman" w:eastAsia="Times New Roman" w:hAnsi="Times New Roman" w:cs="Times New Roman"/>
                <w:b/>
                <w:iCs/>
              </w:rPr>
            </w:pPr>
            <w:r w:rsidRPr="006E1152">
              <w:rPr>
                <w:rFonts w:ascii="Times New Roman" w:eastAsia="Times New Roman" w:hAnsi="Times New Roman" w:cs="Times New Roman"/>
                <w:b/>
                <w:iCs/>
              </w:rPr>
              <w:t>Pirmas kriterijus – Kaina (C)</w:t>
            </w:r>
          </w:p>
          <w:p w14:paraId="1E71CC79" w14:textId="77777777" w:rsidR="00223FA3" w:rsidRPr="006E1152" w:rsidRDefault="00223FA3" w:rsidP="00CE775D">
            <w:pPr>
              <w:tabs>
                <w:tab w:val="left" w:pos="851"/>
              </w:tabs>
              <w:spacing w:after="0" w:line="240" w:lineRule="auto"/>
              <w:ind w:right="-106"/>
              <w:rPr>
                <w:rFonts w:ascii="Times New Roman" w:eastAsia="Times New Roman" w:hAnsi="Times New Roman" w:cs="Times New Roman"/>
                <w:i/>
                <w:iCs/>
              </w:rPr>
            </w:pPr>
            <w:r w:rsidRPr="006E1152">
              <w:rPr>
                <w:rFonts w:ascii="Times New Roman" w:eastAsia="Times New Roman" w:hAnsi="Times New Roman" w:cs="Times New Roman"/>
                <w:i/>
                <w:iCs/>
              </w:rPr>
              <w:t xml:space="preserve">Vertinama pasiūlymo </w:t>
            </w:r>
            <w:r w:rsidRPr="006E1152">
              <w:rPr>
                <w:rFonts w:ascii="Times New Roman" w:eastAsia="Times New Roman" w:hAnsi="Times New Roman" w:cs="Times New Roman"/>
                <w:b/>
                <w:i/>
              </w:rPr>
              <w:t xml:space="preserve">kaina </w:t>
            </w:r>
            <w:r w:rsidRPr="006E1152">
              <w:rPr>
                <w:rFonts w:ascii="Times New Roman" w:eastAsia="Times New Roman" w:hAnsi="Times New Roman" w:cs="Times New Roman"/>
                <w:i/>
                <w:iCs/>
              </w:rPr>
              <w:t>eurais už visą pirkimo objektą, įskaitant visus mokesčius (taip pat ir PVM, jei taikoma) ir visas tiekėjo išlaidas, susijusias su sutarties vykdymu</w:t>
            </w:r>
          </w:p>
        </w:tc>
        <w:tc>
          <w:tcPr>
            <w:tcW w:w="1565" w:type="dxa"/>
            <w:vAlign w:val="center"/>
          </w:tcPr>
          <w:p w14:paraId="0EBE0B83" w14:textId="77777777" w:rsidR="00223FA3" w:rsidRPr="006E1152" w:rsidRDefault="00223FA3" w:rsidP="00CE775D">
            <w:pPr>
              <w:widowControl w:val="0"/>
              <w:tabs>
                <w:tab w:val="left" w:pos="851"/>
              </w:tabs>
              <w:spacing w:after="0" w:line="240" w:lineRule="auto"/>
              <w:jc w:val="center"/>
              <w:rPr>
                <w:rFonts w:ascii="Times New Roman" w:eastAsia="Times New Roman" w:hAnsi="Times New Roman" w:cs="Times New Roman"/>
              </w:rPr>
            </w:pPr>
          </w:p>
        </w:tc>
        <w:tc>
          <w:tcPr>
            <w:tcW w:w="1985" w:type="dxa"/>
            <w:vAlign w:val="center"/>
          </w:tcPr>
          <w:p w14:paraId="2BCC53FE" w14:textId="77777777" w:rsidR="00223FA3" w:rsidRPr="006E1152" w:rsidRDefault="00223FA3" w:rsidP="00CE775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X=</w:t>
            </w:r>
            <w:r>
              <w:rPr>
                <w:rFonts w:ascii="Times New Roman" w:eastAsia="Times New Roman" w:hAnsi="Times New Roman" w:cs="Times New Roman"/>
              </w:rPr>
              <w:t>8</w:t>
            </w:r>
            <w:r w:rsidRPr="006E1152">
              <w:rPr>
                <w:rFonts w:ascii="Times New Roman" w:eastAsia="Times New Roman" w:hAnsi="Times New Roman" w:cs="Times New Roman"/>
              </w:rPr>
              <w:t>0</w:t>
            </w:r>
          </w:p>
        </w:tc>
      </w:tr>
      <w:tr w:rsidR="00223FA3" w:rsidRPr="006E1152" w14:paraId="236A01D7" w14:textId="77777777" w:rsidTr="00B77ACB">
        <w:trPr>
          <w:cantSplit/>
          <w:trHeight w:val="209"/>
        </w:trPr>
        <w:tc>
          <w:tcPr>
            <w:tcW w:w="6232" w:type="dxa"/>
          </w:tcPr>
          <w:p w14:paraId="32BBB155" w14:textId="34301EE6" w:rsidR="00223FA3" w:rsidRPr="006E1152" w:rsidRDefault="00223FA3" w:rsidP="00CE775D">
            <w:pPr>
              <w:pStyle w:val="ListParagraph"/>
              <w:numPr>
                <w:ilvl w:val="1"/>
                <w:numId w:val="10"/>
              </w:numPr>
              <w:tabs>
                <w:tab w:val="left" w:pos="588"/>
              </w:tabs>
              <w:spacing w:after="0" w:line="240" w:lineRule="auto"/>
              <w:ind w:left="0" w:firstLine="0"/>
              <w:rPr>
                <w:rFonts w:ascii="Times New Roman" w:hAnsi="Times New Roman" w:cs="Times New Roman"/>
                <w:i/>
              </w:rPr>
            </w:pPr>
            <w:r w:rsidRPr="006E1152">
              <w:rPr>
                <w:rFonts w:ascii="Times New Roman" w:eastAsia="Times New Roman" w:hAnsi="Times New Roman" w:cs="Times New Roman"/>
                <w:b/>
                <w:iCs/>
              </w:rPr>
              <w:t>Antras kriterijus – Kokybė (K1) –</w:t>
            </w:r>
            <w:r w:rsidRPr="006E1152">
              <w:t xml:space="preserve"> </w:t>
            </w:r>
            <w:r w:rsidRPr="006E1152">
              <w:rPr>
                <w:rFonts w:ascii="Times New Roman" w:eastAsia="Times New Roman" w:hAnsi="Times New Roman" w:cs="Times New Roman"/>
                <w:b/>
                <w:iCs/>
              </w:rPr>
              <w:t>prek</w:t>
            </w:r>
            <w:r>
              <w:rPr>
                <w:rFonts w:ascii="Times New Roman" w:eastAsia="Times New Roman" w:hAnsi="Times New Roman" w:cs="Times New Roman"/>
                <w:b/>
                <w:iCs/>
              </w:rPr>
              <w:t>ės</w:t>
            </w:r>
            <w:r w:rsidRPr="006E1152">
              <w:rPr>
                <w:rFonts w:ascii="Times New Roman" w:eastAsia="Times New Roman" w:hAnsi="Times New Roman" w:cs="Times New Roman"/>
                <w:b/>
                <w:iCs/>
              </w:rPr>
              <w:t xml:space="preserve"> pristatymo terminas </w:t>
            </w:r>
            <w:r w:rsidR="003A04FC">
              <w:rPr>
                <w:rFonts w:ascii="Times New Roman" w:eastAsia="Times New Roman" w:hAnsi="Times New Roman" w:cs="Times New Roman"/>
                <w:b/>
                <w:iCs/>
              </w:rPr>
              <w:t>dienomis.</w:t>
            </w:r>
          </w:p>
        </w:tc>
        <w:tc>
          <w:tcPr>
            <w:tcW w:w="1565" w:type="dxa"/>
            <w:vAlign w:val="center"/>
          </w:tcPr>
          <w:p w14:paraId="658ED7BA" w14:textId="77777777" w:rsidR="00223FA3" w:rsidRPr="006E1152" w:rsidRDefault="00223FA3" w:rsidP="00CE775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0-20 balų</w:t>
            </w:r>
          </w:p>
        </w:tc>
        <w:tc>
          <w:tcPr>
            <w:tcW w:w="1985" w:type="dxa"/>
            <w:vAlign w:val="center"/>
          </w:tcPr>
          <w:p w14:paraId="33F6F035" w14:textId="77777777" w:rsidR="00223FA3" w:rsidRPr="006E1152" w:rsidRDefault="00223FA3" w:rsidP="00CE775D">
            <w:pPr>
              <w:widowControl w:val="0"/>
              <w:tabs>
                <w:tab w:val="left" w:pos="851"/>
              </w:tabs>
              <w:spacing w:after="0" w:line="240" w:lineRule="auto"/>
              <w:jc w:val="center"/>
              <w:rPr>
                <w:rFonts w:ascii="Times New Roman" w:eastAsia="Times New Roman" w:hAnsi="Times New Roman" w:cs="Times New Roman"/>
              </w:rPr>
            </w:pPr>
            <w:r w:rsidRPr="006E1152">
              <w:rPr>
                <w:rFonts w:ascii="Times New Roman" w:eastAsia="Times New Roman" w:hAnsi="Times New Roman" w:cs="Times New Roman"/>
              </w:rPr>
              <w:t>Y=20</w:t>
            </w:r>
          </w:p>
        </w:tc>
      </w:tr>
    </w:tbl>
    <w:p w14:paraId="34D54DC1" w14:textId="77777777" w:rsidR="00223FA3" w:rsidRPr="006E1152" w:rsidRDefault="00223FA3" w:rsidP="00223FA3">
      <w:pPr>
        <w:spacing w:after="0"/>
        <w:rPr>
          <w:rFonts w:ascii="Times New Roman" w:hAnsi="Times New Roman" w:cs="Times New Roman"/>
        </w:rPr>
      </w:pPr>
    </w:p>
    <w:p w14:paraId="7614A4E0" w14:textId="77777777" w:rsidR="00223FA3" w:rsidRPr="006E1152" w:rsidRDefault="00223FA3" w:rsidP="00223FA3">
      <w:pPr>
        <w:pStyle w:val="ListParagraph"/>
        <w:numPr>
          <w:ilvl w:val="0"/>
          <w:numId w:val="10"/>
        </w:numPr>
        <w:spacing w:after="0" w:line="240" w:lineRule="auto"/>
        <w:ind w:left="0" w:firstLine="360"/>
        <w:jc w:val="both"/>
        <w:rPr>
          <w:rFonts w:ascii="Times New Roman" w:eastAsia="Times New Roman" w:hAnsi="Times New Roman" w:cs="Times New Roman"/>
          <w:szCs w:val="24"/>
        </w:rPr>
      </w:pPr>
      <w:r w:rsidRPr="006E1152">
        <w:rPr>
          <w:rFonts w:ascii="Times New Roman" w:eastAsia="Times New Roman" w:hAnsi="Times New Roman" w:cs="Times New Roman"/>
          <w:szCs w:val="24"/>
        </w:rPr>
        <w:t>Tiekėjas, Pirkimo sąlygų 5 priede „Pasiūlymo forma“, turi nurodyti siūlomą prek</w:t>
      </w:r>
      <w:r>
        <w:rPr>
          <w:rFonts w:ascii="Times New Roman" w:eastAsia="Times New Roman" w:hAnsi="Times New Roman" w:cs="Times New Roman"/>
          <w:szCs w:val="24"/>
        </w:rPr>
        <w:t>ės</w:t>
      </w:r>
      <w:r w:rsidRPr="006E1152">
        <w:rPr>
          <w:rFonts w:ascii="Times New Roman" w:eastAsia="Times New Roman" w:hAnsi="Times New Roman" w:cs="Times New Roman"/>
          <w:szCs w:val="24"/>
        </w:rPr>
        <w:t xml:space="preserve"> pristatymo terminą, po pasiūlymų pateikimo termino pabaigos tiekėjas negalės pateikti ar tikslinti šios informacijos. </w:t>
      </w:r>
    </w:p>
    <w:p w14:paraId="11061552" w14:textId="77777777" w:rsidR="00223FA3" w:rsidRPr="006E1152" w:rsidRDefault="00223FA3" w:rsidP="00223FA3">
      <w:pPr>
        <w:pStyle w:val="ListParagraph"/>
        <w:numPr>
          <w:ilvl w:val="0"/>
          <w:numId w:val="10"/>
        </w:numPr>
        <w:spacing w:after="0" w:line="240" w:lineRule="auto"/>
        <w:ind w:left="0" w:firstLine="360"/>
        <w:jc w:val="both"/>
        <w:rPr>
          <w:rFonts w:ascii="Times New Roman" w:eastAsia="Times New Roman" w:hAnsi="Times New Roman" w:cs="Times New Roman"/>
          <w:szCs w:val="24"/>
        </w:rPr>
      </w:pPr>
      <w:r w:rsidRPr="006E1152">
        <w:rPr>
          <w:rFonts w:ascii="Times New Roman" w:eastAsia="Times New Roman" w:hAnsi="Times New Roman" w:cs="Times New Roman"/>
          <w:szCs w:val="24"/>
        </w:rPr>
        <w:t xml:space="preserve">Ekonominis naudingumas (E) apskaičiuojamas sudedant tiekėjo pasiūlymo </w:t>
      </w:r>
      <w:r w:rsidRPr="006E1152">
        <w:rPr>
          <w:rFonts w:ascii="Times New Roman" w:eastAsia="Times New Roman" w:hAnsi="Times New Roman" w:cs="Times New Roman"/>
          <w:b/>
          <w:bCs/>
          <w:i/>
        </w:rPr>
        <w:t>kainos</w:t>
      </w:r>
      <w:r w:rsidRPr="006E1152">
        <w:rPr>
          <w:rFonts w:ascii="Times New Roman" w:eastAsia="Times New Roman" w:hAnsi="Times New Roman" w:cs="Times New Roman"/>
          <w:i/>
        </w:rPr>
        <w:t xml:space="preserve"> </w:t>
      </w:r>
      <w:r w:rsidRPr="006E1152">
        <w:rPr>
          <w:rFonts w:ascii="Times New Roman" w:eastAsia="Times New Roman" w:hAnsi="Times New Roman" w:cs="Times New Roman"/>
          <w:szCs w:val="24"/>
        </w:rPr>
        <w:t xml:space="preserve">(C) ir </w:t>
      </w:r>
      <w:r w:rsidRPr="006E1152">
        <w:rPr>
          <w:rFonts w:ascii="Times New Roman" w:eastAsia="Times New Roman" w:hAnsi="Times New Roman" w:cs="Times New Roman"/>
          <w:b/>
          <w:bCs/>
          <w:i/>
          <w:iCs/>
          <w:szCs w:val="24"/>
        </w:rPr>
        <w:t>kokybės</w:t>
      </w:r>
      <w:r w:rsidRPr="006E1152">
        <w:rPr>
          <w:rFonts w:ascii="Times New Roman" w:eastAsia="Times New Roman" w:hAnsi="Times New Roman" w:cs="Times New Roman"/>
          <w:szCs w:val="24"/>
        </w:rPr>
        <w:t xml:space="preserve"> (K1) balus (gaunamos kriterijų reikšmės apvalinamos dviejų skaičių po kablelio tikslumu, t. y. surinkus pvz. 50,564 balų – apvalinama į 50,56, o surinkus 50,565 balų – apvalinama į 50,57):</w:t>
      </w:r>
    </w:p>
    <w:p w14:paraId="316CACA7" w14:textId="77777777" w:rsidR="00223FA3" w:rsidRPr="006E1152" w:rsidRDefault="00223FA3" w:rsidP="00223FA3">
      <w:pPr>
        <w:pStyle w:val="ListParagraph"/>
        <w:spacing w:after="0" w:line="240" w:lineRule="auto"/>
        <w:ind w:left="567"/>
        <w:jc w:val="both"/>
        <w:rPr>
          <w:rFonts w:ascii="Times New Roman" w:eastAsia="Times New Roman" w:hAnsi="Times New Roman" w:cs="Times New Roman"/>
          <w:szCs w:val="24"/>
        </w:rPr>
      </w:pPr>
    </w:p>
    <w:p w14:paraId="31284F8C" w14:textId="77777777" w:rsidR="00223FA3" w:rsidRPr="006E1152" w:rsidRDefault="00223FA3" w:rsidP="00223FA3">
      <w:pPr>
        <w:spacing w:line="240" w:lineRule="auto"/>
        <w:ind w:firstLine="709"/>
        <w:jc w:val="both"/>
        <w:rPr>
          <w:rFonts w:ascii="Times New Roman" w:eastAsia="Times New Roman" w:hAnsi="Times New Roman" w:cs="Times New Roman"/>
          <w:i/>
          <w:szCs w:val="24"/>
        </w:rPr>
      </w:pPr>
      <m:oMathPara>
        <m:oMath>
          <m:r>
            <w:rPr>
              <w:rFonts w:ascii="Cambria Math" w:hAnsi="Cambria Math" w:cs="Times New Roman"/>
              <w:szCs w:val="24"/>
            </w:rPr>
            <m:t>E=C+K1</m:t>
          </m:r>
        </m:oMath>
      </m:oMathPara>
    </w:p>
    <w:p w14:paraId="72806F45" w14:textId="77777777" w:rsidR="00223FA3" w:rsidRPr="006E1152" w:rsidRDefault="00223FA3" w:rsidP="00223FA3">
      <w:pPr>
        <w:pStyle w:val="ListParagraph"/>
        <w:numPr>
          <w:ilvl w:val="1"/>
          <w:numId w:val="10"/>
        </w:numPr>
        <w:spacing w:line="240" w:lineRule="auto"/>
        <w:ind w:left="0" w:firstLine="567"/>
        <w:jc w:val="both"/>
        <w:rPr>
          <w:rFonts w:ascii="Times New Roman" w:eastAsia="Times New Roman" w:hAnsi="Times New Roman" w:cs="Times New Roman"/>
          <w:szCs w:val="24"/>
        </w:rPr>
      </w:pPr>
      <w:r w:rsidRPr="006E1152">
        <w:rPr>
          <w:rFonts w:ascii="Times New Roman" w:eastAsia="Times New Roman" w:hAnsi="Times New Roman" w:cs="Times New Roman"/>
          <w:szCs w:val="24"/>
        </w:rPr>
        <w:t xml:space="preserve">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 xml:space="preserve">(C) balai apskaičiuojami mažiausios iš visų pasiūlymų pasiūlytos </w:t>
      </w:r>
      <w:r w:rsidRPr="006E1152">
        <w:rPr>
          <w:rFonts w:ascii="Times New Roman" w:eastAsia="Times New Roman" w:hAnsi="Times New Roman" w:cs="Times New Roman"/>
          <w:b/>
          <w:bCs/>
          <w:i/>
          <w:iCs/>
          <w:szCs w:val="24"/>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min</w:t>
      </w:r>
      <w:r w:rsidRPr="006E1152">
        <w:rPr>
          <w:rFonts w:ascii="Times New Roman" w:eastAsia="Times New Roman" w:hAnsi="Times New Roman" w:cs="Times New Roman"/>
          <w:szCs w:val="24"/>
        </w:rPr>
        <w:t xml:space="preserve">) ir vertinamo pasiūlymo </w:t>
      </w:r>
      <w:r w:rsidRPr="006E1152">
        <w:rPr>
          <w:rFonts w:ascii="Times New Roman" w:eastAsia="Times New Roman" w:hAnsi="Times New Roman" w:cs="Times New Roman"/>
          <w:b/>
          <w:i/>
        </w:rPr>
        <w:t xml:space="preserve">kainos </w:t>
      </w:r>
      <w:r w:rsidRPr="006E1152">
        <w:rPr>
          <w:rFonts w:ascii="Times New Roman" w:eastAsia="Times New Roman" w:hAnsi="Times New Roman" w:cs="Times New Roman"/>
          <w:szCs w:val="24"/>
        </w:rPr>
        <w:t>(C</w:t>
      </w:r>
      <w:r w:rsidRPr="006E1152">
        <w:rPr>
          <w:rFonts w:ascii="Times New Roman" w:eastAsia="Times New Roman" w:hAnsi="Times New Roman" w:cs="Times New Roman"/>
          <w:szCs w:val="24"/>
          <w:vertAlign w:val="subscript"/>
        </w:rPr>
        <w:t>p</w:t>
      </w:r>
      <w:r w:rsidRPr="006E1152">
        <w:rPr>
          <w:rFonts w:ascii="Times New Roman" w:eastAsia="Times New Roman" w:hAnsi="Times New Roman" w:cs="Times New Roman"/>
          <w:szCs w:val="24"/>
        </w:rPr>
        <w:t>) santykį padauginant iš kainos lyginamojo svorio (X):</w:t>
      </w:r>
    </w:p>
    <w:p w14:paraId="443999DC" w14:textId="77777777" w:rsidR="00223FA3" w:rsidRPr="006E1152" w:rsidRDefault="00223FA3" w:rsidP="00223FA3">
      <w:pPr>
        <w:spacing w:line="240" w:lineRule="auto"/>
        <w:ind w:left="709"/>
        <w:jc w:val="center"/>
        <w:rPr>
          <w:rFonts w:ascii="Times New Roman" w:eastAsia="Times New Roman" w:hAnsi="Times New Roman" w:cs="Times New Roman"/>
          <w:i/>
          <w:szCs w:val="24"/>
        </w:rPr>
      </w:pPr>
      <w:bookmarkStart w:id="122" w:name="_Hlk164328183"/>
      <m:oMathPara>
        <m:oMath>
          <m:r>
            <w:rPr>
              <w:rFonts w:ascii="Cambria Math" w:eastAsia="Times New Roman" w:hAnsi="Cambria Math" w:cs="Times New Roman"/>
              <w:szCs w:val="24"/>
            </w:rPr>
            <m:t>C=</m:t>
          </m:r>
          <m:f>
            <m:fPr>
              <m:ctrlPr>
                <w:rPr>
                  <w:rFonts w:ascii="Cambria Math" w:eastAsia="Times New Roman" w:hAnsi="Cambria Math" w:cs="Times New Roman"/>
                  <w:i/>
                  <w:szCs w:val="24"/>
                </w:rPr>
              </m:ctrlPr>
            </m:fPr>
            <m:num>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min</m:t>
                  </m:r>
                </m:sub>
              </m:sSub>
            </m:num>
            <m:den>
              <m:sSub>
                <m:sSubPr>
                  <m:ctrlPr>
                    <w:rPr>
                      <w:rFonts w:ascii="Cambria Math" w:eastAsia="Times New Roman" w:hAnsi="Cambria Math" w:cs="Times New Roman"/>
                      <w:i/>
                      <w:szCs w:val="24"/>
                    </w:rPr>
                  </m:ctrlPr>
                </m:sSubPr>
                <m:e>
                  <m:r>
                    <w:rPr>
                      <w:rFonts w:ascii="Cambria Math" w:eastAsia="Times New Roman" w:hAnsi="Cambria Math" w:cs="Times New Roman"/>
                      <w:szCs w:val="24"/>
                    </w:rPr>
                    <m:t>C</m:t>
                  </m:r>
                </m:e>
                <m:sub>
                  <m:r>
                    <w:rPr>
                      <w:rFonts w:ascii="Cambria Math" w:eastAsia="Times New Roman" w:hAnsi="Cambria Math" w:cs="Times New Roman"/>
                      <w:szCs w:val="24"/>
                    </w:rPr>
                    <m:t>p</m:t>
                  </m:r>
                </m:sub>
              </m:sSub>
            </m:den>
          </m:f>
          <m:r>
            <w:rPr>
              <w:rFonts w:ascii="Cambria Math" w:eastAsia="Times New Roman" w:hAnsi="Cambria Math" w:cs="Times New Roman"/>
              <w:szCs w:val="24"/>
            </w:rPr>
            <m:t>×X</m:t>
          </m:r>
        </m:oMath>
      </m:oMathPara>
    </w:p>
    <w:bookmarkEnd w:id="122"/>
    <w:p w14:paraId="70D0670F" w14:textId="77777777" w:rsidR="00223FA3" w:rsidRPr="006E1152" w:rsidRDefault="00223FA3" w:rsidP="00223FA3">
      <w:pPr>
        <w:pStyle w:val="ListParagraph"/>
        <w:numPr>
          <w:ilvl w:val="1"/>
          <w:numId w:val="10"/>
        </w:numPr>
        <w:spacing w:line="240" w:lineRule="auto"/>
        <w:ind w:left="0" w:firstLine="567"/>
        <w:jc w:val="both"/>
        <w:rPr>
          <w:rFonts w:ascii="Times New Roman" w:hAnsi="Times New Roman" w:cs="Times New Roman"/>
        </w:rPr>
      </w:pPr>
      <w:r w:rsidRPr="006E1152">
        <w:rPr>
          <w:rFonts w:ascii="Times New Roman" w:eastAsia="Times New Roman" w:hAnsi="Times New Roman" w:cs="Times New Roman"/>
          <w:szCs w:val="24"/>
        </w:rPr>
        <w:t>Taikomo kokybės kriterijaus (K1) balai apskaičiuojami taip:</w:t>
      </w:r>
    </w:p>
    <w:p w14:paraId="521DEDB5" w14:textId="6EEE89C5" w:rsidR="001C18C6" w:rsidRPr="001C18C6" w:rsidRDefault="00223FA3" w:rsidP="001C18C6">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K1 = 20 balų,</w:t>
      </w:r>
      <w:r w:rsidRPr="006E1152">
        <w:rPr>
          <w:rFonts w:ascii="Times New Roman" w:eastAsia="Times New Roman" w:hAnsi="Times New Roman"/>
          <w:szCs w:val="24"/>
        </w:rPr>
        <w:t xml:space="preserve"> </w:t>
      </w:r>
      <w:r w:rsidR="001C18C6" w:rsidRPr="001C18C6">
        <w:rPr>
          <w:rFonts w:ascii="Times New Roman" w:eastAsia="Times New Roman" w:hAnsi="Times New Roman"/>
          <w:szCs w:val="24"/>
        </w:rPr>
        <w:t>kai tiekėjas pasiūlo transporto priemonę, kurią įsipareigoja pristatyti per ne ilgesnį kaip 60 (šešiasdešimt) kalendorinių dienų laikotarpį;</w:t>
      </w:r>
    </w:p>
    <w:p w14:paraId="17013B24" w14:textId="77777777" w:rsidR="001C18C6" w:rsidRDefault="00223FA3" w:rsidP="00223FA3">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10 balų, </w:t>
      </w:r>
      <w:r w:rsidR="001C18C6" w:rsidRPr="001C18C6">
        <w:rPr>
          <w:rFonts w:ascii="Times New Roman" w:eastAsia="Times New Roman" w:hAnsi="Times New Roman"/>
          <w:szCs w:val="24"/>
        </w:rPr>
        <w:t>kai tiek</w:t>
      </w:r>
      <w:r w:rsidR="001C18C6" w:rsidRPr="001C18C6">
        <w:rPr>
          <w:rFonts w:ascii="Times New Roman" w:eastAsia="Times New Roman" w:hAnsi="Times New Roman" w:cs="Times New Roman"/>
          <w:szCs w:val="24"/>
        </w:rPr>
        <w:t>ė</w:t>
      </w:r>
      <w:r w:rsidR="001C18C6" w:rsidRPr="001C18C6">
        <w:rPr>
          <w:rFonts w:ascii="Times New Roman" w:eastAsia="Times New Roman" w:hAnsi="Times New Roman"/>
          <w:szCs w:val="24"/>
        </w:rPr>
        <w:t>jas pasi</w:t>
      </w:r>
      <w:r w:rsidR="001C18C6" w:rsidRPr="001C18C6">
        <w:rPr>
          <w:rFonts w:ascii="Times New Roman" w:eastAsia="Times New Roman" w:hAnsi="Times New Roman" w:cs="Times New Roman"/>
          <w:szCs w:val="24"/>
        </w:rPr>
        <w:t>ū</w:t>
      </w:r>
      <w:r w:rsidR="001C18C6" w:rsidRPr="001C18C6">
        <w:rPr>
          <w:rFonts w:ascii="Times New Roman" w:eastAsia="Times New Roman" w:hAnsi="Times New Roman"/>
          <w:szCs w:val="24"/>
        </w:rPr>
        <w:t>lo transporto priemon</w:t>
      </w:r>
      <w:r w:rsidR="001C18C6" w:rsidRPr="001C18C6">
        <w:rPr>
          <w:rFonts w:ascii="Times New Roman" w:eastAsia="Times New Roman" w:hAnsi="Times New Roman" w:cs="Times New Roman"/>
          <w:szCs w:val="24"/>
        </w:rPr>
        <w:t>ę</w:t>
      </w:r>
      <w:r w:rsidR="001C18C6" w:rsidRPr="001C18C6">
        <w:rPr>
          <w:rFonts w:ascii="Times New Roman" w:eastAsia="Times New Roman" w:hAnsi="Times New Roman"/>
          <w:szCs w:val="24"/>
        </w:rPr>
        <w:t>, kuri</w:t>
      </w:r>
      <w:r w:rsidR="001C18C6" w:rsidRPr="001C18C6">
        <w:rPr>
          <w:rFonts w:ascii="Times New Roman" w:eastAsia="Times New Roman" w:hAnsi="Times New Roman" w:cs="Times New Roman"/>
          <w:szCs w:val="24"/>
        </w:rPr>
        <w:t>ą</w:t>
      </w:r>
      <w:r w:rsidR="001C18C6" w:rsidRPr="001C18C6">
        <w:rPr>
          <w:rFonts w:ascii="Times New Roman" w:eastAsia="Times New Roman" w:hAnsi="Times New Roman"/>
          <w:szCs w:val="24"/>
        </w:rPr>
        <w:t xml:space="preserve"> </w:t>
      </w:r>
      <w:r w:rsidR="001C18C6" w:rsidRPr="001C18C6">
        <w:rPr>
          <w:rFonts w:ascii="Times New Roman" w:eastAsia="Times New Roman" w:hAnsi="Times New Roman" w:cs="Times New Roman"/>
          <w:szCs w:val="24"/>
        </w:rPr>
        <w:t>į</w:t>
      </w:r>
      <w:r w:rsidR="001C18C6" w:rsidRPr="001C18C6">
        <w:rPr>
          <w:rFonts w:ascii="Times New Roman" w:eastAsia="Times New Roman" w:hAnsi="Times New Roman"/>
          <w:szCs w:val="24"/>
        </w:rPr>
        <w:t>sipareigoja pristatyti per laikotarp</w:t>
      </w:r>
      <w:r w:rsidR="001C18C6" w:rsidRPr="001C18C6">
        <w:rPr>
          <w:rFonts w:ascii="Times New Roman" w:eastAsia="Times New Roman" w:hAnsi="Times New Roman" w:cs="Times New Roman"/>
          <w:szCs w:val="24"/>
        </w:rPr>
        <w:t>į</w:t>
      </w:r>
      <w:r w:rsidR="001C18C6" w:rsidRPr="001C18C6">
        <w:rPr>
          <w:rFonts w:ascii="Times New Roman" w:eastAsia="Times New Roman" w:hAnsi="Times New Roman"/>
          <w:szCs w:val="24"/>
        </w:rPr>
        <w:t xml:space="preserve"> nuo 61 (</w:t>
      </w:r>
      <w:r w:rsidR="001C18C6" w:rsidRPr="001C18C6">
        <w:rPr>
          <w:rFonts w:ascii="Times New Roman" w:eastAsia="Times New Roman" w:hAnsi="Times New Roman" w:cs="Times New Roman"/>
          <w:szCs w:val="24"/>
        </w:rPr>
        <w:t>š</w:t>
      </w:r>
      <w:r w:rsidR="001C18C6" w:rsidRPr="001C18C6">
        <w:rPr>
          <w:rFonts w:ascii="Times New Roman" w:eastAsia="Times New Roman" w:hAnsi="Times New Roman"/>
          <w:szCs w:val="24"/>
        </w:rPr>
        <w:t>e</w:t>
      </w:r>
      <w:r w:rsidR="001C18C6" w:rsidRPr="001C18C6">
        <w:rPr>
          <w:rFonts w:ascii="Times New Roman" w:eastAsia="Times New Roman" w:hAnsi="Times New Roman" w:cs="Times New Roman"/>
          <w:szCs w:val="24"/>
        </w:rPr>
        <w:t>š</w:t>
      </w:r>
      <w:r w:rsidR="001C18C6" w:rsidRPr="001C18C6">
        <w:rPr>
          <w:rFonts w:ascii="Times New Roman" w:eastAsia="Times New Roman" w:hAnsi="Times New Roman"/>
          <w:szCs w:val="24"/>
        </w:rPr>
        <w:t>iasde</w:t>
      </w:r>
      <w:r w:rsidR="001C18C6" w:rsidRPr="001C18C6">
        <w:rPr>
          <w:rFonts w:ascii="Times New Roman" w:eastAsia="Times New Roman" w:hAnsi="Times New Roman" w:cs="Times New Roman"/>
          <w:szCs w:val="24"/>
        </w:rPr>
        <w:t>š</w:t>
      </w:r>
      <w:r w:rsidR="001C18C6" w:rsidRPr="001C18C6">
        <w:rPr>
          <w:rFonts w:ascii="Times New Roman" w:eastAsia="Times New Roman" w:hAnsi="Times New Roman"/>
          <w:szCs w:val="24"/>
        </w:rPr>
        <w:t xml:space="preserve">imt vienos) iki 120 (vieno </w:t>
      </w:r>
      <w:r w:rsidR="001C18C6" w:rsidRPr="001C18C6">
        <w:rPr>
          <w:rFonts w:ascii="Times New Roman" w:eastAsia="Times New Roman" w:hAnsi="Times New Roman" w:cs="Times New Roman"/>
          <w:szCs w:val="24"/>
        </w:rPr>
        <w:t>š</w:t>
      </w:r>
      <w:r w:rsidR="001C18C6" w:rsidRPr="001C18C6">
        <w:rPr>
          <w:rFonts w:ascii="Times New Roman" w:eastAsia="Times New Roman" w:hAnsi="Times New Roman"/>
          <w:szCs w:val="24"/>
        </w:rPr>
        <w:t>imto dvide</w:t>
      </w:r>
      <w:r w:rsidR="001C18C6" w:rsidRPr="001C18C6">
        <w:rPr>
          <w:rFonts w:ascii="Times New Roman" w:eastAsia="Times New Roman" w:hAnsi="Times New Roman" w:cs="Times New Roman"/>
          <w:szCs w:val="24"/>
        </w:rPr>
        <w:t>š</w:t>
      </w:r>
      <w:r w:rsidR="001C18C6" w:rsidRPr="001C18C6">
        <w:rPr>
          <w:rFonts w:ascii="Times New Roman" w:eastAsia="Times New Roman" w:hAnsi="Times New Roman"/>
          <w:szCs w:val="24"/>
        </w:rPr>
        <w:t>imt) kalendorini</w:t>
      </w:r>
      <w:r w:rsidR="001C18C6" w:rsidRPr="001C18C6">
        <w:rPr>
          <w:rFonts w:ascii="Times New Roman" w:eastAsia="Times New Roman" w:hAnsi="Times New Roman" w:cs="Times New Roman"/>
          <w:szCs w:val="24"/>
        </w:rPr>
        <w:t>ų</w:t>
      </w:r>
      <w:r w:rsidR="001C18C6" w:rsidRPr="001C18C6">
        <w:rPr>
          <w:rFonts w:ascii="Times New Roman" w:eastAsia="Times New Roman" w:hAnsi="Times New Roman"/>
          <w:szCs w:val="24"/>
        </w:rPr>
        <w:t xml:space="preserve"> dien</w:t>
      </w:r>
      <w:r w:rsidR="001C18C6" w:rsidRPr="001C18C6">
        <w:rPr>
          <w:rFonts w:ascii="Times New Roman" w:eastAsia="Times New Roman" w:hAnsi="Times New Roman" w:cs="Times New Roman"/>
          <w:szCs w:val="24"/>
        </w:rPr>
        <w:t>ų</w:t>
      </w:r>
      <w:r w:rsidR="001C18C6" w:rsidRPr="001C18C6">
        <w:rPr>
          <w:rFonts w:ascii="Times New Roman" w:eastAsia="Times New Roman" w:hAnsi="Times New Roman"/>
          <w:szCs w:val="24"/>
        </w:rPr>
        <w:t>;</w:t>
      </w:r>
    </w:p>
    <w:p w14:paraId="29C299E3" w14:textId="77777777" w:rsidR="001C18C6" w:rsidRDefault="00223FA3" w:rsidP="00223FA3">
      <w:pPr>
        <w:pStyle w:val="ListParagraph"/>
        <w:numPr>
          <w:ilvl w:val="2"/>
          <w:numId w:val="10"/>
        </w:numPr>
        <w:spacing w:line="240" w:lineRule="auto"/>
        <w:ind w:left="1276" w:hanging="567"/>
        <w:jc w:val="both"/>
        <w:rPr>
          <w:rFonts w:ascii="Times New Roman" w:eastAsia="Times New Roman" w:hAnsi="Times New Roman"/>
          <w:szCs w:val="24"/>
        </w:rPr>
      </w:pPr>
      <w:r w:rsidRPr="006E1152">
        <w:rPr>
          <w:rFonts w:ascii="Times New Roman" w:eastAsia="Times New Roman" w:hAnsi="Times New Roman" w:cs="Times New Roman"/>
          <w:szCs w:val="24"/>
        </w:rPr>
        <w:t xml:space="preserve">K1 = </w:t>
      </w:r>
      <w:r w:rsidRPr="006E1152">
        <w:rPr>
          <w:rFonts w:ascii="Times New Roman" w:eastAsia="Times New Roman" w:hAnsi="Times New Roman"/>
          <w:szCs w:val="24"/>
        </w:rPr>
        <w:t>0 bal</w:t>
      </w:r>
      <w:r w:rsidRPr="006E1152">
        <w:rPr>
          <w:rFonts w:ascii="Times New Roman" w:eastAsia="Times New Roman" w:hAnsi="Times New Roman" w:cs="Times New Roman"/>
          <w:szCs w:val="24"/>
        </w:rPr>
        <w:t>ų</w:t>
      </w:r>
      <w:r w:rsidRPr="006E1152">
        <w:rPr>
          <w:rFonts w:ascii="Times New Roman" w:eastAsia="Times New Roman" w:hAnsi="Times New Roman"/>
          <w:szCs w:val="24"/>
        </w:rPr>
        <w:t xml:space="preserve">, </w:t>
      </w:r>
      <w:r w:rsidR="001C18C6" w:rsidRPr="001C18C6">
        <w:rPr>
          <w:rFonts w:ascii="Times New Roman" w:eastAsia="Times New Roman" w:hAnsi="Times New Roman"/>
          <w:szCs w:val="24"/>
        </w:rPr>
        <w:t>kai tiek</w:t>
      </w:r>
      <w:r w:rsidR="001C18C6" w:rsidRPr="001C18C6">
        <w:rPr>
          <w:rFonts w:ascii="Times New Roman" w:eastAsia="Times New Roman" w:hAnsi="Times New Roman" w:cs="Times New Roman"/>
          <w:szCs w:val="24"/>
        </w:rPr>
        <w:t>ė</w:t>
      </w:r>
      <w:r w:rsidR="001C18C6" w:rsidRPr="001C18C6">
        <w:rPr>
          <w:rFonts w:ascii="Times New Roman" w:eastAsia="Times New Roman" w:hAnsi="Times New Roman"/>
          <w:szCs w:val="24"/>
        </w:rPr>
        <w:t>jas pasi</w:t>
      </w:r>
      <w:r w:rsidR="001C18C6" w:rsidRPr="001C18C6">
        <w:rPr>
          <w:rFonts w:ascii="Times New Roman" w:eastAsia="Times New Roman" w:hAnsi="Times New Roman" w:cs="Times New Roman"/>
          <w:szCs w:val="24"/>
        </w:rPr>
        <w:t>ū</w:t>
      </w:r>
      <w:r w:rsidR="001C18C6" w:rsidRPr="001C18C6">
        <w:rPr>
          <w:rFonts w:ascii="Times New Roman" w:eastAsia="Times New Roman" w:hAnsi="Times New Roman"/>
          <w:szCs w:val="24"/>
        </w:rPr>
        <w:t>lo transporto priemon</w:t>
      </w:r>
      <w:r w:rsidR="001C18C6" w:rsidRPr="001C18C6">
        <w:rPr>
          <w:rFonts w:ascii="Times New Roman" w:eastAsia="Times New Roman" w:hAnsi="Times New Roman" w:cs="Times New Roman"/>
          <w:szCs w:val="24"/>
        </w:rPr>
        <w:t>ę</w:t>
      </w:r>
      <w:r w:rsidR="001C18C6" w:rsidRPr="001C18C6">
        <w:rPr>
          <w:rFonts w:ascii="Times New Roman" w:eastAsia="Times New Roman" w:hAnsi="Times New Roman"/>
          <w:szCs w:val="24"/>
        </w:rPr>
        <w:t>, kuri</w:t>
      </w:r>
      <w:r w:rsidR="001C18C6" w:rsidRPr="001C18C6">
        <w:rPr>
          <w:rFonts w:ascii="Times New Roman" w:eastAsia="Times New Roman" w:hAnsi="Times New Roman" w:cs="Times New Roman"/>
          <w:szCs w:val="24"/>
        </w:rPr>
        <w:t>ą</w:t>
      </w:r>
      <w:r w:rsidR="001C18C6" w:rsidRPr="001C18C6">
        <w:rPr>
          <w:rFonts w:ascii="Times New Roman" w:eastAsia="Times New Roman" w:hAnsi="Times New Roman"/>
          <w:szCs w:val="24"/>
        </w:rPr>
        <w:t xml:space="preserve"> </w:t>
      </w:r>
      <w:r w:rsidR="001C18C6" w:rsidRPr="001C18C6">
        <w:rPr>
          <w:rFonts w:ascii="Times New Roman" w:eastAsia="Times New Roman" w:hAnsi="Times New Roman" w:cs="Times New Roman"/>
          <w:szCs w:val="24"/>
        </w:rPr>
        <w:t>į</w:t>
      </w:r>
      <w:r w:rsidR="001C18C6" w:rsidRPr="001C18C6">
        <w:rPr>
          <w:rFonts w:ascii="Times New Roman" w:eastAsia="Times New Roman" w:hAnsi="Times New Roman"/>
          <w:szCs w:val="24"/>
        </w:rPr>
        <w:t>sipareigoja pristatyti per laikotarp</w:t>
      </w:r>
      <w:r w:rsidR="001C18C6" w:rsidRPr="001C18C6">
        <w:rPr>
          <w:rFonts w:ascii="Times New Roman" w:eastAsia="Times New Roman" w:hAnsi="Times New Roman" w:cs="Times New Roman"/>
          <w:szCs w:val="24"/>
        </w:rPr>
        <w:t>į</w:t>
      </w:r>
      <w:r w:rsidR="001C18C6" w:rsidRPr="001C18C6">
        <w:rPr>
          <w:rFonts w:ascii="Times New Roman" w:eastAsia="Times New Roman" w:hAnsi="Times New Roman"/>
          <w:szCs w:val="24"/>
        </w:rPr>
        <w:t xml:space="preserve"> nuo 121 (vieno </w:t>
      </w:r>
      <w:r w:rsidR="001C18C6" w:rsidRPr="001C18C6">
        <w:rPr>
          <w:rFonts w:ascii="Times New Roman" w:eastAsia="Times New Roman" w:hAnsi="Times New Roman" w:cs="Times New Roman"/>
          <w:szCs w:val="24"/>
        </w:rPr>
        <w:t>š</w:t>
      </w:r>
      <w:r w:rsidR="001C18C6" w:rsidRPr="001C18C6">
        <w:rPr>
          <w:rFonts w:ascii="Times New Roman" w:eastAsia="Times New Roman" w:hAnsi="Times New Roman"/>
          <w:szCs w:val="24"/>
        </w:rPr>
        <w:t>imto dvide</w:t>
      </w:r>
      <w:r w:rsidR="001C18C6" w:rsidRPr="001C18C6">
        <w:rPr>
          <w:rFonts w:ascii="Times New Roman" w:eastAsia="Times New Roman" w:hAnsi="Times New Roman" w:cs="Times New Roman"/>
          <w:szCs w:val="24"/>
        </w:rPr>
        <w:t>š</w:t>
      </w:r>
      <w:r w:rsidR="001C18C6" w:rsidRPr="001C18C6">
        <w:rPr>
          <w:rFonts w:ascii="Times New Roman" w:eastAsia="Times New Roman" w:hAnsi="Times New Roman"/>
          <w:szCs w:val="24"/>
        </w:rPr>
        <w:t xml:space="preserve">imt vienos) iki 180 (vieno </w:t>
      </w:r>
      <w:r w:rsidR="001C18C6" w:rsidRPr="001C18C6">
        <w:rPr>
          <w:rFonts w:ascii="Times New Roman" w:eastAsia="Times New Roman" w:hAnsi="Times New Roman" w:cs="Times New Roman"/>
          <w:szCs w:val="24"/>
        </w:rPr>
        <w:t>š</w:t>
      </w:r>
      <w:r w:rsidR="001C18C6" w:rsidRPr="001C18C6">
        <w:rPr>
          <w:rFonts w:ascii="Times New Roman" w:eastAsia="Times New Roman" w:hAnsi="Times New Roman"/>
          <w:szCs w:val="24"/>
        </w:rPr>
        <w:t>imto a</w:t>
      </w:r>
      <w:r w:rsidR="001C18C6" w:rsidRPr="001C18C6">
        <w:rPr>
          <w:rFonts w:ascii="Times New Roman" w:eastAsia="Times New Roman" w:hAnsi="Times New Roman" w:cs="Times New Roman"/>
          <w:szCs w:val="24"/>
        </w:rPr>
        <w:t>š</w:t>
      </w:r>
      <w:r w:rsidR="001C18C6" w:rsidRPr="001C18C6">
        <w:rPr>
          <w:rFonts w:ascii="Times New Roman" w:eastAsia="Times New Roman" w:hAnsi="Times New Roman"/>
          <w:szCs w:val="24"/>
        </w:rPr>
        <w:t>tuoniasde</w:t>
      </w:r>
      <w:r w:rsidR="001C18C6" w:rsidRPr="001C18C6">
        <w:rPr>
          <w:rFonts w:ascii="Times New Roman" w:eastAsia="Times New Roman" w:hAnsi="Times New Roman" w:cs="Times New Roman"/>
          <w:szCs w:val="24"/>
        </w:rPr>
        <w:t>š</w:t>
      </w:r>
      <w:r w:rsidR="001C18C6" w:rsidRPr="001C18C6">
        <w:rPr>
          <w:rFonts w:ascii="Times New Roman" w:eastAsia="Times New Roman" w:hAnsi="Times New Roman"/>
          <w:szCs w:val="24"/>
        </w:rPr>
        <w:t>imt) kalendorini</w:t>
      </w:r>
      <w:r w:rsidR="001C18C6" w:rsidRPr="001C18C6">
        <w:rPr>
          <w:rFonts w:ascii="Times New Roman" w:eastAsia="Times New Roman" w:hAnsi="Times New Roman" w:cs="Times New Roman"/>
          <w:szCs w:val="24"/>
        </w:rPr>
        <w:t>ų</w:t>
      </w:r>
      <w:r w:rsidR="001C18C6" w:rsidRPr="001C18C6">
        <w:rPr>
          <w:rFonts w:ascii="Times New Roman" w:eastAsia="Times New Roman" w:hAnsi="Times New Roman"/>
          <w:szCs w:val="24"/>
        </w:rPr>
        <w:t xml:space="preserve"> dien</w:t>
      </w:r>
      <w:r w:rsidR="001C18C6" w:rsidRPr="001C18C6">
        <w:rPr>
          <w:rFonts w:ascii="Times New Roman" w:eastAsia="Times New Roman" w:hAnsi="Times New Roman" w:cs="Times New Roman"/>
          <w:szCs w:val="24"/>
        </w:rPr>
        <w:t>ų</w:t>
      </w:r>
      <w:r w:rsidR="001C18C6" w:rsidRPr="001C18C6">
        <w:rPr>
          <w:rFonts w:ascii="Times New Roman" w:eastAsia="Times New Roman" w:hAnsi="Times New Roman"/>
          <w:szCs w:val="24"/>
        </w:rPr>
        <w:t>.</w:t>
      </w:r>
    </w:p>
    <w:p w14:paraId="0CC0DA4F" w14:textId="3E7B24CD" w:rsidR="00223FA3" w:rsidRPr="00B42AEF" w:rsidRDefault="00223FA3" w:rsidP="00B42AEF">
      <w:pPr>
        <w:pStyle w:val="ListParagraph"/>
        <w:numPr>
          <w:ilvl w:val="0"/>
          <w:numId w:val="10"/>
        </w:numPr>
        <w:spacing w:line="240" w:lineRule="auto"/>
        <w:jc w:val="both"/>
        <w:rPr>
          <w:rFonts w:ascii="Times New Roman" w:eastAsia="Times New Roman" w:hAnsi="Times New Roman"/>
          <w:szCs w:val="24"/>
        </w:rPr>
      </w:pPr>
      <w:r w:rsidRPr="00B42AEF">
        <w:rPr>
          <w:rFonts w:ascii="Times New Roman" w:eastAsia="Times New Roman" w:hAnsi="Times New Roman" w:cs="Times New Roman"/>
          <w:szCs w:val="24"/>
        </w:rPr>
        <w:t>Ekonomiškai naudingiausiu bus pripažįstamas pasiūlymas, surinkęs daugiausiai balų (E).</w:t>
      </w:r>
    </w:p>
    <w:p w14:paraId="6B317923" w14:textId="77777777" w:rsidR="00DA7EEE" w:rsidRDefault="00DA7EEE" w:rsidP="00DA7EEE">
      <w:pPr>
        <w:spacing w:after="0"/>
        <w:rPr>
          <w:rFonts w:ascii="Times New Roman" w:hAnsi="Times New Roman" w:cs="Times New Roman"/>
        </w:rPr>
      </w:pPr>
    </w:p>
    <w:p w14:paraId="5DC5C150" w14:textId="40C0B274" w:rsidR="008D704D" w:rsidRPr="002B0212" w:rsidRDefault="00352F24" w:rsidP="002B0212">
      <w:pPr>
        <w:pStyle w:val="Heading2"/>
        <w:jc w:val="right"/>
        <w:rPr>
          <w:rFonts w:ascii="Times New Roman" w:hAnsi="Times New Roman" w:cs="Times New Roman"/>
          <w:sz w:val="21"/>
          <w:szCs w:val="21"/>
        </w:rPr>
      </w:pPr>
      <w:bookmarkStart w:id="123" w:name="_Ref39586171"/>
      <w:bookmarkStart w:id="124" w:name="_Ref39673580"/>
      <w:bookmarkStart w:id="125" w:name="_Ref39674283"/>
      <w:bookmarkStart w:id="126" w:name="_Toc124243990"/>
      <w:bookmarkStart w:id="127" w:name="_Hlk124692303"/>
      <w:r>
        <w:br w:type="page"/>
      </w:r>
      <w:bookmarkStart w:id="128" w:name="_Toc195617075"/>
      <w:r w:rsidR="00FE3D1F" w:rsidRPr="002B0212">
        <w:rPr>
          <w:rFonts w:ascii="Times New Roman" w:hAnsi="Times New Roman" w:cs="Times New Roman"/>
          <w:color w:val="auto"/>
          <w:sz w:val="21"/>
          <w:szCs w:val="21"/>
        </w:rPr>
        <w:lastRenderedPageBreak/>
        <w:t xml:space="preserve">Pirkimo </w:t>
      </w:r>
      <w:r w:rsidR="00323BEA" w:rsidRPr="002B0212">
        <w:rPr>
          <w:rFonts w:ascii="Times New Roman" w:hAnsi="Times New Roman" w:cs="Times New Roman"/>
          <w:color w:val="auto"/>
          <w:sz w:val="21"/>
          <w:szCs w:val="21"/>
        </w:rPr>
        <w:t>dokumentų</w:t>
      </w:r>
      <w:r w:rsidR="00FE3D1F" w:rsidRPr="002B0212">
        <w:rPr>
          <w:rFonts w:ascii="Times New Roman" w:hAnsi="Times New Roman" w:cs="Times New Roman"/>
          <w:color w:val="auto"/>
          <w:sz w:val="21"/>
          <w:szCs w:val="21"/>
        </w:rPr>
        <w:t xml:space="preserve"> </w:t>
      </w:r>
      <w:r w:rsidR="003A6BC4" w:rsidRPr="002B0212">
        <w:rPr>
          <w:rFonts w:ascii="Times New Roman" w:hAnsi="Times New Roman" w:cs="Times New Roman"/>
          <w:color w:val="auto"/>
          <w:sz w:val="21"/>
          <w:szCs w:val="21"/>
        </w:rPr>
        <w:t>7</w:t>
      </w:r>
      <w:r w:rsidR="00FE3D1F" w:rsidRPr="002B0212">
        <w:rPr>
          <w:rFonts w:ascii="Times New Roman" w:hAnsi="Times New Roman" w:cs="Times New Roman"/>
          <w:color w:val="auto"/>
          <w:sz w:val="21"/>
          <w:szCs w:val="21"/>
        </w:rPr>
        <w:t xml:space="preserve"> priedas</w:t>
      </w:r>
      <w:r w:rsidR="008D704D" w:rsidRPr="002B0212">
        <w:rPr>
          <w:rFonts w:ascii="Times New Roman" w:hAnsi="Times New Roman" w:cs="Times New Roman"/>
          <w:color w:val="auto"/>
          <w:sz w:val="21"/>
          <w:szCs w:val="21"/>
        </w:rPr>
        <w:t xml:space="preserve"> „Sutarties </w:t>
      </w:r>
      <w:r w:rsidR="00DD5F50" w:rsidRPr="002B0212">
        <w:rPr>
          <w:rFonts w:ascii="Times New Roman" w:hAnsi="Times New Roman" w:cs="Times New Roman"/>
          <w:color w:val="auto"/>
          <w:sz w:val="21"/>
          <w:szCs w:val="21"/>
        </w:rPr>
        <w:t>sąlygos</w:t>
      </w:r>
      <w:r w:rsidR="008D704D" w:rsidRPr="002B0212">
        <w:rPr>
          <w:rFonts w:ascii="Times New Roman" w:hAnsi="Times New Roman" w:cs="Times New Roman"/>
          <w:color w:val="auto"/>
          <w:sz w:val="21"/>
          <w:szCs w:val="21"/>
        </w:rPr>
        <w:t>“</w:t>
      </w:r>
      <w:bookmarkEnd w:id="123"/>
      <w:bookmarkEnd w:id="124"/>
      <w:bookmarkEnd w:id="125"/>
      <w:bookmarkEnd w:id="126"/>
      <w:bookmarkEnd w:id="128"/>
    </w:p>
    <w:bookmarkEnd w:id="127"/>
    <w:p w14:paraId="040FB65E" w14:textId="77777777" w:rsidR="00AE422D" w:rsidRPr="006E1152" w:rsidRDefault="00AE422D" w:rsidP="00AB5541">
      <w:pPr>
        <w:rPr>
          <w:rFonts w:ascii="Times New Roman" w:hAnsi="Times New Roman" w:cs="Times New Roman"/>
        </w:rPr>
      </w:pPr>
    </w:p>
    <w:p w14:paraId="4E9438E9" w14:textId="41807C1A" w:rsidR="00DA7EEE" w:rsidRPr="002D1745" w:rsidRDefault="004C1E72" w:rsidP="00D544DB">
      <w:pPr>
        <w:pStyle w:val="Subtitle"/>
        <w:jc w:val="center"/>
        <w:rPr>
          <w:rFonts w:ascii="Times New Roman" w:hAnsi="Times New Roman" w:cs="Times New Roman"/>
        </w:rPr>
      </w:pPr>
      <w:r w:rsidRPr="002D1745">
        <w:rPr>
          <w:rFonts w:ascii="Times New Roman" w:hAnsi="Times New Roman" w:cs="Times New Roman"/>
        </w:rPr>
        <w:t xml:space="preserve">SUTARTIES </w:t>
      </w:r>
      <w:r w:rsidR="00DD5F50" w:rsidRPr="002D1745">
        <w:rPr>
          <w:rFonts w:ascii="Times New Roman" w:hAnsi="Times New Roman" w:cs="Times New Roman"/>
        </w:rPr>
        <w:t>sąlygos</w:t>
      </w:r>
    </w:p>
    <w:p w14:paraId="26133961" w14:textId="77777777" w:rsidR="002D1745" w:rsidRDefault="002D1745" w:rsidP="002D1745">
      <w:pPr>
        <w:rPr>
          <w:highlight w:val="yellow"/>
        </w:rPr>
      </w:pPr>
    </w:p>
    <w:p w14:paraId="1BF0336D" w14:textId="77777777" w:rsidR="002D1745" w:rsidRPr="00D351FF" w:rsidRDefault="002D1745" w:rsidP="002D1745">
      <w:pPr>
        <w:ind w:firstLine="567"/>
        <w:rPr>
          <w:rFonts w:ascii="Times New Roman" w:hAnsi="Times New Roman" w:cs="Times New Roman"/>
        </w:rPr>
      </w:pPr>
      <w:r w:rsidRPr="003A77F0">
        <w:rPr>
          <w:rFonts w:ascii="Times New Roman" w:hAnsi="Times New Roman" w:cs="Times New Roman"/>
        </w:rPr>
        <w:t>„Sutarties bendrosios sąlygos“ ir „Sutarties specialiosios sąlygos“ pateikiamos .pdf formatu.</w:t>
      </w:r>
    </w:p>
    <w:p w14:paraId="68F19491" w14:textId="77777777" w:rsidR="002D1745" w:rsidRPr="0077201E" w:rsidRDefault="002D1745" w:rsidP="002D1745">
      <w:pPr>
        <w:jc w:val="center"/>
        <w:rPr>
          <w:rFonts w:ascii="Times New Roman" w:hAnsi="Times New Roman" w:cs="Times New Roman"/>
          <w:sz w:val="22"/>
          <w:szCs w:val="22"/>
        </w:rPr>
      </w:pPr>
      <w:r w:rsidRPr="005C07FF">
        <w:rPr>
          <w:rFonts w:ascii="Times New Roman" w:hAnsi="Times New Roman" w:cs="Times New Roman"/>
          <w:sz w:val="22"/>
          <w:szCs w:val="22"/>
        </w:rPr>
        <w:t>__________</w:t>
      </w:r>
      <w:r>
        <w:br w:type="page"/>
      </w:r>
    </w:p>
    <w:p w14:paraId="696392BC" w14:textId="5E4BEC89" w:rsidR="00563F04" w:rsidRPr="006E1152" w:rsidRDefault="00563F04" w:rsidP="006A36CD">
      <w:pPr>
        <w:pStyle w:val="Heading2"/>
        <w:ind w:left="5103"/>
        <w:jc w:val="right"/>
        <w:rPr>
          <w:rFonts w:ascii="Times New Roman" w:hAnsi="Times New Roman" w:cs="Times New Roman"/>
          <w:color w:val="auto"/>
          <w:sz w:val="21"/>
          <w:szCs w:val="21"/>
        </w:rPr>
      </w:pPr>
      <w:bookmarkStart w:id="129" w:name="_Toc195617076"/>
      <w:bookmarkStart w:id="130" w:name="_Hlk190672030"/>
      <w:bookmarkStart w:id="131" w:name="_Toc124404949"/>
      <w:r w:rsidRPr="006E1152">
        <w:rPr>
          <w:rFonts w:ascii="Times New Roman" w:hAnsi="Times New Roman" w:cs="Times New Roman"/>
          <w:color w:val="auto"/>
          <w:sz w:val="21"/>
          <w:szCs w:val="21"/>
        </w:rPr>
        <w:lastRenderedPageBreak/>
        <w:t>Pirkimo dokumentų 8 priedas „Siūlom</w:t>
      </w:r>
      <w:r w:rsidR="00D75A25">
        <w:rPr>
          <w:rFonts w:ascii="Times New Roman" w:hAnsi="Times New Roman" w:cs="Times New Roman"/>
          <w:color w:val="auto"/>
          <w:sz w:val="21"/>
          <w:szCs w:val="21"/>
        </w:rPr>
        <w:t xml:space="preserve">os prekės </w:t>
      </w:r>
      <w:r w:rsidRPr="006E1152">
        <w:rPr>
          <w:rFonts w:ascii="Times New Roman" w:hAnsi="Times New Roman" w:cs="Times New Roman"/>
          <w:color w:val="auto"/>
          <w:sz w:val="21"/>
          <w:szCs w:val="21"/>
        </w:rPr>
        <w:t>techniniai duomenys“</w:t>
      </w:r>
      <w:bookmarkEnd w:id="129"/>
    </w:p>
    <w:p w14:paraId="7A492BCE" w14:textId="77777777" w:rsidR="005710B7" w:rsidRPr="006E1152" w:rsidRDefault="005710B7" w:rsidP="00563F04">
      <w:pPr>
        <w:tabs>
          <w:tab w:val="left" w:pos="993"/>
        </w:tabs>
        <w:spacing w:after="0" w:line="240" w:lineRule="auto"/>
        <w:jc w:val="center"/>
      </w:pPr>
    </w:p>
    <w:p w14:paraId="5373EBF0" w14:textId="191C0A9B"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6E1152">
        <w:rPr>
          <w:rFonts w:ascii="Times New Roman" w:hAnsi="Times New Roman" w:cs="Times New Roman"/>
          <w:iCs/>
          <w:sz w:val="28"/>
          <w:szCs w:val="28"/>
        </w:rPr>
        <w:t>SIŪLOM</w:t>
      </w:r>
      <w:r w:rsidR="00D75A25">
        <w:rPr>
          <w:rFonts w:ascii="Times New Roman" w:hAnsi="Times New Roman" w:cs="Times New Roman"/>
          <w:iCs/>
          <w:sz w:val="28"/>
          <w:szCs w:val="28"/>
        </w:rPr>
        <w:t>OS PREKĖS</w:t>
      </w:r>
      <w:r w:rsidRPr="006E1152">
        <w:rPr>
          <w:rFonts w:ascii="Times New Roman" w:hAnsi="Times New Roman" w:cs="Times New Roman"/>
          <w:iCs/>
          <w:sz w:val="28"/>
          <w:szCs w:val="28"/>
        </w:rPr>
        <w:t xml:space="preserve"> TECHNINIAI DUOMENYS</w:t>
      </w:r>
    </w:p>
    <w:p w14:paraId="673CE390" w14:textId="77777777" w:rsidR="00563F04" w:rsidRPr="006E1152" w:rsidRDefault="00563F04" w:rsidP="00563F04"/>
    <w:p w14:paraId="78EBC985" w14:textId="6E6BA700" w:rsidR="00563F04" w:rsidRPr="00735DEF" w:rsidRDefault="00563F04" w:rsidP="003468D0">
      <w:pPr>
        <w:pStyle w:val="ListParagraph"/>
        <w:numPr>
          <w:ilvl w:val="0"/>
          <w:numId w:val="27"/>
        </w:numPr>
        <w:spacing w:line="20" w:lineRule="atLeast"/>
        <w:ind w:left="0" w:firstLine="567"/>
        <w:jc w:val="both"/>
        <w:rPr>
          <w:rFonts w:ascii="Times New Roman" w:hAnsi="Times New Roman" w:cs="Times New Roman"/>
        </w:rPr>
      </w:pPr>
      <w:r w:rsidRPr="00735DEF">
        <w:rPr>
          <w:rFonts w:ascii="Times New Roman" w:hAnsi="Times New Roman" w:cs="Times New Roman"/>
        </w:rPr>
        <w:t>Tiekėjas turi užpildyti pateiktą lentelę.</w:t>
      </w:r>
      <w:r w:rsidR="00955B6E" w:rsidRPr="00735DEF">
        <w:rPr>
          <w:rFonts w:ascii="Times New Roman" w:hAnsi="Times New Roman" w:cs="Times New Roman"/>
        </w:rPr>
        <w:t xml:space="preserve"> </w:t>
      </w:r>
      <w:r w:rsidR="00735DEF" w:rsidRPr="00735DEF">
        <w:rPr>
          <w:rFonts w:ascii="Times New Roman" w:hAnsi="Times New Roman" w:cs="Times New Roman"/>
        </w:rPr>
        <w:t xml:space="preserve">Transporto priemonė </w:t>
      </w:r>
      <w:r w:rsidR="00955B6E" w:rsidRPr="00735DEF">
        <w:rPr>
          <w:rFonts w:ascii="Times New Roman" w:hAnsi="Times New Roman" w:cs="Times New Roman"/>
        </w:rPr>
        <w:t xml:space="preserve">turi atitikti visus gamintojo nustatytus kokybės reikalavimus bei tarptautinius kokybės ir ekologinius reikalavimus. </w:t>
      </w:r>
      <w:r w:rsidR="007521BA">
        <w:rPr>
          <w:rFonts w:ascii="Times New Roman" w:hAnsi="Times New Roman" w:cs="Times New Roman"/>
        </w:rPr>
        <w:t xml:space="preserve">Transporto priemonė </w:t>
      </w:r>
      <w:r w:rsidR="00955B6E" w:rsidRPr="00735DEF">
        <w:rPr>
          <w:rFonts w:ascii="Times New Roman" w:hAnsi="Times New Roman" w:cs="Times New Roman"/>
        </w:rPr>
        <w:t>turi atitikti ES standartus.</w:t>
      </w:r>
    </w:p>
    <w:p w14:paraId="47AA83CA" w14:textId="60DAD491" w:rsidR="00C27F00" w:rsidRDefault="007521BA" w:rsidP="00DB2497">
      <w:pPr>
        <w:pStyle w:val="ListParagraph"/>
        <w:numPr>
          <w:ilvl w:val="0"/>
          <w:numId w:val="27"/>
        </w:numPr>
        <w:spacing w:after="240" w:line="20" w:lineRule="atLeast"/>
        <w:ind w:left="0" w:firstLine="567"/>
        <w:jc w:val="both"/>
        <w:rPr>
          <w:rFonts w:ascii="Times New Roman" w:hAnsi="Times New Roman" w:cs="Times New Roman"/>
        </w:rPr>
      </w:pPr>
      <w:r>
        <w:rPr>
          <w:rFonts w:ascii="Times New Roman" w:hAnsi="Times New Roman" w:cs="Times New Roman"/>
        </w:rPr>
        <w:t xml:space="preserve">Transporto priemonėje </w:t>
      </w:r>
      <w:r w:rsidR="00C27F00" w:rsidRPr="00735DEF">
        <w:rPr>
          <w:rFonts w:ascii="Times New Roman" w:hAnsi="Times New Roman" w:cs="Times New Roman"/>
        </w:rPr>
        <w:t xml:space="preserve">gali būti kiti nepaminėti arba geresnių parametrų </w:t>
      </w:r>
      <w:r w:rsidR="00735DEF" w:rsidRPr="00735DEF">
        <w:rPr>
          <w:rFonts w:ascii="Times New Roman" w:hAnsi="Times New Roman" w:cs="Times New Roman"/>
        </w:rPr>
        <w:t>transporto priemonės</w:t>
      </w:r>
      <w:r w:rsidR="00C27F00" w:rsidRPr="00735DEF">
        <w:rPr>
          <w:rFonts w:ascii="Times New Roman" w:hAnsi="Times New Roman" w:cs="Times New Roman"/>
        </w:rPr>
        <w:t xml:space="preserve"> įrangos komponentai, suderinami su techninės specifikacijos reikalavimais.</w:t>
      </w:r>
    </w:p>
    <w:p w14:paraId="1DD62DDE" w14:textId="77777777" w:rsidR="002D1745" w:rsidRDefault="002D1745" w:rsidP="002D1745">
      <w:pPr>
        <w:pStyle w:val="ListParagraph"/>
        <w:spacing w:after="240" w:line="20" w:lineRule="atLeast"/>
        <w:ind w:left="567"/>
        <w:jc w:val="both"/>
        <w:rPr>
          <w:rFonts w:ascii="Times New Roman" w:hAnsi="Times New Roman" w:cs="Times New Roman"/>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09"/>
        <w:gridCol w:w="2126"/>
        <w:gridCol w:w="4253"/>
        <w:gridCol w:w="3118"/>
      </w:tblGrid>
      <w:tr w:rsidR="002D1745" w:rsidRPr="00CA6832" w14:paraId="1A387176" w14:textId="3B2B9653" w:rsidTr="00916515">
        <w:trPr>
          <w:trHeight w:val="345"/>
        </w:trPr>
        <w:tc>
          <w:tcPr>
            <w:tcW w:w="709" w:type="dxa"/>
            <w:vAlign w:val="center"/>
          </w:tcPr>
          <w:p w14:paraId="6D5CE976" w14:textId="183C4592" w:rsidR="002D1745" w:rsidRPr="00CA6832" w:rsidRDefault="002D1745" w:rsidP="002D1745">
            <w:pPr>
              <w:spacing w:after="0" w:line="240" w:lineRule="auto"/>
              <w:jc w:val="center"/>
              <w:rPr>
                <w:rFonts w:ascii="Times New Roman" w:hAnsi="Times New Roman" w:cs="Times New Roman"/>
                <w:b/>
              </w:rPr>
            </w:pPr>
            <w:r w:rsidRPr="00CA6832">
              <w:rPr>
                <w:rFonts w:ascii="Times New Roman" w:hAnsi="Times New Roman" w:cs="Times New Roman"/>
                <w:b/>
              </w:rPr>
              <w:t>Eil. Nr.</w:t>
            </w:r>
          </w:p>
        </w:tc>
        <w:tc>
          <w:tcPr>
            <w:tcW w:w="2126" w:type="dxa"/>
            <w:vAlign w:val="center"/>
          </w:tcPr>
          <w:p w14:paraId="20754FA7" w14:textId="1CE2687C" w:rsidR="002D1745" w:rsidRPr="00CA6832" w:rsidRDefault="002D1745" w:rsidP="002D1745">
            <w:pPr>
              <w:spacing w:after="0" w:line="240" w:lineRule="auto"/>
              <w:ind w:left="85"/>
              <w:jc w:val="center"/>
              <w:rPr>
                <w:rFonts w:ascii="Times New Roman" w:hAnsi="Times New Roman" w:cs="Times New Roman"/>
                <w:b/>
              </w:rPr>
            </w:pPr>
            <w:r w:rsidRPr="00CA6832">
              <w:rPr>
                <w:rFonts w:ascii="Times New Roman" w:hAnsi="Times New Roman" w:cs="Times New Roman"/>
                <w:b/>
              </w:rPr>
              <w:t>Savybė</w:t>
            </w:r>
          </w:p>
        </w:tc>
        <w:tc>
          <w:tcPr>
            <w:tcW w:w="4253" w:type="dxa"/>
            <w:vAlign w:val="center"/>
          </w:tcPr>
          <w:p w14:paraId="4F7D6FD7" w14:textId="0A574CB6" w:rsidR="002D1745" w:rsidRPr="00CA6832" w:rsidRDefault="002D1745" w:rsidP="002D1745">
            <w:pPr>
              <w:spacing w:after="0" w:line="240" w:lineRule="auto"/>
              <w:ind w:left="360" w:right="132"/>
              <w:jc w:val="center"/>
              <w:rPr>
                <w:rFonts w:ascii="Times New Roman" w:hAnsi="Times New Roman" w:cs="Times New Roman"/>
                <w:b/>
              </w:rPr>
            </w:pPr>
            <w:r w:rsidRPr="00CA6832">
              <w:rPr>
                <w:rFonts w:ascii="Times New Roman" w:hAnsi="Times New Roman" w:cs="Times New Roman"/>
                <w:b/>
              </w:rPr>
              <w:t>Reikalavimai</w:t>
            </w:r>
          </w:p>
        </w:tc>
        <w:tc>
          <w:tcPr>
            <w:tcW w:w="3118" w:type="dxa"/>
            <w:vAlign w:val="center"/>
          </w:tcPr>
          <w:p w14:paraId="5226A4E1" w14:textId="77777777" w:rsidR="002D1745" w:rsidRPr="00D201A6" w:rsidRDefault="002D1745" w:rsidP="002D1745">
            <w:pPr>
              <w:spacing w:after="0" w:line="240" w:lineRule="auto"/>
              <w:ind w:left="360" w:right="132"/>
              <w:jc w:val="center"/>
              <w:rPr>
                <w:rFonts w:ascii="Times New Roman" w:hAnsi="Times New Roman" w:cs="Times New Roman"/>
                <w:b/>
              </w:rPr>
            </w:pPr>
            <w:r w:rsidRPr="00D201A6">
              <w:rPr>
                <w:rFonts w:ascii="Times New Roman" w:hAnsi="Times New Roman" w:cs="Times New Roman"/>
                <w:b/>
              </w:rPr>
              <w:t xml:space="preserve">Siūlomos </w:t>
            </w:r>
            <w:r>
              <w:rPr>
                <w:rFonts w:ascii="Times New Roman" w:hAnsi="Times New Roman" w:cs="Times New Roman"/>
                <w:b/>
              </w:rPr>
              <w:t>transporto priemonės</w:t>
            </w:r>
            <w:r w:rsidRPr="00D201A6">
              <w:rPr>
                <w:rFonts w:ascii="Times New Roman" w:hAnsi="Times New Roman" w:cs="Times New Roman"/>
                <w:b/>
              </w:rPr>
              <w:t xml:space="preserve"> techniniai duomenys</w:t>
            </w:r>
          </w:p>
          <w:p w14:paraId="1232B7CF" w14:textId="2F901F82" w:rsidR="002D1745" w:rsidRPr="00CA6832" w:rsidRDefault="002D1745" w:rsidP="002D1745">
            <w:pPr>
              <w:spacing w:after="0" w:line="240" w:lineRule="auto"/>
              <w:ind w:left="360" w:right="132"/>
              <w:jc w:val="center"/>
              <w:rPr>
                <w:rFonts w:ascii="Times New Roman" w:hAnsi="Times New Roman" w:cs="Times New Roman"/>
                <w:b/>
              </w:rPr>
            </w:pPr>
            <w:r w:rsidRPr="00D201A6">
              <w:rPr>
                <w:rFonts w:ascii="Times New Roman" w:hAnsi="Times New Roman" w:cs="Times New Roman"/>
                <w:bCs/>
              </w:rPr>
              <w:t>(Pildo tiekėjas, nurodydamas konkrečius siūlomos prekės duomenis)</w:t>
            </w:r>
          </w:p>
        </w:tc>
      </w:tr>
      <w:tr w:rsidR="002D1745" w:rsidRPr="00CA6832" w14:paraId="091F8CA0" w14:textId="3EC248E1" w:rsidTr="00BF107F">
        <w:trPr>
          <w:trHeight w:val="276"/>
        </w:trPr>
        <w:tc>
          <w:tcPr>
            <w:tcW w:w="10206" w:type="dxa"/>
            <w:gridSpan w:val="4"/>
            <w:shd w:val="clear" w:color="auto" w:fill="D9D9D9" w:themeFill="background1" w:themeFillShade="D9"/>
          </w:tcPr>
          <w:p w14:paraId="3E72C0EC" w14:textId="00C1E483" w:rsidR="002D1745" w:rsidRPr="00CA6832" w:rsidRDefault="002D1745" w:rsidP="00B76901">
            <w:pPr>
              <w:spacing w:after="0" w:line="240" w:lineRule="auto"/>
              <w:ind w:right="132"/>
              <w:rPr>
                <w:rFonts w:ascii="Times New Roman" w:hAnsi="Times New Roman" w:cs="Times New Roman"/>
                <w:b/>
              </w:rPr>
            </w:pPr>
            <w:r w:rsidRPr="00CA6832">
              <w:rPr>
                <w:rFonts w:ascii="Times New Roman" w:hAnsi="Times New Roman" w:cs="Times New Roman"/>
                <w:b/>
              </w:rPr>
              <w:t xml:space="preserve">1. Bendri reikalavimai </w:t>
            </w:r>
            <w:r>
              <w:rPr>
                <w:rFonts w:ascii="Times New Roman" w:hAnsi="Times New Roman" w:cs="Times New Roman"/>
                <w:b/>
              </w:rPr>
              <w:t>sunkvežimiui</w:t>
            </w:r>
            <w:r w:rsidRPr="00CA6832">
              <w:rPr>
                <w:rFonts w:ascii="Times New Roman" w:hAnsi="Times New Roman" w:cs="Times New Roman"/>
                <w:b/>
              </w:rPr>
              <w:t>:</w:t>
            </w:r>
          </w:p>
        </w:tc>
      </w:tr>
      <w:tr w:rsidR="002D1745" w:rsidRPr="00CA6832" w14:paraId="524568E4" w14:textId="535FE7C3" w:rsidTr="00916515">
        <w:tc>
          <w:tcPr>
            <w:tcW w:w="709" w:type="dxa"/>
          </w:tcPr>
          <w:p w14:paraId="1A629632"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1.1</w:t>
            </w:r>
          </w:p>
        </w:tc>
        <w:tc>
          <w:tcPr>
            <w:tcW w:w="2126" w:type="dxa"/>
          </w:tcPr>
          <w:p w14:paraId="5328ABE2" w14:textId="77777777" w:rsidR="002D1745" w:rsidRPr="00CA6832" w:rsidRDefault="002D1745" w:rsidP="00B76901">
            <w:pPr>
              <w:spacing w:after="0" w:line="240" w:lineRule="auto"/>
              <w:ind w:left="85"/>
              <w:jc w:val="both"/>
              <w:rPr>
                <w:rFonts w:ascii="Times New Roman" w:hAnsi="Times New Roman" w:cs="Times New Roman"/>
              </w:rPr>
            </w:pPr>
            <w:r w:rsidRPr="00CA6832">
              <w:rPr>
                <w:rFonts w:ascii="Times New Roman" w:hAnsi="Times New Roman" w:cs="Times New Roman"/>
              </w:rPr>
              <w:t>Automobilių rūšis</w:t>
            </w:r>
          </w:p>
        </w:tc>
        <w:tc>
          <w:tcPr>
            <w:tcW w:w="4253" w:type="dxa"/>
          </w:tcPr>
          <w:p w14:paraId="5A56E2BE" w14:textId="77777777" w:rsidR="002D1745" w:rsidRPr="00CA6832" w:rsidRDefault="002D1745" w:rsidP="00B76901">
            <w:pPr>
              <w:spacing w:after="0" w:line="240" w:lineRule="auto"/>
              <w:ind w:right="132"/>
              <w:jc w:val="both"/>
              <w:rPr>
                <w:rFonts w:ascii="Times New Roman" w:hAnsi="Times New Roman" w:cs="Times New Roman"/>
              </w:rPr>
            </w:pPr>
            <w:r w:rsidRPr="00CA6832">
              <w:rPr>
                <w:rFonts w:ascii="Times New Roman" w:hAnsi="Times New Roman" w:cs="Times New Roman"/>
              </w:rPr>
              <w:t>Sunkvežimis – N3 klasė –</w:t>
            </w:r>
            <w:r>
              <w:rPr>
                <w:rFonts w:ascii="Times New Roman" w:hAnsi="Times New Roman" w:cs="Times New Roman"/>
              </w:rPr>
              <w:t xml:space="preserve"> </w:t>
            </w:r>
            <w:r w:rsidRPr="00597083">
              <w:rPr>
                <w:rFonts w:ascii="Times New Roman" w:hAnsi="Times New Roman" w:cs="Times New Roman"/>
              </w:rPr>
              <w:t>su konteinerių užtraukimo mechanizmu bei priekaba</w:t>
            </w:r>
            <w:r>
              <w:rPr>
                <w:rFonts w:ascii="Times New Roman" w:hAnsi="Times New Roman" w:cs="Times New Roman"/>
              </w:rPr>
              <w:t>.</w:t>
            </w:r>
          </w:p>
        </w:tc>
        <w:tc>
          <w:tcPr>
            <w:tcW w:w="3118" w:type="dxa"/>
          </w:tcPr>
          <w:p w14:paraId="214B0F5D" w14:textId="77777777" w:rsidR="002D1745" w:rsidRPr="00CA6832" w:rsidRDefault="002D1745" w:rsidP="00B76901">
            <w:pPr>
              <w:spacing w:after="0" w:line="240" w:lineRule="auto"/>
              <w:ind w:right="132"/>
              <w:jc w:val="both"/>
              <w:rPr>
                <w:rFonts w:ascii="Times New Roman" w:hAnsi="Times New Roman" w:cs="Times New Roman"/>
              </w:rPr>
            </w:pPr>
          </w:p>
        </w:tc>
      </w:tr>
      <w:tr w:rsidR="002D1745" w:rsidRPr="00CA6832" w14:paraId="50282021" w14:textId="5B980FDA" w:rsidTr="00916515">
        <w:tc>
          <w:tcPr>
            <w:tcW w:w="709" w:type="dxa"/>
          </w:tcPr>
          <w:p w14:paraId="219E2F90" w14:textId="10F52AC4"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w:t>
            </w:r>
            <w:r>
              <w:rPr>
                <w:rFonts w:ascii="Times New Roman" w:hAnsi="Times New Roman" w:cs="Times New Roman"/>
              </w:rPr>
              <w:t>2</w:t>
            </w:r>
          </w:p>
        </w:tc>
        <w:tc>
          <w:tcPr>
            <w:tcW w:w="2126" w:type="dxa"/>
          </w:tcPr>
          <w:p w14:paraId="4C9371A4"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Pagaminimo metai</w:t>
            </w:r>
          </w:p>
        </w:tc>
        <w:tc>
          <w:tcPr>
            <w:tcW w:w="4253" w:type="dxa"/>
          </w:tcPr>
          <w:p w14:paraId="4F7B819C" w14:textId="77777777" w:rsidR="002D1745" w:rsidRPr="00CA6832" w:rsidRDefault="002D1745" w:rsidP="00B76901">
            <w:pPr>
              <w:spacing w:after="0" w:line="240" w:lineRule="auto"/>
              <w:ind w:right="132"/>
              <w:jc w:val="both"/>
              <w:rPr>
                <w:rFonts w:ascii="Times New Roman" w:hAnsi="Times New Roman" w:cs="Times New Roman"/>
              </w:rPr>
            </w:pPr>
            <w:r w:rsidRPr="00CA6832">
              <w:rPr>
                <w:rFonts w:ascii="Times New Roman" w:hAnsi="Times New Roman" w:cs="Times New Roman"/>
              </w:rPr>
              <w:t xml:space="preserve">Sunkvežimis pagamintas ne </w:t>
            </w:r>
            <w:r>
              <w:rPr>
                <w:rFonts w:ascii="Times New Roman" w:hAnsi="Times New Roman" w:cs="Times New Roman"/>
              </w:rPr>
              <w:t>anksčiau</w:t>
            </w:r>
            <w:r w:rsidRPr="00CA6832">
              <w:rPr>
                <w:rFonts w:ascii="Times New Roman" w:hAnsi="Times New Roman" w:cs="Times New Roman"/>
              </w:rPr>
              <w:t xml:space="preserve"> kaip 20</w:t>
            </w:r>
            <w:r>
              <w:rPr>
                <w:rFonts w:ascii="Times New Roman" w:hAnsi="Times New Roman" w:cs="Times New Roman"/>
              </w:rPr>
              <w:t xml:space="preserve">20 </w:t>
            </w:r>
            <w:r w:rsidRPr="00CA6832">
              <w:rPr>
                <w:rFonts w:ascii="Times New Roman" w:hAnsi="Times New Roman" w:cs="Times New Roman"/>
              </w:rPr>
              <w:t>metais.</w:t>
            </w:r>
          </w:p>
        </w:tc>
        <w:tc>
          <w:tcPr>
            <w:tcW w:w="3118" w:type="dxa"/>
          </w:tcPr>
          <w:p w14:paraId="73A4F6D5" w14:textId="77777777" w:rsidR="002D1745" w:rsidRPr="00CA6832" w:rsidRDefault="002D1745" w:rsidP="00B76901">
            <w:pPr>
              <w:spacing w:after="0" w:line="240" w:lineRule="auto"/>
              <w:ind w:right="132"/>
              <w:jc w:val="both"/>
              <w:rPr>
                <w:rFonts w:ascii="Times New Roman" w:hAnsi="Times New Roman" w:cs="Times New Roman"/>
              </w:rPr>
            </w:pPr>
          </w:p>
        </w:tc>
      </w:tr>
      <w:tr w:rsidR="002D1745" w:rsidRPr="00CA6832" w14:paraId="26A5F516" w14:textId="1A9E4503" w:rsidTr="00916515">
        <w:tc>
          <w:tcPr>
            <w:tcW w:w="709" w:type="dxa"/>
            <w:shd w:val="clear" w:color="auto" w:fill="auto"/>
          </w:tcPr>
          <w:p w14:paraId="2E655F64" w14:textId="5F170352"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w:t>
            </w:r>
            <w:r>
              <w:rPr>
                <w:rFonts w:ascii="Times New Roman" w:hAnsi="Times New Roman" w:cs="Times New Roman"/>
              </w:rPr>
              <w:t>3</w:t>
            </w:r>
          </w:p>
        </w:tc>
        <w:tc>
          <w:tcPr>
            <w:tcW w:w="2126" w:type="dxa"/>
            <w:shd w:val="clear" w:color="auto" w:fill="auto"/>
          </w:tcPr>
          <w:p w14:paraId="02094B29"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 xml:space="preserve">Vairas </w:t>
            </w:r>
          </w:p>
        </w:tc>
        <w:tc>
          <w:tcPr>
            <w:tcW w:w="4253" w:type="dxa"/>
            <w:shd w:val="clear" w:color="auto" w:fill="auto"/>
          </w:tcPr>
          <w:p w14:paraId="3995107A" w14:textId="43E9C8C1" w:rsidR="002D1745" w:rsidRPr="00CA6832" w:rsidRDefault="002D1745" w:rsidP="00B76901">
            <w:pPr>
              <w:spacing w:after="0" w:line="240" w:lineRule="auto"/>
              <w:ind w:right="132"/>
              <w:jc w:val="both"/>
              <w:rPr>
                <w:rFonts w:ascii="Times New Roman" w:hAnsi="Times New Roman" w:cs="Times New Roman"/>
              </w:rPr>
            </w:pPr>
            <w:r w:rsidRPr="00CA6832">
              <w:rPr>
                <w:rFonts w:ascii="Times New Roman" w:hAnsi="Times New Roman" w:cs="Times New Roman"/>
              </w:rPr>
              <w:t>Kairėje</w:t>
            </w:r>
            <w:r w:rsidR="006A36CD">
              <w:rPr>
                <w:rFonts w:ascii="Times New Roman" w:hAnsi="Times New Roman" w:cs="Times New Roman"/>
              </w:rPr>
              <w:t>.</w:t>
            </w:r>
          </w:p>
        </w:tc>
        <w:tc>
          <w:tcPr>
            <w:tcW w:w="3118" w:type="dxa"/>
          </w:tcPr>
          <w:p w14:paraId="44CA52D7" w14:textId="77777777" w:rsidR="002D1745" w:rsidRPr="00CA6832" w:rsidRDefault="002D1745" w:rsidP="00B76901">
            <w:pPr>
              <w:spacing w:after="0" w:line="240" w:lineRule="auto"/>
              <w:ind w:right="132"/>
              <w:jc w:val="both"/>
              <w:rPr>
                <w:rFonts w:ascii="Times New Roman" w:hAnsi="Times New Roman" w:cs="Times New Roman"/>
              </w:rPr>
            </w:pPr>
          </w:p>
        </w:tc>
      </w:tr>
      <w:tr w:rsidR="002D1745" w:rsidRPr="00CA6832" w14:paraId="1AE27EF7" w14:textId="20D8D846" w:rsidTr="00916515">
        <w:tc>
          <w:tcPr>
            <w:tcW w:w="709" w:type="dxa"/>
            <w:shd w:val="clear" w:color="auto" w:fill="auto"/>
          </w:tcPr>
          <w:p w14:paraId="47B81287" w14:textId="13E04BB8"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w:t>
            </w:r>
            <w:r>
              <w:rPr>
                <w:rFonts w:ascii="Times New Roman" w:hAnsi="Times New Roman" w:cs="Times New Roman"/>
              </w:rPr>
              <w:t>4</w:t>
            </w:r>
          </w:p>
        </w:tc>
        <w:tc>
          <w:tcPr>
            <w:tcW w:w="2126" w:type="dxa"/>
            <w:shd w:val="clear" w:color="auto" w:fill="auto"/>
          </w:tcPr>
          <w:p w14:paraId="7BAB8E18" w14:textId="77777777" w:rsidR="002D1745" w:rsidRPr="00CA6832" w:rsidRDefault="002D1745" w:rsidP="00B76901">
            <w:pPr>
              <w:spacing w:after="0" w:line="240" w:lineRule="auto"/>
              <w:rPr>
                <w:rFonts w:ascii="Times New Roman" w:hAnsi="Times New Roman" w:cs="Times New Roman"/>
              </w:rPr>
            </w:pPr>
            <w:r>
              <w:rPr>
                <w:rFonts w:ascii="Times New Roman" w:hAnsi="Times New Roman" w:cs="Times New Roman"/>
              </w:rPr>
              <w:t xml:space="preserve">  </w:t>
            </w:r>
            <w:r w:rsidRPr="00CA6832">
              <w:rPr>
                <w:rFonts w:ascii="Times New Roman" w:hAnsi="Times New Roman" w:cs="Times New Roman"/>
              </w:rPr>
              <w:t>Rida</w:t>
            </w:r>
          </w:p>
        </w:tc>
        <w:tc>
          <w:tcPr>
            <w:tcW w:w="4253" w:type="dxa"/>
            <w:shd w:val="clear" w:color="auto" w:fill="auto"/>
          </w:tcPr>
          <w:p w14:paraId="7F7732BD" w14:textId="51E8A342" w:rsidR="002D1745" w:rsidRPr="00CA6832" w:rsidRDefault="002D1745" w:rsidP="00B76901">
            <w:pPr>
              <w:spacing w:after="0" w:line="240" w:lineRule="auto"/>
              <w:ind w:right="132"/>
              <w:jc w:val="both"/>
              <w:rPr>
                <w:rFonts w:ascii="Times New Roman" w:hAnsi="Times New Roman" w:cs="Times New Roman"/>
              </w:rPr>
            </w:pPr>
            <w:r w:rsidRPr="00CA6832">
              <w:rPr>
                <w:rFonts w:ascii="Times New Roman" w:hAnsi="Times New Roman" w:cs="Times New Roman"/>
              </w:rPr>
              <w:t xml:space="preserve">Ne daugiau </w:t>
            </w:r>
            <w:r>
              <w:rPr>
                <w:rFonts w:ascii="Times New Roman" w:hAnsi="Times New Roman" w:cs="Times New Roman"/>
              </w:rPr>
              <w:t xml:space="preserve">nei 20 </w:t>
            </w:r>
            <w:r w:rsidRPr="00CA6832">
              <w:rPr>
                <w:rFonts w:ascii="Times New Roman" w:hAnsi="Times New Roman" w:cs="Times New Roman"/>
              </w:rPr>
              <w:t>000 km</w:t>
            </w:r>
            <w:r w:rsidR="006A36CD">
              <w:rPr>
                <w:rFonts w:ascii="Times New Roman" w:hAnsi="Times New Roman" w:cs="Times New Roman"/>
              </w:rPr>
              <w:t>.</w:t>
            </w:r>
          </w:p>
        </w:tc>
        <w:tc>
          <w:tcPr>
            <w:tcW w:w="3118" w:type="dxa"/>
          </w:tcPr>
          <w:p w14:paraId="39EDCAEC" w14:textId="77777777" w:rsidR="002D1745" w:rsidRPr="00CA6832" w:rsidRDefault="002D1745" w:rsidP="00B76901">
            <w:pPr>
              <w:spacing w:after="0" w:line="240" w:lineRule="auto"/>
              <w:ind w:right="132"/>
              <w:jc w:val="both"/>
              <w:rPr>
                <w:rFonts w:ascii="Times New Roman" w:hAnsi="Times New Roman" w:cs="Times New Roman"/>
              </w:rPr>
            </w:pPr>
          </w:p>
        </w:tc>
      </w:tr>
      <w:tr w:rsidR="002D1745" w:rsidRPr="00CA6832" w14:paraId="3282C867" w14:textId="728EA33D" w:rsidTr="00916515">
        <w:tc>
          <w:tcPr>
            <w:tcW w:w="709" w:type="dxa"/>
          </w:tcPr>
          <w:p w14:paraId="7E2D7868" w14:textId="1E895F12"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w:t>
            </w:r>
            <w:r>
              <w:rPr>
                <w:rFonts w:ascii="Times New Roman" w:hAnsi="Times New Roman" w:cs="Times New Roman"/>
              </w:rPr>
              <w:t>5</w:t>
            </w:r>
          </w:p>
        </w:tc>
        <w:tc>
          <w:tcPr>
            <w:tcW w:w="2126" w:type="dxa"/>
          </w:tcPr>
          <w:p w14:paraId="31713434"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Automobilio atitikimas techniniams reikalavimams dėl transporto priemonės tipo</w:t>
            </w:r>
          </w:p>
        </w:tc>
        <w:tc>
          <w:tcPr>
            <w:tcW w:w="4253" w:type="dxa"/>
          </w:tcPr>
          <w:p w14:paraId="5EEC83A2" w14:textId="77777777" w:rsidR="002D1745" w:rsidRPr="00CA6832" w:rsidRDefault="002D1745" w:rsidP="00B76901">
            <w:pPr>
              <w:spacing w:after="0" w:line="240" w:lineRule="auto"/>
              <w:ind w:right="132"/>
              <w:jc w:val="both"/>
              <w:rPr>
                <w:rFonts w:ascii="Times New Roman" w:hAnsi="Times New Roman" w:cs="Times New Roman"/>
              </w:rPr>
            </w:pPr>
            <w:r w:rsidRPr="005E2654">
              <w:rPr>
                <w:rFonts w:ascii="Times New Roman" w:hAnsi="Times New Roman" w:cs="Times New Roman"/>
              </w:rPr>
              <w:t xml:space="preserve">Turi atitikti techninius reikalavimus, patvirtintus Valstybinės kelių transporto inspekcijos prie Susisiekimo ministerijos </w:t>
            </w:r>
            <w:r>
              <w:rPr>
                <w:rFonts w:ascii="Times New Roman" w:hAnsi="Times New Roman" w:cs="Times New Roman"/>
              </w:rPr>
              <w:t xml:space="preserve">viršininko </w:t>
            </w:r>
            <w:r w:rsidRPr="005E2654">
              <w:rPr>
                <w:rFonts w:ascii="Times New Roman" w:hAnsi="Times New Roman" w:cs="Times New Roman"/>
              </w:rPr>
              <w:t>įsakymu „Dėl techninių reikalavimų nacionaliniam transporto priemonių tipui patvirtinti“ (Nr. 2B-185).</w:t>
            </w:r>
          </w:p>
        </w:tc>
        <w:tc>
          <w:tcPr>
            <w:tcW w:w="3118" w:type="dxa"/>
          </w:tcPr>
          <w:p w14:paraId="65193D64" w14:textId="77777777" w:rsidR="002D1745" w:rsidRPr="005E2654" w:rsidRDefault="002D1745" w:rsidP="00B76901">
            <w:pPr>
              <w:spacing w:after="0" w:line="240" w:lineRule="auto"/>
              <w:ind w:right="132"/>
              <w:jc w:val="both"/>
              <w:rPr>
                <w:rFonts w:ascii="Times New Roman" w:hAnsi="Times New Roman" w:cs="Times New Roman"/>
              </w:rPr>
            </w:pPr>
          </w:p>
        </w:tc>
      </w:tr>
      <w:tr w:rsidR="002D1745" w:rsidRPr="00CA6832" w14:paraId="21B0187D" w14:textId="14550444" w:rsidTr="00916515">
        <w:tc>
          <w:tcPr>
            <w:tcW w:w="709" w:type="dxa"/>
          </w:tcPr>
          <w:p w14:paraId="5E4ED622" w14:textId="0068DD60"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w:t>
            </w:r>
            <w:r>
              <w:rPr>
                <w:rFonts w:ascii="Times New Roman" w:hAnsi="Times New Roman" w:cs="Times New Roman"/>
              </w:rPr>
              <w:t>6</w:t>
            </w:r>
          </w:p>
        </w:tc>
        <w:tc>
          <w:tcPr>
            <w:tcW w:w="2126" w:type="dxa"/>
          </w:tcPr>
          <w:p w14:paraId="1179B178"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Keliamoji galia</w:t>
            </w:r>
          </w:p>
        </w:tc>
        <w:tc>
          <w:tcPr>
            <w:tcW w:w="4253" w:type="dxa"/>
          </w:tcPr>
          <w:p w14:paraId="0499F747" w14:textId="46E08C91" w:rsidR="002D1745" w:rsidRPr="00CA6832" w:rsidRDefault="002D1745" w:rsidP="00B76901">
            <w:pPr>
              <w:spacing w:after="0" w:line="240" w:lineRule="auto"/>
              <w:ind w:right="132"/>
              <w:rPr>
                <w:rFonts w:ascii="Times New Roman" w:hAnsi="Times New Roman" w:cs="Times New Roman"/>
              </w:rPr>
            </w:pPr>
            <w:r w:rsidRPr="00CA6832">
              <w:rPr>
                <w:rFonts w:ascii="Times New Roman" w:hAnsi="Times New Roman" w:cs="Times New Roman"/>
              </w:rPr>
              <w:t xml:space="preserve">Ne mažiau </w:t>
            </w:r>
            <w:r>
              <w:rPr>
                <w:rFonts w:ascii="Times New Roman" w:hAnsi="Times New Roman" w:cs="Times New Roman"/>
              </w:rPr>
              <w:t xml:space="preserve">nei </w:t>
            </w:r>
            <w:r w:rsidRPr="00CA6832">
              <w:rPr>
                <w:rFonts w:ascii="Times New Roman" w:hAnsi="Times New Roman" w:cs="Times New Roman"/>
              </w:rPr>
              <w:t>1</w:t>
            </w:r>
            <w:r>
              <w:rPr>
                <w:rFonts w:ascii="Times New Roman" w:hAnsi="Times New Roman" w:cs="Times New Roman"/>
              </w:rPr>
              <w:t xml:space="preserve">4 </w:t>
            </w:r>
            <w:r w:rsidRPr="00CA6832">
              <w:rPr>
                <w:rFonts w:ascii="Times New Roman" w:hAnsi="Times New Roman" w:cs="Times New Roman"/>
              </w:rPr>
              <w:t>000 kg</w:t>
            </w:r>
          </w:p>
        </w:tc>
        <w:tc>
          <w:tcPr>
            <w:tcW w:w="3118" w:type="dxa"/>
          </w:tcPr>
          <w:p w14:paraId="1C915D80" w14:textId="77777777" w:rsidR="002D1745" w:rsidRPr="00CA6832" w:rsidRDefault="002D1745" w:rsidP="00B76901">
            <w:pPr>
              <w:spacing w:after="0" w:line="240" w:lineRule="auto"/>
              <w:ind w:right="132"/>
              <w:rPr>
                <w:rFonts w:ascii="Times New Roman" w:hAnsi="Times New Roman" w:cs="Times New Roman"/>
              </w:rPr>
            </w:pPr>
          </w:p>
        </w:tc>
      </w:tr>
      <w:tr w:rsidR="002D1745" w:rsidRPr="00CA6832" w14:paraId="01B2CFAA" w14:textId="0FBCC534" w:rsidTr="00916515">
        <w:tc>
          <w:tcPr>
            <w:tcW w:w="709" w:type="dxa"/>
          </w:tcPr>
          <w:p w14:paraId="7BA84800" w14:textId="1C125615"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w:t>
            </w:r>
            <w:r>
              <w:rPr>
                <w:rFonts w:ascii="Times New Roman" w:hAnsi="Times New Roman" w:cs="Times New Roman"/>
              </w:rPr>
              <w:t>7</w:t>
            </w:r>
          </w:p>
        </w:tc>
        <w:tc>
          <w:tcPr>
            <w:tcW w:w="2126" w:type="dxa"/>
          </w:tcPr>
          <w:p w14:paraId="01DF2AFB"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Bendroji techninė masė</w:t>
            </w:r>
          </w:p>
        </w:tc>
        <w:tc>
          <w:tcPr>
            <w:tcW w:w="4253" w:type="dxa"/>
          </w:tcPr>
          <w:p w14:paraId="69807FC6" w14:textId="03BEB98A" w:rsidR="002D1745" w:rsidRPr="00CA6832" w:rsidRDefault="002D1745" w:rsidP="00B76901">
            <w:pPr>
              <w:spacing w:after="0" w:line="240" w:lineRule="auto"/>
              <w:ind w:right="132"/>
              <w:rPr>
                <w:rFonts w:ascii="Times New Roman" w:hAnsi="Times New Roman" w:cs="Times New Roman"/>
              </w:rPr>
            </w:pPr>
            <w:r w:rsidRPr="00CA6832">
              <w:rPr>
                <w:rFonts w:ascii="Times New Roman" w:hAnsi="Times New Roman" w:cs="Times New Roman"/>
              </w:rPr>
              <w:t xml:space="preserve">Ne mažiau </w:t>
            </w:r>
            <w:r>
              <w:rPr>
                <w:rFonts w:ascii="Times New Roman" w:hAnsi="Times New Roman" w:cs="Times New Roman"/>
              </w:rPr>
              <w:t xml:space="preserve">nei </w:t>
            </w:r>
            <w:r w:rsidRPr="00CA6832">
              <w:rPr>
                <w:rFonts w:ascii="Times New Roman" w:hAnsi="Times New Roman" w:cs="Times New Roman"/>
              </w:rPr>
              <w:t>26</w:t>
            </w:r>
            <w:r>
              <w:rPr>
                <w:rFonts w:ascii="Times New Roman" w:hAnsi="Times New Roman" w:cs="Times New Roman"/>
              </w:rPr>
              <w:t xml:space="preserve"> </w:t>
            </w:r>
            <w:r w:rsidRPr="00CA6832">
              <w:rPr>
                <w:rFonts w:ascii="Times New Roman" w:hAnsi="Times New Roman" w:cs="Times New Roman"/>
              </w:rPr>
              <w:t>000 kg</w:t>
            </w:r>
          </w:p>
        </w:tc>
        <w:tc>
          <w:tcPr>
            <w:tcW w:w="3118" w:type="dxa"/>
          </w:tcPr>
          <w:p w14:paraId="57E61D3A" w14:textId="77777777" w:rsidR="002D1745" w:rsidRPr="00CA6832" w:rsidRDefault="002D1745" w:rsidP="00B76901">
            <w:pPr>
              <w:spacing w:after="0" w:line="240" w:lineRule="auto"/>
              <w:ind w:right="132"/>
              <w:rPr>
                <w:rFonts w:ascii="Times New Roman" w:hAnsi="Times New Roman" w:cs="Times New Roman"/>
              </w:rPr>
            </w:pPr>
          </w:p>
        </w:tc>
      </w:tr>
      <w:tr w:rsidR="002D1745" w:rsidRPr="00CA6832" w14:paraId="77F68E2C" w14:textId="3E4CEDF3" w:rsidTr="001619C6">
        <w:tc>
          <w:tcPr>
            <w:tcW w:w="10206" w:type="dxa"/>
            <w:gridSpan w:val="4"/>
            <w:shd w:val="clear" w:color="auto" w:fill="D9D9D9" w:themeFill="background1" w:themeFillShade="D9"/>
          </w:tcPr>
          <w:p w14:paraId="28514FB5" w14:textId="79241AC8" w:rsidR="002D1745" w:rsidRPr="00597083" w:rsidRDefault="002D1745" w:rsidP="00B76901">
            <w:pPr>
              <w:spacing w:after="0" w:line="240" w:lineRule="auto"/>
              <w:ind w:right="132"/>
              <w:jc w:val="both"/>
              <w:rPr>
                <w:rFonts w:ascii="Times New Roman" w:hAnsi="Times New Roman" w:cs="Times New Roman"/>
                <w:b/>
              </w:rPr>
            </w:pPr>
            <w:r w:rsidRPr="00597083">
              <w:rPr>
                <w:rFonts w:ascii="Times New Roman" w:hAnsi="Times New Roman" w:cs="Times New Roman"/>
                <w:b/>
              </w:rPr>
              <w:t>2. Variklis:</w:t>
            </w:r>
          </w:p>
        </w:tc>
      </w:tr>
      <w:tr w:rsidR="002D1745" w:rsidRPr="00CA6832" w14:paraId="18D7F410" w14:textId="526B90B8" w:rsidTr="00916515">
        <w:tc>
          <w:tcPr>
            <w:tcW w:w="709" w:type="dxa"/>
          </w:tcPr>
          <w:p w14:paraId="48B9195B"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2.1</w:t>
            </w:r>
          </w:p>
        </w:tc>
        <w:tc>
          <w:tcPr>
            <w:tcW w:w="2126" w:type="dxa"/>
          </w:tcPr>
          <w:p w14:paraId="000E9D24"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Variklio išmetami teršalai</w:t>
            </w:r>
          </w:p>
        </w:tc>
        <w:tc>
          <w:tcPr>
            <w:tcW w:w="4253" w:type="dxa"/>
          </w:tcPr>
          <w:p w14:paraId="4BAF22D4" w14:textId="77777777" w:rsidR="002D1745" w:rsidRPr="00597083" w:rsidRDefault="002D1745" w:rsidP="00B76901">
            <w:pPr>
              <w:suppressAutoHyphens/>
              <w:spacing w:after="0" w:line="240" w:lineRule="auto"/>
              <w:ind w:right="132"/>
              <w:rPr>
                <w:rFonts w:ascii="Times New Roman" w:hAnsi="Times New Roman" w:cs="Times New Roman"/>
              </w:rPr>
            </w:pPr>
            <w:r w:rsidRPr="00597083">
              <w:rPr>
                <w:rFonts w:ascii="Times New Roman" w:hAnsi="Times New Roman" w:cs="Times New Roman"/>
              </w:rPr>
              <w:t xml:space="preserve">Dyzelinis, turi atitikti EURO 6 varikliams keliamus emisijos reikalavimus. </w:t>
            </w:r>
          </w:p>
        </w:tc>
        <w:tc>
          <w:tcPr>
            <w:tcW w:w="3118" w:type="dxa"/>
          </w:tcPr>
          <w:p w14:paraId="039BC501" w14:textId="77777777" w:rsidR="002D1745" w:rsidRPr="00597083" w:rsidRDefault="002D1745" w:rsidP="00B76901">
            <w:pPr>
              <w:suppressAutoHyphens/>
              <w:spacing w:after="0" w:line="240" w:lineRule="auto"/>
              <w:ind w:right="132"/>
              <w:rPr>
                <w:rFonts w:ascii="Times New Roman" w:hAnsi="Times New Roman" w:cs="Times New Roman"/>
              </w:rPr>
            </w:pPr>
          </w:p>
        </w:tc>
      </w:tr>
      <w:tr w:rsidR="002D1745" w:rsidRPr="00CA6832" w14:paraId="0EB1C3C8" w14:textId="09E168E5" w:rsidTr="00916515">
        <w:tc>
          <w:tcPr>
            <w:tcW w:w="709" w:type="dxa"/>
          </w:tcPr>
          <w:p w14:paraId="2FBAD125"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2.2</w:t>
            </w:r>
          </w:p>
        </w:tc>
        <w:tc>
          <w:tcPr>
            <w:tcW w:w="2126" w:type="dxa"/>
          </w:tcPr>
          <w:p w14:paraId="2CF64F49"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Galia</w:t>
            </w:r>
          </w:p>
        </w:tc>
        <w:tc>
          <w:tcPr>
            <w:tcW w:w="4253" w:type="dxa"/>
          </w:tcPr>
          <w:p w14:paraId="004C6B01" w14:textId="77777777" w:rsidR="002D1745" w:rsidRPr="00597083" w:rsidRDefault="002D1745" w:rsidP="00B76901">
            <w:pPr>
              <w:spacing w:after="0" w:line="240" w:lineRule="auto"/>
              <w:ind w:right="132"/>
              <w:rPr>
                <w:rFonts w:ascii="Times New Roman" w:hAnsi="Times New Roman" w:cs="Times New Roman"/>
              </w:rPr>
            </w:pPr>
            <w:r w:rsidRPr="00597083">
              <w:rPr>
                <w:rFonts w:ascii="Times New Roman" w:hAnsi="Times New Roman" w:cs="Times New Roman"/>
              </w:rPr>
              <w:t>Ne mažiau nei 300 kW</w:t>
            </w:r>
          </w:p>
        </w:tc>
        <w:tc>
          <w:tcPr>
            <w:tcW w:w="3118" w:type="dxa"/>
          </w:tcPr>
          <w:p w14:paraId="2781CF24" w14:textId="77777777" w:rsidR="002D1745" w:rsidRPr="00597083" w:rsidRDefault="002D1745" w:rsidP="00B76901">
            <w:pPr>
              <w:spacing w:after="0" w:line="240" w:lineRule="auto"/>
              <w:ind w:right="132"/>
              <w:rPr>
                <w:rFonts w:ascii="Times New Roman" w:hAnsi="Times New Roman" w:cs="Times New Roman"/>
              </w:rPr>
            </w:pPr>
          </w:p>
        </w:tc>
      </w:tr>
      <w:tr w:rsidR="002D1745" w:rsidRPr="00CA6832" w14:paraId="3024139A" w14:textId="39F46987" w:rsidTr="00916515">
        <w:tc>
          <w:tcPr>
            <w:tcW w:w="709" w:type="dxa"/>
          </w:tcPr>
          <w:p w14:paraId="54B08EE5"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2.3</w:t>
            </w:r>
          </w:p>
        </w:tc>
        <w:tc>
          <w:tcPr>
            <w:tcW w:w="2126" w:type="dxa"/>
          </w:tcPr>
          <w:p w14:paraId="1466DB17"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Darbinis tūris</w:t>
            </w:r>
          </w:p>
        </w:tc>
        <w:tc>
          <w:tcPr>
            <w:tcW w:w="4253" w:type="dxa"/>
          </w:tcPr>
          <w:p w14:paraId="48EFBCA0" w14:textId="77777777" w:rsidR="002D1745" w:rsidRPr="00597083" w:rsidRDefault="002D1745" w:rsidP="00B76901">
            <w:pPr>
              <w:spacing w:after="0" w:line="240" w:lineRule="auto"/>
              <w:ind w:right="132"/>
              <w:rPr>
                <w:rFonts w:ascii="Times New Roman" w:hAnsi="Times New Roman" w:cs="Times New Roman"/>
                <w:vertAlign w:val="superscript"/>
              </w:rPr>
            </w:pPr>
            <w:r w:rsidRPr="00597083">
              <w:rPr>
                <w:rFonts w:ascii="Times New Roman" w:hAnsi="Times New Roman" w:cs="Times New Roman"/>
              </w:rPr>
              <w:t>Ne mažiau nei 12 000 cm</w:t>
            </w:r>
            <w:r w:rsidRPr="00597083">
              <w:rPr>
                <w:rFonts w:ascii="Times New Roman" w:hAnsi="Times New Roman" w:cs="Times New Roman"/>
                <w:vertAlign w:val="superscript"/>
              </w:rPr>
              <w:t>3</w:t>
            </w:r>
          </w:p>
        </w:tc>
        <w:tc>
          <w:tcPr>
            <w:tcW w:w="3118" w:type="dxa"/>
          </w:tcPr>
          <w:p w14:paraId="70812486" w14:textId="77777777" w:rsidR="002D1745" w:rsidRPr="00597083" w:rsidRDefault="002D1745" w:rsidP="00B76901">
            <w:pPr>
              <w:spacing w:after="0" w:line="240" w:lineRule="auto"/>
              <w:ind w:right="132"/>
              <w:rPr>
                <w:rFonts w:ascii="Times New Roman" w:hAnsi="Times New Roman" w:cs="Times New Roman"/>
              </w:rPr>
            </w:pPr>
          </w:p>
        </w:tc>
      </w:tr>
      <w:tr w:rsidR="00E638FD" w:rsidRPr="00CA6832" w14:paraId="66B1C0D9" w14:textId="256329A2" w:rsidTr="00043F5D">
        <w:tc>
          <w:tcPr>
            <w:tcW w:w="10206" w:type="dxa"/>
            <w:gridSpan w:val="4"/>
            <w:shd w:val="clear" w:color="auto" w:fill="D9D9D9" w:themeFill="background1" w:themeFillShade="D9"/>
          </w:tcPr>
          <w:p w14:paraId="6840F68E" w14:textId="0A0E709B" w:rsidR="00E638FD" w:rsidRPr="00CA6832" w:rsidRDefault="00E638FD" w:rsidP="00B76901">
            <w:pPr>
              <w:spacing w:after="0" w:line="240" w:lineRule="auto"/>
              <w:ind w:right="132"/>
              <w:rPr>
                <w:rFonts w:ascii="Times New Roman" w:hAnsi="Times New Roman" w:cs="Times New Roman"/>
                <w:b/>
              </w:rPr>
            </w:pPr>
            <w:r w:rsidRPr="00CA6832">
              <w:rPr>
                <w:rFonts w:ascii="Times New Roman" w:hAnsi="Times New Roman" w:cs="Times New Roman"/>
                <w:b/>
              </w:rPr>
              <w:t>3. Transmisija:</w:t>
            </w:r>
          </w:p>
        </w:tc>
      </w:tr>
      <w:tr w:rsidR="002D1745" w:rsidRPr="00CA6832" w14:paraId="5445FDE1" w14:textId="1F3F8319" w:rsidTr="00916515">
        <w:tc>
          <w:tcPr>
            <w:tcW w:w="709" w:type="dxa"/>
          </w:tcPr>
          <w:p w14:paraId="4C4021F8"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3.1</w:t>
            </w:r>
          </w:p>
        </w:tc>
        <w:tc>
          <w:tcPr>
            <w:tcW w:w="2126" w:type="dxa"/>
          </w:tcPr>
          <w:p w14:paraId="5363F877"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Pavarų dėžė</w:t>
            </w:r>
          </w:p>
        </w:tc>
        <w:tc>
          <w:tcPr>
            <w:tcW w:w="4253" w:type="dxa"/>
          </w:tcPr>
          <w:p w14:paraId="3D3FD11C" w14:textId="55867B23" w:rsidR="002D1745" w:rsidRPr="00CA6832" w:rsidRDefault="002D1745" w:rsidP="00B76901">
            <w:pPr>
              <w:spacing w:after="0" w:line="240" w:lineRule="auto"/>
              <w:ind w:right="132"/>
              <w:rPr>
                <w:rFonts w:ascii="Times New Roman" w:hAnsi="Times New Roman" w:cs="Times New Roman"/>
              </w:rPr>
            </w:pPr>
            <w:r w:rsidRPr="00CA6832">
              <w:rPr>
                <w:rFonts w:ascii="Times New Roman" w:hAnsi="Times New Roman" w:cs="Times New Roman"/>
              </w:rPr>
              <w:t>Automatinė arba Mechaninė</w:t>
            </w:r>
            <w:r w:rsidR="00E638FD">
              <w:rPr>
                <w:rFonts w:ascii="Times New Roman" w:hAnsi="Times New Roman" w:cs="Times New Roman"/>
              </w:rPr>
              <w:t>.</w:t>
            </w:r>
          </w:p>
        </w:tc>
        <w:tc>
          <w:tcPr>
            <w:tcW w:w="3118" w:type="dxa"/>
          </w:tcPr>
          <w:p w14:paraId="629523EE" w14:textId="77777777" w:rsidR="002D1745" w:rsidRPr="00CA6832" w:rsidRDefault="002D1745" w:rsidP="00B76901">
            <w:pPr>
              <w:spacing w:after="0" w:line="240" w:lineRule="auto"/>
              <w:ind w:right="132"/>
              <w:rPr>
                <w:rFonts w:ascii="Times New Roman" w:hAnsi="Times New Roman" w:cs="Times New Roman"/>
              </w:rPr>
            </w:pPr>
          </w:p>
        </w:tc>
      </w:tr>
      <w:tr w:rsidR="00E638FD" w:rsidRPr="00CA6832" w14:paraId="01BA2A20" w14:textId="0E90571A" w:rsidTr="00D13455">
        <w:tc>
          <w:tcPr>
            <w:tcW w:w="10206" w:type="dxa"/>
            <w:gridSpan w:val="4"/>
            <w:shd w:val="clear" w:color="auto" w:fill="D9D9D9" w:themeFill="background1" w:themeFillShade="D9"/>
          </w:tcPr>
          <w:p w14:paraId="526A3AAA" w14:textId="5AE7EADE" w:rsidR="00E638FD" w:rsidRPr="00CA6832" w:rsidRDefault="00E638FD" w:rsidP="00B76901">
            <w:pPr>
              <w:spacing w:after="0" w:line="240" w:lineRule="auto"/>
              <w:ind w:right="132"/>
              <w:rPr>
                <w:rFonts w:ascii="Times New Roman" w:hAnsi="Times New Roman" w:cs="Times New Roman"/>
                <w:b/>
              </w:rPr>
            </w:pPr>
            <w:r w:rsidRPr="00CA6832">
              <w:rPr>
                <w:rFonts w:ascii="Times New Roman" w:hAnsi="Times New Roman" w:cs="Times New Roman"/>
                <w:b/>
              </w:rPr>
              <w:t>4. Vairo mechanizmas:</w:t>
            </w:r>
          </w:p>
        </w:tc>
      </w:tr>
      <w:tr w:rsidR="002D1745" w:rsidRPr="00CA6832" w14:paraId="47410BE0" w14:textId="50596AC4" w:rsidTr="00916515">
        <w:tc>
          <w:tcPr>
            <w:tcW w:w="709" w:type="dxa"/>
          </w:tcPr>
          <w:p w14:paraId="5DEECDD6"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4.1</w:t>
            </w:r>
          </w:p>
        </w:tc>
        <w:tc>
          <w:tcPr>
            <w:tcW w:w="2126" w:type="dxa"/>
          </w:tcPr>
          <w:p w14:paraId="2D5B7E23"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Vairo kolonėlė</w:t>
            </w:r>
          </w:p>
        </w:tc>
        <w:tc>
          <w:tcPr>
            <w:tcW w:w="4253" w:type="dxa"/>
          </w:tcPr>
          <w:p w14:paraId="2A02C4B5" w14:textId="77777777" w:rsidR="002D1745" w:rsidRPr="00CA6832" w:rsidRDefault="002D1745" w:rsidP="00B76901">
            <w:pPr>
              <w:tabs>
                <w:tab w:val="left" w:pos="5702"/>
              </w:tabs>
              <w:spacing w:after="0" w:line="240" w:lineRule="auto"/>
              <w:ind w:left="360" w:right="132" w:hanging="360"/>
              <w:rPr>
                <w:rFonts w:ascii="Times New Roman" w:hAnsi="Times New Roman" w:cs="Times New Roman"/>
              </w:rPr>
            </w:pPr>
            <w:r w:rsidRPr="00CA6832">
              <w:rPr>
                <w:rFonts w:ascii="Times New Roman" w:hAnsi="Times New Roman" w:cs="Times New Roman"/>
              </w:rPr>
              <w:t xml:space="preserve">Turi būti reguliuojama vairo rato padėtis. </w:t>
            </w:r>
          </w:p>
        </w:tc>
        <w:tc>
          <w:tcPr>
            <w:tcW w:w="3118" w:type="dxa"/>
          </w:tcPr>
          <w:p w14:paraId="1161C755" w14:textId="77777777" w:rsidR="002D1745" w:rsidRPr="00CA6832" w:rsidRDefault="002D1745" w:rsidP="00B76901">
            <w:pPr>
              <w:tabs>
                <w:tab w:val="left" w:pos="5702"/>
              </w:tabs>
              <w:spacing w:after="0" w:line="240" w:lineRule="auto"/>
              <w:ind w:left="360" w:right="132" w:hanging="360"/>
              <w:rPr>
                <w:rFonts w:ascii="Times New Roman" w:hAnsi="Times New Roman" w:cs="Times New Roman"/>
              </w:rPr>
            </w:pPr>
          </w:p>
        </w:tc>
      </w:tr>
      <w:tr w:rsidR="002D1745" w:rsidRPr="00CA6832" w14:paraId="1E281BBF" w14:textId="6F28D175" w:rsidTr="00916515">
        <w:tc>
          <w:tcPr>
            <w:tcW w:w="709" w:type="dxa"/>
          </w:tcPr>
          <w:p w14:paraId="25716C17"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4.2</w:t>
            </w:r>
          </w:p>
        </w:tc>
        <w:tc>
          <w:tcPr>
            <w:tcW w:w="2126" w:type="dxa"/>
          </w:tcPr>
          <w:p w14:paraId="0B4C6E6C"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Vairas su užraktu ir imobilizatoriumi</w:t>
            </w:r>
          </w:p>
        </w:tc>
        <w:tc>
          <w:tcPr>
            <w:tcW w:w="4253" w:type="dxa"/>
          </w:tcPr>
          <w:p w14:paraId="0E34E454" w14:textId="77777777" w:rsidR="002D1745" w:rsidRPr="00CA6832" w:rsidRDefault="002D1745" w:rsidP="00B76901">
            <w:pPr>
              <w:tabs>
                <w:tab w:val="left" w:pos="5702"/>
              </w:tabs>
              <w:spacing w:after="0" w:line="240" w:lineRule="auto"/>
              <w:ind w:left="360" w:right="132" w:hanging="360"/>
              <w:rPr>
                <w:rFonts w:ascii="Times New Roman" w:hAnsi="Times New Roman" w:cs="Times New Roman"/>
              </w:rPr>
            </w:pPr>
            <w:r w:rsidRPr="00CA6832">
              <w:rPr>
                <w:rFonts w:ascii="Times New Roman" w:hAnsi="Times New Roman" w:cs="Times New Roman"/>
              </w:rPr>
              <w:t>Turi būti.</w:t>
            </w:r>
          </w:p>
        </w:tc>
        <w:tc>
          <w:tcPr>
            <w:tcW w:w="3118" w:type="dxa"/>
          </w:tcPr>
          <w:p w14:paraId="0BF85D95" w14:textId="77777777" w:rsidR="002D1745" w:rsidRPr="00CA6832" w:rsidRDefault="002D1745" w:rsidP="00B76901">
            <w:pPr>
              <w:tabs>
                <w:tab w:val="left" w:pos="5702"/>
              </w:tabs>
              <w:spacing w:after="0" w:line="240" w:lineRule="auto"/>
              <w:ind w:left="360" w:right="132" w:hanging="360"/>
              <w:rPr>
                <w:rFonts w:ascii="Times New Roman" w:hAnsi="Times New Roman" w:cs="Times New Roman"/>
              </w:rPr>
            </w:pPr>
          </w:p>
        </w:tc>
      </w:tr>
      <w:tr w:rsidR="00E638FD" w:rsidRPr="00CA6832" w14:paraId="0BBA3696" w14:textId="522ADC25" w:rsidTr="00CD6521">
        <w:tc>
          <w:tcPr>
            <w:tcW w:w="10206" w:type="dxa"/>
            <w:gridSpan w:val="4"/>
            <w:shd w:val="clear" w:color="auto" w:fill="D9D9D9" w:themeFill="background1" w:themeFillShade="D9"/>
          </w:tcPr>
          <w:p w14:paraId="514C4810" w14:textId="62544275" w:rsidR="00E638FD" w:rsidRPr="00CA6832" w:rsidRDefault="00E638FD" w:rsidP="00B76901">
            <w:pPr>
              <w:tabs>
                <w:tab w:val="left" w:pos="5702"/>
              </w:tabs>
              <w:spacing w:after="0" w:line="240" w:lineRule="auto"/>
              <w:ind w:left="360" w:right="132" w:hanging="360"/>
              <w:rPr>
                <w:rFonts w:ascii="Times New Roman" w:hAnsi="Times New Roman" w:cs="Times New Roman"/>
                <w:b/>
              </w:rPr>
            </w:pPr>
            <w:r w:rsidRPr="00CA6832">
              <w:rPr>
                <w:rFonts w:ascii="Times New Roman" w:hAnsi="Times New Roman" w:cs="Times New Roman"/>
                <w:b/>
              </w:rPr>
              <w:t>5. Važiuoklė:</w:t>
            </w:r>
          </w:p>
        </w:tc>
      </w:tr>
      <w:tr w:rsidR="002D1745" w:rsidRPr="00CA6832" w14:paraId="46A3E86B" w14:textId="767578BB" w:rsidTr="00916515">
        <w:tc>
          <w:tcPr>
            <w:tcW w:w="709" w:type="dxa"/>
          </w:tcPr>
          <w:p w14:paraId="01CCDB7B"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5.1</w:t>
            </w:r>
          </w:p>
        </w:tc>
        <w:tc>
          <w:tcPr>
            <w:tcW w:w="2126" w:type="dxa"/>
          </w:tcPr>
          <w:p w14:paraId="2B0CBFFF"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Ratų formulė</w:t>
            </w:r>
          </w:p>
        </w:tc>
        <w:tc>
          <w:tcPr>
            <w:tcW w:w="4253" w:type="dxa"/>
          </w:tcPr>
          <w:p w14:paraId="232E69F7" w14:textId="2F7D81AD"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6x</w:t>
            </w:r>
            <w:r>
              <w:rPr>
                <w:rFonts w:ascii="Times New Roman" w:hAnsi="Times New Roman" w:cs="Times New Roman"/>
              </w:rPr>
              <w:t>4 varoma antra ir trečia ašis</w:t>
            </w:r>
            <w:r w:rsidR="006A36CD">
              <w:rPr>
                <w:rFonts w:ascii="Times New Roman" w:hAnsi="Times New Roman" w:cs="Times New Roman"/>
              </w:rPr>
              <w:t>.</w:t>
            </w:r>
          </w:p>
        </w:tc>
        <w:tc>
          <w:tcPr>
            <w:tcW w:w="3118" w:type="dxa"/>
          </w:tcPr>
          <w:p w14:paraId="13A5A5DB"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2D1745" w:rsidRPr="00CA6832" w14:paraId="0B3D8A1E" w14:textId="54D88937" w:rsidTr="00916515">
        <w:tc>
          <w:tcPr>
            <w:tcW w:w="709" w:type="dxa"/>
          </w:tcPr>
          <w:p w14:paraId="191839D9"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5.2</w:t>
            </w:r>
          </w:p>
        </w:tc>
        <w:tc>
          <w:tcPr>
            <w:tcW w:w="2126" w:type="dxa"/>
          </w:tcPr>
          <w:p w14:paraId="516FFFAA"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Diferencial</w:t>
            </w:r>
            <w:r>
              <w:rPr>
                <w:rFonts w:ascii="Times New Roman" w:hAnsi="Times New Roman" w:cs="Times New Roman"/>
              </w:rPr>
              <w:t>o</w:t>
            </w:r>
            <w:r w:rsidRPr="00CA6832">
              <w:rPr>
                <w:rFonts w:ascii="Times New Roman" w:hAnsi="Times New Roman" w:cs="Times New Roman"/>
              </w:rPr>
              <w:t xml:space="preserve"> blokavimas</w:t>
            </w:r>
          </w:p>
        </w:tc>
        <w:tc>
          <w:tcPr>
            <w:tcW w:w="4253" w:type="dxa"/>
          </w:tcPr>
          <w:p w14:paraId="50B001AF"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c>
          <w:tcPr>
            <w:tcW w:w="3118" w:type="dxa"/>
          </w:tcPr>
          <w:p w14:paraId="1214E7D6"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2D1745" w:rsidRPr="00CA6832" w14:paraId="19784ACE" w14:textId="470EC2F3" w:rsidTr="00916515">
        <w:tc>
          <w:tcPr>
            <w:tcW w:w="709" w:type="dxa"/>
          </w:tcPr>
          <w:p w14:paraId="52E857D2"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5.3</w:t>
            </w:r>
          </w:p>
        </w:tc>
        <w:tc>
          <w:tcPr>
            <w:tcW w:w="2126" w:type="dxa"/>
          </w:tcPr>
          <w:p w14:paraId="367DF299"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Priekinės ir galinių ašių stabilizatoriai</w:t>
            </w:r>
          </w:p>
        </w:tc>
        <w:tc>
          <w:tcPr>
            <w:tcW w:w="4253" w:type="dxa"/>
          </w:tcPr>
          <w:p w14:paraId="18D0B339"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c>
          <w:tcPr>
            <w:tcW w:w="3118" w:type="dxa"/>
          </w:tcPr>
          <w:p w14:paraId="1C59C5B0"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E638FD" w:rsidRPr="00CA6832" w14:paraId="78089793" w14:textId="3B01A982" w:rsidTr="00660E8D">
        <w:tc>
          <w:tcPr>
            <w:tcW w:w="10206" w:type="dxa"/>
            <w:gridSpan w:val="4"/>
            <w:shd w:val="clear" w:color="auto" w:fill="D9D9D9" w:themeFill="background1" w:themeFillShade="D9"/>
          </w:tcPr>
          <w:p w14:paraId="49D0BF63" w14:textId="65022352" w:rsidR="00E638FD" w:rsidRPr="00CA6832" w:rsidRDefault="00E638FD" w:rsidP="00B76901">
            <w:pPr>
              <w:tabs>
                <w:tab w:val="left" w:pos="5702"/>
              </w:tabs>
              <w:spacing w:after="0" w:line="240" w:lineRule="auto"/>
              <w:ind w:right="132"/>
              <w:rPr>
                <w:rFonts w:ascii="Times New Roman" w:hAnsi="Times New Roman" w:cs="Times New Roman"/>
                <w:b/>
              </w:rPr>
            </w:pPr>
            <w:r w:rsidRPr="00CA6832">
              <w:rPr>
                <w:rFonts w:ascii="Times New Roman" w:hAnsi="Times New Roman" w:cs="Times New Roman"/>
                <w:b/>
              </w:rPr>
              <w:lastRenderedPageBreak/>
              <w:t>6. Padangos:</w:t>
            </w:r>
          </w:p>
        </w:tc>
      </w:tr>
      <w:tr w:rsidR="002D1745" w:rsidRPr="00CA6832" w14:paraId="43908F2E" w14:textId="684B06AA" w:rsidTr="00916515">
        <w:tc>
          <w:tcPr>
            <w:tcW w:w="709" w:type="dxa"/>
          </w:tcPr>
          <w:p w14:paraId="7CABCCB9"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6.1</w:t>
            </w:r>
          </w:p>
        </w:tc>
        <w:tc>
          <w:tcPr>
            <w:tcW w:w="2126" w:type="dxa"/>
          </w:tcPr>
          <w:p w14:paraId="65D9CBD1"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Padangos protektoriaus gylis</w:t>
            </w:r>
          </w:p>
        </w:tc>
        <w:tc>
          <w:tcPr>
            <w:tcW w:w="4253" w:type="dxa"/>
          </w:tcPr>
          <w:p w14:paraId="6F6CFF71" w14:textId="77777777" w:rsidR="002D1745" w:rsidRPr="00CA6832" w:rsidRDefault="002D1745" w:rsidP="00B76901">
            <w:pPr>
              <w:tabs>
                <w:tab w:val="left" w:pos="4700"/>
              </w:tabs>
              <w:spacing w:after="0" w:line="240" w:lineRule="auto"/>
              <w:ind w:right="132"/>
              <w:rPr>
                <w:rFonts w:ascii="Times New Roman" w:hAnsi="Times New Roman" w:cs="Times New Roman"/>
              </w:rPr>
            </w:pPr>
            <w:r w:rsidRPr="00CA6832">
              <w:rPr>
                <w:rFonts w:ascii="Times New Roman" w:hAnsi="Times New Roman" w:cs="Times New Roman"/>
              </w:rPr>
              <w:t>Ne mažiau</w:t>
            </w:r>
            <w:r>
              <w:rPr>
                <w:rFonts w:ascii="Times New Roman" w:hAnsi="Times New Roman" w:cs="Times New Roman"/>
              </w:rPr>
              <w:t xml:space="preserve"> nei</w:t>
            </w:r>
            <w:r w:rsidRPr="00CA6832">
              <w:rPr>
                <w:rFonts w:ascii="Times New Roman" w:hAnsi="Times New Roman" w:cs="Times New Roman"/>
              </w:rPr>
              <w:t xml:space="preserve"> 80</w:t>
            </w:r>
            <w:r>
              <w:rPr>
                <w:rFonts w:ascii="Times New Roman" w:hAnsi="Times New Roman" w:cs="Times New Roman"/>
              </w:rPr>
              <w:t xml:space="preserve"> proc.</w:t>
            </w:r>
          </w:p>
        </w:tc>
        <w:tc>
          <w:tcPr>
            <w:tcW w:w="3118" w:type="dxa"/>
          </w:tcPr>
          <w:p w14:paraId="214B8F76" w14:textId="77777777" w:rsidR="002D1745" w:rsidRPr="00CA6832" w:rsidRDefault="002D1745" w:rsidP="00B76901">
            <w:pPr>
              <w:tabs>
                <w:tab w:val="left" w:pos="4700"/>
              </w:tabs>
              <w:spacing w:after="0" w:line="240" w:lineRule="auto"/>
              <w:ind w:right="132"/>
              <w:rPr>
                <w:rFonts w:ascii="Times New Roman" w:hAnsi="Times New Roman" w:cs="Times New Roman"/>
              </w:rPr>
            </w:pPr>
          </w:p>
        </w:tc>
      </w:tr>
      <w:tr w:rsidR="00E638FD" w:rsidRPr="00CA6832" w14:paraId="588F2922" w14:textId="6ACB6454" w:rsidTr="00F81E85">
        <w:tc>
          <w:tcPr>
            <w:tcW w:w="10206" w:type="dxa"/>
            <w:gridSpan w:val="4"/>
            <w:shd w:val="clear" w:color="auto" w:fill="D9D9D9" w:themeFill="background1" w:themeFillShade="D9"/>
          </w:tcPr>
          <w:p w14:paraId="17D4C8C7" w14:textId="0BCD0E00" w:rsidR="00E638FD" w:rsidRPr="00CA6832" w:rsidRDefault="00E638FD" w:rsidP="00B76901">
            <w:pPr>
              <w:tabs>
                <w:tab w:val="left" w:pos="5702"/>
              </w:tabs>
              <w:spacing w:after="0" w:line="240" w:lineRule="auto"/>
              <w:ind w:right="132"/>
              <w:rPr>
                <w:rFonts w:ascii="Times New Roman" w:hAnsi="Times New Roman" w:cs="Times New Roman"/>
                <w:b/>
              </w:rPr>
            </w:pPr>
            <w:r w:rsidRPr="00CA6832">
              <w:rPr>
                <w:rFonts w:ascii="Times New Roman" w:hAnsi="Times New Roman" w:cs="Times New Roman"/>
                <w:b/>
              </w:rPr>
              <w:t>7. Stabdžių sistema:</w:t>
            </w:r>
          </w:p>
        </w:tc>
      </w:tr>
      <w:tr w:rsidR="002D1745" w:rsidRPr="00CA6832" w14:paraId="5E04E026" w14:textId="59274140" w:rsidTr="00916515">
        <w:tc>
          <w:tcPr>
            <w:tcW w:w="709" w:type="dxa"/>
          </w:tcPr>
          <w:p w14:paraId="0729DA57"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7.1</w:t>
            </w:r>
          </w:p>
        </w:tc>
        <w:tc>
          <w:tcPr>
            <w:tcW w:w="2126" w:type="dxa"/>
          </w:tcPr>
          <w:p w14:paraId="6BA9FF0A"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ABS</w:t>
            </w:r>
          </w:p>
        </w:tc>
        <w:tc>
          <w:tcPr>
            <w:tcW w:w="4253" w:type="dxa"/>
          </w:tcPr>
          <w:p w14:paraId="73AA0EC0"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c>
          <w:tcPr>
            <w:tcW w:w="3118" w:type="dxa"/>
          </w:tcPr>
          <w:p w14:paraId="51FF0E9D"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2D1745" w:rsidRPr="00CA6832" w14:paraId="25CC3983" w14:textId="40E0791F" w:rsidTr="00916515">
        <w:tc>
          <w:tcPr>
            <w:tcW w:w="709" w:type="dxa"/>
          </w:tcPr>
          <w:p w14:paraId="7C17EA24"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7.2</w:t>
            </w:r>
          </w:p>
        </w:tc>
        <w:tc>
          <w:tcPr>
            <w:tcW w:w="2126" w:type="dxa"/>
          </w:tcPr>
          <w:p w14:paraId="3C7E6D33"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ASR (praslydimo kontrolės sistema)</w:t>
            </w:r>
          </w:p>
        </w:tc>
        <w:tc>
          <w:tcPr>
            <w:tcW w:w="4253" w:type="dxa"/>
          </w:tcPr>
          <w:p w14:paraId="59301CC3"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c>
          <w:tcPr>
            <w:tcW w:w="3118" w:type="dxa"/>
          </w:tcPr>
          <w:p w14:paraId="7E937D2A"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E638FD" w:rsidRPr="00CA6832" w14:paraId="3E4FAF09" w14:textId="7B35AB77" w:rsidTr="002F10F8">
        <w:tc>
          <w:tcPr>
            <w:tcW w:w="10206" w:type="dxa"/>
            <w:gridSpan w:val="4"/>
            <w:shd w:val="clear" w:color="auto" w:fill="D9D9D9" w:themeFill="background1" w:themeFillShade="D9"/>
          </w:tcPr>
          <w:p w14:paraId="54FFF422" w14:textId="2EE9D635" w:rsidR="00E638FD" w:rsidRPr="00CA6832" w:rsidRDefault="00E638FD" w:rsidP="00B76901">
            <w:pPr>
              <w:tabs>
                <w:tab w:val="left" w:pos="5702"/>
              </w:tabs>
              <w:spacing w:after="0" w:line="240" w:lineRule="auto"/>
              <w:ind w:right="132"/>
              <w:rPr>
                <w:rFonts w:ascii="Times New Roman" w:hAnsi="Times New Roman" w:cs="Times New Roman"/>
                <w:b/>
              </w:rPr>
            </w:pPr>
            <w:r w:rsidRPr="00CA6832">
              <w:rPr>
                <w:rFonts w:ascii="Times New Roman" w:hAnsi="Times New Roman" w:cs="Times New Roman"/>
                <w:b/>
              </w:rPr>
              <w:t>8. Elektrinė sistema:</w:t>
            </w:r>
          </w:p>
        </w:tc>
      </w:tr>
      <w:tr w:rsidR="002D1745" w:rsidRPr="00CA6832" w14:paraId="5B80BC94" w14:textId="7A459896" w:rsidTr="00916515">
        <w:tc>
          <w:tcPr>
            <w:tcW w:w="709" w:type="dxa"/>
          </w:tcPr>
          <w:p w14:paraId="11FAC703"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8.1</w:t>
            </w:r>
          </w:p>
        </w:tc>
        <w:tc>
          <w:tcPr>
            <w:tcW w:w="2126" w:type="dxa"/>
          </w:tcPr>
          <w:p w14:paraId="5CB1704A" w14:textId="61FF84A4"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w w:val="102"/>
              </w:rPr>
              <w:t>Akumuliatorių baterijos</w:t>
            </w:r>
          </w:p>
        </w:tc>
        <w:tc>
          <w:tcPr>
            <w:tcW w:w="4253" w:type="dxa"/>
          </w:tcPr>
          <w:p w14:paraId="1E2DBB8C"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c>
          <w:tcPr>
            <w:tcW w:w="3118" w:type="dxa"/>
          </w:tcPr>
          <w:p w14:paraId="5AFBA355"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E638FD" w:rsidRPr="00CA6832" w14:paraId="53D50FCE" w14:textId="02B5E300" w:rsidTr="008A122C">
        <w:trPr>
          <w:trHeight w:val="189"/>
        </w:trPr>
        <w:tc>
          <w:tcPr>
            <w:tcW w:w="10206" w:type="dxa"/>
            <w:gridSpan w:val="4"/>
            <w:shd w:val="clear" w:color="auto" w:fill="D9D9D9" w:themeFill="background1" w:themeFillShade="D9"/>
          </w:tcPr>
          <w:p w14:paraId="16D238CA" w14:textId="443FE34B" w:rsidR="00E638FD" w:rsidRPr="00CA6832" w:rsidRDefault="00E638FD" w:rsidP="00B76901">
            <w:pPr>
              <w:tabs>
                <w:tab w:val="left" w:pos="5702"/>
              </w:tabs>
              <w:spacing w:after="0" w:line="240" w:lineRule="auto"/>
              <w:ind w:right="132"/>
              <w:rPr>
                <w:rFonts w:ascii="Times New Roman" w:hAnsi="Times New Roman" w:cs="Times New Roman"/>
                <w:b/>
              </w:rPr>
            </w:pPr>
            <w:r w:rsidRPr="00CA6832">
              <w:rPr>
                <w:rFonts w:ascii="Times New Roman" w:hAnsi="Times New Roman" w:cs="Times New Roman"/>
                <w:b/>
              </w:rPr>
              <w:t>9. Kabina:</w:t>
            </w:r>
          </w:p>
        </w:tc>
      </w:tr>
      <w:tr w:rsidR="002D1745" w:rsidRPr="00CA6832" w14:paraId="644BE675" w14:textId="19D9634C" w:rsidTr="00916515">
        <w:tc>
          <w:tcPr>
            <w:tcW w:w="709" w:type="dxa"/>
          </w:tcPr>
          <w:p w14:paraId="2FCC22FC"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9.1</w:t>
            </w:r>
          </w:p>
        </w:tc>
        <w:tc>
          <w:tcPr>
            <w:tcW w:w="2126" w:type="dxa"/>
          </w:tcPr>
          <w:p w14:paraId="4566EC85"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Veidrodžiai</w:t>
            </w:r>
          </w:p>
        </w:tc>
        <w:tc>
          <w:tcPr>
            <w:tcW w:w="4253" w:type="dxa"/>
          </w:tcPr>
          <w:p w14:paraId="188C9564" w14:textId="77777777" w:rsidR="002D1745" w:rsidRPr="00CA6832" w:rsidRDefault="002D1745" w:rsidP="00B76901">
            <w:pPr>
              <w:tabs>
                <w:tab w:val="left" w:pos="5702"/>
              </w:tabs>
              <w:spacing w:after="0" w:line="240" w:lineRule="auto"/>
              <w:ind w:right="132"/>
              <w:rPr>
                <w:rFonts w:ascii="Times New Roman" w:hAnsi="Times New Roman" w:cs="Times New Roman"/>
                <w:color w:val="000000" w:themeColor="text1"/>
              </w:rPr>
            </w:pPr>
            <w:r w:rsidRPr="00CA6832">
              <w:rPr>
                <w:rFonts w:ascii="Times New Roman" w:hAnsi="Times New Roman" w:cs="Times New Roman"/>
                <w:color w:val="000000" w:themeColor="text1"/>
              </w:rPr>
              <w:t xml:space="preserve">Pagrindiniai (šoniniai) galinio vaizdo </w:t>
            </w:r>
            <w:r>
              <w:rPr>
                <w:rFonts w:ascii="Times New Roman" w:hAnsi="Times New Roman" w:cs="Times New Roman"/>
                <w:color w:val="000000" w:themeColor="text1"/>
              </w:rPr>
              <w:t>–</w:t>
            </w:r>
            <w:r w:rsidRPr="00CA6832">
              <w:rPr>
                <w:rFonts w:ascii="Times New Roman" w:hAnsi="Times New Roman" w:cs="Times New Roman"/>
                <w:color w:val="000000" w:themeColor="text1"/>
              </w:rPr>
              <w:t xml:space="preserve"> šildomi, elektra valdomi.</w:t>
            </w:r>
          </w:p>
        </w:tc>
        <w:tc>
          <w:tcPr>
            <w:tcW w:w="3118" w:type="dxa"/>
          </w:tcPr>
          <w:p w14:paraId="43C310C8" w14:textId="77777777" w:rsidR="002D1745" w:rsidRPr="00CA6832" w:rsidRDefault="002D1745" w:rsidP="00B76901">
            <w:pPr>
              <w:tabs>
                <w:tab w:val="left" w:pos="5702"/>
              </w:tabs>
              <w:spacing w:after="0" w:line="240" w:lineRule="auto"/>
              <w:ind w:right="132"/>
              <w:rPr>
                <w:rFonts w:ascii="Times New Roman" w:hAnsi="Times New Roman" w:cs="Times New Roman"/>
                <w:color w:val="000000" w:themeColor="text1"/>
              </w:rPr>
            </w:pPr>
          </w:p>
        </w:tc>
      </w:tr>
      <w:tr w:rsidR="002D1745" w:rsidRPr="00CA6832" w14:paraId="4F8FCA84" w14:textId="2D67AF02" w:rsidTr="00916515">
        <w:tc>
          <w:tcPr>
            <w:tcW w:w="709" w:type="dxa"/>
          </w:tcPr>
          <w:p w14:paraId="4ED4FB22"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9.2</w:t>
            </w:r>
          </w:p>
        </w:tc>
        <w:tc>
          <w:tcPr>
            <w:tcW w:w="2126" w:type="dxa"/>
          </w:tcPr>
          <w:p w14:paraId="5BB31F04"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Langai</w:t>
            </w:r>
          </w:p>
        </w:tc>
        <w:tc>
          <w:tcPr>
            <w:tcW w:w="4253" w:type="dxa"/>
          </w:tcPr>
          <w:p w14:paraId="01B9CA3A" w14:textId="77777777" w:rsidR="002D1745" w:rsidRPr="00CA6832" w:rsidRDefault="002D1745" w:rsidP="00B76901">
            <w:pPr>
              <w:tabs>
                <w:tab w:val="left" w:pos="5702"/>
              </w:tabs>
              <w:spacing w:after="0" w:line="240" w:lineRule="auto"/>
              <w:ind w:right="132"/>
              <w:rPr>
                <w:rFonts w:ascii="Times New Roman" w:hAnsi="Times New Roman" w:cs="Times New Roman"/>
                <w:color w:val="000000" w:themeColor="text1"/>
              </w:rPr>
            </w:pPr>
            <w:r w:rsidRPr="00CA6832">
              <w:rPr>
                <w:rFonts w:ascii="Times New Roman" w:hAnsi="Times New Roman" w:cs="Times New Roman"/>
              </w:rPr>
              <w:t>Šoni</w:t>
            </w:r>
            <w:r w:rsidRPr="00CA6832">
              <w:rPr>
                <w:rFonts w:ascii="Times New Roman" w:hAnsi="Times New Roman" w:cs="Times New Roman"/>
                <w:color w:val="000000" w:themeColor="text1"/>
              </w:rPr>
              <w:t>niai – elektra pakeliami.</w:t>
            </w:r>
          </w:p>
        </w:tc>
        <w:tc>
          <w:tcPr>
            <w:tcW w:w="3118" w:type="dxa"/>
          </w:tcPr>
          <w:p w14:paraId="7DB1BE35"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2D1745" w:rsidRPr="00CA6832" w14:paraId="42D54DFC" w14:textId="26DAF955" w:rsidTr="00916515">
        <w:tc>
          <w:tcPr>
            <w:tcW w:w="709" w:type="dxa"/>
          </w:tcPr>
          <w:p w14:paraId="5A5913AE"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9.3</w:t>
            </w:r>
          </w:p>
        </w:tc>
        <w:tc>
          <w:tcPr>
            <w:tcW w:w="2126" w:type="dxa"/>
          </w:tcPr>
          <w:p w14:paraId="2654D001"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Vairuotojo sėdynė</w:t>
            </w:r>
          </w:p>
        </w:tc>
        <w:tc>
          <w:tcPr>
            <w:tcW w:w="4253" w:type="dxa"/>
          </w:tcPr>
          <w:p w14:paraId="1EBC8F61" w14:textId="77777777" w:rsidR="002D1745" w:rsidRPr="00CA6832" w:rsidRDefault="002D1745" w:rsidP="00B76901">
            <w:pPr>
              <w:tabs>
                <w:tab w:val="left" w:pos="5702"/>
              </w:tabs>
              <w:spacing w:after="0" w:line="240" w:lineRule="auto"/>
              <w:ind w:right="132"/>
              <w:rPr>
                <w:rFonts w:ascii="Times New Roman" w:hAnsi="Times New Roman" w:cs="Times New Roman"/>
                <w:color w:val="000000" w:themeColor="text1"/>
              </w:rPr>
            </w:pPr>
            <w:r w:rsidRPr="00CA6832">
              <w:rPr>
                <w:rFonts w:ascii="Times New Roman" w:hAnsi="Times New Roman" w:cs="Times New Roman"/>
                <w:color w:val="000000" w:themeColor="text1"/>
              </w:rPr>
              <w:t>Pneumatinė, reguliuojama.</w:t>
            </w:r>
          </w:p>
        </w:tc>
        <w:tc>
          <w:tcPr>
            <w:tcW w:w="3118" w:type="dxa"/>
          </w:tcPr>
          <w:p w14:paraId="399BF1F1" w14:textId="77777777" w:rsidR="002D1745" w:rsidRPr="00CA6832" w:rsidRDefault="002D1745" w:rsidP="00B76901">
            <w:pPr>
              <w:tabs>
                <w:tab w:val="left" w:pos="5702"/>
              </w:tabs>
              <w:spacing w:after="0" w:line="240" w:lineRule="auto"/>
              <w:ind w:right="132"/>
              <w:rPr>
                <w:rFonts w:ascii="Times New Roman" w:hAnsi="Times New Roman" w:cs="Times New Roman"/>
                <w:color w:val="000000" w:themeColor="text1"/>
              </w:rPr>
            </w:pPr>
          </w:p>
        </w:tc>
      </w:tr>
      <w:tr w:rsidR="002D1745" w:rsidRPr="00CA6832" w14:paraId="66C6C52C" w14:textId="2E9D9001" w:rsidTr="00916515">
        <w:tc>
          <w:tcPr>
            <w:tcW w:w="709" w:type="dxa"/>
          </w:tcPr>
          <w:p w14:paraId="0C1D9CE8"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9.4</w:t>
            </w:r>
          </w:p>
        </w:tc>
        <w:tc>
          <w:tcPr>
            <w:tcW w:w="2126" w:type="dxa"/>
          </w:tcPr>
          <w:p w14:paraId="67193A62"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Garso sistema</w:t>
            </w:r>
          </w:p>
        </w:tc>
        <w:tc>
          <w:tcPr>
            <w:tcW w:w="4253" w:type="dxa"/>
          </w:tcPr>
          <w:p w14:paraId="4DE1B417"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Radijo imtuvas, garso kolonėlės.</w:t>
            </w:r>
          </w:p>
        </w:tc>
        <w:tc>
          <w:tcPr>
            <w:tcW w:w="3118" w:type="dxa"/>
          </w:tcPr>
          <w:p w14:paraId="6DAA4DF4"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2D1745" w:rsidRPr="00CA6832" w14:paraId="089CB4B6" w14:textId="397D7071" w:rsidTr="00916515">
        <w:tc>
          <w:tcPr>
            <w:tcW w:w="709" w:type="dxa"/>
          </w:tcPr>
          <w:p w14:paraId="72871B9F"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9.5</w:t>
            </w:r>
          </w:p>
        </w:tc>
        <w:tc>
          <w:tcPr>
            <w:tcW w:w="2126" w:type="dxa"/>
          </w:tcPr>
          <w:p w14:paraId="443B9F84"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Salono šildymas ir vėdinimas</w:t>
            </w:r>
          </w:p>
        </w:tc>
        <w:tc>
          <w:tcPr>
            <w:tcW w:w="4253" w:type="dxa"/>
          </w:tcPr>
          <w:p w14:paraId="3E63756D"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Oro kondicionierius arba klimato kontrolės sistema.</w:t>
            </w:r>
          </w:p>
        </w:tc>
        <w:tc>
          <w:tcPr>
            <w:tcW w:w="3118" w:type="dxa"/>
          </w:tcPr>
          <w:p w14:paraId="1C4F80FC"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E638FD" w:rsidRPr="00CA6832" w14:paraId="285B5895" w14:textId="31140689" w:rsidTr="00B849E9">
        <w:trPr>
          <w:trHeight w:val="255"/>
        </w:trPr>
        <w:tc>
          <w:tcPr>
            <w:tcW w:w="10206" w:type="dxa"/>
            <w:gridSpan w:val="4"/>
            <w:shd w:val="clear" w:color="auto" w:fill="D9D9D9" w:themeFill="background1" w:themeFillShade="D9"/>
          </w:tcPr>
          <w:p w14:paraId="684B7814" w14:textId="267414CE" w:rsidR="00E638FD" w:rsidRPr="00CA6832" w:rsidRDefault="00E638FD" w:rsidP="00B76901">
            <w:pPr>
              <w:tabs>
                <w:tab w:val="left" w:pos="5702"/>
              </w:tabs>
              <w:spacing w:after="0" w:line="240" w:lineRule="auto"/>
              <w:ind w:right="132"/>
              <w:rPr>
                <w:rFonts w:ascii="Times New Roman" w:hAnsi="Times New Roman" w:cs="Times New Roman"/>
                <w:b/>
              </w:rPr>
            </w:pPr>
            <w:r w:rsidRPr="00CA6832">
              <w:rPr>
                <w:rFonts w:ascii="Times New Roman" w:hAnsi="Times New Roman" w:cs="Times New Roman"/>
                <w:b/>
              </w:rPr>
              <w:t>10. Prietaisai:</w:t>
            </w:r>
          </w:p>
        </w:tc>
      </w:tr>
      <w:tr w:rsidR="002D1745" w:rsidRPr="00CA6832" w14:paraId="2AE2AC78" w14:textId="324A8DF4" w:rsidTr="00916515">
        <w:tc>
          <w:tcPr>
            <w:tcW w:w="709" w:type="dxa"/>
          </w:tcPr>
          <w:p w14:paraId="5362097F"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10.1</w:t>
            </w:r>
          </w:p>
        </w:tc>
        <w:tc>
          <w:tcPr>
            <w:tcW w:w="2126" w:type="dxa"/>
          </w:tcPr>
          <w:p w14:paraId="73131DE8"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Monitoringo sistema</w:t>
            </w:r>
          </w:p>
        </w:tc>
        <w:tc>
          <w:tcPr>
            <w:tcW w:w="4253" w:type="dxa"/>
          </w:tcPr>
          <w:p w14:paraId="3F6F4624"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Kompiuterinė automobilio gedimų informavimo, diagnostikos ir vairuotojo informacinė sistema.</w:t>
            </w:r>
          </w:p>
        </w:tc>
        <w:tc>
          <w:tcPr>
            <w:tcW w:w="3118" w:type="dxa"/>
          </w:tcPr>
          <w:p w14:paraId="713498B0"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2D1745" w:rsidRPr="00CA6832" w14:paraId="4A10FB57" w14:textId="09D289FB" w:rsidTr="00916515">
        <w:tc>
          <w:tcPr>
            <w:tcW w:w="709" w:type="dxa"/>
          </w:tcPr>
          <w:p w14:paraId="54FF45D1"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10.2</w:t>
            </w:r>
          </w:p>
        </w:tc>
        <w:tc>
          <w:tcPr>
            <w:tcW w:w="2126" w:type="dxa"/>
          </w:tcPr>
          <w:p w14:paraId="6026550A"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Gedimų informavimo sistema</w:t>
            </w:r>
          </w:p>
        </w:tc>
        <w:tc>
          <w:tcPr>
            <w:tcW w:w="4253" w:type="dxa"/>
          </w:tcPr>
          <w:p w14:paraId="399952F9"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c>
          <w:tcPr>
            <w:tcW w:w="3118" w:type="dxa"/>
          </w:tcPr>
          <w:p w14:paraId="6D042757"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2D1745" w:rsidRPr="00CA6832" w14:paraId="2905696F" w14:textId="5366278B" w:rsidTr="00916515">
        <w:trPr>
          <w:trHeight w:val="327"/>
        </w:trPr>
        <w:tc>
          <w:tcPr>
            <w:tcW w:w="709" w:type="dxa"/>
          </w:tcPr>
          <w:p w14:paraId="08870D21"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10.3</w:t>
            </w:r>
          </w:p>
        </w:tc>
        <w:tc>
          <w:tcPr>
            <w:tcW w:w="2126" w:type="dxa"/>
          </w:tcPr>
          <w:p w14:paraId="400F5A45"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Greičio ribotuvas</w:t>
            </w:r>
          </w:p>
        </w:tc>
        <w:tc>
          <w:tcPr>
            <w:tcW w:w="4253" w:type="dxa"/>
          </w:tcPr>
          <w:p w14:paraId="2806D425"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c>
          <w:tcPr>
            <w:tcW w:w="3118" w:type="dxa"/>
          </w:tcPr>
          <w:p w14:paraId="1107F1EA"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E638FD" w:rsidRPr="00CA6832" w14:paraId="5B13322F" w14:textId="78D85F7E" w:rsidTr="00837D66">
        <w:trPr>
          <w:trHeight w:val="327"/>
        </w:trPr>
        <w:tc>
          <w:tcPr>
            <w:tcW w:w="10206" w:type="dxa"/>
            <w:gridSpan w:val="4"/>
            <w:shd w:val="clear" w:color="auto" w:fill="D9D9D9" w:themeFill="background1" w:themeFillShade="D9"/>
          </w:tcPr>
          <w:p w14:paraId="1FD45B89" w14:textId="13F18501" w:rsidR="00E638FD" w:rsidRPr="00CA6832" w:rsidRDefault="00E638FD" w:rsidP="00B76901">
            <w:pPr>
              <w:tabs>
                <w:tab w:val="left" w:pos="5702"/>
              </w:tabs>
              <w:spacing w:after="0" w:line="240" w:lineRule="auto"/>
              <w:ind w:right="132"/>
              <w:rPr>
                <w:rFonts w:ascii="Times New Roman" w:hAnsi="Times New Roman" w:cs="Times New Roman"/>
                <w:b/>
              </w:rPr>
            </w:pPr>
            <w:r w:rsidRPr="00CA6832">
              <w:rPr>
                <w:rFonts w:ascii="Times New Roman" w:hAnsi="Times New Roman" w:cs="Times New Roman"/>
                <w:b/>
              </w:rPr>
              <w:t>11. Transporto kontrolės sistema:</w:t>
            </w:r>
          </w:p>
        </w:tc>
      </w:tr>
      <w:tr w:rsidR="002D1745" w:rsidRPr="00CA6832" w14:paraId="1B765097" w14:textId="30C86CDD" w:rsidTr="00916515">
        <w:tc>
          <w:tcPr>
            <w:tcW w:w="709" w:type="dxa"/>
          </w:tcPr>
          <w:p w14:paraId="0A792A6A"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11.1</w:t>
            </w:r>
          </w:p>
        </w:tc>
        <w:tc>
          <w:tcPr>
            <w:tcW w:w="2126" w:type="dxa"/>
          </w:tcPr>
          <w:p w14:paraId="655CE937"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Skaitmeninis tachografas</w:t>
            </w:r>
          </w:p>
        </w:tc>
        <w:tc>
          <w:tcPr>
            <w:tcW w:w="4253" w:type="dxa"/>
          </w:tcPr>
          <w:p w14:paraId="386BD279"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Turi būti.</w:t>
            </w:r>
          </w:p>
        </w:tc>
        <w:tc>
          <w:tcPr>
            <w:tcW w:w="3118" w:type="dxa"/>
          </w:tcPr>
          <w:p w14:paraId="140528D0"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2D1745" w:rsidRPr="00CA6832" w14:paraId="4E08864D" w14:textId="24FB74D4" w:rsidTr="00916515">
        <w:tc>
          <w:tcPr>
            <w:tcW w:w="7088" w:type="dxa"/>
            <w:gridSpan w:val="3"/>
            <w:shd w:val="clear" w:color="auto" w:fill="D9D9D9" w:themeFill="background1" w:themeFillShade="D9"/>
          </w:tcPr>
          <w:p w14:paraId="24FE6229" w14:textId="77777777" w:rsidR="002D1745" w:rsidRPr="00CA6832" w:rsidRDefault="002D1745" w:rsidP="00B76901">
            <w:pPr>
              <w:tabs>
                <w:tab w:val="left" w:pos="5702"/>
              </w:tabs>
              <w:spacing w:after="0" w:line="240" w:lineRule="auto"/>
              <w:ind w:right="132"/>
              <w:rPr>
                <w:rFonts w:ascii="Times New Roman" w:hAnsi="Times New Roman" w:cs="Times New Roman"/>
                <w:color w:val="000000" w:themeColor="text1"/>
              </w:rPr>
            </w:pPr>
            <w:r w:rsidRPr="00CA6832">
              <w:rPr>
                <w:rFonts w:ascii="Times New Roman" w:hAnsi="Times New Roman" w:cs="Times New Roman"/>
                <w:b/>
              </w:rPr>
              <w:t>12. Kėbulas:</w:t>
            </w:r>
          </w:p>
        </w:tc>
        <w:tc>
          <w:tcPr>
            <w:tcW w:w="3118" w:type="dxa"/>
            <w:shd w:val="clear" w:color="auto" w:fill="D9D9D9" w:themeFill="background1" w:themeFillShade="D9"/>
          </w:tcPr>
          <w:p w14:paraId="5DBDA482" w14:textId="77777777" w:rsidR="002D1745" w:rsidRPr="00CA6832" w:rsidRDefault="002D1745" w:rsidP="00B76901">
            <w:pPr>
              <w:tabs>
                <w:tab w:val="left" w:pos="5702"/>
              </w:tabs>
              <w:spacing w:after="0" w:line="240" w:lineRule="auto"/>
              <w:ind w:right="132"/>
              <w:rPr>
                <w:rFonts w:ascii="Times New Roman" w:hAnsi="Times New Roman" w:cs="Times New Roman"/>
                <w:b/>
              </w:rPr>
            </w:pPr>
          </w:p>
        </w:tc>
      </w:tr>
      <w:tr w:rsidR="002D1745" w:rsidRPr="00CA6832" w14:paraId="01BDAF6A" w14:textId="4F5CF19B" w:rsidTr="00916515">
        <w:tc>
          <w:tcPr>
            <w:tcW w:w="709" w:type="dxa"/>
          </w:tcPr>
          <w:p w14:paraId="381515C9"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12.1</w:t>
            </w:r>
          </w:p>
        </w:tc>
        <w:tc>
          <w:tcPr>
            <w:tcW w:w="2126" w:type="dxa"/>
          </w:tcPr>
          <w:p w14:paraId="1BF18362"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 xml:space="preserve">Antstatas </w:t>
            </w:r>
          </w:p>
        </w:tc>
        <w:tc>
          <w:tcPr>
            <w:tcW w:w="4253" w:type="dxa"/>
          </w:tcPr>
          <w:p w14:paraId="1B4A0565" w14:textId="77777777" w:rsidR="002D1745" w:rsidRPr="00CA6832" w:rsidRDefault="002D1745" w:rsidP="00B76901">
            <w:pPr>
              <w:tabs>
                <w:tab w:val="left" w:pos="660"/>
                <w:tab w:val="left" w:pos="5702"/>
              </w:tabs>
              <w:spacing w:after="0" w:line="240" w:lineRule="auto"/>
              <w:ind w:left="13" w:right="132"/>
              <w:rPr>
                <w:rFonts w:ascii="Times New Roman" w:hAnsi="Times New Roman" w:cs="Times New Roman"/>
              </w:rPr>
            </w:pPr>
            <w:r w:rsidRPr="00CA6832">
              <w:rPr>
                <w:rFonts w:ascii="Times New Roman" w:hAnsi="Times New Roman" w:cs="Times New Roman"/>
              </w:rPr>
              <w:t>Konteineri</w:t>
            </w:r>
            <w:r>
              <w:rPr>
                <w:rFonts w:ascii="Times New Roman" w:hAnsi="Times New Roman" w:cs="Times New Roman"/>
              </w:rPr>
              <w:t>ų</w:t>
            </w:r>
            <w:r w:rsidRPr="00CA6832">
              <w:rPr>
                <w:rFonts w:ascii="Times New Roman" w:hAnsi="Times New Roman" w:cs="Times New Roman"/>
              </w:rPr>
              <w:t xml:space="preserve"> užtraukimo teleskopinis mechanizmas ne mažiau </w:t>
            </w:r>
            <w:r>
              <w:rPr>
                <w:rFonts w:ascii="Times New Roman" w:hAnsi="Times New Roman" w:cs="Times New Roman"/>
              </w:rPr>
              <w:t xml:space="preserve">nei </w:t>
            </w:r>
            <w:r w:rsidRPr="00CA6832">
              <w:rPr>
                <w:rFonts w:ascii="Times New Roman" w:hAnsi="Times New Roman" w:cs="Times New Roman"/>
              </w:rPr>
              <w:t>20 ton</w:t>
            </w:r>
            <w:r>
              <w:rPr>
                <w:rFonts w:ascii="Times New Roman" w:hAnsi="Times New Roman" w:cs="Times New Roman"/>
              </w:rPr>
              <w:t>ų</w:t>
            </w:r>
            <w:r w:rsidRPr="00CA6832">
              <w:rPr>
                <w:rFonts w:ascii="Times New Roman" w:hAnsi="Times New Roman" w:cs="Times New Roman"/>
              </w:rPr>
              <w:t xml:space="preserve"> galios ir tinkantis konteineriams vežti iki 7 metrų ilgio.</w:t>
            </w:r>
          </w:p>
        </w:tc>
        <w:tc>
          <w:tcPr>
            <w:tcW w:w="3118" w:type="dxa"/>
          </w:tcPr>
          <w:p w14:paraId="3BADB41B" w14:textId="77777777" w:rsidR="002D1745" w:rsidRPr="00CA6832" w:rsidRDefault="002D1745" w:rsidP="00B76901">
            <w:pPr>
              <w:tabs>
                <w:tab w:val="left" w:pos="660"/>
                <w:tab w:val="left" w:pos="5702"/>
              </w:tabs>
              <w:spacing w:after="0" w:line="240" w:lineRule="auto"/>
              <w:ind w:left="13" w:right="132"/>
              <w:rPr>
                <w:rFonts w:ascii="Times New Roman" w:hAnsi="Times New Roman" w:cs="Times New Roman"/>
              </w:rPr>
            </w:pPr>
          </w:p>
        </w:tc>
      </w:tr>
      <w:tr w:rsidR="00916515" w:rsidRPr="00CA6832" w14:paraId="2A7E0C9D" w14:textId="11E33FC3" w:rsidTr="00FC1F55">
        <w:tc>
          <w:tcPr>
            <w:tcW w:w="10206" w:type="dxa"/>
            <w:gridSpan w:val="4"/>
            <w:shd w:val="clear" w:color="auto" w:fill="D9D9D9" w:themeFill="background1" w:themeFillShade="D9"/>
          </w:tcPr>
          <w:p w14:paraId="5611C80C" w14:textId="3646A58A" w:rsidR="00916515" w:rsidRPr="00CA6832" w:rsidRDefault="00916515" w:rsidP="00B76901">
            <w:pPr>
              <w:tabs>
                <w:tab w:val="left" w:pos="5702"/>
              </w:tabs>
              <w:spacing w:after="0" w:line="240" w:lineRule="auto"/>
              <w:ind w:right="132"/>
              <w:rPr>
                <w:rFonts w:ascii="Times New Roman" w:hAnsi="Times New Roman" w:cs="Times New Roman"/>
                <w:b/>
              </w:rPr>
            </w:pPr>
            <w:r w:rsidRPr="00CA6832">
              <w:rPr>
                <w:rFonts w:ascii="Times New Roman" w:hAnsi="Times New Roman" w:cs="Times New Roman"/>
                <w:b/>
              </w:rPr>
              <w:t>13. Priekaba skirta vežti užtraukiamus konteinerius:</w:t>
            </w:r>
          </w:p>
        </w:tc>
      </w:tr>
      <w:tr w:rsidR="002D1745" w:rsidRPr="00CA6832" w14:paraId="63F10AAF" w14:textId="033454A5" w:rsidTr="00916515">
        <w:tc>
          <w:tcPr>
            <w:tcW w:w="709" w:type="dxa"/>
          </w:tcPr>
          <w:p w14:paraId="40B6A4BF"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13.1</w:t>
            </w:r>
          </w:p>
        </w:tc>
        <w:tc>
          <w:tcPr>
            <w:tcW w:w="2126" w:type="dxa"/>
          </w:tcPr>
          <w:p w14:paraId="39DB18B1"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Pagaminimo metai</w:t>
            </w:r>
          </w:p>
        </w:tc>
        <w:tc>
          <w:tcPr>
            <w:tcW w:w="4253" w:type="dxa"/>
          </w:tcPr>
          <w:p w14:paraId="254F07F5"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ne senesnė kaip 201</w:t>
            </w:r>
            <w:r>
              <w:rPr>
                <w:rFonts w:ascii="Times New Roman" w:hAnsi="Times New Roman" w:cs="Times New Roman"/>
              </w:rPr>
              <w:t>9</w:t>
            </w:r>
            <w:r w:rsidRPr="00CA6832">
              <w:rPr>
                <w:rFonts w:ascii="Times New Roman" w:hAnsi="Times New Roman" w:cs="Times New Roman"/>
              </w:rPr>
              <w:t xml:space="preserve"> m.</w:t>
            </w:r>
          </w:p>
        </w:tc>
        <w:tc>
          <w:tcPr>
            <w:tcW w:w="3118" w:type="dxa"/>
          </w:tcPr>
          <w:p w14:paraId="09A00115"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2D1745" w:rsidRPr="00CA6832" w14:paraId="737F4A8A" w14:textId="5A562C84" w:rsidTr="00916515">
        <w:tc>
          <w:tcPr>
            <w:tcW w:w="709" w:type="dxa"/>
          </w:tcPr>
          <w:p w14:paraId="3133BCC2"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13.2</w:t>
            </w:r>
          </w:p>
        </w:tc>
        <w:tc>
          <w:tcPr>
            <w:tcW w:w="2126" w:type="dxa"/>
          </w:tcPr>
          <w:p w14:paraId="28DD2882"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Bendroji masė</w:t>
            </w:r>
          </w:p>
        </w:tc>
        <w:tc>
          <w:tcPr>
            <w:tcW w:w="4253" w:type="dxa"/>
          </w:tcPr>
          <w:p w14:paraId="4767C863" w14:textId="77777777" w:rsidR="002D1745" w:rsidRPr="00CA6832" w:rsidRDefault="002D1745" w:rsidP="00B76901">
            <w:pPr>
              <w:tabs>
                <w:tab w:val="left" w:pos="5702"/>
              </w:tabs>
              <w:spacing w:after="0" w:line="240" w:lineRule="auto"/>
              <w:ind w:right="132"/>
              <w:rPr>
                <w:rFonts w:ascii="Times New Roman" w:hAnsi="Times New Roman" w:cs="Times New Roman"/>
              </w:rPr>
            </w:pPr>
            <w:r w:rsidRPr="00CA6832">
              <w:rPr>
                <w:rFonts w:ascii="Times New Roman" w:hAnsi="Times New Roman" w:cs="Times New Roman"/>
              </w:rPr>
              <w:t>ne mažesnė kaip 18</w:t>
            </w:r>
            <w:r>
              <w:rPr>
                <w:rFonts w:ascii="Times New Roman" w:hAnsi="Times New Roman" w:cs="Times New Roman"/>
              </w:rPr>
              <w:t xml:space="preserve"> </w:t>
            </w:r>
            <w:r w:rsidRPr="00CA6832">
              <w:rPr>
                <w:rFonts w:ascii="Times New Roman" w:hAnsi="Times New Roman" w:cs="Times New Roman"/>
              </w:rPr>
              <w:t>000 kg</w:t>
            </w:r>
          </w:p>
        </w:tc>
        <w:tc>
          <w:tcPr>
            <w:tcW w:w="3118" w:type="dxa"/>
          </w:tcPr>
          <w:p w14:paraId="36F6A307" w14:textId="77777777" w:rsidR="002D1745" w:rsidRPr="00CA6832" w:rsidRDefault="002D1745" w:rsidP="00B76901">
            <w:pPr>
              <w:tabs>
                <w:tab w:val="left" w:pos="5702"/>
              </w:tabs>
              <w:spacing w:after="0" w:line="240" w:lineRule="auto"/>
              <w:ind w:right="132"/>
              <w:rPr>
                <w:rFonts w:ascii="Times New Roman" w:hAnsi="Times New Roman" w:cs="Times New Roman"/>
              </w:rPr>
            </w:pPr>
          </w:p>
        </w:tc>
      </w:tr>
      <w:tr w:rsidR="002D1745" w:rsidRPr="00CA6832" w14:paraId="31734154" w14:textId="2ED9215B" w:rsidTr="00916515">
        <w:tc>
          <w:tcPr>
            <w:tcW w:w="709" w:type="dxa"/>
          </w:tcPr>
          <w:p w14:paraId="755B8265"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13.3</w:t>
            </w:r>
          </w:p>
        </w:tc>
        <w:tc>
          <w:tcPr>
            <w:tcW w:w="2126" w:type="dxa"/>
          </w:tcPr>
          <w:p w14:paraId="52A65D0B"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Krovinio masė</w:t>
            </w:r>
          </w:p>
        </w:tc>
        <w:tc>
          <w:tcPr>
            <w:tcW w:w="4253" w:type="dxa"/>
          </w:tcPr>
          <w:p w14:paraId="534C4EAE" w14:textId="77777777" w:rsidR="002D1745" w:rsidRPr="00CA6832" w:rsidRDefault="002D1745" w:rsidP="00B76901">
            <w:pPr>
              <w:tabs>
                <w:tab w:val="left" w:pos="5702"/>
              </w:tabs>
              <w:spacing w:after="0" w:line="240" w:lineRule="auto"/>
              <w:ind w:right="132"/>
              <w:jc w:val="both"/>
              <w:rPr>
                <w:rFonts w:ascii="Times New Roman" w:hAnsi="Times New Roman" w:cs="Times New Roman"/>
              </w:rPr>
            </w:pPr>
            <w:r w:rsidRPr="00CA6832">
              <w:rPr>
                <w:rFonts w:ascii="Times New Roman" w:hAnsi="Times New Roman" w:cs="Times New Roman"/>
              </w:rPr>
              <w:t>ne mažesnė kaip 12</w:t>
            </w:r>
            <w:r>
              <w:rPr>
                <w:rFonts w:ascii="Times New Roman" w:hAnsi="Times New Roman" w:cs="Times New Roman"/>
              </w:rPr>
              <w:t xml:space="preserve"> </w:t>
            </w:r>
            <w:r w:rsidRPr="00CA6832">
              <w:rPr>
                <w:rFonts w:ascii="Times New Roman" w:hAnsi="Times New Roman" w:cs="Times New Roman"/>
              </w:rPr>
              <w:t>500 kg</w:t>
            </w:r>
          </w:p>
        </w:tc>
        <w:tc>
          <w:tcPr>
            <w:tcW w:w="3118" w:type="dxa"/>
          </w:tcPr>
          <w:p w14:paraId="5AE1636B" w14:textId="77777777" w:rsidR="002D1745" w:rsidRPr="00CA6832" w:rsidRDefault="002D1745" w:rsidP="00B76901">
            <w:pPr>
              <w:tabs>
                <w:tab w:val="left" w:pos="5702"/>
              </w:tabs>
              <w:spacing w:after="0" w:line="240" w:lineRule="auto"/>
              <w:ind w:right="132"/>
              <w:jc w:val="both"/>
              <w:rPr>
                <w:rFonts w:ascii="Times New Roman" w:hAnsi="Times New Roman" w:cs="Times New Roman"/>
              </w:rPr>
            </w:pPr>
          </w:p>
        </w:tc>
      </w:tr>
      <w:tr w:rsidR="002D1745" w:rsidRPr="00CA6832" w14:paraId="6714EDD2" w14:textId="13AFE507" w:rsidTr="00916515">
        <w:tc>
          <w:tcPr>
            <w:tcW w:w="709" w:type="dxa"/>
          </w:tcPr>
          <w:p w14:paraId="2D9DFE5F"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13.4</w:t>
            </w:r>
          </w:p>
        </w:tc>
        <w:tc>
          <w:tcPr>
            <w:tcW w:w="2126" w:type="dxa"/>
          </w:tcPr>
          <w:p w14:paraId="21344799"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Ašių skaičius</w:t>
            </w:r>
          </w:p>
        </w:tc>
        <w:tc>
          <w:tcPr>
            <w:tcW w:w="4253" w:type="dxa"/>
          </w:tcPr>
          <w:p w14:paraId="6DAB7E30" w14:textId="03CB66BF" w:rsidR="002D1745" w:rsidRPr="00CA6832" w:rsidRDefault="00916515" w:rsidP="00B76901">
            <w:pPr>
              <w:tabs>
                <w:tab w:val="left" w:pos="5702"/>
              </w:tabs>
              <w:spacing w:after="0" w:line="240" w:lineRule="auto"/>
              <w:ind w:right="132"/>
              <w:jc w:val="both"/>
              <w:rPr>
                <w:rFonts w:ascii="Times New Roman" w:hAnsi="Times New Roman" w:cs="Times New Roman"/>
                <w:color w:val="000000" w:themeColor="text1"/>
              </w:rPr>
            </w:pPr>
            <w:r>
              <w:rPr>
                <w:rFonts w:ascii="Times New Roman" w:hAnsi="Times New Roman" w:cs="Times New Roman"/>
                <w:color w:val="000000" w:themeColor="text1"/>
              </w:rPr>
              <w:t>D</w:t>
            </w:r>
            <w:r w:rsidR="002D1745" w:rsidRPr="00CA6832">
              <w:rPr>
                <w:rFonts w:ascii="Times New Roman" w:hAnsi="Times New Roman" w:cs="Times New Roman"/>
                <w:color w:val="000000" w:themeColor="text1"/>
              </w:rPr>
              <w:t>vi</w:t>
            </w:r>
            <w:r>
              <w:rPr>
                <w:rFonts w:ascii="Times New Roman" w:hAnsi="Times New Roman" w:cs="Times New Roman"/>
                <w:color w:val="000000" w:themeColor="text1"/>
              </w:rPr>
              <w:t>.</w:t>
            </w:r>
          </w:p>
        </w:tc>
        <w:tc>
          <w:tcPr>
            <w:tcW w:w="3118" w:type="dxa"/>
          </w:tcPr>
          <w:p w14:paraId="5DF1F942" w14:textId="77777777" w:rsidR="002D1745" w:rsidRPr="00CA6832" w:rsidRDefault="002D1745" w:rsidP="00B76901">
            <w:pPr>
              <w:tabs>
                <w:tab w:val="left" w:pos="5702"/>
              </w:tabs>
              <w:spacing w:after="0" w:line="240" w:lineRule="auto"/>
              <w:ind w:right="132"/>
              <w:jc w:val="both"/>
              <w:rPr>
                <w:rFonts w:ascii="Times New Roman" w:hAnsi="Times New Roman" w:cs="Times New Roman"/>
                <w:color w:val="000000" w:themeColor="text1"/>
              </w:rPr>
            </w:pPr>
          </w:p>
        </w:tc>
      </w:tr>
      <w:tr w:rsidR="002D1745" w:rsidRPr="00CA6832" w14:paraId="7A47423F" w14:textId="26F45044" w:rsidTr="00916515">
        <w:tc>
          <w:tcPr>
            <w:tcW w:w="709" w:type="dxa"/>
          </w:tcPr>
          <w:p w14:paraId="28F49132"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13.5</w:t>
            </w:r>
          </w:p>
        </w:tc>
        <w:tc>
          <w:tcPr>
            <w:tcW w:w="2126" w:type="dxa"/>
          </w:tcPr>
          <w:p w14:paraId="4972E0F6"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Konteinerių tvirtinimas</w:t>
            </w:r>
          </w:p>
        </w:tc>
        <w:tc>
          <w:tcPr>
            <w:tcW w:w="4253" w:type="dxa"/>
          </w:tcPr>
          <w:p w14:paraId="572D273D" w14:textId="0EC92D3C" w:rsidR="002D1745" w:rsidRPr="00CA6832" w:rsidRDefault="00916515" w:rsidP="00B76901">
            <w:pPr>
              <w:tabs>
                <w:tab w:val="left" w:pos="5702"/>
              </w:tabs>
              <w:spacing w:after="0" w:line="240" w:lineRule="auto"/>
              <w:ind w:right="132"/>
              <w:jc w:val="both"/>
              <w:rPr>
                <w:rFonts w:ascii="Times New Roman" w:hAnsi="Times New Roman" w:cs="Times New Roman"/>
                <w:color w:val="000000" w:themeColor="text1"/>
              </w:rPr>
            </w:pPr>
            <w:r>
              <w:rPr>
                <w:rFonts w:ascii="Times New Roman" w:hAnsi="Times New Roman" w:cs="Times New Roman"/>
                <w:color w:val="000000" w:themeColor="text1"/>
              </w:rPr>
              <w:t>P</w:t>
            </w:r>
            <w:r w:rsidR="002D1745" w:rsidRPr="00CA6832">
              <w:rPr>
                <w:rFonts w:ascii="Times New Roman" w:hAnsi="Times New Roman" w:cs="Times New Roman"/>
                <w:color w:val="000000" w:themeColor="text1"/>
              </w:rPr>
              <w:t>neumatiniai užraktai</w:t>
            </w:r>
            <w:r>
              <w:rPr>
                <w:rFonts w:ascii="Times New Roman" w:hAnsi="Times New Roman" w:cs="Times New Roman"/>
                <w:color w:val="000000" w:themeColor="text1"/>
              </w:rPr>
              <w:t>.</w:t>
            </w:r>
          </w:p>
        </w:tc>
        <w:tc>
          <w:tcPr>
            <w:tcW w:w="3118" w:type="dxa"/>
          </w:tcPr>
          <w:p w14:paraId="05B7FAC7" w14:textId="77777777" w:rsidR="002D1745" w:rsidRPr="00CA6832" w:rsidRDefault="002D1745" w:rsidP="00B76901">
            <w:pPr>
              <w:tabs>
                <w:tab w:val="left" w:pos="5702"/>
              </w:tabs>
              <w:spacing w:after="0" w:line="240" w:lineRule="auto"/>
              <w:ind w:right="132"/>
              <w:jc w:val="both"/>
              <w:rPr>
                <w:rFonts w:ascii="Times New Roman" w:hAnsi="Times New Roman" w:cs="Times New Roman"/>
                <w:color w:val="000000" w:themeColor="text1"/>
              </w:rPr>
            </w:pPr>
          </w:p>
        </w:tc>
      </w:tr>
      <w:tr w:rsidR="002D1745" w:rsidRPr="00CA6832" w14:paraId="5DEDB4F0" w14:textId="7E1C4F00" w:rsidTr="00916515">
        <w:tc>
          <w:tcPr>
            <w:tcW w:w="709" w:type="dxa"/>
          </w:tcPr>
          <w:p w14:paraId="1AC56B17"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13.6</w:t>
            </w:r>
          </w:p>
        </w:tc>
        <w:tc>
          <w:tcPr>
            <w:tcW w:w="2126" w:type="dxa"/>
          </w:tcPr>
          <w:p w14:paraId="22AA231B"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ABS sistema</w:t>
            </w:r>
          </w:p>
        </w:tc>
        <w:tc>
          <w:tcPr>
            <w:tcW w:w="4253" w:type="dxa"/>
          </w:tcPr>
          <w:p w14:paraId="74117CCD" w14:textId="77777777" w:rsidR="002D1745" w:rsidRPr="00CA6832" w:rsidRDefault="002D1745" w:rsidP="00B76901">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color w:val="000000" w:themeColor="text1"/>
              </w:rPr>
              <w:t>Turi būti.</w:t>
            </w:r>
          </w:p>
        </w:tc>
        <w:tc>
          <w:tcPr>
            <w:tcW w:w="3118" w:type="dxa"/>
          </w:tcPr>
          <w:p w14:paraId="1F0FA15F" w14:textId="77777777" w:rsidR="002D1745" w:rsidRPr="00CA6832" w:rsidRDefault="002D1745" w:rsidP="00B76901">
            <w:pPr>
              <w:tabs>
                <w:tab w:val="left" w:pos="5702"/>
              </w:tabs>
              <w:spacing w:after="0" w:line="240" w:lineRule="auto"/>
              <w:ind w:right="132"/>
              <w:jc w:val="both"/>
              <w:rPr>
                <w:rFonts w:ascii="Times New Roman" w:hAnsi="Times New Roman" w:cs="Times New Roman"/>
                <w:color w:val="000000" w:themeColor="text1"/>
              </w:rPr>
            </w:pPr>
          </w:p>
        </w:tc>
      </w:tr>
      <w:tr w:rsidR="002D1745" w:rsidRPr="00CA6832" w14:paraId="310F36A7" w14:textId="35AE826B" w:rsidTr="00916515">
        <w:tc>
          <w:tcPr>
            <w:tcW w:w="709" w:type="dxa"/>
          </w:tcPr>
          <w:p w14:paraId="03434DC2"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13.7</w:t>
            </w:r>
          </w:p>
        </w:tc>
        <w:tc>
          <w:tcPr>
            <w:tcW w:w="2126" w:type="dxa"/>
          </w:tcPr>
          <w:p w14:paraId="480AB489" w14:textId="77777777" w:rsidR="002D1745" w:rsidRPr="004F70FB" w:rsidRDefault="002D1745" w:rsidP="00B76901">
            <w:pPr>
              <w:spacing w:after="0" w:line="240" w:lineRule="auto"/>
              <w:ind w:left="85"/>
              <w:rPr>
                <w:rFonts w:ascii="Times New Roman" w:hAnsi="Times New Roman" w:cs="Times New Roman"/>
              </w:rPr>
            </w:pPr>
            <w:r w:rsidRPr="004F70FB">
              <w:rPr>
                <w:rFonts w:ascii="Times New Roman" w:hAnsi="Times New Roman" w:cs="Times New Roman"/>
              </w:rPr>
              <w:t>Važiuoklė</w:t>
            </w:r>
          </w:p>
        </w:tc>
        <w:tc>
          <w:tcPr>
            <w:tcW w:w="4253" w:type="dxa"/>
          </w:tcPr>
          <w:p w14:paraId="5DBCDA4A" w14:textId="56D904BA" w:rsidR="002D1745" w:rsidRPr="004F70FB" w:rsidRDefault="002D1745" w:rsidP="00B76901">
            <w:pPr>
              <w:tabs>
                <w:tab w:val="left" w:pos="5702"/>
              </w:tabs>
              <w:spacing w:after="0" w:line="240" w:lineRule="auto"/>
              <w:ind w:right="132"/>
              <w:jc w:val="both"/>
              <w:rPr>
                <w:rFonts w:ascii="Times New Roman" w:hAnsi="Times New Roman" w:cs="Times New Roman"/>
                <w:color w:val="000000" w:themeColor="text1"/>
              </w:rPr>
            </w:pPr>
            <w:r w:rsidRPr="004F70FB">
              <w:rPr>
                <w:rFonts w:ascii="Times New Roman" w:hAnsi="Times New Roman" w:cs="Times New Roman"/>
                <w:color w:val="000000" w:themeColor="text1"/>
              </w:rPr>
              <w:t>Oro pagalvių</w:t>
            </w:r>
            <w:r w:rsidR="00916515">
              <w:rPr>
                <w:rFonts w:ascii="Times New Roman" w:hAnsi="Times New Roman" w:cs="Times New Roman"/>
                <w:color w:val="000000" w:themeColor="text1"/>
              </w:rPr>
              <w:t>.</w:t>
            </w:r>
          </w:p>
        </w:tc>
        <w:tc>
          <w:tcPr>
            <w:tcW w:w="3118" w:type="dxa"/>
          </w:tcPr>
          <w:p w14:paraId="02CE1299" w14:textId="77777777" w:rsidR="002D1745" w:rsidRPr="004F70FB" w:rsidRDefault="002D1745" w:rsidP="00B76901">
            <w:pPr>
              <w:tabs>
                <w:tab w:val="left" w:pos="5702"/>
              </w:tabs>
              <w:spacing w:after="0" w:line="240" w:lineRule="auto"/>
              <w:ind w:right="132"/>
              <w:jc w:val="both"/>
              <w:rPr>
                <w:rFonts w:ascii="Times New Roman" w:hAnsi="Times New Roman" w:cs="Times New Roman"/>
                <w:color w:val="000000" w:themeColor="text1"/>
              </w:rPr>
            </w:pPr>
          </w:p>
        </w:tc>
      </w:tr>
      <w:tr w:rsidR="002D1745" w:rsidRPr="00CA6832" w14:paraId="3367DEE3" w14:textId="36AC3540" w:rsidTr="00916515">
        <w:tc>
          <w:tcPr>
            <w:tcW w:w="709" w:type="dxa"/>
          </w:tcPr>
          <w:p w14:paraId="2FB0827B"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13.8</w:t>
            </w:r>
          </w:p>
        </w:tc>
        <w:tc>
          <w:tcPr>
            <w:tcW w:w="2126" w:type="dxa"/>
          </w:tcPr>
          <w:p w14:paraId="218A6C0C"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Ratai</w:t>
            </w:r>
          </w:p>
        </w:tc>
        <w:tc>
          <w:tcPr>
            <w:tcW w:w="4253" w:type="dxa"/>
          </w:tcPr>
          <w:p w14:paraId="565FC726" w14:textId="5E973AAC" w:rsidR="002D1745" w:rsidRPr="00CA6832" w:rsidRDefault="002D1745" w:rsidP="00B76901">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color w:val="000000" w:themeColor="text1"/>
              </w:rPr>
              <w:t>Suporinti</w:t>
            </w:r>
            <w:r w:rsidR="00916515">
              <w:rPr>
                <w:rFonts w:ascii="Times New Roman" w:hAnsi="Times New Roman" w:cs="Times New Roman"/>
                <w:color w:val="000000" w:themeColor="text1"/>
              </w:rPr>
              <w:t>.</w:t>
            </w:r>
          </w:p>
        </w:tc>
        <w:tc>
          <w:tcPr>
            <w:tcW w:w="3118" w:type="dxa"/>
          </w:tcPr>
          <w:p w14:paraId="07839E8A" w14:textId="77777777" w:rsidR="002D1745" w:rsidRPr="00CA6832" w:rsidRDefault="002D1745" w:rsidP="00B76901">
            <w:pPr>
              <w:tabs>
                <w:tab w:val="left" w:pos="5702"/>
              </w:tabs>
              <w:spacing w:after="0" w:line="240" w:lineRule="auto"/>
              <w:ind w:right="132"/>
              <w:jc w:val="both"/>
              <w:rPr>
                <w:rFonts w:ascii="Times New Roman" w:hAnsi="Times New Roman" w:cs="Times New Roman"/>
                <w:color w:val="000000" w:themeColor="text1"/>
              </w:rPr>
            </w:pPr>
          </w:p>
        </w:tc>
      </w:tr>
      <w:tr w:rsidR="002D1745" w:rsidRPr="00CA6832" w14:paraId="57B378FE" w14:textId="5F65C6C8" w:rsidTr="00916515">
        <w:tc>
          <w:tcPr>
            <w:tcW w:w="709" w:type="dxa"/>
          </w:tcPr>
          <w:p w14:paraId="32DE7B63" w14:textId="7777777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13.9</w:t>
            </w:r>
          </w:p>
        </w:tc>
        <w:tc>
          <w:tcPr>
            <w:tcW w:w="2126" w:type="dxa"/>
          </w:tcPr>
          <w:p w14:paraId="1C306566"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Tinkamumas konteineriams</w:t>
            </w:r>
          </w:p>
        </w:tc>
        <w:tc>
          <w:tcPr>
            <w:tcW w:w="4253" w:type="dxa"/>
          </w:tcPr>
          <w:p w14:paraId="07AECB22" w14:textId="6AB2AFEC" w:rsidR="002D1745" w:rsidRPr="00CA6832" w:rsidRDefault="002D1745" w:rsidP="00B76901">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color w:val="000000" w:themeColor="text1"/>
              </w:rPr>
              <w:t>Tinkama vežti užtraukiamus konteinerius nuo 5,5 m iki 7,00 m ilgio</w:t>
            </w:r>
            <w:r w:rsidR="00916515">
              <w:rPr>
                <w:rFonts w:ascii="Times New Roman" w:hAnsi="Times New Roman" w:cs="Times New Roman"/>
                <w:color w:val="000000" w:themeColor="text1"/>
              </w:rPr>
              <w:t>.</w:t>
            </w:r>
          </w:p>
        </w:tc>
        <w:tc>
          <w:tcPr>
            <w:tcW w:w="3118" w:type="dxa"/>
          </w:tcPr>
          <w:p w14:paraId="5E87DEC4" w14:textId="77777777" w:rsidR="002D1745" w:rsidRPr="00CA6832" w:rsidRDefault="002D1745" w:rsidP="00B76901">
            <w:pPr>
              <w:tabs>
                <w:tab w:val="left" w:pos="5702"/>
              </w:tabs>
              <w:spacing w:after="0" w:line="240" w:lineRule="auto"/>
              <w:ind w:right="132"/>
              <w:jc w:val="both"/>
              <w:rPr>
                <w:rFonts w:ascii="Times New Roman" w:hAnsi="Times New Roman" w:cs="Times New Roman"/>
                <w:color w:val="000000" w:themeColor="text1"/>
              </w:rPr>
            </w:pPr>
          </w:p>
        </w:tc>
      </w:tr>
      <w:tr w:rsidR="00916515" w:rsidRPr="00CA6832" w14:paraId="72009F59" w14:textId="1D79E590" w:rsidTr="00BC1A61">
        <w:tc>
          <w:tcPr>
            <w:tcW w:w="10206" w:type="dxa"/>
            <w:gridSpan w:val="4"/>
            <w:shd w:val="clear" w:color="auto" w:fill="D9D9D9" w:themeFill="background1" w:themeFillShade="D9"/>
          </w:tcPr>
          <w:p w14:paraId="68688F6A" w14:textId="2EB3BD48" w:rsidR="00916515" w:rsidRPr="00CA6832" w:rsidRDefault="00916515" w:rsidP="00B76901">
            <w:pPr>
              <w:tabs>
                <w:tab w:val="left" w:pos="5702"/>
              </w:tabs>
              <w:spacing w:after="0" w:line="240" w:lineRule="auto"/>
              <w:ind w:right="132"/>
              <w:jc w:val="both"/>
              <w:rPr>
                <w:rFonts w:ascii="Times New Roman" w:hAnsi="Times New Roman" w:cs="Times New Roman"/>
                <w:b/>
              </w:rPr>
            </w:pPr>
            <w:r w:rsidRPr="00CA6832">
              <w:rPr>
                <w:rFonts w:ascii="Times New Roman" w:hAnsi="Times New Roman" w:cs="Times New Roman"/>
                <w:b/>
              </w:rPr>
              <w:t>14. Kita:</w:t>
            </w:r>
          </w:p>
        </w:tc>
      </w:tr>
      <w:tr w:rsidR="002D1745" w:rsidRPr="00CA6832" w14:paraId="4D9CE760" w14:textId="691A04C7" w:rsidTr="00916515">
        <w:tc>
          <w:tcPr>
            <w:tcW w:w="709" w:type="dxa"/>
          </w:tcPr>
          <w:p w14:paraId="0F8D993F" w14:textId="526D894C"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14.</w:t>
            </w:r>
            <w:r w:rsidR="00916515">
              <w:rPr>
                <w:rFonts w:ascii="Times New Roman" w:hAnsi="Times New Roman" w:cs="Times New Roman"/>
              </w:rPr>
              <w:t>1</w:t>
            </w:r>
          </w:p>
        </w:tc>
        <w:tc>
          <w:tcPr>
            <w:tcW w:w="2126" w:type="dxa"/>
          </w:tcPr>
          <w:p w14:paraId="463CD263"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Garantija</w:t>
            </w:r>
          </w:p>
        </w:tc>
        <w:tc>
          <w:tcPr>
            <w:tcW w:w="4253" w:type="dxa"/>
          </w:tcPr>
          <w:p w14:paraId="26600B44" w14:textId="77777777" w:rsidR="002D1745" w:rsidRPr="00CA6832" w:rsidRDefault="002D1745" w:rsidP="00B76901">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rPr>
              <w:t xml:space="preserve">Ne trumpesnė kaip </w:t>
            </w:r>
            <w:r>
              <w:rPr>
                <w:rFonts w:ascii="Times New Roman" w:hAnsi="Times New Roman" w:cs="Times New Roman"/>
              </w:rPr>
              <w:t>6 (šeši)</w:t>
            </w:r>
            <w:r w:rsidRPr="00CA6832">
              <w:rPr>
                <w:rFonts w:ascii="Times New Roman" w:hAnsi="Times New Roman" w:cs="Times New Roman"/>
              </w:rPr>
              <w:t xml:space="preserve"> mėnesiai.</w:t>
            </w:r>
          </w:p>
        </w:tc>
        <w:tc>
          <w:tcPr>
            <w:tcW w:w="3118" w:type="dxa"/>
          </w:tcPr>
          <w:p w14:paraId="2636430D" w14:textId="77777777" w:rsidR="002D1745" w:rsidRPr="00CA6832" w:rsidRDefault="002D1745" w:rsidP="00B76901">
            <w:pPr>
              <w:tabs>
                <w:tab w:val="left" w:pos="5702"/>
              </w:tabs>
              <w:spacing w:after="0" w:line="240" w:lineRule="auto"/>
              <w:ind w:right="132"/>
              <w:jc w:val="both"/>
              <w:rPr>
                <w:rFonts w:ascii="Times New Roman" w:hAnsi="Times New Roman" w:cs="Times New Roman"/>
              </w:rPr>
            </w:pPr>
          </w:p>
        </w:tc>
      </w:tr>
      <w:tr w:rsidR="002D1745" w:rsidRPr="00CA6832" w14:paraId="7EB4B907" w14:textId="73466AC0" w:rsidTr="00916515">
        <w:tc>
          <w:tcPr>
            <w:tcW w:w="709" w:type="dxa"/>
          </w:tcPr>
          <w:p w14:paraId="5C12B15A" w14:textId="57765A97" w:rsidR="002D1745" w:rsidRPr="00CA6832" w:rsidRDefault="002D1745" w:rsidP="00B76901">
            <w:pPr>
              <w:spacing w:after="0" w:line="240" w:lineRule="auto"/>
              <w:rPr>
                <w:rFonts w:ascii="Times New Roman" w:hAnsi="Times New Roman" w:cs="Times New Roman"/>
              </w:rPr>
            </w:pPr>
            <w:r w:rsidRPr="00CA6832">
              <w:rPr>
                <w:rFonts w:ascii="Times New Roman" w:hAnsi="Times New Roman" w:cs="Times New Roman"/>
              </w:rPr>
              <w:t>14.</w:t>
            </w:r>
            <w:r w:rsidR="00916515">
              <w:rPr>
                <w:rFonts w:ascii="Times New Roman" w:hAnsi="Times New Roman" w:cs="Times New Roman"/>
              </w:rPr>
              <w:t>2</w:t>
            </w:r>
          </w:p>
        </w:tc>
        <w:tc>
          <w:tcPr>
            <w:tcW w:w="2126" w:type="dxa"/>
          </w:tcPr>
          <w:p w14:paraId="542AA063" w14:textId="77777777" w:rsidR="002D1745" w:rsidRPr="00CA6832" w:rsidRDefault="002D1745" w:rsidP="00B76901">
            <w:pPr>
              <w:spacing w:after="0" w:line="240" w:lineRule="auto"/>
              <w:ind w:left="85"/>
              <w:rPr>
                <w:rFonts w:ascii="Times New Roman" w:hAnsi="Times New Roman" w:cs="Times New Roman"/>
              </w:rPr>
            </w:pPr>
            <w:r w:rsidRPr="00CA6832">
              <w:rPr>
                <w:rFonts w:ascii="Times New Roman" w:hAnsi="Times New Roman" w:cs="Times New Roman"/>
              </w:rPr>
              <w:t>Pirmoji techninė apžiūra</w:t>
            </w:r>
          </w:p>
        </w:tc>
        <w:tc>
          <w:tcPr>
            <w:tcW w:w="4253" w:type="dxa"/>
          </w:tcPr>
          <w:p w14:paraId="0257D5E1" w14:textId="77777777" w:rsidR="002D1745" w:rsidRPr="00CA6832" w:rsidRDefault="002D1745" w:rsidP="00B76901">
            <w:pPr>
              <w:tabs>
                <w:tab w:val="left" w:pos="5702"/>
              </w:tabs>
              <w:spacing w:after="0" w:line="240" w:lineRule="auto"/>
              <w:ind w:right="132"/>
              <w:jc w:val="both"/>
              <w:rPr>
                <w:rFonts w:ascii="Times New Roman" w:hAnsi="Times New Roman" w:cs="Times New Roman"/>
                <w:color w:val="000000" w:themeColor="text1"/>
              </w:rPr>
            </w:pPr>
            <w:r w:rsidRPr="00CA6832">
              <w:rPr>
                <w:rFonts w:ascii="Times New Roman" w:hAnsi="Times New Roman" w:cs="Times New Roman"/>
                <w:color w:val="000000" w:themeColor="text1"/>
              </w:rPr>
              <w:t>Turi būti.</w:t>
            </w:r>
          </w:p>
        </w:tc>
        <w:tc>
          <w:tcPr>
            <w:tcW w:w="3118" w:type="dxa"/>
          </w:tcPr>
          <w:p w14:paraId="6F7A4268" w14:textId="77777777" w:rsidR="002D1745" w:rsidRPr="00CA6832" w:rsidRDefault="002D1745" w:rsidP="00B76901">
            <w:pPr>
              <w:tabs>
                <w:tab w:val="left" w:pos="5702"/>
              </w:tabs>
              <w:spacing w:after="0" w:line="240" w:lineRule="auto"/>
              <w:ind w:right="132"/>
              <w:jc w:val="both"/>
              <w:rPr>
                <w:rFonts w:ascii="Times New Roman" w:hAnsi="Times New Roman" w:cs="Times New Roman"/>
                <w:color w:val="000000" w:themeColor="text1"/>
              </w:rPr>
            </w:pPr>
          </w:p>
        </w:tc>
      </w:tr>
    </w:tbl>
    <w:p w14:paraId="70AB9F9E" w14:textId="77777777" w:rsidR="002D1745" w:rsidRDefault="002D1745" w:rsidP="002D1745">
      <w:pPr>
        <w:pStyle w:val="ListParagraph"/>
        <w:spacing w:after="240" w:line="20" w:lineRule="atLeast"/>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916515">
        <w:trPr>
          <w:trHeight w:val="186"/>
        </w:trPr>
        <w:tc>
          <w:tcPr>
            <w:tcW w:w="3888"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02180F09" w14:textId="77777777" w:rsidR="00CF5681" w:rsidRDefault="00CF5681" w:rsidP="00FA43BD">
            <w:pPr>
              <w:spacing w:after="0" w:line="240" w:lineRule="auto"/>
              <w:jc w:val="center"/>
              <w:rPr>
                <w:rFonts w:ascii="Times New Roman" w:hAnsi="Times New Roman" w:cs="Times New Roman"/>
                <w:i/>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p w14:paraId="450CC040" w14:textId="77777777" w:rsidR="00FC68AE" w:rsidRPr="006E1152" w:rsidRDefault="00FC68AE" w:rsidP="00FA43BD">
            <w:pPr>
              <w:spacing w:after="0" w:line="240" w:lineRule="auto"/>
              <w:jc w:val="center"/>
              <w:rPr>
                <w:rFonts w:ascii="Times New Roman" w:hAnsi="Times New Roman" w:cs="Times New Roman"/>
                <w:color w:val="808080" w:themeColor="background1" w:themeShade="80"/>
                <w:vertAlign w:val="superscript"/>
              </w:rPr>
            </w:pPr>
          </w:p>
        </w:tc>
      </w:tr>
    </w:tbl>
    <w:p w14:paraId="0B672B8A" w14:textId="1D0D568A" w:rsidR="00563F04" w:rsidRDefault="004612FD" w:rsidP="004612FD">
      <w:pPr>
        <w:pStyle w:val="Heading2"/>
        <w:jc w:val="right"/>
        <w:rPr>
          <w:rFonts w:ascii="Times New Roman" w:hAnsi="Times New Roman" w:cs="Times New Roman"/>
          <w:color w:val="auto"/>
          <w:sz w:val="22"/>
          <w:szCs w:val="22"/>
        </w:rPr>
      </w:pPr>
      <w:bookmarkStart w:id="132" w:name="_Toc195617077"/>
      <w:bookmarkEnd w:id="130"/>
      <w:r w:rsidRPr="004612FD">
        <w:rPr>
          <w:rFonts w:ascii="Times New Roman" w:hAnsi="Times New Roman" w:cs="Times New Roman"/>
          <w:color w:val="auto"/>
          <w:sz w:val="22"/>
          <w:szCs w:val="22"/>
        </w:rPr>
        <w:lastRenderedPageBreak/>
        <w:t>Pirkimo dokumentų 9 priedas „Tiekėjo įvykdytos sutartys“</w:t>
      </w:r>
      <w:bookmarkEnd w:id="132"/>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73742BF8" w14:textId="7E0B09F6" w:rsidR="00181204" w:rsidRPr="005C07FF" w:rsidRDefault="00181204" w:rsidP="00181204">
      <w:pPr>
        <w:spacing w:after="0" w:line="240" w:lineRule="auto"/>
        <w:ind w:left="-709" w:firstLine="567"/>
        <w:jc w:val="both"/>
        <w:rPr>
          <w:rFonts w:ascii="Times New Roman" w:hAnsi="Times New Roman" w:cs="Times New Roman"/>
          <w:sz w:val="22"/>
          <w:szCs w:val="22"/>
        </w:rPr>
      </w:pPr>
      <w:r w:rsidRPr="005C07FF">
        <w:rPr>
          <w:rFonts w:ascii="Times New Roman" w:hAnsi="Times New Roman" w:cs="Times New Roman"/>
          <w:caps/>
          <w:spacing w:val="20"/>
          <w:sz w:val="22"/>
          <w:szCs w:val="22"/>
        </w:rPr>
        <w:t>1.</w:t>
      </w:r>
      <w:r w:rsidRPr="005C07FF">
        <w:rPr>
          <w:rFonts w:ascii="Times New Roman" w:hAnsi="Times New Roman" w:cs="Times New Roman"/>
          <w:sz w:val="22"/>
          <w:szCs w:val="22"/>
        </w:rPr>
        <w:t xml:space="preserve"> Tiekėjas turi užpildyti pateiktą lentelę, nurodydamas įvykdytas sutartis, kurios pagrindžia tiekėjo atitikimą Pirkimo dokumentuose nustatyt</w:t>
      </w:r>
      <w:r w:rsidR="00103187">
        <w:rPr>
          <w:rFonts w:ascii="Times New Roman" w:hAnsi="Times New Roman" w:cs="Times New Roman"/>
          <w:sz w:val="22"/>
          <w:szCs w:val="22"/>
        </w:rPr>
        <w:t>am</w:t>
      </w:r>
      <w:r w:rsidRPr="005C07FF">
        <w:rPr>
          <w:rFonts w:ascii="Times New Roman" w:hAnsi="Times New Roman" w:cs="Times New Roman"/>
          <w:sz w:val="22"/>
          <w:szCs w:val="22"/>
        </w:rPr>
        <w:t xml:space="preserve"> kvalifikacijos reikalavim</w:t>
      </w:r>
      <w:r w:rsidR="00103187">
        <w:rPr>
          <w:rFonts w:ascii="Times New Roman" w:hAnsi="Times New Roman" w:cs="Times New Roman"/>
          <w:sz w:val="22"/>
          <w:szCs w:val="22"/>
        </w:rPr>
        <w:t>ui</w:t>
      </w:r>
      <w:r w:rsidRPr="005C07FF">
        <w:rPr>
          <w:rFonts w:ascii="Times New Roman" w:hAnsi="Times New Roman" w:cs="Times New Roman"/>
          <w:sz w:val="22"/>
          <w:szCs w:val="22"/>
        </w:rPr>
        <w:t>.</w:t>
      </w:r>
    </w:p>
    <w:p w14:paraId="4AC7B49E" w14:textId="77777777" w:rsidR="00181204" w:rsidRPr="005C07FF" w:rsidRDefault="00181204" w:rsidP="00181204">
      <w:pPr>
        <w:spacing w:after="0" w:line="240" w:lineRule="auto"/>
        <w:ind w:left="-709" w:firstLine="567"/>
        <w:rPr>
          <w:rFonts w:ascii="Times New Roman" w:hAnsi="Times New Roman" w:cs="Times New Roman"/>
          <w:sz w:val="22"/>
          <w:szCs w:val="22"/>
        </w:rPr>
      </w:pPr>
    </w:p>
    <w:tbl>
      <w:tblPr>
        <w:tblStyle w:val="TableGrid"/>
        <w:tblW w:w="10774" w:type="dxa"/>
        <w:tblInd w:w="-714" w:type="dxa"/>
        <w:tblLook w:val="04A0" w:firstRow="1" w:lastRow="0" w:firstColumn="1" w:lastColumn="0" w:noHBand="0" w:noVBand="1"/>
      </w:tblPr>
      <w:tblGrid>
        <w:gridCol w:w="511"/>
        <w:gridCol w:w="4026"/>
        <w:gridCol w:w="2409"/>
        <w:gridCol w:w="1701"/>
        <w:gridCol w:w="2127"/>
      </w:tblGrid>
      <w:tr w:rsidR="0034126B" w:rsidRPr="005C07FF" w14:paraId="4BD9315F" w14:textId="77777777" w:rsidTr="0034126B">
        <w:tc>
          <w:tcPr>
            <w:tcW w:w="511" w:type="dxa"/>
          </w:tcPr>
          <w:p w14:paraId="6A68DE0C" w14:textId="77777777" w:rsidR="0034126B" w:rsidRPr="005C07FF" w:rsidRDefault="0034126B" w:rsidP="0029410E">
            <w:pPr>
              <w:jc w:val="center"/>
              <w:rPr>
                <w:rFonts w:hAnsi="Times New Roman" w:cs="Times New Roman"/>
                <w:b/>
                <w:bCs/>
              </w:rPr>
            </w:pPr>
            <w:r w:rsidRPr="005C07FF">
              <w:rPr>
                <w:rFonts w:hAnsi="Times New Roman" w:cs="Times New Roman"/>
                <w:b/>
                <w:bCs/>
              </w:rPr>
              <w:t>Eil. Nr.</w:t>
            </w:r>
          </w:p>
        </w:tc>
        <w:tc>
          <w:tcPr>
            <w:tcW w:w="4026" w:type="dxa"/>
            <w:vAlign w:val="center"/>
          </w:tcPr>
          <w:p w14:paraId="0521F57E" w14:textId="77777777" w:rsidR="0034126B" w:rsidRDefault="0034126B" w:rsidP="0029410E">
            <w:pPr>
              <w:jc w:val="center"/>
              <w:rPr>
                <w:rFonts w:hAnsi="Times New Roman" w:cs="Times New Roman"/>
                <w:b/>
                <w:bCs/>
              </w:rPr>
            </w:pPr>
            <w:r>
              <w:rPr>
                <w:rFonts w:hAnsi="Times New Roman" w:cs="Times New Roman"/>
                <w:b/>
                <w:bCs/>
              </w:rPr>
              <w:t>S</w:t>
            </w:r>
            <w:r w:rsidRPr="006B2272">
              <w:rPr>
                <w:rFonts w:hAnsi="Times New Roman" w:cs="Times New Roman"/>
                <w:b/>
                <w:bCs/>
              </w:rPr>
              <w:t>utarties pavadinimas ar trumpas aprašymas</w:t>
            </w:r>
          </w:p>
          <w:p w14:paraId="541B6B98" w14:textId="02D3A52A" w:rsidR="0034126B" w:rsidRPr="005C07FF" w:rsidRDefault="0034126B" w:rsidP="0029410E">
            <w:pPr>
              <w:jc w:val="center"/>
              <w:rPr>
                <w:rFonts w:hAnsi="Times New Roman" w:cs="Times New Roman"/>
                <w:b/>
                <w:bCs/>
              </w:rPr>
            </w:pPr>
            <w:r w:rsidRPr="0034126B">
              <w:rPr>
                <w:rFonts w:hAnsi="Times New Roman" w:cs="Times New Roman"/>
              </w:rPr>
              <w:t>(nurodant transporto priemonės klasę ir modelį)</w:t>
            </w:r>
            <w:r w:rsidRPr="005C07FF">
              <w:rPr>
                <w:rFonts w:hAnsi="Times New Roman" w:cs="Times New Roman"/>
                <w:b/>
                <w:bCs/>
              </w:rPr>
              <w:t xml:space="preserve"> </w:t>
            </w:r>
          </w:p>
        </w:tc>
        <w:tc>
          <w:tcPr>
            <w:tcW w:w="2409" w:type="dxa"/>
          </w:tcPr>
          <w:p w14:paraId="40CBA4B3" w14:textId="77777777" w:rsidR="0034126B" w:rsidRDefault="0034126B" w:rsidP="0029410E">
            <w:pPr>
              <w:jc w:val="center"/>
              <w:rPr>
                <w:rFonts w:hAnsi="Times New Roman" w:cs="Times New Roman"/>
                <w:b/>
                <w:bCs/>
              </w:rPr>
            </w:pPr>
            <w:r w:rsidRPr="005C07FF">
              <w:rPr>
                <w:rFonts w:hAnsi="Times New Roman" w:cs="Times New Roman"/>
                <w:b/>
                <w:bCs/>
              </w:rPr>
              <w:t xml:space="preserve">Užsakovo identifikavimo duomenys </w:t>
            </w:r>
          </w:p>
          <w:p w14:paraId="3AFB7C03" w14:textId="72B910EF" w:rsidR="0034126B" w:rsidRPr="005C07FF" w:rsidRDefault="0034126B" w:rsidP="0029410E">
            <w:pPr>
              <w:jc w:val="center"/>
              <w:rPr>
                <w:rFonts w:hAnsi="Times New Roman" w:cs="Times New Roman"/>
                <w:b/>
                <w:bCs/>
              </w:rPr>
            </w:pPr>
            <w:r w:rsidRPr="005C07FF">
              <w:rPr>
                <w:rFonts w:hAnsi="Times New Roman" w:cs="Times New Roman"/>
              </w:rPr>
              <w:t>(pavadinimas, adresas, telefonas, el. paštas, kontaktinis asmuo ir kt.)</w:t>
            </w:r>
          </w:p>
        </w:tc>
        <w:tc>
          <w:tcPr>
            <w:tcW w:w="1701" w:type="dxa"/>
          </w:tcPr>
          <w:p w14:paraId="5CD1581A"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Įvykdytos sutarties vertė </w:t>
            </w:r>
          </w:p>
          <w:p w14:paraId="662DD58E" w14:textId="77777777" w:rsidR="0034126B" w:rsidRPr="005C07FF" w:rsidRDefault="0034126B" w:rsidP="0029410E">
            <w:pPr>
              <w:jc w:val="center"/>
              <w:rPr>
                <w:rFonts w:hAnsi="Times New Roman" w:cs="Times New Roman"/>
                <w:b/>
                <w:bCs/>
              </w:rPr>
            </w:pPr>
            <w:r w:rsidRPr="005C07FF">
              <w:rPr>
                <w:rFonts w:hAnsi="Times New Roman" w:cs="Times New Roman"/>
              </w:rPr>
              <w:t>(Eur be PVM)</w:t>
            </w:r>
          </w:p>
        </w:tc>
        <w:tc>
          <w:tcPr>
            <w:tcW w:w="2127" w:type="dxa"/>
          </w:tcPr>
          <w:p w14:paraId="076688F3"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Sutarties vykdymo laikotarpis </w:t>
            </w:r>
          </w:p>
          <w:p w14:paraId="03A07606" w14:textId="77777777" w:rsidR="0034126B" w:rsidRPr="005C07FF" w:rsidRDefault="0034126B" w:rsidP="0029410E">
            <w:pPr>
              <w:jc w:val="center"/>
              <w:rPr>
                <w:rFonts w:hAnsi="Times New Roman" w:cs="Times New Roman"/>
              </w:rPr>
            </w:pPr>
            <w:r w:rsidRPr="005C07FF">
              <w:rPr>
                <w:rFonts w:hAnsi="Times New Roman" w:cs="Times New Roman"/>
              </w:rPr>
              <w:t>(pradžia – pabaiga mėnesių tikslumu)</w:t>
            </w:r>
          </w:p>
        </w:tc>
      </w:tr>
      <w:tr w:rsidR="0034126B" w:rsidRPr="005C07FF" w14:paraId="61A78013" w14:textId="77777777" w:rsidTr="0034126B">
        <w:tc>
          <w:tcPr>
            <w:tcW w:w="511" w:type="dxa"/>
          </w:tcPr>
          <w:p w14:paraId="6647D5C9" w14:textId="77777777" w:rsidR="0034126B" w:rsidRPr="005C07FF" w:rsidRDefault="0034126B" w:rsidP="0029410E">
            <w:pPr>
              <w:rPr>
                <w:rFonts w:hAnsi="Times New Roman" w:cs="Times New Roman"/>
              </w:rPr>
            </w:pPr>
            <w:r w:rsidRPr="005C07FF">
              <w:rPr>
                <w:rFonts w:hAnsi="Times New Roman" w:cs="Times New Roman"/>
              </w:rPr>
              <w:t>1.</w:t>
            </w:r>
          </w:p>
        </w:tc>
        <w:tc>
          <w:tcPr>
            <w:tcW w:w="4026" w:type="dxa"/>
          </w:tcPr>
          <w:p w14:paraId="6CE17CC6" w14:textId="77777777" w:rsidR="0034126B" w:rsidRPr="005C07FF" w:rsidRDefault="0034126B" w:rsidP="0029410E">
            <w:pPr>
              <w:rPr>
                <w:rFonts w:hAnsi="Times New Roman" w:cs="Times New Roman"/>
              </w:rPr>
            </w:pPr>
          </w:p>
        </w:tc>
        <w:tc>
          <w:tcPr>
            <w:tcW w:w="2409" w:type="dxa"/>
          </w:tcPr>
          <w:p w14:paraId="217CA254" w14:textId="77777777" w:rsidR="0034126B" w:rsidRPr="005C07FF" w:rsidRDefault="0034126B" w:rsidP="0029410E">
            <w:pPr>
              <w:rPr>
                <w:rFonts w:hAnsi="Times New Roman" w:cs="Times New Roman"/>
              </w:rPr>
            </w:pPr>
          </w:p>
        </w:tc>
        <w:tc>
          <w:tcPr>
            <w:tcW w:w="1701" w:type="dxa"/>
          </w:tcPr>
          <w:p w14:paraId="456C47A8" w14:textId="77777777" w:rsidR="0034126B" w:rsidRPr="005C07FF" w:rsidRDefault="0034126B" w:rsidP="0029410E">
            <w:pPr>
              <w:rPr>
                <w:rFonts w:hAnsi="Times New Roman" w:cs="Times New Roman"/>
              </w:rPr>
            </w:pPr>
          </w:p>
        </w:tc>
        <w:tc>
          <w:tcPr>
            <w:tcW w:w="2127" w:type="dxa"/>
          </w:tcPr>
          <w:p w14:paraId="6605DB62" w14:textId="77777777" w:rsidR="0034126B" w:rsidRPr="005C07FF" w:rsidRDefault="0034126B" w:rsidP="0029410E">
            <w:pPr>
              <w:rPr>
                <w:rFonts w:hAnsi="Times New Roman" w:cs="Times New Roman"/>
              </w:rPr>
            </w:pPr>
          </w:p>
        </w:tc>
      </w:tr>
      <w:tr w:rsidR="0034126B" w:rsidRPr="005C07FF" w14:paraId="5DB355AD" w14:textId="77777777" w:rsidTr="0034126B">
        <w:tc>
          <w:tcPr>
            <w:tcW w:w="511" w:type="dxa"/>
          </w:tcPr>
          <w:p w14:paraId="71E956B4" w14:textId="77777777" w:rsidR="0034126B" w:rsidRPr="005C07FF" w:rsidRDefault="0034126B" w:rsidP="0029410E">
            <w:pPr>
              <w:rPr>
                <w:rFonts w:hAnsi="Times New Roman" w:cs="Times New Roman"/>
              </w:rPr>
            </w:pPr>
            <w:r w:rsidRPr="005C07FF">
              <w:rPr>
                <w:rFonts w:hAnsi="Times New Roman" w:cs="Times New Roman"/>
              </w:rPr>
              <w:t>2.</w:t>
            </w:r>
          </w:p>
        </w:tc>
        <w:tc>
          <w:tcPr>
            <w:tcW w:w="4026" w:type="dxa"/>
          </w:tcPr>
          <w:p w14:paraId="1FB0369F" w14:textId="77777777" w:rsidR="0034126B" w:rsidRPr="005C07FF" w:rsidRDefault="0034126B" w:rsidP="0029410E">
            <w:pPr>
              <w:rPr>
                <w:rFonts w:hAnsi="Times New Roman" w:cs="Times New Roman"/>
              </w:rPr>
            </w:pPr>
          </w:p>
        </w:tc>
        <w:tc>
          <w:tcPr>
            <w:tcW w:w="2409" w:type="dxa"/>
          </w:tcPr>
          <w:p w14:paraId="462C35B9" w14:textId="77777777" w:rsidR="0034126B" w:rsidRPr="005C07FF" w:rsidRDefault="0034126B" w:rsidP="0029410E">
            <w:pPr>
              <w:rPr>
                <w:rFonts w:hAnsi="Times New Roman" w:cs="Times New Roman"/>
              </w:rPr>
            </w:pPr>
          </w:p>
        </w:tc>
        <w:tc>
          <w:tcPr>
            <w:tcW w:w="1701" w:type="dxa"/>
          </w:tcPr>
          <w:p w14:paraId="2915CA62" w14:textId="77777777" w:rsidR="0034126B" w:rsidRPr="005C07FF" w:rsidRDefault="0034126B" w:rsidP="0029410E">
            <w:pPr>
              <w:rPr>
                <w:rFonts w:hAnsi="Times New Roman" w:cs="Times New Roman"/>
              </w:rPr>
            </w:pPr>
          </w:p>
        </w:tc>
        <w:tc>
          <w:tcPr>
            <w:tcW w:w="2127" w:type="dxa"/>
          </w:tcPr>
          <w:p w14:paraId="4401D2B7" w14:textId="77777777" w:rsidR="0034126B" w:rsidRPr="005C07FF" w:rsidRDefault="0034126B" w:rsidP="0029410E">
            <w:pPr>
              <w:rPr>
                <w:rFonts w:hAnsi="Times New Roman" w:cs="Times New Roman"/>
              </w:rPr>
            </w:pPr>
          </w:p>
        </w:tc>
      </w:tr>
      <w:tr w:rsidR="0034126B" w:rsidRPr="005C07FF" w14:paraId="291ECDF8" w14:textId="77777777" w:rsidTr="0034126B">
        <w:tc>
          <w:tcPr>
            <w:tcW w:w="511" w:type="dxa"/>
          </w:tcPr>
          <w:p w14:paraId="43EAB9E5" w14:textId="77777777" w:rsidR="0034126B" w:rsidRPr="005C07FF" w:rsidRDefault="0034126B" w:rsidP="0029410E">
            <w:pPr>
              <w:rPr>
                <w:rFonts w:hAnsi="Times New Roman" w:cs="Times New Roman"/>
              </w:rPr>
            </w:pPr>
            <w:r w:rsidRPr="005C07FF">
              <w:rPr>
                <w:rFonts w:hAnsi="Times New Roman" w:cs="Times New Roman"/>
              </w:rPr>
              <w:t>3.</w:t>
            </w:r>
          </w:p>
        </w:tc>
        <w:tc>
          <w:tcPr>
            <w:tcW w:w="4026" w:type="dxa"/>
          </w:tcPr>
          <w:p w14:paraId="1EEA5D2F" w14:textId="77777777" w:rsidR="0034126B" w:rsidRPr="005C07FF" w:rsidRDefault="0034126B" w:rsidP="0029410E">
            <w:pPr>
              <w:rPr>
                <w:rFonts w:hAnsi="Times New Roman" w:cs="Times New Roman"/>
              </w:rPr>
            </w:pPr>
          </w:p>
        </w:tc>
        <w:tc>
          <w:tcPr>
            <w:tcW w:w="2409" w:type="dxa"/>
          </w:tcPr>
          <w:p w14:paraId="2005A97F" w14:textId="77777777" w:rsidR="0034126B" w:rsidRPr="005C07FF" w:rsidRDefault="0034126B" w:rsidP="0029410E">
            <w:pPr>
              <w:rPr>
                <w:rFonts w:hAnsi="Times New Roman" w:cs="Times New Roman"/>
              </w:rPr>
            </w:pPr>
          </w:p>
        </w:tc>
        <w:tc>
          <w:tcPr>
            <w:tcW w:w="1701" w:type="dxa"/>
          </w:tcPr>
          <w:p w14:paraId="14442350" w14:textId="77777777" w:rsidR="0034126B" w:rsidRPr="005C07FF" w:rsidRDefault="0034126B" w:rsidP="0029410E">
            <w:pPr>
              <w:rPr>
                <w:rFonts w:hAnsi="Times New Roman" w:cs="Times New Roman"/>
              </w:rPr>
            </w:pPr>
          </w:p>
        </w:tc>
        <w:tc>
          <w:tcPr>
            <w:tcW w:w="2127" w:type="dxa"/>
          </w:tcPr>
          <w:p w14:paraId="150B740E" w14:textId="77777777" w:rsidR="0034126B" w:rsidRPr="005C07FF" w:rsidRDefault="0034126B" w:rsidP="0029410E">
            <w:pPr>
              <w:rPr>
                <w:rFonts w:hAnsi="Times New Roman" w:cs="Times New Roman"/>
              </w:rPr>
            </w:pPr>
          </w:p>
        </w:tc>
      </w:tr>
      <w:tr w:rsidR="0034126B" w:rsidRPr="005C07FF" w14:paraId="72FA3699" w14:textId="77777777" w:rsidTr="0034126B">
        <w:tc>
          <w:tcPr>
            <w:tcW w:w="511" w:type="dxa"/>
          </w:tcPr>
          <w:p w14:paraId="1DD06329" w14:textId="77777777" w:rsidR="0034126B" w:rsidRPr="005C07FF" w:rsidRDefault="0034126B" w:rsidP="0029410E">
            <w:pPr>
              <w:rPr>
                <w:rFonts w:hAnsi="Times New Roman" w:cs="Times New Roman"/>
              </w:rPr>
            </w:pPr>
            <w:r w:rsidRPr="005C07FF">
              <w:rPr>
                <w:rFonts w:hAnsi="Times New Roman" w:cs="Times New Roman"/>
              </w:rPr>
              <w:t>...</w:t>
            </w:r>
          </w:p>
        </w:tc>
        <w:tc>
          <w:tcPr>
            <w:tcW w:w="4026" w:type="dxa"/>
          </w:tcPr>
          <w:p w14:paraId="5E78DAFC" w14:textId="77777777" w:rsidR="0034126B" w:rsidRPr="005C07FF" w:rsidRDefault="0034126B" w:rsidP="0029410E">
            <w:pPr>
              <w:rPr>
                <w:rFonts w:hAnsi="Times New Roman" w:cs="Times New Roman"/>
              </w:rPr>
            </w:pPr>
          </w:p>
        </w:tc>
        <w:tc>
          <w:tcPr>
            <w:tcW w:w="2409" w:type="dxa"/>
          </w:tcPr>
          <w:p w14:paraId="5D75CD23" w14:textId="77777777" w:rsidR="0034126B" w:rsidRPr="005C07FF" w:rsidRDefault="0034126B" w:rsidP="0029410E">
            <w:pPr>
              <w:rPr>
                <w:rFonts w:hAnsi="Times New Roman" w:cs="Times New Roman"/>
              </w:rPr>
            </w:pPr>
          </w:p>
        </w:tc>
        <w:tc>
          <w:tcPr>
            <w:tcW w:w="1701" w:type="dxa"/>
          </w:tcPr>
          <w:p w14:paraId="0B4B9E85" w14:textId="77777777" w:rsidR="0034126B" w:rsidRPr="005C07FF" w:rsidRDefault="0034126B" w:rsidP="0029410E">
            <w:pPr>
              <w:rPr>
                <w:rFonts w:hAnsi="Times New Roman" w:cs="Times New Roman"/>
              </w:rPr>
            </w:pPr>
          </w:p>
        </w:tc>
        <w:tc>
          <w:tcPr>
            <w:tcW w:w="2127" w:type="dxa"/>
          </w:tcPr>
          <w:p w14:paraId="6F0D0FE2" w14:textId="77777777" w:rsidR="0034126B" w:rsidRPr="005C07FF" w:rsidRDefault="0034126B" w:rsidP="0029410E">
            <w:pPr>
              <w:rPr>
                <w:rFonts w:hAnsi="Times New Roman" w:cs="Times New Roman"/>
              </w:rPr>
            </w:pPr>
          </w:p>
        </w:tc>
      </w:tr>
      <w:tr w:rsidR="0034126B" w:rsidRPr="005C07FF" w14:paraId="4CBACDCD" w14:textId="77777777" w:rsidTr="0034126B">
        <w:tc>
          <w:tcPr>
            <w:tcW w:w="511" w:type="dxa"/>
          </w:tcPr>
          <w:p w14:paraId="040D9036" w14:textId="77777777" w:rsidR="0034126B" w:rsidRPr="005C07FF" w:rsidRDefault="0034126B" w:rsidP="0029410E">
            <w:pPr>
              <w:rPr>
                <w:rFonts w:hAnsi="Times New Roman" w:cs="Times New Roman"/>
              </w:rPr>
            </w:pPr>
          </w:p>
        </w:tc>
        <w:tc>
          <w:tcPr>
            <w:tcW w:w="4026" w:type="dxa"/>
          </w:tcPr>
          <w:p w14:paraId="17620837" w14:textId="77777777" w:rsidR="0034126B" w:rsidRPr="005C07FF" w:rsidRDefault="0034126B" w:rsidP="0029410E">
            <w:pPr>
              <w:rPr>
                <w:rFonts w:hAnsi="Times New Roman" w:cs="Times New Roman"/>
              </w:rPr>
            </w:pPr>
          </w:p>
        </w:tc>
        <w:tc>
          <w:tcPr>
            <w:tcW w:w="2409" w:type="dxa"/>
          </w:tcPr>
          <w:p w14:paraId="26E1D9FC" w14:textId="77777777" w:rsidR="0034126B" w:rsidRPr="005C07FF" w:rsidRDefault="0034126B" w:rsidP="0029410E">
            <w:pPr>
              <w:rPr>
                <w:rFonts w:hAnsi="Times New Roman" w:cs="Times New Roman"/>
              </w:rPr>
            </w:pPr>
          </w:p>
        </w:tc>
        <w:tc>
          <w:tcPr>
            <w:tcW w:w="1701" w:type="dxa"/>
          </w:tcPr>
          <w:p w14:paraId="41744E45" w14:textId="77777777" w:rsidR="0034126B" w:rsidRPr="005C07FF" w:rsidRDefault="0034126B" w:rsidP="0029410E">
            <w:pPr>
              <w:rPr>
                <w:rFonts w:hAnsi="Times New Roman" w:cs="Times New Roman"/>
              </w:rPr>
            </w:pPr>
          </w:p>
        </w:tc>
        <w:tc>
          <w:tcPr>
            <w:tcW w:w="2127" w:type="dxa"/>
          </w:tcPr>
          <w:p w14:paraId="25EB8FF9" w14:textId="77777777" w:rsidR="0034126B" w:rsidRPr="005C07FF" w:rsidRDefault="0034126B" w:rsidP="0029410E">
            <w:pPr>
              <w:rPr>
                <w:rFonts w:hAnsi="Times New Roman" w:cs="Times New Roman"/>
              </w:rPr>
            </w:pPr>
          </w:p>
        </w:tc>
      </w:tr>
    </w:tbl>
    <w:p w14:paraId="357606AB" w14:textId="77777777" w:rsidR="00181204"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3" w:name="_Pirkimo_dokumentų_9"/>
      <w:bookmarkStart w:id="134" w:name="_Pirkimo_dokumentų_10"/>
      <w:bookmarkStart w:id="135" w:name="_Pirkimo_dokumentų_11"/>
      <w:bookmarkStart w:id="136" w:name="_Pirkimo_dokumentų_10_2"/>
      <w:bookmarkEnd w:id="133"/>
      <w:bookmarkEnd w:id="134"/>
      <w:bookmarkEnd w:id="135"/>
      <w:bookmarkEnd w:id="136"/>
    </w:p>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37" w:name="_Toc195617078"/>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37"/>
    </w:p>
    <w:bookmarkEnd w:id="131"/>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38" w:name="_Hlk164250236"/>
      <w:r w:rsidRPr="006E1152">
        <w:rPr>
          <w:rFonts w:ascii="Times New Roman" w:hAnsi="Times New Roman" w:cs="Times New Roman"/>
          <w:iCs/>
          <w:sz w:val="28"/>
          <w:szCs w:val="28"/>
        </w:rPr>
        <w:t>REIKALAVIMAI SUSIJĘ SU NACIONALINIU SAUGUMU</w:t>
      </w:r>
    </w:p>
    <w:bookmarkEnd w:id="138"/>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39"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9"/>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40" w:name="_Toc124404963"/>
      <w:bookmarkStart w:id="141" w:name="_Toc195617079"/>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40"/>
      <w:bookmarkEnd w:id="141"/>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2" w:name="_Toc124404964"/>
      <w:bookmarkStart w:id="143" w:name="_Toc195617080"/>
      <w:bookmarkStart w:id="144"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45"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5"/>
      <w:r w:rsidRPr="006E1152">
        <w:rPr>
          <w:rFonts w:ascii="Times New Roman" w:hAnsi="Times New Roman" w:cs="Times New Roman"/>
          <w:color w:val="000000" w:themeColor="text1"/>
          <w:sz w:val="21"/>
          <w:szCs w:val="21"/>
        </w:rPr>
        <w:t>“</w:t>
      </w:r>
      <w:bookmarkEnd w:id="142"/>
      <w:bookmarkEnd w:id="143"/>
    </w:p>
    <w:bookmarkEnd w:id="144"/>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9AE8F" w14:textId="77777777" w:rsidR="00DB4B37" w:rsidRDefault="00DB4B37" w:rsidP="00D05666">
      <w:r>
        <w:separator/>
      </w:r>
    </w:p>
  </w:endnote>
  <w:endnote w:type="continuationSeparator" w:id="0">
    <w:p w14:paraId="7630D933" w14:textId="77777777" w:rsidR="00DB4B37" w:rsidRDefault="00DB4B37" w:rsidP="00D05666">
      <w:r>
        <w:continuationSeparator/>
      </w:r>
    </w:p>
  </w:endnote>
  <w:endnote w:type="continuationNotice" w:id="1">
    <w:p w14:paraId="41821B71" w14:textId="77777777" w:rsidR="00DB4B37" w:rsidRDefault="00DB4B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BCC2" w14:textId="77777777" w:rsidR="00DB4B37" w:rsidRDefault="00DB4B37" w:rsidP="00D05666">
      <w:r>
        <w:separator/>
      </w:r>
    </w:p>
  </w:footnote>
  <w:footnote w:type="continuationSeparator" w:id="0">
    <w:p w14:paraId="70787FD9" w14:textId="77777777" w:rsidR="00DB4B37" w:rsidRDefault="00DB4B37" w:rsidP="00D05666">
      <w:r>
        <w:continuationSeparator/>
      </w:r>
    </w:p>
  </w:footnote>
  <w:footnote w:type="continuationNotice" w:id="1">
    <w:p w14:paraId="3F332FC8" w14:textId="77777777" w:rsidR="00DB4B37" w:rsidRDefault="00DB4B37">
      <w:pPr>
        <w:spacing w:after="0" w:line="240" w:lineRule="auto"/>
      </w:pPr>
    </w:p>
  </w:footnote>
  <w:footnote w:id="2">
    <w:p w14:paraId="718F8F31" w14:textId="3AE4C6AF" w:rsidR="00285B02" w:rsidRPr="00981B38" w:rsidRDefault="00285B02" w:rsidP="00AC140F">
      <w:pPr>
        <w:pStyle w:val="FootnoteText"/>
        <w:spacing w:after="0"/>
        <w:jc w:val="both"/>
        <w:rPr>
          <w:rFonts w:ascii="Times New Roman" w:hAnsi="Times New Roman" w:cs="Times New Roman"/>
        </w:rPr>
      </w:pPr>
      <w:r>
        <w:rPr>
          <w:rStyle w:val="FootnoteReference"/>
        </w:rPr>
        <w:footnoteRef/>
      </w:r>
      <w:hyperlink r:id="rId1" w:history="1">
        <w:r w:rsidR="001E0093" w:rsidRPr="006B360B">
          <w:rPr>
            <w:rStyle w:val="Hyperlink"/>
            <w:rFonts w:ascii="Times New Roman" w:hAnsi="Times New Roman" w:cs="Times New Roman"/>
          </w:rPr>
          <w:t>https://vpt.lrv.lt/lt/nauja-cvp-is-aktuali-nuo-2024-12-01/metodine-medziaga-instrukcijos/tiekejamsnaujaCVPIS/</w:t>
        </w:r>
      </w:hyperlink>
      <w:r w:rsidR="00250D3A" w:rsidRPr="00981B38">
        <w:rPr>
          <w:rFonts w:ascii="Times New Roman" w:hAnsi="Times New Roman" w:cs="Times New Roman"/>
        </w:rPr>
        <w:t xml:space="preserve"> </w:t>
      </w:r>
    </w:p>
  </w:footnote>
  <w:footnote w:id="3">
    <w:p w14:paraId="4FEFCA09" w14:textId="6707BE88" w:rsidR="001E0093" w:rsidRDefault="00AC4BE0" w:rsidP="00AC4BE0">
      <w:pPr>
        <w:pStyle w:val="FootnoteText"/>
        <w:spacing w:after="0"/>
        <w:rPr>
          <w:rFonts w:ascii="Times New Roman" w:hAnsi="Times New Roman" w:cs="Times New Roman"/>
        </w:rPr>
      </w:pPr>
      <w:r w:rsidRPr="00C74CFD">
        <w:rPr>
          <w:rStyle w:val="FootnoteReference"/>
          <w:rFonts w:ascii="Times New Roman" w:hAnsi="Times New Roman" w:cs="Times New Roman"/>
        </w:rPr>
        <w:footnoteRef/>
      </w:r>
      <w:hyperlink r:id="rId2" w:history="1">
        <w:r w:rsidR="001E0093" w:rsidRPr="006B360B">
          <w:rPr>
            <w:rStyle w:val="Hyperlink"/>
            <w:rFonts w:ascii="Times New Roman" w:hAnsi="Times New Roman"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825548">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Ten pat.</w:t>
      </w:r>
    </w:p>
  </w:footnote>
  <w:footnote w:id="8">
    <w:p w14:paraId="653F6D7C" w14:textId="77777777" w:rsidR="001A18A9" w:rsidRDefault="001A18A9" w:rsidP="001A18A9">
      <w:pPr>
        <w:pStyle w:val="FootnoteText"/>
        <w:jc w:val="both"/>
      </w:pPr>
      <w:r w:rsidRPr="00B661EA">
        <w:rPr>
          <w:rStyle w:val="FootnoteReference"/>
        </w:rPr>
        <w:footnoteRef/>
      </w:r>
      <w:r w:rsidRPr="00B661EA">
        <w:rPr>
          <w:rFonts w:ascii="Times New Roman" w:hAnsi="Times New Roman"/>
        </w:rPr>
        <w:t xml:space="preserve"> Techniniai periodiniai aptarnavimai (pvz. tepalų, filtrų keitimas) bus apmokami perkančiosios organizacijos, todėl tiekėjai neturėtų šių išlaidų įtraukti į pasiūlymo kainą.</w:t>
      </w:r>
      <w:r>
        <w:rPr>
          <w:rFonts w:ascii="Times New Roman" w:hAnsi="Times New Roman"/>
        </w:rPr>
        <w:t xml:space="preserve"> </w:t>
      </w:r>
    </w:p>
  </w:footnote>
  <w:footnote w:id="9">
    <w:p w14:paraId="6A23AA41" w14:textId="77777777" w:rsidR="00C213B9" w:rsidRPr="00D65CF8" w:rsidRDefault="00C213B9" w:rsidP="00370F9E">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rsidP="00370F9E">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rsidP="00370F9E">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05537E6E" w14:textId="77777777" w:rsidR="00C213B9" w:rsidRPr="00D65CF8" w:rsidRDefault="00C213B9" w:rsidP="00430773">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rsidP="00430773">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3C20139F" w14:textId="77777777" w:rsidR="00C213B9" w:rsidRPr="00D65CF8" w:rsidRDefault="00C213B9" w:rsidP="00430773">
      <w:pPr>
        <w:pStyle w:val="FootnoteText"/>
        <w:spacing w:after="0"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rsidP="00430773">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rsidP="00430773">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C6C28"/>
    <w:multiLevelType w:val="multilevel"/>
    <w:tmpl w:val="6164C57A"/>
    <w:lvl w:ilvl="0">
      <w:start w:val="1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hint="default"/>
      </w:rPr>
    </w:lvl>
    <w:lvl w:ilvl="2">
      <w:start w:val="1"/>
      <w:numFmt w:val="lowerRoman"/>
      <w:lvlText w:val="."/>
      <w:lvlJc w:val="right"/>
      <w:pPr>
        <w:ind w:left="4320" w:hanging="180"/>
      </w:pPr>
      <w:rPr>
        <w:rFonts w:hint="default"/>
      </w:rPr>
    </w:lvl>
    <w:lvl w:ilvl="3">
      <w:start w:val="1"/>
      <w:numFmt w:val="decimal"/>
      <w:lvlText w:val="."/>
      <w:lvlJc w:val="left"/>
      <w:pPr>
        <w:ind w:left="5040" w:hanging="360"/>
      </w:pPr>
      <w:rPr>
        <w:rFonts w:hint="default"/>
      </w:rPr>
    </w:lvl>
    <w:lvl w:ilvl="4">
      <w:start w:val="1"/>
      <w:numFmt w:val="lowerLetter"/>
      <w:lvlText w:val="."/>
      <w:lvlJc w:val="left"/>
      <w:pPr>
        <w:ind w:left="5760" w:hanging="360"/>
      </w:pPr>
      <w:rPr>
        <w:rFonts w:hint="default"/>
      </w:rPr>
    </w:lvl>
    <w:lvl w:ilvl="5">
      <w:start w:val="1"/>
      <w:numFmt w:val="lowerRoman"/>
      <w:lvlText w:val="."/>
      <w:lvlJc w:val="right"/>
      <w:pPr>
        <w:ind w:left="6480" w:hanging="180"/>
      </w:pPr>
      <w:rPr>
        <w:rFonts w:hint="default"/>
      </w:rPr>
    </w:lvl>
    <w:lvl w:ilvl="6">
      <w:start w:val="1"/>
      <w:numFmt w:val="decimal"/>
      <w:lvlText w:val="."/>
      <w:lvlJc w:val="left"/>
      <w:pPr>
        <w:ind w:left="7200" w:hanging="360"/>
      </w:pPr>
      <w:rPr>
        <w:rFonts w:hint="default"/>
      </w:rPr>
    </w:lvl>
    <w:lvl w:ilvl="7">
      <w:start w:val="1"/>
      <w:numFmt w:val="lowerLetter"/>
      <w:lvlText w:val="."/>
      <w:lvlJc w:val="left"/>
      <w:pPr>
        <w:ind w:left="7920" w:hanging="360"/>
      </w:pPr>
      <w:rPr>
        <w:rFonts w:hint="default"/>
      </w:rPr>
    </w:lvl>
    <w:lvl w:ilvl="8">
      <w:start w:val="1"/>
      <w:numFmt w:val="lowerRoman"/>
      <w:lvlText w:val="."/>
      <w:lvlJc w:val="right"/>
      <w:pPr>
        <w:ind w:left="8640" w:hanging="180"/>
      </w:pPr>
      <w:rPr>
        <w:rFonts w:hint="default"/>
      </w:r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3"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18" w15:restartNumberingAfterBreak="0">
    <w:nsid w:val="55887FBB"/>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0"/>
  </w:num>
  <w:num w:numId="2" w16cid:durableId="1449423893">
    <w:abstractNumId w:val="4"/>
  </w:num>
  <w:num w:numId="3" w16cid:durableId="360857115">
    <w:abstractNumId w:val="21"/>
  </w:num>
  <w:num w:numId="4" w16cid:durableId="252519960">
    <w:abstractNumId w:val="25"/>
  </w:num>
  <w:num w:numId="5" w16cid:durableId="229657794">
    <w:abstractNumId w:val="15"/>
  </w:num>
  <w:num w:numId="6" w16cid:durableId="478303379">
    <w:abstractNumId w:val="29"/>
  </w:num>
  <w:num w:numId="7" w16cid:durableId="1345133433">
    <w:abstractNumId w:val="13"/>
  </w:num>
  <w:num w:numId="8" w16cid:durableId="1948463345">
    <w:abstractNumId w:val="0"/>
  </w:num>
  <w:num w:numId="9" w16cid:durableId="2087070886">
    <w:abstractNumId w:val="27"/>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28"/>
  </w:num>
  <w:num w:numId="16" w16cid:durableId="440883407">
    <w:abstractNumId w:val="19"/>
  </w:num>
  <w:num w:numId="17" w16cid:durableId="1062488514">
    <w:abstractNumId w:val="6"/>
  </w:num>
  <w:num w:numId="18" w16cid:durableId="1428577023">
    <w:abstractNumId w:val="16"/>
  </w:num>
  <w:num w:numId="19" w16cid:durableId="639960665">
    <w:abstractNumId w:val="12"/>
  </w:num>
  <w:num w:numId="20" w16cid:durableId="16954235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0"/>
  </w:num>
  <w:num w:numId="22" w16cid:durableId="1347487743">
    <w:abstractNumId w:val="24"/>
  </w:num>
  <w:num w:numId="23" w16cid:durableId="1135684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7"/>
  </w:num>
  <w:num w:numId="27" w16cid:durableId="607812926">
    <w:abstractNumId w:val="11"/>
  </w:num>
  <w:num w:numId="28" w16cid:durableId="1402941980">
    <w:abstractNumId w:val="23"/>
  </w:num>
  <w:num w:numId="29" w16cid:durableId="810974902">
    <w:abstractNumId w:val="9"/>
  </w:num>
  <w:num w:numId="30" w16cid:durableId="1793863343">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A61"/>
    <w:rsid w:val="0001618D"/>
    <w:rsid w:val="00020FD4"/>
    <w:rsid w:val="00021297"/>
    <w:rsid w:val="00021ECC"/>
    <w:rsid w:val="00021EFA"/>
    <w:rsid w:val="000241CB"/>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4F74"/>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A88"/>
    <w:rsid w:val="0007051B"/>
    <w:rsid w:val="000713E6"/>
    <w:rsid w:val="000714BF"/>
    <w:rsid w:val="00072F31"/>
    <w:rsid w:val="00072FE6"/>
    <w:rsid w:val="000738C7"/>
    <w:rsid w:val="000749D7"/>
    <w:rsid w:val="00074A01"/>
    <w:rsid w:val="0007511C"/>
    <w:rsid w:val="00075D27"/>
    <w:rsid w:val="00077D7A"/>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E4"/>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223"/>
    <w:rsid w:val="000C006A"/>
    <w:rsid w:val="000C02F3"/>
    <w:rsid w:val="000C18E9"/>
    <w:rsid w:val="000C1AE5"/>
    <w:rsid w:val="000C1F59"/>
    <w:rsid w:val="000C2217"/>
    <w:rsid w:val="000C3F71"/>
    <w:rsid w:val="000C4DF9"/>
    <w:rsid w:val="000C6068"/>
    <w:rsid w:val="000C7ABB"/>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70D"/>
    <w:rsid w:val="00103187"/>
    <w:rsid w:val="00106143"/>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5FB"/>
    <w:rsid w:val="0013010B"/>
    <w:rsid w:val="00130998"/>
    <w:rsid w:val="0013140B"/>
    <w:rsid w:val="001329A7"/>
    <w:rsid w:val="0013353A"/>
    <w:rsid w:val="0013480D"/>
    <w:rsid w:val="00134825"/>
    <w:rsid w:val="001351A4"/>
    <w:rsid w:val="0013532C"/>
    <w:rsid w:val="00135675"/>
    <w:rsid w:val="00135EEE"/>
    <w:rsid w:val="001365CA"/>
    <w:rsid w:val="00140D50"/>
    <w:rsid w:val="00142352"/>
    <w:rsid w:val="00143940"/>
    <w:rsid w:val="0014414A"/>
    <w:rsid w:val="00146BC9"/>
    <w:rsid w:val="001472A3"/>
    <w:rsid w:val="00147A63"/>
    <w:rsid w:val="00147A8C"/>
    <w:rsid w:val="001533C2"/>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7F8"/>
    <w:rsid w:val="001A0DF2"/>
    <w:rsid w:val="001A18A9"/>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C7D"/>
    <w:rsid w:val="001B50F3"/>
    <w:rsid w:val="001B7DB2"/>
    <w:rsid w:val="001C102F"/>
    <w:rsid w:val="001C18C6"/>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6806"/>
    <w:rsid w:val="001D71DF"/>
    <w:rsid w:val="001D7492"/>
    <w:rsid w:val="001E0093"/>
    <w:rsid w:val="001E0107"/>
    <w:rsid w:val="001E013C"/>
    <w:rsid w:val="001E250F"/>
    <w:rsid w:val="001E2BC5"/>
    <w:rsid w:val="001E3347"/>
    <w:rsid w:val="001E62B7"/>
    <w:rsid w:val="001E67F9"/>
    <w:rsid w:val="001E6E04"/>
    <w:rsid w:val="001E76C7"/>
    <w:rsid w:val="001E7E24"/>
    <w:rsid w:val="001F04C1"/>
    <w:rsid w:val="001F1136"/>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2F4B"/>
    <w:rsid w:val="002135C6"/>
    <w:rsid w:val="002140C5"/>
    <w:rsid w:val="00214D4B"/>
    <w:rsid w:val="00215CB4"/>
    <w:rsid w:val="002163DC"/>
    <w:rsid w:val="002170C3"/>
    <w:rsid w:val="00217893"/>
    <w:rsid w:val="00220B88"/>
    <w:rsid w:val="002211A8"/>
    <w:rsid w:val="00221235"/>
    <w:rsid w:val="00221CC0"/>
    <w:rsid w:val="00223614"/>
    <w:rsid w:val="00223FA3"/>
    <w:rsid w:val="002256CF"/>
    <w:rsid w:val="00225BEF"/>
    <w:rsid w:val="002267DE"/>
    <w:rsid w:val="002279BC"/>
    <w:rsid w:val="002279EC"/>
    <w:rsid w:val="00231166"/>
    <w:rsid w:val="002312C1"/>
    <w:rsid w:val="00233169"/>
    <w:rsid w:val="00233288"/>
    <w:rsid w:val="00234717"/>
    <w:rsid w:val="00234920"/>
    <w:rsid w:val="00234EFB"/>
    <w:rsid w:val="0023505D"/>
    <w:rsid w:val="00236648"/>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3B3E"/>
    <w:rsid w:val="002A3C89"/>
    <w:rsid w:val="002A3F50"/>
    <w:rsid w:val="002A4AC9"/>
    <w:rsid w:val="002A53ED"/>
    <w:rsid w:val="002A600E"/>
    <w:rsid w:val="002A62B6"/>
    <w:rsid w:val="002A6658"/>
    <w:rsid w:val="002A70E6"/>
    <w:rsid w:val="002A71C8"/>
    <w:rsid w:val="002A7A35"/>
    <w:rsid w:val="002B0212"/>
    <w:rsid w:val="002B062F"/>
    <w:rsid w:val="002B144C"/>
    <w:rsid w:val="002B189A"/>
    <w:rsid w:val="002B19CD"/>
    <w:rsid w:val="002B1B7B"/>
    <w:rsid w:val="002B1C69"/>
    <w:rsid w:val="002B2D6B"/>
    <w:rsid w:val="002B320A"/>
    <w:rsid w:val="002B3F04"/>
    <w:rsid w:val="002B42DA"/>
    <w:rsid w:val="002B6B9E"/>
    <w:rsid w:val="002C14FC"/>
    <w:rsid w:val="002C24D4"/>
    <w:rsid w:val="002C2936"/>
    <w:rsid w:val="002C2DD1"/>
    <w:rsid w:val="002C3044"/>
    <w:rsid w:val="002C362D"/>
    <w:rsid w:val="002C4AE8"/>
    <w:rsid w:val="002C5249"/>
    <w:rsid w:val="002C53E8"/>
    <w:rsid w:val="002C6A3A"/>
    <w:rsid w:val="002D01A7"/>
    <w:rsid w:val="002D1083"/>
    <w:rsid w:val="002D1745"/>
    <w:rsid w:val="002D1C99"/>
    <w:rsid w:val="002D1EFA"/>
    <w:rsid w:val="002D236C"/>
    <w:rsid w:val="002D28EF"/>
    <w:rsid w:val="002D2CF9"/>
    <w:rsid w:val="002D369A"/>
    <w:rsid w:val="002D3712"/>
    <w:rsid w:val="002D48BB"/>
    <w:rsid w:val="002D51D8"/>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536E"/>
    <w:rsid w:val="002F5EE2"/>
    <w:rsid w:val="002F5F47"/>
    <w:rsid w:val="002F67FD"/>
    <w:rsid w:val="002F7D23"/>
    <w:rsid w:val="00300FEF"/>
    <w:rsid w:val="00301185"/>
    <w:rsid w:val="0030230E"/>
    <w:rsid w:val="003027D5"/>
    <w:rsid w:val="003049FC"/>
    <w:rsid w:val="00304E45"/>
    <w:rsid w:val="00306D0F"/>
    <w:rsid w:val="00306D9F"/>
    <w:rsid w:val="00306F87"/>
    <w:rsid w:val="003074D1"/>
    <w:rsid w:val="003101E1"/>
    <w:rsid w:val="0031109D"/>
    <w:rsid w:val="0031284C"/>
    <w:rsid w:val="00313F1A"/>
    <w:rsid w:val="0031420A"/>
    <w:rsid w:val="00314656"/>
    <w:rsid w:val="003155D3"/>
    <w:rsid w:val="00315C04"/>
    <w:rsid w:val="00317AC3"/>
    <w:rsid w:val="00321A79"/>
    <w:rsid w:val="00321B1F"/>
    <w:rsid w:val="00321F4E"/>
    <w:rsid w:val="0032266C"/>
    <w:rsid w:val="003232C3"/>
    <w:rsid w:val="00323BEA"/>
    <w:rsid w:val="00324073"/>
    <w:rsid w:val="003241B0"/>
    <w:rsid w:val="003241B4"/>
    <w:rsid w:val="00324B8A"/>
    <w:rsid w:val="00325A84"/>
    <w:rsid w:val="00326357"/>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410"/>
    <w:rsid w:val="003468D0"/>
    <w:rsid w:val="00347A5B"/>
    <w:rsid w:val="00347C71"/>
    <w:rsid w:val="0035041E"/>
    <w:rsid w:val="00352626"/>
    <w:rsid w:val="00352A90"/>
    <w:rsid w:val="00352F24"/>
    <w:rsid w:val="003536CF"/>
    <w:rsid w:val="00355743"/>
    <w:rsid w:val="00355846"/>
    <w:rsid w:val="00357BB8"/>
    <w:rsid w:val="003600F2"/>
    <w:rsid w:val="00360DB9"/>
    <w:rsid w:val="003617F1"/>
    <w:rsid w:val="00362719"/>
    <w:rsid w:val="00363134"/>
    <w:rsid w:val="00363E18"/>
    <w:rsid w:val="003646E1"/>
    <w:rsid w:val="00364FD4"/>
    <w:rsid w:val="00365384"/>
    <w:rsid w:val="003660B8"/>
    <w:rsid w:val="003671C3"/>
    <w:rsid w:val="00370489"/>
    <w:rsid w:val="00370F9E"/>
    <w:rsid w:val="00371433"/>
    <w:rsid w:val="00371B10"/>
    <w:rsid w:val="0037449D"/>
    <w:rsid w:val="00374650"/>
    <w:rsid w:val="00374A04"/>
    <w:rsid w:val="00375417"/>
    <w:rsid w:val="003754D9"/>
    <w:rsid w:val="00376628"/>
    <w:rsid w:val="003771ED"/>
    <w:rsid w:val="00377497"/>
    <w:rsid w:val="003777D8"/>
    <w:rsid w:val="00377925"/>
    <w:rsid w:val="00377C16"/>
    <w:rsid w:val="00377C96"/>
    <w:rsid w:val="0038039F"/>
    <w:rsid w:val="00380DF6"/>
    <w:rsid w:val="003819C8"/>
    <w:rsid w:val="00382939"/>
    <w:rsid w:val="00384F5A"/>
    <w:rsid w:val="00385615"/>
    <w:rsid w:val="003903FB"/>
    <w:rsid w:val="0039114B"/>
    <w:rsid w:val="00391993"/>
    <w:rsid w:val="0039299B"/>
    <w:rsid w:val="00394A90"/>
    <w:rsid w:val="00394C27"/>
    <w:rsid w:val="00396F3D"/>
    <w:rsid w:val="003A04FC"/>
    <w:rsid w:val="003A050E"/>
    <w:rsid w:val="003A050F"/>
    <w:rsid w:val="003A0B60"/>
    <w:rsid w:val="003A11CB"/>
    <w:rsid w:val="003A1229"/>
    <w:rsid w:val="003A1445"/>
    <w:rsid w:val="003A187E"/>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3CF5"/>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B9A"/>
    <w:rsid w:val="003D5A05"/>
    <w:rsid w:val="003D5EC9"/>
    <w:rsid w:val="003D6258"/>
    <w:rsid w:val="003D6501"/>
    <w:rsid w:val="003E0A08"/>
    <w:rsid w:val="003E0FEA"/>
    <w:rsid w:val="003E1160"/>
    <w:rsid w:val="003E1371"/>
    <w:rsid w:val="003E1513"/>
    <w:rsid w:val="003E208D"/>
    <w:rsid w:val="003E23F7"/>
    <w:rsid w:val="003E29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383C"/>
    <w:rsid w:val="00413D2E"/>
    <w:rsid w:val="004147BD"/>
    <w:rsid w:val="004157B6"/>
    <w:rsid w:val="0041685F"/>
    <w:rsid w:val="00416D08"/>
    <w:rsid w:val="00417604"/>
    <w:rsid w:val="00424C4C"/>
    <w:rsid w:val="004252AF"/>
    <w:rsid w:val="00427B5B"/>
    <w:rsid w:val="00430773"/>
    <w:rsid w:val="00432574"/>
    <w:rsid w:val="0043288C"/>
    <w:rsid w:val="0043335A"/>
    <w:rsid w:val="00433593"/>
    <w:rsid w:val="004344A0"/>
    <w:rsid w:val="00435186"/>
    <w:rsid w:val="00435437"/>
    <w:rsid w:val="004356A8"/>
    <w:rsid w:val="00436201"/>
    <w:rsid w:val="0043673D"/>
    <w:rsid w:val="0043696B"/>
    <w:rsid w:val="00437165"/>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B1D"/>
    <w:rsid w:val="00471043"/>
    <w:rsid w:val="004713B5"/>
    <w:rsid w:val="00472F11"/>
    <w:rsid w:val="00472F7A"/>
    <w:rsid w:val="00472F8C"/>
    <w:rsid w:val="0047554A"/>
    <w:rsid w:val="00475F9B"/>
    <w:rsid w:val="0047687E"/>
    <w:rsid w:val="00476F08"/>
    <w:rsid w:val="004776F8"/>
    <w:rsid w:val="00477E28"/>
    <w:rsid w:val="00481E64"/>
    <w:rsid w:val="00481EBB"/>
    <w:rsid w:val="00482BC0"/>
    <w:rsid w:val="00483462"/>
    <w:rsid w:val="00483E10"/>
    <w:rsid w:val="00483E8D"/>
    <w:rsid w:val="004847DE"/>
    <w:rsid w:val="004855C3"/>
    <w:rsid w:val="00485E23"/>
    <w:rsid w:val="0048654D"/>
    <w:rsid w:val="004867B9"/>
    <w:rsid w:val="00486B0D"/>
    <w:rsid w:val="0049041E"/>
    <w:rsid w:val="004920C6"/>
    <w:rsid w:val="00492EE4"/>
    <w:rsid w:val="00493C66"/>
    <w:rsid w:val="00495238"/>
    <w:rsid w:val="0049538A"/>
    <w:rsid w:val="00495CEB"/>
    <w:rsid w:val="00495F71"/>
    <w:rsid w:val="00496EFB"/>
    <w:rsid w:val="00497DF3"/>
    <w:rsid w:val="004A01F5"/>
    <w:rsid w:val="004A0401"/>
    <w:rsid w:val="004A0E10"/>
    <w:rsid w:val="004A12C8"/>
    <w:rsid w:val="004A13CE"/>
    <w:rsid w:val="004A1BB5"/>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A19"/>
    <w:rsid w:val="004C11AA"/>
    <w:rsid w:val="004C1E72"/>
    <w:rsid w:val="004C2367"/>
    <w:rsid w:val="004C240B"/>
    <w:rsid w:val="004C29F1"/>
    <w:rsid w:val="004C3894"/>
    <w:rsid w:val="004C40E5"/>
    <w:rsid w:val="004C42C8"/>
    <w:rsid w:val="004C4413"/>
    <w:rsid w:val="004C7DC4"/>
    <w:rsid w:val="004C7E0B"/>
    <w:rsid w:val="004C7E53"/>
    <w:rsid w:val="004D017C"/>
    <w:rsid w:val="004D1010"/>
    <w:rsid w:val="004D248A"/>
    <w:rsid w:val="004D2AF0"/>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0FB"/>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9E7"/>
    <w:rsid w:val="00540094"/>
    <w:rsid w:val="00540C9A"/>
    <w:rsid w:val="0054132A"/>
    <w:rsid w:val="005420ED"/>
    <w:rsid w:val="00542A74"/>
    <w:rsid w:val="00542B59"/>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387"/>
    <w:rsid w:val="005706E2"/>
    <w:rsid w:val="00570722"/>
    <w:rsid w:val="005710B7"/>
    <w:rsid w:val="005717E5"/>
    <w:rsid w:val="005717E7"/>
    <w:rsid w:val="0057188A"/>
    <w:rsid w:val="005753B6"/>
    <w:rsid w:val="005769FF"/>
    <w:rsid w:val="00576A08"/>
    <w:rsid w:val="00576AC5"/>
    <w:rsid w:val="005806D2"/>
    <w:rsid w:val="00583195"/>
    <w:rsid w:val="00583B84"/>
    <w:rsid w:val="005845CC"/>
    <w:rsid w:val="0058525D"/>
    <w:rsid w:val="00585C84"/>
    <w:rsid w:val="00587BAC"/>
    <w:rsid w:val="00593111"/>
    <w:rsid w:val="00593816"/>
    <w:rsid w:val="00593D67"/>
    <w:rsid w:val="00594FA6"/>
    <w:rsid w:val="00595AE0"/>
    <w:rsid w:val="00595F1A"/>
    <w:rsid w:val="00595F8E"/>
    <w:rsid w:val="00596895"/>
    <w:rsid w:val="00596BDA"/>
    <w:rsid w:val="00597083"/>
    <w:rsid w:val="00597972"/>
    <w:rsid w:val="005A07D8"/>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A77"/>
    <w:rsid w:val="005D7D8C"/>
    <w:rsid w:val="005E13B4"/>
    <w:rsid w:val="005E25A4"/>
    <w:rsid w:val="005E2654"/>
    <w:rsid w:val="005E2700"/>
    <w:rsid w:val="005E29E3"/>
    <w:rsid w:val="005E309C"/>
    <w:rsid w:val="005E36FB"/>
    <w:rsid w:val="005E3B81"/>
    <w:rsid w:val="005E4667"/>
    <w:rsid w:val="005E5FE0"/>
    <w:rsid w:val="005F0E6E"/>
    <w:rsid w:val="005F13F0"/>
    <w:rsid w:val="005F2D7B"/>
    <w:rsid w:val="005F348F"/>
    <w:rsid w:val="005F35B9"/>
    <w:rsid w:val="005F3DEF"/>
    <w:rsid w:val="005F3FEB"/>
    <w:rsid w:val="005F4815"/>
    <w:rsid w:val="005F5226"/>
    <w:rsid w:val="005F5F2C"/>
    <w:rsid w:val="005F68D4"/>
    <w:rsid w:val="005F693C"/>
    <w:rsid w:val="005F6991"/>
    <w:rsid w:val="005F70E4"/>
    <w:rsid w:val="005F7EBF"/>
    <w:rsid w:val="006015A1"/>
    <w:rsid w:val="006015E1"/>
    <w:rsid w:val="0060187A"/>
    <w:rsid w:val="00601B91"/>
    <w:rsid w:val="00601DD0"/>
    <w:rsid w:val="0060200D"/>
    <w:rsid w:val="00603E31"/>
    <w:rsid w:val="006041B7"/>
    <w:rsid w:val="006044EA"/>
    <w:rsid w:val="00605D03"/>
    <w:rsid w:val="00607C46"/>
    <w:rsid w:val="00612434"/>
    <w:rsid w:val="00612CE6"/>
    <w:rsid w:val="00612EDD"/>
    <w:rsid w:val="00614A7B"/>
    <w:rsid w:val="006158E4"/>
    <w:rsid w:val="006158FB"/>
    <w:rsid w:val="00615C08"/>
    <w:rsid w:val="0061733E"/>
    <w:rsid w:val="0061741C"/>
    <w:rsid w:val="006176E6"/>
    <w:rsid w:val="006207BC"/>
    <w:rsid w:val="00621335"/>
    <w:rsid w:val="0062150E"/>
    <w:rsid w:val="00623C2A"/>
    <w:rsid w:val="00623F37"/>
    <w:rsid w:val="00623F56"/>
    <w:rsid w:val="006242E9"/>
    <w:rsid w:val="006250F6"/>
    <w:rsid w:val="006258F1"/>
    <w:rsid w:val="00626341"/>
    <w:rsid w:val="00626852"/>
    <w:rsid w:val="00626BBC"/>
    <w:rsid w:val="006274B9"/>
    <w:rsid w:val="0062769A"/>
    <w:rsid w:val="00627808"/>
    <w:rsid w:val="0062788C"/>
    <w:rsid w:val="00627CD4"/>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60F6D"/>
    <w:rsid w:val="0066179A"/>
    <w:rsid w:val="00661860"/>
    <w:rsid w:val="00662606"/>
    <w:rsid w:val="0066271C"/>
    <w:rsid w:val="00663099"/>
    <w:rsid w:val="00663437"/>
    <w:rsid w:val="00664184"/>
    <w:rsid w:val="00664C39"/>
    <w:rsid w:val="0066500F"/>
    <w:rsid w:val="006655DC"/>
    <w:rsid w:val="00665D82"/>
    <w:rsid w:val="00666A1E"/>
    <w:rsid w:val="00670373"/>
    <w:rsid w:val="00671B2B"/>
    <w:rsid w:val="00671DB5"/>
    <w:rsid w:val="0067281B"/>
    <w:rsid w:val="00673538"/>
    <w:rsid w:val="0067407B"/>
    <w:rsid w:val="006760E6"/>
    <w:rsid w:val="00680234"/>
    <w:rsid w:val="00680281"/>
    <w:rsid w:val="00681031"/>
    <w:rsid w:val="00681CDE"/>
    <w:rsid w:val="006824FC"/>
    <w:rsid w:val="0068448B"/>
    <w:rsid w:val="00684F93"/>
    <w:rsid w:val="00685C49"/>
    <w:rsid w:val="00687997"/>
    <w:rsid w:val="00687E47"/>
    <w:rsid w:val="0069058D"/>
    <w:rsid w:val="0069099C"/>
    <w:rsid w:val="006912FF"/>
    <w:rsid w:val="006936CC"/>
    <w:rsid w:val="00694911"/>
    <w:rsid w:val="00696A12"/>
    <w:rsid w:val="00696EED"/>
    <w:rsid w:val="00697613"/>
    <w:rsid w:val="006A19B5"/>
    <w:rsid w:val="006A1D20"/>
    <w:rsid w:val="006A2889"/>
    <w:rsid w:val="006A36CD"/>
    <w:rsid w:val="006A4830"/>
    <w:rsid w:val="006A4AF7"/>
    <w:rsid w:val="006A58FD"/>
    <w:rsid w:val="006A6750"/>
    <w:rsid w:val="006A675A"/>
    <w:rsid w:val="006A7476"/>
    <w:rsid w:val="006B1299"/>
    <w:rsid w:val="006B1BD3"/>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778"/>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1BA"/>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66912"/>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E7F"/>
    <w:rsid w:val="00790FAD"/>
    <w:rsid w:val="007912DE"/>
    <w:rsid w:val="00791E5B"/>
    <w:rsid w:val="00791FC9"/>
    <w:rsid w:val="0079488E"/>
    <w:rsid w:val="007948D0"/>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4127"/>
    <w:rsid w:val="007B4DFE"/>
    <w:rsid w:val="007B6219"/>
    <w:rsid w:val="007C0612"/>
    <w:rsid w:val="007C348D"/>
    <w:rsid w:val="007C3B9B"/>
    <w:rsid w:val="007C41FA"/>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436C"/>
    <w:rsid w:val="007E625C"/>
    <w:rsid w:val="007E7010"/>
    <w:rsid w:val="007E7DDB"/>
    <w:rsid w:val="007F0164"/>
    <w:rsid w:val="007F024B"/>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4F5C"/>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01F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C7C"/>
    <w:rsid w:val="00852F58"/>
    <w:rsid w:val="00854E60"/>
    <w:rsid w:val="00854FFC"/>
    <w:rsid w:val="008563C3"/>
    <w:rsid w:val="0085727E"/>
    <w:rsid w:val="008576A8"/>
    <w:rsid w:val="00857DE3"/>
    <w:rsid w:val="00860F0F"/>
    <w:rsid w:val="00860F5E"/>
    <w:rsid w:val="00861205"/>
    <w:rsid w:val="00861C17"/>
    <w:rsid w:val="00861F49"/>
    <w:rsid w:val="0086202D"/>
    <w:rsid w:val="008638DF"/>
    <w:rsid w:val="00864390"/>
    <w:rsid w:val="008643DD"/>
    <w:rsid w:val="008656E1"/>
    <w:rsid w:val="0086727C"/>
    <w:rsid w:val="00867806"/>
    <w:rsid w:val="008678E4"/>
    <w:rsid w:val="00867FDA"/>
    <w:rsid w:val="00870DC4"/>
    <w:rsid w:val="008715AB"/>
    <w:rsid w:val="0087164F"/>
    <w:rsid w:val="00871CC0"/>
    <w:rsid w:val="0087218A"/>
    <w:rsid w:val="0087372C"/>
    <w:rsid w:val="00873D68"/>
    <w:rsid w:val="00874383"/>
    <w:rsid w:val="00875609"/>
    <w:rsid w:val="008762EE"/>
    <w:rsid w:val="00876B6A"/>
    <w:rsid w:val="00876F48"/>
    <w:rsid w:val="00877A40"/>
    <w:rsid w:val="00877A5D"/>
    <w:rsid w:val="008802B8"/>
    <w:rsid w:val="00881064"/>
    <w:rsid w:val="0088228F"/>
    <w:rsid w:val="00883078"/>
    <w:rsid w:val="00884B13"/>
    <w:rsid w:val="0088595A"/>
    <w:rsid w:val="00885A41"/>
    <w:rsid w:val="008863EB"/>
    <w:rsid w:val="00887B5D"/>
    <w:rsid w:val="00890817"/>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672"/>
    <w:rsid w:val="008B4851"/>
    <w:rsid w:val="008B5444"/>
    <w:rsid w:val="008B6309"/>
    <w:rsid w:val="008B6B87"/>
    <w:rsid w:val="008B6C07"/>
    <w:rsid w:val="008C0807"/>
    <w:rsid w:val="008C1D31"/>
    <w:rsid w:val="008C1E31"/>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24CF"/>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2BE"/>
    <w:rsid w:val="00903F2F"/>
    <w:rsid w:val="00904BC4"/>
    <w:rsid w:val="00905E1C"/>
    <w:rsid w:val="009122A7"/>
    <w:rsid w:val="00912795"/>
    <w:rsid w:val="00913EE3"/>
    <w:rsid w:val="00914D3F"/>
    <w:rsid w:val="0091557F"/>
    <w:rsid w:val="0091615C"/>
    <w:rsid w:val="00916515"/>
    <w:rsid w:val="00916CA4"/>
    <w:rsid w:val="009172EA"/>
    <w:rsid w:val="00917759"/>
    <w:rsid w:val="00917FAE"/>
    <w:rsid w:val="009201D5"/>
    <w:rsid w:val="0092026D"/>
    <w:rsid w:val="00920619"/>
    <w:rsid w:val="009207CE"/>
    <w:rsid w:val="00920A13"/>
    <w:rsid w:val="00920DF2"/>
    <w:rsid w:val="00921F5C"/>
    <w:rsid w:val="00923A02"/>
    <w:rsid w:val="00924068"/>
    <w:rsid w:val="009249AC"/>
    <w:rsid w:val="00925348"/>
    <w:rsid w:val="009265B6"/>
    <w:rsid w:val="0092792D"/>
    <w:rsid w:val="00927FB2"/>
    <w:rsid w:val="00927FFC"/>
    <w:rsid w:val="009302A6"/>
    <w:rsid w:val="00930457"/>
    <w:rsid w:val="0093049E"/>
    <w:rsid w:val="00930C8C"/>
    <w:rsid w:val="00931E5B"/>
    <w:rsid w:val="00935371"/>
    <w:rsid w:val="00935885"/>
    <w:rsid w:val="0093767A"/>
    <w:rsid w:val="009425A7"/>
    <w:rsid w:val="00942B80"/>
    <w:rsid w:val="00942BCA"/>
    <w:rsid w:val="00945E3A"/>
    <w:rsid w:val="009462E3"/>
    <w:rsid w:val="00946722"/>
    <w:rsid w:val="009502F5"/>
    <w:rsid w:val="0095251F"/>
    <w:rsid w:val="00954A8F"/>
    <w:rsid w:val="00954DA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6AE8"/>
    <w:rsid w:val="009670AC"/>
    <w:rsid w:val="00967A59"/>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60D5"/>
    <w:rsid w:val="009978CF"/>
    <w:rsid w:val="009A0886"/>
    <w:rsid w:val="009A180D"/>
    <w:rsid w:val="009A43BF"/>
    <w:rsid w:val="009A4F2B"/>
    <w:rsid w:val="009A5586"/>
    <w:rsid w:val="009A7D11"/>
    <w:rsid w:val="009B03BE"/>
    <w:rsid w:val="009B2593"/>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7294"/>
    <w:rsid w:val="009D779F"/>
    <w:rsid w:val="009E1FFB"/>
    <w:rsid w:val="009E20B7"/>
    <w:rsid w:val="009E2403"/>
    <w:rsid w:val="009E43D5"/>
    <w:rsid w:val="009E468A"/>
    <w:rsid w:val="009E46BC"/>
    <w:rsid w:val="009E4CDE"/>
    <w:rsid w:val="009F1928"/>
    <w:rsid w:val="009F297C"/>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430F"/>
    <w:rsid w:val="00A04ACA"/>
    <w:rsid w:val="00A065A2"/>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0909"/>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173E"/>
    <w:rsid w:val="00A91E2D"/>
    <w:rsid w:val="00A92611"/>
    <w:rsid w:val="00A92B68"/>
    <w:rsid w:val="00A934E0"/>
    <w:rsid w:val="00A94866"/>
    <w:rsid w:val="00A94FFA"/>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4A68"/>
    <w:rsid w:val="00AC4BE0"/>
    <w:rsid w:val="00AC663C"/>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606"/>
    <w:rsid w:val="00AE2B70"/>
    <w:rsid w:val="00AE3439"/>
    <w:rsid w:val="00AE3689"/>
    <w:rsid w:val="00AE422D"/>
    <w:rsid w:val="00AE55E5"/>
    <w:rsid w:val="00AE60D1"/>
    <w:rsid w:val="00AE6DF7"/>
    <w:rsid w:val="00AF0AB7"/>
    <w:rsid w:val="00AF1844"/>
    <w:rsid w:val="00AF2399"/>
    <w:rsid w:val="00AF25EB"/>
    <w:rsid w:val="00AF2695"/>
    <w:rsid w:val="00AF2AFE"/>
    <w:rsid w:val="00AF2D2E"/>
    <w:rsid w:val="00AF42F9"/>
    <w:rsid w:val="00AF5CF4"/>
    <w:rsid w:val="00AF6074"/>
    <w:rsid w:val="00AF62E6"/>
    <w:rsid w:val="00AF63DE"/>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76FD"/>
    <w:rsid w:val="00B17DBA"/>
    <w:rsid w:val="00B20CE0"/>
    <w:rsid w:val="00B210DB"/>
    <w:rsid w:val="00B21AC5"/>
    <w:rsid w:val="00B21EFA"/>
    <w:rsid w:val="00B23229"/>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2AEF"/>
    <w:rsid w:val="00B4694C"/>
    <w:rsid w:val="00B4698A"/>
    <w:rsid w:val="00B46D58"/>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4173"/>
    <w:rsid w:val="00B6522C"/>
    <w:rsid w:val="00B661EA"/>
    <w:rsid w:val="00B712C7"/>
    <w:rsid w:val="00B71986"/>
    <w:rsid w:val="00B71B06"/>
    <w:rsid w:val="00B72BAC"/>
    <w:rsid w:val="00B741D0"/>
    <w:rsid w:val="00B7494D"/>
    <w:rsid w:val="00B7560A"/>
    <w:rsid w:val="00B75AF1"/>
    <w:rsid w:val="00B7632D"/>
    <w:rsid w:val="00B76501"/>
    <w:rsid w:val="00B76E91"/>
    <w:rsid w:val="00B76FA2"/>
    <w:rsid w:val="00B772DE"/>
    <w:rsid w:val="00B77ACB"/>
    <w:rsid w:val="00B81E4A"/>
    <w:rsid w:val="00B83109"/>
    <w:rsid w:val="00B83AF3"/>
    <w:rsid w:val="00B85EFD"/>
    <w:rsid w:val="00B8671F"/>
    <w:rsid w:val="00B87C56"/>
    <w:rsid w:val="00B87FE9"/>
    <w:rsid w:val="00B9133A"/>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4D7"/>
    <w:rsid w:val="00BB0FAC"/>
    <w:rsid w:val="00BB174C"/>
    <w:rsid w:val="00BB1D80"/>
    <w:rsid w:val="00BB2097"/>
    <w:rsid w:val="00BB2F46"/>
    <w:rsid w:val="00BB3B0E"/>
    <w:rsid w:val="00BB45B4"/>
    <w:rsid w:val="00BB45DF"/>
    <w:rsid w:val="00BB4A57"/>
    <w:rsid w:val="00BB50BE"/>
    <w:rsid w:val="00BB5270"/>
    <w:rsid w:val="00BB54F0"/>
    <w:rsid w:val="00BB6B79"/>
    <w:rsid w:val="00BC0EC9"/>
    <w:rsid w:val="00BC1CD4"/>
    <w:rsid w:val="00BC22EF"/>
    <w:rsid w:val="00BC2E44"/>
    <w:rsid w:val="00BC3440"/>
    <w:rsid w:val="00BC3913"/>
    <w:rsid w:val="00BC3DF9"/>
    <w:rsid w:val="00BC3EEA"/>
    <w:rsid w:val="00BC403A"/>
    <w:rsid w:val="00BC45CC"/>
    <w:rsid w:val="00BC5606"/>
    <w:rsid w:val="00BC7052"/>
    <w:rsid w:val="00BC759E"/>
    <w:rsid w:val="00BD00CF"/>
    <w:rsid w:val="00BD00F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2B55"/>
    <w:rsid w:val="00C02CD8"/>
    <w:rsid w:val="00C04FFE"/>
    <w:rsid w:val="00C06CA3"/>
    <w:rsid w:val="00C075EF"/>
    <w:rsid w:val="00C07985"/>
    <w:rsid w:val="00C07B07"/>
    <w:rsid w:val="00C102A4"/>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A06"/>
    <w:rsid w:val="00C42A0E"/>
    <w:rsid w:val="00C4520D"/>
    <w:rsid w:val="00C45ED7"/>
    <w:rsid w:val="00C45F9B"/>
    <w:rsid w:val="00C468E9"/>
    <w:rsid w:val="00C47CE7"/>
    <w:rsid w:val="00C515B6"/>
    <w:rsid w:val="00C52086"/>
    <w:rsid w:val="00C544C8"/>
    <w:rsid w:val="00C547CF"/>
    <w:rsid w:val="00C56765"/>
    <w:rsid w:val="00C56DF2"/>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38B9"/>
    <w:rsid w:val="00C74CFD"/>
    <w:rsid w:val="00C753BA"/>
    <w:rsid w:val="00C75E83"/>
    <w:rsid w:val="00C7706C"/>
    <w:rsid w:val="00C7738C"/>
    <w:rsid w:val="00C77938"/>
    <w:rsid w:val="00C8106D"/>
    <w:rsid w:val="00C8300D"/>
    <w:rsid w:val="00C83859"/>
    <w:rsid w:val="00C83A68"/>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253"/>
    <w:rsid w:val="00C96406"/>
    <w:rsid w:val="00C96FE0"/>
    <w:rsid w:val="00C970BE"/>
    <w:rsid w:val="00C970C8"/>
    <w:rsid w:val="00CA02E5"/>
    <w:rsid w:val="00CA2E95"/>
    <w:rsid w:val="00CA3F59"/>
    <w:rsid w:val="00CA47CB"/>
    <w:rsid w:val="00CA5166"/>
    <w:rsid w:val="00CA6832"/>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3E12"/>
    <w:rsid w:val="00CD46EA"/>
    <w:rsid w:val="00CD48C3"/>
    <w:rsid w:val="00CD4A66"/>
    <w:rsid w:val="00CD5F1C"/>
    <w:rsid w:val="00CD6F81"/>
    <w:rsid w:val="00CD73FF"/>
    <w:rsid w:val="00CE0A3E"/>
    <w:rsid w:val="00CE1414"/>
    <w:rsid w:val="00CE2209"/>
    <w:rsid w:val="00CE275A"/>
    <w:rsid w:val="00CE2A25"/>
    <w:rsid w:val="00CE3247"/>
    <w:rsid w:val="00CE3D26"/>
    <w:rsid w:val="00CE498D"/>
    <w:rsid w:val="00CE5A18"/>
    <w:rsid w:val="00CE6713"/>
    <w:rsid w:val="00CE74FF"/>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666"/>
    <w:rsid w:val="00D06F9B"/>
    <w:rsid w:val="00D07C12"/>
    <w:rsid w:val="00D07DAD"/>
    <w:rsid w:val="00D10723"/>
    <w:rsid w:val="00D10FA6"/>
    <w:rsid w:val="00D11917"/>
    <w:rsid w:val="00D12E69"/>
    <w:rsid w:val="00D1581F"/>
    <w:rsid w:val="00D159D2"/>
    <w:rsid w:val="00D1609F"/>
    <w:rsid w:val="00D201A6"/>
    <w:rsid w:val="00D20B5F"/>
    <w:rsid w:val="00D22226"/>
    <w:rsid w:val="00D232F1"/>
    <w:rsid w:val="00D23386"/>
    <w:rsid w:val="00D238F9"/>
    <w:rsid w:val="00D25782"/>
    <w:rsid w:val="00D3045C"/>
    <w:rsid w:val="00D324CF"/>
    <w:rsid w:val="00D325C1"/>
    <w:rsid w:val="00D331C2"/>
    <w:rsid w:val="00D33328"/>
    <w:rsid w:val="00D335D4"/>
    <w:rsid w:val="00D33E93"/>
    <w:rsid w:val="00D354EB"/>
    <w:rsid w:val="00D36337"/>
    <w:rsid w:val="00D36410"/>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BA3"/>
    <w:rsid w:val="00D53BF4"/>
    <w:rsid w:val="00D544DB"/>
    <w:rsid w:val="00D551E2"/>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2D09"/>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45A7"/>
    <w:rsid w:val="00DA62B5"/>
    <w:rsid w:val="00DA6C7D"/>
    <w:rsid w:val="00DA758B"/>
    <w:rsid w:val="00DA7EEE"/>
    <w:rsid w:val="00DB0683"/>
    <w:rsid w:val="00DB09EF"/>
    <w:rsid w:val="00DB1ABB"/>
    <w:rsid w:val="00DB2497"/>
    <w:rsid w:val="00DB2857"/>
    <w:rsid w:val="00DB374C"/>
    <w:rsid w:val="00DB4B37"/>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3C3"/>
    <w:rsid w:val="00DD21DA"/>
    <w:rsid w:val="00DD2736"/>
    <w:rsid w:val="00DD2A10"/>
    <w:rsid w:val="00DD39A8"/>
    <w:rsid w:val="00DD422C"/>
    <w:rsid w:val="00DD5629"/>
    <w:rsid w:val="00DD5F50"/>
    <w:rsid w:val="00DD6064"/>
    <w:rsid w:val="00DD6138"/>
    <w:rsid w:val="00DD6240"/>
    <w:rsid w:val="00DD649E"/>
    <w:rsid w:val="00DE0954"/>
    <w:rsid w:val="00DE0A53"/>
    <w:rsid w:val="00DE18FF"/>
    <w:rsid w:val="00DE290C"/>
    <w:rsid w:val="00DE37BE"/>
    <w:rsid w:val="00DE3D84"/>
    <w:rsid w:val="00DE4696"/>
    <w:rsid w:val="00DE4A29"/>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919"/>
    <w:rsid w:val="00E0588B"/>
    <w:rsid w:val="00E05B73"/>
    <w:rsid w:val="00E05E2D"/>
    <w:rsid w:val="00E076BB"/>
    <w:rsid w:val="00E10741"/>
    <w:rsid w:val="00E110DE"/>
    <w:rsid w:val="00E1204F"/>
    <w:rsid w:val="00E121DF"/>
    <w:rsid w:val="00E1329C"/>
    <w:rsid w:val="00E13E63"/>
    <w:rsid w:val="00E146F6"/>
    <w:rsid w:val="00E16072"/>
    <w:rsid w:val="00E160F5"/>
    <w:rsid w:val="00E165E9"/>
    <w:rsid w:val="00E17455"/>
    <w:rsid w:val="00E217CA"/>
    <w:rsid w:val="00E21D78"/>
    <w:rsid w:val="00E2216E"/>
    <w:rsid w:val="00E2272C"/>
    <w:rsid w:val="00E24B5E"/>
    <w:rsid w:val="00E2520F"/>
    <w:rsid w:val="00E2534F"/>
    <w:rsid w:val="00E25A55"/>
    <w:rsid w:val="00E25CFD"/>
    <w:rsid w:val="00E25D98"/>
    <w:rsid w:val="00E2694C"/>
    <w:rsid w:val="00E26D14"/>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8FD"/>
    <w:rsid w:val="00E63E0C"/>
    <w:rsid w:val="00E64158"/>
    <w:rsid w:val="00E6448D"/>
    <w:rsid w:val="00E655C9"/>
    <w:rsid w:val="00E655D1"/>
    <w:rsid w:val="00E65C12"/>
    <w:rsid w:val="00E660CD"/>
    <w:rsid w:val="00E6661E"/>
    <w:rsid w:val="00E66890"/>
    <w:rsid w:val="00E668C5"/>
    <w:rsid w:val="00E6787C"/>
    <w:rsid w:val="00E67DEB"/>
    <w:rsid w:val="00E70F68"/>
    <w:rsid w:val="00E71A4E"/>
    <w:rsid w:val="00E729B9"/>
    <w:rsid w:val="00E76292"/>
    <w:rsid w:val="00E762A2"/>
    <w:rsid w:val="00E76434"/>
    <w:rsid w:val="00E77D11"/>
    <w:rsid w:val="00E8068A"/>
    <w:rsid w:val="00E81834"/>
    <w:rsid w:val="00E81CD8"/>
    <w:rsid w:val="00E83154"/>
    <w:rsid w:val="00E83222"/>
    <w:rsid w:val="00E8432A"/>
    <w:rsid w:val="00E85AC4"/>
    <w:rsid w:val="00E85E8B"/>
    <w:rsid w:val="00E862CF"/>
    <w:rsid w:val="00E865C4"/>
    <w:rsid w:val="00E865CE"/>
    <w:rsid w:val="00E86BCE"/>
    <w:rsid w:val="00E871A9"/>
    <w:rsid w:val="00E87607"/>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A73"/>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58C7"/>
    <w:rsid w:val="00EB5DC1"/>
    <w:rsid w:val="00EB6D85"/>
    <w:rsid w:val="00EB7FCE"/>
    <w:rsid w:val="00EC0799"/>
    <w:rsid w:val="00EC121F"/>
    <w:rsid w:val="00EC1554"/>
    <w:rsid w:val="00EC299A"/>
    <w:rsid w:val="00EC3339"/>
    <w:rsid w:val="00EC3F02"/>
    <w:rsid w:val="00EC42F8"/>
    <w:rsid w:val="00EC4A1B"/>
    <w:rsid w:val="00EC52F4"/>
    <w:rsid w:val="00EC6B74"/>
    <w:rsid w:val="00EC70C1"/>
    <w:rsid w:val="00ED0930"/>
    <w:rsid w:val="00ED0C16"/>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523A"/>
    <w:rsid w:val="00EE54B9"/>
    <w:rsid w:val="00EE5921"/>
    <w:rsid w:val="00EE6920"/>
    <w:rsid w:val="00EE6E84"/>
    <w:rsid w:val="00EE73A4"/>
    <w:rsid w:val="00EE7654"/>
    <w:rsid w:val="00EE7744"/>
    <w:rsid w:val="00EF13E9"/>
    <w:rsid w:val="00EF393F"/>
    <w:rsid w:val="00EF6136"/>
    <w:rsid w:val="00EF67DA"/>
    <w:rsid w:val="00EF7124"/>
    <w:rsid w:val="00EF7384"/>
    <w:rsid w:val="00F00EAA"/>
    <w:rsid w:val="00F01B51"/>
    <w:rsid w:val="00F01DAE"/>
    <w:rsid w:val="00F02806"/>
    <w:rsid w:val="00F02C2E"/>
    <w:rsid w:val="00F0480A"/>
    <w:rsid w:val="00F0526C"/>
    <w:rsid w:val="00F05F84"/>
    <w:rsid w:val="00F063F3"/>
    <w:rsid w:val="00F068A2"/>
    <w:rsid w:val="00F10EB1"/>
    <w:rsid w:val="00F115FA"/>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BF7"/>
    <w:rsid w:val="00F429B7"/>
    <w:rsid w:val="00F42CE8"/>
    <w:rsid w:val="00F431D1"/>
    <w:rsid w:val="00F431D3"/>
    <w:rsid w:val="00F43C74"/>
    <w:rsid w:val="00F441B1"/>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855"/>
    <w:rsid w:val="00F65227"/>
    <w:rsid w:val="00F65FF2"/>
    <w:rsid w:val="00F6698E"/>
    <w:rsid w:val="00F669DB"/>
    <w:rsid w:val="00F67417"/>
    <w:rsid w:val="00F7215F"/>
    <w:rsid w:val="00F7239B"/>
    <w:rsid w:val="00F73970"/>
    <w:rsid w:val="00F75592"/>
    <w:rsid w:val="00F7599F"/>
    <w:rsid w:val="00F7680D"/>
    <w:rsid w:val="00F7725C"/>
    <w:rsid w:val="00F8131A"/>
    <w:rsid w:val="00F81F56"/>
    <w:rsid w:val="00F83398"/>
    <w:rsid w:val="00F8395B"/>
    <w:rsid w:val="00F84093"/>
    <w:rsid w:val="00F85285"/>
    <w:rsid w:val="00F86F43"/>
    <w:rsid w:val="00F87DF1"/>
    <w:rsid w:val="00F9102A"/>
    <w:rsid w:val="00F929B7"/>
    <w:rsid w:val="00F93064"/>
    <w:rsid w:val="00F9327D"/>
    <w:rsid w:val="00F94D71"/>
    <w:rsid w:val="00F952BE"/>
    <w:rsid w:val="00F953B3"/>
    <w:rsid w:val="00F9566B"/>
    <w:rsid w:val="00F9576C"/>
    <w:rsid w:val="00F96714"/>
    <w:rsid w:val="00F96882"/>
    <w:rsid w:val="00FA0952"/>
    <w:rsid w:val="00FA0B58"/>
    <w:rsid w:val="00FA0B61"/>
    <w:rsid w:val="00FA144D"/>
    <w:rsid w:val="00FA36EB"/>
    <w:rsid w:val="00FA56CE"/>
    <w:rsid w:val="00FA7142"/>
    <w:rsid w:val="00FA7980"/>
    <w:rsid w:val="00FB0339"/>
    <w:rsid w:val="00FB10F0"/>
    <w:rsid w:val="00FB1FBE"/>
    <w:rsid w:val="00FB275B"/>
    <w:rsid w:val="00FB2EAD"/>
    <w:rsid w:val="00FB31A7"/>
    <w:rsid w:val="00FB3981"/>
    <w:rsid w:val="00FB3D71"/>
    <w:rsid w:val="00FB3D84"/>
    <w:rsid w:val="00FB458B"/>
    <w:rsid w:val="00FB5D47"/>
    <w:rsid w:val="00FB5D95"/>
    <w:rsid w:val="00FB66D2"/>
    <w:rsid w:val="00FB6E67"/>
    <w:rsid w:val="00FB7BCA"/>
    <w:rsid w:val="00FC0B75"/>
    <w:rsid w:val="00FC2982"/>
    <w:rsid w:val="00FC2D18"/>
    <w:rsid w:val="00FC30FB"/>
    <w:rsid w:val="00FC46D9"/>
    <w:rsid w:val="00FC5CAE"/>
    <w:rsid w:val="00FC5EA5"/>
    <w:rsid w:val="00FC674E"/>
    <w:rsid w:val="00FC68AE"/>
    <w:rsid w:val="00FC7A68"/>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38AA"/>
    <w:rsid w:val="00FE3C69"/>
    <w:rsid w:val="00FE3D1F"/>
    <w:rsid w:val="00FE3D7C"/>
    <w:rsid w:val="00FE4342"/>
    <w:rsid w:val="00FE4654"/>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3266253">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 TargetMode="External"/><Relationship Id="rId10" Type="http://schemas.openxmlformats.org/officeDocument/2006/relationships/hyperlink" Target="http://ebvpd.eviesiejipirkimai.lt/espd-web/"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lt/pasalinimo-pagrindai-1/nepatikimu-tiekeju-sarasas-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77722</Words>
  <Characters>44302</Characters>
  <Application>Microsoft Office Word</Application>
  <DocSecurity>0</DocSecurity>
  <Lines>369</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2025-04-14T15:22:00Z</dcterms:created>
  <dcterms:modified xsi:type="dcterms:W3CDTF">2025-04-18T13:08:00Z</dcterms:modified>
</cp:coreProperties>
</file>