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D049C1"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rsidR="00AA256F" w:rsidRPr="00D049C1" w:rsidRDefault="00122321" w:rsidP="00AA256F">
      <w:pPr>
        <w:tabs>
          <w:tab w:val="right" w:leader="underscore" w:pos="8640"/>
        </w:tabs>
        <w:spacing w:after="0" w:line="240" w:lineRule="auto"/>
        <w:ind w:left="6379"/>
        <w:rPr>
          <w:rFonts w:ascii="Times New Roman" w:hAnsi="Times New Roman" w:cs="Times New Roman"/>
          <w:sz w:val="20"/>
          <w:szCs w:val="20"/>
        </w:rPr>
      </w:pPr>
      <w:r>
        <w:rPr>
          <w:rFonts w:ascii="Times New Roman" w:hAnsi="Times New Roman" w:cs="Times New Roman"/>
          <w:sz w:val="20"/>
          <w:szCs w:val="20"/>
        </w:rPr>
        <w:t>2025</w:t>
      </w:r>
      <w:r w:rsidR="00AA256F" w:rsidRPr="00D049C1">
        <w:rPr>
          <w:rFonts w:ascii="Times New Roman" w:hAnsi="Times New Roman" w:cs="Times New Roman"/>
          <w:sz w:val="20"/>
          <w:szCs w:val="20"/>
        </w:rPr>
        <w:t>-</w:t>
      </w:r>
      <w:r>
        <w:rPr>
          <w:rFonts w:ascii="Times New Roman" w:hAnsi="Times New Roman" w:cs="Times New Roman"/>
          <w:sz w:val="20"/>
          <w:szCs w:val="20"/>
        </w:rPr>
        <w:t>04-</w:t>
      </w:r>
      <w:r w:rsidR="00620A96">
        <w:rPr>
          <w:rFonts w:ascii="Times New Roman" w:hAnsi="Times New Roman" w:cs="Times New Roman"/>
          <w:sz w:val="20"/>
          <w:szCs w:val="20"/>
        </w:rPr>
        <w:t>17</w:t>
      </w:r>
      <w:r w:rsidR="00AA256F" w:rsidRPr="00D049C1">
        <w:rPr>
          <w:rFonts w:ascii="Times New Roman" w:hAnsi="Times New Roman" w:cs="Times New Roman"/>
          <w:sz w:val="20"/>
          <w:szCs w:val="20"/>
        </w:rPr>
        <w:t xml:space="preserve"> protokolu Nr. </w:t>
      </w:r>
      <w:r w:rsidR="00620A96">
        <w:rPr>
          <w:rFonts w:ascii="Times New Roman" w:hAnsi="Times New Roman" w:cs="Times New Roman"/>
          <w:sz w:val="20"/>
          <w:szCs w:val="20"/>
        </w:rPr>
        <w:t>70</w:t>
      </w:r>
      <w:r w:rsidR="00AA256F" w:rsidRPr="00D049C1">
        <w:rPr>
          <w:rFonts w:ascii="Times New Roman" w:hAnsi="Times New Roman" w:cs="Times New Roman"/>
          <w:sz w:val="20"/>
          <w:szCs w:val="20"/>
        </w:rPr>
        <w:t>.</w:t>
      </w:r>
    </w:p>
    <w:p w:rsidR="00AA256F" w:rsidRPr="00D5244C" w:rsidRDefault="00AA256F" w:rsidP="00AA256F">
      <w:pPr>
        <w:pStyle w:val="Body"/>
        <w:spacing w:line="240" w:lineRule="auto"/>
        <w:jc w:val="both"/>
        <w:rPr>
          <w:rFonts w:ascii="Times New Roman" w:eastAsia="Times New Roman" w:hAnsi="Times New Roman" w:cs="Times New Roman"/>
          <w:color w:val="auto"/>
          <w:sz w:val="21"/>
          <w:szCs w:val="21"/>
        </w:rPr>
      </w:pP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620A96" w:rsidRDefault="00AA256F" w:rsidP="00AA256F">
      <w:pPr>
        <w:tabs>
          <w:tab w:val="center" w:pos="4513"/>
          <w:tab w:val="right" w:pos="9026"/>
        </w:tabs>
        <w:spacing w:after="0" w:line="240" w:lineRule="auto"/>
        <w:jc w:val="center"/>
        <w:rPr>
          <w:rFonts w:ascii="Times New Roman" w:hAnsi="Times New Roman" w:cs="Times New Roman"/>
          <w:b/>
          <w:sz w:val="28"/>
          <w:szCs w:val="28"/>
        </w:rPr>
      </w:pPr>
      <w:bookmarkStart w:id="0" w:name="_GoBack"/>
      <w:r w:rsidRPr="00620A96">
        <w:rPr>
          <w:rFonts w:ascii="Times New Roman" w:hAnsi="Times New Roman" w:cs="Times New Roman"/>
          <w:b/>
          <w:sz w:val="28"/>
          <w:szCs w:val="28"/>
        </w:rPr>
        <w:t>VIEŠOJO PIRKIMO ATVIRO KONKURSO „</w:t>
      </w:r>
      <w:r w:rsidR="00620A96" w:rsidRPr="00620A96">
        <w:rPr>
          <w:rFonts w:ascii="Times New Roman" w:hAnsi="Times New Roman" w:cs="Times New Roman"/>
          <w:b/>
          <w:sz w:val="28"/>
          <w:szCs w:val="28"/>
        </w:rPr>
        <w:t>MEDICININĖS PREKĖS (KAUKĖS, VAMZDELIAI, MAIŠAI IR T.T.)</w:t>
      </w:r>
      <w:r w:rsidRPr="00620A96">
        <w:rPr>
          <w:rFonts w:ascii="Times New Roman" w:hAnsi="Times New Roman" w:cs="Times New Roman"/>
          <w:b/>
          <w:sz w:val="28"/>
          <w:szCs w:val="28"/>
        </w:rPr>
        <w:t xml:space="preserve">“ </w:t>
      </w:r>
      <w:r w:rsidRPr="00620A96">
        <w:rPr>
          <w:rFonts w:ascii="Times New Roman" w:hAnsi="Times New Roman" w:cs="Times New Roman"/>
          <w:b/>
          <w:sz w:val="28"/>
          <w:szCs w:val="28"/>
          <w:lang w:eastAsia="lt-LT"/>
        </w:rPr>
        <w:t>BENDROSIOS SĄLYGOS</w:t>
      </w:r>
    </w:p>
    <w:p w:rsidR="00AA256F" w:rsidRPr="00620A96"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620A96">
        <w:rPr>
          <w:rFonts w:ascii="Times New Roman" w:hAnsi="Times New Roman" w:cs="Times New Roman"/>
          <w:b/>
          <w:bCs/>
          <w:sz w:val="28"/>
          <w:szCs w:val="28"/>
        </w:rPr>
        <w:t xml:space="preserve"> (PIRKIMO NUMERIS CVP IS – </w:t>
      </w:r>
      <w:r w:rsidR="00122321" w:rsidRPr="00620A96">
        <w:rPr>
          <w:rFonts w:ascii="Times New Roman" w:hAnsi="Times New Roman" w:cs="Times New Roman"/>
          <w:b/>
          <w:bCs/>
          <w:sz w:val="28"/>
          <w:szCs w:val="28"/>
        </w:rPr>
        <w:t>2</w:t>
      </w:r>
      <w:r w:rsidR="00B23F9E" w:rsidRPr="00620A96">
        <w:rPr>
          <w:rFonts w:ascii="Times New Roman" w:hAnsi="Times New Roman" w:cs="Times New Roman"/>
          <w:b/>
          <w:bCs/>
          <w:sz w:val="28"/>
          <w:szCs w:val="28"/>
        </w:rPr>
        <w:t>2</w:t>
      </w:r>
      <w:r w:rsidR="00620A96" w:rsidRPr="00620A96">
        <w:rPr>
          <w:rFonts w:ascii="Times New Roman" w:hAnsi="Times New Roman" w:cs="Times New Roman"/>
          <w:b/>
          <w:bCs/>
          <w:sz w:val="28"/>
          <w:szCs w:val="28"/>
        </w:rPr>
        <w:t>62214</w:t>
      </w:r>
      <w:r w:rsidRPr="00620A96">
        <w:rPr>
          <w:rFonts w:ascii="Times New Roman" w:hAnsi="Times New Roman" w:cs="Times New Roman"/>
          <w:b/>
          <w:bCs/>
          <w:sz w:val="28"/>
          <w:szCs w:val="28"/>
        </w:rPr>
        <w:t>)</w:t>
      </w:r>
    </w:p>
    <w:bookmarkEnd w:id="0"/>
    <w:p w:rsidR="00AA256F" w:rsidRDefault="00AA256F"/>
    <w:p w:rsidR="006D261B" w:rsidRDefault="006D261B"/>
    <w:p w:rsidR="00274D78" w:rsidRDefault="00274D78">
      <w:r>
        <w:br w:type="page"/>
      </w:r>
    </w:p>
    <w:sdt>
      <w:sdtPr>
        <w:rPr>
          <w:rFonts w:ascii="Times New Roman" w:hAnsi="Times New Roman" w:cs="Times New Roman"/>
        </w:rPr>
        <w:id w:val="-355667450"/>
        <w:docPartObj>
          <w:docPartGallery w:val="Cover Pages"/>
          <w:docPartUnique/>
        </w:docPartObj>
      </w:sdtPr>
      <w:sdtEndPr/>
      <w:sdtContent>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2B85E819" wp14:editId="4B25CDE4">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274D78" w:rsidRPr="00D6669D" w:rsidRDefault="00274D78" w:rsidP="00274D78">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 xml:space="preserve">Žeimių g. 19, LT-55134 Jonava, tel.: (8 349) 69 098, el. paštas: </w:t>
          </w:r>
          <w:hyperlink r:id="rId9" w:history="1">
            <w:r w:rsidRPr="00D6669D">
              <w:rPr>
                <w:rStyle w:val="Hipersaitas"/>
                <w:rFonts w:ascii="Times New Roman" w:hAnsi="Times New Roman" w:cs="Times New Roman"/>
                <w:sz w:val="20"/>
                <w:szCs w:val="20"/>
              </w:rPr>
              <w:t>pirkimai@jonavosligonine.lt</w:t>
            </w:r>
          </w:hyperlink>
        </w:p>
        <w:p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2024-12-02 protokolu Nr. 380.</w:t>
          </w:r>
        </w:p>
        <w:p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rsidR="00274D78" w:rsidRPr="00351D29"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2078A7">
            <w:rPr>
              <w:rFonts w:ascii="Times New Roman" w:hAnsi="Times New Roman" w:cs="Times New Roman"/>
              <w:b/>
              <w:sz w:val="28"/>
              <w:szCs w:val="28"/>
              <w:lang w:eastAsia="lt-LT"/>
            </w:rPr>
            <w:t xml:space="preserve">VIEŠOJO PIRKIMO ATVIRO </w:t>
          </w:r>
          <w:r w:rsidRPr="00351D29">
            <w:rPr>
              <w:rFonts w:ascii="Times New Roman" w:hAnsi="Times New Roman" w:cs="Times New Roman"/>
              <w:b/>
              <w:sz w:val="28"/>
              <w:szCs w:val="28"/>
              <w:lang w:eastAsia="lt-LT"/>
            </w:rPr>
            <w:t>KONKURSO „</w:t>
          </w:r>
          <w:r w:rsidRPr="00351D29">
            <w:rPr>
              <w:rFonts w:ascii="Times New Roman" w:eastAsia="Times New Roman" w:hAnsi="Times New Roman" w:cs="Times New Roman"/>
              <w:b/>
              <w:bCs/>
              <w:sz w:val="28"/>
              <w:szCs w:val="28"/>
              <w:lang w:eastAsia="lt-LT"/>
            </w:rPr>
            <w:t>KLUBO IR KELIO SĄNARIŲ ENDOPROTEZAI</w:t>
          </w:r>
          <w:r w:rsidRPr="00351D29">
            <w:rPr>
              <w:rFonts w:ascii="Times New Roman" w:hAnsi="Times New Roman" w:cs="Times New Roman"/>
              <w:b/>
              <w:sz w:val="28"/>
              <w:szCs w:val="28"/>
              <w:lang w:eastAsia="lt-LT"/>
            </w:rPr>
            <w:t>“ BENDROSIOS SĄLYGOS</w:t>
          </w:r>
        </w:p>
        <w:p w:rsidR="00274D78" w:rsidRPr="00DA3D11" w:rsidRDefault="00274D78" w:rsidP="00274D78">
          <w:pPr>
            <w:tabs>
              <w:tab w:val="center" w:pos="4513"/>
              <w:tab w:val="right" w:pos="9026"/>
            </w:tabs>
            <w:spacing w:after="0" w:line="240" w:lineRule="auto"/>
            <w:jc w:val="center"/>
            <w:rPr>
              <w:rFonts w:ascii="Times New Roman" w:hAnsi="Times New Roman" w:cs="Times New Roman"/>
              <w:b/>
              <w:sz w:val="28"/>
              <w:szCs w:val="28"/>
              <w:lang w:eastAsia="lt-LT"/>
            </w:rPr>
          </w:pPr>
          <w:r w:rsidRPr="00DA3D11">
            <w:rPr>
              <w:rFonts w:ascii="Times New Roman" w:hAnsi="Times New Roman" w:cs="Times New Roman"/>
              <w:b/>
              <w:bCs/>
              <w:sz w:val="28"/>
              <w:szCs w:val="28"/>
            </w:rPr>
            <w:t xml:space="preserve"> (PIRKIMO NUMERIS CVP IS – </w:t>
          </w:r>
          <w:r>
            <w:rPr>
              <w:rFonts w:ascii="Times New Roman" w:hAnsi="Times New Roman" w:cs="Times New Roman"/>
              <w:b/>
              <w:bCs/>
              <w:sz w:val="28"/>
              <w:szCs w:val="28"/>
            </w:rPr>
            <w:t>137433</w:t>
          </w:r>
          <w:r w:rsidRPr="00DA3D11">
            <w:rPr>
              <w:rFonts w:ascii="Times New Roman" w:hAnsi="Times New Roman" w:cs="Times New Roman"/>
              <w:b/>
              <w:bCs/>
              <w:sz w:val="28"/>
              <w:szCs w:val="28"/>
            </w:rPr>
            <w:t>)</w:t>
          </w:r>
        </w:p>
        <w:p w:rsidR="00274D78" w:rsidRDefault="00274D78" w:rsidP="00274D78">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p w:rsidR="00274D78" w:rsidRPr="00FF3808" w:rsidRDefault="00274D78" w:rsidP="00274D78">
          <w:pPr>
            <w:tabs>
              <w:tab w:val="right" w:leader="underscore" w:pos="8640"/>
            </w:tabs>
            <w:spacing w:after="0" w:line="240" w:lineRule="auto"/>
            <w:ind w:left="6379"/>
            <w:rPr>
              <w:rFonts w:ascii="Times New Roman" w:eastAsia="Times New Roman" w:hAnsi="Times New Roman" w:cs="Times New Roman"/>
              <w:b/>
              <w:bCs/>
              <w:sz w:val="24"/>
              <w:szCs w:val="24"/>
            </w:rPr>
          </w:pPr>
        </w:p>
        <w:p w:rsidR="00274D78" w:rsidRPr="00D6669D" w:rsidRDefault="00274D78" w:rsidP="00274D78">
          <w:pPr>
            <w:rPr>
              <w:rFonts w:ascii="Times New Roman" w:hAnsi="Times New Roman" w:cs="Times New Roman"/>
            </w:rPr>
          </w:pPr>
        </w:p>
        <w:p w:rsidR="00274D78" w:rsidRPr="00D6669D" w:rsidRDefault="00465731" w:rsidP="00274D78">
          <w:pPr>
            <w:rPr>
              <w:rFonts w:ascii="Times New Roman" w:hAnsi="Times New Roman" w:cs="Times New Roman"/>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465731"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465731"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274D78" w:rsidRDefault="00274D78"/>
    <w:p w:rsidR="006D261B" w:rsidRDefault="006D261B"/>
    <w:p w:rsidR="006D261B" w:rsidRDefault="006D261B">
      <w:r>
        <w:br w:type="page"/>
      </w:r>
    </w:p>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10"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2"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3"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4"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5"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731" w:rsidRDefault="00465731" w:rsidP="006D261B">
      <w:pPr>
        <w:spacing w:after="0" w:line="240" w:lineRule="auto"/>
      </w:pPr>
      <w:r>
        <w:separator/>
      </w:r>
    </w:p>
  </w:endnote>
  <w:endnote w:type="continuationSeparator" w:id="0">
    <w:p w:rsidR="00465731" w:rsidRDefault="00465731"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731" w:rsidRDefault="00465731" w:rsidP="006D261B">
      <w:pPr>
        <w:spacing w:after="0" w:line="240" w:lineRule="auto"/>
      </w:pPr>
      <w:r>
        <w:separator/>
      </w:r>
    </w:p>
  </w:footnote>
  <w:footnote w:type="continuationSeparator" w:id="0">
    <w:p w:rsidR="00465731" w:rsidRDefault="00465731"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226F3"/>
    <w:rsid w:val="00122321"/>
    <w:rsid w:val="001D6EF3"/>
    <w:rsid w:val="002407FC"/>
    <w:rsid w:val="00274D78"/>
    <w:rsid w:val="002B7055"/>
    <w:rsid w:val="00465731"/>
    <w:rsid w:val="004B4A1C"/>
    <w:rsid w:val="005B0D95"/>
    <w:rsid w:val="00620A96"/>
    <w:rsid w:val="00653AF9"/>
    <w:rsid w:val="006D261B"/>
    <w:rsid w:val="007501D4"/>
    <w:rsid w:val="007E60BF"/>
    <w:rsid w:val="00AA256F"/>
    <w:rsid w:val="00B23F9E"/>
    <w:rsid w:val="00CB0670"/>
    <w:rsid w:val="00DF11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s://viesiejipirkimai.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mailto:pirkimai@jonavosligonine.lt" TargetMode="Externa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41022</Words>
  <Characters>23383</Characters>
  <Application>Microsoft Office Word</Application>
  <DocSecurity>0</DocSecurity>
  <Lines>194</Lines>
  <Paragraphs>128</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7</cp:revision>
  <dcterms:created xsi:type="dcterms:W3CDTF">2024-12-25T10:52:00Z</dcterms:created>
  <dcterms:modified xsi:type="dcterms:W3CDTF">2025-04-20T09:34:00Z</dcterms:modified>
</cp:coreProperties>
</file>