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4158" w14:textId="77777777" w:rsidR="00F318B6" w:rsidRPr="005612C8" w:rsidRDefault="00F318B6" w:rsidP="00F318B6">
      <w:pPr>
        <w:jc w:val="center"/>
        <w:rPr>
          <w:rFonts w:ascii="Verdana" w:hAnsi="Verdana"/>
          <w:b/>
          <w:bCs/>
        </w:rPr>
      </w:pPr>
      <w:r w:rsidRPr="005612C8">
        <w:rPr>
          <w:rFonts w:ascii="Verdana" w:hAnsi="Verdana"/>
          <w:b/>
          <w:bCs/>
        </w:rPr>
        <w:t>PAŠALINIMO PAGRINDAI</w:t>
      </w:r>
    </w:p>
    <w:p w14:paraId="3E0FFE1F" w14:textId="77777777" w:rsidR="006A4B4A" w:rsidRPr="006A4B4A" w:rsidRDefault="006A4B4A" w:rsidP="006A4B4A">
      <w:pPr>
        <w:pStyle w:val="NoSpacing"/>
        <w:numPr>
          <w:ilvl w:val="0"/>
          <w:numId w:val="9"/>
        </w:numPr>
        <w:ind w:left="0" w:firstLine="851"/>
        <w:jc w:val="both"/>
        <w:rPr>
          <w:rFonts w:ascii="Verdana" w:hAnsi="Verdana"/>
          <w:sz w:val="22"/>
          <w:szCs w:val="22"/>
        </w:rPr>
      </w:pPr>
      <w:r w:rsidRPr="006A4B4A">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B8607B" w14:textId="381653B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4EB365" w14:textId="77777777" w:rsidR="00864863" w:rsidRPr="00864863" w:rsidRDefault="00864863" w:rsidP="00864863">
      <w:pPr>
        <w:pStyle w:val="NoSpacing"/>
        <w:ind w:firstLine="851"/>
        <w:jc w:val="both"/>
        <w:rPr>
          <w:rFonts w:ascii="Verdana" w:hAnsi="Verdana"/>
          <w:sz w:val="22"/>
          <w:szCs w:val="22"/>
        </w:rPr>
      </w:pPr>
      <w:r w:rsidRPr="003D7DAA">
        <w:rPr>
          <w:rFonts w:ascii="Verdana" w:hAnsi="Verdana"/>
          <w:sz w:val="22"/>
          <w:szCs w:val="22"/>
        </w:rPr>
        <w:t>6.3.a</w:t>
      </w:r>
      <w:r w:rsidRPr="003D7DAA">
        <w:rPr>
          <w:rFonts w:ascii="Verdana" w:hAnsi="Verdana" w:cs="Times New Roman"/>
          <w:sz w:val="22"/>
          <w:szCs w:val="22"/>
        </w:rPr>
        <w:t xml:space="preserve">tliekant supaprastintus pirkimus, kai tiekėjas pateikia EBVPD, pažymų, patvirtinančių VPĮ 46 straipsnyje nurodytų </w:t>
      </w:r>
      <w:r w:rsidRPr="00864863">
        <w:rPr>
          <w:rFonts w:ascii="Verdana" w:hAnsi="Verdana"/>
          <w:sz w:val="22"/>
          <w:szCs w:val="22"/>
        </w:rPr>
        <w:t>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076D5A" w:rsidRDefault="00F56357" w:rsidP="00290CC0">
            <w:pPr>
              <w:pStyle w:val="NoSpacing"/>
              <w:jc w:val="both"/>
              <w:rPr>
                <w:rFonts w:ascii="Verdana" w:hAnsi="Verdana"/>
                <w:b/>
                <w:sz w:val="22"/>
                <w:szCs w:val="22"/>
                <w:lang w:eastAsia="en-US"/>
              </w:rPr>
            </w:pPr>
          </w:p>
          <w:p w14:paraId="779FB66E" w14:textId="6618887C" w:rsidR="00E2565D" w:rsidRPr="00076D5A" w:rsidRDefault="00E2565D" w:rsidP="00E2565D">
            <w:pPr>
              <w:pStyle w:val="NoSpacing"/>
              <w:jc w:val="both"/>
              <w:rPr>
                <w:rFonts w:ascii="Verdana" w:hAnsi="Verdana"/>
                <w:sz w:val="22"/>
                <w:szCs w:val="22"/>
                <w:lang w:eastAsia="en-US"/>
              </w:rPr>
            </w:pPr>
            <w:r w:rsidRPr="00076D5A">
              <w:rPr>
                <w:rFonts w:ascii="Verdana" w:hAnsi="Verdana"/>
                <w:sz w:val="22"/>
                <w:szCs w:val="22"/>
                <w:lang w:eastAsia="en-US"/>
              </w:rPr>
              <w:lastRenderedPageBreak/>
              <w:t xml:space="preserve">2) tiekėjo, kuris yra juridinis asmuo, kita organizacija ar jos </w:t>
            </w:r>
            <w:r w:rsidRPr="00076D5A">
              <w:rPr>
                <w:rFonts w:ascii="Verdana" w:hAnsi="Verdana"/>
                <w:b/>
                <w:bCs/>
                <w:sz w:val="22"/>
                <w:szCs w:val="22"/>
                <w:lang w:eastAsia="en-US"/>
              </w:rPr>
              <w:t>struktūrinis</w:t>
            </w:r>
            <w:r w:rsidRPr="00076D5A">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076D5A"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076D5A">
              <w:rPr>
                <w:rFonts w:ascii="Verdana" w:hAnsi="Verdana" w:cstheme="minorHAnsi"/>
                <w:bCs/>
                <w:sz w:val="22"/>
                <w:szCs w:val="22"/>
                <w:lang w:eastAsia="en-US"/>
              </w:rPr>
              <w:t xml:space="preserve">3) tiekėjo, kuris yra juridinis asmuo, kita organizacija ar jos </w:t>
            </w:r>
            <w:r w:rsidRPr="00076D5A">
              <w:rPr>
                <w:rFonts w:ascii="Verdana" w:hAnsi="Verdana" w:cstheme="minorHAnsi"/>
                <w:b/>
                <w:sz w:val="22"/>
                <w:szCs w:val="22"/>
                <w:lang w:eastAsia="en-US"/>
              </w:rPr>
              <w:t>struktūrinis</w:t>
            </w:r>
            <w:r w:rsidRPr="00076D5A">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2A735C">
              <w:rPr>
                <w:rFonts w:ascii="Verdana" w:hAnsi="Verdana"/>
                <w:sz w:val="22"/>
                <w:szCs w:val="22"/>
              </w:rPr>
              <w:t xml:space="preserve">180 </w:t>
            </w:r>
            <w:r w:rsidR="00805F54" w:rsidRPr="002A735C">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2A735C" w:rsidRDefault="002455BA" w:rsidP="002455BA">
            <w:pPr>
              <w:pStyle w:val="NoSpacing"/>
              <w:jc w:val="both"/>
              <w:rPr>
                <w:rFonts w:ascii="Verdana" w:hAnsi="Verdana" w:cs="Times New Roman"/>
                <w:b/>
                <w:bCs/>
                <w:i/>
                <w:iCs/>
                <w:sz w:val="22"/>
                <w:szCs w:val="22"/>
              </w:rPr>
            </w:pPr>
            <w:r w:rsidRPr="002A735C">
              <w:rPr>
                <w:rFonts w:ascii="Verdana" w:hAnsi="Verdana" w:cs="Times New Roman"/>
                <w:b/>
                <w:bCs/>
                <w:i/>
                <w:iCs/>
                <w:sz w:val="22"/>
                <w:szCs w:val="22"/>
              </w:rPr>
              <w:t>PASTABA</w:t>
            </w:r>
          </w:p>
          <w:p w14:paraId="05B2687D" w14:textId="25ED11C7" w:rsidR="002455BA" w:rsidRPr="002A735C" w:rsidRDefault="002455BA" w:rsidP="002455BA">
            <w:pPr>
              <w:pStyle w:val="NoSpacing"/>
              <w:jc w:val="both"/>
              <w:rPr>
                <w:rFonts w:ascii="Verdana" w:hAnsi="Verdana" w:cs="Times New Roman"/>
                <w:sz w:val="22"/>
                <w:szCs w:val="22"/>
              </w:rPr>
            </w:pPr>
            <w:r w:rsidRPr="002A735C">
              <w:rPr>
                <w:rFonts w:ascii="Verdana" w:hAnsi="Verdana" w:cs="Times New Roman"/>
                <w:sz w:val="22"/>
                <w:szCs w:val="22"/>
              </w:rPr>
              <w:t>Pažymų, patvirtinančių VPĮ 46 straipsnyje nurodytų tiekėjo pašalinimo pagrindų nebuvimą, p</w:t>
            </w:r>
            <w:r w:rsidR="00BE3639" w:rsidRPr="002A735C">
              <w:rPr>
                <w:rFonts w:ascii="Verdana" w:hAnsi="Verdana" w:cs="Times New Roman"/>
                <w:sz w:val="22"/>
                <w:szCs w:val="22"/>
              </w:rPr>
              <w:t>a</w:t>
            </w:r>
            <w:r w:rsidRPr="002A735C">
              <w:rPr>
                <w:rFonts w:ascii="Verdana" w:hAnsi="Verdana" w:cs="Times New Roman"/>
                <w:sz w:val="22"/>
                <w:szCs w:val="22"/>
              </w:rPr>
              <w:t xml:space="preserve">teikti nereikalaujama. Jų perkančioji organizacija </w:t>
            </w:r>
            <w:r w:rsidR="00AD02FA" w:rsidRPr="002A735C">
              <w:rPr>
                <w:rFonts w:ascii="Verdana" w:hAnsi="Verdana" w:cs="Times New Roman"/>
                <w:sz w:val="22"/>
                <w:szCs w:val="22"/>
              </w:rPr>
              <w:t>reikalaus</w:t>
            </w:r>
            <w:r w:rsidRPr="002A735C">
              <w:rPr>
                <w:rFonts w:ascii="Verdana" w:hAnsi="Verdana" w:cs="Times New Roman"/>
                <w:sz w:val="22"/>
                <w:szCs w:val="22"/>
              </w:rPr>
              <w:t xml:space="preserve"> </w:t>
            </w:r>
            <w:r w:rsidR="00963C9D" w:rsidRPr="002A735C">
              <w:rPr>
                <w:rFonts w:ascii="Verdana" w:hAnsi="Verdana" w:cs="Times New Roman"/>
                <w:sz w:val="22"/>
                <w:szCs w:val="22"/>
              </w:rPr>
              <w:t xml:space="preserve">tik </w:t>
            </w:r>
            <w:r w:rsidRPr="002A735C">
              <w:rPr>
                <w:rFonts w:ascii="Verdana" w:hAnsi="Verdana" w:cs="Times New Roman"/>
                <w:sz w:val="22"/>
                <w:szCs w:val="22"/>
              </w:rPr>
              <w:t>turėdama pagrįstų abejonių dėl tiekėj</w:t>
            </w:r>
            <w:r w:rsidR="00963C9D" w:rsidRPr="002A735C">
              <w:rPr>
                <w:rFonts w:ascii="Verdana" w:hAnsi="Verdana" w:cs="Times New Roman"/>
                <w:sz w:val="22"/>
                <w:szCs w:val="22"/>
              </w:rPr>
              <w:t>o</w:t>
            </w:r>
            <w:r w:rsidRPr="002A735C">
              <w:rPr>
                <w:rFonts w:ascii="Verdana" w:hAnsi="Verdana" w:cs="Times New Roman"/>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73210">
            <w:pPr>
              <w:pStyle w:val="NoSpacing"/>
              <w:jc w:val="both"/>
              <w:rPr>
                <w:rFonts w:ascii="Verdana" w:hAnsi="Verdana" w:cstheme="minorHAnsi"/>
                <w:b/>
                <w:bCs/>
                <w:sz w:val="22"/>
                <w:szCs w:val="22"/>
              </w:rPr>
            </w:pPr>
          </w:p>
        </w:tc>
      </w:tr>
      <w:tr w:rsidR="00805F54" w:rsidRPr="00DA74D6" w14:paraId="3C74361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0CAE53A" w14:textId="77777777" w:rsidR="00C04025" w:rsidRPr="00043592" w:rsidRDefault="00C04025" w:rsidP="00290CC0">
            <w:pPr>
              <w:pStyle w:val="NoSpacing"/>
              <w:jc w:val="both"/>
              <w:rPr>
                <w:rFonts w:ascii="Verdana" w:hAnsi="Verdana" w:cstheme="minorHAnsi"/>
                <w:b/>
                <w:bCs/>
                <w:sz w:val="22"/>
                <w:szCs w:val="22"/>
                <w:lang w:eastAsia="en-US"/>
              </w:rPr>
            </w:pPr>
          </w:p>
          <w:p w14:paraId="6F58C128" w14:textId="2795E1B5" w:rsidR="00805F54" w:rsidRPr="00043592" w:rsidRDefault="00EB5041" w:rsidP="00C04025">
            <w:pPr>
              <w:pStyle w:val="NoSpacing"/>
              <w:jc w:val="both"/>
              <w:rPr>
                <w:rFonts w:ascii="Verdana" w:hAnsi="Verdana" w:cstheme="minorHAnsi"/>
                <w:b/>
                <w:bCs/>
                <w:sz w:val="22"/>
                <w:szCs w:val="22"/>
                <w:lang w:eastAsia="en-US"/>
              </w:rPr>
            </w:pPr>
            <w:r w:rsidRPr="00043592">
              <w:rPr>
                <w:rFonts w:ascii="Verdana" w:hAnsi="Verdana" w:cstheme="minorHAnsi"/>
                <w:bCs/>
                <w:sz w:val="22"/>
                <w:szCs w:val="22"/>
                <w:lang w:eastAsia="en-US"/>
              </w:rPr>
              <w:t>2</w:t>
            </w:r>
            <w:r w:rsidR="00C04025" w:rsidRPr="00043592">
              <w:rPr>
                <w:rFonts w:ascii="Verdana" w:hAnsi="Verdana" w:cstheme="minorHAnsi"/>
                <w:bCs/>
                <w:sz w:val="22"/>
                <w:szCs w:val="22"/>
                <w:lang w:eastAsia="en-US"/>
              </w:rPr>
              <w:t xml:space="preserve">) tiekėjo, kuris yra juridinis asmuo, kita organizacija ar jos </w:t>
            </w:r>
            <w:r w:rsidR="00C04025" w:rsidRPr="00043592">
              <w:rPr>
                <w:rFonts w:ascii="Verdana" w:hAnsi="Verdana" w:cstheme="minorHAnsi"/>
                <w:b/>
                <w:sz w:val="22"/>
                <w:szCs w:val="22"/>
                <w:lang w:eastAsia="en-US"/>
              </w:rPr>
              <w:t>struktūrinis</w:t>
            </w:r>
            <w:r w:rsidR="00C04025" w:rsidRPr="0004359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DA74D6">
              <w:rPr>
                <w:rFonts w:ascii="Verdana" w:hAnsi="Verdana" w:cstheme="minorHAnsi"/>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076D5A">
              <w:rPr>
                <w:rFonts w:ascii="Verdana" w:hAnsi="Verdana"/>
                <w:sz w:val="22"/>
                <w:szCs w:val="22"/>
              </w:rPr>
              <w:t xml:space="preserve">kaip 120 dienų </w:t>
            </w:r>
            <w:r w:rsidR="56F204F8" w:rsidRPr="00076D5A">
              <w:rPr>
                <w:rFonts w:ascii="Verdana" w:hAnsi="Verdana"/>
                <w:sz w:val="22"/>
                <w:szCs w:val="22"/>
              </w:rPr>
              <w:t>iki</w:t>
            </w:r>
            <w:r w:rsidR="00805F54" w:rsidRPr="00076D5A">
              <w:rPr>
                <w:rFonts w:ascii="Verdana" w:hAnsi="Verdana"/>
                <w:sz w:val="22"/>
                <w:szCs w:val="22"/>
              </w:rPr>
              <w:t xml:space="preserve"> </w:t>
            </w:r>
            <w:r w:rsidR="0016677C" w:rsidRPr="00076D5A">
              <w:rPr>
                <w:rFonts w:ascii="Verdana" w:eastAsia="Times New Roman" w:hAnsi="Verdana"/>
                <w:i/>
                <w:iCs/>
                <w:sz w:val="22"/>
                <w:szCs w:val="22"/>
              </w:rPr>
              <w:t xml:space="preserve">tos dienos, kai </w:t>
            </w:r>
            <w:r w:rsidR="00542C6A" w:rsidRPr="00076D5A">
              <w:rPr>
                <w:rFonts w:ascii="Verdana" w:eastAsia="Times New Roman" w:hAnsi="Verdana"/>
                <w:i/>
                <w:iCs/>
                <w:sz w:val="22"/>
                <w:szCs w:val="22"/>
              </w:rPr>
              <w:t xml:space="preserve">tiekėjas perkančiosios organizacijos </w:t>
            </w:r>
            <w:r w:rsidR="00542C6A" w:rsidRPr="00DA74D6">
              <w:rPr>
                <w:rFonts w:ascii="Verdana" w:eastAsia="Times New Roman" w:hAnsi="Verdana"/>
                <w:i/>
                <w:iCs/>
                <w:sz w:val="22"/>
                <w:szCs w:val="22"/>
              </w:rPr>
              <w:t>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w:t>
            </w:r>
            <w:r w:rsidRPr="00DA74D6">
              <w:rPr>
                <w:rFonts w:ascii="Verdana" w:hAnsi="Verdana" w:cstheme="minorHAnsi"/>
                <w:bCs/>
                <w:sz w:val="22"/>
                <w:szCs w:val="22"/>
              </w:rPr>
              <w:lastRenderedPageBreak/>
              <w:t xml:space="preserve">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w:t>
            </w:r>
            <w:r w:rsidRPr="00043592">
              <w:rPr>
                <w:rFonts w:ascii="Verdana" w:hAnsi="Verdana"/>
                <w:sz w:val="22"/>
                <w:szCs w:val="22"/>
              </w:rPr>
              <w:t xml:space="preserve">kaip 120 dienų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7437B95E" w14:textId="43B39206" w:rsidR="006B5A61" w:rsidRPr="006B5A61" w:rsidRDefault="006B5A61" w:rsidP="000B3775">
            <w:pPr>
              <w:pStyle w:val="NoSpacing"/>
              <w:jc w:val="both"/>
              <w:rPr>
                <w:rFonts w:ascii="Verdana" w:hAnsi="Verdana" w:cs="Times New Roman"/>
                <w:b/>
                <w:bCs/>
                <w:sz w:val="22"/>
                <w:szCs w:val="22"/>
              </w:rPr>
            </w:pPr>
            <w:r w:rsidRPr="006B5A61">
              <w:rPr>
                <w:rFonts w:ascii="Verdana" w:hAnsi="Verdana" w:cs="Times New Roman"/>
                <w:b/>
                <w:bCs/>
                <w:sz w:val="22"/>
                <w:szCs w:val="22"/>
              </w:rPr>
              <w:t>PASTABA:</w:t>
            </w:r>
          </w:p>
          <w:p w14:paraId="6362FB83" w14:textId="41D71B1B" w:rsidR="000B3775" w:rsidRPr="006B5A61" w:rsidRDefault="000B3775" w:rsidP="000B3775">
            <w:pPr>
              <w:pStyle w:val="NoSpacing"/>
              <w:jc w:val="both"/>
              <w:rPr>
                <w:rFonts w:ascii="Verdana" w:hAnsi="Verdana" w:cs="Times New Roman"/>
                <w:sz w:val="22"/>
                <w:szCs w:val="22"/>
              </w:rPr>
            </w:pPr>
            <w:r w:rsidRPr="006B5A61">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00043592">
            <w:pPr>
              <w:pStyle w:val="NoSpacing"/>
              <w:jc w:val="both"/>
              <w:rPr>
                <w:rFonts w:ascii="Verdana" w:hAnsi="Verdana"/>
                <w:b/>
                <w:bCs/>
                <w:sz w:val="22"/>
                <w:szCs w:val="22"/>
              </w:rPr>
            </w:pPr>
          </w:p>
        </w:tc>
      </w:tr>
      <w:bookmarkEnd w:id="0"/>
      <w:tr w:rsidR="00805F54" w:rsidRPr="00DA74D6" w14:paraId="69372B4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A7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B2DE" w14:textId="77777777" w:rsidR="00CA5253" w:rsidRDefault="00CA5253" w:rsidP="00B97C4F">
      <w:pPr>
        <w:spacing w:after="0" w:line="240" w:lineRule="auto"/>
      </w:pPr>
      <w:r>
        <w:separator/>
      </w:r>
    </w:p>
  </w:endnote>
  <w:endnote w:type="continuationSeparator" w:id="0">
    <w:p w14:paraId="592E585F" w14:textId="77777777" w:rsidR="00CA5253" w:rsidRDefault="00CA5253" w:rsidP="00B97C4F">
      <w:pPr>
        <w:spacing w:after="0" w:line="240" w:lineRule="auto"/>
      </w:pPr>
      <w:r>
        <w:continuationSeparator/>
      </w:r>
    </w:p>
  </w:endnote>
  <w:endnote w:type="continuationNotice" w:id="1">
    <w:p w14:paraId="5E5F5B0E" w14:textId="77777777" w:rsidR="00CA5253" w:rsidRDefault="00CA5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C5CB" w14:textId="77777777" w:rsidR="00CA5253" w:rsidRDefault="00CA5253" w:rsidP="00B97C4F">
      <w:pPr>
        <w:spacing w:after="0" w:line="240" w:lineRule="auto"/>
      </w:pPr>
      <w:r>
        <w:separator/>
      </w:r>
    </w:p>
  </w:footnote>
  <w:footnote w:type="continuationSeparator" w:id="0">
    <w:p w14:paraId="0C086C83" w14:textId="77777777" w:rsidR="00CA5253" w:rsidRDefault="00CA5253" w:rsidP="00B97C4F">
      <w:pPr>
        <w:spacing w:after="0" w:line="240" w:lineRule="auto"/>
      </w:pPr>
      <w:r>
        <w:continuationSeparator/>
      </w:r>
    </w:p>
  </w:footnote>
  <w:footnote w:type="continuationNotice" w:id="1">
    <w:p w14:paraId="0151E484" w14:textId="77777777" w:rsidR="00CA5253" w:rsidRDefault="00CA525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3592"/>
    <w:rsid w:val="00045824"/>
    <w:rsid w:val="00046795"/>
    <w:rsid w:val="00047F5F"/>
    <w:rsid w:val="00052274"/>
    <w:rsid w:val="00067B1D"/>
    <w:rsid w:val="0007098E"/>
    <w:rsid w:val="00076D5A"/>
    <w:rsid w:val="00090807"/>
    <w:rsid w:val="000929DF"/>
    <w:rsid w:val="00093388"/>
    <w:rsid w:val="00093E38"/>
    <w:rsid w:val="000949D9"/>
    <w:rsid w:val="000A7227"/>
    <w:rsid w:val="000B04BA"/>
    <w:rsid w:val="000B3775"/>
    <w:rsid w:val="000B65C8"/>
    <w:rsid w:val="000C1F14"/>
    <w:rsid w:val="000D171D"/>
    <w:rsid w:val="000D3731"/>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27162"/>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A735C"/>
    <w:rsid w:val="002B0C11"/>
    <w:rsid w:val="002B1932"/>
    <w:rsid w:val="002B3008"/>
    <w:rsid w:val="002E2DFB"/>
    <w:rsid w:val="002E5E16"/>
    <w:rsid w:val="002E7E87"/>
    <w:rsid w:val="002F2F40"/>
    <w:rsid w:val="002F3848"/>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276D"/>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210"/>
    <w:rsid w:val="00573EFC"/>
    <w:rsid w:val="00574306"/>
    <w:rsid w:val="00575CCD"/>
    <w:rsid w:val="005817D3"/>
    <w:rsid w:val="005859BE"/>
    <w:rsid w:val="005A1970"/>
    <w:rsid w:val="005A6016"/>
    <w:rsid w:val="005B3539"/>
    <w:rsid w:val="005B39EA"/>
    <w:rsid w:val="005C095E"/>
    <w:rsid w:val="005D1FF7"/>
    <w:rsid w:val="005E6289"/>
    <w:rsid w:val="005F56F5"/>
    <w:rsid w:val="0060035D"/>
    <w:rsid w:val="006037D8"/>
    <w:rsid w:val="00615F83"/>
    <w:rsid w:val="00625EFE"/>
    <w:rsid w:val="0064178C"/>
    <w:rsid w:val="00646297"/>
    <w:rsid w:val="00652729"/>
    <w:rsid w:val="00655E72"/>
    <w:rsid w:val="00672DEE"/>
    <w:rsid w:val="006741F6"/>
    <w:rsid w:val="0068119C"/>
    <w:rsid w:val="00692064"/>
    <w:rsid w:val="006A2936"/>
    <w:rsid w:val="006A2BC3"/>
    <w:rsid w:val="006A4B4A"/>
    <w:rsid w:val="006A6F2F"/>
    <w:rsid w:val="006B18DE"/>
    <w:rsid w:val="006B5A61"/>
    <w:rsid w:val="006C105F"/>
    <w:rsid w:val="006D758D"/>
    <w:rsid w:val="006D7665"/>
    <w:rsid w:val="006DA2CD"/>
    <w:rsid w:val="006E14D5"/>
    <w:rsid w:val="006E170C"/>
    <w:rsid w:val="006E3DBF"/>
    <w:rsid w:val="006E7DB7"/>
    <w:rsid w:val="006F743F"/>
    <w:rsid w:val="00701343"/>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863"/>
    <w:rsid w:val="00865B74"/>
    <w:rsid w:val="00867543"/>
    <w:rsid w:val="00871A3C"/>
    <w:rsid w:val="00871C07"/>
    <w:rsid w:val="00892BE9"/>
    <w:rsid w:val="008A341E"/>
    <w:rsid w:val="008B3370"/>
    <w:rsid w:val="008B3E88"/>
    <w:rsid w:val="008C449E"/>
    <w:rsid w:val="008D5E3C"/>
    <w:rsid w:val="008D68D6"/>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253"/>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186F"/>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139E0"/>
    <w:rsid w:val="00F21B55"/>
    <w:rsid w:val="00F2785B"/>
    <w:rsid w:val="00F30C5A"/>
    <w:rsid w:val="00F313D3"/>
    <w:rsid w:val="00F318B6"/>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628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14170</Words>
  <Characters>8077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Simonaitienė</cp:lastModifiedBy>
  <cp:revision>2</cp:revision>
  <cp:lastPrinted>2022-12-15T10:27:00Z</cp:lastPrinted>
  <dcterms:created xsi:type="dcterms:W3CDTF">2025-04-17T05:57:00Z</dcterms:created>
  <dcterms:modified xsi:type="dcterms:W3CDTF">2025-04-17T05:57:00Z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