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EAA0" w14:textId="7357D7CA" w:rsidR="00190107" w:rsidRPr="009709B8" w:rsidRDefault="00190107" w:rsidP="00190107">
      <w:pPr>
        <w:pStyle w:val="Pagrindiniotekstotrauka3"/>
        <w:rPr>
          <w:rFonts w:ascii="Arial" w:hAnsi="Arial" w:cs="Arial"/>
          <w:sz w:val="18"/>
          <w:szCs w:val="18"/>
          <w:lang w:eastAsia="en-US"/>
        </w:rPr>
      </w:pPr>
      <w:r>
        <w:rPr>
          <w:b/>
          <w:color w:val="000000"/>
        </w:rPr>
        <w:tab/>
      </w:r>
      <w:r>
        <w:rPr>
          <w:b/>
          <w:color w:val="000000"/>
        </w:rPr>
        <w:tab/>
      </w:r>
      <w:r>
        <w:rPr>
          <w:b/>
          <w:color w:val="000000"/>
        </w:rPr>
        <w:tab/>
      </w:r>
      <w:r w:rsidR="000E72A3">
        <w:rPr>
          <w:b/>
          <w:color w:val="000000"/>
        </w:rPr>
        <w:tab/>
      </w:r>
      <w:r w:rsidR="009709B8" w:rsidRPr="009709B8">
        <w:rPr>
          <w:rFonts w:ascii="Arial" w:hAnsi="Arial" w:cs="Arial"/>
          <w:bCs/>
          <w:color w:val="000000"/>
          <w:sz w:val="18"/>
          <w:szCs w:val="18"/>
        </w:rPr>
        <w:t>Pirkimo sąlygų</w:t>
      </w:r>
      <w:r w:rsidR="009709B8" w:rsidRPr="009709B8">
        <w:rPr>
          <w:rFonts w:ascii="Arial" w:hAnsi="Arial" w:cs="Arial"/>
          <w:bCs/>
          <w:color w:val="000000"/>
        </w:rPr>
        <w:t xml:space="preserve">  7 priedas</w:t>
      </w:r>
      <w:r w:rsidR="009709B8" w:rsidRPr="009709B8">
        <w:rPr>
          <w:rFonts w:ascii="Arial" w:hAnsi="Arial" w:cs="Arial"/>
          <w:b/>
          <w:color w:val="000000"/>
        </w:rPr>
        <w:t xml:space="preserve">. </w:t>
      </w:r>
      <w:r w:rsidR="009709B8">
        <w:rPr>
          <w:rFonts w:ascii="Arial" w:hAnsi="Arial" w:cs="Arial"/>
          <w:b/>
          <w:color w:val="000000"/>
        </w:rPr>
        <w:t>„</w:t>
      </w:r>
      <w:r w:rsidRPr="009709B8">
        <w:rPr>
          <w:rFonts w:ascii="Arial" w:hAnsi="Arial" w:cs="Arial"/>
          <w:sz w:val="18"/>
          <w:szCs w:val="18"/>
          <w:lang w:eastAsia="en-US"/>
        </w:rPr>
        <w:t>Rangos sutarties projektas</w:t>
      </w:r>
      <w:r w:rsidR="009709B8">
        <w:rPr>
          <w:rFonts w:ascii="Arial" w:hAnsi="Arial" w:cs="Arial"/>
          <w:sz w:val="18"/>
          <w:szCs w:val="18"/>
          <w:lang w:eastAsia="en-US"/>
        </w:rPr>
        <w:t>“</w:t>
      </w:r>
    </w:p>
    <w:p w14:paraId="672BEF46" w14:textId="2A8D10B4" w:rsidR="001D091A" w:rsidRDefault="001D091A">
      <w:pPr>
        <w:rPr>
          <w:rFonts w:ascii="Arial" w:hAnsi="Arial" w:cs="Arial"/>
          <w:b/>
          <w:color w:val="000000"/>
        </w:rPr>
      </w:pPr>
    </w:p>
    <w:p w14:paraId="33EE5047" w14:textId="77777777" w:rsidR="00190107" w:rsidRPr="001B26DE" w:rsidRDefault="00190107">
      <w:pPr>
        <w:rPr>
          <w:rFonts w:ascii="Arial" w:hAnsi="Arial" w:cs="Arial"/>
          <w:b/>
          <w:color w:val="000000"/>
        </w:rPr>
      </w:pPr>
    </w:p>
    <w:p w14:paraId="6B4EEDAE" w14:textId="77777777" w:rsidR="00C22045" w:rsidRPr="001B26DE" w:rsidRDefault="002F3CAE" w:rsidP="00A67E03">
      <w:pPr>
        <w:jc w:val="center"/>
        <w:rPr>
          <w:rFonts w:ascii="Arial" w:hAnsi="Arial" w:cs="Arial"/>
          <w:b/>
          <w:bCs/>
          <w:caps/>
        </w:rPr>
      </w:pPr>
      <w:r w:rsidRPr="001B26DE">
        <w:rPr>
          <w:rFonts w:ascii="Arial" w:hAnsi="Arial" w:cs="Arial"/>
          <w:b/>
          <w:bCs/>
          <w:caps/>
        </w:rPr>
        <w:t>Joniškio rajono griovių priežiūros</w:t>
      </w:r>
    </w:p>
    <w:p w14:paraId="7F82D587" w14:textId="40DCA266" w:rsidR="002F3CAE" w:rsidRPr="00755371" w:rsidRDefault="002F3CAE" w:rsidP="00A67E03">
      <w:pPr>
        <w:jc w:val="center"/>
        <w:rPr>
          <w:rFonts w:ascii="Arial" w:hAnsi="Arial" w:cs="Arial"/>
          <w:b/>
          <w:caps/>
        </w:rPr>
      </w:pPr>
      <w:r w:rsidRPr="001B26DE">
        <w:rPr>
          <w:rFonts w:ascii="Arial" w:hAnsi="Arial" w:cs="Arial"/>
          <w:b/>
          <w:caps/>
        </w:rPr>
        <w:t>darbų RANGOS SUTARTIS</w:t>
      </w:r>
    </w:p>
    <w:p w14:paraId="59469AAC" w14:textId="77777777" w:rsidR="001D091A" w:rsidRPr="001B26DE" w:rsidRDefault="001D091A">
      <w:pPr>
        <w:jc w:val="center"/>
        <w:rPr>
          <w:rFonts w:ascii="Arial" w:hAnsi="Arial" w:cs="Arial"/>
        </w:rPr>
      </w:pPr>
    </w:p>
    <w:p w14:paraId="04A8916E" w14:textId="31390B6B" w:rsidR="001D091A" w:rsidRPr="001B26DE" w:rsidRDefault="00A67E03">
      <w:pPr>
        <w:jc w:val="center"/>
        <w:rPr>
          <w:rFonts w:ascii="Arial" w:hAnsi="Arial" w:cs="Arial"/>
        </w:rPr>
      </w:pPr>
      <w:r w:rsidRPr="001B26DE">
        <w:rPr>
          <w:rFonts w:ascii="Arial" w:hAnsi="Arial" w:cs="Arial"/>
        </w:rPr>
        <w:t>202</w:t>
      </w:r>
      <w:r w:rsidR="000E72A3">
        <w:rPr>
          <w:rFonts w:ascii="Arial" w:hAnsi="Arial" w:cs="Arial"/>
        </w:rPr>
        <w:t>5</w:t>
      </w:r>
      <w:r w:rsidR="001D091A" w:rsidRPr="001B26DE">
        <w:rPr>
          <w:rFonts w:ascii="Arial" w:hAnsi="Arial" w:cs="Arial"/>
        </w:rPr>
        <w:t xml:space="preserve"> m.</w:t>
      </w:r>
      <w:r w:rsidR="003C0177" w:rsidRPr="001B26DE">
        <w:rPr>
          <w:rFonts w:ascii="Arial" w:hAnsi="Arial" w:cs="Arial"/>
        </w:rPr>
        <w:t xml:space="preserve"> ___________</w:t>
      </w:r>
      <w:r w:rsidR="001D091A" w:rsidRPr="001B26DE">
        <w:rPr>
          <w:rFonts w:ascii="Arial" w:hAnsi="Arial" w:cs="Arial"/>
        </w:rPr>
        <w:t xml:space="preserve"> d.</w:t>
      </w:r>
      <w:r w:rsidR="002F3CAE" w:rsidRPr="001B26DE">
        <w:rPr>
          <w:rFonts w:ascii="Arial" w:hAnsi="Arial" w:cs="Arial"/>
        </w:rPr>
        <w:t xml:space="preserve"> Nr.</w:t>
      </w:r>
      <w:r w:rsidR="003C0177" w:rsidRPr="001B26DE">
        <w:rPr>
          <w:rFonts w:ascii="Arial" w:hAnsi="Arial" w:cs="Arial"/>
        </w:rPr>
        <w:t xml:space="preserve"> ____</w:t>
      </w:r>
    </w:p>
    <w:p w14:paraId="51DFCD60" w14:textId="77777777" w:rsidR="001D091A" w:rsidRPr="001B26DE" w:rsidRDefault="001D091A">
      <w:pPr>
        <w:jc w:val="center"/>
        <w:rPr>
          <w:rFonts w:ascii="Arial" w:hAnsi="Arial" w:cs="Arial"/>
        </w:rPr>
      </w:pPr>
      <w:r w:rsidRPr="001B26DE">
        <w:rPr>
          <w:rFonts w:ascii="Arial" w:hAnsi="Arial" w:cs="Arial"/>
        </w:rPr>
        <w:t>Joniškis</w:t>
      </w:r>
    </w:p>
    <w:p w14:paraId="11D6C05B" w14:textId="77777777" w:rsidR="001D091A" w:rsidRPr="001B26DE" w:rsidRDefault="001D091A">
      <w:pPr>
        <w:jc w:val="center"/>
        <w:rPr>
          <w:rFonts w:ascii="Arial" w:hAnsi="Arial" w:cs="Arial"/>
        </w:rPr>
      </w:pPr>
    </w:p>
    <w:p w14:paraId="769E2CC9" w14:textId="3E0EA197" w:rsidR="001D091A" w:rsidRPr="001B26DE" w:rsidRDefault="001D091A" w:rsidP="001B26DE">
      <w:pPr>
        <w:ind w:firstLine="720"/>
        <w:rPr>
          <w:rFonts w:ascii="Arial" w:hAnsi="Arial" w:cs="Arial"/>
        </w:rPr>
      </w:pPr>
      <w:r w:rsidRPr="001B26DE">
        <w:rPr>
          <w:rFonts w:ascii="Arial" w:hAnsi="Arial" w:cs="Arial"/>
        </w:rPr>
        <w:t>Joniškio rajono savivaldybės administracija, juridinio asmens kodas 288712070, kurios registruota buveinė yra Livonijos g. 4</w:t>
      </w:r>
      <w:r w:rsidR="00111877">
        <w:rPr>
          <w:rFonts w:ascii="Arial" w:hAnsi="Arial" w:cs="Arial"/>
        </w:rPr>
        <w:t>-1</w:t>
      </w:r>
      <w:r w:rsidRPr="001B26DE">
        <w:rPr>
          <w:rFonts w:ascii="Arial" w:hAnsi="Arial" w:cs="Arial"/>
        </w:rPr>
        <w:t>, L</w:t>
      </w:r>
      <w:r w:rsidR="0069619E" w:rsidRPr="001B26DE">
        <w:rPr>
          <w:rFonts w:ascii="Arial" w:hAnsi="Arial" w:cs="Arial"/>
        </w:rPr>
        <w:t>T</w:t>
      </w:r>
      <w:r w:rsidR="00286369" w:rsidRPr="001B26DE">
        <w:rPr>
          <w:rFonts w:ascii="Arial" w:hAnsi="Arial" w:cs="Arial"/>
        </w:rPr>
        <w:t>-</w:t>
      </w:r>
      <w:r w:rsidRPr="001B26DE">
        <w:rPr>
          <w:rFonts w:ascii="Arial" w:hAnsi="Arial" w:cs="Arial"/>
        </w:rPr>
        <w:t>8412</w:t>
      </w:r>
      <w:r w:rsidR="0069619E" w:rsidRPr="001B26DE">
        <w:rPr>
          <w:rFonts w:ascii="Arial" w:hAnsi="Arial" w:cs="Arial"/>
        </w:rPr>
        <w:t>4</w:t>
      </w:r>
      <w:r w:rsidRPr="001B26DE">
        <w:rPr>
          <w:rFonts w:ascii="Arial" w:hAnsi="Arial" w:cs="Arial"/>
        </w:rPr>
        <w:t xml:space="preserve"> Joniškis, duomenys apie įstaigą kaupiami ir saugomi Lietuvos Respublikos juridinių asmenų registre, atstovaujama </w:t>
      </w:r>
      <w:r w:rsidRPr="001B26DE">
        <w:rPr>
          <w:rFonts w:ascii="Arial" w:hAnsi="Arial" w:cs="Arial"/>
          <w:i/>
        </w:rPr>
        <w:t>(įrašyti)</w:t>
      </w:r>
      <w:r w:rsidRPr="001B26DE">
        <w:rPr>
          <w:rFonts w:ascii="Arial" w:hAnsi="Arial" w:cs="Arial"/>
        </w:rPr>
        <w:t xml:space="preserve">, veikiančio pagal </w:t>
      </w:r>
      <w:r w:rsidRPr="001B26DE">
        <w:rPr>
          <w:rFonts w:ascii="Arial" w:hAnsi="Arial" w:cs="Arial"/>
          <w:i/>
        </w:rPr>
        <w:t>(įrašyti)</w:t>
      </w:r>
      <w:r w:rsidRPr="001B26DE">
        <w:rPr>
          <w:rFonts w:ascii="Arial" w:hAnsi="Arial" w:cs="Arial"/>
        </w:rPr>
        <w:t>, toliau vadinama „</w:t>
      </w:r>
      <w:r w:rsidRPr="001B26DE">
        <w:rPr>
          <w:rFonts w:ascii="Arial" w:hAnsi="Arial" w:cs="Arial"/>
          <w:b/>
        </w:rPr>
        <w:t>Užsakovu</w:t>
      </w:r>
      <w:r w:rsidRPr="001B26DE">
        <w:rPr>
          <w:rFonts w:ascii="Arial" w:hAnsi="Arial" w:cs="Arial"/>
        </w:rPr>
        <w:t xml:space="preserve">“, </w:t>
      </w:r>
    </w:p>
    <w:p w14:paraId="2D291108" w14:textId="33895AC8" w:rsidR="007D56EA" w:rsidRPr="001B26DE" w:rsidRDefault="001D091A" w:rsidP="001B26DE">
      <w:pPr>
        <w:ind w:firstLine="720"/>
        <w:rPr>
          <w:rFonts w:ascii="Arial" w:hAnsi="Arial" w:cs="Arial"/>
        </w:rPr>
      </w:pPr>
      <w:r w:rsidRPr="001B26DE">
        <w:rPr>
          <w:rFonts w:ascii="Arial" w:hAnsi="Arial" w:cs="Arial"/>
        </w:rPr>
        <w:t>(</w:t>
      </w:r>
      <w:r w:rsidRPr="001B26DE">
        <w:rPr>
          <w:rFonts w:ascii="Arial" w:hAnsi="Arial" w:cs="Arial"/>
          <w:i/>
        </w:rPr>
        <w:t>Rangovo pavadinimas)</w:t>
      </w:r>
      <w:r w:rsidRPr="001B26DE">
        <w:rPr>
          <w:rFonts w:ascii="Arial" w:hAnsi="Arial" w:cs="Arial"/>
        </w:rPr>
        <w:t xml:space="preserve">, juridinio asmens kodas </w:t>
      </w:r>
      <w:r w:rsidRPr="001B26DE">
        <w:rPr>
          <w:rFonts w:ascii="Arial" w:hAnsi="Arial" w:cs="Arial"/>
          <w:i/>
        </w:rPr>
        <w:t>(įrašyti)</w:t>
      </w:r>
      <w:r w:rsidRPr="001B26DE">
        <w:rPr>
          <w:rFonts w:ascii="Arial" w:hAnsi="Arial" w:cs="Arial"/>
        </w:rPr>
        <w:t xml:space="preserve">, kurios registruota buveinė yra </w:t>
      </w:r>
      <w:r w:rsidRPr="001B26DE">
        <w:rPr>
          <w:rFonts w:ascii="Arial" w:hAnsi="Arial" w:cs="Arial"/>
          <w:i/>
        </w:rPr>
        <w:t>(įrašyti)</w:t>
      </w:r>
      <w:r w:rsidRPr="001B26DE">
        <w:rPr>
          <w:rFonts w:ascii="Arial" w:hAnsi="Arial" w:cs="Arial"/>
        </w:rPr>
        <w:t xml:space="preserve">, atstovaujama </w:t>
      </w:r>
      <w:r w:rsidRPr="001B26DE">
        <w:rPr>
          <w:rFonts w:ascii="Arial" w:hAnsi="Arial" w:cs="Arial"/>
          <w:i/>
        </w:rPr>
        <w:t>(įrašyti</w:t>
      </w:r>
      <w:r w:rsidRPr="001B26DE">
        <w:rPr>
          <w:rFonts w:ascii="Arial" w:hAnsi="Arial" w:cs="Arial"/>
        </w:rPr>
        <w:t xml:space="preserve">), veikiančio </w:t>
      </w:r>
      <w:r w:rsidRPr="001B26DE">
        <w:rPr>
          <w:rFonts w:ascii="Arial" w:hAnsi="Arial" w:cs="Arial"/>
          <w:i/>
        </w:rPr>
        <w:t>(įrašyti)</w:t>
      </w:r>
      <w:r w:rsidRPr="001B26DE">
        <w:rPr>
          <w:rFonts w:ascii="Arial" w:hAnsi="Arial" w:cs="Arial"/>
        </w:rPr>
        <w:t>, toliau vadinama „</w:t>
      </w:r>
      <w:r w:rsidRPr="001B26DE">
        <w:rPr>
          <w:rFonts w:ascii="Arial" w:hAnsi="Arial" w:cs="Arial"/>
          <w:b/>
        </w:rPr>
        <w:t>Rangovu</w:t>
      </w:r>
      <w:r w:rsidRPr="001B26DE">
        <w:rPr>
          <w:rFonts w:ascii="Arial" w:hAnsi="Arial" w:cs="Arial"/>
        </w:rPr>
        <w:t xml:space="preserve">“, </w:t>
      </w:r>
      <w:r w:rsidRPr="001B26DE">
        <w:rPr>
          <w:rFonts w:ascii="Arial" w:hAnsi="Arial" w:cs="Arial"/>
          <w:spacing w:val="-8"/>
        </w:rPr>
        <w:t>toliau kartu šioje darbų rangos sutartyje vadinami „</w:t>
      </w:r>
      <w:r w:rsidRPr="001B26DE">
        <w:rPr>
          <w:rFonts w:ascii="Arial" w:hAnsi="Arial" w:cs="Arial"/>
          <w:b/>
          <w:spacing w:val="-8"/>
        </w:rPr>
        <w:t>Šalimis</w:t>
      </w:r>
      <w:r w:rsidRPr="001B26DE">
        <w:rPr>
          <w:rFonts w:ascii="Arial" w:hAnsi="Arial" w:cs="Arial"/>
          <w:spacing w:val="-8"/>
        </w:rPr>
        <w:t>“, o kiekvienas atskirai – „</w:t>
      </w:r>
      <w:r w:rsidRPr="001B26DE">
        <w:rPr>
          <w:rFonts w:ascii="Arial" w:hAnsi="Arial" w:cs="Arial"/>
          <w:b/>
          <w:spacing w:val="-8"/>
        </w:rPr>
        <w:t>Šalimi</w:t>
      </w:r>
      <w:r w:rsidRPr="001B26DE">
        <w:rPr>
          <w:rFonts w:ascii="Arial" w:hAnsi="Arial" w:cs="Arial"/>
          <w:spacing w:val="-8"/>
        </w:rPr>
        <w:t xml:space="preserve">“, </w:t>
      </w:r>
      <w:r w:rsidR="002F3CAE" w:rsidRPr="001B26DE">
        <w:rPr>
          <w:rFonts w:ascii="Arial" w:hAnsi="Arial" w:cs="Arial"/>
        </w:rPr>
        <w:t>sudarė šią Joniškio rajono griovių priežiūros darbų rangos sutartį, toliau vadinamą „</w:t>
      </w:r>
      <w:r w:rsidR="002F3CAE" w:rsidRPr="001B26DE">
        <w:rPr>
          <w:rFonts w:ascii="Arial" w:hAnsi="Arial" w:cs="Arial"/>
          <w:b/>
        </w:rPr>
        <w:t>Sutartimi</w:t>
      </w:r>
      <w:r w:rsidR="002F3CAE" w:rsidRPr="001B26DE">
        <w:rPr>
          <w:rFonts w:ascii="Arial" w:hAnsi="Arial" w:cs="Arial"/>
        </w:rPr>
        <w:t>“, ir susitarė dėl toliau išvardytų sąlygų.</w:t>
      </w:r>
    </w:p>
    <w:p w14:paraId="2834CD6F" w14:textId="77777777" w:rsidR="00582F93" w:rsidRPr="001B26DE" w:rsidRDefault="00582F93" w:rsidP="001B26DE">
      <w:pPr>
        <w:ind w:firstLine="720"/>
        <w:rPr>
          <w:rFonts w:ascii="Arial" w:hAnsi="Arial" w:cs="Arial"/>
          <w:b/>
        </w:rPr>
      </w:pPr>
    </w:p>
    <w:p w14:paraId="1B7F3D0B" w14:textId="77777777" w:rsidR="001D091A" w:rsidRPr="001B26DE" w:rsidRDefault="001D091A" w:rsidP="001B26DE">
      <w:pPr>
        <w:ind w:firstLine="697"/>
        <w:rPr>
          <w:rFonts w:ascii="Arial" w:hAnsi="Arial" w:cs="Arial"/>
          <w:b/>
        </w:rPr>
      </w:pPr>
      <w:r w:rsidRPr="001B26DE">
        <w:rPr>
          <w:rFonts w:ascii="Arial" w:hAnsi="Arial" w:cs="Arial"/>
          <w:b/>
        </w:rPr>
        <w:t xml:space="preserve">1. Sutarties dalykas </w:t>
      </w:r>
    </w:p>
    <w:p w14:paraId="7B55A05D" w14:textId="376C8AA4" w:rsidR="001D091A" w:rsidRPr="001B26DE" w:rsidRDefault="001D091A" w:rsidP="001B26DE">
      <w:pPr>
        <w:ind w:firstLine="697"/>
        <w:rPr>
          <w:rFonts w:ascii="Arial" w:hAnsi="Arial" w:cs="Arial"/>
        </w:rPr>
      </w:pPr>
      <w:r w:rsidRPr="001B26DE">
        <w:rPr>
          <w:rFonts w:ascii="Arial" w:hAnsi="Arial" w:cs="Arial"/>
        </w:rPr>
        <w:t>1.1. Šios sutarties dalykas yra Joniškio rajono</w:t>
      </w:r>
      <w:r w:rsidR="00615A95" w:rsidRPr="001B26DE">
        <w:rPr>
          <w:rFonts w:ascii="Arial" w:hAnsi="Arial" w:cs="Arial"/>
        </w:rPr>
        <w:t xml:space="preserve"> </w:t>
      </w:r>
      <w:r w:rsidRPr="001B26DE">
        <w:rPr>
          <w:rFonts w:ascii="Arial" w:hAnsi="Arial" w:cs="Arial"/>
        </w:rPr>
        <w:t>griovių priežiūros darbai (toliau – darbai).</w:t>
      </w:r>
    </w:p>
    <w:p w14:paraId="1EF61A08" w14:textId="77777777" w:rsidR="001D091A" w:rsidRPr="001B26DE" w:rsidRDefault="001D091A" w:rsidP="001B26DE">
      <w:pPr>
        <w:tabs>
          <w:tab w:val="left" w:pos="1080"/>
        </w:tabs>
        <w:ind w:firstLine="697"/>
        <w:rPr>
          <w:rFonts w:ascii="Arial" w:hAnsi="Arial" w:cs="Arial"/>
        </w:rPr>
      </w:pPr>
      <w:r w:rsidRPr="001B26DE">
        <w:rPr>
          <w:rFonts w:ascii="Arial" w:hAnsi="Arial" w:cs="Arial"/>
        </w:rPr>
        <w:t xml:space="preserve">1.2. Rangovas įsipareigoja savo jėgomis, medžiagomis, rizika ir atsakomybe Sutartyje nustatytomis sąlygomis ir tvarka atlikti šios Sutarties 1.1. </w:t>
      </w:r>
      <w:r w:rsidR="00B748DD" w:rsidRPr="001B26DE">
        <w:rPr>
          <w:rFonts w:ascii="Arial" w:hAnsi="Arial" w:cs="Arial"/>
        </w:rPr>
        <w:t xml:space="preserve">papunktyje </w:t>
      </w:r>
      <w:r w:rsidRPr="001B26DE">
        <w:rPr>
          <w:rFonts w:ascii="Arial" w:hAnsi="Arial" w:cs="Arial"/>
        </w:rPr>
        <w:t>apibrėžtus darbus ir perduoti šių darbų rezultatą Užsakovui šioje Sutartyje nustatytomis sąlygomis, terminais ir tvarka, o Užsakovas įsipareigoja tinkamai atliktus darbus priimti ir už juos sumokėti.</w:t>
      </w:r>
    </w:p>
    <w:p w14:paraId="62515D53" w14:textId="77777777" w:rsidR="001D091A" w:rsidRPr="001B26DE" w:rsidRDefault="001D091A" w:rsidP="001B26DE">
      <w:pPr>
        <w:tabs>
          <w:tab w:val="left" w:pos="1080"/>
        </w:tabs>
        <w:ind w:firstLine="697"/>
        <w:rPr>
          <w:rFonts w:ascii="Arial" w:hAnsi="Arial" w:cs="Arial"/>
        </w:rPr>
      </w:pPr>
      <w:r w:rsidRPr="001B26DE">
        <w:rPr>
          <w:rFonts w:ascii="Arial" w:hAnsi="Arial" w:cs="Arial"/>
        </w:rPr>
        <w:t>1.3. Šalys nurodo ir susitaria, kad ši Sutartis sudaroma Užsakovo naudai ir jos interesais, todėl Užsakovas nuo pat Sutarties įsigaliojimo dienos kontroliuoja, kaip Rangovas vykdo nustatytas pareigas, ir turi teisę reikalauti jas tinkamai vykdyti.</w:t>
      </w:r>
    </w:p>
    <w:p w14:paraId="667630BC" w14:textId="03DB6C4E" w:rsidR="001D091A" w:rsidRPr="001B26DE" w:rsidRDefault="001D091A" w:rsidP="001B26DE">
      <w:pPr>
        <w:ind w:firstLine="697"/>
        <w:rPr>
          <w:rFonts w:ascii="Arial" w:hAnsi="Arial" w:cs="Arial"/>
        </w:rPr>
      </w:pPr>
      <w:r w:rsidRPr="001B26DE">
        <w:rPr>
          <w:rFonts w:ascii="Arial" w:hAnsi="Arial" w:cs="Arial"/>
        </w:rPr>
        <w:t xml:space="preserve">1.4. </w:t>
      </w:r>
      <w:r w:rsidRPr="001B26DE">
        <w:rPr>
          <w:rFonts w:ascii="Arial" w:hAnsi="Arial" w:cs="Arial"/>
          <w:bCs/>
        </w:rPr>
        <w:t>Darbų atlikimo vieta</w:t>
      </w:r>
      <w:r w:rsidR="001F45EB" w:rsidRPr="001B26DE">
        <w:rPr>
          <w:rFonts w:ascii="Arial" w:hAnsi="Arial" w:cs="Arial"/>
        </w:rPr>
        <w:t xml:space="preserve">: </w:t>
      </w:r>
      <w:r w:rsidR="0069619E" w:rsidRPr="001B26DE">
        <w:rPr>
          <w:rFonts w:ascii="Arial" w:hAnsi="Arial" w:cs="Arial"/>
        </w:rPr>
        <w:t>Joniškio rajonas</w:t>
      </w:r>
      <w:r w:rsidR="00F30868" w:rsidRPr="001B26DE">
        <w:rPr>
          <w:rFonts w:ascii="Arial" w:hAnsi="Arial" w:cs="Arial"/>
        </w:rPr>
        <w:t>.</w:t>
      </w:r>
    </w:p>
    <w:p w14:paraId="5F38989A" w14:textId="56E9921E" w:rsidR="001D091A" w:rsidRPr="001B26DE" w:rsidRDefault="001D091A" w:rsidP="00780113">
      <w:pPr>
        <w:ind w:firstLine="697"/>
        <w:rPr>
          <w:rFonts w:ascii="Arial" w:hAnsi="Arial" w:cs="Arial"/>
        </w:rPr>
      </w:pPr>
      <w:r w:rsidRPr="001B26DE">
        <w:rPr>
          <w:rFonts w:ascii="Arial" w:hAnsi="Arial" w:cs="Arial"/>
        </w:rPr>
        <w:t xml:space="preserve">1.5. Darbai bus perkami pagal </w:t>
      </w:r>
      <w:r w:rsidR="00780113" w:rsidRPr="00780113">
        <w:rPr>
          <w:rFonts w:ascii="Arial" w:hAnsi="Arial" w:cs="Arial"/>
        </w:rPr>
        <w:t>užsakovo pateikt</w:t>
      </w:r>
      <w:r w:rsidR="00B76B79">
        <w:rPr>
          <w:rFonts w:ascii="Arial" w:hAnsi="Arial" w:cs="Arial"/>
        </w:rPr>
        <w:t>ą</w:t>
      </w:r>
      <w:r w:rsidR="00780113" w:rsidRPr="00780113">
        <w:rPr>
          <w:rFonts w:ascii="Arial" w:hAnsi="Arial" w:cs="Arial"/>
        </w:rPr>
        <w:t xml:space="preserve"> darbų </w:t>
      </w:r>
      <w:r w:rsidR="00B238DA">
        <w:rPr>
          <w:rFonts w:ascii="Arial" w:hAnsi="Arial" w:cs="Arial"/>
        </w:rPr>
        <w:t>užsakym</w:t>
      </w:r>
      <w:r w:rsidR="00B76B79">
        <w:rPr>
          <w:rFonts w:ascii="Arial" w:hAnsi="Arial" w:cs="Arial"/>
        </w:rPr>
        <w:t xml:space="preserve">ą: </w:t>
      </w:r>
      <w:r w:rsidR="00B76B79" w:rsidRPr="00B76B79">
        <w:rPr>
          <w:rFonts w:ascii="Arial" w:hAnsi="Arial" w:cs="Arial"/>
        </w:rPr>
        <w:t>Užsakovas Rangovui pateiks darbų kiekių žiniaraštį ir griovių šienavimo schemas</w:t>
      </w:r>
      <w:r w:rsidR="00780113" w:rsidRPr="00780113">
        <w:rPr>
          <w:rFonts w:ascii="Arial" w:hAnsi="Arial" w:cs="Arial"/>
        </w:rPr>
        <w:t>.</w:t>
      </w:r>
      <w:r w:rsidR="00C02D0B" w:rsidRPr="00C02D0B">
        <w:rPr>
          <w:lang w:eastAsia="en-US"/>
        </w:rPr>
        <w:t xml:space="preserve"> </w:t>
      </w:r>
      <w:r w:rsidR="00780113" w:rsidRPr="00780113">
        <w:rPr>
          <w:rFonts w:ascii="Arial" w:hAnsi="Arial" w:cs="Arial"/>
        </w:rPr>
        <w:t xml:space="preserve"> </w:t>
      </w:r>
      <w:r w:rsidR="00962FC5">
        <w:rPr>
          <w:rFonts w:ascii="Arial" w:hAnsi="Arial" w:cs="Arial"/>
        </w:rPr>
        <w:t>Preliminarus n</w:t>
      </w:r>
      <w:r w:rsidR="00C02D0B" w:rsidRPr="00C02D0B">
        <w:rPr>
          <w:rFonts w:ascii="Arial" w:hAnsi="Arial" w:cs="Arial"/>
        </w:rPr>
        <w:t xml:space="preserve">umatomas griovių šienavimo kiekis  apie 88,20 ha, griovių šienavimo kiekis gali kisti +/- 15 %. </w:t>
      </w:r>
    </w:p>
    <w:p w14:paraId="194332E6" w14:textId="77777777" w:rsidR="001D091A" w:rsidRDefault="001D091A" w:rsidP="001B26DE">
      <w:pPr>
        <w:ind w:firstLine="697"/>
        <w:rPr>
          <w:rFonts w:ascii="Arial" w:hAnsi="Arial" w:cs="Arial"/>
        </w:rPr>
      </w:pPr>
      <w:r w:rsidRPr="001B26DE">
        <w:rPr>
          <w:rFonts w:ascii="Arial" w:hAnsi="Arial" w:cs="Arial"/>
        </w:rPr>
        <w:t xml:space="preserve">1.6. Finansavimo šaltinis: </w:t>
      </w:r>
      <w:r w:rsidR="009230E8" w:rsidRPr="001B26DE">
        <w:rPr>
          <w:rFonts w:ascii="Arial" w:hAnsi="Arial" w:cs="Arial"/>
        </w:rPr>
        <w:t xml:space="preserve">Lietuvos </w:t>
      </w:r>
      <w:r w:rsidRPr="001B26DE">
        <w:rPr>
          <w:rFonts w:ascii="Arial" w:hAnsi="Arial" w:cs="Arial"/>
        </w:rPr>
        <w:t>valstybės biudžeto lėšos.</w:t>
      </w:r>
    </w:p>
    <w:p w14:paraId="014EB53F" w14:textId="77777777" w:rsidR="004B2AF1" w:rsidRPr="001B26DE" w:rsidRDefault="004B2AF1" w:rsidP="001B26DE">
      <w:pPr>
        <w:ind w:firstLine="697"/>
        <w:rPr>
          <w:rFonts w:ascii="Arial" w:hAnsi="Arial" w:cs="Arial"/>
          <w:b/>
        </w:rPr>
      </w:pPr>
    </w:p>
    <w:p w14:paraId="42046B0F" w14:textId="77777777" w:rsidR="001D091A" w:rsidRPr="001B26DE" w:rsidRDefault="001D091A" w:rsidP="001B26DE">
      <w:pPr>
        <w:ind w:firstLine="697"/>
        <w:rPr>
          <w:rFonts w:ascii="Arial" w:hAnsi="Arial" w:cs="Arial"/>
          <w:b/>
        </w:rPr>
      </w:pPr>
      <w:r w:rsidRPr="001B26DE">
        <w:rPr>
          <w:rFonts w:ascii="Arial" w:hAnsi="Arial" w:cs="Arial"/>
          <w:b/>
        </w:rPr>
        <w:t>2. Sutarties galiojimas, vykdymo pradžia, trukmė ir terminai</w:t>
      </w:r>
    </w:p>
    <w:p w14:paraId="3E8BFF8F" w14:textId="53C099C1" w:rsidR="007F6852" w:rsidRPr="001B26DE" w:rsidRDefault="007F6852" w:rsidP="001B26DE">
      <w:pPr>
        <w:pStyle w:val="Pagrindinistekstas"/>
        <w:ind w:firstLine="709"/>
        <w:jc w:val="left"/>
        <w:rPr>
          <w:rFonts w:ascii="Arial" w:hAnsi="Arial" w:cs="Arial"/>
          <w:szCs w:val="24"/>
        </w:rPr>
      </w:pPr>
      <w:r w:rsidRPr="001B26DE">
        <w:rPr>
          <w:rFonts w:ascii="Arial" w:hAnsi="Arial" w:cs="Arial"/>
          <w:szCs w:val="24"/>
        </w:rPr>
        <w:t>2.1. Sutartis įsigalioja nuo jos pasirašymo datos ir galioja iki visiško sutartinių įsipareigojimų įvykdymo, bet ne ilgiau kaip iki 20</w:t>
      </w:r>
      <w:r w:rsidR="00F65C78" w:rsidRPr="001B26DE">
        <w:rPr>
          <w:rFonts w:ascii="Arial" w:hAnsi="Arial" w:cs="Arial"/>
          <w:szCs w:val="24"/>
        </w:rPr>
        <w:t>2</w:t>
      </w:r>
      <w:r w:rsidR="009126AE">
        <w:rPr>
          <w:rFonts w:ascii="Arial" w:hAnsi="Arial" w:cs="Arial"/>
          <w:szCs w:val="24"/>
        </w:rPr>
        <w:t>5</w:t>
      </w:r>
      <w:r w:rsidR="00F65C78" w:rsidRPr="001B26DE">
        <w:rPr>
          <w:rFonts w:ascii="Arial" w:hAnsi="Arial" w:cs="Arial"/>
          <w:szCs w:val="24"/>
        </w:rPr>
        <w:t xml:space="preserve"> </w:t>
      </w:r>
      <w:r w:rsidR="00286369" w:rsidRPr="001B26DE">
        <w:rPr>
          <w:rFonts w:ascii="Arial" w:hAnsi="Arial" w:cs="Arial"/>
          <w:szCs w:val="24"/>
        </w:rPr>
        <w:t xml:space="preserve">m. </w:t>
      </w:r>
      <w:r w:rsidR="004072B0" w:rsidRPr="001B26DE">
        <w:rPr>
          <w:rFonts w:ascii="Arial" w:hAnsi="Arial" w:cs="Arial"/>
          <w:szCs w:val="24"/>
        </w:rPr>
        <w:t xml:space="preserve">spalio </w:t>
      </w:r>
      <w:r w:rsidR="00C22045" w:rsidRPr="001B26DE">
        <w:rPr>
          <w:rFonts w:ascii="Arial" w:hAnsi="Arial" w:cs="Arial"/>
          <w:szCs w:val="24"/>
        </w:rPr>
        <w:t>31</w:t>
      </w:r>
      <w:r w:rsidR="004072B0" w:rsidRPr="001B26DE">
        <w:rPr>
          <w:rFonts w:ascii="Arial" w:hAnsi="Arial" w:cs="Arial"/>
          <w:szCs w:val="24"/>
        </w:rPr>
        <w:t xml:space="preserve"> </w:t>
      </w:r>
      <w:r w:rsidRPr="001B26DE">
        <w:rPr>
          <w:rFonts w:ascii="Arial" w:hAnsi="Arial" w:cs="Arial"/>
          <w:szCs w:val="24"/>
        </w:rPr>
        <w:t>d.</w:t>
      </w:r>
    </w:p>
    <w:p w14:paraId="6E306C89" w14:textId="77777777" w:rsidR="00063D73" w:rsidRPr="001B26DE" w:rsidRDefault="00DF041D" w:rsidP="001B26DE">
      <w:pPr>
        <w:ind w:firstLine="697"/>
        <w:rPr>
          <w:rFonts w:ascii="Arial" w:hAnsi="Arial" w:cs="Arial"/>
        </w:rPr>
      </w:pPr>
      <w:r w:rsidRPr="001B26DE">
        <w:rPr>
          <w:rFonts w:ascii="Arial" w:hAnsi="Arial" w:cs="Arial"/>
        </w:rPr>
        <w:t>2.2. Darbų atlikimo terminas:</w:t>
      </w:r>
    </w:p>
    <w:p w14:paraId="3DC39AA7" w14:textId="69F55235" w:rsidR="00063D73" w:rsidRPr="001B26DE" w:rsidRDefault="00063D73" w:rsidP="001B26DE">
      <w:pPr>
        <w:ind w:firstLine="697"/>
        <w:rPr>
          <w:rFonts w:ascii="Arial" w:hAnsi="Arial" w:cs="Arial"/>
        </w:rPr>
      </w:pPr>
      <w:r w:rsidRPr="001B26DE">
        <w:rPr>
          <w:rFonts w:ascii="Arial" w:hAnsi="Arial" w:cs="Arial"/>
        </w:rPr>
        <w:t xml:space="preserve">2.2.1. </w:t>
      </w:r>
      <w:r w:rsidR="00DF041D" w:rsidRPr="001B26DE">
        <w:rPr>
          <w:rFonts w:ascii="Arial" w:hAnsi="Arial" w:cs="Arial"/>
        </w:rPr>
        <w:t>darbų pradžia – 20</w:t>
      </w:r>
      <w:r w:rsidR="00F65C78" w:rsidRPr="001B26DE">
        <w:rPr>
          <w:rFonts w:ascii="Arial" w:hAnsi="Arial" w:cs="Arial"/>
        </w:rPr>
        <w:t>2</w:t>
      </w:r>
      <w:r w:rsidR="009126AE">
        <w:rPr>
          <w:rFonts w:ascii="Arial" w:hAnsi="Arial" w:cs="Arial"/>
        </w:rPr>
        <w:t>5</w:t>
      </w:r>
      <w:r w:rsidR="00DF041D" w:rsidRPr="001B26DE">
        <w:rPr>
          <w:rFonts w:ascii="Arial" w:hAnsi="Arial" w:cs="Arial"/>
        </w:rPr>
        <w:t xml:space="preserve"> m. liepos </w:t>
      </w:r>
      <w:r w:rsidR="007D56EA" w:rsidRPr="001B26DE">
        <w:rPr>
          <w:rFonts w:ascii="Arial" w:hAnsi="Arial" w:cs="Arial"/>
        </w:rPr>
        <w:t xml:space="preserve">1 </w:t>
      </w:r>
      <w:r w:rsidR="00F65C78" w:rsidRPr="001B26DE">
        <w:rPr>
          <w:rFonts w:ascii="Arial" w:hAnsi="Arial" w:cs="Arial"/>
        </w:rPr>
        <w:t>d.</w:t>
      </w:r>
      <w:r w:rsidRPr="001B26DE">
        <w:rPr>
          <w:rFonts w:ascii="Arial" w:hAnsi="Arial" w:cs="Arial"/>
        </w:rPr>
        <w:t>;</w:t>
      </w:r>
    </w:p>
    <w:p w14:paraId="1C70E6ED" w14:textId="0AB88867" w:rsidR="00063D73" w:rsidRPr="001B26DE" w:rsidRDefault="00063D73" w:rsidP="001B26DE">
      <w:pPr>
        <w:ind w:firstLine="720"/>
        <w:rPr>
          <w:rFonts w:ascii="Arial" w:hAnsi="Arial" w:cs="Arial"/>
        </w:rPr>
      </w:pPr>
      <w:r w:rsidRPr="001B26DE">
        <w:rPr>
          <w:rFonts w:ascii="Arial" w:hAnsi="Arial" w:cs="Arial"/>
        </w:rPr>
        <w:t>2.2.2. iki 202</w:t>
      </w:r>
      <w:r w:rsidR="009126AE">
        <w:rPr>
          <w:rFonts w:ascii="Arial" w:hAnsi="Arial" w:cs="Arial"/>
        </w:rPr>
        <w:t>5</w:t>
      </w:r>
      <w:r w:rsidRPr="001B26DE">
        <w:rPr>
          <w:rFonts w:ascii="Arial" w:hAnsi="Arial" w:cs="Arial"/>
        </w:rPr>
        <w:t xml:space="preserve">-08-31 turi būti nušienauta ne mažiau kaip </w:t>
      </w:r>
      <w:r w:rsidR="00C22045" w:rsidRPr="001B26DE">
        <w:rPr>
          <w:rFonts w:ascii="Arial" w:hAnsi="Arial" w:cs="Arial"/>
        </w:rPr>
        <w:t>5</w:t>
      </w:r>
      <w:r w:rsidRPr="001B26DE">
        <w:rPr>
          <w:rFonts w:ascii="Arial" w:hAnsi="Arial" w:cs="Arial"/>
        </w:rPr>
        <w:t>0 ha griovių;</w:t>
      </w:r>
    </w:p>
    <w:p w14:paraId="1BD7D403" w14:textId="42B82E1A" w:rsidR="001D091A" w:rsidRPr="001B26DE" w:rsidRDefault="00063D73" w:rsidP="001B26DE">
      <w:pPr>
        <w:ind w:firstLine="697"/>
        <w:rPr>
          <w:rFonts w:ascii="Arial" w:hAnsi="Arial" w:cs="Arial"/>
        </w:rPr>
      </w:pPr>
      <w:r w:rsidRPr="001B26DE">
        <w:rPr>
          <w:rFonts w:ascii="Arial" w:hAnsi="Arial" w:cs="Arial"/>
        </w:rPr>
        <w:t>2.2.3. darbų</w:t>
      </w:r>
      <w:r w:rsidR="00F65C78" w:rsidRPr="001B26DE">
        <w:rPr>
          <w:rFonts w:ascii="Arial" w:hAnsi="Arial" w:cs="Arial"/>
        </w:rPr>
        <w:t xml:space="preserve"> pabaiga – 202</w:t>
      </w:r>
      <w:r w:rsidR="009126AE">
        <w:rPr>
          <w:rFonts w:ascii="Arial" w:hAnsi="Arial" w:cs="Arial"/>
        </w:rPr>
        <w:t>5</w:t>
      </w:r>
      <w:r w:rsidR="00DF041D" w:rsidRPr="001B26DE">
        <w:rPr>
          <w:rFonts w:ascii="Arial" w:hAnsi="Arial" w:cs="Arial"/>
        </w:rPr>
        <w:t xml:space="preserve"> m. rugsėjo 30 d.</w:t>
      </w:r>
    </w:p>
    <w:p w14:paraId="52EB55DB" w14:textId="77777777" w:rsidR="00582F93" w:rsidRPr="001B26DE" w:rsidRDefault="00582F93" w:rsidP="001B26DE">
      <w:pPr>
        <w:ind w:firstLine="697"/>
        <w:rPr>
          <w:rFonts w:ascii="Arial" w:hAnsi="Arial" w:cs="Arial"/>
        </w:rPr>
      </w:pPr>
    </w:p>
    <w:p w14:paraId="41ED405F" w14:textId="77777777" w:rsidR="001D091A" w:rsidRPr="001B26DE" w:rsidRDefault="001D091A" w:rsidP="001B26DE">
      <w:pPr>
        <w:widowControl w:val="0"/>
        <w:ind w:firstLine="697"/>
        <w:rPr>
          <w:rFonts w:ascii="Arial" w:hAnsi="Arial" w:cs="Arial"/>
          <w:b/>
        </w:rPr>
      </w:pPr>
      <w:r w:rsidRPr="001B26DE">
        <w:rPr>
          <w:rFonts w:ascii="Arial" w:hAnsi="Arial" w:cs="Arial"/>
          <w:b/>
        </w:rPr>
        <w:t>3. Darbų įkainiai (kainodaros taisyklės) ir mokėjimo sąlygos</w:t>
      </w:r>
    </w:p>
    <w:p w14:paraId="45CB48B7" w14:textId="72EA4DEA" w:rsidR="00655CDC" w:rsidRPr="001B26DE" w:rsidRDefault="007F6852" w:rsidP="001B26DE">
      <w:pPr>
        <w:ind w:firstLine="697"/>
        <w:rPr>
          <w:rFonts w:ascii="Arial" w:hAnsi="Arial" w:cs="Arial"/>
        </w:rPr>
      </w:pPr>
      <w:r w:rsidRPr="001B26DE">
        <w:rPr>
          <w:rFonts w:ascii="Arial" w:hAnsi="Arial" w:cs="Arial"/>
        </w:rPr>
        <w:t xml:space="preserve">3.1. </w:t>
      </w:r>
      <w:r w:rsidR="007D56EA" w:rsidRPr="001B26DE">
        <w:rPr>
          <w:rFonts w:ascii="Arial" w:hAnsi="Arial" w:cs="Arial"/>
        </w:rPr>
        <w:t>Šiai Sutarčiai taikoma fiksuoto</w:t>
      </w:r>
      <w:r w:rsidR="005B7F7A" w:rsidRPr="001B26DE">
        <w:rPr>
          <w:rFonts w:ascii="Arial" w:hAnsi="Arial" w:cs="Arial"/>
        </w:rPr>
        <w:t xml:space="preserve"> įkainio </w:t>
      </w:r>
      <w:r w:rsidR="007D56EA" w:rsidRPr="001B26DE">
        <w:rPr>
          <w:rFonts w:ascii="Arial" w:hAnsi="Arial" w:cs="Arial"/>
        </w:rPr>
        <w:t xml:space="preserve">kainodara. </w:t>
      </w:r>
      <w:r w:rsidR="001E5C80" w:rsidRPr="001E5C80">
        <w:rPr>
          <w:rFonts w:ascii="Arial" w:hAnsi="Arial" w:cs="Arial"/>
        </w:rPr>
        <w:t>Darbų įkainiai nustatyti (įrašyti) būdu.</w:t>
      </w:r>
      <w:r w:rsidR="001E5C80">
        <w:rPr>
          <w:rFonts w:ascii="Arial" w:hAnsi="Arial" w:cs="Arial"/>
        </w:rPr>
        <w:t xml:space="preserve"> </w:t>
      </w:r>
      <w:r w:rsidRPr="001B26DE">
        <w:rPr>
          <w:rFonts w:ascii="Arial" w:hAnsi="Arial" w:cs="Arial"/>
        </w:rPr>
        <w:t>Darbų įkainiai, pateikti Sutarties priede yra neatskiriama Sutarties dalis.</w:t>
      </w:r>
      <w:r w:rsidR="000507E5" w:rsidRPr="001B26DE">
        <w:rPr>
          <w:rFonts w:ascii="Arial" w:hAnsi="Arial" w:cs="Arial"/>
        </w:rPr>
        <w:t xml:space="preserve"> </w:t>
      </w:r>
      <w:r w:rsidR="000507E5" w:rsidRPr="001B26DE">
        <w:rPr>
          <w:rFonts w:ascii="Arial" w:hAnsi="Arial" w:cs="Arial"/>
          <w:bCs/>
          <w:iCs/>
          <w:color w:val="000000"/>
          <w:lang w:eastAsia="lt-LT"/>
        </w:rPr>
        <w:t>Sutarties vykdymo metu bus apmokama už atliktus darbus pagal faktinį poreikį.</w:t>
      </w:r>
    </w:p>
    <w:p w14:paraId="22B163E8" w14:textId="77777777" w:rsidR="007F6852" w:rsidRPr="001B26DE" w:rsidRDefault="007F6852" w:rsidP="001B26DE">
      <w:pPr>
        <w:ind w:firstLine="697"/>
        <w:rPr>
          <w:rFonts w:ascii="Arial" w:hAnsi="Arial" w:cs="Arial"/>
        </w:rPr>
      </w:pPr>
      <w:r w:rsidRPr="001B26DE">
        <w:rPr>
          <w:rFonts w:ascii="Arial" w:hAnsi="Arial" w:cs="Arial"/>
        </w:rPr>
        <w:t>3.2. Sutarties galiojimo laikotarpiu darbų įkainiai dėl kainų lygio</w:t>
      </w:r>
      <w:r w:rsidR="00655CDC" w:rsidRPr="001B26DE">
        <w:rPr>
          <w:rFonts w:ascii="Arial" w:hAnsi="Arial" w:cs="Arial"/>
        </w:rPr>
        <w:t xml:space="preserve"> ir mokesčių </w:t>
      </w:r>
      <w:r w:rsidRPr="001B26DE">
        <w:rPr>
          <w:rFonts w:ascii="Arial" w:hAnsi="Arial" w:cs="Arial"/>
        </w:rPr>
        <w:t>pasikeitimo nebus perskaičiuojami.</w:t>
      </w:r>
    </w:p>
    <w:p w14:paraId="0A528371" w14:textId="77777777" w:rsidR="00655CDC" w:rsidRPr="001B26DE" w:rsidRDefault="007F6852" w:rsidP="001B26DE">
      <w:pPr>
        <w:ind w:firstLine="697"/>
        <w:rPr>
          <w:rFonts w:ascii="Arial" w:hAnsi="Arial" w:cs="Arial"/>
        </w:rPr>
      </w:pPr>
      <w:r w:rsidRPr="001B26DE">
        <w:rPr>
          <w:rFonts w:ascii="Arial" w:hAnsi="Arial" w:cs="Arial"/>
        </w:rPr>
        <w:t xml:space="preserve">3.3. </w:t>
      </w:r>
      <w:r w:rsidR="00655CDC" w:rsidRPr="001B26DE">
        <w:rPr>
          <w:rFonts w:ascii="Arial" w:hAnsi="Arial" w:cs="Arial"/>
        </w:rPr>
        <w:t>PVM bus skaičiuojamas pagal galiojančius įstatymus.</w:t>
      </w:r>
    </w:p>
    <w:p w14:paraId="1A893675" w14:textId="6EF6C491" w:rsidR="00655CDC" w:rsidRPr="001B26DE" w:rsidRDefault="007F6852" w:rsidP="001B26DE">
      <w:pPr>
        <w:ind w:firstLine="697"/>
        <w:rPr>
          <w:rFonts w:ascii="Arial" w:hAnsi="Arial" w:cs="Arial"/>
        </w:rPr>
      </w:pPr>
      <w:r w:rsidRPr="001B26DE">
        <w:rPr>
          <w:rFonts w:ascii="Arial" w:hAnsi="Arial" w:cs="Arial"/>
        </w:rPr>
        <w:t xml:space="preserve">3.4. </w:t>
      </w:r>
      <w:r w:rsidR="00655CDC" w:rsidRPr="001B26DE">
        <w:rPr>
          <w:rFonts w:ascii="Arial" w:hAnsi="Arial" w:cs="Arial"/>
        </w:rPr>
        <w:t xml:space="preserve">Pagal šią Sutartį bus nupirkta darbų ne daugiau kaip už </w:t>
      </w:r>
      <w:r w:rsidR="002C1711">
        <w:rPr>
          <w:rFonts w:ascii="Arial" w:hAnsi="Arial" w:cs="Arial"/>
        </w:rPr>
        <w:t>91</w:t>
      </w:r>
      <w:r w:rsidR="00BC3B0F">
        <w:rPr>
          <w:rFonts w:ascii="Arial" w:hAnsi="Arial" w:cs="Arial"/>
        </w:rPr>
        <w:t>6</w:t>
      </w:r>
      <w:r w:rsidR="00582F93" w:rsidRPr="001B26DE">
        <w:rPr>
          <w:rFonts w:ascii="Arial" w:hAnsi="Arial" w:cs="Arial"/>
        </w:rPr>
        <w:t>0</w:t>
      </w:r>
      <w:r w:rsidR="00C22045" w:rsidRPr="001B26DE">
        <w:rPr>
          <w:rFonts w:ascii="Arial" w:hAnsi="Arial" w:cs="Arial"/>
        </w:rPr>
        <w:t>0</w:t>
      </w:r>
      <w:r w:rsidR="00EB33CB" w:rsidRPr="001B26DE">
        <w:rPr>
          <w:rFonts w:ascii="Arial" w:hAnsi="Arial" w:cs="Arial"/>
        </w:rPr>
        <w:t>,</w:t>
      </w:r>
      <w:r w:rsidR="00655CDC" w:rsidRPr="001B26DE">
        <w:rPr>
          <w:rFonts w:ascii="Arial" w:hAnsi="Arial" w:cs="Arial"/>
        </w:rPr>
        <w:t xml:space="preserve">00 Eur su PVM. </w:t>
      </w:r>
    </w:p>
    <w:p w14:paraId="1CFAE705" w14:textId="77777777" w:rsidR="00F65C78" w:rsidRPr="001B26DE" w:rsidRDefault="00F65C78" w:rsidP="001B26DE">
      <w:pPr>
        <w:ind w:firstLine="731"/>
        <w:rPr>
          <w:rFonts w:ascii="Arial" w:hAnsi="Arial" w:cs="Arial"/>
        </w:rPr>
      </w:pPr>
      <w:r w:rsidRPr="001B26DE">
        <w:rPr>
          <w:rFonts w:ascii="Arial" w:hAnsi="Arial" w:cs="Arial"/>
        </w:rPr>
        <w:t xml:space="preserve">3.5. Atsiskaitymo su </w:t>
      </w:r>
      <w:r w:rsidRPr="001B26DE">
        <w:rPr>
          <w:rFonts w:ascii="Arial" w:hAnsi="Arial" w:cs="Arial"/>
          <w:b/>
        </w:rPr>
        <w:t>Rangovu</w:t>
      </w:r>
      <w:r w:rsidRPr="001B26DE">
        <w:rPr>
          <w:rFonts w:ascii="Arial" w:hAnsi="Arial" w:cs="Arial"/>
        </w:rPr>
        <w:t xml:space="preserve"> tvarka: Užsakovas už kokybiškai atliktus darbus, nurodytus Sutarties 1.1 papunktyje, atsiskaito pagal gautus atsiskaitymo dokumentus </w:t>
      </w:r>
      <w:r w:rsidRPr="001B26DE">
        <w:rPr>
          <w:rFonts w:ascii="Arial" w:hAnsi="Arial" w:cs="Arial"/>
        </w:rPr>
        <w:lastRenderedPageBreak/>
        <w:t xml:space="preserve">(pažyma, atliktų darbų aktai, sąskaita faktūra) </w:t>
      </w:r>
      <w:r w:rsidRPr="001B26DE">
        <w:rPr>
          <w:rFonts w:ascii="Arial" w:hAnsi="Arial" w:cs="Arial"/>
          <w:kern w:val="3"/>
          <w:lang w:eastAsia="en-US"/>
        </w:rPr>
        <w:t>per 30 (trisdešimt) kalendorinių dienų nuo sąskaitos faktūros priėmimo dienos.</w:t>
      </w:r>
    </w:p>
    <w:p w14:paraId="1AFFB216" w14:textId="77777777" w:rsidR="009658F0" w:rsidRDefault="00F65C78" w:rsidP="001B26DE">
      <w:pPr>
        <w:ind w:firstLine="731"/>
        <w:rPr>
          <w:rFonts w:ascii="Arial" w:hAnsi="Arial" w:cs="Arial"/>
        </w:rPr>
      </w:pPr>
      <w:r w:rsidRPr="001B26DE">
        <w:rPr>
          <w:rFonts w:ascii="Arial" w:hAnsi="Arial" w:cs="Arial"/>
        </w:rPr>
        <w:t xml:space="preserve">3.6. </w:t>
      </w:r>
      <w:r w:rsidR="009658F0" w:rsidRPr="009658F0">
        <w:rPr>
          <w:rFonts w:ascii="Arial" w:hAnsi="Arial" w:cs="Arial"/>
        </w:rPr>
        <w:t>Rangovas sąskaitas faktūras teikia naudojantis informacinės sistemos sąskaitų administravimo bendrąją informacinę sistemą „SABIS“.</w:t>
      </w:r>
    </w:p>
    <w:p w14:paraId="46D8FAEC" w14:textId="401FB215" w:rsidR="00F65C78" w:rsidRPr="001B26DE" w:rsidRDefault="00F65C78" w:rsidP="001B26DE">
      <w:pPr>
        <w:ind w:firstLine="731"/>
        <w:rPr>
          <w:rFonts w:ascii="Arial" w:hAnsi="Arial" w:cs="Arial"/>
        </w:rPr>
      </w:pPr>
      <w:r w:rsidRPr="001B26DE">
        <w:rPr>
          <w:rFonts w:ascii="Arial" w:hAnsi="Arial" w:cs="Arial"/>
        </w:rPr>
        <w:t>3.7. Užsakovas visas mokėtinas sumas moka pavedimu į Rangovo nurodytą banko sąskaitą.</w:t>
      </w:r>
    </w:p>
    <w:p w14:paraId="0D1F18CA" w14:textId="77777777" w:rsidR="00F65C78" w:rsidRPr="001B26DE" w:rsidRDefault="00F65C78" w:rsidP="001B26DE">
      <w:pPr>
        <w:tabs>
          <w:tab w:val="left" w:pos="1200"/>
        </w:tabs>
        <w:snapToGrid w:val="0"/>
        <w:ind w:firstLine="737"/>
        <w:rPr>
          <w:rFonts w:ascii="Arial" w:hAnsi="Arial" w:cs="Arial"/>
        </w:rPr>
      </w:pPr>
      <w:r w:rsidRPr="001B26DE">
        <w:rPr>
          <w:rFonts w:ascii="Arial" w:hAnsi="Arial" w:cs="Arial"/>
        </w:rPr>
        <w:t xml:space="preserve">3.8. Jei Užsakovas Rangovui sumokėjo daugiau nei Rangovui priklauso pagal Sutartį, Rangovas permokėtą sumą nedelsiant privalo grąžinti. </w:t>
      </w:r>
    </w:p>
    <w:p w14:paraId="7D06A3D1" w14:textId="77777777" w:rsidR="00F65C78" w:rsidRPr="001B26DE" w:rsidRDefault="00F65C78" w:rsidP="001B26DE">
      <w:pPr>
        <w:tabs>
          <w:tab w:val="left" w:pos="1200"/>
        </w:tabs>
        <w:snapToGrid w:val="0"/>
        <w:ind w:firstLine="737"/>
        <w:rPr>
          <w:rFonts w:ascii="Arial" w:hAnsi="Arial" w:cs="Arial"/>
          <w:iCs/>
        </w:rPr>
      </w:pPr>
      <w:r w:rsidRPr="001B26DE">
        <w:rPr>
          <w:rFonts w:ascii="Arial" w:hAnsi="Arial" w:cs="Arial"/>
        </w:rPr>
        <w:t xml:space="preserve">3.9. </w:t>
      </w:r>
      <w:r w:rsidRPr="001B26DE">
        <w:rPr>
          <w:rFonts w:ascii="Arial" w:hAnsi="Arial" w:cs="Arial"/>
          <w:iCs/>
        </w:rPr>
        <w:t>Užsakovas turi teisę be atskiro išankstinio Rangovo įspėjimo sulaikyti ir/ar išskaičiuoti iš Rangovui pagal šią Sutartį mokamų sumų visas ir bet kokias nuostolių kompensavimo ir/ar netesybų (delspinigių, baudų ir pan.) sumas. Apie atliktą įskaitymą Užsakovas informuoja Rangovą raštu.</w:t>
      </w:r>
    </w:p>
    <w:p w14:paraId="04CFDFEA" w14:textId="77777777" w:rsidR="00582F93" w:rsidRPr="001B26DE" w:rsidRDefault="00582F93" w:rsidP="001B26DE">
      <w:pPr>
        <w:tabs>
          <w:tab w:val="left" w:pos="1200"/>
        </w:tabs>
        <w:snapToGrid w:val="0"/>
        <w:ind w:firstLine="737"/>
        <w:rPr>
          <w:rFonts w:ascii="Arial" w:hAnsi="Arial" w:cs="Arial"/>
          <w:iCs/>
        </w:rPr>
      </w:pPr>
    </w:p>
    <w:p w14:paraId="02C7901A" w14:textId="77777777" w:rsidR="001D091A" w:rsidRPr="001B26DE" w:rsidRDefault="001D091A" w:rsidP="001B26DE">
      <w:pPr>
        <w:tabs>
          <w:tab w:val="left" w:pos="1080"/>
        </w:tabs>
        <w:ind w:firstLine="697"/>
        <w:rPr>
          <w:rFonts w:ascii="Arial" w:hAnsi="Arial" w:cs="Arial"/>
          <w:b/>
          <w:bCs/>
        </w:rPr>
      </w:pPr>
      <w:r w:rsidRPr="001B26DE">
        <w:rPr>
          <w:rFonts w:ascii="Arial" w:hAnsi="Arial" w:cs="Arial"/>
          <w:b/>
          <w:bCs/>
        </w:rPr>
        <w:t>4. Atliktų darbų perdavimo ir priėmimo tvarka</w:t>
      </w:r>
    </w:p>
    <w:p w14:paraId="4311D4AA" w14:textId="690D9274" w:rsidR="00E60BAB" w:rsidRPr="001B26DE" w:rsidRDefault="00E60BAB" w:rsidP="001B26DE">
      <w:pPr>
        <w:ind w:firstLine="720"/>
        <w:rPr>
          <w:rFonts w:ascii="Arial" w:hAnsi="Arial" w:cs="Arial"/>
        </w:rPr>
      </w:pPr>
      <w:r w:rsidRPr="001B26DE">
        <w:rPr>
          <w:rFonts w:ascii="Arial" w:hAnsi="Arial" w:cs="Arial"/>
        </w:rPr>
        <w:t>4.1. Rangovas PVM sąskaitas faktūras, atliktų darbų aktus ir pažymas pateikia Užsakovui iki mėnesio paskutinės darbo dienos.</w:t>
      </w:r>
    </w:p>
    <w:p w14:paraId="58F00C9E" w14:textId="77777777" w:rsidR="001D091A" w:rsidRPr="001B26DE" w:rsidRDefault="001D091A" w:rsidP="001B26DE">
      <w:pPr>
        <w:ind w:firstLine="697"/>
        <w:rPr>
          <w:rFonts w:ascii="Arial" w:hAnsi="Arial" w:cs="Arial"/>
          <w:bCs/>
        </w:rPr>
      </w:pPr>
      <w:r w:rsidRPr="001B26DE">
        <w:rPr>
          <w:rFonts w:ascii="Arial" w:hAnsi="Arial" w:cs="Arial"/>
          <w:bCs/>
        </w:rPr>
        <w:t>4.2. Rangovo atlikti darbai laikomi užbaigtais, kai yra įv</w:t>
      </w:r>
      <w:r w:rsidR="00F82623" w:rsidRPr="001B26DE">
        <w:rPr>
          <w:rFonts w:ascii="Arial" w:hAnsi="Arial" w:cs="Arial"/>
          <w:bCs/>
        </w:rPr>
        <w:t xml:space="preserve">ykdyti visi Sutartyje numatyti </w:t>
      </w:r>
      <w:r w:rsidRPr="001B26DE">
        <w:rPr>
          <w:rFonts w:ascii="Arial" w:hAnsi="Arial" w:cs="Arial"/>
          <w:bCs/>
        </w:rPr>
        <w:t>darbai.</w:t>
      </w:r>
    </w:p>
    <w:p w14:paraId="0C20EB1C" w14:textId="77777777" w:rsidR="001D091A" w:rsidRPr="001B26DE" w:rsidRDefault="001D091A" w:rsidP="001B26DE">
      <w:pPr>
        <w:ind w:firstLine="697"/>
        <w:rPr>
          <w:rFonts w:ascii="Arial" w:hAnsi="Arial" w:cs="Arial"/>
        </w:rPr>
      </w:pPr>
      <w:r w:rsidRPr="001B26DE">
        <w:rPr>
          <w:rFonts w:ascii="Arial" w:hAnsi="Arial" w:cs="Arial"/>
        </w:rPr>
        <w:t xml:space="preserve">4.3. Rangovas užbaigęs visus darbus, teisės aktų nustatyta tvarka, perduoda darbus ir visus su darbais susijusius dokumentus Užsakovui, kad pagal Lietuvos Respublikos teisės aktų reikalavimus būtų galima vykdyti atliktų darbų pripažinimo tinkamais naudoti procedūras. </w:t>
      </w:r>
    </w:p>
    <w:p w14:paraId="65E83F40" w14:textId="77777777" w:rsidR="001D091A" w:rsidRPr="001B26DE" w:rsidRDefault="001D091A" w:rsidP="001B26DE">
      <w:pPr>
        <w:ind w:firstLine="697"/>
        <w:rPr>
          <w:rFonts w:ascii="Arial" w:hAnsi="Arial" w:cs="Arial"/>
          <w:iCs/>
        </w:rPr>
      </w:pPr>
      <w:r w:rsidRPr="001B26DE">
        <w:rPr>
          <w:rFonts w:ascii="Arial" w:hAnsi="Arial" w:cs="Arial"/>
        </w:rPr>
        <w:t xml:space="preserve">4.4. </w:t>
      </w:r>
      <w:r w:rsidRPr="001B26DE">
        <w:rPr>
          <w:rFonts w:ascii="Arial" w:hAnsi="Arial" w:cs="Arial"/>
          <w:iCs/>
        </w:rPr>
        <w:t xml:space="preserve">Jeigu bet kuriuo šios Sutarties vykdymo metu paaiškėja, kad atlikti darbai neatitinka šioje Sutartyje ar jos prieduose nustatytų kokybės ir kitų darbų reikalavimų be Užsakovo raštiško sutikimo, </w:t>
      </w:r>
      <w:r w:rsidRPr="001B26DE">
        <w:rPr>
          <w:rFonts w:ascii="Arial" w:hAnsi="Arial" w:cs="Arial"/>
        </w:rPr>
        <w:t xml:space="preserve">tokie atvejai fiksuojami Defektiniame akte, kurį pasirašo abi Šalys. </w:t>
      </w:r>
      <w:r w:rsidRPr="001B26DE">
        <w:rPr>
          <w:rFonts w:ascii="Arial" w:hAnsi="Arial" w:cs="Arial"/>
          <w:iCs/>
        </w:rPr>
        <w:t>Rangovui nepagrįstai atsisakius pasirašyti Defektinį aktą, jis pasirašomas Užsakovo vienašališkai (vienašalis sandoris) ir įteikiamas Rangovui pasirašytinai arba išsiunčiamas registruotu paštu.</w:t>
      </w:r>
    </w:p>
    <w:p w14:paraId="19CF6F4A" w14:textId="77777777" w:rsidR="001D091A" w:rsidRPr="001B26DE" w:rsidRDefault="001D091A" w:rsidP="001B26DE">
      <w:pPr>
        <w:ind w:firstLine="697"/>
        <w:rPr>
          <w:rFonts w:ascii="Arial" w:hAnsi="Arial" w:cs="Arial"/>
          <w:iCs/>
        </w:rPr>
      </w:pPr>
      <w:r w:rsidRPr="001B26DE">
        <w:rPr>
          <w:rFonts w:ascii="Arial" w:hAnsi="Arial" w:cs="Arial"/>
        </w:rPr>
        <w:t xml:space="preserve">4.5. </w:t>
      </w:r>
      <w:r w:rsidR="00286369" w:rsidRPr="001B26DE">
        <w:rPr>
          <w:rFonts w:ascii="Arial" w:hAnsi="Arial" w:cs="Arial"/>
        </w:rPr>
        <w:t>Užsakovas turi teisę nepasirašyti PVM sąskaitų faktūrų, atliktų darbų aktų ir neatlikti mokėjimų, dėl nekokybiškai atliktų darbų. Rangovas nekokybiškai atliktus darbus taiso savo sąskaita ir kompensuoja nuostolius, jei tokie atsirastų (dėl kompensavimo tvarkos Šalys susitaria raštu).</w:t>
      </w:r>
      <w:r w:rsidR="00286369" w:rsidRPr="001B26DE">
        <w:rPr>
          <w:rFonts w:ascii="Arial" w:hAnsi="Arial" w:cs="Arial"/>
          <w:iCs/>
        </w:rPr>
        <w:t xml:space="preserve"> </w:t>
      </w:r>
      <w:r w:rsidRPr="001B26DE">
        <w:rPr>
          <w:rFonts w:ascii="Arial" w:hAnsi="Arial" w:cs="Arial"/>
          <w:iCs/>
        </w:rPr>
        <w:t>Užsakovas turi teisę pareikšti Rangovui pretenzijas dėl išaiškėjusių atliktų darbų trūkumų, jei būtų nustatyta, kad jie atsirado dėl Rangovo kaltės, taip pat ir pasibaigus Sutarties vykdymo laikui. Tokiu atveju Užsakovas turi teisę reikalauti, kad Rangovas ištaisytų nustatytus trūkumus savo sąskaita, arba kompensuotų Užsakovui patirtus nuostolius.</w:t>
      </w:r>
    </w:p>
    <w:p w14:paraId="30346B32" w14:textId="77777777" w:rsidR="00582F93" w:rsidRPr="001B26DE" w:rsidRDefault="00582F93" w:rsidP="001B26DE">
      <w:pPr>
        <w:ind w:firstLine="697"/>
        <w:rPr>
          <w:rFonts w:ascii="Arial" w:hAnsi="Arial" w:cs="Arial"/>
          <w:b/>
        </w:rPr>
      </w:pPr>
    </w:p>
    <w:p w14:paraId="45ED3915" w14:textId="77777777" w:rsidR="001D091A" w:rsidRPr="001B26DE" w:rsidRDefault="001D091A" w:rsidP="001B26DE">
      <w:pPr>
        <w:ind w:firstLine="697"/>
        <w:rPr>
          <w:rFonts w:ascii="Arial" w:hAnsi="Arial" w:cs="Arial"/>
        </w:rPr>
      </w:pPr>
      <w:r w:rsidRPr="001B26DE">
        <w:rPr>
          <w:rFonts w:ascii="Arial" w:hAnsi="Arial" w:cs="Arial"/>
          <w:b/>
        </w:rPr>
        <w:t>5. Šalių teisės ir pareigos</w:t>
      </w:r>
    </w:p>
    <w:p w14:paraId="38B3B43E" w14:textId="77777777" w:rsidR="001D091A" w:rsidRPr="001B26DE" w:rsidRDefault="001D091A" w:rsidP="001B26DE">
      <w:pPr>
        <w:ind w:firstLine="697"/>
        <w:rPr>
          <w:rFonts w:ascii="Arial" w:hAnsi="Arial" w:cs="Arial"/>
        </w:rPr>
      </w:pPr>
      <w:r w:rsidRPr="001B26DE">
        <w:rPr>
          <w:rFonts w:ascii="Arial" w:hAnsi="Arial" w:cs="Arial"/>
          <w:b/>
        </w:rPr>
        <w:t>5.1. Rangovas įsipareigoja</w:t>
      </w:r>
      <w:r w:rsidRPr="001B26DE">
        <w:rPr>
          <w:rFonts w:ascii="Arial" w:hAnsi="Arial" w:cs="Arial"/>
        </w:rPr>
        <w:t>:</w:t>
      </w:r>
    </w:p>
    <w:p w14:paraId="611691A7" w14:textId="77777777" w:rsidR="001D091A" w:rsidRPr="001B26DE" w:rsidRDefault="001D091A" w:rsidP="001B26DE">
      <w:pPr>
        <w:tabs>
          <w:tab w:val="left" w:pos="1134"/>
        </w:tabs>
        <w:ind w:firstLine="697"/>
        <w:rPr>
          <w:rFonts w:ascii="Arial" w:hAnsi="Arial" w:cs="Arial"/>
        </w:rPr>
      </w:pPr>
      <w:r w:rsidRPr="001B26DE">
        <w:rPr>
          <w:rFonts w:ascii="Arial" w:hAnsi="Arial" w:cs="Arial"/>
        </w:rPr>
        <w:t>5.1.1. atlikti šios Sutarties 1.1.</w:t>
      </w:r>
      <w:r w:rsidR="00CF2A18" w:rsidRPr="001B26DE">
        <w:rPr>
          <w:rFonts w:ascii="Arial" w:hAnsi="Arial" w:cs="Arial"/>
        </w:rPr>
        <w:t xml:space="preserve"> papunktyje </w:t>
      </w:r>
      <w:r w:rsidRPr="001B26DE">
        <w:rPr>
          <w:rFonts w:ascii="Arial" w:hAnsi="Arial" w:cs="Arial"/>
        </w:rPr>
        <w:t xml:space="preserve"> nurodytus darbus, laikantis STR ir MTR normų ir taisyklių, standartų bei techninės specifikacijos reikalavimų ir laikydamasis normatyvinių statybos dokumentų reikalavimų;</w:t>
      </w:r>
    </w:p>
    <w:p w14:paraId="39DE996C" w14:textId="77777777" w:rsidR="001D091A" w:rsidRPr="001B26DE" w:rsidRDefault="001D091A" w:rsidP="001B26DE">
      <w:pPr>
        <w:tabs>
          <w:tab w:val="left" w:pos="1134"/>
          <w:tab w:val="left" w:pos="1560"/>
        </w:tabs>
        <w:ind w:firstLine="697"/>
        <w:rPr>
          <w:rFonts w:ascii="Arial" w:hAnsi="Arial" w:cs="Arial"/>
        </w:rPr>
      </w:pPr>
      <w:r w:rsidRPr="001B26DE">
        <w:rPr>
          <w:rFonts w:ascii="Arial" w:hAnsi="Arial" w:cs="Arial"/>
        </w:rPr>
        <w:t>5.1.2. savarankiškai apsirūpinti materialiniais ištekliais, reikalingais Sutartyje numatytiems darbams atlikti;</w:t>
      </w:r>
    </w:p>
    <w:p w14:paraId="2BB09156" w14:textId="223FCA69" w:rsidR="001D091A" w:rsidRPr="001B26DE" w:rsidRDefault="001D091A" w:rsidP="001B26DE">
      <w:pPr>
        <w:ind w:firstLine="720"/>
        <w:rPr>
          <w:rFonts w:ascii="Arial" w:hAnsi="Arial" w:cs="Arial"/>
        </w:rPr>
      </w:pPr>
      <w:r w:rsidRPr="001B26DE">
        <w:rPr>
          <w:rFonts w:ascii="Arial" w:hAnsi="Arial" w:cs="Arial"/>
        </w:rPr>
        <w:t>5.1.</w:t>
      </w:r>
      <w:r w:rsidR="005F0764" w:rsidRPr="001B26DE">
        <w:rPr>
          <w:rFonts w:ascii="Arial" w:hAnsi="Arial" w:cs="Arial"/>
        </w:rPr>
        <w:t>3</w:t>
      </w:r>
      <w:r w:rsidRPr="001B26DE">
        <w:rPr>
          <w:rFonts w:ascii="Arial" w:hAnsi="Arial" w:cs="Arial"/>
        </w:rPr>
        <w:t xml:space="preserve">. </w:t>
      </w:r>
      <w:r w:rsidR="001711C3" w:rsidRPr="001B26DE">
        <w:rPr>
          <w:rFonts w:ascii="Arial" w:hAnsi="Arial" w:cs="Arial"/>
        </w:rPr>
        <w:t xml:space="preserve">iki </w:t>
      </w:r>
      <w:r w:rsidR="00AF3F26" w:rsidRPr="001B26DE">
        <w:rPr>
          <w:rFonts w:ascii="Arial" w:hAnsi="Arial" w:cs="Arial"/>
        </w:rPr>
        <w:t>202</w:t>
      </w:r>
      <w:r w:rsidR="007D49FF">
        <w:rPr>
          <w:rFonts w:ascii="Arial" w:hAnsi="Arial" w:cs="Arial"/>
        </w:rPr>
        <w:t>5</w:t>
      </w:r>
      <w:r w:rsidR="00AF3F26" w:rsidRPr="001B26DE">
        <w:rPr>
          <w:rFonts w:ascii="Arial" w:hAnsi="Arial" w:cs="Arial"/>
        </w:rPr>
        <w:t xml:space="preserve">-08-31 nušienauti ne mažiau kaip </w:t>
      </w:r>
      <w:r w:rsidR="004078E8" w:rsidRPr="001B26DE">
        <w:rPr>
          <w:rFonts w:ascii="Arial" w:hAnsi="Arial" w:cs="Arial"/>
        </w:rPr>
        <w:t>5</w:t>
      </w:r>
      <w:r w:rsidR="00AF3F26" w:rsidRPr="001B26DE">
        <w:rPr>
          <w:rFonts w:ascii="Arial" w:hAnsi="Arial" w:cs="Arial"/>
        </w:rPr>
        <w:t>0 ha griovių;</w:t>
      </w:r>
    </w:p>
    <w:p w14:paraId="2FC46690" w14:textId="77777777" w:rsidR="001D091A" w:rsidRPr="001B26DE" w:rsidRDefault="001D091A" w:rsidP="001B26DE">
      <w:pPr>
        <w:tabs>
          <w:tab w:val="left" w:pos="1134"/>
        </w:tabs>
        <w:ind w:firstLine="697"/>
        <w:rPr>
          <w:rFonts w:ascii="Arial" w:hAnsi="Arial" w:cs="Arial"/>
        </w:rPr>
      </w:pPr>
      <w:r w:rsidRPr="001B26DE">
        <w:rPr>
          <w:rFonts w:ascii="Arial" w:hAnsi="Arial" w:cs="Arial"/>
        </w:rPr>
        <w:t>5.1.</w:t>
      </w:r>
      <w:r w:rsidR="005F0764" w:rsidRPr="001B26DE">
        <w:rPr>
          <w:rFonts w:ascii="Arial" w:hAnsi="Arial" w:cs="Arial"/>
        </w:rPr>
        <w:t>4</w:t>
      </w:r>
      <w:r w:rsidRPr="001B26DE">
        <w:rPr>
          <w:rFonts w:ascii="Arial" w:hAnsi="Arial" w:cs="Arial"/>
        </w:rPr>
        <w:t xml:space="preserve">. </w:t>
      </w:r>
      <w:r w:rsidR="00CF2A18" w:rsidRPr="001B26DE">
        <w:rPr>
          <w:rFonts w:ascii="Arial" w:hAnsi="Arial" w:cs="Arial"/>
        </w:rPr>
        <w:t xml:space="preserve">Sutartyje </w:t>
      </w:r>
      <w:r w:rsidRPr="001B26DE">
        <w:rPr>
          <w:rFonts w:ascii="Arial" w:hAnsi="Arial" w:cs="Arial"/>
        </w:rPr>
        <w:t>nurodytais</w:t>
      </w:r>
      <w:r w:rsidR="00CF2A18" w:rsidRPr="001B26DE">
        <w:rPr>
          <w:rFonts w:ascii="Arial" w:hAnsi="Arial" w:cs="Arial"/>
        </w:rPr>
        <w:t xml:space="preserve"> darbų atlikimo</w:t>
      </w:r>
      <w:r w:rsidRPr="001B26DE">
        <w:rPr>
          <w:rFonts w:ascii="Arial" w:hAnsi="Arial" w:cs="Arial"/>
        </w:rPr>
        <w:t xml:space="preserve"> terminais kokybiškai atlikti, užbaigti ir perduoti Užsakovui visus Sutartyje nurodytus darbus ir ištaisyti defektus, nustatytus iki darbų perdavimo Užsakovui;</w:t>
      </w:r>
    </w:p>
    <w:p w14:paraId="1C9F5F62" w14:textId="77777777" w:rsidR="001D091A" w:rsidRPr="001B26DE" w:rsidRDefault="001D091A" w:rsidP="001B26DE">
      <w:pPr>
        <w:pStyle w:val="Pagrindinistekstas"/>
        <w:tabs>
          <w:tab w:val="left" w:pos="1560"/>
        </w:tabs>
        <w:ind w:firstLine="697"/>
        <w:jc w:val="left"/>
        <w:rPr>
          <w:rFonts w:ascii="Arial" w:hAnsi="Arial" w:cs="Arial"/>
          <w:szCs w:val="24"/>
        </w:rPr>
      </w:pPr>
      <w:r w:rsidRPr="001B26DE">
        <w:rPr>
          <w:rFonts w:ascii="Arial" w:hAnsi="Arial" w:cs="Arial"/>
          <w:szCs w:val="24"/>
        </w:rPr>
        <w:t>5.1.</w:t>
      </w:r>
      <w:r w:rsidR="005F0764" w:rsidRPr="001B26DE">
        <w:rPr>
          <w:rFonts w:ascii="Arial" w:hAnsi="Arial" w:cs="Arial"/>
          <w:szCs w:val="24"/>
        </w:rPr>
        <w:t>5</w:t>
      </w:r>
      <w:r w:rsidRPr="001B26DE">
        <w:rPr>
          <w:rFonts w:ascii="Arial" w:hAnsi="Arial" w:cs="Arial"/>
          <w:szCs w:val="24"/>
        </w:rPr>
        <w:t>. sudaryti sąlygas Užsakovui bet kuriuo metu tikrinti darbų atlikimo eigą ir kokybę;</w:t>
      </w:r>
    </w:p>
    <w:p w14:paraId="291AE781" w14:textId="06B19085" w:rsidR="001D091A" w:rsidRPr="001B26DE" w:rsidRDefault="001D091A" w:rsidP="001B26DE">
      <w:pPr>
        <w:pStyle w:val="Pagrindinistekstas"/>
        <w:tabs>
          <w:tab w:val="left" w:pos="1560"/>
        </w:tabs>
        <w:ind w:firstLine="697"/>
        <w:jc w:val="left"/>
        <w:rPr>
          <w:rFonts w:ascii="Arial" w:hAnsi="Arial" w:cs="Arial"/>
          <w:szCs w:val="24"/>
        </w:rPr>
      </w:pPr>
      <w:r w:rsidRPr="001B26DE">
        <w:rPr>
          <w:rFonts w:ascii="Arial" w:hAnsi="Arial" w:cs="Arial"/>
          <w:szCs w:val="24"/>
        </w:rPr>
        <w:t>5.1.</w:t>
      </w:r>
      <w:r w:rsidR="005F0764" w:rsidRPr="001B26DE">
        <w:rPr>
          <w:rFonts w:ascii="Arial" w:hAnsi="Arial" w:cs="Arial"/>
          <w:szCs w:val="24"/>
        </w:rPr>
        <w:t>6</w:t>
      </w:r>
      <w:r w:rsidRPr="001B26DE">
        <w:rPr>
          <w:rFonts w:ascii="Arial" w:hAnsi="Arial" w:cs="Arial"/>
          <w:szCs w:val="24"/>
        </w:rPr>
        <w:t>. Sutarties vykdymo metu visus iškilusius klausimus derinti su Užsakovo Žemės ūkio skyriaus atsakingu specialistu;</w:t>
      </w:r>
    </w:p>
    <w:p w14:paraId="082FFC7C" w14:textId="77777777" w:rsidR="001D091A" w:rsidRPr="001B26DE" w:rsidRDefault="009230E8" w:rsidP="001B26DE">
      <w:pPr>
        <w:tabs>
          <w:tab w:val="left" w:pos="1134"/>
          <w:tab w:val="left" w:pos="1560"/>
        </w:tabs>
        <w:ind w:firstLine="697"/>
        <w:rPr>
          <w:rFonts w:ascii="Arial" w:hAnsi="Arial" w:cs="Arial"/>
        </w:rPr>
      </w:pPr>
      <w:r w:rsidRPr="001B26DE">
        <w:rPr>
          <w:rFonts w:ascii="Arial" w:hAnsi="Arial" w:cs="Arial"/>
        </w:rPr>
        <w:t>5.1.</w:t>
      </w:r>
      <w:r w:rsidR="005F0764" w:rsidRPr="001B26DE">
        <w:rPr>
          <w:rFonts w:ascii="Arial" w:hAnsi="Arial" w:cs="Arial"/>
        </w:rPr>
        <w:t>7</w:t>
      </w:r>
      <w:r w:rsidR="001D091A" w:rsidRPr="001B26DE">
        <w:rPr>
          <w:rFonts w:ascii="Arial" w:hAnsi="Arial" w:cs="Arial"/>
        </w:rPr>
        <w:t xml:space="preserve">. garantuoti ir atsakyti už darbo saugumą objektuose, priešgaisrinę ir aplinkos apsaugą bei darbo higieną statybos teritorijoje, savo darbo zonoje, taip pat gretimos aplinkos apsaugą ir greta darbų vykdymo teritorijos gyvenančių, dirbančių ir judančių </w:t>
      </w:r>
      <w:r w:rsidR="001D091A" w:rsidRPr="001B26DE">
        <w:rPr>
          <w:rFonts w:ascii="Arial" w:hAnsi="Arial" w:cs="Arial"/>
        </w:rPr>
        <w:lastRenderedPageBreak/>
        <w:t xml:space="preserve">žmonių apsaugą nuo atliekamų darbų sukeliamų pavojų. Rangovas užtikrina, kad nebus pažeisti trečiųjų asmenų interesai, kad jo pasamdyti darbuotojai ir/arba tretieji asmenys, už kuriuos atsakingas Rangovas, darbų atlikimo metu nebūtų apsvaigę nuo alkoholio, narkotinių, toksinių ir (arba) psichotropinių medžiagų; </w:t>
      </w:r>
    </w:p>
    <w:p w14:paraId="33F5D280" w14:textId="77777777" w:rsidR="001D091A" w:rsidRPr="001B26DE" w:rsidRDefault="001D091A" w:rsidP="001B26DE">
      <w:pPr>
        <w:tabs>
          <w:tab w:val="left" w:pos="1134"/>
          <w:tab w:val="left" w:pos="1560"/>
        </w:tabs>
        <w:ind w:firstLine="697"/>
        <w:rPr>
          <w:rFonts w:ascii="Arial" w:hAnsi="Arial" w:cs="Arial"/>
        </w:rPr>
      </w:pPr>
      <w:r w:rsidRPr="001B26DE">
        <w:rPr>
          <w:rFonts w:ascii="Arial" w:hAnsi="Arial" w:cs="Arial"/>
        </w:rPr>
        <w:t>5.1.</w:t>
      </w:r>
      <w:r w:rsidR="005F0764" w:rsidRPr="001B26DE">
        <w:rPr>
          <w:rFonts w:ascii="Arial" w:hAnsi="Arial" w:cs="Arial"/>
        </w:rPr>
        <w:t>8</w:t>
      </w:r>
      <w:r w:rsidRPr="001B26DE">
        <w:rPr>
          <w:rFonts w:ascii="Arial" w:hAnsi="Arial" w:cs="Arial"/>
        </w:rPr>
        <w:t>. atlikdamas darbus atsakyti už tai, kad Rangovo darbuotojai laikytųsi darbų saugos taisyklių reikalavimų. Įvykus nelaimingam atsitikimui su Rangovo darbuotoju, nelaimingą atsitikimą tiria ir apskaito Rangovas;</w:t>
      </w:r>
    </w:p>
    <w:p w14:paraId="78994DD7" w14:textId="4FAC1AB6" w:rsidR="001D091A" w:rsidRPr="001B26DE" w:rsidRDefault="001D091A" w:rsidP="001B26DE">
      <w:pPr>
        <w:tabs>
          <w:tab w:val="left" w:pos="1134"/>
          <w:tab w:val="left" w:pos="1560"/>
        </w:tabs>
        <w:ind w:firstLine="697"/>
        <w:rPr>
          <w:rFonts w:ascii="Arial" w:hAnsi="Arial" w:cs="Arial"/>
        </w:rPr>
      </w:pPr>
      <w:r w:rsidRPr="001B26DE">
        <w:rPr>
          <w:rFonts w:ascii="Arial" w:hAnsi="Arial" w:cs="Arial"/>
        </w:rPr>
        <w:t>5.1.</w:t>
      </w:r>
      <w:r w:rsidR="005F0764" w:rsidRPr="001B26DE">
        <w:rPr>
          <w:rFonts w:ascii="Arial" w:hAnsi="Arial" w:cs="Arial"/>
        </w:rPr>
        <w:t>9</w:t>
      </w:r>
      <w:r w:rsidRPr="001B26DE">
        <w:rPr>
          <w:rFonts w:ascii="Arial" w:hAnsi="Arial" w:cs="Arial"/>
        </w:rPr>
        <w:t>. atlikti darbus tvarkingai, neteršiant teritorijos. Atlikus darbus, su</w:t>
      </w:r>
      <w:r w:rsidR="000C3912" w:rsidRPr="001B26DE">
        <w:rPr>
          <w:rFonts w:ascii="Arial" w:hAnsi="Arial" w:cs="Arial"/>
        </w:rPr>
        <w:t>tvarkyti darbo ir kitas vietas;</w:t>
      </w:r>
    </w:p>
    <w:p w14:paraId="2C4C2D0A" w14:textId="749E9650" w:rsidR="001D091A" w:rsidRPr="001B26DE" w:rsidRDefault="001D091A" w:rsidP="001B26DE">
      <w:pPr>
        <w:tabs>
          <w:tab w:val="left" w:pos="1134"/>
          <w:tab w:val="left" w:pos="1560"/>
        </w:tabs>
        <w:ind w:firstLine="697"/>
        <w:rPr>
          <w:rFonts w:ascii="Arial" w:hAnsi="Arial" w:cs="Arial"/>
        </w:rPr>
      </w:pPr>
      <w:r w:rsidRPr="001B26DE">
        <w:rPr>
          <w:rFonts w:ascii="Arial" w:hAnsi="Arial" w:cs="Arial"/>
        </w:rPr>
        <w:t>5.1.1</w:t>
      </w:r>
      <w:r w:rsidR="005F0764" w:rsidRPr="001B26DE">
        <w:rPr>
          <w:rFonts w:ascii="Arial" w:hAnsi="Arial" w:cs="Arial"/>
        </w:rPr>
        <w:t>0</w:t>
      </w:r>
      <w:r w:rsidRPr="001B26DE">
        <w:rPr>
          <w:rFonts w:ascii="Arial" w:hAnsi="Arial" w:cs="Arial"/>
        </w:rPr>
        <w:t xml:space="preserve">. </w:t>
      </w:r>
      <w:r w:rsidR="006A059E" w:rsidRPr="006A059E">
        <w:rPr>
          <w:rFonts w:ascii="Arial" w:hAnsi="Arial" w:cs="Arial"/>
        </w:rPr>
        <w:t>atliekamus darbus suderinti su Užsakovu, žemės naudotojais ir kitomis suinteresuotomis institucijomis (fiziniais ir juridiniais asmenimis), kurių inžinieriniai tinklai, statiniai arba kita nuosavybės forma turi sąveikos su atliekamais darbais;</w:t>
      </w:r>
    </w:p>
    <w:p w14:paraId="01689CE6" w14:textId="77777777" w:rsidR="004F4D92" w:rsidRPr="001B26DE" w:rsidRDefault="009230E8" w:rsidP="001B26DE">
      <w:pPr>
        <w:pStyle w:val="Pagrindinistekstas"/>
        <w:ind w:firstLine="709"/>
        <w:jc w:val="left"/>
        <w:rPr>
          <w:rFonts w:ascii="Arial" w:hAnsi="Arial" w:cs="Arial"/>
          <w:szCs w:val="24"/>
        </w:rPr>
      </w:pPr>
      <w:r w:rsidRPr="001B26DE">
        <w:rPr>
          <w:rFonts w:ascii="Arial" w:hAnsi="Arial" w:cs="Arial"/>
          <w:szCs w:val="24"/>
        </w:rPr>
        <w:t>5.1.1</w:t>
      </w:r>
      <w:r w:rsidR="005F0764" w:rsidRPr="001B26DE">
        <w:rPr>
          <w:rFonts w:ascii="Arial" w:hAnsi="Arial" w:cs="Arial"/>
          <w:szCs w:val="24"/>
        </w:rPr>
        <w:t>1</w:t>
      </w:r>
      <w:r w:rsidRPr="001B26DE">
        <w:rPr>
          <w:rFonts w:ascii="Arial" w:hAnsi="Arial" w:cs="Arial"/>
          <w:szCs w:val="24"/>
        </w:rPr>
        <w:t xml:space="preserve">. </w:t>
      </w:r>
      <w:r w:rsidR="004F4D92" w:rsidRPr="001B26DE">
        <w:rPr>
          <w:rFonts w:ascii="Arial" w:hAnsi="Arial" w:cs="Arial"/>
          <w:szCs w:val="24"/>
        </w:rPr>
        <w:t>gauti visus reikalingus leidimus darbams atlikti iš vietinių Institucijų savo lėšomis;</w:t>
      </w:r>
    </w:p>
    <w:p w14:paraId="2557C2E0" w14:textId="77777777" w:rsidR="001D091A" w:rsidRPr="001B26DE" w:rsidRDefault="001D091A" w:rsidP="001B26DE">
      <w:pPr>
        <w:ind w:firstLine="720"/>
        <w:rPr>
          <w:rFonts w:ascii="Arial" w:hAnsi="Arial" w:cs="Arial"/>
        </w:rPr>
      </w:pPr>
      <w:r w:rsidRPr="001B26DE">
        <w:rPr>
          <w:rFonts w:ascii="Arial" w:hAnsi="Arial" w:cs="Arial"/>
        </w:rPr>
        <w:t>5.1.1</w:t>
      </w:r>
      <w:r w:rsidR="005F0764" w:rsidRPr="001B26DE">
        <w:rPr>
          <w:rFonts w:ascii="Arial" w:hAnsi="Arial" w:cs="Arial"/>
        </w:rPr>
        <w:t>2</w:t>
      </w:r>
      <w:r w:rsidRPr="001B26DE">
        <w:rPr>
          <w:rFonts w:ascii="Arial" w:hAnsi="Arial" w:cs="Arial"/>
        </w:rPr>
        <w:t>. atlyginti Užsakovo išlaidas, patirtas dėl netinkamos atliktų darbų kokybės Lietuvos Respublikos civilinio kodekso ir kitų teisės aktų nustatyta tvarka;</w:t>
      </w:r>
    </w:p>
    <w:p w14:paraId="67C5F8B3" w14:textId="3F7EAEF0" w:rsidR="002D0592" w:rsidRPr="001B26DE" w:rsidRDefault="00E00DBC" w:rsidP="001B26DE">
      <w:pPr>
        <w:tabs>
          <w:tab w:val="left" w:pos="1134"/>
        </w:tabs>
        <w:ind w:firstLine="720"/>
        <w:rPr>
          <w:rFonts w:ascii="Arial" w:hAnsi="Arial" w:cs="Arial"/>
        </w:rPr>
      </w:pPr>
      <w:r w:rsidRPr="001B26DE">
        <w:rPr>
          <w:rFonts w:ascii="Arial" w:hAnsi="Arial" w:cs="Arial"/>
        </w:rPr>
        <w:t xml:space="preserve">5.1.13. </w:t>
      </w:r>
      <w:r w:rsidR="002D0592" w:rsidRPr="002D0592">
        <w:rPr>
          <w:rFonts w:ascii="Arial" w:hAnsi="Arial" w:cs="Arial"/>
        </w:rPr>
        <w:t>darbų atlikimo metu padaręs žalos žemės ūkio pasėliams, pabloginęs arba sugadinęs inžinerinių komunikacijų (melioracijos statinių, elektros linijų, požeminių kabelių ir kt.), kelių dangų stovį ir pan., savo lėšomis atlyginti ir pašalinti atsiradusią žalą;</w:t>
      </w:r>
    </w:p>
    <w:p w14:paraId="1260CDCB" w14:textId="4245BDFC" w:rsidR="00582F93" w:rsidRPr="001B26DE" w:rsidRDefault="00582F93" w:rsidP="001B26DE">
      <w:pPr>
        <w:ind w:firstLine="720"/>
        <w:rPr>
          <w:rFonts w:ascii="Arial" w:hAnsi="Arial" w:cs="Arial"/>
        </w:rPr>
      </w:pPr>
      <w:r w:rsidRPr="001B26DE">
        <w:rPr>
          <w:rFonts w:ascii="Arial" w:hAnsi="Arial" w:cs="Arial"/>
        </w:rPr>
        <w:t>5.1.14.užtikrinti, jog jis pats ir (arba) Subtiekėjai, kurie atlieka darbus, būtų įsidiegę atitinkamoje savo atliekamų darbų srityje sertifikuotą aplinkos apsaugos valdymo sistemą, atitinkančią ISO 14001 arba lygiavertį standartą ir darbų vykdymo laikotarpiu naudotis teisės aktų nustatyta tvarka laikytis jų reikalavimų;</w:t>
      </w:r>
    </w:p>
    <w:p w14:paraId="38881112" w14:textId="520A7B6B" w:rsidR="00BD2F00" w:rsidRPr="001B26DE" w:rsidRDefault="00BD2F00" w:rsidP="001B26DE">
      <w:pPr>
        <w:ind w:firstLine="720"/>
        <w:rPr>
          <w:rFonts w:ascii="Arial" w:hAnsi="Arial" w:cs="Arial"/>
        </w:rPr>
      </w:pPr>
      <w:r w:rsidRPr="001B26DE">
        <w:rPr>
          <w:rFonts w:ascii="Arial" w:hAnsi="Arial" w:cs="Arial"/>
        </w:rPr>
        <w:t>5.1.1</w:t>
      </w:r>
      <w:r w:rsidR="00582F93" w:rsidRPr="001B26DE">
        <w:rPr>
          <w:rFonts w:ascii="Arial" w:hAnsi="Arial" w:cs="Arial"/>
        </w:rPr>
        <w:t>5</w:t>
      </w:r>
      <w:r w:rsidRPr="001B26DE">
        <w:rPr>
          <w:rFonts w:ascii="Arial" w:hAnsi="Arial" w:cs="Arial"/>
        </w:rPr>
        <w:t>. kad Sutartį vykdys tik tokią teisę turintys asmenys;</w:t>
      </w:r>
    </w:p>
    <w:p w14:paraId="5703A45C" w14:textId="29EB4869" w:rsidR="000D6021" w:rsidRPr="001B26DE" w:rsidRDefault="009230E8" w:rsidP="001B26DE">
      <w:pPr>
        <w:ind w:firstLine="720"/>
        <w:rPr>
          <w:rFonts w:ascii="Arial" w:hAnsi="Arial" w:cs="Arial"/>
        </w:rPr>
      </w:pPr>
      <w:r w:rsidRPr="001B26DE">
        <w:rPr>
          <w:rFonts w:ascii="Arial" w:hAnsi="Arial" w:cs="Arial"/>
        </w:rPr>
        <w:t>5.1.1</w:t>
      </w:r>
      <w:r w:rsidR="00582F93" w:rsidRPr="001B26DE">
        <w:rPr>
          <w:rFonts w:ascii="Arial" w:hAnsi="Arial" w:cs="Arial"/>
        </w:rPr>
        <w:t>6</w:t>
      </w:r>
      <w:r w:rsidR="00972AD9" w:rsidRPr="001B26DE">
        <w:rPr>
          <w:rFonts w:ascii="Arial" w:hAnsi="Arial" w:cs="Arial"/>
        </w:rPr>
        <w:t>.</w:t>
      </w:r>
      <w:r w:rsidR="007513FB" w:rsidRPr="001B26DE">
        <w:rPr>
          <w:rFonts w:ascii="Arial" w:hAnsi="Arial" w:cs="Arial"/>
        </w:rPr>
        <w:t xml:space="preserve"> </w:t>
      </w:r>
      <w:r w:rsidR="00972AD9" w:rsidRPr="001B26DE">
        <w:rPr>
          <w:rFonts w:ascii="Arial" w:hAnsi="Arial" w:cs="Arial"/>
        </w:rPr>
        <w:t>tinkamai vykdyti kitus įsipareigojimus, numatytus Sutartyje ir galiojančiuose Lietuvos Respublikos teisės aktuose.</w:t>
      </w:r>
    </w:p>
    <w:p w14:paraId="41C54439" w14:textId="77777777" w:rsidR="001D091A" w:rsidRPr="001B26DE" w:rsidRDefault="001D091A" w:rsidP="001B26DE">
      <w:pPr>
        <w:ind w:firstLine="720"/>
        <w:rPr>
          <w:rFonts w:ascii="Arial" w:hAnsi="Arial" w:cs="Arial"/>
          <w:b/>
        </w:rPr>
      </w:pPr>
      <w:r w:rsidRPr="001B26DE">
        <w:rPr>
          <w:rFonts w:ascii="Arial" w:hAnsi="Arial" w:cs="Arial"/>
          <w:b/>
        </w:rPr>
        <w:t>5.2. Užsakovas įsipareigoja:</w:t>
      </w:r>
    </w:p>
    <w:p w14:paraId="47D720A3" w14:textId="77777777" w:rsidR="001D091A" w:rsidRPr="001B26DE" w:rsidRDefault="001D091A" w:rsidP="001B26DE">
      <w:pPr>
        <w:tabs>
          <w:tab w:val="left" w:pos="1134"/>
        </w:tabs>
        <w:ind w:firstLine="697"/>
        <w:rPr>
          <w:rFonts w:ascii="Arial" w:hAnsi="Arial" w:cs="Arial"/>
        </w:rPr>
      </w:pPr>
      <w:r w:rsidRPr="001B26DE">
        <w:rPr>
          <w:rFonts w:ascii="Arial" w:hAnsi="Arial" w:cs="Arial"/>
        </w:rPr>
        <w:t xml:space="preserve">5.2.1. pateikti darbams vykdyti reikalingus dokumentus, kuriuos pagal įstatymus ir kitus teisės aktus Užsakovas privalo pateikti Rangovui; </w:t>
      </w:r>
    </w:p>
    <w:p w14:paraId="230BF691" w14:textId="77777777" w:rsidR="001D091A" w:rsidRPr="001B26DE" w:rsidRDefault="001D091A" w:rsidP="001B26DE">
      <w:pPr>
        <w:tabs>
          <w:tab w:val="left" w:pos="1134"/>
        </w:tabs>
        <w:ind w:firstLine="697"/>
        <w:rPr>
          <w:rFonts w:ascii="Arial" w:hAnsi="Arial" w:cs="Arial"/>
        </w:rPr>
      </w:pPr>
      <w:r w:rsidRPr="001B26DE">
        <w:rPr>
          <w:rFonts w:ascii="Arial" w:hAnsi="Arial" w:cs="Arial"/>
        </w:rPr>
        <w:t>5.2.2. bendradarbiauti su Rangovu vykdant darbus;</w:t>
      </w:r>
    </w:p>
    <w:p w14:paraId="1CFEDAFD" w14:textId="77777777" w:rsidR="001D091A" w:rsidRPr="001B26DE" w:rsidRDefault="001D091A" w:rsidP="001B26DE">
      <w:pPr>
        <w:tabs>
          <w:tab w:val="left" w:pos="1134"/>
        </w:tabs>
        <w:ind w:firstLine="697"/>
        <w:rPr>
          <w:rFonts w:ascii="Arial" w:hAnsi="Arial" w:cs="Arial"/>
        </w:rPr>
      </w:pPr>
      <w:r w:rsidRPr="001B26DE">
        <w:rPr>
          <w:rFonts w:ascii="Arial" w:hAnsi="Arial" w:cs="Arial"/>
        </w:rPr>
        <w:t>5.2.3. sumokėti Rangovui už tinkamai atliktus bei nustatyta tvarka priimtus darbus Sutartyje numatytais terminais ir tvarka;</w:t>
      </w:r>
    </w:p>
    <w:p w14:paraId="7823EC3B" w14:textId="3CF3DB27" w:rsidR="001D091A" w:rsidRPr="001B26DE" w:rsidRDefault="001D091A" w:rsidP="001B26DE">
      <w:pPr>
        <w:tabs>
          <w:tab w:val="left" w:pos="1134"/>
        </w:tabs>
        <w:ind w:firstLine="697"/>
        <w:rPr>
          <w:rFonts w:ascii="Arial" w:hAnsi="Arial" w:cs="Arial"/>
        </w:rPr>
      </w:pPr>
      <w:r w:rsidRPr="001B26DE">
        <w:rPr>
          <w:rFonts w:ascii="Arial" w:hAnsi="Arial" w:cs="Arial"/>
        </w:rPr>
        <w:t>5.2.</w:t>
      </w:r>
      <w:r w:rsidR="00DB03D7" w:rsidRPr="001B26DE">
        <w:rPr>
          <w:rFonts w:ascii="Arial" w:hAnsi="Arial" w:cs="Arial"/>
        </w:rPr>
        <w:t>4</w:t>
      </w:r>
      <w:r w:rsidRPr="001B26DE">
        <w:rPr>
          <w:rFonts w:ascii="Arial" w:hAnsi="Arial" w:cs="Arial"/>
        </w:rPr>
        <w:t xml:space="preserve">. </w:t>
      </w:r>
      <w:r w:rsidR="00AF3F26" w:rsidRPr="001B26DE">
        <w:rPr>
          <w:rFonts w:ascii="Arial" w:hAnsi="Arial" w:cs="Arial"/>
        </w:rPr>
        <w:t xml:space="preserve">atlikti </w:t>
      </w:r>
      <w:r w:rsidRPr="001B26DE">
        <w:rPr>
          <w:rFonts w:ascii="Arial" w:hAnsi="Arial" w:cs="Arial"/>
        </w:rPr>
        <w:t>darbų techninę priežiūrą;</w:t>
      </w:r>
    </w:p>
    <w:p w14:paraId="152A88D9" w14:textId="77777777" w:rsidR="001D091A" w:rsidRPr="001B26DE" w:rsidRDefault="001D091A" w:rsidP="001B26DE">
      <w:pPr>
        <w:tabs>
          <w:tab w:val="left" w:pos="1134"/>
        </w:tabs>
        <w:ind w:firstLine="697"/>
        <w:rPr>
          <w:rFonts w:ascii="Arial" w:hAnsi="Arial" w:cs="Arial"/>
          <w:b/>
        </w:rPr>
      </w:pPr>
      <w:r w:rsidRPr="001B26DE">
        <w:rPr>
          <w:rFonts w:ascii="Arial" w:hAnsi="Arial" w:cs="Arial"/>
        </w:rPr>
        <w:t>5.2.</w:t>
      </w:r>
      <w:r w:rsidR="00DB03D7" w:rsidRPr="001B26DE">
        <w:rPr>
          <w:rFonts w:ascii="Arial" w:hAnsi="Arial" w:cs="Arial"/>
        </w:rPr>
        <w:t>5</w:t>
      </w:r>
      <w:r w:rsidRPr="001B26DE">
        <w:rPr>
          <w:rFonts w:ascii="Arial" w:hAnsi="Arial" w:cs="Arial"/>
        </w:rPr>
        <w:t>. Sutartyje nustatytomis sąlygomis priimti iš Rangovo tinkamai atliktus darbus.</w:t>
      </w:r>
    </w:p>
    <w:p w14:paraId="1BD0B896" w14:textId="77777777" w:rsidR="001D091A" w:rsidRPr="001B26DE" w:rsidRDefault="001D091A" w:rsidP="001B26DE">
      <w:pPr>
        <w:ind w:firstLine="697"/>
        <w:rPr>
          <w:rFonts w:ascii="Arial" w:hAnsi="Arial" w:cs="Arial"/>
          <w:b/>
        </w:rPr>
      </w:pPr>
      <w:r w:rsidRPr="001B26DE">
        <w:rPr>
          <w:rFonts w:ascii="Arial" w:hAnsi="Arial" w:cs="Arial"/>
          <w:b/>
        </w:rPr>
        <w:t>5.3 Rangovas turi teisę:</w:t>
      </w:r>
    </w:p>
    <w:p w14:paraId="31461E78" w14:textId="77777777" w:rsidR="001D091A" w:rsidRPr="001B26DE" w:rsidRDefault="001D091A" w:rsidP="001B26DE">
      <w:pPr>
        <w:ind w:firstLine="697"/>
        <w:rPr>
          <w:rFonts w:ascii="Arial" w:hAnsi="Arial" w:cs="Arial"/>
        </w:rPr>
      </w:pPr>
      <w:r w:rsidRPr="001B26DE">
        <w:rPr>
          <w:rFonts w:ascii="Arial" w:hAnsi="Arial" w:cs="Arial"/>
        </w:rPr>
        <w:t xml:space="preserve">5.3.1. į 0,02 proc. dydžio delspinigius nuo nesumokėtos sumos už kiekvieną uždelstą dieną, Užsakovui nevykdant savo įsipareigojimų, apibrėžtų šios Sutarties 3.5. </w:t>
      </w:r>
      <w:r w:rsidR="00CF2A18" w:rsidRPr="001B26DE">
        <w:rPr>
          <w:rFonts w:ascii="Arial" w:hAnsi="Arial" w:cs="Arial"/>
        </w:rPr>
        <w:t>papunktyje</w:t>
      </w:r>
      <w:r w:rsidRPr="001B26DE">
        <w:rPr>
          <w:rFonts w:ascii="Arial" w:hAnsi="Arial" w:cs="Arial"/>
        </w:rPr>
        <w:t>. Reikalavimas sumokėti delspinigius pateikiamas raštu;</w:t>
      </w:r>
    </w:p>
    <w:p w14:paraId="6A0BC279" w14:textId="77777777" w:rsidR="001D091A" w:rsidRPr="001B26DE" w:rsidRDefault="001D091A" w:rsidP="001B26DE">
      <w:pPr>
        <w:tabs>
          <w:tab w:val="left" w:pos="1134"/>
        </w:tabs>
        <w:ind w:firstLine="697"/>
        <w:rPr>
          <w:rFonts w:ascii="Arial" w:hAnsi="Arial" w:cs="Arial"/>
        </w:rPr>
      </w:pPr>
      <w:r w:rsidRPr="001B26DE">
        <w:rPr>
          <w:rFonts w:ascii="Arial" w:hAnsi="Arial" w:cs="Arial"/>
        </w:rPr>
        <w:t>5.3.2. naudotis Lietuvos Respublikos statybos įstatymo ir kituose Lietuvos Respublikos įstatymuose numatytomis Rangovo teisėmis;</w:t>
      </w:r>
    </w:p>
    <w:p w14:paraId="603096D6" w14:textId="77777777" w:rsidR="001D091A" w:rsidRPr="001B26DE" w:rsidRDefault="001D091A" w:rsidP="001B26DE">
      <w:pPr>
        <w:ind w:firstLine="697"/>
        <w:rPr>
          <w:rFonts w:ascii="Arial" w:hAnsi="Arial" w:cs="Arial"/>
        </w:rPr>
      </w:pPr>
      <w:r w:rsidRPr="001B26DE">
        <w:rPr>
          <w:rFonts w:ascii="Arial" w:hAnsi="Arial" w:cs="Arial"/>
        </w:rPr>
        <w:t>5.3.3. gauti Užsakovo apmokėjimą už darbus pagal Sutartyje nustatytas sąlygas ir tvarką;</w:t>
      </w:r>
    </w:p>
    <w:p w14:paraId="43178BC0" w14:textId="77777777" w:rsidR="001D091A" w:rsidRPr="001B26DE" w:rsidRDefault="001D091A" w:rsidP="001B26DE">
      <w:pPr>
        <w:ind w:firstLine="697"/>
        <w:rPr>
          <w:rFonts w:ascii="Arial" w:hAnsi="Arial" w:cs="Arial"/>
        </w:rPr>
      </w:pPr>
      <w:r w:rsidRPr="001B26DE">
        <w:rPr>
          <w:rFonts w:ascii="Arial" w:hAnsi="Arial" w:cs="Arial"/>
        </w:rPr>
        <w:t>5.3.4. naudotis kitomis teisės aktuose numatytomis Rangovo teisėmis.</w:t>
      </w:r>
    </w:p>
    <w:p w14:paraId="79590FD3" w14:textId="77777777" w:rsidR="001D091A" w:rsidRPr="001B26DE" w:rsidRDefault="001D091A" w:rsidP="001B26DE">
      <w:pPr>
        <w:ind w:firstLine="697"/>
        <w:rPr>
          <w:rFonts w:ascii="Arial" w:hAnsi="Arial" w:cs="Arial"/>
          <w:b/>
        </w:rPr>
      </w:pPr>
      <w:r w:rsidRPr="001B26DE">
        <w:rPr>
          <w:rFonts w:ascii="Arial" w:hAnsi="Arial" w:cs="Arial"/>
          <w:b/>
        </w:rPr>
        <w:t>5.4. Užsakovas turi teisę:</w:t>
      </w:r>
    </w:p>
    <w:p w14:paraId="68C11201" w14:textId="77777777" w:rsidR="001D091A" w:rsidRPr="001B26DE" w:rsidRDefault="001D091A" w:rsidP="001B26DE">
      <w:pPr>
        <w:ind w:firstLine="697"/>
        <w:rPr>
          <w:rFonts w:ascii="Arial" w:hAnsi="Arial" w:cs="Arial"/>
        </w:rPr>
      </w:pPr>
      <w:r w:rsidRPr="001B26DE">
        <w:rPr>
          <w:rFonts w:ascii="Arial" w:hAnsi="Arial" w:cs="Arial"/>
        </w:rPr>
        <w:t xml:space="preserve">5.4.1. bet kuriuo metu tikrinti darbų atlikimo eigą ir kokybę. Šią teisę Užsakovas įgyvendina per </w:t>
      </w:r>
      <w:r w:rsidR="006C087E" w:rsidRPr="001B26DE">
        <w:rPr>
          <w:rFonts w:ascii="Arial" w:hAnsi="Arial" w:cs="Arial"/>
        </w:rPr>
        <w:t xml:space="preserve">Užsakovo </w:t>
      </w:r>
      <w:r w:rsidRPr="001B26DE">
        <w:rPr>
          <w:rFonts w:ascii="Arial" w:hAnsi="Arial" w:cs="Arial"/>
        </w:rPr>
        <w:t>Žemės ūkio skyriaus vyriausiąjį specialistą;</w:t>
      </w:r>
    </w:p>
    <w:p w14:paraId="51DC900C" w14:textId="77777777" w:rsidR="001D091A" w:rsidRPr="001B26DE" w:rsidRDefault="001D091A" w:rsidP="001B26DE">
      <w:pPr>
        <w:ind w:firstLine="697"/>
        <w:rPr>
          <w:rFonts w:ascii="Arial" w:hAnsi="Arial" w:cs="Arial"/>
        </w:rPr>
      </w:pPr>
      <w:r w:rsidRPr="001B26DE">
        <w:rPr>
          <w:rFonts w:ascii="Arial" w:hAnsi="Arial" w:cs="Arial"/>
        </w:rPr>
        <w:t>5.4.2. pareikšti reikalavimus dėl darbų rezultatų trūkumų, kurie buvo nustatyti per garantinį terminą ir reikalauti, kad Rangovas savo sąskaita pašalintų atliktų darbų defektus, atsiradusius per garantinį laikotarpį;</w:t>
      </w:r>
    </w:p>
    <w:p w14:paraId="158EF47A" w14:textId="77777777" w:rsidR="001D091A" w:rsidRPr="001B26DE" w:rsidRDefault="001D091A" w:rsidP="001B26DE">
      <w:pPr>
        <w:ind w:firstLine="697"/>
        <w:rPr>
          <w:rFonts w:ascii="Arial" w:hAnsi="Arial" w:cs="Arial"/>
        </w:rPr>
      </w:pPr>
      <w:r w:rsidRPr="001B26DE">
        <w:rPr>
          <w:rFonts w:ascii="Arial" w:hAnsi="Arial" w:cs="Arial"/>
        </w:rPr>
        <w:t>5.4.3. raštu reikalauti šalinti defektus, nepriimti nekokybiškai atliktų darbų ir nemokėti už netinkamai atliktus darbus iki nustatytų darbų defektų pašalinimo arba raštu reikalauti pašalinti trūkumus trečiųjų asmenų pagalba Rangovo sąskaita, jeigu Rangovas nukrypsta nuo darbų atlikimo termino, nesilaiko normatyvinių statybos dokumentų reikalavimų ir Rangovo prisiimtų įsipareigojimų;</w:t>
      </w:r>
    </w:p>
    <w:p w14:paraId="2845B72D" w14:textId="77777777" w:rsidR="001D091A" w:rsidRPr="001B26DE" w:rsidRDefault="001D091A" w:rsidP="001B26DE">
      <w:pPr>
        <w:ind w:firstLine="697"/>
        <w:rPr>
          <w:rFonts w:ascii="Arial" w:hAnsi="Arial" w:cs="Arial"/>
        </w:rPr>
      </w:pPr>
      <w:r w:rsidRPr="001B26DE">
        <w:rPr>
          <w:rFonts w:ascii="Arial" w:hAnsi="Arial" w:cs="Arial"/>
        </w:rPr>
        <w:lastRenderedPageBreak/>
        <w:t>5.4.4. gauti atlyginimą iš Rangovo dėl nekokybiškų darbų Lietuvos Respublikos civilinio kodekso ir kitų teisės aktų nustatyta tvarka;</w:t>
      </w:r>
    </w:p>
    <w:p w14:paraId="1590FE6F" w14:textId="77777777" w:rsidR="001D091A" w:rsidRPr="001B26DE" w:rsidRDefault="001D091A" w:rsidP="001B26DE">
      <w:pPr>
        <w:ind w:firstLine="697"/>
        <w:rPr>
          <w:rFonts w:ascii="Arial" w:hAnsi="Arial" w:cs="Arial"/>
        </w:rPr>
      </w:pPr>
      <w:r w:rsidRPr="001B26DE">
        <w:rPr>
          <w:rFonts w:ascii="Arial" w:hAnsi="Arial" w:cs="Arial"/>
        </w:rPr>
        <w:t>5.4.5. duoti nurodymus Rangovui ir reikalauti jų vykdymo, jei darbų eigoje atsiliekama nuo darbų atlikimo termino ar sistemingai pažeidžiami Sutartyje nurodyti kokybiniai reikalavimai.</w:t>
      </w:r>
    </w:p>
    <w:p w14:paraId="767DADEE" w14:textId="77777777" w:rsidR="001D091A" w:rsidRDefault="001D091A" w:rsidP="001B26DE">
      <w:pPr>
        <w:ind w:firstLine="697"/>
        <w:rPr>
          <w:rFonts w:ascii="Arial" w:hAnsi="Arial" w:cs="Arial"/>
        </w:rPr>
      </w:pPr>
      <w:r w:rsidRPr="001B26DE">
        <w:rPr>
          <w:rFonts w:ascii="Arial" w:hAnsi="Arial" w:cs="Arial"/>
        </w:rPr>
        <w:t>5.5. Užsakovas ir Rangovas turi kitas jiems Sutarties, įstatymų ir kitų teisės aktų suteiktas teises ir pareigas.</w:t>
      </w:r>
    </w:p>
    <w:p w14:paraId="6D0A657B" w14:textId="77777777" w:rsidR="00784F24" w:rsidRPr="001B26DE" w:rsidRDefault="00784F24" w:rsidP="001B26DE">
      <w:pPr>
        <w:ind w:firstLine="697"/>
        <w:rPr>
          <w:rFonts w:ascii="Arial" w:hAnsi="Arial" w:cs="Arial"/>
        </w:rPr>
      </w:pPr>
    </w:p>
    <w:p w14:paraId="4E8679D9" w14:textId="77777777" w:rsidR="00CF2A18" w:rsidRPr="001B26DE" w:rsidRDefault="00CF2A18" w:rsidP="001B26DE">
      <w:pPr>
        <w:ind w:firstLine="709"/>
        <w:rPr>
          <w:rFonts w:ascii="Arial" w:hAnsi="Arial" w:cs="Arial"/>
          <w:b/>
        </w:rPr>
      </w:pPr>
      <w:r w:rsidRPr="001B26DE">
        <w:rPr>
          <w:rFonts w:ascii="Arial" w:hAnsi="Arial" w:cs="Arial"/>
          <w:b/>
        </w:rPr>
        <w:t xml:space="preserve">6. </w:t>
      </w:r>
      <w:proofErr w:type="spellStart"/>
      <w:r w:rsidRPr="001B26DE">
        <w:rPr>
          <w:rFonts w:ascii="Arial" w:hAnsi="Arial" w:cs="Arial"/>
          <w:b/>
        </w:rPr>
        <w:t>Subtiekimas</w:t>
      </w:r>
      <w:proofErr w:type="spellEnd"/>
      <w:r w:rsidRPr="001B26DE">
        <w:rPr>
          <w:rFonts w:ascii="Arial" w:hAnsi="Arial" w:cs="Arial"/>
          <w:b/>
        </w:rPr>
        <w:t xml:space="preserve"> </w:t>
      </w:r>
    </w:p>
    <w:p w14:paraId="17FD5360" w14:textId="77777777" w:rsidR="00CF2A18" w:rsidRPr="00755371" w:rsidRDefault="004435D3" w:rsidP="001B26DE">
      <w:pPr>
        <w:suppressAutoHyphens w:val="0"/>
        <w:ind w:firstLine="709"/>
        <w:rPr>
          <w:rFonts w:ascii="Arial" w:eastAsia="Calibri" w:hAnsi="Arial" w:cs="Arial"/>
          <w:i/>
          <w:iCs/>
          <w:lang w:eastAsia="en-US"/>
        </w:rPr>
      </w:pPr>
      <w:r w:rsidRPr="001B26DE">
        <w:rPr>
          <w:rFonts w:ascii="Arial" w:eastAsia="Calibri" w:hAnsi="Arial" w:cs="Arial"/>
          <w:lang w:eastAsia="en-US"/>
        </w:rPr>
        <w:t>6</w:t>
      </w:r>
      <w:r w:rsidR="00CF2A18" w:rsidRPr="001B26DE">
        <w:rPr>
          <w:rFonts w:ascii="Arial" w:eastAsia="Calibri" w:hAnsi="Arial" w:cs="Arial"/>
          <w:lang w:eastAsia="en-US"/>
        </w:rPr>
        <w:t xml:space="preserve">.1. Vykdydamas Sutartį Rangovas pasitelks šiuos subtiekėjus </w:t>
      </w:r>
      <w:r w:rsidR="00CF2A18" w:rsidRPr="001B26DE">
        <w:rPr>
          <w:rFonts w:ascii="Arial" w:eastAsia="Calibri" w:hAnsi="Arial" w:cs="Arial"/>
          <w:i/>
          <w:iCs/>
          <w:lang w:eastAsia="en-US"/>
        </w:rPr>
        <w:t>(jeigu jie yra žinomi pasirašant Sutartį): (nurodyti kokiai Sutarties daliai ir kokie subtiekėjai (subtiekėjų pavadinimai, kontaktiniai duomenys, jų atstovai) pasitelkiami).</w:t>
      </w:r>
    </w:p>
    <w:p w14:paraId="6C743FAC" w14:textId="77777777" w:rsidR="00CF2A18" w:rsidRPr="001B26DE" w:rsidRDefault="00CF2A18" w:rsidP="001B26DE">
      <w:pPr>
        <w:suppressAutoHyphens w:val="0"/>
        <w:ind w:firstLine="720"/>
        <w:rPr>
          <w:rFonts w:ascii="Arial" w:eastAsia="Calibri" w:hAnsi="Arial" w:cs="Arial"/>
          <w:lang w:eastAsia="en-US"/>
        </w:rPr>
      </w:pPr>
      <w:r w:rsidRPr="001B26DE">
        <w:rPr>
          <w:rFonts w:ascii="Arial" w:eastAsia="Calibri" w:hAnsi="Arial" w:cs="Arial"/>
          <w:lang w:eastAsia="en-US"/>
        </w:rPr>
        <w:t>6.2. Rangovas įsipareigoja:</w:t>
      </w:r>
    </w:p>
    <w:p w14:paraId="42BB935C" w14:textId="77777777" w:rsidR="00CF2A18" w:rsidRPr="00755371" w:rsidRDefault="00CF2A18" w:rsidP="001B26DE">
      <w:pPr>
        <w:suppressAutoHyphens w:val="0"/>
        <w:ind w:firstLine="709"/>
        <w:rPr>
          <w:rFonts w:ascii="Arial" w:eastAsia="Calibri" w:hAnsi="Arial" w:cs="Arial"/>
          <w:lang w:eastAsia="en-US"/>
        </w:rPr>
      </w:pPr>
      <w:r w:rsidRPr="001B26DE">
        <w:rPr>
          <w:rFonts w:ascii="Arial" w:eastAsia="Calibri" w:hAnsi="Arial" w:cs="Arial"/>
          <w:lang w:eastAsia="en-US"/>
        </w:rPr>
        <w:t>6.2.1. 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3110FD3A" w14:textId="77777777" w:rsidR="00CF2A18" w:rsidRPr="001B26DE" w:rsidRDefault="00CF2A18" w:rsidP="001B26DE">
      <w:pPr>
        <w:suppressAutoHyphens w:val="0"/>
        <w:ind w:firstLine="697"/>
        <w:rPr>
          <w:rFonts w:ascii="Arial" w:eastAsia="Calibri" w:hAnsi="Arial" w:cs="Arial"/>
          <w:lang w:eastAsia="en-US"/>
        </w:rPr>
      </w:pPr>
      <w:r w:rsidRPr="001B26DE">
        <w:rPr>
          <w:rFonts w:ascii="Arial" w:eastAsia="Calibri" w:hAnsi="Arial" w:cs="Arial"/>
          <w:lang w:eastAsia="en-US"/>
        </w:rPr>
        <w:t>6.2.2. užtikrinti, kad subtiekėjai, jeigu vykdant Sutartį jie pasitelkiami, turėtų teisę vykdyti jiems pavestus įsipareigojimus;</w:t>
      </w:r>
    </w:p>
    <w:p w14:paraId="73CF5483" w14:textId="77777777" w:rsidR="00CF2A18" w:rsidRPr="001B26DE" w:rsidRDefault="00CF2A18" w:rsidP="001B26DE">
      <w:pPr>
        <w:suppressAutoHyphens w:val="0"/>
        <w:ind w:firstLine="697"/>
        <w:rPr>
          <w:rFonts w:ascii="Arial" w:eastAsia="Calibri" w:hAnsi="Arial" w:cs="Arial"/>
          <w:lang w:eastAsia="en-US"/>
        </w:rPr>
      </w:pPr>
      <w:r w:rsidRPr="001B26DE">
        <w:rPr>
          <w:rFonts w:ascii="Arial" w:eastAsia="Calibri" w:hAnsi="Arial" w:cs="Arial"/>
          <w:lang w:eastAsia="en-US"/>
        </w:rPr>
        <w:t>6.2.3. keisti subtiekėją (-</w:t>
      </w:r>
      <w:proofErr w:type="spellStart"/>
      <w:r w:rsidRPr="001B26DE">
        <w:rPr>
          <w:rFonts w:ascii="Arial" w:eastAsia="Calibri" w:hAnsi="Arial" w:cs="Arial"/>
          <w:lang w:eastAsia="en-US"/>
        </w:rPr>
        <w:t>us</w:t>
      </w:r>
      <w:proofErr w:type="spellEnd"/>
      <w:r w:rsidRPr="001B26DE">
        <w:rPr>
          <w:rFonts w:ascii="Arial" w:eastAsia="Calibri" w:hAnsi="Arial" w:cs="Arial"/>
          <w:lang w:eastAsia="en-US"/>
        </w:rPr>
        <w:t>),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14:paraId="73EA1980" w14:textId="77777777" w:rsidR="00CF2A18" w:rsidRPr="001B26DE" w:rsidRDefault="00CF2A18" w:rsidP="001B26DE">
      <w:pPr>
        <w:suppressAutoHyphens w:val="0"/>
        <w:ind w:firstLine="720"/>
        <w:rPr>
          <w:rFonts w:ascii="Arial" w:eastAsia="Calibri" w:hAnsi="Arial" w:cs="Arial"/>
          <w:lang w:eastAsia="en-US"/>
        </w:rPr>
      </w:pPr>
      <w:r w:rsidRPr="001B26DE">
        <w:rPr>
          <w:rFonts w:ascii="Arial" w:eastAsia="Calibri" w:hAnsi="Arial" w:cs="Arial"/>
          <w:lang w:eastAsia="en-US"/>
        </w:rPr>
        <w:t>6.3. Užsakovas numato tiesioginio atsiskaitymo galimybę su Sutartyje nurodytais subtiekėjais tokiomis sąlygomis:</w:t>
      </w:r>
    </w:p>
    <w:p w14:paraId="76E143B3" w14:textId="77777777" w:rsidR="00CF2A18" w:rsidRPr="001B26DE" w:rsidRDefault="00CF2A18" w:rsidP="001B26DE">
      <w:pPr>
        <w:suppressAutoHyphens w:val="0"/>
        <w:ind w:firstLine="720"/>
        <w:rPr>
          <w:rFonts w:ascii="Arial" w:eastAsia="Calibri" w:hAnsi="Arial" w:cs="Arial"/>
          <w:lang w:eastAsia="en-US"/>
        </w:rPr>
      </w:pPr>
      <w:r w:rsidRPr="001B26DE">
        <w:rPr>
          <w:rFonts w:ascii="Arial" w:eastAsia="Calibri" w:hAnsi="Arial" w:cs="Arial"/>
          <w:lang w:eastAsia="en-US"/>
        </w:rPr>
        <w:t>6.3.1. Užsakovas ne vėliau kaip per 3 darbo dienas nuo 6.2.1 papunktyje nurodytos informacijos gavimo dienos raštu informuoja subtiekėjus apie tiesioginio atsiskaitymo galimybę;</w:t>
      </w:r>
    </w:p>
    <w:p w14:paraId="3AEF2223" w14:textId="77777777" w:rsidR="00CF2A18" w:rsidRPr="001B26DE" w:rsidRDefault="00CF2A18" w:rsidP="001B26DE">
      <w:pPr>
        <w:suppressAutoHyphens w:val="0"/>
        <w:ind w:firstLine="720"/>
        <w:rPr>
          <w:rFonts w:ascii="Arial" w:eastAsia="Calibri" w:hAnsi="Arial" w:cs="Arial"/>
          <w:lang w:eastAsia="en-US"/>
        </w:rPr>
      </w:pPr>
      <w:r w:rsidRPr="001B26DE">
        <w:rPr>
          <w:rFonts w:ascii="Arial" w:eastAsia="Calibri" w:hAnsi="Arial" w:cs="Arial"/>
          <w:lang w:eastAsia="en-US"/>
        </w:rPr>
        <w:t>6.3.2.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02FD7927" w14:textId="77777777" w:rsidR="00CF2A18" w:rsidRPr="001B26DE" w:rsidRDefault="00CF2A18" w:rsidP="001B26DE">
      <w:pPr>
        <w:suppressAutoHyphens w:val="0"/>
        <w:ind w:firstLine="720"/>
        <w:rPr>
          <w:rFonts w:ascii="Arial" w:eastAsia="Calibri" w:hAnsi="Arial" w:cs="Arial"/>
          <w:lang w:eastAsia="en-US"/>
        </w:rPr>
      </w:pPr>
      <w:r w:rsidRPr="001B26DE">
        <w:rPr>
          <w:rFonts w:ascii="Arial" w:eastAsia="Calibri" w:hAnsi="Arial" w:cs="Arial"/>
          <w:lang w:eastAsia="en-US"/>
        </w:rPr>
        <w:t>6.3.3. Rangovas turi teisę prieštarauti nepagrįstiems mokėjimams, pateikdamas raštišką tokio prieštaravimo Užsakovui ir subtiekėjui pagrindimą.</w:t>
      </w:r>
    </w:p>
    <w:p w14:paraId="511D77E0" w14:textId="77777777" w:rsidR="00CF2A18" w:rsidRPr="001B26DE" w:rsidRDefault="00CF2A18" w:rsidP="001B26DE">
      <w:pPr>
        <w:suppressAutoHyphens w:val="0"/>
        <w:ind w:firstLine="720"/>
        <w:rPr>
          <w:rFonts w:ascii="Arial" w:eastAsia="Calibri" w:hAnsi="Arial" w:cs="Arial"/>
          <w:lang w:eastAsia="en-US"/>
        </w:rPr>
      </w:pPr>
      <w:r w:rsidRPr="001B26DE">
        <w:rPr>
          <w:rFonts w:ascii="Arial" w:eastAsia="Calibri" w:hAnsi="Arial" w:cs="Arial"/>
          <w:lang w:eastAsia="en-US"/>
        </w:rPr>
        <w:t>6.4. Tiesioginio atsiskaitymo su subtiekėjais galimybė nekeičia Rangovo atsakomybės dėl Sutarties įvykdymo.</w:t>
      </w:r>
    </w:p>
    <w:p w14:paraId="58854913" w14:textId="77777777" w:rsidR="00582F93" w:rsidRPr="001B26DE" w:rsidRDefault="00582F93" w:rsidP="001B26DE">
      <w:pPr>
        <w:suppressAutoHyphens w:val="0"/>
        <w:ind w:firstLine="720"/>
        <w:rPr>
          <w:rFonts w:ascii="Arial" w:hAnsi="Arial" w:cs="Arial"/>
          <w:b/>
        </w:rPr>
      </w:pPr>
    </w:p>
    <w:p w14:paraId="728CBABE" w14:textId="77777777" w:rsidR="001D091A" w:rsidRPr="001B26DE" w:rsidRDefault="00CF2A18" w:rsidP="001B26DE">
      <w:pPr>
        <w:ind w:firstLine="697"/>
        <w:rPr>
          <w:rFonts w:ascii="Arial" w:hAnsi="Arial" w:cs="Arial"/>
          <w:b/>
        </w:rPr>
      </w:pPr>
      <w:r w:rsidRPr="001B26DE">
        <w:rPr>
          <w:rFonts w:ascii="Arial" w:hAnsi="Arial" w:cs="Arial"/>
          <w:b/>
        </w:rPr>
        <w:t>7</w:t>
      </w:r>
      <w:r w:rsidR="001D091A" w:rsidRPr="001B26DE">
        <w:rPr>
          <w:rFonts w:ascii="Arial" w:hAnsi="Arial" w:cs="Arial"/>
          <w:b/>
        </w:rPr>
        <w:t xml:space="preserve">. Sutarties įvykdymo užtikrinimas </w:t>
      </w:r>
    </w:p>
    <w:p w14:paraId="77938910" w14:textId="51BBB60F" w:rsidR="00DA555D" w:rsidRPr="00DA555D" w:rsidRDefault="0040436C" w:rsidP="00DA555D">
      <w:pPr>
        <w:ind w:firstLine="697"/>
        <w:rPr>
          <w:rFonts w:ascii="Arial" w:hAnsi="Arial" w:cs="Arial"/>
        </w:rPr>
      </w:pPr>
      <w:r>
        <w:rPr>
          <w:rFonts w:ascii="Arial" w:hAnsi="Arial" w:cs="Arial"/>
        </w:rPr>
        <w:t>7</w:t>
      </w:r>
      <w:r w:rsidR="00DA555D" w:rsidRPr="00DA555D">
        <w:rPr>
          <w:rFonts w:ascii="Arial" w:hAnsi="Arial" w:cs="Arial"/>
        </w:rPr>
        <w:t>.1. Sutarties įvykdymas užtikrinamas netesybomis:</w:t>
      </w:r>
    </w:p>
    <w:p w14:paraId="71FE35BA" w14:textId="60544874" w:rsidR="00DA555D" w:rsidRPr="00DA555D" w:rsidRDefault="0040436C" w:rsidP="00DA555D">
      <w:pPr>
        <w:ind w:firstLine="697"/>
        <w:rPr>
          <w:rFonts w:ascii="Arial" w:hAnsi="Arial" w:cs="Arial"/>
        </w:rPr>
      </w:pPr>
      <w:r>
        <w:rPr>
          <w:rFonts w:ascii="Arial" w:hAnsi="Arial" w:cs="Arial"/>
        </w:rPr>
        <w:t>7</w:t>
      </w:r>
      <w:r w:rsidR="00DA555D" w:rsidRPr="00DA555D">
        <w:rPr>
          <w:rFonts w:ascii="Arial" w:hAnsi="Arial" w:cs="Arial"/>
        </w:rPr>
        <w:t xml:space="preserve">.1.1. už Sutarties </w:t>
      </w:r>
      <w:r>
        <w:rPr>
          <w:rFonts w:ascii="Arial" w:hAnsi="Arial" w:cs="Arial"/>
        </w:rPr>
        <w:t>5</w:t>
      </w:r>
      <w:r w:rsidR="00DA555D" w:rsidRPr="00DA555D">
        <w:rPr>
          <w:rFonts w:ascii="Arial" w:hAnsi="Arial" w:cs="Arial"/>
        </w:rPr>
        <w:t xml:space="preserve">.1.1. – </w:t>
      </w:r>
      <w:r w:rsidR="00280212">
        <w:rPr>
          <w:rFonts w:ascii="Arial" w:hAnsi="Arial" w:cs="Arial"/>
        </w:rPr>
        <w:t>5</w:t>
      </w:r>
      <w:r w:rsidR="00DA555D" w:rsidRPr="00DA555D">
        <w:rPr>
          <w:rFonts w:ascii="Arial" w:hAnsi="Arial" w:cs="Arial"/>
        </w:rPr>
        <w:t>.1.</w:t>
      </w:r>
      <w:r w:rsidR="00280212">
        <w:rPr>
          <w:rFonts w:ascii="Arial" w:hAnsi="Arial" w:cs="Arial"/>
        </w:rPr>
        <w:t>2</w:t>
      </w:r>
      <w:r w:rsidR="00DA555D" w:rsidRPr="00DA555D">
        <w:rPr>
          <w:rFonts w:ascii="Arial" w:hAnsi="Arial" w:cs="Arial"/>
        </w:rPr>
        <w:t xml:space="preserve">., </w:t>
      </w:r>
      <w:r w:rsidR="00280212">
        <w:rPr>
          <w:rFonts w:ascii="Arial" w:hAnsi="Arial" w:cs="Arial"/>
        </w:rPr>
        <w:t>5</w:t>
      </w:r>
      <w:r w:rsidR="00DA555D" w:rsidRPr="00DA555D">
        <w:rPr>
          <w:rFonts w:ascii="Arial" w:hAnsi="Arial" w:cs="Arial"/>
        </w:rPr>
        <w:t>.1.</w:t>
      </w:r>
      <w:r w:rsidR="00280212">
        <w:rPr>
          <w:rFonts w:ascii="Arial" w:hAnsi="Arial" w:cs="Arial"/>
        </w:rPr>
        <w:t>4</w:t>
      </w:r>
      <w:r w:rsidR="00DA555D" w:rsidRPr="00DA555D">
        <w:rPr>
          <w:rFonts w:ascii="Arial" w:hAnsi="Arial" w:cs="Arial"/>
        </w:rPr>
        <w:t xml:space="preserve">. – </w:t>
      </w:r>
      <w:r w:rsidR="00F7205E">
        <w:rPr>
          <w:rFonts w:ascii="Arial" w:hAnsi="Arial" w:cs="Arial"/>
        </w:rPr>
        <w:t>5</w:t>
      </w:r>
      <w:r w:rsidR="00DA555D" w:rsidRPr="00DA555D">
        <w:rPr>
          <w:rFonts w:ascii="Arial" w:hAnsi="Arial" w:cs="Arial"/>
        </w:rPr>
        <w:t>.1.1</w:t>
      </w:r>
      <w:r w:rsidR="00F029C8">
        <w:rPr>
          <w:rFonts w:ascii="Arial" w:hAnsi="Arial" w:cs="Arial"/>
        </w:rPr>
        <w:t>3</w:t>
      </w:r>
      <w:r w:rsidR="00DA555D" w:rsidRPr="00DA555D">
        <w:rPr>
          <w:rFonts w:ascii="Arial" w:hAnsi="Arial" w:cs="Arial"/>
        </w:rPr>
        <w:t xml:space="preserve">., </w:t>
      </w:r>
      <w:r w:rsidR="00F7205E">
        <w:rPr>
          <w:rFonts w:ascii="Arial" w:hAnsi="Arial" w:cs="Arial"/>
        </w:rPr>
        <w:t>5</w:t>
      </w:r>
      <w:r w:rsidR="00DA555D" w:rsidRPr="00DA555D">
        <w:rPr>
          <w:rFonts w:ascii="Arial" w:hAnsi="Arial" w:cs="Arial"/>
        </w:rPr>
        <w:t>.1.</w:t>
      </w:r>
      <w:r w:rsidR="00F029C8">
        <w:rPr>
          <w:rFonts w:ascii="Arial" w:hAnsi="Arial" w:cs="Arial"/>
        </w:rPr>
        <w:t>16</w:t>
      </w:r>
      <w:r w:rsidR="00DA555D" w:rsidRPr="00DA555D">
        <w:rPr>
          <w:rFonts w:ascii="Arial" w:hAnsi="Arial" w:cs="Arial"/>
        </w:rPr>
        <w:t xml:space="preserve">. p. nustatytų įsipareigojimų neįvykdymą Rangovui taikoma 500,00 Eur bauda, už kiekvieną atvejį; </w:t>
      </w:r>
    </w:p>
    <w:p w14:paraId="406017C8" w14:textId="2942B024" w:rsidR="00DA555D" w:rsidRPr="00DA555D" w:rsidRDefault="0040436C" w:rsidP="00DA555D">
      <w:pPr>
        <w:ind w:firstLine="697"/>
        <w:rPr>
          <w:rFonts w:ascii="Arial" w:hAnsi="Arial" w:cs="Arial"/>
        </w:rPr>
      </w:pPr>
      <w:r>
        <w:rPr>
          <w:rFonts w:ascii="Arial" w:hAnsi="Arial" w:cs="Arial"/>
        </w:rPr>
        <w:t>7</w:t>
      </w:r>
      <w:r w:rsidR="00DA555D" w:rsidRPr="00DA555D">
        <w:rPr>
          <w:rFonts w:ascii="Arial" w:hAnsi="Arial" w:cs="Arial"/>
        </w:rPr>
        <w:t xml:space="preserve">.1.2. už Sutarties 2.2. ir </w:t>
      </w:r>
      <w:r w:rsidR="002B572F">
        <w:rPr>
          <w:rFonts w:ascii="Arial" w:hAnsi="Arial" w:cs="Arial"/>
        </w:rPr>
        <w:t>5</w:t>
      </w:r>
      <w:r w:rsidR="00DA555D" w:rsidRPr="00DA555D">
        <w:rPr>
          <w:rFonts w:ascii="Arial" w:hAnsi="Arial" w:cs="Arial"/>
        </w:rPr>
        <w:t>.1.</w:t>
      </w:r>
      <w:r w:rsidR="00280212">
        <w:rPr>
          <w:rFonts w:ascii="Arial" w:hAnsi="Arial" w:cs="Arial"/>
        </w:rPr>
        <w:t>3</w:t>
      </w:r>
      <w:r w:rsidR="00DA555D" w:rsidRPr="00DA555D">
        <w:rPr>
          <w:rFonts w:ascii="Arial" w:hAnsi="Arial" w:cs="Arial"/>
        </w:rPr>
        <w:t xml:space="preserve">. p. nustatytų įsipareigojimų neįvykdymą Rangovui taikoma </w:t>
      </w:r>
      <w:r w:rsidR="001223F8">
        <w:rPr>
          <w:rFonts w:ascii="Arial" w:hAnsi="Arial" w:cs="Arial"/>
        </w:rPr>
        <w:t>3</w:t>
      </w:r>
      <w:r w:rsidR="00DA555D" w:rsidRPr="00DA555D">
        <w:rPr>
          <w:rFonts w:ascii="Arial" w:hAnsi="Arial" w:cs="Arial"/>
        </w:rPr>
        <w:t>500,00 Eur bauda;</w:t>
      </w:r>
    </w:p>
    <w:p w14:paraId="26F3363C" w14:textId="616B7E41" w:rsidR="00582F93" w:rsidRDefault="0040436C" w:rsidP="00DA555D">
      <w:pPr>
        <w:ind w:firstLine="697"/>
        <w:rPr>
          <w:rFonts w:ascii="Arial" w:hAnsi="Arial" w:cs="Arial"/>
        </w:rPr>
      </w:pPr>
      <w:r>
        <w:rPr>
          <w:rFonts w:ascii="Arial" w:hAnsi="Arial" w:cs="Arial"/>
        </w:rPr>
        <w:t>7</w:t>
      </w:r>
      <w:r w:rsidR="00DA555D" w:rsidRPr="00DA555D">
        <w:rPr>
          <w:rFonts w:ascii="Arial" w:hAnsi="Arial" w:cs="Arial"/>
        </w:rPr>
        <w:t xml:space="preserve">.1.3. už Sutarties </w:t>
      </w:r>
      <w:r w:rsidR="002955A7">
        <w:rPr>
          <w:rFonts w:ascii="Arial" w:hAnsi="Arial" w:cs="Arial"/>
        </w:rPr>
        <w:t>5</w:t>
      </w:r>
      <w:r w:rsidR="00DA555D" w:rsidRPr="00DA555D">
        <w:rPr>
          <w:rFonts w:ascii="Arial" w:hAnsi="Arial" w:cs="Arial"/>
        </w:rPr>
        <w:t>.1.1</w:t>
      </w:r>
      <w:r w:rsidR="002955A7">
        <w:rPr>
          <w:rFonts w:ascii="Arial" w:hAnsi="Arial" w:cs="Arial"/>
        </w:rPr>
        <w:t>4</w:t>
      </w:r>
      <w:r w:rsidR="00DA555D" w:rsidRPr="00DA555D">
        <w:rPr>
          <w:rFonts w:ascii="Arial" w:hAnsi="Arial" w:cs="Arial"/>
        </w:rPr>
        <w:t xml:space="preserve"> – </w:t>
      </w:r>
      <w:r w:rsidR="002955A7">
        <w:rPr>
          <w:rFonts w:ascii="Arial" w:hAnsi="Arial" w:cs="Arial"/>
        </w:rPr>
        <w:t>5</w:t>
      </w:r>
      <w:r w:rsidR="00DA555D" w:rsidRPr="00DA555D">
        <w:rPr>
          <w:rFonts w:ascii="Arial" w:hAnsi="Arial" w:cs="Arial"/>
        </w:rPr>
        <w:t>.1.1</w:t>
      </w:r>
      <w:r w:rsidR="002955A7">
        <w:rPr>
          <w:rFonts w:ascii="Arial" w:hAnsi="Arial" w:cs="Arial"/>
        </w:rPr>
        <w:t>5</w:t>
      </w:r>
      <w:r w:rsidR="00DA555D" w:rsidRPr="00DA555D">
        <w:rPr>
          <w:rFonts w:ascii="Arial" w:hAnsi="Arial" w:cs="Arial"/>
        </w:rPr>
        <w:t xml:space="preserve">. p. nustatytų įsipareigojimų neįvykdymą Rangovui taikoma </w:t>
      </w:r>
      <w:r w:rsidR="001223F8">
        <w:rPr>
          <w:rFonts w:ascii="Arial" w:hAnsi="Arial" w:cs="Arial"/>
        </w:rPr>
        <w:t>45</w:t>
      </w:r>
      <w:r w:rsidR="00DA555D" w:rsidRPr="00DA555D">
        <w:rPr>
          <w:rFonts w:ascii="Arial" w:hAnsi="Arial" w:cs="Arial"/>
        </w:rPr>
        <w:t>00,00 Eur bauda bei laikoma Sutarties esminiu pažeidimu, suteikiančiu teisę Užsakovui vienašališkai nutraukti sutartį.</w:t>
      </w:r>
    </w:p>
    <w:p w14:paraId="0AC0C9D8" w14:textId="77777777" w:rsidR="00DB112F" w:rsidRPr="001B26DE" w:rsidRDefault="00DB112F" w:rsidP="001B26DE">
      <w:pPr>
        <w:ind w:firstLine="697"/>
        <w:rPr>
          <w:rFonts w:ascii="Arial" w:hAnsi="Arial" w:cs="Arial"/>
        </w:rPr>
      </w:pPr>
    </w:p>
    <w:p w14:paraId="3DD27779" w14:textId="77777777" w:rsidR="001D091A" w:rsidRPr="001B26DE" w:rsidRDefault="00EB5865" w:rsidP="001B26DE">
      <w:pPr>
        <w:pStyle w:val="Pagrindinistekstas"/>
        <w:ind w:firstLine="697"/>
        <w:jc w:val="left"/>
        <w:rPr>
          <w:rFonts w:ascii="Arial" w:hAnsi="Arial" w:cs="Arial"/>
          <w:b/>
          <w:szCs w:val="24"/>
        </w:rPr>
      </w:pPr>
      <w:r w:rsidRPr="001B26DE">
        <w:rPr>
          <w:rFonts w:ascii="Arial" w:hAnsi="Arial" w:cs="Arial"/>
          <w:b/>
          <w:szCs w:val="24"/>
        </w:rPr>
        <w:t>8</w:t>
      </w:r>
      <w:r w:rsidR="001D091A" w:rsidRPr="001B26DE">
        <w:rPr>
          <w:rFonts w:ascii="Arial" w:hAnsi="Arial" w:cs="Arial"/>
          <w:b/>
          <w:szCs w:val="24"/>
        </w:rPr>
        <w:t>. Šalių atsakomybė</w:t>
      </w:r>
    </w:p>
    <w:p w14:paraId="4E3E2689" w14:textId="77777777" w:rsidR="007F6852" w:rsidRPr="001B26DE" w:rsidRDefault="0045081A" w:rsidP="001B26DE">
      <w:pPr>
        <w:pStyle w:val="Pagrindinistekstas"/>
        <w:ind w:firstLine="709"/>
        <w:jc w:val="left"/>
        <w:rPr>
          <w:rFonts w:ascii="Arial" w:hAnsi="Arial" w:cs="Arial"/>
          <w:szCs w:val="24"/>
        </w:rPr>
      </w:pPr>
      <w:r w:rsidRPr="001B26DE">
        <w:rPr>
          <w:rFonts w:ascii="Arial" w:hAnsi="Arial" w:cs="Arial"/>
          <w:szCs w:val="24"/>
        </w:rPr>
        <w:t>8</w:t>
      </w:r>
      <w:r w:rsidR="007F6852" w:rsidRPr="001B26DE">
        <w:rPr>
          <w:rFonts w:ascii="Arial" w:hAnsi="Arial" w:cs="Arial"/>
          <w:szCs w:val="24"/>
        </w:rPr>
        <w:t>.1. Jei viena iš Šalių neįvykdo arba netinkamai įvykdo Sutartyje numatytus įsipareigojimus, kaltoji Šalis turi atlyginti Sutarties sąlygų nevykdymu arba netinkamu vykdymu kitai Šaliai jos patirtus nuostolius.</w:t>
      </w:r>
    </w:p>
    <w:p w14:paraId="41593DD8" w14:textId="77777777" w:rsidR="000D6021" w:rsidRPr="001B26DE" w:rsidRDefault="0045081A" w:rsidP="001B26DE">
      <w:pPr>
        <w:pStyle w:val="Pagrindinistekstas"/>
        <w:ind w:firstLine="709"/>
        <w:jc w:val="left"/>
        <w:rPr>
          <w:rFonts w:ascii="Arial" w:hAnsi="Arial" w:cs="Arial"/>
          <w:szCs w:val="24"/>
        </w:rPr>
      </w:pPr>
      <w:r w:rsidRPr="001B26DE">
        <w:rPr>
          <w:rFonts w:ascii="Arial" w:hAnsi="Arial" w:cs="Arial"/>
          <w:szCs w:val="24"/>
        </w:rPr>
        <w:lastRenderedPageBreak/>
        <w:t>8</w:t>
      </w:r>
      <w:r w:rsidR="007F6852" w:rsidRPr="001B26DE">
        <w:rPr>
          <w:rFonts w:ascii="Arial" w:hAnsi="Arial" w:cs="Arial"/>
          <w:szCs w:val="24"/>
        </w:rPr>
        <w:t>.2. Dėl esminių trūkumų (suderintų abiejų Šalių) atliktų darbų priėmimas gali būti atidėtas iki jų pašalinimo. Kaltoji pusė atlygina dėl to patirtus nuostolius.</w:t>
      </w:r>
    </w:p>
    <w:p w14:paraId="17A66CC6" w14:textId="77777777" w:rsidR="000D6021" w:rsidRPr="001B26DE" w:rsidRDefault="0045081A" w:rsidP="001B26DE">
      <w:pPr>
        <w:pStyle w:val="Pagrindinistekstas"/>
        <w:ind w:firstLine="709"/>
        <w:jc w:val="left"/>
        <w:rPr>
          <w:rFonts w:ascii="Arial" w:hAnsi="Arial" w:cs="Arial"/>
          <w:szCs w:val="24"/>
        </w:rPr>
      </w:pPr>
      <w:r w:rsidRPr="001B26DE">
        <w:rPr>
          <w:rFonts w:ascii="Arial" w:hAnsi="Arial" w:cs="Arial"/>
          <w:szCs w:val="24"/>
        </w:rPr>
        <w:t>8</w:t>
      </w:r>
      <w:r w:rsidR="007F6852" w:rsidRPr="001B26DE">
        <w:rPr>
          <w:rFonts w:ascii="Arial" w:hAnsi="Arial" w:cs="Arial"/>
          <w:szCs w:val="24"/>
        </w:rPr>
        <w:t>.</w:t>
      </w:r>
      <w:r w:rsidR="00B63CB5" w:rsidRPr="001B26DE">
        <w:rPr>
          <w:rFonts w:ascii="Arial" w:hAnsi="Arial" w:cs="Arial"/>
          <w:szCs w:val="24"/>
        </w:rPr>
        <w:t>3</w:t>
      </w:r>
      <w:r w:rsidR="007F6852" w:rsidRPr="001B26DE">
        <w:rPr>
          <w:rFonts w:ascii="Arial" w:hAnsi="Arial" w:cs="Arial"/>
          <w:szCs w:val="24"/>
        </w:rPr>
        <w:t xml:space="preserve">. Užsakovas gali, prieš tai raštu įspėjęs Rangovą išskaičiuoti </w:t>
      </w:r>
      <w:r w:rsidR="00B63CB5" w:rsidRPr="001B26DE">
        <w:rPr>
          <w:rFonts w:ascii="Arial" w:hAnsi="Arial" w:cs="Arial"/>
          <w:szCs w:val="24"/>
        </w:rPr>
        <w:t xml:space="preserve">baudą </w:t>
      </w:r>
      <w:r w:rsidR="007F6852" w:rsidRPr="001B26DE">
        <w:rPr>
          <w:rFonts w:ascii="Arial" w:hAnsi="Arial" w:cs="Arial"/>
          <w:szCs w:val="24"/>
        </w:rPr>
        <w:t xml:space="preserve">iš Rangovui mokėtinų sumų. </w:t>
      </w:r>
    </w:p>
    <w:p w14:paraId="1B50BCBB" w14:textId="77777777" w:rsidR="00582F93" w:rsidRPr="001B26DE" w:rsidRDefault="00582F93" w:rsidP="001B26DE">
      <w:pPr>
        <w:pStyle w:val="Pagrindinistekstas"/>
        <w:ind w:firstLine="709"/>
        <w:jc w:val="left"/>
        <w:rPr>
          <w:rFonts w:ascii="Arial" w:hAnsi="Arial" w:cs="Arial"/>
          <w:szCs w:val="24"/>
        </w:rPr>
      </w:pPr>
    </w:p>
    <w:p w14:paraId="66A7B195" w14:textId="77777777" w:rsidR="001D091A" w:rsidRPr="001B26DE" w:rsidRDefault="0045081A" w:rsidP="001B26DE">
      <w:pPr>
        <w:pStyle w:val="Pagrindinistekstas"/>
        <w:ind w:firstLine="697"/>
        <w:jc w:val="left"/>
        <w:rPr>
          <w:rFonts w:ascii="Arial" w:hAnsi="Arial" w:cs="Arial"/>
          <w:b/>
          <w:szCs w:val="24"/>
        </w:rPr>
      </w:pPr>
      <w:r w:rsidRPr="001B26DE">
        <w:rPr>
          <w:rFonts w:ascii="Arial" w:hAnsi="Arial" w:cs="Arial"/>
          <w:b/>
          <w:szCs w:val="24"/>
        </w:rPr>
        <w:t>9</w:t>
      </w:r>
      <w:r w:rsidR="001D091A" w:rsidRPr="001B26DE">
        <w:rPr>
          <w:rFonts w:ascii="Arial" w:hAnsi="Arial" w:cs="Arial"/>
          <w:b/>
          <w:szCs w:val="24"/>
        </w:rPr>
        <w:t>. Susirašinėjimas</w:t>
      </w:r>
    </w:p>
    <w:p w14:paraId="4A54902C" w14:textId="77777777" w:rsidR="001D091A" w:rsidRPr="001B26DE" w:rsidRDefault="0045081A" w:rsidP="001B26DE">
      <w:pPr>
        <w:pStyle w:val="Pagrindinistekstas"/>
        <w:ind w:firstLine="697"/>
        <w:jc w:val="left"/>
        <w:rPr>
          <w:rFonts w:ascii="Arial" w:hAnsi="Arial" w:cs="Arial"/>
          <w:szCs w:val="24"/>
        </w:rPr>
      </w:pPr>
      <w:r w:rsidRPr="001B26DE">
        <w:rPr>
          <w:rFonts w:ascii="Arial" w:hAnsi="Arial" w:cs="Arial"/>
          <w:szCs w:val="24"/>
        </w:rPr>
        <w:t>9</w:t>
      </w:r>
      <w:r w:rsidR="001D091A" w:rsidRPr="001B26DE">
        <w:rPr>
          <w:rFonts w:ascii="Arial" w:hAnsi="Arial" w:cs="Arial"/>
          <w:szCs w:val="24"/>
        </w:rPr>
        <w:t>.1. Sutarties Šalys susirašinėja lietuvių kalba. Sutarties vykdymo metu visi iškilę klausimai derinami su Užsakovo Žemės ūkio skyriaus atsakinguoju specialistu, nurodytu lentelėje. Visi pranešimai, sutikimai ir kitas susižinojimas, kuriuos Šalis gali pateikti pagal šią Sutartį, bus laikomi galiojančiais ir įteiktais tinkamai, jeigu yra asmeniškai pateikti kitai Šaliai ir gautas patvirtinimas apie gavimą arba išsiųsti registruotu paštu,</w:t>
      </w:r>
      <w:r w:rsidR="00E75C3D" w:rsidRPr="001B26DE">
        <w:rPr>
          <w:rFonts w:ascii="Arial" w:hAnsi="Arial" w:cs="Arial"/>
          <w:szCs w:val="24"/>
        </w:rPr>
        <w:t xml:space="preserve"> </w:t>
      </w:r>
      <w:r w:rsidR="001D091A" w:rsidRPr="001B26DE">
        <w:rPr>
          <w:rFonts w:ascii="Arial" w:hAnsi="Arial" w:cs="Arial"/>
          <w:szCs w:val="24"/>
        </w:rPr>
        <w:t>elektroniniu paštu (patvirtinant gavimą) toliau nurodytais adresais, kitais adresais, kuriuos nurodė Šalys:</w:t>
      </w:r>
    </w:p>
    <w:tbl>
      <w:tblPr>
        <w:tblW w:w="9422" w:type="dxa"/>
        <w:tblInd w:w="42" w:type="dxa"/>
        <w:tblLayout w:type="fixed"/>
        <w:tblLook w:val="0000" w:firstRow="0" w:lastRow="0" w:firstColumn="0" w:lastColumn="0" w:noHBand="0" w:noVBand="0"/>
      </w:tblPr>
      <w:tblGrid>
        <w:gridCol w:w="2221"/>
        <w:gridCol w:w="3584"/>
        <w:gridCol w:w="3617"/>
      </w:tblGrid>
      <w:tr w:rsidR="001D091A" w:rsidRPr="001B26DE" w14:paraId="3B949098" w14:textId="77777777" w:rsidTr="00EB5163">
        <w:tc>
          <w:tcPr>
            <w:tcW w:w="2221" w:type="dxa"/>
            <w:tcBorders>
              <w:top w:val="single" w:sz="4" w:space="0" w:color="000000"/>
              <w:left w:val="single" w:sz="4" w:space="0" w:color="000000"/>
              <w:bottom w:val="single" w:sz="4" w:space="0" w:color="000000"/>
            </w:tcBorders>
          </w:tcPr>
          <w:p w14:paraId="292BC92B" w14:textId="77777777" w:rsidR="001D091A" w:rsidRPr="001B26DE" w:rsidRDefault="001D091A" w:rsidP="001B26DE">
            <w:pPr>
              <w:snapToGrid w:val="0"/>
              <w:rPr>
                <w:rFonts w:ascii="Arial" w:hAnsi="Arial" w:cs="Arial"/>
                <w:b/>
              </w:rPr>
            </w:pPr>
          </w:p>
        </w:tc>
        <w:tc>
          <w:tcPr>
            <w:tcW w:w="3584" w:type="dxa"/>
            <w:tcBorders>
              <w:top w:val="single" w:sz="4" w:space="0" w:color="000000"/>
              <w:left w:val="single" w:sz="4" w:space="0" w:color="000000"/>
              <w:bottom w:val="single" w:sz="4" w:space="0" w:color="000000"/>
            </w:tcBorders>
          </w:tcPr>
          <w:p w14:paraId="0FD140A7" w14:textId="77777777" w:rsidR="001D091A" w:rsidRPr="001B26DE" w:rsidRDefault="001D091A" w:rsidP="001B26DE">
            <w:pPr>
              <w:snapToGrid w:val="0"/>
              <w:rPr>
                <w:rFonts w:ascii="Arial" w:hAnsi="Arial" w:cs="Arial"/>
                <w:b/>
              </w:rPr>
            </w:pPr>
            <w:r w:rsidRPr="001B26DE">
              <w:rPr>
                <w:rFonts w:ascii="Arial" w:hAnsi="Arial" w:cs="Arial"/>
                <w:b/>
              </w:rPr>
              <w:t>Užsakovas</w:t>
            </w:r>
          </w:p>
        </w:tc>
        <w:tc>
          <w:tcPr>
            <w:tcW w:w="3617" w:type="dxa"/>
            <w:tcBorders>
              <w:top w:val="single" w:sz="4" w:space="0" w:color="000000"/>
              <w:left w:val="single" w:sz="4" w:space="0" w:color="000000"/>
              <w:bottom w:val="single" w:sz="4" w:space="0" w:color="000000"/>
              <w:right w:val="single" w:sz="4" w:space="0" w:color="000000"/>
            </w:tcBorders>
          </w:tcPr>
          <w:p w14:paraId="69AA0BD3" w14:textId="77777777" w:rsidR="001D091A" w:rsidRPr="001B26DE" w:rsidRDefault="001D091A" w:rsidP="001B26DE">
            <w:pPr>
              <w:snapToGrid w:val="0"/>
              <w:rPr>
                <w:rFonts w:ascii="Arial" w:hAnsi="Arial" w:cs="Arial"/>
                <w:b/>
              </w:rPr>
            </w:pPr>
            <w:r w:rsidRPr="001B26DE">
              <w:rPr>
                <w:rFonts w:ascii="Arial" w:hAnsi="Arial" w:cs="Arial"/>
                <w:b/>
              </w:rPr>
              <w:t>Rangovas</w:t>
            </w:r>
          </w:p>
        </w:tc>
      </w:tr>
      <w:tr w:rsidR="001D091A" w:rsidRPr="001B26DE" w14:paraId="2BD7632E" w14:textId="77777777" w:rsidTr="00EB5163">
        <w:tc>
          <w:tcPr>
            <w:tcW w:w="2221" w:type="dxa"/>
            <w:tcBorders>
              <w:top w:val="single" w:sz="4" w:space="0" w:color="000000"/>
              <w:left w:val="single" w:sz="4" w:space="0" w:color="000000"/>
              <w:bottom w:val="single" w:sz="4" w:space="0" w:color="000000"/>
            </w:tcBorders>
          </w:tcPr>
          <w:p w14:paraId="4D7BE31F" w14:textId="77777777" w:rsidR="001D091A" w:rsidRPr="001B26DE" w:rsidRDefault="001D091A" w:rsidP="001B26DE">
            <w:pPr>
              <w:snapToGrid w:val="0"/>
              <w:rPr>
                <w:rFonts w:ascii="Arial" w:hAnsi="Arial" w:cs="Arial"/>
              </w:rPr>
            </w:pPr>
            <w:r w:rsidRPr="001B26DE">
              <w:rPr>
                <w:rFonts w:ascii="Arial" w:hAnsi="Arial" w:cs="Arial"/>
              </w:rPr>
              <w:t>Vardas, pavardė</w:t>
            </w:r>
          </w:p>
        </w:tc>
        <w:tc>
          <w:tcPr>
            <w:tcW w:w="3584" w:type="dxa"/>
            <w:tcBorders>
              <w:top w:val="single" w:sz="4" w:space="0" w:color="000000"/>
              <w:left w:val="single" w:sz="4" w:space="0" w:color="000000"/>
              <w:bottom w:val="single" w:sz="4" w:space="0" w:color="000000"/>
            </w:tcBorders>
          </w:tcPr>
          <w:p w14:paraId="24C4F62D" w14:textId="77777777" w:rsidR="001D091A" w:rsidRPr="001B26DE" w:rsidRDefault="001D091A" w:rsidP="001B26DE">
            <w:pPr>
              <w:snapToGrid w:val="0"/>
              <w:rPr>
                <w:rFonts w:ascii="Arial" w:hAnsi="Arial" w:cs="Arial"/>
              </w:rPr>
            </w:pPr>
          </w:p>
        </w:tc>
        <w:tc>
          <w:tcPr>
            <w:tcW w:w="3617" w:type="dxa"/>
            <w:tcBorders>
              <w:top w:val="single" w:sz="4" w:space="0" w:color="000000"/>
              <w:left w:val="single" w:sz="4" w:space="0" w:color="000000"/>
              <w:bottom w:val="single" w:sz="4" w:space="0" w:color="000000"/>
              <w:right w:val="single" w:sz="4" w:space="0" w:color="000000"/>
            </w:tcBorders>
          </w:tcPr>
          <w:p w14:paraId="3324F4FD" w14:textId="77777777" w:rsidR="001D091A" w:rsidRPr="001B26DE" w:rsidRDefault="001D091A" w:rsidP="001B26DE">
            <w:pPr>
              <w:snapToGrid w:val="0"/>
              <w:rPr>
                <w:rFonts w:ascii="Arial" w:hAnsi="Arial" w:cs="Arial"/>
              </w:rPr>
            </w:pPr>
          </w:p>
        </w:tc>
      </w:tr>
      <w:tr w:rsidR="001D091A" w:rsidRPr="001B26DE" w14:paraId="599AFC70" w14:textId="77777777" w:rsidTr="00EB5163">
        <w:tc>
          <w:tcPr>
            <w:tcW w:w="2221" w:type="dxa"/>
            <w:tcBorders>
              <w:top w:val="single" w:sz="4" w:space="0" w:color="000000"/>
              <w:left w:val="single" w:sz="4" w:space="0" w:color="000000"/>
              <w:bottom w:val="single" w:sz="4" w:space="0" w:color="000000"/>
            </w:tcBorders>
          </w:tcPr>
          <w:p w14:paraId="0104AA51" w14:textId="77777777" w:rsidR="001D091A" w:rsidRPr="001B26DE" w:rsidRDefault="001D091A" w:rsidP="001B26DE">
            <w:pPr>
              <w:snapToGrid w:val="0"/>
              <w:rPr>
                <w:rFonts w:ascii="Arial" w:hAnsi="Arial" w:cs="Arial"/>
              </w:rPr>
            </w:pPr>
            <w:r w:rsidRPr="001B26DE">
              <w:rPr>
                <w:rFonts w:ascii="Arial" w:hAnsi="Arial" w:cs="Arial"/>
              </w:rPr>
              <w:t>Adresas</w:t>
            </w:r>
          </w:p>
        </w:tc>
        <w:tc>
          <w:tcPr>
            <w:tcW w:w="3584" w:type="dxa"/>
            <w:tcBorders>
              <w:top w:val="single" w:sz="4" w:space="0" w:color="000000"/>
              <w:left w:val="single" w:sz="4" w:space="0" w:color="000000"/>
              <w:bottom w:val="single" w:sz="4" w:space="0" w:color="000000"/>
            </w:tcBorders>
          </w:tcPr>
          <w:p w14:paraId="2B06874C" w14:textId="77777777" w:rsidR="001D091A" w:rsidRPr="001B26DE" w:rsidRDefault="001D091A" w:rsidP="001B26DE">
            <w:pPr>
              <w:snapToGrid w:val="0"/>
              <w:rPr>
                <w:rFonts w:ascii="Arial" w:hAnsi="Arial" w:cs="Arial"/>
              </w:rPr>
            </w:pPr>
          </w:p>
        </w:tc>
        <w:tc>
          <w:tcPr>
            <w:tcW w:w="3617" w:type="dxa"/>
            <w:tcBorders>
              <w:top w:val="single" w:sz="4" w:space="0" w:color="000000"/>
              <w:left w:val="single" w:sz="4" w:space="0" w:color="000000"/>
              <w:bottom w:val="single" w:sz="4" w:space="0" w:color="000000"/>
              <w:right w:val="single" w:sz="4" w:space="0" w:color="000000"/>
            </w:tcBorders>
          </w:tcPr>
          <w:p w14:paraId="348125FC" w14:textId="77777777" w:rsidR="001D091A" w:rsidRPr="001B26DE" w:rsidRDefault="001D091A" w:rsidP="001B26DE">
            <w:pPr>
              <w:snapToGrid w:val="0"/>
              <w:rPr>
                <w:rFonts w:ascii="Arial" w:hAnsi="Arial" w:cs="Arial"/>
              </w:rPr>
            </w:pPr>
          </w:p>
        </w:tc>
      </w:tr>
      <w:tr w:rsidR="001D091A" w:rsidRPr="001B26DE" w14:paraId="743E9A97" w14:textId="77777777" w:rsidTr="00EB5163">
        <w:tc>
          <w:tcPr>
            <w:tcW w:w="2221" w:type="dxa"/>
            <w:tcBorders>
              <w:top w:val="single" w:sz="4" w:space="0" w:color="000000"/>
              <w:left w:val="single" w:sz="4" w:space="0" w:color="000000"/>
              <w:bottom w:val="single" w:sz="4" w:space="0" w:color="000000"/>
            </w:tcBorders>
          </w:tcPr>
          <w:p w14:paraId="29D34C9D" w14:textId="77777777" w:rsidR="001D091A" w:rsidRPr="001B26DE" w:rsidRDefault="001D091A" w:rsidP="001B26DE">
            <w:pPr>
              <w:snapToGrid w:val="0"/>
              <w:rPr>
                <w:rFonts w:ascii="Arial" w:hAnsi="Arial" w:cs="Arial"/>
              </w:rPr>
            </w:pPr>
            <w:r w:rsidRPr="001B26DE">
              <w:rPr>
                <w:rFonts w:ascii="Arial" w:hAnsi="Arial" w:cs="Arial"/>
              </w:rPr>
              <w:t>Telefonas</w:t>
            </w:r>
          </w:p>
        </w:tc>
        <w:tc>
          <w:tcPr>
            <w:tcW w:w="3584" w:type="dxa"/>
            <w:tcBorders>
              <w:top w:val="single" w:sz="4" w:space="0" w:color="000000"/>
              <w:left w:val="single" w:sz="4" w:space="0" w:color="000000"/>
              <w:bottom w:val="single" w:sz="4" w:space="0" w:color="000000"/>
            </w:tcBorders>
          </w:tcPr>
          <w:p w14:paraId="2A2EDED4" w14:textId="77777777" w:rsidR="001D091A" w:rsidRPr="001B26DE" w:rsidRDefault="001D091A" w:rsidP="001B26DE">
            <w:pPr>
              <w:snapToGrid w:val="0"/>
              <w:rPr>
                <w:rFonts w:ascii="Arial" w:hAnsi="Arial" w:cs="Arial"/>
              </w:rPr>
            </w:pPr>
          </w:p>
        </w:tc>
        <w:tc>
          <w:tcPr>
            <w:tcW w:w="3617" w:type="dxa"/>
            <w:tcBorders>
              <w:top w:val="single" w:sz="4" w:space="0" w:color="000000"/>
              <w:left w:val="single" w:sz="4" w:space="0" w:color="000000"/>
              <w:bottom w:val="single" w:sz="4" w:space="0" w:color="000000"/>
              <w:right w:val="single" w:sz="4" w:space="0" w:color="000000"/>
            </w:tcBorders>
          </w:tcPr>
          <w:p w14:paraId="632742E8" w14:textId="77777777" w:rsidR="001D091A" w:rsidRPr="001B26DE" w:rsidRDefault="001D091A" w:rsidP="001B26DE">
            <w:pPr>
              <w:snapToGrid w:val="0"/>
              <w:rPr>
                <w:rFonts w:ascii="Arial" w:hAnsi="Arial" w:cs="Arial"/>
              </w:rPr>
            </w:pPr>
          </w:p>
        </w:tc>
      </w:tr>
      <w:tr w:rsidR="001D091A" w:rsidRPr="001B26DE" w14:paraId="7B052612" w14:textId="77777777" w:rsidTr="00EB5163">
        <w:tc>
          <w:tcPr>
            <w:tcW w:w="2221" w:type="dxa"/>
            <w:tcBorders>
              <w:top w:val="single" w:sz="4" w:space="0" w:color="000000"/>
              <w:left w:val="single" w:sz="4" w:space="0" w:color="000000"/>
              <w:bottom w:val="single" w:sz="4" w:space="0" w:color="000000"/>
            </w:tcBorders>
          </w:tcPr>
          <w:p w14:paraId="20BD8AAB" w14:textId="77777777" w:rsidR="001D091A" w:rsidRPr="001B26DE" w:rsidRDefault="001D091A" w:rsidP="001B26DE">
            <w:pPr>
              <w:snapToGrid w:val="0"/>
              <w:rPr>
                <w:rFonts w:ascii="Arial" w:hAnsi="Arial" w:cs="Arial"/>
              </w:rPr>
            </w:pPr>
            <w:r w:rsidRPr="001B26DE">
              <w:rPr>
                <w:rFonts w:ascii="Arial" w:hAnsi="Arial" w:cs="Arial"/>
              </w:rPr>
              <w:t>El. paštas</w:t>
            </w:r>
          </w:p>
        </w:tc>
        <w:tc>
          <w:tcPr>
            <w:tcW w:w="3584" w:type="dxa"/>
            <w:tcBorders>
              <w:top w:val="single" w:sz="4" w:space="0" w:color="000000"/>
              <w:left w:val="single" w:sz="4" w:space="0" w:color="000000"/>
              <w:bottom w:val="single" w:sz="4" w:space="0" w:color="000000"/>
            </w:tcBorders>
          </w:tcPr>
          <w:p w14:paraId="227D86AF" w14:textId="77777777" w:rsidR="001D091A" w:rsidRPr="001B26DE" w:rsidRDefault="001D091A" w:rsidP="001B26DE">
            <w:pPr>
              <w:snapToGrid w:val="0"/>
              <w:rPr>
                <w:rFonts w:ascii="Arial" w:hAnsi="Arial" w:cs="Arial"/>
                <w:lang w:val="en-US"/>
              </w:rPr>
            </w:pPr>
          </w:p>
        </w:tc>
        <w:tc>
          <w:tcPr>
            <w:tcW w:w="3617" w:type="dxa"/>
            <w:tcBorders>
              <w:top w:val="single" w:sz="4" w:space="0" w:color="000000"/>
              <w:left w:val="single" w:sz="4" w:space="0" w:color="000000"/>
              <w:bottom w:val="single" w:sz="4" w:space="0" w:color="000000"/>
              <w:right w:val="single" w:sz="4" w:space="0" w:color="000000"/>
            </w:tcBorders>
          </w:tcPr>
          <w:p w14:paraId="44A4A2C5" w14:textId="77777777" w:rsidR="001D091A" w:rsidRPr="001B26DE" w:rsidRDefault="001D091A" w:rsidP="001B26DE">
            <w:pPr>
              <w:snapToGrid w:val="0"/>
              <w:rPr>
                <w:rFonts w:ascii="Arial" w:hAnsi="Arial" w:cs="Arial"/>
              </w:rPr>
            </w:pPr>
          </w:p>
        </w:tc>
      </w:tr>
    </w:tbl>
    <w:p w14:paraId="0F927DD3" w14:textId="77777777" w:rsidR="00994E90" w:rsidRPr="001B26DE" w:rsidRDefault="0045081A" w:rsidP="001B26DE">
      <w:pPr>
        <w:pStyle w:val="Pagrindinistekstas"/>
        <w:ind w:firstLine="697"/>
        <w:jc w:val="left"/>
        <w:rPr>
          <w:rFonts w:ascii="Arial" w:hAnsi="Arial" w:cs="Arial"/>
          <w:szCs w:val="24"/>
        </w:rPr>
      </w:pPr>
      <w:r w:rsidRPr="001B26DE">
        <w:rPr>
          <w:rFonts w:ascii="Arial" w:hAnsi="Arial" w:cs="Arial"/>
          <w:szCs w:val="24"/>
        </w:rPr>
        <w:t>9</w:t>
      </w:r>
      <w:r w:rsidR="001D091A" w:rsidRPr="001B26DE">
        <w:rPr>
          <w:rFonts w:ascii="Arial" w:hAnsi="Arial" w:cs="Arial"/>
          <w:szCs w:val="24"/>
        </w:rPr>
        <w:t xml:space="preserve">.2. Jei pasikeičia Šalies adresas ir/ar kiti duomenys, tokia Šalis turi informuoti kitą Šalį pranešdama ne vėliau, kaip </w:t>
      </w:r>
      <w:r w:rsidR="00B63CB5" w:rsidRPr="001B26DE">
        <w:rPr>
          <w:rFonts w:ascii="Arial" w:hAnsi="Arial" w:cs="Arial"/>
          <w:szCs w:val="24"/>
        </w:rPr>
        <w:t>per</w:t>
      </w:r>
      <w:r w:rsidR="001D091A" w:rsidRPr="001B26DE">
        <w:rPr>
          <w:rFonts w:ascii="Arial" w:hAnsi="Arial" w:cs="Arial"/>
          <w:szCs w:val="24"/>
        </w:rPr>
        <w:t xml:space="preserve">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53A0291" w14:textId="77777777" w:rsidR="00582F93" w:rsidRPr="001B26DE" w:rsidRDefault="00582F93" w:rsidP="001B26DE">
      <w:pPr>
        <w:pStyle w:val="Pagrindinistekstas"/>
        <w:ind w:firstLine="697"/>
        <w:jc w:val="left"/>
        <w:rPr>
          <w:rFonts w:ascii="Arial" w:hAnsi="Arial" w:cs="Arial"/>
          <w:szCs w:val="24"/>
        </w:rPr>
      </w:pPr>
    </w:p>
    <w:p w14:paraId="01F1AFBE" w14:textId="77777777" w:rsidR="0098472B" w:rsidRPr="001B26DE" w:rsidRDefault="0045081A" w:rsidP="001B26DE">
      <w:pPr>
        <w:ind w:firstLine="697"/>
        <w:rPr>
          <w:rFonts w:ascii="Arial" w:hAnsi="Arial" w:cs="Arial"/>
          <w:b/>
        </w:rPr>
      </w:pPr>
      <w:r w:rsidRPr="001B26DE">
        <w:rPr>
          <w:rFonts w:ascii="Arial" w:hAnsi="Arial" w:cs="Arial"/>
          <w:b/>
        </w:rPr>
        <w:t>10</w:t>
      </w:r>
      <w:r w:rsidR="0098472B" w:rsidRPr="001B26DE">
        <w:rPr>
          <w:rFonts w:ascii="Arial" w:hAnsi="Arial" w:cs="Arial"/>
          <w:b/>
        </w:rPr>
        <w:t>. Nenugalima jėga (force majeure)</w:t>
      </w:r>
    </w:p>
    <w:p w14:paraId="2FEFC652" w14:textId="77777777" w:rsidR="0098472B" w:rsidRPr="001B26DE" w:rsidRDefault="0045081A" w:rsidP="001B26DE">
      <w:pPr>
        <w:ind w:firstLine="709"/>
        <w:rPr>
          <w:rFonts w:ascii="Arial" w:hAnsi="Arial" w:cs="Arial"/>
        </w:rPr>
      </w:pPr>
      <w:r w:rsidRPr="001B26DE">
        <w:rPr>
          <w:rFonts w:ascii="Arial" w:hAnsi="Arial" w:cs="Arial"/>
        </w:rPr>
        <w:t>10</w:t>
      </w:r>
      <w:r w:rsidR="0098472B" w:rsidRPr="001B26DE">
        <w:rPr>
          <w:rFonts w:ascii="Arial" w:hAnsi="Arial" w:cs="Arial"/>
        </w:rPr>
        <w:t>.1. Nei viena Šalis nebus laikoma pažeidusi Sutartį ar nevykdanti savo įsipareigojimų pagal Sutartį, jei įsipareigojimų vykdymas yra sąlygotas bet kokios nenugalimos jėgos (force majeure) aplinkybių, atsiradusių po Sutarties įsigaliojimo dienos.</w:t>
      </w:r>
    </w:p>
    <w:p w14:paraId="1C97F768" w14:textId="77777777" w:rsidR="0098472B" w:rsidRPr="001B26DE" w:rsidRDefault="0045081A" w:rsidP="001B26DE">
      <w:pPr>
        <w:ind w:firstLine="709"/>
        <w:rPr>
          <w:rFonts w:ascii="Arial" w:hAnsi="Arial" w:cs="Arial"/>
        </w:rPr>
      </w:pPr>
      <w:r w:rsidRPr="001B26DE">
        <w:rPr>
          <w:rFonts w:ascii="Arial" w:hAnsi="Arial" w:cs="Arial"/>
        </w:rPr>
        <w:t>10</w:t>
      </w:r>
      <w:r w:rsidR="0098472B" w:rsidRPr="001B26DE">
        <w:rPr>
          <w:rFonts w:ascii="Arial" w:hAnsi="Arial" w:cs="Arial"/>
        </w:rPr>
        <w:t>.2. Nenugalimos jėgos (force majeure) aplinkybių taikymas yra apibrėžtas Atleidimo nuo atsakomybės esant nenugalimos jėgos (force majeure) aplinkybėms taisyklėse, patvirtintose 1996 m. liepos 15 d. Lietuvos Respublikos Vyriausybės nutarimu Nr. 840.</w:t>
      </w:r>
    </w:p>
    <w:p w14:paraId="0CFB236E" w14:textId="77777777" w:rsidR="0098472B" w:rsidRPr="001B26DE" w:rsidRDefault="0045081A" w:rsidP="001B26DE">
      <w:pPr>
        <w:ind w:firstLine="709"/>
        <w:rPr>
          <w:rFonts w:ascii="Arial" w:hAnsi="Arial" w:cs="Arial"/>
        </w:rPr>
      </w:pPr>
      <w:r w:rsidRPr="001B26DE">
        <w:rPr>
          <w:rFonts w:ascii="Arial" w:hAnsi="Arial" w:cs="Arial"/>
        </w:rPr>
        <w:t>10</w:t>
      </w:r>
      <w:r w:rsidR="0098472B" w:rsidRPr="001B26DE">
        <w:rPr>
          <w:rFonts w:ascii="Arial" w:hAnsi="Arial" w:cs="Arial"/>
        </w:rPr>
        <w:t>.3. Jei kuri nors Sutarties Šalis mano, kad atsirado nenugalimos jėgos (force majeure) aplinkybės, dėl kurių negalima vykdyti savo įsipareigojimų, ji nedelsdama informuoja apie tai kitą Šalį, pranešdama apie aplinkybių pobūdį, galimą trukmę ir tikėtiną poveikį. Jei Užsakovas nenurodo kitaip, Rangovas toliau vykdo savo įsipareigojimus pagal Sutartį tiek, kiek įmanoma, ir ieško alternatyvių būdų savo įsipareigojimams, kuriuos vykdyti nenugalimos jėgos (force majeure) aplinkybės netrukdo, įgyvendinti.</w:t>
      </w:r>
    </w:p>
    <w:p w14:paraId="198AF3DA" w14:textId="77777777" w:rsidR="0098472B" w:rsidRPr="001B26DE" w:rsidRDefault="0045081A" w:rsidP="001B26DE">
      <w:pPr>
        <w:ind w:firstLine="709"/>
        <w:rPr>
          <w:rFonts w:ascii="Arial" w:hAnsi="Arial" w:cs="Arial"/>
        </w:rPr>
      </w:pPr>
      <w:r w:rsidRPr="001B26DE">
        <w:rPr>
          <w:rFonts w:ascii="Arial" w:hAnsi="Arial" w:cs="Arial"/>
        </w:rPr>
        <w:t>10</w:t>
      </w:r>
      <w:r w:rsidR="0098472B" w:rsidRPr="001B26DE">
        <w:rPr>
          <w:rFonts w:ascii="Arial" w:hAnsi="Arial" w:cs="Arial"/>
        </w:rPr>
        <w:t>.4. Jei nenugalimos jėgos (force majeure) aplinkybės trunka ilgiau kaip 3 (tris) mėnesius nuo pranešimo apie jas gavimo dienos, Šalys tarpusavio susitarimu gali nutraukti šią Sutartį. Nei viena iš Šalių neturi teisės reikalauti iš kitos Šalies atlyginti dėl to patirtus nuostolius.</w:t>
      </w:r>
    </w:p>
    <w:p w14:paraId="554648C5" w14:textId="77777777" w:rsidR="00582F93" w:rsidRPr="001B26DE" w:rsidRDefault="00582F93" w:rsidP="001B26DE">
      <w:pPr>
        <w:ind w:firstLine="709"/>
        <w:rPr>
          <w:rFonts w:ascii="Arial" w:hAnsi="Arial" w:cs="Arial"/>
        </w:rPr>
      </w:pPr>
    </w:p>
    <w:p w14:paraId="02B9B137" w14:textId="77777777" w:rsidR="0098472B" w:rsidRPr="001B26DE" w:rsidRDefault="0045081A" w:rsidP="001B26DE">
      <w:pPr>
        <w:pStyle w:val="Pagrindinistekstas"/>
        <w:ind w:firstLine="709"/>
        <w:jc w:val="left"/>
        <w:rPr>
          <w:rFonts w:ascii="Arial" w:hAnsi="Arial" w:cs="Arial"/>
          <w:b/>
          <w:szCs w:val="24"/>
        </w:rPr>
      </w:pPr>
      <w:r w:rsidRPr="001B26DE">
        <w:rPr>
          <w:rFonts w:ascii="Arial" w:hAnsi="Arial" w:cs="Arial"/>
          <w:b/>
          <w:szCs w:val="24"/>
        </w:rPr>
        <w:t>11</w:t>
      </w:r>
      <w:r w:rsidR="0098472B" w:rsidRPr="001B26DE">
        <w:rPr>
          <w:rFonts w:ascii="Arial" w:hAnsi="Arial" w:cs="Arial"/>
          <w:b/>
          <w:szCs w:val="24"/>
        </w:rPr>
        <w:t>.</w:t>
      </w:r>
      <w:r w:rsidR="0098472B" w:rsidRPr="001B26DE">
        <w:rPr>
          <w:rFonts w:ascii="Arial" w:hAnsi="Arial" w:cs="Arial"/>
          <w:szCs w:val="24"/>
        </w:rPr>
        <w:t xml:space="preserve"> </w:t>
      </w:r>
      <w:r w:rsidR="0098472B" w:rsidRPr="001B26DE">
        <w:rPr>
          <w:rFonts w:ascii="Arial" w:hAnsi="Arial" w:cs="Arial"/>
          <w:b/>
          <w:szCs w:val="24"/>
        </w:rPr>
        <w:t>Sutarties nutraukimas</w:t>
      </w:r>
    </w:p>
    <w:p w14:paraId="28D0353E" w14:textId="77777777" w:rsidR="0098472B" w:rsidRPr="001B26DE" w:rsidRDefault="0098472B" w:rsidP="001B26DE">
      <w:pPr>
        <w:ind w:firstLine="709"/>
        <w:rPr>
          <w:rFonts w:ascii="Arial" w:hAnsi="Arial" w:cs="Arial"/>
        </w:rPr>
      </w:pPr>
      <w:r w:rsidRPr="001B26DE">
        <w:rPr>
          <w:rFonts w:ascii="Arial" w:hAnsi="Arial" w:cs="Arial"/>
        </w:rPr>
        <w:t>1</w:t>
      </w:r>
      <w:r w:rsidR="0045081A" w:rsidRPr="001B26DE">
        <w:rPr>
          <w:rFonts w:ascii="Arial" w:hAnsi="Arial" w:cs="Arial"/>
        </w:rPr>
        <w:t>1</w:t>
      </w:r>
      <w:r w:rsidRPr="001B26DE">
        <w:rPr>
          <w:rFonts w:ascii="Arial" w:hAnsi="Arial" w:cs="Arial"/>
        </w:rPr>
        <w:t>.1. Sutartis gali būti nutraukta raštišku Šalių susitarimu.</w:t>
      </w:r>
    </w:p>
    <w:p w14:paraId="56975016" w14:textId="0E02D4D9" w:rsidR="0098472B" w:rsidRPr="001B26DE" w:rsidRDefault="0098472B" w:rsidP="001B26DE">
      <w:pPr>
        <w:ind w:firstLine="709"/>
        <w:rPr>
          <w:rFonts w:ascii="Arial" w:hAnsi="Arial" w:cs="Arial"/>
        </w:rPr>
      </w:pPr>
      <w:r w:rsidRPr="001B26DE">
        <w:rPr>
          <w:rFonts w:ascii="Arial" w:hAnsi="Arial" w:cs="Arial"/>
        </w:rPr>
        <w:t>1</w:t>
      </w:r>
      <w:r w:rsidR="0045081A" w:rsidRPr="001B26DE">
        <w:rPr>
          <w:rFonts w:ascii="Arial" w:hAnsi="Arial" w:cs="Arial"/>
        </w:rPr>
        <w:t>1</w:t>
      </w:r>
      <w:r w:rsidRPr="001B26DE">
        <w:rPr>
          <w:rFonts w:ascii="Arial" w:hAnsi="Arial" w:cs="Arial"/>
        </w:rPr>
        <w:t>.2</w:t>
      </w:r>
      <w:r w:rsidR="00CB70D9" w:rsidRPr="001B26DE">
        <w:rPr>
          <w:rFonts w:ascii="Arial" w:hAnsi="Arial" w:cs="Arial"/>
        </w:rPr>
        <w:t>.</w:t>
      </w:r>
      <w:r w:rsidRPr="001B26DE">
        <w:rPr>
          <w:rFonts w:ascii="Arial" w:hAnsi="Arial" w:cs="Arial"/>
        </w:rPr>
        <w:t xml:space="preserve"> Užsakovas, prieš 15 dienų apie tai </w:t>
      </w:r>
      <w:r w:rsidR="00B63CB5" w:rsidRPr="001B26DE">
        <w:rPr>
          <w:rFonts w:ascii="Arial" w:hAnsi="Arial" w:cs="Arial"/>
        </w:rPr>
        <w:t xml:space="preserve">raštu </w:t>
      </w:r>
      <w:r w:rsidRPr="001B26DE">
        <w:rPr>
          <w:rFonts w:ascii="Arial" w:hAnsi="Arial" w:cs="Arial"/>
        </w:rPr>
        <w:t>pranešęs Rangovui, turi teisę vienašališkai nutraukti Sutartį, jeigu Rangovas nevykdo savo sutartinių įsipareigojimų arba vykdo juos kitomis sąlygomis negu buvo nurodęs savo pasiūlyme. Jei Užsakovas nevykdo savo sutartinių įsipareigojimų, Rangovas gali nutraukti Sutartį prieš 15 dienų raštu pranešęs apie tai Užsakovui.</w:t>
      </w:r>
    </w:p>
    <w:p w14:paraId="1DAC3E42" w14:textId="2DAC92FB" w:rsidR="00B772C3" w:rsidRPr="001B26DE" w:rsidRDefault="00B772C3" w:rsidP="001B26DE">
      <w:pPr>
        <w:ind w:firstLine="709"/>
        <w:rPr>
          <w:rFonts w:ascii="Arial" w:hAnsi="Arial" w:cs="Arial"/>
        </w:rPr>
      </w:pPr>
      <w:r w:rsidRPr="001B26DE">
        <w:rPr>
          <w:rFonts w:ascii="Arial" w:hAnsi="Arial" w:cs="Arial"/>
        </w:rPr>
        <w:t>11.3. Be šioje Sutartyje nustatytų Sutarties nutraukimo atvejų, Sutartis gali būti nutraukiama Lietuvos Respublikos viešųjų pirkimų įstatymo 90 straipsnyje ir Lietuvos Respublikos civiliniame kodekse nustatytais atvejais ir tvarka.</w:t>
      </w:r>
    </w:p>
    <w:p w14:paraId="54A37EED" w14:textId="77777777" w:rsidR="00582F93" w:rsidRPr="001B26DE" w:rsidRDefault="00582F93" w:rsidP="001B26DE">
      <w:pPr>
        <w:ind w:firstLine="709"/>
        <w:rPr>
          <w:rFonts w:ascii="Arial" w:hAnsi="Arial" w:cs="Arial"/>
          <w:b/>
        </w:rPr>
      </w:pPr>
    </w:p>
    <w:p w14:paraId="05E82E31" w14:textId="77777777" w:rsidR="0098472B" w:rsidRPr="001B26DE" w:rsidRDefault="0098472B" w:rsidP="001B26DE">
      <w:pPr>
        <w:ind w:firstLine="709"/>
        <w:rPr>
          <w:rFonts w:ascii="Arial" w:hAnsi="Arial" w:cs="Arial"/>
          <w:b/>
        </w:rPr>
      </w:pPr>
      <w:r w:rsidRPr="001B26DE">
        <w:rPr>
          <w:rFonts w:ascii="Arial" w:hAnsi="Arial" w:cs="Arial"/>
          <w:b/>
        </w:rPr>
        <w:lastRenderedPageBreak/>
        <w:t>1</w:t>
      </w:r>
      <w:r w:rsidR="0045081A" w:rsidRPr="001B26DE">
        <w:rPr>
          <w:rFonts w:ascii="Arial" w:hAnsi="Arial" w:cs="Arial"/>
          <w:b/>
        </w:rPr>
        <w:t>2</w:t>
      </w:r>
      <w:r w:rsidRPr="001B26DE">
        <w:rPr>
          <w:rFonts w:ascii="Arial" w:hAnsi="Arial" w:cs="Arial"/>
          <w:b/>
        </w:rPr>
        <w:t>. Sutarties baigiamosios nuostatos</w:t>
      </w:r>
    </w:p>
    <w:p w14:paraId="3740CB3E" w14:textId="77777777" w:rsidR="0098472B" w:rsidRPr="001B26DE" w:rsidRDefault="0098472B" w:rsidP="001B26DE">
      <w:pPr>
        <w:ind w:firstLine="709"/>
        <w:rPr>
          <w:rFonts w:ascii="Arial" w:hAnsi="Arial" w:cs="Arial"/>
        </w:rPr>
      </w:pPr>
      <w:r w:rsidRPr="001B26DE">
        <w:rPr>
          <w:rFonts w:ascii="Arial" w:hAnsi="Arial" w:cs="Arial"/>
        </w:rPr>
        <w:t>1</w:t>
      </w:r>
      <w:r w:rsidR="0045081A" w:rsidRPr="001B26DE">
        <w:rPr>
          <w:rFonts w:ascii="Arial" w:hAnsi="Arial" w:cs="Arial"/>
        </w:rPr>
        <w:t>2</w:t>
      </w:r>
      <w:r w:rsidRPr="001B26DE">
        <w:rPr>
          <w:rFonts w:ascii="Arial" w:hAnsi="Arial" w:cs="Arial"/>
        </w:rPr>
        <w:t>.1. Vykdydamos šią Sutartį, Šalys vadovaujasi Lietuvos Respublikos civiliniu kodeksu, kitais įstatymais ir teisės norminiais aktais.</w:t>
      </w:r>
    </w:p>
    <w:p w14:paraId="4BC1E144" w14:textId="77777777" w:rsidR="0098472B" w:rsidRPr="001B26DE" w:rsidRDefault="0098472B" w:rsidP="001B26DE">
      <w:pPr>
        <w:ind w:firstLine="720"/>
        <w:rPr>
          <w:rFonts w:ascii="Arial" w:hAnsi="Arial" w:cs="Arial"/>
        </w:rPr>
      </w:pPr>
      <w:r w:rsidRPr="001B26DE">
        <w:rPr>
          <w:rFonts w:ascii="Arial" w:hAnsi="Arial" w:cs="Arial"/>
        </w:rPr>
        <w:t>1</w:t>
      </w:r>
      <w:r w:rsidR="0045081A" w:rsidRPr="001B26DE">
        <w:rPr>
          <w:rFonts w:ascii="Arial" w:hAnsi="Arial" w:cs="Arial"/>
        </w:rPr>
        <w:t>2</w:t>
      </w:r>
      <w:r w:rsidRPr="001B26DE">
        <w:rPr>
          <w:rFonts w:ascii="Arial" w:hAnsi="Arial" w:cs="Arial"/>
        </w:rPr>
        <w:t>.2. Kilus ginčams tarp Šalių dėl šios Sutarties vykdymo, jie sprendžiami Šalių derybomis, o nepavykus susitarti – Lietuvos Respublikos įstatymų ir kitų teisės aktų nustatyta tvarka.</w:t>
      </w:r>
    </w:p>
    <w:p w14:paraId="67EBBC13" w14:textId="77777777" w:rsidR="000D6021" w:rsidRPr="001B26DE" w:rsidRDefault="000D6021" w:rsidP="001B26DE">
      <w:pPr>
        <w:ind w:firstLine="720"/>
        <w:rPr>
          <w:rFonts w:ascii="Arial" w:hAnsi="Arial" w:cs="Arial"/>
        </w:rPr>
      </w:pPr>
      <w:r w:rsidRPr="001B26DE">
        <w:rPr>
          <w:rFonts w:ascii="Arial" w:hAnsi="Arial" w:cs="Arial"/>
        </w:rPr>
        <w:t>1</w:t>
      </w:r>
      <w:r w:rsidR="0045081A" w:rsidRPr="001B26DE">
        <w:rPr>
          <w:rFonts w:ascii="Arial" w:hAnsi="Arial" w:cs="Arial"/>
        </w:rPr>
        <w:t>2</w:t>
      </w:r>
      <w:r w:rsidRPr="001B26DE">
        <w:rPr>
          <w:rFonts w:ascii="Arial" w:hAnsi="Arial" w:cs="Arial"/>
        </w:rPr>
        <w:t>.3. Sutartis gali būti keičiama vadovaujantis Lietuvos Respublikos viešųjų pirkimų įstatymo 89 straipsnio nuostatomis.</w:t>
      </w:r>
    </w:p>
    <w:p w14:paraId="599B24F4" w14:textId="77777777" w:rsidR="000D6021" w:rsidRPr="001B26DE" w:rsidRDefault="000D6021" w:rsidP="001B26DE">
      <w:pPr>
        <w:ind w:firstLine="720"/>
        <w:rPr>
          <w:rFonts w:ascii="Arial" w:hAnsi="Arial" w:cs="Arial"/>
        </w:rPr>
      </w:pPr>
      <w:r w:rsidRPr="001B26DE">
        <w:rPr>
          <w:rFonts w:ascii="Arial" w:hAnsi="Arial" w:cs="Arial"/>
        </w:rPr>
        <w:t>1</w:t>
      </w:r>
      <w:r w:rsidR="0045081A" w:rsidRPr="001B26DE">
        <w:rPr>
          <w:rFonts w:ascii="Arial" w:hAnsi="Arial" w:cs="Arial"/>
        </w:rPr>
        <w:t>2</w:t>
      </w:r>
      <w:r w:rsidRPr="001B26DE">
        <w:rPr>
          <w:rFonts w:ascii="Arial" w:hAnsi="Arial" w:cs="Arial"/>
        </w:rPr>
        <w:t>.4. Visi vykdyto „</w:t>
      </w:r>
      <w:r w:rsidR="00A64DD5" w:rsidRPr="001B26DE">
        <w:rPr>
          <w:rFonts w:ascii="Arial" w:hAnsi="Arial" w:cs="Arial"/>
        </w:rPr>
        <w:t>Joniškio rajono</w:t>
      </w:r>
      <w:r w:rsidR="007513FB" w:rsidRPr="001B26DE">
        <w:rPr>
          <w:rFonts w:ascii="Arial" w:hAnsi="Arial" w:cs="Arial"/>
        </w:rPr>
        <w:t xml:space="preserve"> </w:t>
      </w:r>
      <w:r w:rsidR="00A64DD5" w:rsidRPr="001B26DE">
        <w:rPr>
          <w:rFonts w:ascii="Arial" w:hAnsi="Arial" w:cs="Arial"/>
        </w:rPr>
        <w:t>griovių priežiūra</w:t>
      </w:r>
      <w:r w:rsidRPr="001B26DE">
        <w:rPr>
          <w:rFonts w:ascii="Arial" w:hAnsi="Arial" w:cs="Arial"/>
        </w:rPr>
        <w:t>“</w:t>
      </w:r>
      <w:r w:rsidRPr="001B26DE">
        <w:rPr>
          <w:rFonts w:ascii="Arial" w:hAnsi="Arial" w:cs="Arial"/>
          <w:i/>
        </w:rPr>
        <w:t xml:space="preserve"> </w:t>
      </w:r>
      <w:r w:rsidRPr="001B26DE">
        <w:rPr>
          <w:rFonts w:ascii="Arial" w:hAnsi="Arial" w:cs="Arial"/>
        </w:rPr>
        <w:t>pirkimo metu Rangovo ir Užsakovo pateikti dokumentai, raštai ir kiti duomenys yra neatsiejama šios Sutarties dalis.</w:t>
      </w:r>
    </w:p>
    <w:p w14:paraId="2FE58EBE" w14:textId="77777777" w:rsidR="00E75C3D" w:rsidRPr="001B26DE" w:rsidRDefault="00E75C3D" w:rsidP="001B26DE">
      <w:pPr>
        <w:suppressAutoHyphens w:val="0"/>
        <w:ind w:firstLine="720"/>
        <w:rPr>
          <w:rFonts w:ascii="Arial" w:hAnsi="Arial" w:cs="Arial"/>
          <w:lang w:eastAsia="lt-LT"/>
        </w:rPr>
      </w:pPr>
      <w:r w:rsidRPr="001B26DE">
        <w:rPr>
          <w:rFonts w:ascii="Arial" w:hAnsi="Arial" w:cs="Arial"/>
          <w:lang w:eastAsia="lt-LT"/>
        </w:rPr>
        <w:t>1</w:t>
      </w:r>
      <w:r w:rsidR="0045081A" w:rsidRPr="001B26DE">
        <w:rPr>
          <w:rFonts w:ascii="Arial" w:hAnsi="Arial" w:cs="Arial"/>
          <w:lang w:eastAsia="lt-LT"/>
        </w:rPr>
        <w:t>2</w:t>
      </w:r>
      <w:r w:rsidRPr="001B26DE">
        <w:rPr>
          <w:rFonts w:ascii="Arial" w:hAnsi="Arial" w:cs="Arial"/>
          <w:lang w:eastAsia="lt-LT"/>
        </w:rPr>
        <w:t>.5. Už Sutarties vyk</w:t>
      </w:r>
      <w:r w:rsidR="007A48A6" w:rsidRPr="001B26DE">
        <w:rPr>
          <w:rFonts w:ascii="Arial" w:hAnsi="Arial" w:cs="Arial"/>
          <w:lang w:eastAsia="lt-LT"/>
        </w:rPr>
        <w:t>dymą Užsakovo</w:t>
      </w:r>
      <w:r w:rsidRPr="001B26DE">
        <w:rPr>
          <w:rFonts w:ascii="Arial" w:hAnsi="Arial" w:cs="Arial"/>
          <w:lang w:eastAsia="lt-LT"/>
        </w:rPr>
        <w:t xml:space="preserve"> vardu yra atsakingas </w:t>
      </w:r>
      <w:r w:rsidRPr="001B26DE">
        <w:rPr>
          <w:rFonts w:ascii="Arial" w:hAnsi="Arial" w:cs="Arial"/>
          <w:i/>
          <w:lang w:eastAsia="lt-LT"/>
        </w:rPr>
        <w:t>(įrašyti</w:t>
      </w:r>
      <w:r w:rsidRPr="001B26DE">
        <w:rPr>
          <w:rFonts w:ascii="Arial" w:hAnsi="Arial" w:cs="Arial"/>
          <w:lang w:eastAsia="lt-LT"/>
        </w:rPr>
        <w:t>).</w:t>
      </w:r>
    </w:p>
    <w:p w14:paraId="14A1CA4B" w14:textId="77777777" w:rsidR="00E75C3D" w:rsidRPr="001B26DE" w:rsidRDefault="00E75C3D" w:rsidP="001B26DE">
      <w:pPr>
        <w:suppressAutoHyphens w:val="0"/>
        <w:ind w:firstLine="720"/>
        <w:rPr>
          <w:rFonts w:ascii="Arial" w:hAnsi="Arial" w:cs="Arial"/>
          <w:lang w:eastAsia="lt-LT"/>
        </w:rPr>
      </w:pPr>
      <w:r w:rsidRPr="001B26DE">
        <w:rPr>
          <w:rFonts w:ascii="Arial" w:hAnsi="Arial" w:cs="Arial"/>
          <w:lang w:eastAsia="lt-LT"/>
        </w:rPr>
        <w:t>1</w:t>
      </w:r>
      <w:r w:rsidR="0045081A" w:rsidRPr="001B26DE">
        <w:rPr>
          <w:rFonts w:ascii="Arial" w:hAnsi="Arial" w:cs="Arial"/>
          <w:lang w:eastAsia="lt-LT"/>
        </w:rPr>
        <w:t>2</w:t>
      </w:r>
      <w:r w:rsidRPr="001B26DE">
        <w:rPr>
          <w:rFonts w:ascii="Arial" w:hAnsi="Arial" w:cs="Arial"/>
          <w:lang w:eastAsia="lt-LT"/>
        </w:rPr>
        <w:t xml:space="preserve">.6. Už Sutarties ir pakeitimų paskelbimą atsakinga </w:t>
      </w:r>
      <w:r w:rsidRPr="001B26DE">
        <w:rPr>
          <w:rFonts w:ascii="Arial" w:hAnsi="Arial" w:cs="Arial"/>
          <w:i/>
          <w:lang w:eastAsia="lt-LT"/>
        </w:rPr>
        <w:t>(įrašyti</w:t>
      </w:r>
      <w:r w:rsidRPr="001B26DE">
        <w:rPr>
          <w:rFonts w:ascii="Arial" w:hAnsi="Arial" w:cs="Arial"/>
          <w:lang w:eastAsia="lt-LT"/>
        </w:rPr>
        <w:t>).</w:t>
      </w:r>
    </w:p>
    <w:p w14:paraId="673DE0A8" w14:textId="65919747" w:rsidR="00B503D0" w:rsidRPr="001B26DE" w:rsidRDefault="00B503D0" w:rsidP="001B26DE">
      <w:pPr>
        <w:pStyle w:val="Pagrindinistekstas"/>
        <w:ind w:firstLine="720"/>
        <w:jc w:val="left"/>
        <w:rPr>
          <w:rFonts w:ascii="Arial" w:hAnsi="Arial" w:cs="Arial"/>
          <w:i/>
          <w:iCs/>
          <w:szCs w:val="24"/>
        </w:rPr>
      </w:pPr>
      <w:r w:rsidRPr="001B26DE">
        <w:rPr>
          <w:rFonts w:ascii="Arial" w:hAnsi="Arial" w:cs="Arial"/>
          <w:i/>
          <w:iCs/>
          <w:szCs w:val="24"/>
        </w:rPr>
        <w:t>12.7. punkto redakcija, jei sutartis pasirašoma rašytiniais (fiziniais) parašais</w:t>
      </w:r>
    </w:p>
    <w:p w14:paraId="4BE07DA6" w14:textId="054074BD" w:rsidR="00B503D0" w:rsidRPr="001B26DE" w:rsidRDefault="00B503D0" w:rsidP="001B26DE">
      <w:pPr>
        <w:pStyle w:val="Pagrindinistekstas"/>
        <w:ind w:firstLine="720"/>
        <w:jc w:val="left"/>
        <w:rPr>
          <w:rFonts w:ascii="Arial" w:hAnsi="Arial" w:cs="Arial"/>
          <w:i/>
          <w:iCs/>
          <w:szCs w:val="24"/>
        </w:rPr>
      </w:pPr>
      <w:r w:rsidRPr="001B26DE">
        <w:rPr>
          <w:rFonts w:ascii="Arial" w:hAnsi="Arial" w:cs="Arial"/>
          <w:szCs w:val="24"/>
        </w:rPr>
        <w:t>12.7. Ši Sutartis sudaryta lietuvių kalba, 2 (dviem) egzemplioriais, turinčiais vienodą teisinę galią – po vieną kiekvienai Šaliai</w:t>
      </w:r>
      <w:r w:rsidRPr="001B26DE">
        <w:rPr>
          <w:rFonts w:ascii="Arial" w:hAnsi="Arial" w:cs="Arial"/>
          <w:i/>
          <w:iCs/>
          <w:szCs w:val="24"/>
        </w:rPr>
        <w:t>.</w:t>
      </w:r>
    </w:p>
    <w:p w14:paraId="7E41235D" w14:textId="4FEEACAE" w:rsidR="00B503D0" w:rsidRPr="001B26DE" w:rsidRDefault="00B503D0" w:rsidP="001B26DE">
      <w:pPr>
        <w:pStyle w:val="Pagrindinistekstas"/>
        <w:ind w:firstLine="720"/>
        <w:jc w:val="left"/>
        <w:rPr>
          <w:rFonts w:ascii="Arial" w:hAnsi="Arial" w:cs="Arial"/>
          <w:i/>
          <w:iCs/>
          <w:szCs w:val="24"/>
        </w:rPr>
      </w:pPr>
      <w:r w:rsidRPr="001B26DE">
        <w:rPr>
          <w:rFonts w:ascii="Arial" w:hAnsi="Arial" w:cs="Arial"/>
          <w:i/>
          <w:iCs/>
          <w:szCs w:val="24"/>
        </w:rPr>
        <w:t>12.7.  punkto redakcija, jei sutartis pasirašoma kvalifikuotais elektroniniais parašais</w:t>
      </w:r>
    </w:p>
    <w:p w14:paraId="23F6B3BA" w14:textId="0B9228AC" w:rsidR="00B503D0" w:rsidRPr="001B26DE" w:rsidRDefault="00B503D0" w:rsidP="001B26DE">
      <w:pPr>
        <w:pStyle w:val="Pagrindinistekstas"/>
        <w:ind w:firstLine="720"/>
        <w:jc w:val="left"/>
        <w:rPr>
          <w:rFonts w:ascii="Arial" w:hAnsi="Arial" w:cs="Arial"/>
          <w:szCs w:val="24"/>
        </w:rPr>
      </w:pPr>
      <w:r w:rsidRPr="001B26DE">
        <w:rPr>
          <w:rFonts w:ascii="Arial" w:hAnsi="Arial" w:cs="Arial"/>
          <w:szCs w:val="24"/>
        </w:rPr>
        <w:t xml:space="preserve">12.7. </w:t>
      </w:r>
      <w:r w:rsidRPr="001B26DE">
        <w:rPr>
          <w:rFonts w:ascii="Arial" w:hAnsi="Arial" w:cs="Arial"/>
          <w:bCs/>
          <w:szCs w:val="24"/>
        </w:rPr>
        <w:t>Ši Sutartis sudaryta ją pasirašant kvalifikuotais elektroniniais parašais ir kiekviena šalis turi sutarties egzempliorių su abiejų šalių atstovų kvalifikuotais elektroniniais parašais, kuris laikomas Sutarties originalu.</w:t>
      </w:r>
    </w:p>
    <w:p w14:paraId="4A59B3AC" w14:textId="4591739E" w:rsidR="00B503D0" w:rsidRPr="001B26DE" w:rsidRDefault="00B503D0" w:rsidP="001B26DE">
      <w:pPr>
        <w:pStyle w:val="Pagrindinistekstas"/>
        <w:ind w:firstLine="720"/>
        <w:jc w:val="left"/>
        <w:rPr>
          <w:rFonts w:ascii="Arial" w:hAnsi="Arial" w:cs="Arial"/>
          <w:bCs/>
          <w:i/>
          <w:iCs/>
          <w:szCs w:val="24"/>
        </w:rPr>
      </w:pPr>
      <w:r w:rsidRPr="001B26DE">
        <w:rPr>
          <w:rFonts w:ascii="Arial" w:hAnsi="Arial" w:cs="Arial"/>
          <w:i/>
          <w:iCs/>
          <w:szCs w:val="24"/>
        </w:rPr>
        <w:t xml:space="preserve">12.7. punkto redakcija, jei sutartis pasirašoma </w:t>
      </w:r>
      <w:r w:rsidRPr="001B26DE">
        <w:rPr>
          <w:rFonts w:ascii="Arial" w:hAnsi="Arial" w:cs="Arial"/>
          <w:bCs/>
          <w:i/>
          <w:iCs/>
          <w:szCs w:val="24"/>
        </w:rPr>
        <w:t>apsikeičiant pasirašytais suskaitmenintais (skenuotais) sutarties egzemplioriais PDF formatu elektroniniu paštu</w:t>
      </w:r>
    </w:p>
    <w:p w14:paraId="6E4EA3CD" w14:textId="40474B87" w:rsidR="00B503D0" w:rsidRPr="001B26DE" w:rsidRDefault="00B503D0" w:rsidP="001B26DE">
      <w:pPr>
        <w:pStyle w:val="Pagrindinistekstas"/>
        <w:ind w:firstLine="720"/>
        <w:jc w:val="left"/>
        <w:rPr>
          <w:rFonts w:ascii="Arial" w:hAnsi="Arial" w:cs="Arial"/>
          <w:bCs/>
          <w:szCs w:val="24"/>
        </w:rPr>
      </w:pPr>
      <w:r w:rsidRPr="001B26DE">
        <w:rPr>
          <w:rFonts w:ascii="Arial" w:hAnsi="Arial" w:cs="Arial"/>
          <w:bCs/>
          <w:szCs w:val="24"/>
        </w:rPr>
        <w:t>12.7.</w:t>
      </w:r>
      <w:r w:rsidRPr="001B26DE">
        <w:rPr>
          <w:rFonts w:ascii="Arial" w:hAnsi="Arial" w:cs="Arial"/>
          <w:bCs/>
          <w:i/>
          <w:iCs/>
          <w:szCs w:val="24"/>
        </w:rPr>
        <w:t xml:space="preserve"> </w:t>
      </w:r>
      <w:r w:rsidRPr="001B26DE">
        <w:rPr>
          <w:rFonts w:ascii="Arial" w:hAnsi="Arial" w:cs="Arial"/>
          <w:bCs/>
          <w:szCs w:val="24"/>
          <w:lang w:eastAsia="lt-LT"/>
        </w:rPr>
        <w:t xml:space="preserve">Šalys susitaria, kad Sutartis sudaryta apsikeičiant pasirašytais suskaitmenintais (skanuotais) Sutarties egzemplioriais PDF formatu elektroniniu paštu </w:t>
      </w:r>
      <w:r w:rsidRPr="001B26DE">
        <w:rPr>
          <w:rFonts w:ascii="Arial" w:hAnsi="Arial" w:cs="Arial"/>
          <w:bCs/>
          <w:i/>
          <w:iCs/>
          <w:szCs w:val="24"/>
          <w:lang w:eastAsia="lt-LT"/>
        </w:rPr>
        <w:t>(nurodyti abiejų šalių el. pašto adresus)</w:t>
      </w:r>
      <w:r w:rsidRPr="001B26DE">
        <w:rPr>
          <w:rFonts w:ascii="Arial" w:hAnsi="Arial" w:cs="Arial"/>
          <w:bCs/>
          <w:szCs w:val="24"/>
          <w:lang w:eastAsia="lt-LT"/>
        </w:rPr>
        <w:t>. Šalių pasirašyta ir el. paštu PDF formatu kitai šaliai perduota Sutartis prilyginama rašytinės formos sandoriui ir turi teisinę galią.</w:t>
      </w:r>
    </w:p>
    <w:p w14:paraId="3775984D" w14:textId="7B143F79" w:rsidR="006447AB" w:rsidRPr="001B26DE" w:rsidRDefault="006447AB" w:rsidP="001B26DE">
      <w:pPr>
        <w:ind w:firstLine="737"/>
        <w:rPr>
          <w:rFonts w:ascii="Arial" w:hAnsi="Arial" w:cs="Arial"/>
          <w:b/>
        </w:rPr>
      </w:pPr>
      <w:r w:rsidRPr="001B26DE">
        <w:rPr>
          <w:rFonts w:ascii="Arial" w:hAnsi="Arial" w:cs="Arial"/>
        </w:rPr>
        <w:t>12.8. Šalys patvirtina, kad Sutartį perskaitė, suprato jos turinį ir pasekmes, priėmė ją kaip atitinkančią jų tikslus ir pasirašė aukščiau nurodyta data.</w:t>
      </w:r>
    </w:p>
    <w:p w14:paraId="02993BC0" w14:textId="7149A08E" w:rsidR="00BB0E2D" w:rsidRPr="001B26DE" w:rsidRDefault="006447AB" w:rsidP="001B26DE">
      <w:pPr>
        <w:snapToGrid w:val="0"/>
        <w:ind w:firstLine="720"/>
        <w:rPr>
          <w:rFonts w:ascii="Arial" w:hAnsi="Arial" w:cs="Arial"/>
        </w:rPr>
      </w:pPr>
      <w:r w:rsidRPr="001B26DE">
        <w:rPr>
          <w:rFonts w:ascii="Arial" w:hAnsi="Arial" w:cs="Arial"/>
        </w:rPr>
        <w:t>12.9. Sutarties neatskiriama dalis yra Sutarties priedas (Joniškio rajono griovių priežiūros darbų įkainiai).</w:t>
      </w:r>
    </w:p>
    <w:p w14:paraId="529E6F40" w14:textId="77777777" w:rsidR="00582F93" w:rsidRPr="001B26DE" w:rsidRDefault="00582F93" w:rsidP="001B26DE">
      <w:pPr>
        <w:snapToGrid w:val="0"/>
        <w:ind w:firstLine="720"/>
        <w:rPr>
          <w:rFonts w:ascii="Arial" w:hAnsi="Arial" w:cs="Arial"/>
          <w:b/>
        </w:rPr>
      </w:pPr>
    </w:p>
    <w:p w14:paraId="43CA9D30" w14:textId="77777777" w:rsidR="0098472B" w:rsidRPr="001B26DE" w:rsidRDefault="0098472B" w:rsidP="001B26DE">
      <w:pPr>
        <w:ind w:firstLine="709"/>
        <w:rPr>
          <w:rFonts w:ascii="Arial" w:hAnsi="Arial" w:cs="Arial"/>
          <w:b/>
        </w:rPr>
      </w:pPr>
      <w:r w:rsidRPr="001B26DE">
        <w:rPr>
          <w:rFonts w:ascii="Arial" w:hAnsi="Arial" w:cs="Arial"/>
          <w:b/>
        </w:rPr>
        <w:t>1</w:t>
      </w:r>
      <w:r w:rsidR="0045081A" w:rsidRPr="001B26DE">
        <w:rPr>
          <w:rFonts w:ascii="Arial" w:hAnsi="Arial" w:cs="Arial"/>
          <w:b/>
        </w:rPr>
        <w:t>3</w:t>
      </w:r>
      <w:r w:rsidRPr="001B26DE">
        <w:rPr>
          <w:rFonts w:ascii="Arial" w:hAnsi="Arial" w:cs="Arial"/>
          <w:b/>
        </w:rPr>
        <w:t>. Sutarties šalių rekvizitai ir parašai</w:t>
      </w:r>
    </w:p>
    <w:p w14:paraId="4EFD1793" w14:textId="77777777" w:rsidR="0098472B" w:rsidRPr="001B26DE" w:rsidRDefault="00C031B5" w:rsidP="001B26DE">
      <w:pPr>
        <w:tabs>
          <w:tab w:val="left" w:pos="1710"/>
        </w:tabs>
        <w:rPr>
          <w:rFonts w:ascii="Arial" w:hAnsi="Arial" w:cs="Arial"/>
          <w:b/>
        </w:rPr>
      </w:pPr>
      <w:r w:rsidRPr="001B26DE">
        <w:rPr>
          <w:rFonts w:ascii="Arial" w:hAnsi="Arial" w:cs="Arial"/>
          <w:b/>
        </w:rPr>
        <w:tab/>
      </w:r>
    </w:p>
    <w:p w14:paraId="5E7E33C6" w14:textId="1E6AC844" w:rsidR="0057093D" w:rsidRPr="001B26DE" w:rsidRDefault="0098472B" w:rsidP="001B26DE">
      <w:pPr>
        <w:rPr>
          <w:rFonts w:ascii="Arial" w:hAnsi="Arial" w:cs="Arial"/>
          <w:b/>
        </w:rPr>
      </w:pPr>
      <w:r w:rsidRPr="001B26DE">
        <w:rPr>
          <w:rFonts w:ascii="Arial" w:hAnsi="Arial" w:cs="Arial"/>
          <w:b/>
        </w:rPr>
        <w:t>Užsakovas</w:t>
      </w:r>
      <w:r w:rsidRPr="001B26DE">
        <w:rPr>
          <w:rFonts w:ascii="Arial" w:hAnsi="Arial" w:cs="Arial"/>
          <w:b/>
        </w:rPr>
        <w:tab/>
      </w:r>
      <w:r w:rsidRPr="001B26DE">
        <w:rPr>
          <w:rFonts w:ascii="Arial" w:hAnsi="Arial" w:cs="Arial"/>
          <w:b/>
        </w:rPr>
        <w:tab/>
      </w:r>
      <w:r w:rsidRPr="001B26DE">
        <w:rPr>
          <w:rFonts w:ascii="Arial" w:hAnsi="Arial" w:cs="Arial"/>
          <w:b/>
        </w:rPr>
        <w:tab/>
      </w:r>
      <w:r w:rsidRPr="001B26DE">
        <w:rPr>
          <w:rFonts w:ascii="Arial" w:hAnsi="Arial" w:cs="Arial"/>
          <w:b/>
        </w:rPr>
        <w:tab/>
        <w:t xml:space="preserve">Rangovas </w:t>
      </w:r>
    </w:p>
    <w:p w14:paraId="2A9516D0" w14:textId="77777777" w:rsidR="0098472B" w:rsidRPr="001B26DE" w:rsidRDefault="0098472B" w:rsidP="001B26DE">
      <w:pPr>
        <w:rPr>
          <w:rFonts w:ascii="Arial" w:hAnsi="Arial" w:cs="Arial"/>
        </w:rPr>
      </w:pPr>
      <w:r w:rsidRPr="001B26DE">
        <w:rPr>
          <w:rFonts w:ascii="Arial" w:hAnsi="Arial" w:cs="Arial"/>
        </w:rPr>
        <w:t>Joniškio rajono savivaldybės administracija</w:t>
      </w:r>
    </w:p>
    <w:p w14:paraId="3498E1E9" w14:textId="2D1E2C44" w:rsidR="0098472B" w:rsidRPr="001B26DE" w:rsidRDefault="0098472B" w:rsidP="001B26DE">
      <w:pPr>
        <w:rPr>
          <w:rFonts w:ascii="Arial" w:hAnsi="Arial" w:cs="Arial"/>
        </w:rPr>
      </w:pPr>
      <w:r w:rsidRPr="001B26DE">
        <w:rPr>
          <w:rFonts w:ascii="Arial" w:hAnsi="Arial" w:cs="Arial"/>
        </w:rPr>
        <w:t>Livonijos g.4</w:t>
      </w:r>
      <w:r w:rsidR="00E97A64">
        <w:rPr>
          <w:rFonts w:ascii="Arial" w:hAnsi="Arial" w:cs="Arial"/>
        </w:rPr>
        <w:t>-1</w:t>
      </w:r>
      <w:r w:rsidRPr="001B26DE">
        <w:rPr>
          <w:rFonts w:ascii="Arial" w:hAnsi="Arial" w:cs="Arial"/>
        </w:rPr>
        <w:t>, LT</w:t>
      </w:r>
      <w:r w:rsidR="00C256E6" w:rsidRPr="001B26DE">
        <w:rPr>
          <w:rFonts w:ascii="Arial" w:hAnsi="Arial" w:cs="Arial"/>
        </w:rPr>
        <w:t>-</w:t>
      </w:r>
      <w:r w:rsidRPr="001B26DE">
        <w:rPr>
          <w:rFonts w:ascii="Arial" w:hAnsi="Arial" w:cs="Arial"/>
        </w:rPr>
        <w:t>84124 Joniškis</w:t>
      </w:r>
    </w:p>
    <w:p w14:paraId="681F71E5" w14:textId="01918C1C" w:rsidR="0098472B" w:rsidRPr="001B26DE" w:rsidRDefault="0098472B" w:rsidP="001B26DE">
      <w:pPr>
        <w:pStyle w:val="Porat"/>
        <w:spacing w:before="0" w:after="0"/>
        <w:rPr>
          <w:rFonts w:ascii="Arial" w:hAnsi="Arial" w:cs="Arial"/>
        </w:rPr>
      </w:pPr>
      <w:r w:rsidRPr="001B26DE">
        <w:rPr>
          <w:rFonts w:ascii="Arial" w:hAnsi="Arial" w:cs="Arial"/>
        </w:rPr>
        <w:t>Juridinio asmens kodas 288712070</w:t>
      </w:r>
      <w:r w:rsidRPr="001B26DE">
        <w:rPr>
          <w:rFonts w:ascii="Arial" w:hAnsi="Arial" w:cs="Arial"/>
        </w:rPr>
        <w:tab/>
      </w:r>
      <w:r w:rsidRPr="001B26DE">
        <w:rPr>
          <w:rFonts w:ascii="Arial" w:hAnsi="Arial" w:cs="Arial"/>
        </w:rPr>
        <w:tab/>
        <w:t xml:space="preserve">Kodas </w:t>
      </w:r>
    </w:p>
    <w:p w14:paraId="19615E9F" w14:textId="47B8B283" w:rsidR="0098472B" w:rsidRPr="001B26DE" w:rsidRDefault="0098472B" w:rsidP="001B26DE">
      <w:pPr>
        <w:rPr>
          <w:rFonts w:ascii="Arial" w:hAnsi="Arial" w:cs="Arial"/>
          <w:iCs/>
        </w:rPr>
      </w:pPr>
      <w:proofErr w:type="spellStart"/>
      <w:r w:rsidRPr="001B26DE">
        <w:rPr>
          <w:rFonts w:ascii="Arial" w:hAnsi="Arial" w:cs="Arial"/>
        </w:rPr>
        <w:t>a.s</w:t>
      </w:r>
      <w:proofErr w:type="spellEnd"/>
      <w:r w:rsidRPr="001B26DE">
        <w:rPr>
          <w:rFonts w:ascii="Arial" w:hAnsi="Arial" w:cs="Arial"/>
        </w:rPr>
        <w:t>. LT217300010113117586</w:t>
      </w:r>
      <w:r w:rsidRPr="001B26DE">
        <w:rPr>
          <w:rFonts w:ascii="Arial" w:hAnsi="Arial" w:cs="Arial"/>
        </w:rPr>
        <w:tab/>
      </w:r>
      <w:r w:rsidRPr="001B26DE">
        <w:rPr>
          <w:rFonts w:ascii="Arial" w:hAnsi="Arial" w:cs="Arial"/>
        </w:rPr>
        <w:tab/>
      </w:r>
      <w:r w:rsidRPr="001B26DE">
        <w:rPr>
          <w:rFonts w:ascii="Arial" w:hAnsi="Arial" w:cs="Arial"/>
          <w:iCs/>
        </w:rPr>
        <w:t xml:space="preserve">PVM kodas </w:t>
      </w:r>
    </w:p>
    <w:p w14:paraId="4777B9FA" w14:textId="13A5291B" w:rsidR="0098472B" w:rsidRPr="001B26DE" w:rsidRDefault="0098472B" w:rsidP="001B26DE">
      <w:pPr>
        <w:rPr>
          <w:rFonts w:ascii="Arial" w:hAnsi="Arial" w:cs="Arial"/>
        </w:rPr>
      </w:pPr>
      <w:r w:rsidRPr="001B26DE">
        <w:rPr>
          <w:rFonts w:ascii="Arial" w:hAnsi="Arial" w:cs="Arial"/>
        </w:rPr>
        <w:t>AB bankas „Swedbank“</w:t>
      </w:r>
      <w:r w:rsidRPr="001B26DE">
        <w:rPr>
          <w:rFonts w:ascii="Arial" w:hAnsi="Arial" w:cs="Arial"/>
        </w:rPr>
        <w:tab/>
      </w:r>
      <w:r w:rsidRPr="001B26DE">
        <w:rPr>
          <w:rFonts w:ascii="Arial" w:hAnsi="Arial" w:cs="Arial"/>
        </w:rPr>
        <w:tab/>
      </w:r>
      <w:r w:rsidRPr="001B26DE">
        <w:rPr>
          <w:rFonts w:ascii="Arial" w:hAnsi="Arial" w:cs="Arial"/>
        </w:rPr>
        <w:tab/>
        <w:t xml:space="preserve">AB bankas  </w:t>
      </w:r>
    </w:p>
    <w:p w14:paraId="572678D8" w14:textId="4226A3C3" w:rsidR="0098472B" w:rsidRPr="001B26DE" w:rsidRDefault="0098472B" w:rsidP="001B26DE">
      <w:pPr>
        <w:pStyle w:val="Porat"/>
        <w:spacing w:before="0" w:after="0"/>
        <w:rPr>
          <w:rFonts w:ascii="Arial" w:hAnsi="Arial" w:cs="Arial"/>
        </w:rPr>
      </w:pPr>
      <w:r w:rsidRPr="001B26DE">
        <w:rPr>
          <w:rFonts w:ascii="Arial" w:hAnsi="Arial" w:cs="Arial"/>
        </w:rPr>
        <w:t>Banko kodas 73000</w:t>
      </w:r>
      <w:r w:rsidRPr="001B26DE">
        <w:rPr>
          <w:rFonts w:ascii="Arial" w:hAnsi="Arial" w:cs="Arial"/>
        </w:rPr>
        <w:tab/>
      </w:r>
      <w:r w:rsidRPr="001B26DE">
        <w:rPr>
          <w:rFonts w:ascii="Arial" w:hAnsi="Arial" w:cs="Arial"/>
        </w:rPr>
        <w:tab/>
      </w:r>
      <w:r w:rsidRPr="001B26DE">
        <w:rPr>
          <w:rFonts w:ascii="Arial" w:hAnsi="Arial" w:cs="Arial"/>
        </w:rPr>
        <w:tab/>
        <w:t xml:space="preserve">Banko kodas </w:t>
      </w:r>
    </w:p>
    <w:p w14:paraId="79F6EC2E" w14:textId="0276ABA9" w:rsidR="0098472B" w:rsidRPr="001B26DE" w:rsidRDefault="0098472B" w:rsidP="001B26DE">
      <w:pPr>
        <w:rPr>
          <w:rFonts w:ascii="Arial" w:hAnsi="Arial" w:cs="Arial"/>
        </w:rPr>
      </w:pPr>
      <w:r w:rsidRPr="001B26DE">
        <w:rPr>
          <w:rFonts w:ascii="Arial" w:hAnsi="Arial" w:cs="Arial"/>
        </w:rPr>
        <w:t xml:space="preserve">Tel. </w:t>
      </w:r>
      <w:r w:rsidR="00E97A64">
        <w:rPr>
          <w:rFonts w:ascii="Arial" w:hAnsi="Arial" w:cs="Arial"/>
        </w:rPr>
        <w:t>+370 </w:t>
      </w:r>
      <w:r w:rsidRPr="001B26DE">
        <w:rPr>
          <w:rFonts w:ascii="Arial" w:hAnsi="Arial" w:cs="Arial"/>
        </w:rPr>
        <w:t>426</w:t>
      </w:r>
      <w:r w:rsidR="00E97A64">
        <w:rPr>
          <w:rFonts w:ascii="Arial" w:hAnsi="Arial" w:cs="Arial"/>
        </w:rPr>
        <w:t xml:space="preserve"> </w:t>
      </w:r>
      <w:r w:rsidRPr="001B26DE">
        <w:rPr>
          <w:rFonts w:ascii="Arial" w:hAnsi="Arial" w:cs="Arial"/>
        </w:rPr>
        <w:t>69</w:t>
      </w:r>
      <w:r w:rsidR="00DB03D7" w:rsidRPr="001B26DE">
        <w:rPr>
          <w:rFonts w:ascii="Arial" w:hAnsi="Arial" w:cs="Arial"/>
        </w:rPr>
        <w:t xml:space="preserve"> </w:t>
      </w:r>
      <w:r w:rsidRPr="001B26DE">
        <w:rPr>
          <w:rFonts w:ascii="Arial" w:hAnsi="Arial" w:cs="Arial"/>
        </w:rPr>
        <w:t>142</w:t>
      </w:r>
      <w:r w:rsidRPr="001B26DE">
        <w:rPr>
          <w:rFonts w:ascii="Arial" w:hAnsi="Arial" w:cs="Arial"/>
        </w:rPr>
        <w:tab/>
      </w:r>
      <w:r w:rsidRPr="001B26DE">
        <w:rPr>
          <w:rFonts w:ascii="Arial" w:hAnsi="Arial" w:cs="Arial"/>
        </w:rPr>
        <w:tab/>
      </w:r>
      <w:r w:rsidRPr="001B26DE">
        <w:rPr>
          <w:rFonts w:ascii="Arial" w:hAnsi="Arial" w:cs="Arial"/>
        </w:rPr>
        <w:tab/>
        <w:t xml:space="preserve">el. </w:t>
      </w:r>
    </w:p>
    <w:p w14:paraId="10CF8844" w14:textId="0E5C479C" w:rsidR="0098472B" w:rsidRPr="001B26DE" w:rsidRDefault="0098472B" w:rsidP="001B26DE">
      <w:pPr>
        <w:rPr>
          <w:rFonts w:ascii="Arial" w:hAnsi="Arial" w:cs="Arial"/>
        </w:rPr>
      </w:pPr>
      <w:r w:rsidRPr="001B26DE">
        <w:rPr>
          <w:rFonts w:ascii="Arial" w:hAnsi="Arial" w:cs="Arial"/>
        </w:rPr>
        <w:t xml:space="preserve">El. paštas </w:t>
      </w:r>
      <w:hyperlink r:id="rId7" w:history="1">
        <w:r w:rsidRPr="001B26DE">
          <w:rPr>
            <w:rStyle w:val="Hipersaitas"/>
            <w:rFonts w:ascii="Arial" w:hAnsi="Arial" w:cs="Arial"/>
            <w:color w:val="auto"/>
            <w:u w:val="none"/>
          </w:rPr>
          <w:t>savivaldybe@joniskis.lt</w:t>
        </w:r>
      </w:hyperlink>
      <w:r w:rsidRPr="001B26DE">
        <w:rPr>
          <w:rFonts w:ascii="Arial" w:hAnsi="Arial" w:cs="Arial"/>
        </w:rPr>
        <w:t xml:space="preserve"> </w:t>
      </w:r>
      <w:r w:rsidRPr="001B26DE">
        <w:rPr>
          <w:rFonts w:ascii="Arial" w:hAnsi="Arial" w:cs="Arial"/>
        </w:rPr>
        <w:tab/>
      </w:r>
      <w:r w:rsidRPr="001B26DE">
        <w:rPr>
          <w:rFonts w:ascii="Arial" w:hAnsi="Arial" w:cs="Arial"/>
        </w:rPr>
        <w:tab/>
        <w:t xml:space="preserve">El. paštas </w:t>
      </w:r>
    </w:p>
    <w:p w14:paraId="04AB4D62" w14:textId="77777777" w:rsidR="0098472B" w:rsidRPr="001B26DE" w:rsidRDefault="0098472B" w:rsidP="001B26DE">
      <w:pPr>
        <w:rPr>
          <w:rFonts w:ascii="Arial" w:hAnsi="Arial" w:cs="Arial"/>
        </w:rPr>
      </w:pPr>
    </w:p>
    <w:p w14:paraId="3AC45050" w14:textId="77777777" w:rsidR="0098472B" w:rsidRPr="001B26DE" w:rsidRDefault="005C737E" w:rsidP="001B26DE">
      <w:pPr>
        <w:rPr>
          <w:rFonts w:ascii="Arial" w:hAnsi="Arial" w:cs="Arial"/>
        </w:rPr>
      </w:pPr>
      <w:r w:rsidRPr="001B26DE">
        <w:rPr>
          <w:rFonts w:ascii="Arial" w:hAnsi="Arial" w:cs="Arial"/>
        </w:rPr>
        <w:t>Joniškio rajono s</w:t>
      </w:r>
      <w:r w:rsidR="0098472B" w:rsidRPr="001B26DE">
        <w:rPr>
          <w:rFonts w:ascii="Arial" w:hAnsi="Arial" w:cs="Arial"/>
        </w:rPr>
        <w:t>avivaldybės administracijos</w:t>
      </w:r>
    </w:p>
    <w:p w14:paraId="1849F13F" w14:textId="77777777" w:rsidR="0098472B" w:rsidRPr="001B26DE" w:rsidRDefault="0098472B" w:rsidP="001B26DE">
      <w:pPr>
        <w:rPr>
          <w:rFonts w:ascii="Arial" w:hAnsi="Arial" w:cs="Arial"/>
        </w:rPr>
      </w:pPr>
    </w:p>
    <w:p w14:paraId="67B8ABBE" w14:textId="36560E2E" w:rsidR="0098472B" w:rsidRPr="001B26DE" w:rsidRDefault="0098472B" w:rsidP="001B26DE">
      <w:pPr>
        <w:rPr>
          <w:rFonts w:ascii="Arial" w:hAnsi="Arial" w:cs="Arial"/>
        </w:rPr>
      </w:pPr>
      <w:r w:rsidRPr="001B26DE">
        <w:rPr>
          <w:rFonts w:ascii="Arial" w:hAnsi="Arial" w:cs="Arial"/>
        </w:rPr>
        <w:t>__________________</w:t>
      </w:r>
      <w:r w:rsidR="009831BF" w:rsidRPr="001B26DE">
        <w:rPr>
          <w:rFonts w:ascii="Arial" w:hAnsi="Arial" w:cs="Arial"/>
        </w:rPr>
        <w:t>__________</w:t>
      </w:r>
      <w:r w:rsidRPr="001B26DE">
        <w:rPr>
          <w:rFonts w:ascii="Arial" w:hAnsi="Arial" w:cs="Arial"/>
        </w:rPr>
        <w:tab/>
      </w:r>
      <w:r w:rsidRPr="001B26DE">
        <w:rPr>
          <w:rFonts w:ascii="Arial" w:hAnsi="Arial" w:cs="Arial"/>
        </w:rPr>
        <w:tab/>
      </w:r>
      <w:r w:rsidR="009831BF" w:rsidRPr="001B26DE">
        <w:rPr>
          <w:rFonts w:ascii="Arial" w:hAnsi="Arial" w:cs="Arial"/>
        </w:rPr>
        <w:t>__</w:t>
      </w:r>
      <w:r w:rsidRPr="001B26DE">
        <w:rPr>
          <w:rFonts w:ascii="Arial" w:hAnsi="Arial" w:cs="Arial"/>
        </w:rPr>
        <w:t>_____________________</w:t>
      </w:r>
    </w:p>
    <w:p w14:paraId="32A17828" w14:textId="0533E9B7" w:rsidR="0098472B" w:rsidRPr="001B26DE" w:rsidRDefault="0098472B" w:rsidP="001B26DE">
      <w:pPr>
        <w:ind w:firstLine="1296"/>
        <w:rPr>
          <w:rFonts w:ascii="Arial" w:hAnsi="Arial" w:cs="Arial"/>
        </w:rPr>
      </w:pPr>
      <w:r w:rsidRPr="001B26DE">
        <w:rPr>
          <w:rFonts w:ascii="Arial" w:hAnsi="Arial" w:cs="Arial"/>
        </w:rPr>
        <w:t>(parašas)</w:t>
      </w:r>
      <w:r w:rsidRPr="001B26DE">
        <w:rPr>
          <w:rFonts w:ascii="Arial" w:hAnsi="Arial" w:cs="Arial"/>
        </w:rPr>
        <w:tab/>
      </w:r>
      <w:r w:rsidRPr="001B26DE">
        <w:rPr>
          <w:rFonts w:ascii="Arial" w:hAnsi="Arial" w:cs="Arial"/>
        </w:rPr>
        <w:tab/>
      </w:r>
      <w:r w:rsidRPr="001B26DE">
        <w:rPr>
          <w:rFonts w:ascii="Arial" w:hAnsi="Arial" w:cs="Arial"/>
        </w:rPr>
        <w:tab/>
      </w:r>
      <w:r w:rsidRPr="001B26DE">
        <w:rPr>
          <w:rFonts w:ascii="Arial" w:hAnsi="Arial" w:cs="Arial"/>
        </w:rPr>
        <w:tab/>
        <w:t>(parašas)</w:t>
      </w:r>
    </w:p>
    <w:p w14:paraId="778B7217" w14:textId="2F70224B" w:rsidR="0098472B" w:rsidRDefault="0098472B" w:rsidP="001B26DE">
      <w:r w:rsidRPr="001B26DE">
        <w:rPr>
          <w:rFonts w:ascii="Arial" w:hAnsi="Arial" w:cs="Arial"/>
        </w:rPr>
        <w:t>A. V.</w:t>
      </w:r>
      <w:r w:rsidRPr="001B26DE">
        <w:rPr>
          <w:rFonts w:ascii="Arial" w:hAnsi="Arial" w:cs="Arial"/>
        </w:rPr>
        <w:tab/>
      </w:r>
      <w:r w:rsidRPr="001B26DE">
        <w:rPr>
          <w:rFonts w:ascii="Arial" w:hAnsi="Arial" w:cs="Arial"/>
        </w:rPr>
        <w:tab/>
      </w:r>
      <w:r w:rsidRPr="001B26DE">
        <w:rPr>
          <w:rFonts w:ascii="Arial" w:hAnsi="Arial" w:cs="Arial"/>
        </w:rPr>
        <w:tab/>
      </w:r>
      <w:r w:rsidRPr="001B26DE">
        <w:rPr>
          <w:rFonts w:ascii="Arial" w:hAnsi="Arial" w:cs="Arial"/>
        </w:rPr>
        <w:tab/>
      </w:r>
      <w:r>
        <w:t>A. V.</w:t>
      </w:r>
    </w:p>
    <w:sectPr w:rsidR="0098472B" w:rsidSect="008830B3">
      <w:headerReference w:type="default" r:id="rId8"/>
      <w:pgSz w:w="11905" w:h="16837" w:code="9"/>
      <w:pgMar w:top="680" w:right="680"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D1E9" w14:textId="77777777" w:rsidR="00075EB7" w:rsidRDefault="00075EB7">
      <w:r>
        <w:separator/>
      </w:r>
    </w:p>
  </w:endnote>
  <w:endnote w:type="continuationSeparator" w:id="0">
    <w:p w14:paraId="07DF43A6" w14:textId="77777777" w:rsidR="00075EB7" w:rsidRDefault="0007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DCA3F" w14:textId="77777777" w:rsidR="00075EB7" w:rsidRDefault="00075EB7">
      <w:r>
        <w:separator/>
      </w:r>
    </w:p>
  </w:footnote>
  <w:footnote w:type="continuationSeparator" w:id="0">
    <w:p w14:paraId="622B1469" w14:textId="77777777" w:rsidR="00075EB7" w:rsidRDefault="00075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3863" w14:textId="77777777" w:rsidR="00BF679E" w:rsidRDefault="00BF679E">
    <w:pPr>
      <w:pStyle w:val="Antrats"/>
      <w:jc w:val="center"/>
    </w:pPr>
    <w:r>
      <w:fldChar w:fldCharType="begin"/>
    </w:r>
    <w:r>
      <w:instrText xml:space="preserve"> PAGE   \* MERGEFORMAT </w:instrText>
    </w:r>
    <w:r>
      <w:fldChar w:fldCharType="separate"/>
    </w:r>
    <w:r w:rsidR="00A626C9">
      <w:rPr>
        <w:noProof/>
      </w:rPr>
      <w:t>3</w:t>
    </w:r>
    <w:r>
      <w:fldChar w:fldCharType="end"/>
    </w:r>
  </w:p>
  <w:p w14:paraId="5233DE4B" w14:textId="77777777" w:rsidR="00BF679E" w:rsidRDefault="00BF679E">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EE5"/>
    <w:rsid w:val="000237D5"/>
    <w:rsid w:val="00032AE6"/>
    <w:rsid w:val="000507E5"/>
    <w:rsid w:val="000539AD"/>
    <w:rsid w:val="000610FE"/>
    <w:rsid w:val="00063578"/>
    <w:rsid w:val="00063D73"/>
    <w:rsid w:val="000658D4"/>
    <w:rsid w:val="00074B32"/>
    <w:rsid w:val="00075EB7"/>
    <w:rsid w:val="00095521"/>
    <w:rsid w:val="000C3912"/>
    <w:rsid w:val="000D6021"/>
    <w:rsid w:val="000E72A3"/>
    <w:rsid w:val="001023FF"/>
    <w:rsid w:val="00111877"/>
    <w:rsid w:val="001223F8"/>
    <w:rsid w:val="00122501"/>
    <w:rsid w:val="00132890"/>
    <w:rsid w:val="0014159C"/>
    <w:rsid w:val="0016054D"/>
    <w:rsid w:val="001711C3"/>
    <w:rsid w:val="001871C3"/>
    <w:rsid w:val="00190107"/>
    <w:rsid w:val="001A33EB"/>
    <w:rsid w:val="001A761A"/>
    <w:rsid w:val="001B26DE"/>
    <w:rsid w:val="001D091A"/>
    <w:rsid w:val="001E5C80"/>
    <w:rsid w:val="001F45EB"/>
    <w:rsid w:val="00202427"/>
    <w:rsid w:val="002402C6"/>
    <w:rsid w:val="00240EE5"/>
    <w:rsid w:val="002738FF"/>
    <w:rsid w:val="00280212"/>
    <w:rsid w:val="002842A5"/>
    <w:rsid w:val="00286369"/>
    <w:rsid w:val="002955A7"/>
    <w:rsid w:val="0029597C"/>
    <w:rsid w:val="00296A51"/>
    <w:rsid w:val="00296DE1"/>
    <w:rsid w:val="002A6AF1"/>
    <w:rsid w:val="002B572F"/>
    <w:rsid w:val="002B740D"/>
    <w:rsid w:val="002C05F6"/>
    <w:rsid w:val="002C1711"/>
    <w:rsid w:val="002C2D3A"/>
    <w:rsid w:val="002C5C21"/>
    <w:rsid w:val="002C63D1"/>
    <w:rsid w:val="002D0592"/>
    <w:rsid w:val="002F3CAE"/>
    <w:rsid w:val="00300842"/>
    <w:rsid w:val="003027B8"/>
    <w:rsid w:val="0030358F"/>
    <w:rsid w:val="003105C0"/>
    <w:rsid w:val="003214CE"/>
    <w:rsid w:val="003246D6"/>
    <w:rsid w:val="00347BDE"/>
    <w:rsid w:val="00380DCB"/>
    <w:rsid w:val="0039714F"/>
    <w:rsid w:val="003B3C2F"/>
    <w:rsid w:val="003C0177"/>
    <w:rsid w:val="003F7E91"/>
    <w:rsid w:val="00400E83"/>
    <w:rsid w:val="0040436C"/>
    <w:rsid w:val="004072B0"/>
    <w:rsid w:val="004078E8"/>
    <w:rsid w:val="00431510"/>
    <w:rsid w:val="0043574E"/>
    <w:rsid w:val="004431F4"/>
    <w:rsid w:val="004435D3"/>
    <w:rsid w:val="0045081A"/>
    <w:rsid w:val="00467412"/>
    <w:rsid w:val="00483850"/>
    <w:rsid w:val="00487A98"/>
    <w:rsid w:val="00491F8B"/>
    <w:rsid w:val="004A1454"/>
    <w:rsid w:val="004B2AF1"/>
    <w:rsid w:val="004C2CA5"/>
    <w:rsid w:val="004D268D"/>
    <w:rsid w:val="004D7C5B"/>
    <w:rsid w:val="004F4D92"/>
    <w:rsid w:val="00501F9A"/>
    <w:rsid w:val="00510288"/>
    <w:rsid w:val="00552FA3"/>
    <w:rsid w:val="00560F66"/>
    <w:rsid w:val="00563C4A"/>
    <w:rsid w:val="0057093D"/>
    <w:rsid w:val="005811D2"/>
    <w:rsid w:val="00582F93"/>
    <w:rsid w:val="005927A7"/>
    <w:rsid w:val="005A327C"/>
    <w:rsid w:val="005B7F7A"/>
    <w:rsid w:val="005C30FD"/>
    <w:rsid w:val="005C737E"/>
    <w:rsid w:val="005F0764"/>
    <w:rsid w:val="005F5826"/>
    <w:rsid w:val="00607606"/>
    <w:rsid w:val="00610F61"/>
    <w:rsid w:val="0061128F"/>
    <w:rsid w:val="00613515"/>
    <w:rsid w:val="00615A95"/>
    <w:rsid w:val="00623D3C"/>
    <w:rsid w:val="00643384"/>
    <w:rsid w:val="006447AB"/>
    <w:rsid w:val="00655CDC"/>
    <w:rsid w:val="00687D02"/>
    <w:rsid w:val="0069619E"/>
    <w:rsid w:val="006A059E"/>
    <w:rsid w:val="006C087E"/>
    <w:rsid w:val="006C247C"/>
    <w:rsid w:val="006E182E"/>
    <w:rsid w:val="006E2CEC"/>
    <w:rsid w:val="006F03F7"/>
    <w:rsid w:val="006F39C4"/>
    <w:rsid w:val="006F523F"/>
    <w:rsid w:val="006F69D2"/>
    <w:rsid w:val="0074784D"/>
    <w:rsid w:val="007510BA"/>
    <w:rsid w:val="007513FB"/>
    <w:rsid w:val="00755371"/>
    <w:rsid w:val="00780113"/>
    <w:rsid w:val="00784F24"/>
    <w:rsid w:val="007A2FAB"/>
    <w:rsid w:val="007A48A6"/>
    <w:rsid w:val="007B4D04"/>
    <w:rsid w:val="007C7BF3"/>
    <w:rsid w:val="007D49FF"/>
    <w:rsid w:val="007D56EA"/>
    <w:rsid w:val="007D5B68"/>
    <w:rsid w:val="007E1990"/>
    <w:rsid w:val="007F6852"/>
    <w:rsid w:val="008109C2"/>
    <w:rsid w:val="008128FC"/>
    <w:rsid w:val="008138AB"/>
    <w:rsid w:val="00847DB9"/>
    <w:rsid w:val="00850C99"/>
    <w:rsid w:val="008830B3"/>
    <w:rsid w:val="008F042C"/>
    <w:rsid w:val="009037D8"/>
    <w:rsid w:val="009126AE"/>
    <w:rsid w:val="009140D8"/>
    <w:rsid w:val="009230E8"/>
    <w:rsid w:val="00950C38"/>
    <w:rsid w:val="00961DDF"/>
    <w:rsid w:val="00962FC5"/>
    <w:rsid w:val="00963236"/>
    <w:rsid w:val="009658F0"/>
    <w:rsid w:val="009709B8"/>
    <w:rsid w:val="00972477"/>
    <w:rsid w:val="00972AD9"/>
    <w:rsid w:val="009816EB"/>
    <w:rsid w:val="009831BF"/>
    <w:rsid w:val="009845FA"/>
    <w:rsid w:val="0098472B"/>
    <w:rsid w:val="00994E90"/>
    <w:rsid w:val="0099732C"/>
    <w:rsid w:val="009A6D13"/>
    <w:rsid w:val="009C1A51"/>
    <w:rsid w:val="009E0B8D"/>
    <w:rsid w:val="009E2A12"/>
    <w:rsid w:val="00A00458"/>
    <w:rsid w:val="00A134F3"/>
    <w:rsid w:val="00A14E2E"/>
    <w:rsid w:val="00A31261"/>
    <w:rsid w:val="00A31AD8"/>
    <w:rsid w:val="00A51FE8"/>
    <w:rsid w:val="00A52786"/>
    <w:rsid w:val="00A57379"/>
    <w:rsid w:val="00A626C9"/>
    <w:rsid w:val="00A64DD5"/>
    <w:rsid w:val="00A67E03"/>
    <w:rsid w:val="00A70E41"/>
    <w:rsid w:val="00AA5FE5"/>
    <w:rsid w:val="00AB71DC"/>
    <w:rsid w:val="00AC3022"/>
    <w:rsid w:val="00AF3F26"/>
    <w:rsid w:val="00B05B1F"/>
    <w:rsid w:val="00B07CAF"/>
    <w:rsid w:val="00B238DA"/>
    <w:rsid w:val="00B3071C"/>
    <w:rsid w:val="00B449C0"/>
    <w:rsid w:val="00B503D0"/>
    <w:rsid w:val="00B63CB5"/>
    <w:rsid w:val="00B748DD"/>
    <w:rsid w:val="00B76B79"/>
    <w:rsid w:val="00B772C3"/>
    <w:rsid w:val="00B87D01"/>
    <w:rsid w:val="00BB0E2D"/>
    <w:rsid w:val="00BC3B0F"/>
    <w:rsid w:val="00BD0360"/>
    <w:rsid w:val="00BD2F00"/>
    <w:rsid w:val="00BD34E0"/>
    <w:rsid w:val="00BE6D04"/>
    <w:rsid w:val="00BF679E"/>
    <w:rsid w:val="00C0104C"/>
    <w:rsid w:val="00C02D0B"/>
    <w:rsid w:val="00C031B5"/>
    <w:rsid w:val="00C10706"/>
    <w:rsid w:val="00C13475"/>
    <w:rsid w:val="00C22045"/>
    <w:rsid w:val="00C256E6"/>
    <w:rsid w:val="00C26C46"/>
    <w:rsid w:val="00C31995"/>
    <w:rsid w:val="00C41926"/>
    <w:rsid w:val="00C6732E"/>
    <w:rsid w:val="00C940C3"/>
    <w:rsid w:val="00C976FE"/>
    <w:rsid w:val="00CA1A4B"/>
    <w:rsid w:val="00CB1B92"/>
    <w:rsid w:val="00CB70D9"/>
    <w:rsid w:val="00CD2030"/>
    <w:rsid w:val="00CD2EDD"/>
    <w:rsid w:val="00CE4EA3"/>
    <w:rsid w:val="00CF2A18"/>
    <w:rsid w:val="00D13943"/>
    <w:rsid w:val="00D32844"/>
    <w:rsid w:val="00D6245C"/>
    <w:rsid w:val="00D94849"/>
    <w:rsid w:val="00D96C19"/>
    <w:rsid w:val="00DA223E"/>
    <w:rsid w:val="00DA555D"/>
    <w:rsid w:val="00DA7446"/>
    <w:rsid w:val="00DB03D7"/>
    <w:rsid w:val="00DB112F"/>
    <w:rsid w:val="00DB1585"/>
    <w:rsid w:val="00DE2A1D"/>
    <w:rsid w:val="00DF041D"/>
    <w:rsid w:val="00E00DBC"/>
    <w:rsid w:val="00E60BAB"/>
    <w:rsid w:val="00E75C3D"/>
    <w:rsid w:val="00E97A64"/>
    <w:rsid w:val="00EA28B7"/>
    <w:rsid w:val="00EA2D81"/>
    <w:rsid w:val="00EB33CB"/>
    <w:rsid w:val="00EB5163"/>
    <w:rsid w:val="00EB5865"/>
    <w:rsid w:val="00EC71AA"/>
    <w:rsid w:val="00EE77AB"/>
    <w:rsid w:val="00EF19F3"/>
    <w:rsid w:val="00F029C8"/>
    <w:rsid w:val="00F05478"/>
    <w:rsid w:val="00F10330"/>
    <w:rsid w:val="00F11B46"/>
    <w:rsid w:val="00F30868"/>
    <w:rsid w:val="00F41F42"/>
    <w:rsid w:val="00F45789"/>
    <w:rsid w:val="00F4740C"/>
    <w:rsid w:val="00F559FA"/>
    <w:rsid w:val="00F60DF2"/>
    <w:rsid w:val="00F64D8B"/>
    <w:rsid w:val="00F65C78"/>
    <w:rsid w:val="00F6689A"/>
    <w:rsid w:val="00F7205E"/>
    <w:rsid w:val="00F82623"/>
    <w:rsid w:val="00FA088A"/>
    <w:rsid w:val="00FA6E61"/>
    <w:rsid w:val="00FB4EA7"/>
    <w:rsid w:val="00FE76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A07D9C"/>
  <w15:docId w15:val="{E9E16A78-1A56-4D99-80CB-F5CA4F13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styleId="Hipersaitas">
    <w:name w:val="Hyperlink"/>
    <w:rPr>
      <w:color w:val="0000FF"/>
      <w:u w:val="single"/>
    </w:rPr>
  </w:style>
  <w:style w:type="character" w:customStyle="1" w:styleId="CharChar">
    <w:name w:val="Char Char"/>
    <w:rPr>
      <w:lang w:val="en-US" w:eastAsia="ar-SA" w:bidi="ar-SA"/>
    </w:rPr>
  </w:style>
  <w:style w:type="character" w:styleId="Puslapionumeris">
    <w:name w:val="page number"/>
    <w:basedOn w:val="Numatytasispastraiposriftas"/>
  </w:style>
  <w:style w:type="character" w:customStyle="1" w:styleId="Numeravimosimboliai">
    <w:name w:val="Numeravimo simboliai"/>
  </w:style>
  <w:style w:type="character" w:customStyle="1" w:styleId="WW8Num1z1">
    <w:name w:val="WW8Num1z1"/>
    <w:rPr>
      <w:color w:val="auto"/>
    </w:rPr>
  </w:style>
  <w:style w:type="character" w:styleId="Grietas">
    <w:name w:val="Strong"/>
    <w:qFormat/>
    <w:rPr>
      <w:b/>
      <w:bCs/>
    </w:rPr>
  </w:style>
  <w:style w:type="paragraph" w:customStyle="1" w:styleId="Antrat1">
    <w:name w:val="Antraštė1"/>
    <w:basedOn w:val="prastasis"/>
    <w:next w:val="Pagrindinistekstas"/>
    <w:pPr>
      <w:keepNext/>
      <w:spacing w:before="240" w:after="120"/>
    </w:pPr>
    <w:rPr>
      <w:rFonts w:ascii="Arial" w:eastAsia="Arial Unicode MS" w:hAnsi="Arial" w:cs="Tahoma"/>
      <w:sz w:val="28"/>
      <w:szCs w:val="28"/>
    </w:rPr>
  </w:style>
  <w:style w:type="paragraph" w:styleId="Pagrindinistekstas">
    <w:name w:val="Body Text"/>
    <w:basedOn w:val="prastasis"/>
    <w:pPr>
      <w:jc w:val="both"/>
    </w:pPr>
    <w:rPr>
      <w:szCs w:val="20"/>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orat">
    <w:name w:val="footer"/>
    <w:basedOn w:val="prastasis"/>
    <w:link w:val="PoratDiagrama"/>
    <w:uiPriority w:val="99"/>
    <w:pPr>
      <w:spacing w:before="280" w:after="280"/>
    </w:pPr>
  </w:style>
  <w:style w:type="paragraph" w:styleId="Pavadinimas">
    <w:name w:val="Title"/>
    <w:basedOn w:val="prastasis"/>
    <w:next w:val="Paantrat1"/>
    <w:qFormat/>
    <w:pPr>
      <w:spacing w:before="280" w:after="280"/>
    </w:pPr>
  </w:style>
  <w:style w:type="paragraph" w:customStyle="1" w:styleId="Paantrat1">
    <w:name w:val="Paantraštė1"/>
    <w:basedOn w:val="Antrat1"/>
    <w:next w:val="Pagrindinistekstas"/>
    <w:qFormat/>
    <w:pPr>
      <w:jc w:val="center"/>
    </w:pPr>
    <w:rPr>
      <w:i/>
      <w:iCs/>
    </w:rPr>
  </w:style>
  <w:style w:type="paragraph" w:styleId="Dokumentostruktra">
    <w:name w:val="Document Map"/>
    <w:basedOn w:val="prastasis"/>
    <w:pPr>
      <w:shd w:val="clear" w:color="auto" w:fill="000080"/>
    </w:pPr>
    <w:rPr>
      <w:rFonts w:ascii="Tahoma" w:hAnsi="Tahoma" w:cs="Tahoma"/>
      <w:sz w:val="20"/>
      <w:szCs w:val="20"/>
    </w:rPr>
  </w:style>
  <w:style w:type="paragraph" w:styleId="Pagrindiniotekstotrauka2">
    <w:name w:val="Body Text Indent 2"/>
    <w:basedOn w:val="prastasis"/>
    <w:pPr>
      <w:spacing w:after="120" w:line="480" w:lineRule="auto"/>
      <w:ind w:left="283"/>
    </w:pPr>
  </w:style>
  <w:style w:type="paragraph" w:styleId="Pagrindiniotekstotrauka3">
    <w:name w:val="Body Text Indent 3"/>
    <w:basedOn w:val="prastasis"/>
    <w:pPr>
      <w:spacing w:after="120"/>
      <w:ind w:left="283"/>
    </w:pPr>
    <w:rPr>
      <w:sz w:val="16"/>
      <w:szCs w:val="16"/>
    </w:rPr>
  </w:style>
  <w:style w:type="paragraph" w:styleId="Antrats">
    <w:name w:val="header"/>
    <w:basedOn w:val="prastasis"/>
    <w:link w:val="AntratsDiagrama"/>
    <w:uiPriority w:val="99"/>
    <w:pPr>
      <w:tabs>
        <w:tab w:val="center" w:pos="4153"/>
        <w:tab w:val="right" w:pos="8306"/>
      </w:tabs>
    </w:pPr>
    <w:rPr>
      <w:sz w:val="20"/>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NormalLeft">
    <w:name w:val="Normal + Left"/>
    <w:aliases w:val="First line:  1,29 cm"/>
    <w:basedOn w:val="prastasis"/>
    <w:rsid w:val="007F6852"/>
    <w:pPr>
      <w:tabs>
        <w:tab w:val="left" w:pos="1200"/>
      </w:tabs>
      <w:snapToGrid w:val="0"/>
      <w:ind w:firstLine="737"/>
    </w:pPr>
  </w:style>
  <w:style w:type="character" w:customStyle="1" w:styleId="PoratDiagrama">
    <w:name w:val="Poraštė Diagrama"/>
    <w:link w:val="Porat"/>
    <w:uiPriority w:val="99"/>
    <w:rsid w:val="0098472B"/>
    <w:rPr>
      <w:sz w:val="24"/>
      <w:szCs w:val="24"/>
      <w:lang w:eastAsia="ar-SA"/>
    </w:rPr>
  </w:style>
  <w:style w:type="character" w:customStyle="1" w:styleId="AntratsDiagrama">
    <w:name w:val="Antraštės Diagrama"/>
    <w:link w:val="Antrats"/>
    <w:uiPriority w:val="99"/>
    <w:rsid w:val="00994E90"/>
    <w:rPr>
      <w:lang w:val="en-US" w:eastAsia="ar-SA"/>
    </w:rPr>
  </w:style>
  <w:style w:type="character" w:styleId="Komentaronuoroda">
    <w:name w:val="annotation reference"/>
    <w:basedOn w:val="Numatytasispastraiposriftas"/>
    <w:uiPriority w:val="99"/>
    <w:semiHidden/>
    <w:unhideWhenUsed/>
    <w:rsid w:val="00755371"/>
    <w:rPr>
      <w:sz w:val="16"/>
      <w:szCs w:val="16"/>
    </w:rPr>
  </w:style>
  <w:style w:type="paragraph" w:styleId="Komentarotekstas">
    <w:name w:val="annotation text"/>
    <w:basedOn w:val="prastasis"/>
    <w:link w:val="KomentarotekstasDiagrama"/>
    <w:uiPriority w:val="99"/>
    <w:unhideWhenUsed/>
    <w:rsid w:val="00755371"/>
    <w:rPr>
      <w:sz w:val="20"/>
      <w:szCs w:val="20"/>
    </w:rPr>
  </w:style>
  <w:style w:type="character" w:customStyle="1" w:styleId="KomentarotekstasDiagrama">
    <w:name w:val="Komentaro tekstas Diagrama"/>
    <w:basedOn w:val="Numatytasispastraiposriftas"/>
    <w:link w:val="Komentarotekstas"/>
    <w:uiPriority w:val="99"/>
    <w:rsid w:val="00755371"/>
    <w:rPr>
      <w:lang w:eastAsia="ar-SA"/>
    </w:rPr>
  </w:style>
  <w:style w:type="paragraph" w:styleId="Komentarotema">
    <w:name w:val="annotation subject"/>
    <w:basedOn w:val="Komentarotekstas"/>
    <w:next w:val="Komentarotekstas"/>
    <w:link w:val="KomentarotemaDiagrama"/>
    <w:uiPriority w:val="99"/>
    <w:semiHidden/>
    <w:unhideWhenUsed/>
    <w:rsid w:val="00755371"/>
    <w:rPr>
      <w:b/>
      <w:bCs/>
    </w:rPr>
  </w:style>
  <w:style w:type="character" w:customStyle="1" w:styleId="KomentarotemaDiagrama">
    <w:name w:val="Komentaro tema Diagrama"/>
    <w:basedOn w:val="KomentarotekstasDiagrama"/>
    <w:link w:val="Komentarotema"/>
    <w:uiPriority w:val="99"/>
    <w:semiHidden/>
    <w:rsid w:val="00755371"/>
    <w:rPr>
      <w:b/>
      <w:bCs/>
      <w:lang w:eastAsia="ar-SA"/>
    </w:rPr>
  </w:style>
  <w:style w:type="paragraph" w:styleId="Pataisymai">
    <w:name w:val="Revision"/>
    <w:hidden/>
    <w:uiPriority w:val="99"/>
    <w:semiHidden/>
    <w:rsid w:val="006F03F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joniski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6A36EE-BF08-431D-8F97-B1DDB40F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12574</Words>
  <Characters>7168</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Joniškio rajono savivaldybė</Company>
  <LinksUpToDate>false</LinksUpToDate>
  <CharactersWithSpaces>19703</CharactersWithSpaces>
  <SharedDoc>false</SharedDoc>
  <HLinks>
    <vt:vector size="6" baseType="variant">
      <vt:variant>
        <vt:i4>2424855</vt:i4>
      </vt:variant>
      <vt:variant>
        <vt:i4>0</vt:i4>
      </vt:variant>
      <vt:variant>
        <vt:i4>0</vt:i4>
      </vt:variant>
      <vt:variant>
        <vt:i4>5</vt:i4>
      </vt:variant>
      <vt:variant>
        <vt:lpwstr>mailto:savivaldybe@joniskis.lt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creator>V. Balčiūnas</dc:creator>
  <cp:lastModifiedBy>Jūratė Buivydienė</cp:lastModifiedBy>
  <cp:revision>6</cp:revision>
  <cp:lastPrinted>2019-03-25T10:52:00Z</cp:lastPrinted>
  <dcterms:created xsi:type="dcterms:W3CDTF">2025-04-14T10:56:00Z</dcterms:created>
  <dcterms:modified xsi:type="dcterms:W3CDTF">2025-04-14T11:08:00Z</dcterms:modified>
</cp:coreProperties>
</file>