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56B15" w14:textId="2B0A7049" w:rsidR="007445DD" w:rsidRDefault="007445DD" w:rsidP="007445DD">
      <w:pPr>
        <w:pStyle w:val="Antrat2"/>
        <w:tabs>
          <w:tab w:val="left" w:pos="540"/>
        </w:tabs>
        <w:jc w:val="right"/>
      </w:pPr>
      <w:r w:rsidRPr="007445DD">
        <w:t>3 priedas</w:t>
      </w:r>
    </w:p>
    <w:p w14:paraId="5638DB8F" w14:textId="5C1B050E" w:rsidR="007445DD" w:rsidRPr="007445DD" w:rsidRDefault="007445DD" w:rsidP="007445DD">
      <w:pPr>
        <w:jc w:val="right"/>
        <w:rPr>
          <w:lang w:eastAsia="en-US"/>
        </w:rPr>
      </w:pPr>
      <w:r>
        <w:rPr>
          <w:lang w:eastAsia="en-US"/>
        </w:rPr>
        <w:t>Sutarties projektas</w:t>
      </w:r>
    </w:p>
    <w:p w14:paraId="5CC58644" w14:textId="4E20EC48" w:rsidR="004722D6" w:rsidRPr="00CD5B00" w:rsidRDefault="00123FD8">
      <w:pPr>
        <w:pStyle w:val="Antrat2"/>
        <w:tabs>
          <w:tab w:val="left" w:pos="540"/>
        </w:tabs>
        <w:rPr>
          <w:b w:val="0"/>
          <w:bCs w:val="0"/>
        </w:rPr>
      </w:pPr>
      <w:r w:rsidRPr="00CD5B00">
        <w:rPr>
          <w:b w:val="0"/>
          <w:bCs w:val="0"/>
        </w:rPr>
        <w:t xml:space="preserve">                                                                                                                            </w:t>
      </w:r>
    </w:p>
    <w:p w14:paraId="20BCC5E2" w14:textId="77777777" w:rsidR="004722D6" w:rsidRPr="00CD5B00" w:rsidRDefault="007714A7">
      <w:pPr>
        <w:pStyle w:val="Antrat2"/>
        <w:tabs>
          <w:tab w:val="left" w:pos="540"/>
        </w:tabs>
      </w:pPr>
      <w:r w:rsidRPr="00CD5B00">
        <w:t>TRANSPORTO PRIEMONIŲ VALDYTOJŲ CIVILINĖS ATSAKOMYBĖS PRIVALOMOJO DRAUDIMO SUTARTIS</w:t>
      </w:r>
    </w:p>
    <w:p w14:paraId="05002727" w14:textId="77777777" w:rsidR="007714A7" w:rsidRPr="00CD5B00" w:rsidRDefault="007714A7" w:rsidP="007714A7">
      <w:pPr>
        <w:rPr>
          <w:lang w:eastAsia="en-US"/>
        </w:rPr>
      </w:pPr>
    </w:p>
    <w:p w14:paraId="71EAB18C" w14:textId="77777777" w:rsidR="007714A7" w:rsidRPr="00CD5B00" w:rsidRDefault="007714A7" w:rsidP="007714A7">
      <w:pPr>
        <w:tabs>
          <w:tab w:val="left" w:pos="567"/>
        </w:tabs>
        <w:jc w:val="center"/>
        <w:rPr>
          <w:rFonts w:eastAsia="BatangChe"/>
        </w:rPr>
      </w:pPr>
      <w:r w:rsidRPr="00CD5B00">
        <w:rPr>
          <w:rFonts w:eastAsia="BatangChe"/>
        </w:rPr>
        <w:t>20</w:t>
      </w:r>
      <w:r w:rsidR="00890822" w:rsidRPr="00CD5B00">
        <w:rPr>
          <w:rFonts w:eastAsia="BatangChe"/>
        </w:rPr>
        <w:t>2</w:t>
      </w:r>
      <w:r w:rsidR="008A5C85">
        <w:rPr>
          <w:rFonts w:eastAsia="BatangChe"/>
        </w:rPr>
        <w:t>5</w:t>
      </w:r>
      <w:r w:rsidRPr="00CD5B00">
        <w:rPr>
          <w:rFonts w:eastAsia="BatangChe"/>
        </w:rPr>
        <w:t>-</w:t>
      </w:r>
      <w:r w:rsidR="00890822" w:rsidRPr="00CD5B00">
        <w:rPr>
          <w:rFonts w:eastAsia="BatangChe"/>
        </w:rPr>
        <w:t>04</w:t>
      </w:r>
      <w:r w:rsidRPr="00CD5B00">
        <w:rPr>
          <w:rFonts w:eastAsia="BatangChe"/>
        </w:rPr>
        <w:t>-</w:t>
      </w:r>
      <w:r w:rsidR="00060A46" w:rsidRPr="00CD5B00">
        <w:rPr>
          <w:rFonts w:eastAsia="BatangChe"/>
        </w:rPr>
        <w:t>__</w:t>
      </w:r>
      <w:r w:rsidRPr="00CD5B00">
        <w:rPr>
          <w:rFonts w:eastAsia="BatangChe"/>
        </w:rPr>
        <w:t xml:space="preserve"> Nr. _________</w:t>
      </w:r>
    </w:p>
    <w:p w14:paraId="53AA3268" w14:textId="77777777" w:rsidR="007714A7" w:rsidRPr="00CD5B00" w:rsidRDefault="00BD492E" w:rsidP="007714A7">
      <w:pPr>
        <w:tabs>
          <w:tab w:val="left" w:pos="567"/>
        </w:tabs>
        <w:jc w:val="center"/>
        <w:rPr>
          <w:rFonts w:eastAsia="BatangChe"/>
        </w:rPr>
      </w:pPr>
      <w:r w:rsidRPr="00CD5B00">
        <w:rPr>
          <w:rFonts w:eastAsia="BatangChe"/>
        </w:rPr>
        <w:t>Utena</w:t>
      </w:r>
    </w:p>
    <w:p w14:paraId="435CA502" w14:textId="77777777" w:rsidR="007714A7" w:rsidRPr="00CD5B00" w:rsidRDefault="007714A7" w:rsidP="007714A7">
      <w:pPr>
        <w:tabs>
          <w:tab w:val="left" w:pos="567"/>
        </w:tabs>
        <w:jc w:val="center"/>
        <w:rPr>
          <w:rFonts w:eastAsia="BatangChe"/>
        </w:rPr>
      </w:pPr>
    </w:p>
    <w:p w14:paraId="543326C6" w14:textId="77777777" w:rsidR="007714A7" w:rsidRDefault="00E55FB1" w:rsidP="00E55FB1">
      <w:pPr>
        <w:numPr>
          <w:ilvl w:val="0"/>
          <w:numId w:val="26"/>
        </w:numPr>
        <w:tabs>
          <w:tab w:val="left" w:pos="567"/>
        </w:tabs>
        <w:jc w:val="center"/>
        <w:rPr>
          <w:rFonts w:eastAsia="BatangChe"/>
          <w:b/>
          <w:bCs/>
        </w:rPr>
      </w:pPr>
      <w:r>
        <w:rPr>
          <w:rFonts w:eastAsia="BatangChe"/>
          <w:b/>
          <w:bCs/>
        </w:rPr>
        <w:t>SUTARTIES ŠALYS</w:t>
      </w:r>
    </w:p>
    <w:p w14:paraId="49636D18" w14:textId="77777777" w:rsidR="00E55FB1" w:rsidRPr="00CD5B00" w:rsidRDefault="00E55FB1" w:rsidP="00E55FB1">
      <w:pPr>
        <w:tabs>
          <w:tab w:val="left" w:pos="567"/>
        </w:tabs>
        <w:ind w:left="720"/>
        <w:rPr>
          <w:rFonts w:eastAsia="BatangChe"/>
          <w:b/>
          <w:bCs/>
        </w:rPr>
      </w:pPr>
    </w:p>
    <w:p w14:paraId="065D1288" w14:textId="77777777" w:rsidR="007714A7" w:rsidRPr="00CD5B00" w:rsidRDefault="007714A7" w:rsidP="007714A7">
      <w:pPr>
        <w:tabs>
          <w:tab w:val="left" w:pos="567"/>
        </w:tabs>
        <w:jc w:val="both"/>
        <w:rPr>
          <w:rFonts w:eastAsia="BatangChe"/>
        </w:rPr>
      </w:pPr>
      <w:r w:rsidRPr="00CD5B00">
        <w:rPr>
          <w:rFonts w:eastAsia="BatangChe"/>
        </w:rPr>
        <w:t xml:space="preserve">1.1.  </w:t>
      </w:r>
      <w:r w:rsidRPr="00CD5B00">
        <w:rPr>
          <w:rFonts w:eastAsia="BatangChe"/>
          <w:color w:val="FF0000"/>
        </w:rPr>
        <w:t>Draudikas – (įmonės pavadinimas, kodas, adresas, sutartį įgalioto pasirašyti asmens pareigos, vardas, pavardė).</w:t>
      </w:r>
    </w:p>
    <w:p w14:paraId="3B9C9298" w14:textId="77777777" w:rsidR="007714A7" w:rsidRPr="00CD5B00" w:rsidRDefault="007714A7" w:rsidP="007714A7">
      <w:pPr>
        <w:tabs>
          <w:tab w:val="left" w:pos="567"/>
        </w:tabs>
        <w:jc w:val="both"/>
        <w:rPr>
          <w:rFonts w:eastAsia="BatangChe"/>
        </w:rPr>
      </w:pPr>
      <w:r w:rsidRPr="00CD5B00">
        <w:rPr>
          <w:rFonts w:eastAsia="BatangChe"/>
        </w:rPr>
        <w:t xml:space="preserve">1.2.  </w:t>
      </w:r>
      <w:r w:rsidR="00890822" w:rsidRPr="00CD5B00">
        <w:t xml:space="preserve">Draudėjas – UAB ,,Palangos vandenys“, įmonės kodas 152447391, buveinė Austėjos g. 36, </w:t>
      </w:r>
      <w:r w:rsidR="00890822" w:rsidRPr="007B7588">
        <w:t>Palanga, atstovaujama direktoriaus</w:t>
      </w:r>
      <w:r w:rsidR="007B7588">
        <w:t xml:space="preserve"> Virgilijaus Beržanskio</w:t>
      </w:r>
      <w:r w:rsidR="00890822" w:rsidRPr="00CD5B00">
        <w:t>, veikiančio pagal įmonės įstatus</w:t>
      </w:r>
      <w:r w:rsidRPr="00CD5B00">
        <w:rPr>
          <w:rFonts w:eastAsia="BatangChe"/>
        </w:rPr>
        <w:t>.</w:t>
      </w:r>
    </w:p>
    <w:p w14:paraId="00B0AAFD" w14:textId="77777777" w:rsidR="007714A7" w:rsidRPr="00CD5B00" w:rsidRDefault="007714A7" w:rsidP="007714A7">
      <w:pPr>
        <w:tabs>
          <w:tab w:val="left" w:pos="567"/>
        </w:tabs>
        <w:jc w:val="both"/>
        <w:rPr>
          <w:rFonts w:eastAsia="BatangChe"/>
        </w:rPr>
      </w:pPr>
      <w:r w:rsidRPr="00CD5B00">
        <w:rPr>
          <w:rFonts w:eastAsia="BatangChe"/>
        </w:rPr>
        <w:t>1.3.   Ši sutartis sudaryta su Draudiku, kurio pasiūlymas pripažintas laimėjusiu perkant sutartyje  nurodytas draudimo paslaugas apklausos būdu</w:t>
      </w:r>
      <w:r w:rsidR="0001027E" w:rsidRPr="00CD5B00">
        <w:rPr>
          <w:rFonts w:eastAsia="BatangChe"/>
        </w:rPr>
        <w:t>.</w:t>
      </w:r>
    </w:p>
    <w:p w14:paraId="149C5041" w14:textId="77777777" w:rsidR="009403DF" w:rsidRPr="00CD5B00" w:rsidRDefault="009403DF" w:rsidP="003303DE">
      <w:pPr>
        <w:tabs>
          <w:tab w:val="left" w:pos="540"/>
        </w:tabs>
        <w:jc w:val="both"/>
      </w:pPr>
    </w:p>
    <w:p w14:paraId="4BBF84C3" w14:textId="77777777" w:rsidR="004722D6" w:rsidRDefault="009403DF" w:rsidP="007714A7">
      <w:pPr>
        <w:numPr>
          <w:ilvl w:val="0"/>
          <w:numId w:val="22"/>
        </w:numPr>
        <w:tabs>
          <w:tab w:val="left" w:pos="270"/>
        </w:tabs>
        <w:ind w:left="0" w:firstLine="0"/>
        <w:jc w:val="center"/>
        <w:rPr>
          <w:b/>
        </w:rPr>
      </w:pPr>
      <w:r w:rsidRPr="00CD5B00">
        <w:rPr>
          <w:b/>
        </w:rPr>
        <w:t>BENDROSIOS NUOSTATOS</w:t>
      </w:r>
    </w:p>
    <w:p w14:paraId="0D550632" w14:textId="77777777" w:rsidR="00E55FB1" w:rsidRPr="00CD5B00" w:rsidRDefault="00E55FB1" w:rsidP="00E55FB1">
      <w:pPr>
        <w:tabs>
          <w:tab w:val="left" w:pos="270"/>
        </w:tabs>
        <w:rPr>
          <w:b/>
        </w:rPr>
      </w:pPr>
    </w:p>
    <w:p w14:paraId="11DB63C4" w14:textId="77777777" w:rsidR="007714A7" w:rsidRPr="007B7588" w:rsidRDefault="00C07782" w:rsidP="007714A7">
      <w:pPr>
        <w:numPr>
          <w:ilvl w:val="1"/>
          <w:numId w:val="22"/>
        </w:numPr>
        <w:tabs>
          <w:tab w:val="left" w:pos="567"/>
        </w:tabs>
        <w:ind w:left="0" w:firstLine="0"/>
        <w:jc w:val="both"/>
        <w:rPr>
          <w:rFonts w:eastAsia="BatangChe"/>
        </w:rPr>
      </w:pPr>
      <w:r w:rsidRPr="007B7588">
        <w:t>Ši sutartis sudaryta su Draudiku, kurio pasiūlymas pripažintas laimėjusiu perkant sutartyje  nurodytas draudimo paslaugas apklausos būdu</w:t>
      </w:r>
      <w:r w:rsidR="0001027E" w:rsidRPr="007B7588">
        <w:t xml:space="preserve">, </w:t>
      </w:r>
      <w:r w:rsidR="0001027E" w:rsidRPr="007B7588">
        <w:rPr>
          <w:rFonts w:eastAsia="BatangChe"/>
        </w:rPr>
        <w:t xml:space="preserve">pirkimo numeris </w:t>
      </w:r>
      <w:r w:rsidR="0001027E" w:rsidRPr="007B7588">
        <w:rPr>
          <w:rFonts w:eastAsia="BatangChe"/>
          <w:color w:val="FF0000"/>
        </w:rPr>
        <w:t>Nr.</w:t>
      </w:r>
      <w:r w:rsidR="007B7588" w:rsidRPr="007B7588">
        <w:rPr>
          <w:rFonts w:eastAsia="BatangChe"/>
          <w:color w:val="FF0000"/>
        </w:rPr>
        <w:t xml:space="preserve"> ..................................      </w:t>
      </w:r>
      <w:r w:rsidR="0001027E" w:rsidRPr="007B7588">
        <w:rPr>
          <w:rFonts w:eastAsia="BatangChe"/>
          <w:color w:val="FF0000"/>
        </w:rPr>
        <w:t>.</w:t>
      </w:r>
    </w:p>
    <w:p w14:paraId="288F0124" w14:textId="77777777" w:rsidR="008A5C85" w:rsidRDefault="009403DF" w:rsidP="008A5C85">
      <w:pPr>
        <w:numPr>
          <w:ilvl w:val="1"/>
          <w:numId w:val="22"/>
        </w:numPr>
        <w:tabs>
          <w:tab w:val="left" w:pos="0"/>
          <w:tab w:val="left" w:pos="567"/>
        </w:tabs>
        <w:ind w:left="0" w:firstLine="0"/>
        <w:jc w:val="both"/>
      </w:pPr>
      <w:r w:rsidRPr="00CD5B00">
        <w:t xml:space="preserve">Draudėjo ir </w:t>
      </w:r>
      <w:r w:rsidR="00AE46BF" w:rsidRPr="00CD5B00">
        <w:t>D</w:t>
      </w:r>
      <w:r w:rsidRPr="00CD5B00">
        <w:t>raudiko iki</w:t>
      </w:r>
      <w:r w:rsidR="003E6BAD" w:rsidRPr="00CD5B00">
        <w:t xml:space="preserve"> </w:t>
      </w:r>
      <w:r w:rsidRPr="00CD5B00">
        <w:t xml:space="preserve">sutartiniams bei sutartiniams santykiams taikomos </w:t>
      </w:r>
      <w:r w:rsidR="008A5C85">
        <w:t xml:space="preserve">Lietuvos Respublikos transporto priemonių valdytojų civilinės atsakomybės privalomojo draudimo įstatymas: </w:t>
      </w:r>
      <w:hyperlink r:id="rId7" w:history="1">
        <w:r w:rsidR="008A5C85" w:rsidRPr="00B2649A">
          <w:rPr>
            <w:rStyle w:val="Hipersaitas"/>
          </w:rPr>
          <w:t>https://e-</w:t>
        </w:r>
      </w:hyperlink>
      <w:r w:rsidR="008A5C85">
        <w:t xml:space="preserve"> seimas.lrs.lt/portal/legalAct/lt/TAD/TAIS.140221/asr?positionInSearchResults=1&amp;searchModelUUID=b22bab21-6657-445f-99d8-bfb4484ce942.</w:t>
      </w:r>
    </w:p>
    <w:p w14:paraId="112B78A1" w14:textId="77777777" w:rsidR="007714A7" w:rsidRPr="008A5C85" w:rsidRDefault="008A5C85" w:rsidP="008A5C85">
      <w:pPr>
        <w:numPr>
          <w:ilvl w:val="1"/>
          <w:numId w:val="22"/>
        </w:numPr>
        <w:tabs>
          <w:tab w:val="left" w:pos="0"/>
          <w:tab w:val="left" w:pos="567"/>
        </w:tabs>
        <w:ind w:left="0" w:firstLine="0"/>
        <w:jc w:val="both"/>
        <w:rPr>
          <w:rFonts w:eastAsia="BatangChe"/>
        </w:rPr>
      </w:pPr>
      <w:r>
        <w:t>Standartinės transporto priemonių valdytojų civilinės atsakomybės privalomojo draudimo sutarties sąlygos: https://e-seimas.lrs.lt/portal/legalAct/lt/TAD/2d22c140e30811ee9fdedfc979ae62a9?positionInSearchResults=0&amp;searchModelUUID=dc6ca959-7d6c-4415-b073-7615d8e42c89.</w:t>
      </w:r>
      <w:r w:rsidR="009403DF" w:rsidRPr="00CD5B00">
        <w:t>Šalys</w:t>
      </w:r>
      <w:r w:rsidR="009B3659" w:rsidRPr="00CD5B00">
        <w:t xml:space="preserve"> šia</w:t>
      </w:r>
      <w:r w:rsidR="009403DF" w:rsidRPr="00CD5B00">
        <w:t xml:space="preserve"> sutartimi negali pakeisti imperatyvių Transporto priemonių valdytojų civilinės atsakomybės privalomojo draudimo įstatymo ir kitų teisės aktų reikalavimų.</w:t>
      </w:r>
    </w:p>
    <w:p w14:paraId="4BBF74F4" w14:textId="77777777" w:rsidR="007714A7" w:rsidRPr="00CD5B00" w:rsidRDefault="009B3659" w:rsidP="007714A7">
      <w:pPr>
        <w:numPr>
          <w:ilvl w:val="1"/>
          <w:numId w:val="22"/>
        </w:numPr>
        <w:tabs>
          <w:tab w:val="left" w:pos="567"/>
        </w:tabs>
        <w:ind w:left="0" w:firstLine="0"/>
        <w:jc w:val="both"/>
        <w:rPr>
          <w:rFonts w:eastAsia="BatangChe"/>
        </w:rPr>
      </w:pPr>
      <w:r w:rsidRPr="00CD5B00">
        <w:t>Šioje sutartyje</w:t>
      </w:r>
      <w:r w:rsidR="009403DF" w:rsidRPr="00CD5B00">
        <w:t xml:space="preserve"> vartojamos sąvokos atitinka Transporto priemonių valdytojų civilinės atsakomybės privalomojo draudimo įstatyme vartojamas sąvokas.</w:t>
      </w:r>
    </w:p>
    <w:p w14:paraId="0AF6A4E3" w14:textId="77777777" w:rsidR="009B3659" w:rsidRPr="00CD5B00" w:rsidRDefault="009B3659" w:rsidP="003303DE">
      <w:pPr>
        <w:tabs>
          <w:tab w:val="left" w:pos="540"/>
        </w:tabs>
        <w:jc w:val="both"/>
      </w:pPr>
    </w:p>
    <w:p w14:paraId="33204FB0" w14:textId="77777777" w:rsidR="004722D6" w:rsidRDefault="00101BE8" w:rsidP="007714A7">
      <w:pPr>
        <w:numPr>
          <w:ilvl w:val="0"/>
          <w:numId w:val="22"/>
        </w:numPr>
        <w:tabs>
          <w:tab w:val="left" w:pos="0"/>
          <w:tab w:val="left" w:pos="360"/>
        </w:tabs>
        <w:rPr>
          <w:b/>
        </w:rPr>
      </w:pPr>
      <w:r w:rsidRPr="00CD5B00">
        <w:rPr>
          <w:b/>
        </w:rPr>
        <w:t>DRAUDIMO OBJEKTA</w:t>
      </w:r>
      <w:r w:rsidR="00E55FB1">
        <w:rPr>
          <w:b/>
        </w:rPr>
        <w:t>S</w:t>
      </w:r>
    </w:p>
    <w:p w14:paraId="799DE7C1" w14:textId="77777777" w:rsidR="00E55FB1" w:rsidRPr="00CD5B00" w:rsidRDefault="00E55FB1" w:rsidP="00E55FB1">
      <w:pPr>
        <w:tabs>
          <w:tab w:val="left" w:pos="0"/>
          <w:tab w:val="left" w:pos="360"/>
        </w:tabs>
        <w:ind w:left="3763"/>
        <w:rPr>
          <w:b/>
        </w:rPr>
      </w:pPr>
    </w:p>
    <w:p w14:paraId="39D0C8A1" w14:textId="77777777" w:rsidR="005721DD" w:rsidRPr="00CD5B00" w:rsidRDefault="009403DF" w:rsidP="007714A7">
      <w:pPr>
        <w:pStyle w:val="Pagrindiniotekstotrauka2"/>
        <w:numPr>
          <w:ilvl w:val="1"/>
          <w:numId w:val="22"/>
        </w:numPr>
        <w:tabs>
          <w:tab w:val="left" w:pos="540"/>
        </w:tabs>
        <w:ind w:left="0" w:firstLine="0"/>
        <w:rPr>
          <w:szCs w:val="24"/>
        </w:rPr>
      </w:pPr>
      <w:r w:rsidRPr="00CD5B00">
        <w:rPr>
          <w:szCs w:val="24"/>
        </w:rPr>
        <w:t>Draudikas įsipareigoja sutartyje numatytomis kainomis</w:t>
      </w:r>
      <w:r w:rsidR="001457F2" w:rsidRPr="00CD5B00">
        <w:rPr>
          <w:szCs w:val="24"/>
        </w:rPr>
        <w:t xml:space="preserve"> ir sąlygomis apdrausti Draudėjui</w:t>
      </w:r>
      <w:r w:rsidRPr="00CD5B00">
        <w:rPr>
          <w:szCs w:val="24"/>
        </w:rPr>
        <w:t xml:space="preserve"> </w:t>
      </w:r>
      <w:r w:rsidR="001457F2" w:rsidRPr="00CD5B00">
        <w:rPr>
          <w:szCs w:val="24"/>
        </w:rPr>
        <w:t>nuosavybės teise priklausančias, nuomojamas ar kitu pagrindu valdomas transporto priemones</w:t>
      </w:r>
      <w:r w:rsidR="006C3828" w:rsidRPr="00CD5B00">
        <w:rPr>
          <w:szCs w:val="24"/>
        </w:rPr>
        <w:t>,</w:t>
      </w:r>
      <w:r w:rsidR="001457F2" w:rsidRPr="00CD5B00">
        <w:rPr>
          <w:szCs w:val="24"/>
        </w:rPr>
        <w:t xml:space="preserve"> </w:t>
      </w:r>
      <w:r w:rsidRPr="00CD5B00">
        <w:rPr>
          <w:szCs w:val="24"/>
        </w:rPr>
        <w:t xml:space="preserve"> t</w:t>
      </w:r>
      <w:r w:rsidR="00154DED" w:rsidRPr="00CD5B00">
        <w:rPr>
          <w:szCs w:val="24"/>
        </w:rPr>
        <w:t>ransporto priemonių</w:t>
      </w:r>
      <w:r w:rsidRPr="00CD5B00">
        <w:rPr>
          <w:szCs w:val="24"/>
        </w:rPr>
        <w:t xml:space="preserve"> valdytojų civilinės atsakomybės privalomuoju draudimu (toliau – draudimas), išrašyti nustatytos formos draudimo liudijimus bei vykdyti draudi</w:t>
      </w:r>
      <w:r w:rsidR="005721DD" w:rsidRPr="00CD5B00">
        <w:rPr>
          <w:szCs w:val="24"/>
        </w:rPr>
        <w:t>ko</w:t>
      </w:r>
      <w:r w:rsidRPr="00CD5B00">
        <w:rPr>
          <w:szCs w:val="24"/>
        </w:rPr>
        <w:t xml:space="preserve"> įsipareigojimus</w:t>
      </w:r>
      <w:r w:rsidR="00FC0780" w:rsidRPr="00CD5B00">
        <w:rPr>
          <w:szCs w:val="24"/>
        </w:rPr>
        <w:t xml:space="preserve"> (toliau – draudimo paslaugos)</w:t>
      </w:r>
      <w:r w:rsidRPr="00CD5B00">
        <w:rPr>
          <w:szCs w:val="24"/>
        </w:rPr>
        <w:t>, o Draudėjas į</w:t>
      </w:r>
      <w:r w:rsidR="00FC0780" w:rsidRPr="00CD5B00">
        <w:rPr>
          <w:szCs w:val="24"/>
        </w:rPr>
        <w:t>sipareigoja sumokėti už draudimo paslaugas</w:t>
      </w:r>
      <w:r w:rsidRPr="00CD5B00">
        <w:rPr>
          <w:szCs w:val="24"/>
        </w:rPr>
        <w:t xml:space="preserve"> sutartyje nurodytomis sąlygomis ir vykdyti prisiimtus įsipareigojimus.</w:t>
      </w:r>
    </w:p>
    <w:p w14:paraId="19ADA986" w14:textId="77777777" w:rsidR="007714A7" w:rsidRDefault="004D7FE4" w:rsidP="007714A7">
      <w:pPr>
        <w:pStyle w:val="Pagrindiniotekstotrauka2"/>
        <w:numPr>
          <w:ilvl w:val="1"/>
          <w:numId w:val="22"/>
        </w:numPr>
        <w:tabs>
          <w:tab w:val="left" w:pos="540"/>
        </w:tabs>
        <w:ind w:left="0" w:firstLine="0"/>
        <w:rPr>
          <w:szCs w:val="24"/>
        </w:rPr>
      </w:pPr>
      <w:r w:rsidRPr="00CD5B00">
        <w:rPr>
          <w:szCs w:val="24"/>
        </w:rPr>
        <w:t>Draudžiamos transporto priemonė</w:t>
      </w:r>
      <w:r w:rsidR="00C87DE3" w:rsidRPr="00CD5B00">
        <w:rPr>
          <w:szCs w:val="24"/>
        </w:rPr>
        <w:t>s</w:t>
      </w:r>
      <w:r w:rsidRPr="00CD5B00">
        <w:rPr>
          <w:szCs w:val="24"/>
        </w:rPr>
        <w:t>:</w:t>
      </w:r>
    </w:p>
    <w:p w14:paraId="2B1DF6F9" w14:textId="77777777" w:rsidR="007445DD" w:rsidRPr="00CD5B00" w:rsidRDefault="007445DD" w:rsidP="007445DD">
      <w:pPr>
        <w:pStyle w:val="Pagrindiniotekstotrauka2"/>
        <w:tabs>
          <w:tab w:val="left" w:pos="540"/>
        </w:tabs>
        <w:ind w:firstLine="0"/>
        <w:rPr>
          <w:szCs w:val="24"/>
        </w:rPr>
      </w:pPr>
    </w:p>
    <w:tbl>
      <w:tblPr>
        <w:tblW w:w="5000" w:type="pct"/>
        <w:tblLayout w:type="fixed"/>
        <w:tblLook w:val="04A0" w:firstRow="1" w:lastRow="0" w:firstColumn="1" w:lastColumn="0" w:noHBand="0" w:noVBand="1"/>
      </w:tblPr>
      <w:tblGrid>
        <w:gridCol w:w="632"/>
        <w:gridCol w:w="1800"/>
        <w:gridCol w:w="1392"/>
        <w:gridCol w:w="994"/>
        <w:gridCol w:w="2124"/>
        <w:gridCol w:w="851"/>
        <w:gridCol w:w="1835"/>
      </w:tblGrid>
      <w:tr w:rsidR="00AE5B20" w:rsidRPr="00636E0A" w14:paraId="127ED07C" w14:textId="77777777" w:rsidTr="00AE5B20">
        <w:trPr>
          <w:trHeight w:val="300"/>
        </w:trPr>
        <w:tc>
          <w:tcPr>
            <w:tcW w:w="328" w:type="pct"/>
            <w:tcBorders>
              <w:top w:val="single" w:sz="4" w:space="0" w:color="auto"/>
              <w:left w:val="single" w:sz="4" w:space="0" w:color="auto"/>
              <w:bottom w:val="single" w:sz="4" w:space="0" w:color="auto"/>
              <w:right w:val="single" w:sz="4" w:space="0" w:color="auto"/>
            </w:tcBorders>
          </w:tcPr>
          <w:p w14:paraId="3F164138" w14:textId="77777777" w:rsidR="00AE5B20" w:rsidRDefault="00636E0A" w:rsidP="00AE5B20">
            <w:pPr>
              <w:jc w:val="center"/>
              <w:rPr>
                <w:b/>
                <w:bCs/>
                <w:color w:val="080000"/>
                <w:sz w:val="20"/>
                <w:szCs w:val="20"/>
              </w:rPr>
            </w:pPr>
            <w:r w:rsidRPr="00636E0A">
              <w:rPr>
                <w:b/>
                <w:bCs/>
                <w:color w:val="080000"/>
                <w:sz w:val="20"/>
                <w:szCs w:val="20"/>
              </w:rPr>
              <w:t>Eil.</w:t>
            </w:r>
          </w:p>
          <w:p w14:paraId="364D35C6" w14:textId="0E220F80" w:rsidR="00636E0A" w:rsidRPr="00636E0A" w:rsidRDefault="00AE5B20" w:rsidP="00AE5B20">
            <w:pPr>
              <w:jc w:val="center"/>
              <w:rPr>
                <w:b/>
                <w:bCs/>
                <w:color w:val="080000"/>
                <w:sz w:val="20"/>
                <w:szCs w:val="20"/>
              </w:rPr>
            </w:pPr>
            <w:r>
              <w:rPr>
                <w:b/>
                <w:bCs/>
                <w:color w:val="080000"/>
                <w:sz w:val="20"/>
                <w:szCs w:val="20"/>
              </w:rPr>
              <w:t>N</w:t>
            </w:r>
            <w:r w:rsidR="00636E0A" w:rsidRPr="00636E0A">
              <w:rPr>
                <w:b/>
                <w:bCs/>
                <w:color w:val="080000"/>
                <w:sz w:val="20"/>
                <w:szCs w:val="20"/>
              </w:rPr>
              <w:t>r.</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BA55" w14:textId="77777777" w:rsidR="007B7588" w:rsidRDefault="00636E0A" w:rsidP="00AE5B20">
            <w:pPr>
              <w:jc w:val="center"/>
              <w:rPr>
                <w:b/>
                <w:bCs/>
                <w:color w:val="080000"/>
                <w:sz w:val="20"/>
                <w:szCs w:val="20"/>
              </w:rPr>
            </w:pPr>
            <w:r w:rsidRPr="00636E0A">
              <w:rPr>
                <w:b/>
                <w:bCs/>
                <w:color w:val="080000"/>
                <w:sz w:val="20"/>
                <w:szCs w:val="20"/>
              </w:rPr>
              <w:t>Draud</w:t>
            </w:r>
            <w:r w:rsidR="007B7588">
              <w:rPr>
                <w:b/>
                <w:bCs/>
                <w:color w:val="080000"/>
                <w:sz w:val="20"/>
                <w:szCs w:val="20"/>
              </w:rPr>
              <w:t>ė</w:t>
            </w:r>
            <w:r w:rsidRPr="00636E0A">
              <w:rPr>
                <w:b/>
                <w:bCs/>
                <w:color w:val="080000"/>
                <w:sz w:val="20"/>
                <w:szCs w:val="20"/>
              </w:rPr>
              <w:t>jo</w:t>
            </w:r>
          </w:p>
          <w:p w14:paraId="753D1AB4" w14:textId="77777777" w:rsidR="00636E0A" w:rsidRPr="00636E0A" w:rsidRDefault="00636E0A" w:rsidP="00AE5B20">
            <w:pPr>
              <w:jc w:val="center"/>
              <w:rPr>
                <w:b/>
                <w:bCs/>
                <w:color w:val="080000"/>
                <w:sz w:val="20"/>
                <w:szCs w:val="20"/>
              </w:rPr>
            </w:pPr>
            <w:r w:rsidRPr="00636E0A">
              <w:rPr>
                <w:b/>
                <w:bCs/>
                <w:color w:val="080000"/>
                <w:sz w:val="20"/>
                <w:szCs w:val="20"/>
              </w:rPr>
              <w:t>pavadinimas</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14:paraId="443664B3" w14:textId="77777777" w:rsidR="00636E0A" w:rsidRPr="00636E0A" w:rsidRDefault="00636E0A" w:rsidP="00AE5B20">
            <w:pPr>
              <w:jc w:val="center"/>
              <w:rPr>
                <w:b/>
                <w:bCs/>
                <w:color w:val="080000"/>
                <w:sz w:val="20"/>
                <w:szCs w:val="20"/>
              </w:rPr>
            </w:pPr>
            <w:r w:rsidRPr="00636E0A">
              <w:rPr>
                <w:b/>
                <w:bCs/>
                <w:color w:val="080000"/>
                <w:sz w:val="20"/>
                <w:szCs w:val="20"/>
              </w:rPr>
              <w:t>Kliento kodas</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75C203DC" w14:textId="4BB958F2" w:rsidR="00636E0A" w:rsidRPr="00636E0A" w:rsidRDefault="007B7588" w:rsidP="00AE5B20">
            <w:pPr>
              <w:jc w:val="center"/>
              <w:rPr>
                <w:b/>
                <w:bCs/>
                <w:color w:val="080000"/>
                <w:sz w:val="20"/>
                <w:szCs w:val="20"/>
              </w:rPr>
            </w:pPr>
            <w:proofErr w:type="spellStart"/>
            <w:r w:rsidRPr="00636E0A">
              <w:rPr>
                <w:b/>
                <w:bCs/>
                <w:color w:val="080000"/>
                <w:sz w:val="20"/>
                <w:szCs w:val="20"/>
              </w:rPr>
              <w:t>V</w:t>
            </w:r>
            <w:r w:rsidR="00636E0A" w:rsidRPr="00636E0A">
              <w:rPr>
                <w:b/>
                <w:bCs/>
                <w:color w:val="080000"/>
                <w:sz w:val="20"/>
                <w:szCs w:val="20"/>
              </w:rPr>
              <w:t>alst</w:t>
            </w:r>
            <w:proofErr w:type="spellEnd"/>
            <w:r>
              <w:rPr>
                <w:b/>
                <w:bCs/>
                <w:color w:val="080000"/>
                <w:sz w:val="20"/>
                <w:szCs w:val="20"/>
              </w:rPr>
              <w:t>.</w:t>
            </w:r>
            <w:r w:rsidR="00AE5B20">
              <w:rPr>
                <w:b/>
                <w:bCs/>
                <w:color w:val="080000"/>
                <w:sz w:val="20"/>
                <w:szCs w:val="20"/>
              </w:rPr>
              <w:t xml:space="preserve"> </w:t>
            </w:r>
            <w:r>
              <w:rPr>
                <w:b/>
                <w:bCs/>
                <w:color w:val="080000"/>
                <w:sz w:val="20"/>
                <w:szCs w:val="20"/>
              </w:rPr>
              <w:t>N</w:t>
            </w:r>
            <w:r w:rsidR="00636E0A" w:rsidRPr="00636E0A">
              <w:rPr>
                <w:b/>
                <w:bCs/>
                <w:color w:val="080000"/>
                <w:sz w:val="20"/>
                <w:szCs w:val="20"/>
              </w:rPr>
              <w:t>r</w:t>
            </w:r>
            <w:r>
              <w:rPr>
                <w:b/>
                <w:bCs/>
                <w:color w:val="080000"/>
                <w:sz w:val="20"/>
                <w:szCs w:val="20"/>
              </w:rPr>
              <w:t>.</w:t>
            </w:r>
          </w:p>
        </w:tc>
        <w:tc>
          <w:tcPr>
            <w:tcW w:w="1103" w:type="pct"/>
            <w:tcBorders>
              <w:top w:val="single" w:sz="4" w:space="0" w:color="auto"/>
              <w:left w:val="nil"/>
              <w:bottom w:val="single" w:sz="4" w:space="0" w:color="auto"/>
              <w:right w:val="single" w:sz="4" w:space="0" w:color="auto"/>
            </w:tcBorders>
            <w:shd w:val="clear" w:color="auto" w:fill="auto"/>
            <w:noWrap/>
            <w:vAlign w:val="center"/>
            <w:hideMark/>
          </w:tcPr>
          <w:p w14:paraId="2F1B1126" w14:textId="36C7429B" w:rsidR="00636E0A" w:rsidRPr="00636E0A" w:rsidRDefault="007B7588" w:rsidP="00AE5B20">
            <w:pPr>
              <w:rPr>
                <w:b/>
                <w:bCs/>
                <w:color w:val="080000"/>
                <w:sz w:val="20"/>
                <w:szCs w:val="20"/>
              </w:rPr>
            </w:pPr>
            <w:r w:rsidRPr="00636E0A">
              <w:rPr>
                <w:b/>
                <w:bCs/>
                <w:color w:val="080000"/>
                <w:sz w:val="20"/>
                <w:szCs w:val="20"/>
              </w:rPr>
              <w:t>T</w:t>
            </w:r>
            <w:r w:rsidR="00636E0A" w:rsidRPr="00636E0A">
              <w:rPr>
                <w:b/>
                <w:bCs/>
                <w:color w:val="080000"/>
                <w:sz w:val="20"/>
                <w:szCs w:val="20"/>
              </w:rPr>
              <w:t>r</w:t>
            </w:r>
            <w:r w:rsidR="00AE5B20">
              <w:rPr>
                <w:b/>
                <w:bCs/>
                <w:color w:val="080000"/>
                <w:sz w:val="20"/>
                <w:szCs w:val="20"/>
              </w:rPr>
              <w:t>ansporto</w:t>
            </w:r>
            <w:r>
              <w:rPr>
                <w:b/>
                <w:bCs/>
                <w:color w:val="080000"/>
                <w:sz w:val="20"/>
                <w:szCs w:val="20"/>
              </w:rPr>
              <w:t xml:space="preserve"> </w:t>
            </w:r>
            <w:r w:rsidR="00AE5B20">
              <w:rPr>
                <w:b/>
                <w:bCs/>
                <w:color w:val="080000"/>
                <w:sz w:val="20"/>
                <w:szCs w:val="20"/>
              </w:rPr>
              <w:t>priemonės pavadinimas</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3C6DACF5" w14:textId="77777777" w:rsidR="00636E0A" w:rsidRPr="00636E0A" w:rsidRDefault="007B7588" w:rsidP="00AE5B20">
            <w:pPr>
              <w:jc w:val="center"/>
              <w:rPr>
                <w:b/>
                <w:bCs/>
                <w:color w:val="080000"/>
                <w:sz w:val="20"/>
                <w:szCs w:val="20"/>
              </w:rPr>
            </w:pPr>
            <w:r>
              <w:rPr>
                <w:b/>
                <w:bCs/>
                <w:color w:val="080000"/>
                <w:sz w:val="20"/>
                <w:szCs w:val="20"/>
              </w:rPr>
              <w:t>Į</w:t>
            </w:r>
            <w:r w:rsidR="00636E0A" w:rsidRPr="00636E0A">
              <w:rPr>
                <w:b/>
                <w:bCs/>
                <w:color w:val="080000"/>
                <w:sz w:val="20"/>
                <w:szCs w:val="20"/>
              </w:rPr>
              <w:t>mokos</w:t>
            </w:r>
            <w:r>
              <w:rPr>
                <w:b/>
                <w:bCs/>
                <w:color w:val="080000"/>
                <w:sz w:val="20"/>
                <w:szCs w:val="20"/>
              </w:rPr>
              <w:t xml:space="preserve"> </w:t>
            </w:r>
            <w:r w:rsidR="00636E0A" w:rsidRPr="00636E0A">
              <w:rPr>
                <w:b/>
                <w:bCs/>
                <w:color w:val="080000"/>
                <w:sz w:val="20"/>
                <w:szCs w:val="20"/>
              </w:rPr>
              <w:t>kodas</w:t>
            </w:r>
          </w:p>
        </w:tc>
        <w:tc>
          <w:tcPr>
            <w:tcW w:w="953" w:type="pct"/>
            <w:tcBorders>
              <w:top w:val="single" w:sz="4" w:space="0" w:color="auto"/>
              <w:left w:val="nil"/>
              <w:bottom w:val="single" w:sz="4" w:space="0" w:color="auto"/>
              <w:right w:val="single" w:sz="4" w:space="0" w:color="auto"/>
            </w:tcBorders>
            <w:shd w:val="clear" w:color="auto" w:fill="auto"/>
            <w:noWrap/>
            <w:vAlign w:val="center"/>
            <w:hideMark/>
          </w:tcPr>
          <w:p w14:paraId="5690F7C9" w14:textId="2EEFBE53" w:rsidR="00636E0A" w:rsidRPr="00636E0A" w:rsidRDefault="007B7588" w:rsidP="00AE5B20">
            <w:pPr>
              <w:jc w:val="center"/>
              <w:rPr>
                <w:b/>
                <w:bCs/>
                <w:color w:val="080000"/>
                <w:sz w:val="20"/>
                <w:szCs w:val="20"/>
              </w:rPr>
            </w:pPr>
            <w:r w:rsidRPr="00636E0A">
              <w:rPr>
                <w:b/>
                <w:bCs/>
                <w:color w:val="080000"/>
                <w:sz w:val="20"/>
                <w:szCs w:val="20"/>
              </w:rPr>
              <w:t>K</w:t>
            </w:r>
            <w:r>
              <w:rPr>
                <w:b/>
                <w:bCs/>
                <w:color w:val="080000"/>
                <w:sz w:val="20"/>
                <w:szCs w:val="20"/>
              </w:rPr>
              <w:t>ė</w:t>
            </w:r>
            <w:r w:rsidR="00636E0A" w:rsidRPr="00636E0A">
              <w:rPr>
                <w:b/>
                <w:bCs/>
                <w:color w:val="080000"/>
                <w:sz w:val="20"/>
                <w:szCs w:val="20"/>
              </w:rPr>
              <w:t>bulas</w:t>
            </w:r>
          </w:p>
        </w:tc>
      </w:tr>
      <w:tr w:rsidR="00AE5B20" w:rsidRPr="00636E0A" w14:paraId="0AD8174C" w14:textId="77777777" w:rsidTr="00AE5B20">
        <w:trPr>
          <w:trHeight w:val="300"/>
        </w:trPr>
        <w:tc>
          <w:tcPr>
            <w:tcW w:w="328" w:type="pct"/>
            <w:tcBorders>
              <w:top w:val="nil"/>
              <w:left w:val="single" w:sz="4" w:space="0" w:color="auto"/>
              <w:bottom w:val="single" w:sz="4" w:space="0" w:color="auto"/>
              <w:right w:val="single" w:sz="4" w:space="0" w:color="auto"/>
            </w:tcBorders>
          </w:tcPr>
          <w:p w14:paraId="2610DF31" w14:textId="77777777" w:rsidR="00636E0A" w:rsidRPr="00636E0A" w:rsidRDefault="00636E0A" w:rsidP="005C7074">
            <w:pPr>
              <w:rPr>
                <w:color w:val="080000"/>
                <w:sz w:val="20"/>
                <w:szCs w:val="20"/>
              </w:rPr>
            </w:pPr>
            <w:r w:rsidRPr="00636E0A">
              <w:rPr>
                <w:color w:val="080000"/>
                <w:sz w:val="20"/>
                <w:szCs w:val="20"/>
              </w:rPr>
              <w:t>1.</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04F32D7"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295E4C5B"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21A4086A" w14:textId="3007C071" w:rsidR="00636E0A" w:rsidRPr="00636E0A" w:rsidRDefault="00636E0A" w:rsidP="00AE5B20">
            <w:pPr>
              <w:jc w:val="center"/>
              <w:rPr>
                <w:color w:val="080000"/>
                <w:sz w:val="20"/>
                <w:szCs w:val="20"/>
              </w:rPr>
            </w:pPr>
            <w:r w:rsidRPr="00636E0A">
              <w:rPr>
                <w:color w:val="080000"/>
                <w:sz w:val="20"/>
                <w:szCs w:val="20"/>
              </w:rPr>
              <w:t>JJG662</w:t>
            </w:r>
          </w:p>
        </w:tc>
        <w:tc>
          <w:tcPr>
            <w:tcW w:w="1103" w:type="pct"/>
            <w:tcBorders>
              <w:top w:val="nil"/>
              <w:left w:val="nil"/>
              <w:bottom w:val="single" w:sz="4" w:space="0" w:color="auto"/>
              <w:right w:val="single" w:sz="4" w:space="0" w:color="auto"/>
            </w:tcBorders>
            <w:shd w:val="clear" w:color="auto" w:fill="auto"/>
            <w:noWrap/>
            <w:vAlign w:val="center"/>
            <w:hideMark/>
          </w:tcPr>
          <w:p w14:paraId="2CE39DAE"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3324E784" w14:textId="77777777" w:rsidR="00636E0A" w:rsidRPr="00636E0A" w:rsidRDefault="00636E0A" w:rsidP="00AE5B20">
            <w:pPr>
              <w:jc w:val="center"/>
              <w:rPr>
                <w:color w:val="080000"/>
                <w:sz w:val="20"/>
                <w:szCs w:val="20"/>
              </w:rPr>
            </w:pPr>
            <w:r w:rsidRPr="00636E0A">
              <w:rPr>
                <w:color w:val="080000"/>
                <w:sz w:val="20"/>
                <w:szCs w:val="20"/>
              </w:rPr>
              <w:t>A2</w:t>
            </w:r>
          </w:p>
        </w:tc>
        <w:tc>
          <w:tcPr>
            <w:tcW w:w="953" w:type="pct"/>
            <w:tcBorders>
              <w:top w:val="nil"/>
              <w:left w:val="nil"/>
              <w:bottom w:val="single" w:sz="4" w:space="0" w:color="auto"/>
              <w:right w:val="single" w:sz="4" w:space="0" w:color="auto"/>
            </w:tcBorders>
            <w:shd w:val="clear" w:color="auto" w:fill="auto"/>
            <w:noWrap/>
            <w:vAlign w:val="center"/>
            <w:hideMark/>
          </w:tcPr>
          <w:p w14:paraId="29D27B7C" w14:textId="77777777" w:rsidR="00636E0A" w:rsidRPr="00636E0A" w:rsidRDefault="00636E0A" w:rsidP="005C7074">
            <w:pPr>
              <w:rPr>
                <w:color w:val="080000"/>
                <w:sz w:val="20"/>
                <w:szCs w:val="20"/>
              </w:rPr>
            </w:pPr>
            <w:r w:rsidRPr="00636E0A">
              <w:rPr>
                <w:color w:val="080000"/>
                <w:sz w:val="20"/>
                <w:szCs w:val="20"/>
              </w:rPr>
              <w:t>WV2ZZZ2KZDX083982</w:t>
            </w:r>
          </w:p>
        </w:tc>
      </w:tr>
      <w:tr w:rsidR="00AE5B20" w:rsidRPr="00636E0A" w14:paraId="1A2919FB" w14:textId="77777777" w:rsidTr="00AE5B20">
        <w:trPr>
          <w:trHeight w:val="300"/>
        </w:trPr>
        <w:tc>
          <w:tcPr>
            <w:tcW w:w="328" w:type="pct"/>
            <w:tcBorders>
              <w:top w:val="nil"/>
              <w:left w:val="single" w:sz="4" w:space="0" w:color="auto"/>
              <w:bottom w:val="single" w:sz="4" w:space="0" w:color="auto"/>
              <w:right w:val="single" w:sz="4" w:space="0" w:color="auto"/>
            </w:tcBorders>
          </w:tcPr>
          <w:p w14:paraId="1F026A85" w14:textId="77777777" w:rsidR="00636E0A" w:rsidRPr="00636E0A" w:rsidRDefault="00636E0A" w:rsidP="005C7074">
            <w:pPr>
              <w:rPr>
                <w:color w:val="080000"/>
                <w:sz w:val="20"/>
                <w:szCs w:val="20"/>
              </w:rPr>
            </w:pPr>
            <w:r w:rsidRPr="00636E0A">
              <w:rPr>
                <w:color w:val="080000"/>
                <w:sz w:val="20"/>
                <w:szCs w:val="20"/>
              </w:rPr>
              <w:t>2.</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ABD34BA"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79C9732"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1D61018E" w14:textId="346E8BAA" w:rsidR="00636E0A" w:rsidRPr="00636E0A" w:rsidRDefault="00636E0A" w:rsidP="00AE5B20">
            <w:pPr>
              <w:jc w:val="center"/>
              <w:rPr>
                <w:color w:val="080000"/>
                <w:sz w:val="20"/>
                <w:szCs w:val="20"/>
              </w:rPr>
            </w:pPr>
            <w:r w:rsidRPr="00636E0A">
              <w:rPr>
                <w:color w:val="080000"/>
                <w:sz w:val="20"/>
                <w:szCs w:val="20"/>
              </w:rPr>
              <w:t>JOK867</w:t>
            </w:r>
          </w:p>
        </w:tc>
        <w:tc>
          <w:tcPr>
            <w:tcW w:w="1103" w:type="pct"/>
            <w:tcBorders>
              <w:top w:val="nil"/>
              <w:left w:val="nil"/>
              <w:bottom w:val="single" w:sz="4" w:space="0" w:color="auto"/>
              <w:right w:val="single" w:sz="4" w:space="0" w:color="auto"/>
            </w:tcBorders>
            <w:shd w:val="clear" w:color="auto" w:fill="auto"/>
            <w:noWrap/>
            <w:vAlign w:val="center"/>
            <w:hideMark/>
          </w:tcPr>
          <w:p w14:paraId="2D855464"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6F0355D2" w14:textId="77777777" w:rsidR="00636E0A" w:rsidRPr="00636E0A" w:rsidRDefault="00636E0A" w:rsidP="00AE5B20">
            <w:pPr>
              <w:jc w:val="center"/>
              <w:rPr>
                <w:color w:val="080000"/>
                <w:sz w:val="20"/>
                <w:szCs w:val="20"/>
              </w:rPr>
            </w:pPr>
            <w:r w:rsidRPr="00636E0A">
              <w:rPr>
                <w:color w:val="080000"/>
                <w:sz w:val="20"/>
                <w:szCs w:val="20"/>
              </w:rPr>
              <w:t>A2</w:t>
            </w:r>
          </w:p>
        </w:tc>
        <w:tc>
          <w:tcPr>
            <w:tcW w:w="953" w:type="pct"/>
            <w:tcBorders>
              <w:top w:val="nil"/>
              <w:left w:val="nil"/>
              <w:bottom w:val="single" w:sz="4" w:space="0" w:color="auto"/>
              <w:right w:val="single" w:sz="4" w:space="0" w:color="auto"/>
            </w:tcBorders>
            <w:shd w:val="clear" w:color="auto" w:fill="auto"/>
            <w:noWrap/>
            <w:vAlign w:val="center"/>
            <w:hideMark/>
          </w:tcPr>
          <w:p w14:paraId="6E003CCB" w14:textId="77777777" w:rsidR="00636E0A" w:rsidRPr="00636E0A" w:rsidRDefault="00636E0A" w:rsidP="005C7074">
            <w:pPr>
              <w:rPr>
                <w:color w:val="080000"/>
                <w:sz w:val="20"/>
                <w:szCs w:val="20"/>
              </w:rPr>
            </w:pPr>
            <w:r w:rsidRPr="00636E0A">
              <w:rPr>
                <w:color w:val="080000"/>
                <w:sz w:val="20"/>
                <w:szCs w:val="20"/>
              </w:rPr>
              <w:t>WV2ZZZ2KZBX241482</w:t>
            </w:r>
          </w:p>
        </w:tc>
      </w:tr>
      <w:tr w:rsidR="00AE5B20" w:rsidRPr="00636E0A" w14:paraId="4A335148" w14:textId="77777777" w:rsidTr="00AE5B20">
        <w:trPr>
          <w:trHeight w:val="300"/>
        </w:trPr>
        <w:tc>
          <w:tcPr>
            <w:tcW w:w="328" w:type="pct"/>
            <w:tcBorders>
              <w:top w:val="nil"/>
              <w:left w:val="single" w:sz="4" w:space="0" w:color="auto"/>
              <w:bottom w:val="single" w:sz="4" w:space="0" w:color="auto"/>
              <w:right w:val="single" w:sz="4" w:space="0" w:color="auto"/>
            </w:tcBorders>
          </w:tcPr>
          <w:p w14:paraId="35D66AC1" w14:textId="77777777" w:rsidR="00636E0A" w:rsidRPr="00636E0A" w:rsidRDefault="00636E0A" w:rsidP="005C7074">
            <w:pPr>
              <w:rPr>
                <w:color w:val="080000"/>
                <w:sz w:val="20"/>
                <w:szCs w:val="20"/>
              </w:rPr>
            </w:pPr>
            <w:r w:rsidRPr="00636E0A">
              <w:rPr>
                <w:color w:val="080000"/>
                <w:sz w:val="20"/>
                <w:szCs w:val="20"/>
              </w:rPr>
              <w:lastRenderedPageBreak/>
              <w:t>3.</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DCA4D45"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5034421"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9598DC3" w14:textId="0FF0BFB8" w:rsidR="00636E0A" w:rsidRPr="00636E0A" w:rsidRDefault="00636E0A" w:rsidP="00AE5B20">
            <w:pPr>
              <w:jc w:val="center"/>
              <w:rPr>
                <w:color w:val="080000"/>
                <w:sz w:val="20"/>
                <w:szCs w:val="20"/>
              </w:rPr>
            </w:pPr>
            <w:r w:rsidRPr="00636E0A">
              <w:rPr>
                <w:color w:val="080000"/>
                <w:sz w:val="20"/>
                <w:szCs w:val="20"/>
              </w:rPr>
              <w:t>KDV629</w:t>
            </w:r>
          </w:p>
        </w:tc>
        <w:tc>
          <w:tcPr>
            <w:tcW w:w="1103" w:type="pct"/>
            <w:tcBorders>
              <w:top w:val="nil"/>
              <w:left w:val="nil"/>
              <w:bottom w:val="single" w:sz="4" w:space="0" w:color="auto"/>
              <w:right w:val="single" w:sz="4" w:space="0" w:color="auto"/>
            </w:tcBorders>
            <w:shd w:val="clear" w:color="auto" w:fill="auto"/>
            <w:noWrap/>
            <w:vAlign w:val="center"/>
            <w:hideMark/>
          </w:tcPr>
          <w:p w14:paraId="7BA061A1"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52CE5DFD" w14:textId="77777777" w:rsidR="00636E0A" w:rsidRPr="00636E0A" w:rsidRDefault="00636E0A" w:rsidP="00AE5B20">
            <w:pPr>
              <w:jc w:val="center"/>
              <w:rPr>
                <w:color w:val="080000"/>
                <w:sz w:val="20"/>
                <w:szCs w:val="20"/>
              </w:rPr>
            </w:pPr>
            <w:r w:rsidRPr="00636E0A">
              <w:rPr>
                <w:color w:val="080000"/>
                <w:sz w:val="20"/>
                <w:szCs w:val="20"/>
              </w:rPr>
              <w:t>A2</w:t>
            </w:r>
          </w:p>
        </w:tc>
        <w:tc>
          <w:tcPr>
            <w:tcW w:w="953" w:type="pct"/>
            <w:tcBorders>
              <w:top w:val="nil"/>
              <w:left w:val="nil"/>
              <w:bottom w:val="single" w:sz="4" w:space="0" w:color="auto"/>
              <w:right w:val="single" w:sz="4" w:space="0" w:color="auto"/>
            </w:tcBorders>
            <w:shd w:val="clear" w:color="auto" w:fill="auto"/>
            <w:noWrap/>
            <w:vAlign w:val="center"/>
            <w:hideMark/>
          </w:tcPr>
          <w:p w14:paraId="51F8A088" w14:textId="77777777" w:rsidR="00636E0A" w:rsidRPr="00636E0A" w:rsidRDefault="00636E0A" w:rsidP="005C7074">
            <w:pPr>
              <w:rPr>
                <w:color w:val="080000"/>
                <w:sz w:val="20"/>
                <w:szCs w:val="20"/>
              </w:rPr>
            </w:pPr>
            <w:r w:rsidRPr="00636E0A">
              <w:rPr>
                <w:color w:val="080000"/>
                <w:sz w:val="20"/>
                <w:szCs w:val="20"/>
              </w:rPr>
              <w:t>WV2ZZZ2KZCX111217</w:t>
            </w:r>
          </w:p>
        </w:tc>
      </w:tr>
      <w:tr w:rsidR="00AE5B20" w:rsidRPr="00636E0A" w14:paraId="1EF7EBF0" w14:textId="77777777" w:rsidTr="00AE5B20">
        <w:trPr>
          <w:trHeight w:val="300"/>
        </w:trPr>
        <w:tc>
          <w:tcPr>
            <w:tcW w:w="328" w:type="pct"/>
            <w:tcBorders>
              <w:top w:val="nil"/>
              <w:left w:val="single" w:sz="4" w:space="0" w:color="auto"/>
              <w:bottom w:val="single" w:sz="4" w:space="0" w:color="auto"/>
              <w:right w:val="single" w:sz="4" w:space="0" w:color="auto"/>
            </w:tcBorders>
          </w:tcPr>
          <w:p w14:paraId="2DC202C3" w14:textId="77777777" w:rsidR="00636E0A" w:rsidRPr="00636E0A" w:rsidRDefault="00636E0A" w:rsidP="005C7074">
            <w:pPr>
              <w:rPr>
                <w:color w:val="080000"/>
                <w:sz w:val="20"/>
                <w:szCs w:val="20"/>
              </w:rPr>
            </w:pPr>
            <w:r w:rsidRPr="00636E0A">
              <w:rPr>
                <w:color w:val="080000"/>
                <w:sz w:val="20"/>
                <w:szCs w:val="20"/>
              </w:rPr>
              <w:t>4.</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06F0B0E2"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ABE90DD"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BC8420E" w14:textId="21F7A9D9" w:rsidR="00636E0A" w:rsidRPr="00636E0A" w:rsidRDefault="00636E0A" w:rsidP="00AE5B20">
            <w:pPr>
              <w:jc w:val="center"/>
              <w:rPr>
                <w:color w:val="080000"/>
                <w:sz w:val="20"/>
                <w:szCs w:val="20"/>
              </w:rPr>
            </w:pPr>
            <w:r w:rsidRPr="00636E0A">
              <w:rPr>
                <w:color w:val="080000"/>
                <w:sz w:val="20"/>
                <w:szCs w:val="20"/>
              </w:rPr>
              <w:t>JUD642</w:t>
            </w:r>
          </w:p>
        </w:tc>
        <w:tc>
          <w:tcPr>
            <w:tcW w:w="1103" w:type="pct"/>
            <w:tcBorders>
              <w:top w:val="nil"/>
              <w:left w:val="nil"/>
              <w:bottom w:val="single" w:sz="4" w:space="0" w:color="auto"/>
              <w:right w:val="single" w:sz="4" w:space="0" w:color="auto"/>
            </w:tcBorders>
            <w:shd w:val="clear" w:color="auto" w:fill="auto"/>
            <w:noWrap/>
            <w:vAlign w:val="center"/>
            <w:hideMark/>
          </w:tcPr>
          <w:p w14:paraId="2C9AEFC6"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4EED4CDB" w14:textId="77777777" w:rsidR="00636E0A" w:rsidRPr="00636E0A" w:rsidRDefault="00636E0A" w:rsidP="00AE5B20">
            <w:pPr>
              <w:jc w:val="center"/>
              <w:rPr>
                <w:color w:val="080000"/>
                <w:sz w:val="20"/>
                <w:szCs w:val="20"/>
              </w:rPr>
            </w:pPr>
            <w:r w:rsidRPr="00636E0A">
              <w:rPr>
                <w:color w:val="080000"/>
                <w:sz w:val="20"/>
                <w:szCs w:val="20"/>
              </w:rPr>
              <w:t>A2</w:t>
            </w:r>
          </w:p>
        </w:tc>
        <w:tc>
          <w:tcPr>
            <w:tcW w:w="953" w:type="pct"/>
            <w:tcBorders>
              <w:top w:val="nil"/>
              <w:left w:val="nil"/>
              <w:bottom w:val="single" w:sz="4" w:space="0" w:color="auto"/>
              <w:right w:val="single" w:sz="4" w:space="0" w:color="auto"/>
            </w:tcBorders>
            <w:shd w:val="clear" w:color="auto" w:fill="auto"/>
            <w:noWrap/>
            <w:vAlign w:val="center"/>
            <w:hideMark/>
          </w:tcPr>
          <w:p w14:paraId="00AA43CE" w14:textId="77777777" w:rsidR="00636E0A" w:rsidRPr="00636E0A" w:rsidRDefault="00636E0A" w:rsidP="005C7074">
            <w:pPr>
              <w:rPr>
                <w:color w:val="080000"/>
                <w:sz w:val="20"/>
                <w:szCs w:val="20"/>
              </w:rPr>
            </w:pPr>
            <w:r w:rsidRPr="00636E0A">
              <w:rPr>
                <w:color w:val="080000"/>
                <w:sz w:val="20"/>
                <w:szCs w:val="20"/>
              </w:rPr>
              <w:t>WV2ZZZ2KZCX111224</w:t>
            </w:r>
          </w:p>
        </w:tc>
      </w:tr>
      <w:tr w:rsidR="00AE5B20" w:rsidRPr="00636E0A" w14:paraId="084E4A35" w14:textId="77777777" w:rsidTr="00AE5B20">
        <w:trPr>
          <w:trHeight w:val="300"/>
        </w:trPr>
        <w:tc>
          <w:tcPr>
            <w:tcW w:w="328" w:type="pct"/>
            <w:tcBorders>
              <w:top w:val="nil"/>
              <w:left w:val="single" w:sz="4" w:space="0" w:color="auto"/>
              <w:bottom w:val="single" w:sz="4" w:space="0" w:color="auto"/>
              <w:right w:val="single" w:sz="4" w:space="0" w:color="auto"/>
            </w:tcBorders>
          </w:tcPr>
          <w:p w14:paraId="28230F36" w14:textId="77777777" w:rsidR="00636E0A" w:rsidRPr="00636E0A" w:rsidRDefault="00636E0A" w:rsidP="005C7074">
            <w:pPr>
              <w:rPr>
                <w:color w:val="080000"/>
                <w:sz w:val="20"/>
                <w:szCs w:val="20"/>
              </w:rPr>
            </w:pPr>
            <w:r w:rsidRPr="00636E0A">
              <w:rPr>
                <w:color w:val="080000"/>
                <w:sz w:val="20"/>
                <w:szCs w:val="20"/>
              </w:rPr>
              <w:t>5.</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40B525C"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21637D69"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00CEE92F" w14:textId="353B9F8E" w:rsidR="00636E0A" w:rsidRPr="00636E0A" w:rsidRDefault="00636E0A" w:rsidP="00AE5B20">
            <w:pPr>
              <w:jc w:val="center"/>
              <w:rPr>
                <w:color w:val="080000"/>
                <w:sz w:val="20"/>
                <w:szCs w:val="20"/>
              </w:rPr>
            </w:pPr>
            <w:r w:rsidRPr="00636E0A">
              <w:rPr>
                <w:color w:val="080000"/>
                <w:sz w:val="20"/>
                <w:szCs w:val="20"/>
              </w:rPr>
              <w:t>DNM804</w:t>
            </w:r>
          </w:p>
        </w:tc>
        <w:tc>
          <w:tcPr>
            <w:tcW w:w="1103" w:type="pct"/>
            <w:tcBorders>
              <w:top w:val="nil"/>
              <w:left w:val="nil"/>
              <w:bottom w:val="single" w:sz="4" w:space="0" w:color="auto"/>
              <w:right w:val="single" w:sz="4" w:space="0" w:color="auto"/>
            </w:tcBorders>
            <w:shd w:val="clear" w:color="auto" w:fill="auto"/>
            <w:noWrap/>
            <w:vAlign w:val="center"/>
            <w:hideMark/>
          </w:tcPr>
          <w:p w14:paraId="1CD460DB" w14:textId="77777777" w:rsidR="00636E0A" w:rsidRPr="00636E0A" w:rsidRDefault="00636E0A" w:rsidP="005C7074">
            <w:pPr>
              <w:rPr>
                <w:color w:val="080000"/>
                <w:sz w:val="20"/>
                <w:szCs w:val="20"/>
              </w:rPr>
            </w:pPr>
            <w:r w:rsidRPr="00636E0A">
              <w:rPr>
                <w:color w:val="080000"/>
                <w:sz w:val="20"/>
                <w:szCs w:val="20"/>
              </w:rPr>
              <w:t>SKODA ROOMSTER</w:t>
            </w:r>
          </w:p>
        </w:tc>
        <w:tc>
          <w:tcPr>
            <w:tcW w:w="442" w:type="pct"/>
            <w:tcBorders>
              <w:top w:val="nil"/>
              <w:left w:val="nil"/>
              <w:bottom w:val="single" w:sz="4" w:space="0" w:color="auto"/>
              <w:right w:val="single" w:sz="4" w:space="0" w:color="auto"/>
            </w:tcBorders>
            <w:shd w:val="clear" w:color="auto" w:fill="auto"/>
            <w:noWrap/>
            <w:vAlign w:val="center"/>
            <w:hideMark/>
          </w:tcPr>
          <w:p w14:paraId="1A946E8E" w14:textId="77777777" w:rsidR="00636E0A" w:rsidRPr="00636E0A" w:rsidRDefault="00636E0A" w:rsidP="00AE5B20">
            <w:pPr>
              <w:jc w:val="center"/>
              <w:rPr>
                <w:color w:val="080000"/>
                <w:sz w:val="20"/>
                <w:szCs w:val="20"/>
              </w:rPr>
            </w:pPr>
            <w:r w:rsidRPr="00636E0A">
              <w:rPr>
                <w:color w:val="080000"/>
                <w:sz w:val="20"/>
                <w:szCs w:val="20"/>
              </w:rPr>
              <w:t>A3</w:t>
            </w:r>
          </w:p>
        </w:tc>
        <w:tc>
          <w:tcPr>
            <w:tcW w:w="953" w:type="pct"/>
            <w:tcBorders>
              <w:top w:val="nil"/>
              <w:left w:val="nil"/>
              <w:bottom w:val="single" w:sz="4" w:space="0" w:color="auto"/>
              <w:right w:val="single" w:sz="4" w:space="0" w:color="auto"/>
            </w:tcBorders>
            <w:shd w:val="clear" w:color="auto" w:fill="auto"/>
            <w:noWrap/>
            <w:vAlign w:val="center"/>
            <w:hideMark/>
          </w:tcPr>
          <w:p w14:paraId="4B61F705" w14:textId="77777777" w:rsidR="00636E0A" w:rsidRPr="00636E0A" w:rsidRDefault="00636E0A" w:rsidP="005C7074">
            <w:pPr>
              <w:rPr>
                <w:color w:val="080000"/>
                <w:sz w:val="20"/>
                <w:szCs w:val="20"/>
              </w:rPr>
            </w:pPr>
            <w:r w:rsidRPr="00636E0A">
              <w:rPr>
                <w:color w:val="080000"/>
                <w:sz w:val="20"/>
                <w:szCs w:val="20"/>
              </w:rPr>
              <w:t>TMBMG25JX85062854</w:t>
            </w:r>
          </w:p>
        </w:tc>
      </w:tr>
      <w:tr w:rsidR="00AE5B20" w:rsidRPr="00636E0A" w14:paraId="58FCB2D2" w14:textId="77777777" w:rsidTr="00AE5B20">
        <w:trPr>
          <w:trHeight w:val="300"/>
        </w:trPr>
        <w:tc>
          <w:tcPr>
            <w:tcW w:w="328" w:type="pct"/>
            <w:tcBorders>
              <w:top w:val="nil"/>
              <w:left w:val="single" w:sz="4" w:space="0" w:color="auto"/>
              <w:bottom w:val="single" w:sz="4" w:space="0" w:color="auto"/>
              <w:right w:val="single" w:sz="4" w:space="0" w:color="auto"/>
            </w:tcBorders>
          </w:tcPr>
          <w:p w14:paraId="3E8184B5" w14:textId="77777777" w:rsidR="00636E0A" w:rsidRPr="00636E0A" w:rsidRDefault="00636E0A" w:rsidP="005C7074">
            <w:pPr>
              <w:rPr>
                <w:color w:val="080000"/>
                <w:sz w:val="20"/>
                <w:szCs w:val="20"/>
              </w:rPr>
            </w:pPr>
            <w:r w:rsidRPr="00636E0A">
              <w:rPr>
                <w:color w:val="080000"/>
                <w:sz w:val="20"/>
                <w:szCs w:val="20"/>
              </w:rPr>
              <w:t>6.</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09CCE91A"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151739A7"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370B7FC7" w14:textId="4B64ED7E" w:rsidR="00636E0A" w:rsidRPr="00636E0A" w:rsidRDefault="00636E0A" w:rsidP="00AE5B20">
            <w:pPr>
              <w:jc w:val="center"/>
              <w:rPr>
                <w:color w:val="080000"/>
                <w:sz w:val="20"/>
                <w:szCs w:val="20"/>
              </w:rPr>
            </w:pPr>
            <w:r w:rsidRPr="00636E0A">
              <w:rPr>
                <w:color w:val="080000"/>
                <w:sz w:val="20"/>
                <w:szCs w:val="20"/>
              </w:rPr>
              <w:t>CGA708</w:t>
            </w:r>
          </w:p>
        </w:tc>
        <w:tc>
          <w:tcPr>
            <w:tcW w:w="1103" w:type="pct"/>
            <w:tcBorders>
              <w:top w:val="nil"/>
              <w:left w:val="nil"/>
              <w:bottom w:val="single" w:sz="4" w:space="0" w:color="auto"/>
              <w:right w:val="single" w:sz="4" w:space="0" w:color="auto"/>
            </w:tcBorders>
            <w:shd w:val="clear" w:color="auto" w:fill="auto"/>
            <w:noWrap/>
            <w:vAlign w:val="center"/>
            <w:hideMark/>
          </w:tcPr>
          <w:p w14:paraId="4F31D367"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4587F5A7" w14:textId="77777777" w:rsidR="00636E0A" w:rsidRPr="00636E0A" w:rsidRDefault="00636E0A" w:rsidP="00AE5B20">
            <w:pPr>
              <w:jc w:val="center"/>
              <w:rPr>
                <w:color w:val="080000"/>
                <w:sz w:val="20"/>
                <w:szCs w:val="20"/>
              </w:rPr>
            </w:pPr>
            <w:r w:rsidRPr="00636E0A">
              <w:rPr>
                <w:color w:val="080000"/>
                <w:sz w:val="20"/>
                <w:szCs w:val="20"/>
              </w:rPr>
              <w:t>A3</w:t>
            </w:r>
          </w:p>
        </w:tc>
        <w:tc>
          <w:tcPr>
            <w:tcW w:w="953" w:type="pct"/>
            <w:tcBorders>
              <w:top w:val="nil"/>
              <w:left w:val="nil"/>
              <w:bottom w:val="single" w:sz="4" w:space="0" w:color="auto"/>
              <w:right w:val="single" w:sz="4" w:space="0" w:color="auto"/>
            </w:tcBorders>
            <w:shd w:val="clear" w:color="auto" w:fill="auto"/>
            <w:noWrap/>
            <w:vAlign w:val="center"/>
            <w:hideMark/>
          </w:tcPr>
          <w:p w14:paraId="0BE7DC57" w14:textId="77777777" w:rsidR="00636E0A" w:rsidRPr="00636E0A" w:rsidRDefault="00636E0A" w:rsidP="005C7074">
            <w:pPr>
              <w:rPr>
                <w:color w:val="080000"/>
                <w:sz w:val="20"/>
                <w:szCs w:val="20"/>
              </w:rPr>
            </w:pPr>
            <w:r w:rsidRPr="00636E0A">
              <w:rPr>
                <w:color w:val="080000"/>
                <w:sz w:val="20"/>
                <w:szCs w:val="20"/>
              </w:rPr>
              <w:t>WV2ZZZ2KZ7X071903</w:t>
            </w:r>
          </w:p>
        </w:tc>
      </w:tr>
      <w:tr w:rsidR="00AE5B20" w:rsidRPr="00636E0A" w14:paraId="0359D18E" w14:textId="77777777" w:rsidTr="00AE5B20">
        <w:trPr>
          <w:trHeight w:val="300"/>
        </w:trPr>
        <w:tc>
          <w:tcPr>
            <w:tcW w:w="328" w:type="pct"/>
            <w:tcBorders>
              <w:top w:val="nil"/>
              <w:left w:val="single" w:sz="4" w:space="0" w:color="auto"/>
              <w:bottom w:val="single" w:sz="4" w:space="0" w:color="auto"/>
              <w:right w:val="single" w:sz="4" w:space="0" w:color="auto"/>
            </w:tcBorders>
          </w:tcPr>
          <w:p w14:paraId="71650B7C" w14:textId="77777777" w:rsidR="00636E0A" w:rsidRPr="00636E0A" w:rsidRDefault="00636E0A" w:rsidP="005C7074">
            <w:pPr>
              <w:rPr>
                <w:color w:val="080000"/>
                <w:sz w:val="20"/>
                <w:szCs w:val="20"/>
              </w:rPr>
            </w:pPr>
            <w:r w:rsidRPr="00636E0A">
              <w:rPr>
                <w:color w:val="080000"/>
                <w:sz w:val="20"/>
                <w:szCs w:val="20"/>
              </w:rPr>
              <w:t>7.</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C769526"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7C44AB71"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17209AE" w14:textId="79F7CB9E" w:rsidR="00636E0A" w:rsidRPr="00636E0A" w:rsidRDefault="00636E0A" w:rsidP="00AE5B20">
            <w:pPr>
              <w:jc w:val="center"/>
              <w:rPr>
                <w:color w:val="080000"/>
                <w:sz w:val="20"/>
                <w:szCs w:val="20"/>
              </w:rPr>
            </w:pPr>
            <w:r w:rsidRPr="00636E0A">
              <w:rPr>
                <w:color w:val="080000"/>
                <w:sz w:val="20"/>
                <w:szCs w:val="20"/>
              </w:rPr>
              <w:t>HZP095</w:t>
            </w:r>
          </w:p>
        </w:tc>
        <w:tc>
          <w:tcPr>
            <w:tcW w:w="1103" w:type="pct"/>
            <w:tcBorders>
              <w:top w:val="nil"/>
              <w:left w:val="nil"/>
              <w:bottom w:val="single" w:sz="4" w:space="0" w:color="auto"/>
              <w:right w:val="single" w:sz="4" w:space="0" w:color="auto"/>
            </w:tcBorders>
            <w:shd w:val="clear" w:color="auto" w:fill="auto"/>
            <w:noWrap/>
            <w:vAlign w:val="center"/>
            <w:hideMark/>
          </w:tcPr>
          <w:p w14:paraId="3EEA4D53"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3DA53F65" w14:textId="77777777" w:rsidR="00636E0A" w:rsidRPr="00636E0A" w:rsidRDefault="00636E0A" w:rsidP="00AE5B20">
            <w:pPr>
              <w:jc w:val="center"/>
              <w:rPr>
                <w:color w:val="080000"/>
                <w:sz w:val="20"/>
                <w:szCs w:val="20"/>
              </w:rPr>
            </w:pPr>
            <w:r w:rsidRPr="00636E0A">
              <w:rPr>
                <w:color w:val="080000"/>
                <w:sz w:val="20"/>
                <w:szCs w:val="20"/>
              </w:rPr>
              <w:t>A3</w:t>
            </w:r>
          </w:p>
        </w:tc>
        <w:tc>
          <w:tcPr>
            <w:tcW w:w="953" w:type="pct"/>
            <w:tcBorders>
              <w:top w:val="nil"/>
              <w:left w:val="nil"/>
              <w:bottom w:val="single" w:sz="4" w:space="0" w:color="auto"/>
              <w:right w:val="single" w:sz="4" w:space="0" w:color="auto"/>
            </w:tcBorders>
            <w:shd w:val="clear" w:color="auto" w:fill="auto"/>
            <w:noWrap/>
            <w:vAlign w:val="center"/>
            <w:hideMark/>
          </w:tcPr>
          <w:p w14:paraId="077DE228" w14:textId="77777777" w:rsidR="00636E0A" w:rsidRPr="00636E0A" w:rsidRDefault="00636E0A" w:rsidP="005C7074">
            <w:pPr>
              <w:rPr>
                <w:color w:val="080000"/>
                <w:sz w:val="20"/>
                <w:szCs w:val="20"/>
              </w:rPr>
            </w:pPr>
            <w:r w:rsidRPr="00636E0A">
              <w:rPr>
                <w:color w:val="080000"/>
                <w:sz w:val="20"/>
                <w:szCs w:val="20"/>
              </w:rPr>
              <w:t>WV2ZZZ2KZGX024372</w:t>
            </w:r>
          </w:p>
        </w:tc>
      </w:tr>
      <w:tr w:rsidR="00AE5B20" w:rsidRPr="00636E0A" w14:paraId="033245BA" w14:textId="77777777" w:rsidTr="00AE5B20">
        <w:trPr>
          <w:trHeight w:val="300"/>
        </w:trPr>
        <w:tc>
          <w:tcPr>
            <w:tcW w:w="328" w:type="pct"/>
            <w:tcBorders>
              <w:top w:val="nil"/>
              <w:left w:val="single" w:sz="4" w:space="0" w:color="auto"/>
              <w:bottom w:val="single" w:sz="4" w:space="0" w:color="auto"/>
              <w:right w:val="single" w:sz="4" w:space="0" w:color="auto"/>
            </w:tcBorders>
          </w:tcPr>
          <w:p w14:paraId="27C8F0D5" w14:textId="77777777" w:rsidR="00636E0A" w:rsidRPr="00636E0A" w:rsidRDefault="00636E0A" w:rsidP="005C7074">
            <w:pPr>
              <w:rPr>
                <w:color w:val="080000"/>
                <w:sz w:val="20"/>
                <w:szCs w:val="20"/>
              </w:rPr>
            </w:pPr>
            <w:r w:rsidRPr="00636E0A">
              <w:rPr>
                <w:color w:val="080000"/>
                <w:sz w:val="20"/>
                <w:szCs w:val="20"/>
              </w:rPr>
              <w:t>8.</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2CBD05A"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004F6A5"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1976EBA4" w14:textId="324B6C3A" w:rsidR="00636E0A" w:rsidRPr="00636E0A" w:rsidRDefault="00636E0A" w:rsidP="00AE5B20">
            <w:pPr>
              <w:jc w:val="center"/>
              <w:rPr>
                <w:color w:val="080000"/>
                <w:sz w:val="20"/>
                <w:szCs w:val="20"/>
              </w:rPr>
            </w:pPr>
            <w:r w:rsidRPr="00636E0A">
              <w:rPr>
                <w:color w:val="080000"/>
                <w:sz w:val="20"/>
                <w:szCs w:val="20"/>
              </w:rPr>
              <w:t>JJP747</w:t>
            </w:r>
          </w:p>
        </w:tc>
        <w:tc>
          <w:tcPr>
            <w:tcW w:w="1103" w:type="pct"/>
            <w:tcBorders>
              <w:top w:val="nil"/>
              <w:left w:val="nil"/>
              <w:bottom w:val="single" w:sz="4" w:space="0" w:color="auto"/>
              <w:right w:val="single" w:sz="4" w:space="0" w:color="auto"/>
            </w:tcBorders>
            <w:shd w:val="clear" w:color="auto" w:fill="auto"/>
            <w:noWrap/>
            <w:vAlign w:val="center"/>
            <w:hideMark/>
          </w:tcPr>
          <w:p w14:paraId="023AA1F0" w14:textId="77777777" w:rsidR="00636E0A" w:rsidRPr="00636E0A" w:rsidRDefault="00636E0A" w:rsidP="005C7074">
            <w:pPr>
              <w:rPr>
                <w:color w:val="080000"/>
                <w:sz w:val="20"/>
                <w:szCs w:val="20"/>
              </w:rPr>
            </w:pPr>
            <w:r w:rsidRPr="00636E0A">
              <w:rPr>
                <w:color w:val="080000"/>
                <w:sz w:val="20"/>
                <w:szCs w:val="20"/>
              </w:rPr>
              <w:t>VW PASSAT</w:t>
            </w:r>
          </w:p>
        </w:tc>
        <w:tc>
          <w:tcPr>
            <w:tcW w:w="442" w:type="pct"/>
            <w:tcBorders>
              <w:top w:val="nil"/>
              <w:left w:val="nil"/>
              <w:bottom w:val="single" w:sz="4" w:space="0" w:color="auto"/>
              <w:right w:val="single" w:sz="4" w:space="0" w:color="auto"/>
            </w:tcBorders>
            <w:shd w:val="clear" w:color="auto" w:fill="auto"/>
            <w:noWrap/>
            <w:vAlign w:val="center"/>
            <w:hideMark/>
          </w:tcPr>
          <w:p w14:paraId="1E631FE0" w14:textId="77777777" w:rsidR="00636E0A" w:rsidRPr="00636E0A" w:rsidRDefault="00636E0A" w:rsidP="00AE5B20">
            <w:pPr>
              <w:jc w:val="center"/>
              <w:rPr>
                <w:color w:val="080000"/>
                <w:sz w:val="20"/>
                <w:szCs w:val="20"/>
              </w:rPr>
            </w:pPr>
            <w:r w:rsidRPr="00636E0A">
              <w:rPr>
                <w:color w:val="080000"/>
                <w:sz w:val="20"/>
                <w:szCs w:val="20"/>
              </w:rPr>
              <w:t>A3</w:t>
            </w:r>
          </w:p>
        </w:tc>
        <w:tc>
          <w:tcPr>
            <w:tcW w:w="953" w:type="pct"/>
            <w:tcBorders>
              <w:top w:val="nil"/>
              <w:left w:val="nil"/>
              <w:bottom w:val="single" w:sz="4" w:space="0" w:color="auto"/>
              <w:right w:val="single" w:sz="4" w:space="0" w:color="auto"/>
            </w:tcBorders>
            <w:shd w:val="clear" w:color="auto" w:fill="auto"/>
            <w:noWrap/>
            <w:vAlign w:val="center"/>
            <w:hideMark/>
          </w:tcPr>
          <w:p w14:paraId="5BCA83E1" w14:textId="77777777" w:rsidR="00636E0A" w:rsidRPr="00636E0A" w:rsidRDefault="00636E0A" w:rsidP="005C7074">
            <w:pPr>
              <w:rPr>
                <w:color w:val="080000"/>
                <w:sz w:val="20"/>
                <w:szCs w:val="20"/>
              </w:rPr>
            </w:pPr>
            <w:r w:rsidRPr="00636E0A">
              <w:rPr>
                <w:color w:val="080000"/>
                <w:sz w:val="20"/>
                <w:szCs w:val="20"/>
              </w:rPr>
              <w:t>WVWZZZ3CZDE138622</w:t>
            </w:r>
          </w:p>
        </w:tc>
      </w:tr>
      <w:tr w:rsidR="00AE5B20" w:rsidRPr="00636E0A" w14:paraId="255EE557" w14:textId="77777777" w:rsidTr="00AE5B20">
        <w:trPr>
          <w:trHeight w:val="300"/>
        </w:trPr>
        <w:tc>
          <w:tcPr>
            <w:tcW w:w="328" w:type="pct"/>
            <w:tcBorders>
              <w:top w:val="nil"/>
              <w:left w:val="single" w:sz="4" w:space="0" w:color="auto"/>
              <w:bottom w:val="single" w:sz="4" w:space="0" w:color="auto"/>
              <w:right w:val="single" w:sz="4" w:space="0" w:color="auto"/>
            </w:tcBorders>
          </w:tcPr>
          <w:p w14:paraId="3AA9B521" w14:textId="77777777" w:rsidR="00636E0A" w:rsidRPr="00636E0A" w:rsidRDefault="00636E0A" w:rsidP="005C7074">
            <w:pPr>
              <w:rPr>
                <w:color w:val="080000"/>
                <w:sz w:val="20"/>
                <w:szCs w:val="20"/>
              </w:rPr>
            </w:pPr>
            <w:r w:rsidRPr="00636E0A">
              <w:rPr>
                <w:color w:val="080000"/>
                <w:sz w:val="20"/>
                <w:szCs w:val="20"/>
              </w:rPr>
              <w:t>9.</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1B96948D"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7ACD9C5E"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3CF4B65D" w14:textId="1283C26B" w:rsidR="00636E0A" w:rsidRPr="00636E0A" w:rsidRDefault="00636E0A" w:rsidP="00AE5B20">
            <w:pPr>
              <w:jc w:val="center"/>
              <w:rPr>
                <w:color w:val="080000"/>
                <w:sz w:val="20"/>
                <w:szCs w:val="20"/>
              </w:rPr>
            </w:pPr>
            <w:r w:rsidRPr="00636E0A">
              <w:rPr>
                <w:color w:val="080000"/>
                <w:sz w:val="20"/>
                <w:szCs w:val="20"/>
              </w:rPr>
              <w:t>LTS340</w:t>
            </w:r>
          </w:p>
        </w:tc>
        <w:tc>
          <w:tcPr>
            <w:tcW w:w="1103" w:type="pct"/>
            <w:tcBorders>
              <w:top w:val="nil"/>
              <w:left w:val="nil"/>
              <w:bottom w:val="single" w:sz="4" w:space="0" w:color="auto"/>
              <w:right w:val="single" w:sz="4" w:space="0" w:color="auto"/>
            </w:tcBorders>
            <w:shd w:val="clear" w:color="auto" w:fill="auto"/>
            <w:noWrap/>
            <w:vAlign w:val="center"/>
            <w:hideMark/>
          </w:tcPr>
          <w:p w14:paraId="1304DD23" w14:textId="77777777" w:rsidR="00636E0A" w:rsidRPr="00636E0A" w:rsidRDefault="00636E0A" w:rsidP="005C7074">
            <w:pPr>
              <w:rPr>
                <w:color w:val="080000"/>
                <w:sz w:val="20"/>
                <w:szCs w:val="20"/>
              </w:rPr>
            </w:pPr>
            <w:r w:rsidRPr="00636E0A">
              <w:rPr>
                <w:color w:val="080000"/>
                <w:sz w:val="20"/>
                <w:szCs w:val="20"/>
              </w:rPr>
              <w:t>SUBARU OUTBACK</w:t>
            </w:r>
          </w:p>
        </w:tc>
        <w:tc>
          <w:tcPr>
            <w:tcW w:w="442" w:type="pct"/>
            <w:tcBorders>
              <w:top w:val="nil"/>
              <w:left w:val="nil"/>
              <w:bottom w:val="single" w:sz="4" w:space="0" w:color="auto"/>
              <w:right w:val="single" w:sz="4" w:space="0" w:color="auto"/>
            </w:tcBorders>
            <w:shd w:val="clear" w:color="auto" w:fill="auto"/>
            <w:noWrap/>
            <w:vAlign w:val="center"/>
            <w:hideMark/>
          </w:tcPr>
          <w:p w14:paraId="3CA448E7" w14:textId="77777777" w:rsidR="00636E0A" w:rsidRPr="00636E0A" w:rsidRDefault="00636E0A" w:rsidP="00AE5B20">
            <w:pPr>
              <w:jc w:val="center"/>
              <w:rPr>
                <w:color w:val="080000"/>
                <w:sz w:val="20"/>
                <w:szCs w:val="20"/>
              </w:rPr>
            </w:pPr>
            <w:r w:rsidRPr="00636E0A">
              <w:rPr>
                <w:color w:val="080000"/>
                <w:sz w:val="20"/>
                <w:szCs w:val="20"/>
              </w:rPr>
              <w:t>A4</w:t>
            </w:r>
          </w:p>
        </w:tc>
        <w:tc>
          <w:tcPr>
            <w:tcW w:w="953" w:type="pct"/>
            <w:tcBorders>
              <w:top w:val="nil"/>
              <w:left w:val="nil"/>
              <w:bottom w:val="single" w:sz="4" w:space="0" w:color="auto"/>
              <w:right w:val="single" w:sz="4" w:space="0" w:color="auto"/>
            </w:tcBorders>
            <w:shd w:val="clear" w:color="auto" w:fill="auto"/>
            <w:noWrap/>
            <w:vAlign w:val="center"/>
            <w:hideMark/>
          </w:tcPr>
          <w:p w14:paraId="058DA0CF" w14:textId="77777777" w:rsidR="00636E0A" w:rsidRPr="00636E0A" w:rsidRDefault="00636E0A" w:rsidP="005C7074">
            <w:pPr>
              <w:rPr>
                <w:color w:val="080000"/>
                <w:sz w:val="20"/>
                <w:szCs w:val="20"/>
              </w:rPr>
            </w:pPr>
            <w:r w:rsidRPr="00636E0A">
              <w:rPr>
                <w:color w:val="080000"/>
                <w:sz w:val="20"/>
                <w:szCs w:val="20"/>
              </w:rPr>
              <w:t>JF1BS9LC2LG206522</w:t>
            </w:r>
          </w:p>
        </w:tc>
      </w:tr>
      <w:tr w:rsidR="00AE5B20" w:rsidRPr="00636E0A" w14:paraId="51FBB50F" w14:textId="77777777" w:rsidTr="00AE5B20">
        <w:trPr>
          <w:trHeight w:val="300"/>
        </w:trPr>
        <w:tc>
          <w:tcPr>
            <w:tcW w:w="328" w:type="pct"/>
            <w:tcBorders>
              <w:top w:val="nil"/>
              <w:left w:val="single" w:sz="4" w:space="0" w:color="auto"/>
              <w:bottom w:val="single" w:sz="4" w:space="0" w:color="auto"/>
              <w:right w:val="single" w:sz="4" w:space="0" w:color="auto"/>
            </w:tcBorders>
          </w:tcPr>
          <w:p w14:paraId="449100AA" w14:textId="77777777" w:rsidR="00636E0A" w:rsidRPr="00636E0A" w:rsidRDefault="00636E0A" w:rsidP="005C7074">
            <w:pPr>
              <w:rPr>
                <w:color w:val="080000"/>
                <w:sz w:val="20"/>
                <w:szCs w:val="20"/>
              </w:rPr>
            </w:pPr>
            <w:r w:rsidRPr="00636E0A">
              <w:rPr>
                <w:color w:val="080000"/>
                <w:sz w:val="20"/>
                <w:szCs w:val="20"/>
              </w:rPr>
              <w:t>10.</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09D34D3B"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A469140"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03EFC4C" w14:textId="63C63213" w:rsidR="00636E0A" w:rsidRPr="00636E0A" w:rsidRDefault="00636E0A" w:rsidP="00AE5B20">
            <w:pPr>
              <w:jc w:val="center"/>
              <w:rPr>
                <w:color w:val="080000"/>
                <w:sz w:val="20"/>
                <w:szCs w:val="20"/>
              </w:rPr>
            </w:pPr>
            <w:r w:rsidRPr="00636E0A">
              <w:rPr>
                <w:color w:val="080000"/>
                <w:sz w:val="20"/>
                <w:szCs w:val="20"/>
              </w:rPr>
              <w:t>KGN423</w:t>
            </w:r>
          </w:p>
        </w:tc>
        <w:tc>
          <w:tcPr>
            <w:tcW w:w="1103" w:type="pct"/>
            <w:tcBorders>
              <w:top w:val="nil"/>
              <w:left w:val="nil"/>
              <w:bottom w:val="single" w:sz="4" w:space="0" w:color="auto"/>
              <w:right w:val="single" w:sz="4" w:space="0" w:color="auto"/>
            </w:tcBorders>
            <w:shd w:val="clear" w:color="auto" w:fill="auto"/>
            <w:noWrap/>
            <w:vAlign w:val="center"/>
            <w:hideMark/>
          </w:tcPr>
          <w:p w14:paraId="1B61C45B" w14:textId="77777777" w:rsidR="00636E0A" w:rsidRPr="00636E0A" w:rsidRDefault="00636E0A" w:rsidP="005C7074">
            <w:pPr>
              <w:rPr>
                <w:color w:val="080000"/>
                <w:sz w:val="20"/>
                <w:szCs w:val="20"/>
              </w:rPr>
            </w:pPr>
            <w:r w:rsidRPr="00636E0A">
              <w:rPr>
                <w:color w:val="080000"/>
                <w:sz w:val="20"/>
                <w:szCs w:val="20"/>
              </w:rPr>
              <w:t>FORD TRANSIT</w:t>
            </w:r>
          </w:p>
        </w:tc>
        <w:tc>
          <w:tcPr>
            <w:tcW w:w="442" w:type="pct"/>
            <w:tcBorders>
              <w:top w:val="nil"/>
              <w:left w:val="nil"/>
              <w:bottom w:val="single" w:sz="4" w:space="0" w:color="auto"/>
              <w:right w:val="single" w:sz="4" w:space="0" w:color="auto"/>
            </w:tcBorders>
            <w:shd w:val="clear" w:color="auto" w:fill="auto"/>
            <w:noWrap/>
            <w:vAlign w:val="center"/>
            <w:hideMark/>
          </w:tcPr>
          <w:p w14:paraId="10B69B3F"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486E7E9A" w14:textId="77777777" w:rsidR="00636E0A" w:rsidRPr="00636E0A" w:rsidRDefault="00636E0A" w:rsidP="005C7074">
            <w:pPr>
              <w:rPr>
                <w:color w:val="080000"/>
                <w:sz w:val="20"/>
                <w:szCs w:val="20"/>
              </w:rPr>
            </w:pPr>
            <w:r w:rsidRPr="00636E0A">
              <w:rPr>
                <w:color w:val="080000"/>
                <w:sz w:val="20"/>
                <w:szCs w:val="20"/>
              </w:rPr>
              <w:t>WF0KXXTTGKJS32322</w:t>
            </w:r>
          </w:p>
        </w:tc>
      </w:tr>
      <w:tr w:rsidR="00AE5B20" w:rsidRPr="00636E0A" w14:paraId="59B587C4" w14:textId="77777777" w:rsidTr="00AE5B20">
        <w:trPr>
          <w:trHeight w:val="300"/>
        </w:trPr>
        <w:tc>
          <w:tcPr>
            <w:tcW w:w="328" w:type="pct"/>
            <w:tcBorders>
              <w:top w:val="nil"/>
              <w:left w:val="single" w:sz="4" w:space="0" w:color="auto"/>
              <w:bottom w:val="single" w:sz="4" w:space="0" w:color="auto"/>
              <w:right w:val="single" w:sz="4" w:space="0" w:color="auto"/>
            </w:tcBorders>
          </w:tcPr>
          <w:p w14:paraId="405DD57E" w14:textId="77777777" w:rsidR="00636E0A" w:rsidRPr="00636E0A" w:rsidRDefault="00636E0A" w:rsidP="005C7074">
            <w:pPr>
              <w:rPr>
                <w:color w:val="080000"/>
                <w:sz w:val="20"/>
                <w:szCs w:val="20"/>
              </w:rPr>
            </w:pPr>
            <w:r w:rsidRPr="00636E0A">
              <w:rPr>
                <w:color w:val="080000"/>
                <w:sz w:val="20"/>
                <w:szCs w:val="20"/>
              </w:rPr>
              <w:t>11.</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AD422D4"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674919F9"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A764224" w14:textId="457BED60" w:rsidR="00636E0A" w:rsidRPr="00636E0A" w:rsidRDefault="00636E0A" w:rsidP="00AE5B20">
            <w:pPr>
              <w:jc w:val="center"/>
              <w:rPr>
                <w:color w:val="080000"/>
                <w:sz w:val="20"/>
                <w:szCs w:val="20"/>
              </w:rPr>
            </w:pPr>
            <w:r w:rsidRPr="00636E0A">
              <w:rPr>
                <w:color w:val="080000"/>
                <w:sz w:val="20"/>
                <w:szCs w:val="20"/>
              </w:rPr>
              <w:t>HJL238</w:t>
            </w:r>
          </w:p>
        </w:tc>
        <w:tc>
          <w:tcPr>
            <w:tcW w:w="1103" w:type="pct"/>
            <w:tcBorders>
              <w:top w:val="nil"/>
              <w:left w:val="nil"/>
              <w:bottom w:val="single" w:sz="4" w:space="0" w:color="auto"/>
              <w:right w:val="single" w:sz="4" w:space="0" w:color="auto"/>
            </w:tcBorders>
            <w:shd w:val="clear" w:color="auto" w:fill="auto"/>
            <w:noWrap/>
            <w:vAlign w:val="center"/>
            <w:hideMark/>
          </w:tcPr>
          <w:p w14:paraId="25D4535E"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5D8F1364"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54E7BFCA" w14:textId="77777777" w:rsidR="00636E0A" w:rsidRPr="00636E0A" w:rsidRDefault="00636E0A" w:rsidP="005C7074">
            <w:pPr>
              <w:rPr>
                <w:color w:val="080000"/>
                <w:sz w:val="20"/>
                <w:szCs w:val="20"/>
              </w:rPr>
            </w:pPr>
            <w:r w:rsidRPr="00636E0A">
              <w:rPr>
                <w:color w:val="080000"/>
                <w:sz w:val="20"/>
                <w:szCs w:val="20"/>
              </w:rPr>
              <w:t>WV1ZZZ2KZFX045245</w:t>
            </w:r>
          </w:p>
        </w:tc>
      </w:tr>
      <w:tr w:rsidR="00AE5B20" w:rsidRPr="00636E0A" w14:paraId="43FEDE0D" w14:textId="77777777" w:rsidTr="00AE5B20">
        <w:trPr>
          <w:trHeight w:val="300"/>
        </w:trPr>
        <w:tc>
          <w:tcPr>
            <w:tcW w:w="328" w:type="pct"/>
            <w:tcBorders>
              <w:top w:val="nil"/>
              <w:left w:val="single" w:sz="4" w:space="0" w:color="auto"/>
              <w:bottom w:val="single" w:sz="4" w:space="0" w:color="auto"/>
              <w:right w:val="single" w:sz="4" w:space="0" w:color="auto"/>
            </w:tcBorders>
          </w:tcPr>
          <w:p w14:paraId="24264CD0" w14:textId="77777777" w:rsidR="00636E0A" w:rsidRPr="00636E0A" w:rsidRDefault="00636E0A" w:rsidP="005C7074">
            <w:pPr>
              <w:rPr>
                <w:color w:val="080000"/>
                <w:sz w:val="20"/>
                <w:szCs w:val="20"/>
              </w:rPr>
            </w:pPr>
            <w:r w:rsidRPr="00636E0A">
              <w:rPr>
                <w:color w:val="080000"/>
                <w:sz w:val="20"/>
                <w:szCs w:val="20"/>
              </w:rPr>
              <w:t>12.</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C5D7C89"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97F7DB8"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0B06CFB1" w14:textId="3E4E59FC" w:rsidR="00636E0A" w:rsidRPr="00636E0A" w:rsidRDefault="00636E0A" w:rsidP="00AE5B20">
            <w:pPr>
              <w:jc w:val="center"/>
              <w:rPr>
                <w:color w:val="080000"/>
                <w:sz w:val="20"/>
                <w:szCs w:val="20"/>
              </w:rPr>
            </w:pPr>
            <w:r w:rsidRPr="00636E0A">
              <w:rPr>
                <w:color w:val="080000"/>
                <w:sz w:val="20"/>
                <w:szCs w:val="20"/>
              </w:rPr>
              <w:t>FAK664</w:t>
            </w:r>
          </w:p>
        </w:tc>
        <w:tc>
          <w:tcPr>
            <w:tcW w:w="1103" w:type="pct"/>
            <w:tcBorders>
              <w:top w:val="nil"/>
              <w:left w:val="nil"/>
              <w:bottom w:val="single" w:sz="4" w:space="0" w:color="auto"/>
              <w:right w:val="single" w:sz="4" w:space="0" w:color="auto"/>
            </w:tcBorders>
            <w:shd w:val="clear" w:color="auto" w:fill="auto"/>
            <w:noWrap/>
            <w:vAlign w:val="center"/>
            <w:hideMark/>
          </w:tcPr>
          <w:p w14:paraId="1F5A7698"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6C846F05"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2FA40FCC" w14:textId="77777777" w:rsidR="00636E0A" w:rsidRPr="00636E0A" w:rsidRDefault="00636E0A" w:rsidP="005C7074">
            <w:pPr>
              <w:rPr>
                <w:color w:val="080000"/>
                <w:sz w:val="20"/>
                <w:szCs w:val="20"/>
              </w:rPr>
            </w:pPr>
            <w:r w:rsidRPr="00636E0A">
              <w:rPr>
                <w:color w:val="080000"/>
                <w:sz w:val="20"/>
                <w:szCs w:val="20"/>
              </w:rPr>
              <w:t>WV1ZZZ2KZ9X067568</w:t>
            </w:r>
          </w:p>
        </w:tc>
      </w:tr>
      <w:tr w:rsidR="00AE5B20" w:rsidRPr="00636E0A" w14:paraId="651F1174" w14:textId="77777777" w:rsidTr="00AE5B20">
        <w:trPr>
          <w:trHeight w:val="300"/>
        </w:trPr>
        <w:tc>
          <w:tcPr>
            <w:tcW w:w="328" w:type="pct"/>
            <w:tcBorders>
              <w:top w:val="nil"/>
              <w:left w:val="single" w:sz="4" w:space="0" w:color="auto"/>
              <w:bottom w:val="single" w:sz="4" w:space="0" w:color="auto"/>
              <w:right w:val="single" w:sz="4" w:space="0" w:color="auto"/>
            </w:tcBorders>
          </w:tcPr>
          <w:p w14:paraId="23996381" w14:textId="77777777" w:rsidR="00636E0A" w:rsidRPr="00636E0A" w:rsidRDefault="00636E0A" w:rsidP="005C7074">
            <w:pPr>
              <w:rPr>
                <w:color w:val="080000"/>
                <w:sz w:val="20"/>
                <w:szCs w:val="20"/>
              </w:rPr>
            </w:pPr>
            <w:r w:rsidRPr="00636E0A">
              <w:rPr>
                <w:color w:val="080000"/>
                <w:sz w:val="20"/>
                <w:szCs w:val="20"/>
              </w:rPr>
              <w:t>13.</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E8B09FA"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70AABEA"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F71FFA7" w14:textId="5EDEF7C7" w:rsidR="00636E0A" w:rsidRPr="00636E0A" w:rsidRDefault="00636E0A" w:rsidP="00AE5B20">
            <w:pPr>
              <w:jc w:val="center"/>
              <w:rPr>
                <w:color w:val="080000"/>
                <w:sz w:val="20"/>
                <w:szCs w:val="20"/>
              </w:rPr>
            </w:pPr>
            <w:r w:rsidRPr="00636E0A">
              <w:rPr>
                <w:color w:val="080000"/>
                <w:sz w:val="20"/>
                <w:szCs w:val="20"/>
              </w:rPr>
              <w:t>GJS835</w:t>
            </w:r>
          </w:p>
        </w:tc>
        <w:tc>
          <w:tcPr>
            <w:tcW w:w="1103" w:type="pct"/>
            <w:tcBorders>
              <w:top w:val="nil"/>
              <w:left w:val="nil"/>
              <w:bottom w:val="single" w:sz="4" w:space="0" w:color="auto"/>
              <w:right w:val="single" w:sz="4" w:space="0" w:color="auto"/>
            </w:tcBorders>
            <w:shd w:val="clear" w:color="auto" w:fill="auto"/>
            <w:noWrap/>
            <w:vAlign w:val="center"/>
            <w:hideMark/>
          </w:tcPr>
          <w:p w14:paraId="5369AD17" w14:textId="77777777" w:rsidR="00636E0A" w:rsidRPr="00636E0A" w:rsidRDefault="00636E0A" w:rsidP="005C7074">
            <w:pPr>
              <w:rPr>
                <w:color w:val="080000"/>
                <w:sz w:val="20"/>
                <w:szCs w:val="20"/>
              </w:rPr>
            </w:pPr>
            <w:r w:rsidRPr="00636E0A">
              <w:rPr>
                <w:color w:val="080000"/>
                <w:sz w:val="20"/>
                <w:szCs w:val="20"/>
              </w:rPr>
              <w:t>RENAULT MASTER</w:t>
            </w:r>
          </w:p>
        </w:tc>
        <w:tc>
          <w:tcPr>
            <w:tcW w:w="442" w:type="pct"/>
            <w:tcBorders>
              <w:top w:val="nil"/>
              <w:left w:val="nil"/>
              <w:bottom w:val="single" w:sz="4" w:space="0" w:color="auto"/>
              <w:right w:val="single" w:sz="4" w:space="0" w:color="auto"/>
            </w:tcBorders>
            <w:shd w:val="clear" w:color="auto" w:fill="auto"/>
            <w:noWrap/>
            <w:vAlign w:val="center"/>
            <w:hideMark/>
          </w:tcPr>
          <w:p w14:paraId="18223C46"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746F1900" w14:textId="77777777" w:rsidR="00636E0A" w:rsidRPr="00636E0A" w:rsidRDefault="00636E0A" w:rsidP="005C7074">
            <w:pPr>
              <w:rPr>
                <w:color w:val="080000"/>
                <w:sz w:val="20"/>
                <w:szCs w:val="20"/>
              </w:rPr>
            </w:pPr>
            <w:r w:rsidRPr="00636E0A">
              <w:rPr>
                <w:color w:val="080000"/>
                <w:sz w:val="20"/>
                <w:szCs w:val="20"/>
              </w:rPr>
              <w:t>VF1VBH6J448538920</w:t>
            </w:r>
          </w:p>
        </w:tc>
      </w:tr>
      <w:tr w:rsidR="00AE5B20" w:rsidRPr="00636E0A" w14:paraId="7B1A9C86" w14:textId="77777777" w:rsidTr="00AE5B20">
        <w:trPr>
          <w:trHeight w:val="300"/>
        </w:trPr>
        <w:tc>
          <w:tcPr>
            <w:tcW w:w="328" w:type="pct"/>
            <w:tcBorders>
              <w:top w:val="nil"/>
              <w:left w:val="single" w:sz="4" w:space="0" w:color="auto"/>
              <w:bottom w:val="single" w:sz="4" w:space="0" w:color="auto"/>
              <w:right w:val="single" w:sz="4" w:space="0" w:color="auto"/>
            </w:tcBorders>
          </w:tcPr>
          <w:p w14:paraId="73ED841A" w14:textId="77777777" w:rsidR="00636E0A" w:rsidRPr="00636E0A" w:rsidRDefault="00636E0A" w:rsidP="005C7074">
            <w:pPr>
              <w:rPr>
                <w:color w:val="080000"/>
                <w:sz w:val="20"/>
                <w:szCs w:val="20"/>
              </w:rPr>
            </w:pPr>
            <w:r w:rsidRPr="00636E0A">
              <w:rPr>
                <w:color w:val="080000"/>
                <w:sz w:val="20"/>
                <w:szCs w:val="20"/>
              </w:rPr>
              <w:t>14.</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9F1C809"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B94055E"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089EC9FC" w14:textId="2AD48854" w:rsidR="00636E0A" w:rsidRPr="00636E0A" w:rsidRDefault="00636E0A" w:rsidP="00AE5B20">
            <w:pPr>
              <w:jc w:val="center"/>
              <w:rPr>
                <w:color w:val="080000"/>
                <w:sz w:val="20"/>
                <w:szCs w:val="20"/>
              </w:rPr>
            </w:pPr>
            <w:r w:rsidRPr="00636E0A">
              <w:rPr>
                <w:color w:val="080000"/>
                <w:sz w:val="20"/>
                <w:szCs w:val="20"/>
              </w:rPr>
              <w:t>KGL673</w:t>
            </w:r>
          </w:p>
        </w:tc>
        <w:tc>
          <w:tcPr>
            <w:tcW w:w="1103" w:type="pct"/>
            <w:tcBorders>
              <w:top w:val="nil"/>
              <w:left w:val="nil"/>
              <w:bottom w:val="single" w:sz="4" w:space="0" w:color="auto"/>
              <w:right w:val="single" w:sz="4" w:space="0" w:color="auto"/>
            </w:tcBorders>
            <w:shd w:val="clear" w:color="auto" w:fill="auto"/>
            <w:noWrap/>
            <w:vAlign w:val="center"/>
            <w:hideMark/>
          </w:tcPr>
          <w:p w14:paraId="4EB76C10" w14:textId="77777777" w:rsidR="00636E0A" w:rsidRPr="00636E0A" w:rsidRDefault="00636E0A" w:rsidP="005C7074">
            <w:pPr>
              <w:rPr>
                <w:color w:val="080000"/>
                <w:sz w:val="20"/>
                <w:szCs w:val="20"/>
              </w:rPr>
            </w:pPr>
            <w:r w:rsidRPr="00636E0A">
              <w:rPr>
                <w:color w:val="080000"/>
                <w:sz w:val="20"/>
                <w:szCs w:val="20"/>
              </w:rPr>
              <w:t>FORD TRANSIT</w:t>
            </w:r>
          </w:p>
        </w:tc>
        <w:tc>
          <w:tcPr>
            <w:tcW w:w="442" w:type="pct"/>
            <w:tcBorders>
              <w:top w:val="nil"/>
              <w:left w:val="nil"/>
              <w:bottom w:val="single" w:sz="4" w:space="0" w:color="auto"/>
              <w:right w:val="single" w:sz="4" w:space="0" w:color="auto"/>
            </w:tcBorders>
            <w:shd w:val="clear" w:color="auto" w:fill="auto"/>
            <w:noWrap/>
            <w:vAlign w:val="center"/>
            <w:hideMark/>
          </w:tcPr>
          <w:p w14:paraId="6DB97F65"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005940E1" w14:textId="77777777" w:rsidR="00636E0A" w:rsidRPr="00636E0A" w:rsidRDefault="00636E0A" w:rsidP="005C7074">
            <w:pPr>
              <w:rPr>
                <w:color w:val="080000"/>
                <w:sz w:val="20"/>
                <w:szCs w:val="20"/>
              </w:rPr>
            </w:pPr>
            <w:r w:rsidRPr="00636E0A">
              <w:rPr>
                <w:color w:val="080000"/>
                <w:sz w:val="20"/>
                <w:szCs w:val="20"/>
              </w:rPr>
              <w:t>WF0KXXTTGKJS32323</w:t>
            </w:r>
          </w:p>
        </w:tc>
      </w:tr>
      <w:tr w:rsidR="00AE5B20" w:rsidRPr="00636E0A" w14:paraId="31D6074C" w14:textId="77777777" w:rsidTr="00AE5B20">
        <w:trPr>
          <w:trHeight w:val="300"/>
        </w:trPr>
        <w:tc>
          <w:tcPr>
            <w:tcW w:w="328" w:type="pct"/>
            <w:tcBorders>
              <w:top w:val="nil"/>
              <w:left w:val="single" w:sz="4" w:space="0" w:color="auto"/>
              <w:bottom w:val="single" w:sz="4" w:space="0" w:color="auto"/>
              <w:right w:val="single" w:sz="4" w:space="0" w:color="auto"/>
            </w:tcBorders>
          </w:tcPr>
          <w:p w14:paraId="46F3C800" w14:textId="77777777" w:rsidR="00636E0A" w:rsidRPr="00636E0A" w:rsidRDefault="00636E0A" w:rsidP="005C7074">
            <w:pPr>
              <w:rPr>
                <w:color w:val="080000"/>
                <w:sz w:val="20"/>
                <w:szCs w:val="20"/>
              </w:rPr>
            </w:pPr>
            <w:r w:rsidRPr="00636E0A">
              <w:rPr>
                <w:color w:val="080000"/>
                <w:sz w:val="20"/>
                <w:szCs w:val="20"/>
              </w:rPr>
              <w:t>15.</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114C91E0"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1850B1A"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2807BE49" w14:textId="367EBBBC" w:rsidR="00636E0A" w:rsidRPr="00636E0A" w:rsidRDefault="00636E0A" w:rsidP="00AE5B20">
            <w:pPr>
              <w:jc w:val="center"/>
              <w:rPr>
                <w:color w:val="080000"/>
                <w:sz w:val="20"/>
                <w:szCs w:val="20"/>
              </w:rPr>
            </w:pPr>
            <w:r w:rsidRPr="00636E0A">
              <w:rPr>
                <w:color w:val="080000"/>
                <w:sz w:val="20"/>
                <w:szCs w:val="20"/>
              </w:rPr>
              <w:t>EDE458</w:t>
            </w:r>
          </w:p>
        </w:tc>
        <w:tc>
          <w:tcPr>
            <w:tcW w:w="1103" w:type="pct"/>
            <w:tcBorders>
              <w:top w:val="nil"/>
              <w:left w:val="nil"/>
              <w:bottom w:val="single" w:sz="4" w:space="0" w:color="auto"/>
              <w:right w:val="single" w:sz="4" w:space="0" w:color="auto"/>
            </w:tcBorders>
            <w:shd w:val="clear" w:color="auto" w:fill="auto"/>
            <w:noWrap/>
            <w:vAlign w:val="center"/>
            <w:hideMark/>
          </w:tcPr>
          <w:p w14:paraId="4C1BC831" w14:textId="77777777" w:rsidR="00636E0A" w:rsidRPr="00636E0A" w:rsidRDefault="00636E0A" w:rsidP="005C7074">
            <w:pPr>
              <w:rPr>
                <w:color w:val="080000"/>
                <w:sz w:val="20"/>
                <w:szCs w:val="20"/>
              </w:rPr>
            </w:pPr>
            <w:r w:rsidRPr="00636E0A">
              <w:rPr>
                <w:color w:val="080000"/>
                <w:sz w:val="20"/>
                <w:szCs w:val="20"/>
              </w:rPr>
              <w:t>VW CRAFTER</w:t>
            </w:r>
          </w:p>
        </w:tc>
        <w:tc>
          <w:tcPr>
            <w:tcW w:w="442" w:type="pct"/>
            <w:tcBorders>
              <w:top w:val="nil"/>
              <w:left w:val="nil"/>
              <w:bottom w:val="single" w:sz="4" w:space="0" w:color="auto"/>
              <w:right w:val="single" w:sz="4" w:space="0" w:color="auto"/>
            </w:tcBorders>
            <w:shd w:val="clear" w:color="auto" w:fill="auto"/>
            <w:noWrap/>
            <w:vAlign w:val="center"/>
            <w:hideMark/>
          </w:tcPr>
          <w:p w14:paraId="60DBD930"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6D27FB06" w14:textId="77777777" w:rsidR="00636E0A" w:rsidRPr="00636E0A" w:rsidRDefault="00636E0A" w:rsidP="005C7074">
            <w:pPr>
              <w:rPr>
                <w:color w:val="080000"/>
                <w:sz w:val="20"/>
                <w:szCs w:val="20"/>
              </w:rPr>
            </w:pPr>
            <w:r w:rsidRPr="00636E0A">
              <w:rPr>
                <w:color w:val="080000"/>
                <w:sz w:val="20"/>
                <w:szCs w:val="20"/>
              </w:rPr>
              <w:t>WV1ZZZ2EZ96018280</w:t>
            </w:r>
          </w:p>
        </w:tc>
      </w:tr>
      <w:tr w:rsidR="00AE5B20" w:rsidRPr="00636E0A" w14:paraId="2C6E57CE" w14:textId="77777777" w:rsidTr="00AE5B20">
        <w:trPr>
          <w:trHeight w:val="300"/>
        </w:trPr>
        <w:tc>
          <w:tcPr>
            <w:tcW w:w="328" w:type="pct"/>
            <w:tcBorders>
              <w:top w:val="nil"/>
              <w:left w:val="single" w:sz="4" w:space="0" w:color="auto"/>
              <w:bottom w:val="single" w:sz="4" w:space="0" w:color="auto"/>
              <w:right w:val="single" w:sz="4" w:space="0" w:color="auto"/>
            </w:tcBorders>
          </w:tcPr>
          <w:p w14:paraId="7AE2BAA9" w14:textId="77777777" w:rsidR="00636E0A" w:rsidRPr="00636E0A" w:rsidRDefault="00636E0A" w:rsidP="005C7074">
            <w:pPr>
              <w:rPr>
                <w:color w:val="080000"/>
                <w:sz w:val="20"/>
                <w:szCs w:val="20"/>
              </w:rPr>
            </w:pPr>
            <w:r w:rsidRPr="00636E0A">
              <w:rPr>
                <w:color w:val="080000"/>
                <w:sz w:val="20"/>
                <w:szCs w:val="20"/>
              </w:rPr>
              <w:t>16.</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71FCD3E"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A11BA6F"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252A1848" w14:textId="36F4DE22" w:rsidR="00636E0A" w:rsidRPr="00636E0A" w:rsidRDefault="00636E0A" w:rsidP="00AE5B20">
            <w:pPr>
              <w:jc w:val="center"/>
              <w:rPr>
                <w:color w:val="080000"/>
                <w:sz w:val="20"/>
                <w:szCs w:val="20"/>
              </w:rPr>
            </w:pPr>
            <w:r w:rsidRPr="00636E0A">
              <w:rPr>
                <w:color w:val="080000"/>
                <w:sz w:val="20"/>
                <w:szCs w:val="20"/>
              </w:rPr>
              <w:t>HRT078</w:t>
            </w:r>
          </w:p>
        </w:tc>
        <w:tc>
          <w:tcPr>
            <w:tcW w:w="1103" w:type="pct"/>
            <w:tcBorders>
              <w:top w:val="nil"/>
              <w:left w:val="nil"/>
              <w:bottom w:val="single" w:sz="4" w:space="0" w:color="auto"/>
              <w:right w:val="single" w:sz="4" w:space="0" w:color="auto"/>
            </w:tcBorders>
            <w:shd w:val="clear" w:color="auto" w:fill="auto"/>
            <w:noWrap/>
            <w:vAlign w:val="center"/>
            <w:hideMark/>
          </w:tcPr>
          <w:p w14:paraId="5AF24178" w14:textId="77777777" w:rsidR="00636E0A" w:rsidRPr="00636E0A" w:rsidRDefault="00636E0A" w:rsidP="005C7074">
            <w:pPr>
              <w:rPr>
                <w:color w:val="080000"/>
                <w:sz w:val="20"/>
                <w:szCs w:val="20"/>
              </w:rPr>
            </w:pPr>
            <w:r w:rsidRPr="00636E0A">
              <w:rPr>
                <w:color w:val="080000"/>
                <w:sz w:val="20"/>
                <w:szCs w:val="20"/>
              </w:rPr>
              <w:t>FORD TRANSIT CONNECT</w:t>
            </w:r>
          </w:p>
        </w:tc>
        <w:tc>
          <w:tcPr>
            <w:tcW w:w="442" w:type="pct"/>
            <w:tcBorders>
              <w:top w:val="nil"/>
              <w:left w:val="nil"/>
              <w:bottom w:val="single" w:sz="4" w:space="0" w:color="auto"/>
              <w:right w:val="single" w:sz="4" w:space="0" w:color="auto"/>
            </w:tcBorders>
            <w:shd w:val="clear" w:color="auto" w:fill="auto"/>
            <w:noWrap/>
            <w:vAlign w:val="center"/>
            <w:hideMark/>
          </w:tcPr>
          <w:p w14:paraId="1AC68518"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4CEC9DCB" w14:textId="77777777" w:rsidR="00636E0A" w:rsidRPr="00636E0A" w:rsidRDefault="00636E0A" w:rsidP="005C7074">
            <w:pPr>
              <w:rPr>
                <w:color w:val="080000"/>
                <w:sz w:val="20"/>
                <w:szCs w:val="20"/>
              </w:rPr>
            </w:pPr>
            <w:r w:rsidRPr="00636E0A">
              <w:rPr>
                <w:color w:val="080000"/>
                <w:sz w:val="20"/>
                <w:szCs w:val="20"/>
              </w:rPr>
              <w:t>WF05XXWPG5FE69898</w:t>
            </w:r>
          </w:p>
        </w:tc>
      </w:tr>
      <w:tr w:rsidR="00AE5B20" w:rsidRPr="00636E0A" w14:paraId="228129E5" w14:textId="77777777" w:rsidTr="00AE5B20">
        <w:trPr>
          <w:trHeight w:val="300"/>
        </w:trPr>
        <w:tc>
          <w:tcPr>
            <w:tcW w:w="328" w:type="pct"/>
            <w:tcBorders>
              <w:top w:val="nil"/>
              <w:left w:val="single" w:sz="4" w:space="0" w:color="auto"/>
              <w:bottom w:val="single" w:sz="4" w:space="0" w:color="auto"/>
              <w:right w:val="single" w:sz="4" w:space="0" w:color="auto"/>
            </w:tcBorders>
          </w:tcPr>
          <w:p w14:paraId="202B3242" w14:textId="77777777" w:rsidR="00636E0A" w:rsidRPr="00636E0A" w:rsidRDefault="00636E0A" w:rsidP="005C7074">
            <w:pPr>
              <w:rPr>
                <w:color w:val="080000"/>
                <w:sz w:val="20"/>
                <w:szCs w:val="20"/>
              </w:rPr>
            </w:pPr>
            <w:r w:rsidRPr="00636E0A">
              <w:rPr>
                <w:color w:val="080000"/>
                <w:sz w:val="20"/>
                <w:szCs w:val="20"/>
              </w:rPr>
              <w:t>17.</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433DF33"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5067D78"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25084B8C" w14:textId="6AFA9916" w:rsidR="00636E0A" w:rsidRPr="00636E0A" w:rsidRDefault="00636E0A" w:rsidP="00AE5B20">
            <w:pPr>
              <w:jc w:val="center"/>
              <w:rPr>
                <w:color w:val="080000"/>
                <w:sz w:val="20"/>
                <w:szCs w:val="20"/>
              </w:rPr>
            </w:pPr>
            <w:r w:rsidRPr="00636E0A">
              <w:rPr>
                <w:color w:val="080000"/>
                <w:sz w:val="20"/>
                <w:szCs w:val="20"/>
              </w:rPr>
              <w:t>HRT079</w:t>
            </w:r>
          </w:p>
        </w:tc>
        <w:tc>
          <w:tcPr>
            <w:tcW w:w="1103" w:type="pct"/>
            <w:tcBorders>
              <w:top w:val="nil"/>
              <w:left w:val="nil"/>
              <w:bottom w:val="single" w:sz="4" w:space="0" w:color="auto"/>
              <w:right w:val="single" w:sz="4" w:space="0" w:color="auto"/>
            </w:tcBorders>
            <w:shd w:val="clear" w:color="auto" w:fill="auto"/>
            <w:noWrap/>
            <w:vAlign w:val="center"/>
            <w:hideMark/>
          </w:tcPr>
          <w:p w14:paraId="4A47035D" w14:textId="77777777" w:rsidR="00636E0A" w:rsidRPr="00636E0A" w:rsidRDefault="00636E0A" w:rsidP="005C7074">
            <w:pPr>
              <w:rPr>
                <w:color w:val="080000"/>
                <w:sz w:val="20"/>
                <w:szCs w:val="20"/>
              </w:rPr>
            </w:pPr>
            <w:r w:rsidRPr="00636E0A">
              <w:rPr>
                <w:color w:val="080000"/>
                <w:sz w:val="20"/>
                <w:szCs w:val="20"/>
              </w:rPr>
              <w:t>FORD TRANSIT CONNECT</w:t>
            </w:r>
          </w:p>
        </w:tc>
        <w:tc>
          <w:tcPr>
            <w:tcW w:w="442" w:type="pct"/>
            <w:tcBorders>
              <w:top w:val="nil"/>
              <w:left w:val="nil"/>
              <w:bottom w:val="single" w:sz="4" w:space="0" w:color="auto"/>
              <w:right w:val="single" w:sz="4" w:space="0" w:color="auto"/>
            </w:tcBorders>
            <w:shd w:val="clear" w:color="auto" w:fill="auto"/>
            <w:noWrap/>
            <w:vAlign w:val="center"/>
            <w:hideMark/>
          </w:tcPr>
          <w:p w14:paraId="2158E7E5"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6AC4FF40" w14:textId="77777777" w:rsidR="00636E0A" w:rsidRPr="00636E0A" w:rsidRDefault="00636E0A" w:rsidP="005C7074">
            <w:pPr>
              <w:rPr>
                <w:color w:val="080000"/>
                <w:sz w:val="20"/>
                <w:szCs w:val="20"/>
              </w:rPr>
            </w:pPr>
            <w:r w:rsidRPr="00636E0A">
              <w:rPr>
                <w:color w:val="080000"/>
                <w:sz w:val="20"/>
                <w:szCs w:val="20"/>
              </w:rPr>
              <w:t>WF05XXWPG5FE69899</w:t>
            </w:r>
          </w:p>
        </w:tc>
      </w:tr>
      <w:tr w:rsidR="00AE5B20" w:rsidRPr="00636E0A" w14:paraId="0D251A1C" w14:textId="77777777" w:rsidTr="00AE5B20">
        <w:trPr>
          <w:trHeight w:val="300"/>
        </w:trPr>
        <w:tc>
          <w:tcPr>
            <w:tcW w:w="328" w:type="pct"/>
            <w:tcBorders>
              <w:top w:val="nil"/>
              <w:left w:val="single" w:sz="4" w:space="0" w:color="auto"/>
              <w:bottom w:val="single" w:sz="4" w:space="0" w:color="auto"/>
              <w:right w:val="single" w:sz="4" w:space="0" w:color="auto"/>
            </w:tcBorders>
          </w:tcPr>
          <w:p w14:paraId="5031028B" w14:textId="77777777" w:rsidR="00636E0A" w:rsidRPr="00636E0A" w:rsidRDefault="00636E0A" w:rsidP="005C7074">
            <w:pPr>
              <w:rPr>
                <w:color w:val="080000"/>
                <w:sz w:val="20"/>
                <w:szCs w:val="20"/>
              </w:rPr>
            </w:pPr>
            <w:r w:rsidRPr="00636E0A">
              <w:rPr>
                <w:color w:val="080000"/>
                <w:sz w:val="20"/>
                <w:szCs w:val="20"/>
              </w:rPr>
              <w:t>18.</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033B6BDC"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19A596D7"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00986744" w14:textId="2ACFDFEC" w:rsidR="00636E0A" w:rsidRPr="00636E0A" w:rsidRDefault="00636E0A" w:rsidP="00AE5B20">
            <w:pPr>
              <w:jc w:val="center"/>
              <w:rPr>
                <w:color w:val="080000"/>
                <w:sz w:val="20"/>
                <w:szCs w:val="20"/>
              </w:rPr>
            </w:pPr>
            <w:r w:rsidRPr="00636E0A">
              <w:rPr>
                <w:color w:val="080000"/>
                <w:sz w:val="20"/>
                <w:szCs w:val="20"/>
              </w:rPr>
              <w:t>JRO992</w:t>
            </w:r>
          </w:p>
        </w:tc>
        <w:tc>
          <w:tcPr>
            <w:tcW w:w="1103" w:type="pct"/>
            <w:tcBorders>
              <w:top w:val="nil"/>
              <w:left w:val="nil"/>
              <w:bottom w:val="single" w:sz="4" w:space="0" w:color="auto"/>
              <w:right w:val="single" w:sz="4" w:space="0" w:color="auto"/>
            </w:tcBorders>
            <w:shd w:val="clear" w:color="auto" w:fill="auto"/>
            <w:noWrap/>
            <w:vAlign w:val="center"/>
            <w:hideMark/>
          </w:tcPr>
          <w:p w14:paraId="71BE45CF"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2B89198D"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45A60546" w14:textId="77777777" w:rsidR="00636E0A" w:rsidRPr="00636E0A" w:rsidRDefault="00636E0A" w:rsidP="005C7074">
            <w:pPr>
              <w:rPr>
                <w:color w:val="080000"/>
                <w:sz w:val="20"/>
                <w:szCs w:val="20"/>
              </w:rPr>
            </w:pPr>
            <w:r w:rsidRPr="00636E0A">
              <w:rPr>
                <w:color w:val="080000"/>
                <w:sz w:val="20"/>
                <w:szCs w:val="20"/>
              </w:rPr>
              <w:t>WV2ZZZ2KZDX081777</w:t>
            </w:r>
          </w:p>
        </w:tc>
      </w:tr>
      <w:tr w:rsidR="00AE5B20" w:rsidRPr="00636E0A" w14:paraId="6ACAA807" w14:textId="77777777" w:rsidTr="00AE5B20">
        <w:trPr>
          <w:trHeight w:val="300"/>
        </w:trPr>
        <w:tc>
          <w:tcPr>
            <w:tcW w:w="328" w:type="pct"/>
            <w:tcBorders>
              <w:top w:val="nil"/>
              <w:left w:val="single" w:sz="4" w:space="0" w:color="auto"/>
              <w:bottom w:val="single" w:sz="4" w:space="0" w:color="auto"/>
              <w:right w:val="single" w:sz="4" w:space="0" w:color="auto"/>
            </w:tcBorders>
          </w:tcPr>
          <w:p w14:paraId="6367692E" w14:textId="77777777" w:rsidR="00636E0A" w:rsidRPr="00636E0A" w:rsidRDefault="00636E0A" w:rsidP="005C7074">
            <w:pPr>
              <w:rPr>
                <w:color w:val="080000"/>
                <w:sz w:val="20"/>
                <w:szCs w:val="20"/>
              </w:rPr>
            </w:pPr>
            <w:r w:rsidRPr="00636E0A">
              <w:rPr>
                <w:color w:val="080000"/>
                <w:sz w:val="20"/>
                <w:szCs w:val="20"/>
              </w:rPr>
              <w:t>19.</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113AEEB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1CE4B6A1"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0D3EF14B" w14:textId="03CE2F30" w:rsidR="00636E0A" w:rsidRPr="00636E0A" w:rsidRDefault="00636E0A" w:rsidP="00AE5B20">
            <w:pPr>
              <w:jc w:val="center"/>
              <w:rPr>
                <w:color w:val="080000"/>
                <w:sz w:val="20"/>
                <w:szCs w:val="20"/>
              </w:rPr>
            </w:pPr>
            <w:r w:rsidRPr="00636E0A">
              <w:rPr>
                <w:color w:val="080000"/>
                <w:sz w:val="20"/>
                <w:szCs w:val="20"/>
              </w:rPr>
              <w:t>LSI311</w:t>
            </w:r>
          </w:p>
        </w:tc>
        <w:tc>
          <w:tcPr>
            <w:tcW w:w="1103" w:type="pct"/>
            <w:tcBorders>
              <w:top w:val="nil"/>
              <w:left w:val="nil"/>
              <w:bottom w:val="single" w:sz="4" w:space="0" w:color="auto"/>
              <w:right w:val="single" w:sz="4" w:space="0" w:color="auto"/>
            </w:tcBorders>
            <w:shd w:val="clear" w:color="auto" w:fill="auto"/>
            <w:noWrap/>
            <w:vAlign w:val="center"/>
            <w:hideMark/>
          </w:tcPr>
          <w:p w14:paraId="42BB8391" w14:textId="77777777" w:rsidR="00636E0A" w:rsidRPr="00636E0A" w:rsidRDefault="00636E0A" w:rsidP="005C7074">
            <w:pPr>
              <w:rPr>
                <w:color w:val="080000"/>
                <w:sz w:val="20"/>
                <w:szCs w:val="20"/>
              </w:rPr>
            </w:pPr>
            <w:r w:rsidRPr="00636E0A">
              <w:rPr>
                <w:color w:val="080000"/>
                <w:sz w:val="20"/>
                <w:szCs w:val="20"/>
              </w:rPr>
              <w:t>VW CADDY</w:t>
            </w:r>
          </w:p>
        </w:tc>
        <w:tc>
          <w:tcPr>
            <w:tcW w:w="442" w:type="pct"/>
            <w:tcBorders>
              <w:top w:val="nil"/>
              <w:left w:val="nil"/>
              <w:bottom w:val="single" w:sz="4" w:space="0" w:color="auto"/>
              <w:right w:val="single" w:sz="4" w:space="0" w:color="auto"/>
            </w:tcBorders>
            <w:shd w:val="clear" w:color="auto" w:fill="auto"/>
            <w:noWrap/>
            <w:vAlign w:val="center"/>
            <w:hideMark/>
          </w:tcPr>
          <w:p w14:paraId="2EB329CB"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2A571B9A" w14:textId="77777777" w:rsidR="00636E0A" w:rsidRPr="00636E0A" w:rsidRDefault="00636E0A" w:rsidP="005C7074">
            <w:pPr>
              <w:rPr>
                <w:color w:val="080000"/>
                <w:sz w:val="20"/>
                <w:szCs w:val="20"/>
              </w:rPr>
            </w:pPr>
            <w:r w:rsidRPr="00636E0A">
              <w:rPr>
                <w:color w:val="080000"/>
                <w:sz w:val="20"/>
                <w:szCs w:val="20"/>
              </w:rPr>
              <w:t>WV1ZZZSKZMX027010</w:t>
            </w:r>
          </w:p>
        </w:tc>
      </w:tr>
      <w:tr w:rsidR="00AE5B20" w:rsidRPr="00636E0A" w14:paraId="74F2DDEF" w14:textId="77777777" w:rsidTr="00AE5B20">
        <w:trPr>
          <w:trHeight w:val="300"/>
        </w:trPr>
        <w:tc>
          <w:tcPr>
            <w:tcW w:w="328" w:type="pct"/>
            <w:tcBorders>
              <w:top w:val="nil"/>
              <w:left w:val="single" w:sz="4" w:space="0" w:color="auto"/>
              <w:bottom w:val="single" w:sz="4" w:space="0" w:color="auto"/>
              <w:right w:val="single" w:sz="4" w:space="0" w:color="auto"/>
            </w:tcBorders>
          </w:tcPr>
          <w:p w14:paraId="7B9D0083" w14:textId="77777777" w:rsidR="00636E0A" w:rsidRPr="00636E0A" w:rsidRDefault="00636E0A" w:rsidP="005C7074">
            <w:pPr>
              <w:rPr>
                <w:color w:val="080000"/>
                <w:sz w:val="20"/>
                <w:szCs w:val="20"/>
              </w:rPr>
            </w:pPr>
            <w:r w:rsidRPr="00636E0A">
              <w:rPr>
                <w:color w:val="080000"/>
                <w:sz w:val="20"/>
                <w:szCs w:val="20"/>
              </w:rPr>
              <w:t>20.</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5129980D"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3BB0B4E"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9AD8E58" w14:textId="17F4FEBC" w:rsidR="00636E0A" w:rsidRPr="00636E0A" w:rsidRDefault="00636E0A" w:rsidP="00AE5B20">
            <w:pPr>
              <w:jc w:val="center"/>
              <w:rPr>
                <w:color w:val="080000"/>
                <w:sz w:val="20"/>
                <w:szCs w:val="20"/>
              </w:rPr>
            </w:pPr>
            <w:r w:rsidRPr="00636E0A">
              <w:rPr>
                <w:color w:val="080000"/>
                <w:sz w:val="20"/>
                <w:szCs w:val="20"/>
              </w:rPr>
              <w:t>LBV804</w:t>
            </w:r>
          </w:p>
        </w:tc>
        <w:tc>
          <w:tcPr>
            <w:tcW w:w="1103" w:type="pct"/>
            <w:tcBorders>
              <w:top w:val="nil"/>
              <w:left w:val="nil"/>
              <w:bottom w:val="single" w:sz="4" w:space="0" w:color="auto"/>
              <w:right w:val="single" w:sz="4" w:space="0" w:color="auto"/>
            </w:tcBorders>
            <w:shd w:val="clear" w:color="auto" w:fill="auto"/>
            <w:noWrap/>
            <w:vAlign w:val="center"/>
            <w:hideMark/>
          </w:tcPr>
          <w:p w14:paraId="123AAC19" w14:textId="77777777" w:rsidR="00636E0A" w:rsidRPr="00636E0A" w:rsidRDefault="00636E0A" w:rsidP="005C7074">
            <w:pPr>
              <w:rPr>
                <w:color w:val="080000"/>
                <w:sz w:val="20"/>
                <w:szCs w:val="20"/>
              </w:rPr>
            </w:pPr>
            <w:r w:rsidRPr="00636E0A">
              <w:rPr>
                <w:color w:val="080000"/>
                <w:sz w:val="20"/>
                <w:szCs w:val="20"/>
              </w:rPr>
              <w:t>VW CRAFTER</w:t>
            </w:r>
          </w:p>
        </w:tc>
        <w:tc>
          <w:tcPr>
            <w:tcW w:w="442" w:type="pct"/>
            <w:tcBorders>
              <w:top w:val="nil"/>
              <w:left w:val="nil"/>
              <w:bottom w:val="single" w:sz="4" w:space="0" w:color="auto"/>
              <w:right w:val="single" w:sz="4" w:space="0" w:color="auto"/>
            </w:tcBorders>
            <w:shd w:val="clear" w:color="auto" w:fill="auto"/>
            <w:noWrap/>
            <w:vAlign w:val="center"/>
            <w:hideMark/>
          </w:tcPr>
          <w:p w14:paraId="6FE904BC"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59678F57" w14:textId="77777777" w:rsidR="00636E0A" w:rsidRPr="00636E0A" w:rsidRDefault="00636E0A" w:rsidP="005C7074">
            <w:pPr>
              <w:rPr>
                <w:color w:val="080000"/>
                <w:sz w:val="20"/>
                <w:szCs w:val="20"/>
              </w:rPr>
            </w:pPr>
            <w:r w:rsidRPr="00636E0A">
              <w:rPr>
                <w:color w:val="080000"/>
                <w:sz w:val="20"/>
                <w:szCs w:val="20"/>
              </w:rPr>
              <w:t>WV3ZZZSZZK9040276</w:t>
            </w:r>
          </w:p>
        </w:tc>
      </w:tr>
      <w:tr w:rsidR="00AE5B20" w:rsidRPr="00636E0A" w14:paraId="35CBF615" w14:textId="77777777" w:rsidTr="00AE5B20">
        <w:trPr>
          <w:trHeight w:val="300"/>
        </w:trPr>
        <w:tc>
          <w:tcPr>
            <w:tcW w:w="328" w:type="pct"/>
            <w:tcBorders>
              <w:top w:val="nil"/>
              <w:left w:val="single" w:sz="4" w:space="0" w:color="auto"/>
              <w:bottom w:val="single" w:sz="4" w:space="0" w:color="auto"/>
              <w:right w:val="single" w:sz="4" w:space="0" w:color="auto"/>
            </w:tcBorders>
          </w:tcPr>
          <w:p w14:paraId="24391828" w14:textId="77777777" w:rsidR="00636E0A" w:rsidRPr="00636E0A" w:rsidRDefault="00636E0A" w:rsidP="005C7074">
            <w:pPr>
              <w:rPr>
                <w:color w:val="080000"/>
                <w:sz w:val="20"/>
                <w:szCs w:val="20"/>
              </w:rPr>
            </w:pPr>
            <w:r w:rsidRPr="00636E0A">
              <w:rPr>
                <w:color w:val="080000"/>
                <w:sz w:val="20"/>
                <w:szCs w:val="20"/>
              </w:rPr>
              <w:t>21.</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D607399"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383F8FD8"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97E3472" w14:textId="2CDD31EA" w:rsidR="00636E0A" w:rsidRPr="00636E0A" w:rsidRDefault="00636E0A" w:rsidP="00AE5B20">
            <w:pPr>
              <w:jc w:val="center"/>
              <w:rPr>
                <w:color w:val="080000"/>
                <w:sz w:val="20"/>
                <w:szCs w:val="20"/>
              </w:rPr>
            </w:pPr>
            <w:r w:rsidRPr="00636E0A">
              <w:rPr>
                <w:color w:val="080000"/>
                <w:sz w:val="20"/>
                <w:szCs w:val="20"/>
              </w:rPr>
              <w:t>NIG359</w:t>
            </w:r>
          </w:p>
        </w:tc>
        <w:tc>
          <w:tcPr>
            <w:tcW w:w="1103" w:type="pct"/>
            <w:tcBorders>
              <w:top w:val="nil"/>
              <w:left w:val="nil"/>
              <w:bottom w:val="single" w:sz="4" w:space="0" w:color="auto"/>
              <w:right w:val="single" w:sz="4" w:space="0" w:color="auto"/>
            </w:tcBorders>
            <w:shd w:val="clear" w:color="auto" w:fill="auto"/>
            <w:noWrap/>
            <w:vAlign w:val="center"/>
            <w:hideMark/>
          </w:tcPr>
          <w:p w14:paraId="79AEF797" w14:textId="77777777" w:rsidR="00636E0A" w:rsidRPr="00636E0A" w:rsidRDefault="00636E0A" w:rsidP="005C7074">
            <w:pPr>
              <w:rPr>
                <w:color w:val="080000"/>
                <w:sz w:val="20"/>
                <w:szCs w:val="20"/>
              </w:rPr>
            </w:pPr>
            <w:r w:rsidRPr="00636E0A">
              <w:rPr>
                <w:color w:val="080000"/>
                <w:sz w:val="20"/>
                <w:szCs w:val="20"/>
              </w:rPr>
              <w:t>IVECO 35S16</w:t>
            </w:r>
          </w:p>
        </w:tc>
        <w:tc>
          <w:tcPr>
            <w:tcW w:w="442" w:type="pct"/>
            <w:tcBorders>
              <w:top w:val="nil"/>
              <w:left w:val="nil"/>
              <w:bottom w:val="single" w:sz="4" w:space="0" w:color="auto"/>
              <w:right w:val="single" w:sz="4" w:space="0" w:color="auto"/>
            </w:tcBorders>
            <w:shd w:val="clear" w:color="auto" w:fill="auto"/>
            <w:noWrap/>
            <w:vAlign w:val="center"/>
            <w:hideMark/>
          </w:tcPr>
          <w:p w14:paraId="485D5790" w14:textId="77777777" w:rsidR="00636E0A" w:rsidRPr="00636E0A" w:rsidRDefault="00636E0A" w:rsidP="00AE5B20">
            <w:pPr>
              <w:jc w:val="center"/>
              <w:rPr>
                <w:color w:val="080000"/>
                <w:sz w:val="20"/>
                <w:szCs w:val="20"/>
              </w:rPr>
            </w:pPr>
            <w:r w:rsidRPr="00636E0A">
              <w:rPr>
                <w:color w:val="080000"/>
                <w:sz w:val="20"/>
                <w:szCs w:val="20"/>
              </w:rPr>
              <w:t>C3</w:t>
            </w:r>
          </w:p>
        </w:tc>
        <w:tc>
          <w:tcPr>
            <w:tcW w:w="953" w:type="pct"/>
            <w:tcBorders>
              <w:top w:val="nil"/>
              <w:left w:val="nil"/>
              <w:bottom w:val="single" w:sz="4" w:space="0" w:color="auto"/>
              <w:right w:val="single" w:sz="4" w:space="0" w:color="auto"/>
            </w:tcBorders>
            <w:shd w:val="clear" w:color="auto" w:fill="auto"/>
            <w:noWrap/>
            <w:vAlign w:val="center"/>
            <w:hideMark/>
          </w:tcPr>
          <w:p w14:paraId="3FF504F5" w14:textId="77777777" w:rsidR="00636E0A" w:rsidRPr="00636E0A" w:rsidRDefault="00636E0A" w:rsidP="005C7074">
            <w:pPr>
              <w:rPr>
                <w:color w:val="080000"/>
                <w:sz w:val="20"/>
                <w:szCs w:val="20"/>
              </w:rPr>
            </w:pPr>
            <w:r w:rsidRPr="00636E0A">
              <w:rPr>
                <w:color w:val="080000"/>
                <w:sz w:val="20"/>
                <w:szCs w:val="20"/>
              </w:rPr>
              <w:t>ZCFCE35B005671772</w:t>
            </w:r>
          </w:p>
        </w:tc>
      </w:tr>
      <w:tr w:rsidR="00AE5B20" w:rsidRPr="00636E0A" w14:paraId="7F0B3A18" w14:textId="77777777" w:rsidTr="00AE5B20">
        <w:trPr>
          <w:trHeight w:val="300"/>
        </w:trPr>
        <w:tc>
          <w:tcPr>
            <w:tcW w:w="328" w:type="pct"/>
            <w:tcBorders>
              <w:top w:val="nil"/>
              <w:left w:val="single" w:sz="4" w:space="0" w:color="auto"/>
              <w:bottom w:val="single" w:sz="4" w:space="0" w:color="auto"/>
              <w:right w:val="single" w:sz="4" w:space="0" w:color="auto"/>
            </w:tcBorders>
          </w:tcPr>
          <w:p w14:paraId="6CAC5D9E" w14:textId="77777777" w:rsidR="00636E0A" w:rsidRPr="00636E0A" w:rsidRDefault="00636E0A" w:rsidP="005C7074">
            <w:pPr>
              <w:rPr>
                <w:color w:val="080000"/>
                <w:sz w:val="20"/>
                <w:szCs w:val="20"/>
              </w:rPr>
            </w:pPr>
            <w:r w:rsidRPr="00636E0A">
              <w:rPr>
                <w:color w:val="080000"/>
                <w:sz w:val="20"/>
                <w:szCs w:val="20"/>
              </w:rPr>
              <w:t>22.</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B905602"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B405BDF"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4F116F59" w14:textId="3CD099A7" w:rsidR="00636E0A" w:rsidRPr="00636E0A" w:rsidRDefault="00636E0A" w:rsidP="00AE5B20">
            <w:pPr>
              <w:jc w:val="center"/>
              <w:rPr>
                <w:color w:val="080000"/>
                <w:sz w:val="20"/>
                <w:szCs w:val="20"/>
              </w:rPr>
            </w:pPr>
            <w:r w:rsidRPr="00636E0A">
              <w:rPr>
                <w:color w:val="080000"/>
                <w:sz w:val="20"/>
                <w:szCs w:val="20"/>
              </w:rPr>
              <w:t>HRE697</w:t>
            </w:r>
          </w:p>
        </w:tc>
        <w:tc>
          <w:tcPr>
            <w:tcW w:w="1103" w:type="pct"/>
            <w:tcBorders>
              <w:top w:val="nil"/>
              <w:left w:val="nil"/>
              <w:bottom w:val="single" w:sz="4" w:space="0" w:color="auto"/>
              <w:right w:val="single" w:sz="4" w:space="0" w:color="auto"/>
            </w:tcBorders>
            <w:shd w:val="clear" w:color="auto" w:fill="auto"/>
            <w:noWrap/>
            <w:vAlign w:val="center"/>
            <w:hideMark/>
          </w:tcPr>
          <w:p w14:paraId="6AE99467" w14:textId="77777777" w:rsidR="00636E0A" w:rsidRPr="00636E0A" w:rsidRDefault="00636E0A" w:rsidP="005C7074">
            <w:pPr>
              <w:rPr>
                <w:color w:val="080000"/>
                <w:sz w:val="20"/>
                <w:szCs w:val="20"/>
              </w:rPr>
            </w:pPr>
            <w:r w:rsidRPr="00636E0A">
              <w:rPr>
                <w:color w:val="080000"/>
                <w:sz w:val="20"/>
                <w:szCs w:val="20"/>
              </w:rPr>
              <w:t>IVECO EUROCARGO 120E18</w:t>
            </w:r>
          </w:p>
        </w:tc>
        <w:tc>
          <w:tcPr>
            <w:tcW w:w="442" w:type="pct"/>
            <w:tcBorders>
              <w:top w:val="nil"/>
              <w:left w:val="nil"/>
              <w:bottom w:val="single" w:sz="4" w:space="0" w:color="auto"/>
              <w:right w:val="single" w:sz="4" w:space="0" w:color="auto"/>
            </w:tcBorders>
            <w:shd w:val="clear" w:color="auto" w:fill="auto"/>
            <w:noWrap/>
            <w:vAlign w:val="center"/>
            <w:hideMark/>
          </w:tcPr>
          <w:p w14:paraId="1DEF22EA" w14:textId="77777777" w:rsidR="00636E0A" w:rsidRPr="00636E0A" w:rsidRDefault="00636E0A" w:rsidP="00AE5B20">
            <w:pPr>
              <w:jc w:val="center"/>
              <w:rPr>
                <w:color w:val="080000"/>
                <w:sz w:val="20"/>
                <w:szCs w:val="20"/>
              </w:rPr>
            </w:pPr>
            <w:r w:rsidRPr="00636E0A">
              <w:rPr>
                <w:color w:val="080000"/>
                <w:sz w:val="20"/>
                <w:szCs w:val="20"/>
              </w:rPr>
              <w:t>C4</w:t>
            </w:r>
          </w:p>
        </w:tc>
        <w:tc>
          <w:tcPr>
            <w:tcW w:w="953" w:type="pct"/>
            <w:tcBorders>
              <w:top w:val="nil"/>
              <w:left w:val="nil"/>
              <w:bottom w:val="single" w:sz="4" w:space="0" w:color="auto"/>
              <w:right w:val="single" w:sz="4" w:space="0" w:color="auto"/>
            </w:tcBorders>
            <w:shd w:val="clear" w:color="auto" w:fill="auto"/>
            <w:noWrap/>
            <w:vAlign w:val="center"/>
            <w:hideMark/>
          </w:tcPr>
          <w:p w14:paraId="7A1B2945" w14:textId="77777777" w:rsidR="00636E0A" w:rsidRPr="00636E0A" w:rsidRDefault="00636E0A" w:rsidP="005C7074">
            <w:pPr>
              <w:rPr>
                <w:color w:val="080000"/>
                <w:sz w:val="20"/>
                <w:szCs w:val="20"/>
              </w:rPr>
            </w:pPr>
            <w:r w:rsidRPr="00636E0A">
              <w:rPr>
                <w:color w:val="080000"/>
                <w:sz w:val="20"/>
                <w:szCs w:val="20"/>
              </w:rPr>
              <w:t>ZCFA1ED0232415100</w:t>
            </w:r>
          </w:p>
        </w:tc>
      </w:tr>
      <w:tr w:rsidR="00AE5B20" w:rsidRPr="00636E0A" w14:paraId="3B9FEFFF" w14:textId="77777777" w:rsidTr="00AE5B20">
        <w:trPr>
          <w:trHeight w:val="300"/>
        </w:trPr>
        <w:tc>
          <w:tcPr>
            <w:tcW w:w="328" w:type="pct"/>
            <w:tcBorders>
              <w:top w:val="nil"/>
              <w:left w:val="single" w:sz="4" w:space="0" w:color="auto"/>
              <w:bottom w:val="single" w:sz="4" w:space="0" w:color="auto"/>
              <w:right w:val="single" w:sz="4" w:space="0" w:color="auto"/>
            </w:tcBorders>
          </w:tcPr>
          <w:p w14:paraId="6CC098A3" w14:textId="77777777" w:rsidR="00636E0A" w:rsidRPr="00636E0A" w:rsidRDefault="00636E0A" w:rsidP="005C7074">
            <w:pPr>
              <w:rPr>
                <w:color w:val="080000"/>
                <w:sz w:val="20"/>
                <w:szCs w:val="20"/>
              </w:rPr>
            </w:pPr>
            <w:r w:rsidRPr="00636E0A">
              <w:rPr>
                <w:color w:val="080000"/>
                <w:sz w:val="20"/>
                <w:szCs w:val="20"/>
              </w:rPr>
              <w:t>23.</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3AC910A"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7E44EECB"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3589CA7F" w14:textId="29A365A0" w:rsidR="00636E0A" w:rsidRPr="00636E0A" w:rsidRDefault="00636E0A" w:rsidP="00AE5B20">
            <w:pPr>
              <w:jc w:val="center"/>
              <w:rPr>
                <w:color w:val="080000"/>
                <w:sz w:val="20"/>
                <w:szCs w:val="20"/>
              </w:rPr>
            </w:pPr>
            <w:r w:rsidRPr="00636E0A">
              <w:rPr>
                <w:color w:val="080000"/>
                <w:sz w:val="20"/>
                <w:szCs w:val="20"/>
              </w:rPr>
              <w:t>HNP748</w:t>
            </w:r>
          </w:p>
        </w:tc>
        <w:tc>
          <w:tcPr>
            <w:tcW w:w="1103" w:type="pct"/>
            <w:tcBorders>
              <w:top w:val="nil"/>
              <w:left w:val="nil"/>
              <w:bottom w:val="single" w:sz="4" w:space="0" w:color="auto"/>
              <w:right w:val="single" w:sz="4" w:space="0" w:color="auto"/>
            </w:tcBorders>
            <w:shd w:val="clear" w:color="auto" w:fill="auto"/>
            <w:noWrap/>
            <w:vAlign w:val="center"/>
            <w:hideMark/>
          </w:tcPr>
          <w:p w14:paraId="022A4195" w14:textId="77777777" w:rsidR="00636E0A" w:rsidRPr="00636E0A" w:rsidRDefault="00636E0A" w:rsidP="005C7074">
            <w:pPr>
              <w:rPr>
                <w:color w:val="080000"/>
                <w:sz w:val="20"/>
                <w:szCs w:val="20"/>
              </w:rPr>
            </w:pPr>
            <w:r w:rsidRPr="00636E0A">
              <w:rPr>
                <w:color w:val="080000"/>
                <w:sz w:val="20"/>
                <w:szCs w:val="20"/>
              </w:rPr>
              <w:t>IVECO 55S17W</w:t>
            </w:r>
          </w:p>
        </w:tc>
        <w:tc>
          <w:tcPr>
            <w:tcW w:w="442" w:type="pct"/>
            <w:tcBorders>
              <w:top w:val="nil"/>
              <w:left w:val="nil"/>
              <w:bottom w:val="single" w:sz="4" w:space="0" w:color="auto"/>
              <w:right w:val="single" w:sz="4" w:space="0" w:color="auto"/>
            </w:tcBorders>
            <w:shd w:val="clear" w:color="auto" w:fill="auto"/>
            <w:noWrap/>
            <w:vAlign w:val="center"/>
            <w:hideMark/>
          </w:tcPr>
          <w:p w14:paraId="2A22A3A2" w14:textId="77777777" w:rsidR="00636E0A" w:rsidRPr="00636E0A" w:rsidRDefault="00636E0A" w:rsidP="00AE5B20">
            <w:pPr>
              <w:jc w:val="center"/>
              <w:rPr>
                <w:color w:val="080000"/>
                <w:sz w:val="20"/>
                <w:szCs w:val="20"/>
              </w:rPr>
            </w:pPr>
            <w:r w:rsidRPr="00636E0A">
              <w:rPr>
                <w:color w:val="080000"/>
                <w:sz w:val="20"/>
                <w:szCs w:val="20"/>
              </w:rPr>
              <w:t>C4</w:t>
            </w:r>
          </w:p>
        </w:tc>
        <w:tc>
          <w:tcPr>
            <w:tcW w:w="953" w:type="pct"/>
            <w:tcBorders>
              <w:top w:val="nil"/>
              <w:left w:val="nil"/>
              <w:bottom w:val="single" w:sz="4" w:space="0" w:color="auto"/>
              <w:right w:val="single" w:sz="4" w:space="0" w:color="auto"/>
            </w:tcBorders>
            <w:shd w:val="clear" w:color="auto" w:fill="auto"/>
            <w:noWrap/>
            <w:vAlign w:val="center"/>
            <w:hideMark/>
          </w:tcPr>
          <w:p w14:paraId="0DEC41AB" w14:textId="77777777" w:rsidR="00636E0A" w:rsidRPr="00636E0A" w:rsidRDefault="00636E0A" w:rsidP="005C7074">
            <w:pPr>
              <w:rPr>
                <w:color w:val="080000"/>
                <w:sz w:val="20"/>
                <w:szCs w:val="20"/>
              </w:rPr>
            </w:pPr>
            <w:r w:rsidRPr="00636E0A">
              <w:rPr>
                <w:color w:val="080000"/>
                <w:sz w:val="20"/>
                <w:szCs w:val="20"/>
              </w:rPr>
              <w:t>ZCFD55C8005980252</w:t>
            </w:r>
          </w:p>
        </w:tc>
      </w:tr>
      <w:tr w:rsidR="00AE5B20" w:rsidRPr="00636E0A" w14:paraId="3CCE448C" w14:textId="77777777" w:rsidTr="00AE5B20">
        <w:trPr>
          <w:trHeight w:val="300"/>
        </w:trPr>
        <w:tc>
          <w:tcPr>
            <w:tcW w:w="328" w:type="pct"/>
            <w:tcBorders>
              <w:top w:val="nil"/>
              <w:left w:val="single" w:sz="4" w:space="0" w:color="auto"/>
              <w:bottom w:val="single" w:sz="4" w:space="0" w:color="auto"/>
              <w:right w:val="single" w:sz="4" w:space="0" w:color="auto"/>
            </w:tcBorders>
          </w:tcPr>
          <w:p w14:paraId="01C6F04B" w14:textId="77777777" w:rsidR="00636E0A" w:rsidRPr="00636E0A" w:rsidRDefault="00636E0A" w:rsidP="005C7074">
            <w:pPr>
              <w:rPr>
                <w:color w:val="080000"/>
                <w:sz w:val="20"/>
                <w:szCs w:val="20"/>
              </w:rPr>
            </w:pPr>
            <w:r w:rsidRPr="00636E0A">
              <w:rPr>
                <w:color w:val="080000"/>
                <w:sz w:val="20"/>
                <w:szCs w:val="20"/>
              </w:rPr>
              <w:t>24</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7FD1AE1"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3FCF4F8"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2A4EA6A9" w14:textId="7C7E6950" w:rsidR="00636E0A" w:rsidRPr="00636E0A" w:rsidRDefault="00636E0A" w:rsidP="00AE5B20">
            <w:pPr>
              <w:jc w:val="center"/>
              <w:rPr>
                <w:color w:val="080000"/>
                <w:sz w:val="20"/>
                <w:szCs w:val="20"/>
              </w:rPr>
            </w:pPr>
            <w:r w:rsidRPr="00636E0A">
              <w:rPr>
                <w:color w:val="080000"/>
                <w:sz w:val="20"/>
                <w:szCs w:val="20"/>
              </w:rPr>
              <w:t>KZV532</w:t>
            </w:r>
          </w:p>
        </w:tc>
        <w:tc>
          <w:tcPr>
            <w:tcW w:w="1103" w:type="pct"/>
            <w:tcBorders>
              <w:top w:val="nil"/>
              <w:left w:val="nil"/>
              <w:bottom w:val="single" w:sz="4" w:space="0" w:color="auto"/>
              <w:right w:val="single" w:sz="4" w:space="0" w:color="auto"/>
            </w:tcBorders>
            <w:shd w:val="clear" w:color="auto" w:fill="auto"/>
            <w:noWrap/>
            <w:vAlign w:val="center"/>
            <w:hideMark/>
          </w:tcPr>
          <w:p w14:paraId="265C6FB2" w14:textId="77777777" w:rsidR="00636E0A" w:rsidRPr="00636E0A" w:rsidRDefault="00636E0A" w:rsidP="005C7074">
            <w:pPr>
              <w:rPr>
                <w:color w:val="080000"/>
                <w:sz w:val="20"/>
                <w:szCs w:val="20"/>
              </w:rPr>
            </w:pPr>
            <w:r w:rsidRPr="00636E0A">
              <w:rPr>
                <w:color w:val="080000"/>
                <w:sz w:val="20"/>
                <w:szCs w:val="20"/>
              </w:rPr>
              <w:t>MAN TGL 12.220</w:t>
            </w:r>
          </w:p>
        </w:tc>
        <w:tc>
          <w:tcPr>
            <w:tcW w:w="442" w:type="pct"/>
            <w:tcBorders>
              <w:top w:val="nil"/>
              <w:left w:val="nil"/>
              <w:bottom w:val="single" w:sz="4" w:space="0" w:color="auto"/>
              <w:right w:val="single" w:sz="4" w:space="0" w:color="auto"/>
            </w:tcBorders>
            <w:shd w:val="clear" w:color="auto" w:fill="auto"/>
            <w:noWrap/>
            <w:vAlign w:val="center"/>
            <w:hideMark/>
          </w:tcPr>
          <w:p w14:paraId="4335D263" w14:textId="77777777" w:rsidR="00636E0A" w:rsidRPr="00636E0A" w:rsidRDefault="00636E0A" w:rsidP="00AE5B20">
            <w:pPr>
              <w:jc w:val="center"/>
              <w:rPr>
                <w:color w:val="080000"/>
                <w:sz w:val="20"/>
                <w:szCs w:val="20"/>
              </w:rPr>
            </w:pPr>
            <w:r w:rsidRPr="00636E0A">
              <w:rPr>
                <w:color w:val="080000"/>
                <w:sz w:val="20"/>
                <w:szCs w:val="20"/>
              </w:rPr>
              <w:t>C4</w:t>
            </w:r>
          </w:p>
        </w:tc>
        <w:tc>
          <w:tcPr>
            <w:tcW w:w="953" w:type="pct"/>
            <w:tcBorders>
              <w:top w:val="nil"/>
              <w:left w:val="nil"/>
              <w:bottom w:val="single" w:sz="4" w:space="0" w:color="auto"/>
              <w:right w:val="single" w:sz="4" w:space="0" w:color="auto"/>
            </w:tcBorders>
            <w:shd w:val="clear" w:color="auto" w:fill="auto"/>
            <w:noWrap/>
            <w:vAlign w:val="center"/>
            <w:hideMark/>
          </w:tcPr>
          <w:p w14:paraId="02D4E7D3" w14:textId="77777777" w:rsidR="00636E0A" w:rsidRPr="00636E0A" w:rsidRDefault="00636E0A" w:rsidP="005C7074">
            <w:pPr>
              <w:rPr>
                <w:color w:val="080000"/>
                <w:sz w:val="20"/>
                <w:szCs w:val="20"/>
              </w:rPr>
            </w:pPr>
            <w:r w:rsidRPr="00636E0A">
              <w:rPr>
                <w:color w:val="080000"/>
                <w:sz w:val="20"/>
                <w:szCs w:val="20"/>
              </w:rPr>
              <w:t>WMAN15ZZ2BY269867</w:t>
            </w:r>
          </w:p>
        </w:tc>
      </w:tr>
      <w:tr w:rsidR="00AE5B20" w:rsidRPr="00636E0A" w14:paraId="749E3B73" w14:textId="77777777" w:rsidTr="00AE5B20">
        <w:trPr>
          <w:trHeight w:val="300"/>
        </w:trPr>
        <w:tc>
          <w:tcPr>
            <w:tcW w:w="328" w:type="pct"/>
            <w:tcBorders>
              <w:top w:val="nil"/>
              <w:left w:val="single" w:sz="4" w:space="0" w:color="auto"/>
              <w:bottom w:val="single" w:sz="4" w:space="0" w:color="auto"/>
              <w:right w:val="single" w:sz="4" w:space="0" w:color="auto"/>
            </w:tcBorders>
          </w:tcPr>
          <w:p w14:paraId="50287FDC" w14:textId="77777777" w:rsidR="00636E0A" w:rsidRPr="00636E0A" w:rsidRDefault="00636E0A" w:rsidP="005C7074">
            <w:pPr>
              <w:rPr>
                <w:color w:val="080000"/>
                <w:sz w:val="20"/>
                <w:szCs w:val="20"/>
              </w:rPr>
            </w:pPr>
            <w:r w:rsidRPr="00636E0A">
              <w:rPr>
                <w:color w:val="080000"/>
                <w:sz w:val="20"/>
                <w:szCs w:val="20"/>
              </w:rPr>
              <w:t>25.</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CBDF2F7"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E1EB19D"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A90C39A" w14:textId="189B1920" w:rsidR="00636E0A" w:rsidRPr="00636E0A" w:rsidRDefault="00636E0A" w:rsidP="00AE5B20">
            <w:pPr>
              <w:jc w:val="center"/>
              <w:rPr>
                <w:color w:val="080000"/>
                <w:sz w:val="20"/>
                <w:szCs w:val="20"/>
              </w:rPr>
            </w:pPr>
            <w:r w:rsidRPr="00636E0A">
              <w:rPr>
                <w:color w:val="080000"/>
                <w:sz w:val="20"/>
                <w:szCs w:val="20"/>
              </w:rPr>
              <w:t>DZE048</w:t>
            </w:r>
          </w:p>
        </w:tc>
        <w:tc>
          <w:tcPr>
            <w:tcW w:w="1103" w:type="pct"/>
            <w:tcBorders>
              <w:top w:val="nil"/>
              <w:left w:val="nil"/>
              <w:bottom w:val="single" w:sz="4" w:space="0" w:color="auto"/>
              <w:right w:val="single" w:sz="4" w:space="0" w:color="auto"/>
            </w:tcBorders>
            <w:shd w:val="clear" w:color="auto" w:fill="auto"/>
            <w:noWrap/>
            <w:vAlign w:val="center"/>
            <w:hideMark/>
          </w:tcPr>
          <w:p w14:paraId="7EACD68A" w14:textId="77777777" w:rsidR="00636E0A" w:rsidRPr="00636E0A" w:rsidRDefault="00636E0A" w:rsidP="005C7074">
            <w:pPr>
              <w:rPr>
                <w:color w:val="080000"/>
                <w:sz w:val="20"/>
                <w:szCs w:val="20"/>
              </w:rPr>
            </w:pPr>
            <w:r w:rsidRPr="00636E0A">
              <w:rPr>
                <w:color w:val="080000"/>
                <w:sz w:val="20"/>
                <w:szCs w:val="20"/>
              </w:rPr>
              <w:t>RENAULT MIDLUM 280.18</w:t>
            </w:r>
          </w:p>
        </w:tc>
        <w:tc>
          <w:tcPr>
            <w:tcW w:w="442" w:type="pct"/>
            <w:tcBorders>
              <w:top w:val="nil"/>
              <w:left w:val="nil"/>
              <w:bottom w:val="single" w:sz="4" w:space="0" w:color="auto"/>
              <w:right w:val="single" w:sz="4" w:space="0" w:color="auto"/>
            </w:tcBorders>
            <w:shd w:val="clear" w:color="auto" w:fill="auto"/>
            <w:noWrap/>
            <w:vAlign w:val="center"/>
            <w:hideMark/>
          </w:tcPr>
          <w:p w14:paraId="47AF660A" w14:textId="77777777" w:rsidR="00636E0A" w:rsidRPr="00636E0A" w:rsidRDefault="00636E0A" w:rsidP="00AE5B20">
            <w:pPr>
              <w:jc w:val="center"/>
              <w:rPr>
                <w:color w:val="080000"/>
                <w:sz w:val="20"/>
                <w:szCs w:val="20"/>
              </w:rPr>
            </w:pPr>
            <w:r w:rsidRPr="00636E0A">
              <w:rPr>
                <w:color w:val="080000"/>
                <w:sz w:val="20"/>
                <w:szCs w:val="20"/>
              </w:rPr>
              <w:t>C5</w:t>
            </w:r>
          </w:p>
        </w:tc>
        <w:tc>
          <w:tcPr>
            <w:tcW w:w="953" w:type="pct"/>
            <w:tcBorders>
              <w:top w:val="nil"/>
              <w:left w:val="nil"/>
              <w:bottom w:val="single" w:sz="4" w:space="0" w:color="auto"/>
              <w:right w:val="single" w:sz="4" w:space="0" w:color="auto"/>
            </w:tcBorders>
            <w:shd w:val="clear" w:color="auto" w:fill="auto"/>
            <w:noWrap/>
            <w:vAlign w:val="center"/>
            <w:hideMark/>
          </w:tcPr>
          <w:p w14:paraId="2EEA7BDB" w14:textId="77777777" w:rsidR="00636E0A" w:rsidRPr="00636E0A" w:rsidRDefault="00636E0A" w:rsidP="005C7074">
            <w:pPr>
              <w:rPr>
                <w:color w:val="080000"/>
                <w:sz w:val="20"/>
                <w:szCs w:val="20"/>
              </w:rPr>
            </w:pPr>
            <w:r w:rsidRPr="00636E0A">
              <w:rPr>
                <w:color w:val="080000"/>
                <w:sz w:val="20"/>
                <w:szCs w:val="20"/>
              </w:rPr>
              <w:t>VF644AHH000001814</w:t>
            </w:r>
          </w:p>
        </w:tc>
      </w:tr>
      <w:tr w:rsidR="00AE5B20" w:rsidRPr="00636E0A" w14:paraId="1EF9F735" w14:textId="77777777" w:rsidTr="00AE5B20">
        <w:trPr>
          <w:trHeight w:val="300"/>
        </w:trPr>
        <w:tc>
          <w:tcPr>
            <w:tcW w:w="328" w:type="pct"/>
            <w:tcBorders>
              <w:top w:val="nil"/>
              <w:left w:val="single" w:sz="4" w:space="0" w:color="auto"/>
              <w:bottom w:val="single" w:sz="4" w:space="0" w:color="auto"/>
              <w:right w:val="single" w:sz="4" w:space="0" w:color="auto"/>
            </w:tcBorders>
          </w:tcPr>
          <w:p w14:paraId="755BA223" w14:textId="77777777" w:rsidR="00636E0A" w:rsidRPr="00636E0A" w:rsidRDefault="00636E0A" w:rsidP="005C7074">
            <w:pPr>
              <w:rPr>
                <w:color w:val="080000"/>
                <w:sz w:val="20"/>
                <w:szCs w:val="20"/>
              </w:rPr>
            </w:pPr>
            <w:r w:rsidRPr="00636E0A">
              <w:rPr>
                <w:color w:val="080000"/>
                <w:sz w:val="20"/>
                <w:szCs w:val="20"/>
              </w:rPr>
              <w:t>26.</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57680031"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BDC2BCC"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888FC56" w14:textId="111FAC3B" w:rsidR="00636E0A" w:rsidRPr="00636E0A" w:rsidRDefault="00636E0A" w:rsidP="00AE5B20">
            <w:pPr>
              <w:jc w:val="center"/>
              <w:rPr>
                <w:color w:val="080000"/>
                <w:sz w:val="20"/>
                <w:szCs w:val="20"/>
              </w:rPr>
            </w:pPr>
            <w:r w:rsidRPr="00636E0A">
              <w:rPr>
                <w:color w:val="080000"/>
                <w:sz w:val="20"/>
                <w:szCs w:val="20"/>
              </w:rPr>
              <w:t>NDO024</w:t>
            </w:r>
          </w:p>
        </w:tc>
        <w:tc>
          <w:tcPr>
            <w:tcW w:w="1103" w:type="pct"/>
            <w:tcBorders>
              <w:top w:val="nil"/>
              <w:left w:val="nil"/>
              <w:bottom w:val="single" w:sz="4" w:space="0" w:color="auto"/>
              <w:right w:val="single" w:sz="4" w:space="0" w:color="auto"/>
            </w:tcBorders>
            <w:shd w:val="clear" w:color="auto" w:fill="auto"/>
            <w:noWrap/>
            <w:vAlign w:val="center"/>
            <w:hideMark/>
          </w:tcPr>
          <w:p w14:paraId="1A45572C" w14:textId="77777777" w:rsidR="00636E0A" w:rsidRPr="00636E0A" w:rsidRDefault="00636E0A" w:rsidP="005C7074">
            <w:pPr>
              <w:rPr>
                <w:color w:val="080000"/>
                <w:sz w:val="20"/>
                <w:szCs w:val="20"/>
              </w:rPr>
            </w:pPr>
            <w:r w:rsidRPr="00636E0A">
              <w:rPr>
                <w:color w:val="080000"/>
                <w:sz w:val="20"/>
                <w:szCs w:val="20"/>
              </w:rPr>
              <w:t>SCANIA G450</w:t>
            </w:r>
          </w:p>
        </w:tc>
        <w:tc>
          <w:tcPr>
            <w:tcW w:w="442" w:type="pct"/>
            <w:tcBorders>
              <w:top w:val="nil"/>
              <w:left w:val="nil"/>
              <w:bottom w:val="single" w:sz="4" w:space="0" w:color="auto"/>
              <w:right w:val="single" w:sz="4" w:space="0" w:color="auto"/>
            </w:tcBorders>
            <w:shd w:val="clear" w:color="auto" w:fill="auto"/>
            <w:noWrap/>
            <w:vAlign w:val="center"/>
            <w:hideMark/>
          </w:tcPr>
          <w:p w14:paraId="712DE3FC" w14:textId="77777777" w:rsidR="00636E0A" w:rsidRPr="00636E0A" w:rsidRDefault="00636E0A" w:rsidP="00AE5B20">
            <w:pPr>
              <w:jc w:val="center"/>
              <w:rPr>
                <w:color w:val="080000"/>
                <w:sz w:val="20"/>
                <w:szCs w:val="20"/>
              </w:rPr>
            </w:pPr>
            <w:r w:rsidRPr="00636E0A">
              <w:rPr>
                <w:color w:val="080000"/>
                <w:sz w:val="20"/>
                <w:szCs w:val="20"/>
              </w:rPr>
              <w:t>C5</w:t>
            </w:r>
          </w:p>
        </w:tc>
        <w:tc>
          <w:tcPr>
            <w:tcW w:w="953" w:type="pct"/>
            <w:tcBorders>
              <w:top w:val="nil"/>
              <w:left w:val="nil"/>
              <w:bottom w:val="single" w:sz="4" w:space="0" w:color="auto"/>
              <w:right w:val="single" w:sz="4" w:space="0" w:color="auto"/>
            </w:tcBorders>
            <w:shd w:val="clear" w:color="auto" w:fill="auto"/>
            <w:noWrap/>
            <w:vAlign w:val="center"/>
            <w:hideMark/>
          </w:tcPr>
          <w:p w14:paraId="089032CF" w14:textId="77777777" w:rsidR="00636E0A" w:rsidRPr="00636E0A" w:rsidRDefault="00636E0A" w:rsidP="005C7074">
            <w:pPr>
              <w:rPr>
                <w:color w:val="080000"/>
                <w:sz w:val="20"/>
                <w:szCs w:val="20"/>
              </w:rPr>
            </w:pPr>
            <w:r w:rsidRPr="00636E0A">
              <w:rPr>
                <w:color w:val="080000"/>
                <w:sz w:val="20"/>
                <w:szCs w:val="20"/>
              </w:rPr>
              <w:t>YS2G6X200R5733153</w:t>
            </w:r>
          </w:p>
        </w:tc>
      </w:tr>
      <w:tr w:rsidR="00AE5B20" w:rsidRPr="00636E0A" w14:paraId="4BB6CC7F" w14:textId="77777777" w:rsidTr="00AE5B20">
        <w:trPr>
          <w:trHeight w:val="300"/>
        </w:trPr>
        <w:tc>
          <w:tcPr>
            <w:tcW w:w="328" w:type="pct"/>
            <w:tcBorders>
              <w:top w:val="nil"/>
              <w:left w:val="single" w:sz="4" w:space="0" w:color="auto"/>
              <w:bottom w:val="single" w:sz="4" w:space="0" w:color="auto"/>
              <w:right w:val="single" w:sz="4" w:space="0" w:color="auto"/>
            </w:tcBorders>
          </w:tcPr>
          <w:p w14:paraId="768D7515" w14:textId="77777777" w:rsidR="00636E0A" w:rsidRPr="00636E0A" w:rsidRDefault="00636E0A" w:rsidP="005C7074">
            <w:pPr>
              <w:rPr>
                <w:color w:val="080000"/>
                <w:sz w:val="20"/>
                <w:szCs w:val="20"/>
              </w:rPr>
            </w:pPr>
            <w:r w:rsidRPr="00636E0A">
              <w:rPr>
                <w:color w:val="080000"/>
                <w:sz w:val="20"/>
                <w:szCs w:val="20"/>
              </w:rPr>
              <w:t>27.</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BD195C0"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226AA89D"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0D35BE9" w14:textId="071F117A" w:rsidR="00636E0A" w:rsidRPr="00636E0A" w:rsidRDefault="00636E0A" w:rsidP="00AE5B20">
            <w:pPr>
              <w:jc w:val="center"/>
              <w:rPr>
                <w:color w:val="080000"/>
                <w:sz w:val="20"/>
                <w:szCs w:val="20"/>
              </w:rPr>
            </w:pPr>
            <w:r w:rsidRPr="00636E0A">
              <w:rPr>
                <w:color w:val="080000"/>
                <w:sz w:val="20"/>
                <w:szCs w:val="20"/>
              </w:rPr>
              <w:t>A676U</w:t>
            </w:r>
          </w:p>
        </w:tc>
        <w:tc>
          <w:tcPr>
            <w:tcW w:w="1103" w:type="pct"/>
            <w:tcBorders>
              <w:top w:val="nil"/>
              <w:left w:val="nil"/>
              <w:bottom w:val="single" w:sz="4" w:space="0" w:color="auto"/>
              <w:right w:val="single" w:sz="4" w:space="0" w:color="auto"/>
            </w:tcBorders>
            <w:shd w:val="clear" w:color="auto" w:fill="auto"/>
            <w:noWrap/>
            <w:vAlign w:val="center"/>
            <w:hideMark/>
          </w:tcPr>
          <w:p w14:paraId="7779E16B" w14:textId="77777777" w:rsidR="00636E0A" w:rsidRPr="00636E0A" w:rsidRDefault="00636E0A" w:rsidP="005C7074">
            <w:pPr>
              <w:rPr>
                <w:color w:val="080000"/>
                <w:sz w:val="20"/>
                <w:szCs w:val="20"/>
              </w:rPr>
            </w:pPr>
            <w:r w:rsidRPr="00636E0A">
              <w:rPr>
                <w:color w:val="080000"/>
                <w:sz w:val="20"/>
                <w:szCs w:val="20"/>
              </w:rPr>
              <w:t>KUBOTA M9960H-C</w:t>
            </w:r>
          </w:p>
        </w:tc>
        <w:tc>
          <w:tcPr>
            <w:tcW w:w="442" w:type="pct"/>
            <w:tcBorders>
              <w:top w:val="nil"/>
              <w:left w:val="nil"/>
              <w:bottom w:val="single" w:sz="4" w:space="0" w:color="auto"/>
              <w:right w:val="single" w:sz="4" w:space="0" w:color="auto"/>
            </w:tcBorders>
            <w:shd w:val="clear" w:color="auto" w:fill="auto"/>
            <w:noWrap/>
            <w:vAlign w:val="center"/>
            <w:hideMark/>
          </w:tcPr>
          <w:p w14:paraId="19C9B5BE"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6A4DF4D7" w14:textId="77777777" w:rsidR="00636E0A" w:rsidRPr="00636E0A" w:rsidRDefault="00636E0A" w:rsidP="005C7074">
            <w:pPr>
              <w:rPr>
                <w:color w:val="080000"/>
                <w:sz w:val="20"/>
                <w:szCs w:val="20"/>
              </w:rPr>
            </w:pPr>
            <w:r w:rsidRPr="00636E0A">
              <w:rPr>
                <w:color w:val="080000"/>
                <w:sz w:val="20"/>
                <w:szCs w:val="20"/>
              </w:rPr>
              <w:t>53214</w:t>
            </w:r>
          </w:p>
        </w:tc>
      </w:tr>
      <w:tr w:rsidR="00AE5B20" w:rsidRPr="00636E0A" w14:paraId="69D392C4" w14:textId="77777777" w:rsidTr="00AE5B20">
        <w:trPr>
          <w:trHeight w:val="300"/>
        </w:trPr>
        <w:tc>
          <w:tcPr>
            <w:tcW w:w="328" w:type="pct"/>
            <w:tcBorders>
              <w:top w:val="nil"/>
              <w:left w:val="single" w:sz="4" w:space="0" w:color="auto"/>
              <w:bottom w:val="single" w:sz="4" w:space="0" w:color="auto"/>
              <w:right w:val="single" w:sz="4" w:space="0" w:color="auto"/>
            </w:tcBorders>
          </w:tcPr>
          <w:p w14:paraId="3ED00FA9" w14:textId="77777777" w:rsidR="00636E0A" w:rsidRPr="00636E0A" w:rsidRDefault="00636E0A" w:rsidP="005C7074">
            <w:pPr>
              <w:rPr>
                <w:color w:val="080000"/>
                <w:sz w:val="20"/>
                <w:szCs w:val="20"/>
              </w:rPr>
            </w:pPr>
            <w:r w:rsidRPr="00636E0A">
              <w:rPr>
                <w:color w:val="080000"/>
                <w:sz w:val="20"/>
                <w:szCs w:val="20"/>
              </w:rPr>
              <w:t>28.</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EF592F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3E14265C"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26107156" w14:textId="4DEE3815" w:rsidR="00636E0A" w:rsidRPr="00636E0A" w:rsidRDefault="00636E0A" w:rsidP="00AE5B20">
            <w:pPr>
              <w:jc w:val="center"/>
              <w:rPr>
                <w:color w:val="080000"/>
                <w:sz w:val="20"/>
                <w:szCs w:val="20"/>
              </w:rPr>
            </w:pPr>
            <w:r w:rsidRPr="00636E0A">
              <w:rPr>
                <w:color w:val="080000"/>
                <w:sz w:val="20"/>
                <w:szCs w:val="20"/>
              </w:rPr>
              <w:t>4528LI</w:t>
            </w:r>
          </w:p>
        </w:tc>
        <w:tc>
          <w:tcPr>
            <w:tcW w:w="1103" w:type="pct"/>
            <w:tcBorders>
              <w:top w:val="nil"/>
              <w:left w:val="nil"/>
              <w:bottom w:val="single" w:sz="4" w:space="0" w:color="auto"/>
              <w:right w:val="single" w:sz="4" w:space="0" w:color="auto"/>
            </w:tcBorders>
            <w:shd w:val="clear" w:color="auto" w:fill="auto"/>
            <w:noWrap/>
            <w:vAlign w:val="center"/>
            <w:hideMark/>
          </w:tcPr>
          <w:p w14:paraId="5FD8C8E1" w14:textId="77777777" w:rsidR="00636E0A" w:rsidRPr="00636E0A" w:rsidRDefault="00636E0A" w:rsidP="005C7074">
            <w:pPr>
              <w:rPr>
                <w:color w:val="080000"/>
                <w:sz w:val="20"/>
                <w:szCs w:val="20"/>
              </w:rPr>
            </w:pPr>
            <w:r w:rsidRPr="00636E0A">
              <w:rPr>
                <w:color w:val="080000"/>
                <w:sz w:val="20"/>
                <w:szCs w:val="20"/>
              </w:rPr>
              <w:t>KOMATSU</w:t>
            </w:r>
          </w:p>
        </w:tc>
        <w:tc>
          <w:tcPr>
            <w:tcW w:w="442" w:type="pct"/>
            <w:tcBorders>
              <w:top w:val="nil"/>
              <w:left w:val="nil"/>
              <w:bottom w:val="single" w:sz="4" w:space="0" w:color="auto"/>
              <w:right w:val="single" w:sz="4" w:space="0" w:color="auto"/>
            </w:tcBorders>
            <w:shd w:val="clear" w:color="auto" w:fill="auto"/>
            <w:noWrap/>
            <w:vAlign w:val="center"/>
            <w:hideMark/>
          </w:tcPr>
          <w:p w14:paraId="1A9F5B5F"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6E811A1C" w14:textId="77777777" w:rsidR="00636E0A" w:rsidRPr="00636E0A" w:rsidRDefault="00636E0A" w:rsidP="005C7074">
            <w:pPr>
              <w:rPr>
                <w:color w:val="080000"/>
                <w:sz w:val="20"/>
                <w:szCs w:val="20"/>
              </w:rPr>
            </w:pPr>
            <w:r w:rsidRPr="00636E0A">
              <w:rPr>
                <w:color w:val="080000"/>
                <w:sz w:val="20"/>
                <w:szCs w:val="20"/>
              </w:rPr>
              <w:t>F51153</w:t>
            </w:r>
          </w:p>
        </w:tc>
      </w:tr>
      <w:tr w:rsidR="00AE5B20" w:rsidRPr="00636E0A" w14:paraId="0E5C8F7F" w14:textId="77777777" w:rsidTr="00AE5B20">
        <w:trPr>
          <w:trHeight w:val="300"/>
        </w:trPr>
        <w:tc>
          <w:tcPr>
            <w:tcW w:w="328" w:type="pct"/>
            <w:tcBorders>
              <w:top w:val="nil"/>
              <w:left w:val="single" w:sz="4" w:space="0" w:color="auto"/>
              <w:bottom w:val="single" w:sz="4" w:space="0" w:color="auto"/>
              <w:right w:val="single" w:sz="4" w:space="0" w:color="auto"/>
            </w:tcBorders>
          </w:tcPr>
          <w:p w14:paraId="74B246EF" w14:textId="77777777" w:rsidR="00636E0A" w:rsidRPr="00636E0A" w:rsidRDefault="00636E0A" w:rsidP="005C7074">
            <w:pPr>
              <w:rPr>
                <w:color w:val="080000"/>
                <w:sz w:val="20"/>
                <w:szCs w:val="20"/>
              </w:rPr>
            </w:pPr>
            <w:r w:rsidRPr="00636E0A">
              <w:rPr>
                <w:color w:val="080000"/>
                <w:sz w:val="20"/>
                <w:szCs w:val="20"/>
              </w:rPr>
              <w:t>29.</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65847F1"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33CCD1FA"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3A02D2D" w14:textId="46EA5166" w:rsidR="00636E0A" w:rsidRPr="00636E0A" w:rsidRDefault="00636E0A" w:rsidP="00AE5B20">
            <w:pPr>
              <w:jc w:val="center"/>
              <w:rPr>
                <w:color w:val="080000"/>
                <w:sz w:val="20"/>
                <w:szCs w:val="20"/>
              </w:rPr>
            </w:pPr>
            <w:r w:rsidRPr="00636E0A">
              <w:rPr>
                <w:color w:val="080000"/>
                <w:sz w:val="20"/>
                <w:szCs w:val="20"/>
              </w:rPr>
              <w:t>B341N</w:t>
            </w:r>
          </w:p>
        </w:tc>
        <w:tc>
          <w:tcPr>
            <w:tcW w:w="1103" w:type="pct"/>
            <w:tcBorders>
              <w:top w:val="nil"/>
              <w:left w:val="nil"/>
              <w:bottom w:val="single" w:sz="4" w:space="0" w:color="auto"/>
              <w:right w:val="single" w:sz="4" w:space="0" w:color="auto"/>
            </w:tcBorders>
            <w:shd w:val="clear" w:color="auto" w:fill="auto"/>
            <w:noWrap/>
            <w:vAlign w:val="center"/>
            <w:hideMark/>
          </w:tcPr>
          <w:p w14:paraId="42F1EA85" w14:textId="77777777" w:rsidR="00636E0A" w:rsidRPr="00636E0A" w:rsidRDefault="00636E0A" w:rsidP="005C7074">
            <w:pPr>
              <w:rPr>
                <w:color w:val="080000"/>
                <w:sz w:val="20"/>
                <w:szCs w:val="20"/>
              </w:rPr>
            </w:pPr>
            <w:r w:rsidRPr="00636E0A">
              <w:rPr>
                <w:color w:val="080000"/>
                <w:sz w:val="20"/>
                <w:szCs w:val="20"/>
              </w:rPr>
              <w:t>KOMATSU WA 100M-6</w:t>
            </w:r>
          </w:p>
        </w:tc>
        <w:tc>
          <w:tcPr>
            <w:tcW w:w="442" w:type="pct"/>
            <w:tcBorders>
              <w:top w:val="nil"/>
              <w:left w:val="nil"/>
              <w:bottom w:val="single" w:sz="4" w:space="0" w:color="auto"/>
              <w:right w:val="single" w:sz="4" w:space="0" w:color="auto"/>
            </w:tcBorders>
            <w:shd w:val="clear" w:color="auto" w:fill="auto"/>
            <w:noWrap/>
            <w:vAlign w:val="center"/>
            <w:hideMark/>
          </w:tcPr>
          <w:p w14:paraId="55BEBB9E"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11308B4C" w14:textId="77777777" w:rsidR="00636E0A" w:rsidRPr="00636E0A" w:rsidRDefault="00636E0A" w:rsidP="005C7074">
            <w:pPr>
              <w:rPr>
                <w:color w:val="080000"/>
                <w:sz w:val="20"/>
                <w:szCs w:val="20"/>
              </w:rPr>
            </w:pPr>
            <w:r w:rsidRPr="00636E0A">
              <w:rPr>
                <w:color w:val="080000"/>
                <w:sz w:val="20"/>
                <w:szCs w:val="20"/>
              </w:rPr>
              <w:t>H62115</w:t>
            </w:r>
          </w:p>
        </w:tc>
      </w:tr>
      <w:tr w:rsidR="00AE5B20" w:rsidRPr="00636E0A" w14:paraId="0C9EBA0E" w14:textId="77777777" w:rsidTr="00AE5B20">
        <w:trPr>
          <w:trHeight w:val="300"/>
        </w:trPr>
        <w:tc>
          <w:tcPr>
            <w:tcW w:w="328" w:type="pct"/>
            <w:tcBorders>
              <w:top w:val="nil"/>
              <w:left w:val="single" w:sz="4" w:space="0" w:color="auto"/>
              <w:bottom w:val="single" w:sz="4" w:space="0" w:color="auto"/>
              <w:right w:val="single" w:sz="4" w:space="0" w:color="auto"/>
            </w:tcBorders>
          </w:tcPr>
          <w:p w14:paraId="0FF9A70C" w14:textId="77777777" w:rsidR="00636E0A" w:rsidRPr="00636E0A" w:rsidRDefault="00636E0A" w:rsidP="005C7074">
            <w:pPr>
              <w:rPr>
                <w:color w:val="080000"/>
                <w:sz w:val="20"/>
                <w:szCs w:val="20"/>
              </w:rPr>
            </w:pPr>
            <w:r w:rsidRPr="00636E0A">
              <w:rPr>
                <w:color w:val="080000"/>
                <w:sz w:val="20"/>
                <w:szCs w:val="20"/>
              </w:rPr>
              <w:t>30.</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78A3BC4"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D23C831"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30C3A830" w14:textId="264192BE" w:rsidR="00636E0A" w:rsidRPr="00636E0A" w:rsidRDefault="00636E0A" w:rsidP="00AE5B20">
            <w:pPr>
              <w:jc w:val="center"/>
              <w:rPr>
                <w:color w:val="080000"/>
                <w:sz w:val="20"/>
                <w:szCs w:val="20"/>
              </w:rPr>
            </w:pPr>
            <w:r w:rsidRPr="00636E0A">
              <w:rPr>
                <w:color w:val="080000"/>
                <w:sz w:val="20"/>
                <w:szCs w:val="20"/>
              </w:rPr>
              <w:t>B161S</w:t>
            </w:r>
          </w:p>
        </w:tc>
        <w:tc>
          <w:tcPr>
            <w:tcW w:w="1103" w:type="pct"/>
            <w:tcBorders>
              <w:top w:val="nil"/>
              <w:left w:val="nil"/>
              <w:bottom w:val="single" w:sz="4" w:space="0" w:color="auto"/>
              <w:right w:val="single" w:sz="4" w:space="0" w:color="auto"/>
            </w:tcBorders>
            <w:shd w:val="clear" w:color="auto" w:fill="auto"/>
            <w:noWrap/>
            <w:vAlign w:val="center"/>
            <w:hideMark/>
          </w:tcPr>
          <w:p w14:paraId="5D180F9B" w14:textId="77777777" w:rsidR="00636E0A" w:rsidRPr="00636E0A" w:rsidRDefault="00636E0A" w:rsidP="005C7074">
            <w:pPr>
              <w:rPr>
                <w:color w:val="080000"/>
                <w:sz w:val="20"/>
                <w:szCs w:val="20"/>
              </w:rPr>
            </w:pPr>
            <w:r w:rsidRPr="00636E0A">
              <w:rPr>
                <w:color w:val="080000"/>
                <w:sz w:val="20"/>
                <w:szCs w:val="20"/>
              </w:rPr>
              <w:t>KOMATSU PW 160-7</w:t>
            </w:r>
          </w:p>
        </w:tc>
        <w:tc>
          <w:tcPr>
            <w:tcW w:w="442" w:type="pct"/>
            <w:tcBorders>
              <w:top w:val="nil"/>
              <w:left w:val="nil"/>
              <w:bottom w:val="single" w:sz="4" w:space="0" w:color="auto"/>
              <w:right w:val="single" w:sz="4" w:space="0" w:color="auto"/>
            </w:tcBorders>
            <w:shd w:val="clear" w:color="auto" w:fill="auto"/>
            <w:noWrap/>
            <w:vAlign w:val="center"/>
            <w:hideMark/>
          </w:tcPr>
          <w:p w14:paraId="7F1B82CC"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5D75D5FA" w14:textId="77777777" w:rsidR="00636E0A" w:rsidRPr="00636E0A" w:rsidRDefault="00636E0A" w:rsidP="005C7074">
            <w:pPr>
              <w:rPr>
                <w:color w:val="080000"/>
                <w:sz w:val="20"/>
                <w:szCs w:val="20"/>
              </w:rPr>
            </w:pPr>
            <w:r w:rsidRPr="00636E0A">
              <w:rPr>
                <w:color w:val="080000"/>
                <w:sz w:val="20"/>
                <w:szCs w:val="20"/>
              </w:rPr>
              <w:t>KMTPW020A79H55883</w:t>
            </w:r>
          </w:p>
        </w:tc>
      </w:tr>
      <w:tr w:rsidR="00AE5B20" w:rsidRPr="00636E0A" w14:paraId="1FC64FD5" w14:textId="77777777" w:rsidTr="00AE5B20">
        <w:trPr>
          <w:trHeight w:val="300"/>
        </w:trPr>
        <w:tc>
          <w:tcPr>
            <w:tcW w:w="328" w:type="pct"/>
            <w:tcBorders>
              <w:top w:val="nil"/>
              <w:left w:val="single" w:sz="4" w:space="0" w:color="auto"/>
              <w:bottom w:val="single" w:sz="4" w:space="0" w:color="auto"/>
              <w:right w:val="single" w:sz="4" w:space="0" w:color="auto"/>
            </w:tcBorders>
          </w:tcPr>
          <w:p w14:paraId="40546395" w14:textId="77777777" w:rsidR="00636E0A" w:rsidRPr="00636E0A" w:rsidRDefault="00636E0A" w:rsidP="005C7074">
            <w:pPr>
              <w:rPr>
                <w:color w:val="080000"/>
                <w:sz w:val="20"/>
                <w:szCs w:val="20"/>
              </w:rPr>
            </w:pPr>
            <w:r w:rsidRPr="00636E0A">
              <w:rPr>
                <w:color w:val="080000"/>
                <w:sz w:val="20"/>
                <w:szCs w:val="20"/>
              </w:rPr>
              <w:t>31.</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007D2353"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BC0D29C"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0F5C9201" w14:textId="3CA750F3" w:rsidR="00636E0A" w:rsidRPr="00636E0A" w:rsidRDefault="00636E0A" w:rsidP="00AE5B20">
            <w:pPr>
              <w:jc w:val="center"/>
              <w:rPr>
                <w:color w:val="080000"/>
                <w:sz w:val="20"/>
                <w:szCs w:val="20"/>
              </w:rPr>
            </w:pPr>
            <w:r w:rsidRPr="00636E0A">
              <w:rPr>
                <w:color w:val="080000"/>
                <w:sz w:val="20"/>
                <w:szCs w:val="20"/>
              </w:rPr>
              <w:t>C164J</w:t>
            </w:r>
          </w:p>
        </w:tc>
        <w:tc>
          <w:tcPr>
            <w:tcW w:w="1103" w:type="pct"/>
            <w:tcBorders>
              <w:top w:val="nil"/>
              <w:left w:val="nil"/>
              <w:bottom w:val="single" w:sz="4" w:space="0" w:color="auto"/>
              <w:right w:val="single" w:sz="4" w:space="0" w:color="auto"/>
            </w:tcBorders>
            <w:shd w:val="clear" w:color="auto" w:fill="auto"/>
            <w:noWrap/>
            <w:vAlign w:val="center"/>
            <w:hideMark/>
          </w:tcPr>
          <w:p w14:paraId="6D59DB72" w14:textId="77777777" w:rsidR="00636E0A" w:rsidRPr="00636E0A" w:rsidRDefault="00636E0A" w:rsidP="005C7074">
            <w:pPr>
              <w:rPr>
                <w:color w:val="080000"/>
                <w:sz w:val="20"/>
                <w:szCs w:val="20"/>
              </w:rPr>
            </w:pPr>
            <w:r w:rsidRPr="00636E0A">
              <w:rPr>
                <w:color w:val="080000"/>
                <w:sz w:val="20"/>
                <w:szCs w:val="20"/>
              </w:rPr>
              <w:t>BOBCAT E26</w:t>
            </w:r>
          </w:p>
        </w:tc>
        <w:tc>
          <w:tcPr>
            <w:tcW w:w="442" w:type="pct"/>
            <w:tcBorders>
              <w:top w:val="nil"/>
              <w:left w:val="nil"/>
              <w:bottom w:val="single" w:sz="4" w:space="0" w:color="auto"/>
              <w:right w:val="single" w:sz="4" w:space="0" w:color="auto"/>
            </w:tcBorders>
            <w:shd w:val="clear" w:color="auto" w:fill="auto"/>
            <w:noWrap/>
            <w:vAlign w:val="center"/>
            <w:hideMark/>
          </w:tcPr>
          <w:p w14:paraId="2B448F43"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0038D815" w14:textId="77777777" w:rsidR="00636E0A" w:rsidRPr="00636E0A" w:rsidRDefault="00636E0A" w:rsidP="005C7074">
            <w:pPr>
              <w:rPr>
                <w:color w:val="080000"/>
                <w:sz w:val="20"/>
                <w:szCs w:val="20"/>
              </w:rPr>
            </w:pPr>
            <w:r w:rsidRPr="00636E0A">
              <w:rPr>
                <w:color w:val="080000"/>
                <w:sz w:val="20"/>
                <w:szCs w:val="20"/>
              </w:rPr>
              <w:t>ACRA15084</w:t>
            </w:r>
          </w:p>
        </w:tc>
      </w:tr>
      <w:tr w:rsidR="00AE5B20" w:rsidRPr="00636E0A" w14:paraId="66FA697F" w14:textId="77777777" w:rsidTr="00AE5B20">
        <w:trPr>
          <w:trHeight w:val="300"/>
        </w:trPr>
        <w:tc>
          <w:tcPr>
            <w:tcW w:w="328" w:type="pct"/>
            <w:tcBorders>
              <w:top w:val="nil"/>
              <w:left w:val="single" w:sz="4" w:space="0" w:color="auto"/>
              <w:bottom w:val="single" w:sz="4" w:space="0" w:color="auto"/>
              <w:right w:val="single" w:sz="4" w:space="0" w:color="auto"/>
            </w:tcBorders>
          </w:tcPr>
          <w:p w14:paraId="15F16CAF" w14:textId="77777777" w:rsidR="00636E0A" w:rsidRPr="00636E0A" w:rsidRDefault="00636E0A" w:rsidP="005C7074">
            <w:pPr>
              <w:rPr>
                <w:color w:val="080000"/>
                <w:sz w:val="20"/>
                <w:szCs w:val="20"/>
              </w:rPr>
            </w:pPr>
            <w:r w:rsidRPr="00636E0A">
              <w:rPr>
                <w:color w:val="080000"/>
                <w:sz w:val="20"/>
                <w:szCs w:val="20"/>
              </w:rPr>
              <w:t>32.</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9E33051"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BC17CD9"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8DF8079" w14:textId="79D95084" w:rsidR="00636E0A" w:rsidRPr="00636E0A" w:rsidRDefault="00636E0A" w:rsidP="00AE5B20">
            <w:pPr>
              <w:jc w:val="center"/>
              <w:rPr>
                <w:color w:val="080000"/>
                <w:sz w:val="20"/>
                <w:szCs w:val="20"/>
              </w:rPr>
            </w:pPr>
            <w:r w:rsidRPr="00636E0A">
              <w:rPr>
                <w:color w:val="080000"/>
                <w:sz w:val="20"/>
                <w:szCs w:val="20"/>
              </w:rPr>
              <w:t>3225LB</w:t>
            </w:r>
          </w:p>
        </w:tc>
        <w:tc>
          <w:tcPr>
            <w:tcW w:w="1103" w:type="pct"/>
            <w:tcBorders>
              <w:top w:val="nil"/>
              <w:left w:val="nil"/>
              <w:bottom w:val="single" w:sz="4" w:space="0" w:color="auto"/>
              <w:right w:val="single" w:sz="4" w:space="0" w:color="auto"/>
            </w:tcBorders>
            <w:shd w:val="clear" w:color="auto" w:fill="auto"/>
            <w:noWrap/>
            <w:vAlign w:val="center"/>
            <w:hideMark/>
          </w:tcPr>
          <w:p w14:paraId="11509487" w14:textId="77777777" w:rsidR="00636E0A" w:rsidRPr="00636E0A" w:rsidRDefault="00636E0A" w:rsidP="005C7074">
            <w:pPr>
              <w:rPr>
                <w:color w:val="080000"/>
                <w:sz w:val="20"/>
                <w:szCs w:val="20"/>
              </w:rPr>
            </w:pPr>
            <w:r w:rsidRPr="00636E0A">
              <w:rPr>
                <w:color w:val="080000"/>
                <w:sz w:val="20"/>
                <w:szCs w:val="20"/>
              </w:rPr>
              <w:t>LIPECKO TG (LTZ) T-40</w:t>
            </w:r>
          </w:p>
        </w:tc>
        <w:tc>
          <w:tcPr>
            <w:tcW w:w="442" w:type="pct"/>
            <w:tcBorders>
              <w:top w:val="nil"/>
              <w:left w:val="nil"/>
              <w:bottom w:val="single" w:sz="4" w:space="0" w:color="auto"/>
              <w:right w:val="single" w:sz="4" w:space="0" w:color="auto"/>
            </w:tcBorders>
            <w:shd w:val="clear" w:color="auto" w:fill="auto"/>
            <w:noWrap/>
            <w:vAlign w:val="center"/>
            <w:hideMark/>
          </w:tcPr>
          <w:p w14:paraId="5B5EA81A"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5963DBF7" w14:textId="77777777" w:rsidR="00636E0A" w:rsidRPr="00636E0A" w:rsidRDefault="00636E0A" w:rsidP="005C7074">
            <w:pPr>
              <w:rPr>
                <w:color w:val="080000"/>
                <w:sz w:val="20"/>
                <w:szCs w:val="20"/>
              </w:rPr>
            </w:pPr>
            <w:r w:rsidRPr="00636E0A">
              <w:rPr>
                <w:color w:val="080000"/>
                <w:sz w:val="20"/>
                <w:szCs w:val="20"/>
              </w:rPr>
              <w:t>142412</w:t>
            </w:r>
          </w:p>
        </w:tc>
      </w:tr>
      <w:tr w:rsidR="00AE5B20" w:rsidRPr="00636E0A" w14:paraId="714BD86C" w14:textId="77777777" w:rsidTr="00AE5B20">
        <w:trPr>
          <w:trHeight w:val="300"/>
        </w:trPr>
        <w:tc>
          <w:tcPr>
            <w:tcW w:w="328" w:type="pct"/>
            <w:tcBorders>
              <w:top w:val="nil"/>
              <w:left w:val="single" w:sz="4" w:space="0" w:color="auto"/>
              <w:bottom w:val="single" w:sz="4" w:space="0" w:color="auto"/>
              <w:right w:val="single" w:sz="4" w:space="0" w:color="auto"/>
            </w:tcBorders>
          </w:tcPr>
          <w:p w14:paraId="2FAE1404" w14:textId="77777777" w:rsidR="00636E0A" w:rsidRPr="00636E0A" w:rsidRDefault="00636E0A" w:rsidP="005C7074">
            <w:pPr>
              <w:rPr>
                <w:color w:val="080000"/>
                <w:sz w:val="20"/>
                <w:szCs w:val="20"/>
              </w:rPr>
            </w:pPr>
            <w:r w:rsidRPr="00636E0A">
              <w:rPr>
                <w:color w:val="080000"/>
                <w:sz w:val="20"/>
                <w:szCs w:val="20"/>
              </w:rPr>
              <w:t>33.</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4429FFD"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B009223"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6FF331C3" w14:textId="20F2DAC8" w:rsidR="00636E0A" w:rsidRPr="00636E0A" w:rsidRDefault="00636E0A" w:rsidP="00AE5B20">
            <w:pPr>
              <w:jc w:val="center"/>
              <w:rPr>
                <w:color w:val="080000"/>
                <w:sz w:val="20"/>
                <w:szCs w:val="20"/>
              </w:rPr>
            </w:pPr>
            <w:r w:rsidRPr="00636E0A">
              <w:rPr>
                <w:color w:val="080000"/>
                <w:sz w:val="20"/>
                <w:szCs w:val="20"/>
              </w:rPr>
              <w:t>5109LH</w:t>
            </w:r>
          </w:p>
        </w:tc>
        <w:tc>
          <w:tcPr>
            <w:tcW w:w="1103" w:type="pct"/>
            <w:tcBorders>
              <w:top w:val="nil"/>
              <w:left w:val="nil"/>
              <w:bottom w:val="single" w:sz="4" w:space="0" w:color="auto"/>
              <w:right w:val="single" w:sz="4" w:space="0" w:color="auto"/>
            </w:tcBorders>
            <w:shd w:val="clear" w:color="auto" w:fill="auto"/>
            <w:noWrap/>
            <w:vAlign w:val="center"/>
            <w:hideMark/>
          </w:tcPr>
          <w:p w14:paraId="5FC8F901" w14:textId="77777777" w:rsidR="00636E0A" w:rsidRPr="00636E0A" w:rsidRDefault="00636E0A" w:rsidP="005C7074">
            <w:pPr>
              <w:rPr>
                <w:color w:val="080000"/>
                <w:sz w:val="20"/>
                <w:szCs w:val="20"/>
              </w:rPr>
            </w:pPr>
            <w:r w:rsidRPr="00636E0A">
              <w:rPr>
                <w:color w:val="080000"/>
                <w:sz w:val="20"/>
                <w:szCs w:val="20"/>
              </w:rPr>
              <w:t>MTZ Belarus-820</w:t>
            </w:r>
          </w:p>
        </w:tc>
        <w:tc>
          <w:tcPr>
            <w:tcW w:w="442" w:type="pct"/>
            <w:tcBorders>
              <w:top w:val="nil"/>
              <w:left w:val="nil"/>
              <w:bottom w:val="single" w:sz="4" w:space="0" w:color="auto"/>
              <w:right w:val="single" w:sz="4" w:space="0" w:color="auto"/>
            </w:tcBorders>
            <w:shd w:val="clear" w:color="auto" w:fill="auto"/>
            <w:noWrap/>
            <w:vAlign w:val="center"/>
            <w:hideMark/>
          </w:tcPr>
          <w:p w14:paraId="3C057C3F"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397C5168" w14:textId="77777777" w:rsidR="00636E0A" w:rsidRPr="00636E0A" w:rsidRDefault="00636E0A" w:rsidP="005C7074">
            <w:pPr>
              <w:rPr>
                <w:color w:val="080000"/>
                <w:sz w:val="20"/>
                <w:szCs w:val="20"/>
              </w:rPr>
            </w:pPr>
            <w:r w:rsidRPr="00636E0A">
              <w:rPr>
                <w:color w:val="080000"/>
                <w:sz w:val="20"/>
                <w:szCs w:val="20"/>
              </w:rPr>
              <w:t>08056956</w:t>
            </w:r>
          </w:p>
        </w:tc>
      </w:tr>
      <w:tr w:rsidR="00AE5B20" w:rsidRPr="00636E0A" w14:paraId="4707C7EC" w14:textId="77777777" w:rsidTr="00AE5B20">
        <w:trPr>
          <w:trHeight w:val="300"/>
        </w:trPr>
        <w:tc>
          <w:tcPr>
            <w:tcW w:w="328" w:type="pct"/>
            <w:tcBorders>
              <w:top w:val="nil"/>
              <w:left w:val="single" w:sz="4" w:space="0" w:color="auto"/>
              <w:bottom w:val="single" w:sz="4" w:space="0" w:color="auto"/>
              <w:right w:val="single" w:sz="4" w:space="0" w:color="auto"/>
            </w:tcBorders>
          </w:tcPr>
          <w:p w14:paraId="05BA98AE" w14:textId="77777777" w:rsidR="00636E0A" w:rsidRPr="00636E0A" w:rsidRDefault="00636E0A" w:rsidP="005C7074">
            <w:pPr>
              <w:rPr>
                <w:color w:val="080000"/>
                <w:sz w:val="20"/>
                <w:szCs w:val="20"/>
              </w:rPr>
            </w:pPr>
            <w:r w:rsidRPr="00636E0A">
              <w:rPr>
                <w:color w:val="080000"/>
                <w:sz w:val="20"/>
                <w:szCs w:val="20"/>
              </w:rPr>
              <w:lastRenderedPageBreak/>
              <w:t>34.</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27FFEFC"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6365F717"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9C51C9F" w14:textId="1FBFE3D4" w:rsidR="00636E0A" w:rsidRPr="00636E0A" w:rsidRDefault="00636E0A" w:rsidP="00AE5B20">
            <w:pPr>
              <w:jc w:val="center"/>
              <w:rPr>
                <w:color w:val="080000"/>
                <w:sz w:val="20"/>
                <w:szCs w:val="20"/>
              </w:rPr>
            </w:pPr>
          </w:p>
        </w:tc>
        <w:tc>
          <w:tcPr>
            <w:tcW w:w="1103" w:type="pct"/>
            <w:tcBorders>
              <w:top w:val="nil"/>
              <w:left w:val="nil"/>
              <w:bottom w:val="single" w:sz="4" w:space="0" w:color="auto"/>
              <w:right w:val="single" w:sz="4" w:space="0" w:color="auto"/>
            </w:tcBorders>
            <w:shd w:val="clear" w:color="auto" w:fill="auto"/>
            <w:noWrap/>
            <w:vAlign w:val="center"/>
            <w:hideMark/>
          </w:tcPr>
          <w:p w14:paraId="79E7F5D8" w14:textId="77777777" w:rsidR="00636E0A" w:rsidRPr="00636E0A" w:rsidRDefault="00636E0A" w:rsidP="005C7074">
            <w:pPr>
              <w:rPr>
                <w:color w:val="080000"/>
                <w:sz w:val="20"/>
                <w:szCs w:val="20"/>
              </w:rPr>
            </w:pPr>
            <w:r w:rsidRPr="00636E0A">
              <w:rPr>
                <w:color w:val="080000"/>
                <w:sz w:val="20"/>
                <w:szCs w:val="20"/>
              </w:rPr>
              <w:t>HUSQVARNA Z448</w:t>
            </w:r>
          </w:p>
        </w:tc>
        <w:tc>
          <w:tcPr>
            <w:tcW w:w="442" w:type="pct"/>
            <w:tcBorders>
              <w:top w:val="nil"/>
              <w:left w:val="nil"/>
              <w:bottom w:val="single" w:sz="4" w:space="0" w:color="auto"/>
              <w:right w:val="single" w:sz="4" w:space="0" w:color="auto"/>
            </w:tcBorders>
            <w:shd w:val="clear" w:color="auto" w:fill="auto"/>
            <w:noWrap/>
            <w:vAlign w:val="center"/>
            <w:hideMark/>
          </w:tcPr>
          <w:p w14:paraId="52CF69DC" w14:textId="77777777" w:rsidR="00636E0A" w:rsidRPr="00636E0A" w:rsidRDefault="00636E0A" w:rsidP="00AE5B20">
            <w:pPr>
              <w:jc w:val="center"/>
              <w:rPr>
                <w:color w:val="080000"/>
                <w:sz w:val="20"/>
                <w:szCs w:val="20"/>
              </w:rPr>
            </w:pPr>
            <w:r w:rsidRPr="00636E0A">
              <w:rPr>
                <w:color w:val="080000"/>
                <w:sz w:val="20"/>
                <w:szCs w:val="20"/>
              </w:rPr>
              <w:t>C6</w:t>
            </w:r>
          </w:p>
        </w:tc>
        <w:tc>
          <w:tcPr>
            <w:tcW w:w="953" w:type="pct"/>
            <w:tcBorders>
              <w:top w:val="nil"/>
              <w:left w:val="nil"/>
              <w:bottom w:val="single" w:sz="4" w:space="0" w:color="auto"/>
              <w:right w:val="single" w:sz="4" w:space="0" w:color="auto"/>
            </w:tcBorders>
            <w:shd w:val="clear" w:color="auto" w:fill="auto"/>
            <w:noWrap/>
            <w:vAlign w:val="center"/>
            <w:hideMark/>
          </w:tcPr>
          <w:p w14:paraId="7A1D09A4" w14:textId="77777777" w:rsidR="00636E0A" w:rsidRPr="00636E0A" w:rsidRDefault="00636E0A" w:rsidP="005C7074">
            <w:pPr>
              <w:rPr>
                <w:color w:val="080000"/>
                <w:sz w:val="20"/>
                <w:szCs w:val="20"/>
              </w:rPr>
            </w:pPr>
            <w:r w:rsidRPr="00636E0A">
              <w:rPr>
                <w:color w:val="080000"/>
                <w:sz w:val="20"/>
                <w:szCs w:val="20"/>
              </w:rPr>
              <w:t>121819B001009</w:t>
            </w:r>
          </w:p>
        </w:tc>
      </w:tr>
      <w:tr w:rsidR="00AE5B20" w:rsidRPr="00636E0A" w14:paraId="7AE9FB47" w14:textId="77777777" w:rsidTr="00AE5B20">
        <w:trPr>
          <w:trHeight w:val="300"/>
        </w:trPr>
        <w:tc>
          <w:tcPr>
            <w:tcW w:w="328" w:type="pct"/>
            <w:tcBorders>
              <w:top w:val="nil"/>
              <w:left w:val="single" w:sz="4" w:space="0" w:color="auto"/>
              <w:bottom w:val="single" w:sz="4" w:space="0" w:color="auto"/>
              <w:right w:val="single" w:sz="4" w:space="0" w:color="auto"/>
            </w:tcBorders>
          </w:tcPr>
          <w:p w14:paraId="108D7F94" w14:textId="77777777" w:rsidR="00636E0A" w:rsidRPr="00636E0A" w:rsidRDefault="00636E0A" w:rsidP="005C7074">
            <w:pPr>
              <w:rPr>
                <w:color w:val="080000"/>
                <w:sz w:val="20"/>
                <w:szCs w:val="20"/>
              </w:rPr>
            </w:pPr>
            <w:r w:rsidRPr="00636E0A">
              <w:rPr>
                <w:color w:val="080000"/>
                <w:sz w:val="20"/>
                <w:szCs w:val="20"/>
              </w:rPr>
              <w:t>35.</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1F641840"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5E030DAA"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3630185D" w14:textId="1F940632" w:rsidR="00636E0A" w:rsidRPr="00636E0A" w:rsidRDefault="00636E0A" w:rsidP="00AE5B20">
            <w:pPr>
              <w:jc w:val="center"/>
              <w:rPr>
                <w:color w:val="080000"/>
                <w:sz w:val="20"/>
                <w:szCs w:val="20"/>
              </w:rPr>
            </w:pPr>
            <w:r w:rsidRPr="00636E0A">
              <w:rPr>
                <w:color w:val="080000"/>
                <w:sz w:val="20"/>
                <w:szCs w:val="20"/>
              </w:rPr>
              <w:t>AL4914</w:t>
            </w:r>
          </w:p>
        </w:tc>
        <w:tc>
          <w:tcPr>
            <w:tcW w:w="1103" w:type="pct"/>
            <w:tcBorders>
              <w:top w:val="nil"/>
              <w:left w:val="nil"/>
              <w:bottom w:val="single" w:sz="4" w:space="0" w:color="auto"/>
              <w:right w:val="single" w:sz="4" w:space="0" w:color="auto"/>
            </w:tcBorders>
            <w:shd w:val="clear" w:color="auto" w:fill="auto"/>
            <w:noWrap/>
            <w:vAlign w:val="center"/>
            <w:hideMark/>
          </w:tcPr>
          <w:p w14:paraId="6E2366F2" w14:textId="77777777" w:rsidR="00636E0A" w:rsidRPr="00636E0A" w:rsidRDefault="00636E0A" w:rsidP="005C7074">
            <w:pPr>
              <w:rPr>
                <w:color w:val="080000"/>
                <w:sz w:val="20"/>
                <w:szCs w:val="20"/>
              </w:rPr>
            </w:pPr>
            <w:r w:rsidRPr="00636E0A">
              <w:rPr>
                <w:color w:val="080000"/>
                <w:sz w:val="20"/>
                <w:szCs w:val="20"/>
              </w:rPr>
              <w:t>2PTS-6</w:t>
            </w:r>
          </w:p>
        </w:tc>
        <w:tc>
          <w:tcPr>
            <w:tcW w:w="442" w:type="pct"/>
            <w:tcBorders>
              <w:top w:val="nil"/>
              <w:left w:val="nil"/>
              <w:bottom w:val="single" w:sz="4" w:space="0" w:color="auto"/>
              <w:right w:val="single" w:sz="4" w:space="0" w:color="auto"/>
            </w:tcBorders>
            <w:shd w:val="clear" w:color="auto" w:fill="auto"/>
            <w:noWrap/>
            <w:vAlign w:val="center"/>
            <w:hideMark/>
          </w:tcPr>
          <w:p w14:paraId="5F3156D6" w14:textId="77777777" w:rsidR="00636E0A" w:rsidRPr="00636E0A" w:rsidRDefault="00636E0A" w:rsidP="00AE5B20">
            <w:pPr>
              <w:jc w:val="center"/>
              <w:rPr>
                <w:color w:val="080000"/>
                <w:sz w:val="20"/>
                <w:szCs w:val="20"/>
              </w:rPr>
            </w:pPr>
            <w:r w:rsidRPr="00636E0A">
              <w:rPr>
                <w:color w:val="080000"/>
                <w:sz w:val="20"/>
                <w:szCs w:val="20"/>
              </w:rPr>
              <w:t>F11</w:t>
            </w:r>
          </w:p>
        </w:tc>
        <w:tc>
          <w:tcPr>
            <w:tcW w:w="953" w:type="pct"/>
            <w:tcBorders>
              <w:top w:val="nil"/>
              <w:left w:val="nil"/>
              <w:bottom w:val="single" w:sz="4" w:space="0" w:color="auto"/>
              <w:right w:val="single" w:sz="4" w:space="0" w:color="auto"/>
            </w:tcBorders>
            <w:shd w:val="clear" w:color="auto" w:fill="auto"/>
            <w:noWrap/>
            <w:vAlign w:val="center"/>
            <w:hideMark/>
          </w:tcPr>
          <w:p w14:paraId="02DD3294" w14:textId="77777777" w:rsidR="00636E0A" w:rsidRPr="00636E0A" w:rsidRDefault="00636E0A" w:rsidP="005C7074">
            <w:pPr>
              <w:rPr>
                <w:color w:val="080000"/>
                <w:sz w:val="20"/>
                <w:szCs w:val="20"/>
              </w:rPr>
            </w:pPr>
            <w:r w:rsidRPr="00636E0A">
              <w:rPr>
                <w:color w:val="080000"/>
                <w:sz w:val="20"/>
                <w:szCs w:val="20"/>
              </w:rPr>
              <w:t>0021</w:t>
            </w:r>
          </w:p>
        </w:tc>
      </w:tr>
      <w:tr w:rsidR="00AE5B20" w:rsidRPr="00636E0A" w14:paraId="42E47D2C" w14:textId="77777777" w:rsidTr="00AE5B20">
        <w:trPr>
          <w:trHeight w:val="300"/>
        </w:trPr>
        <w:tc>
          <w:tcPr>
            <w:tcW w:w="328" w:type="pct"/>
            <w:tcBorders>
              <w:top w:val="nil"/>
              <w:left w:val="single" w:sz="4" w:space="0" w:color="auto"/>
              <w:bottom w:val="single" w:sz="4" w:space="0" w:color="auto"/>
              <w:right w:val="single" w:sz="4" w:space="0" w:color="auto"/>
            </w:tcBorders>
          </w:tcPr>
          <w:p w14:paraId="7D59D6BE" w14:textId="77777777" w:rsidR="00636E0A" w:rsidRPr="00636E0A" w:rsidRDefault="00636E0A" w:rsidP="005C7074">
            <w:pPr>
              <w:rPr>
                <w:color w:val="080000"/>
                <w:sz w:val="20"/>
                <w:szCs w:val="20"/>
              </w:rPr>
            </w:pPr>
            <w:r w:rsidRPr="00636E0A">
              <w:rPr>
                <w:color w:val="080000"/>
                <w:sz w:val="20"/>
                <w:szCs w:val="20"/>
              </w:rPr>
              <w:t>36.</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A9022D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695A0FF"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354E1919" w14:textId="0CBE7F43" w:rsidR="00636E0A" w:rsidRPr="00636E0A" w:rsidRDefault="00636E0A" w:rsidP="00AE5B20">
            <w:pPr>
              <w:jc w:val="center"/>
              <w:rPr>
                <w:color w:val="080000"/>
                <w:sz w:val="20"/>
                <w:szCs w:val="20"/>
              </w:rPr>
            </w:pPr>
            <w:r w:rsidRPr="00636E0A">
              <w:rPr>
                <w:color w:val="080000"/>
                <w:sz w:val="20"/>
                <w:szCs w:val="20"/>
              </w:rPr>
              <w:t>T4108C</w:t>
            </w:r>
          </w:p>
        </w:tc>
        <w:tc>
          <w:tcPr>
            <w:tcW w:w="1103" w:type="pct"/>
            <w:tcBorders>
              <w:top w:val="nil"/>
              <w:left w:val="nil"/>
              <w:bottom w:val="single" w:sz="4" w:space="0" w:color="auto"/>
              <w:right w:val="single" w:sz="4" w:space="0" w:color="auto"/>
            </w:tcBorders>
            <w:shd w:val="clear" w:color="auto" w:fill="auto"/>
            <w:noWrap/>
            <w:vAlign w:val="center"/>
            <w:hideMark/>
          </w:tcPr>
          <w:p w14:paraId="1025B258" w14:textId="77777777" w:rsidR="00636E0A" w:rsidRPr="00636E0A" w:rsidRDefault="00636E0A" w:rsidP="005C7074">
            <w:pPr>
              <w:rPr>
                <w:color w:val="080000"/>
                <w:sz w:val="20"/>
                <w:szCs w:val="20"/>
              </w:rPr>
            </w:pPr>
            <w:r w:rsidRPr="00636E0A">
              <w:rPr>
                <w:color w:val="080000"/>
                <w:sz w:val="20"/>
                <w:szCs w:val="20"/>
              </w:rPr>
              <w:t>DINAPOLIS DINA DPS-6</w:t>
            </w:r>
          </w:p>
        </w:tc>
        <w:tc>
          <w:tcPr>
            <w:tcW w:w="442" w:type="pct"/>
            <w:tcBorders>
              <w:top w:val="nil"/>
              <w:left w:val="nil"/>
              <w:bottom w:val="single" w:sz="4" w:space="0" w:color="auto"/>
              <w:right w:val="single" w:sz="4" w:space="0" w:color="auto"/>
            </w:tcBorders>
            <w:shd w:val="clear" w:color="auto" w:fill="auto"/>
            <w:noWrap/>
            <w:vAlign w:val="center"/>
            <w:hideMark/>
          </w:tcPr>
          <w:p w14:paraId="1137A0C7" w14:textId="77777777" w:rsidR="00636E0A" w:rsidRPr="00636E0A" w:rsidRDefault="00636E0A" w:rsidP="00AE5B20">
            <w:pPr>
              <w:jc w:val="center"/>
              <w:rPr>
                <w:color w:val="080000"/>
                <w:sz w:val="20"/>
                <w:szCs w:val="20"/>
              </w:rPr>
            </w:pPr>
            <w:r w:rsidRPr="00636E0A">
              <w:rPr>
                <w:color w:val="080000"/>
                <w:sz w:val="20"/>
                <w:szCs w:val="20"/>
              </w:rPr>
              <w:t>F13</w:t>
            </w:r>
          </w:p>
        </w:tc>
        <w:tc>
          <w:tcPr>
            <w:tcW w:w="953" w:type="pct"/>
            <w:tcBorders>
              <w:top w:val="nil"/>
              <w:left w:val="nil"/>
              <w:bottom w:val="single" w:sz="4" w:space="0" w:color="auto"/>
              <w:right w:val="single" w:sz="4" w:space="0" w:color="auto"/>
            </w:tcBorders>
            <w:shd w:val="clear" w:color="auto" w:fill="auto"/>
            <w:noWrap/>
            <w:vAlign w:val="center"/>
            <w:hideMark/>
          </w:tcPr>
          <w:p w14:paraId="1E1FBEB9" w14:textId="77777777" w:rsidR="00636E0A" w:rsidRPr="00636E0A" w:rsidRDefault="00636E0A" w:rsidP="005C7074">
            <w:pPr>
              <w:rPr>
                <w:color w:val="080000"/>
                <w:sz w:val="20"/>
                <w:szCs w:val="20"/>
              </w:rPr>
            </w:pPr>
            <w:r w:rsidRPr="00636E0A">
              <w:rPr>
                <w:color w:val="080000"/>
                <w:sz w:val="20"/>
                <w:szCs w:val="20"/>
              </w:rPr>
              <w:t>5003995</w:t>
            </w:r>
          </w:p>
        </w:tc>
      </w:tr>
      <w:tr w:rsidR="00AE5B20" w:rsidRPr="00636E0A" w14:paraId="231F382E" w14:textId="77777777" w:rsidTr="00AE5B20">
        <w:trPr>
          <w:trHeight w:val="300"/>
        </w:trPr>
        <w:tc>
          <w:tcPr>
            <w:tcW w:w="328" w:type="pct"/>
            <w:tcBorders>
              <w:top w:val="nil"/>
              <w:left w:val="single" w:sz="4" w:space="0" w:color="auto"/>
              <w:bottom w:val="single" w:sz="4" w:space="0" w:color="auto"/>
              <w:right w:val="single" w:sz="4" w:space="0" w:color="auto"/>
            </w:tcBorders>
          </w:tcPr>
          <w:p w14:paraId="52A2E324" w14:textId="77777777" w:rsidR="00636E0A" w:rsidRPr="00636E0A" w:rsidRDefault="00636E0A" w:rsidP="005C7074">
            <w:pPr>
              <w:rPr>
                <w:color w:val="080000"/>
                <w:sz w:val="20"/>
                <w:szCs w:val="20"/>
              </w:rPr>
            </w:pPr>
            <w:r w:rsidRPr="00636E0A">
              <w:rPr>
                <w:color w:val="080000"/>
                <w:sz w:val="20"/>
                <w:szCs w:val="20"/>
              </w:rPr>
              <w:t>37.</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DF0B3F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26350D68"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C50203A" w14:textId="0324F1AE" w:rsidR="00636E0A" w:rsidRPr="00636E0A" w:rsidRDefault="00636E0A" w:rsidP="00AE5B20">
            <w:pPr>
              <w:jc w:val="center"/>
              <w:rPr>
                <w:color w:val="080000"/>
                <w:sz w:val="20"/>
                <w:szCs w:val="20"/>
              </w:rPr>
            </w:pPr>
            <w:r w:rsidRPr="00636E0A">
              <w:rPr>
                <w:color w:val="080000"/>
                <w:sz w:val="20"/>
                <w:szCs w:val="20"/>
              </w:rPr>
              <w:t>T3389A</w:t>
            </w:r>
          </w:p>
        </w:tc>
        <w:tc>
          <w:tcPr>
            <w:tcW w:w="1103" w:type="pct"/>
            <w:tcBorders>
              <w:top w:val="nil"/>
              <w:left w:val="nil"/>
              <w:bottom w:val="single" w:sz="4" w:space="0" w:color="auto"/>
              <w:right w:val="single" w:sz="4" w:space="0" w:color="auto"/>
            </w:tcBorders>
            <w:shd w:val="clear" w:color="auto" w:fill="auto"/>
            <w:noWrap/>
            <w:vAlign w:val="center"/>
            <w:hideMark/>
          </w:tcPr>
          <w:p w14:paraId="08F13BEC" w14:textId="77777777" w:rsidR="00636E0A" w:rsidRPr="00636E0A" w:rsidRDefault="00636E0A" w:rsidP="005C7074">
            <w:pPr>
              <w:rPr>
                <w:color w:val="080000"/>
                <w:sz w:val="20"/>
                <w:szCs w:val="20"/>
              </w:rPr>
            </w:pPr>
            <w:r w:rsidRPr="00636E0A">
              <w:rPr>
                <w:color w:val="080000"/>
                <w:sz w:val="20"/>
                <w:szCs w:val="20"/>
              </w:rPr>
              <w:t>DINA DP-14</w:t>
            </w:r>
          </w:p>
        </w:tc>
        <w:tc>
          <w:tcPr>
            <w:tcW w:w="442" w:type="pct"/>
            <w:tcBorders>
              <w:top w:val="nil"/>
              <w:left w:val="nil"/>
              <w:bottom w:val="single" w:sz="4" w:space="0" w:color="auto"/>
              <w:right w:val="single" w:sz="4" w:space="0" w:color="auto"/>
            </w:tcBorders>
            <w:shd w:val="clear" w:color="auto" w:fill="auto"/>
            <w:noWrap/>
            <w:vAlign w:val="center"/>
            <w:hideMark/>
          </w:tcPr>
          <w:p w14:paraId="299480F6" w14:textId="77777777" w:rsidR="00636E0A" w:rsidRPr="00636E0A" w:rsidRDefault="00636E0A" w:rsidP="00AE5B20">
            <w:pPr>
              <w:jc w:val="center"/>
              <w:rPr>
                <w:color w:val="080000"/>
                <w:sz w:val="20"/>
                <w:szCs w:val="20"/>
              </w:rPr>
            </w:pPr>
            <w:r w:rsidRPr="00636E0A">
              <w:rPr>
                <w:color w:val="080000"/>
                <w:sz w:val="20"/>
                <w:szCs w:val="20"/>
              </w:rPr>
              <w:t>F14</w:t>
            </w:r>
          </w:p>
        </w:tc>
        <w:tc>
          <w:tcPr>
            <w:tcW w:w="953" w:type="pct"/>
            <w:tcBorders>
              <w:top w:val="nil"/>
              <w:left w:val="nil"/>
              <w:bottom w:val="single" w:sz="4" w:space="0" w:color="auto"/>
              <w:right w:val="single" w:sz="4" w:space="0" w:color="auto"/>
            </w:tcBorders>
            <w:shd w:val="clear" w:color="auto" w:fill="auto"/>
            <w:noWrap/>
            <w:vAlign w:val="center"/>
            <w:hideMark/>
          </w:tcPr>
          <w:p w14:paraId="412427FF" w14:textId="77777777" w:rsidR="00636E0A" w:rsidRPr="00636E0A" w:rsidRDefault="00636E0A" w:rsidP="005C7074">
            <w:pPr>
              <w:rPr>
                <w:color w:val="080000"/>
                <w:sz w:val="20"/>
                <w:szCs w:val="20"/>
              </w:rPr>
            </w:pPr>
            <w:r w:rsidRPr="00636E0A">
              <w:rPr>
                <w:color w:val="080000"/>
                <w:sz w:val="20"/>
                <w:szCs w:val="20"/>
              </w:rPr>
              <w:t>5002341</w:t>
            </w:r>
          </w:p>
        </w:tc>
      </w:tr>
      <w:tr w:rsidR="00AE5B20" w:rsidRPr="00636E0A" w14:paraId="6AB6E007" w14:textId="77777777" w:rsidTr="00AE5B20">
        <w:trPr>
          <w:trHeight w:val="300"/>
        </w:trPr>
        <w:tc>
          <w:tcPr>
            <w:tcW w:w="328" w:type="pct"/>
            <w:tcBorders>
              <w:top w:val="nil"/>
              <w:left w:val="single" w:sz="4" w:space="0" w:color="auto"/>
              <w:bottom w:val="single" w:sz="4" w:space="0" w:color="auto"/>
              <w:right w:val="single" w:sz="4" w:space="0" w:color="auto"/>
            </w:tcBorders>
          </w:tcPr>
          <w:p w14:paraId="7FBB0EAE" w14:textId="77777777" w:rsidR="00636E0A" w:rsidRPr="00636E0A" w:rsidRDefault="00636E0A" w:rsidP="005C7074">
            <w:pPr>
              <w:rPr>
                <w:color w:val="080000"/>
                <w:sz w:val="20"/>
                <w:szCs w:val="20"/>
              </w:rPr>
            </w:pPr>
            <w:r w:rsidRPr="00636E0A">
              <w:rPr>
                <w:color w:val="080000"/>
                <w:sz w:val="20"/>
                <w:szCs w:val="20"/>
              </w:rPr>
              <w:t>38.</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462F1E79"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18B0EC24"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65FCEEF" w14:textId="3B584680" w:rsidR="00636E0A" w:rsidRPr="00636E0A" w:rsidRDefault="00636E0A" w:rsidP="00AE5B20">
            <w:pPr>
              <w:jc w:val="center"/>
              <w:rPr>
                <w:color w:val="080000"/>
                <w:sz w:val="20"/>
                <w:szCs w:val="20"/>
              </w:rPr>
            </w:pPr>
            <w:r w:rsidRPr="00636E0A">
              <w:rPr>
                <w:color w:val="080000"/>
                <w:sz w:val="20"/>
                <w:szCs w:val="20"/>
              </w:rPr>
              <w:t>T6422A</w:t>
            </w:r>
          </w:p>
        </w:tc>
        <w:tc>
          <w:tcPr>
            <w:tcW w:w="1103" w:type="pct"/>
            <w:tcBorders>
              <w:top w:val="nil"/>
              <w:left w:val="nil"/>
              <w:bottom w:val="single" w:sz="4" w:space="0" w:color="auto"/>
              <w:right w:val="single" w:sz="4" w:space="0" w:color="auto"/>
            </w:tcBorders>
            <w:shd w:val="clear" w:color="auto" w:fill="auto"/>
            <w:noWrap/>
            <w:vAlign w:val="center"/>
            <w:hideMark/>
          </w:tcPr>
          <w:p w14:paraId="349286F5" w14:textId="77777777" w:rsidR="00636E0A" w:rsidRPr="00636E0A" w:rsidRDefault="00636E0A" w:rsidP="005C7074">
            <w:pPr>
              <w:rPr>
                <w:color w:val="080000"/>
                <w:sz w:val="20"/>
                <w:szCs w:val="20"/>
              </w:rPr>
            </w:pPr>
            <w:r w:rsidRPr="00636E0A">
              <w:rPr>
                <w:color w:val="080000"/>
                <w:sz w:val="20"/>
                <w:szCs w:val="20"/>
              </w:rPr>
              <w:t>UGB G-10</w:t>
            </w:r>
          </w:p>
        </w:tc>
        <w:tc>
          <w:tcPr>
            <w:tcW w:w="442" w:type="pct"/>
            <w:tcBorders>
              <w:top w:val="nil"/>
              <w:left w:val="nil"/>
              <w:bottom w:val="single" w:sz="4" w:space="0" w:color="auto"/>
              <w:right w:val="single" w:sz="4" w:space="0" w:color="auto"/>
            </w:tcBorders>
            <w:shd w:val="clear" w:color="auto" w:fill="auto"/>
            <w:noWrap/>
            <w:vAlign w:val="center"/>
            <w:hideMark/>
          </w:tcPr>
          <w:p w14:paraId="74504090" w14:textId="77777777" w:rsidR="00636E0A" w:rsidRPr="00636E0A" w:rsidRDefault="00636E0A" w:rsidP="00AE5B20">
            <w:pPr>
              <w:jc w:val="center"/>
              <w:rPr>
                <w:color w:val="080000"/>
                <w:sz w:val="20"/>
                <w:szCs w:val="20"/>
              </w:rPr>
            </w:pPr>
            <w:r w:rsidRPr="00636E0A">
              <w:rPr>
                <w:color w:val="080000"/>
                <w:sz w:val="20"/>
                <w:szCs w:val="20"/>
              </w:rPr>
              <w:t>F14</w:t>
            </w:r>
          </w:p>
        </w:tc>
        <w:tc>
          <w:tcPr>
            <w:tcW w:w="953" w:type="pct"/>
            <w:tcBorders>
              <w:top w:val="nil"/>
              <w:left w:val="nil"/>
              <w:bottom w:val="single" w:sz="4" w:space="0" w:color="auto"/>
              <w:right w:val="single" w:sz="4" w:space="0" w:color="auto"/>
            </w:tcBorders>
            <w:shd w:val="clear" w:color="auto" w:fill="auto"/>
            <w:noWrap/>
            <w:vAlign w:val="center"/>
            <w:hideMark/>
          </w:tcPr>
          <w:p w14:paraId="45C9D32B" w14:textId="77777777" w:rsidR="00636E0A" w:rsidRPr="00636E0A" w:rsidRDefault="00636E0A" w:rsidP="005C7074">
            <w:pPr>
              <w:rPr>
                <w:color w:val="080000"/>
                <w:sz w:val="20"/>
                <w:szCs w:val="20"/>
              </w:rPr>
            </w:pPr>
            <w:r w:rsidRPr="00636E0A">
              <w:rPr>
                <w:color w:val="080000"/>
                <w:sz w:val="20"/>
                <w:szCs w:val="20"/>
              </w:rPr>
              <w:t>UGB-3012</w:t>
            </w:r>
          </w:p>
        </w:tc>
      </w:tr>
      <w:tr w:rsidR="00AE5B20" w:rsidRPr="00636E0A" w14:paraId="20AFAD1C" w14:textId="77777777" w:rsidTr="00AE5B20">
        <w:trPr>
          <w:trHeight w:val="300"/>
        </w:trPr>
        <w:tc>
          <w:tcPr>
            <w:tcW w:w="328" w:type="pct"/>
            <w:tcBorders>
              <w:top w:val="nil"/>
              <w:left w:val="single" w:sz="4" w:space="0" w:color="auto"/>
              <w:bottom w:val="single" w:sz="4" w:space="0" w:color="auto"/>
              <w:right w:val="single" w:sz="4" w:space="0" w:color="auto"/>
            </w:tcBorders>
          </w:tcPr>
          <w:p w14:paraId="04BD4A5B" w14:textId="77777777" w:rsidR="00636E0A" w:rsidRPr="00636E0A" w:rsidRDefault="00636E0A" w:rsidP="005C7074">
            <w:pPr>
              <w:rPr>
                <w:color w:val="080000"/>
                <w:sz w:val="20"/>
                <w:szCs w:val="20"/>
              </w:rPr>
            </w:pPr>
            <w:r w:rsidRPr="00636E0A">
              <w:rPr>
                <w:color w:val="080000"/>
                <w:sz w:val="20"/>
                <w:szCs w:val="20"/>
              </w:rPr>
              <w:t>39.</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CDA486B"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D191607"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166EC66A" w14:textId="44956F60" w:rsidR="00636E0A" w:rsidRPr="00636E0A" w:rsidRDefault="00636E0A" w:rsidP="00AE5B20">
            <w:pPr>
              <w:jc w:val="center"/>
              <w:rPr>
                <w:color w:val="080000"/>
                <w:sz w:val="20"/>
                <w:szCs w:val="20"/>
              </w:rPr>
            </w:pPr>
            <w:r w:rsidRPr="00636E0A">
              <w:rPr>
                <w:color w:val="080000"/>
                <w:sz w:val="20"/>
                <w:szCs w:val="20"/>
              </w:rPr>
              <w:t>JH453</w:t>
            </w:r>
          </w:p>
        </w:tc>
        <w:tc>
          <w:tcPr>
            <w:tcW w:w="1103" w:type="pct"/>
            <w:tcBorders>
              <w:top w:val="nil"/>
              <w:left w:val="nil"/>
              <w:bottom w:val="single" w:sz="4" w:space="0" w:color="auto"/>
              <w:right w:val="single" w:sz="4" w:space="0" w:color="auto"/>
            </w:tcBorders>
            <w:shd w:val="clear" w:color="auto" w:fill="auto"/>
            <w:noWrap/>
            <w:vAlign w:val="center"/>
            <w:hideMark/>
          </w:tcPr>
          <w:p w14:paraId="32BE8901" w14:textId="77777777" w:rsidR="00636E0A" w:rsidRPr="00636E0A" w:rsidRDefault="00636E0A" w:rsidP="005C7074">
            <w:pPr>
              <w:rPr>
                <w:color w:val="080000"/>
                <w:sz w:val="20"/>
                <w:szCs w:val="20"/>
              </w:rPr>
            </w:pPr>
            <w:r w:rsidRPr="00636E0A">
              <w:rPr>
                <w:color w:val="080000"/>
                <w:sz w:val="20"/>
                <w:szCs w:val="20"/>
              </w:rPr>
              <w:t>KAESER KOMPRESSOREN M43</w:t>
            </w:r>
          </w:p>
        </w:tc>
        <w:tc>
          <w:tcPr>
            <w:tcW w:w="442" w:type="pct"/>
            <w:tcBorders>
              <w:top w:val="nil"/>
              <w:left w:val="nil"/>
              <w:bottom w:val="single" w:sz="4" w:space="0" w:color="auto"/>
              <w:right w:val="single" w:sz="4" w:space="0" w:color="auto"/>
            </w:tcBorders>
            <w:shd w:val="clear" w:color="auto" w:fill="auto"/>
            <w:noWrap/>
            <w:vAlign w:val="center"/>
            <w:hideMark/>
          </w:tcPr>
          <w:p w14:paraId="529AC38E" w14:textId="77777777" w:rsidR="00636E0A" w:rsidRPr="00636E0A" w:rsidRDefault="00636E0A" w:rsidP="00AE5B20">
            <w:pPr>
              <w:jc w:val="center"/>
              <w:rPr>
                <w:color w:val="080000"/>
                <w:sz w:val="20"/>
                <w:szCs w:val="20"/>
              </w:rPr>
            </w:pPr>
            <w:r w:rsidRPr="00636E0A">
              <w:rPr>
                <w:color w:val="080000"/>
                <w:sz w:val="20"/>
                <w:szCs w:val="20"/>
              </w:rPr>
              <w:t>F4</w:t>
            </w:r>
          </w:p>
        </w:tc>
        <w:tc>
          <w:tcPr>
            <w:tcW w:w="953" w:type="pct"/>
            <w:tcBorders>
              <w:top w:val="nil"/>
              <w:left w:val="nil"/>
              <w:bottom w:val="single" w:sz="4" w:space="0" w:color="auto"/>
              <w:right w:val="single" w:sz="4" w:space="0" w:color="auto"/>
            </w:tcBorders>
            <w:shd w:val="clear" w:color="auto" w:fill="auto"/>
            <w:noWrap/>
            <w:vAlign w:val="center"/>
            <w:hideMark/>
          </w:tcPr>
          <w:p w14:paraId="164CF069" w14:textId="77777777" w:rsidR="00636E0A" w:rsidRPr="00636E0A" w:rsidRDefault="00636E0A" w:rsidP="005C7074">
            <w:pPr>
              <w:rPr>
                <w:color w:val="080000"/>
                <w:sz w:val="20"/>
                <w:szCs w:val="20"/>
              </w:rPr>
            </w:pPr>
            <w:r w:rsidRPr="00636E0A">
              <w:rPr>
                <w:color w:val="080000"/>
                <w:sz w:val="20"/>
                <w:szCs w:val="20"/>
              </w:rPr>
              <w:t>WKA0N075472991391</w:t>
            </w:r>
          </w:p>
        </w:tc>
      </w:tr>
      <w:tr w:rsidR="00AE5B20" w:rsidRPr="00636E0A" w14:paraId="0BC4E308" w14:textId="77777777" w:rsidTr="00AE5B20">
        <w:trPr>
          <w:trHeight w:val="300"/>
        </w:trPr>
        <w:tc>
          <w:tcPr>
            <w:tcW w:w="328" w:type="pct"/>
            <w:tcBorders>
              <w:top w:val="nil"/>
              <w:left w:val="single" w:sz="4" w:space="0" w:color="auto"/>
              <w:bottom w:val="single" w:sz="4" w:space="0" w:color="auto"/>
              <w:right w:val="single" w:sz="4" w:space="0" w:color="auto"/>
            </w:tcBorders>
          </w:tcPr>
          <w:p w14:paraId="0E90D129" w14:textId="77777777" w:rsidR="00636E0A" w:rsidRPr="00636E0A" w:rsidRDefault="00636E0A" w:rsidP="005C7074">
            <w:pPr>
              <w:rPr>
                <w:color w:val="080000"/>
                <w:sz w:val="20"/>
                <w:szCs w:val="20"/>
              </w:rPr>
            </w:pPr>
            <w:r w:rsidRPr="00636E0A">
              <w:rPr>
                <w:color w:val="080000"/>
                <w:sz w:val="20"/>
                <w:szCs w:val="20"/>
              </w:rPr>
              <w:t>40.</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4B4B80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404F635"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4D6606ED" w14:textId="33DE7C4F" w:rsidR="00636E0A" w:rsidRPr="00636E0A" w:rsidRDefault="00636E0A" w:rsidP="00AE5B20">
            <w:pPr>
              <w:jc w:val="center"/>
              <w:rPr>
                <w:color w:val="080000"/>
                <w:sz w:val="20"/>
                <w:szCs w:val="20"/>
              </w:rPr>
            </w:pPr>
            <w:r w:rsidRPr="00636E0A">
              <w:rPr>
                <w:color w:val="080000"/>
                <w:sz w:val="20"/>
                <w:szCs w:val="20"/>
              </w:rPr>
              <w:t>OD314</w:t>
            </w:r>
          </w:p>
        </w:tc>
        <w:tc>
          <w:tcPr>
            <w:tcW w:w="1103" w:type="pct"/>
            <w:tcBorders>
              <w:top w:val="nil"/>
              <w:left w:val="nil"/>
              <w:bottom w:val="single" w:sz="4" w:space="0" w:color="auto"/>
              <w:right w:val="single" w:sz="4" w:space="0" w:color="auto"/>
            </w:tcBorders>
            <w:shd w:val="clear" w:color="auto" w:fill="auto"/>
            <w:noWrap/>
            <w:vAlign w:val="center"/>
            <w:hideMark/>
          </w:tcPr>
          <w:p w14:paraId="5E248A5D" w14:textId="77777777" w:rsidR="00636E0A" w:rsidRPr="00636E0A" w:rsidRDefault="00636E0A" w:rsidP="005C7074">
            <w:pPr>
              <w:rPr>
                <w:color w:val="080000"/>
                <w:sz w:val="20"/>
                <w:szCs w:val="20"/>
              </w:rPr>
            </w:pPr>
            <w:r w:rsidRPr="00636E0A">
              <w:rPr>
                <w:color w:val="080000"/>
                <w:sz w:val="20"/>
                <w:szCs w:val="20"/>
              </w:rPr>
              <w:t>TAURIGA TAURAS B 703SP</w:t>
            </w:r>
          </w:p>
        </w:tc>
        <w:tc>
          <w:tcPr>
            <w:tcW w:w="442" w:type="pct"/>
            <w:tcBorders>
              <w:top w:val="nil"/>
              <w:left w:val="nil"/>
              <w:bottom w:val="single" w:sz="4" w:space="0" w:color="auto"/>
              <w:right w:val="single" w:sz="4" w:space="0" w:color="auto"/>
            </w:tcBorders>
            <w:shd w:val="clear" w:color="auto" w:fill="auto"/>
            <w:noWrap/>
            <w:vAlign w:val="center"/>
            <w:hideMark/>
          </w:tcPr>
          <w:p w14:paraId="3ADCEA93" w14:textId="77777777" w:rsidR="00636E0A" w:rsidRPr="00636E0A" w:rsidRDefault="00636E0A" w:rsidP="00AE5B20">
            <w:pPr>
              <w:jc w:val="center"/>
              <w:rPr>
                <w:color w:val="080000"/>
                <w:sz w:val="20"/>
                <w:szCs w:val="20"/>
              </w:rPr>
            </w:pPr>
            <w:r w:rsidRPr="00636E0A">
              <w:rPr>
                <w:color w:val="080000"/>
                <w:sz w:val="20"/>
                <w:szCs w:val="20"/>
              </w:rPr>
              <w:t>F4</w:t>
            </w:r>
          </w:p>
        </w:tc>
        <w:tc>
          <w:tcPr>
            <w:tcW w:w="953" w:type="pct"/>
            <w:tcBorders>
              <w:top w:val="nil"/>
              <w:left w:val="nil"/>
              <w:bottom w:val="single" w:sz="4" w:space="0" w:color="auto"/>
              <w:right w:val="single" w:sz="4" w:space="0" w:color="auto"/>
            </w:tcBorders>
            <w:shd w:val="clear" w:color="auto" w:fill="auto"/>
            <w:noWrap/>
            <w:vAlign w:val="center"/>
            <w:hideMark/>
          </w:tcPr>
          <w:p w14:paraId="481FEC9B" w14:textId="77777777" w:rsidR="00636E0A" w:rsidRPr="00636E0A" w:rsidRDefault="00636E0A" w:rsidP="005C7074">
            <w:pPr>
              <w:rPr>
                <w:color w:val="080000"/>
                <w:sz w:val="20"/>
                <w:szCs w:val="20"/>
              </w:rPr>
            </w:pPr>
            <w:r w:rsidRPr="00636E0A">
              <w:rPr>
                <w:color w:val="080000"/>
                <w:sz w:val="20"/>
                <w:szCs w:val="20"/>
              </w:rPr>
              <w:t>Z3DRX701XMK009054</w:t>
            </w:r>
          </w:p>
        </w:tc>
      </w:tr>
      <w:tr w:rsidR="00AE5B20" w:rsidRPr="00636E0A" w14:paraId="5719F160" w14:textId="77777777" w:rsidTr="00AE5B20">
        <w:trPr>
          <w:trHeight w:val="300"/>
        </w:trPr>
        <w:tc>
          <w:tcPr>
            <w:tcW w:w="328" w:type="pct"/>
            <w:tcBorders>
              <w:top w:val="nil"/>
              <w:left w:val="single" w:sz="4" w:space="0" w:color="auto"/>
              <w:bottom w:val="single" w:sz="4" w:space="0" w:color="auto"/>
              <w:right w:val="single" w:sz="4" w:space="0" w:color="auto"/>
            </w:tcBorders>
          </w:tcPr>
          <w:p w14:paraId="1B4672E4" w14:textId="77777777" w:rsidR="00636E0A" w:rsidRPr="00636E0A" w:rsidRDefault="00636E0A" w:rsidP="005C7074">
            <w:pPr>
              <w:rPr>
                <w:color w:val="080000"/>
                <w:sz w:val="20"/>
                <w:szCs w:val="20"/>
              </w:rPr>
            </w:pPr>
            <w:r w:rsidRPr="00636E0A">
              <w:rPr>
                <w:color w:val="080000"/>
                <w:sz w:val="20"/>
                <w:szCs w:val="20"/>
              </w:rPr>
              <w:t>41.</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8B24527"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6A13EF70"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19D588B6" w14:textId="7953B2A5" w:rsidR="00636E0A" w:rsidRPr="00636E0A" w:rsidRDefault="00636E0A" w:rsidP="00AE5B20">
            <w:pPr>
              <w:jc w:val="center"/>
              <w:rPr>
                <w:color w:val="080000"/>
                <w:sz w:val="20"/>
                <w:szCs w:val="20"/>
              </w:rPr>
            </w:pPr>
            <w:r w:rsidRPr="00636E0A">
              <w:rPr>
                <w:color w:val="080000"/>
                <w:sz w:val="20"/>
                <w:szCs w:val="20"/>
              </w:rPr>
              <w:t>ZR987</w:t>
            </w:r>
          </w:p>
        </w:tc>
        <w:tc>
          <w:tcPr>
            <w:tcW w:w="1103" w:type="pct"/>
            <w:tcBorders>
              <w:top w:val="nil"/>
              <w:left w:val="nil"/>
              <w:bottom w:val="single" w:sz="4" w:space="0" w:color="auto"/>
              <w:right w:val="single" w:sz="4" w:space="0" w:color="auto"/>
            </w:tcBorders>
            <w:shd w:val="clear" w:color="auto" w:fill="auto"/>
            <w:noWrap/>
            <w:vAlign w:val="center"/>
            <w:hideMark/>
          </w:tcPr>
          <w:p w14:paraId="2FEA6C9C" w14:textId="77777777" w:rsidR="00636E0A" w:rsidRPr="00636E0A" w:rsidRDefault="00636E0A" w:rsidP="005C7074">
            <w:pPr>
              <w:rPr>
                <w:color w:val="080000"/>
                <w:sz w:val="20"/>
                <w:szCs w:val="20"/>
              </w:rPr>
            </w:pPr>
            <w:r w:rsidRPr="00636E0A">
              <w:rPr>
                <w:color w:val="080000"/>
                <w:sz w:val="20"/>
                <w:szCs w:val="20"/>
              </w:rPr>
              <w:t>TAURIGA TAURAS B 703S</w:t>
            </w:r>
          </w:p>
        </w:tc>
        <w:tc>
          <w:tcPr>
            <w:tcW w:w="442" w:type="pct"/>
            <w:tcBorders>
              <w:top w:val="nil"/>
              <w:left w:val="nil"/>
              <w:bottom w:val="single" w:sz="4" w:space="0" w:color="auto"/>
              <w:right w:val="single" w:sz="4" w:space="0" w:color="auto"/>
            </w:tcBorders>
            <w:shd w:val="clear" w:color="auto" w:fill="auto"/>
            <w:noWrap/>
            <w:vAlign w:val="center"/>
            <w:hideMark/>
          </w:tcPr>
          <w:p w14:paraId="4F5562E1" w14:textId="77777777" w:rsidR="00636E0A" w:rsidRPr="00636E0A" w:rsidRDefault="00636E0A" w:rsidP="00AE5B20">
            <w:pPr>
              <w:jc w:val="center"/>
              <w:rPr>
                <w:color w:val="080000"/>
                <w:sz w:val="20"/>
                <w:szCs w:val="20"/>
              </w:rPr>
            </w:pPr>
            <w:r w:rsidRPr="00636E0A">
              <w:rPr>
                <w:color w:val="080000"/>
                <w:sz w:val="20"/>
                <w:szCs w:val="20"/>
              </w:rPr>
              <w:t>F4</w:t>
            </w:r>
          </w:p>
        </w:tc>
        <w:tc>
          <w:tcPr>
            <w:tcW w:w="953" w:type="pct"/>
            <w:tcBorders>
              <w:top w:val="nil"/>
              <w:left w:val="nil"/>
              <w:bottom w:val="single" w:sz="4" w:space="0" w:color="auto"/>
              <w:right w:val="single" w:sz="4" w:space="0" w:color="auto"/>
            </w:tcBorders>
            <w:shd w:val="clear" w:color="auto" w:fill="auto"/>
            <w:noWrap/>
            <w:vAlign w:val="center"/>
            <w:hideMark/>
          </w:tcPr>
          <w:p w14:paraId="19BF3326" w14:textId="77777777" w:rsidR="00636E0A" w:rsidRPr="00636E0A" w:rsidRDefault="00636E0A" w:rsidP="005C7074">
            <w:pPr>
              <w:rPr>
                <w:color w:val="080000"/>
                <w:sz w:val="20"/>
                <w:szCs w:val="20"/>
              </w:rPr>
            </w:pPr>
            <w:r w:rsidRPr="00636E0A">
              <w:rPr>
                <w:color w:val="080000"/>
                <w:sz w:val="20"/>
                <w:szCs w:val="20"/>
              </w:rPr>
              <w:t>Z3DRX701XRK012303</w:t>
            </w:r>
          </w:p>
        </w:tc>
      </w:tr>
      <w:tr w:rsidR="00AE5B20" w:rsidRPr="00636E0A" w14:paraId="6A6A27F5" w14:textId="77777777" w:rsidTr="00AE5B20">
        <w:trPr>
          <w:trHeight w:val="300"/>
        </w:trPr>
        <w:tc>
          <w:tcPr>
            <w:tcW w:w="328" w:type="pct"/>
            <w:tcBorders>
              <w:top w:val="nil"/>
              <w:left w:val="single" w:sz="4" w:space="0" w:color="auto"/>
              <w:bottom w:val="single" w:sz="4" w:space="0" w:color="auto"/>
              <w:right w:val="single" w:sz="4" w:space="0" w:color="auto"/>
            </w:tcBorders>
          </w:tcPr>
          <w:p w14:paraId="194DCF09" w14:textId="77777777" w:rsidR="00636E0A" w:rsidRPr="00636E0A" w:rsidRDefault="00636E0A" w:rsidP="005C7074">
            <w:pPr>
              <w:rPr>
                <w:color w:val="080000"/>
                <w:sz w:val="20"/>
                <w:szCs w:val="20"/>
              </w:rPr>
            </w:pPr>
            <w:r w:rsidRPr="00636E0A">
              <w:rPr>
                <w:color w:val="080000"/>
                <w:sz w:val="20"/>
                <w:szCs w:val="20"/>
              </w:rPr>
              <w:t>42.</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590C59F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9E466CB"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A486292" w14:textId="1AF95CE1" w:rsidR="00636E0A" w:rsidRPr="00636E0A" w:rsidRDefault="00636E0A" w:rsidP="00AE5B20">
            <w:pPr>
              <w:jc w:val="center"/>
              <w:rPr>
                <w:color w:val="080000"/>
                <w:sz w:val="20"/>
                <w:szCs w:val="20"/>
              </w:rPr>
            </w:pPr>
            <w:r w:rsidRPr="00636E0A">
              <w:rPr>
                <w:color w:val="080000"/>
                <w:sz w:val="20"/>
                <w:szCs w:val="20"/>
              </w:rPr>
              <w:t>HF815</w:t>
            </w:r>
          </w:p>
        </w:tc>
        <w:tc>
          <w:tcPr>
            <w:tcW w:w="1103" w:type="pct"/>
            <w:tcBorders>
              <w:top w:val="nil"/>
              <w:left w:val="nil"/>
              <w:bottom w:val="single" w:sz="4" w:space="0" w:color="auto"/>
              <w:right w:val="single" w:sz="4" w:space="0" w:color="auto"/>
            </w:tcBorders>
            <w:shd w:val="clear" w:color="auto" w:fill="auto"/>
            <w:noWrap/>
            <w:vAlign w:val="center"/>
            <w:hideMark/>
          </w:tcPr>
          <w:p w14:paraId="25FA594D" w14:textId="77777777" w:rsidR="00636E0A" w:rsidRPr="00636E0A" w:rsidRDefault="00636E0A" w:rsidP="005C7074">
            <w:pPr>
              <w:rPr>
                <w:color w:val="080000"/>
                <w:sz w:val="20"/>
                <w:szCs w:val="20"/>
              </w:rPr>
            </w:pPr>
            <w:r w:rsidRPr="00636E0A">
              <w:rPr>
                <w:color w:val="080000"/>
                <w:sz w:val="20"/>
                <w:szCs w:val="20"/>
              </w:rPr>
              <w:t>TAURIGA TAURAS BZ 3540</w:t>
            </w:r>
          </w:p>
        </w:tc>
        <w:tc>
          <w:tcPr>
            <w:tcW w:w="442" w:type="pct"/>
            <w:tcBorders>
              <w:top w:val="nil"/>
              <w:left w:val="nil"/>
              <w:bottom w:val="single" w:sz="4" w:space="0" w:color="auto"/>
              <w:right w:val="single" w:sz="4" w:space="0" w:color="auto"/>
            </w:tcBorders>
            <w:shd w:val="clear" w:color="auto" w:fill="auto"/>
            <w:noWrap/>
            <w:vAlign w:val="center"/>
            <w:hideMark/>
          </w:tcPr>
          <w:p w14:paraId="1040A5C8" w14:textId="77777777" w:rsidR="00636E0A" w:rsidRPr="00636E0A" w:rsidRDefault="00636E0A" w:rsidP="00AE5B20">
            <w:pPr>
              <w:jc w:val="center"/>
              <w:rPr>
                <w:color w:val="080000"/>
                <w:sz w:val="20"/>
                <w:szCs w:val="20"/>
              </w:rPr>
            </w:pPr>
            <w:r w:rsidRPr="00636E0A">
              <w:rPr>
                <w:color w:val="080000"/>
                <w:sz w:val="20"/>
                <w:szCs w:val="20"/>
              </w:rPr>
              <w:t>F8</w:t>
            </w:r>
          </w:p>
        </w:tc>
        <w:tc>
          <w:tcPr>
            <w:tcW w:w="953" w:type="pct"/>
            <w:tcBorders>
              <w:top w:val="nil"/>
              <w:left w:val="nil"/>
              <w:bottom w:val="single" w:sz="4" w:space="0" w:color="auto"/>
              <w:right w:val="single" w:sz="4" w:space="0" w:color="auto"/>
            </w:tcBorders>
            <w:shd w:val="clear" w:color="auto" w:fill="auto"/>
            <w:noWrap/>
            <w:vAlign w:val="center"/>
            <w:hideMark/>
          </w:tcPr>
          <w:p w14:paraId="1B24B616" w14:textId="77777777" w:rsidR="00636E0A" w:rsidRPr="00636E0A" w:rsidRDefault="00636E0A" w:rsidP="005C7074">
            <w:pPr>
              <w:rPr>
                <w:color w:val="080000"/>
                <w:sz w:val="20"/>
                <w:szCs w:val="20"/>
              </w:rPr>
            </w:pPr>
            <w:r w:rsidRPr="00636E0A">
              <w:rPr>
                <w:color w:val="080000"/>
                <w:sz w:val="20"/>
                <w:szCs w:val="20"/>
              </w:rPr>
              <w:t>Z3DRX352XHK000178</w:t>
            </w:r>
          </w:p>
        </w:tc>
      </w:tr>
      <w:tr w:rsidR="00AE5B20" w:rsidRPr="00636E0A" w14:paraId="59B70C5E" w14:textId="77777777" w:rsidTr="00AE5B20">
        <w:trPr>
          <w:trHeight w:val="300"/>
        </w:trPr>
        <w:tc>
          <w:tcPr>
            <w:tcW w:w="328" w:type="pct"/>
            <w:tcBorders>
              <w:top w:val="nil"/>
              <w:left w:val="single" w:sz="4" w:space="0" w:color="auto"/>
              <w:bottom w:val="single" w:sz="4" w:space="0" w:color="auto"/>
              <w:right w:val="single" w:sz="4" w:space="0" w:color="auto"/>
            </w:tcBorders>
          </w:tcPr>
          <w:p w14:paraId="058BC42A" w14:textId="77777777" w:rsidR="00636E0A" w:rsidRPr="00636E0A" w:rsidRDefault="00636E0A" w:rsidP="005C7074">
            <w:pPr>
              <w:rPr>
                <w:color w:val="080000"/>
                <w:sz w:val="20"/>
                <w:szCs w:val="20"/>
              </w:rPr>
            </w:pPr>
            <w:r w:rsidRPr="00636E0A">
              <w:rPr>
                <w:color w:val="080000"/>
                <w:sz w:val="20"/>
                <w:szCs w:val="20"/>
              </w:rPr>
              <w:t>43.</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5DF130C9"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08E96B56"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7DC76D53" w14:textId="6B6CDDCE" w:rsidR="00636E0A" w:rsidRPr="00636E0A" w:rsidRDefault="00636E0A" w:rsidP="00AE5B20">
            <w:pPr>
              <w:jc w:val="center"/>
              <w:rPr>
                <w:color w:val="080000"/>
                <w:sz w:val="20"/>
                <w:szCs w:val="20"/>
              </w:rPr>
            </w:pPr>
            <w:r w:rsidRPr="00636E0A">
              <w:rPr>
                <w:color w:val="080000"/>
                <w:sz w:val="20"/>
                <w:szCs w:val="20"/>
              </w:rPr>
              <w:t>PI763</w:t>
            </w:r>
          </w:p>
        </w:tc>
        <w:tc>
          <w:tcPr>
            <w:tcW w:w="1103" w:type="pct"/>
            <w:tcBorders>
              <w:top w:val="nil"/>
              <w:left w:val="nil"/>
              <w:bottom w:val="single" w:sz="4" w:space="0" w:color="auto"/>
              <w:right w:val="single" w:sz="4" w:space="0" w:color="auto"/>
            </w:tcBorders>
            <w:shd w:val="clear" w:color="auto" w:fill="auto"/>
            <w:noWrap/>
            <w:vAlign w:val="center"/>
            <w:hideMark/>
          </w:tcPr>
          <w:p w14:paraId="66B9F400" w14:textId="77777777" w:rsidR="00636E0A" w:rsidRPr="00636E0A" w:rsidRDefault="00636E0A" w:rsidP="005C7074">
            <w:pPr>
              <w:rPr>
                <w:color w:val="080000"/>
                <w:sz w:val="20"/>
                <w:szCs w:val="20"/>
              </w:rPr>
            </w:pPr>
            <w:r w:rsidRPr="00636E0A">
              <w:rPr>
                <w:color w:val="080000"/>
                <w:sz w:val="20"/>
                <w:szCs w:val="20"/>
              </w:rPr>
              <w:t>TAURIGA TAURAS BZ 3540</w:t>
            </w:r>
          </w:p>
        </w:tc>
        <w:tc>
          <w:tcPr>
            <w:tcW w:w="442" w:type="pct"/>
            <w:tcBorders>
              <w:top w:val="nil"/>
              <w:left w:val="nil"/>
              <w:bottom w:val="single" w:sz="4" w:space="0" w:color="auto"/>
              <w:right w:val="single" w:sz="4" w:space="0" w:color="auto"/>
            </w:tcBorders>
            <w:shd w:val="clear" w:color="auto" w:fill="auto"/>
            <w:noWrap/>
            <w:vAlign w:val="center"/>
            <w:hideMark/>
          </w:tcPr>
          <w:p w14:paraId="06D27EBE" w14:textId="77777777" w:rsidR="00636E0A" w:rsidRPr="00636E0A" w:rsidRDefault="00636E0A" w:rsidP="00AE5B20">
            <w:pPr>
              <w:jc w:val="center"/>
              <w:rPr>
                <w:color w:val="080000"/>
                <w:sz w:val="20"/>
                <w:szCs w:val="20"/>
              </w:rPr>
            </w:pPr>
            <w:r w:rsidRPr="00636E0A">
              <w:rPr>
                <w:color w:val="080000"/>
                <w:sz w:val="20"/>
                <w:szCs w:val="20"/>
              </w:rPr>
              <w:t>F8</w:t>
            </w:r>
          </w:p>
        </w:tc>
        <w:tc>
          <w:tcPr>
            <w:tcW w:w="953" w:type="pct"/>
            <w:tcBorders>
              <w:top w:val="nil"/>
              <w:left w:val="nil"/>
              <w:bottom w:val="single" w:sz="4" w:space="0" w:color="auto"/>
              <w:right w:val="single" w:sz="4" w:space="0" w:color="auto"/>
            </w:tcBorders>
            <w:shd w:val="clear" w:color="auto" w:fill="auto"/>
            <w:noWrap/>
            <w:vAlign w:val="center"/>
            <w:hideMark/>
          </w:tcPr>
          <w:p w14:paraId="5454F139" w14:textId="77777777" w:rsidR="00636E0A" w:rsidRPr="00636E0A" w:rsidRDefault="00636E0A" w:rsidP="005C7074">
            <w:pPr>
              <w:rPr>
                <w:color w:val="080000"/>
                <w:sz w:val="20"/>
                <w:szCs w:val="20"/>
              </w:rPr>
            </w:pPr>
            <w:r w:rsidRPr="00636E0A">
              <w:rPr>
                <w:color w:val="080000"/>
                <w:sz w:val="20"/>
                <w:szCs w:val="20"/>
              </w:rPr>
              <w:t>Z3DRX352XNK000537</w:t>
            </w:r>
          </w:p>
        </w:tc>
      </w:tr>
      <w:tr w:rsidR="00AE5B20" w:rsidRPr="00636E0A" w14:paraId="2E18181E" w14:textId="77777777" w:rsidTr="00AE5B20">
        <w:trPr>
          <w:trHeight w:val="300"/>
        </w:trPr>
        <w:tc>
          <w:tcPr>
            <w:tcW w:w="328" w:type="pct"/>
            <w:tcBorders>
              <w:top w:val="nil"/>
              <w:left w:val="single" w:sz="4" w:space="0" w:color="auto"/>
              <w:bottom w:val="single" w:sz="4" w:space="0" w:color="auto"/>
              <w:right w:val="single" w:sz="4" w:space="0" w:color="auto"/>
            </w:tcBorders>
          </w:tcPr>
          <w:p w14:paraId="5E626B3B" w14:textId="77777777" w:rsidR="00636E0A" w:rsidRPr="00636E0A" w:rsidRDefault="00636E0A" w:rsidP="005C7074">
            <w:pPr>
              <w:rPr>
                <w:color w:val="080000"/>
                <w:sz w:val="20"/>
                <w:szCs w:val="20"/>
              </w:rPr>
            </w:pPr>
            <w:r w:rsidRPr="00636E0A">
              <w:rPr>
                <w:color w:val="080000"/>
                <w:sz w:val="20"/>
                <w:szCs w:val="20"/>
              </w:rPr>
              <w:t>44.</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00B8A4A8"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6917BED" w14:textId="77777777" w:rsidR="00636E0A" w:rsidRPr="00636E0A" w:rsidRDefault="00636E0A" w:rsidP="00AE5B20">
            <w:pPr>
              <w:jc w:val="center"/>
              <w:rPr>
                <w:color w:val="080000"/>
                <w:sz w:val="20"/>
                <w:szCs w:val="20"/>
              </w:rPr>
            </w:pPr>
            <w:r w:rsidRPr="00636E0A">
              <w:rPr>
                <w:color w:val="080000"/>
                <w:sz w:val="20"/>
                <w:szCs w:val="20"/>
              </w:rPr>
              <w:t>152447391</w:t>
            </w:r>
          </w:p>
        </w:tc>
        <w:tc>
          <w:tcPr>
            <w:tcW w:w="516" w:type="pct"/>
            <w:tcBorders>
              <w:top w:val="nil"/>
              <w:left w:val="nil"/>
              <w:bottom w:val="single" w:sz="4" w:space="0" w:color="auto"/>
              <w:right w:val="single" w:sz="4" w:space="0" w:color="auto"/>
            </w:tcBorders>
            <w:shd w:val="clear" w:color="auto" w:fill="auto"/>
            <w:noWrap/>
            <w:vAlign w:val="center"/>
            <w:hideMark/>
          </w:tcPr>
          <w:p w14:paraId="564C0418" w14:textId="4A861F45" w:rsidR="00636E0A" w:rsidRPr="00636E0A" w:rsidRDefault="00636E0A" w:rsidP="00AE5B20">
            <w:pPr>
              <w:jc w:val="center"/>
              <w:rPr>
                <w:color w:val="080000"/>
                <w:sz w:val="20"/>
                <w:szCs w:val="20"/>
              </w:rPr>
            </w:pPr>
            <w:r w:rsidRPr="00636E0A">
              <w:rPr>
                <w:color w:val="080000"/>
                <w:sz w:val="20"/>
                <w:szCs w:val="20"/>
              </w:rPr>
              <w:t>UI113</w:t>
            </w:r>
          </w:p>
        </w:tc>
        <w:tc>
          <w:tcPr>
            <w:tcW w:w="1103" w:type="pct"/>
            <w:tcBorders>
              <w:top w:val="nil"/>
              <w:left w:val="nil"/>
              <w:bottom w:val="single" w:sz="4" w:space="0" w:color="auto"/>
              <w:right w:val="single" w:sz="4" w:space="0" w:color="auto"/>
            </w:tcBorders>
            <w:shd w:val="clear" w:color="auto" w:fill="auto"/>
            <w:noWrap/>
            <w:vAlign w:val="center"/>
            <w:hideMark/>
          </w:tcPr>
          <w:p w14:paraId="3D45FF96" w14:textId="77777777" w:rsidR="00636E0A" w:rsidRPr="00636E0A" w:rsidRDefault="00636E0A" w:rsidP="005C7074">
            <w:pPr>
              <w:rPr>
                <w:color w:val="080000"/>
                <w:sz w:val="20"/>
                <w:szCs w:val="20"/>
              </w:rPr>
            </w:pPr>
            <w:r w:rsidRPr="00636E0A">
              <w:rPr>
                <w:color w:val="080000"/>
                <w:sz w:val="20"/>
                <w:szCs w:val="20"/>
              </w:rPr>
              <w:t>TAURIGA TAURAS BZ 2500</w:t>
            </w:r>
          </w:p>
        </w:tc>
        <w:tc>
          <w:tcPr>
            <w:tcW w:w="442" w:type="pct"/>
            <w:tcBorders>
              <w:top w:val="nil"/>
              <w:left w:val="nil"/>
              <w:bottom w:val="single" w:sz="4" w:space="0" w:color="auto"/>
              <w:right w:val="single" w:sz="4" w:space="0" w:color="auto"/>
            </w:tcBorders>
            <w:shd w:val="clear" w:color="auto" w:fill="auto"/>
            <w:noWrap/>
            <w:vAlign w:val="center"/>
            <w:hideMark/>
          </w:tcPr>
          <w:p w14:paraId="416AE26D" w14:textId="77777777" w:rsidR="00636E0A" w:rsidRPr="00636E0A" w:rsidRDefault="00636E0A" w:rsidP="00AE5B20">
            <w:pPr>
              <w:jc w:val="center"/>
              <w:rPr>
                <w:color w:val="080000"/>
                <w:sz w:val="20"/>
                <w:szCs w:val="20"/>
              </w:rPr>
            </w:pPr>
            <w:r w:rsidRPr="00636E0A">
              <w:rPr>
                <w:color w:val="080000"/>
                <w:sz w:val="20"/>
                <w:szCs w:val="20"/>
              </w:rPr>
              <w:t>F8</w:t>
            </w:r>
          </w:p>
        </w:tc>
        <w:tc>
          <w:tcPr>
            <w:tcW w:w="953" w:type="pct"/>
            <w:tcBorders>
              <w:top w:val="nil"/>
              <w:left w:val="nil"/>
              <w:bottom w:val="single" w:sz="4" w:space="0" w:color="auto"/>
              <w:right w:val="single" w:sz="4" w:space="0" w:color="auto"/>
            </w:tcBorders>
            <w:shd w:val="clear" w:color="auto" w:fill="auto"/>
            <w:noWrap/>
            <w:vAlign w:val="center"/>
            <w:hideMark/>
          </w:tcPr>
          <w:p w14:paraId="3C7D4DA2" w14:textId="77777777" w:rsidR="00636E0A" w:rsidRPr="00636E0A" w:rsidRDefault="00636E0A" w:rsidP="005C7074">
            <w:pPr>
              <w:rPr>
                <w:color w:val="080000"/>
                <w:sz w:val="20"/>
                <w:szCs w:val="20"/>
              </w:rPr>
            </w:pPr>
            <w:r w:rsidRPr="00636E0A">
              <w:rPr>
                <w:color w:val="080000"/>
                <w:sz w:val="20"/>
                <w:szCs w:val="20"/>
              </w:rPr>
              <w:t>Z3DRX352XRK000727</w:t>
            </w:r>
          </w:p>
        </w:tc>
      </w:tr>
      <w:tr w:rsidR="00AE5B20" w:rsidRPr="00636E0A" w14:paraId="1ECA6AFD" w14:textId="77777777" w:rsidTr="00AE5B20">
        <w:trPr>
          <w:trHeight w:val="315"/>
        </w:trPr>
        <w:tc>
          <w:tcPr>
            <w:tcW w:w="328" w:type="pct"/>
            <w:tcBorders>
              <w:top w:val="nil"/>
              <w:left w:val="single" w:sz="4" w:space="0" w:color="auto"/>
              <w:bottom w:val="single" w:sz="4" w:space="0" w:color="auto"/>
              <w:right w:val="single" w:sz="4" w:space="0" w:color="auto"/>
            </w:tcBorders>
          </w:tcPr>
          <w:p w14:paraId="6D620FB0" w14:textId="77777777" w:rsidR="00636E0A" w:rsidRPr="00636E0A" w:rsidRDefault="00636E0A" w:rsidP="005C7074">
            <w:pPr>
              <w:rPr>
                <w:color w:val="080000"/>
                <w:sz w:val="20"/>
                <w:szCs w:val="20"/>
              </w:rPr>
            </w:pPr>
            <w:r w:rsidRPr="00636E0A">
              <w:rPr>
                <w:color w:val="080000"/>
                <w:sz w:val="20"/>
                <w:szCs w:val="20"/>
              </w:rPr>
              <w:t>45.</w:t>
            </w:r>
          </w:p>
        </w:tc>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600B624" w14:textId="77777777" w:rsidR="00636E0A" w:rsidRPr="00636E0A" w:rsidRDefault="00636E0A" w:rsidP="005C7074">
            <w:pPr>
              <w:rPr>
                <w:color w:val="080000"/>
                <w:sz w:val="20"/>
                <w:szCs w:val="20"/>
              </w:rPr>
            </w:pPr>
            <w:r w:rsidRPr="00636E0A">
              <w:rPr>
                <w:color w:val="080000"/>
                <w:sz w:val="20"/>
                <w:szCs w:val="20"/>
              </w:rPr>
              <w:t>Palangos  vandenys, UAB</w:t>
            </w:r>
          </w:p>
        </w:tc>
        <w:tc>
          <w:tcPr>
            <w:tcW w:w="723" w:type="pct"/>
            <w:tcBorders>
              <w:top w:val="nil"/>
              <w:left w:val="nil"/>
              <w:bottom w:val="single" w:sz="4" w:space="0" w:color="auto"/>
              <w:right w:val="single" w:sz="4" w:space="0" w:color="auto"/>
            </w:tcBorders>
            <w:shd w:val="clear" w:color="auto" w:fill="auto"/>
            <w:noWrap/>
            <w:vAlign w:val="center"/>
            <w:hideMark/>
          </w:tcPr>
          <w:p w14:paraId="44586FCD" w14:textId="77777777" w:rsidR="00636E0A" w:rsidRPr="00636E0A" w:rsidRDefault="00636E0A" w:rsidP="00AE5B20">
            <w:pPr>
              <w:jc w:val="center"/>
              <w:rPr>
                <w:color w:val="080000"/>
                <w:sz w:val="20"/>
                <w:szCs w:val="20"/>
              </w:rPr>
            </w:pPr>
            <w:r w:rsidRPr="00636E0A">
              <w:rPr>
                <w:color w:val="080000"/>
                <w:sz w:val="20"/>
                <w:szCs w:val="20"/>
              </w:rPr>
              <w:t>152447392</w:t>
            </w:r>
          </w:p>
        </w:tc>
        <w:tc>
          <w:tcPr>
            <w:tcW w:w="516" w:type="pct"/>
            <w:tcBorders>
              <w:top w:val="nil"/>
              <w:left w:val="nil"/>
              <w:bottom w:val="single" w:sz="4" w:space="0" w:color="auto"/>
              <w:right w:val="single" w:sz="4" w:space="0" w:color="auto"/>
            </w:tcBorders>
            <w:shd w:val="clear" w:color="auto" w:fill="auto"/>
            <w:noWrap/>
            <w:vAlign w:val="center"/>
            <w:hideMark/>
          </w:tcPr>
          <w:p w14:paraId="0FC5D475" w14:textId="77777777" w:rsidR="00636E0A" w:rsidRPr="00636E0A" w:rsidRDefault="00636E0A" w:rsidP="00AE5B20">
            <w:pPr>
              <w:jc w:val="center"/>
              <w:rPr>
                <w:color w:val="080000"/>
                <w:sz w:val="20"/>
                <w:szCs w:val="20"/>
              </w:rPr>
            </w:pPr>
            <w:r w:rsidRPr="00636E0A">
              <w:rPr>
                <w:color w:val="080000"/>
                <w:sz w:val="20"/>
                <w:szCs w:val="20"/>
              </w:rPr>
              <w:t>HI099</w:t>
            </w:r>
          </w:p>
        </w:tc>
        <w:tc>
          <w:tcPr>
            <w:tcW w:w="1103" w:type="pct"/>
            <w:tcBorders>
              <w:top w:val="nil"/>
              <w:left w:val="nil"/>
              <w:bottom w:val="single" w:sz="8" w:space="0" w:color="auto"/>
              <w:right w:val="single" w:sz="4" w:space="0" w:color="auto"/>
            </w:tcBorders>
            <w:shd w:val="clear" w:color="auto" w:fill="auto"/>
            <w:noWrap/>
            <w:vAlign w:val="center"/>
            <w:hideMark/>
          </w:tcPr>
          <w:p w14:paraId="33743CD5" w14:textId="77777777" w:rsidR="00636E0A" w:rsidRPr="00636E0A" w:rsidRDefault="00636E0A" w:rsidP="005C7074">
            <w:pPr>
              <w:rPr>
                <w:color w:val="080000"/>
                <w:sz w:val="20"/>
                <w:szCs w:val="20"/>
              </w:rPr>
            </w:pPr>
            <w:r w:rsidRPr="00636E0A">
              <w:rPr>
                <w:color w:val="080000"/>
                <w:sz w:val="20"/>
                <w:szCs w:val="20"/>
              </w:rPr>
              <w:t>TAURIGA TAURAS B1800</w:t>
            </w:r>
          </w:p>
        </w:tc>
        <w:tc>
          <w:tcPr>
            <w:tcW w:w="442" w:type="pct"/>
            <w:tcBorders>
              <w:top w:val="nil"/>
              <w:left w:val="nil"/>
              <w:bottom w:val="single" w:sz="8" w:space="0" w:color="auto"/>
              <w:right w:val="single" w:sz="4" w:space="0" w:color="auto"/>
            </w:tcBorders>
            <w:shd w:val="clear" w:color="auto" w:fill="auto"/>
            <w:noWrap/>
            <w:vAlign w:val="center"/>
            <w:hideMark/>
          </w:tcPr>
          <w:p w14:paraId="0D4E974A" w14:textId="77777777" w:rsidR="00636E0A" w:rsidRPr="00636E0A" w:rsidRDefault="00636E0A" w:rsidP="00AE5B20">
            <w:pPr>
              <w:jc w:val="center"/>
              <w:rPr>
                <w:color w:val="080000"/>
                <w:sz w:val="20"/>
                <w:szCs w:val="20"/>
              </w:rPr>
            </w:pPr>
            <w:r w:rsidRPr="00636E0A">
              <w:rPr>
                <w:color w:val="080000"/>
                <w:sz w:val="20"/>
                <w:szCs w:val="20"/>
              </w:rPr>
              <w:t>F8</w:t>
            </w:r>
          </w:p>
        </w:tc>
        <w:tc>
          <w:tcPr>
            <w:tcW w:w="953" w:type="pct"/>
            <w:tcBorders>
              <w:top w:val="nil"/>
              <w:left w:val="nil"/>
              <w:bottom w:val="single" w:sz="8" w:space="0" w:color="auto"/>
              <w:right w:val="single" w:sz="4" w:space="0" w:color="auto"/>
            </w:tcBorders>
            <w:shd w:val="clear" w:color="auto" w:fill="auto"/>
            <w:noWrap/>
            <w:vAlign w:val="center"/>
            <w:hideMark/>
          </w:tcPr>
          <w:p w14:paraId="1B0EB88B" w14:textId="77777777" w:rsidR="00636E0A" w:rsidRPr="00636E0A" w:rsidRDefault="00636E0A" w:rsidP="005C7074">
            <w:pPr>
              <w:rPr>
                <w:color w:val="080000"/>
                <w:sz w:val="20"/>
                <w:szCs w:val="20"/>
              </w:rPr>
            </w:pPr>
            <w:r w:rsidRPr="00636E0A">
              <w:rPr>
                <w:color w:val="080000"/>
                <w:sz w:val="20"/>
                <w:szCs w:val="20"/>
              </w:rPr>
              <w:t>Z3DRX1017SK000314</w:t>
            </w:r>
          </w:p>
        </w:tc>
      </w:tr>
    </w:tbl>
    <w:p w14:paraId="5677321E" w14:textId="77777777" w:rsidR="00424262" w:rsidRPr="00107936" w:rsidRDefault="00424262" w:rsidP="00424262">
      <w:pPr>
        <w:pStyle w:val="Pagrindiniotekstotrauka2"/>
        <w:tabs>
          <w:tab w:val="left" w:pos="540"/>
        </w:tabs>
        <w:ind w:firstLine="0"/>
        <w:rPr>
          <w:sz w:val="22"/>
          <w:szCs w:val="22"/>
        </w:rPr>
      </w:pPr>
    </w:p>
    <w:p w14:paraId="35CA8A4E" w14:textId="77777777" w:rsidR="004722D6" w:rsidRDefault="009403DF" w:rsidP="007714A7">
      <w:pPr>
        <w:numPr>
          <w:ilvl w:val="0"/>
          <w:numId w:val="22"/>
        </w:numPr>
        <w:tabs>
          <w:tab w:val="left" w:pos="0"/>
          <w:tab w:val="left" w:pos="360"/>
        </w:tabs>
        <w:ind w:left="0" w:firstLine="0"/>
        <w:jc w:val="center"/>
        <w:rPr>
          <w:b/>
        </w:rPr>
      </w:pPr>
      <w:r w:rsidRPr="00CD5B00">
        <w:rPr>
          <w:b/>
        </w:rPr>
        <w:t xml:space="preserve">DRAUDIMO ĮMOKOS </w:t>
      </w:r>
    </w:p>
    <w:p w14:paraId="3628B145" w14:textId="77777777" w:rsidR="00E55FB1" w:rsidRPr="00CD5B00" w:rsidRDefault="00E55FB1" w:rsidP="00E55FB1">
      <w:pPr>
        <w:tabs>
          <w:tab w:val="left" w:pos="0"/>
          <w:tab w:val="left" w:pos="360"/>
        </w:tabs>
        <w:rPr>
          <w:b/>
        </w:rPr>
      </w:pPr>
    </w:p>
    <w:p w14:paraId="52258339" w14:textId="77777777" w:rsidR="005A598A" w:rsidRPr="00CD5B00" w:rsidRDefault="00424262" w:rsidP="005A598A">
      <w:pPr>
        <w:numPr>
          <w:ilvl w:val="1"/>
          <w:numId w:val="22"/>
        </w:numPr>
        <w:tabs>
          <w:tab w:val="left" w:pos="567"/>
        </w:tabs>
        <w:ind w:left="0" w:firstLine="0"/>
        <w:jc w:val="both"/>
      </w:pPr>
      <w:r w:rsidRPr="00CD5B00">
        <w:t xml:space="preserve">Bendra sutarties kaina -  </w:t>
      </w:r>
      <w:r w:rsidR="007021BC" w:rsidRPr="00CD5B00">
        <w:t>____</w:t>
      </w:r>
      <w:r w:rsidR="004A4E24" w:rsidRPr="00CD5B00">
        <w:t>Eur</w:t>
      </w:r>
      <w:r w:rsidRPr="00CD5B00">
        <w:t>.</w:t>
      </w:r>
      <w:r w:rsidR="007714A7" w:rsidRPr="00CD5B00">
        <w:t xml:space="preserve"> </w:t>
      </w:r>
    </w:p>
    <w:p w14:paraId="042815C6" w14:textId="77777777" w:rsidR="005A598A" w:rsidRDefault="007714A7" w:rsidP="005A598A">
      <w:pPr>
        <w:tabs>
          <w:tab w:val="left" w:pos="567"/>
        </w:tabs>
        <w:jc w:val="both"/>
      </w:pPr>
      <w:r w:rsidRPr="00CD5B00">
        <w:t>Metinė draudimo įmoka v</w:t>
      </w:r>
      <w:r w:rsidR="007021BC" w:rsidRPr="00CD5B00">
        <w:t>ienai transporto priemonei</w:t>
      </w:r>
      <w:r w:rsidR="005A598A" w:rsidRPr="00CD5B00">
        <w:t>:</w:t>
      </w:r>
    </w:p>
    <w:p w14:paraId="580BB093" w14:textId="77777777" w:rsidR="00AE5B20" w:rsidRPr="00CD5B00" w:rsidRDefault="00AE5B20" w:rsidP="005A598A">
      <w:pPr>
        <w:tabs>
          <w:tab w:val="left" w:pos="567"/>
        </w:tabs>
        <w:jc w:val="both"/>
      </w:pPr>
    </w:p>
    <w:tbl>
      <w:tblPr>
        <w:tblW w:w="7050" w:type="dxa"/>
        <w:jc w:val="center"/>
        <w:tblLook w:val="04A0" w:firstRow="1" w:lastRow="0" w:firstColumn="1" w:lastColumn="0" w:noHBand="0" w:noVBand="1"/>
      </w:tblPr>
      <w:tblGrid>
        <w:gridCol w:w="720"/>
        <w:gridCol w:w="4348"/>
        <w:gridCol w:w="1982"/>
      </w:tblGrid>
      <w:tr w:rsidR="005A598A" w:rsidRPr="00107936" w14:paraId="02947326"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0D80E45" w14:textId="77777777" w:rsidR="005A598A" w:rsidRPr="00107936" w:rsidRDefault="005A598A" w:rsidP="00E91E34">
            <w:pPr>
              <w:tabs>
                <w:tab w:val="left" w:pos="540"/>
              </w:tabs>
              <w:jc w:val="both"/>
              <w:rPr>
                <w:b/>
                <w:bCs/>
                <w:sz w:val="22"/>
                <w:szCs w:val="22"/>
              </w:rPr>
            </w:pPr>
            <w:r w:rsidRPr="00107936">
              <w:rPr>
                <w:b/>
                <w:bCs/>
                <w:sz w:val="22"/>
                <w:szCs w:val="22"/>
              </w:rPr>
              <w:t>Eil. Nr.</w:t>
            </w:r>
          </w:p>
        </w:tc>
        <w:tc>
          <w:tcPr>
            <w:tcW w:w="4348" w:type="dxa"/>
            <w:tcBorders>
              <w:top w:val="single" w:sz="4" w:space="0" w:color="auto"/>
              <w:left w:val="nil"/>
              <w:bottom w:val="single" w:sz="4" w:space="0" w:color="auto"/>
              <w:right w:val="single" w:sz="4" w:space="0" w:color="auto"/>
            </w:tcBorders>
            <w:shd w:val="clear" w:color="auto" w:fill="FFFFFF"/>
            <w:vAlign w:val="center"/>
          </w:tcPr>
          <w:p w14:paraId="4BA82F87" w14:textId="77777777" w:rsidR="005A598A" w:rsidRPr="00107936" w:rsidRDefault="005A598A" w:rsidP="00E91E34">
            <w:pPr>
              <w:tabs>
                <w:tab w:val="left" w:pos="540"/>
              </w:tabs>
              <w:jc w:val="both"/>
              <w:rPr>
                <w:b/>
                <w:bCs/>
                <w:sz w:val="22"/>
                <w:szCs w:val="22"/>
              </w:rPr>
            </w:pPr>
            <w:r w:rsidRPr="00107936">
              <w:rPr>
                <w:b/>
                <w:bCs/>
                <w:sz w:val="22"/>
                <w:szCs w:val="22"/>
              </w:rPr>
              <w:t>Transporto priemonės tipas</w:t>
            </w:r>
          </w:p>
        </w:tc>
        <w:tc>
          <w:tcPr>
            <w:tcW w:w="1982" w:type="dxa"/>
            <w:tcBorders>
              <w:top w:val="single" w:sz="4" w:space="0" w:color="auto"/>
              <w:left w:val="nil"/>
              <w:bottom w:val="single" w:sz="4" w:space="0" w:color="auto"/>
              <w:right w:val="single" w:sz="4" w:space="0" w:color="auto"/>
            </w:tcBorders>
            <w:shd w:val="clear" w:color="auto" w:fill="FFFFFF"/>
            <w:vAlign w:val="center"/>
          </w:tcPr>
          <w:p w14:paraId="0E342C4E" w14:textId="77777777" w:rsidR="005A598A" w:rsidRPr="00107936" w:rsidRDefault="005A598A" w:rsidP="00E91E34">
            <w:pPr>
              <w:tabs>
                <w:tab w:val="left" w:pos="540"/>
              </w:tabs>
              <w:jc w:val="both"/>
              <w:rPr>
                <w:b/>
                <w:bCs/>
                <w:sz w:val="22"/>
                <w:szCs w:val="22"/>
              </w:rPr>
            </w:pPr>
            <w:r w:rsidRPr="00107936">
              <w:rPr>
                <w:b/>
                <w:bCs/>
                <w:sz w:val="22"/>
                <w:szCs w:val="22"/>
              </w:rPr>
              <w:t>Metinė įmoka vienai TP, Eur</w:t>
            </w:r>
          </w:p>
        </w:tc>
      </w:tr>
      <w:tr w:rsidR="005A598A" w:rsidRPr="00107936" w14:paraId="018EBD03" w14:textId="77777777" w:rsidTr="00E91E34">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14:paraId="14121EDF" w14:textId="77777777" w:rsidR="005A598A" w:rsidRPr="00107936" w:rsidRDefault="005A598A" w:rsidP="00E91E34">
            <w:pPr>
              <w:tabs>
                <w:tab w:val="left" w:pos="540"/>
              </w:tabs>
              <w:jc w:val="center"/>
              <w:rPr>
                <w:sz w:val="22"/>
                <w:szCs w:val="22"/>
              </w:rPr>
            </w:pPr>
            <w:r w:rsidRPr="00107936">
              <w:rPr>
                <w:sz w:val="22"/>
                <w:szCs w:val="22"/>
              </w:rPr>
              <w:t>1</w:t>
            </w:r>
          </w:p>
        </w:tc>
        <w:tc>
          <w:tcPr>
            <w:tcW w:w="4348" w:type="dxa"/>
            <w:tcBorders>
              <w:top w:val="nil"/>
              <w:left w:val="nil"/>
              <w:bottom w:val="single" w:sz="4" w:space="0" w:color="auto"/>
              <w:right w:val="single" w:sz="4" w:space="0" w:color="auto"/>
            </w:tcBorders>
            <w:shd w:val="clear" w:color="auto" w:fill="auto"/>
            <w:noWrap/>
            <w:vAlign w:val="bottom"/>
          </w:tcPr>
          <w:p w14:paraId="16370EFC" w14:textId="77777777" w:rsidR="005A598A" w:rsidRPr="00107936" w:rsidRDefault="005A598A" w:rsidP="00E91E34">
            <w:pPr>
              <w:tabs>
                <w:tab w:val="left" w:pos="540"/>
              </w:tabs>
              <w:jc w:val="both"/>
              <w:rPr>
                <w:sz w:val="22"/>
                <w:szCs w:val="22"/>
              </w:rPr>
            </w:pPr>
            <w:r w:rsidRPr="00107936">
              <w:rPr>
                <w:sz w:val="22"/>
                <w:szCs w:val="22"/>
              </w:rPr>
              <w:t>Lengvieji automobiliai</w:t>
            </w:r>
          </w:p>
        </w:tc>
        <w:tc>
          <w:tcPr>
            <w:tcW w:w="1982" w:type="dxa"/>
            <w:tcBorders>
              <w:top w:val="nil"/>
              <w:left w:val="nil"/>
              <w:bottom w:val="single" w:sz="4" w:space="0" w:color="auto"/>
              <w:right w:val="single" w:sz="4" w:space="0" w:color="auto"/>
            </w:tcBorders>
          </w:tcPr>
          <w:p w14:paraId="594685FA" w14:textId="77777777" w:rsidR="005A598A" w:rsidRPr="00107936" w:rsidRDefault="005A598A" w:rsidP="00E91E34">
            <w:pPr>
              <w:tabs>
                <w:tab w:val="left" w:pos="540"/>
              </w:tabs>
              <w:jc w:val="center"/>
              <w:rPr>
                <w:sz w:val="22"/>
                <w:szCs w:val="22"/>
              </w:rPr>
            </w:pPr>
          </w:p>
        </w:tc>
      </w:tr>
      <w:tr w:rsidR="005A598A" w:rsidRPr="00107936" w14:paraId="1F7C2692"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5D2DC" w14:textId="77777777" w:rsidR="005A598A" w:rsidRPr="00107936" w:rsidRDefault="005A598A" w:rsidP="00E91E34">
            <w:pPr>
              <w:tabs>
                <w:tab w:val="left" w:pos="540"/>
              </w:tabs>
              <w:jc w:val="center"/>
              <w:rPr>
                <w:sz w:val="22"/>
                <w:szCs w:val="22"/>
              </w:rPr>
            </w:pPr>
            <w:r w:rsidRPr="00107936">
              <w:rPr>
                <w:sz w:val="22"/>
                <w:szCs w:val="22"/>
              </w:rPr>
              <w:t>2</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00A739AA" w14:textId="77777777" w:rsidR="005A598A" w:rsidRPr="00107936" w:rsidRDefault="005A598A" w:rsidP="00E91E34">
            <w:pPr>
              <w:tabs>
                <w:tab w:val="left" w:pos="540"/>
              </w:tabs>
              <w:jc w:val="both"/>
              <w:rPr>
                <w:sz w:val="22"/>
                <w:szCs w:val="22"/>
              </w:rPr>
            </w:pPr>
            <w:r w:rsidRPr="00107936">
              <w:rPr>
                <w:sz w:val="22"/>
                <w:szCs w:val="22"/>
              </w:rPr>
              <w:t>Krovininiai automobiliai iki 3,5 t</w:t>
            </w:r>
          </w:p>
        </w:tc>
        <w:tc>
          <w:tcPr>
            <w:tcW w:w="1982" w:type="dxa"/>
            <w:tcBorders>
              <w:top w:val="single" w:sz="4" w:space="0" w:color="auto"/>
              <w:left w:val="nil"/>
              <w:bottom w:val="single" w:sz="4" w:space="0" w:color="auto"/>
              <w:right w:val="single" w:sz="4" w:space="0" w:color="auto"/>
            </w:tcBorders>
          </w:tcPr>
          <w:p w14:paraId="2A5BD160" w14:textId="77777777" w:rsidR="005A598A" w:rsidRPr="00107936" w:rsidRDefault="005A598A" w:rsidP="00E91E34">
            <w:pPr>
              <w:tabs>
                <w:tab w:val="left" w:pos="540"/>
              </w:tabs>
              <w:jc w:val="center"/>
              <w:rPr>
                <w:sz w:val="22"/>
                <w:szCs w:val="22"/>
              </w:rPr>
            </w:pPr>
          </w:p>
        </w:tc>
      </w:tr>
      <w:tr w:rsidR="005A598A" w:rsidRPr="00107936" w14:paraId="27BE0F89"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07415" w14:textId="77777777" w:rsidR="005A598A" w:rsidRPr="00107936" w:rsidRDefault="005A598A" w:rsidP="00E91E34">
            <w:pPr>
              <w:tabs>
                <w:tab w:val="left" w:pos="540"/>
              </w:tabs>
              <w:jc w:val="center"/>
              <w:rPr>
                <w:sz w:val="22"/>
                <w:szCs w:val="22"/>
              </w:rPr>
            </w:pPr>
            <w:r w:rsidRPr="00107936">
              <w:rPr>
                <w:sz w:val="22"/>
                <w:szCs w:val="22"/>
              </w:rPr>
              <w:t>3</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55D2454C" w14:textId="77777777" w:rsidR="005A598A" w:rsidRPr="00107936" w:rsidRDefault="005A598A" w:rsidP="00E91E34">
            <w:pPr>
              <w:tabs>
                <w:tab w:val="left" w:pos="540"/>
              </w:tabs>
              <w:jc w:val="both"/>
              <w:rPr>
                <w:sz w:val="22"/>
                <w:szCs w:val="22"/>
              </w:rPr>
            </w:pPr>
            <w:r w:rsidRPr="00107936">
              <w:rPr>
                <w:sz w:val="22"/>
                <w:szCs w:val="22"/>
              </w:rPr>
              <w:t>Krovininiai automobiliai nuo 3,5t. iki 12 t. (galiojimo teritorija - Lietuva)</w:t>
            </w:r>
          </w:p>
        </w:tc>
        <w:tc>
          <w:tcPr>
            <w:tcW w:w="1982" w:type="dxa"/>
            <w:tcBorders>
              <w:top w:val="single" w:sz="4" w:space="0" w:color="auto"/>
              <w:left w:val="nil"/>
              <w:bottom w:val="single" w:sz="4" w:space="0" w:color="auto"/>
              <w:right w:val="single" w:sz="4" w:space="0" w:color="auto"/>
            </w:tcBorders>
          </w:tcPr>
          <w:p w14:paraId="7EB959FC" w14:textId="77777777" w:rsidR="005A598A" w:rsidRPr="00107936" w:rsidRDefault="005A598A" w:rsidP="00E91E34">
            <w:pPr>
              <w:tabs>
                <w:tab w:val="left" w:pos="540"/>
              </w:tabs>
              <w:jc w:val="center"/>
              <w:rPr>
                <w:sz w:val="22"/>
                <w:szCs w:val="22"/>
              </w:rPr>
            </w:pPr>
          </w:p>
        </w:tc>
      </w:tr>
      <w:tr w:rsidR="005A598A" w:rsidRPr="00107936" w14:paraId="5734490F"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6BF54" w14:textId="77777777" w:rsidR="005A598A" w:rsidRPr="00107936" w:rsidRDefault="005A598A" w:rsidP="00E91E34">
            <w:pPr>
              <w:tabs>
                <w:tab w:val="left" w:pos="540"/>
              </w:tabs>
              <w:jc w:val="center"/>
              <w:rPr>
                <w:sz w:val="22"/>
                <w:szCs w:val="22"/>
              </w:rPr>
            </w:pPr>
            <w:r w:rsidRPr="00107936">
              <w:rPr>
                <w:sz w:val="22"/>
                <w:szCs w:val="22"/>
              </w:rPr>
              <w:t>4</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1DC6DB13" w14:textId="77777777" w:rsidR="005A598A" w:rsidRPr="00107936" w:rsidRDefault="005A598A" w:rsidP="00E91E34">
            <w:pPr>
              <w:tabs>
                <w:tab w:val="left" w:pos="540"/>
              </w:tabs>
              <w:jc w:val="both"/>
              <w:rPr>
                <w:sz w:val="22"/>
                <w:szCs w:val="22"/>
              </w:rPr>
            </w:pPr>
            <w:r w:rsidRPr="00107936">
              <w:rPr>
                <w:sz w:val="22"/>
                <w:szCs w:val="22"/>
              </w:rPr>
              <w:t>Krovininiai automobiliai virš 12 t. (galiojimo teritorija - Lietuva)</w:t>
            </w:r>
          </w:p>
        </w:tc>
        <w:tc>
          <w:tcPr>
            <w:tcW w:w="1982" w:type="dxa"/>
            <w:tcBorders>
              <w:top w:val="single" w:sz="4" w:space="0" w:color="auto"/>
              <w:left w:val="nil"/>
              <w:bottom w:val="single" w:sz="4" w:space="0" w:color="auto"/>
              <w:right w:val="single" w:sz="4" w:space="0" w:color="auto"/>
            </w:tcBorders>
          </w:tcPr>
          <w:p w14:paraId="70CF2E68" w14:textId="77777777" w:rsidR="005A598A" w:rsidRPr="00107936" w:rsidRDefault="005A598A" w:rsidP="00E91E34">
            <w:pPr>
              <w:tabs>
                <w:tab w:val="left" w:pos="540"/>
              </w:tabs>
              <w:jc w:val="center"/>
              <w:rPr>
                <w:sz w:val="22"/>
                <w:szCs w:val="22"/>
              </w:rPr>
            </w:pPr>
          </w:p>
        </w:tc>
      </w:tr>
      <w:tr w:rsidR="005A598A" w:rsidRPr="00107936" w14:paraId="7797EC0A"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3B944" w14:textId="77777777" w:rsidR="005A598A" w:rsidRPr="00107936" w:rsidRDefault="005A598A" w:rsidP="00E91E34">
            <w:pPr>
              <w:tabs>
                <w:tab w:val="left" w:pos="540"/>
              </w:tabs>
              <w:jc w:val="center"/>
              <w:rPr>
                <w:sz w:val="22"/>
                <w:szCs w:val="22"/>
              </w:rPr>
            </w:pPr>
            <w:r w:rsidRPr="00107936">
              <w:rPr>
                <w:sz w:val="22"/>
                <w:szCs w:val="22"/>
              </w:rPr>
              <w:t>5</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3A471FFF" w14:textId="77777777" w:rsidR="005A598A" w:rsidRPr="00107936" w:rsidRDefault="005A598A" w:rsidP="00E91E34">
            <w:pPr>
              <w:tabs>
                <w:tab w:val="left" w:pos="540"/>
              </w:tabs>
              <w:jc w:val="both"/>
              <w:rPr>
                <w:sz w:val="22"/>
                <w:szCs w:val="22"/>
              </w:rPr>
            </w:pPr>
            <w:r w:rsidRPr="00107936">
              <w:rPr>
                <w:sz w:val="22"/>
                <w:szCs w:val="22"/>
              </w:rPr>
              <w:t>Traktoriai ir savaeigiai mechanizmai</w:t>
            </w:r>
          </w:p>
        </w:tc>
        <w:tc>
          <w:tcPr>
            <w:tcW w:w="1982" w:type="dxa"/>
            <w:tcBorders>
              <w:top w:val="single" w:sz="4" w:space="0" w:color="auto"/>
              <w:left w:val="nil"/>
              <w:bottom w:val="single" w:sz="4" w:space="0" w:color="auto"/>
              <w:right w:val="single" w:sz="4" w:space="0" w:color="auto"/>
            </w:tcBorders>
          </w:tcPr>
          <w:p w14:paraId="55A35F9D" w14:textId="77777777" w:rsidR="005A598A" w:rsidRPr="00107936" w:rsidRDefault="005A598A" w:rsidP="00E91E34">
            <w:pPr>
              <w:tabs>
                <w:tab w:val="left" w:pos="540"/>
              </w:tabs>
              <w:jc w:val="center"/>
              <w:rPr>
                <w:sz w:val="22"/>
                <w:szCs w:val="22"/>
              </w:rPr>
            </w:pPr>
          </w:p>
        </w:tc>
      </w:tr>
      <w:tr w:rsidR="005A598A" w:rsidRPr="00107936" w14:paraId="0CC695B0"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72BF4" w14:textId="77777777" w:rsidR="005A598A" w:rsidRPr="00107936" w:rsidRDefault="005A598A" w:rsidP="00E91E34">
            <w:pPr>
              <w:tabs>
                <w:tab w:val="left" w:pos="540"/>
              </w:tabs>
              <w:jc w:val="center"/>
              <w:rPr>
                <w:sz w:val="22"/>
                <w:szCs w:val="22"/>
              </w:rPr>
            </w:pPr>
            <w:r w:rsidRPr="00107936">
              <w:rPr>
                <w:sz w:val="22"/>
                <w:szCs w:val="22"/>
              </w:rPr>
              <w:t>6</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376DEDE8" w14:textId="77777777" w:rsidR="005A598A" w:rsidRPr="00107936" w:rsidRDefault="005A598A" w:rsidP="00E91E34">
            <w:pPr>
              <w:tabs>
                <w:tab w:val="left" w:pos="540"/>
              </w:tabs>
              <w:jc w:val="both"/>
              <w:rPr>
                <w:sz w:val="22"/>
                <w:szCs w:val="22"/>
              </w:rPr>
            </w:pPr>
            <w:r w:rsidRPr="00107936">
              <w:rPr>
                <w:sz w:val="22"/>
                <w:szCs w:val="22"/>
              </w:rPr>
              <w:t>Traktorių ir savaeigių mechanizmų priekabos</w:t>
            </w:r>
          </w:p>
        </w:tc>
        <w:tc>
          <w:tcPr>
            <w:tcW w:w="1982" w:type="dxa"/>
            <w:tcBorders>
              <w:top w:val="single" w:sz="4" w:space="0" w:color="auto"/>
              <w:left w:val="nil"/>
              <w:bottom w:val="single" w:sz="4" w:space="0" w:color="auto"/>
              <w:right w:val="single" w:sz="4" w:space="0" w:color="auto"/>
            </w:tcBorders>
          </w:tcPr>
          <w:p w14:paraId="0F4CB4F3" w14:textId="77777777" w:rsidR="005A598A" w:rsidRPr="00107936" w:rsidRDefault="005A598A" w:rsidP="00E91E34">
            <w:pPr>
              <w:tabs>
                <w:tab w:val="left" w:pos="540"/>
              </w:tabs>
              <w:jc w:val="center"/>
              <w:rPr>
                <w:sz w:val="22"/>
                <w:szCs w:val="22"/>
              </w:rPr>
            </w:pPr>
          </w:p>
        </w:tc>
      </w:tr>
      <w:tr w:rsidR="00636E0A" w:rsidRPr="00107936" w14:paraId="0058AC6C"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93863" w14:textId="77777777" w:rsidR="00636E0A" w:rsidRPr="00107936" w:rsidRDefault="00636E0A" w:rsidP="00E91E34">
            <w:pPr>
              <w:tabs>
                <w:tab w:val="left" w:pos="540"/>
              </w:tabs>
              <w:jc w:val="center"/>
              <w:rPr>
                <w:sz w:val="22"/>
                <w:szCs w:val="22"/>
              </w:rPr>
            </w:pPr>
            <w:r>
              <w:rPr>
                <w:sz w:val="22"/>
                <w:szCs w:val="22"/>
              </w:rPr>
              <w:t>7</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14A4F154" w14:textId="77777777" w:rsidR="00636E0A" w:rsidRPr="00107936" w:rsidRDefault="00636E0A" w:rsidP="00E91E34">
            <w:pPr>
              <w:tabs>
                <w:tab w:val="left" w:pos="540"/>
              </w:tabs>
              <w:jc w:val="both"/>
              <w:rPr>
                <w:sz w:val="22"/>
                <w:szCs w:val="22"/>
              </w:rPr>
            </w:pPr>
            <w:r>
              <w:rPr>
                <w:sz w:val="22"/>
                <w:szCs w:val="22"/>
              </w:rPr>
              <w:t>Krovininių automobilių priekabos</w:t>
            </w:r>
          </w:p>
        </w:tc>
        <w:tc>
          <w:tcPr>
            <w:tcW w:w="1982" w:type="dxa"/>
            <w:tcBorders>
              <w:top w:val="single" w:sz="4" w:space="0" w:color="auto"/>
              <w:left w:val="nil"/>
              <w:bottom w:val="single" w:sz="4" w:space="0" w:color="auto"/>
              <w:right w:val="single" w:sz="4" w:space="0" w:color="auto"/>
            </w:tcBorders>
          </w:tcPr>
          <w:p w14:paraId="16CAE24F" w14:textId="77777777" w:rsidR="00636E0A" w:rsidRPr="00107936" w:rsidRDefault="00636E0A" w:rsidP="00E91E34">
            <w:pPr>
              <w:tabs>
                <w:tab w:val="left" w:pos="540"/>
              </w:tabs>
              <w:jc w:val="center"/>
              <w:rPr>
                <w:sz w:val="22"/>
                <w:szCs w:val="22"/>
              </w:rPr>
            </w:pPr>
          </w:p>
        </w:tc>
      </w:tr>
      <w:tr w:rsidR="00636E0A" w:rsidRPr="00107936" w14:paraId="4224E432" w14:textId="77777777" w:rsidTr="00E91E34">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55CB" w14:textId="77777777" w:rsidR="00636E0A" w:rsidRPr="00107936" w:rsidRDefault="00636E0A" w:rsidP="00E91E34">
            <w:pPr>
              <w:tabs>
                <w:tab w:val="left" w:pos="540"/>
              </w:tabs>
              <w:jc w:val="center"/>
              <w:rPr>
                <w:sz w:val="22"/>
                <w:szCs w:val="22"/>
              </w:rPr>
            </w:pPr>
            <w:r>
              <w:rPr>
                <w:sz w:val="22"/>
                <w:szCs w:val="22"/>
              </w:rPr>
              <w:t>8</w:t>
            </w:r>
          </w:p>
        </w:tc>
        <w:tc>
          <w:tcPr>
            <w:tcW w:w="4348" w:type="dxa"/>
            <w:tcBorders>
              <w:top w:val="single" w:sz="4" w:space="0" w:color="auto"/>
              <w:left w:val="nil"/>
              <w:bottom w:val="single" w:sz="4" w:space="0" w:color="auto"/>
              <w:right w:val="single" w:sz="4" w:space="0" w:color="auto"/>
            </w:tcBorders>
            <w:shd w:val="clear" w:color="auto" w:fill="auto"/>
            <w:noWrap/>
            <w:vAlign w:val="bottom"/>
          </w:tcPr>
          <w:p w14:paraId="4D772D2E" w14:textId="77777777" w:rsidR="00636E0A" w:rsidRPr="00107936" w:rsidRDefault="00636E0A" w:rsidP="00E91E34">
            <w:pPr>
              <w:tabs>
                <w:tab w:val="left" w:pos="540"/>
              </w:tabs>
              <w:jc w:val="both"/>
              <w:rPr>
                <w:sz w:val="22"/>
                <w:szCs w:val="22"/>
              </w:rPr>
            </w:pPr>
            <w:r>
              <w:rPr>
                <w:sz w:val="22"/>
                <w:szCs w:val="22"/>
              </w:rPr>
              <w:t>Lengvųjų automobilių priekabos</w:t>
            </w:r>
          </w:p>
        </w:tc>
        <w:tc>
          <w:tcPr>
            <w:tcW w:w="1982" w:type="dxa"/>
            <w:tcBorders>
              <w:top w:val="single" w:sz="4" w:space="0" w:color="auto"/>
              <w:left w:val="nil"/>
              <w:bottom w:val="single" w:sz="4" w:space="0" w:color="auto"/>
              <w:right w:val="single" w:sz="4" w:space="0" w:color="auto"/>
            </w:tcBorders>
          </w:tcPr>
          <w:p w14:paraId="700D1D2B" w14:textId="77777777" w:rsidR="00636E0A" w:rsidRPr="00107936" w:rsidRDefault="00636E0A" w:rsidP="00E91E34">
            <w:pPr>
              <w:tabs>
                <w:tab w:val="left" w:pos="540"/>
              </w:tabs>
              <w:jc w:val="center"/>
              <w:rPr>
                <w:sz w:val="22"/>
                <w:szCs w:val="22"/>
              </w:rPr>
            </w:pPr>
          </w:p>
        </w:tc>
      </w:tr>
    </w:tbl>
    <w:p w14:paraId="1C532975" w14:textId="77777777" w:rsidR="005A598A" w:rsidRPr="00107936" w:rsidRDefault="005A598A" w:rsidP="005A598A">
      <w:pPr>
        <w:tabs>
          <w:tab w:val="left" w:pos="567"/>
        </w:tabs>
        <w:jc w:val="both"/>
        <w:rPr>
          <w:sz w:val="22"/>
          <w:szCs w:val="22"/>
        </w:rPr>
      </w:pPr>
    </w:p>
    <w:p w14:paraId="3D6A386F" w14:textId="77777777" w:rsidR="00B26386" w:rsidRPr="00CD5B00" w:rsidRDefault="00424262" w:rsidP="007714A7">
      <w:pPr>
        <w:numPr>
          <w:ilvl w:val="1"/>
          <w:numId w:val="22"/>
        </w:numPr>
        <w:tabs>
          <w:tab w:val="left" w:pos="540"/>
        </w:tabs>
        <w:ind w:left="0" w:firstLine="0"/>
        <w:jc w:val="both"/>
      </w:pPr>
      <w:r w:rsidRPr="00CD5B00">
        <w:t>Dra</w:t>
      </w:r>
      <w:r w:rsidR="00E91061" w:rsidRPr="00CD5B00">
        <w:t>u</w:t>
      </w:r>
      <w:r w:rsidRPr="00CD5B00">
        <w:t>dimo įmokos aps</w:t>
      </w:r>
      <w:r w:rsidR="00E91061" w:rsidRPr="00CD5B00">
        <w:t>ka</w:t>
      </w:r>
      <w:r w:rsidRPr="00CD5B00">
        <w:t>ičiuojam</w:t>
      </w:r>
      <w:r w:rsidR="007714A7" w:rsidRPr="00CD5B00">
        <w:t>os atsižvelgiant į faktinį drau</w:t>
      </w:r>
      <w:r w:rsidRPr="00CD5B00">
        <w:t>d</w:t>
      </w:r>
      <w:r w:rsidR="007714A7" w:rsidRPr="00CD5B00">
        <w:t>i</w:t>
      </w:r>
      <w:r w:rsidRPr="00CD5B00">
        <w:t xml:space="preserve">mo laikotarpį. Esant nepilnų metų draudimo laikotarpiui draudimo įmoka mokama proporcingai galiojančiam  laikotarpiui dienomis. Tačiau bendra suma negali </w:t>
      </w:r>
      <w:r w:rsidR="003E6BAD" w:rsidRPr="00CD5B00">
        <w:t>būti</w:t>
      </w:r>
      <w:r w:rsidRPr="00CD5B00">
        <w:t xml:space="preserve"> didesnė nei bendra sutarties nurodyta kaina.</w:t>
      </w:r>
    </w:p>
    <w:p w14:paraId="2F03C661" w14:textId="77777777" w:rsidR="00D551A0" w:rsidRPr="00CD5B00" w:rsidRDefault="009403DF" w:rsidP="007714A7">
      <w:pPr>
        <w:pStyle w:val="Pagrindiniotekstotrauka"/>
        <w:numPr>
          <w:ilvl w:val="1"/>
          <w:numId w:val="22"/>
        </w:numPr>
        <w:tabs>
          <w:tab w:val="left" w:pos="540"/>
        </w:tabs>
        <w:ind w:left="0" w:firstLine="0"/>
        <w:rPr>
          <w:rFonts w:ascii="Times New Roman" w:hAnsi="Times New Roman"/>
          <w:sz w:val="24"/>
          <w:szCs w:val="24"/>
        </w:rPr>
      </w:pPr>
      <w:r w:rsidRPr="00CD5B00">
        <w:rPr>
          <w:rFonts w:ascii="Times New Roman" w:hAnsi="Times New Roman"/>
          <w:sz w:val="24"/>
          <w:szCs w:val="24"/>
        </w:rPr>
        <w:t>Įmokų dydžiai sutarties galiojimo laikotarpiu negali būti didinami.</w:t>
      </w:r>
    </w:p>
    <w:p w14:paraId="3EDE38BA" w14:textId="77777777" w:rsidR="005A598A" w:rsidRPr="00CD5B00" w:rsidRDefault="004A4E24" w:rsidP="005A598A">
      <w:pPr>
        <w:numPr>
          <w:ilvl w:val="1"/>
          <w:numId w:val="22"/>
        </w:numPr>
        <w:tabs>
          <w:tab w:val="left" w:pos="540"/>
          <w:tab w:val="left" w:pos="567"/>
        </w:tabs>
        <w:ind w:left="0" w:firstLine="0"/>
        <w:jc w:val="both"/>
      </w:pPr>
      <w:r w:rsidRPr="00CD5B00">
        <w:rPr>
          <w:lang w:eastAsia="en-US"/>
        </w:rPr>
        <w:t xml:space="preserve">Draudėjas numato galimybę iki </w:t>
      </w:r>
      <w:r w:rsidR="00880C7F" w:rsidRPr="00CD5B00">
        <w:rPr>
          <w:lang w:eastAsia="en-US"/>
        </w:rPr>
        <w:t>3</w:t>
      </w:r>
      <w:r w:rsidRPr="00CD5B00">
        <w:rPr>
          <w:lang w:eastAsia="en-US"/>
        </w:rPr>
        <w:t>0 (</w:t>
      </w:r>
      <w:r w:rsidR="00880C7F" w:rsidRPr="00CD5B00">
        <w:rPr>
          <w:lang w:eastAsia="en-US"/>
        </w:rPr>
        <w:t>trisdešimt</w:t>
      </w:r>
      <w:r w:rsidRPr="00CD5B00">
        <w:rPr>
          <w:lang w:eastAsia="en-US"/>
        </w:rPr>
        <w:t xml:space="preserve">) procentų nuo Draudiko pasiūlymo kainos įsigyti nenumatytų </w:t>
      </w:r>
      <w:r w:rsidR="00CD5B00" w:rsidRPr="00CD5B00">
        <w:rPr>
          <w:lang w:eastAsia="en-US"/>
        </w:rPr>
        <w:t xml:space="preserve">tos pačios rūšies </w:t>
      </w:r>
      <w:r w:rsidRPr="00CD5B00">
        <w:rPr>
          <w:lang w:eastAsia="en-US"/>
        </w:rPr>
        <w:t xml:space="preserve">papildomų draudimo paslaugų. Šios draudimo paslaugos bus apskaičiuojamos, metinę įmokos bendrą sumą padauginus iš </w:t>
      </w:r>
      <w:r w:rsidR="00880C7F" w:rsidRPr="00CD5B00">
        <w:rPr>
          <w:lang w:eastAsia="en-US"/>
        </w:rPr>
        <w:t>30</w:t>
      </w:r>
      <w:r w:rsidRPr="00CD5B00">
        <w:rPr>
          <w:lang w:eastAsia="en-US"/>
        </w:rPr>
        <w:t xml:space="preserve"> (</w:t>
      </w:r>
      <w:r w:rsidR="00880C7F" w:rsidRPr="00CD5B00">
        <w:rPr>
          <w:lang w:eastAsia="en-US"/>
        </w:rPr>
        <w:t>trisdešimt</w:t>
      </w:r>
      <w:r w:rsidRPr="00CD5B00">
        <w:rPr>
          <w:lang w:eastAsia="en-US"/>
        </w:rPr>
        <w:t xml:space="preserve">)  procentų. </w:t>
      </w:r>
    </w:p>
    <w:p w14:paraId="6E3307F7" w14:textId="77777777" w:rsidR="005A598A" w:rsidRPr="00CD5B00" w:rsidRDefault="005A598A" w:rsidP="005A598A">
      <w:pPr>
        <w:numPr>
          <w:ilvl w:val="1"/>
          <w:numId w:val="22"/>
        </w:numPr>
        <w:tabs>
          <w:tab w:val="left" w:pos="540"/>
          <w:tab w:val="left" w:pos="567"/>
        </w:tabs>
        <w:ind w:left="0" w:firstLine="0"/>
        <w:jc w:val="both"/>
      </w:pPr>
      <w:r w:rsidRPr="00CD5B00">
        <w:rPr>
          <w:rFonts w:eastAsia="BatangChe"/>
        </w:rPr>
        <w:t xml:space="preserve">Draudimo įmokos mokamos per kartą. </w:t>
      </w:r>
      <w:r w:rsidRPr="00CD5B00">
        <w:t xml:space="preserve">Įmokos mokamos draudikui pateikus sąskaitą faktūrą ir draudimo polisus. </w:t>
      </w:r>
    </w:p>
    <w:p w14:paraId="36C58B1D" w14:textId="77777777" w:rsidR="00702900" w:rsidRPr="00CD5B00" w:rsidRDefault="005E698B" w:rsidP="005A598A">
      <w:pPr>
        <w:numPr>
          <w:ilvl w:val="1"/>
          <w:numId w:val="22"/>
        </w:numPr>
        <w:tabs>
          <w:tab w:val="left" w:pos="540"/>
          <w:tab w:val="left" w:pos="567"/>
        </w:tabs>
        <w:ind w:left="0" w:firstLine="0"/>
        <w:jc w:val="both"/>
      </w:pPr>
      <w:r w:rsidRPr="00CD5B00">
        <w:t xml:space="preserve">Metų laikotarpyje sudaromos naujos sutartys galioja iki </w:t>
      </w:r>
      <w:r w:rsidR="007021BC" w:rsidRPr="00CD5B00">
        <w:t>202</w:t>
      </w:r>
      <w:r w:rsidR="00636E0A">
        <w:t xml:space="preserve">6 </w:t>
      </w:r>
      <w:r w:rsidR="005F1F0F" w:rsidRPr="00CD5B00">
        <w:t xml:space="preserve">m. </w:t>
      </w:r>
      <w:r w:rsidR="005A598A" w:rsidRPr="00CD5B00">
        <w:t>balandžio</w:t>
      </w:r>
      <w:r w:rsidR="005F1F0F" w:rsidRPr="00CD5B00">
        <w:t xml:space="preserve"> </w:t>
      </w:r>
      <w:r w:rsidR="00424262" w:rsidRPr="00CD5B00">
        <w:t>3</w:t>
      </w:r>
      <w:r w:rsidR="00880C7F" w:rsidRPr="00CD5B00">
        <w:t xml:space="preserve">0 </w:t>
      </w:r>
      <w:r w:rsidR="005F1F0F" w:rsidRPr="00CD5B00">
        <w:t xml:space="preserve">d. </w:t>
      </w:r>
      <w:r w:rsidR="005721DD" w:rsidRPr="00CD5B00">
        <w:t>(imtinai)</w:t>
      </w:r>
      <w:r w:rsidRPr="00CD5B00">
        <w:t>.</w:t>
      </w:r>
      <w:r w:rsidR="00702900" w:rsidRPr="00CD5B00">
        <w:t xml:space="preserve"> </w:t>
      </w:r>
      <w:r w:rsidRPr="00CD5B00">
        <w:t>Įm</w:t>
      </w:r>
      <w:r w:rsidR="00702900" w:rsidRPr="00CD5B00">
        <w:t>oka</w:t>
      </w:r>
      <w:r w:rsidRPr="00CD5B00">
        <w:t xml:space="preserve"> šioms sutartims paskaičiuojama </w:t>
      </w:r>
      <w:r w:rsidR="00702900" w:rsidRPr="00CD5B00">
        <w:t>proporcingai galiojimo laikotarpiui dienomis, be papildomo įmokos priedo.</w:t>
      </w:r>
    </w:p>
    <w:p w14:paraId="53769F17" w14:textId="77777777" w:rsidR="006920D8" w:rsidRPr="00CD5B00" w:rsidRDefault="006920D8" w:rsidP="003303DE">
      <w:pPr>
        <w:tabs>
          <w:tab w:val="left" w:pos="0"/>
          <w:tab w:val="left" w:pos="540"/>
        </w:tabs>
        <w:jc w:val="both"/>
        <w:rPr>
          <w:b/>
        </w:rPr>
      </w:pPr>
    </w:p>
    <w:p w14:paraId="08C2211B" w14:textId="77777777" w:rsidR="004722D6" w:rsidRDefault="009403DF" w:rsidP="007714A7">
      <w:pPr>
        <w:numPr>
          <w:ilvl w:val="0"/>
          <w:numId w:val="22"/>
        </w:numPr>
        <w:tabs>
          <w:tab w:val="left" w:pos="360"/>
        </w:tabs>
        <w:ind w:left="0" w:firstLine="0"/>
        <w:jc w:val="center"/>
        <w:rPr>
          <w:b/>
        </w:rPr>
      </w:pPr>
      <w:r w:rsidRPr="00CD5B00">
        <w:rPr>
          <w:b/>
        </w:rPr>
        <w:t>DRAUDIMO SUTARTIMI SUTEIKIAMA APSAUGA</w:t>
      </w:r>
    </w:p>
    <w:p w14:paraId="1A7CC3EE" w14:textId="77777777" w:rsidR="00E55FB1" w:rsidRPr="00CD5B00" w:rsidRDefault="00E55FB1" w:rsidP="00E55FB1">
      <w:pPr>
        <w:tabs>
          <w:tab w:val="left" w:pos="360"/>
        </w:tabs>
        <w:rPr>
          <w:b/>
        </w:rPr>
      </w:pPr>
    </w:p>
    <w:p w14:paraId="3F754100" w14:textId="77777777" w:rsidR="009403DF" w:rsidRPr="00CD5B00" w:rsidRDefault="006920D8" w:rsidP="007714A7">
      <w:pPr>
        <w:numPr>
          <w:ilvl w:val="1"/>
          <w:numId w:val="22"/>
        </w:numPr>
        <w:tabs>
          <w:tab w:val="left" w:pos="540"/>
        </w:tabs>
        <w:ind w:left="0" w:firstLine="0"/>
        <w:jc w:val="both"/>
      </w:pPr>
      <w:r w:rsidRPr="00CD5B00">
        <w:t>D</w:t>
      </w:r>
      <w:r w:rsidR="000C10BE" w:rsidRPr="00CD5B00">
        <w:t xml:space="preserve">raudimo sumos </w:t>
      </w:r>
      <w:r w:rsidR="00AE46BF" w:rsidRPr="00CD5B00">
        <w:t xml:space="preserve">(Draudiko atsakomybės sumos) </w:t>
      </w:r>
      <w:r w:rsidR="000C10BE" w:rsidRPr="00CD5B00">
        <w:t xml:space="preserve">nustatytos </w:t>
      </w:r>
      <w:r w:rsidR="005A598A" w:rsidRPr="00CD5B00">
        <w:t>Lietuvos Respublikos transporto priemonių valdytojų civilinės atsakomybės privalomojo draudimo</w:t>
      </w:r>
      <w:r w:rsidRPr="00CD5B00">
        <w:t xml:space="preserve"> </w:t>
      </w:r>
      <w:r w:rsidR="004424DF" w:rsidRPr="00CD5B00">
        <w:t>įstatym</w:t>
      </w:r>
      <w:r w:rsidRPr="00CD5B00">
        <w:t>e</w:t>
      </w:r>
      <w:r w:rsidR="004424DF" w:rsidRPr="00CD5B00">
        <w:t>, pasikeitus įstatymui automatiškai pasikeičia draudimo sumos.</w:t>
      </w:r>
    </w:p>
    <w:p w14:paraId="104B780B" w14:textId="77777777" w:rsidR="009403DF" w:rsidRPr="00CD5B00" w:rsidRDefault="009403DF" w:rsidP="005A598A">
      <w:pPr>
        <w:numPr>
          <w:ilvl w:val="1"/>
          <w:numId w:val="22"/>
        </w:numPr>
        <w:tabs>
          <w:tab w:val="left" w:pos="540"/>
        </w:tabs>
        <w:ind w:left="0" w:firstLine="0"/>
        <w:jc w:val="both"/>
      </w:pPr>
      <w:r w:rsidRPr="00CD5B00">
        <w:t xml:space="preserve">Už žalą, padarytą kitoje Europos Sąjungos valstybėje narėje, </w:t>
      </w:r>
      <w:r w:rsidR="00AE46BF" w:rsidRPr="00CD5B00">
        <w:t xml:space="preserve">Draudikas </w:t>
      </w:r>
      <w:r w:rsidRPr="00CD5B00">
        <w:t>moka išmoką pagal tos valstybės teisės aktuose nustatytas draudimo s</w:t>
      </w:r>
      <w:r w:rsidR="00C80AEE" w:rsidRPr="00CD5B00">
        <w:t xml:space="preserve">umas arba </w:t>
      </w:r>
      <w:r w:rsidR="005A598A" w:rsidRPr="00CD5B00">
        <w:t>Lietuvos Respublikos transporto priemonių valdytojų civilinės atsakomybės privalomojo draudimo</w:t>
      </w:r>
      <w:r w:rsidR="006920D8" w:rsidRPr="00CD5B00">
        <w:t xml:space="preserve"> įstatyme</w:t>
      </w:r>
      <w:r w:rsidRPr="00CD5B00">
        <w:t xml:space="preserve"> nurodytas draudimo sumas, jei šios draudimo sumos yra didesnės.</w:t>
      </w:r>
    </w:p>
    <w:p w14:paraId="3A48E5B5" w14:textId="77777777" w:rsidR="009403DF" w:rsidRPr="00CD5B00" w:rsidRDefault="009403DF" w:rsidP="003303DE">
      <w:pPr>
        <w:tabs>
          <w:tab w:val="left" w:pos="540"/>
        </w:tabs>
        <w:jc w:val="both"/>
      </w:pPr>
    </w:p>
    <w:p w14:paraId="19A134F0" w14:textId="77777777" w:rsidR="004722D6" w:rsidRDefault="009403DF" w:rsidP="007714A7">
      <w:pPr>
        <w:numPr>
          <w:ilvl w:val="0"/>
          <w:numId w:val="22"/>
        </w:numPr>
        <w:tabs>
          <w:tab w:val="left" w:pos="360"/>
        </w:tabs>
        <w:ind w:left="0" w:firstLine="0"/>
        <w:jc w:val="center"/>
        <w:rPr>
          <w:b/>
        </w:rPr>
      </w:pPr>
      <w:r w:rsidRPr="00CD5B00">
        <w:rPr>
          <w:b/>
        </w:rPr>
        <w:t>DRAUDIKO ĮSIPAREIGOJIMA</w:t>
      </w:r>
    </w:p>
    <w:p w14:paraId="5878890B" w14:textId="77777777" w:rsidR="00E55FB1" w:rsidRPr="00CD5B00" w:rsidRDefault="00E55FB1" w:rsidP="00E55FB1">
      <w:pPr>
        <w:tabs>
          <w:tab w:val="left" w:pos="360"/>
        </w:tabs>
        <w:rPr>
          <w:b/>
        </w:rPr>
      </w:pPr>
    </w:p>
    <w:p w14:paraId="232E4B22" w14:textId="77777777" w:rsidR="009403DF" w:rsidRPr="00CD5B00" w:rsidRDefault="005A598A" w:rsidP="007714A7">
      <w:pPr>
        <w:pStyle w:val="Pagrindinistekstas"/>
        <w:numPr>
          <w:ilvl w:val="1"/>
          <w:numId w:val="22"/>
        </w:numPr>
        <w:tabs>
          <w:tab w:val="left" w:pos="0"/>
          <w:tab w:val="left" w:pos="540"/>
        </w:tabs>
        <w:ind w:left="0" w:firstLine="0"/>
        <w:rPr>
          <w:sz w:val="24"/>
          <w:szCs w:val="24"/>
        </w:rPr>
      </w:pPr>
      <w:r w:rsidRPr="00CD5B00">
        <w:rPr>
          <w:rFonts w:eastAsia="BatangChe"/>
          <w:sz w:val="24"/>
          <w:szCs w:val="24"/>
          <w:lang w:eastAsia="lt-LT"/>
        </w:rPr>
        <w:t xml:space="preserve">Draudikas įsipareigoja per </w:t>
      </w:r>
      <w:r w:rsidR="00636E0A">
        <w:rPr>
          <w:rFonts w:eastAsia="BatangChe"/>
          <w:sz w:val="24"/>
          <w:szCs w:val="24"/>
          <w:lang w:eastAsia="lt-LT"/>
        </w:rPr>
        <w:t>3</w:t>
      </w:r>
      <w:r w:rsidRPr="00CD5B00">
        <w:rPr>
          <w:rFonts w:eastAsia="BatangChe"/>
          <w:sz w:val="24"/>
          <w:szCs w:val="24"/>
          <w:lang w:eastAsia="lt-LT"/>
        </w:rPr>
        <w:t xml:space="preserve"> </w:t>
      </w:r>
      <w:r w:rsidR="007B7588">
        <w:rPr>
          <w:rFonts w:eastAsia="BatangChe"/>
          <w:sz w:val="24"/>
          <w:szCs w:val="24"/>
          <w:lang w:eastAsia="lt-LT"/>
        </w:rPr>
        <w:t xml:space="preserve">(tris) </w:t>
      </w:r>
      <w:r w:rsidRPr="00CD5B00">
        <w:rPr>
          <w:rFonts w:eastAsia="BatangChe"/>
          <w:sz w:val="24"/>
          <w:szCs w:val="24"/>
          <w:lang w:eastAsia="lt-LT"/>
        </w:rPr>
        <w:t>darbo dien</w:t>
      </w:r>
      <w:r w:rsidR="00636E0A">
        <w:rPr>
          <w:rFonts w:eastAsia="BatangChe"/>
          <w:sz w:val="24"/>
          <w:szCs w:val="24"/>
          <w:lang w:eastAsia="lt-LT"/>
        </w:rPr>
        <w:t>as</w:t>
      </w:r>
      <w:r w:rsidRPr="00CD5B00">
        <w:rPr>
          <w:rFonts w:eastAsia="BatangChe"/>
          <w:sz w:val="24"/>
          <w:szCs w:val="24"/>
          <w:lang w:eastAsia="lt-LT"/>
        </w:rPr>
        <w:t xml:space="preserve"> nuo pranešimo gavimo dienos, Draudėjui pardavus, nurašius ir </w:t>
      </w:r>
      <w:r w:rsidRPr="00CD5B00">
        <w:rPr>
          <w:sz w:val="24"/>
          <w:szCs w:val="24"/>
        </w:rPr>
        <w:t xml:space="preserve">nebeeksploatuojant transporto priemonės </w:t>
      </w:r>
      <w:r w:rsidRPr="00CD5B00">
        <w:rPr>
          <w:rFonts w:eastAsia="BatangChe"/>
          <w:sz w:val="24"/>
          <w:szCs w:val="24"/>
          <w:lang w:eastAsia="lt-LT"/>
        </w:rPr>
        <w:t xml:space="preserve">ir apie tai informavus Draudiką, paskaičiuoti nepanaudotą įmokos likutį ir per </w:t>
      </w:r>
      <w:r w:rsidR="00CD5B00" w:rsidRPr="00CD5B00">
        <w:rPr>
          <w:rFonts w:eastAsia="BatangChe"/>
          <w:sz w:val="24"/>
          <w:szCs w:val="24"/>
          <w:lang w:eastAsia="lt-LT"/>
        </w:rPr>
        <w:t>7</w:t>
      </w:r>
      <w:r w:rsidRPr="00CD5B00">
        <w:rPr>
          <w:rFonts w:eastAsia="BatangChe"/>
          <w:sz w:val="24"/>
          <w:szCs w:val="24"/>
          <w:lang w:eastAsia="lt-LT"/>
        </w:rPr>
        <w:t xml:space="preserve"> </w:t>
      </w:r>
      <w:r w:rsidR="007B7588">
        <w:rPr>
          <w:rFonts w:eastAsia="BatangChe"/>
          <w:sz w:val="24"/>
          <w:szCs w:val="24"/>
          <w:lang w:eastAsia="lt-LT"/>
        </w:rPr>
        <w:t xml:space="preserve">(septynias) </w:t>
      </w:r>
      <w:r w:rsidRPr="00CD5B00">
        <w:rPr>
          <w:rFonts w:eastAsia="BatangChe"/>
          <w:sz w:val="24"/>
          <w:szCs w:val="24"/>
          <w:lang w:eastAsia="lt-LT"/>
        </w:rPr>
        <w:t>darbo dienas Draudėjui pareikalavus pervesti į Draudėjo atsiskaitomąją sąskaitą, neišskaičiavus administracinių sąnaudų. Draudėjui nepareiškus reikalavimo, nepanaudoti įmokos likučiai kaupiami Draudiko sąskaitoje ir užskaitomi naujai sudaromoms draudimo sutartims, neišskaitant administracinių sąnaudų</w:t>
      </w:r>
      <w:r w:rsidR="00B26386" w:rsidRPr="00CD5B00">
        <w:rPr>
          <w:sz w:val="24"/>
          <w:szCs w:val="24"/>
        </w:rPr>
        <w:t xml:space="preserve">. </w:t>
      </w:r>
    </w:p>
    <w:p w14:paraId="42050C8D" w14:textId="77777777" w:rsidR="006E117F" w:rsidRPr="00CD5B00" w:rsidRDefault="00880C7F" w:rsidP="00880C7F">
      <w:pPr>
        <w:pStyle w:val="Pagrindinistekstas"/>
        <w:numPr>
          <w:ilvl w:val="1"/>
          <w:numId w:val="22"/>
        </w:numPr>
        <w:tabs>
          <w:tab w:val="left" w:pos="0"/>
          <w:tab w:val="left" w:pos="540"/>
        </w:tabs>
        <w:ind w:left="0" w:firstLine="18"/>
        <w:rPr>
          <w:sz w:val="24"/>
          <w:szCs w:val="24"/>
        </w:rPr>
      </w:pPr>
      <w:r w:rsidRPr="00CD5B00">
        <w:rPr>
          <w:sz w:val="24"/>
          <w:szCs w:val="24"/>
        </w:rPr>
        <w:t xml:space="preserve">Sutarties galiojimo laikotarpiu naujai įsigytas Draudėjo turtas (transporto priemonės ir atitinkamai jų TPVCA) Draudėjo prašymu turi būti draudžiamas tomis pačiomis sąlygomis ir tarifais (įmoka), numatytais sutartyje. Draudėjo naujai įsigyto turto draudimo įmokos turi būti apskaičiuojamos proporcingai draudimo apsaugos galiojimo laikotarpiui, </w:t>
      </w:r>
      <w:r w:rsidRPr="00CD5B00">
        <w:rPr>
          <w:sz w:val="24"/>
          <w:szCs w:val="24"/>
          <w:lang w:eastAsia="lt-LT"/>
        </w:rPr>
        <w:t>be papildomos įmokos priedo.</w:t>
      </w:r>
      <w:r w:rsidRPr="00CD5B00">
        <w:rPr>
          <w:sz w:val="24"/>
          <w:szCs w:val="24"/>
        </w:rPr>
        <w:t xml:space="preserve"> </w:t>
      </w:r>
    </w:p>
    <w:p w14:paraId="56BF55B6" w14:textId="77777777" w:rsidR="00CD5B00" w:rsidRPr="00CD5B00" w:rsidRDefault="00A64EB3" w:rsidP="00CD5B00">
      <w:pPr>
        <w:numPr>
          <w:ilvl w:val="1"/>
          <w:numId w:val="22"/>
        </w:numPr>
        <w:tabs>
          <w:tab w:val="left" w:pos="0"/>
          <w:tab w:val="left" w:pos="540"/>
        </w:tabs>
        <w:ind w:left="0" w:firstLine="0"/>
        <w:jc w:val="both"/>
      </w:pPr>
      <w:r w:rsidRPr="00CD5B00">
        <w:t>Draudikas įsipareigoja</w:t>
      </w:r>
      <w:r w:rsidR="006920D8" w:rsidRPr="00CD5B00">
        <w:t>,</w:t>
      </w:r>
      <w:r w:rsidR="0045159F" w:rsidRPr="00CD5B00">
        <w:t xml:space="preserve"> Draudėjui</w:t>
      </w:r>
      <w:r w:rsidRPr="00CD5B00">
        <w:t xml:space="preserve"> </w:t>
      </w:r>
      <w:r w:rsidR="006920D8" w:rsidRPr="00CD5B00">
        <w:t xml:space="preserve">paprašius, pateikti </w:t>
      </w:r>
      <w:r w:rsidR="009403DF" w:rsidRPr="00CD5B00">
        <w:t>įvykusių draud</w:t>
      </w:r>
      <w:r w:rsidR="006920D8" w:rsidRPr="00CD5B00">
        <w:t>žiamųjų</w:t>
      </w:r>
      <w:r w:rsidR="009403DF" w:rsidRPr="00CD5B00">
        <w:t xml:space="preserve"> įvykių sąrašą, išmokėtas/ rezervuotas išmokėjimui sumas likus 30 (trisdešimt) kalendorinių dienų iki sutarties galiojimo pabaigos. </w:t>
      </w:r>
    </w:p>
    <w:p w14:paraId="054814D1" w14:textId="77777777" w:rsidR="00CD5B00" w:rsidRPr="00CD5B00" w:rsidRDefault="00CD5B00" w:rsidP="00CD5B00">
      <w:pPr>
        <w:tabs>
          <w:tab w:val="left" w:pos="0"/>
          <w:tab w:val="left" w:pos="540"/>
        </w:tabs>
        <w:jc w:val="both"/>
      </w:pPr>
    </w:p>
    <w:p w14:paraId="39534668" w14:textId="77777777" w:rsidR="004722D6" w:rsidRDefault="009403DF" w:rsidP="007714A7">
      <w:pPr>
        <w:numPr>
          <w:ilvl w:val="0"/>
          <w:numId w:val="22"/>
        </w:numPr>
        <w:tabs>
          <w:tab w:val="left" w:pos="0"/>
          <w:tab w:val="left" w:pos="360"/>
        </w:tabs>
        <w:ind w:left="0" w:firstLine="0"/>
        <w:jc w:val="center"/>
        <w:rPr>
          <w:b/>
        </w:rPr>
      </w:pPr>
      <w:r w:rsidRPr="00CD5B00">
        <w:rPr>
          <w:b/>
        </w:rPr>
        <w:t>KITOS SĄLYGOS</w:t>
      </w:r>
    </w:p>
    <w:p w14:paraId="4AC0CB43" w14:textId="77777777" w:rsidR="00E55FB1" w:rsidRPr="00CD5B00" w:rsidRDefault="00E55FB1" w:rsidP="00E55FB1">
      <w:pPr>
        <w:tabs>
          <w:tab w:val="left" w:pos="0"/>
          <w:tab w:val="left" w:pos="360"/>
        </w:tabs>
        <w:rPr>
          <w:b/>
        </w:rPr>
      </w:pPr>
    </w:p>
    <w:p w14:paraId="6142AE1E" w14:textId="77777777" w:rsidR="009403DF" w:rsidRPr="00CD5B00" w:rsidRDefault="007B7588" w:rsidP="003303DE">
      <w:pPr>
        <w:tabs>
          <w:tab w:val="left" w:pos="0"/>
          <w:tab w:val="left" w:pos="540"/>
        </w:tabs>
        <w:jc w:val="both"/>
      </w:pPr>
      <w:r>
        <w:t>7</w:t>
      </w:r>
      <w:r w:rsidR="009403DF" w:rsidRPr="00CD5B00">
        <w:t>.1. Šalių tarpusavio ginčai sprendžiami Lietuvos Respublikos įstatymų nustatyta tvarka.</w:t>
      </w:r>
    </w:p>
    <w:p w14:paraId="561E9A80" w14:textId="77777777" w:rsidR="00DB4003" w:rsidRPr="00CD5B00" w:rsidRDefault="007B7588" w:rsidP="003303DE">
      <w:pPr>
        <w:tabs>
          <w:tab w:val="left" w:pos="0"/>
          <w:tab w:val="left" w:pos="540"/>
        </w:tabs>
        <w:jc w:val="both"/>
      </w:pPr>
      <w:r>
        <w:t>7</w:t>
      </w:r>
      <w:r w:rsidR="009403DF" w:rsidRPr="00CD5B00">
        <w:t xml:space="preserve">.2. </w:t>
      </w:r>
      <w:r w:rsidR="00C07782" w:rsidRPr="00CD5B00">
        <w:t>Šis priedas yra konfidencialus. Informacijos atskleidimas tretiesiems asmenims yra draudžiamas, išskyrus kai tai numato Lietuvos Respublikos teisės aktai. Sudarius šią Sutartį Paslaugos gavėjas remiantis Lietuvos Respublikos viešųjų pirkimų įstatymo 18 straipsnio 11 dalimi Centrinėje viešųjų pirkimų informacinėje sistemoje gali skelbti informaciją tik apie privalomai viešinamas Sutarties sąlygas: Sutarties šalys, Sutarties dalykas, Bendra Sutarties kaina.</w:t>
      </w:r>
    </w:p>
    <w:p w14:paraId="6F1A0606" w14:textId="77777777" w:rsidR="00B77F1F" w:rsidRPr="00CD5B00" w:rsidRDefault="007B7588" w:rsidP="003303DE">
      <w:pPr>
        <w:tabs>
          <w:tab w:val="left" w:pos="0"/>
          <w:tab w:val="left" w:pos="540"/>
        </w:tabs>
        <w:jc w:val="both"/>
      </w:pPr>
      <w:r>
        <w:t>7</w:t>
      </w:r>
      <w:r w:rsidR="00B77F1F" w:rsidRPr="00CD5B00">
        <w:t>.3. Draudimo sutarties laikotarpis: 20</w:t>
      </w:r>
      <w:r w:rsidR="005A598A" w:rsidRPr="00CD5B00">
        <w:t>2</w:t>
      </w:r>
      <w:r w:rsidR="00636E0A">
        <w:t>5</w:t>
      </w:r>
      <w:r w:rsidR="00A2456A" w:rsidRPr="00CD5B00">
        <w:t>.</w:t>
      </w:r>
      <w:r w:rsidR="005A598A" w:rsidRPr="00CD5B00">
        <w:t>05.01</w:t>
      </w:r>
      <w:r w:rsidR="00A2456A" w:rsidRPr="00CD5B00">
        <w:t xml:space="preserve"> – </w:t>
      </w:r>
      <w:r w:rsidR="005A598A" w:rsidRPr="00CD5B00">
        <w:t>202</w:t>
      </w:r>
      <w:r w:rsidR="00636E0A">
        <w:t>6</w:t>
      </w:r>
      <w:r w:rsidR="00B77F1F" w:rsidRPr="00CD5B00">
        <w:t>.</w:t>
      </w:r>
      <w:r w:rsidR="005A598A" w:rsidRPr="00CD5B00">
        <w:t>04</w:t>
      </w:r>
      <w:r w:rsidR="00B77F1F" w:rsidRPr="00CD5B00">
        <w:t>.3</w:t>
      </w:r>
      <w:r w:rsidR="003E6BAD" w:rsidRPr="00CD5B00">
        <w:t>0</w:t>
      </w:r>
      <w:r w:rsidR="00B77F1F" w:rsidRPr="00CD5B00">
        <w:t xml:space="preserve">. Likus 30 </w:t>
      </w:r>
      <w:r>
        <w:t xml:space="preserve">(trisdešimt) </w:t>
      </w:r>
      <w:r w:rsidR="00B77F1F" w:rsidRPr="00CD5B00">
        <w:t xml:space="preserve">dienų iki sutarties pabaigos, Draudikui ir Draudėjui sutarus ji pratęsiama vieneriems metams, nekeičiant sutartyje numatytų sąlygų. Maksimalus sutarties galiojimo terminas nuo sutarties pasirašymo datos – </w:t>
      </w:r>
      <w:r w:rsidR="005A598A" w:rsidRPr="00CD5B00">
        <w:t>24</w:t>
      </w:r>
      <w:r w:rsidR="00B77F1F" w:rsidRPr="00CD5B00">
        <w:t xml:space="preserve"> mėn.</w:t>
      </w:r>
    </w:p>
    <w:p w14:paraId="5466191A" w14:textId="77777777" w:rsidR="005A598A" w:rsidRPr="00CD5B00" w:rsidRDefault="007B7588" w:rsidP="005A598A">
      <w:pPr>
        <w:tabs>
          <w:tab w:val="left" w:pos="1134"/>
        </w:tabs>
        <w:jc w:val="both"/>
        <w:rPr>
          <w:rFonts w:eastAsia="BatangChe"/>
        </w:rPr>
      </w:pPr>
      <w:r>
        <w:t>7</w:t>
      </w:r>
      <w:r w:rsidR="009403DF" w:rsidRPr="00CD5B00">
        <w:t>.</w:t>
      </w:r>
      <w:r w:rsidR="00B77F1F" w:rsidRPr="00CD5B00">
        <w:t>4</w:t>
      </w:r>
      <w:r w:rsidR="009403DF" w:rsidRPr="00CD5B00">
        <w:t xml:space="preserve">. </w:t>
      </w:r>
      <w:r w:rsidR="005A598A" w:rsidRPr="00541922">
        <w:rPr>
          <w:strike/>
        </w:rPr>
        <w:t>Sutarties šalis turi teisę nutraukti pirkimo sutartį, prieš 60 (šešiasdešimt) dienų apie savo ketinimą pranešusi kitai Sutarties šaliai. Draudikui nutraukus sutartį, Draudėjui grąžinama įmokos dalis, proporcinga likusiam draudimo sutarties laikotarpiui ir 5 proc. bauda</w:t>
      </w:r>
      <w:r w:rsidR="005A598A" w:rsidRPr="00CD5B00">
        <w:t xml:space="preserve">. Draudimo apsauga papildomai įsigytoms transporto priemonėms įsigalioja pagal prašymą įtraukti transporto priemonę į aprašą ir išrašius draudimo sutarties liudijimą. Pagal Draudėjo prašymą nutraukti kurių nors atskirų transporto priemonių draudimą anksčiau nurodyto draudimo termino, už likusį laikotarpį (nuo nurodytos prašyme nutraukimo datos) neišnaudota įmoka grąžinama arba užskaitoma draudžiant kitas transporto priemones (pagal pateiktą prašymą). Administracinės išlaidos iš grąžinamo draudimo įmokos likučio neturi būti išskaičiuojamos, nepriklausomai nuo nutraukimo priežasties.  </w:t>
      </w:r>
    </w:p>
    <w:p w14:paraId="6BDDDD46" w14:textId="77777777" w:rsidR="00B71CEF" w:rsidRPr="00CD5B00" w:rsidRDefault="007B7588" w:rsidP="005A598A">
      <w:pPr>
        <w:tabs>
          <w:tab w:val="left" w:pos="0"/>
          <w:tab w:val="left" w:pos="540"/>
        </w:tabs>
        <w:jc w:val="both"/>
        <w:rPr>
          <w:rFonts w:eastAsia="BatangChe"/>
        </w:rPr>
      </w:pPr>
      <w:r>
        <w:t>7</w:t>
      </w:r>
      <w:r w:rsidR="00B77F1F" w:rsidRPr="00CD5B00">
        <w:t>.5</w:t>
      </w:r>
      <w:r w:rsidR="00C07782" w:rsidRPr="00CD5B00">
        <w:t xml:space="preserve">. </w:t>
      </w:r>
      <w:r w:rsidR="00C07782" w:rsidRPr="00CD5B00">
        <w:rPr>
          <w:rFonts w:eastAsia="BatangChe"/>
        </w:rPr>
        <w:t>Draudimo polisas – oficialus dokumentas, patvirtinantis draudimo sutarties sudarymą.</w:t>
      </w:r>
    </w:p>
    <w:p w14:paraId="397EB6AC" w14:textId="77777777" w:rsidR="009403DF" w:rsidRDefault="007B7588" w:rsidP="003303DE">
      <w:pPr>
        <w:pStyle w:val="Pagrindinistekstas"/>
        <w:tabs>
          <w:tab w:val="left" w:pos="0"/>
          <w:tab w:val="left" w:pos="540"/>
        </w:tabs>
        <w:rPr>
          <w:sz w:val="24"/>
          <w:szCs w:val="24"/>
        </w:rPr>
      </w:pPr>
      <w:r>
        <w:rPr>
          <w:sz w:val="24"/>
          <w:szCs w:val="24"/>
        </w:rPr>
        <w:t>7</w:t>
      </w:r>
      <w:r w:rsidR="009403DF" w:rsidRPr="00CD5B00">
        <w:rPr>
          <w:sz w:val="24"/>
          <w:szCs w:val="24"/>
        </w:rPr>
        <w:t>.</w:t>
      </w:r>
      <w:r>
        <w:rPr>
          <w:sz w:val="24"/>
          <w:szCs w:val="24"/>
        </w:rPr>
        <w:t>6</w:t>
      </w:r>
      <w:r w:rsidR="00154DED" w:rsidRPr="00CD5B00">
        <w:rPr>
          <w:sz w:val="24"/>
          <w:szCs w:val="24"/>
        </w:rPr>
        <w:t>.</w:t>
      </w:r>
      <w:r w:rsidR="003E6BAD" w:rsidRPr="00CD5B00">
        <w:rPr>
          <w:sz w:val="24"/>
          <w:szCs w:val="24"/>
        </w:rPr>
        <w:t xml:space="preserve"> </w:t>
      </w:r>
      <w:r w:rsidR="00C07782" w:rsidRPr="00CD5B00">
        <w:rPr>
          <w:sz w:val="24"/>
          <w:szCs w:val="24"/>
        </w:rPr>
        <w:t>Priedas</w:t>
      </w:r>
      <w:r w:rsidR="00154DED" w:rsidRPr="00CD5B00">
        <w:rPr>
          <w:sz w:val="24"/>
          <w:szCs w:val="24"/>
        </w:rPr>
        <w:t xml:space="preserve"> sudaroma</w:t>
      </w:r>
      <w:r w:rsidR="00C07782" w:rsidRPr="00CD5B00">
        <w:rPr>
          <w:sz w:val="24"/>
          <w:szCs w:val="24"/>
        </w:rPr>
        <w:t>s</w:t>
      </w:r>
      <w:r w:rsidR="00154DED" w:rsidRPr="00CD5B00">
        <w:rPr>
          <w:sz w:val="24"/>
          <w:szCs w:val="24"/>
        </w:rPr>
        <w:t xml:space="preserve"> dviem</w:t>
      </w:r>
      <w:r w:rsidR="009403DF" w:rsidRPr="00CD5B00">
        <w:rPr>
          <w:sz w:val="24"/>
          <w:szCs w:val="24"/>
        </w:rPr>
        <w:t xml:space="preserve"> egzemplioriais kiekvienai šaliai po vieną.</w:t>
      </w:r>
    </w:p>
    <w:p w14:paraId="4D32C238" w14:textId="77777777" w:rsidR="00482177" w:rsidRPr="00482177" w:rsidRDefault="007B7588" w:rsidP="003303DE">
      <w:pPr>
        <w:pStyle w:val="Pagrindinistekstas"/>
        <w:tabs>
          <w:tab w:val="left" w:pos="0"/>
          <w:tab w:val="left" w:pos="540"/>
        </w:tabs>
        <w:rPr>
          <w:sz w:val="24"/>
          <w:szCs w:val="24"/>
        </w:rPr>
      </w:pPr>
      <w:r>
        <w:rPr>
          <w:sz w:val="24"/>
          <w:szCs w:val="24"/>
        </w:rPr>
        <w:t>7</w:t>
      </w:r>
      <w:r w:rsidR="00482177" w:rsidRPr="00482177">
        <w:rPr>
          <w:sz w:val="24"/>
          <w:szCs w:val="24"/>
        </w:rPr>
        <w:t>.</w:t>
      </w:r>
      <w:r>
        <w:rPr>
          <w:sz w:val="24"/>
          <w:szCs w:val="24"/>
        </w:rPr>
        <w:t>7</w:t>
      </w:r>
      <w:r w:rsidR="00482177" w:rsidRPr="00482177">
        <w:rPr>
          <w:sz w:val="24"/>
          <w:szCs w:val="24"/>
        </w:rPr>
        <w:t>. Draudimo tarpininkas (Draudimo brokeris) - UADBB „Rizikos cesija“, (</w:t>
      </w:r>
      <w:proofErr w:type="spellStart"/>
      <w:r w:rsidR="00482177" w:rsidRPr="00482177">
        <w:rPr>
          <w:sz w:val="24"/>
          <w:szCs w:val="24"/>
        </w:rPr>
        <w:t>į.k</w:t>
      </w:r>
      <w:proofErr w:type="spellEnd"/>
      <w:r w:rsidR="00482177" w:rsidRPr="00482177">
        <w:rPr>
          <w:sz w:val="24"/>
          <w:szCs w:val="24"/>
        </w:rPr>
        <w:t xml:space="preserve">. 126231645, Panerių g. 42, LT-03202 Vilnius), kuris teikia tarpininkavimo sudarant draudimo sutartis paslaugas. </w:t>
      </w:r>
      <w:r w:rsidR="00482177" w:rsidRPr="00482177">
        <w:rPr>
          <w:sz w:val="24"/>
          <w:szCs w:val="24"/>
        </w:rPr>
        <w:lastRenderedPageBreak/>
        <w:t>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00482177" w:rsidRPr="00482177">
        <w:rPr>
          <w:sz w:val="24"/>
          <w:szCs w:val="24"/>
        </w:rPr>
        <w:t>os</w:t>
      </w:r>
      <w:proofErr w:type="spellEnd"/>
      <w:r w:rsidR="00482177" w:rsidRPr="00482177">
        <w:rPr>
          <w:sz w:val="24"/>
          <w:szCs w:val="24"/>
        </w:rPr>
        <w:t>) Perkančiosios organizacijos draudimo sutartis (-</w:t>
      </w:r>
      <w:proofErr w:type="spellStart"/>
      <w:r w:rsidR="00482177" w:rsidRPr="00482177">
        <w:rPr>
          <w:sz w:val="24"/>
          <w:szCs w:val="24"/>
        </w:rPr>
        <w:t>ys</w:t>
      </w:r>
      <w:proofErr w:type="spellEnd"/>
      <w:r w:rsidR="00482177" w:rsidRPr="00482177">
        <w:rPr>
          <w:sz w:val="24"/>
          <w:szCs w:val="24"/>
        </w:rPr>
        <w:t xml:space="preserve">). Perkančioji organizacija patvirtina, kad Draudimo brokeris negauna (negaus) atlygio iš Perkančiosios organizacijos už draudimo tarpininkavimo veiksmus. </w:t>
      </w:r>
      <w:r w:rsidR="00636E0A">
        <w:rPr>
          <w:sz w:val="24"/>
          <w:szCs w:val="24"/>
        </w:rPr>
        <w:t>T</w:t>
      </w:r>
      <w:r w:rsidR="00482177" w:rsidRPr="00482177">
        <w:rPr>
          <w:sz w:val="24"/>
          <w:szCs w:val="24"/>
        </w:rPr>
        <w:t>arpininkavimo sudarant draudimo sutartis paslaugų teikimo sutartyje tarp Perkančiosios organizacijos ir Draudimo brokerio taip pat yra aptartas ir nešališkumo principas, kuriuo pagrindžiama, kad interesų konfliktas nenustatytas.</w:t>
      </w:r>
    </w:p>
    <w:p w14:paraId="2F51C11A" w14:textId="77777777" w:rsidR="003E6BAD" w:rsidRPr="00CD5B00" w:rsidRDefault="007B7588" w:rsidP="003303DE">
      <w:pPr>
        <w:pStyle w:val="Pagrindinistekstas"/>
        <w:tabs>
          <w:tab w:val="left" w:pos="0"/>
          <w:tab w:val="left" w:pos="540"/>
        </w:tabs>
        <w:rPr>
          <w:b/>
          <w:sz w:val="24"/>
          <w:szCs w:val="24"/>
        </w:rPr>
      </w:pPr>
      <w:r>
        <w:rPr>
          <w:sz w:val="24"/>
          <w:szCs w:val="24"/>
        </w:rPr>
        <w:t>7</w:t>
      </w:r>
      <w:r w:rsidR="003E6BAD" w:rsidRPr="00CD5B00">
        <w:rPr>
          <w:sz w:val="24"/>
          <w:szCs w:val="24"/>
        </w:rPr>
        <w:t>.</w:t>
      </w:r>
      <w:r>
        <w:rPr>
          <w:sz w:val="24"/>
          <w:szCs w:val="24"/>
        </w:rPr>
        <w:t>8</w:t>
      </w:r>
      <w:r w:rsidR="003E6BAD" w:rsidRPr="00CD5B00">
        <w:rPr>
          <w:sz w:val="24"/>
          <w:szCs w:val="24"/>
        </w:rPr>
        <w:t>. Šalys susitaria, kad Draudėjas pateikdamas šioje sutartyje, Sąlygose ir visuose prieduose esančią informaciją, pateikė visą žinomą informaciją apie aplinkybes, galinčias turėti esminės įtakos  draudimo rizikai. Draudėjas nebeturi pareigos teikti papildomą informaciją, nebent Draudikas raštu to pareikalauja</w:t>
      </w:r>
      <w:r w:rsidR="00682A70" w:rsidRPr="00CD5B00">
        <w:rPr>
          <w:sz w:val="24"/>
          <w:szCs w:val="24"/>
        </w:rPr>
        <w:t>.</w:t>
      </w:r>
    </w:p>
    <w:p w14:paraId="6E69C55B" w14:textId="77777777" w:rsidR="008A3760" w:rsidRPr="00CD5B00" w:rsidRDefault="008A3760">
      <w:pPr>
        <w:tabs>
          <w:tab w:val="left" w:pos="540"/>
        </w:tabs>
        <w:jc w:val="both"/>
        <w:rPr>
          <w:b/>
        </w:rPr>
      </w:pPr>
    </w:p>
    <w:p w14:paraId="6AC515C3" w14:textId="77777777" w:rsidR="009403DF" w:rsidRPr="00CD5B00" w:rsidRDefault="00D551A0" w:rsidP="00D551A0">
      <w:pPr>
        <w:tabs>
          <w:tab w:val="left" w:pos="540"/>
        </w:tabs>
      </w:pPr>
      <w:r w:rsidRPr="00CD5B00">
        <w:t>Šalių rekvizitai ir par</w:t>
      </w:r>
      <w:r w:rsidR="00B433DF" w:rsidRPr="00CD5B00">
        <w:t>a</w:t>
      </w:r>
      <w:r w:rsidRPr="00CD5B00">
        <w:t>šai</w:t>
      </w:r>
    </w:p>
    <w:p w14:paraId="25E0D4A6" w14:textId="77777777" w:rsidR="004D1B4B" w:rsidRPr="00CD5B00" w:rsidRDefault="004D1B4B" w:rsidP="00D551A0">
      <w:pPr>
        <w:tabs>
          <w:tab w:val="left" w:pos="540"/>
        </w:tabs>
        <w:rPr>
          <w:b/>
        </w:rPr>
      </w:pPr>
    </w:p>
    <w:tbl>
      <w:tblPr>
        <w:tblW w:w="10061" w:type="dxa"/>
        <w:tblInd w:w="108" w:type="dxa"/>
        <w:tblLook w:val="01E0" w:firstRow="1" w:lastRow="1" w:firstColumn="1" w:lastColumn="1" w:noHBand="0" w:noVBand="0"/>
      </w:tblPr>
      <w:tblGrid>
        <w:gridCol w:w="4974"/>
        <w:gridCol w:w="5087"/>
      </w:tblGrid>
      <w:tr w:rsidR="005A598A" w:rsidRPr="00CD5B00" w14:paraId="79CAF11A" w14:textId="77777777" w:rsidTr="005A598A">
        <w:trPr>
          <w:trHeight w:val="268"/>
        </w:trPr>
        <w:tc>
          <w:tcPr>
            <w:tcW w:w="4974" w:type="dxa"/>
          </w:tcPr>
          <w:p w14:paraId="3D4AB30E" w14:textId="77777777" w:rsidR="005A598A" w:rsidRPr="00CD5B00" w:rsidRDefault="005A598A" w:rsidP="005A598A">
            <w:pPr>
              <w:tabs>
                <w:tab w:val="left" w:pos="1440"/>
              </w:tabs>
              <w:jc w:val="both"/>
              <w:rPr>
                <w:b/>
                <w:bCs/>
              </w:rPr>
            </w:pPr>
            <w:r w:rsidRPr="00CD5B00">
              <w:rPr>
                <w:b/>
                <w:bCs/>
              </w:rPr>
              <w:t>DRAUDIKAS</w:t>
            </w:r>
          </w:p>
        </w:tc>
        <w:tc>
          <w:tcPr>
            <w:tcW w:w="5087" w:type="dxa"/>
          </w:tcPr>
          <w:p w14:paraId="75C3F640" w14:textId="77777777" w:rsidR="005A598A" w:rsidRPr="00CD5B00" w:rsidRDefault="005A598A" w:rsidP="005A598A">
            <w:pPr>
              <w:tabs>
                <w:tab w:val="left" w:pos="1450"/>
              </w:tabs>
              <w:jc w:val="both"/>
              <w:rPr>
                <w:b/>
                <w:bCs/>
              </w:rPr>
            </w:pPr>
            <w:r w:rsidRPr="00CD5B00">
              <w:rPr>
                <w:b/>
                <w:bCs/>
              </w:rPr>
              <w:t>DRAUDĖJAS</w:t>
            </w:r>
          </w:p>
        </w:tc>
      </w:tr>
      <w:tr w:rsidR="005A598A" w:rsidRPr="00CD5B00" w14:paraId="4D061FA0" w14:textId="77777777" w:rsidTr="005A598A">
        <w:trPr>
          <w:trHeight w:val="1801"/>
        </w:trPr>
        <w:tc>
          <w:tcPr>
            <w:tcW w:w="4974" w:type="dxa"/>
          </w:tcPr>
          <w:p w14:paraId="79907C63" w14:textId="77777777" w:rsidR="005A598A" w:rsidRPr="00CD5B00" w:rsidRDefault="005A598A" w:rsidP="005A598A">
            <w:pPr>
              <w:tabs>
                <w:tab w:val="left" w:pos="1440"/>
              </w:tabs>
              <w:jc w:val="both"/>
              <w:rPr>
                <w:b/>
                <w:bCs/>
              </w:rPr>
            </w:pPr>
          </w:p>
          <w:p w14:paraId="3700CB3D" w14:textId="77777777" w:rsidR="005A598A" w:rsidRPr="00CD5B00" w:rsidRDefault="005A598A" w:rsidP="005A598A">
            <w:pPr>
              <w:tabs>
                <w:tab w:val="left" w:pos="1440"/>
              </w:tabs>
              <w:jc w:val="both"/>
              <w:rPr>
                <w:b/>
                <w:bCs/>
              </w:rPr>
            </w:pPr>
          </w:p>
        </w:tc>
        <w:tc>
          <w:tcPr>
            <w:tcW w:w="5087" w:type="dxa"/>
          </w:tcPr>
          <w:p w14:paraId="3481C4F1" w14:textId="77777777" w:rsidR="005A598A" w:rsidRPr="00CD5B00" w:rsidRDefault="005A598A" w:rsidP="005A598A">
            <w:pPr>
              <w:ind w:right="-3"/>
              <w:jc w:val="both"/>
              <w:rPr>
                <w:b/>
              </w:rPr>
            </w:pPr>
            <w:r w:rsidRPr="00CD5B00">
              <w:rPr>
                <w:b/>
              </w:rPr>
              <w:t>UAB „Palangos vandenys“</w:t>
            </w:r>
          </w:p>
          <w:p w14:paraId="716D2CF6" w14:textId="77777777" w:rsidR="005A598A" w:rsidRPr="00CD5B00" w:rsidRDefault="005A598A" w:rsidP="005A598A">
            <w:pPr>
              <w:ind w:right="-3"/>
              <w:jc w:val="both"/>
            </w:pPr>
            <w:r w:rsidRPr="00CD5B00">
              <w:t>Juridinio asmens kodas: 152447391</w:t>
            </w:r>
          </w:p>
          <w:p w14:paraId="0462CA4A" w14:textId="77777777" w:rsidR="00F33BA3" w:rsidRDefault="005A598A" w:rsidP="005A598A">
            <w:r w:rsidRPr="00CD5B00">
              <w:t xml:space="preserve">Austėjos g. 36, LT-00163 </w:t>
            </w:r>
            <w:r w:rsidR="007B7588" w:rsidRPr="00CD5B00">
              <w:t>Palanga</w:t>
            </w:r>
          </w:p>
          <w:p w14:paraId="5CF7222B" w14:textId="77777777" w:rsidR="005A598A" w:rsidRPr="00CD5B00" w:rsidRDefault="005A598A" w:rsidP="005A598A">
            <w:r w:rsidRPr="00CD5B00">
              <w:t>El. paštas ofisas@palangosvandenys.lt</w:t>
            </w:r>
          </w:p>
          <w:p w14:paraId="0FE6A8AF" w14:textId="77777777" w:rsidR="005A598A" w:rsidRPr="00CD5B00" w:rsidRDefault="005A598A" w:rsidP="005A598A"/>
          <w:p w14:paraId="1EE20BFB" w14:textId="77777777" w:rsidR="005A598A" w:rsidRPr="00CD5B00" w:rsidRDefault="005A598A" w:rsidP="005A598A"/>
          <w:p w14:paraId="0AA28DAE" w14:textId="77777777" w:rsidR="007445DD" w:rsidRDefault="005A598A" w:rsidP="005A598A">
            <w:pPr>
              <w:tabs>
                <w:tab w:val="left" w:pos="1450"/>
              </w:tabs>
              <w:jc w:val="both"/>
            </w:pPr>
            <w:r w:rsidRPr="00CD5B00">
              <w:t xml:space="preserve">Direktorius Virgilijus Beržanskis </w:t>
            </w:r>
          </w:p>
          <w:p w14:paraId="60F25DD2" w14:textId="33FCF728" w:rsidR="005A598A" w:rsidRPr="00CD5B00" w:rsidRDefault="005A598A" w:rsidP="00AE5B20">
            <w:pPr>
              <w:tabs>
                <w:tab w:val="left" w:pos="1450"/>
              </w:tabs>
              <w:ind w:right="734"/>
              <w:jc w:val="right"/>
              <w:rPr>
                <w:b/>
                <w:bCs/>
              </w:rPr>
            </w:pPr>
            <w:r w:rsidRPr="00CD5B00">
              <w:t xml:space="preserve">A.V. </w:t>
            </w:r>
          </w:p>
        </w:tc>
      </w:tr>
    </w:tbl>
    <w:p w14:paraId="7EF80AE6" w14:textId="77777777" w:rsidR="009403DF" w:rsidRPr="00107936" w:rsidRDefault="009403DF" w:rsidP="00DE2A91">
      <w:pPr>
        <w:rPr>
          <w:sz w:val="22"/>
          <w:szCs w:val="22"/>
        </w:rPr>
      </w:pPr>
    </w:p>
    <w:sectPr w:rsidR="009403DF" w:rsidRPr="00107936" w:rsidSect="004D1B4B">
      <w:pgSz w:w="11906" w:h="16838"/>
      <w:pgMar w:top="107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D3A97" w14:textId="77777777" w:rsidR="004B6C48" w:rsidRDefault="004B6C48" w:rsidP="00C07782">
      <w:r>
        <w:separator/>
      </w:r>
    </w:p>
  </w:endnote>
  <w:endnote w:type="continuationSeparator" w:id="0">
    <w:p w14:paraId="22B32873" w14:textId="77777777" w:rsidR="004B6C48" w:rsidRDefault="004B6C48" w:rsidP="00C0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013B2" w14:textId="77777777" w:rsidR="004B6C48" w:rsidRDefault="004B6C48" w:rsidP="00C07782">
      <w:r>
        <w:separator/>
      </w:r>
    </w:p>
  </w:footnote>
  <w:footnote w:type="continuationSeparator" w:id="0">
    <w:p w14:paraId="3409B31F" w14:textId="77777777" w:rsidR="004B6C48" w:rsidRDefault="004B6C48" w:rsidP="00C0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CAE"/>
    <w:multiLevelType w:val="hybridMultilevel"/>
    <w:tmpl w:val="33C22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77E30"/>
    <w:multiLevelType w:val="multilevel"/>
    <w:tmpl w:val="1102E8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E3D3B03"/>
    <w:multiLevelType w:val="multilevel"/>
    <w:tmpl w:val="6EDAFEF8"/>
    <w:lvl w:ilvl="0">
      <w:start w:val="1"/>
      <w:numFmt w:val="decimal"/>
      <w:lvlText w:val="%1."/>
      <w:lvlJc w:val="left"/>
      <w:pPr>
        <w:tabs>
          <w:tab w:val="num" w:pos="720"/>
        </w:tabs>
        <w:ind w:left="720" w:hanging="360"/>
      </w:pPr>
    </w:lvl>
    <w:lvl w:ilvl="1">
      <w:start w:val="9"/>
      <w:numFmt w:val="decimal"/>
      <w:isLgl/>
      <w:lvlText w:val="%1.%2"/>
      <w:lvlJc w:val="left"/>
      <w:pPr>
        <w:ind w:left="1267" w:hanging="480"/>
      </w:pPr>
      <w:rPr>
        <w:rFonts w:hint="default"/>
        <w:sz w:val="24"/>
      </w:rPr>
    </w:lvl>
    <w:lvl w:ilvl="2">
      <w:start w:val="2"/>
      <w:numFmt w:val="decimal"/>
      <w:isLgl/>
      <w:lvlText w:val="%1.%2.%3"/>
      <w:lvlJc w:val="left"/>
      <w:pPr>
        <w:ind w:left="1934" w:hanging="720"/>
      </w:pPr>
      <w:rPr>
        <w:rFonts w:hint="default"/>
        <w:sz w:val="24"/>
      </w:rPr>
    </w:lvl>
    <w:lvl w:ilvl="3">
      <w:start w:val="1"/>
      <w:numFmt w:val="decimal"/>
      <w:isLgl/>
      <w:lvlText w:val="%1.%2.%3.%4"/>
      <w:lvlJc w:val="left"/>
      <w:pPr>
        <w:ind w:left="2361" w:hanging="720"/>
      </w:pPr>
      <w:rPr>
        <w:rFonts w:hint="default"/>
        <w:sz w:val="24"/>
      </w:rPr>
    </w:lvl>
    <w:lvl w:ilvl="4">
      <w:start w:val="1"/>
      <w:numFmt w:val="decimal"/>
      <w:isLgl/>
      <w:lvlText w:val="%1.%2.%3.%4.%5"/>
      <w:lvlJc w:val="left"/>
      <w:pPr>
        <w:ind w:left="3148" w:hanging="1080"/>
      </w:pPr>
      <w:rPr>
        <w:rFonts w:hint="default"/>
        <w:sz w:val="24"/>
      </w:rPr>
    </w:lvl>
    <w:lvl w:ilvl="5">
      <w:start w:val="1"/>
      <w:numFmt w:val="decimal"/>
      <w:isLgl/>
      <w:lvlText w:val="%1.%2.%3.%4.%5.%6"/>
      <w:lvlJc w:val="left"/>
      <w:pPr>
        <w:ind w:left="3575" w:hanging="1080"/>
      </w:pPr>
      <w:rPr>
        <w:rFonts w:hint="default"/>
        <w:sz w:val="24"/>
      </w:rPr>
    </w:lvl>
    <w:lvl w:ilvl="6">
      <w:start w:val="1"/>
      <w:numFmt w:val="decimal"/>
      <w:isLgl/>
      <w:lvlText w:val="%1.%2.%3.%4.%5.%6.%7"/>
      <w:lvlJc w:val="left"/>
      <w:pPr>
        <w:ind w:left="4362" w:hanging="1440"/>
      </w:pPr>
      <w:rPr>
        <w:rFonts w:hint="default"/>
        <w:sz w:val="24"/>
      </w:rPr>
    </w:lvl>
    <w:lvl w:ilvl="7">
      <w:start w:val="1"/>
      <w:numFmt w:val="decimal"/>
      <w:isLgl/>
      <w:lvlText w:val="%1.%2.%3.%4.%5.%6.%7.%8"/>
      <w:lvlJc w:val="left"/>
      <w:pPr>
        <w:ind w:left="4789" w:hanging="1440"/>
      </w:pPr>
      <w:rPr>
        <w:rFonts w:hint="default"/>
        <w:sz w:val="24"/>
      </w:rPr>
    </w:lvl>
    <w:lvl w:ilvl="8">
      <w:start w:val="1"/>
      <w:numFmt w:val="decimal"/>
      <w:isLgl/>
      <w:lvlText w:val="%1.%2.%3.%4.%5.%6.%7.%8.%9"/>
      <w:lvlJc w:val="left"/>
      <w:pPr>
        <w:ind w:left="5216" w:hanging="1440"/>
      </w:pPr>
      <w:rPr>
        <w:rFonts w:hint="default"/>
        <w:sz w:val="24"/>
      </w:rPr>
    </w:lvl>
  </w:abstractNum>
  <w:abstractNum w:abstractNumId="3" w15:restartNumberingAfterBreak="0">
    <w:nsid w:val="1EAC6943"/>
    <w:multiLevelType w:val="multilevel"/>
    <w:tmpl w:val="1A9E90D4"/>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85599F"/>
    <w:multiLevelType w:val="multilevel"/>
    <w:tmpl w:val="CF208A76"/>
    <w:lvl w:ilvl="0">
      <w:start w:val="2"/>
      <w:numFmt w:val="decimal"/>
      <w:lvlText w:val="%1."/>
      <w:lvlJc w:val="left"/>
      <w:pPr>
        <w:ind w:left="3763"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4123" w:hanging="720"/>
      </w:pPr>
      <w:rPr>
        <w:rFonts w:eastAsia="Times New Roman" w:hint="default"/>
      </w:rPr>
    </w:lvl>
    <w:lvl w:ilvl="3">
      <w:start w:val="1"/>
      <w:numFmt w:val="decimal"/>
      <w:isLgl/>
      <w:lvlText w:val="%1.%2.%3.%4."/>
      <w:lvlJc w:val="left"/>
      <w:pPr>
        <w:ind w:left="4123" w:hanging="720"/>
      </w:pPr>
      <w:rPr>
        <w:rFonts w:eastAsia="Times New Roman" w:hint="default"/>
      </w:rPr>
    </w:lvl>
    <w:lvl w:ilvl="4">
      <w:start w:val="1"/>
      <w:numFmt w:val="decimal"/>
      <w:isLgl/>
      <w:lvlText w:val="%1.%2.%3.%4.%5."/>
      <w:lvlJc w:val="left"/>
      <w:pPr>
        <w:ind w:left="4483" w:hanging="1080"/>
      </w:pPr>
      <w:rPr>
        <w:rFonts w:eastAsia="Times New Roman" w:hint="default"/>
      </w:rPr>
    </w:lvl>
    <w:lvl w:ilvl="5">
      <w:start w:val="1"/>
      <w:numFmt w:val="decimal"/>
      <w:isLgl/>
      <w:lvlText w:val="%1.%2.%3.%4.%5.%6."/>
      <w:lvlJc w:val="left"/>
      <w:pPr>
        <w:ind w:left="4483" w:hanging="1080"/>
      </w:pPr>
      <w:rPr>
        <w:rFonts w:eastAsia="Times New Roman" w:hint="default"/>
      </w:rPr>
    </w:lvl>
    <w:lvl w:ilvl="6">
      <w:start w:val="1"/>
      <w:numFmt w:val="decimal"/>
      <w:isLgl/>
      <w:lvlText w:val="%1.%2.%3.%4.%5.%6.%7."/>
      <w:lvlJc w:val="left"/>
      <w:pPr>
        <w:ind w:left="4843" w:hanging="1440"/>
      </w:pPr>
      <w:rPr>
        <w:rFonts w:eastAsia="Times New Roman" w:hint="default"/>
      </w:rPr>
    </w:lvl>
    <w:lvl w:ilvl="7">
      <w:start w:val="1"/>
      <w:numFmt w:val="decimal"/>
      <w:isLgl/>
      <w:lvlText w:val="%1.%2.%3.%4.%5.%6.%7.%8."/>
      <w:lvlJc w:val="left"/>
      <w:pPr>
        <w:ind w:left="4843" w:hanging="1440"/>
      </w:pPr>
      <w:rPr>
        <w:rFonts w:eastAsia="Times New Roman" w:hint="default"/>
      </w:rPr>
    </w:lvl>
    <w:lvl w:ilvl="8">
      <w:start w:val="1"/>
      <w:numFmt w:val="decimal"/>
      <w:isLgl/>
      <w:lvlText w:val="%1.%2.%3.%4.%5.%6.%7.%8.%9."/>
      <w:lvlJc w:val="left"/>
      <w:pPr>
        <w:ind w:left="5203" w:hanging="1800"/>
      </w:pPr>
      <w:rPr>
        <w:rFonts w:eastAsia="Times New Roman" w:hint="default"/>
      </w:rPr>
    </w:lvl>
  </w:abstractNum>
  <w:abstractNum w:abstractNumId="5" w15:restartNumberingAfterBreak="0">
    <w:nsid w:val="23D83CD9"/>
    <w:multiLevelType w:val="multilevel"/>
    <w:tmpl w:val="F222BB22"/>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color w:val="auto"/>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82C6373"/>
    <w:multiLevelType w:val="hybridMultilevel"/>
    <w:tmpl w:val="F30A49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573BE1"/>
    <w:multiLevelType w:val="hybridMultilevel"/>
    <w:tmpl w:val="EC7627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B9C4A08"/>
    <w:multiLevelType w:val="multilevel"/>
    <w:tmpl w:val="A642D1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BEE1336"/>
    <w:multiLevelType w:val="multilevel"/>
    <w:tmpl w:val="A3B6EA7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30903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87AE5"/>
    <w:multiLevelType w:val="multilevel"/>
    <w:tmpl w:val="C8308A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C7C2978"/>
    <w:multiLevelType w:val="hybridMultilevel"/>
    <w:tmpl w:val="27CE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8489B"/>
    <w:multiLevelType w:val="hybridMultilevel"/>
    <w:tmpl w:val="C5061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2995"/>
    <w:multiLevelType w:val="multilevel"/>
    <w:tmpl w:val="E95E765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8582361"/>
    <w:multiLevelType w:val="hybridMultilevel"/>
    <w:tmpl w:val="DD8A90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642F6F"/>
    <w:multiLevelType w:val="multilevel"/>
    <w:tmpl w:val="7018DD72"/>
    <w:lvl w:ilvl="0">
      <w:start w:val="1"/>
      <w:numFmt w:val="decimal"/>
      <w:lvlText w:val="%1."/>
      <w:lvlJc w:val="left"/>
      <w:pPr>
        <w:ind w:left="3763" w:hanging="360"/>
      </w:pPr>
      <w:rPr>
        <w:b/>
        <w:sz w:val="22"/>
        <w:szCs w:val="22"/>
      </w:rPr>
    </w:lvl>
    <w:lvl w:ilvl="1">
      <w:start w:val="1"/>
      <w:numFmt w:val="decimal"/>
      <w:lvlText w:val="%1.%2."/>
      <w:lvlJc w:val="left"/>
      <w:pPr>
        <w:ind w:left="4195" w:hanging="432"/>
      </w:pPr>
      <w:rPr>
        <w:rFonts w:ascii="Calibri" w:hAnsi="Calibri"/>
        <w:color w:val="auto"/>
        <w:sz w:val="22"/>
        <w:szCs w:val="22"/>
      </w:rPr>
    </w:lvl>
    <w:lvl w:ilvl="2">
      <w:start w:val="1"/>
      <w:numFmt w:val="decimal"/>
      <w:lvlText w:val="%1.%2.%3."/>
      <w:lvlJc w:val="left"/>
      <w:pPr>
        <w:ind w:left="4627" w:hanging="504"/>
      </w:pPr>
      <w:rPr>
        <w:color w:val="auto"/>
        <w:sz w:val="22"/>
        <w:szCs w:val="22"/>
      </w:r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7" w15:restartNumberingAfterBreak="0">
    <w:nsid w:val="5FE93C5E"/>
    <w:multiLevelType w:val="hybridMultilevel"/>
    <w:tmpl w:val="BD4A3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CA5D2C"/>
    <w:multiLevelType w:val="hybridMultilevel"/>
    <w:tmpl w:val="33DC1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8B793B"/>
    <w:multiLevelType w:val="multilevel"/>
    <w:tmpl w:val="F222BB22"/>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color w:val="auto"/>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703D294F"/>
    <w:multiLevelType w:val="multilevel"/>
    <w:tmpl w:val="A642D1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19A65E2"/>
    <w:multiLevelType w:val="hybridMultilevel"/>
    <w:tmpl w:val="F49A7DE0"/>
    <w:lvl w:ilvl="0" w:tplc="FE18963C">
      <w:start w:val="6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2" w15:restartNumberingAfterBreak="0">
    <w:nsid w:val="72B5679B"/>
    <w:multiLevelType w:val="hybridMultilevel"/>
    <w:tmpl w:val="E16EF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33306"/>
    <w:multiLevelType w:val="multilevel"/>
    <w:tmpl w:val="F222BB22"/>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color w:val="auto"/>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E3F0D37"/>
    <w:multiLevelType w:val="multilevel"/>
    <w:tmpl w:val="F222BB22"/>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color w:val="auto"/>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F8A330B"/>
    <w:multiLevelType w:val="hybridMultilevel"/>
    <w:tmpl w:val="B0346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421304">
    <w:abstractNumId w:val="1"/>
  </w:num>
  <w:num w:numId="2" w16cid:durableId="1358503468">
    <w:abstractNumId w:val="16"/>
  </w:num>
  <w:num w:numId="3" w16cid:durableId="1060132694">
    <w:abstractNumId w:val="25"/>
  </w:num>
  <w:num w:numId="4" w16cid:durableId="922298165">
    <w:abstractNumId w:val="13"/>
  </w:num>
  <w:num w:numId="5" w16cid:durableId="1355301959">
    <w:abstractNumId w:val="15"/>
  </w:num>
  <w:num w:numId="6" w16cid:durableId="716274527">
    <w:abstractNumId w:val="7"/>
  </w:num>
  <w:num w:numId="7" w16cid:durableId="738938018">
    <w:abstractNumId w:val="22"/>
  </w:num>
  <w:num w:numId="8" w16cid:durableId="438991277">
    <w:abstractNumId w:val="10"/>
  </w:num>
  <w:num w:numId="9" w16cid:durableId="855653869">
    <w:abstractNumId w:val="12"/>
  </w:num>
  <w:num w:numId="10" w16cid:durableId="1821195330">
    <w:abstractNumId w:val="0"/>
  </w:num>
  <w:num w:numId="11" w16cid:durableId="1985086406">
    <w:abstractNumId w:val="18"/>
  </w:num>
  <w:num w:numId="12" w16cid:durableId="1728143524">
    <w:abstractNumId w:val="6"/>
  </w:num>
  <w:num w:numId="13" w16cid:durableId="1348366362">
    <w:abstractNumId w:val="19"/>
  </w:num>
  <w:num w:numId="14" w16cid:durableId="1442644915">
    <w:abstractNumId w:val="5"/>
  </w:num>
  <w:num w:numId="15" w16cid:durableId="195972214">
    <w:abstractNumId w:val="24"/>
  </w:num>
  <w:num w:numId="16" w16cid:durableId="464665076">
    <w:abstractNumId w:val="8"/>
  </w:num>
  <w:num w:numId="17" w16cid:durableId="198665241">
    <w:abstractNumId w:val="20"/>
  </w:num>
  <w:num w:numId="18" w16cid:durableId="1473057935">
    <w:abstractNumId w:val="23"/>
  </w:num>
  <w:num w:numId="19" w16cid:durableId="1989744030">
    <w:abstractNumId w:val="11"/>
  </w:num>
  <w:num w:numId="20" w16cid:durableId="2090735301">
    <w:abstractNumId w:val="21"/>
  </w:num>
  <w:num w:numId="21" w16cid:durableId="1105661352">
    <w:abstractNumId w:val="9"/>
  </w:num>
  <w:num w:numId="22" w16cid:durableId="463277579">
    <w:abstractNumId w:val="4"/>
  </w:num>
  <w:num w:numId="23" w16cid:durableId="1846362891">
    <w:abstractNumId w:val="14"/>
  </w:num>
  <w:num w:numId="24" w16cid:durableId="1291397748">
    <w:abstractNumId w:val="2"/>
  </w:num>
  <w:num w:numId="25" w16cid:durableId="1723017816">
    <w:abstractNumId w:val="3"/>
  </w:num>
  <w:num w:numId="26" w16cid:durableId="903565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C0"/>
    <w:rsid w:val="0001027E"/>
    <w:rsid w:val="00023FE0"/>
    <w:rsid w:val="00044DAA"/>
    <w:rsid w:val="00055830"/>
    <w:rsid w:val="00060A46"/>
    <w:rsid w:val="0007021C"/>
    <w:rsid w:val="000728AB"/>
    <w:rsid w:val="00076C70"/>
    <w:rsid w:val="00087F96"/>
    <w:rsid w:val="000942F5"/>
    <w:rsid w:val="000C0043"/>
    <w:rsid w:val="000C10BE"/>
    <w:rsid w:val="000C41FC"/>
    <w:rsid w:val="000C4DAC"/>
    <w:rsid w:val="000F2E71"/>
    <w:rsid w:val="000F36A9"/>
    <w:rsid w:val="00101BE8"/>
    <w:rsid w:val="00107936"/>
    <w:rsid w:val="001239AA"/>
    <w:rsid w:val="00123FD8"/>
    <w:rsid w:val="00124546"/>
    <w:rsid w:val="00130567"/>
    <w:rsid w:val="00133436"/>
    <w:rsid w:val="001359AE"/>
    <w:rsid w:val="001445AD"/>
    <w:rsid w:val="001457F2"/>
    <w:rsid w:val="00154DED"/>
    <w:rsid w:val="00195A50"/>
    <w:rsid w:val="001B3A21"/>
    <w:rsid w:val="001E0A26"/>
    <w:rsid w:val="00264696"/>
    <w:rsid w:val="002663FA"/>
    <w:rsid w:val="00277822"/>
    <w:rsid w:val="002811B8"/>
    <w:rsid w:val="002F7D49"/>
    <w:rsid w:val="003148C0"/>
    <w:rsid w:val="003257A2"/>
    <w:rsid w:val="003303DE"/>
    <w:rsid w:val="003311D8"/>
    <w:rsid w:val="00335970"/>
    <w:rsid w:val="003D0E62"/>
    <w:rsid w:val="003D4E6D"/>
    <w:rsid w:val="003E6BAD"/>
    <w:rsid w:val="0040585A"/>
    <w:rsid w:val="00424262"/>
    <w:rsid w:val="004378AF"/>
    <w:rsid w:val="004424DF"/>
    <w:rsid w:val="0045159F"/>
    <w:rsid w:val="004722D6"/>
    <w:rsid w:val="00476A6C"/>
    <w:rsid w:val="00482177"/>
    <w:rsid w:val="004A22C4"/>
    <w:rsid w:val="004A4E24"/>
    <w:rsid w:val="004B584A"/>
    <w:rsid w:val="004B6C48"/>
    <w:rsid w:val="004D10B4"/>
    <w:rsid w:val="004D1B4B"/>
    <w:rsid w:val="004D7FE4"/>
    <w:rsid w:val="004E1C33"/>
    <w:rsid w:val="00505777"/>
    <w:rsid w:val="005108DF"/>
    <w:rsid w:val="005227D6"/>
    <w:rsid w:val="00541922"/>
    <w:rsid w:val="005478E6"/>
    <w:rsid w:val="00565550"/>
    <w:rsid w:val="005658F8"/>
    <w:rsid w:val="00565999"/>
    <w:rsid w:val="005710B8"/>
    <w:rsid w:val="005721DD"/>
    <w:rsid w:val="00596118"/>
    <w:rsid w:val="005A598A"/>
    <w:rsid w:val="005C7074"/>
    <w:rsid w:val="005D610B"/>
    <w:rsid w:val="005E29F2"/>
    <w:rsid w:val="005E698B"/>
    <w:rsid w:val="005F1F0F"/>
    <w:rsid w:val="005F2655"/>
    <w:rsid w:val="00615BF2"/>
    <w:rsid w:val="006216B8"/>
    <w:rsid w:val="0063196A"/>
    <w:rsid w:val="00636E0A"/>
    <w:rsid w:val="00671497"/>
    <w:rsid w:val="00682A70"/>
    <w:rsid w:val="006920D8"/>
    <w:rsid w:val="00693378"/>
    <w:rsid w:val="006C3828"/>
    <w:rsid w:val="006E117F"/>
    <w:rsid w:val="006F38AF"/>
    <w:rsid w:val="007021BC"/>
    <w:rsid w:val="00702900"/>
    <w:rsid w:val="00730545"/>
    <w:rsid w:val="00730790"/>
    <w:rsid w:val="007445DD"/>
    <w:rsid w:val="007714A7"/>
    <w:rsid w:val="00782880"/>
    <w:rsid w:val="007B7588"/>
    <w:rsid w:val="007F023B"/>
    <w:rsid w:val="008049E6"/>
    <w:rsid w:val="00813DCC"/>
    <w:rsid w:val="00843B44"/>
    <w:rsid w:val="00843FA7"/>
    <w:rsid w:val="0085001C"/>
    <w:rsid w:val="008660D1"/>
    <w:rsid w:val="008730F3"/>
    <w:rsid w:val="00877908"/>
    <w:rsid w:val="00880C7F"/>
    <w:rsid w:val="00890822"/>
    <w:rsid w:val="00896168"/>
    <w:rsid w:val="008A3760"/>
    <w:rsid w:val="008A5C85"/>
    <w:rsid w:val="008A751F"/>
    <w:rsid w:val="008B5AF3"/>
    <w:rsid w:val="008F0D0A"/>
    <w:rsid w:val="00935F1F"/>
    <w:rsid w:val="009403DF"/>
    <w:rsid w:val="0094323B"/>
    <w:rsid w:val="009B3659"/>
    <w:rsid w:val="009D44F4"/>
    <w:rsid w:val="009E506B"/>
    <w:rsid w:val="00A2456A"/>
    <w:rsid w:val="00A64EB3"/>
    <w:rsid w:val="00AC3E78"/>
    <w:rsid w:val="00AE46BF"/>
    <w:rsid w:val="00AE5B20"/>
    <w:rsid w:val="00B16EBC"/>
    <w:rsid w:val="00B26386"/>
    <w:rsid w:val="00B27C66"/>
    <w:rsid w:val="00B433DF"/>
    <w:rsid w:val="00B5340F"/>
    <w:rsid w:val="00B5553F"/>
    <w:rsid w:val="00B63A64"/>
    <w:rsid w:val="00B71CEF"/>
    <w:rsid w:val="00B73C53"/>
    <w:rsid w:val="00B77F1F"/>
    <w:rsid w:val="00B83F58"/>
    <w:rsid w:val="00B920C9"/>
    <w:rsid w:val="00B92B57"/>
    <w:rsid w:val="00B9474D"/>
    <w:rsid w:val="00BA1519"/>
    <w:rsid w:val="00BA5981"/>
    <w:rsid w:val="00BD280C"/>
    <w:rsid w:val="00BD492E"/>
    <w:rsid w:val="00BE7169"/>
    <w:rsid w:val="00C07782"/>
    <w:rsid w:val="00C1457A"/>
    <w:rsid w:val="00C80AEE"/>
    <w:rsid w:val="00C87DE3"/>
    <w:rsid w:val="00C93D0B"/>
    <w:rsid w:val="00CA79D0"/>
    <w:rsid w:val="00CC6066"/>
    <w:rsid w:val="00CD17D8"/>
    <w:rsid w:val="00CD5B00"/>
    <w:rsid w:val="00CE3CCE"/>
    <w:rsid w:val="00D02651"/>
    <w:rsid w:val="00D11E70"/>
    <w:rsid w:val="00D42790"/>
    <w:rsid w:val="00D436ED"/>
    <w:rsid w:val="00D551A0"/>
    <w:rsid w:val="00D60FBB"/>
    <w:rsid w:val="00D66A15"/>
    <w:rsid w:val="00D71332"/>
    <w:rsid w:val="00DA3835"/>
    <w:rsid w:val="00DA60C0"/>
    <w:rsid w:val="00DB195A"/>
    <w:rsid w:val="00DB4003"/>
    <w:rsid w:val="00DE2A91"/>
    <w:rsid w:val="00E400A0"/>
    <w:rsid w:val="00E417CF"/>
    <w:rsid w:val="00E42F69"/>
    <w:rsid w:val="00E453C7"/>
    <w:rsid w:val="00E55FB1"/>
    <w:rsid w:val="00E70FCD"/>
    <w:rsid w:val="00E8011A"/>
    <w:rsid w:val="00E91061"/>
    <w:rsid w:val="00E91E34"/>
    <w:rsid w:val="00EA1430"/>
    <w:rsid w:val="00EB3D15"/>
    <w:rsid w:val="00EF1197"/>
    <w:rsid w:val="00EF73CE"/>
    <w:rsid w:val="00F062E6"/>
    <w:rsid w:val="00F06D8B"/>
    <w:rsid w:val="00F10CE1"/>
    <w:rsid w:val="00F13D10"/>
    <w:rsid w:val="00F33BA3"/>
    <w:rsid w:val="00F36BE2"/>
    <w:rsid w:val="00F419DD"/>
    <w:rsid w:val="00F464DF"/>
    <w:rsid w:val="00F70BB0"/>
    <w:rsid w:val="00F82550"/>
    <w:rsid w:val="00F96445"/>
    <w:rsid w:val="00FA113D"/>
    <w:rsid w:val="00FA52D4"/>
    <w:rsid w:val="00FB754C"/>
    <w:rsid w:val="00FB7674"/>
    <w:rsid w:val="00FC0780"/>
    <w:rsid w:val="00FE33AA"/>
    <w:rsid w:val="00FE3AA2"/>
    <w:rsid w:val="00FF5FCA"/>
    <w:rsid w:val="00FF7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DC7C"/>
  <w15:chartTrackingRefBased/>
  <w15:docId w15:val="{91F7B98C-0625-4104-8A64-F1B1A0F2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239AA"/>
    <w:rPr>
      <w:sz w:val="24"/>
      <w:szCs w:val="24"/>
    </w:rPr>
  </w:style>
  <w:style w:type="paragraph" w:styleId="Antrat1">
    <w:name w:val="heading 1"/>
    <w:basedOn w:val="prastasis"/>
    <w:next w:val="prastasis"/>
    <w:link w:val="Antrat1Diagrama"/>
    <w:qFormat/>
    <w:rsid w:val="00476A6C"/>
    <w:pPr>
      <w:keepNext/>
      <w:spacing w:before="240" w:after="60"/>
      <w:outlineLvl w:val="0"/>
    </w:pPr>
    <w:rPr>
      <w:rFonts w:ascii="Cambria" w:hAnsi="Cambria"/>
      <w:b/>
      <w:bCs/>
      <w:kern w:val="32"/>
      <w:sz w:val="32"/>
      <w:szCs w:val="32"/>
    </w:rPr>
  </w:style>
  <w:style w:type="paragraph" w:styleId="Antrat2">
    <w:name w:val="heading 2"/>
    <w:basedOn w:val="prastasis"/>
    <w:next w:val="prastasis"/>
    <w:qFormat/>
    <w:rsid w:val="001239AA"/>
    <w:pPr>
      <w:keepNext/>
      <w:jc w:val="center"/>
      <w:outlineLvl w:val="1"/>
    </w:pPr>
    <w:rPr>
      <w:b/>
      <w:bCs/>
      <w:lang w:eastAsia="en-US"/>
    </w:rPr>
  </w:style>
  <w:style w:type="paragraph" w:styleId="Antrat4">
    <w:name w:val="heading 4"/>
    <w:basedOn w:val="prastasis"/>
    <w:next w:val="prastasis"/>
    <w:qFormat/>
    <w:rsid w:val="001239AA"/>
    <w:pPr>
      <w:keepNext/>
      <w:jc w:val="both"/>
      <w:outlineLvl w:val="3"/>
    </w:pPr>
    <w:rPr>
      <w:rFonts w:ascii="TimesLT" w:hAnsi="TimesLT"/>
      <w:b/>
      <w:sz w:val="2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239AA"/>
    <w:pPr>
      <w:jc w:val="both"/>
    </w:pPr>
    <w:rPr>
      <w:sz w:val="22"/>
      <w:szCs w:val="20"/>
      <w:lang w:eastAsia="en-US"/>
    </w:rPr>
  </w:style>
  <w:style w:type="paragraph" w:styleId="Pagrindiniotekstotrauka">
    <w:name w:val="Body Text Indent"/>
    <w:basedOn w:val="prastasis"/>
    <w:rsid w:val="001239AA"/>
    <w:pPr>
      <w:ind w:firstLine="720"/>
      <w:jc w:val="both"/>
    </w:pPr>
    <w:rPr>
      <w:rFonts w:ascii="TimesLT" w:hAnsi="TimesLT"/>
      <w:sz w:val="22"/>
      <w:szCs w:val="20"/>
      <w:lang w:eastAsia="en-US"/>
    </w:rPr>
  </w:style>
  <w:style w:type="paragraph" w:styleId="Pagrindiniotekstotrauka2">
    <w:name w:val="Body Text Indent 2"/>
    <w:basedOn w:val="prastasis"/>
    <w:rsid w:val="001239AA"/>
    <w:pPr>
      <w:ind w:firstLine="720"/>
      <w:jc w:val="both"/>
    </w:pPr>
    <w:rPr>
      <w:szCs w:val="20"/>
      <w:lang w:eastAsia="en-US"/>
    </w:rPr>
  </w:style>
  <w:style w:type="paragraph" w:styleId="Debesliotekstas">
    <w:name w:val="Balloon Text"/>
    <w:basedOn w:val="prastasis"/>
    <w:semiHidden/>
    <w:rsid w:val="001239AA"/>
    <w:rPr>
      <w:rFonts w:ascii="Tahoma" w:hAnsi="Tahoma" w:cs="Tahoma"/>
      <w:sz w:val="16"/>
      <w:szCs w:val="16"/>
    </w:rPr>
  </w:style>
  <w:style w:type="character" w:styleId="Hipersaitas">
    <w:name w:val="Hyperlink"/>
    <w:rsid w:val="000C10BE"/>
    <w:rPr>
      <w:color w:val="0000FF"/>
      <w:u w:val="single"/>
    </w:rPr>
  </w:style>
  <w:style w:type="paragraph" w:styleId="Antrats">
    <w:name w:val="header"/>
    <w:basedOn w:val="prastasis"/>
    <w:rsid w:val="00AE46BF"/>
    <w:pPr>
      <w:tabs>
        <w:tab w:val="center" w:pos="4153"/>
        <w:tab w:val="right" w:pos="8306"/>
      </w:tabs>
      <w:ind w:firstLine="720"/>
    </w:pPr>
    <w:rPr>
      <w:szCs w:val="20"/>
      <w:lang w:eastAsia="en-US"/>
    </w:rPr>
  </w:style>
  <w:style w:type="character" w:styleId="Komentaronuoroda">
    <w:name w:val="annotation reference"/>
    <w:semiHidden/>
    <w:rsid w:val="008B5AF3"/>
    <w:rPr>
      <w:sz w:val="16"/>
      <w:szCs w:val="16"/>
    </w:rPr>
  </w:style>
  <w:style w:type="paragraph" w:styleId="Komentarotekstas">
    <w:name w:val="annotation text"/>
    <w:basedOn w:val="prastasis"/>
    <w:semiHidden/>
    <w:rsid w:val="008B5AF3"/>
    <w:rPr>
      <w:sz w:val="20"/>
      <w:szCs w:val="20"/>
    </w:rPr>
  </w:style>
  <w:style w:type="paragraph" w:styleId="Komentarotema">
    <w:name w:val="annotation subject"/>
    <w:basedOn w:val="Komentarotekstas"/>
    <w:next w:val="Komentarotekstas"/>
    <w:semiHidden/>
    <w:rsid w:val="008B5AF3"/>
    <w:rPr>
      <w:b/>
      <w:bCs/>
    </w:rPr>
  </w:style>
  <w:style w:type="character" w:customStyle="1" w:styleId="Antrat1Diagrama">
    <w:name w:val="Antraštė 1 Diagrama"/>
    <w:link w:val="Antrat1"/>
    <w:rsid w:val="00476A6C"/>
    <w:rPr>
      <w:rFonts w:ascii="Cambria" w:eastAsia="Times New Roman" w:hAnsi="Cambria" w:cs="Times New Roman"/>
      <w:b/>
      <w:bCs/>
      <w:kern w:val="32"/>
      <w:sz w:val="32"/>
      <w:szCs w:val="32"/>
      <w:lang w:val="lt-LT" w:eastAsia="lt-LT"/>
    </w:rPr>
  </w:style>
  <w:style w:type="paragraph" w:styleId="Porat">
    <w:name w:val="footer"/>
    <w:basedOn w:val="prastasis"/>
    <w:link w:val="PoratDiagrama"/>
    <w:rsid w:val="00C07782"/>
    <w:pPr>
      <w:tabs>
        <w:tab w:val="center" w:pos="4986"/>
        <w:tab w:val="right" w:pos="9972"/>
      </w:tabs>
    </w:pPr>
  </w:style>
  <w:style w:type="character" w:customStyle="1" w:styleId="PoratDiagrama">
    <w:name w:val="Poraštė Diagrama"/>
    <w:link w:val="Porat"/>
    <w:rsid w:val="00C07782"/>
    <w:rPr>
      <w:sz w:val="24"/>
      <w:szCs w:val="24"/>
      <w:lang w:val="lt-LT" w:eastAsia="lt-LT"/>
    </w:rPr>
  </w:style>
  <w:style w:type="character" w:styleId="Neapdorotaspaminjimas">
    <w:name w:val="Unresolved Mention"/>
    <w:uiPriority w:val="99"/>
    <w:semiHidden/>
    <w:unhideWhenUsed/>
    <w:rsid w:val="008A5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80584">
      <w:bodyDiv w:val="1"/>
      <w:marLeft w:val="0"/>
      <w:marRight w:val="0"/>
      <w:marTop w:val="0"/>
      <w:marBottom w:val="0"/>
      <w:divBdr>
        <w:top w:val="none" w:sz="0" w:space="0" w:color="auto"/>
        <w:left w:val="none" w:sz="0" w:space="0" w:color="auto"/>
        <w:bottom w:val="none" w:sz="0" w:space="0" w:color="auto"/>
        <w:right w:val="none" w:sz="0" w:space="0" w:color="auto"/>
      </w:divBdr>
    </w:div>
    <w:div w:id="1131242154">
      <w:bodyDiv w:val="1"/>
      <w:marLeft w:val="0"/>
      <w:marRight w:val="0"/>
      <w:marTop w:val="0"/>
      <w:marBottom w:val="0"/>
      <w:divBdr>
        <w:top w:val="none" w:sz="0" w:space="0" w:color="auto"/>
        <w:left w:val="none" w:sz="0" w:space="0" w:color="auto"/>
        <w:bottom w:val="none" w:sz="0" w:space="0" w:color="auto"/>
        <w:right w:val="none" w:sz="0" w:space="0" w:color="auto"/>
      </w:divBdr>
    </w:div>
    <w:div w:id="1229879342">
      <w:bodyDiv w:val="1"/>
      <w:marLeft w:val="0"/>
      <w:marRight w:val="0"/>
      <w:marTop w:val="0"/>
      <w:marBottom w:val="0"/>
      <w:divBdr>
        <w:top w:val="none" w:sz="0" w:space="0" w:color="auto"/>
        <w:left w:val="none" w:sz="0" w:space="0" w:color="auto"/>
        <w:bottom w:val="none" w:sz="0" w:space="0" w:color="auto"/>
        <w:right w:val="none" w:sz="0" w:space="0" w:color="auto"/>
      </w:divBdr>
    </w:div>
    <w:div w:id="1493983602">
      <w:bodyDiv w:val="1"/>
      <w:marLeft w:val="0"/>
      <w:marRight w:val="0"/>
      <w:marTop w:val="0"/>
      <w:marBottom w:val="0"/>
      <w:divBdr>
        <w:top w:val="none" w:sz="0" w:space="0" w:color="auto"/>
        <w:left w:val="none" w:sz="0" w:space="0" w:color="auto"/>
        <w:bottom w:val="none" w:sz="0" w:space="0" w:color="auto"/>
        <w:right w:val="none" w:sz="0" w:space="0" w:color="auto"/>
      </w:divBdr>
    </w:div>
    <w:div w:id="17043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8039</Words>
  <Characters>4583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vt:lpstr>
      <vt:lpstr>Priedas Nr</vt:lpstr>
    </vt:vector>
  </TitlesOfParts>
  <Company>Rizikos Cesija</Company>
  <LinksUpToDate>false</LinksUpToDate>
  <CharactersWithSpaces>12597</CharactersWithSpaces>
  <SharedDoc>false</SharedDoc>
  <HLinks>
    <vt:vector size="6" baseType="variant">
      <vt:variant>
        <vt:i4>3932197</vt:i4>
      </vt:variant>
      <vt:variant>
        <vt:i4>0</vt:i4>
      </vt:variant>
      <vt:variant>
        <vt:i4>0</vt:i4>
      </vt:variant>
      <vt:variant>
        <vt:i4>5</vt:i4>
      </vt:variant>
      <vt:variant>
        <vt:lpwstr>https://e-/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Donatas Stonys</dc:creator>
  <cp:keywords/>
  <cp:lastModifiedBy>Bendrvedejas</cp:lastModifiedBy>
  <cp:revision>5</cp:revision>
  <cp:lastPrinted>2013-01-16T09:04:00Z</cp:lastPrinted>
  <dcterms:created xsi:type="dcterms:W3CDTF">2025-04-15T11:52:00Z</dcterms:created>
  <dcterms:modified xsi:type="dcterms:W3CDTF">2025-04-22T13:26:00Z</dcterms:modified>
</cp:coreProperties>
</file>