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14EE" w14:textId="77777777" w:rsidR="0073588E" w:rsidRDefault="00000000">
      <w:pPr>
        <w:pStyle w:val="Header"/>
        <w:jc w:val="right"/>
        <w:rPr>
          <w:rFonts w:hint="eastAsia"/>
          <w:b/>
          <w:i/>
          <w:iCs/>
          <w:sz w:val="22"/>
          <w:szCs w:val="22"/>
        </w:rPr>
      </w:pPr>
      <w:r>
        <w:rPr>
          <w:rStyle w:val="CharStyle11"/>
          <w:rFonts w:eastAsiaTheme="minorHAnsi"/>
          <w:sz w:val="22"/>
          <w:szCs w:val="22"/>
        </w:rPr>
        <w:t>Priedas Nr. 1</w:t>
      </w:r>
      <w:r>
        <w:rPr>
          <w:b/>
          <w:i/>
          <w:iCs/>
          <w:sz w:val="22"/>
          <w:szCs w:val="22"/>
        </w:rPr>
        <w:t xml:space="preserve">  </w:t>
      </w:r>
    </w:p>
    <w:p w14:paraId="19EDD9B0" w14:textId="77777777" w:rsidR="0073588E" w:rsidRDefault="0073588E">
      <w:pPr>
        <w:jc w:val="both"/>
        <w:rPr>
          <w:rFonts w:cs="Palemonas" w:hint="eastAsia"/>
          <w:i/>
          <w:iCs/>
          <w:sz w:val="22"/>
          <w:szCs w:val="22"/>
        </w:rPr>
      </w:pPr>
    </w:p>
    <w:p w14:paraId="54C4E5B7" w14:textId="77777777" w:rsidR="0073588E" w:rsidRDefault="00000000">
      <w:pPr>
        <w:jc w:val="center"/>
        <w:rPr>
          <w:rFonts w:ascii="Times New Roman" w:hAnsi="Times New Roman" w:cs="Palemonas"/>
          <w:b/>
          <w:bCs/>
          <w:i/>
          <w:iCs/>
        </w:rPr>
      </w:pPr>
      <w:r>
        <w:rPr>
          <w:rFonts w:ascii="Times New Roman" w:hAnsi="Times New Roman" w:cs="Palemonas"/>
          <w:b/>
          <w:bCs/>
          <w:i/>
          <w:iCs/>
        </w:rPr>
        <w:t>TECHNINĖS SPECIFIKACIJOS PROJEKTAS</w:t>
      </w:r>
    </w:p>
    <w:p w14:paraId="20AD80D6" w14:textId="77777777" w:rsidR="0073588E" w:rsidRDefault="0073588E">
      <w:pPr>
        <w:jc w:val="center"/>
        <w:rPr>
          <w:rFonts w:ascii="Times New Roman" w:hAnsi="Times New Roman" w:cs="Palemonas"/>
          <w:b/>
          <w:bCs/>
          <w:i/>
          <w:iCs/>
        </w:rPr>
      </w:pPr>
    </w:p>
    <w:p w14:paraId="3B34660A" w14:textId="0D230E8E" w:rsidR="0073588E" w:rsidRDefault="00000000">
      <w:pPr>
        <w:jc w:val="center"/>
        <w:rPr>
          <w:rFonts w:ascii="Times New Roman" w:hAnsi="Times New Roman" w:cs="Palemonas"/>
          <w:b/>
          <w:bCs/>
          <w:i/>
          <w:iCs/>
        </w:rPr>
      </w:pPr>
      <w:r>
        <w:rPr>
          <w:rFonts w:ascii="Times New Roman" w:hAnsi="Times New Roman" w:cs="Palemonas"/>
          <w:b/>
          <w:bCs/>
          <w:i/>
          <w:iCs/>
        </w:rPr>
        <w:t>T</w:t>
      </w:r>
      <w:r w:rsidR="00546C35">
        <w:rPr>
          <w:rFonts w:ascii="Times New Roman" w:hAnsi="Times New Roman" w:cs="Palemonas"/>
          <w:b/>
          <w:bCs/>
          <w:i/>
          <w:iCs/>
        </w:rPr>
        <w:t>O</w:t>
      </w:r>
      <w:r>
        <w:rPr>
          <w:rFonts w:ascii="Times New Roman" w:hAnsi="Times New Roman" w:cs="Palemonas"/>
          <w:b/>
          <w:bCs/>
          <w:i/>
          <w:iCs/>
        </w:rPr>
        <w:t>RAKOSKOPINIAI INSTRUMENTAI</w:t>
      </w:r>
    </w:p>
    <w:p w14:paraId="643B4E5E" w14:textId="77777777" w:rsidR="0073588E" w:rsidRDefault="0073588E">
      <w:pPr>
        <w:jc w:val="both"/>
        <w:rPr>
          <w:rFonts w:cs="Palemonas" w:hint="eastAsia"/>
          <w:i/>
          <w:iCs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3403"/>
        <w:gridCol w:w="1244"/>
        <w:gridCol w:w="1529"/>
        <w:gridCol w:w="3523"/>
        <w:gridCol w:w="4584"/>
      </w:tblGrid>
      <w:tr w:rsidR="0073588E" w14:paraId="75E21F7E" w14:textId="77777777" w:rsidTr="00B153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69F4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objekto dalies Nr.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8E8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D509" w14:textId="53FDD534" w:rsidR="0073588E" w:rsidRPr="00656EDC" w:rsidRDefault="00656EDC" w:rsidP="00656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56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Perkamas </w:t>
            </w:r>
            <w:r w:rsidR="00000000" w:rsidRPr="00656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kiekis </w:t>
            </w:r>
            <w:proofErr w:type="spellStart"/>
            <w:r w:rsidR="00000000" w:rsidRPr="00656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BA2DF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Kaina</w:t>
            </w:r>
          </w:p>
          <w:p w14:paraId="17C40E5F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 be PVM</w:t>
            </w:r>
          </w:p>
          <w:p w14:paraId="5767FF51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B817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Reikalaujama techninio parametro reikšmė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3940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lt-LT"/>
              </w:rPr>
              <w:t>Tiekėjų pastabos</w:t>
            </w:r>
          </w:p>
        </w:tc>
      </w:tr>
      <w:tr w:rsidR="0073588E" w14:paraId="321A8D21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EDF1D68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507809B4" w14:textId="77777777" w:rsidR="0073588E" w:rsidRDefault="00000000">
            <w:pPr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DeBakey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lygiavertis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spaustukas</w:t>
            </w:r>
            <w:proofErr w:type="spellEnd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8192006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66EE53A7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600C26D3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DeBakey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arba lygiavertis spaustukas;</w:t>
            </w:r>
          </w:p>
          <w:p w14:paraId="4D3A61D7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Instrumento kotas platėjantis nuo 5 mm iki 7 mm;</w:t>
            </w:r>
          </w:p>
          <w:p w14:paraId="53C8523E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Harken pirmo tipo arba lygiavertis;</w:t>
            </w:r>
          </w:p>
          <w:p w14:paraId="4707E5E5" w14:textId="77777777" w:rsidR="0073588E" w:rsidRPr="00642FC6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Žiedinė </w:t>
            </w:r>
            <w:r w:rsidRPr="003D73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rankena,;</w:t>
            </w:r>
          </w:p>
          <w:p w14:paraId="150B6613" w14:textId="65703272" w:rsidR="0073588E" w:rsidRPr="00642FC6" w:rsidRDefault="00642FC6" w:rsidP="00642FC6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Ilgio ir pločio santykis 1x2;</w:t>
            </w:r>
          </w:p>
          <w:p w14:paraId="71579F3F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Spaustukų ilgis 7,5±0,1 cm;</w:t>
            </w:r>
          </w:p>
          <w:p w14:paraId="49852481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Be skląsčio;</w:t>
            </w:r>
          </w:p>
          <w:p w14:paraId="13D64301" w14:textId="77777777" w:rsidR="0073588E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19±0,1 cm darbinis ilgis;</w:t>
            </w:r>
          </w:p>
          <w:p w14:paraId="1DD5448C" w14:textId="77777777" w:rsidR="0073588E" w:rsidRDefault="00000000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29±0,1 cm bendras ilgis.</w:t>
            </w:r>
          </w:p>
          <w:p w14:paraId="19B377C4" w14:textId="77777777" w:rsidR="0073588E" w:rsidRDefault="0073588E">
            <w:pPr>
              <w:pStyle w:val="ListParagraph"/>
              <w:ind w:left="493" w:firstLine="0"/>
              <w:contextualSpacing w:val="0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69EE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134FE31B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FA4F145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35C8CC71" w14:textId="77777777" w:rsidR="0073588E" w:rsidRDefault="00000000">
            <w:pPr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orakoskopinis Foersterio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tipo arba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lygiabertis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spaustukas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357E5DC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0E1A2ED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1D82F88C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Torakoskopinis Foersterio tipo arba lygiavertis spaustukas;</w:t>
            </w:r>
          </w:p>
          <w:p w14:paraId="4485C68F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Koto storis 10±1  mm;</w:t>
            </w:r>
          </w:p>
          <w:p w14:paraId="5B1F4286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Žiedinė rankena; </w:t>
            </w:r>
          </w:p>
          <w:p w14:paraId="59480211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Išlenkti į kairę pusę 20±1 mm žiediniai spaustukai, </w:t>
            </w:r>
          </w:p>
          <w:p w14:paraId="3A843BE4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24±0,1 cm darbinis ilgis;</w:t>
            </w:r>
          </w:p>
          <w:p w14:paraId="7DFA5B03" w14:textId="77777777" w:rsidR="0073588E" w:rsidRDefault="00000000">
            <w:pPr>
              <w:pStyle w:val="ListParagraph"/>
              <w:numPr>
                <w:ilvl w:val="0"/>
                <w:numId w:val="3"/>
              </w:numPr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33,5 ±0,1 cm bendras ilgis.</w:t>
            </w:r>
          </w:p>
          <w:p w14:paraId="08828358" w14:textId="77777777" w:rsidR="0073588E" w:rsidRDefault="0073588E">
            <w:pPr>
              <w:pStyle w:val="ListParagraph"/>
              <w:ind w:left="510" w:firstLine="0"/>
              <w:contextualSpacing w:val="0"/>
              <w:jc w:val="both"/>
              <w:rPr>
                <w:rFonts w:hint="eastAsia"/>
                <w:sz w:val="22"/>
                <w:szCs w:val="22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872F" w14:textId="208B6D5D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5E7AD3AA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AC82BCB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6C44F24B" w14:textId="77777777" w:rsidR="0073588E" w:rsidRDefault="00000000">
            <w:pPr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orakoskopinis Gonzalez-Rivaso Foersterio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tipo arba lygiavertis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lastRenderedPageBreak/>
              <w:t>spaustukas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C1028A6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02F43675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6DD9EB49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Torakoskopinis Gonzalez-Rivaso Foersterio tipo arba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lastRenderedPageBreak/>
              <w:t>lygiavertis spaustukas;</w:t>
            </w:r>
          </w:p>
          <w:p w14:paraId="5C2445FB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otas platėjantis nuo 7±1 mm iki 10±1 mm; </w:t>
            </w:r>
          </w:p>
          <w:p w14:paraId="769DA5B1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Žiedinė rankena;</w:t>
            </w:r>
          </w:p>
          <w:p w14:paraId="18EA6CA4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idelio suspaudimo.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nstrumentas turi didesnę suspaudimo jėgą negu standartiniai spaustukai;</w:t>
            </w:r>
          </w:p>
          <w:p w14:paraId="7456946F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22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enkti į kairę pusę 20±1 mm žiediniai spaustukai;</w:t>
            </w:r>
          </w:p>
          <w:p w14:paraId="388963C1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14,5±0,1 cm darbinis ilgis;</w:t>
            </w:r>
          </w:p>
          <w:p w14:paraId="09C4BFA7" w14:textId="77777777" w:rsidR="0073588E" w:rsidRDefault="00000000">
            <w:pPr>
              <w:pStyle w:val="ListParagraph"/>
              <w:numPr>
                <w:ilvl w:val="0"/>
                <w:numId w:val="4"/>
              </w:numPr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24,5±0,1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cm bendras ilgis.</w:t>
            </w:r>
          </w:p>
          <w:p w14:paraId="5BF929A8" w14:textId="77777777" w:rsidR="0073588E" w:rsidRDefault="0073588E">
            <w:pPr>
              <w:pStyle w:val="ListParagraph"/>
              <w:ind w:left="510" w:firstLine="0"/>
              <w:contextualSpacing w:val="0"/>
              <w:jc w:val="both"/>
              <w:rPr>
                <w:rFonts w:hint="eastAsia"/>
                <w:sz w:val="22"/>
                <w:szCs w:val="22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085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557D0515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29170730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737B86FD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Torakoskopinis Dennis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tipo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 arba lygiavertis siurbimo instrumentas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64F68DD8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61AC9413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34B9795D" w14:textId="77777777" w:rsidR="0073588E" w:rsidRDefault="00000000">
            <w:pPr>
              <w:pStyle w:val="ListParagraph"/>
              <w:numPr>
                <w:ilvl w:val="0"/>
                <w:numId w:val="5"/>
              </w:numPr>
              <w:ind w:left="624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Torakoskopinis Dennis tipo arba lygiavertis siurbimo instrumentas;</w:t>
            </w:r>
          </w:p>
          <w:p w14:paraId="4A71C42B" w14:textId="77777777" w:rsidR="0073588E" w:rsidRDefault="00000000">
            <w:pPr>
              <w:pStyle w:val="ListParagraph"/>
              <w:numPr>
                <w:ilvl w:val="0"/>
                <w:numId w:val="5"/>
              </w:numPr>
              <w:ind w:left="624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7±0,5 mm pločio siurbimo galiukas, su kintamu siurbimo reguliavimu;</w:t>
            </w:r>
          </w:p>
          <w:p w14:paraId="097F883B" w14:textId="77777777" w:rsidR="0073588E" w:rsidRDefault="00000000">
            <w:pPr>
              <w:pStyle w:val="ListParagraph"/>
              <w:numPr>
                <w:ilvl w:val="0"/>
                <w:numId w:val="5"/>
              </w:numPr>
              <w:ind w:left="624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Lenktas bukasis antgalis;</w:t>
            </w:r>
          </w:p>
          <w:p w14:paraId="7C99F468" w14:textId="77777777" w:rsidR="0073588E" w:rsidRDefault="00000000">
            <w:pPr>
              <w:pStyle w:val="ListParagraph"/>
              <w:numPr>
                <w:ilvl w:val="0"/>
                <w:numId w:val="5"/>
              </w:numPr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32±0,1 cm darbinis ilgis;</w:t>
            </w:r>
          </w:p>
          <w:p w14:paraId="394223BB" w14:textId="77777777" w:rsidR="0073588E" w:rsidRDefault="00000000">
            <w:pPr>
              <w:pStyle w:val="ListParagraph"/>
              <w:numPr>
                <w:ilvl w:val="0"/>
                <w:numId w:val="5"/>
              </w:numPr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45,5±0,1 cm  bendras ilgis.</w:t>
            </w:r>
          </w:p>
          <w:p w14:paraId="396190C7" w14:textId="77777777" w:rsidR="0073588E" w:rsidRDefault="0073588E">
            <w:pPr>
              <w:pStyle w:val="ListParagraph"/>
              <w:ind w:left="624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05F2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5CC2A5A0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838CD5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7629A2B2" w14:textId="77777777" w:rsidR="0073588E" w:rsidRDefault="00000000">
            <w:pPr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D'Amico arba lygiavertės mediastinoskopin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ės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 biopsijos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žnyplės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65373B0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3A89E581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5736530A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D'Amico arba lygiavertės mediastinoskopinės biopsijos žnyplės;</w:t>
            </w:r>
          </w:p>
          <w:p w14:paraId="5A1C83EB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Kotas platėjantis nuo 5 mm </w:t>
            </w:r>
            <w:r>
              <w:rPr>
                <w:color w:val="000000"/>
              </w:rPr>
              <w:t xml:space="preserve"> iki 7 mm;</w:t>
            </w:r>
          </w:p>
          <w:p w14:paraId="12FDADAF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6±1 mm pločio ovalus žiediniai spaustukai;</w:t>
            </w:r>
          </w:p>
          <w:p w14:paraId="28FCC7DA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Spaudžiamoji dalis lenkta;</w:t>
            </w:r>
          </w:p>
          <w:p w14:paraId="048BAF4B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Žiedinė rankena;</w:t>
            </w:r>
          </w:p>
          <w:p w14:paraId="7DD09374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 skląsčiu;</w:t>
            </w:r>
          </w:p>
          <w:p w14:paraId="45B5C6B8" w14:textId="77777777" w:rsidR="0073588E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675"/>
              </w:tabs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23±0,1 cm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 xml:space="preserve">darbinis ilgis; </w:t>
            </w:r>
          </w:p>
          <w:p w14:paraId="69956B2A" w14:textId="77777777" w:rsidR="0073588E" w:rsidRDefault="00000000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lastRenderedPageBreak/>
              <w:t>33±0,1 cm bendras ilgis.</w:t>
            </w:r>
          </w:p>
          <w:p w14:paraId="243D20CC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339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1B0DFBD7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258D5C0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150CEC70" w14:textId="77777777" w:rsidR="0073588E" w:rsidRDefault="00000000">
            <w:pPr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mazgų griebimo spaustukas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BD73551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7A2539D7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0128F002" w14:textId="77777777" w:rsidR="0073588E" w:rsidRDefault="00000000">
            <w:pPr>
              <w:pStyle w:val="ListParagraph"/>
              <w:numPr>
                <w:ilvl w:val="0"/>
                <w:numId w:val="7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lenktas;</w:t>
            </w:r>
          </w:p>
          <w:p w14:paraId="1A8C3CCB" w14:textId="77777777" w:rsidR="0073588E" w:rsidRDefault="00000000">
            <w:pPr>
              <w:pStyle w:val="ListParagraph"/>
              <w:numPr>
                <w:ilvl w:val="0"/>
                <w:numId w:val="7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Kairėn lenkti žiediniai spaustukai;</w:t>
            </w:r>
          </w:p>
          <w:p w14:paraId="1104F6D7" w14:textId="77777777" w:rsidR="0073588E" w:rsidRDefault="00000000">
            <w:pPr>
              <w:pStyle w:val="ListParagraph"/>
              <w:numPr>
                <w:ilvl w:val="0"/>
                <w:numId w:val="7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Žiedinė rankena, </w:t>
            </w:r>
            <w:r>
              <w:rPr>
                <w:color w:val="000000"/>
              </w:rPr>
              <w:t xml:space="preserve">be </w:t>
            </w:r>
            <w:proofErr w:type="spellStart"/>
            <w:r>
              <w:rPr>
                <w:color w:val="000000"/>
              </w:rPr>
              <w:t>skląčio</w:t>
            </w:r>
            <w:proofErr w:type="spellEnd"/>
            <w:r>
              <w:rPr>
                <w:color w:val="000000"/>
              </w:rPr>
              <w:t>;</w:t>
            </w:r>
          </w:p>
          <w:p w14:paraId="067E52D7" w14:textId="77777777" w:rsidR="0073588E" w:rsidRDefault="00000000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1±0,1 cm spaustukų ilgis;</w:t>
            </w:r>
          </w:p>
          <w:p w14:paraId="373CAAD4" w14:textId="77777777" w:rsidR="0073588E" w:rsidRDefault="00000000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23±0,1  cm darbinis ilgis;</w:t>
            </w:r>
          </w:p>
          <w:p w14:paraId="2D72695C" w14:textId="77777777" w:rsidR="0073588E" w:rsidRDefault="00000000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33±0,1  cm. bendras ilgis. </w:t>
            </w:r>
          </w:p>
          <w:p w14:paraId="1940C498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AA59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58D07760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28322FA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7BE18950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orakoskopinis Gonzalez-Rivas arba lygiavertis disektorius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65DC09F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25B3563A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6BFFA6F7" w14:textId="77777777" w:rsidR="0073588E" w:rsidRDefault="000000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Gonzalez-Rivas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arba lygiavertis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disektorius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9B53EE7" w14:textId="77777777" w:rsidR="0073588E" w:rsidRDefault="000000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Koto storis  5±1 mm; </w:t>
            </w:r>
          </w:p>
          <w:p w14:paraId="493AF06B" w14:textId="77777777" w:rsidR="0073588E" w:rsidRPr="00F468B5" w:rsidRDefault="000000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Žiedinė rankena;</w:t>
            </w:r>
          </w:p>
          <w:p w14:paraId="7526242A" w14:textId="2448CC53" w:rsidR="0073588E" w:rsidRPr="00F468B5" w:rsidRDefault="00F468B5" w:rsidP="00F468B5">
            <w:pPr>
              <w:pStyle w:val="ListParagraph"/>
              <w:numPr>
                <w:ilvl w:val="0"/>
                <w:numId w:val="8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1x2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DeBakey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arba lygiaverčiai spaustukai;</w:t>
            </w:r>
          </w:p>
          <w:p w14:paraId="534663A8" w14:textId="77777777" w:rsidR="0073588E" w:rsidRDefault="000000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 skląsčio;</w:t>
            </w:r>
          </w:p>
          <w:p w14:paraId="4E69FC5F" w14:textId="77777777" w:rsidR="0073588E" w:rsidRDefault="00000000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19±0,1 cm darbinis ilgis;</w:t>
            </w:r>
          </w:p>
          <w:p w14:paraId="5303A845" w14:textId="77777777" w:rsidR="0073588E" w:rsidRDefault="00000000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29±0,1 cm bendras ilgis.</w:t>
            </w:r>
          </w:p>
          <w:p w14:paraId="4E5B3E26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24E7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6403CA72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50808653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6DADFFEE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G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ening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J SPH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tipo arba lygiavertis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disektorius</w:t>
            </w:r>
            <w:proofErr w:type="spellEnd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47404F3D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092CA1B8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1044B90F" w14:textId="77777777" w:rsidR="0073588E" w:rsidRDefault="00000000">
            <w:pPr>
              <w:pStyle w:val="ListParagraph"/>
              <w:numPr>
                <w:ilvl w:val="0"/>
                <w:numId w:val="9"/>
              </w:numPr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Gening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J SPH tipo arba lygiavertis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disektorius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77C242E" w14:textId="77777777" w:rsidR="0073588E" w:rsidRDefault="00000000">
            <w:pPr>
              <w:pStyle w:val="ListParagraph"/>
              <w:numPr>
                <w:ilvl w:val="0"/>
                <w:numId w:val="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Smailėjantis kotas nuo 5 iki 7 mm ilgio; </w:t>
            </w:r>
          </w:p>
          <w:p w14:paraId="3084C73D" w14:textId="77777777" w:rsidR="0073588E" w:rsidRDefault="00000000">
            <w:pPr>
              <w:pStyle w:val="ListParagraph"/>
              <w:numPr>
                <w:ilvl w:val="0"/>
                <w:numId w:val="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Žiedinė rankena, be skląsčio; </w:t>
            </w:r>
          </w:p>
          <w:p w14:paraId="70DC306C" w14:textId="77777777" w:rsidR="0073588E" w:rsidRDefault="0000000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23,5±0,1 cm darbinis ilgis;</w:t>
            </w:r>
          </w:p>
          <w:p w14:paraId="4A3A8117" w14:textId="77777777" w:rsidR="0073588E" w:rsidRDefault="00000000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34±0,1 cm bendras ilgis.</w:t>
            </w:r>
          </w:p>
          <w:p w14:paraId="417731E3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A5D6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4EAD1A4B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07A711A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7451A552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orakoskopinis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Denis tipo arba lygiavertis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diskektorius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B402170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664FCB95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1E4203C0" w14:textId="77777777" w:rsidR="0073588E" w:rsidRDefault="000000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Denis tipo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arba lygiavertis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diskektorius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5969073" w14:textId="77777777" w:rsidR="0073588E" w:rsidRDefault="000000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Koto storis 7±1 mm;</w:t>
            </w:r>
          </w:p>
          <w:p w14:paraId="5C30725A" w14:textId="77777777" w:rsidR="0073588E" w:rsidRDefault="000000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Žiedinė rankena;</w:t>
            </w:r>
          </w:p>
          <w:p w14:paraId="499FDA16" w14:textId="77777777" w:rsidR="0073588E" w:rsidRDefault="000000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Lenkti į kairę dantyti spaustukai;</w:t>
            </w:r>
          </w:p>
          <w:p w14:paraId="147E4D58" w14:textId="77777777" w:rsidR="0073588E" w:rsidRDefault="000000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 skląsčio;</w:t>
            </w:r>
          </w:p>
          <w:p w14:paraId="4C69EA28" w14:textId="77777777" w:rsidR="0073588E" w:rsidRDefault="00000000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23±0,1 cm darbinis ilgis;</w:t>
            </w:r>
          </w:p>
          <w:p w14:paraId="1648DB6C" w14:textId="77777777" w:rsidR="0073588E" w:rsidRDefault="00000000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33,5±0,1 cm bendras ilgis.</w:t>
            </w:r>
          </w:p>
          <w:p w14:paraId="04167E61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EEE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25ED4911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61D6969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005B4B64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DeBakey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tipo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lygiavertis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spaustukas</w:t>
            </w:r>
            <w:proofErr w:type="spellEnd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4967E177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31417D88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38799077" w14:textId="77777777" w:rsidR="0073588E" w:rsidRDefault="0000000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DeBakey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tipo arba lygiavertis spaustukas;</w:t>
            </w:r>
          </w:p>
          <w:p w14:paraId="2AA7F8B4" w14:textId="77777777" w:rsidR="0073588E" w:rsidRDefault="0000000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Kotas platėjantis nuo 5±1 mm  iki 7±1 mm;</w:t>
            </w:r>
          </w:p>
          <w:p w14:paraId="08FCD235" w14:textId="77777777" w:rsidR="0073588E" w:rsidRDefault="0000000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Harken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#2 tipo arba lygiavertis;</w:t>
            </w:r>
          </w:p>
          <w:p w14:paraId="6618F34C" w14:textId="77777777" w:rsidR="0073588E" w:rsidRPr="00BF136B" w:rsidRDefault="0000000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Žiedinė rankena;</w:t>
            </w:r>
          </w:p>
          <w:p w14:paraId="663AA5B7" w14:textId="2BD93EE3" w:rsidR="0073588E" w:rsidRPr="00BF136B" w:rsidRDefault="00BF136B" w:rsidP="00BF136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1x2 pločio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DeBakey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arba lygiaverčiai spaustukai;</w:t>
            </w:r>
          </w:p>
          <w:p w14:paraId="72F44807" w14:textId="77777777" w:rsidR="0073588E" w:rsidRPr="003D739D" w:rsidRDefault="0000000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hint="eastAsia"/>
                <w:color w:val="000000"/>
              </w:rPr>
            </w:pPr>
            <w:r w:rsidRPr="003D739D">
              <w:rPr>
                <w:rFonts w:ascii="Times New Roman" w:hAnsi="Times New Roman" w:cs="Times New Roman"/>
                <w:color w:val="000000"/>
              </w:rPr>
              <w:t>Be skląsčio;</w:t>
            </w:r>
          </w:p>
          <w:p w14:paraId="207C19A0" w14:textId="77777777" w:rsidR="0073588E" w:rsidRDefault="00000000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7,5±0,1 cm spaustukų ilgis, be skląsčio;</w:t>
            </w:r>
          </w:p>
          <w:p w14:paraId="53EFC3F3" w14:textId="77777777" w:rsidR="0073588E" w:rsidRDefault="00000000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19±0,1 cm darbinis ilgis;</w:t>
            </w:r>
          </w:p>
          <w:p w14:paraId="303D1D4A" w14:textId="77777777" w:rsidR="0073588E" w:rsidRDefault="00000000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29±0,1 cm bendras ilgis.</w:t>
            </w:r>
          </w:p>
          <w:p w14:paraId="33997BD2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C43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1C81F85E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B18E9E5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25D1AC11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mazgų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sugriebėjas</w:t>
            </w:r>
            <w:proofErr w:type="spellEnd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7C2D2A7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08183FA4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254E2A81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mazgų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sugriebėjas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2C16BFB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Kotas 5±1 mm, susiaurintas iki 7±1 mm; </w:t>
            </w:r>
          </w:p>
          <w:p w14:paraId="11586337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Žiedinė rankena;</w:t>
            </w:r>
          </w:p>
          <w:p w14:paraId="06E2DF18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Lenkti kairieji 11±1 mm pailgi žiediniai spaustukai;</w:t>
            </w:r>
          </w:p>
          <w:p w14:paraId="48955257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Be skląsčio;</w:t>
            </w:r>
          </w:p>
          <w:p w14:paraId="2384BD68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32±0,1 cm darbinis ilgis;</w:t>
            </w:r>
          </w:p>
          <w:p w14:paraId="3663048A" w14:textId="77777777" w:rsidR="0073588E" w:rsidRDefault="00000000">
            <w:pPr>
              <w:pStyle w:val="ListParagraph"/>
              <w:numPr>
                <w:ilvl w:val="0"/>
                <w:numId w:val="12"/>
              </w:numPr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42,4±0,1 cm bendras ilgis.</w:t>
            </w:r>
          </w:p>
          <w:p w14:paraId="0FB20019" w14:textId="77777777" w:rsidR="0073588E" w:rsidRDefault="0073588E">
            <w:pPr>
              <w:pStyle w:val="ListParagraph"/>
              <w:ind w:left="680" w:firstLine="0"/>
              <w:contextualSpacing w:val="0"/>
              <w:jc w:val="both"/>
              <w:rPr>
                <w:rFonts w:hint="eastAsia"/>
                <w:color w:val="000000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6A04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047B91DE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121EA9E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4D327947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orakoskopinių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adatų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lt-LT"/>
              </w:rPr>
              <w:t>laikiklis</w:t>
            </w:r>
            <w:proofErr w:type="spellEnd"/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4637661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16C13C0F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0E29D69B" w14:textId="77777777" w:rsidR="0073588E" w:rsidRDefault="00000000">
            <w:pPr>
              <w:pStyle w:val="ListParagraph"/>
              <w:numPr>
                <w:ilvl w:val="0"/>
                <w:numId w:val="13"/>
              </w:numPr>
              <w:ind w:left="624" w:hanging="340"/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adatų laikiklis;</w:t>
            </w:r>
          </w:p>
          <w:p w14:paraId="761AB2E6" w14:textId="77777777" w:rsidR="0073588E" w:rsidRDefault="00000000">
            <w:pPr>
              <w:pStyle w:val="ListParagraph"/>
              <w:numPr>
                <w:ilvl w:val="0"/>
                <w:numId w:val="13"/>
              </w:numPr>
              <w:ind w:left="624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Kotas 7±1 mm;</w:t>
            </w:r>
          </w:p>
          <w:p w14:paraId="794E2367" w14:textId="77777777" w:rsidR="0073588E" w:rsidRDefault="00000000">
            <w:pPr>
              <w:pStyle w:val="ListParagraph"/>
              <w:numPr>
                <w:ilvl w:val="0"/>
                <w:numId w:val="13"/>
              </w:numPr>
              <w:ind w:left="624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Auksinė žiedo formos rankena;</w:t>
            </w:r>
          </w:p>
          <w:p w14:paraId="45B11E61" w14:textId="77777777" w:rsidR="0073588E" w:rsidRDefault="00000000">
            <w:pPr>
              <w:pStyle w:val="ListParagraph"/>
              <w:numPr>
                <w:ilvl w:val="0"/>
                <w:numId w:val="13"/>
              </w:numPr>
              <w:ind w:left="624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Lenktos anglies sluoksniu dengtos žnyplės; </w:t>
            </w:r>
          </w:p>
          <w:p w14:paraId="36E741BC" w14:textId="77777777" w:rsidR="0073588E" w:rsidRDefault="00000000">
            <w:pPr>
              <w:pStyle w:val="ListParagraph"/>
              <w:numPr>
                <w:ilvl w:val="0"/>
                <w:numId w:val="13"/>
              </w:numPr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16±0,1 cm darbinio ilgio;</w:t>
            </w:r>
          </w:p>
          <w:p w14:paraId="11C681C2" w14:textId="77777777" w:rsidR="006623E6" w:rsidRPr="00524511" w:rsidRDefault="00000000" w:rsidP="006623E6">
            <w:pPr>
              <w:pStyle w:val="ListParagraph"/>
              <w:numPr>
                <w:ilvl w:val="0"/>
                <w:numId w:val="13"/>
              </w:numPr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 xml:space="preserve">28,5±0,1 cm bendro ilgio </w:t>
            </w:r>
          </w:p>
          <w:p w14:paraId="7D80AE31" w14:textId="1A252D8E" w:rsidR="00524511" w:rsidRPr="006623E6" w:rsidRDefault="00524511" w:rsidP="006623E6">
            <w:pPr>
              <w:pStyle w:val="ListParagraph"/>
              <w:numPr>
                <w:ilvl w:val="0"/>
                <w:numId w:val="13"/>
              </w:numPr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4-0 ir mažesniems siūlams;</w:t>
            </w:r>
          </w:p>
          <w:p w14:paraId="60D1A29C" w14:textId="4F9BA816" w:rsidR="0073588E" w:rsidRPr="00524511" w:rsidRDefault="0073588E" w:rsidP="00524511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558284A" w14:textId="77777777" w:rsidR="0073588E" w:rsidRDefault="0073588E">
            <w:pPr>
              <w:pStyle w:val="ListParagraph"/>
              <w:ind w:left="624" w:firstLine="0"/>
              <w:contextualSpacing w:val="0"/>
              <w:jc w:val="both"/>
              <w:rPr>
                <w:rFonts w:hint="eastAsia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9520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17987322" w14:textId="77777777" w:rsidTr="00B15352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397AFB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13. 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14:paraId="3D3BF30E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orakoskopinis Gonzalez-Rivas arba lygiavertis mazgų stūmiklis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3FE841E8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4C352CF5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2F0A9E61" w14:textId="77777777" w:rsidR="0073588E" w:rsidRDefault="00000000">
            <w:pPr>
              <w:pStyle w:val="ListParagraph"/>
              <w:numPr>
                <w:ilvl w:val="0"/>
                <w:numId w:val="14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Torakoskopinis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Gonzalez-Rivas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arba lygiavertis mazgų stūmiklis;</w:t>
            </w:r>
          </w:p>
          <w:p w14:paraId="456AADE1" w14:textId="77777777" w:rsidR="0073588E" w:rsidRDefault="00000000">
            <w:pPr>
              <w:pStyle w:val="ListParagraph"/>
              <w:numPr>
                <w:ilvl w:val="0"/>
                <w:numId w:val="14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Kotas 5±0,5 mm;</w:t>
            </w:r>
          </w:p>
          <w:p w14:paraId="289D64E2" w14:textId="77777777" w:rsidR="0073588E" w:rsidRDefault="00000000">
            <w:pPr>
              <w:pStyle w:val="ListParagraph"/>
              <w:numPr>
                <w:ilvl w:val="0"/>
                <w:numId w:val="14"/>
              </w:numPr>
              <w:ind w:left="680" w:hanging="34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Lenktas U formos antgalis; </w:t>
            </w:r>
          </w:p>
          <w:p w14:paraId="39340B44" w14:textId="77777777" w:rsidR="0073588E" w:rsidRDefault="00000000">
            <w:pPr>
              <w:pStyle w:val="ListParagraph"/>
              <w:numPr>
                <w:ilvl w:val="0"/>
                <w:numId w:val="14"/>
              </w:numPr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27±0,1 cm darbinio ilgio;</w:t>
            </w:r>
          </w:p>
          <w:p w14:paraId="1CA10F64" w14:textId="77777777" w:rsidR="0073588E" w:rsidRDefault="00000000">
            <w:pPr>
              <w:pStyle w:val="ListParagraph"/>
              <w:numPr>
                <w:ilvl w:val="0"/>
                <w:numId w:val="14"/>
              </w:numPr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37,5±0,1 cm bendro ilgio.</w:t>
            </w:r>
          </w:p>
          <w:p w14:paraId="69D82114" w14:textId="77777777" w:rsidR="0073588E" w:rsidRDefault="0073588E">
            <w:pPr>
              <w:pStyle w:val="ListParagraph"/>
              <w:ind w:left="680" w:firstLine="0"/>
              <w:contextualSpacing w:val="0"/>
              <w:jc w:val="both"/>
              <w:rPr>
                <w:rFonts w:hint="eastAsia"/>
                <w:color w:val="000000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ED7C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5E061CC5" w14:textId="77777777" w:rsidTr="00264B51">
        <w:tc>
          <w:tcPr>
            <w:tcW w:w="959" w:type="dxa"/>
            <w:tcBorders>
              <w:left w:val="single" w:sz="4" w:space="0" w:color="000000"/>
              <w:bottom w:val="single" w:sz="4" w:space="0" w:color="auto"/>
            </w:tcBorders>
          </w:tcPr>
          <w:p w14:paraId="4E85A4F6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auto"/>
            </w:tcBorders>
          </w:tcPr>
          <w:p w14:paraId="78164163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orakoskopinis D'Amico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tipo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 arba lygiavertis siurbimo instrumentas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</w:tcPr>
          <w:p w14:paraId="08D772DF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</w:tcPr>
          <w:p w14:paraId="4C5E8AE2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1500,00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auto"/>
            </w:tcBorders>
          </w:tcPr>
          <w:p w14:paraId="6202F0F1" w14:textId="77777777" w:rsidR="0073588E" w:rsidRDefault="0000000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Torakoskopinis D'Amico tipo arba lygiavertis siurbimo instrumentas;</w:t>
            </w:r>
          </w:p>
          <w:p w14:paraId="25E23C86" w14:textId="77777777" w:rsidR="0073588E" w:rsidRDefault="0000000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Kotas 10±0,5 mm;</w:t>
            </w:r>
          </w:p>
          <w:p w14:paraId="73389487" w14:textId="77777777" w:rsidR="0073588E" w:rsidRDefault="0000000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Tiesus bukas antgalis, </w:t>
            </w:r>
          </w:p>
          <w:p w14:paraId="5CA6F38E" w14:textId="77777777" w:rsidR="0073588E" w:rsidRDefault="00000000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32±0,1 cm darbinio ilgio;</w:t>
            </w:r>
          </w:p>
          <w:p w14:paraId="0BDA79D0" w14:textId="77777777" w:rsidR="0073588E" w:rsidRDefault="00000000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>45,5±0,1 cm bendro ilgio.</w:t>
            </w:r>
          </w:p>
          <w:p w14:paraId="577FD144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lang w:val="pt-BR"/>
              </w:rPr>
            </w:pP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BFA17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588E" w14:paraId="105BF7F4" w14:textId="77777777" w:rsidTr="00264B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84B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15.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035" w14:textId="77777777" w:rsidR="0073588E" w:rsidRDefault="00000000">
            <w:pPr>
              <w:overflowPunct w:val="0"/>
              <w:jc w:val="center"/>
              <w:rPr>
                <w:rFonts w:hint="eastAsia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 xml:space="preserve">Dennis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tipo arba lygiavertis šonkaulių pjovėjas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EB9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794" w14:textId="77777777" w:rsidR="0073588E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5500,00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A04" w14:textId="77777777" w:rsidR="0073588E" w:rsidRDefault="0000000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hint="eastAsia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tipo šonkaulių pjovėjas,;</w:t>
            </w:r>
          </w:p>
          <w:p w14:paraId="26ADA208" w14:textId="77777777" w:rsidR="0073588E" w:rsidRDefault="0000000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Kotas 10±1 mm;</w:t>
            </w:r>
          </w:p>
          <w:p w14:paraId="6E2DD9EE" w14:textId="77777777" w:rsidR="0073588E" w:rsidRDefault="0000000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2,5 cm x 2,0 cm pjovimo plotas;</w:t>
            </w:r>
          </w:p>
          <w:p w14:paraId="700E752C" w14:textId="77777777" w:rsidR="0073588E" w:rsidRDefault="0000000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Tiesus kotas;</w:t>
            </w:r>
          </w:p>
          <w:p w14:paraId="75B2009B" w14:textId="77777777" w:rsidR="0073588E" w:rsidRDefault="00000000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29±0,1 cm darbinis ilgis;</w:t>
            </w:r>
          </w:p>
          <w:p w14:paraId="48CE429A" w14:textId="77777777" w:rsidR="0073588E" w:rsidRDefault="00000000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lt-LT"/>
              </w:rPr>
              <w:t>34±0,1  cm bendras ilgis.</w:t>
            </w:r>
          </w:p>
          <w:p w14:paraId="2BDDF75F" w14:textId="77777777" w:rsidR="0073588E" w:rsidRDefault="0073588E">
            <w:pPr>
              <w:pStyle w:val="ListParagraph"/>
              <w:ind w:firstLine="0"/>
              <w:contextualSpacing w:val="0"/>
              <w:jc w:val="both"/>
              <w:rPr>
                <w:rFonts w:hint="eastAsia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0CA" w14:textId="77777777" w:rsidR="0073588E" w:rsidRDefault="00735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0CB257A" w14:textId="77777777" w:rsidR="0073588E" w:rsidRDefault="0073588E">
      <w:pPr>
        <w:jc w:val="both"/>
        <w:rPr>
          <w:rFonts w:cs="Palemonas" w:hint="eastAsia"/>
          <w:i/>
          <w:iCs/>
          <w:color w:val="000000"/>
          <w:sz w:val="22"/>
          <w:szCs w:val="22"/>
        </w:rPr>
      </w:pPr>
    </w:p>
    <w:p w14:paraId="38D54D2A" w14:textId="77777777" w:rsidR="0073588E" w:rsidRDefault="0073588E">
      <w:pPr>
        <w:jc w:val="both"/>
        <w:rPr>
          <w:rFonts w:cs="Palemonas" w:hint="eastAsia"/>
          <w:i/>
          <w:iCs/>
          <w:sz w:val="22"/>
          <w:szCs w:val="22"/>
        </w:rPr>
      </w:pPr>
    </w:p>
    <w:p w14:paraId="69FE20CB" w14:textId="47157270" w:rsidR="0073588E" w:rsidRDefault="00264B51" w:rsidP="00264B51">
      <w:pPr>
        <w:jc w:val="center"/>
        <w:rPr>
          <w:rFonts w:hint="eastAsia"/>
        </w:rPr>
      </w:pPr>
      <w:r>
        <w:t>____________________________</w:t>
      </w:r>
    </w:p>
    <w:sectPr w:rsidR="0073588E">
      <w:pgSz w:w="16838" w:h="11906" w:orient="landscape"/>
      <w:pgMar w:top="1134" w:right="452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134"/>
    <w:multiLevelType w:val="multilevel"/>
    <w:tmpl w:val="B1EC4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C474CB"/>
    <w:multiLevelType w:val="multilevel"/>
    <w:tmpl w:val="E82A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882058"/>
    <w:multiLevelType w:val="multilevel"/>
    <w:tmpl w:val="17D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933EDC"/>
    <w:multiLevelType w:val="multilevel"/>
    <w:tmpl w:val="A26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522F49"/>
    <w:multiLevelType w:val="multilevel"/>
    <w:tmpl w:val="89B6B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83339"/>
    <w:multiLevelType w:val="multilevel"/>
    <w:tmpl w:val="B69AC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EC3776"/>
    <w:multiLevelType w:val="multilevel"/>
    <w:tmpl w:val="F7029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1094A69"/>
    <w:multiLevelType w:val="multilevel"/>
    <w:tmpl w:val="E8128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C39DF"/>
    <w:multiLevelType w:val="multilevel"/>
    <w:tmpl w:val="CF6A9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872F81"/>
    <w:multiLevelType w:val="multilevel"/>
    <w:tmpl w:val="39DA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4171B3A"/>
    <w:multiLevelType w:val="multilevel"/>
    <w:tmpl w:val="8BC8F154"/>
    <w:lvl w:ilvl="0">
      <w:start w:val="1"/>
      <w:numFmt w:val="decimal"/>
      <w:lvlText w:val="%1.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%2.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%3.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%5.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%6.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%7.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%8.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%9."/>
      <w:lvlJc w:val="left"/>
      <w:pPr>
        <w:tabs>
          <w:tab w:val="num" w:pos="3373"/>
        </w:tabs>
        <w:ind w:left="3373" w:hanging="360"/>
      </w:pPr>
    </w:lvl>
  </w:abstractNum>
  <w:abstractNum w:abstractNumId="11" w15:restartNumberingAfterBreak="0">
    <w:nsid w:val="65135349"/>
    <w:multiLevelType w:val="multilevel"/>
    <w:tmpl w:val="DA5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4E40F8"/>
    <w:multiLevelType w:val="multilevel"/>
    <w:tmpl w:val="5F7EC6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84956BD"/>
    <w:multiLevelType w:val="multilevel"/>
    <w:tmpl w:val="CBD2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92F4904"/>
    <w:multiLevelType w:val="multilevel"/>
    <w:tmpl w:val="E65AB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B06FE6"/>
    <w:multiLevelType w:val="multilevel"/>
    <w:tmpl w:val="58425B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7950139">
    <w:abstractNumId w:val="14"/>
  </w:num>
  <w:num w:numId="2" w16cid:durableId="804589851">
    <w:abstractNumId w:val="10"/>
  </w:num>
  <w:num w:numId="3" w16cid:durableId="265502259">
    <w:abstractNumId w:val="3"/>
  </w:num>
  <w:num w:numId="4" w16cid:durableId="1211258708">
    <w:abstractNumId w:val="11"/>
  </w:num>
  <w:num w:numId="5" w16cid:durableId="918095147">
    <w:abstractNumId w:val="13"/>
  </w:num>
  <w:num w:numId="6" w16cid:durableId="179201869">
    <w:abstractNumId w:val="2"/>
  </w:num>
  <w:num w:numId="7" w16cid:durableId="216941097">
    <w:abstractNumId w:val="9"/>
  </w:num>
  <w:num w:numId="8" w16cid:durableId="1170216273">
    <w:abstractNumId w:val="4"/>
  </w:num>
  <w:num w:numId="9" w16cid:durableId="508065226">
    <w:abstractNumId w:val="15"/>
  </w:num>
  <w:num w:numId="10" w16cid:durableId="1641183393">
    <w:abstractNumId w:val="7"/>
  </w:num>
  <w:num w:numId="11" w16cid:durableId="1943294904">
    <w:abstractNumId w:val="6"/>
  </w:num>
  <w:num w:numId="12" w16cid:durableId="295572373">
    <w:abstractNumId w:val="5"/>
  </w:num>
  <w:num w:numId="13" w16cid:durableId="1131050874">
    <w:abstractNumId w:val="0"/>
  </w:num>
  <w:num w:numId="14" w16cid:durableId="721291567">
    <w:abstractNumId w:val="1"/>
  </w:num>
  <w:num w:numId="15" w16cid:durableId="934551627">
    <w:abstractNumId w:val="12"/>
  </w:num>
  <w:num w:numId="16" w16cid:durableId="2033258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8E"/>
    <w:rsid w:val="00264B51"/>
    <w:rsid w:val="002737C0"/>
    <w:rsid w:val="003168CD"/>
    <w:rsid w:val="003224C9"/>
    <w:rsid w:val="0038043C"/>
    <w:rsid w:val="003D739D"/>
    <w:rsid w:val="0040626A"/>
    <w:rsid w:val="00524511"/>
    <w:rsid w:val="00546C35"/>
    <w:rsid w:val="00584C65"/>
    <w:rsid w:val="00642FC6"/>
    <w:rsid w:val="00656EDC"/>
    <w:rsid w:val="006623E6"/>
    <w:rsid w:val="0073588E"/>
    <w:rsid w:val="00784A1B"/>
    <w:rsid w:val="009A4D29"/>
    <w:rsid w:val="00B15352"/>
    <w:rsid w:val="00B5468F"/>
    <w:rsid w:val="00BF136B"/>
    <w:rsid w:val="00DE0A91"/>
    <w:rsid w:val="00F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96C9"/>
  <w15:docId w15:val="{576D9DEC-113C-42DC-B206-97B88956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Normal"/>
    <w:qFormat/>
    <w:pPr>
      <w:outlineLvl w:val="0"/>
    </w:pPr>
    <w:rPr>
      <w:b/>
      <w:bCs/>
      <w:color w:val="auto"/>
      <w:sz w:val="36"/>
      <w:szCs w:val="36"/>
    </w:rPr>
  </w:style>
  <w:style w:type="paragraph" w:styleId="Heading2">
    <w:name w:val="heading 2"/>
    <w:basedOn w:val="Normal"/>
    <w:qFormat/>
    <w:pPr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Heading3">
    <w:name w:val="heading 3"/>
    <w:basedOn w:val="Normal"/>
    <w:qFormat/>
    <w:pPr>
      <w:spacing w:before="140" w:after="120"/>
      <w:outlineLvl w:val="2"/>
    </w:pPr>
    <w:rPr>
      <w:b/>
      <w:bCs/>
      <w:color w:val="auto"/>
    </w:rPr>
  </w:style>
  <w:style w:type="paragraph" w:styleId="Heading5">
    <w:name w:val="heading 5"/>
    <w:basedOn w:val="Normal"/>
    <w:qFormat/>
    <w:pPr>
      <w:outlineLvl w:val="4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Numatytasispastraiposriftas">
    <w:name w:val="Numatytasis pastraipos šriftas"/>
    <w:qFormat/>
  </w:style>
  <w:style w:type="character" w:customStyle="1" w:styleId="Stiprusparykinimas">
    <w:name w:val="Stiprus paryškinimas"/>
    <w:basedOn w:val="Numatytasispastraiposriftas"/>
    <w:qFormat/>
    <w:rPr>
      <w:b/>
      <w:bCs/>
    </w:rPr>
  </w:style>
  <w:style w:type="character" w:customStyle="1" w:styleId="enkleliai">
    <w:name w:val="Ženkleliai"/>
    <w:qFormat/>
    <w:rPr>
      <w:rFonts w:ascii="OpenSymbol" w:eastAsia="OpenSymbol" w:hAnsi="OpenSymbol"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Aplankytasinternetosaitas">
    <w:name w:val="Aplankytas interneto saitas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eravimosimboliai">
    <w:name w:val="Numeravimo simboliai"/>
    <w:qFormat/>
  </w:style>
  <w:style w:type="character" w:customStyle="1" w:styleId="CharStyle11">
    <w:name w:val="CharStyle11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qFormat/>
    <w:pPr>
      <w:suppressLineNumbers/>
    </w:pPr>
  </w:style>
  <w:style w:type="paragraph" w:customStyle="1" w:styleId="Citatos">
    <w:name w:val="Citatos"/>
    <w:basedOn w:val="Normal"/>
    <w:qFormat/>
    <w:pPr>
      <w:spacing w:after="283"/>
      <w:ind w:left="567" w:right="567"/>
    </w:pPr>
  </w:style>
  <w:style w:type="paragraph" w:styleId="Title">
    <w:name w:val="Title"/>
    <w:basedOn w:val="Antra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ntrat"/>
    <w:qFormat/>
    <w:pPr>
      <w:spacing w:before="60"/>
      <w:jc w:val="center"/>
    </w:pPr>
    <w:rPr>
      <w:sz w:val="36"/>
      <w:szCs w:val="36"/>
    </w:rPr>
  </w:style>
  <w:style w:type="paragraph" w:customStyle="1" w:styleId="Lentelsturinys">
    <w:name w:val="Lentelės turinys"/>
    <w:basedOn w:val="Normal"/>
    <w:qFormat/>
  </w:style>
  <w:style w:type="paragraph" w:customStyle="1" w:styleId="Puslapinantratirporat">
    <w:name w:val="Puslapinė antraštė ir poraštė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customStyle="1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paragraph" w:customStyle="1" w:styleId="Point1">
    <w:name w:val="Point 1"/>
    <w:basedOn w:val="Normal"/>
    <w:qFormat/>
    <w:pPr>
      <w:spacing w:before="120" w:after="120"/>
      <w:ind w:left="1418" w:hanging="567"/>
      <w:jc w:val="both"/>
    </w:pPr>
    <w:rPr>
      <w:lang w:val="en-GB"/>
    </w:rPr>
  </w:style>
  <w:style w:type="paragraph" w:customStyle="1" w:styleId="Patvirtinta">
    <w:name w:val="Patvirtinta"/>
    <w:basedOn w:val="Normal"/>
    <w:qFormat/>
    <w:pPr>
      <w:keepLines/>
      <w:tabs>
        <w:tab w:val="left" w:pos="1304"/>
        <w:tab w:val="left" w:pos="1457"/>
        <w:tab w:val="left" w:pos="1604"/>
        <w:tab w:val="left" w:pos="1757"/>
      </w:tabs>
      <w:spacing w:line="288" w:lineRule="auto"/>
      <w:ind w:left="5953"/>
      <w:textAlignment w:val="center"/>
    </w:pPr>
    <w:rPr>
      <w:color w:val="000000"/>
    </w:rPr>
  </w:style>
  <w:style w:type="paragraph" w:styleId="ListParagraph">
    <w:name w:val="List Paragraph"/>
    <w:basedOn w:val="Normal"/>
    <w:qFormat/>
    <w:pPr>
      <w:ind w:left="720" w:firstLine="720"/>
      <w:contextualSpacing/>
    </w:p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A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7F23-3A50-47C5-BD68-121FCA12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Ulinskaitė</dc:creator>
  <dc:description/>
  <cp:lastModifiedBy>CPO180156 Respublikine Klaipedos ligonine</cp:lastModifiedBy>
  <cp:revision>4</cp:revision>
  <cp:lastPrinted>2023-11-30T13:41:00Z</cp:lastPrinted>
  <dcterms:created xsi:type="dcterms:W3CDTF">2025-04-22T06:24:00Z</dcterms:created>
  <dcterms:modified xsi:type="dcterms:W3CDTF">2025-04-23T06:04:00Z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