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6EAB" w14:textId="7F8B8569" w:rsidR="00C12250" w:rsidRDefault="00AA470E" w:rsidP="00AA470E">
      <w:pPr>
        <w:pStyle w:val="Pavadinimas"/>
        <w:spacing w:line="276" w:lineRule="auto"/>
        <w:ind w:left="3888" w:right="-1" w:firstLine="1296"/>
        <w:rPr>
          <w:rFonts w:ascii="Arial" w:hAnsi="Arial" w:cs="Arial"/>
          <w:b w:val="0"/>
          <w:bCs w:val="0"/>
          <w:sz w:val="18"/>
          <w:szCs w:val="18"/>
        </w:rPr>
      </w:pPr>
      <w:r w:rsidRPr="00AA470E">
        <w:rPr>
          <w:rFonts w:ascii="Arial" w:hAnsi="Arial" w:cs="Arial"/>
          <w:b w:val="0"/>
          <w:bCs w:val="0"/>
          <w:sz w:val="18"/>
          <w:szCs w:val="18"/>
        </w:rPr>
        <w:t>Pirkimų sąlygų 7 priedas „Sutarties projektas“</w:t>
      </w:r>
    </w:p>
    <w:p w14:paraId="173A9019" w14:textId="77777777" w:rsidR="00AA470E" w:rsidRDefault="00AA470E" w:rsidP="00AA470E">
      <w:pPr>
        <w:pStyle w:val="Pavadinimas"/>
        <w:spacing w:line="276" w:lineRule="auto"/>
        <w:ind w:left="3888" w:right="-1" w:firstLine="1296"/>
        <w:rPr>
          <w:rFonts w:ascii="Arial" w:hAnsi="Arial" w:cs="Arial"/>
          <w:b w:val="0"/>
          <w:bCs w:val="0"/>
          <w:sz w:val="18"/>
          <w:szCs w:val="18"/>
        </w:rPr>
      </w:pPr>
    </w:p>
    <w:p w14:paraId="4A0ADCDB" w14:textId="77777777" w:rsidR="00AA470E" w:rsidRPr="00AA470E" w:rsidRDefault="00AA470E" w:rsidP="00AA470E">
      <w:pPr>
        <w:pStyle w:val="Pavadinimas"/>
        <w:spacing w:line="276" w:lineRule="auto"/>
        <w:ind w:left="3888" w:right="-1" w:firstLine="1296"/>
        <w:rPr>
          <w:rFonts w:ascii="Arial" w:hAnsi="Arial" w:cs="Arial"/>
          <w:b w:val="0"/>
          <w:bCs w:val="0"/>
          <w:sz w:val="18"/>
          <w:szCs w:val="18"/>
        </w:rPr>
      </w:pPr>
    </w:p>
    <w:p w14:paraId="208DF7B1" w14:textId="4C844384" w:rsidR="007B3DAD" w:rsidRPr="006475A1" w:rsidRDefault="00055448" w:rsidP="007B3DAD">
      <w:pPr>
        <w:pStyle w:val="Pavadinimas"/>
        <w:spacing w:line="276" w:lineRule="auto"/>
        <w:ind w:right="-1"/>
        <w:rPr>
          <w:rFonts w:ascii="Arial" w:hAnsi="Arial" w:cs="Arial"/>
          <w:sz w:val="24"/>
        </w:rPr>
      </w:pPr>
      <w:r>
        <w:rPr>
          <w:rFonts w:ascii="Arial" w:hAnsi="Arial" w:cs="Arial"/>
          <w:sz w:val="24"/>
        </w:rPr>
        <w:t xml:space="preserve">JONIŠKIO SENIŪNIJOS </w:t>
      </w:r>
      <w:r w:rsidR="007B3DAD" w:rsidRPr="006475A1">
        <w:rPr>
          <w:rFonts w:ascii="Arial" w:hAnsi="Arial" w:cs="Arial"/>
          <w:sz w:val="24"/>
        </w:rPr>
        <w:t xml:space="preserve">TERITORIJOJE ESANČIŲ GATVIŲ APŠVIETIMO TINKLŲ IR ĮRANGOS EKSPLOATACIJOS (PRIEŽIŪROS IR REMONTO) </w:t>
      </w:r>
      <w:r w:rsidR="007B3DAD">
        <w:rPr>
          <w:rFonts w:ascii="Arial" w:hAnsi="Arial" w:cs="Arial"/>
          <w:sz w:val="24"/>
        </w:rPr>
        <w:t>DARBŲ</w:t>
      </w:r>
      <w:r w:rsidR="007B3DAD" w:rsidRPr="006475A1">
        <w:rPr>
          <w:rFonts w:ascii="Arial" w:hAnsi="Arial" w:cs="Arial"/>
          <w:sz w:val="24"/>
        </w:rPr>
        <w:t xml:space="preserve"> SUTARTIS  </w:t>
      </w:r>
    </w:p>
    <w:p w14:paraId="0163F6BB" w14:textId="77777777" w:rsidR="007B3DAD" w:rsidRDefault="007B3DAD" w:rsidP="007B3DAD">
      <w:pPr>
        <w:spacing w:line="276" w:lineRule="auto"/>
        <w:ind w:right="-694"/>
        <w:jc w:val="center"/>
        <w:rPr>
          <w:rFonts w:ascii="Arial" w:hAnsi="Arial" w:cs="Arial"/>
          <w:b/>
          <w:bCs/>
          <w:lang w:val="lt-LT"/>
        </w:rPr>
      </w:pPr>
    </w:p>
    <w:p w14:paraId="72FD0499" w14:textId="77777777" w:rsidR="007B3DAD" w:rsidRPr="00E17BF1" w:rsidRDefault="007B3DAD" w:rsidP="007B3DAD">
      <w:pPr>
        <w:spacing w:line="276" w:lineRule="auto"/>
        <w:jc w:val="center"/>
        <w:rPr>
          <w:rFonts w:ascii="Arial" w:hAnsi="Arial" w:cs="Arial"/>
          <w:lang w:val="lt-LT"/>
        </w:rPr>
      </w:pPr>
      <w:r w:rsidRPr="00E17BF1">
        <w:rPr>
          <w:rFonts w:ascii="Arial" w:hAnsi="Arial" w:cs="Arial"/>
          <w:lang w:val="lt-LT"/>
        </w:rPr>
        <w:t>20</w:t>
      </w:r>
      <w:r>
        <w:rPr>
          <w:rFonts w:ascii="Arial" w:hAnsi="Arial" w:cs="Arial"/>
          <w:lang w:val="lt-LT"/>
        </w:rPr>
        <w:t xml:space="preserve">    </w:t>
      </w:r>
      <w:r w:rsidRPr="00E17BF1">
        <w:rPr>
          <w:rFonts w:ascii="Arial" w:hAnsi="Arial" w:cs="Arial"/>
          <w:lang w:val="lt-LT"/>
        </w:rPr>
        <w:t>-</w:t>
      </w:r>
      <w:r>
        <w:rPr>
          <w:rFonts w:ascii="Arial" w:hAnsi="Arial" w:cs="Arial"/>
          <w:lang w:val="lt-LT"/>
        </w:rPr>
        <w:t xml:space="preserve">     </w:t>
      </w:r>
      <w:r w:rsidRPr="00E17BF1">
        <w:rPr>
          <w:rFonts w:ascii="Arial" w:hAnsi="Arial" w:cs="Arial"/>
          <w:lang w:val="lt-LT"/>
        </w:rPr>
        <w:t xml:space="preserve">-__ Nr. </w:t>
      </w:r>
    </w:p>
    <w:p w14:paraId="6FA66947" w14:textId="77777777" w:rsidR="007B3DAD" w:rsidRPr="00E17BF1" w:rsidRDefault="007B3DAD" w:rsidP="007B3DAD">
      <w:pPr>
        <w:tabs>
          <w:tab w:val="left" w:pos="4470"/>
          <w:tab w:val="center" w:pos="5102"/>
        </w:tabs>
        <w:spacing w:line="276" w:lineRule="auto"/>
        <w:jc w:val="center"/>
        <w:rPr>
          <w:rFonts w:ascii="Arial" w:hAnsi="Arial" w:cs="Arial"/>
          <w:lang w:val="lt-LT"/>
        </w:rPr>
      </w:pPr>
      <w:r w:rsidRPr="00E17BF1">
        <w:rPr>
          <w:rFonts w:ascii="Arial" w:hAnsi="Arial" w:cs="Arial"/>
          <w:lang w:val="lt-LT"/>
        </w:rPr>
        <w:t>Joniškis</w:t>
      </w:r>
    </w:p>
    <w:p w14:paraId="5E21AC5F" w14:textId="77777777" w:rsidR="007B3DAD" w:rsidRPr="006475A1" w:rsidRDefault="007B3DAD" w:rsidP="007B3DAD">
      <w:pPr>
        <w:spacing w:line="276" w:lineRule="auto"/>
        <w:ind w:right="-694"/>
        <w:jc w:val="center"/>
        <w:rPr>
          <w:rFonts w:ascii="Arial" w:hAnsi="Arial" w:cs="Arial"/>
          <w:b/>
          <w:bCs/>
          <w:lang w:val="lt-LT"/>
        </w:rPr>
      </w:pPr>
    </w:p>
    <w:p w14:paraId="4CDEA1C9" w14:textId="77777777" w:rsidR="007B3DAD" w:rsidRPr="006475A1" w:rsidRDefault="007B3DAD" w:rsidP="007B3DAD">
      <w:pPr>
        <w:spacing w:line="276" w:lineRule="auto"/>
        <w:jc w:val="both"/>
        <w:rPr>
          <w:rFonts w:ascii="Arial" w:hAnsi="Arial" w:cs="Arial"/>
          <w:lang w:val="lt-LT"/>
        </w:rPr>
      </w:pPr>
    </w:p>
    <w:p w14:paraId="13F17DBB" w14:textId="68C9BF09" w:rsidR="007B3DAD" w:rsidRDefault="007B3DAD" w:rsidP="007B3DAD">
      <w:pPr>
        <w:pStyle w:val="Pavadinimas"/>
        <w:spacing w:after="240" w:line="276" w:lineRule="auto"/>
        <w:ind w:right="-1" w:firstLine="1080"/>
        <w:jc w:val="both"/>
        <w:rPr>
          <w:rFonts w:ascii="Arial" w:hAnsi="Arial" w:cs="Arial"/>
          <w:b w:val="0"/>
          <w:sz w:val="24"/>
        </w:rPr>
      </w:pPr>
      <w:r w:rsidRPr="007C0991">
        <w:rPr>
          <w:rFonts w:ascii="Arial" w:hAnsi="Arial" w:cs="Arial"/>
          <w:b w:val="0"/>
          <w:sz w:val="24"/>
        </w:rPr>
        <w:t>1. Joniškio rajono savivaldybės administracija (toliau ˗</w:t>
      </w:r>
      <w:r>
        <w:rPr>
          <w:rFonts w:ascii="Arial" w:hAnsi="Arial" w:cs="Arial"/>
          <w:b w:val="0"/>
          <w:sz w:val="24"/>
        </w:rPr>
        <w:t xml:space="preserve"> Užsakovas</w:t>
      </w:r>
      <w:r w:rsidRPr="007C0991">
        <w:rPr>
          <w:rFonts w:ascii="Arial" w:hAnsi="Arial" w:cs="Arial"/>
          <w:b w:val="0"/>
          <w:sz w:val="24"/>
        </w:rPr>
        <w:t>), juridinio asmens kodas 288712070, buveinės adresas Livonijos g. 4-1, 84124 Joniškis, atstovaujama administracijos direktoriaus _______________, veikiančio pagal Joniškio rajono savivaldybės administracijos veiklos nuostatus, _______________ (toliau –</w:t>
      </w:r>
      <w:r w:rsidR="005D5BDD">
        <w:rPr>
          <w:rFonts w:ascii="Arial" w:hAnsi="Arial" w:cs="Arial"/>
          <w:b w:val="0"/>
          <w:sz w:val="24"/>
        </w:rPr>
        <w:t xml:space="preserve"> Rangovas</w:t>
      </w:r>
      <w:r w:rsidRPr="007C0991">
        <w:rPr>
          <w:rFonts w:ascii="Arial" w:hAnsi="Arial" w:cs="Arial"/>
          <w:b w:val="0"/>
          <w:sz w:val="24"/>
        </w:rPr>
        <w:t xml:space="preserve">), juridinio asmens kodas___________, buveinės adresas____________, atstovaujama direktoriaus_____________, </w:t>
      </w:r>
      <w:r w:rsidRPr="007C0991">
        <w:rPr>
          <w:rFonts w:ascii="Arial" w:hAnsi="Arial" w:cs="Arial"/>
          <w:b w:val="0"/>
          <w:spacing w:val="-8"/>
          <w:sz w:val="24"/>
        </w:rPr>
        <w:t xml:space="preserve">toliau kartu šioje </w:t>
      </w:r>
      <w:r w:rsidR="005D5BDD">
        <w:rPr>
          <w:rFonts w:ascii="Arial" w:hAnsi="Arial" w:cs="Arial"/>
          <w:b w:val="0"/>
          <w:spacing w:val="-8"/>
          <w:sz w:val="24"/>
        </w:rPr>
        <w:t xml:space="preserve">darbų pirkimo </w:t>
      </w:r>
      <w:r w:rsidRPr="007C0991">
        <w:rPr>
          <w:rFonts w:ascii="Arial" w:hAnsi="Arial" w:cs="Arial"/>
          <w:b w:val="0"/>
          <w:spacing w:val="-8"/>
          <w:sz w:val="24"/>
        </w:rPr>
        <w:t xml:space="preserve">sutartyje vadinami „Šalimis“, o kiekvienas atskirai – „Šalimi“, </w:t>
      </w:r>
      <w:r w:rsidRPr="007C0991">
        <w:rPr>
          <w:rFonts w:ascii="Arial" w:hAnsi="Arial" w:cs="Arial"/>
          <w:b w:val="0"/>
          <w:sz w:val="24"/>
        </w:rPr>
        <w:t>sudarė šią</w:t>
      </w:r>
      <w:r>
        <w:rPr>
          <w:rFonts w:ascii="Arial" w:hAnsi="Arial" w:cs="Arial"/>
          <w:b w:val="0"/>
          <w:sz w:val="24"/>
        </w:rPr>
        <w:t xml:space="preserve"> </w:t>
      </w:r>
      <w:r w:rsidR="00356F47">
        <w:rPr>
          <w:rFonts w:ascii="Arial" w:hAnsi="Arial" w:cs="Arial"/>
          <w:b w:val="0"/>
          <w:sz w:val="24"/>
        </w:rPr>
        <w:t xml:space="preserve">Joniškio </w:t>
      </w:r>
      <w:r w:rsidRPr="00033C4C">
        <w:rPr>
          <w:rFonts w:ascii="Arial" w:hAnsi="Arial" w:cs="Arial"/>
          <w:b w:val="0"/>
          <w:sz w:val="24"/>
        </w:rPr>
        <w:t>seniūnijų teritorijoje esančių gatvių apšvietimo tinklų ir įrangos eksploatacijos (priežiūros ir remonto)</w:t>
      </w:r>
      <w:r w:rsidRPr="006475A1">
        <w:rPr>
          <w:rFonts w:ascii="Arial" w:hAnsi="Arial" w:cs="Arial"/>
          <w:shd w:val="clear" w:color="auto" w:fill="FFFFFF"/>
        </w:rPr>
        <w:t xml:space="preserve"> </w:t>
      </w:r>
      <w:r w:rsidR="005D5BDD">
        <w:rPr>
          <w:rFonts w:ascii="Arial" w:hAnsi="Arial" w:cs="Arial"/>
          <w:b w:val="0"/>
          <w:sz w:val="24"/>
        </w:rPr>
        <w:t>darbų</w:t>
      </w:r>
      <w:r w:rsidRPr="007C0991">
        <w:rPr>
          <w:rFonts w:ascii="Arial" w:hAnsi="Arial" w:cs="Arial"/>
          <w:b w:val="0"/>
          <w:sz w:val="24"/>
        </w:rPr>
        <w:t xml:space="preserve"> sutartį (toliau – Sutartis)</w:t>
      </w:r>
      <w:r>
        <w:rPr>
          <w:rFonts w:ascii="Arial" w:hAnsi="Arial" w:cs="Arial"/>
          <w:b w:val="0"/>
          <w:sz w:val="24"/>
        </w:rPr>
        <w:t>,</w:t>
      </w:r>
      <w:r w:rsidRPr="007C0991">
        <w:rPr>
          <w:rFonts w:ascii="Arial" w:hAnsi="Arial" w:cs="Arial"/>
          <w:b w:val="0"/>
          <w:sz w:val="24"/>
        </w:rPr>
        <w:t xml:space="preserve"> ir susitarėme dėl toliau išvardytų sąlygų.</w:t>
      </w:r>
    </w:p>
    <w:p w14:paraId="32711D04" w14:textId="77777777" w:rsidR="007B3DAD" w:rsidRPr="006475A1" w:rsidRDefault="007B3DAD" w:rsidP="007B3DAD">
      <w:pPr>
        <w:spacing w:line="276" w:lineRule="auto"/>
        <w:rPr>
          <w:rFonts w:ascii="Arial" w:hAnsi="Arial" w:cs="Arial"/>
          <w:lang w:val="lt-LT"/>
        </w:rPr>
      </w:pPr>
    </w:p>
    <w:p w14:paraId="3872F121" w14:textId="77777777" w:rsidR="007B3DAD" w:rsidRPr="006475A1" w:rsidRDefault="007B3DAD" w:rsidP="007B3DAD">
      <w:pPr>
        <w:spacing w:line="276" w:lineRule="auto"/>
        <w:jc w:val="center"/>
        <w:rPr>
          <w:rFonts w:ascii="Arial" w:hAnsi="Arial" w:cs="Arial"/>
          <w:b/>
          <w:lang w:val="lt-LT"/>
        </w:rPr>
      </w:pPr>
      <w:r w:rsidRPr="006475A1">
        <w:rPr>
          <w:rFonts w:ascii="Arial" w:hAnsi="Arial" w:cs="Arial"/>
          <w:b/>
          <w:lang w:val="lt-LT"/>
        </w:rPr>
        <w:t xml:space="preserve">I. SUTARTIES OBJEKTAS </w:t>
      </w:r>
    </w:p>
    <w:p w14:paraId="2C994E30" w14:textId="77777777" w:rsidR="007B3DAD" w:rsidRPr="006475A1" w:rsidRDefault="007B3DAD" w:rsidP="007B3DAD">
      <w:pPr>
        <w:spacing w:line="276" w:lineRule="auto"/>
        <w:jc w:val="center"/>
        <w:rPr>
          <w:rFonts w:ascii="Arial" w:hAnsi="Arial" w:cs="Arial"/>
          <w:b/>
          <w:lang w:val="lt-LT"/>
        </w:rPr>
      </w:pPr>
    </w:p>
    <w:p w14:paraId="1059610E" w14:textId="6645A5A4" w:rsidR="007B3DAD" w:rsidRPr="006475A1" w:rsidRDefault="007B3DAD" w:rsidP="007B3DAD">
      <w:pPr>
        <w:spacing w:line="276" w:lineRule="auto"/>
        <w:ind w:firstLine="720"/>
        <w:jc w:val="both"/>
        <w:rPr>
          <w:rFonts w:ascii="Arial" w:hAnsi="Arial" w:cs="Arial"/>
          <w:lang w:val="lt-LT"/>
        </w:rPr>
      </w:pPr>
      <w:r w:rsidRPr="006475A1">
        <w:rPr>
          <w:rFonts w:ascii="Arial" w:hAnsi="Arial" w:cs="Arial"/>
          <w:lang w:val="lt-LT"/>
        </w:rPr>
        <w:t>1. Sutarties dalykas –</w:t>
      </w:r>
      <w:r w:rsidR="00055448">
        <w:rPr>
          <w:rFonts w:ascii="Arial" w:hAnsi="Arial" w:cs="Arial"/>
          <w:lang w:val="lt-LT"/>
        </w:rPr>
        <w:t xml:space="preserve"> Joniškio seniūnijos </w:t>
      </w:r>
      <w:r w:rsidRPr="006475A1">
        <w:rPr>
          <w:rFonts w:ascii="Arial" w:hAnsi="Arial" w:cs="Arial"/>
          <w:lang w:val="lt-LT"/>
        </w:rPr>
        <w:t>teritorijoje esančių gatvių apšvietimo tinklų ir įrangos eksploatacijos (priežiūros ir remonto)</w:t>
      </w:r>
      <w:r w:rsidRPr="006475A1">
        <w:rPr>
          <w:rFonts w:ascii="Arial" w:hAnsi="Arial" w:cs="Arial"/>
          <w:shd w:val="clear" w:color="auto" w:fill="FFFFFF"/>
          <w:lang w:val="lt-LT"/>
        </w:rPr>
        <w:t xml:space="preserve"> </w:t>
      </w:r>
      <w:r w:rsidR="0048607D">
        <w:rPr>
          <w:rFonts w:ascii="Arial" w:hAnsi="Arial" w:cs="Arial"/>
          <w:lang w:val="lt-LT"/>
        </w:rPr>
        <w:t>darbai</w:t>
      </w:r>
      <w:r w:rsidRPr="006475A1">
        <w:rPr>
          <w:rFonts w:ascii="Arial" w:hAnsi="Arial" w:cs="Arial"/>
          <w:lang w:val="lt-LT"/>
        </w:rPr>
        <w:t xml:space="preserve"> (toliau – </w:t>
      </w:r>
      <w:r w:rsidR="0048607D">
        <w:rPr>
          <w:rFonts w:ascii="Arial" w:hAnsi="Arial" w:cs="Arial"/>
          <w:lang w:val="lt-LT"/>
        </w:rPr>
        <w:t>Darbai</w:t>
      </w:r>
      <w:r w:rsidRPr="006475A1">
        <w:rPr>
          <w:rFonts w:ascii="Arial" w:hAnsi="Arial" w:cs="Arial"/>
          <w:lang w:val="lt-LT"/>
        </w:rPr>
        <w:t xml:space="preserve">). </w:t>
      </w:r>
      <w:r w:rsidR="0048607D">
        <w:rPr>
          <w:rFonts w:ascii="Arial" w:hAnsi="Arial" w:cs="Arial"/>
          <w:lang w:val="lt-LT"/>
        </w:rPr>
        <w:t>Darbų</w:t>
      </w:r>
      <w:r w:rsidRPr="006475A1">
        <w:rPr>
          <w:rFonts w:ascii="Arial" w:hAnsi="Arial" w:cs="Arial"/>
          <w:lang w:val="lt-LT"/>
        </w:rPr>
        <w:t xml:space="preserve"> api</w:t>
      </w:r>
      <w:r>
        <w:rPr>
          <w:rFonts w:ascii="Arial" w:hAnsi="Arial" w:cs="Arial"/>
          <w:lang w:val="lt-LT"/>
        </w:rPr>
        <w:t xml:space="preserve">būdinimas </w:t>
      </w:r>
      <w:r w:rsidRPr="007779C5">
        <w:rPr>
          <w:rFonts w:ascii="Arial" w:hAnsi="Arial" w:cs="Arial"/>
          <w:lang w:val="lt-LT"/>
        </w:rPr>
        <w:t>pateikiamas Sutarties  priede</w:t>
      </w:r>
      <w:r w:rsidR="00854832">
        <w:rPr>
          <w:rFonts w:ascii="Arial" w:hAnsi="Arial" w:cs="Arial"/>
          <w:lang w:val="lt-LT"/>
        </w:rPr>
        <w:t xml:space="preserve"> Nr. 1</w:t>
      </w:r>
      <w:r w:rsidRPr="007779C5">
        <w:rPr>
          <w:rFonts w:ascii="Arial" w:hAnsi="Arial" w:cs="Arial"/>
          <w:lang w:val="lt-LT"/>
        </w:rPr>
        <w:t xml:space="preserve">. Sutarties priede </w:t>
      </w:r>
      <w:r w:rsidR="00BB413E">
        <w:rPr>
          <w:rFonts w:ascii="Arial" w:hAnsi="Arial" w:cs="Arial"/>
          <w:lang w:val="lt-LT"/>
        </w:rPr>
        <w:t xml:space="preserve">Nr. 1 </w:t>
      </w:r>
      <w:r w:rsidRPr="007779C5">
        <w:rPr>
          <w:rFonts w:ascii="Arial" w:hAnsi="Arial" w:cs="Arial"/>
          <w:lang w:val="lt-LT"/>
        </w:rPr>
        <w:t>nenurodytų, tačiau su Sutarties</w:t>
      </w:r>
      <w:r w:rsidRPr="006475A1">
        <w:rPr>
          <w:rFonts w:ascii="Arial" w:hAnsi="Arial" w:cs="Arial"/>
          <w:lang w:val="lt-LT"/>
        </w:rPr>
        <w:t xml:space="preserve"> dalyku susijusių </w:t>
      </w:r>
      <w:r w:rsidR="0048607D">
        <w:rPr>
          <w:rFonts w:ascii="Arial" w:hAnsi="Arial" w:cs="Arial"/>
          <w:lang w:val="lt-LT"/>
        </w:rPr>
        <w:t>darbų</w:t>
      </w:r>
      <w:r w:rsidRPr="006475A1">
        <w:rPr>
          <w:rFonts w:ascii="Arial" w:hAnsi="Arial" w:cs="Arial"/>
          <w:lang w:val="lt-LT"/>
        </w:rPr>
        <w:t xml:space="preserve"> gali būti nupirkta </w:t>
      </w:r>
      <w:r w:rsidRPr="006168DE">
        <w:rPr>
          <w:rFonts w:ascii="Arial" w:hAnsi="Arial" w:cs="Arial"/>
          <w:lang w:val="lt-LT"/>
        </w:rPr>
        <w:t>neviršijant</w:t>
      </w:r>
      <w:r w:rsidRPr="006475A1">
        <w:rPr>
          <w:rFonts w:ascii="Arial" w:hAnsi="Arial" w:cs="Arial"/>
          <w:lang w:val="lt-LT"/>
        </w:rPr>
        <w:t xml:space="preserve"> 10 procentų lė</w:t>
      </w:r>
      <w:r>
        <w:rPr>
          <w:rFonts w:ascii="Arial" w:hAnsi="Arial" w:cs="Arial"/>
          <w:lang w:val="lt-LT"/>
        </w:rPr>
        <w:t>šų sumos, nurodytos Sutarties 15</w:t>
      </w:r>
      <w:r w:rsidRPr="006475A1">
        <w:rPr>
          <w:rFonts w:ascii="Arial" w:hAnsi="Arial" w:cs="Arial"/>
          <w:lang w:val="lt-LT"/>
        </w:rPr>
        <w:t xml:space="preserve"> punkte.</w:t>
      </w:r>
    </w:p>
    <w:p w14:paraId="4FED12DA" w14:textId="68AD23A2" w:rsidR="007B3DAD" w:rsidRPr="006475A1" w:rsidRDefault="007B3DAD" w:rsidP="007B3DAD">
      <w:pPr>
        <w:spacing w:line="276" w:lineRule="auto"/>
        <w:ind w:firstLine="720"/>
        <w:jc w:val="both"/>
        <w:rPr>
          <w:rFonts w:ascii="Arial" w:hAnsi="Arial" w:cs="Arial"/>
          <w:lang w:val="lt-LT"/>
        </w:rPr>
      </w:pPr>
      <w:r w:rsidRPr="006475A1">
        <w:rPr>
          <w:rFonts w:ascii="Arial" w:hAnsi="Arial" w:cs="Arial"/>
          <w:lang w:val="lt-LT"/>
        </w:rPr>
        <w:t xml:space="preserve">2. Sutarties objektas – </w:t>
      </w:r>
      <w:r w:rsidR="0048607D">
        <w:rPr>
          <w:rFonts w:ascii="Arial" w:hAnsi="Arial" w:cs="Arial"/>
          <w:lang w:val="lt-LT"/>
        </w:rPr>
        <w:t>Rangovas</w:t>
      </w:r>
      <w:r w:rsidRPr="006475A1">
        <w:rPr>
          <w:rFonts w:ascii="Arial" w:hAnsi="Arial" w:cs="Arial"/>
          <w:lang w:val="lt-LT"/>
        </w:rPr>
        <w:t xml:space="preserve"> šioje Sutartyje nustatytomis sąlygomis ir tvarka įsipareigoja pagal Užsakovo užsakymą </w:t>
      </w:r>
      <w:r w:rsidR="0048607D">
        <w:rPr>
          <w:rFonts w:ascii="Arial" w:hAnsi="Arial" w:cs="Arial"/>
          <w:lang w:val="lt-LT"/>
        </w:rPr>
        <w:t>atlikti</w:t>
      </w:r>
      <w:r w:rsidRPr="006475A1">
        <w:rPr>
          <w:rFonts w:ascii="Arial" w:hAnsi="Arial" w:cs="Arial"/>
          <w:lang w:val="lt-LT"/>
        </w:rPr>
        <w:t xml:space="preserve"> jam šios Sutarties 1 punkte nurodyt</w:t>
      </w:r>
      <w:r w:rsidR="0048607D">
        <w:rPr>
          <w:rFonts w:ascii="Arial" w:hAnsi="Arial" w:cs="Arial"/>
          <w:lang w:val="lt-LT"/>
        </w:rPr>
        <w:t>u</w:t>
      </w:r>
      <w:r w:rsidRPr="006475A1">
        <w:rPr>
          <w:rFonts w:ascii="Arial" w:hAnsi="Arial" w:cs="Arial"/>
          <w:lang w:val="lt-LT"/>
        </w:rPr>
        <w:t xml:space="preserve">s </w:t>
      </w:r>
      <w:r w:rsidR="0048607D">
        <w:rPr>
          <w:rFonts w:ascii="Arial" w:hAnsi="Arial" w:cs="Arial"/>
          <w:lang w:val="lt-LT"/>
        </w:rPr>
        <w:t>Darbus</w:t>
      </w:r>
      <w:r w:rsidRPr="006475A1">
        <w:rPr>
          <w:rFonts w:ascii="Arial" w:hAnsi="Arial" w:cs="Arial"/>
          <w:lang w:val="lt-LT"/>
        </w:rPr>
        <w:t xml:space="preserve">, o Užsakovas įsipareigoja už kokybiškai </w:t>
      </w:r>
      <w:r w:rsidR="0048607D">
        <w:rPr>
          <w:rFonts w:ascii="Arial" w:hAnsi="Arial" w:cs="Arial"/>
          <w:lang w:val="lt-LT"/>
        </w:rPr>
        <w:t>atliktus</w:t>
      </w:r>
      <w:r w:rsidRPr="006475A1">
        <w:rPr>
          <w:rFonts w:ascii="Arial" w:hAnsi="Arial" w:cs="Arial"/>
          <w:lang w:val="lt-LT"/>
        </w:rPr>
        <w:t xml:space="preserve"> </w:t>
      </w:r>
      <w:r w:rsidR="0048607D">
        <w:rPr>
          <w:rFonts w:ascii="Arial" w:hAnsi="Arial" w:cs="Arial"/>
          <w:lang w:val="lt-LT"/>
        </w:rPr>
        <w:t>Darbus</w:t>
      </w:r>
      <w:r w:rsidRPr="006475A1">
        <w:rPr>
          <w:rFonts w:ascii="Arial" w:hAnsi="Arial" w:cs="Arial"/>
          <w:lang w:val="lt-LT"/>
        </w:rPr>
        <w:t xml:space="preserve"> sumokėti </w:t>
      </w:r>
      <w:r w:rsidR="0048607D">
        <w:rPr>
          <w:rFonts w:ascii="Arial" w:hAnsi="Arial" w:cs="Arial"/>
          <w:lang w:val="lt-LT"/>
        </w:rPr>
        <w:t>Rangovui</w:t>
      </w:r>
      <w:r w:rsidRPr="006475A1">
        <w:rPr>
          <w:rFonts w:ascii="Arial" w:hAnsi="Arial" w:cs="Arial"/>
          <w:lang w:val="lt-LT"/>
        </w:rPr>
        <w:t xml:space="preserve"> Sutartyje nustatytomis sąlygomis ir tvarka.</w:t>
      </w:r>
    </w:p>
    <w:p w14:paraId="54F91AF2" w14:textId="1A3BC9A7" w:rsidR="007B3DAD" w:rsidRPr="006475A1" w:rsidRDefault="007B3DAD" w:rsidP="007B3DAD">
      <w:pPr>
        <w:spacing w:line="276" w:lineRule="auto"/>
        <w:ind w:firstLine="720"/>
        <w:jc w:val="both"/>
        <w:rPr>
          <w:rFonts w:ascii="Arial" w:hAnsi="Arial" w:cs="Arial"/>
          <w:lang w:val="lt-LT"/>
        </w:rPr>
      </w:pPr>
      <w:r w:rsidRPr="006475A1">
        <w:rPr>
          <w:rFonts w:ascii="Arial" w:hAnsi="Arial" w:cs="Arial"/>
          <w:lang w:val="lt-LT"/>
        </w:rPr>
        <w:t xml:space="preserve">3. </w:t>
      </w:r>
      <w:r w:rsidR="0048607D">
        <w:rPr>
          <w:rFonts w:ascii="Arial" w:hAnsi="Arial" w:cs="Arial"/>
          <w:lang w:val="lt-LT"/>
        </w:rPr>
        <w:t>Darbų atlikimo</w:t>
      </w:r>
      <w:r w:rsidRPr="006475A1">
        <w:rPr>
          <w:rFonts w:ascii="Arial" w:hAnsi="Arial" w:cs="Arial"/>
          <w:lang w:val="lt-LT"/>
        </w:rPr>
        <w:t xml:space="preserve"> vieta –</w:t>
      </w:r>
      <w:r w:rsidR="008A14F2">
        <w:rPr>
          <w:rFonts w:ascii="Arial" w:hAnsi="Arial" w:cs="Arial"/>
          <w:lang w:val="lt-LT"/>
        </w:rPr>
        <w:t xml:space="preserve"> </w:t>
      </w:r>
      <w:r w:rsidR="00055448" w:rsidRPr="00055448">
        <w:rPr>
          <w:rFonts w:ascii="Arial" w:hAnsi="Arial" w:cs="Arial"/>
          <w:b/>
          <w:bCs/>
          <w:lang w:val="lt-LT"/>
        </w:rPr>
        <w:t xml:space="preserve">Joniškio seniūnija </w:t>
      </w:r>
      <w:r w:rsidRPr="00055448">
        <w:rPr>
          <w:rFonts w:ascii="Arial" w:hAnsi="Arial" w:cs="Arial"/>
          <w:b/>
          <w:bCs/>
          <w:lang w:val="lt-LT"/>
        </w:rPr>
        <w:t>Joniškio rajono savivaldybėje.</w:t>
      </w:r>
    </w:p>
    <w:p w14:paraId="738BA960" w14:textId="00387EAD" w:rsidR="007B3DAD" w:rsidRPr="0053114C" w:rsidRDefault="007B3DAD" w:rsidP="007B3DAD">
      <w:pPr>
        <w:spacing w:line="276" w:lineRule="auto"/>
        <w:ind w:firstLine="720"/>
        <w:jc w:val="both"/>
        <w:rPr>
          <w:rFonts w:ascii="Arial" w:hAnsi="Arial" w:cs="Arial"/>
          <w:sz w:val="18"/>
          <w:szCs w:val="18"/>
          <w:u w:val="single"/>
          <w:lang w:val="lt-LT"/>
        </w:rPr>
      </w:pPr>
      <w:r w:rsidRPr="006475A1">
        <w:rPr>
          <w:rFonts w:ascii="Arial" w:hAnsi="Arial" w:cs="Arial"/>
          <w:lang w:val="lt-LT"/>
        </w:rPr>
        <w:t xml:space="preserve">4. </w:t>
      </w:r>
      <w:r w:rsidR="0048607D">
        <w:rPr>
          <w:rFonts w:ascii="Arial" w:hAnsi="Arial" w:cs="Arial"/>
          <w:lang w:val="lt-LT"/>
        </w:rPr>
        <w:t>Darbai perkami</w:t>
      </w:r>
      <w:r w:rsidRPr="006475A1">
        <w:rPr>
          <w:rFonts w:ascii="Arial" w:hAnsi="Arial" w:cs="Arial"/>
          <w:lang w:val="lt-LT"/>
        </w:rPr>
        <w:t xml:space="preserve"> pagal faktinį Užsakovo poreikį. Esant faktiniam poreikiui </w:t>
      </w:r>
      <w:r w:rsidR="00055448">
        <w:rPr>
          <w:rFonts w:ascii="Arial" w:hAnsi="Arial" w:cs="Arial"/>
          <w:lang w:val="lt-LT"/>
        </w:rPr>
        <w:t xml:space="preserve">Joniškio </w:t>
      </w:r>
      <w:r w:rsidRPr="006475A1">
        <w:rPr>
          <w:rFonts w:ascii="Arial" w:hAnsi="Arial" w:cs="Arial"/>
          <w:lang w:val="lt-LT"/>
        </w:rPr>
        <w:t>seniūn</w:t>
      </w:r>
      <w:r w:rsidR="008A14F2">
        <w:rPr>
          <w:rFonts w:ascii="Arial" w:hAnsi="Arial" w:cs="Arial"/>
          <w:lang w:val="lt-LT"/>
        </w:rPr>
        <w:t>as</w:t>
      </w:r>
      <w:r w:rsidRPr="006475A1">
        <w:rPr>
          <w:rFonts w:ascii="Arial" w:hAnsi="Arial" w:cs="Arial"/>
          <w:lang w:val="lt-LT"/>
        </w:rPr>
        <w:t xml:space="preserve"> pateikia užsakymus </w:t>
      </w:r>
      <w:r w:rsidR="0048607D">
        <w:rPr>
          <w:rFonts w:ascii="Arial" w:hAnsi="Arial" w:cs="Arial"/>
          <w:lang w:val="lt-LT"/>
        </w:rPr>
        <w:t>Rangovui</w:t>
      </w:r>
      <w:r>
        <w:rPr>
          <w:rFonts w:ascii="Arial" w:hAnsi="Arial" w:cs="Arial"/>
          <w:lang w:val="lt-LT"/>
        </w:rPr>
        <w:t xml:space="preserve"> raštu arba el. paštu </w:t>
      </w:r>
      <w:r w:rsidRPr="006168DE">
        <w:rPr>
          <w:rFonts w:ascii="Arial" w:hAnsi="Arial" w:cs="Arial"/>
          <w:lang w:val="lt-LT"/>
        </w:rPr>
        <w:t>(</w:t>
      </w:r>
      <w:r w:rsidRPr="009F70A4">
        <w:rPr>
          <w:rFonts w:ascii="Arial" w:hAnsi="Arial" w:cs="Arial"/>
          <w:i/>
          <w:iCs/>
          <w:lang w:val="lt-LT"/>
        </w:rPr>
        <w:t xml:space="preserve">nurodomas </w:t>
      </w:r>
      <w:r w:rsidR="0048607D">
        <w:rPr>
          <w:rFonts w:ascii="Arial" w:hAnsi="Arial" w:cs="Arial"/>
          <w:i/>
          <w:iCs/>
          <w:lang w:val="lt-LT"/>
        </w:rPr>
        <w:t>rangovo</w:t>
      </w:r>
      <w:r w:rsidRPr="009F70A4">
        <w:rPr>
          <w:rFonts w:ascii="Arial" w:hAnsi="Arial" w:cs="Arial"/>
          <w:i/>
          <w:iCs/>
          <w:lang w:val="lt-LT"/>
        </w:rPr>
        <w:t xml:space="preserve"> el. p.</w:t>
      </w:r>
      <w:r w:rsidRPr="006168DE">
        <w:rPr>
          <w:rFonts w:ascii="Arial" w:hAnsi="Arial" w:cs="Arial"/>
          <w:lang w:val="lt-LT"/>
        </w:rPr>
        <w:t>)</w:t>
      </w:r>
    </w:p>
    <w:p w14:paraId="41F2E86D" w14:textId="71D38A6C" w:rsidR="007B3DAD" w:rsidRPr="006475A1" w:rsidRDefault="007B3DAD" w:rsidP="007B3DAD">
      <w:pPr>
        <w:spacing w:line="276" w:lineRule="auto"/>
        <w:ind w:firstLine="720"/>
        <w:jc w:val="both"/>
        <w:rPr>
          <w:rFonts w:ascii="Arial" w:hAnsi="Arial" w:cs="Arial"/>
          <w:lang w:val="lt-LT"/>
        </w:rPr>
      </w:pPr>
      <w:r w:rsidRPr="006475A1">
        <w:rPr>
          <w:rFonts w:ascii="Arial" w:hAnsi="Arial" w:cs="Arial"/>
          <w:lang w:val="lt-LT"/>
        </w:rPr>
        <w:t>5. Finansavimo šaltinis – Joniškio rajono savivaldybės biudžeto lėšos.</w:t>
      </w:r>
    </w:p>
    <w:p w14:paraId="1ECB6AB4" w14:textId="77777777" w:rsidR="007B3DAD" w:rsidRPr="006475A1" w:rsidRDefault="007B3DAD" w:rsidP="007B3DAD">
      <w:pPr>
        <w:spacing w:line="276" w:lineRule="auto"/>
        <w:rPr>
          <w:rFonts w:ascii="Arial" w:hAnsi="Arial" w:cs="Arial"/>
          <w:b/>
          <w:lang w:val="lt-LT"/>
        </w:rPr>
      </w:pPr>
    </w:p>
    <w:p w14:paraId="7CC92B57" w14:textId="77777777" w:rsidR="007B3DAD" w:rsidRDefault="007B3DAD" w:rsidP="007B3DAD">
      <w:pPr>
        <w:spacing w:line="276" w:lineRule="auto"/>
        <w:jc w:val="center"/>
        <w:rPr>
          <w:rFonts w:ascii="Arial" w:hAnsi="Arial" w:cs="Arial"/>
          <w:b/>
          <w:lang w:val="lt-LT"/>
        </w:rPr>
      </w:pPr>
      <w:r>
        <w:rPr>
          <w:rFonts w:ascii="Arial" w:hAnsi="Arial" w:cs="Arial"/>
          <w:b/>
          <w:lang w:val="lt-LT"/>
        </w:rPr>
        <w:t>II</w:t>
      </w:r>
      <w:r w:rsidRPr="006475A1">
        <w:rPr>
          <w:rFonts w:ascii="Arial" w:hAnsi="Arial" w:cs="Arial"/>
          <w:b/>
          <w:lang w:val="lt-LT"/>
        </w:rPr>
        <w:t xml:space="preserve">. SUTARTIES GALIOJIMAS, </w:t>
      </w:r>
      <w:r>
        <w:rPr>
          <w:rFonts w:ascii="Arial" w:hAnsi="Arial" w:cs="Arial"/>
          <w:b/>
          <w:lang w:val="lt-LT"/>
        </w:rPr>
        <w:t>VYKDYMO PRADŽIA IR NUTRAUKIMAS</w:t>
      </w:r>
      <w:r w:rsidRPr="006475A1">
        <w:rPr>
          <w:rFonts w:ascii="Arial" w:hAnsi="Arial" w:cs="Arial"/>
          <w:b/>
          <w:lang w:val="lt-LT"/>
        </w:rPr>
        <w:t xml:space="preserve"> </w:t>
      </w:r>
    </w:p>
    <w:p w14:paraId="4C90B266" w14:textId="77777777" w:rsidR="007B3DAD" w:rsidRDefault="007B3DAD" w:rsidP="007B3DAD">
      <w:pPr>
        <w:spacing w:line="276" w:lineRule="auto"/>
        <w:jc w:val="center"/>
        <w:rPr>
          <w:rFonts w:ascii="Arial" w:hAnsi="Arial" w:cs="Arial"/>
          <w:b/>
          <w:lang w:val="lt-LT"/>
        </w:rPr>
      </w:pPr>
    </w:p>
    <w:p w14:paraId="6618CE64" w14:textId="2DE000A9" w:rsidR="007B3DAD" w:rsidRPr="006168DE" w:rsidRDefault="007B3DAD" w:rsidP="007B3DAD">
      <w:pPr>
        <w:spacing w:line="276" w:lineRule="auto"/>
        <w:ind w:firstLine="709"/>
        <w:jc w:val="both"/>
        <w:rPr>
          <w:rFonts w:ascii="Arial" w:hAnsi="Arial" w:cs="Arial"/>
          <w:bCs/>
          <w:iCs/>
          <w:lang w:val="lt-LT" w:eastAsia="lt-LT"/>
        </w:rPr>
      </w:pPr>
      <w:r>
        <w:rPr>
          <w:rFonts w:ascii="Arial" w:hAnsi="Arial" w:cs="Arial"/>
          <w:lang w:val="lt-LT"/>
        </w:rPr>
        <w:t>6</w:t>
      </w:r>
      <w:r w:rsidRPr="006475A1">
        <w:rPr>
          <w:rFonts w:ascii="Arial" w:hAnsi="Arial" w:cs="Arial"/>
          <w:lang w:val="lt-LT"/>
        </w:rPr>
        <w:t xml:space="preserve">. Sutartis įsigalioja nuo jos pasirašymo dienos </w:t>
      </w:r>
      <w:r>
        <w:rPr>
          <w:rFonts w:ascii="Arial" w:hAnsi="Arial" w:cs="Arial"/>
          <w:lang w:val="lt-LT"/>
        </w:rPr>
        <w:t xml:space="preserve">ir galioja 12 mėnesių. Sutartis gali būti </w:t>
      </w:r>
      <w:r w:rsidRPr="004D3F67">
        <w:rPr>
          <w:rFonts w:ascii="Arial" w:hAnsi="Arial" w:cs="Arial"/>
          <w:color w:val="000000"/>
          <w:lang w:val="lt-LT"/>
        </w:rPr>
        <w:t>pratęs</w:t>
      </w:r>
      <w:r>
        <w:rPr>
          <w:rFonts w:ascii="Arial" w:hAnsi="Arial" w:cs="Arial"/>
          <w:color w:val="000000"/>
          <w:lang w:val="lt-LT"/>
        </w:rPr>
        <w:t>ta</w:t>
      </w:r>
      <w:r w:rsidRPr="004D3F67">
        <w:rPr>
          <w:rFonts w:ascii="Arial" w:hAnsi="Arial" w:cs="Arial"/>
          <w:color w:val="000000"/>
          <w:lang w:val="lt-LT"/>
        </w:rPr>
        <w:t xml:space="preserve"> </w:t>
      </w:r>
      <w:r w:rsidRPr="009718C7">
        <w:rPr>
          <w:rFonts w:ascii="Arial" w:hAnsi="Arial" w:cs="Arial"/>
          <w:bCs/>
          <w:iCs/>
          <w:lang w:eastAsia="lt-LT"/>
        </w:rPr>
        <w:t xml:space="preserve">2 (du) </w:t>
      </w:r>
      <w:r w:rsidRPr="000152E2">
        <w:rPr>
          <w:rFonts w:ascii="Arial" w:hAnsi="Arial" w:cs="Arial"/>
          <w:bCs/>
          <w:iCs/>
          <w:lang w:val="lt-LT" w:eastAsia="lt-LT"/>
        </w:rPr>
        <w:t xml:space="preserve">kartus 12 (dvylikos) mėnesių laikotarpiui tomis pačiomis sąlygomis, tačiau bendras </w:t>
      </w:r>
      <w:r w:rsidR="00985D6B">
        <w:rPr>
          <w:rFonts w:ascii="Arial" w:hAnsi="Arial" w:cs="Arial"/>
          <w:bCs/>
          <w:iCs/>
          <w:lang w:val="lt-LT" w:eastAsia="lt-LT"/>
        </w:rPr>
        <w:t>Darbų atlikimo</w:t>
      </w:r>
      <w:r w:rsidRPr="000152E2">
        <w:rPr>
          <w:rFonts w:ascii="Arial" w:hAnsi="Arial" w:cs="Arial"/>
          <w:bCs/>
          <w:iCs/>
          <w:lang w:val="lt-LT" w:eastAsia="lt-LT"/>
        </w:rPr>
        <w:t xml:space="preserve"> terminas negali būti ilgesnis nei 36 (trisdešimt šeši) mėnesiai.</w:t>
      </w:r>
    </w:p>
    <w:p w14:paraId="60B2BC46" w14:textId="7CCDF10A" w:rsidR="007B3DAD" w:rsidRDefault="007B3DAD" w:rsidP="007B3DAD">
      <w:pPr>
        <w:spacing w:line="276" w:lineRule="auto"/>
        <w:ind w:firstLine="720"/>
        <w:jc w:val="both"/>
        <w:rPr>
          <w:rFonts w:ascii="Arial" w:hAnsi="Arial" w:cs="Arial"/>
          <w:bCs/>
          <w:iCs/>
          <w:lang w:val="lt-LT"/>
        </w:rPr>
      </w:pPr>
      <w:r>
        <w:rPr>
          <w:rFonts w:ascii="Arial" w:hAnsi="Arial" w:cs="Arial"/>
          <w:lang w:val="lt-LT"/>
        </w:rPr>
        <w:t xml:space="preserve">7. </w:t>
      </w:r>
      <w:r w:rsidRPr="006475A1">
        <w:rPr>
          <w:rFonts w:ascii="Arial" w:hAnsi="Arial" w:cs="Arial"/>
          <w:lang w:val="lt-LT"/>
        </w:rPr>
        <w:t xml:space="preserve"> </w:t>
      </w:r>
      <w:r w:rsidR="00985D6B">
        <w:rPr>
          <w:rFonts w:ascii="Arial" w:hAnsi="Arial" w:cs="Arial"/>
          <w:lang w:val="lt-LT"/>
        </w:rPr>
        <w:t>Darbų atlikimo</w:t>
      </w:r>
      <w:r w:rsidRPr="006475A1">
        <w:rPr>
          <w:rFonts w:ascii="Arial" w:hAnsi="Arial" w:cs="Arial"/>
          <w:lang w:val="lt-LT"/>
        </w:rPr>
        <w:t xml:space="preserve"> terminai:</w:t>
      </w:r>
      <w:r w:rsidRPr="006475A1">
        <w:rPr>
          <w:rFonts w:ascii="Arial" w:hAnsi="Arial" w:cs="Arial"/>
          <w:bCs/>
          <w:iCs/>
          <w:lang w:val="lt-LT"/>
        </w:rPr>
        <w:t xml:space="preserve"> einamuosius remonto ir priežiūros darbus </w:t>
      </w:r>
      <w:r w:rsidR="000316FB">
        <w:rPr>
          <w:rFonts w:ascii="Arial" w:hAnsi="Arial" w:cs="Arial"/>
          <w:bCs/>
          <w:iCs/>
          <w:lang w:val="lt-LT"/>
        </w:rPr>
        <w:t>Rangovas</w:t>
      </w:r>
      <w:r w:rsidRPr="006475A1">
        <w:rPr>
          <w:rFonts w:ascii="Arial" w:hAnsi="Arial" w:cs="Arial"/>
          <w:bCs/>
          <w:iCs/>
          <w:lang w:val="lt-LT"/>
        </w:rPr>
        <w:t xml:space="preserve"> privalo atlikti per 2 (dvi) darbo dienas nuo užsakymo pateikimo dienos, planinius remonto darbus pradėti per 5 (penkias) darbo dienas nuo užsakymo pateikimo dienos. </w:t>
      </w:r>
    </w:p>
    <w:p w14:paraId="43EDC37D" w14:textId="6E0BD32E" w:rsidR="007B3DAD" w:rsidRPr="00E17BF1" w:rsidRDefault="007B3DAD" w:rsidP="007B3DAD">
      <w:pPr>
        <w:spacing w:line="276" w:lineRule="auto"/>
        <w:ind w:firstLine="737"/>
        <w:jc w:val="both"/>
        <w:rPr>
          <w:rFonts w:ascii="Arial" w:hAnsi="Arial" w:cs="Arial"/>
          <w:bCs/>
          <w:color w:val="000000"/>
          <w:lang w:val="lt-LT"/>
        </w:rPr>
      </w:pPr>
      <w:r>
        <w:rPr>
          <w:rFonts w:ascii="Arial" w:hAnsi="Arial" w:cs="Arial"/>
          <w:bCs/>
          <w:iCs/>
          <w:lang w:val="lt-LT"/>
        </w:rPr>
        <w:lastRenderedPageBreak/>
        <w:t xml:space="preserve">8. </w:t>
      </w:r>
      <w:r>
        <w:rPr>
          <w:rFonts w:ascii="Arial" w:hAnsi="Arial" w:cs="Arial"/>
          <w:color w:val="000000"/>
          <w:lang w:val="lt-LT"/>
        </w:rPr>
        <w:t>Užsakovas</w:t>
      </w:r>
      <w:r w:rsidRPr="00E17BF1">
        <w:rPr>
          <w:rFonts w:ascii="Arial" w:hAnsi="Arial" w:cs="Arial"/>
          <w:color w:val="000000"/>
          <w:lang w:val="lt-LT"/>
        </w:rPr>
        <w:t xml:space="preserve">, prieš 15 dienų apie tai raštu pranešęs </w:t>
      </w:r>
      <w:r w:rsidR="00933A10">
        <w:rPr>
          <w:rFonts w:ascii="Arial" w:hAnsi="Arial" w:cs="Arial"/>
          <w:color w:val="000000"/>
          <w:lang w:val="lt-LT"/>
        </w:rPr>
        <w:t>Rangovui</w:t>
      </w:r>
      <w:r w:rsidRPr="00E17BF1">
        <w:rPr>
          <w:rFonts w:ascii="Arial" w:hAnsi="Arial" w:cs="Arial"/>
          <w:color w:val="000000"/>
          <w:lang w:val="lt-LT"/>
        </w:rPr>
        <w:t xml:space="preserve">, turi teisę vienašališkai nutraukti Sutartį, jeigu </w:t>
      </w:r>
      <w:r w:rsidR="00933A10">
        <w:rPr>
          <w:rFonts w:ascii="Arial" w:hAnsi="Arial" w:cs="Arial"/>
          <w:color w:val="000000"/>
          <w:lang w:val="lt-LT"/>
        </w:rPr>
        <w:t>Rangovas</w:t>
      </w:r>
      <w:r w:rsidRPr="00E17BF1">
        <w:rPr>
          <w:rFonts w:ascii="Arial" w:hAnsi="Arial" w:cs="Arial"/>
          <w:color w:val="000000"/>
          <w:lang w:val="lt-LT"/>
        </w:rPr>
        <w:t xml:space="preserve"> nevykdo savo įsipareigojimų arba vykdo juos kitomis sąlygomis, negu buvo nurodęs savo pasiūlyme.</w:t>
      </w:r>
      <w:r w:rsidR="00C90A6C">
        <w:rPr>
          <w:rFonts w:ascii="Arial" w:hAnsi="Arial" w:cs="Arial"/>
          <w:color w:val="000000"/>
          <w:lang w:val="lt-LT"/>
        </w:rPr>
        <w:t xml:space="preserve"> Sutartį vienašališkai Užsakovas  gali nutraukti dėl esminio sutarties pažeidimo</w:t>
      </w:r>
      <w:r w:rsidR="00BF0FAE">
        <w:rPr>
          <w:rFonts w:ascii="Arial" w:hAnsi="Arial" w:cs="Arial"/>
          <w:color w:val="000000"/>
          <w:lang w:val="lt-LT"/>
        </w:rPr>
        <w:t xml:space="preserve">, </w:t>
      </w:r>
      <w:r w:rsidR="00BF0FAE" w:rsidRPr="00E17BF1">
        <w:rPr>
          <w:rFonts w:ascii="Arial" w:hAnsi="Arial" w:cs="Arial"/>
          <w:color w:val="000000"/>
          <w:lang w:val="lt-LT"/>
        </w:rPr>
        <w:t xml:space="preserve">prieš 15 dienų apie tai raštu pranešęs </w:t>
      </w:r>
      <w:r w:rsidR="00BF0FAE">
        <w:rPr>
          <w:rFonts w:ascii="Arial" w:hAnsi="Arial" w:cs="Arial"/>
          <w:color w:val="000000"/>
          <w:lang w:val="lt-LT"/>
        </w:rPr>
        <w:t>Rangovui</w:t>
      </w:r>
      <w:r w:rsidR="00C90A6C">
        <w:rPr>
          <w:rFonts w:ascii="Arial" w:hAnsi="Arial" w:cs="Arial"/>
          <w:color w:val="000000"/>
          <w:lang w:val="lt-LT"/>
        </w:rPr>
        <w:t xml:space="preserve">. </w:t>
      </w:r>
      <w:r w:rsidRPr="00E17BF1">
        <w:rPr>
          <w:rFonts w:ascii="Arial" w:hAnsi="Arial" w:cs="Arial"/>
          <w:color w:val="000000"/>
          <w:lang w:val="lt-LT"/>
        </w:rPr>
        <w:t xml:space="preserve">Jei  </w:t>
      </w:r>
      <w:r>
        <w:rPr>
          <w:rFonts w:ascii="Arial" w:hAnsi="Arial" w:cs="Arial"/>
          <w:color w:val="000000"/>
          <w:lang w:val="lt-LT"/>
        </w:rPr>
        <w:t xml:space="preserve">Užsakovas </w:t>
      </w:r>
      <w:r w:rsidRPr="00E17BF1">
        <w:rPr>
          <w:rFonts w:ascii="Arial" w:hAnsi="Arial" w:cs="Arial"/>
          <w:color w:val="000000"/>
          <w:lang w:val="lt-LT"/>
        </w:rPr>
        <w:t xml:space="preserve">nevykdo savo sutartinių įsipareigojimų, </w:t>
      </w:r>
      <w:r w:rsidR="00933A10">
        <w:rPr>
          <w:rFonts w:ascii="Arial" w:hAnsi="Arial" w:cs="Arial"/>
          <w:color w:val="000000"/>
          <w:lang w:val="lt-LT"/>
        </w:rPr>
        <w:t>Rangovas</w:t>
      </w:r>
      <w:r w:rsidRPr="00E17BF1">
        <w:rPr>
          <w:rFonts w:ascii="Arial" w:hAnsi="Arial" w:cs="Arial"/>
          <w:color w:val="000000"/>
          <w:lang w:val="lt-LT"/>
        </w:rPr>
        <w:t xml:space="preserve"> gali nutraukti Sutartį prieš 15 dienų raštu pranešęs apie tai </w:t>
      </w:r>
      <w:r w:rsidR="00933A10">
        <w:rPr>
          <w:rFonts w:ascii="Arial" w:hAnsi="Arial" w:cs="Arial"/>
          <w:color w:val="000000"/>
          <w:lang w:val="lt-LT"/>
        </w:rPr>
        <w:t>Užsakovui</w:t>
      </w:r>
      <w:r w:rsidRPr="00E17BF1">
        <w:rPr>
          <w:rFonts w:ascii="Arial" w:hAnsi="Arial" w:cs="Arial"/>
          <w:color w:val="000000"/>
          <w:lang w:val="lt-LT"/>
        </w:rPr>
        <w:t>.</w:t>
      </w:r>
    </w:p>
    <w:p w14:paraId="13716822" w14:textId="56B182D9" w:rsidR="007B3DAD" w:rsidRDefault="007B3DAD" w:rsidP="007B3DAD">
      <w:pPr>
        <w:spacing w:line="276" w:lineRule="auto"/>
        <w:ind w:firstLine="720"/>
        <w:jc w:val="both"/>
        <w:rPr>
          <w:rFonts w:ascii="Arial" w:hAnsi="Arial" w:cs="Arial"/>
          <w:color w:val="000000"/>
          <w:lang w:val="lt-LT"/>
        </w:rPr>
      </w:pPr>
      <w:r>
        <w:rPr>
          <w:rFonts w:ascii="Arial" w:hAnsi="Arial" w:cs="Arial"/>
          <w:lang w:val="lt-LT"/>
        </w:rPr>
        <w:t xml:space="preserve">9. </w:t>
      </w:r>
      <w:r w:rsidRPr="00E17BF1">
        <w:rPr>
          <w:rFonts w:ascii="Arial" w:hAnsi="Arial" w:cs="Arial"/>
          <w:color w:val="000000"/>
          <w:lang w:val="lt-LT"/>
        </w:rPr>
        <w:t>Sutartis gali būti nutraukta raštišku šalių susitarimu</w:t>
      </w:r>
      <w:r w:rsidR="00DB13A6">
        <w:rPr>
          <w:rFonts w:ascii="Arial" w:hAnsi="Arial" w:cs="Arial"/>
          <w:color w:val="000000"/>
          <w:lang w:val="lt-LT"/>
        </w:rPr>
        <w:t xml:space="preserve"> apie tai raštu pranešus prieš 30 dienų</w:t>
      </w:r>
      <w:r w:rsidRPr="00E17BF1">
        <w:rPr>
          <w:rFonts w:ascii="Arial" w:hAnsi="Arial" w:cs="Arial"/>
          <w:color w:val="000000"/>
          <w:lang w:val="lt-LT"/>
        </w:rPr>
        <w:t>.</w:t>
      </w:r>
    </w:p>
    <w:p w14:paraId="00B48C0A" w14:textId="77777777" w:rsidR="007B3DAD" w:rsidRDefault="007B3DAD" w:rsidP="007B3DAD">
      <w:pPr>
        <w:spacing w:line="276" w:lineRule="auto"/>
        <w:ind w:firstLine="720"/>
        <w:jc w:val="both"/>
        <w:rPr>
          <w:rFonts w:ascii="Arial" w:hAnsi="Arial" w:cs="Arial"/>
          <w:lang w:val="lt-LT"/>
        </w:rPr>
      </w:pPr>
      <w:r>
        <w:rPr>
          <w:rFonts w:ascii="Arial" w:hAnsi="Arial" w:cs="Arial"/>
          <w:color w:val="000000"/>
          <w:lang w:val="lt-LT"/>
        </w:rPr>
        <w:t xml:space="preserve">10. </w:t>
      </w:r>
      <w:r w:rsidRPr="00E17BF1">
        <w:rPr>
          <w:rFonts w:ascii="Arial" w:hAnsi="Arial" w:cs="Arial"/>
          <w:color w:val="000000"/>
          <w:lang w:val="lt-LT"/>
        </w:rPr>
        <w:t xml:space="preserve">Sutartis gali būti nutraukta vadovaujantis Lietuvos Respublikos viešųjų pirkimų įstatymo 90 straipsnio nuostatomis ir </w:t>
      </w:r>
      <w:r w:rsidRPr="00E17BF1">
        <w:rPr>
          <w:rFonts w:ascii="Arial" w:hAnsi="Arial" w:cs="Arial"/>
          <w:lang w:val="lt-LT"/>
        </w:rPr>
        <w:t>Lietuvos Respublikos civiliniame kodekse nustatytais atvejais ir tvarka.</w:t>
      </w:r>
    </w:p>
    <w:p w14:paraId="296D0B24" w14:textId="77777777" w:rsidR="007B3DAD" w:rsidRDefault="007B3DAD" w:rsidP="007B3DAD">
      <w:pPr>
        <w:spacing w:line="276" w:lineRule="auto"/>
        <w:ind w:firstLine="720"/>
        <w:jc w:val="both"/>
        <w:rPr>
          <w:rFonts w:ascii="Arial" w:hAnsi="Arial" w:cs="Arial"/>
          <w:lang w:val="lt-LT"/>
        </w:rPr>
      </w:pPr>
    </w:p>
    <w:p w14:paraId="57511DB3" w14:textId="77777777" w:rsidR="007B3DAD" w:rsidRDefault="007B3DAD" w:rsidP="007B3DAD">
      <w:pPr>
        <w:spacing w:line="276" w:lineRule="auto"/>
        <w:ind w:firstLine="720"/>
        <w:jc w:val="both"/>
        <w:rPr>
          <w:rFonts w:ascii="Arial" w:hAnsi="Arial" w:cs="Arial"/>
          <w:b/>
          <w:lang w:val="lt-LT"/>
        </w:rPr>
      </w:pPr>
    </w:p>
    <w:p w14:paraId="5DED3527" w14:textId="77777777" w:rsidR="007B3DAD" w:rsidRPr="007779C5" w:rsidRDefault="007B3DAD" w:rsidP="007B3DAD">
      <w:pPr>
        <w:widowControl w:val="0"/>
        <w:tabs>
          <w:tab w:val="left" w:pos="540"/>
        </w:tabs>
        <w:autoSpaceDN w:val="0"/>
        <w:spacing w:line="276" w:lineRule="auto"/>
        <w:jc w:val="center"/>
        <w:rPr>
          <w:rFonts w:ascii="Arial" w:eastAsia="Calibri" w:hAnsi="Arial" w:cs="Arial"/>
          <w:b/>
        </w:rPr>
      </w:pPr>
      <w:r w:rsidRPr="00793BDE">
        <w:rPr>
          <w:rFonts w:ascii="Arial" w:hAnsi="Arial" w:cs="Arial"/>
          <w:b/>
          <w:lang w:val="lt-LT"/>
        </w:rPr>
        <w:t xml:space="preserve">III. </w:t>
      </w:r>
      <w:r w:rsidRPr="007779C5">
        <w:rPr>
          <w:rFonts w:ascii="Arial" w:eastAsia="Calibri" w:hAnsi="Arial" w:cs="Arial"/>
          <w:b/>
        </w:rPr>
        <w:t xml:space="preserve">SUTARTIES </w:t>
      </w:r>
      <w:r>
        <w:rPr>
          <w:rFonts w:ascii="Arial" w:eastAsia="Calibri" w:hAnsi="Arial" w:cs="Arial"/>
          <w:b/>
        </w:rPr>
        <w:t>Į</w:t>
      </w:r>
      <w:r w:rsidRPr="007779C5">
        <w:rPr>
          <w:rFonts w:ascii="Arial" w:eastAsia="Calibri" w:hAnsi="Arial" w:cs="Arial"/>
          <w:b/>
        </w:rPr>
        <w:t>KAIN</w:t>
      </w:r>
      <w:r>
        <w:rPr>
          <w:rFonts w:ascii="Arial" w:eastAsia="Calibri" w:hAnsi="Arial" w:cs="Arial"/>
          <w:b/>
        </w:rPr>
        <w:t>I</w:t>
      </w:r>
      <w:r w:rsidRPr="007779C5">
        <w:rPr>
          <w:rFonts w:ascii="Arial" w:eastAsia="Calibri" w:hAnsi="Arial" w:cs="Arial"/>
          <w:b/>
        </w:rPr>
        <w:t>A</w:t>
      </w:r>
      <w:r>
        <w:rPr>
          <w:rFonts w:ascii="Arial" w:eastAsia="Calibri" w:hAnsi="Arial" w:cs="Arial"/>
          <w:b/>
        </w:rPr>
        <w:t>I</w:t>
      </w:r>
      <w:r w:rsidRPr="007779C5">
        <w:rPr>
          <w:rFonts w:ascii="Arial" w:eastAsia="Calibri" w:hAnsi="Arial" w:cs="Arial"/>
          <w:b/>
        </w:rPr>
        <w:t xml:space="preserve"> IR MOKĖJIMO SĄLYGOS</w:t>
      </w:r>
    </w:p>
    <w:p w14:paraId="701D0882" w14:textId="77777777" w:rsidR="007B3DAD" w:rsidRPr="006475A1" w:rsidRDefault="007B3DAD" w:rsidP="007B3DAD">
      <w:pPr>
        <w:spacing w:line="276" w:lineRule="auto"/>
        <w:jc w:val="center"/>
        <w:rPr>
          <w:rFonts w:ascii="Arial" w:hAnsi="Arial" w:cs="Arial"/>
          <w:b/>
          <w:lang w:val="lt-LT"/>
        </w:rPr>
      </w:pPr>
    </w:p>
    <w:p w14:paraId="24DC6049" w14:textId="4AC3CFFC" w:rsidR="007B3DAD" w:rsidRPr="006475A1" w:rsidRDefault="007B3DAD" w:rsidP="007B3DAD">
      <w:pPr>
        <w:spacing w:line="276" w:lineRule="auto"/>
        <w:ind w:firstLine="720"/>
        <w:jc w:val="both"/>
        <w:rPr>
          <w:rFonts w:ascii="Arial" w:hAnsi="Arial" w:cs="Arial"/>
          <w:lang w:val="lt-LT"/>
        </w:rPr>
      </w:pPr>
      <w:r>
        <w:rPr>
          <w:rFonts w:ascii="Arial" w:hAnsi="Arial" w:cs="Arial"/>
          <w:lang w:val="lt-LT"/>
        </w:rPr>
        <w:t>11</w:t>
      </w:r>
      <w:r w:rsidRPr="006475A1">
        <w:rPr>
          <w:rFonts w:ascii="Arial" w:hAnsi="Arial" w:cs="Arial"/>
          <w:lang w:val="lt-LT"/>
        </w:rPr>
        <w:t xml:space="preserve">. </w:t>
      </w:r>
      <w:r w:rsidR="00C90A6C" w:rsidRPr="006475A1">
        <w:rPr>
          <w:rFonts w:ascii="Arial" w:hAnsi="Arial" w:cs="Arial"/>
          <w:lang w:val="lt-LT"/>
        </w:rPr>
        <w:t>Sutar</w:t>
      </w:r>
      <w:r w:rsidR="00C90A6C">
        <w:rPr>
          <w:rFonts w:ascii="Arial" w:hAnsi="Arial" w:cs="Arial"/>
          <w:lang w:val="lt-LT"/>
        </w:rPr>
        <w:t xml:space="preserve">čiai taikoma </w:t>
      </w:r>
      <w:r>
        <w:rPr>
          <w:rFonts w:ascii="Arial" w:hAnsi="Arial" w:cs="Arial"/>
          <w:lang w:val="lt-LT"/>
        </w:rPr>
        <w:t>fiksuo</w:t>
      </w:r>
      <w:r w:rsidR="00DB13A6">
        <w:rPr>
          <w:rFonts w:ascii="Arial" w:hAnsi="Arial" w:cs="Arial"/>
          <w:lang w:val="lt-LT"/>
        </w:rPr>
        <w:t>t</w:t>
      </w:r>
      <w:r w:rsidR="00C90A6C">
        <w:rPr>
          <w:rFonts w:ascii="Arial" w:hAnsi="Arial" w:cs="Arial"/>
          <w:lang w:val="lt-LT"/>
        </w:rPr>
        <w:t>ų</w:t>
      </w:r>
      <w:r>
        <w:rPr>
          <w:rFonts w:ascii="Arial" w:hAnsi="Arial" w:cs="Arial"/>
          <w:lang w:val="lt-LT"/>
        </w:rPr>
        <w:t xml:space="preserve"> įkaini</w:t>
      </w:r>
      <w:r w:rsidR="00C90A6C">
        <w:rPr>
          <w:rFonts w:ascii="Arial" w:hAnsi="Arial" w:cs="Arial"/>
          <w:lang w:val="lt-LT"/>
        </w:rPr>
        <w:t>ų kainodara.</w:t>
      </w:r>
    </w:p>
    <w:p w14:paraId="39CE54B4" w14:textId="1601769B" w:rsidR="007B3DAD" w:rsidRPr="007C072B" w:rsidRDefault="007B3DAD" w:rsidP="006F76BE">
      <w:pPr>
        <w:spacing w:line="276" w:lineRule="auto"/>
        <w:ind w:firstLine="720"/>
        <w:jc w:val="both"/>
        <w:rPr>
          <w:rFonts w:ascii="Arial" w:hAnsi="Arial" w:cs="Arial"/>
          <w:lang w:val="lt-LT"/>
        </w:rPr>
      </w:pPr>
      <w:r w:rsidRPr="007C072B">
        <w:rPr>
          <w:rFonts w:ascii="Arial" w:hAnsi="Arial" w:cs="Arial"/>
          <w:lang w:val="lt-LT"/>
        </w:rPr>
        <w:t>12. Sutarti</w:t>
      </w:r>
      <w:r w:rsidR="009F3089">
        <w:rPr>
          <w:rFonts w:ascii="Arial" w:hAnsi="Arial" w:cs="Arial"/>
          <w:lang w:val="lt-LT"/>
        </w:rPr>
        <w:t xml:space="preserve">es įkainiai, </w:t>
      </w:r>
      <w:r w:rsidRPr="007C072B">
        <w:rPr>
          <w:rFonts w:ascii="Arial" w:hAnsi="Arial" w:cs="Arial"/>
          <w:lang w:val="lt-LT"/>
        </w:rPr>
        <w:t xml:space="preserve"> </w:t>
      </w:r>
      <w:r w:rsidR="003F1B81" w:rsidRPr="007C072B">
        <w:rPr>
          <w:rFonts w:ascii="Arial" w:hAnsi="Arial" w:cs="Arial"/>
          <w:lang w:val="lt-LT"/>
        </w:rPr>
        <w:t>pateiki</w:t>
      </w:r>
      <w:r w:rsidR="003F1B81">
        <w:rPr>
          <w:rFonts w:ascii="Arial" w:hAnsi="Arial" w:cs="Arial"/>
          <w:lang w:val="lt-LT"/>
        </w:rPr>
        <w:t xml:space="preserve">ami </w:t>
      </w:r>
      <w:r w:rsidRPr="007C072B">
        <w:rPr>
          <w:rFonts w:ascii="Arial" w:hAnsi="Arial" w:cs="Arial"/>
          <w:lang w:val="lt-LT"/>
        </w:rPr>
        <w:t>Sutarties priede</w:t>
      </w:r>
      <w:r w:rsidR="00DB13A6">
        <w:rPr>
          <w:rFonts w:ascii="Arial" w:hAnsi="Arial" w:cs="Arial"/>
          <w:lang w:val="lt-LT"/>
        </w:rPr>
        <w:t xml:space="preserve"> Nr.1.</w:t>
      </w:r>
      <w:r w:rsidR="006F76BE">
        <w:rPr>
          <w:rFonts w:ascii="Arial" w:hAnsi="Arial" w:cs="Arial"/>
          <w:lang w:val="lt-LT"/>
        </w:rPr>
        <w:t xml:space="preserve"> </w:t>
      </w:r>
      <w:r w:rsidRPr="007C072B">
        <w:rPr>
          <w:rFonts w:ascii="Arial" w:hAnsi="Arial" w:cs="Arial"/>
          <w:lang w:val="lt-LT"/>
        </w:rPr>
        <w:t xml:space="preserve">Į įkainius įskaičiuoti visi mokesčiai ir kitos </w:t>
      </w:r>
      <w:r w:rsidR="00933A10">
        <w:rPr>
          <w:rFonts w:ascii="Arial" w:hAnsi="Arial" w:cs="Arial"/>
          <w:lang w:val="lt-LT"/>
        </w:rPr>
        <w:t>Rangovo</w:t>
      </w:r>
      <w:r w:rsidRPr="007C072B">
        <w:rPr>
          <w:rFonts w:ascii="Arial" w:hAnsi="Arial" w:cs="Arial"/>
          <w:lang w:val="lt-LT"/>
        </w:rPr>
        <w:t xml:space="preserve"> patiriamos su Sutarties vykdymu susijusios išlaidos.</w:t>
      </w:r>
    </w:p>
    <w:p w14:paraId="3B945E20" w14:textId="77777777" w:rsidR="007B3DAD" w:rsidRPr="007C072B" w:rsidRDefault="007B3DAD" w:rsidP="007B3DAD">
      <w:pPr>
        <w:pStyle w:val="Sraopastraipa"/>
        <w:tabs>
          <w:tab w:val="left" w:pos="567"/>
          <w:tab w:val="left" w:pos="851"/>
        </w:tabs>
        <w:spacing w:after="0" w:line="240" w:lineRule="auto"/>
        <w:ind w:left="567"/>
        <w:jc w:val="both"/>
        <w:rPr>
          <w:rFonts w:ascii="Arial" w:hAnsi="Arial" w:cs="Arial"/>
          <w:sz w:val="24"/>
          <w:szCs w:val="24"/>
          <w:lang w:val="lt-LT" w:eastAsia="ar-SA"/>
        </w:rPr>
      </w:pPr>
      <w:r w:rsidRPr="007C072B">
        <w:rPr>
          <w:rFonts w:ascii="Arial" w:hAnsi="Arial" w:cs="Arial"/>
          <w:sz w:val="24"/>
          <w:szCs w:val="24"/>
          <w:lang w:val="lt-LT"/>
        </w:rPr>
        <w:t xml:space="preserve">13. </w:t>
      </w:r>
      <w:r w:rsidRPr="007C072B">
        <w:rPr>
          <w:rFonts w:ascii="Arial" w:hAnsi="Arial" w:cs="Arial"/>
          <w:sz w:val="24"/>
          <w:szCs w:val="24"/>
          <w:lang w:eastAsia="ar-SA"/>
        </w:rPr>
        <w:t xml:space="preserve">Bet </w:t>
      </w:r>
      <w:r w:rsidRPr="007C072B">
        <w:rPr>
          <w:rFonts w:ascii="Arial" w:hAnsi="Arial" w:cs="Arial"/>
          <w:sz w:val="24"/>
          <w:szCs w:val="24"/>
          <w:lang w:val="lt-LT" w:eastAsia="ar-SA"/>
        </w:rPr>
        <w:t>kuri Sutarties Šalis Sutarties galiojimo metu turi teisę inicijuoti Sutartyje</w:t>
      </w:r>
    </w:p>
    <w:p w14:paraId="45EBB835" w14:textId="77777777" w:rsidR="007B3DAD" w:rsidRPr="007C072B" w:rsidRDefault="007B3DAD" w:rsidP="007B3DAD">
      <w:pPr>
        <w:tabs>
          <w:tab w:val="left" w:pos="567"/>
          <w:tab w:val="left" w:pos="851"/>
        </w:tabs>
        <w:jc w:val="both"/>
        <w:rPr>
          <w:rFonts w:ascii="Arial" w:hAnsi="Arial" w:cs="Arial"/>
          <w:lang w:val="lt-LT"/>
        </w:rPr>
      </w:pPr>
      <w:r w:rsidRPr="007C072B">
        <w:rPr>
          <w:rFonts w:ascii="Arial" w:hAnsi="Arial" w:cs="Arial"/>
          <w:lang w:val="lt-LT" w:eastAsia="ar-SA"/>
        </w:rPr>
        <w:t xml:space="preserve">numatytų įkainių perskaičiavimą (keitimą) ne anksčiau kaip po 6 (šešių) mėnesių nuo Sutarties įsigaliojimo dienos, </w:t>
      </w:r>
      <w:r w:rsidRPr="007C072B">
        <w:rPr>
          <w:rFonts w:ascii="Arial" w:hAnsi="Arial" w:cs="Arial"/>
          <w:lang w:val="lt-LT"/>
        </w:rPr>
        <w:t>jeigu Vartojimo prekių ir paslaugų bendro kainų indekso pokytis, apskaičiuotas kaip numatyta šio punkto pirmame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F06A723" w14:textId="3F763772" w:rsidR="007B3DAD" w:rsidRPr="007C072B" w:rsidRDefault="007B3DAD" w:rsidP="007B3DAD">
      <w:pPr>
        <w:pStyle w:val="Sraopastraipa"/>
        <w:tabs>
          <w:tab w:val="left" w:pos="1560"/>
        </w:tabs>
        <w:ind w:left="0" w:firstLine="426"/>
        <w:jc w:val="both"/>
        <w:rPr>
          <w:rFonts w:ascii="Arial" w:hAnsi="Arial" w:cs="Arial"/>
          <w:sz w:val="24"/>
          <w:szCs w:val="24"/>
          <w:lang w:val="lt-LT"/>
        </w:rPr>
      </w:pPr>
      <w:r w:rsidRPr="007C072B">
        <w:rPr>
          <w:rFonts w:ascii="Arial" w:hAnsi="Arial" w:cs="Arial"/>
          <w:sz w:val="24"/>
          <w:szCs w:val="24"/>
          <w:lang w:val="lt-LT"/>
        </w:rPr>
        <w:t xml:space="preserve">13.1.Šalys privalo Susitarime nurodyti indekso reikšmę laikotarpio pradžioje ir jos nustatymo datą, indekso reikšmę laikotarpio pabaigoje ir jos nustatymo datą, kainų pokytį (k), perskaičiuotus įkainius, perskaičiuotą pradinės Sutarties vertę. Perskaičiuoti įkainiai taikomi </w:t>
      </w:r>
      <w:r w:rsidR="00933A10">
        <w:rPr>
          <w:rFonts w:ascii="Arial" w:hAnsi="Arial" w:cs="Arial"/>
          <w:sz w:val="24"/>
          <w:szCs w:val="24"/>
          <w:lang w:val="lt-LT"/>
        </w:rPr>
        <w:t>darbams</w:t>
      </w:r>
      <w:r w:rsidRPr="007C072B">
        <w:rPr>
          <w:rFonts w:ascii="Arial" w:hAnsi="Arial" w:cs="Arial"/>
          <w:sz w:val="24"/>
          <w:szCs w:val="24"/>
          <w:lang w:val="lt-LT"/>
        </w:rPr>
        <w:t xml:space="preserve">, </w:t>
      </w:r>
      <w:r w:rsidR="00933A10">
        <w:rPr>
          <w:rFonts w:ascii="Arial" w:hAnsi="Arial" w:cs="Arial"/>
          <w:sz w:val="24"/>
          <w:szCs w:val="24"/>
          <w:lang w:val="lt-LT"/>
        </w:rPr>
        <w:t>atliktiems</w:t>
      </w:r>
      <w:r w:rsidRPr="007C072B">
        <w:rPr>
          <w:rFonts w:ascii="Arial" w:hAnsi="Arial" w:cs="Arial"/>
          <w:sz w:val="24"/>
          <w:szCs w:val="24"/>
          <w:lang w:val="lt-LT"/>
        </w:rPr>
        <w:t xml:space="preserve"> po to, kai Šalys sudaro susitarimą dėl įkainių perskaičiavimo. Nauji įkainiai skaičiuojami pagal formulę:</w:t>
      </w:r>
    </w:p>
    <w:p w14:paraId="3D46DA68" w14:textId="77777777" w:rsidR="007B3DAD" w:rsidRPr="007C072B" w:rsidRDefault="000414F0" w:rsidP="007B3DAD">
      <w:pPr>
        <w:ind w:firstLine="567"/>
        <w:jc w:val="center"/>
        <w:rPr>
          <w:rFonts w:ascii="Arial" w:hAnsi="Arial" w:cs="Arial"/>
          <w:i/>
          <w:iCs/>
          <w:lang w:val="lt-LT"/>
        </w:rPr>
      </w:pPr>
      <m:oMath>
        <m:sSub>
          <m:sSubPr>
            <m:ctrlPr>
              <w:rPr>
                <w:rFonts w:ascii="Cambria Math" w:eastAsiaTheme="minorHAnsi" w:hAnsi="Cambria Math" w:cs="Arial"/>
                <w:i/>
                <w:iCs/>
                <w:lang w:val="lt-LT"/>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=a+</m:t>
        </m:r>
        <m:d>
          <m:dPr>
            <m:ctrlPr>
              <w:rPr>
                <w:rFonts w:ascii="Cambria Math" w:eastAsiaTheme="minorHAnsi" w:hAnsi="Cambria Math" w:cs="Arial"/>
                <w:i/>
                <w:iCs/>
                <w:lang w:val="lt-LT"/>
              </w:rPr>
            </m:ctrlPr>
          </m:dPr>
          <m:e>
            <m:f>
              <m:fPr>
                <m:ctrlPr>
                  <w:rPr>
                    <w:rFonts w:ascii="Cambria Math" w:eastAsiaTheme="minorHAnsi" w:hAnsi="Cambria Math" w:cs="Arial"/>
                    <w:i/>
                    <w:iCs/>
                    <w:lang w:val="lt-LT"/>
                  </w:rPr>
                </m:ctrlPr>
              </m:fPr>
              <m:num>
                <m:r>
                  <w:rPr>
                    <w:rFonts w:ascii="Cambria Math" w:hAnsi="Cambria Math" w:cs="Arial"/>
                    <w:lang w:val="lt-LT"/>
                  </w:rPr>
                  <m:t>k</m:t>
                </m:r>
              </m:num>
              <m:den>
                <m:r>
                  <w:rPr>
                    <w:rFonts w:ascii="Cambria Math" w:hAnsi="Cambria Math" w:cs="Arial"/>
                    <w:lang w:val="lt-LT"/>
                  </w:rPr>
                  <m:t>100</m:t>
                </m:r>
              </m:den>
            </m:f>
            <m:r>
              <w:rPr>
                <w:rFonts w:ascii="Cambria Math" w:hAnsi="Cambria Math" w:cs="Arial" w:hint="eastAsia"/>
                <w:lang w:val="lt-LT"/>
              </w:rPr>
              <m:t>×</m:t>
            </m:r>
            <m:r>
              <w:rPr>
                <w:rFonts w:ascii="Cambria Math" w:hAnsi="Cambria Math" w:cs="Arial"/>
                <w:lang w:val="lt-LT"/>
              </w:rPr>
              <m:t>a</m:t>
            </m:r>
          </m:e>
        </m:d>
      </m:oMath>
      <w:r w:rsidR="007B3DAD" w:rsidRPr="007C072B">
        <w:rPr>
          <w:rFonts w:ascii="Arial" w:hAnsi="Arial" w:cs="Arial"/>
          <w:i/>
          <w:iCs/>
          <w:lang w:val="lt-LT"/>
        </w:rPr>
        <w:t>,</w:t>
      </w:r>
    </w:p>
    <w:p w14:paraId="6235A8D0" w14:textId="77777777" w:rsidR="007B3DAD" w:rsidRPr="007C072B" w:rsidRDefault="007B3DAD" w:rsidP="007B3DAD">
      <w:pPr>
        <w:ind w:firstLine="142"/>
        <w:jc w:val="both"/>
        <w:rPr>
          <w:rFonts w:ascii="Arial" w:hAnsi="Arial" w:cs="Arial"/>
          <w:lang w:val="lt-LT"/>
        </w:rPr>
      </w:pPr>
      <w:r w:rsidRPr="007C072B">
        <w:rPr>
          <w:rFonts w:ascii="Arial" w:hAnsi="Arial" w:cs="Arial"/>
          <w:i/>
          <w:iCs/>
          <w:lang w:val="lt-LT"/>
        </w:rPr>
        <w:t xml:space="preserve">kai </w:t>
      </w:r>
      <w:r w:rsidRPr="007C072B">
        <w:rPr>
          <w:rFonts w:ascii="Arial" w:hAnsi="Arial" w:cs="Arial"/>
          <w:lang w:val="lt-LT"/>
        </w:rPr>
        <w:t xml:space="preserve">a – įkainis (Eur be PVM) (jei ji jau buvo perskaičiuota, tai po paskutinio perskaičiavimo), </w:t>
      </w:r>
    </w:p>
    <w:p w14:paraId="3F9A1605" w14:textId="77777777" w:rsidR="007B3DAD" w:rsidRPr="00A46FCA" w:rsidRDefault="007B3DAD" w:rsidP="007B3DAD">
      <w:pPr>
        <w:ind w:firstLine="142"/>
        <w:jc w:val="both"/>
        <w:rPr>
          <w:rFonts w:ascii="Arial" w:hAnsi="Arial" w:cs="Arial"/>
          <w:lang w:val="lt-LT"/>
        </w:rPr>
      </w:pPr>
      <w:r w:rsidRPr="007C072B">
        <w:rPr>
          <w:rFonts w:ascii="Arial" w:hAnsi="Arial" w:cs="Arial"/>
          <w:i/>
          <w:iCs/>
          <w:lang w:val="lt-LT"/>
        </w:rPr>
        <w:t>a</w:t>
      </w:r>
      <w:r w:rsidRPr="007C072B">
        <w:rPr>
          <w:rFonts w:ascii="Arial" w:hAnsi="Arial" w:cs="Arial"/>
          <w:i/>
          <w:iCs/>
          <w:vertAlign w:val="subscript"/>
          <w:lang w:val="lt-LT"/>
        </w:rPr>
        <w:t>1</w:t>
      </w:r>
      <w:r w:rsidRPr="007C072B">
        <w:rPr>
          <w:rFonts w:ascii="Arial" w:hAnsi="Arial" w:cs="Arial"/>
          <w:i/>
          <w:iCs/>
          <w:lang w:val="lt-LT"/>
        </w:rPr>
        <w:t xml:space="preserve"> </w:t>
      </w:r>
      <w:r w:rsidRPr="007C072B">
        <w:rPr>
          <w:rFonts w:ascii="Arial" w:hAnsi="Arial" w:cs="Arial"/>
          <w:lang w:val="lt-LT"/>
        </w:rPr>
        <w:t>– perskaičiuotas (pakeistas) įkainis (Eur be</w:t>
      </w:r>
      <w:r w:rsidRPr="00A46FCA">
        <w:rPr>
          <w:rFonts w:ascii="Arial" w:hAnsi="Arial" w:cs="Arial"/>
          <w:lang w:val="lt-LT"/>
        </w:rPr>
        <w:t xml:space="preserve"> PVM), </w:t>
      </w:r>
    </w:p>
    <w:p w14:paraId="154B8B38" w14:textId="77777777" w:rsidR="007B3DAD" w:rsidRPr="00A46FCA" w:rsidRDefault="007B3DAD" w:rsidP="007B3DAD">
      <w:pPr>
        <w:pStyle w:val="Sraopastraipa"/>
        <w:tabs>
          <w:tab w:val="left" w:pos="567"/>
        </w:tabs>
        <w:spacing w:after="0" w:line="240" w:lineRule="auto"/>
        <w:ind w:left="0" w:hanging="142"/>
        <w:jc w:val="both"/>
        <w:rPr>
          <w:rFonts w:ascii="Arial" w:hAnsi="Arial" w:cs="Arial"/>
          <w:sz w:val="24"/>
          <w:szCs w:val="24"/>
          <w:lang w:val="lt-LT"/>
        </w:rPr>
      </w:pPr>
      <w:r w:rsidRPr="00A46FCA">
        <w:rPr>
          <w:rFonts w:ascii="Arial" w:hAnsi="Arial" w:cs="Arial"/>
          <w:i/>
          <w:iCs/>
          <w:sz w:val="24"/>
          <w:szCs w:val="24"/>
          <w:lang w:val="lt-LT"/>
        </w:rPr>
        <w:tab/>
        <w:t xml:space="preserve">  k</w:t>
      </w:r>
      <w:r w:rsidRPr="00A46FCA">
        <w:rPr>
          <w:rFonts w:ascii="Arial" w:hAnsi="Arial" w:cs="Arial"/>
          <w:sz w:val="24"/>
          <w:szCs w:val="24"/>
          <w:lang w:val="lt-LT"/>
        </w:rPr>
        <w:t xml:space="preserve"> – pagal </w:t>
      </w:r>
      <w:r>
        <w:rPr>
          <w:rFonts w:ascii="Arial" w:hAnsi="Arial" w:cs="Arial"/>
          <w:sz w:val="24"/>
          <w:szCs w:val="24"/>
          <w:lang w:val="lt-LT"/>
        </w:rPr>
        <w:t xml:space="preserve">vartotojų kainų indeksą (bendrą) </w:t>
      </w:r>
      <w:r w:rsidRPr="00A46FCA">
        <w:rPr>
          <w:rFonts w:ascii="Arial" w:hAnsi="Arial" w:cs="Arial"/>
          <w:sz w:val="24"/>
          <w:szCs w:val="24"/>
          <w:lang w:val="lt-LT"/>
        </w:rPr>
        <w:t xml:space="preserve">apskaičiuotas </w:t>
      </w:r>
      <w:r>
        <w:rPr>
          <w:rFonts w:ascii="Arial" w:hAnsi="Arial" w:cs="Arial"/>
          <w:sz w:val="24"/>
          <w:szCs w:val="24"/>
          <w:lang w:val="lt-LT"/>
        </w:rPr>
        <w:t>Vartojimo prekių ir paslaugų</w:t>
      </w:r>
      <w:r w:rsidRPr="00A46FCA">
        <w:rPr>
          <w:rFonts w:ascii="Arial" w:hAnsi="Arial" w:cs="Arial"/>
          <w:sz w:val="24"/>
          <w:szCs w:val="24"/>
          <w:lang w:val="lt-LT"/>
        </w:rPr>
        <w:t xml:space="preserve"> pokytis (padidėjimas arba sumažėjimas) (%), kur “k” reik</w:t>
      </w:r>
      <w:r w:rsidRPr="005057A0">
        <w:rPr>
          <w:rFonts w:ascii="Arial" w:hAnsi="Arial" w:cs="Arial"/>
          <w:sz w:val="24"/>
          <w:szCs w:val="24"/>
          <w:lang w:val="lt-LT"/>
        </w:rPr>
        <w:t>šmė skaičiuojama pagal formulę:</w:t>
      </w:r>
    </w:p>
    <w:p w14:paraId="0E28AF2D" w14:textId="77777777" w:rsidR="007B3DAD" w:rsidRPr="005057A0" w:rsidRDefault="007B3DAD" w:rsidP="007B3DAD">
      <w:pPr>
        <w:pStyle w:val="Sraopastraipa"/>
        <w:tabs>
          <w:tab w:val="left" w:pos="567"/>
        </w:tabs>
        <w:spacing w:after="0" w:line="240" w:lineRule="auto"/>
        <w:ind w:left="0"/>
        <w:jc w:val="both"/>
        <w:rPr>
          <w:rFonts w:ascii="Arial" w:hAnsi="Arial" w:cs="Arial"/>
          <w:sz w:val="24"/>
          <w:szCs w:val="24"/>
          <w:lang w:val="lt-LT"/>
        </w:rPr>
      </w:pPr>
    </w:p>
    <w:p w14:paraId="49D4FDEE" w14:textId="77777777" w:rsidR="007B3DAD" w:rsidRPr="00A46FCA" w:rsidRDefault="007B3DAD" w:rsidP="007B3DAD">
      <w:pPr>
        <w:ind w:firstLine="426"/>
        <w:jc w:val="center"/>
        <w:rPr>
          <w:rFonts w:ascii="Arial" w:hAnsi="Arial" w:cs="Arial"/>
          <w:lang w:val="lt-LT"/>
        </w:rPr>
      </w:pPr>
      <m:oMath>
        <m:r>
          <w:rPr>
            <w:rFonts w:ascii="Cambria Math" w:hAnsi="Cambria Math" w:cs="Arial"/>
            <w:lang w:val="lt-LT"/>
          </w:rPr>
          <m:t>k =</m:t>
        </m:r>
        <m:f>
          <m:fPr>
            <m:ctrlPr>
              <w:rPr>
                <w:rFonts w:ascii="Cambria Math" w:hAnsi="Cambria Math" w:cs="Arial"/>
                <w:i/>
                <w:lang w:val="lt-LT"/>
              </w:rPr>
            </m:ctrlPr>
          </m:fPr>
          <m:num>
            <m:sSub>
              <m:sSubPr>
                <m:ctrlPr>
                  <w:rPr>
                    <w:rFonts w:ascii="Cambria Math" w:hAnsi="Cambria Math" w:cs="Arial"/>
                    <w:i/>
                    <w:lang w:val="lt-LT"/>
                  </w:rPr>
                </m:ctrlPr>
              </m:sSubPr>
              <m:e>
                <m:r>
                  <w:rPr>
                    <w:rFonts w:ascii="Cambria Math" w:hAnsi="Cambria Math" w:cs="Arial"/>
                    <w:lang w:val="lt-LT"/>
                  </w:rPr>
                  <m:t>Ind</m:t>
                </m:r>
              </m:e>
              <m:sub>
                <m:r>
                  <w:rPr>
                    <w:rFonts w:ascii="Cambria Math" w:hAnsi="Cambria Math" w:cs="Arial"/>
                    <w:lang w:val="lt-LT"/>
                  </w:rPr>
                  <m:t>naujausias</m:t>
                </m:r>
              </m:sub>
            </m:sSub>
          </m:num>
          <m:den>
            <m:sSub>
              <m:sSubPr>
                <m:ctrlPr>
                  <w:rPr>
                    <w:rFonts w:ascii="Cambria Math" w:hAnsi="Cambria Math" w:cs="Arial"/>
                    <w:i/>
                    <w:lang w:val="lt-LT"/>
                  </w:rPr>
                </m:ctrlPr>
              </m:sSubPr>
              <m:e>
                <m:r>
                  <w:rPr>
                    <w:rFonts w:ascii="Cambria Math" w:hAnsi="Cambria Math" w:cs="Arial"/>
                    <w:lang w:val="lt-LT"/>
                  </w:rPr>
                  <m:t>Ind</m:t>
                </m:r>
              </m:e>
              <m:sub>
                <m:r>
                  <w:rPr>
                    <w:rFonts w:ascii="Cambria Math" w:hAnsi="Cambria Math" w:cs="Arial"/>
                    <w:lang w:val="lt-LT"/>
                  </w:rPr>
                  <m:t>prad</m:t>
                </m:r>
                <m:r>
                  <w:rPr>
                    <w:rFonts w:ascii="Cambria Math" w:hAnsi="Cambria Math" w:cs="Arial" w:hint="eastAsia"/>
                    <w:lang w:val="lt-LT"/>
                  </w:rPr>
                  <m:t>ž</m:t>
                </m:r>
                <m:r>
                  <w:rPr>
                    <w:rFonts w:ascii="Cambria Math" w:hAnsi="Cambria Math" w:cs="Arial"/>
                    <w:lang w:val="lt-LT"/>
                  </w:rPr>
                  <m:t>ia</m:t>
                </m:r>
              </m:sub>
            </m:sSub>
          </m:den>
        </m:f>
        <m:r>
          <w:rPr>
            <w:rFonts w:ascii="Cambria Math" w:hAnsi="Cambria Math" w:cs="Arial" w:hint="eastAsia"/>
            <w:lang w:val="lt-LT"/>
          </w:rPr>
          <m:t>×</m:t>
        </m:r>
        <m:r>
          <w:rPr>
            <w:rFonts w:ascii="Cambria Math" w:hAnsi="Cambria Math" w:cs="Arial"/>
            <w:lang w:val="lt-LT"/>
          </w:rPr>
          <m:t>100-100</m:t>
        </m:r>
      </m:oMath>
      <w:r w:rsidRPr="00A46FCA">
        <w:rPr>
          <w:rFonts w:ascii="Arial" w:hAnsi="Arial" w:cs="Arial"/>
          <w:lang w:val="lt-LT"/>
        </w:rPr>
        <w:t>, (proc.) kur</w:t>
      </w:r>
    </w:p>
    <w:p w14:paraId="0B1E703A" w14:textId="77777777" w:rsidR="007B3DAD" w:rsidRPr="00A46FCA" w:rsidRDefault="007B3DAD" w:rsidP="007B3DAD">
      <w:pPr>
        <w:ind w:firstLine="426"/>
        <w:jc w:val="center"/>
        <w:rPr>
          <w:rFonts w:ascii="Arial" w:hAnsi="Arial" w:cs="Arial"/>
          <w:lang w:val="lt-LT"/>
        </w:rPr>
      </w:pPr>
    </w:p>
    <w:p w14:paraId="29C40F9A" w14:textId="77777777" w:rsidR="007B3DAD" w:rsidRPr="00A46FCA" w:rsidRDefault="007B3DAD" w:rsidP="007B3DAD">
      <w:pPr>
        <w:ind w:firstLine="426"/>
        <w:jc w:val="both"/>
        <w:rPr>
          <w:rFonts w:ascii="Arial" w:hAnsi="Arial" w:cs="Arial"/>
          <w:lang w:val="lt-LT"/>
        </w:rPr>
      </w:pPr>
      <w:proofErr w:type="spellStart"/>
      <w:r w:rsidRPr="00A46FCA">
        <w:rPr>
          <w:rFonts w:ascii="Arial" w:hAnsi="Arial" w:cs="Arial"/>
          <w:lang w:val="lt-LT"/>
        </w:rPr>
        <w:t>Ind</w:t>
      </w:r>
      <w:r w:rsidRPr="00A46FCA">
        <w:rPr>
          <w:rFonts w:ascii="Arial" w:hAnsi="Arial" w:cs="Arial"/>
          <w:vertAlign w:val="subscript"/>
          <w:lang w:val="lt-LT"/>
        </w:rPr>
        <w:t>naujausias</w:t>
      </w:r>
      <w:proofErr w:type="spellEnd"/>
      <w:r w:rsidRPr="00A46FCA">
        <w:rPr>
          <w:rFonts w:ascii="Arial" w:hAnsi="Arial" w:cs="Arial"/>
          <w:lang w:val="lt-LT"/>
        </w:rPr>
        <w:t xml:space="preserve"> – kreipimosi </w:t>
      </w:r>
      <w:r w:rsidRPr="007C072B">
        <w:rPr>
          <w:rFonts w:ascii="Arial" w:hAnsi="Arial" w:cs="Arial"/>
          <w:lang w:val="lt-LT"/>
        </w:rPr>
        <w:t>dėl įkainių perskaičiavimo</w:t>
      </w:r>
      <w:r w:rsidRPr="00A46FCA">
        <w:rPr>
          <w:rFonts w:ascii="Arial" w:hAnsi="Arial" w:cs="Arial"/>
          <w:lang w:val="lt-LT"/>
        </w:rPr>
        <w:t xml:space="preserve"> išsiuntimo kitai šaliai datą naujausias paskelbtas</w:t>
      </w:r>
      <w:r>
        <w:rPr>
          <w:rFonts w:ascii="Arial" w:hAnsi="Arial" w:cs="Arial"/>
          <w:lang w:val="lt-LT"/>
        </w:rPr>
        <w:t xml:space="preserve"> Vartojimo prekių ir paslaugų bendras indeksas</w:t>
      </w:r>
      <w:r w:rsidRPr="00A46FCA">
        <w:rPr>
          <w:rFonts w:ascii="Arial" w:hAnsi="Arial" w:cs="Arial"/>
          <w:lang w:val="lt-LT"/>
        </w:rPr>
        <w:t>;</w:t>
      </w:r>
    </w:p>
    <w:p w14:paraId="61975911" w14:textId="77777777" w:rsidR="007B3DAD" w:rsidRPr="00A46FCA" w:rsidRDefault="007B3DAD" w:rsidP="007B3DAD">
      <w:pPr>
        <w:ind w:firstLine="426"/>
        <w:jc w:val="both"/>
        <w:rPr>
          <w:rFonts w:ascii="Arial" w:hAnsi="Arial" w:cs="Arial"/>
          <w:lang w:val="lt-LT"/>
        </w:rPr>
      </w:pPr>
      <w:proofErr w:type="spellStart"/>
      <w:r w:rsidRPr="00A46FCA">
        <w:rPr>
          <w:rFonts w:ascii="Arial" w:hAnsi="Arial" w:cs="Arial"/>
          <w:lang w:val="lt-LT"/>
        </w:rPr>
        <w:t>Ind</w:t>
      </w:r>
      <w:r w:rsidRPr="00A46FCA">
        <w:rPr>
          <w:rFonts w:ascii="Arial" w:hAnsi="Arial" w:cs="Arial"/>
          <w:vertAlign w:val="subscript"/>
          <w:lang w:val="lt-LT"/>
        </w:rPr>
        <w:t>pradžia</w:t>
      </w:r>
      <w:proofErr w:type="spellEnd"/>
      <w:r w:rsidRPr="00A46FCA">
        <w:rPr>
          <w:rFonts w:ascii="Arial" w:hAnsi="Arial" w:cs="Arial"/>
          <w:lang w:val="lt-LT"/>
        </w:rPr>
        <w:t xml:space="preserve"> – laikotarpio pradžios datos (mėnesio) </w:t>
      </w:r>
      <w:r>
        <w:rPr>
          <w:rFonts w:ascii="Arial" w:hAnsi="Arial" w:cs="Arial"/>
          <w:lang w:val="lt-LT"/>
        </w:rPr>
        <w:t>vartojimo prekių ir paslaugų bendras</w:t>
      </w:r>
      <w:r w:rsidRPr="00A46FCA">
        <w:rPr>
          <w:rFonts w:ascii="Arial" w:hAnsi="Arial" w:cs="Arial"/>
          <w:lang w:val="lt-LT"/>
        </w:rPr>
        <w:t xml:space="preserve"> indeksa</w:t>
      </w:r>
      <w:r>
        <w:rPr>
          <w:rFonts w:ascii="Arial" w:hAnsi="Arial" w:cs="Arial"/>
          <w:lang w:val="lt-LT"/>
        </w:rPr>
        <w:t>s</w:t>
      </w:r>
      <w:r w:rsidRPr="00A46FCA">
        <w:rPr>
          <w:rFonts w:ascii="Arial" w:hAnsi="Arial" w:cs="Arial"/>
          <w:lang w:val="lt-LT"/>
        </w:rPr>
        <w:t>.</w:t>
      </w:r>
    </w:p>
    <w:p w14:paraId="0640BE04" w14:textId="000AB019" w:rsidR="007B3DAD" w:rsidRPr="005057A0" w:rsidRDefault="007B3DAD" w:rsidP="007B3DAD">
      <w:pPr>
        <w:pStyle w:val="Sraopastraipa"/>
        <w:tabs>
          <w:tab w:val="left" w:pos="567"/>
          <w:tab w:val="left" w:pos="1418"/>
        </w:tabs>
        <w:spacing w:after="0" w:line="240" w:lineRule="auto"/>
        <w:ind w:left="0"/>
        <w:jc w:val="both"/>
        <w:rPr>
          <w:rFonts w:ascii="Arial" w:hAnsi="Arial" w:cs="Arial"/>
          <w:sz w:val="24"/>
          <w:szCs w:val="24"/>
          <w:lang w:val="lt-LT"/>
        </w:rPr>
      </w:pPr>
      <w:r w:rsidRPr="005057A0">
        <w:rPr>
          <w:rFonts w:ascii="Arial" w:hAnsi="Arial" w:cs="Arial"/>
          <w:sz w:val="24"/>
          <w:szCs w:val="24"/>
          <w:lang w:val="lt-LT"/>
        </w:rPr>
        <w:tab/>
        <w:t>13.2</w:t>
      </w:r>
      <w:r w:rsidR="00933A10">
        <w:rPr>
          <w:rFonts w:ascii="Arial" w:hAnsi="Arial" w:cs="Arial"/>
          <w:sz w:val="24"/>
          <w:szCs w:val="24"/>
          <w:lang w:val="lt-LT"/>
        </w:rPr>
        <w:t>.</w:t>
      </w:r>
      <w:r w:rsidRPr="005057A0">
        <w:rPr>
          <w:rFonts w:ascii="Arial" w:hAnsi="Arial" w:cs="Arial"/>
          <w:sz w:val="24"/>
          <w:szCs w:val="24"/>
          <w:lang w:val="lt-LT"/>
        </w:rPr>
        <w:t>Pirmojo</w:t>
      </w:r>
      <w:r w:rsidRPr="00A46FCA">
        <w:rPr>
          <w:rFonts w:ascii="Arial" w:hAnsi="Arial" w:cs="Arial"/>
          <w:sz w:val="24"/>
          <w:szCs w:val="24"/>
          <w:lang w:val="lt-LT"/>
        </w:rPr>
        <w:t xml:space="preserve"> </w:t>
      </w:r>
      <w:r w:rsidRPr="005057A0">
        <w:rPr>
          <w:rFonts w:ascii="Arial" w:hAnsi="Arial" w:cs="Arial"/>
          <w:sz w:val="24"/>
          <w:szCs w:val="24"/>
          <w:lang w:val="lt-LT"/>
        </w:rPr>
        <w:t xml:space="preserve">perskaičiavimo atveju laikotarpio pradžia (mėnuo) yra Sutarties įsigaliojimo dienos mėnuo. Antrojo ir vėlesnių perskaičiavimų atveju laikotarpio pradžia </w:t>
      </w:r>
      <w:r w:rsidRPr="005057A0">
        <w:rPr>
          <w:rFonts w:ascii="Arial" w:hAnsi="Arial" w:cs="Arial"/>
          <w:sz w:val="24"/>
          <w:szCs w:val="24"/>
          <w:lang w:val="lt-LT"/>
        </w:rPr>
        <w:lastRenderedPageBreak/>
        <w:t xml:space="preserve">(mėnuo) yra paskutinio perskaičiavimo metu naudotos paskelbto atitinkamo indekso reikšmės mėnuo; </w:t>
      </w:r>
    </w:p>
    <w:p w14:paraId="7CC654F3" w14:textId="77777777" w:rsidR="007B3DAD" w:rsidRPr="005057A0" w:rsidRDefault="007B3DAD" w:rsidP="007B3DAD">
      <w:pPr>
        <w:tabs>
          <w:tab w:val="left" w:pos="1418"/>
        </w:tabs>
        <w:ind w:firstLine="567"/>
        <w:jc w:val="both"/>
        <w:rPr>
          <w:rFonts w:ascii="Arial" w:hAnsi="Arial" w:cs="Arial"/>
          <w:lang w:val="lt-LT"/>
        </w:rPr>
      </w:pPr>
      <w:r w:rsidRPr="005057A0">
        <w:rPr>
          <w:rFonts w:ascii="Arial" w:hAnsi="Arial" w:cs="Arial"/>
          <w:lang w:val="lt-LT"/>
        </w:rPr>
        <w:t>13.3 Skaičiavimams</w:t>
      </w:r>
      <w:r w:rsidRPr="005057A0">
        <w:rPr>
          <w:rFonts w:ascii="Arial" w:eastAsiaTheme="minorHAnsi" w:hAnsi="Arial" w:cs="Arial"/>
          <w:lang w:val="lt-LT"/>
        </w:rPr>
        <w:t xml:space="preserve"> </w:t>
      </w:r>
      <w:r w:rsidRPr="005057A0">
        <w:rPr>
          <w:rFonts w:ascii="Arial" w:hAnsi="Arial" w:cs="Arial"/>
          <w:lang w:val="lt-LT"/>
        </w:rPr>
        <w:t>indeksų reikšmės imamos keturių skaitmenų po kablelio tikslumu. Apskaičiuotas pokytis tolimesniems skaičiavimams naudojamas suapvalinus iki vieno (</w:t>
      </w:r>
      <w:r>
        <w:rPr>
          <w:rFonts w:ascii="Arial" w:hAnsi="Arial" w:cs="Arial"/>
          <w:i/>
          <w:iCs/>
          <w:lang w:val="lt-LT"/>
        </w:rPr>
        <w:t>Valstybės duomenų agentūra</w:t>
      </w:r>
      <w:r w:rsidRPr="005057A0">
        <w:rPr>
          <w:rFonts w:ascii="Arial" w:hAnsi="Arial" w:cs="Arial"/>
          <w:i/>
          <w:iCs/>
          <w:lang w:val="lt-LT"/>
        </w:rPr>
        <w:t xml:space="preserve"> pokyčius skelbia apvalindamas iki vieno skaitmens po kablelio</w:t>
      </w:r>
      <w:r w:rsidRPr="005057A0">
        <w:rPr>
          <w:rFonts w:ascii="Arial" w:hAnsi="Arial" w:cs="Arial"/>
          <w:lang w:val="lt-LT"/>
        </w:rPr>
        <w:t>) skaitmens po kablelio, o apskaičiuota kaina suapvalinama iki dviejų skaitmenų po kablelio;</w:t>
      </w:r>
    </w:p>
    <w:p w14:paraId="5FB5E2A4" w14:textId="77777777" w:rsidR="007B3DAD" w:rsidRPr="005057A0" w:rsidRDefault="007B3DAD" w:rsidP="007B3DAD">
      <w:pPr>
        <w:tabs>
          <w:tab w:val="left" w:pos="567"/>
          <w:tab w:val="left" w:pos="1418"/>
        </w:tabs>
        <w:jc w:val="both"/>
        <w:rPr>
          <w:rFonts w:ascii="Arial" w:hAnsi="Arial" w:cs="Arial"/>
          <w:lang w:val="lt-LT"/>
        </w:rPr>
      </w:pPr>
      <w:r w:rsidRPr="00E86FD3">
        <w:rPr>
          <w:rFonts w:ascii="Arial" w:hAnsi="Arial" w:cs="Arial"/>
          <w:lang w:val="lt-LT"/>
        </w:rPr>
        <w:tab/>
      </w:r>
      <w:r w:rsidRPr="00A46FCA">
        <w:rPr>
          <w:rFonts w:ascii="Arial" w:hAnsi="Arial" w:cs="Arial"/>
          <w:lang w:val="lt-LT"/>
        </w:rPr>
        <w:t>13.4. Vėlesnis</w:t>
      </w:r>
      <w:r>
        <w:rPr>
          <w:rFonts w:ascii="Arial" w:hAnsi="Arial" w:cs="Arial"/>
          <w:lang w:val="lt-LT"/>
        </w:rPr>
        <w:t xml:space="preserve"> įkainių</w:t>
      </w:r>
      <w:r w:rsidRPr="00A46FCA">
        <w:rPr>
          <w:rFonts w:ascii="Arial" w:hAnsi="Arial" w:cs="Arial"/>
          <w:lang w:val="lt-LT"/>
        </w:rPr>
        <w:t xml:space="preserve"> perskaičiavimas negali apimti laikotarpio, už kurį jau buvo atliktas perskaičiavimas.</w:t>
      </w:r>
    </w:p>
    <w:p w14:paraId="5FC48ADD" w14:textId="61BF07FD" w:rsidR="007B3DAD" w:rsidRPr="005057A0" w:rsidRDefault="007B3DAD" w:rsidP="007B3DAD">
      <w:pPr>
        <w:spacing w:line="276" w:lineRule="auto"/>
        <w:ind w:firstLine="720"/>
        <w:jc w:val="both"/>
        <w:rPr>
          <w:rFonts w:ascii="Arial" w:hAnsi="Arial" w:cs="Arial"/>
          <w:lang w:val="lt-LT"/>
        </w:rPr>
      </w:pPr>
      <w:r w:rsidRPr="005057A0">
        <w:rPr>
          <w:rFonts w:ascii="Arial" w:hAnsi="Arial" w:cs="Arial"/>
          <w:lang w:val="lt-LT"/>
        </w:rPr>
        <w:t xml:space="preserve">14. </w:t>
      </w:r>
      <w:r w:rsidR="00933A10">
        <w:rPr>
          <w:rFonts w:ascii="Arial" w:hAnsi="Arial" w:cs="Arial"/>
          <w:lang w:val="lt-LT"/>
        </w:rPr>
        <w:t>Darbai</w:t>
      </w:r>
      <w:r w:rsidRPr="005057A0">
        <w:rPr>
          <w:rFonts w:ascii="Arial" w:hAnsi="Arial" w:cs="Arial"/>
          <w:lang w:val="lt-LT"/>
        </w:rPr>
        <w:t>, susij</w:t>
      </w:r>
      <w:r w:rsidR="00933A10">
        <w:rPr>
          <w:rFonts w:ascii="Arial" w:hAnsi="Arial" w:cs="Arial"/>
          <w:lang w:val="lt-LT"/>
        </w:rPr>
        <w:t>ę</w:t>
      </w:r>
      <w:r w:rsidRPr="005057A0">
        <w:rPr>
          <w:rFonts w:ascii="Arial" w:hAnsi="Arial" w:cs="Arial"/>
          <w:lang w:val="lt-LT"/>
        </w:rPr>
        <w:t xml:space="preserve"> su Sutarties dalyku, tačiau nenurodyt</w:t>
      </w:r>
      <w:r w:rsidR="00933A10">
        <w:rPr>
          <w:rFonts w:ascii="Arial" w:hAnsi="Arial" w:cs="Arial"/>
          <w:lang w:val="lt-LT"/>
        </w:rPr>
        <w:t>i</w:t>
      </w:r>
      <w:r w:rsidRPr="005057A0">
        <w:rPr>
          <w:rFonts w:ascii="Arial" w:hAnsi="Arial" w:cs="Arial"/>
          <w:lang w:val="lt-LT"/>
        </w:rPr>
        <w:t xml:space="preserve"> Sutarties priede, bus perkam</w:t>
      </w:r>
      <w:r w:rsidR="00933A10">
        <w:rPr>
          <w:rFonts w:ascii="Arial" w:hAnsi="Arial" w:cs="Arial"/>
          <w:lang w:val="lt-LT"/>
        </w:rPr>
        <w:t>i</w:t>
      </w:r>
      <w:r w:rsidRPr="005057A0">
        <w:rPr>
          <w:rFonts w:ascii="Arial" w:hAnsi="Arial" w:cs="Arial"/>
          <w:lang w:val="lt-LT"/>
        </w:rPr>
        <w:t xml:space="preserve"> pirkimo dieną galiojančiais</w:t>
      </w:r>
      <w:r w:rsidR="00F35207">
        <w:rPr>
          <w:rFonts w:ascii="Arial" w:hAnsi="Arial" w:cs="Arial"/>
          <w:lang w:val="lt-LT"/>
        </w:rPr>
        <w:t xml:space="preserve"> </w:t>
      </w:r>
      <w:r w:rsidR="00933A10">
        <w:rPr>
          <w:rFonts w:ascii="Arial" w:hAnsi="Arial" w:cs="Arial"/>
          <w:lang w:val="lt-LT"/>
        </w:rPr>
        <w:t>Rangovo</w:t>
      </w:r>
      <w:r w:rsidRPr="005057A0">
        <w:rPr>
          <w:rFonts w:ascii="Arial" w:hAnsi="Arial" w:cs="Arial"/>
          <w:lang w:val="lt-LT"/>
        </w:rPr>
        <w:t xml:space="preserve"> nustatytais įkainiais ir tokių </w:t>
      </w:r>
      <w:r w:rsidR="00933A10">
        <w:rPr>
          <w:rFonts w:ascii="Arial" w:hAnsi="Arial" w:cs="Arial"/>
          <w:lang w:val="lt-LT"/>
        </w:rPr>
        <w:t>Darbų</w:t>
      </w:r>
      <w:r w:rsidRPr="005057A0">
        <w:rPr>
          <w:rFonts w:ascii="Arial" w:hAnsi="Arial" w:cs="Arial"/>
          <w:lang w:val="lt-LT"/>
        </w:rPr>
        <w:t xml:space="preserve"> bus nupirkta neviršijant 10 procentų sumos, nurodytos Sutarties</w:t>
      </w:r>
      <w:r w:rsidR="00F35207">
        <w:rPr>
          <w:rFonts w:ascii="Arial" w:hAnsi="Arial" w:cs="Arial"/>
          <w:lang w:val="lt-LT"/>
        </w:rPr>
        <w:t xml:space="preserve"> </w:t>
      </w:r>
      <w:r>
        <w:rPr>
          <w:rFonts w:ascii="Arial" w:hAnsi="Arial" w:cs="Arial"/>
          <w:lang w:val="lt-LT"/>
        </w:rPr>
        <w:t xml:space="preserve">15 </w:t>
      </w:r>
      <w:r w:rsidRPr="005057A0">
        <w:rPr>
          <w:rFonts w:ascii="Arial" w:hAnsi="Arial" w:cs="Arial"/>
          <w:lang w:val="lt-LT"/>
        </w:rPr>
        <w:t>punkte.</w:t>
      </w:r>
    </w:p>
    <w:p w14:paraId="12101F99" w14:textId="1159CA24" w:rsidR="007B3DAD" w:rsidRDefault="007B3DAD" w:rsidP="007B3DAD">
      <w:pPr>
        <w:spacing w:line="276" w:lineRule="auto"/>
        <w:ind w:firstLine="720"/>
        <w:jc w:val="both"/>
        <w:rPr>
          <w:rFonts w:ascii="Arial" w:hAnsi="Arial" w:cs="Arial"/>
          <w:lang w:val="lt-LT"/>
        </w:rPr>
      </w:pPr>
      <w:r w:rsidRPr="005057A0">
        <w:rPr>
          <w:rFonts w:ascii="Arial" w:hAnsi="Arial" w:cs="Arial"/>
          <w:lang w:val="lt-LT"/>
        </w:rPr>
        <w:t xml:space="preserve">15. </w:t>
      </w:r>
      <w:r w:rsidR="00933A10">
        <w:rPr>
          <w:rFonts w:ascii="Arial" w:hAnsi="Arial" w:cs="Arial"/>
          <w:lang w:val="lt-LT"/>
        </w:rPr>
        <w:t>Darbų</w:t>
      </w:r>
      <w:r w:rsidRPr="005057A0">
        <w:rPr>
          <w:rFonts w:ascii="Arial" w:hAnsi="Arial" w:cs="Arial"/>
          <w:lang w:val="lt-LT"/>
        </w:rPr>
        <w:t xml:space="preserve"> pagal Sutartį (12 mėn.) bus nupirkta ne daugiau kaip už </w:t>
      </w:r>
      <w:r w:rsidR="00C7769B" w:rsidRPr="000414F0">
        <w:rPr>
          <w:rFonts w:ascii="Arial" w:hAnsi="Arial" w:cs="Arial"/>
          <w:lang w:val="lt-LT"/>
        </w:rPr>
        <w:t>43</w:t>
      </w:r>
      <w:r w:rsidRPr="000414F0">
        <w:rPr>
          <w:rFonts w:ascii="Arial" w:hAnsi="Arial" w:cs="Arial"/>
          <w:lang w:val="lt-LT"/>
        </w:rPr>
        <w:t xml:space="preserve"> 000,00 Eur su PVM. Minimalus </w:t>
      </w:r>
      <w:r w:rsidR="00626EEF" w:rsidRPr="000414F0">
        <w:rPr>
          <w:rFonts w:ascii="Arial" w:hAnsi="Arial" w:cs="Arial"/>
          <w:lang w:val="lt-LT"/>
        </w:rPr>
        <w:t>darbų</w:t>
      </w:r>
      <w:r w:rsidRPr="000414F0">
        <w:rPr>
          <w:rFonts w:ascii="Arial" w:hAnsi="Arial" w:cs="Arial"/>
          <w:lang w:val="lt-LT"/>
        </w:rPr>
        <w:t xml:space="preserve"> kiekis</w:t>
      </w:r>
      <w:r w:rsidR="00DB13A6" w:rsidRPr="000414F0">
        <w:rPr>
          <w:rFonts w:ascii="Arial" w:hAnsi="Arial" w:cs="Arial"/>
          <w:lang w:val="lt-LT"/>
        </w:rPr>
        <w:t xml:space="preserve"> </w:t>
      </w:r>
      <w:r w:rsidRPr="000414F0">
        <w:rPr>
          <w:rFonts w:ascii="Arial" w:hAnsi="Arial" w:cs="Arial"/>
          <w:lang w:val="lt-LT"/>
        </w:rPr>
        <w:t>kurį Užsakovas įsipareigoja nupirkti pagal Sutartį –</w:t>
      </w:r>
      <w:r w:rsidR="0011631E" w:rsidRPr="000414F0">
        <w:rPr>
          <w:rFonts w:ascii="Arial" w:hAnsi="Arial" w:cs="Arial"/>
          <w:lang w:val="lt-LT"/>
        </w:rPr>
        <w:t xml:space="preserve"> </w:t>
      </w:r>
      <w:r w:rsidRPr="000414F0">
        <w:rPr>
          <w:rFonts w:ascii="Arial" w:hAnsi="Arial" w:cs="Arial"/>
          <w:lang w:val="lt-LT"/>
        </w:rPr>
        <w:t xml:space="preserve">25 000 Eur </w:t>
      </w:r>
      <w:r>
        <w:rPr>
          <w:rFonts w:ascii="Arial" w:hAnsi="Arial" w:cs="Arial"/>
          <w:lang w:val="lt-LT"/>
        </w:rPr>
        <w:t>su PVM</w:t>
      </w:r>
      <w:r w:rsidR="0011631E">
        <w:rPr>
          <w:rFonts w:ascii="Arial" w:hAnsi="Arial" w:cs="Arial"/>
          <w:lang w:val="lt-LT"/>
        </w:rPr>
        <w:t>.</w:t>
      </w:r>
    </w:p>
    <w:p w14:paraId="0F98E5DC" w14:textId="77777777" w:rsidR="007B3DAD" w:rsidRDefault="007B3DAD" w:rsidP="007B3DAD">
      <w:pPr>
        <w:spacing w:line="276" w:lineRule="auto"/>
        <w:ind w:firstLine="720"/>
        <w:jc w:val="both"/>
        <w:rPr>
          <w:rFonts w:ascii="Arial" w:hAnsi="Arial" w:cs="Arial"/>
          <w:lang w:val="lt-LT"/>
        </w:rPr>
      </w:pPr>
    </w:p>
    <w:p w14:paraId="77B6E204" w14:textId="77777777" w:rsidR="007B3DAD" w:rsidRPr="006168DE" w:rsidRDefault="007B3DAD" w:rsidP="007B3DAD">
      <w:pPr>
        <w:spacing w:line="276" w:lineRule="auto"/>
        <w:jc w:val="both"/>
        <w:rPr>
          <w:rFonts w:ascii="Arial" w:hAnsi="Arial" w:cs="Arial"/>
          <w:lang w:val="lt-LT"/>
        </w:rPr>
      </w:pPr>
    </w:p>
    <w:p w14:paraId="3E099D07" w14:textId="56395393" w:rsidR="007B3DAD" w:rsidRDefault="007B3DAD" w:rsidP="007B3DAD">
      <w:pPr>
        <w:spacing w:line="276" w:lineRule="auto"/>
        <w:jc w:val="center"/>
        <w:rPr>
          <w:rFonts w:ascii="Arial" w:hAnsi="Arial" w:cs="Arial"/>
          <w:b/>
          <w:lang w:val="lt-LT"/>
        </w:rPr>
      </w:pPr>
      <w:r w:rsidRPr="006475A1">
        <w:rPr>
          <w:rFonts w:ascii="Arial" w:hAnsi="Arial" w:cs="Arial"/>
          <w:b/>
          <w:lang w:val="lt-LT"/>
        </w:rPr>
        <w:t xml:space="preserve">IV. </w:t>
      </w:r>
      <w:r w:rsidR="00933A10">
        <w:rPr>
          <w:rFonts w:ascii="Arial" w:hAnsi="Arial" w:cs="Arial"/>
          <w:b/>
          <w:lang w:val="lt-LT"/>
        </w:rPr>
        <w:t>DARBŲ</w:t>
      </w:r>
      <w:r w:rsidRPr="006475A1">
        <w:rPr>
          <w:rFonts w:ascii="Arial" w:hAnsi="Arial" w:cs="Arial"/>
          <w:b/>
          <w:lang w:val="lt-LT"/>
        </w:rPr>
        <w:t xml:space="preserve"> PRIĖMIMAS, ATSISKAITYMO TVARKA</w:t>
      </w:r>
    </w:p>
    <w:p w14:paraId="11D9ECD6" w14:textId="77777777" w:rsidR="007B3DAD" w:rsidRPr="005E146B" w:rsidRDefault="007B3DAD" w:rsidP="0011631E">
      <w:pPr>
        <w:spacing w:line="276" w:lineRule="auto"/>
        <w:jc w:val="both"/>
        <w:rPr>
          <w:rFonts w:ascii="Arial" w:hAnsi="Arial" w:cs="Arial"/>
          <w:b/>
          <w:lang w:val="lt-LT"/>
        </w:rPr>
      </w:pPr>
    </w:p>
    <w:p w14:paraId="705F98AB" w14:textId="5E8C65A7" w:rsidR="007B3DAD" w:rsidRPr="006475A1" w:rsidRDefault="007B3DAD" w:rsidP="0011631E">
      <w:pPr>
        <w:shd w:val="clear" w:color="auto" w:fill="FFFFFF"/>
        <w:spacing w:line="276" w:lineRule="auto"/>
        <w:ind w:firstLine="720"/>
        <w:jc w:val="both"/>
        <w:rPr>
          <w:rFonts w:ascii="Arial" w:hAnsi="Arial" w:cs="Arial"/>
          <w:lang w:val="lt-LT" w:eastAsia="lt-LT"/>
        </w:rPr>
      </w:pPr>
      <w:r>
        <w:rPr>
          <w:rFonts w:ascii="Arial" w:hAnsi="Arial" w:cs="Arial"/>
          <w:lang w:val="lt-LT"/>
        </w:rPr>
        <w:t>16</w:t>
      </w:r>
      <w:r w:rsidRPr="006475A1">
        <w:rPr>
          <w:rFonts w:ascii="Arial" w:hAnsi="Arial" w:cs="Arial"/>
          <w:lang w:val="lt-LT"/>
        </w:rPr>
        <w:t>.</w:t>
      </w:r>
      <w:r>
        <w:rPr>
          <w:rFonts w:ascii="Arial" w:hAnsi="Arial" w:cs="Arial"/>
          <w:lang w:val="lt-LT"/>
        </w:rPr>
        <w:t> </w:t>
      </w:r>
      <w:r w:rsidRPr="006475A1">
        <w:rPr>
          <w:rFonts w:ascii="Arial" w:hAnsi="Arial" w:cs="Arial"/>
          <w:lang w:val="lt-LT"/>
        </w:rPr>
        <w:t xml:space="preserve">Kokybiškai </w:t>
      </w:r>
      <w:r w:rsidR="00EC0935">
        <w:rPr>
          <w:rFonts w:ascii="Arial" w:hAnsi="Arial" w:cs="Arial"/>
          <w:lang w:val="lt-LT"/>
        </w:rPr>
        <w:t>atlikti</w:t>
      </w:r>
      <w:r w:rsidRPr="006475A1">
        <w:rPr>
          <w:rFonts w:ascii="Arial" w:hAnsi="Arial" w:cs="Arial"/>
          <w:lang w:val="lt-LT"/>
        </w:rPr>
        <w:t xml:space="preserve"> </w:t>
      </w:r>
      <w:r w:rsidR="00EC0935">
        <w:rPr>
          <w:rFonts w:ascii="Arial" w:hAnsi="Arial" w:cs="Arial"/>
          <w:lang w:val="lt-LT"/>
        </w:rPr>
        <w:t>Darbai</w:t>
      </w:r>
      <w:r w:rsidRPr="006475A1">
        <w:rPr>
          <w:rFonts w:ascii="Arial" w:hAnsi="Arial" w:cs="Arial"/>
          <w:lang w:val="lt-LT"/>
        </w:rPr>
        <w:t xml:space="preserve"> priimam</w:t>
      </w:r>
      <w:r w:rsidR="00EC0935">
        <w:rPr>
          <w:rFonts w:ascii="Arial" w:hAnsi="Arial" w:cs="Arial"/>
          <w:lang w:val="lt-LT"/>
        </w:rPr>
        <w:t>i</w:t>
      </w:r>
      <w:r w:rsidRPr="006475A1">
        <w:rPr>
          <w:rFonts w:ascii="Arial" w:hAnsi="Arial" w:cs="Arial"/>
          <w:lang w:val="lt-LT"/>
        </w:rPr>
        <w:t xml:space="preserve"> </w:t>
      </w:r>
      <w:r w:rsidR="00EC0935">
        <w:rPr>
          <w:rFonts w:ascii="Arial" w:hAnsi="Arial" w:cs="Arial"/>
          <w:lang w:val="lt-LT" w:eastAsia="lt-LT"/>
        </w:rPr>
        <w:t>Rangovui</w:t>
      </w:r>
      <w:r w:rsidRPr="006475A1">
        <w:rPr>
          <w:rFonts w:ascii="Arial" w:hAnsi="Arial" w:cs="Arial"/>
          <w:lang w:val="lt-LT" w:eastAsia="lt-LT"/>
        </w:rPr>
        <w:t xml:space="preserve"> pateikus ir </w:t>
      </w:r>
      <w:r w:rsidR="00742927">
        <w:rPr>
          <w:rFonts w:ascii="Arial" w:hAnsi="Arial" w:cs="Arial"/>
          <w:lang w:val="lt-LT"/>
        </w:rPr>
        <w:t xml:space="preserve">Joniškio </w:t>
      </w:r>
      <w:r w:rsidRPr="006475A1">
        <w:rPr>
          <w:rFonts w:ascii="Arial" w:hAnsi="Arial" w:cs="Arial"/>
          <w:lang w:val="lt-LT" w:eastAsia="lt-LT"/>
        </w:rPr>
        <w:t>seniūn</w:t>
      </w:r>
      <w:r w:rsidR="005A232A">
        <w:rPr>
          <w:rFonts w:ascii="Arial" w:hAnsi="Arial" w:cs="Arial"/>
          <w:lang w:val="lt-LT" w:eastAsia="lt-LT"/>
        </w:rPr>
        <w:t>u</w:t>
      </w:r>
      <w:r w:rsidR="00742927">
        <w:rPr>
          <w:rFonts w:ascii="Arial" w:hAnsi="Arial" w:cs="Arial"/>
          <w:lang w:val="lt-LT" w:eastAsia="lt-LT"/>
        </w:rPr>
        <w:t>i</w:t>
      </w:r>
      <w:r w:rsidRPr="006475A1">
        <w:rPr>
          <w:rFonts w:ascii="Arial" w:hAnsi="Arial" w:cs="Arial"/>
          <w:lang w:val="lt-LT" w:eastAsia="lt-LT"/>
        </w:rPr>
        <w:t xml:space="preserve"> (pagal kompetenciją) patvirtinus  atliktų darbų perdavimo–priėmimo aktus.</w:t>
      </w:r>
    </w:p>
    <w:p w14:paraId="1E70CA8A" w14:textId="3ED71F94" w:rsidR="007B3DAD" w:rsidRPr="006475A1" w:rsidRDefault="007B3DAD" w:rsidP="0011631E">
      <w:pPr>
        <w:shd w:val="clear" w:color="auto" w:fill="FFFFFF"/>
        <w:spacing w:line="276" w:lineRule="auto"/>
        <w:ind w:firstLine="720"/>
        <w:jc w:val="both"/>
        <w:rPr>
          <w:rFonts w:ascii="Arial" w:hAnsi="Arial" w:cs="Arial"/>
          <w:lang w:val="lt-LT" w:eastAsia="lt-LT"/>
        </w:rPr>
      </w:pPr>
      <w:r>
        <w:rPr>
          <w:rFonts w:ascii="Arial" w:hAnsi="Arial" w:cs="Arial"/>
          <w:lang w:val="lt-LT" w:eastAsia="lt-LT"/>
        </w:rPr>
        <w:t>17</w:t>
      </w:r>
      <w:r w:rsidRPr="006475A1">
        <w:rPr>
          <w:rFonts w:ascii="Arial" w:hAnsi="Arial" w:cs="Arial"/>
          <w:lang w:val="lt-LT" w:eastAsia="lt-LT"/>
        </w:rPr>
        <w:t xml:space="preserve">. </w:t>
      </w:r>
      <w:r w:rsidRPr="006475A1">
        <w:rPr>
          <w:rFonts w:ascii="Arial" w:hAnsi="Arial" w:cs="Arial"/>
          <w:color w:val="000000"/>
          <w:lang w:val="lt-LT" w:eastAsia="lt-LT"/>
        </w:rPr>
        <w:t xml:space="preserve">Visus mokėjimus pagal sutartį Užsakovas atlieka per </w:t>
      </w:r>
      <w:r w:rsidRPr="006475A1">
        <w:rPr>
          <w:rFonts w:ascii="Arial" w:hAnsi="Arial" w:cs="Arial"/>
          <w:lang w:val="lt-LT" w:eastAsia="lt-LT"/>
        </w:rPr>
        <w:t>30</w:t>
      </w:r>
      <w:r w:rsidRPr="006475A1">
        <w:rPr>
          <w:rFonts w:ascii="Arial" w:hAnsi="Arial" w:cs="Arial"/>
          <w:color w:val="000000"/>
          <w:lang w:val="lt-LT" w:eastAsia="lt-LT"/>
        </w:rPr>
        <w:t xml:space="preserve"> kalendorinių dienų nuo dienos, kai iš </w:t>
      </w:r>
      <w:r w:rsidR="00EC0935">
        <w:rPr>
          <w:rFonts w:ascii="Arial" w:hAnsi="Arial" w:cs="Arial"/>
          <w:color w:val="000000"/>
          <w:lang w:val="lt-LT" w:eastAsia="lt-LT"/>
        </w:rPr>
        <w:t>Rangovo</w:t>
      </w:r>
      <w:r w:rsidRPr="006475A1">
        <w:rPr>
          <w:rFonts w:ascii="Arial" w:hAnsi="Arial" w:cs="Arial"/>
          <w:color w:val="000000"/>
          <w:lang w:val="lt-LT" w:eastAsia="lt-LT"/>
        </w:rPr>
        <w:t xml:space="preserve"> buvo gauta tinkamai įforminta PVM sąskaita faktūra.</w:t>
      </w:r>
    </w:p>
    <w:p w14:paraId="4E777108" w14:textId="193A4843" w:rsidR="007B3DAD" w:rsidRPr="00BC1B42" w:rsidRDefault="007B3DAD" w:rsidP="00555A73">
      <w:pPr>
        <w:shd w:val="clear" w:color="auto" w:fill="FFFFFF"/>
        <w:spacing w:line="276" w:lineRule="auto"/>
        <w:ind w:firstLine="720"/>
        <w:jc w:val="both"/>
        <w:rPr>
          <w:rFonts w:ascii="Arial" w:hAnsi="Arial" w:cs="Arial"/>
          <w:color w:val="000000"/>
          <w:lang w:val="lt-LT" w:eastAsia="lt-LT"/>
        </w:rPr>
      </w:pPr>
      <w:r>
        <w:rPr>
          <w:rFonts w:ascii="Arial" w:hAnsi="Arial" w:cs="Arial"/>
          <w:color w:val="000000"/>
          <w:lang w:val="lt-LT" w:eastAsia="lt-LT"/>
        </w:rPr>
        <w:t>18</w:t>
      </w:r>
      <w:r w:rsidRPr="006475A1">
        <w:rPr>
          <w:rFonts w:ascii="Arial" w:hAnsi="Arial" w:cs="Arial"/>
          <w:color w:val="000000"/>
          <w:lang w:val="lt-LT" w:eastAsia="lt-LT"/>
        </w:rPr>
        <w:t>.</w:t>
      </w:r>
      <w:r>
        <w:rPr>
          <w:rFonts w:ascii="Arial" w:hAnsi="Arial" w:cs="Arial"/>
          <w:color w:val="000000"/>
          <w:lang w:val="lt-LT" w:eastAsia="lt-LT"/>
        </w:rPr>
        <w:t xml:space="preserve"> </w:t>
      </w:r>
      <w:r w:rsidRPr="006475A1">
        <w:rPr>
          <w:rFonts w:ascii="Arial" w:hAnsi="Arial" w:cs="Arial"/>
          <w:color w:val="000000"/>
          <w:lang w:val="lt-LT" w:eastAsia="lt-LT"/>
        </w:rPr>
        <w:t>PVM</w:t>
      </w:r>
      <w:r>
        <w:rPr>
          <w:rFonts w:ascii="Arial" w:hAnsi="Arial" w:cs="Arial"/>
          <w:color w:val="000000"/>
          <w:lang w:val="lt-LT" w:eastAsia="lt-LT"/>
        </w:rPr>
        <w:t xml:space="preserve"> </w:t>
      </w:r>
      <w:r w:rsidRPr="006475A1">
        <w:rPr>
          <w:rFonts w:ascii="Arial" w:hAnsi="Arial" w:cs="Arial"/>
          <w:color w:val="000000"/>
          <w:lang w:val="lt-LT" w:eastAsia="lt-LT"/>
        </w:rPr>
        <w:t>sąskaitos</w:t>
      </w:r>
      <w:r>
        <w:rPr>
          <w:rFonts w:ascii="Arial" w:hAnsi="Arial" w:cs="Arial"/>
          <w:color w:val="000000"/>
          <w:lang w:val="lt-LT" w:eastAsia="lt-LT"/>
        </w:rPr>
        <w:t xml:space="preserve"> </w:t>
      </w:r>
      <w:r w:rsidRPr="006475A1">
        <w:rPr>
          <w:rFonts w:ascii="Arial" w:hAnsi="Arial" w:cs="Arial"/>
          <w:color w:val="000000"/>
          <w:lang w:val="lt-LT" w:eastAsia="lt-LT"/>
        </w:rPr>
        <w:t>faktūros</w:t>
      </w:r>
      <w:r>
        <w:rPr>
          <w:rFonts w:ascii="Arial" w:hAnsi="Arial" w:cs="Arial"/>
          <w:color w:val="000000"/>
          <w:lang w:val="lt-LT" w:eastAsia="lt-LT"/>
        </w:rPr>
        <w:t xml:space="preserve"> </w:t>
      </w:r>
      <w:r w:rsidRPr="006475A1">
        <w:rPr>
          <w:rFonts w:ascii="Arial" w:hAnsi="Arial" w:cs="Arial"/>
          <w:color w:val="000000"/>
          <w:lang w:val="lt-LT" w:eastAsia="lt-LT"/>
        </w:rPr>
        <w:t>teikiamos</w:t>
      </w:r>
      <w:r>
        <w:rPr>
          <w:rFonts w:ascii="Arial" w:hAnsi="Arial" w:cs="Arial"/>
          <w:color w:val="000000"/>
          <w:lang w:val="lt-LT" w:eastAsia="lt-LT"/>
        </w:rPr>
        <w:t xml:space="preserve"> </w:t>
      </w:r>
      <w:r w:rsidRPr="006475A1">
        <w:rPr>
          <w:rFonts w:ascii="Arial" w:hAnsi="Arial" w:cs="Arial"/>
          <w:color w:val="000000"/>
          <w:lang w:val="lt-LT" w:eastAsia="lt-LT"/>
        </w:rPr>
        <w:t xml:space="preserve">naudojantis </w:t>
      </w:r>
      <w:r w:rsidR="00555A73" w:rsidRPr="00555A73">
        <w:rPr>
          <w:rFonts w:ascii="Arial" w:hAnsi="Arial" w:cs="Arial"/>
          <w:color w:val="000000"/>
          <w:lang w:val="lt-LT" w:eastAsia="lt-LT"/>
        </w:rPr>
        <w:t>Sąskaitų administravimo informacin</w:t>
      </w:r>
      <w:r w:rsidR="00C7769B">
        <w:rPr>
          <w:rFonts w:ascii="Arial" w:hAnsi="Arial" w:cs="Arial"/>
          <w:color w:val="000000"/>
          <w:lang w:val="lt-LT" w:eastAsia="lt-LT"/>
        </w:rPr>
        <w:t>e</w:t>
      </w:r>
      <w:r w:rsidR="00555A73" w:rsidRPr="00555A73">
        <w:rPr>
          <w:rFonts w:ascii="Arial" w:hAnsi="Arial" w:cs="Arial"/>
          <w:color w:val="000000"/>
          <w:lang w:val="lt-LT" w:eastAsia="lt-LT"/>
        </w:rPr>
        <w:t xml:space="preserve"> sistema (SABIS)“</w:t>
      </w:r>
      <w:r w:rsidR="00555A73" w:rsidRPr="00555A73">
        <w:rPr>
          <w:rFonts w:ascii="Arial" w:hAnsi="Arial" w:cs="Arial"/>
          <w:b/>
          <w:bCs/>
          <w:color w:val="000000"/>
          <w:lang w:val="lt-LT" w:eastAsia="lt-LT"/>
        </w:rPr>
        <w:t xml:space="preserve"> </w:t>
      </w:r>
      <w:r w:rsidRPr="003C65E3">
        <w:rPr>
          <w:rFonts w:ascii="Arial" w:hAnsi="Arial" w:cs="Arial"/>
          <w:color w:val="000000"/>
          <w:lang w:val="lt-LT" w:eastAsia="lt-LT"/>
        </w:rPr>
        <w:t>Jei teisės aktuose nustatomi nauji / kiti reikalavimai naudojamai informacinei sistemai, taikomi teisės aktuose nustatyti reikalavimai.</w:t>
      </w:r>
    </w:p>
    <w:p w14:paraId="573811CD" w14:textId="77F3BDEE" w:rsidR="007B3DAD" w:rsidRPr="00B7435D" w:rsidRDefault="007B3DAD" w:rsidP="0011631E">
      <w:pPr>
        <w:shd w:val="clear" w:color="auto" w:fill="FFFFFF"/>
        <w:spacing w:line="276" w:lineRule="auto"/>
        <w:ind w:firstLine="720"/>
        <w:jc w:val="both"/>
        <w:rPr>
          <w:rFonts w:ascii="Arial" w:hAnsi="Arial" w:cs="Arial"/>
          <w:lang w:val="lt-LT" w:eastAsia="lt-LT"/>
        </w:rPr>
      </w:pPr>
      <w:r>
        <w:rPr>
          <w:rFonts w:ascii="Arial" w:hAnsi="Arial" w:cs="Arial"/>
          <w:color w:val="000000"/>
          <w:lang w:val="lt-LT" w:eastAsia="lt-LT"/>
        </w:rPr>
        <w:t>19</w:t>
      </w:r>
      <w:r w:rsidRPr="006475A1">
        <w:rPr>
          <w:rFonts w:ascii="Arial" w:hAnsi="Arial" w:cs="Arial"/>
          <w:color w:val="000000"/>
          <w:lang w:val="lt-LT" w:eastAsia="lt-LT"/>
        </w:rPr>
        <w:t>.</w:t>
      </w:r>
      <w:r>
        <w:rPr>
          <w:rFonts w:ascii="Arial" w:hAnsi="Arial" w:cs="Arial"/>
          <w:color w:val="000000"/>
          <w:lang w:val="lt-LT" w:eastAsia="lt-LT"/>
        </w:rPr>
        <w:t> </w:t>
      </w:r>
      <w:r w:rsidRPr="006475A1">
        <w:rPr>
          <w:rFonts w:ascii="Arial" w:hAnsi="Arial" w:cs="Arial"/>
          <w:color w:val="000000"/>
          <w:lang w:val="lt-LT" w:eastAsia="lt-LT"/>
        </w:rPr>
        <w:t>Mokėjimai</w:t>
      </w:r>
      <w:r w:rsidRPr="006475A1">
        <w:rPr>
          <w:rFonts w:ascii="Arial" w:hAnsi="Arial" w:cs="Arial"/>
          <w:lang w:val="lt-LT"/>
        </w:rPr>
        <w:t xml:space="preserve"> atliekami pavedimu į </w:t>
      </w:r>
      <w:r w:rsidR="00EC0935">
        <w:rPr>
          <w:rFonts w:ascii="Arial" w:hAnsi="Arial" w:cs="Arial"/>
          <w:lang w:val="lt-LT"/>
        </w:rPr>
        <w:t>Rangovo</w:t>
      </w:r>
      <w:r w:rsidRPr="006475A1">
        <w:rPr>
          <w:rFonts w:ascii="Arial" w:hAnsi="Arial" w:cs="Arial"/>
          <w:lang w:val="lt-LT"/>
        </w:rPr>
        <w:t xml:space="preserve"> nurodytą banko</w:t>
      </w:r>
      <w:r>
        <w:rPr>
          <w:rFonts w:ascii="Arial" w:hAnsi="Arial" w:cs="Arial"/>
          <w:lang w:val="lt-LT"/>
        </w:rPr>
        <w:t xml:space="preserve"> </w:t>
      </w:r>
      <w:r w:rsidRPr="006475A1">
        <w:rPr>
          <w:rFonts w:ascii="Arial" w:hAnsi="Arial" w:cs="Arial"/>
          <w:lang w:val="lt-LT"/>
        </w:rPr>
        <w:t>sąskaitą:__________________________ .</w:t>
      </w:r>
      <w:r>
        <w:rPr>
          <w:rFonts w:ascii="Arial" w:hAnsi="Arial" w:cs="Arial"/>
          <w:lang w:val="lt-LT" w:eastAsia="lt-LT"/>
        </w:rPr>
        <w:t xml:space="preserve"> </w:t>
      </w:r>
      <w:r w:rsidRPr="006475A1">
        <w:rPr>
          <w:rFonts w:ascii="Arial" w:hAnsi="Arial" w:cs="Arial"/>
          <w:lang w:val="lt-LT"/>
        </w:rPr>
        <w:t xml:space="preserve">Apmokėjimas laikomas įvykdytu, kai pinigai patenka į </w:t>
      </w:r>
      <w:r w:rsidR="00EC0935">
        <w:rPr>
          <w:rFonts w:ascii="Arial" w:hAnsi="Arial" w:cs="Arial"/>
          <w:lang w:val="lt-LT"/>
        </w:rPr>
        <w:t>Rangovo</w:t>
      </w:r>
      <w:r>
        <w:rPr>
          <w:rFonts w:ascii="Arial" w:hAnsi="Arial" w:cs="Arial"/>
          <w:lang w:val="lt-LT"/>
        </w:rPr>
        <w:t xml:space="preserve"> </w:t>
      </w:r>
      <w:r w:rsidRPr="006475A1">
        <w:rPr>
          <w:rFonts w:ascii="Arial" w:hAnsi="Arial" w:cs="Arial"/>
          <w:lang w:val="lt-LT"/>
        </w:rPr>
        <w:t>šiame punkte nurodytą sąskaitą.</w:t>
      </w:r>
    </w:p>
    <w:p w14:paraId="6CDDB18D" w14:textId="77777777" w:rsidR="00CD2EF0" w:rsidRDefault="00CD2EF0" w:rsidP="007B3DAD">
      <w:pPr>
        <w:spacing w:line="276" w:lineRule="auto"/>
        <w:jc w:val="center"/>
        <w:outlineLvl w:val="0"/>
        <w:rPr>
          <w:rFonts w:ascii="Arial" w:hAnsi="Arial" w:cs="Arial"/>
          <w:b/>
          <w:caps/>
          <w:lang w:val="lt-LT"/>
        </w:rPr>
      </w:pPr>
      <w:bookmarkStart w:id="0" w:name="_Hlk22563749"/>
    </w:p>
    <w:p w14:paraId="5396A64E" w14:textId="77777777" w:rsidR="00F53CF6" w:rsidRDefault="00F53CF6" w:rsidP="007B3DAD">
      <w:pPr>
        <w:spacing w:line="276" w:lineRule="auto"/>
        <w:jc w:val="center"/>
        <w:outlineLvl w:val="0"/>
        <w:rPr>
          <w:rFonts w:ascii="Arial" w:hAnsi="Arial" w:cs="Arial"/>
          <w:b/>
          <w:caps/>
          <w:lang w:val="lt-LT"/>
        </w:rPr>
      </w:pPr>
    </w:p>
    <w:p w14:paraId="71EF9DA8" w14:textId="735D8E9C" w:rsidR="007B3DAD" w:rsidRPr="00E17BF1" w:rsidRDefault="007B3DAD" w:rsidP="007B3DAD">
      <w:pPr>
        <w:spacing w:line="276" w:lineRule="auto"/>
        <w:jc w:val="center"/>
        <w:outlineLvl w:val="0"/>
        <w:rPr>
          <w:rFonts w:ascii="Arial" w:hAnsi="Arial" w:cs="Arial"/>
          <w:b/>
          <w:caps/>
          <w:lang w:val="lt-LT"/>
        </w:rPr>
      </w:pPr>
      <w:r w:rsidRPr="00E17BF1">
        <w:rPr>
          <w:rFonts w:ascii="Arial" w:hAnsi="Arial" w:cs="Arial"/>
          <w:b/>
          <w:caps/>
          <w:lang w:val="lt-LT"/>
        </w:rPr>
        <w:t>V</w:t>
      </w:r>
      <w:r w:rsidR="00A20AB4">
        <w:rPr>
          <w:rFonts w:ascii="Arial" w:hAnsi="Arial" w:cs="Arial"/>
          <w:b/>
          <w:caps/>
          <w:lang w:val="lt-LT"/>
        </w:rPr>
        <w:t>. Sub</w:t>
      </w:r>
      <w:r w:rsidR="003C2350">
        <w:rPr>
          <w:rFonts w:ascii="Arial" w:hAnsi="Arial" w:cs="Arial"/>
          <w:b/>
          <w:caps/>
          <w:lang w:val="lt-LT"/>
        </w:rPr>
        <w:t>TIEKIMAS</w:t>
      </w:r>
    </w:p>
    <w:bookmarkEnd w:id="0"/>
    <w:p w14:paraId="1080253A" w14:textId="77777777" w:rsidR="007B3DAD" w:rsidRPr="00E17BF1" w:rsidRDefault="007B3DAD" w:rsidP="007B3DAD">
      <w:pPr>
        <w:spacing w:line="276" w:lineRule="auto"/>
        <w:ind w:left="2592" w:firstLine="1296"/>
        <w:outlineLvl w:val="0"/>
        <w:rPr>
          <w:rFonts w:ascii="Arial" w:hAnsi="Arial" w:cs="Arial"/>
          <w:b/>
          <w:caps/>
          <w:lang w:val="lt-LT"/>
        </w:rPr>
      </w:pPr>
    </w:p>
    <w:p w14:paraId="1F20EAD4" w14:textId="71FA1213" w:rsidR="007B3DAD" w:rsidRPr="00E17BF1" w:rsidRDefault="007B3DAD" w:rsidP="007B3DAD">
      <w:pPr>
        <w:spacing w:line="276" w:lineRule="auto"/>
        <w:ind w:firstLine="709"/>
        <w:jc w:val="both"/>
        <w:rPr>
          <w:rFonts w:ascii="Arial" w:eastAsia="Calibri" w:hAnsi="Arial" w:cs="Arial"/>
          <w:i/>
          <w:iCs/>
          <w:lang w:val="lt-LT"/>
        </w:rPr>
      </w:pPr>
      <w:r w:rsidRPr="00E17BF1">
        <w:rPr>
          <w:rFonts w:ascii="Arial" w:eastAsia="Calibri" w:hAnsi="Arial" w:cs="Arial"/>
          <w:lang w:val="lt-LT"/>
        </w:rPr>
        <w:t xml:space="preserve">20. Vykdydamas Sutartį </w:t>
      </w:r>
      <w:r w:rsidR="00EC0935">
        <w:rPr>
          <w:rFonts w:ascii="Arial" w:eastAsia="Calibri" w:hAnsi="Arial" w:cs="Arial"/>
          <w:lang w:val="lt-LT"/>
        </w:rPr>
        <w:t>Rangovas</w:t>
      </w:r>
      <w:r w:rsidRPr="00E17BF1">
        <w:rPr>
          <w:rFonts w:ascii="Arial" w:eastAsia="Calibri" w:hAnsi="Arial" w:cs="Arial"/>
          <w:lang w:val="lt-LT"/>
        </w:rPr>
        <w:t xml:space="preserve"> pasitelks šiuos </w:t>
      </w:r>
      <w:r w:rsidR="00EC0935">
        <w:rPr>
          <w:rFonts w:ascii="Arial" w:eastAsia="Calibri" w:hAnsi="Arial" w:cs="Arial"/>
          <w:lang w:val="lt-LT"/>
        </w:rPr>
        <w:t>subrangovus</w:t>
      </w:r>
      <w:r w:rsidRPr="00E17BF1">
        <w:rPr>
          <w:rFonts w:ascii="Arial" w:eastAsia="Calibri" w:hAnsi="Arial" w:cs="Arial"/>
          <w:lang w:val="lt-LT"/>
        </w:rPr>
        <w:t xml:space="preserve"> </w:t>
      </w:r>
      <w:r w:rsidRPr="00E17BF1">
        <w:rPr>
          <w:rFonts w:ascii="Arial" w:eastAsia="Calibri" w:hAnsi="Arial" w:cs="Arial"/>
          <w:i/>
          <w:iCs/>
          <w:lang w:val="lt-LT"/>
        </w:rPr>
        <w:t xml:space="preserve">(jeigu jie yra žinomi pasirašant Sutartį): (nurodyti kokiai Sutarties daliai ir kokie </w:t>
      </w:r>
      <w:r w:rsidR="00CD2EF0">
        <w:rPr>
          <w:rFonts w:ascii="Arial" w:eastAsia="Calibri" w:hAnsi="Arial" w:cs="Arial"/>
          <w:i/>
          <w:iCs/>
          <w:lang w:val="lt-LT"/>
        </w:rPr>
        <w:t>subrangovai</w:t>
      </w:r>
      <w:r w:rsidRPr="00E17BF1">
        <w:rPr>
          <w:rFonts w:ascii="Arial" w:eastAsia="Calibri" w:hAnsi="Arial" w:cs="Arial"/>
          <w:i/>
          <w:iCs/>
          <w:lang w:val="lt-LT"/>
        </w:rPr>
        <w:t xml:space="preserve"> (</w:t>
      </w:r>
      <w:r w:rsidR="00CD2EF0">
        <w:rPr>
          <w:rFonts w:ascii="Arial" w:eastAsia="Calibri" w:hAnsi="Arial" w:cs="Arial"/>
          <w:i/>
          <w:iCs/>
          <w:lang w:val="lt-LT"/>
        </w:rPr>
        <w:t>subrangovų</w:t>
      </w:r>
      <w:r w:rsidRPr="00E17BF1">
        <w:rPr>
          <w:rFonts w:ascii="Arial" w:eastAsia="Calibri" w:hAnsi="Arial" w:cs="Arial"/>
          <w:i/>
          <w:iCs/>
          <w:lang w:val="lt-LT"/>
        </w:rPr>
        <w:t xml:space="preserve"> pavadinimai, kontaktiniai duomenys, jų atstovai) pasitelkiami).</w:t>
      </w:r>
    </w:p>
    <w:p w14:paraId="4CDD88CD" w14:textId="558E99A0" w:rsidR="007B3DAD" w:rsidRPr="00E17BF1" w:rsidRDefault="007B3DAD" w:rsidP="007B3DAD">
      <w:pPr>
        <w:spacing w:line="276" w:lineRule="auto"/>
        <w:ind w:firstLine="720"/>
        <w:jc w:val="both"/>
        <w:rPr>
          <w:rFonts w:ascii="Arial" w:eastAsia="Calibri" w:hAnsi="Arial" w:cs="Arial"/>
          <w:lang w:val="lt-LT"/>
        </w:rPr>
      </w:pPr>
      <w:r w:rsidRPr="00E17BF1">
        <w:rPr>
          <w:rFonts w:ascii="Arial" w:eastAsia="Calibri" w:hAnsi="Arial" w:cs="Arial"/>
          <w:lang w:val="lt-LT"/>
        </w:rPr>
        <w:t xml:space="preserve">21. </w:t>
      </w:r>
      <w:r w:rsidR="00D62642">
        <w:rPr>
          <w:rFonts w:ascii="Arial" w:eastAsia="Calibri" w:hAnsi="Arial" w:cs="Arial"/>
          <w:lang w:val="lt-LT"/>
        </w:rPr>
        <w:t>Rangovas</w:t>
      </w:r>
      <w:r w:rsidRPr="00E17BF1">
        <w:rPr>
          <w:rFonts w:ascii="Arial" w:eastAsia="Calibri" w:hAnsi="Arial" w:cs="Arial"/>
          <w:lang w:val="lt-LT"/>
        </w:rPr>
        <w:t xml:space="preserve"> įsipareigoja:</w:t>
      </w:r>
    </w:p>
    <w:p w14:paraId="69D60CBE" w14:textId="1EF683EA" w:rsidR="007B3DAD" w:rsidRPr="00E17BF1" w:rsidRDefault="007B3DAD" w:rsidP="007B3DAD">
      <w:pPr>
        <w:spacing w:line="276" w:lineRule="auto"/>
        <w:ind w:firstLine="709"/>
        <w:jc w:val="both"/>
        <w:rPr>
          <w:rFonts w:ascii="Arial" w:eastAsia="Calibri" w:hAnsi="Arial" w:cs="Arial"/>
          <w:lang w:val="lt-LT"/>
        </w:rPr>
      </w:pPr>
      <w:r w:rsidRPr="00E17BF1">
        <w:rPr>
          <w:rFonts w:ascii="Arial" w:eastAsia="Calibri" w:hAnsi="Arial" w:cs="Arial"/>
          <w:lang w:val="lt-LT"/>
        </w:rPr>
        <w:t>21.1. sudarius Sutartį, tačiau ne vėliau negu Sutart</w:t>
      </w:r>
      <w:r>
        <w:rPr>
          <w:rFonts w:ascii="Arial" w:eastAsia="Calibri" w:hAnsi="Arial" w:cs="Arial"/>
          <w:lang w:val="lt-LT"/>
        </w:rPr>
        <w:t xml:space="preserve">is pradedama vykdyti, Užsakovui </w:t>
      </w:r>
      <w:r w:rsidRPr="00E17BF1">
        <w:rPr>
          <w:rFonts w:ascii="Arial" w:eastAsia="Calibri" w:hAnsi="Arial" w:cs="Arial"/>
          <w:lang w:val="lt-LT"/>
        </w:rPr>
        <w:t xml:space="preserve">pranešti tuo metu žinomų </w:t>
      </w:r>
      <w:r w:rsidR="00D62642">
        <w:rPr>
          <w:rFonts w:ascii="Arial" w:eastAsia="Calibri" w:hAnsi="Arial" w:cs="Arial"/>
          <w:lang w:val="lt-LT"/>
        </w:rPr>
        <w:t>subrangovų</w:t>
      </w:r>
      <w:r w:rsidRPr="00E17BF1">
        <w:rPr>
          <w:rFonts w:ascii="Arial" w:eastAsia="Calibri" w:hAnsi="Arial" w:cs="Arial"/>
          <w:lang w:val="lt-LT"/>
        </w:rPr>
        <w:t xml:space="preserve"> pavadinimus, kontaktinius duomenis, jų atstovus; informuoti apie minėtos informacijos pasikeitimus visu Sutarties vykdymo metu, taip pat apie naujus </w:t>
      </w:r>
      <w:r w:rsidR="00D62642">
        <w:rPr>
          <w:rFonts w:ascii="Arial" w:eastAsia="Calibri" w:hAnsi="Arial" w:cs="Arial"/>
          <w:lang w:val="lt-LT"/>
        </w:rPr>
        <w:t>subrangovus</w:t>
      </w:r>
      <w:r w:rsidRPr="00E17BF1">
        <w:rPr>
          <w:rFonts w:ascii="Arial" w:eastAsia="Calibri" w:hAnsi="Arial" w:cs="Arial"/>
          <w:lang w:val="lt-LT"/>
        </w:rPr>
        <w:t>, kuriuos ketinama pasitelkti vėliau</w:t>
      </w:r>
      <w:r w:rsidR="00A17537">
        <w:rPr>
          <w:rFonts w:ascii="Arial" w:eastAsia="Calibri" w:hAnsi="Arial" w:cs="Arial"/>
          <w:lang w:val="lt-LT"/>
        </w:rPr>
        <w:t xml:space="preserve">. </w:t>
      </w:r>
      <w:bookmarkStart w:id="1" w:name="_Hlk170241207"/>
      <w:r w:rsidR="00A17537">
        <w:rPr>
          <w:rFonts w:ascii="Arial" w:eastAsia="Calibri" w:hAnsi="Arial" w:cs="Arial"/>
          <w:lang w:val="lt-LT"/>
        </w:rPr>
        <w:t>Šio punkto nesilaikymas bus laikomas esminiu sutarties pažeidimu</w:t>
      </w:r>
      <w:bookmarkEnd w:id="1"/>
      <w:r w:rsidRPr="00E17BF1">
        <w:rPr>
          <w:rFonts w:ascii="Arial" w:eastAsia="Calibri" w:hAnsi="Arial" w:cs="Arial"/>
          <w:lang w:val="lt-LT"/>
        </w:rPr>
        <w:t>;</w:t>
      </w:r>
    </w:p>
    <w:p w14:paraId="53B3C0EB" w14:textId="793A455B" w:rsidR="007B3DAD" w:rsidRPr="00E17BF1" w:rsidRDefault="007B3DAD" w:rsidP="007B3DAD">
      <w:pPr>
        <w:spacing w:line="276" w:lineRule="auto"/>
        <w:ind w:firstLine="697"/>
        <w:jc w:val="both"/>
        <w:rPr>
          <w:rFonts w:ascii="Arial" w:eastAsia="Calibri" w:hAnsi="Arial" w:cs="Arial"/>
          <w:lang w:val="lt-LT"/>
        </w:rPr>
      </w:pPr>
      <w:r w:rsidRPr="00E17BF1">
        <w:rPr>
          <w:rFonts w:ascii="Arial" w:eastAsia="Calibri" w:hAnsi="Arial" w:cs="Arial"/>
          <w:lang w:val="lt-LT"/>
        </w:rPr>
        <w:t xml:space="preserve">21.2. užtikrinti, kad </w:t>
      </w:r>
      <w:r w:rsidR="00D62642">
        <w:rPr>
          <w:rFonts w:ascii="Arial" w:eastAsia="Calibri" w:hAnsi="Arial" w:cs="Arial"/>
          <w:lang w:val="lt-LT"/>
        </w:rPr>
        <w:t>subrangovai</w:t>
      </w:r>
      <w:r w:rsidRPr="00E17BF1">
        <w:rPr>
          <w:rFonts w:ascii="Arial" w:eastAsia="Calibri" w:hAnsi="Arial" w:cs="Arial"/>
          <w:lang w:val="lt-LT"/>
        </w:rPr>
        <w:t>, jeigu vykdant Sutartį jie pasitelkiami, turėtų teisę vykdyti jiems pavestus įsipareigojimus</w:t>
      </w:r>
      <w:r w:rsidR="00A17537">
        <w:rPr>
          <w:rFonts w:ascii="Arial" w:eastAsia="Calibri" w:hAnsi="Arial" w:cs="Arial"/>
          <w:lang w:val="lt-LT"/>
        </w:rPr>
        <w:t>. Šio punkto nesilaikymas bus laikomas esminiu sutarties pažeidimu</w:t>
      </w:r>
      <w:r w:rsidRPr="00E17BF1">
        <w:rPr>
          <w:rFonts w:ascii="Arial" w:eastAsia="Calibri" w:hAnsi="Arial" w:cs="Arial"/>
          <w:lang w:val="lt-LT"/>
        </w:rPr>
        <w:t>;</w:t>
      </w:r>
    </w:p>
    <w:p w14:paraId="31FCE6CA" w14:textId="5265031C" w:rsidR="007B3DAD" w:rsidRPr="00E17BF1" w:rsidRDefault="007B3DAD" w:rsidP="007B3DAD">
      <w:pPr>
        <w:spacing w:line="276" w:lineRule="auto"/>
        <w:ind w:firstLine="697"/>
        <w:jc w:val="both"/>
        <w:rPr>
          <w:rFonts w:ascii="Arial" w:hAnsi="Arial" w:cs="Arial"/>
          <w:lang w:val="lt-LT"/>
        </w:rPr>
      </w:pPr>
      <w:r w:rsidRPr="00E17BF1">
        <w:rPr>
          <w:rFonts w:ascii="Arial" w:eastAsia="Calibri" w:hAnsi="Arial" w:cs="Arial"/>
          <w:lang w:val="lt-LT"/>
        </w:rPr>
        <w:lastRenderedPageBreak/>
        <w:t>21</w:t>
      </w:r>
      <w:r>
        <w:rPr>
          <w:rFonts w:ascii="Arial" w:eastAsia="Calibri" w:hAnsi="Arial" w:cs="Arial"/>
          <w:lang w:val="lt-LT"/>
        </w:rPr>
        <w:t xml:space="preserve">.3. keisti </w:t>
      </w:r>
      <w:r w:rsidR="00D62642">
        <w:rPr>
          <w:rFonts w:ascii="Arial" w:eastAsia="Calibri" w:hAnsi="Arial" w:cs="Arial"/>
          <w:lang w:val="lt-LT"/>
        </w:rPr>
        <w:t>subrangovą</w:t>
      </w:r>
      <w:r>
        <w:rPr>
          <w:rFonts w:ascii="Arial" w:eastAsia="Calibri" w:hAnsi="Arial" w:cs="Arial"/>
          <w:lang w:val="lt-LT"/>
        </w:rPr>
        <w:t xml:space="preserve"> </w:t>
      </w:r>
      <w:r w:rsidRPr="00E17BF1">
        <w:rPr>
          <w:rFonts w:ascii="Arial" w:eastAsia="Calibri" w:hAnsi="Arial" w:cs="Arial"/>
          <w:lang w:val="lt-LT"/>
        </w:rPr>
        <w:t>(-</w:t>
      </w:r>
      <w:proofErr w:type="spellStart"/>
      <w:r w:rsidRPr="00E17BF1">
        <w:rPr>
          <w:rFonts w:ascii="Arial" w:eastAsia="Calibri" w:hAnsi="Arial" w:cs="Arial"/>
          <w:lang w:val="lt-LT"/>
        </w:rPr>
        <w:t>us</w:t>
      </w:r>
      <w:proofErr w:type="spellEnd"/>
      <w:r w:rsidRPr="00E17BF1">
        <w:rPr>
          <w:rFonts w:ascii="Arial" w:eastAsia="Calibri" w:hAnsi="Arial" w:cs="Arial"/>
          <w:lang w:val="lt-LT"/>
        </w:rPr>
        <w:t>), jeigu vykdant Sutartį jie pasitelkiami, ra</w:t>
      </w:r>
      <w:r>
        <w:rPr>
          <w:rFonts w:ascii="Arial" w:eastAsia="Calibri" w:hAnsi="Arial" w:cs="Arial"/>
          <w:lang w:val="lt-LT"/>
        </w:rPr>
        <w:t>štu kreipęsis į Užsakovą</w:t>
      </w:r>
      <w:r w:rsidRPr="00E17BF1">
        <w:rPr>
          <w:rFonts w:ascii="Arial" w:eastAsia="Calibri" w:hAnsi="Arial" w:cs="Arial"/>
          <w:lang w:val="lt-LT"/>
        </w:rPr>
        <w:t xml:space="preserve"> ir gavęs raštišką jo sutikimą ir tik tokiais atvejais, jei </w:t>
      </w:r>
      <w:r w:rsidR="00D62642">
        <w:rPr>
          <w:rFonts w:ascii="Arial" w:eastAsia="Calibri" w:hAnsi="Arial" w:cs="Arial"/>
          <w:lang w:val="lt-LT"/>
        </w:rPr>
        <w:t>subrangovas</w:t>
      </w:r>
      <w:r w:rsidRPr="00E17BF1">
        <w:rPr>
          <w:rFonts w:ascii="Arial" w:eastAsia="Calibri" w:hAnsi="Arial" w:cs="Arial"/>
          <w:lang w:val="lt-LT"/>
        </w:rPr>
        <w:t xml:space="preserve"> bankrutuoja arba yra likviduojamas, kai sustabdo ūkinę veiklą arba kai įstatymuose ir kituose teisės aktuose numatyta tvarka susidaro analogiška situacija. </w:t>
      </w:r>
      <w:r w:rsidRPr="00E17BF1">
        <w:rPr>
          <w:rFonts w:ascii="Arial" w:hAnsi="Arial" w:cs="Arial"/>
          <w:lang w:val="lt-LT"/>
        </w:rPr>
        <w:t xml:space="preserve">Naujų </w:t>
      </w:r>
      <w:r w:rsidR="00D62642">
        <w:rPr>
          <w:rFonts w:ascii="Arial" w:hAnsi="Arial" w:cs="Arial"/>
          <w:lang w:val="lt-LT"/>
        </w:rPr>
        <w:t>subrangovų</w:t>
      </w:r>
      <w:r w:rsidRPr="00E17BF1">
        <w:rPr>
          <w:rFonts w:ascii="Arial" w:hAnsi="Arial" w:cs="Arial"/>
          <w:lang w:val="lt-LT"/>
        </w:rPr>
        <w:t xml:space="preserve"> kvalifikacija turi atitikti pirkimo dokumentuose </w:t>
      </w:r>
      <w:r w:rsidR="00D62642">
        <w:rPr>
          <w:rFonts w:ascii="Arial" w:hAnsi="Arial" w:cs="Arial"/>
          <w:lang w:val="lt-LT"/>
        </w:rPr>
        <w:t>subrangovams</w:t>
      </w:r>
      <w:r w:rsidRPr="00E17BF1">
        <w:rPr>
          <w:rFonts w:ascii="Arial" w:hAnsi="Arial" w:cs="Arial"/>
          <w:lang w:val="lt-LT"/>
        </w:rPr>
        <w:t xml:space="preserve"> keltus reikalavimus.</w:t>
      </w:r>
      <w:r w:rsidR="00A17537" w:rsidRPr="00A17537">
        <w:rPr>
          <w:rFonts w:ascii="Arial" w:eastAsia="Calibri" w:hAnsi="Arial" w:cs="Arial"/>
          <w:lang w:val="lt-LT"/>
        </w:rPr>
        <w:t xml:space="preserve"> </w:t>
      </w:r>
      <w:r w:rsidR="00A17537">
        <w:rPr>
          <w:rFonts w:ascii="Arial" w:eastAsia="Calibri" w:hAnsi="Arial" w:cs="Arial"/>
          <w:lang w:val="lt-LT"/>
        </w:rPr>
        <w:t>Šio punkto nesilaikymas bus laikomas esminiu sutarties pažeidimu.</w:t>
      </w:r>
    </w:p>
    <w:p w14:paraId="4E2EB10B" w14:textId="72BB7E9F" w:rsidR="007B3DAD" w:rsidRPr="00E17BF1" w:rsidRDefault="007B3DAD" w:rsidP="007B3DAD">
      <w:pPr>
        <w:spacing w:line="276" w:lineRule="auto"/>
        <w:ind w:firstLine="709"/>
        <w:jc w:val="both"/>
        <w:rPr>
          <w:rFonts w:ascii="Arial" w:hAnsi="Arial" w:cs="Arial"/>
          <w:lang w:val="lt-LT"/>
        </w:rPr>
      </w:pPr>
      <w:r w:rsidRPr="00E17BF1">
        <w:rPr>
          <w:rFonts w:ascii="Arial" w:hAnsi="Arial" w:cs="Arial"/>
          <w:lang w:val="lt-LT"/>
        </w:rPr>
        <w:t xml:space="preserve">22. </w:t>
      </w:r>
      <w:r>
        <w:rPr>
          <w:rFonts w:ascii="Arial" w:hAnsi="Arial" w:cs="Arial"/>
          <w:lang w:val="lt-LT"/>
        </w:rPr>
        <w:t xml:space="preserve">Užsakovas </w:t>
      </w:r>
      <w:r w:rsidRPr="00E17BF1">
        <w:rPr>
          <w:rFonts w:ascii="Arial" w:hAnsi="Arial" w:cs="Arial"/>
          <w:lang w:val="lt-LT"/>
        </w:rPr>
        <w:t xml:space="preserve">numato tiesioginio atsiskaitymo galimybę su Sutartyje nurodytais </w:t>
      </w:r>
      <w:r w:rsidR="00F66BAC">
        <w:rPr>
          <w:rFonts w:ascii="Arial" w:hAnsi="Arial" w:cs="Arial"/>
          <w:lang w:val="lt-LT"/>
        </w:rPr>
        <w:t>subrangovais</w:t>
      </w:r>
      <w:r w:rsidRPr="00E17BF1">
        <w:rPr>
          <w:rFonts w:ascii="Arial" w:hAnsi="Arial" w:cs="Arial"/>
          <w:lang w:val="lt-LT"/>
        </w:rPr>
        <w:t xml:space="preserve"> tokiomis sąlygomis:</w:t>
      </w:r>
    </w:p>
    <w:p w14:paraId="704ACEC8" w14:textId="7D2BC9CF" w:rsidR="007B3DAD" w:rsidRPr="00E17BF1" w:rsidRDefault="007B3DAD" w:rsidP="007B3DAD">
      <w:pPr>
        <w:spacing w:line="276" w:lineRule="auto"/>
        <w:ind w:firstLine="709"/>
        <w:jc w:val="both"/>
        <w:rPr>
          <w:rFonts w:ascii="Arial" w:hAnsi="Arial" w:cs="Arial"/>
          <w:lang w:val="lt-LT"/>
        </w:rPr>
      </w:pPr>
      <w:r>
        <w:rPr>
          <w:rFonts w:ascii="Arial" w:hAnsi="Arial" w:cs="Arial"/>
          <w:lang w:val="lt-LT"/>
        </w:rPr>
        <w:t>22.1. Užsakovas</w:t>
      </w:r>
      <w:r w:rsidRPr="00E17BF1">
        <w:rPr>
          <w:rFonts w:ascii="Arial" w:hAnsi="Arial" w:cs="Arial"/>
          <w:lang w:val="lt-LT"/>
        </w:rPr>
        <w:t xml:space="preserve"> ne vėliau kaip per 3 darbo dienas nuo 21.1 papunktyje nurodytos informacijos gavimo dienos raštu informuoja </w:t>
      </w:r>
      <w:r w:rsidR="00F66BAC">
        <w:rPr>
          <w:rFonts w:ascii="Arial" w:hAnsi="Arial" w:cs="Arial"/>
          <w:lang w:val="lt-LT"/>
        </w:rPr>
        <w:t>subrangovus</w:t>
      </w:r>
      <w:r w:rsidRPr="00E17BF1">
        <w:rPr>
          <w:rFonts w:ascii="Arial" w:hAnsi="Arial" w:cs="Arial"/>
          <w:lang w:val="lt-LT"/>
        </w:rPr>
        <w:t xml:space="preserve"> apie tiesioginio atsiskaitymo galimybę;</w:t>
      </w:r>
    </w:p>
    <w:p w14:paraId="00EBBC0E" w14:textId="0AB0E475" w:rsidR="007B3DAD" w:rsidRPr="00E17BF1" w:rsidRDefault="007B3DAD" w:rsidP="007B3DAD">
      <w:pPr>
        <w:spacing w:line="276" w:lineRule="auto"/>
        <w:ind w:firstLine="709"/>
        <w:jc w:val="both"/>
        <w:rPr>
          <w:rFonts w:ascii="Arial" w:hAnsi="Arial" w:cs="Arial"/>
          <w:lang w:val="lt-LT"/>
        </w:rPr>
      </w:pPr>
      <w:r w:rsidRPr="00E17BF1">
        <w:rPr>
          <w:rFonts w:ascii="Arial" w:hAnsi="Arial" w:cs="Arial"/>
          <w:lang w:val="lt-LT"/>
        </w:rPr>
        <w:t xml:space="preserve">22.2. </w:t>
      </w:r>
      <w:r w:rsidR="00F66BAC">
        <w:rPr>
          <w:rFonts w:ascii="Arial" w:hAnsi="Arial" w:cs="Arial"/>
          <w:lang w:val="lt-LT"/>
        </w:rPr>
        <w:t>subrangovas</w:t>
      </w:r>
      <w:r w:rsidRPr="00E17BF1">
        <w:rPr>
          <w:rFonts w:ascii="Arial" w:hAnsi="Arial" w:cs="Arial"/>
          <w:lang w:val="lt-LT"/>
        </w:rPr>
        <w:t>, norėdamas pasinaudoti tokia galimybe, raštu p</w:t>
      </w:r>
      <w:r>
        <w:rPr>
          <w:rFonts w:ascii="Arial" w:hAnsi="Arial" w:cs="Arial"/>
          <w:lang w:val="lt-LT"/>
        </w:rPr>
        <w:t>ateikia prašymą Užsakovui</w:t>
      </w:r>
      <w:r w:rsidRPr="00E17BF1">
        <w:rPr>
          <w:rFonts w:ascii="Arial" w:hAnsi="Arial" w:cs="Arial"/>
          <w:lang w:val="lt-LT"/>
        </w:rPr>
        <w:t xml:space="preserve">. Kai </w:t>
      </w:r>
      <w:r w:rsidR="00F66BAC">
        <w:rPr>
          <w:rFonts w:ascii="Arial" w:hAnsi="Arial" w:cs="Arial"/>
          <w:lang w:val="lt-LT"/>
        </w:rPr>
        <w:t>subrangovas</w:t>
      </w:r>
      <w:r w:rsidRPr="00E17BF1">
        <w:rPr>
          <w:rFonts w:ascii="Arial" w:hAnsi="Arial" w:cs="Arial"/>
          <w:lang w:val="lt-LT"/>
        </w:rPr>
        <w:t xml:space="preserve"> išreiškia norą pasinaudoti tiesioginio atsiskaitymo galimybe, sudaroma trišalė sutartis t</w:t>
      </w:r>
      <w:r>
        <w:rPr>
          <w:rFonts w:ascii="Arial" w:hAnsi="Arial" w:cs="Arial"/>
          <w:lang w:val="lt-LT"/>
        </w:rPr>
        <w:t>arp Užsakov</w:t>
      </w:r>
      <w:r w:rsidR="00F66BAC">
        <w:rPr>
          <w:rFonts w:ascii="Arial" w:hAnsi="Arial" w:cs="Arial"/>
          <w:lang w:val="lt-LT"/>
        </w:rPr>
        <w:t>o</w:t>
      </w:r>
      <w:r w:rsidRPr="00E17BF1">
        <w:rPr>
          <w:rFonts w:ascii="Arial" w:hAnsi="Arial" w:cs="Arial"/>
          <w:lang w:val="lt-LT"/>
        </w:rPr>
        <w:t xml:space="preserve">, </w:t>
      </w:r>
      <w:r w:rsidR="00F66BAC">
        <w:rPr>
          <w:rFonts w:ascii="Arial" w:hAnsi="Arial" w:cs="Arial"/>
          <w:lang w:val="lt-LT"/>
        </w:rPr>
        <w:t>rangovo</w:t>
      </w:r>
      <w:r w:rsidRPr="00E17BF1">
        <w:rPr>
          <w:rFonts w:ascii="Arial" w:hAnsi="Arial" w:cs="Arial"/>
          <w:lang w:val="lt-LT"/>
        </w:rPr>
        <w:t xml:space="preserve"> ir šio </w:t>
      </w:r>
      <w:r w:rsidR="00F66BAC">
        <w:rPr>
          <w:rFonts w:ascii="Arial" w:hAnsi="Arial" w:cs="Arial"/>
          <w:lang w:val="lt-LT"/>
        </w:rPr>
        <w:t>subrangovo</w:t>
      </w:r>
      <w:r w:rsidRPr="00E17BF1">
        <w:rPr>
          <w:rFonts w:ascii="Arial" w:hAnsi="Arial" w:cs="Arial"/>
          <w:lang w:val="lt-LT"/>
        </w:rPr>
        <w:t xml:space="preserve">, kurioje aprašoma tiesioginio atsiskaitymo su </w:t>
      </w:r>
      <w:r w:rsidR="00F66BAC">
        <w:rPr>
          <w:rFonts w:ascii="Arial" w:hAnsi="Arial" w:cs="Arial"/>
          <w:lang w:val="lt-LT"/>
        </w:rPr>
        <w:t>subrangovu</w:t>
      </w:r>
      <w:r w:rsidRPr="00E17BF1">
        <w:rPr>
          <w:rFonts w:ascii="Arial" w:hAnsi="Arial" w:cs="Arial"/>
          <w:lang w:val="lt-LT"/>
        </w:rPr>
        <w:t xml:space="preserve"> tvarka, atsižvelgiant į Sutartyje ir </w:t>
      </w:r>
      <w:r w:rsidR="00F66BAC">
        <w:rPr>
          <w:rFonts w:ascii="Arial" w:hAnsi="Arial" w:cs="Arial"/>
          <w:lang w:val="lt-LT"/>
        </w:rPr>
        <w:t>subrangos</w:t>
      </w:r>
      <w:r w:rsidRPr="00E17BF1">
        <w:rPr>
          <w:rFonts w:ascii="Arial" w:hAnsi="Arial" w:cs="Arial"/>
          <w:lang w:val="lt-LT"/>
        </w:rPr>
        <w:t xml:space="preserve"> sutartyje nustatytus reikalavimus. Trišalėje sutartyje atsiskaitymo su </w:t>
      </w:r>
      <w:r w:rsidR="00F66BAC">
        <w:rPr>
          <w:rFonts w:ascii="Arial" w:hAnsi="Arial" w:cs="Arial"/>
          <w:lang w:val="lt-LT"/>
        </w:rPr>
        <w:t>subrangovu</w:t>
      </w:r>
      <w:r w:rsidRPr="00E17BF1">
        <w:rPr>
          <w:rFonts w:ascii="Arial" w:hAnsi="Arial" w:cs="Arial"/>
          <w:lang w:val="lt-LT"/>
        </w:rPr>
        <w:t xml:space="preserve"> tvarka bus nustatoma vadovaujantis šioje Sutartyje numatyta atsiskaitymo tvarka;</w:t>
      </w:r>
    </w:p>
    <w:p w14:paraId="6E9A200D" w14:textId="0D6E4406" w:rsidR="007B3DAD" w:rsidRPr="00E17BF1" w:rsidRDefault="007B3DAD" w:rsidP="007B3DAD">
      <w:pPr>
        <w:spacing w:line="276" w:lineRule="auto"/>
        <w:ind w:firstLine="697"/>
        <w:jc w:val="both"/>
        <w:rPr>
          <w:rFonts w:ascii="Arial" w:hAnsi="Arial" w:cs="Arial"/>
          <w:lang w:val="lt-LT"/>
        </w:rPr>
      </w:pPr>
      <w:r w:rsidRPr="00E17BF1">
        <w:rPr>
          <w:rFonts w:ascii="Arial" w:hAnsi="Arial" w:cs="Arial"/>
          <w:lang w:val="lt-LT"/>
        </w:rPr>
        <w:t xml:space="preserve">22.3. </w:t>
      </w:r>
      <w:r w:rsidR="00F5751F">
        <w:rPr>
          <w:rFonts w:ascii="Arial" w:hAnsi="Arial" w:cs="Arial"/>
          <w:lang w:val="lt-LT"/>
        </w:rPr>
        <w:t>Rangovas</w:t>
      </w:r>
      <w:r w:rsidRPr="00E17BF1">
        <w:rPr>
          <w:rFonts w:ascii="Arial" w:hAnsi="Arial" w:cs="Arial"/>
          <w:lang w:val="lt-LT"/>
        </w:rPr>
        <w:t xml:space="preserve"> turi teisę prieštarauti nepagrįstiems mokėjimams, pateikdamas raštišką tokio </w:t>
      </w:r>
      <w:r>
        <w:rPr>
          <w:rFonts w:ascii="Arial" w:hAnsi="Arial" w:cs="Arial"/>
          <w:lang w:val="lt-LT"/>
        </w:rPr>
        <w:t xml:space="preserve">prieštaravimo Užsakovui </w:t>
      </w:r>
      <w:r w:rsidRPr="00E17BF1">
        <w:rPr>
          <w:rFonts w:ascii="Arial" w:hAnsi="Arial" w:cs="Arial"/>
          <w:lang w:val="lt-LT"/>
        </w:rPr>
        <w:t xml:space="preserve">ir </w:t>
      </w:r>
      <w:r w:rsidR="00F5751F">
        <w:rPr>
          <w:rFonts w:ascii="Arial" w:hAnsi="Arial" w:cs="Arial"/>
          <w:lang w:val="lt-LT"/>
        </w:rPr>
        <w:t>subrangovui</w:t>
      </w:r>
      <w:r w:rsidRPr="00E17BF1">
        <w:rPr>
          <w:rFonts w:ascii="Arial" w:hAnsi="Arial" w:cs="Arial"/>
          <w:lang w:val="lt-LT"/>
        </w:rPr>
        <w:t xml:space="preserve"> pagrindimą.</w:t>
      </w:r>
    </w:p>
    <w:p w14:paraId="29CC910E" w14:textId="50DA76F3" w:rsidR="007B3DAD" w:rsidRPr="00E17BF1" w:rsidRDefault="007B3DAD" w:rsidP="002231E3">
      <w:pPr>
        <w:spacing w:line="276" w:lineRule="auto"/>
        <w:ind w:firstLine="697"/>
        <w:jc w:val="both"/>
        <w:rPr>
          <w:rFonts w:ascii="Arial" w:eastAsia="Calibri" w:hAnsi="Arial" w:cs="Arial"/>
          <w:lang w:val="lt-LT"/>
        </w:rPr>
      </w:pPr>
      <w:r w:rsidRPr="00E17BF1">
        <w:rPr>
          <w:rFonts w:ascii="Arial" w:hAnsi="Arial" w:cs="Arial"/>
          <w:lang w:val="lt-LT"/>
        </w:rPr>
        <w:t xml:space="preserve">23. Tiesioginio atsiskaitymo su </w:t>
      </w:r>
      <w:r w:rsidR="00F5751F">
        <w:rPr>
          <w:rFonts w:ascii="Arial" w:hAnsi="Arial" w:cs="Arial"/>
          <w:lang w:val="lt-LT"/>
        </w:rPr>
        <w:t>subrangovai</w:t>
      </w:r>
      <w:r w:rsidR="00815082">
        <w:rPr>
          <w:rFonts w:ascii="Arial" w:hAnsi="Arial" w:cs="Arial"/>
          <w:lang w:val="lt-LT"/>
        </w:rPr>
        <w:t>s</w:t>
      </w:r>
      <w:r w:rsidRPr="00E17BF1">
        <w:rPr>
          <w:rFonts w:ascii="Arial" w:hAnsi="Arial" w:cs="Arial"/>
          <w:lang w:val="lt-LT"/>
        </w:rPr>
        <w:t xml:space="preserve"> galimybė nekeičia </w:t>
      </w:r>
      <w:r w:rsidR="00F5751F">
        <w:rPr>
          <w:rFonts w:ascii="Arial" w:hAnsi="Arial" w:cs="Arial"/>
          <w:lang w:val="lt-LT"/>
        </w:rPr>
        <w:t>Rangovo</w:t>
      </w:r>
      <w:r w:rsidRPr="00E17BF1">
        <w:rPr>
          <w:rFonts w:ascii="Arial" w:hAnsi="Arial" w:cs="Arial"/>
          <w:lang w:val="lt-LT"/>
        </w:rPr>
        <w:t xml:space="preserve"> atsakomybės dėl Sutarties įvykdymo.</w:t>
      </w:r>
    </w:p>
    <w:p w14:paraId="27E58E8B" w14:textId="77777777" w:rsidR="007B3DAD" w:rsidRDefault="007B3DAD" w:rsidP="007B3DAD">
      <w:pPr>
        <w:spacing w:line="276" w:lineRule="auto"/>
        <w:jc w:val="center"/>
        <w:rPr>
          <w:rFonts w:ascii="Arial" w:hAnsi="Arial" w:cs="Arial"/>
          <w:b/>
          <w:lang w:val="lt-LT"/>
        </w:rPr>
      </w:pPr>
    </w:p>
    <w:p w14:paraId="2C9A36C6" w14:textId="77777777" w:rsidR="007B3DAD" w:rsidRDefault="007B3DAD" w:rsidP="007B3DAD">
      <w:pPr>
        <w:spacing w:line="276" w:lineRule="auto"/>
        <w:jc w:val="center"/>
        <w:rPr>
          <w:rFonts w:ascii="Arial" w:hAnsi="Arial" w:cs="Arial"/>
          <w:b/>
          <w:lang w:val="lt-LT"/>
        </w:rPr>
      </w:pPr>
    </w:p>
    <w:p w14:paraId="33342053" w14:textId="77777777" w:rsidR="007B3DAD" w:rsidRPr="006475A1" w:rsidRDefault="007B3DAD" w:rsidP="007B3DAD">
      <w:pPr>
        <w:spacing w:line="276" w:lineRule="auto"/>
        <w:jc w:val="center"/>
        <w:rPr>
          <w:rFonts w:ascii="Arial" w:hAnsi="Arial" w:cs="Arial"/>
          <w:b/>
          <w:lang w:val="lt-LT"/>
        </w:rPr>
      </w:pPr>
      <w:r w:rsidRPr="00A47903">
        <w:rPr>
          <w:rFonts w:ascii="Arial" w:hAnsi="Arial" w:cs="Arial"/>
          <w:b/>
          <w:lang w:val="lt-LT"/>
        </w:rPr>
        <w:t>VI. ŠALIŲ</w:t>
      </w:r>
      <w:r w:rsidRPr="006475A1">
        <w:rPr>
          <w:rFonts w:ascii="Arial" w:hAnsi="Arial" w:cs="Arial"/>
          <w:b/>
          <w:lang w:val="lt-LT"/>
        </w:rPr>
        <w:t xml:space="preserve"> TEISĖS IR PAREIGOS</w:t>
      </w:r>
    </w:p>
    <w:p w14:paraId="71C8D42F" w14:textId="77777777" w:rsidR="007B3DAD" w:rsidRPr="006475A1" w:rsidRDefault="007B3DAD" w:rsidP="007B3DAD">
      <w:pPr>
        <w:spacing w:line="276" w:lineRule="auto"/>
        <w:jc w:val="center"/>
        <w:rPr>
          <w:rFonts w:ascii="Arial" w:hAnsi="Arial" w:cs="Arial"/>
          <w:b/>
          <w:lang w:val="lt-LT"/>
        </w:rPr>
      </w:pPr>
    </w:p>
    <w:p w14:paraId="40810C94" w14:textId="7F1E05E3" w:rsidR="007B3DAD" w:rsidRPr="006475A1" w:rsidRDefault="007B3DAD" w:rsidP="007B3DAD">
      <w:pPr>
        <w:pStyle w:val="Pagrindinistekstas1"/>
        <w:spacing w:line="276" w:lineRule="auto"/>
        <w:ind w:firstLine="720"/>
        <w:jc w:val="left"/>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 xml:space="preserve">. </w:t>
      </w:r>
      <w:r w:rsidR="00815082">
        <w:rPr>
          <w:rFonts w:ascii="Arial" w:hAnsi="Arial" w:cs="Arial"/>
          <w:sz w:val="24"/>
          <w:szCs w:val="24"/>
          <w:lang w:val="lt-LT"/>
        </w:rPr>
        <w:t>Rangovas</w:t>
      </w:r>
      <w:r w:rsidRPr="006475A1">
        <w:rPr>
          <w:rFonts w:ascii="Arial" w:hAnsi="Arial" w:cs="Arial"/>
          <w:sz w:val="24"/>
          <w:szCs w:val="24"/>
          <w:lang w:val="lt-LT"/>
        </w:rPr>
        <w:t xml:space="preserve"> įsipareigoja:</w:t>
      </w:r>
    </w:p>
    <w:p w14:paraId="31CC6D32" w14:textId="31FC7951"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 xml:space="preserve">.1. </w:t>
      </w:r>
      <w:r w:rsidR="00815082">
        <w:rPr>
          <w:rFonts w:ascii="Arial" w:hAnsi="Arial" w:cs="Arial"/>
          <w:sz w:val="24"/>
          <w:szCs w:val="24"/>
          <w:lang w:val="lt-LT"/>
        </w:rPr>
        <w:t>atlikti Darbus</w:t>
      </w:r>
      <w:r w:rsidRPr="006475A1">
        <w:rPr>
          <w:rFonts w:ascii="Arial" w:hAnsi="Arial" w:cs="Arial"/>
          <w:sz w:val="24"/>
          <w:szCs w:val="24"/>
          <w:lang w:val="lt-LT"/>
        </w:rPr>
        <w:t xml:space="preserve"> Užsakovui pagal Sutartį ir Užsakovo pateiktus užsakymus už </w:t>
      </w:r>
      <w:r w:rsidR="00815082">
        <w:rPr>
          <w:rFonts w:ascii="Arial" w:hAnsi="Arial" w:cs="Arial"/>
          <w:sz w:val="24"/>
          <w:szCs w:val="24"/>
          <w:lang w:val="lt-LT"/>
        </w:rPr>
        <w:t>Darbų</w:t>
      </w:r>
      <w:r w:rsidRPr="006475A1">
        <w:rPr>
          <w:rFonts w:ascii="Arial" w:hAnsi="Arial" w:cs="Arial"/>
          <w:sz w:val="24"/>
          <w:szCs w:val="24"/>
          <w:lang w:val="lt-LT"/>
        </w:rPr>
        <w:t xml:space="preserve"> įkainius, savo rizika bei sąskaita kaip įmanoma rūpestingai bei efektyviai, įskaitant, bet neapsiribojant, </w:t>
      </w:r>
      <w:r w:rsidR="00AE4C51">
        <w:rPr>
          <w:rFonts w:ascii="Arial" w:hAnsi="Arial" w:cs="Arial"/>
          <w:sz w:val="24"/>
          <w:szCs w:val="24"/>
          <w:lang w:val="lt-LT"/>
        </w:rPr>
        <w:t>darb</w:t>
      </w:r>
      <w:r w:rsidR="000A3A46">
        <w:rPr>
          <w:rFonts w:ascii="Arial" w:hAnsi="Arial" w:cs="Arial"/>
          <w:sz w:val="24"/>
          <w:szCs w:val="24"/>
          <w:lang w:val="lt-LT"/>
        </w:rPr>
        <w:t>us vykdyti</w:t>
      </w:r>
      <w:r w:rsidRPr="006475A1">
        <w:rPr>
          <w:rFonts w:ascii="Arial" w:hAnsi="Arial" w:cs="Arial"/>
          <w:sz w:val="24"/>
          <w:szCs w:val="24"/>
          <w:lang w:val="lt-LT"/>
        </w:rPr>
        <w:t xml:space="preserve"> pagal geriausius visuotinai pripažįstamus profesinius, techninius standartus ir praktiką, panaudodamas visus reikiamus įgūdžius ir žinias;</w:t>
      </w:r>
    </w:p>
    <w:p w14:paraId="0A85F26E" w14:textId="0FD17452" w:rsidR="007B3DAD" w:rsidRPr="003C2350"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 xml:space="preserve">.2. garantuoti, kad </w:t>
      </w:r>
      <w:r w:rsidR="00327EBE">
        <w:rPr>
          <w:rFonts w:ascii="Arial" w:hAnsi="Arial" w:cs="Arial"/>
          <w:sz w:val="24"/>
          <w:szCs w:val="24"/>
          <w:lang w:val="lt-LT"/>
        </w:rPr>
        <w:t>atliktų</w:t>
      </w:r>
      <w:r w:rsidRPr="006475A1">
        <w:rPr>
          <w:rFonts w:ascii="Arial" w:hAnsi="Arial" w:cs="Arial"/>
          <w:sz w:val="24"/>
          <w:szCs w:val="24"/>
          <w:lang w:val="lt-LT"/>
        </w:rPr>
        <w:t xml:space="preserve"> </w:t>
      </w:r>
      <w:r w:rsidR="00327EBE" w:rsidRPr="00327EBE">
        <w:rPr>
          <w:rFonts w:ascii="Arial" w:hAnsi="Arial" w:cs="Arial"/>
          <w:sz w:val="24"/>
          <w:szCs w:val="24"/>
          <w:lang w:val="lt-LT"/>
        </w:rPr>
        <w:t>Darbų</w:t>
      </w:r>
      <w:r w:rsidRPr="00327EBE">
        <w:rPr>
          <w:rFonts w:ascii="Arial" w:hAnsi="Arial" w:cs="Arial"/>
          <w:sz w:val="24"/>
          <w:szCs w:val="24"/>
          <w:lang w:val="lt-LT"/>
        </w:rPr>
        <w:t xml:space="preserve"> </w:t>
      </w:r>
      <w:r w:rsidRPr="006475A1">
        <w:rPr>
          <w:rFonts w:ascii="Arial" w:hAnsi="Arial" w:cs="Arial"/>
          <w:sz w:val="24"/>
          <w:szCs w:val="24"/>
          <w:lang w:val="lt-LT"/>
        </w:rPr>
        <w:t xml:space="preserve">priėmimo metu </w:t>
      </w:r>
      <w:r w:rsidR="00A17537">
        <w:rPr>
          <w:rFonts w:ascii="Arial" w:hAnsi="Arial" w:cs="Arial"/>
          <w:sz w:val="24"/>
          <w:szCs w:val="24"/>
          <w:lang w:val="lt-LT"/>
        </w:rPr>
        <w:t xml:space="preserve">Darbai </w:t>
      </w:r>
      <w:r w:rsidRPr="006475A1">
        <w:rPr>
          <w:rFonts w:ascii="Arial" w:hAnsi="Arial" w:cs="Arial"/>
          <w:sz w:val="24"/>
          <w:szCs w:val="24"/>
          <w:lang w:val="lt-LT"/>
        </w:rPr>
        <w:t>atitiks Sutartyje nustatytas sąlygas</w:t>
      </w:r>
      <w:r w:rsidR="008C1CF0" w:rsidRPr="003C2350">
        <w:rPr>
          <w:rFonts w:ascii="Arial" w:hAnsi="Arial" w:cs="Arial"/>
          <w:sz w:val="24"/>
          <w:szCs w:val="24"/>
          <w:lang w:val="lt-LT"/>
        </w:rPr>
        <w:t xml:space="preserve">. </w:t>
      </w:r>
      <w:r w:rsidR="008C1CF0" w:rsidRPr="003C2350">
        <w:rPr>
          <w:rFonts w:ascii="Arial" w:eastAsia="Calibri" w:hAnsi="Arial" w:cs="Arial"/>
          <w:sz w:val="24"/>
          <w:szCs w:val="24"/>
          <w:lang w:val="lt-LT"/>
        </w:rPr>
        <w:t>Šio punkto nesilaikymas bus laikomas esminiu sutarties pažeidimu</w:t>
      </w:r>
      <w:r w:rsidRPr="003C2350">
        <w:rPr>
          <w:rFonts w:ascii="Arial" w:hAnsi="Arial" w:cs="Arial"/>
          <w:sz w:val="24"/>
          <w:szCs w:val="24"/>
          <w:lang w:val="lt-LT"/>
        </w:rPr>
        <w:t>;</w:t>
      </w:r>
    </w:p>
    <w:p w14:paraId="4FB22294" w14:textId="77777777"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.3. pasirūpinti visa būtina įranga ir darbo jėga, reikalinga tinkamam Sutarties vykdymui, užtikrinti darbų saugą;</w:t>
      </w:r>
    </w:p>
    <w:p w14:paraId="7FE55F94" w14:textId="34D6F828"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 xml:space="preserve">.4. nedelsdamas raštu informuoti Užsakovą apie bet kurias aplinkybes, kurios trukdo ar gali sutrukdyti </w:t>
      </w:r>
      <w:r w:rsidR="00327EBE">
        <w:rPr>
          <w:rFonts w:ascii="Arial" w:hAnsi="Arial" w:cs="Arial"/>
          <w:sz w:val="24"/>
          <w:szCs w:val="24"/>
          <w:lang w:val="lt-LT"/>
        </w:rPr>
        <w:t>Rangovui</w:t>
      </w:r>
      <w:r w:rsidRPr="006475A1">
        <w:rPr>
          <w:rFonts w:ascii="Arial" w:hAnsi="Arial" w:cs="Arial"/>
          <w:sz w:val="24"/>
          <w:szCs w:val="24"/>
          <w:lang w:val="lt-LT"/>
        </w:rPr>
        <w:t xml:space="preserve"> užbaigti </w:t>
      </w:r>
      <w:r w:rsidR="00327EBE">
        <w:rPr>
          <w:rFonts w:ascii="Arial" w:hAnsi="Arial" w:cs="Arial"/>
          <w:sz w:val="24"/>
          <w:szCs w:val="24"/>
          <w:lang w:val="lt-LT"/>
        </w:rPr>
        <w:t>darb</w:t>
      </w:r>
      <w:r w:rsidR="007D4E5C">
        <w:rPr>
          <w:rFonts w:ascii="Arial" w:hAnsi="Arial" w:cs="Arial"/>
          <w:sz w:val="24"/>
          <w:szCs w:val="24"/>
          <w:lang w:val="lt-LT"/>
        </w:rPr>
        <w:t>us</w:t>
      </w:r>
      <w:r w:rsidR="00327EBE">
        <w:rPr>
          <w:rFonts w:ascii="Arial" w:hAnsi="Arial" w:cs="Arial"/>
          <w:sz w:val="24"/>
          <w:szCs w:val="24"/>
          <w:lang w:val="lt-LT"/>
        </w:rPr>
        <w:t xml:space="preserve"> </w:t>
      </w:r>
      <w:r w:rsidR="007D4E5C">
        <w:rPr>
          <w:rFonts w:ascii="Arial" w:hAnsi="Arial" w:cs="Arial"/>
          <w:sz w:val="24"/>
          <w:szCs w:val="24"/>
          <w:lang w:val="lt-LT"/>
        </w:rPr>
        <w:t>nus</w:t>
      </w:r>
      <w:r w:rsidRPr="006475A1">
        <w:rPr>
          <w:rFonts w:ascii="Arial" w:hAnsi="Arial" w:cs="Arial"/>
          <w:sz w:val="24"/>
          <w:szCs w:val="24"/>
          <w:lang w:val="lt-LT"/>
        </w:rPr>
        <w:t>tatytais terminais;</w:t>
      </w:r>
    </w:p>
    <w:p w14:paraId="1D90AC7A" w14:textId="5C6C5224"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 xml:space="preserve">.5. užtikrinti, kad Sutarties sudarymo momentu ir visą jos galiojimo laikotarpį </w:t>
      </w:r>
      <w:r w:rsidR="00327EBE">
        <w:rPr>
          <w:rFonts w:ascii="Arial" w:hAnsi="Arial" w:cs="Arial"/>
          <w:sz w:val="24"/>
          <w:szCs w:val="24"/>
          <w:lang w:val="lt-LT"/>
        </w:rPr>
        <w:t>Rangovo</w:t>
      </w:r>
      <w:r w:rsidRPr="006475A1">
        <w:rPr>
          <w:rFonts w:ascii="Arial" w:hAnsi="Arial" w:cs="Arial"/>
          <w:sz w:val="24"/>
          <w:szCs w:val="24"/>
          <w:lang w:val="lt-LT"/>
        </w:rPr>
        <w:t xml:space="preserve"> darbuotojai turėtų reikiamą kvalifikaciją ir patirtį, reikalingą </w:t>
      </w:r>
      <w:r w:rsidR="00327EBE">
        <w:rPr>
          <w:rFonts w:ascii="Arial" w:hAnsi="Arial" w:cs="Arial"/>
          <w:sz w:val="24"/>
          <w:szCs w:val="24"/>
          <w:lang w:val="lt-LT"/>
        </w:rPr>
        <w:t>darbams atlikti</w:t>
      </w:r>
      <w:r w:rsidR="00757C00">
        <w:rPr>
          <w:rFonts w:ascii="Arial" w:hAnsi="Arial" w:cs="Arial"/>
          <w:sz w:val="24"/>
          <w:szCs w:val="24"/>
          <w:lang w:val="lt-LT"/>
        </w:rPr>
        <w:t>. Šio punkto nesilaikymas bus laikomas esminiu Sutarties pažeidimu</w:t>
      </w:r>
      <w:r w:rsidRPr="006475A1">
        <w:rPr>
          <w:rFonts w:ascii="Arial" w:hAnsi="Arial" w:cs="Arial"/>
          <w:sz w:val="24"/>
          <w:szCs w:val="24"/>
          <w:lang w:val="lt-LT"/>
        </w:rPr>
        <w:t>;</w:t>
      </w:r>
    </w:p>
    <w:p w14:paraId="52357399" w14:textId="7D04416F" w:rsidR="007B3DAD" w:rsidRPr="003C2350"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 xml:space="preserve">.6. laikytis visų Lietuvos Respublikoje galiojančių įstatymų ir kitų teisės aktų nuostatų ir užtikrinti, kad jų laikytųsi jo darbuotojai. Garantuoti Užsakovui ar trečiajai šaliai nuostolių atlyginimą, jei </w:t>
      </w:r>
      <w:r w:rsidR="00327EBE">
        <w:rPr>
          <w:rFonts w:ascii="Arial" w:hAnsi="Arial" w:cs="Arial"/>
          <w:sz w:val="24"/>
          <w:szCs w:val="24"/>
          <w:lang w:val="lt-LT"/>
        </w:rPr>
        <w:t>Rangovas</w:t>
      </w:r>
      <w:r w:rsidRPr="006475A1">
        <w:rPr>
          <w:rFonts w:ascii="Arial" w:hAnsi="Arial" w:cs="Arial"/>
          <w:sz w:val="24"/>
          <w:szCs w:val="24"/>
          <w:lang w:val="lt-LT"/>
        </w:rPr>
        <w:t xml:space="preserve"> ar jo darbuotojai, atlikdami </w:t>
      </w:r>
      <w:r w:rsidR="00327EBE">
        <w:rPr>
          <w:rFonts w:ascii="Arial" w:hAnsi="Arial" w:cs="Arial"/>
          <w:sz w:val="24"/>
          <w:szCs w:val="24"/>
          <w:lang w:val="lt-LT"/>
        </w:rPr>
        <w:t>Darbus</w:t>
      </w:r>
      <w:r w:rsidRPr="006475A1">
        <w:rPr>
          <w:rFonts w:ascii="Arial" w:hAnsi="Arial" w:cs="Arial"/>
          <w:sz w:val="24"/>
          <w:szCs w:val="24"/>
          <w:lang w:val="lt-LT"/>
        </w:rPr>
        <w:t xml:space="preserve">, nesilaikė įstatymų, kitų teisės aktų </w:t>
      </w:r>
      <w:r w:rsidRPr="003C2350">
        <w:rPr>
          <w:rFonts w:ascii="Arial" w:hAnsi="Arial" w:cs="Arial"/>
          <w:sz w:val="24"/>
          <w:szCs w:val="24"/>
          <w:lang w:val="lt-LT"/>
        </w:rPr>
        <w:t xml:space="preserve">reikalavimų ir dėl to buvo pateikti žalą patyrusios šalies reikalavimai ar </w:t>
      </w:r>
      <w:r w:rsidRPr="003C2350">
        <w:rPr>
          <w:rFonts w:ascii="Arial" w:hAnsi="Arial" w:cs="Arial"/>
          <w:sz w:val="24"/>
          <w:szCs w:val="24"/>
          <w:lang w:val="lt-LT"/>
        </w:rPr>
        <w:lastRenderedPageBreak/>
        <w:t>pradėti procesiniai veiksmai</w:t>
      </w:r>
      <w:r w:rsidR="008C1CF0" w:rsidRPr="003C2350">
        <w:rPr>
          <w:rFonts w:ascii="Arial" w:hAnsi="Arial" w:cs="Arial"/>
          <w:sz w:val="24"/>
          <w:szCs w:val="24"/>
          <w:lang w:val="lt-LT"/>
        </w:rPr>
        <w:t>.</w:t>
      </w:r>
      <w:r w:rsidR="008C1CF0" w:rsidRPr="003C2350">
        <w:rPr>
          <w:rFonts w:ascii="Arial" w:eastAsia="Calibri" w:hAnsi="Arial" w:cs="Arial"/>
          <w:sz w:val="24"/>
          <w:szCs w:val="24"/>
          <w:lang w:val="lt-LT"/>
        </w:rPr>
        <w:t xml:space="preserve"> Šio punkto nesilaikymas bus laikomas esminiu sutarties pažeidimu</w:t>
      </w:r>
      <w:r w:rsidR="008C1CF0" w:rsidRPr="003C2350">
        <w:rPr>
          <w:rFonts w:ascii="Arial" w:hAnsi="Arial" w:cs="Arial"/>
          <w:sz w:val="24"/>
          <w:szCs w:val="24"/>
          <w:lang w:val="lt-LT"/>
        </w:rPr>
        <w:t xml:space="preserve"> </w:t>
      </w:r>
      <w:r w:rsidRPr="003C2350">
        <w:rPr>
          <w:rFonts w:ascii="Arial" w:hAnsi="Arial" w:cs="Arial"/>
          <w:sz w:val="24"/>
          <w:szCs w:val="24"/>
          <w:lang w:val="lt-LT"/>
        </w:rPr>
        <w:t>;</w:t>
      </w:r>
    </w:p>
    <w:p w14:paraId="67A0A605" w14:textId="3C7162A9" w:rsidR="007B3DAD" w:rsidRPr="003C2350"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 xml:space="preserve">.7. atliekant darbus </w:t>
      </w:r>
      <w:r w:rsidRPr="003C2350">
        <w:rPr>
          <w:rFonts w:ascii="Arial" w:hAnsi="Arial" w:cs="Arial"/>
          <w:sz w:val="24"/>
          <w:szCs w:val="24"/>
          <w:lang w:val="lt-LT"/>
        </w:rPr>
        <w:t>laikytis Lietuvos Respublikos energetikos ministro įsakymu patvirtintų Elektros įrenginių įrengimo bendrųjų taisyklių ir kitų teisės aktų reikalavimų</w:t>
      </w:r>
      <w:r w:rsidR="008C1CF0" w:rsidRPr="003C2350">
        <w:rPr>
          <w:rFonts w:ascii="Arial" w:hAnsi="Arial" w:cs="Arial"/>
          <w:sz w:val="24"/>
          <w:szCs w:val="24"/>
          <w:lang w:val="lt-LT"/>
        </w:rPr>
        <w:t xml:space="preserve">. </w:t>
      </w:r>
      <w:r w:rsidR="008C1CF0" w:rsidRPr="003C2350">
        <w:rPr>
          <w:rFonts w:ascii="Arial" w:eastAsia="Calibri" w:hAnsi="Arial" w:cs="Arial"/>
          <w:sz w:val="24"/>
          <w:szCs w:val="24"/>
          <w:lang w:val="lt-LT"/>
        </w:rPr>
        <w:t>Šio punkto nesilaikymas bus laikomas esminiu sutarties pažeidimu</w:t>
      </w:r>
      <w:r w:rsidRPr="003C2350">
        <w:rPr>
          <w:rFonts w:ascii="Arial" w:hAnsi="Arial" w:cs="Arial"/>
          <w:sz w:val="24"/>
          <w:szCs w:val="24"/>
          <w:lang w:val="lt-LT"/>
        </w:rPr>
        <w:t>;</w:t>
      </w:r>
    </w:p>
    <w:p w14:paraId="190E0E2C" w14:textId="77777777" w:rsidR="007B3DAD" w:rsidRPr="006475A1" w:rsidRDefault="007B3DAD" w:rsidP="007B3DAD">
      <w:pPr>
        <w:pStyle w:val="Pagrindinistekstas1"/>
        <w:spacing w:line="276" w:lineRule="auto"/>
        <w:ind w:firstLine="720"/>
        <w:rPr>
          <w:rFonts w:ascii="Arial" w:hAnsi="Arial" w:cs="Arial"/>
          <w:sz w:val="24"/>
          <w:szCs w:val="24"/>
          <w:lang w:val="lt-LT"/>
        </w:rPr>
      </w:pPr>
      <w:r w:rsidRPr="003C2350">
        <w:rPr>
          <w:rFonts w:ascii="Arial" w:hAnsi="Arial" w:cs="Arial"/>
          <w:sz w:val="24"/>
          <w:szCs w:val="24"/>
          <w:lang w:val="lt-LT"/>
        </w:rPr>
        <w:t>24.8. užtikrinti iš Užsakovo Sutarties vykdymo metu gautos ir su Sutarties vykdymu susijusios informacijos konfidencialumą ir apsaugą. Sutarties</w:t>
      </w:r>
      <w:r w:rsidRPr="006475A1">
        <w:rPr>
          <w:rFonts w:ascii="Arial" w:hAnsi="Arial" w:cs="Arial"/>
          <w:sz w:val="24"/>
          <w:szCs w:val="24"/>
          <w:lang w:val="lt-LT"/>
        </w:rPr>
        <w:t xml:space="preserve"> vykdymo laikotarpio pabaigoje Užsakovui paprašius raštu, grąžinti visus iš Užsakovo gautus Sutarčiai vykdyti reikalingus dokumentus;</w:t>
      </w:r>
    </w:p>
    <w:p w14:paraId="4B42673B" w14:textId="6ABFD17C"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w:t>
      </w:r>
      <w:r w:rsidRPr="006475A1">
        <w:rPr>
          <w:rFonts w:ascii="Arial" w:hAnsi="Arial" w:cs="Arial"/>
          <w:sz w:val="24"/>
          <w:szCs w:val="24"/>
          <w:lang w:val="lt-LT"/>
        </w:rPr>
        <w:t>.9.</w:t>
      </w:r>
      <w:r>
        <w:rPr>
          <w:rFonts w:ascii="Arial" w:hAnsi="Arial" w:cs="Arial"/>
          <w:sz w:val="24"/>
          <w:szCs w:val="24"/>
          <w:lang w:val="lt-LT"/>
        </w:rPr>
        <w:t xml:space="preserve"> </w:t>
      </w:r>
      <w:r w:rsidRPr="006475A1">
        <w:rPr>
          <w:rFonts w:ascii="Arial" w:hAnsi="Arial" w:cs="Arial"/>
          <w:sz w:val="24"/>
          <w:szCs w:val="24"/>
          <w:lang w:val="lt-LT"/>
        </w:rPr>
        <w:t xml:space="preserve">Sutarties vykdymo metu visus iškilusius klausimus derinti su </w:t>
      </w:r>
      <w:r w:rsidR="00A06C62">
        <w:rPr>
          <w:rFonts w:ascii="Arial" w:hAnsi="Arial" w:cs="Arial"/>
          <w:sz w:val="24"/>
          <w:szCs w:val="24"/>
          <w:lang w:val="lt-LT"/>
        </w:rPr>
        <w:t xml:space="preserve">Joniškio </w:t>
      </w:r>
      <w:r w:rsidRPr="006475A1">
        <w:rPr>
          <w:rFonts w:ascii="Arial" w:hAnsi="Arial" w:cs="Arial"/>
          <w:sz w:val="24"/>
          <w:szCs w:val="24"/>
          <w:lang w:val="lt-LT"/>
        </w:rPr>
        <w:t>seniūn</w:t>
      </w:r>
      <w:r w:rsidR="007232ED">
        <w:rPr>
          <w:rFonts w:ascii="Arial" w:hAnsi="Arial" w:cs="Arial"/>
          <w:sz w:val="24"/>
          <w:szCs w:val="24"/>
          <w:lang w:val="lt-LT"/>
        </w:rPr>
        <w:t xml:space="preserve">e </w:t>
      </w:r>
      <w:r w:rsidRPr="006475A1">
        <w:rPr>
          <w:rFonts w:ascii="Arial" w:hAnsi="Arial" w:cs="Arial"/>
          <w:sz w:val="24"/>
          <w:szCs w:val="24"/>
          <w:lang w:val="lt-LT"/>
        </w:rPr>
        <w:t>(pagal kompetenciją);</w:t>
      </w:r>
    </w:p>
    <w:p w14:paraId="4D7F1395" w14:textId="127EEAD4" w:rsidR="007B3DAD" w:rsidRPr="006226CD" w:rsidRDefault="007B3DAD" w:rsidP="007B3DAD">
      <w:pPr>
        <w:pStyle w:val="Pagrindinistekstas1"/>
        <w:spacing w:line="276" w:lineRule="auto"/>
        <w:ind w:firstLine="720"/>
        <w:rPr>
          <w:rFonts w:ascii="Arial" w:hAnsi="Arial" w:cs="Arial"/>
          <w:sz w:val="24"/>
          <w:szCs w:val="24"/>
          <w:lang w:val="lt-LT"/>
        </w:rPr>
      </w:pPr>
      <w:r w:rsidRPr="00BA0455">
        <w:rPr>
          <w:rFonts w:ascii="Arial" w:hAnsi="Arial" w:cs="Arial"/>
          <w:sz w:val="24"/>
          <w:szCs w:val="24"/>
          <w:lang w:val="lt-LT"/>
        </w:rPr>
        <w:t xml:space="preserve">24.10. Užsakovui vadovaujantis </w:t>
      </w:r>
      <w:r w:rsidR="0047575B" w:rsidRPr="00BA0455">
        <w:rPr>
          <w:rFonts w:ascii="Arial" w:hAnsi="Arial" w:cs="Arial"/>
          <w:sz w:val="24"/>
          <w:szCs w:val="24"/>
          <w:lang w:val="lt-LT"/>
        </w:rPr>
        <w:t xml:space="preserve">Aplinkos apsaugos kriterijų taikymo, vykdant žaliuosius prikimus, tvarkos aprašo, patvirtinto </w:t>
      </w:r>
      <w:r w:rsidRPr="00BA0455">
        <w:rPr>
          <w:rFonts w:ascii="Arial" w:hAnsi="Arial" w:cs="Arial"/>
          <w:sz w:val="24"/>
          <w:szCs w:val="24"/>
          <w:lang w:val="lt-LT"/>
        </w:rPr>
        <w:t>Lietuvos Respublikos aplinkos ministro 2011 m. birželio 28 d. įsakymo Nr. D1-</w:t>
      </w:r>
      <w:r w:rsidR="00AE0084" w:rsidRPr="00BA0455">
        <w:rPr>
          <w:rFonts w:ascii="Arial" w:hAnsi="Arial" w:cs="Arial"/>
          <w:sz w:val="24"/>
          <w:szCs w:val="24"/>
          <w:lang w:val="lt-LT"/>
        </w:rPr>
        <w:t xml:space="preserve">508 </w:t>
      </w:r>
      <w:r w:rsidRPr="00BA0455">
        <w:rPr>
          <w:rFonts w:ascii="Arial" w:hAnsi="Arial" w:cs="Arial"/>
          <w:sz w:val="24"/>
          <w:szCs w:val="24"/>
          <w:lang w:val="lt-LT"/>
        </w:rPr>
        <w:t xml:space="preserve">„Dėl </w:t>
      </w:r>
      <w:r w:rsidR="0047575B" w:rsidRPr="00BA0455">
        <w:rPr>
          <w:rFonts w:ascii="Arial" w:hAnsi="Arial" w:cs="Arial"/>
          <w:sz w:val="24"/>
          <w:szCs w:val="24"/>
          <w:lang w:val="lt-LT"/>
        </w:rPr>
        <w:t xml:space="preserve">Aplinkos apsaugos kriterijų taikymo, vykdant žaliuosius pirkimus, tvarko aprašo </w:t>
      </w:r>
      <w:r w:rsidR="00BA0455" w:rsidRPr="00BA0455">
        <w:rPr>
          <w:rFonts w:ascii="Arial" w:hAnsi="Arial" w:cs="Arial"/>
          <w:sz w:val="24"/>
          <w:szCs w:val="24"/>
          <w:lang w:val="lt-LT"/>
        </w:rPr>
        <w:t>patvirtinimo</w:t>
      </w:r>
      <w:r w:rsidRPr="00BA0455">
        <w:rPr>
          <w:rFonts w:ascii="Arial" w:hAnsi="Arial" w:cs="Arial"/>
          <w:sz w:val="24"/>
          <w:szCs w:val="24"/>
          <w:lang w:val="lt-LT"/>
        </w:rPr>
        <w:t>“</w:t>
      </w:r>
      <w:r w:rsidR="0047575B" w:rsidRPr="00BA0455">
        <w:rPr>
          <w:rFonts w:ascii="Arial" w:hAnsi="Arial" w:cs="Arial"/>
          <w:sz w:val="24"/>
          <w:szCs w:val="24"/>
          <w:lang w:val="lt-LT"/>
        </w:rPr>
        <w:t xml:space="preserve"> (2022 m. gruodžio 13 d. įsakymo Nr</w:t>
      </w:r>
      <w:r w:rsidR="00BA0455" w:rsidRPr="00BA0455">
        <w:rPr>
          <w:rFonts w:ascii="Arial" w:hAnsi="Arial" w:cs="Arial"/>
          <w:sz w:val="24"/>
          <w:szCs w:val="24"/>
          <w:lang w:val="lt-LT"/>
        </w:rPr>
        <w:t>. D1-401 redakcija)</w:t>
      </w:r>
      <w:r w:rsidRPr="00BA0455">
        <w:rPr>
          <w:rFonts w:ascii="Arial" w:hAnsi="Arial" w:cs="Arial"/>
          <w:sz w:val="24"/>
          <w:szCs w:val="24"/>
          <w:lang w:val="lt-LT"/>
        </w:rPr>
        <w:t xml:space="preserve"> 4.3. p</w:t>
      </w:r>
      <w:r w:rsidR="00BA0455" w:rsidRPr="00BA0455">
        <w:rPr>
          <w:rFonts w:ascii="Arial" w:hAnsi="Arial" w:cs="Arial"/>
          <w:sz w:val="24"/>
          <w:szCs w:val="24"/>
          <w:lang w:val="lt-LT"/>
        </w:rPr>
        <w:t>apunkčiu</w:t>
      </w:r>
      <w:r w:rsidRPr="00BA0455">
        <w:rPr>
          <w:rFonts w:ascii="Arial" w:hAnsi="Arial" w:cs="Arial"/>
          <w:sz w:val="24"/>
          <w:szCs w:val="24"/>
          <w:lang w:val="lt-LT"/>
        </w:rPr>
        <w:t>.</w:t>
      </w:r>
    </w:p>
    <w:p w14:paraId="04D37286" w14:textId="2EFA2564"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24.11</w:t>
      </w:r>
      <w:r w:rsidRPr="006475A1">
        <w:rPr>
          <w:rFonts w:ascii="Arial" w:hAnsi="Arial" w:cs="Arial"/>
          <w:sz w:val="24"/>
          <w:szCs w:val="24"/>
          <w:lang w:val="lt-LT"/>
        </w:rPr>
        <w:t>. tinkamai vykdyti kitus įsipareigojimus, numatytus Sutartyje ir galiojančiuose Lietuvos Respublikos teisės aktuose</w:t>
      </w:r>
      <w:r w:rsidR="00592735">
        <w:rPr>
          <w:rFonts w:ascii="Arial" w:hAnsi="Arial" w:cs="Arial"/>
          <w:sz w:val="24"/>
          <w:szCs w:val="24"/>
          <w:lang w:val="lt-LT"/>
        </w:rPr>
        <w:t>.</w:t>
      </w:r>
      <w:r w:rsidRPr="006475A1">
        <w:rPr>
          <w:rFonts w:ascii="Arial" w:hAnsi="Arial" w:cs="Arial"/>
          <w:sz w:val="24"/>
          <w:szCs w:val="24"/>
          <w:lang w:val="lt-LT"/>
        </w:rPr>
        <w:t xml:space="preserve"> </w:t>
      </w:r>
    </w:p>
    <w:p w14:paraId="3EDD2172" w14:textId="77777777" w:rsidR="007B3DAD" w:rsidRPr="006475A1" w:rsidRDefault="007B3DAD" w:rsidP="007B3DAD">
      <w:pPr>
        <w:pStyle w:val="Pagrindinistekstas1"/>
        <w:spacing w:line="276" w:lineRule="auto"/>
        <w:ind w:firstLine="720"/>
        <w:jc w:val="left"/>
        <w:rPr>
          <w:rFonts w:ascii="Arial" w:hAnsi="Arial" w:cs="Arial"/>
          <w:sz w:val="24"/>
          <w:szCs w:val="24"/>
          <w:lang w:val="lt-LT"/>
        </w:rPr>
      </w:pPr>
      <w:r>
        <w:rPr>
          <w:rFonts w:ascii="Arial" w:hAnsi="Arial" w:cs="Arial"/>
          <w:sz w:val="24"/>
          <w:szCs w:val="24"/>
          <w:lang w:val="lt-LT"/>
        </w:rPr>
        <w:t>25</w:t>
      </w:r>
      <w:r w:rsidRPr="006475A1">
        <w:rPr>
          <w:rFonts w:ascii="Arial" w:hAnsi="Arial" w:cs="Arial"/>
          <w:sz w:val="24"/>
          <w:szCs w:val="24"/>
          <w:lang w:val="lt-LT"/>
        </w:rPr>
        <w:t>. Užsakovas įsipareigoja:</w:t>
      </w:r>
    </w:p>
    <w:p w14:paraId="4458F70B" w14:textId="7BC490DF"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25</w:t>
      </w:r>
      <w:r w:rsidRPr="006475A1">
        <w:rPr>
          <w:rFonts w:ascii="Arial" w:hAnsi="Arial" w:cs="Arial"/>
          <w:sz w:val="24"/>
          <w:szCs w:val="24"/>
          <w:lang w:val="lt-LT"/>
        </w:rPr>
        <w:t xml:space="preserve">.1. priimti kokybiškai </w:t>
      </w:r>
      <w:r w:rsidR="00C86086">
        <w:rPr>
          <w:rFonts w:ascii="Arial" w:hAnsi="Arial" w:cs="Arial"/>
          <w:sz w:val="24"/>
          <w:szCs w:val="24"/>
          <w:lang w:val="lt-LT"/>
        </w:rPr>
        <w:t>atliktus Darbus</w:t>
      </w:r>
      <w:r w:rsidRPr="006475A1">
        <w:rPr>
          <w:rFonts w:ascii="Arial" w:hAnsi="Arial" w:cs="Arial"/>
          <w:sz w:val="24"/>
          <w:szCs w:val="24"/>
          <w:lang w:val="lt-LT"/>
        </w:rPr>
        <w:t>, jeigu j</w:t>
      </w:r>
      <w:r w:rsidR="00C86086">
        <w:rPr>
          <w:rFonts w:ascii="Arial" w:hAnsi="Arial" w:cs="Arial"/>
          <w:sz w:val="24"/>
          <w:szCs w:val="24"/>
          <w:lang w:val="lt-LT"/>
        </w:rPr>
        <w:t>ie</w:t>
      </w:r>
      <w:r w:rsidRPr="006475A1">
        <w:rPr>
          <w:rFonts w:ascii="Arial" w:hAnsi="Arial" w:cs="Arial"/>
          <w:sz w:val="24"/>
          <w:szCs w:val="24"/>
          <w:lang w:val="lt-LT"/>
        </w:rPr>
        <w:t xml:space="preserve"> atitinka šios Sutarties reikalavimus;</w:t>
      </w:r>
    </w:p>
    <w:p w14:paraId="240A38AA" w14:textId="159FF7A0"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25</w:t>
      </w:r>
      <w:r w:rsidRPr="006475A1">
        <w:rPr>
          <w:rFonts w:ascii="Arial" w:hAnsi="Arial" w:cs="Arial"/>
          <w:sz w:val="24"/>
          <w:szCs w:val="24"/>
          <w:lang w:val="lt-LT"/>
        </w:rPr>
        <w:t xml:space="preserve">.2. priėmimo metu patikrinti </w:t>
      </w:r>
      <w:r w:rsidR="00C86086">
        <w:rPr>
          <w:rFonts w:ascii="Arial" w:hAnsi="Arial" w:cs="Arial"/>
          <w:sz w:val="24"/>
          <w:szCs w:val="24"/>
          <w:lang w:val="lt-LT"/>
        </w:rPr>
        <w:t>atlikt</w:t>
      </w:r>
      <w:r w:rsidR="007F7A7D">
        <w:rPr>
          <w:rFonts w:ascii="Arial" w:hAnsi="Arial" w:cs="Arial"/>
          <w:sz w:val="24"/>
          <w:szCs w:val="24"/>
          <w:lang w:val="lt-LT"/>
        </w:rPr>
        <w:t>ų</w:t>
      </w:r>
      <w:r w:rsidR="00C86086">
        <w:rPr>
          <w:rFonts w:ascii="Arial" w:hAnsi="Arial" w:cs="Arial"/>
          <w:sz w:val="24"/>
          <w:szCs w:val="24"/>
          <w:lang w:val="lt-LT"/>
        </w:rPr>
        <w:t xml:space="preserve"> Darb</w:t>
      </w:r>
      <w:r w:rsidR="007F7A7D">
        <w:rPr>
          <w:rFonts w:ascii="Arial" w:hAnsi="Arial" w:cs="Arial"/>
          <w:sz w:val="24"/>
          <w:szCs w:val="24"/>
          <w:lang w:val="lt-LT"/>
        </w:rPr>
        <w:t>ų kokybę</w:t>
      </w:r>
      <w:r w:rsidRPr="006475A1">
        <w:rPr>
          <w:rFonts w:ascii="Arial" w:hAnsi="Arial" w:cs="Arial"/>
          <w:sz w:val="24"/>
          <w:szCs w:val="24"/>
          <w:lang w:val="lt-LT"/>
        </w:rPr>
        <w:t xml:space="preserve"> bei po patikrinimo (nesant pastabų) pasirašyti</w:t>
      </w:r>
      <w:r w:rsidRPr="006475A1">
        <w:rPr>
          <w:rFonts w:ascii="Arial" w:hAnsi="Arial" w:cs="Arial"/>
          <w:sz w:val="24"/>
          <w:szCs w:val="24"/>
          <w:lang w:val="lt-LT" w:eastAsia="lt-LT"/>
        </w:rPr>
        <w:t xml:space="preserve"> atliktų darbų perdavimo–priėmimo, atliktų darbų aktus</w:t>
      </w:r>
      <w:r w:rsidRPr="006475A1">
        <w:rPr>
          <w:rFonts w:ascii="Arial" w:hAnsi="Arial" w:cs="Arial"/>
          <w:sz w:val="24"/>
          <w:szCs w:val="24"/>
          <w:lang w:val="lt-LT"/>
        </w:rPr>
        <w:t>;</w:t>
      </w:r>
    </w:p>
    <w:p w14:paraId="372C992A" w14:textId="77551868"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25</w:t>
      </w:r>
      <w:r w:rsidRPr="006475A1">
        <w:rPr>
          <w:rFonts w:ascii="Arial" w:hAnsi="Arial" w:cs="Arial"/>
          <w:sz w:val="24"/>
          <w:szCs w:val="24"/>
          <w:lang w:val="lt-LT"/>
        </w:rPr>
        <w:t xml:space="preserve">.3. sumokėti už </w:t>
      </w:r>
      <w:r w:rsidR="0032549A">
        <w:rPr>
          <w:rFonts w:ascii="Arial" w:hAnsi="Arial" w:cs="Arial"/>
          <w:sz w:val="24"/>
          <w:szCs w:val="24"/>
          <w:lang w:val="lt-LT"/>
        </w:rPr>
        <w:t>Darbus</w:t>
      </w:r>
      <w:r w:rsidRPr="006475A1">
        <w:rPr>
          <w:rFonts w:ascii="Arial" w:hAnsi="Arial" w:cs="Arial"/>
          <w:sz w:val="24"/>
          <w:szCs w:val="24"/>
          <w:lang w:val="lt-LT"/>
        </w:rPr>
        <w:t xml:space="preserve"> Sutartyje nustatyta tvarka, įkainiais ir terminais;</w:t>
      </w:r>
    </w:p>
    <w:p w14:paraId="44FCBE11" w14:textId="725B4744"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25</w:t>
      </w:r>
      <w:r w:rsidRPr="006475A1">
        <w:rPr>
          <w:rFonts w:ascii="Arial" w:hAnsi="Arial" w:cs="Arial"/>
          <w:sz w:val="24"/>
          <w:szCs w:val="24"/>
          <w:lang w:val="lt-LT"/>
        </w:rPr>
        <w:t xml:space="preserve">.4. suteikti </w:t>
      </w:r>
      <w:r w:rsidR="0032549A">
        <w:rPr>
          <w:rFonts w:ascii="Arial" w:hAnsi="Arial" w:cs="Arial"/>
          <w:sz w:val="24"/>
          <w:szCs w:val="24"/>
          <w:lang w:val="lt-LT"/>
        </w:rPr>
        <w:t>Rangovui</w:t>
      </w:r>
      <w:r w:rsidRPr="006475A1">
        <w:rPr>
          <w:rFonts w:ascii="Arial" w:hAnsi="Arial" w:cs="Arial"/>
          <w:sz w:val="24"/>
          <w:szCs w:val="24"/>
          <w:lang w:val="lt-LT"/>
        </w:rPr>
        <w:t xml:space="preserve"> informaciją ir /ar dokumentus, būtinus Sutarčiai vykdyti;</w:t>
      </w:r>
    </w:p>
    <w:p w14:paraId="2F147BE7" w14:textId="77777777" w:rsidR="007B3DAD" w:rsidRPr="006475A1" w:rsidRDefault="007B3DAD" w:rsidP="007B3DAD">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25</w:t>
      </w:r>
      <w:r w:rsidRPr="006475A1">
        <w:rPr>
          <w:rFonts w:ascii="Arial" w:hAnsi="Arial" w:cs="Arial"/>
          <w:sz w:val="24"/>
          <w:szCs w:val="24"/>
          <w:lang w:val="lt-LT"/>
        </w:rPr>
        <w:t>.5. tinkamai vykdyti kitus įsipareigojimus, numatytus Sutartyje.</w:t>
      </w:r>
    </w:p>
    <w:p w14:paraId="5DE800D5" w14:textId="6725FFAF" w:rsidR="007B3DAD" w:rsidRPr="003E0563" w:rsidRDefault="007B3DAD" w:rsidP="003E0563">
      <w:pPr>
        <w:pStyle w:val="Pagrindinistekstas1"/>
        <w:spacing w:line="276" w:lineRule="auto"/>
        <w:ind w:firstLine="720"/>
        <w:rPr>
          <w:rFonts w:ascii="Arial" w:hAnsi="Arial" w:cs="Arial"/>
          <w:sz w:val="24"/>
          <w:szCs w:val="24"/>
          <w:lang w:val="lt-LT"/>
        </w:rPr>
      </w:pPr>
      <w:r>
        <w:rPr>
          <w:rFonts w:ascii="Arial" w:hAnsi="Arial" w:cs="Arial"/>
          <w:sz w:val="24"/>
          <w:szCs w:val="24"/>
          <w:lang w:val="lt-LT"/>
        </w:rPr>
        <w:t>25</w:t>
      </w:r>
      <w:r w:rsidRPr="006475A1">
        <w:rPr>
          <w:rFonts w:ascii="Arial" w:hAnsi="Arial" w:cs="Arial"/>
          <w:sz w:val="24"/>
          <w:szCs w:val="24"/>
          <w:lang w:val="lt-LT"/>
        </w:rPr>
        <w:t>.</w:t>
      </w:r>
      <w:r>
        <w:rPr>
          <w:rFonts w:ascii="Arial" w:hAnsi="Arial" w:cs="Arial"/>
          <w:sz w:val="24"/>
          <w:szCs w:val="24"/>
          <w:lang w:val="lt-LT"/>
        </w:rPr>
        <w:t>6.</w:t>
      </w:r>
      <w:r w:rsidRPr="006475A1">
        <w:rPr>
          <w:rFonts w:ascii="Arial" w:hAnsi="Arial" w:cs="Arial"/>
          <w:sz w:val="24"/>
          <w:szCs w:val="24"/>
          <w:lang w:val="lt-LT"/>
        </w:rPr>
        <w:t xml:space="preserve"> Užsakovas turi šios Sutarties bei Lietuvos Respublikoje galiojančių teisės aktų numatytas teises.</w:t>
      </w:r>
    </w:p>
    <w:p w14:paraId="2874E2AB" w14:textId="77777777" w:rsidR="007B3DAD" w:rsidRDefault="007B3DAD" w:rsidP="007B3DAD">
      <w:pPr>
        <w:spacing w:line="276" w:lineRule="auto"/>
        <w:jc w:val="center"/>
        <w:rPr>
          <w:rFonts w:ascii="Arial" w:hAnsi="Arial" w:cs="Arial"/>
          <w:b/>
          <w:lang w:val="lt-LT"/>
        </w:rPr>
      </w:pPr>
    </w:p>
    <w:p w14:paraId="27287431" w14:textId="77777777" w:rsidR="007B3DAD" w:rsidRPr="006475A1" w:rsidRDefault="007B3DAD" w:rsidP="007B3DAD">
      <w:pPr>
        <w:spacing w:line="276" w:lineRule="auto"/>
        <w:jc w:val="center"/>
        <w:rPr>
          <w:rFonts w:ascii="Arial" w:hAnsi="Arial" w:cs="Arial"/>
          <w:b/>
          <w:lang w:val="lt-LT"/>
        </w:rPr>
      </w:pPr>
      <w:r w:rsidRPr="006475A1">
        <w:rPr>
          <w:rFonts w:ascii="Arial" w:hAnsi="Arial" w:cs="Arial"/>
          <w:b/>
          <w:lang w:val="lt-LT"/>
        </w:rPr>
        <w:t>VII. SUTARTIES ĮVYKDYMO UŽTIKRINIMAS. ŠALIŲ ATSAKOMYBĖ</w:t>
      </w:r>
    </w:p>
    <w:p w14:paraId="55FE4CDF" w14:textId="77777777" w:rsidR="007B3DAD" w:rsidRPr="006475A1" w:rsidRDefault="007B3DAD" w:rsidP="007B3DAD">
      <w:pPr>
        <w:spacing w:line="276" w:lineRule="auto"/>
        <w:jc w:val="both"/>
        <w:rPr>
          <w:rFonts w:ascii="Arial" w:hAnsi="Arial" w:cs="Arial"/>
          <w:b/>
          <w:lang w:val="lt-LT"/>
        </w:rPr>
      </w:pPr>
    </w:p>
    <w:p w14:paraId="17D7F562" w14:textId="41437BFA" w:rsidR="007B3DAD" w:rsidRPr="006475A1" w:rsidRDefault="007B3DAD" w:rsidP="007B3DAD">
      <w:pPr>
        <w:spacing w:line="276" w:lineRule="auto"/>
        <w:ind w:firstLine="851"/>
        <w:jc w:val="both"/>
        <w:rPr>
          <w:rFonts w:ascii="Arial" w:hAnsi="Arial" w:cs="Arial"/>
          <w:b/>
          <w:lang w:val="lt-LT"/>
        </w:rPr>
      </w:pPr>
      <w:r>
        <w:rPr>
          <w:rFonts w:ascii="Arial" w:hAnsi="Arial" w:cs="Arial"/>
          <w:lang w:val="lt-LT"/>
        </w:rPr>
        <w:t>26</w:t>
      </w:r>
      <w:r w:rsidRPr="006475A1">
        <w:rPr>
          <w:rFonts w:ascii="Arial" w:hAnsi="Arial" w:cs="Arial"/>
          <w:lang w:val="lt-LT"/>
        </w:rPr>
        <w:t>. Sutarties įvykdymas užtikrinamas netes</w:t>
      </w:r>
      <w:r>
        <w:rPr>
          <w:rFonts w:ascii="Arial" w:hAnsi="Arial" w:cs="Arial"/>
          <w:lang w:val="lt-LT"/>
        </w:rPr>
        <w:t>ybomis</w:t>
      </w:r>
      <w:r w:rsidR="00243958">
        <w:rPr>
          <w:rFonts w:ascii="Arial" w:hAnsi="Arial" w:cs="Arial"/>
          <w:lang w:val="lt-LT"/>
        </w:rPr>
        <w:t xml:space="preserve"> </w:t>
      </w:r>
      <w:r>
        <w:rPr>
          <w:rFonts w:ascii="Arial" w:hAnsi="Arial" w:cs="Arial"/>
          <w:lang w:val="lt-LT"/>
        </w:rPr>
        <w:t>(išskyrus už Sutarties 17</w:t>
      </w:r>
      <w:r w:rsidRPr="006475A1">
        <w:rPr>
          <w:rFonts w:ascii="Arial" w:hAnsi="Arial" w:cs="Arial"/>
          <w:lang w:val="lt-LT"/>
        </w:rPr>
        <w:t xml:space="preserve"> punkte numatytų įsipareigojimų nevykdymą). Už Sutarties įsipareigojimų neįvykdymą arba netinkamą įvykdymą</w:t>
      </w:r>
      <w:r w:rsidR="008C1CF0">
        <w:rPr>
          <w:rFonts w:ascii="Arial" w:hAnsi="Arial" w:cs="Arial"/>
          <w:lang w:val="lt-LT"/>
        </w:rPr>
        <w:t>, t.</w:t>
      </w:r>
      <w:r w:rsidR="00B23B1C">
        <w:rPr>
          <w:rFonts w:ascii="Arial" w:hAnsi="Arial" w:cs="Arial"/>
          <w:lang w:val="lt-LT"/>
        </w:rPr>
        <w:t xml:space="preserve"> </w:t>
      </w:r>
      <w:r w:rsidR="008C1CF0">
        <w:rPr>
          <w:rFonts w:ascii="Arial" w:hAnsi="Arial" w:cs="Arial"/>
          <w:lang w:val="lt-LT"/>
        </w:rPr>
        <w:t xml:space="preserve">y. nustačius esminį sutarties pažeidimą, </w:t>
      </w:r>
      <w:r w:rsidRPr="006475A1">
        <w:rPr>
          <w:rFonts w:ascii="Arial" w:hAnsi="Arial" w:cs="Arial"/>
          <w:lang w:val="lt-LT"/>
        </w:rPr>
        <w:t xml:space="preserve"> Užsakovas </w:t>
      </w:r>
      <w:r w:rsidR="008C1CF0">
        <w:rPr>
          <w:rFonts w:ascii="Arial" w:hAnsi="Arial" w:cs="Arial"/>
          <w:lang w:val="lt-LT"/>
        </w:rPr>
        <w:t>taikys</w:t>
      </w:r>
      <w:r w:rsidRPr="006475A1">
        <w:rPr>
          <w:rFonts w:ascii="Arial" w:hAnsi="Arial" w:cs="Arial"/>
          <w:lang w:val="lt-LT"/>
        </w:rPr>
        <w:t xml:space="preserve"> </w:t>
      </w:r>
      <w:r w:rsidR="0032549A">
        <w:rPr>
          <w:rFonts w:ascii="Arial" w:hAnsi="Arial" w:cs="Arial"/>
          <w:lang w:val="lt-LT"/>
        </w:rPr>
        <w:t>Rangov</w:t>
      </w:r>
      <w:r w:rsidR="008C1CF0">
        <w:rPr>
          <w:rFonts w:ascii="Arial" w:hAnsi="Arial" w:cs="Arial"/>
          <w:lang w:val="lt-LT"/>
        </w:rPr>
        <w:t>ui</w:t>
      </w:r>
      <w:r w:rsidR="0032549A">
        <w:rPr>
          <w:rFonts w:ascii="Arial" w:hAnsi="Arial" w:cs="Arial"/>
          <w:lang w:val="lt-LT"/>
        </w:rPr>
        <w:t xml:space="preserve"> </w:t>
      </w:r>
      <w:r w:rsidR="00BB413E">
        <w:rPr>
          <w:rFonts w:ascii="Arial" w:hAnsi="Arial" w:cs="Arial"/>
          <w:lang w:val="lt-LT"/>
        </w:rPr>
        <w:t>3</w:t>
      </w:r>
      <w:r>
        <w:rPr>
          <w:rFonts w:ascii="Arial" w:hAnsi="Arial" w:cs="Arial"/>
          <w:lang w:val="lt-LT"/>
        </w:rPr>
        <w:t>0</w:t>
      </w:r>
      <w:r w:rsidRPr="003C65E3">
        <w:rPr>
          <w:rFonts w:ascii="Arial" w:hAnsi="Arial" w:cs="Arial"/>
          <w:lang w:val="lt-LT"/>
        </w:rPr>
        <w:t>00</w:t>
      </w:r>
      <w:r w:rsidRPr="000070C4">
        <w:rPr>
          <w:rFonts w:ascii="Arial" w:hAnsi="Arial" w:cs="Arial"/>
          <w:lang w:val="lt-LT"/>
        </w:rPr>
        <w:t xml:space="preserve"> </w:t>
      </w:r>
      <w:r w:rsidRPr="006475A1">
        <w:rPr>
          <w:rFonts w:ascii="Arial" w:hAnsi="Arial" w:cs="Arial"/>
          <w:lang w:val="lt-LT"/>
        </w:rPr>
        <w:t>Eur baud</w:t>
      </w:r>
      <w:r w:rsidR="00B23B1C">
        <w:rPr>
          <w:rFonts w:ascii="Arial" w:hAnsi="Arial" w:cs="Arial"/>
          <w:lang w:val="lt-LT"/>
        </w:rPr>
        <w:t>ą</w:t>
      </w:r>
      <w:r w:rsidR="00BB413E">
        <w:rPr>
          <w:rFonts w:ascii="Arial" w:hAnsi="Arial" w:cs="Arial"/>
          <w:lang w:val="lt-LT"/>
        </w:rPr>
        <w:t xml:space="preserve">. </w:t>
      </w:r>
      <w:r w:rsidR="008C1CF0">
        <w:rPr>
          <w:rFonts w:ascii="Arial" w:hAnsi="Arial" w:cs="Arial"/>
          <w:lang w:val="lt-LT"/>
        </w:rPr>
        <w:t xml:space="preserve"> </w:t>
      </w:r>
      <w:r w:rsidRPr="006475A1">
        <w:rPr>
          <w:rFonts w:ascii="Arial" w:hAnsi="Arial" w:cs="Arial"/>
          <w:lang w:val="lt-LT"/>
        </w:rPr>
        <w:t>Reikalavimas pateikiamas raštu.</w:t>
      </w:r>
    </w:p>
    <w:p w14:paraId="7B586014" w14:textId="03FA6208" w:rsidR="007B3DAD" w:rsidRPr="006475A1" w:rsidRDefault="007B3DAD" w:rsidP="0032549A">
      <w:pPr>
        <w:spacing w:line="276" w:lineRule="auto"/>
        <w:ind w:firstLine="851"/>
        <w:jc w:val="both"/>
        <w:rPr>
          <w:rFonts w:ascii="Arial" w:hAnsi="Arial" w:cs="Arial"/>
          <w:lang w:val="lt-LT"/>
        </w:rPr>
      </w:pPr>
      <w:r>
        <w:rPr>
          <w:rFonts w:ascii="Arial" w:hAnsi="Arial" w:cs="Arial"/>
          <w:lang w:val="lt-LT"/>
        </w:rPr>
        <w:t>27</w:t>
      </w:r>
      <w:r w:rsidRPr="006475A1">
        <w:rPr>
          <w:rFonts w:ascii="Arial" w:hAnsi="Arial" w:cs="Arial"/>
          <w:lang w:val="lt-LT"/>
        </w:rPr>
        <w:t xml:space="preserve">. Jeigu </w:t>
      </w:r>
      <w:r w:rsidR="0032549A">
        <w:rPr>
          <w:rFonts w:ascii="Arial" w:hAnsi="Arial" w:cs="Arial"/>
          <w:lang w:val="lt-LT"/>
        </w:rPr>
        <w:t>Rangovas</w:t>
      </w:r>
      <w:r w:rsidRPr="006475A1">
        <w:rPr>
          <w:rFonts w:ascii="Arial" w:hAnsi="Arial" w:cs="Arial"/>
          <w:lang w:val="lt-LT"/>
        </w:rPr>
        <w:t xml:space="preserve"> nevykdo arba netinkamai vykdo sutartinius įsipareigojimus Sutartyje numatytais terminais, Užsakovas turi teisę pradėti skaičiuoti </w:t>
      </w:r>
      <w:r w:rsidR="0032549A">
        <w:rPr>
          <w:rFonts w:ascii="Arial" w:hAnsi="Arial" w:cs="Arial"/>
          <w:lang w:val="lt-LT"/>
        </w:rPr>
        <w:t xml:space="preserve"> </w:t>
      </w:r>
      <w:r w:rsidRPr="006475A1">
        <w:rPr>
          <w:rFonts w:ascii="Arial" w:hAnsi="Arial" w:cs="Arial"/>
          <w:lang w:val="lt-LT"/>
        </w:rPr>
        <w:t>0,02 proc. delspinigius nuo sutartyje nurodytos paslaugų kainos (įkainio) už kiekvieną uždelstą dieną.</w:t>
      </w:r>
      <w:r>
        <w:rPr>
          <w:rFonts w:ascii="Arial" w:hAnsi="Arial" w:cs="Arial"/>
          <w:lang w:val="lt-LT"/>
        </w:rPr>
        <w:t xml:space="preserve"> Reikalavimas sumokėti delspinigius pateikiamas raštu. </w:t>
      </w:r>
      <w:r w:rsidRPr="006475A1">
        <w:rPr>
          <w:rFonts w:ascii="Arial" w:hAnsi="Arial" w:cs="Arial"/>
          <w:lang w:val="lt-LT"/>
        </w:rPr>
        <w:t xml:space="preserve">Jeigu Užsakovas laiku nesumokėjo </w:t>
      </w:r>
      <w:r w:rsidR="0032549A">
        <w:rPr>
          <w:rFonts w:ascii="Arial" w:hAnsi="Arial" w:cs="Arial"/>
          <w:lang w:val="lt-LT"/>
        </w:rPr>
        <w:t>Rangovui</w:t>
      </w:r>
      <w:r w:rsidRPr="006475A1">
        <w:rPr>
          <w:rFonts w:ascii="Arial" w:hAnsi="Arial" w:cs="Arial"/>
          <w:lang w:val="lt-LT"/>
        </w:rPr>
        <w:t xml:space="preserve"> už priimtas Paslaugas, </w:t>
      </w:r>
      <w:r w:rsidR="0032549A">
        <w:rPr>
          <w:rFonts w:ascii="Arial" w:hAnsi="Arial" w:cs="Arial"/>
          <w:lang w:val="lt-LT"/>
        </w:rPr>
        <w:t>Rangovo</w:t>
      </w:r>
      <w:r w:rsidRPr="006475A1">
        <w:rPr>
          <w:rFonts w:ascii="Arial" w:hAnsi="Arial" w:cs="Arial"/>
          <w:lang w:val="lt-LT"/>
        </w:rPr>
        <w:t xml:space="preserve"> raštišku reikalavimu moka delspinigius, lygius 0,02 proc. nuo neapmokėtos sumos už kiekvieną uždelstą dieną.</w:t>
      </w:r>
    </w:p>
    <w:p w14:paraId="086AC76B" w14:textId="77777777" w:rsidR="007B3DAD" w:rsidRPr="006475A1" w:rsidRDefault="007B3DAD" w:rsidP="007B3DAD">
      <w:pPr>
        <w:spacing w:line="276" w:lineRule="auto"/>
        <w:ind w:firstLine="851"/>
        <w:jc w:val="both"/>
        <w:rPr>
          <w:rFonts w:ascii="Arial" w:hAnsi="Arial" w:cs="Arial"/>
          <w:iCs/>
          <w:lang w:val="lt-LT"/>
        </w:rPr>
      </w:pPr>
      <w:r>
        <w:rPr>
          <w:rFonts w:ascii="Arial" w:hAnsi="Arial" w:cs="Arial"/>
          <w:lang w:val="lt-LT"/>
        </w:rPr>
        <w:t>28</w:t>
      </w:r>
      <w:r w:rsidRPr="006475A1">
        <w:rPr>
          <w:rFonts w:ascii="Arial" w:hAnsi="Arial" w:cs="Arial"/>
          <w:lang w:val="lt-LT"/>
        </w:rPr>
        <w:t>. Jei viena iš Šalių neįvykdo arba netinkamai įvykdo Sutartyje numatytus įsipareigojimus, kaltoji Šalis turi atlyginti Sutarties sąlygų nevykdymu arba netinkamu vykdymu kitai Šaliai jos patirtus nuostolius.</w:t>
      </w:r>
    </w:p>
    <w:p w14:paraId="037119EF" w14:textId="77777777" w:rsidR="007B3DAD" w:rsidRPr="006475A1" w:rsidRDefault="007B3DAD" w:rsidP="007B3DAD">
      <w:pPr>
        <w:spacing w:line="276" w:lineRule="auto"/>
        <w:ind w:firstLine="720"/>
        <w:jc w:val="both"/>
        <w:rPr>
          <w:rFonts w:ascii="Arial" w:hAnsi="Arial" w:cs="Arial"/>
          <w:lang w:val="lt-LT"/>
        </w:rPr>
      </w:pPr>
    </w:p>
    <w:p w14:paraId="24FC92EF" w14:textId="77777777" w:rsidR="007B3DAD" w:rsidRPr="00A60B93" w:rsidRDefault="007B3DAD" w:rsidP="007B3DAD">
      <w:pPr>
        <w:spacing w:line="276" w:lineRule="auto"/>
        <w:jc w:val="center"/>
        <w:rPr>
          <w:rFonts w:ascii="Arial" w:hAnsi="Arial" w:cs="Arial"/>
          <w:lang w:val="lt-LT"/>
        </w:rPr>
      </w:pPr>
      <w:r w:rsidRPr="006475A1">
        <w:rPr>
          <w:rFonts w:ascii="Arial" w:hAnsi="Arial" w:cs="Arial"/>
          <w:b/>
          <w:lang w:val="lt-LT"/>
        </w:rPr>
        <w:lastRenderedPageBreak/>
        <w:t>VIII. NENUGALIMA JĖGA (FORCE MAJEURE)</w:t>
      </w:r>
    </w:p>
    <w:p w14:paraId="089D9BA4" w14:textId="77777777" w:rsidR="007B3DAD" w:rsidRPr="006475A1" w:rsidRDefault="007B3DAD" w:rsidP="007B3DAD">
      <w:pPr>
        <w:spacing w:line="276" w:lineRule="auto"/>
        <w:ind w:firstLine="720"/>
        <w:jc w:val="center"/>
        <w:rPr>
          <w:rFonts w:ascii="Arial" w:hAnsi="Arial" w:cs="Arial"/>
          <w:lang w:val="lt-LT"/>
        </w:rPr>
      </w:pPr>
    </w:p>
    <w:p w14:paraId="21689AA0" w14:textId="77777777" w:rsidR="007B3DAD" w:rsidRPr="006475A1" w:rsidRDefault="007B3DAD" w:rsidP="007B3DAD">
      <w:pPr>
        <w:spacing w:line="276" w:lineRule="auto"/>
        <w:ind w:firstLine="720"/>
        <w:jc w:val="both"/>
        <w:rPr>
          <w:rFonts w:ascii="Arial" w:hAnsi="Arial" w:cs="Arial"/>
          <w:b/>
          <w:lang w:val="lt-LT"/>
        </w:rPr>
      </w:pPr>
      <w:r w:rsidRPr="006475A1">
        <w:rPr>
          <w:rFonts w:ascii="Arial" w:hAnsi="Arial" w:cs="Arial"/>
          <w:lang w:val="lt-LT"/>
        </w:rPr>
        <w:t>29. Nei viena Šalis nebus laikoma pažeidusi Sutartį ar nevykdanti savo įsipareigojimų pagal Sutartį, jei įsipareigojimų vykdymas yra sąlygotas bet kokios nenugalimos jėgos (force majeure) aplinkybių, atsiradusių po Sutarties įsigaliojimo dienos.</w:t>
      </w:r>
    </w:p>
    <w:p w14:paraId="4500C0DE" w14:textId="77777777" w:rsidR="007B3DAD" w:rsidRPr="006475A1" w:rsidRDefault="007B3DAD" w:rsidP="007B3DAD">
      <w:pPr>
        <w:spacing w:line="276" w:lineRule="auto"/>
        <w:ind w:firstLine="720"/>
        <w:jc w:val="both"/>
        <w:rPr>
          <w:rFonts w:ascii="Arial" w:hAnsi="Arial" w:cs="Arial"/>
          <w:b/>
          <w:lang w:val="lt-LT"/>
        </w:rPr>
      </w:pPr>
      <w:r w:rsidRPr="006475A1">
        <w:rPr>
          <w:rFonts w:ascii="Arial" w:hAnsi="Arial" w:cs="Arial"/>
          <w:lang w:val="lt-LT"/>
        </w:rPr>
        <w:t>30. Nenugalimos jėgos (force majeure) aplinkybių taikymas yra apibrėžtas Atleidimo nuo atsakomybės esant nenugalimos jėgos (force majeure) aplinkybėms taisyklėse, patvirtintose 1996 m. liepos 15 d. Lietuvos Respublikos Vyriausybės nutarimu Nr. 840.</w:t>
      </w:r>
    </w:p>
    <w:p w14:paraId="48F3EF32" w14:textId="77777777" w:rsidR="007B3DAD" w:rsidRPr="006475A1" w:rsidRDefault="007B3DAD" w:rsidP="007B3DAD">
      <w:pPr>
        <w:spacing w:line="276" w:lineRule="auto"/>
        <w:ind w:firstLine="720"/>
        <w:jc w:val="both"/>
        <w:rPr>
          <w:rFonts w:ascii="Arial" w:hAnsi="Arial" w:cs="Arial"/>
          <w:b/>
          <w:lang w:val="lt-LT"/>
        </w:rPr>
      </w:pPr>
      <w:r w:rsidRPr="006475A1">
        <w:rPr>
          <w:rFonts w:ascii="Arial" w:hAnsi="Arial" w:cs="Arial"/>
          <w:lang w:val="lt-LT"/>
        </w:rPr>
        <w:t>31. Jei kuri nors sutarties Šalis mano, kad atsirado nenugalimos jėgos (force majeure) aplinkybės, dėl kurių negalima vykdyti savo įsipareigojimų, ji nedelsdama informuoja apie tai kitą Šalį, pranešdama apie aplinkybių pobūdį, galimą trukmę ir tikėtiną poveikį. Jei Pirkėjas nenurodo kitaip, Pardavėjas toliau vykdo savo įsipareigojimus pagal Sutartį tiek, kiek įmanoma, ir ieško alternatyvių būdų savo įsipareigojimams, kuriuos vykdyti nenugalimos jėgos (force majeure) aplinkybės netrukdo, įgyvendinti.</w:t>
      </w:r>
    </w:p>
    <w:p w14:paraId="512C363E" w14:textId="77777777" w:rsidR="007B3DAD" w:rsidRPr="006475A1" w:rsidRDefault="007B3DAD" w:rsidP="007B3DAD">
      <w:pPr>
        <w:spacing w:line="276" w:lineRule="auto"/>
        <w:ind w:firstLine="720"/>
        <w:jc w:val="both"/>
        <w:rPr>
          <w:rFonts w:ascii="Arial" w:hAnsi="Arial" w:cs="Arial"/>
          <w:lang w:val="lt-LT"/>
        </w:rPr>
      </w:pPr>
      <w:r w:rsidRPr="006475A1">
        <w:rPr>
          <w:rFonts w:ascii="Arial" w:hAnsi="Arial" w:cs="Arial"/>
          <w:lang w:val="lt-LT"/>
        </w:rPr>
        <w:t>32.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2829C3A3" w14:textId="77777777" w:rsidR="007B3DAD" w:rsidRDefault="007B3DAD" w:rsidP="007B3DAD">
      <w:pPr>
        <w:spacing w:line="276" w:lineRule="auto"/>
        <w:ind w:left="5184" w:hanging="2207"/>
        <w:rPr>
          <w:rFonts w:ascii="Arial" w:hAnsi="Arial" w:cs="Arial"/>
          <w:b/>
          <w:lang w:val="lt-LT"/>
        </w:rPr>
      </w:pPr>
    </w:p>
    <w:p w14:paraId="65431942" w14:textId="77777777" w:rsidR="007B3DAD" w:rsidRPr="006475A1" w:rsidRDefault="007B3DAD" w:rsidP="007B3DAD">
      <w:pPr>
        <w:spacing w:line="276" w:lineRule="auto"/>
        <w:ind w:left="5184" w:hanging="2207"/>
        <w:rPr>
          <w:rFonts w:ascii="Arial" w:hAnsi="Arial" w:cs="Arial"/>
          <w:b/>
          <w:lang w:val="lt-LT"/>
        </w:rPr>
      </w:pPr>
      <w:r w:rsidRPr="006475A1">
        <w:rPr>
          <w:rFonts w:ascii="Arial" w:hAnsi="Arial" w:cs="Arial"/>
          <w:b/>
          <w:lang w:val="lt-LT"/>
        </w:rPr>
        <w:t>X. SUTARTIES BAIGIAMOSIOS NUOSTATOS</w:t>
      </w:r>
    </w:p>
    <w:p w14:paraId="5A2CD909" w14:textId="77777777" w:rsidR="007B3DAD" w:rsidRPr="006475A1" w:rsidRDefault="007B3DAD" w:rsidP="007B3DAD">
      <w:pPr>
        <w:spacing w:line="276" w:lineRule="auto"/>
        <w:jc w:val="both"/>
        <w:rPr>
          <w:rFonts w:ascii="Arial" w:hAnsi="Arial" w:cs="Arial"/>
          <w:b/>
          <w:lang w:val="lt-LT"/>
        </w:rPr>
      </w:pPr>
    </w:p>
    <w:p w14:paraId="058F02DE" w14:textId="77777777" w:rsidR="007B3DAD" w:rsidRPr="006475A1" w:rsidRDefault="007B3DAD" w:rsidP="00BF48BA">
      <w:pPr>
        <w:spacing w:line="276" w:lineRule="auto"/>
        <w:ind w:firstLine="720"/>
        <w:jc w:val="both"/>
        <w:rPr>
          <w:rFonts w:ascii="Arial" w:hAnsi="Arial" w:cs="Arial"/>
          <w:lang w:val="lt-LT"/>
        </w:rPr>
      </w:pPr>
      <w:r w:rsidRPr="006475A1">
        <w:rPr>
          <w:rFonts w:ascii="Arial" w:hAnsi="Arial" w:cs="Arial"/>
          <w:color w:val="222222"/>
          <w:lang w:val="lt-LT"/>
        </w:rPr>
        <w:t>33. Sutartis gali būti keičiama vadovaujantis Lietuvos Respublikos viešųjų pirkimų įstatymo 89 straipsnio nuostatomis.</w:t>
      </w:r>
    </w:p>
    <w:p w14:paraId="5A6DB4E5" w14:textId="77777777" w:rsidR="007B3DAD" w:rsidRPr="006475A1" w:rsidRDefault="007B3DAD" w:rsidP="00BF48BA">
      <w:pPr>
        <w:spacing w:line="276" w:lineRule="auto"/>
        <w:ind w:firstLine="720"/>
        <w:jc w:val="both"/>
        <w:rPr>
          <w:rFonts w:ascii="Arial" w:hAnsi="Arial" w:cs="Arial"/>
          <w:lang w:val="lt-LT"/>
        </w:rPr>
      </w:pPr>
      <w:r w:rsidRPr="006475A1">
        <w:rPr>
          <w:rFonts w:ascii="Arial" w:hAnsi="Arial" w:cs="Arial"/>
          <w:lang w:val="lt-LT"/>
        </w:rPr>
        <w:t>34. Sutarčiai ir visoms iš jos atsirandančioms teisėms ir pareigoms taikomi Lietuvos Respublikos įstatymai ir kiti norminiai teisės aktai. Sutartis sudaryta ir turi būti aiškinama pagal Lietuvos Respublikos teisę.</w:t>
      </w:r>
    </w:p>
    <w:p w14:paraId="3DC1A283" w14:textId="77777777" w:rsidR="007B3DAD" w:rsidRPr="006475A1" w:rsidRDefault="007B3DAD" w:rsidP="00BF48BA">
      <w:pPr>
        <w:spacing w:line="276" w:lineRule="auto"/>
        <w:ind w:firstLine="720"/>
        <w:jc w:val="both"/>
        <w:rPr>
          <w:rFonts w:ascii="Arial" w:hAnsi="Arial" w:cs="Arial"/>
          <w:lang w:val="lt-LT"/>
        </w:rPr>
      </w:pPr>
      <w:r w:rsidRPr="006475A1">
        <w:rPr>
          <w:rFonts w:ascii="Arial" w:hAnsi="Arial" w:cs="Arial"/>
          <w:lang w:val="lt-LT"/>
        </w:rPr>
        <w:t>35.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Respublikos teisės aktų nustatyta tvarka teisme.</w:t>
      </w:r>
    </w:p>
    <w:p w14:paraId="488455F4" w14:textId="77AB2280" w:rsidR="007B3DAD" w:rsidRPr="006475A1" w:rsidRDefault="007B3DAD" w:rsidP="00BF48BA">
      <w:pPr>
        <w:spacing w:line="276" w:lineRule="auto"/>
        <w:ind w:firstLine="709"/>
        <w:jc w:val="both"/>
        <w:rPr>
          <w:rFonts w:ascii="Arial" w:hAnsi="Arial" w:cs="Arial"/>
          <w:lang w:val="lt-LT"/>
        </w:rPr>
      </w:pPr>
      <w:r w:rsidRPr="006475A1">
        <w:rPr>
          <w:rFonts w:ascii="Arial" w:hAnsi="Arial" w:cs="Arial"/>
          <w:lang w:val="lt-LT"/>
        </w:rPr>
        <w:t>36. Už Sutarties vykdy</w:t>
      </w:r>
      <w:r>
        <w:rPr>
          <w:rFonts w:ascii="Arial" w:hAnsi="Arial" w:cs="Arial"/>
          <w:lang w:val="lt-LT"/>
        </w:rPr>
        <w:t xml:space="preserve">mą Užsakovo vardu yra atsakinga </w:t>
      </w:r>
      <w:r w:rsidRPr="006475A1">
        <w:rPr>
          <w:rFonts w:ascii="Arial" w:hAnsi="Arial" w:cs="Arial"/>
          <w:lang w:val="lt-LT"/>
        </w:rPr>
        <w:t>Joniškio rajono savivaldybės administracijos</w:t>
      </w:r>
      <w:r>
        <w:rPr>
          <w:rFonts w:ascii="Arial" w:hAnsi="Arial" w:cs="Arial"/>
          <w:lang w:val="lt-LT"/>
        </w:rPr>
        <w:t xml:space="preserve"> </w:t>
      </w:r>
      <w:r w:rsidR="007232ED">
        <w:rPr>
          <w:rFonts w:ascii="Arial" w:hAnsi="Arial" w:cs="Arial"/>
          <w:lang w:val="lt-LT"/>
        </w:rPr>
        <w:t xml:space="preserve">Joniškio </w:t>
      </w:r>
      <w:r>
        <w:rPr>
          <w:rFonts w:ascii="Arial" w:hAnsi="Arial" w:cs="Arial"/>
          <w:lang w:val="lt-LT"/>
        </w:rPr>
        <w:t xml:space="preserve"> seniūnijos seniūnė __________________, </w:t>
      </w:r>
      <w:r w:rsidRPr="00E17BF1">
        <w:rPr>
          <w:rFonts w:ascii="Arial" w:hAnsi="Arial" w:cs="Arial"/>
          <w:lang w:val="lt-LT"/>
        </w:rPr>
        <w:t>nesant</w:t>
      </w:r>
      <w:r w:rsidRPr="000414F0">
        <w:rPr>
          <w:rFonts w:ascii="Arial" w:hAnsi="Arial" w:cs="Arial"/>
          <w:lang w:val="lt-LT"/>
        </w:rPr>
        <w:t>________– Joniškio rajono savivaldybės administracijos ______________seniūnijos seniūnas  __________.</w:t>
      </w:r>
    </w:p>
    <w:p w14:paraId="17E24DBB" w14:textId="77777777" w:rsidR="007B3DAD" w:rsidRPr="00E17BF1" w:rsidRDefault="007B3DAD" w:rsidP="007B3DAD">
      <w:pPr>
        <w:spacing w:line="276" w:lineRule="auto"/>
        <w:ind w:firstLine="709"/>
        <w:jc w:val="both"/>
        <w:rPr>
          <w:rFonts w:ascii="Arial" w:hAnsi="Arial" w:cs="Arial"/>
          <w:strike/>
          <w:u w:val="single"/>
          <w:lang w:val="lt-LT"/>
        </w:rPr>
      </w:pPr>
      <w:r w:rsidRPr="006475A1">
        <w:rPr>
          <w:rFonts w:ascii="Arial" w:hAnsi="Arial" w:cs="Arial"/>
          <w:lang w:val="lt-LT"/>
        </w:rPr>
        <w:t xml:space="preserve">37. </w:t>
      </w:r>
      <w:r w:rsidRPr="00E17BF1">
        <w:rPr>
          <w:rFonts w:ascii="Arial" w:hAnsi="Arial" w:cs="Arial"/>
          <w:lang w:val="lt-LT"/>
        </w:rPr>
        <w:t>Už Sutarties ir pakeitimų paskelbimą atsakinga Teisės ir m</w:t>
      </w:r>
      <w:r>
        <w:rPr>
          <w:rFonts w:ascii="Arial" w:hAnsi="Arial" w:cs="Arial"/>
          <w:lang w:val="lt-LT"/>
        </w:rPr>
        <w:t xml:space="preserve">etrikacijos skyriaus specialistas____________, nesant__________ </w:t>
      </w:r>
      <w:r w:rsidRPr="00E17BF1">
        <w:rPr>
          <w:rFonts w:ascii="Arial" w:hAnsi="Arial" w:cs="Arial"/>
          <w:lang w:val="lt-LT"/>
        </w:rPr>
        <w:t>– Teisės ir m</w:t>
      </w:r>
      <w:r>
        <w:rPr>
          <w:rFonts w:ascii="Arial" w:hAnsi="Arial" w:cs="Arial"/>
          <w:lang w:val="lt-LT"/>
        </w:rPr>
        <w:t>etrikacijos skyriaus specialistas_____________</w:t>
      </w:r>
      <w:r w:rsidRPr="00E17BF1">
        <w:rPr>
          <w:rFonts w:ascii="Arial" w:hAnsi="Arial" w:cs="Arial"/>
          <w:lang w:val="lt-LT"/>
        </w:rPr>
        <w:t>.</w:t>
      </w:r>
      <w:r w:rsidRPr="00E17BF1">
        <w:rPr>
          <w:rFonts w:ascii="Arial" w:hAnsi="Arial" w:cs="Arial"/>
          <w:u w:val="single"/>
          <w:lang w:val="lt-LT"/>
        </w:rPr>
        <w:t xml:space="preserve">         </w:t>
      </w:r>
    </w:p>
    <w:p w14:paraId="5FCCBB79" w14:textId="372F0371" w:rsidR="007B3DAD" w:rsidRDefault="007B3DAD" w:rsidP="00BF48BA">
      <w:pPr>
        <w:spacing w:line="276" w:lineRule="auto"/>
        <w:ind w:firstLine="720"/>
        <w:jc w:val="both"/>
        <w:rPr>
          <w:rFonts w:ascii="Arial" w:hAnsi="Arial" w:cs="Arial"/>
          <w:lang w:val="lt-LT"/>
        </w:rPr>
      </w:pPr>
      <w:r w:rsidRPr="006475A1">
        <w:rPr>
          <w:rFonts w:ascii="Arial" w:hAnsi="Arial" w:cs="Arial"/>
          <w:lang w:val="lt-LT"/>
        </w:rPr>
        <w:t xml:space="preserve">38. Visi vykdyto pirkimo </w:t>
      </w:r>
      <w:r w:rsidRPr="00335C0C">
        <w:rPr>
          <w:rFonts w:ascii="Arial" w:hAnsi="Arial" w:cs="Arial"/>
          <w:i/>
          <w:iCs/>
          <w:lang w:val="lt-LT"/>
        </w:rPr>
        <w:t>„</w:t>
      </w:r>
      <w:r>
        <w:rPr>
          <w:rFonts w:ascii="Arial" w:hAnsi="Arial" w:cs="Arial"/>
          <w:i/>
          <w:iCs/>
          <w:lang w:val="lt-LT"/>
        </w:rPr>
        <w:t>pirkimo pavadinimas</w:t>
      </w:r>
      <w:r w:rsidRPr="00335C0C">
        <w:rPr>
          <w:rFonts w:ascii="Arial" w:hAnsi="Arial" w:cs="Arial"/>
          <w:i/>
          <w:iCs/>
          <w:lang w:val="lt-LT"/>
        </w:rPr>
        <w:t>“</w:t>
      </w:r>
      <w:r w:rsidRPr="006475A1">
        <w:rPr>
          <w:rFonts w:ascii="Arial" w:hAnsi="Arial" w:cs="Arial"/>
          <w:lang w:val="lt-LT"/>
        </w:rPr>
        <w:t xml:space="preserve"> metu Užsakovo ir </w:t>
      </w:r>
      <w:r w:rsidR="0032549A">
        <w:rPr>
          <w:rFonts w:ascii="Arial" w:hAnsi="Arial" w:cs="Arial"/>
          <w:lang w:val="lt-LT"/>
        </w:rPr>
        <w:t>Rangovo</w:t>
      </w:r>
      <w:r w:rsidRPr="006475A1">
        <w:rPr>
          <w:rFonts w:ascii="Arial" w:hAnsi="Arial" w:cs="Arial"/>
          <w:lang w:val="lt-LT"/>
        </w:rPr>
        <w:t xml:space="preserve"> pateikti dokumentai, raštai ir kiti duomenys yra neatsiejama šios Sutarties dalis.</w:t>
      </w:r>
    </w:p>
    <w:p w14:paraId="4C41082B" w14:textId="77777777" w:rsidR="007B3DAD" w:rsidRPr="00335C0C" w:rsidRDefault="007B3DAD" w:rsidP="002E0505">
      <w:pPr>
        <w:spacing w:line="276" w:lineRule="auto"/>
        <w:ind w:firstLine="720"/>
        <w:jc w:val="both"/>
        <w:rPr>
          <w:rFonts w:ascii="Arial" w:hAnsi="Arial" w:cs="Arial"/>
          <w:i/>
          <w:iCs/>
          <w:sz w:val="22"/>
          <w:szCs w:val="22"/>
          <w:lang w:val="lt-LT"/>
        </w:rPr>
      </w:pPr>
      <w:r w:rsidRPr="00335C0C">
        <w:rPr>
          <w:rFonts w:ascii="Arial" w:hAnsi="Arial" w:cs="Arial"/>
          <w:i/>
          <w:iCs/>
          <w:sz w:val="22"/>
          <w:szCs w:val="22"/>
          <w:lang w:val="lt-LT"/>
        </w:rPr>
        <w:t>39 punkto redakcija, jeigu sutartis pasirašoma rašytiniais (fiziniais) parašais</w:t>
      </w:r>
    </w:p>
    <w:p w14:paraId="75E33315" w14:textId="77777777" w:rsidR="007B3DAD" w:rsidRPr="00335C0C" w:rsidRDefault="007B3DAD" w:rsidP="002E0505">
      <w:pPr>
        <w:spacing w:line="276" w:lineRule="auto"/>
        <w:ind w:firstLine="720"/>
        <w:jc w:val="both"/>
        <w:rPr>
          <w:rFonts w:ascii="Arial" w:hAnsi="Arial" w:cs="Arial"/>
          <w:lang w:val="lt-LT"/>
        </w:rPr>
      </w:pPr>
      <w:r>
        <w:rPr>
          <w:rFonts w:ascii="Arial" w:hAnsi="Arial" w:cs="Arial"/>
          <w:lang w:val="lt-LT"/>
        </w:rPr>
        <w:t xml:space="preserve">39. </w:t>
      </w:r>
      <w:r w:rsidRPr="00335C0C">
        <w:rPr>
          <w:rFonts w:ascii="Arial" w:hAnsi="Arial" w:cs="Arial"/>
          <w:lang w:val="lt-LT"/>
        </w:rPr>
        <w:t>Ši Sutartis sudaryta lietuvių kalba, 2 (dviem) egzemplioriais, turinčiais vienodą teisinę galią – po vieną kiekvienai Šaliai“ arba „Sutartis sudaryta dviem egzemplioriais: kiekvienai Šaliai po vieną. Abu egzemplioriai turi vienodą juridinę galią.</w:t>
      </w:r>
    </w:p>
    <w:p w14:paraId="282BA830" w14:textId="77777777" w:rsidR="007B3DAD" w:rsidRPr="00335C0C" w:rsidRDefault="007B3DAD" w:rsidP="002E0505">
      <w:pPr>
        <w:spacing w:line="276" w:lineRule="auto"/>
        <w:ind w:firstLine="720"/>
        <w:jc w:val="both"/>
        <w:rPr>
          <w:rFonts w:ascii="Arial" w:hAnsi="Arial" w:cs="Arial"/>
          <w:i/>
          <w:iCs/>
          <w:sz w:val="22"/>
          <w:szCs w:val="22"/>
          <w:lang w:val="lt-LT"/>
        </w:rPr>
      </w:pPr>
      <w:r w:rsidRPr="00335C0C">
        <w:rPr>
          <w:rFonts w:ascii="Arial" w:hAnsi="Arial" w:cs="Arial"/>
          <w:i/>
          <w:iCs/>
          <w:sz w:val="22"/>
          <w:szCs w:val="22"/>
          <w:lang w:val="lt-LT"/>
        </w:rPr>
        <w:lastRenderedPageBreak/>
        <w:t>39 punkto redakcija, jeigu sutartis pasirašoma kvalifikuotais elektroniniais parašais</w:t>
      </w:r>
    </w:p>
    <w:p w14:paraId="2DE00125" w14:textId="77777777" w:rsidR="007B3DAD" w:rsidRPr="006475A1" w:rsidRDefault="007B3DAD" w:rsidP="002E0505">
      <w:pPr>
        <w:spacing w:line="276" w:lineRule="auto"/>
        <w:ind w:firstLine="720"/>
        <w:jc w:val="both"/>
        <w:rPr>
          <w:rFonts w:ascii="Arial" w:hAnsi="Arial" w:cs="Arial"/>
          <w:lang w:val="lt-LT"/>
        </w:rPr>
      </w:pPr>
      <w:r>
        <w:rPr>
          <w:rFonts w:ascii="Arial" w:hAnsi="Arial" w:cs="Arial"/>
          <w:lang w:val="lt-LT"/>
        </w:rPr>
        <w:t>39. S</w:t>
      </w:r>
      <w:r w:rsidRPr="00335C0C">
        <w:rPr>
          <w:rFonts w:ascii="Arial" w:hAnsi="Arial" w:cs="Arial"/>
          <w:lang w:val="lt-LT"/>
        </w:rPr>
        <w:t>utartis sudaryta ją pasirašant kvalifikuotais elektroniniais parašais ir kiekviena šalis turi sutarties egzempliorių su abiejų šalių atstovų kvalifikuotais elektroniniais parašais, kuris yra laikomas sutarties originalu“.</w:t>
      </w:r>
    </w:p>
    <w:p w14:paraId="0598BBC4" w14:textId="3292561F" w:rsidR="007B3DAD" w:rsidRPr="00626298" w:rsidRDefault="007B3DAD" w:rsidP="002E0505">
      <w:pPr>
        <w:spacing w:line="276" w:lineRule="auto"/>
        <w:ind w:firstLine="720"/>
        <w:jc w:val="both"/>
        <w:rPr>
          <w:rFonts w:ascii="Arial" w:hAnsi="Arial" w:cs="Arial"/>
          <w:lang w:val="lt-LT"/>
        </w:rPr>
      </w:pPr>
      <w:r w:rsidRPr="006475A1">
        <w:rPr>
          <w:rFonts w:ascii="Arial" w:hAnsi="Arial" w:cs="Arial"/>
          <w:lang w:val="lt-LT"/>
        </w:rPr>
        <w:t xml:space="preserve">40. </w:t>
      </w:r>
      <w:r>
        <w:rPr>
          <w:rFonts w:ascii="Arial" w:hAnsi="Arial" w:cs="Arial"/>
          <w:lang w:val="lt-LT"/>
        </w:rPr>
        <w:t xml:space="preserve">Sutarties </w:t>
      </w:r>
      <w:r w:rsidR="00EC6493">
        <w:rPr>
          <w:rFonts w:ascii="Arial" w:hAnsi="Arial" w:cs="Arial"/>
          <w:lang w:val="lt-LT"/>
        </w:rPr>
        <w:t>neatskiriama d</w:t>
      </w:r>
      <w:r w:rsidR="00E90C16">
        <w:rPr>
          <w:rFonts w:ascii="Arial" w:hAnsi="Arial" w:cs="Arial"/>
          <w:lang w:val="lt-LT"/>
        </w:rPr>
        <w:t xml:space="preserve">alis yra Sutarties </w:t>
      </w:r>
      <w:r>
        <w:rPr>
          <w:rFonts w:ascii="Arial" w:hAnsi="Arial" w:cs="Arial"/>
          <w:lang w:val="lt-LT"/>
        </w:rPr>
        <w:t>priedas:</w:t>
      </w:r>
      <w:r w:rsidRPr="00626298">
        <w:rPr>
          <w:rFonts w:ascii="Arial" w:hAnsi="Arial" w:cs="Arial"/>
          <w:lang w:val="lt-LT"/>
        </w:rPr>
        <w:t xml:space="preserve"> </w:t>
      </w:r>
      <w:r w:rsidR="007232ED">
        <w:rPr>
          <w:rFonts w:ascii="Arial" w:hAnsi="Arial" w:cs="Arial"/>
          <w:lang w:val="lt-LT"/>
        </w:rPr>
        <w:t xml:space="preserve">Joniškio seniūnijos </w:t>
      </w:r>
      <w:r w:rsidRPr="00BB413E">
        <w:rPr>
          <w:rFonts w:ascii="Arial" w:hAnsi="Arial" w:cs="Arial"/>
          <w:lang w:val="lt-LT"/>
        </w:rPr>
        <w:t>teritorijoje esančių gatvių apšvietimo tinklų ir įrangos eksploatacij</w:t>
      </w:r>
      <w:r w:rsidR="00061C77">
        <w:rPr>
          <w:rFonts w:ascii="Arial" w:hAnsi="Arial" w:cs="Arial"/>
          <w:lang w:val="lt-LT"/>
        </w:rPr>
        <w:t>os</w:t>
      </w:r>
      <w:r w:rsidRPr="00BB413E">
        <w:rPr>
          <w:rFonts w:ascii="Arial" w:hAnsi="Arial" w:cs="Arial"/>
          <w:lang w:val="lt-LT"/>
        </w:rPr>
        <w:t xml:space="preserve"> (priežiūra ir remontas</w:t>
      </w:r>
      <w:r w:rsidRPr="00626298">
        <w:rPr>
          <w:rFonts w:ascii="Arial" w:hAnsi="Arial" w:cs="Arial"/>
          <w:lang w:val="lt-LT"/>
        </w:rPr>
        <w:t>)</w:t>
      </w:r>
      <w:r w:rsidR="00CD46B9">
        <w:rPr>
          <w:rFonts w:ascii="Arial" w:hAnsi="Arial" w:cs="Arial"/>
          <w:lang w:val="lt-LT"/>
        </w:rPr>
        <w:t xml:space="preserve"> darbų apibūdinimas ir įkainiai</w:t>
      </w:r>
      <w:r w:rsidRPr="00626298">
        <w:rPr>
          <w:rFonts w:ascii="Arial" w:hAnsi="Arial" w:cs="Arial"/>
          <w:lang w:val="lt-LT"/>
        </w:rPr>
        <w:t>.</w:t>
      </w:r>
    </w:p>
    <w:p w14:paraId="4F680114" w14:textId="77777777" w:rsidR="007B3DAD" w:rsidRPr="006475A1" w:rsidRDefault="007B3DAD" w:rsidP="007B3DAD">
      <w:pPr>
        <w:spacing w:line="276" w:lineRule="auto"/>
        <w:ind w:firstLine="720"/>
        <w:rPr>
          <w:rFonts w:ascii="Arial" w:hAnsi="Arial" w:cs="Arial"/>
          <w:lang w:val="lt-LT"/>
        </w:rPr>
      </w:pPr>
    </w:p>
    <w:p w14:paraId="63FE42EA" w14:textId="4D3E2AB9" w:rsidR="007B3DAD" w:rsidRPr="00A653CB" w:rsidRDefault="007B3DAD" w:rsidP="007B3DAD">
      <w:pPr>
        <w:spacing w:line="276" w:lineRule="auto"/>
        <w:ind w:left="-270" w:firstLine="270"/>
        <w:jc w:val="both"/>
        <w:rPr>
          <w:rFonts w:ascii="Arial" w:hAnsi="Arial" w:cs="Arial"/>
          <w:b/>
          <w:lang w:val="lt-LT"/>
        </w:rPr>
      </w:pPr>
      <w:bookmarkStart w:id="2" w:name="_Hlk167197385"/>
      <w:r w:rsidRPr="006475A1">
        <w:rPr>
          <w:rFonts w:ascii="Arial" w:hAnsi="Arial" w:cs="Arial"/>
          <w:b/>
          <w:lang w:val="lt-LT"/>
        </w:rPr>
        <w:t xml:space="preserve">Užsakovo vardu                                                               </w:t>
      </w:r>
      <w:r w:rsidR="0032549A">
        <w:rPr>
          <w:rFonts w:ascii="Arial" w:hAnsi="Arial" w:cs="Arial"/>
          <w:b/>
          <w:lang w:val="lt-LT"/>
        </w:rPr>
        <w:t xml:space="preserve">     Rangovo</w:t>
      </w:r>
      <w:r w:rsidRPr="006475A1">
        <w:rPr>
          <w:rFonts w:ascii="Arial" w:hAnsi="Arial" w:cs="Arial"/>
          <w:b/>
          <w:lang w:val="lt-LT"/>
        </w:rPr>
        <w:t xml:space="preserve"> vardu</w:t>
      </w:r>
    </w:p>
    <w:p w14:paraId="2C5A055E" w14:textId="77777777" w:rsidR="007B3DAD" w:rsidRPr="006475A1" w:rsidRDefault="007B3DAD" w:rsidP="007B3DAD">
      <w:pPr>
        <w:spacing w:line="276" w:lineRule="auto"/>
        <w:rPr>
          <w:rFonts w:ascii="Arial" w:hAnsi="Arial" w:cs="Arial"/>
          <w:lang w:val="lt-LT"/>
        </w:rPr>
      </w:pPr>
      <w:r w:rsidRPr="006475A1">
        <w:rPr>
          <w:rFonts w:ascii="Arial" w:hAnsi="Arial" w:cs="Arial"/>
          <w:lang w:val="lt-LT"/>
        </w:rPr>
        <w:t>Joniškio rajono savivaldybės administracija</w:t>
      </w:r>
    </w:p>
    <w:bookmarkEnd w:id="2"/>
    <w:p w14:paraId="01DC870B" w14:textId="77777777" w:rsidR="005D5ECB" w:rsidRDefault="005D5ECB" w:rsidP="007B3DAD">
      <w:pPr>
        <w:spacing w:line="276" w:lineRule="auto"/>
        <w:rPr>
          <w:rFonts w:ascii="Arial" w:hAnsi="Arial" w:cs="Arial"/>
          <w:lang w:val="lt-LT"/>
        </w:rPr>
      </w:pPr>
      <w:r w:rsidRPr="005D5ECB">
        <w:rPr>
          <w:rFonts w:ascii="Arial" w:hAnsi="Arial" w:cs="Arial"/>
          <w:lang w:val="lt-LT" w:eastAsia="ar-SA"/>
        </w:rPr>
        <w:t>Livonijos g. 4-1, LT-84124 Joniškis</w:t>
      </w:r>
      <w:r>
        <w:rPr>
          <w:rFonts w:ascii="Arial" w:hAnsi="Arial" w:cs="Arial"/>
          <w:lang w:val="lt-LT"/>
        </w:rPr>
        <w:t xml:space="preserve">                          </w:t>
      </w:r>
    </w:p>
    <w:p w14:paraId="3C6558C3" w14:textId="04356F31" w:rsidR="005D5ECB" w:rsidRDefault="007B3DAD" w:rsidP="007B3DAD">
      <w:pPr>
        <w:spacing w:line="276" w:lineRule="auto"/>
        <w:rPr>
          <w:rFonts w:ascii="Arial" w:hAnsi="Arial" w:cs="Arial"/>
          <w:lang w:val="lt-LT"/>
        </w:rPr>
      </w:pPr>
      <w:r w:rsidRPr="006475A1">
        <w:rPr>
          <w:rFonts w:ascii="Arial" w:hAnsi="Arial" w:cs="Arial"/>
          <w:lang w:val="lt-LT"/>
        </w:rPr>
        <w:t xml:space="preserve">Kodas 288712070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tblGrid>
      <w:tr w:rsidR="007B3DAD" w14:paraId="50F333D7" w14:textId="77777777" w:rsidTr="00DF0AD4">
        <w:tc>
          <w:tcPr>
            <w:tcW w:w="5027" w:type="dxa"/>
          </w:tcPr>
          <w:p w14:paraId="74A3F4CC" w14:textId="77777777" w:rsidR="007B3DAD" w:rsidRDefault="007B3DAD" w:rsidP="00DF0AD4">
            <w:pPr>
              <w:spacing w:line="276" w:lineRule="auto"/>
              <w:ind w:left="-108"/>
              <w:jc w:val="both"/>
              <w:rPr>
                <w:rFonts w:ascii="Arial" w:hAnsi="Arial" w:cs="Arial"/>
                <w:color w:val="000000"/>
                <w:lang w:val="lt-LT"/>
              </w:rPr>
            </w:pPr>
            <w:r w:rsidRPr="00E17BF1">
              <w:rPr>
                <w:rFonts w:ascii="Arial" w:hAnsi="Arial" w:cs="Arial"/>
                <w:color w:val="000000"/>
              </w:rPr>
              <w:t>a/s. LT097300010040247134</w:t>
            </w:r>
          </w:p>
        </w:tc>
      </w:tr>
      <w:tr w:rsidR="007B3DAD" w:rsidRPr="00D52AA4" w14:paraId="52855B09" w14:textId="77777777" w:rsidTr="00DF0AD4">
        <w:tc>
          <w:tcPr>
            <w:tcW w:w="5027" w:type="dxa"/>
          </w:tcPr>
          <w:p w14:paraId="1D189128" w14:textId="77777777" w:rsidR="007B3DAD" w:rsidRPr="00D52AA4" w:rsidRDefault="007B3DAD" w:rsidP="00DF0AD4">
            <w:pPr>
              <w:spacing w:line="276" w:lineRule="auto"/>
              <w:ind w:left="-108"/>
              <w:jc w:val="both"/>
              <w:rPr>
                <w:rFonts w:ascii="Arial" w:hAnsi="Arial" w:cs="Arial"/>
                <w:color w:val="000000"/>
              </w:rPr>
            </w:pPr>
            <w:r w:rsidRPr="00E17BF1">
              <w:rPr>
                <w:rFonts w:ascii="Arial" w:hAnsi="Arial" w:cs="Arial"/>
                <w:color w:val="000000"/>
              </w:rPr>
              <w:t>Swedbank, AB</w:t>
            </w:r>
          </w:p>
        </w:tc>
      </w:tr>
      <w:tr w:rsidR="007B3DAD" w:rsidRPr="00E17BF1" w14:paraId="2F9AB33E" w14:textId="77777777" w:rsidTr="00DF0AD4">
        <w:tc>
          <w:tcPr>
            <w:tcW w:w="5027" w:type="dxa"/>
          </w:tcPr>
          <w:p w14:paraId="61024840" w14:textId="77777777" w:rsidR="007B3DAD" w:rsidRPr="00E17BF1" w:rsidRDefault="007B3DAD" w:rsidP="00DF0AD4">
            <w:pPr>
              <w:spacing w:line="276" w:lineRule="auto"/>
              <w:ind w:left="-108"/>
              <w:jc w:val="both"/>
              <w:rPr>
                <w:rFonts w:ascii="Arial" w:hAnsi="Arial" w:cs="Arial"/>
                <w:color w:val="000000"/>
              </w:rPr>
            </w:pPr>
            <w:proofErr w:type="spellStart"/>
            <w:r w:rsidRPr="00E17BF1">
              <w:rPr>
                <w:rFonts w:ascii="Arial" w:hAnsi="Arial" w:cs="Arial"/>
                <w:color w:val="000000"/>
              </w:rPr>
              <w:t>banko</w:t>
            </w:r>
            <w:proofErr w:type="spellEnd"/>
            <w:r w:rsidRPr="00E17BF1">
              <w:rPr>
                <w:rFonts w:ascii="Arial" w:hAnsi="Arial" w:cs="Arial"/>
                <w:color w:val="000000"/>
              </w:rPr>
              <w:t xml:space="preserve"> </w:t>
            </w:r>
            <w:proofErr w:type="spellStart"/>
            <w:r w:rsidRPr="00E17BF1">
              <w:rPr>
                <w:rFonts w:ascii="Arial" w:hAnsi="Arial" w:cs="Arial"/>
                <w:color w:val="000000"/>
              </w:rPr>
              <w:t>kodas</w:t>
            </w:r>
            <w:proofErr w:type="spellEnd"/>
            <w:r w:rsidRPr="00E17BF1">
              <w:rPr>
                <w:rFonts w:ascii="Arial" w:hAnsi="Arial" w:cs="Arial"/>
                <w:color w:val="000000"/>
              </w:rPr>
              <w:t xml:space="preserve"> 73000</w:t>
            </w:r>
          </w:p>
        </w:tc>
      </w:tr>
      <w:tr w:rsidR="007B3DAD" w:rsidRPr="00E17BF1" w14:paraId="5A6416C6" w14:textId="77777777" w:rsidTr="00DF0AD4">
        <w:tc>
          <w:tcPr>
            <w:tcW w:w="5027" w:type="dxa"/>
          </w:tcPr>
          <w:p w14:paraId="5CDB0BE4" w14:textId="77777777" w:rsidR="007B3DAD" w:rsidRPr="00E17BF1" w:rsidRDefault="007B3DAD" w:rsidP="00DF0AD4">
            <w:pPr>
              <w:spacing w:line="276" w:lineRule="auto"/>
              <w:ind w:left="-108"/>
              <w:jc w:val="both"/>
              <w:rPr>
                <w:rFonts w:ascii="Arial" w:hAnsi="Arial" w:cs="Arial"/>
                <w:color w:val="000000"/>
              </w:rPr>
            </w:pPr>
            <w:r>
              <w:rPr>
                <w:rFonts w:ascii="Arial" w:hAnsi="Arial" w:cs="Arial"/>
                <w:color w:val="000000"/>
              </w:rPr>
              <w:t>tel. +370 426</w:t>
            </w:r>
            <w:r w:rsidRPr="00E17BF1">
              <w:rPr>
                <w:rFonts w:ascii="Arial" w:hAnsi="Arial" w:cs="Arial"/>
                <w:color w:val="000000"/>
              </w:rPr>
              <w:t xml:space="preserve"> 69141</w:t>
            </w:r>
          </w:p>
        </w:tc>
      </w:tr>
      <w:tr w:rsidR="007B3DAD" w:rsidRPr="00E17BF1" w14:paraId="05BB9376" w14:textId="77777777" w:rsidTr="00DF0AD4">
        <w:tc>
          <w:tcPr>
            <w:tcW w:w="5027" w:type="dxa"/>
          </w:tcPr>
          <w:p w14:paraId="4CCA87D0" w14:textId="77777777" w:rsidR="007B3DAD" w:rsidRDefault="007B3DAD" w:rsidP="00DF0AD4">
            <w:pPr>
              <w:spacing w:line="276" w:lineRule="auto"/>
              <w:ind w:hanging="108"/>
              <w:jc w:val="both"/>
              <w:rPr>
                <w:rFonts w:ascii="Arial" w:hAnsi="Arial" w:cs="Arial"/>
                <w:color w:val="0000FF"/>
                <w:u w:val="single"/>
                <w:lang w:val="es-ES"/>
              </w:rPr>
            </w:pPr>
            <w:r w:rsidRPr="00E17BF1">
              <w:rPr>
                <w:rFonts w:ascii="Arial" w:hAnsi="Arial" w:cs="Arial"/>
                <w:color w:val="000000"/>
              </w:rPr>
              <w:t xml:space="preserve">El. p. </w:t>
            </w:r>
            <w:hyperlink r:id="rId6" w:history="1">
              <w:r w:rsidRPr="002F2CFD">
                <w:rPr>
                  <w:rStyle w:val="Hipersaitas"/>
                  <w:rFonts w:ascii="Arial" w:eastAsiaTheme="minorEastAsia" w:hAnsi="Arial" w:cs="Arial"/>
                </w:rPr>
                <w:t>savivaldybe</w:t>
              </w:r>
              <w:r w:rsidRPr="002F2CFD">
                <w:rPr>
                  <w:rStyle w:val="Hipersaitas"/>
                  <w:rFonts w:ascii="Arial" w:eastAsiaTheme="minorEastAsia" w:hAnsi="Arial" w:cs="Arial"/>
                  <w:lang w:val="es-ES"/>
                </w:rPr>
                <w:t>@joniskis.lt</w:t>
              </w:r>
            </w:hyperlink>
          </w:p>
          <w:p w14:paraId="10C92742" w14:textId="77777777" w:rsidR="007B3DAD" w:rsidRDefault="007B3DAD" w:rsidP="00DF0AD4">
            <w:pPr>
              <w:spacing w:line="276" w:lineRule="auto"/>
              <w:ind w:hanging="108"/>
              <w:jc w:val="both"/>
            </w:pPr>
          </w:p>
          <w:p w14:paraId="0FF3C9A6" w14:textId="77777777" w:rsidR="007B3DAD" w:rsidRPr="00335C0C" w:rsidRDefault="007B3DAD" w:rsidP="00DF0AD4">
            <w:pPr>
              <w:spacing w:line="276" w:lineRule="auto"/>
              <w:ind w:hanging="108"/>
              <w:jc w:val="both"/>
              <w:rPr>
                <w:rFonts w:ascii="Arial" w:hAnsi="Arial" w:cs="Arial"/>
                <w:color w:val="0000FF"/>
                <w:u w:val="single"/>
                <w:lang w:val="es-ES"/>
              </w:rPr>
            </w:pPr>
            <w:proofErr w:type="spellStart"/>
            <w:r w:rsidRPr="00335C0C">
              <w:rPr>
                <w:rFonts w:ascii="Arial" w:hAnsi="Arial" w:cs="Arial"/>
              </w:rPr>
              <w:t>Administracijos</w:t>
            </w:r>
            <w:proofErr w:type="spellEnd"/>
            <w:r w:rsidRPr="00335C0C">
              <w:rPr>
                <w:rFonts w:ascii="Arial" w:hAnsi="Arial" w:cs="Arial"/>
              </w:rPr>
              <w:t xml:space="preserve"> direktorius</w:t>
            </w:r>
          </w:p>
          <w:p w14:paraId="168BA166" w14:textId="77777777" w:rsidR="007B3DAD" w:rsidRPr="00E17BF1" w:rsidRDefault="007B3DAD" w:rsidP="00DF0AD4">
            <w:pPr>
              <w:spacing w:line="276" w:lineRule="auto"/>
              <w:jc w:val="both"/>
              <w:rPr>
                <w:rFonts w:ascii="Arial" w:hAnsi="Arial" w:cs="Arial"/>
                <w:color w:val="000000"/>
              </w:rPr>
            </w:pPr>
          </w:p>
        </w:tc>
      </w:tr>
    </w:tbl>
    <w:p w14:paraId="0814BB56" w14:textId="77777777" w:rsidR="007B3DAD" w:rsidRPr="006475A1" w:rsidRDefault="007B3DAD" w:rsidP="007B3DAD">
      <w:pPr>
        <w:spacing w:line="276" w:lineRule="auto"/>
        <w:jc w:val="both"/>
        <w:rPr>
          <w:rFonts w:ascii="Arial" w:hAnsi="Arial" w:cs="Arial"/>
          <w:lang w:val="lt-LT"/>
        </w:rPr>
      </w:pPr>
      <w:r w:rsidRPr="006475A1">
        <w:rPr>
          <w:rFonts w:ascii="Arial" w:hAnsi="Arial" w:cs="Arial"/>
          <w:lang w:val="lt-LT"/>
        </w:rPr>
        <w:t xml:space="preserve">                                                     </w:t>
      </w:r>
    </w:p>
    <w:p w14:paraId="1E637ED4" w14:textId="77777777" w:rsidR="007B3DAD" w:rsidRPr="006475A1" w:rsidRDefault="007B3DAD" w:rsidP="007B3DAD">
      <w:pPr>
        <w:spacing w:line="276" w:lineRule="auto"/>
        <w:jc w:val="both"/>
        <w:rPr>
          <w:rFonts w:ascii="Arial" w:hAnsi="Arial" w:cs="Arial"/>
          <w:lang w:val="lt-LT"/>
        </w:rPr>
      </w:pPr>
      <w:bookmarkStart w:id="3" w:name="_Hlk167197583"/>
      <w:r w:rsidRPr="006475A1">
        <w:rPr>
          <w:rFonts w:ascii="Arial" w:hAnsi="Arial" w:cs="Arial"/>
          <w:lang w:val="lt-LT"/>
        </w:rPr>
        <w:t xml:space="preserve">______________________                                </w:t>
      </w:r>
      <w:r>
        <w:rPr>
          <w:rFonts w:ascii="Arial" w:hAnsi="Arial" w:cs="Arial"/>
          <w:lang w:val="lt-LT"/>
        </w:rPr>
        <w:t xml:space="preserve">      </w:t>
      </w:r>
      <w:r w:rsidRPr="006475A1">
        <w:rPr>
          <w:rFonts w:ascii="Arial" w:hAnsi="Arial" w:cs="Arial"/>
          <w:lang w:val="lt-LT"/>
        </w:rPr>
        <w:t xml:space="preserve">_______________________     </w:t>
      </w:r>
    </w:p>
    <w:p w14:paraId="6A054169" w14:textId="77777777" w:rsidR="007B3DAD" w:rsidRPr="00A653CB" w:rsidRDefault="007B3DAD" w:rsidP="007B3DAD">
      <w:pPr>
        <w:spacing w:line="276" w:lineRule="auto"/>
        <w:rPr>
          <w:rFonts w:ascii="Arial" w:hAnsi="Arial" w:cs="Arial"/>
          <w:lang w:val="lt-LT"/>
        </w:rPr>
      </w:pPr>
      <w:r w:rsidRPr="006475A1">
        <w:rPr>
          <w:rFonts w:ascii="Arial" w:hAnsi="Arial" w:cs="Arial"/>
          <w:lang w:val="lt-LT"/>
        </w:rPr>
        <w:t xml:space="preserve">          (parašas)                     A.V.                                           (parašas)             </w:t>
      </w:r>
      <w:r w:rsidRPr="008A04DD">
        <w:rPr>
          <w:rFonts w:ascii="Arial" w:hAnsi="Arial" w:cs="Arial"/>
          <w:lang w:val="lt-LT"/>
        </w:rPr>
        <w:t>A.V.</w:t>
      </w:r>
      <w:bookmarkEnd w:id="3"/>
    </w:p>
    <w:p w14:paraId="29D48D6F" w14:textId="77777777" w:rsidR="004D1FA8" w:rsidRDefault="004D1FA8"/>
    <w:sectPr w:rsidR="004D1FA8" w:rsidSect="007B3DAD">
      <w:headerReference w:type="default" r:id="rId7"/>
      <w:footerReference w:type="even" r:id="rId8"/>
      <w:footerReference w:type="default" r:id="rId9"/>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8A64" w14:textId="77777777" w:rsidR="00BE599B" w:rsidRDefault="00BE599B">
      <w:r>
        <w:separator/>
      </w:r>
    </w:p>
  </w:endnote>
  <w:endnote w:type="continuationSeparator" w:id="0">
    <w:p w14:paraId="406FBBAE" w14:textId="77777777" w:rsidR="00BE599B" w:rsidRDefault="00BE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D4F5" w14:textId="77777777" w:rsidR="00364EBB" w:rsidRDefault="00670967"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538927" w14:textId="77777777" w:rsidR="00364EBB" w:rsidRDefault="00364EBB" w:rsidP="00473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5B86" w14:textId="77777777" w:rsidR="00364EBB" w:rsidRDefault="00364EBB" w:rsidP="004737D6">
    <w:pPr>
      <w:pStyle w:val="Porat"/>
      <w:framePr w:wrap="around" w:vAnchor="text" w:hAnchor="margin" w:xAlign="right" w:y="1"/>
      <w:rPr>
        <w:rStyle w:val="Puslapionumeris"/>
      </w:rPr>
    </w:pPr>
  </w:p>
  <w:p w14:paraId="409F0430" w14:textId="77777777" w:rsidR="00364EBB" w:rsidRDefault="00670967"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9BBD" w14:textId="77777777" w:rsidR="00BE599B" w:rsidRDefault="00BE599B">
      <w:r>
        <w:separator/>
      </w:r>
    </w:p>
  </w:footnote>
  <w:footnote w:type="continuationSeparator" w:id="0">
    <w:p w14:paraId="615A8197" w14:textId="77777777" w:rsidR="00BE599B" w:rsidRDefault="00BE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5466" w14:textId="77777777" w:rsidR="00364EBB" w:rsidRDefault="00670967">
    <w:pPr>
      <w:pStyle w:val="Antrats"/>
      <w:jc w:val="center"/>
    </w:pPr>
    <w:r>
      <w:fldChar w:fldCharType="begin"/>
    </w:r>
    <w:r>
      <w:instrText xml:space="preserve"> PAGE   \* MERGEFORMAT </w:instrText>
    </w:r>
    <w:r>
      <w:fldChar w:fldCharType="separate"/>
    </w:r>
    <w:r w:rsidR="00BB413E">
      <w:rPr>
        <w:noProof/>
      </w:rPr>
      <w:t>7</w:t>
    </w:r>
    <w:r>
      <w:fldChar w:fldCharType="end"/>
    </w:r>
  </w:p>
  <w:p w14:paraId="55D1C58A" w14:textId="77777777" w:rsidR="00364EBB" w:rsidRPr="009A7092" w:rsidRDefault="00364EBB">
    <w:pPr>
      <w:pStyle w:val="Antrats"/>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AD"/>
    <w:rsid w:val="000316FB"/>
    <w:rsid w:val="000414F0"/>
    <w:rsid w:val="0004314E"/>
    <w:rsid w:val="00055448"/>
    <w:rsid w:val="00061C77"/>
    <w:rsid w:val="00061D1E"/>
    <w:rsid w:val="000A3A46"/>
    <w:rsid w:val="000E0E6B"/>
    <w:rsid w:val="0011631E"/>
    <w:rsid w:val="001B2A2F"/>
    <w:rsid w:val="002231E3"/>
    <w:rsid w:val="00243958"/>
    <w:rsid w:val="00287203"/>
    <w:rsid w:val="002E0505"/>
    <w:rsid w:val="002E1F05"/>
    <w:rsid w:val="0032549A"/>
    <w:rsid w:val="00327EBE"/>
    <w:rsid w:val="00356F47"/>
    <w:rsid w:val="00364EBB"/>
    <w:rsid w:val="003C1895"/>
    <w:rsid w:val="003C2350"/>
    <w:rsid w:val="003D24A6"/>
    <w:rsid w:val="003E0563"/>
    <w:rsid w:val="003F1B81"/>
    <w:rsid w:val="00411EC2"/>
    <w:rsid w:val="0047575B"/>
    <w:rsid w:val="0048607D"/>
    <w:rsid w:val="004D1FA8"/>
    <w:rsid w:val="004E1ABC"/>
    <w:rsid w:val="00555A73"/>
    <w:rsid w:val="00592735"/>
    <w:rsid w:val="005A232A"/>
    <w:rsid w:val="005C7B8C"/>
    <w:rsid w:val="005D5BDD"/>
    <w:rsid w:val="005D5ECB"/>
    <w:rsid w:val="005F7535"/>
    <w:rsid w:val="00626EEF"/>
    <w:rsid w:val="00670967"/>
    <w:rsid w:val="00690068"/>
    <w:rsid w:val="006B15D9"/>
    <w:rsid w:val="006C672D"/>
    <w:rsid w:val="006D733B"/>
    <w:rsid w:val="006F76BE"/>
    <w:rsid w:val="007148F2"/>
    <w:rsid w:val="007232ED"/>
    <w:rsid w:val="00742927"/>
    <w:rsid w:val="00757C00"/>
    <w:rsid w:val="00784191"/>
    <w:rsid w:val="007B0280"/>
    <w:rsid w:val="007B3DAD"/>
    <w:rsid w:val="007D4E5C"/>
    <w:rsid w:val="007F7A7D"/>
    <w:rsid w:val="00815082"/>
    <w:rsid w:val="00854832"/>
    <w:rsid w:val="008A14F2"/>
    <w:rsid w:val="008A58C9"/>
    <w:rsid w:val="008B7083"/>
    <w:rsid w:val="008C1CF0"/>
    <w:rsid w:val="00933A10"/>
    <w:rsid w:val="009550C6"/>
    <w:rsid w:val="00985D6B"/>
    <w:rsid w:val="009F3089"/>
    <w:rsid w:val="00A06C62"/>
    <w:rsid w:val="00A14285"/>
    <w:rsid w:val="00A17537"/>
    <w:rsid w:val="00A20AB4"/>
    <w:rsid w:val="00A47903"/>
    <w:rsid w:val="00A756CD"/>
    <w:rsid w:val="00AA470E"/>
    <w:rsid w:val="00AE0084"/>
    <w:rsid w:val="00AE4C51"/>
    <w:rsid w:val="00AF0E13"/>
    <w:rsid w:val="00B23B1C"/>
    <w:rsid w:val="00B40BA9"/>
    <w:rsid w:val="00B81F5A"/>
    <w:rsid w:val="00BA0455"/>
    <w:rsid w:val="00BB413E"/>
    <w:rsid w:val="00BE599B"/>
    <w:rsid w:val="00BF0FAE"/>
    <w:rsid w:val="00BF48BA"/>
    <w:rsid w:val="00C12250"/>
    <w:rsid w:val="00C27647"/>
    <w:rsid w:val="00C7769B"/>
    <w:rsid w:val="00C86086"/>
    <w:rsid w:val="00C90A6C"/>
    <w:rsid w:val="00CA3CFE"/>
    <w:rsid w:val="00CD2EF0"/>
    <w:rsid w:val="00CD46B9"/>
    <w:rsid w:val="00D17292"/>
    <w:rsid w:val="00D62642"/>
    <w:rsid w:val="00DB13A6"/>
    <w:rsid w:val="00E90C16"/>
    <w:rsid w:val="00EA4E3D"/>
    <w:rsid w:val="00EC0935"/>
    <w:rsid w:val="00EC6493"/>
    <w:rsid w:val="00F157C7"/>
    <w:rsid w:val="00F35207"/>
    <w:rsid w:val="00F53CF6"/>
    <w:rsid w:val="00F5751F"/>
    <w:rsid w:val="00F66BAC"/>
    <w:rsid w:val="00F97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242B"/>
  <w15:chartTrackingRefBased/>
  <w15:docId w15:val="{25E58D7A-9521-4B0B-B51A-E23B8D57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DAD"/>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B3DAD"/>
    <w:pPr>
      <w:jc w:val="center"/>
    </w:pPr>
    <w:rPr>
      <w:b/>
      <w:bCs/>
      <w:sz w:val="28"/>
      <w:lang w:val="lt-LT"/>
    </w:rPr>
  </w:style>
  <w:style w:type="character" w:customStyle="1" w:styleId="PavadinimasDiagrama">
    <w:name w:val="Pavadinimas Diagrama"/>
    <w:basedOn w:val="Numatytasispastraiposriftas"/>
    <w:link w:val="Pavadinimas"/>
    <w:rsid w:val="007B3DAD"/>
    <w:rPr>
      <w:rFonts w:ascii="Times New Roman" w:eastAsia="Times New Roman" w:hAnsi="Times New Roman" w:cs="Times New Roman"/>
      <w:b/>
      <w:bCs/>
      <w:kern w:val="0"/>
      <w:sz w:val="28"/>
      <w:szCs w:val="24"/>
      <w14:ligatures w14:val="none"/>
    </w:rPr>
  </w:style>
  <w:style w:type="paragraph" w:styleId="Porat">
    <w:name w:val="footer"/>
    <w:basedOn w:val="prastasis"/>
    <w:link w:val="PoratDiagrama"/>
    <w:rsid w:val="007B3DAD"/>
    <w:pPr>
      <w:tabs>
        <w:tab w:val="center" w:pos="4819"/>
        <w:tab w:val="right" w:pos="9638"/>
      </w:tabs>
    </w:pPr>
  </w:style>
  <w:style w:type="character" w:customStyle="1" w:styleId="PoratDiagrama">
    <w:name w:val="Poraštė Diagrama"/>
    <w:basedOn w:val="Numatytasispastraiposriftas"/>
    <w:link w:val="Porat"/>
    <w:rsid w:val="007B3DAD"/>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7B3DAD"/>
  </w:style>
  <w:style w:type="paragraph" w:styleId="Antrats">
    <w:name w:val="header"/>
    <w:basedOn w:val="prastasis"/>
    <w:link w:val="AntratsDiagrama"/>
    <w:uiPriority w:val="99"/>
    <w:rsid w:val="007B3DAD"/>
    <w:pPr>
      <w:tabs>
        <w:tab w:val="center" w:pos="4819"/>
        <w:tab w:val="right" w:pos="9638"/>
      </w:tabs>
    </w:pPr>
  </w:style>
  <w:style w:type="character" w:customStyle="1" w:styleId="AntratsDiagrama">
    <w:name w:val="Antraštės Diagrama"/>
    <w:basedOn w:val="Numatytasispastraiposriftas"/>
    <w:link w:val="Antrats"/>
    <w:uiPriority w:val="99"/>
    <w:rsid w:val="007B3DAD"/>
    <w:rPr>
      <w:rFonts w:ascii="Times New Roman" w:eastAsia="Times New Roman" w:hAnsi="Times New Roman" w:cs="Times New Roman"/>
      <w:kern w:val="0"/>
      <w:sz w:val="24"/>
      <w:szCs w:val="24"/>
      <w:lang w:val="en-GB"/>
      <w14:ligatures w14:val="none"/>
    </w:rPr>
  </w:style>
  <w:style w:type="paragraph" w:customStyle="1" w:styleId="Pagrindinistekstas1">
    <w:name w:val="Pagrindinis tekstas1"/>
    <w:rsid w:val="007B3DA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Hipersaitas">
    <w:name w:val="Hyperlink"/>
    <w:rsid w:val="007B3DAD"/>
    <w:rPr>
      <w:color w:val="0000FF"/>
      <w:u w:val="single"/>
    </w:rPr>
  </w:style>
  <w:style w:type="table" w:styleId="Lentelstinklelis">
    <w:name w:val="Table Grid"/>
    <w:basedOn w:val="prastojilentel"/>
    <w:rsid w:val="007B3DA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B3DAD"/>
    <w:pPr>
      <w:spacing w:after="200" w:line="276" w:lineRule="auto"/>
      <w:ind w:left="720"/>
      <w:contextualSpacing/>
    </w:pPr>
    <w:rPr>
      <w:rFonts w:asciiTheme="minorHAnsi" w:eastAsiaTheme="minorEastAsia" w:hAnsiTheme="minorHAnsi" w:cstheme="minorBidi"/>
      <w:sz w:val="22"/>
      <w:szCs w:val="22"/>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B3DAD"/>
    <w:rPr>
      <w:rFonts w:eastAsiaTheme="minorEastAsia"/>
      <w:kern w:val="0"/>
      <w:lang w:val="en-US"/>
      <w14:ligatures w14:val="none"/>
    </w:rPr>
  </w:style>
  <w:style w:type="character" w:styleId="Komentaronuoroda">
    <w:name w:val="annotation reference"/>
    <w:basedOn w:val="Numatytasispastraiposriftas"/>
    <w:uiPriority w:val="99"/>
    <w:semiHidden/>
    <w:unhideWhenUsed/>
    <w:rsid w:val="006C672D"/>
    <w:rPr>
      <w:sz w:val="16"/>
      <w:szCs w:val="16"/>
    </w:rPr>
  </w:style>
  <w:style w:type="paragraph" w:styleId="Komentarotekstas">
    <w:name w:val="annotation text"/>
    <w:basedOn w:val="prastasis"/>
    <w:link w:val="KomentarotekstasDiagrama"/>
    <w:uiPriority w:val="99"/>
    <w:unhideWhenUsed/>
    <w:rsid w:val="006C672D"/>
    <w:rPr>
      <w:sz w:val="20"/>
      <w:szCs w:val="20"/>
    </w:rPr>
  </w:style>
  <w:style w:type="character" w:customStyle="1" w:styleId="KomentarotekstasDiagrama">
    <w:name w:val="Komentaro tekstas Diagrama"/>
    <w:basedOn w:val="Numatytasispastraiposriftas"/>
    <w:link w:val="Komentarotekstas"/>
    <w:uiPriority w:val="99"/>
    <w:rsid w:val="006C672D"/>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6C672D"/>
    <w:rPr>
      <w:b/>
      <w:bCs/>
    </w:rPr>
  </w:style>
  <w:style w:type="character" w:customStyle="1" w:styleId="KomentarotemaDiagrama">
    <w:name w:val="Komentaro tema Diagrama"/>
    <w:basedOn w:val="KomentarotekstasDiagrama"/>
    <w:link w:val="Komentarotema"/>
    <w:uiPriority w:val="99"/>
    <w:semiHidden/>
    <w:rsid w:val="006C672D"/>
    <w:rPr>
      <w:rFonts w:ascii="Times New Roman" w:eastAsia="Times New Roman" w:hAnsi="Times New Roman" w:cs="Times New Roman"/>
      <w:b/>
      <w:bCs/>
      <w:kern w:val="0"/>
      <w:sz w:val="20"/>
      <w:szCs w:val="20"/>
      <w:lang w:val="en-GB"/>
      <w14:ligatures w14:val="none"/>
    </w:rPr>
  </w:style>
  <w:style w:type="paragraph" w:styleId="Pataisymai">
    <w:name w:val="Revision"/>
    <w:hidden/>
    <w:uiPriority w:val="99"/>
    <w:semiHidden/>
    <w:rsid w:val="00C90A6C"/>
    <w:pPr>
      <w:spacing w:after="0" w:line="240" w:lineRule="auto"/>
    </w:pPr>
    <w:rPr>
      <w:rFonts w:ascii="Times New Roman" w:eastAsia="Times New Roman" w:hAnsi="Times New Roman" w:cs="Times New Roman"/>
      <w:kern w:val="0"/>
      <w:sz w:val="24"/>
      <w:szCs w:val="24"/>
      <w:lang w:val="en-GB"/>
      <w14:ligatures w14:val="none"/>
    </w:rPr>
  </w:style>
  <w:style w:type="paragraph" w:styleId="Debesliotekstas">
    <w:name w:val="Balloon Text"/>
    <w:basedOn w:val="prastasis"/>
    <w:link w:val="DebesliotekstasDiagrama"/>
    <w:uiPriority w:val="99"/>
    <w:semiHidden/>
    <w:unhideWhenUsed/>
    <w:rsid w:val="007841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4191"/>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joniski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11539</Words>
  <Characters>6578</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Janulienė</dc:creator>
  <cp:keywords/>
  <dc:description/>
  <cp:lastModifiedBy>Jūratė Buivydienė</cp:lastModifiedBy>
  <cp:revision>5</cp:revision>
  <dcterms:created xsi:type="dcterms:W3CDTF">2025-04-15T04:09:00Z</dcterms:created>
  <dcterms:modified xsi:type="dcterms:W3CDTF">2025-04-15T04:13:00Z</dcterms:modified>
</cp:coreProperties>
</file>