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0CA2" w14:textId="77777777" w:rsidR="009A0EC5" w:rsidRDefault="009A0EC5" w:rsidP="003D4FF1">
      <w:pPr>
        <w:spacing w:after="0" w:line="240" w:lineRule="auto"/>
        <w:ind w:left="4500" w:right="-15"/>
        <w:jc w:val="both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</w:p>
    <w:p w14:paraId="4A5793AD" w14:textId="6A330449" w:rsidR="009A0EC5" w:rsidRDefault="009A0EC5" w:rsidP="003D4FF1">
      <w:pPr>
        <w:spacing w:after="0" w:line="240" w:lineRule="auto"/>
        <w:ind w:left="4500" w:right="-15"/>
        <w:jc w:val="both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>
        <w:rPr>
          <w:rFonts w:ascii="Arial" w:eastAsia="Times New Roman" w:hAnsi="Arial" w:cs="Arial"/>
          <w:kern w:val="0"/>
          <w:lang w:eastAsia="lt-LT"/>
          <w14:ligatures w14:val="none"/>
        </w:rPr>
        <w:t>Pirkimų sąlygų 8 priedas „Sutarties priedas“</w:t>
      </w:r>
    </w:p>
    <w:p w14:paraId="6F856C9A" w14:textId="77777777" w:rsidR="009A0EC5" w:rsidRDefault="009A0EC5" w:rsidP="003D4FF1">
      <w:pPr>
        <w:spacing w:after="0" w:line="240" w:lineRule="auto"/>
        <w:ind w:left="4500" w:right="-15"/>
        <w:jc w:val="both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</w:p>
    <w:p w14:paraId="4E254CB5" w14:textId="1CC93F13" w:rsidR="003D4FF1" w:rsidRPr="003D4FF1" w:rsidRDefault="003D4FF1" w:rsidP="003D4FF1">
      <w:pPr>
        <w:spacing w:after="0" w:line="240" w:lineRule="auto"/>
        <w:ind w:left="4500" w:right="-1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3D4FF1">
        <w:rPr>
          <w:rFonts w:ascii="Arial" w:eastAsia="Times New Roman" w:hAnsi="Arial" w:cs="Arial"/>
          <w:kern w:val="0"/>
          <w:lang w:eastAsia="lt-LT"/>
          <w14:ligatures w14:val="none"/>
        </w:rPr>
        <w:t>Joniškio seniūnijos teritorijoje esančių gatvių apšvietimo tinklų ir įrangos eksploatacijos (priežiūros ir remonto) darbų viešojo pirkimo-pardavimo sutarties priedas</w:t>
      </w:r>
      <w:r w:rsidRPr="003D4FF1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> </w:t>
      </w:r>
    </w:p>
    <w:p w14:paraId="07FCA24C" w14:textId="77777777" w:rsidR="003D4FF1" w:rsidRPr="003D4FF1" w:rsidRDefault="003D4FF1" w:rsidP="003D4FF1">
      <w:pPr>
        <w:spacing w:after="0" w:line="240" w:lineRule="auto"/>
        <w:ind w:left="4665" w:firstLine="720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01EAF403" w14:textId="77777777" w:rsidR="003D4FF1" w:rsidRPr="003D4FF1" w:rsidRDefault="003D4FF1" w:rsidP="003D4F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2D9FC59F" w14:textId="77777777" w:rsidR="003D4FF1" w:rsidRPr="003D4FF1" w:rsidRDefault="003D4FF1" w:rsidP="003D4F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>JONIŠKIO SENIŪNIJOS TERITORIJOJE ESANČIŲ GATVIŲ APŠVIETIMO TINKLŲ IR ĮRANGOS EKSPLOATACIJOS (PRIEŽIŪRA IR REMONTAS) DARBŲ </w:t>
      </w:r>
      <w:r w:rsidRPr="003D4FF1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656D36E2" w14:textId="77777777" w:rsidR="003D4FF1" w:rsidRPr="003D4FF1" w:rsidRDefault="003D4FF1" w:rsidP="003D4F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  <w:t> APIBŪDINIMAS IR ĮKAINIAI</w:t>
      </w:r>
      <w:r w:rsidRPr="003D4FF1">
        <w:rPr>
          <w:rFonts w:ascii="Arial" w:eastAsia="Times New Roman" w:hAnsi="Arial" w:cs="Arial"/>
          <w:kern w:val="0"/>
          <w:lang w:eastAsia="lt-LT"/>
          <w14:ligatures w14:val="none"/>
        </w:rPr>
        <w:t> </w:t>
      </w:r>
    </w:p>
    <w:p w14:paraId="29DF6FF1" w14:textId="77777777" w:rsidR="003D4FF1" w:rsidRPr="003D4FF1" w:rsidRDefault="003D4FF1" w:rsidP="003D4F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7BD64358" w14:textId="77777777" w:rsidR="003D4FF1" w:rsidRPr="003D4FF1" w:rsidRDefault="003D4FF1" w:rsidP="003D4F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4770"/>
        <w:gridCol w:w="1125"/>
        <w:gridCol w:w="1200"/>
      </w:tblGrid>
      <w:tr w:rsidR="003D4FF1" w:rsidRPr="003D4FF1" w14:paraId="37FE0EBB" w14:textId="77777777" w:rsidTr="003D4FF1">
        <w:trPr>
          <w:trHeight w:val="30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27C28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Paslaugos pavadinimas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C1E7AB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Įkainio apibūdinimas;  </w:t>
            </w:r>
          </w:p>
          <w:p w14:paraId="75E15C7E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mato vnt.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631A7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Mato vnt. </w:t>
            </w:r>
          </w:p>
          <w:p w14:paraId="3FCBB274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9DD5E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Įkainis Eur su PVM už mato vnt. </w:t>
            </w:r>
          </w:p>
        </w:tc>
      </w:tr>
      <w:tr w:rsidR="003D4FF1" w:rsidRPr="003D4FF1" w14:paraId="3FADD1D7" w14:textId="77777777" w:rsidTr="003D4FF1">
        <w:trPr>
          <w:trHeight w:val="30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87DC86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1. Apšvietimo priežiūra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3CA2E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Naujos kalogeninės lempos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04E2F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  <w:p w14:paraId="5B942422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B1BFE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67AF9FCB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7F488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CCD8F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einamasis remontas (prijungimo ir sujungimo kontaktų pervaržymas, stiklo nuvalymas iš autobokštelio)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6E413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8BA4A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3341557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212C6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72294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Defekto nustatymas apšvietimo tinkle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649C7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9321A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6DDD0DF1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239B3A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6B3C5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Automato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B7325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D1F78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2A20E103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6CBE1A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5C67B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Magnetinio paleidėjo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C511F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0F698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C3A4C68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507FB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0047F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Elektroninio laikrodžio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94D96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237FA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38C0B987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9222C6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CDC79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Laikrodžio perstatymas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2DFEE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57C5C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49B73837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A3D4B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E4A80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Saugiklio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CEBB0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A9AF3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794A6828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F46AF4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7C55D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Nutrūkusio laido sujungimas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B7FDD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51D85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61E11A84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AB580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1C9CB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Kabelio AMKA sujungimas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71F7F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05887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C7A6B34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C3343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7CC6C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Laidų reguliavimas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A10EC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7DE5E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BD0DB11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6F866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4E9F3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Valdymo skydo einamasis remontas (kontaktų pervaržymas, nuvalymas, nukaitusių laidų atstatymas)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FEDC4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  <w:p w14:paraId="20212D8E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  <w:p w14:paraId="33DD60A7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1A5C2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3098E7B1" w14:textId="77777777" w:rsidTr="003D4FF1">
        <w:trPr>
          <w:trHeight w:val="300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101F9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2. Einamasis remontas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5B5C0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medžio šakų genėjimas iš autobokštelio OL apsaugos zonoje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A702D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E37A1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37CB9CB1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FD40B9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8E7BA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Oro linijos laido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EA16A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26FD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1EAD0C2C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46F18B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D20A9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Oro linijos laido pakeitimas į oro kabelį AMKA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AD1F3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56051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6ECB2FC2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B8BA7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74AB1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Papildomo oro kabelio AMKA 1*16+25 įrengimas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936C1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64469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035D0A0D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4077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FEA00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Aliuminio kabelio 5*16 klojimas žemėje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0E68E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9A649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3EAB270C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574BCC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397FD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 šviestuvo su LED lempa įrengimas, su ne mažesne nei 60 W (ne mažiau 8000 lm) lempa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ABEAC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18654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17423467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05CBBB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58CA4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Atramos tiesinimas, remontas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142E7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04ACC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4EF73DF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1010C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21AF4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Senos gelžbetoninės atramos pakeitimas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C434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3D641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250F70EE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D2063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0186F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Papildomos gelžbetoninės atramos įrengimas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62316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CA9EC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1F77C33C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C2BE8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D4E21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Cinkuotos atramos įrengimas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B2294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A5264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0287F867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9A6D8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28256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 valdymo skydo įrengimas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EFD39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567B2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34704D42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5127A3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A761B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Atsišakojimo gnybto 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1A4C7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B3E42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DAF0B1E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50AA4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23732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gembė (iki 0,5 m ilgio) ir jos 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C503B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  <w:p w14:paraId="590EC3D2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B27B5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4E845EDF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4A58DD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FDD65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gembė (iki 2 m ilgio) ir jos montavimas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D2DA0" w14:textId="77777777" w:rsidR="003D4FF1" w:rsidRPr="003D4FF1" w:rsidRDefault="003D4FF1" w:rsidP="003D4FF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 </w:t>
            </w:r>
          </w:p>
          <w:p w14:paraId="656C4D55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FB08A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5C8654DD" w14:textId="77777777" w:rsidTr="003D4FF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386874" w14:textId="77777777" w:rsidR="003D4FF1" w:rsidRPr="003D4FF1" w:rsidRDefault="003D4FF1" w:rsidP="003D4F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C0301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Autobokštelio nuoma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C278A" w14:textId="77777777" w:rsidR="003D4FF1" w:rsidRPr="003D4FF1" w:rsidRDefault="003D4FF1" w:rsidP="003D4F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val. 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59B5F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D4FF1" w:rsidRPr="003D4FF1" w14:paraId="4FD09297" w14:textId="77777777" w:rsidTr="003D4FF1">
        <w:trPr>
          <w:trHeight w:val="300"/>
        </w:trPr>
        <w:tc>
          <w:tcPr>
            <w:tcW w:w="86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729BD2" w14:textId="77777777" w:rsidR="003D4FF1" w:rsidRPr="003D4FF1" w:rsidRDefault="003D4FF1" w:rsidP="003D4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D4FF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</w:tbl>
    <w:p w14:paraId="0F9499C1" w14:textId="77777777" w:rsidR="003D4FF1" w:rsidRPr="003D4FF1" w:rsidRDefault="003D4FF1" w:rsidP="003D4F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52DB2DFF" w14:textId="77777777" w:rsidR="003D4FF1" w:rsidRPr="003D4FF1" w:rsidRDefault="003D4FF1" w:rsidP="003D4F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3D8061E9" w14:textId="77777777" w:rsidR="003D4FF1" w:rsidRPr="003D4FF1" w:rsidRDefault="003D4FF1" w:rsidP="003D4F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D4F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</w:t>
      </w:r>
    </w:p>
    <w:p w14:paraId="7441AC7A" w14:textId="77777777" w:rsidR="00B51107" w:rsidRDefault="00B51107"/>
    <w:sectPr w:rsidR="00B511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1"/>
    <w:rsid w:val="000812AE"/>
    <w:rsid w:val="003D4FF1"/>
    <w:rsid w:val="005A3B42"/>
    <w:rsid w:val="009A0EC5"/>
    <w:rsid w:val="00B51107"/>
    <w:rsid w:val="00C5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74D3"/>
  <w15:chartTrackingRefBased/>
  <w15:docId w15:val="{B9D08C54-832B-4D80-AACD-04EA98D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4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4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4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4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4FF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4FF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4F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4F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4F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4F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4F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4F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4FF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4FF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4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5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0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6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8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1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1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3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8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5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7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1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9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4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5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0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5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2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0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2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3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6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5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8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5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9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5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5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3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7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9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4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1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5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8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8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6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8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5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8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Gricienė</dc:creator>
  <cp:keywords/>
  <dc:description/>
  <cp:lastModifiedBy>Jūratė Buivydienė</cp:lastModifiedBy>
  <cp:revision>2</cp:revision>
  <dcterms:created xsi:type="dcterms:W3CDTF">2025-04-09T10:42:00Z</dcterms:created>
  <dcterms:modified xsi:type="dcterms:W3CDTF">2025-04-14T06:46:00Z</dcterms:modified>
</cp:coreProperties>
</file>