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115C" w14:textId="77777777" w:rsidR="00620BDB" w:rsidRPr="00DA3B71" w:rsidRDefault="00620BDB" w:rsidP="00620BDB">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color w:val="423F3D"/>
          <w:kern w:val="0"/>
          <w:bdr w:val="nil"/>
          <w14:textOutline w14:w="0" w14:cap="flat" w14:cmpd="sng" w14:algn="ctr">
            <w14:noFill/>
            <w14:prstDash w14:val="solid"/>
            <w14:bevel/>
          </w14:textOutline>
          <w14:ligatures w14:val="none"/>
        </w:rPr>
        <w:t>PATVIRTINTA:</w:t>
      </w:r>
    </w:p>
    <w:p w14:paraId="2970B31E" w14:textId="77777777" w:rsidR="00620BDB" w:rsidRPr="00DA3B71" w:rsidRDefault="00620BDB" w:rsidP="00620BDB">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color w:val="423F3D"/>
          <w:kern w:val="0"/>
          <w:bdr w:val="nil"/>
          <w14:textOutline w14:w="0" w14:cap="flat" w14:cmpd="sng" w14:algn="ctr">
            <w14:noFill/>
            <w14:prstDash w14:val="solid"/>
            <w14:bevel/>
          </w14:textOutline>
          <w14:ligatures w14:val="none"/>
        </w:rPr>
        <w:t>Viešojo pirkimo komisijos</w:t>
      </w:r>
    </w:p>
    <w:p w14:paraId="63943E51" w14:textId="24C88FBF" w:rsidR="00620BDB" w:rsidRPr="00DA3B71" w:rsidRDefault="00F8294C" w:rsidP="00620BDB">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color w:val="423F3D"/>
          <w:kern w:val="0"/>
          <w:bdr w:val="nil"/>
          <w14:textOutline w14:w="0" w14:cap="flat" w14:cmpd="sng" w14:algn="ctr">
            <w14:noFill/>
            <w14:prstDash w14:val="solid"/>
            <w14:bevel/>
          </w14:textOutline>
          <w14:ligatures w14:val="none"/>
        </w:rPr>
        <w:t>202</w:t>
      </w:r>
      <w:r>
        <w:rPr>
          <w:rFonts w:ascii="Times New Roman" w:eastAsia="Arial Unicode MS" w:hAnsi="Times New Roman" w:cs="Times New Roman"/>
          <w:color w:val="423F3D"/>
          <w:kern w:val="0"/>
          <w:bdr w:val="nil"/>
          <w14:textOutline w14:w="0" w14:cap="flat" w14:cmpd="sng" w14:algn="ctr">
            <w14:noFill/>
            <w14:prstDash w14:val="solid"/>
            <w14:bevel/>
          </w14:textOutline>
          <w14:ligatures w14:val="none"/>
        </w:rPr>
        <w:t>5</w:t>
      </w:r>
      <w:r w:rsidRPr="00DA3B71">
        <w:rPr>
          <w:rFonts w:ascii="Times New Roman" w:eastAsia="Arial Unicode MS" w:hAnsi="Times New Roman" w:cs="Times New Roman"/>
          <w:color w:val="423F3D"/>
          <w:kern w:val="0"/>
          <w:bdr w:val="nil"/>
          <w14:textOutline w14:w="0" w14:cap="flat" w14:cmpd="sng" w14:algn="ctr">
            <w14:noFill/>
            <w14:prstDash w14:val="solid"/>
            <w14:bevel/>
          </w14:textOutline>
          <w14:ligatures w14:val="none"/>
        </w:rPr>
        <w:t xml:space="preserve"> </w:t>
      </w:r>
      <w:r w:rsidR="00620BDB" w:rsidRPr="00DA3B71">
        <w:rPr>
          <w:rFonts w:ascii="Times New Roman" w:eastAsia="Arial Unicode MS" w:hAnsi="Times New Roman" w:cs="Times New Roman"/>
          <w:color w:val="423F3D"/>
          <w:kern w:val="0"/>
          <w:bdr w:val="nil"/>
          <w14:textOutline w14:w="0" w14:cap="flat" w14:cmpd="sng" w14:algn="ctr">
            <w14:noFill/>
            <w14:prstDash w14:val="solid"/>
            <w14:bevel/>
          </w14:textOutline>
          <w14:ligatures w14:val="none"/>
        </w:rPr>
        <w:t xml:space="preserve">m. </w:t>
      </w:r>
      <w:r>
        <w:rPr>
          <w:rFonts w:ascii="Times New Roman" w:eastAsia="Arial Unicode MS" w:hAnsi="Times New Roman" w:cs="Times New Roman"/>
          <w:color w:val="423F3D"/>
          <w:kern w:val="0"/>
          <w:bdr w:val="nil"/>
          <w14:textOutline w14:w="0" w14:cap="flat" w14:cmpd="sng" w14:algn="ctr">
            <w14:noFill/>
            <w14:prstDash w14:val="solid"/>
            <w14:bevel/>
          </w14:textOutline>
          <w14:ligatures w14:val="none"/>
        </w:rPr>
        <w:t>balandžio 22</w:t>
      </w:r>
      <w:r w:rsidR="00620BDB" w:rsidRPr="00DA3B71">
        <w:rPr>
          <w:rFonts w:ascii="Times New Roman" w:eastAsia="Arial Unicode MS" w:hAnsi="Times New Roman" w:cs="Times New Roman"/>
          <w:color w:val="423F3D"/>
          <w:kern w:val="0"/>
          <w:bdr w:val="nil"/>
          <w14:textOutline w14:w="0" w14:cap="flat" w14:cmpd="sng" w14:algn="ctr">
            <w14:noFill/>
            <w14:prstDash w14:val="solid"/>
            <w14:bevel/>
          </w14:textOutline>
          <w14:ligatures w14:val="none"/>
        </w:rPr>
        <w:t xml:space="preserve"> d. protokolu</w:t>
      </w:r>
    </w:p>
    <w:p w14:paraId="4927A103" w14:textId="77777777" w:rsidR="00620BDB" w:rsidRPr="00DA3B71" w:rsidRDefault="00620BDB" w:rsidP="00620BDB">
      <w:pPr>
        <w:pBdr>
          <w:top w:val="nil"/>
          <w:left w:val="nil"/>
          <w:bottom w:val="nil"/>
          <w:right w:val="nil"/>
          <w:between w:val="nil"/>
          <w:bar w:val="nil"/>
        </w:pBdr>
        <w:spacing w:after="0" w:line="312" w:lineRule="auto"/>
        <w:ind w:right="140"/>
        <w:jc w:val="right"/>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1058C609" w14:textId="77777777" w:rsidR="00620BDB" w:rsidRPr="00DA3B71" w:rsidRDefault="00620BDB" w:rsidP="00620BDB">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b/>
          <w:bCs/>
          <w:kern w:val="0"/>
          <w:bdr w:val="nil"/>
          <w14:textOutline w14:w="0" w14:cap="flat" w14:cmpd="sng" w14:algn="ctr">
            <w14:noFill/>
            <w14:prstDash w14:val="solid"/>
            <w14:bevel/>
          </w14:textOutline>
          <w14:ligatures w14:val="none"/>
        </w:rPr>
        <w:t>VIEŠOJI ĮSTAIGA</w:t>
      </w:r>
      <w:r w:rsidRPr="00DA3B71">
        <w:rPr>
          <w:rFonts w:ascii="Times New Roman" w:eastAsia="Helvetica Neue UltraLight" w:hAnsi="Times New Roman" w:cs="Times New Roman"/>
          <w:b/>
          <w:bCs/>
          <w:kern w:val="0"/>
          <w:bdr w:val="nil"/>
          <w14:textOutline w14:w="0" w14:cap="flat" w14:cmpd="sng" w14:algn="ctr">
            <w14:noFill/>
            <w14:prstDash w14:val="solid"/>
            <w14:bevel/>
          </w14:textOutline>
          <w14:ligatures w14:val="none"/>
        </w:rPr>
        <w:t xml:space="preserve"> RESPUBLIKINĖ VILNIAUS UNIVERSITETINĖ LIGONINĖ</w:t>
      </w:r>
    </w:p>
    <w:p w14:paraId="38B207DC" w14:textId="77777777" w:rsidR="00620BDB" w:rsidRPr="00DA3B71" w:rsidRDefault="00620BDB" w:rsidP="00620BDB">
      <w:pPr>
        <w:pBdr>
          <w:top w:val="nil"/>
          <w:left w:val="nil"/>
          <w:bottom w:val="nil"/>
          <w:right w:val="nil"/>
          <w:between w:val="nil"/>
          <w:bar w:val="nil"/>
        </w:pBdr>
        <w:spacing w:after="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20E44C6E" w14:textId="77777777" w:rsidR="00620BDB" w:rsidRPr="00DA3B71" w:rsidRDefault="00620BDB" w:rsidP="00620BDB">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ATVIRAS KONKURSAS (TARPTAUTINIS PIRKIMAS)</w:t>
      </w:r>
    </w:p>
    <w:p w14:paraId="7154D2B4" w14:textId="77777777" w:rsidR="00620BDB" w:rsidRPr="00DA3B71" w:rsidRDefault="00620BDB" w:rsidP="00620BDB">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bdr w:val="nil"/>
          <w14:textOutline w14:w="0" w14:cap="flat" w14:cmpd="sng" w14:algn="ctr">
            <w14:noFill/>
            <w14:prstDash w14:val="solid"/>
            <w14:bevel/>
          </w14:textOutline>
          <w14:ligatures w14:val="none"/>
        </w:rPr>
      </w:pPr>
    </w:p>
    <w:p w14:paraId="5E242CD0" w14:textId="22709D56" w:rsidR="00620BDB" w:rsidRPr="00DA3B71" w:rsidRDefault="00620BDB" w:rsidP="00620BDB">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C13B2B"/>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b/>
          <w:bCs/>
          <w:kern w:val="0"/>
          <w:bdr w:val="nil"/>
          <w14:textOutline w14:w="0" w14:cap="flat" w14:cmpd="sng" w14:algn="ctr">
            <w14:noFill/>
            <w14:prstDash w14:val="solid"/>
            <w14:bevel/>
          </w14:textOutline>
          <w14:ligatures w14:val="none"/>
        </w:rPr>
        <w:t xml:space="preserve">INTRAOKULINIAI LĘŠIAI (NR. </w:t>
      </w:r>
      <w:r w:rsidR="00F8294C" w:rsidRPr="00F8294C">
        <w:rPr>
          <w:rFonts w:ascii="Times New Roman" w:eastAsia="Times New Roman" w:hAnsi="Times New Roman" w:cs="Times New Roman"/>
          <w:b/>
          <w:bCs/>
          <w:kern w:val="0"/>
          <w:bdr w:val="nil"/>
          <w14:textOutline w14:w="0" w14:cap="flat" w14:cmpd="sng" w14:algn="ctr">
            <w14:noFill/>
            <w14:prstDash w14:val="solid"/>
            <w14:bevel/>
          </w14:textOutline>
          <w14:ligatures w14:val="none"/>
        </w:rPr>
        <w:t>9991-1</w:t>
      </w:r>
      <w:r w:rsidRPr="00DA3B71">
        <w:rPr>
          <w:rFonts w:ascii="Times New Roman" w:eastAsia="Times New Roman" w:hAnsi="Times New Roman" w:cs="Times New Roman"/>
          <w:b/>
          <w:bCs/>
          <w:color w:val="000000"/>
          <w:kern w:val="0"/>
          <w:bdr w:val="nil"/>
          <w14:textOutline w14:w="0" w14:cap="flat" w14:cmpd="sng" w14:algn="ctr">
            <w14:noFill/>
            <w14:prstDash w14:val="solid"/>
            <w14:bevel/>
          </w14:textOutline>
          <w14:ligatures w14:val="none"/>
        </w:rPr>
        <w:t>)</w:t>
      </w:r>
    </w:p>
    <w:p w14:paraId="2CD81748" w14:textId="77777777" w:rsidR="00620BDB" w:rsidRPr="00DA3B71" w:rsidRDefault="00620BDB" w:rsidP="00620BDB">
      <w:pPr>
        <w:pBdr>
          <w:top w:val="nil"/>
          <w:left w:val="nil"/>
          <w:bottom w:val="nil"/>
          <w:right w:val="nil"/>
          <w:between w:val="nil"/>
          <w:bar w:val="nil"/>
        </w:pBdr>
        <w:spacing w:after="0" w:line="312" w:lineRule="auto"/>
        <w:jc w:val="right"/>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Helvetica Neue Light" w:hAnsi="Times New Roman" w:cs="Times New Roman"/>
          <w:kern w:val="0"/>
          <w:bdr w:val="nil"/>
          <w14:textOutline w14:w="0" w14:cap="flat" w14:cmpd="sng" w14:algn="ctr">
            <w14:noFill/>
            <w14:prstDash w14:val="solid"/>
            <w14:bevel/>
          </w14:textOutline>
          <w14:ligatures w14:val="none"/>
        </w:rPr>
        <w:t xml:space="preserve"> </w:t>
      </w:r>
    </w:p>
    <w:p w14:paraId="7901F853"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ab/>
        <w:t>1. BENDROSIOS NUOSTATOS</w:t>
      </w:r>
    </w:p>
    <w:p w14:paraId="5BA079D1"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7D5B6EC9" w14:textId="77777777" w:rsidR="00A7282F" w:rsidRPr="00A7282F" w:rsidRDefault="00620BDB"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00A7282F"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1.1. Perkančioji organizacija VšĮ Respublikinė Vilniaus universitetinė ligoninė, juridinio asmens kodas 124243848, PVM mokėtojo kodas LT242438412, adresas Šiltnamių g. 29, 04130 Vilnius (toliau - perkančioji organizacija), vykdydama šį viešąjį pirkimą numato įsigyti pirkimo sąlygų techninėje specifikacijoje nurodytą pirkimo objektą.</w:t>
      </w:r>
    </w:p>
    <w:p w14:paraId="37B61659"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w:t>
      </w:r>
      <w:proofErr w:type="spellStart"/>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reglamentuojančiais</w:t>
      </w:r>
      <w:proofErr w:type="spellEnd"/>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w:t>
      </w:r>
      <w:proofErr w:type="spellStart"/>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teisės</w:t>
      </w:r>
      <w:proofErr w:type="spellEnd"/>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aktais bei šiomis pirkimo sąlygomis. Vartojamos </w:t>
      </w:r>
      <w:proofErr w:type="spellStart"/>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sąvokos</w:t>
      </w:r>
      <w:proofErr w:type="spellEnd"/>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w:t>
      </w:r>
      <w:proofErr w:type="spellStart"/>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apibrėžtos</w:t>
      </w:r>
      <w:proofErr w:type="spellEnd"/>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w:t>
      </w:r>
      <w:proofErr w:type="spellStart"/>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Viešųju</w:t>
      </w:r>
      <w:proofErr w:type="spellEnd"/>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pirkimų </w:t>
      </w:r>
      <w:proofErr w:type="spellStart"/>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įstatyme</w:t>
      </w:r>
      <w:proofErr w:type="spellEnd"/>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w:t>
      </w:r>
    </w:p>
    <w:p w14:paraId="5F841B96"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ab/>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6A233FBA"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ab/>
        <w:t xml:space="preserve">1.4. Išankstinis skelbimas apie pirkimą nebuvo skelbtas. </w:t>
      </w:r>
    </w:p>
    <w:p w14:paraId="6550B489"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642AD02C"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3601243D" w14:textId="77777777" w:rsid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+370 5 236 2005, el. p. </w:t>
      </w:r>
      <w:proofErr w:type="spellStart"/>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aurelija.jokimciene@rvul.lt</w:t>
      </w:r>
      <w:proofErr w:type="spellEnd"/>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 adresas Šiltnamių g. 29, Vilnius.</w:t>
      </w:r>
    </w:p>
    <w:p w14:paraId="4E6E503C" w14:textId="77777777" w:rsid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p>
    <w:p w14:paraId="19C490DD" w14:textId="64D80615" w:rsidR="00620BDB" w:rsidRPr="00DA3B71" w:rsidRDefault="00620BDB"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ab/>
        <w:t>2. PIRKIMO OBJEKTAS</w:t>
      </w:r>
    </w:p>
    <w:p w14:paraId="24F63FBC"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15F7D3C9" w14:textId="77777777" w:rsidR="00620BDB" w:rsidRPr="00DA3B71" w:rsidRDefault="00620BDB" w:rsidP="00620BDB">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maksimalios pirkimo sutarties vertės, vadovaujantis pirkimo sutartyje nustatyta tvarka.</w:t>
      </w: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p>
    <w:p w14:paraId="5F847A3E" w14:textId="660FC55C"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2.2. Pirkimas yra skaidomas į</w:t>
      </w:r>
      <w:r w:rsidR="005C5FE7"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 xml:space="preserve"> </w:t>
      </w:r>
      <w:r w:rsidR="00A7282F">
        <w:rPr>
          <w:rFonts w:ascii="Times New Roman" w:eastAsia="Times New Roman" w:hAnsi="Times New Roman" w:cs="Times New Roman"/>
          <w:kern w:val="0"/>
          <w:bdr w:val="nil"/>
          <w14:textOutline w14:w="0" w14:cap="flat" w14:cmpd="sng" w14:algn="ctr">
            <w14:noFill/>
            <w14:prstDash w14:val="solid"/>
            <w14:bevel/>
          </w14:textOutline>
          <w14:ligatures w14:val="none"/>
        </w:rPr>
        <w:t>3</w:t>
      </w: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 xml:space="preserve">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 </w:t>
      </w:r>
    </w:p>
    <w:p w14:paraId="78528D83"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kern w:val="0"/>
          <w:bdr w:val="nil"/>
          <w14:textOutline w14:w="0" w14:cap="flat" w14:cmpd="sng" w14:algn="ctr">
            <w14:noFill/>
            <w14:prstDash w14:val="solid"/>
            <w14:bevel/>
          </w14:textOutline>
          <w14:ligatures w14:val="none"/>
        </w:rPr>
        <w:tab/>
        <w:t>2.3.Pasiūlymas turi būti pateiktas visai siūlomos pirkimo dalies pirkimo sąlygų techninėje specifikacijoje nurodytai apimčiai, neskaidant jos smulkiau.</w:t>
      </w:r>
    </w:p>
    <w:p w14:paraId="120BD780"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2.4.</w:t>
      </w:r>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Reikalavimai pirkimo objektui nurodyti pirkimo sąlygų priede „Techninė specifikacija ir pasiūlymo kaina“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6B56F52E"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ab/>
        <w:t>2.5. Perkančioji organizacija neatlieka pirkimo naudodamasi centralizuotų pirkimų katalogu, nes: tokių prekių kataloge nėra.</w:t>
      </w:r>
    </w:p>
    <w:p w14:paraId="0208E1F2"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kern w:val="0"/>
          <w:bdr w:val="nil"/>
          <w14:textOutline w14:w="0" w14:cap="flat" w14:cmpd="sng" w14:algn="ctr">
            <w14:noFill/>
            <w14:prstDash w14:val="solid"/>
            <w14:bevel/>
          </w14:textOutline>
          <w14:ligatures w14:val="none"/>
        </w:rPr>
        <w:lastRenderedPageBreak/>
        <w:tab/>
        <w:t xml:space="preserve">2.6.Tiekėjo įsipareigojimų įvykdymo vieta yra Šiltnamių g. 29, Vilnius, perkančiosios organizacijos nurodyta patalpa. </w:t>
      </w:r>
    </w:p>
    <w:p w14:paraId="29D0BAAF"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p>
    <w:p w14:paraId="4796A724"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ab/>
        <w:t>3. KVALIFIKACIJOS IR PAŠALINIMO PAGRINDŲ NEBUVIMO REIKALAVIMAI</w:t>
      </w:r>
    </w:p>
    <w:p w14:paraId="7996D934"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ab/>
      </w:r>
    </w:p>
    <w:p w14:paraId="2B17AAE2" w14:textId="77777777" w:rsidR="00620BDB" w:rsidRPr="00DA3B71" w:rsidRDefault="00620BDB" w:rsidP="00620BDB">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tab/>
      </w:r>
      <w:r w:rsidRPr="00DA3B71">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tab/>
      </w:r>
      <w:bookmarkStart w:id="0" w:name="_Hlk97105685"/>
      <w:r w:rsidRPr="00DA3B71">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tab/>
      </w:r>
      <w:r w:rsidRPr="00DA3B71">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tab/>
      </w:r>
      <w:bookmarkEnd w:id="0"/>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7" w:history="1">
        <w:r w:rsidRPr="00DA3B71">
          <w:rPr>
            <w:rFonts w:ascii="Times New Roman" w:eastAsia="Arial Unicode MS" w:hAnsi="Times New Roman" w:cs="Times New Roman"/>
            <w:color w:val="000000"/>
            <w:kern w:val="0"/>
            <w:u w:val="single"/>
            <w:bdr w:val="nil"/>
            <w14:textOutline w14:w="0" w14:cap="flat" w14:cmpd="sng" w14:algn="ctr">
              <w14:noFill/>
              <w14:prstDash w14:val="solid"/>
              <w14:bevel/>
            </w14:textOutline>
            <w14:ligatures w14:val="none"/>
          </w:rPr>
          <w:t>https://ebvpd.eviesiejipirkimai.lt/espd-web/</w:t>
        </w:r>
      </w:hyperlink>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 xml:space="preserve"> ir užpildžius bei atsisiuntus pateikiamas su pasiūlymu.</w:t>
      </w:r>
    </w:p>
    <w:p w14:paraId="460377D8" w14:textId="73FCEB27" w:rsidR="00620BDB" w:rsidRPr="00DA3B71" w:rsidRDefault="00620BDB" w:rsidP="00620BDB">
      <w:pPr>
        <w:spacing w:after="0" w:line="240" w:lineRule="auto"/>
        <w:ind w:firstLine="709"/>
        <w:contextualSpacing/>
        <w:jc w:val="both"/>
        <w:rPr>
          <w:rFonts w:ascii="Times New Roman" w:eastAsia="Arial Unicode MS" w:hAnsi="Times New Roman" w:cs="Times New Roman"/>
          <w:noProof/>
          <w:kern w:val="0"/>
          <w:bdr w:val="nil"/>
          <w14:ligatures w14:val="none"/>
        </w:rPr>
      </w:pPr>
      <w:r w:rsidRPr="00DA3B71">
        <w:rPr>
          <w:rFonts w:ascii="Times New Roman" w:eastAsia="Arial Unicode MS" w:hAnsi="Times New Roman" w:cs="Times New Roman"/>
          <w:kern w:val="0"/>
          <w:bdr w:val="nil"/>
          <w14:ligatures w14:val="none"/>
        </w:rPr>
        <w:tab/>
        <w:t>3.2.</w:t>
      </w:r>
      <w:r w:rsidRPr="00DA3B71">
        <w:rPr>
          <w:rFonts w:ascii="Times New Roman" w:eastAsia="Arial Unicode MS" w:hAnsi="Times New Roman" w:cs="Times New Roman"/>
          <w:b/>
          <w:kern w:val="0"/>
          <w:bdr w:val="nil"/>
          <w14:ligatures w14:val="none"/>
        </w:rPr>
        <w:t xml:space="preserve"> Su pasiūlymu teikiamas EBVPD ir Tiekėjo/subtiekėjo deklaracija dėl sankcijų (deklaracijos forma pateikiama Pirkimo sąlygų </w:t>
      </w:r>
      <w:r w:rsidR="008F5915" w:rsidRPr="00DA3B71">
        <w:rPr>
          <w:rFonts w:ascii="Times New Roman" w:eastAsia="Arial Unicode MS" w:hAnsi="Times New Roman" w:cs="Times New Roman"/>
          <w:b/>
          <w:kern w:val="0"/>
          <w:bdr w:val="nil"/>
          <w14:ligatures w14:val="none"/>
        </w:rPr>
        <w:t>3</w:t>
      </w:r>
      <w:r w:rsidRPr="00DA3B71">
        <w:rPr>
          <w:rFonts w:ascii="Times New Roman" w:eastAsia="Arial Unicode MS" w:hAnsi="Times New Roman" w:cs="Times New Roman"/>
          <w:b/>
          <w:kern w:val="0"/>
          <w:bdr w:val="nil"/>
          <w14:ligatures w14:val="none"/>
        </w:rPr>
        <w:t xml:space="preserve"> priede).</w:t>
      </w:r>
      <w:r w:rsidRPr="00DA3B71">
        <w:rPr>
          <w:rFonts w:ascii="Times New Roman" w:eastAsia="Arial Unicode MS" w:hAnsi="Times New Roman" w:cs="Times New Roman"/>
          <w:kern w:val="0"/>
          <w:bdr w:val="nil"/>
          <w14:ligatures w14:val="none"/>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P</w:t>
      </w:r>
      <w:r w:rsidRPr="00DA3B71">
        <w:rPr>
          <w:rFonts w:ascii="Times New Roman" w:eastAsia="Arial Unicode MS" w:hAnsi="Times New Roman" w:cs="Times New Roman"/>
          <w:noProof/>
          <w:kern w:val="0"/>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E1967D9"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noProof/>
          <w:color w:val="000000"/>
          <w:kern w:val="0"/>
          <w:bdr w:val="nil"/>
          <w14:textOutline w14:w="0" w14:cap="flat" w14:cmpd="sng" w14:algn="ctr">
            <w14:noFill/>
            <w14:prstDash w14:val="solid"/>
            <w14:bevel/>
          </w14:textOutline>
          <w14:ligatures w14:val="none"/>
        </w:rPr>
        <w:tab/>
        <w:t>3.3. Pašalinimo pagrindai taikomi tiekėjui (kai pasiūlymą teikia ūkio subjektų grupė – visiems tos grupės nariams) ir ūkio subjektams, kurių pajėgumais tiekėjas remiasi.</w:t>
      </w:r>
      <w:r w:rsidRPr="00DA3B71">
        <w:rPr>
          <w:rFonts w:ascii="Times New Roman" w:eastAsia="Times New Roman" w:hAnsi="Times New Roman" w:cs="Times New Roman"/>
          <w:noProof/>
          <w:color w:val="7030A0"/>
          <w:kern w:val="0"/>
          <w:bdr w:val="nil"/>
          <w14:textOutline w14:w="0" w14:cap="flat" w14:cmpd="sng" w14:algn="ctr">
            <w14:noFill/>
            <w14:prstDash w14:val="solid"/>
            <w14:bevel/>
          </w14:textOutline>
          <w14:ligatures w14:val="none"/>
        </w:rPr>
        <w:t xml:space="preserve"> </w:t>
      </w:r>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7FB1A328" w14:textId="77777777" w:rsidR="00620BDB" w:rsidRPr="00DA3B71" w:rsidRDefault="00620BDB" w:rsidP="00620BDB">
      <w:pPr>
        <w:spacing w:after="0" w:line="240" w:lineRule="auto"/>
        <w:ind w:firstLine="709"/>
        <w:contextualSpacing/>
        <w:jc w:val="both"/>
        <w:rPr>
          <w:rFonts w:ascii="Times New Roman" w:eastAsia="Verdana" w:hAnsi="Times New Roman" w:cs="Times New Roman"/>
          <w:noProof/>
          <w:color w:val="000000" w:themeColor="text1"/>
          <w:kern w:val="0"/>
          <w:bdr w:val="nil"/>
          <w14:ligatures w14:val="none"/>
        </w:rPr>
      </w:pPr>
      <w:r w:rsidRPr="00DA3B71">
        <w:rPr>
          <w:rFonts w:ascii="Times New Roman" w:eastAsia="Arial Unicode MS" w:hAnsi="Times New Roman" w:cs="Times New Roman"/>
          <w:noProof/>
          <w:kern w:val="0"/>
          <w:bdr w:val="nil"/>
          <w14:ligatures w14:val="none"/>
        </w:rPr>
        <w:tab/>
        <w:t xml:space="preserve">3.4. </w:t>
      </w:r>
      <w:r w:rsidRPr="00DA3B71">
        <w:rPr>
          <w:rFonts w:ascii="Times New Roman" w:eastAsia="Arial Unicode MS" w:hAnsi="Times New Roman" w:cs="Times New Roman"/>
          <w:noProof/>
          <w:color w:val="000000" w:themeColor="text1"/>
          <w:kern w:val="0"/>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DA3B71">
        <w:rPr>
          <w:rFonts w:ascii="Times New Roman" w:eastAsia="Verdana" w:hAnsi="Times New Roman" w:cs="Times New Roman"/>
          <w:noProof/>
          <w:color w:val="000000" w:themeColor="text1"/>
          <w:kern w:val="0"/>
          <w:bdr w:val="nil"/>
          <w14:ligatures w14:val="none"/>
        </w:rPr>
        <w:t xml:space="preserve">e nustatytų tiekėjo pašalinimo pagrindų, išskyrus VPĮ 46 straipsnio 10 dalyje nustatytus atvejus (tačiau atsižvelgiant į VPĮ 46 straipsnio 11 ir 12 dalių nuostatas). </w:t>
      </w:r>
    </w:p>
    <w:p w14:paraId="5CCD1FA1" w14:textId="77777777" w:rsidR="00620BDB" w:rsidRPr="00DA3B71" w:rsidRDefault="00620BDB" w:rsidP="00620BDB">
      <w:pPr>
        <w:spacing w:after="0" w:line="240" w:lineRule="auto"/>
        <w:ind w:firstLine="709"/>
        <w:contextualSpacing/>
        <w:jc w:val="both"/>
        <w:rPr>
          <w:rFonts w:ascii="Times New Roman" w:eastAsia="Verdana" w:hAnsi="Times New Roman" w:cs="Times New Roman"/>
          <w:noProof/>
          <w:color w:val="000000" w:themeColor="text1"/>
          <w:kern w:val="0"/>
          <w:bdr w:val="nil"/>
          <w14:ligatures w14:val="none"/>
        </w:rPr>
      </w:pPr>
      <w:r w:rsidRPr="00DA3B71">
        <w:rPr>
          <w:rFonts w:ascii="Times New Roman" w:eastAsia="Verdana" w:hAnsi="Times New Roman" w:cs="Times New Roman"/>
          <w:noProof/>
          <w:color w:val="000000" w:themeColor="text1"/>
          <w:kern w:val="0"/>
          <w:bdr w:val="nil"/>
          <w14:ligatures w14:val="none"/>
        </w:rPr>
        <w:tab/>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443451F" w14:textId="77777777" w:rsidR="00620BDB" w:rsidRPr="00DA3B71" w:rsidRDefault="00620BDB" w:rsidP="00620BDB">
      <w:pPr>
        <w:spacing w:after="0" w:line="240" w:lineRule="auto"/>
        <w:ind w:firstLine="709"/>
        <w:contextualSpacing/>
        <w:jc w:val="both"/>
        <w:rPr>
          <w:rFonts w:ascii="Times New Roman" w:eastAsia="Arial Unicode MS" w:hAnsi="Times New Roman" w:cs="Times New Roman"/>
          <w:noProof/>
          <w:kern w:val="0"/>
          <w:bdr w:val="nil"/>
          <w14:ligatures w14:val="none"/>
        </w:rPr>
      </w:pPr>
      <w:r w:rsidRPr="00DA3B71">
        <w:rPr>
          <w:rFonts w:ascii="Times New Roman" w:eastAsia="Verdana" w:hAnsi="Times New Roman" w:cs="Times New Roman"/>
          <w:noProof/>
          <w:color w:val="000000" w:themeColor="text1"/>
          <w:kern w:val="0"/>
          <w:bdr w:val="nil"/>
          <w14:ligatures w14:val="none"/>
        </w:rPr>
        <w:tab/>
        <w:t xml:space="preserve">3.6. </w:t>
      </w:r>
      <w:r w:rsidRPr="00DA3B71">
        <w:rPr>
          <w:rFonts w:ascii="Times New Roman" w:eastAsia="Verdana" w:hAnsi="Times New Roman" w:cs="Times New Roman"/>
          <w:noProof/>
          <w:kern w:val="0"/>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Pr="00DA3B71">
        <w:rPr>
          <w:rFonts w:ascii="Times New Roman" w:eastAsia="Verdana" w:hAnsi="Times New Roman" w:cs="Times New Roman"/>
          <w:b/>
          <w:noProof/>
          <w:kern w:val="0"/>
          <w:bdr w:val="nil"/>
          <w14:ligatures w14:val="none"/>
        </w:rPr>
        <w:t>Lentelės ketvirtame stulpelyje nurodomi doku</w:t>
      </w:r>
      <w:r w:rsidRPr="00DA3B71">
        <w:rPr>
          <w:rFonts w:ascii="Times New Roman" w:eastAsia="Arial Unicode MS" w:hAnsi="Times New Roman" w:cs="Times New Roman"/>
          <w:b/>
          <w:noProof/>
          <w:kern w:val="0"/>
          <w:bdr w:val="nil"/>
          <w14:ligatures w14:val="none"/>
        </w:rPr>
        <w:t>mentai, kuriuos turi pateikti Lietuvos Respublikoje registruoti tiekėjai</w:t>
      </w:r>
      <w:r w:rsidRPr="00DA3B71">
        <w:rPr>
          <w:rFonts w:ascii="Times New Roman" w:eastAsia="Arial Unicode MS" w:hAnsi="Times New Roman" w:cs="Times New Roman"/>
          <w:noProof/>
          <w:kern w:val="0"/>
          <w:bdr w:val="nil"/>
          <w14:ligatures w14:val="none"/>
        </w:rPr>
        <w:t xml:space="preserve">. Dėl dokumentų, kuriuos turi pateikti užsienio šalių tiekėjai, informaciją Perkančioji organizacija pasitikrina „e-Certis“, adresu </w:t>
      </w:r>
      <w:hyperlink r:id="rId8">
        <w:r w:rsidRPr="00DA3B71">
          <w:rPr>
            <w:rFonts w:ascii="Times New Roman" w:eastAsia="Calibri" w:hAnsi="Times New Roman" w:cs="Times New Roman"/>
            <w:noProof/>
            <w:kern w:val="0"/>
            <w:u w:val="single"/>
            <w:bdr w:val="nil"/>
            <w14:ligatures w14:val="none"/>
          </w:rPr>
          <w:t>https://ec.europa.eu/tools/ecertis/</w:t>
        </w:r>
      </w:hyperlink>
      <w:r w:rsidRPr="00DA3B71">
        <w:rPr>
          <w:rFonts w:ascii="Times New Roman" w:eastAsia="Arial Unicode MS" w:hAnsi="Times New Roman" w:cs="Times New Roman"/>
          <w:noProof/>
          <w:kern w:val="0"/>
          <w:bdr w:val="nil"/>
          <w14:ligatures w14:val="none"/>
        </w:rPr>
        <w:t xml:space="preserve">. </w:t>
      </w:r>
    </w:p>
    <w:p w14:paraId="63BF83BC" w14:textId="77777777" w:rsidR="00620BDB" w:rsidRPr="00DA3B71" w:rsidRDefault="00620BDB" w:rsidP="00620BDB">
      <w:pPr>
        <w:spacing w:after="0" w:line="240" w:lineRule="auto"/>
        <w:ind w:firstLine="709"/>
        <w:contextualSpacing/>
        <w:jc w:val="both"/>
        <w:rPr>
          <w:rFonts w:ascii="Times New Roman" w:eastAsia="Arial Unicode MS" w:hAnsi="Times New Roman" w:cs="Times New Roman"/>
          <w:noProof/>
          <w:kern w:val="0"/>
          <w:bdr w:val="nil"/>
          <w14:ligatures w14:val="none"/>
        </w:rPr>
      </w:pPr>
      <w:r w:rsidRPr="00DA3B71">
        <w:rPr>
          <w:rFonts w:ascii="Times New Roman" w:eastAsia="Arial Unicode MS" w:hAnsi="Times New Roman" w:cs="Times New Roman"/>
          <w:noProof/>
          <w:kern w:val="0"/>
          <w:bdr w:val="nil"/>
          <w14:ligatures w14:val="none"/>
        </w:rPr>
        <w:tab/>
        <w:t>3.7. Perkančioji organizacija nereikalauja iš tiekėjo pateikti dokumentų, patvirtinančių jo pašalinimo pagrindų nebuvimą, jeigu ji:</w:t>
      </w:r>
    </w:p>
    <w:p w14:paraId="452DBC75" w14:textId="77777777" w:rsidR="00620BDB" w:rsidRPr="00DA3B71" w:rsidRDefault="00620BDB" w:rsidP="00620BDB">
      <w:pPr>
        <w:spacing w:after="0" w:line="240" w:lineRule="auto"/>
        <w:ind w:firstLine="567"/>
        <w:contextualSpacing/>
        <w:jc w:val="both"/>
        <w:rPr>
          <w:rFonts w:ascii="Times New Roman" w:eastAsia="Arial Unicode MS" w:hAnsi="Times New Roman" w:cs="Times New Roman"/>
          <w:kern w:val="0"/>
          <w:bdr w:val="nil"/>
          <w14:ligatures w14:val="none"/>
        </w:rPr>
      </w:pPr>
      <w:r w:rsidRPr="00DA3B71">
        <w:rPr>
          <w:rFonts w:ascii="Times New Roman" w:eastAsia="Arial Unicode MS" w:hAnsi="Times New Roman" w:cs="Times New Roman"/>
          <w:kern w:val="0"/>
          <w:bdr w:val="nil"/>
          <w14:ligatures w14:val="none"/>
        </w:rPr>
        <w:t xml:space="preserve"> </w:t>
      </w:r>
      <w:r w:rsidRPr="00DA3B71">
        <w:rPr>
          <w:rFonts w:ascii="Times New Roman" w:eastAsia="Arial Unicode MS" w:hAnsi="Times New Roman" w:cs="Times New Roman"/>
          <w:kern w:val="0"/>
          <w:bdr w:val="nil"/>
          <w14:ligatures w14:val="none"/>
        </w:rPr>
        <w:tab/>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A3A355" w14:textId="77777777" w:rsidR="00620BDB" w:rsidRPr="00DA3B71" w:rsidRDefault="00620BDB" w:rsidP="00620BDB">
      <w:pPr>
        <w:spacing w:after="0" w:line="240" w:lineRule="auto"/>
        <w:ind w:firstLine="567"/>
        <w:contextualSpacing/>
        <w:jc w:val="both"/>
        <w:rPr>
          <w:rFonts w:ascii="Times New Roman" w:eastAsia="Arial Unicode MS" w:hAnsi="Times New Roman" w:cs="Times New Roman"/>
          <w:kern w:val="0"/>
          <w:bdr w:val="nil"/>
          <w14:ligatures w14:val="none"/>
        </w:rPr>
      </w:pPr>
      <w:r w:rsidRPr="00DA3B71">
        <w:rPr>
          <w:rFonts w:ascii="Times New Roman" w:eastAsia="Arial Unicode MS" w:hAnsi="Times New Roman" w:cs="Times New Roman"/>
          <w:kern w:val="0"/>
          <w:bdr w:val="nil"/>
          <w14:ligatures w14:val="none"/>
        </w:rPr>
        <w:tab/>
        <w:t>3.7.2. šiuos dokumentus jau turi iš ankstesnių pirkimo procedūrų, jeigu šiuose dokumentuose nurodyta informacija vis dar yra aktuali (dokumentas išduotas prieš ne daugiau dienų, negu nurodyta atitinkamoje žemiau esančios lentelės eilutėje).</w:t>
      </w:r>
    </w:p>
    <w:p w14:paraId="4EBDAAA7" w14:textId="77777777" w:rsidR="00620BDB" w:rsidRPr="00DA3B71" w:rsidRDefault="00620BDB" w:rsidP="00620BDB">
      <w:pPr>
        <w:spacing w:after="0" w:line="240" w:lineRule="auto"/>
        <w:ind w:firstLine="709"/>
        <w:contextualSpacing/>
        <w:jc w:val="both"/>
        <w:rPr>
          <w:rFonts w:ascii="Times New Roman" w:eastAsia="Arial Unicode MS" w:hAnsi="Times New Roman" w:cs="Times New Roman"/>
          <w:kern w:val="0"/>
          <w:bdr w:val="nil"/>
          <w14:ligatures w14:val="none"/>
        </w:rPr>
      </w:pPr>
      <w:r w:rsidRPr="00DA3B71">
        <w:rPr>
          <w:rFonts w:ascii="Times New Roman" w:eastAsia="Arial Unicode MS" w:hAnsi="Times New Roman" w:cs="Times New Roman"/>
          <w:kern w:val="0"/>
          <w:bdr w:val="nil"/>
          <w14:ligatures w14:val="none"/>
        </w:rPr>
        <w:tab/>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D489A0A" w14:textId="77777777" w:rsidR="00620BDB" w:rsidRPr="00DA3B71" w:rsidRDefault="00620BDB" w:rsidP="00620BDB">
      <w:pPr>
        <w:tabs>
          <w:tab w:val="left" w:pos="709"/>
        </w:tabs>
        <w:spacing w:after="0" w:line="240" w:lineRule="auto"/>
        <w:ind w:firstLine="567"/>
        <w:contextualSpacing/>
        <w:jc w:val="both"/>
        <w:rPr>
          <w:rFonts w:ascii="Times New Roman" w:eastAsia="Arial Unicode MS" w:hAnsi="Times New Roman" w:cs="Times New Roman"/>
          <w:kern w:val="0"/>
          <w:bdr w:val="nil"/>
          <w14:ligatures w14:val="none"/>
        </w:rPr>
      </w:pPr>
      <w:r w:rsidRPr="00DA3B71">
        <w:rPr>
          <w:rFonts w:ascii="Times New Roman" w:eastAsia="Arial Unicode MS" w:hAnsi="Times New Roman" w:cs="Times New Roman"/>
          <w:kern w:val="0"/>
          <w:bdr w:val="nil"/>
          <w14:ligatures w14:val="none"/>
        </w:rPr>
        <w:tab/>
      </w:r>
      <w:r w:rsidRPr="00DA3B71">
        <w:rPr>
          <w:rFonts w:ascii="Times New Roman" w:eastAsia="Arial Unicode MS" w:hAnsi="Times New Roman" w:cs="Times New Roman"/>
          <w:kern w:val="0"/>
          <w:bdr w:val="nil"/>
          <w14:ligatures w14:val="none"/>
        </w:rPr>
        <w:tab/>
        <w:t>3.8.1. priesaikos deklaracija;</w:t>
      </w:r>
    </w:p>
    <w:p w14:paraId="454A5583" w14:textId="77777777" w:rsidR="00620BDB" w:rsidRPr="00DA3B71" w:rsidRDefault="00620BDB" w:rsidP="00620BDB">
      <w:pPr>
        <w:tabs>
          <w:tab w:val="left" w:pos="709"/>
        </w:tabs>
        <w:spacing w:after="0" w:line="240" w:lineRule="auto"/>
        <w:ind w:firstLine="567"/>
        <w:contextualSpacing/>
        <w:jc w:val="both"/>
        <w:rPr>
          <w:rFonts w:ascii="Times New Roman" w:eastAsia="Arial Unicode MS" w:hAnsi="Times New Roman" w:cs="Times New Roman"/>
          <w:kern w:val="0"/>
          <w:bdr w:val="nil"/>
          <w14:ligatures w14:val="none"/>
        </w:rPr>
      </w:pPr>
      <w:r w:rsidRPr="00DA3B71">
        <w:rPr>
          <w:rFonts w:ascii="Times New Roman" w:eastAsia="Arial Unicode MS" w:hAnsi="Times New Roman" w:cs="Times New Roman"/>
          <w:kern w:val="0"/>
          <w:bdr w:val="nil"/>
          <w14:ligatures w14:val="none"/>
        </w:rPr>
        <w:tab/>
      </w:r>
      <w:r w:rsidRPr="00DA3B71">
        <w:rPr>
          <w:rFonts w:ascii="Times New Roman" w:eastAsia="Arial Unicode MS" w:hAnsi="Times New Roman" w:cs="Times New Roman"/>
          <w:kern w:val="0"/>
          <w:bdr w:val="nil"/>
          <w14:ligatures w14:val="none"/>
        </w:rPr>
        <w:tab/>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BF614C" w14:textId="77777777" w:rsidR="00620BDB" w:rsidRDefault="00620BDB" w:rsidP="00620BDB">
      <w:pPr>
        <w:tabs>
          <w:tab w:val="left" w:pos="709"/>
        </w:tabs>
        <w:spacing w:after="0" w:line="240" w:lineRule="auto"/>
        <w:ind w:firstLine="567"/>
        <w:contextualSpacing/>
        <w:jc w:val="both"/>
        <w:rPr>
          <w:rFonts w:ascii="Times New Roman" w:eastAsia="Times New Roman" w:hAnsi="Times New Roman" w:cs="Times New Roman"/>
          <w:kern w:val="0"/>
          <w:bdr w:val="nil"/>
          <w14:ligatures w14:val="none"/>
        </w:rPr>
      </w:pPr>
      <w:r w:rsidRPr="00DA3B71">
        <w:rPr>
          <w:rFonts w:ascii="Times New Roman" w:eastAsia="Times New Roman" w:hAnsi="Times New Roman" w:cs="Times New Roman"/>
          <w:kern w:val="0"/>
          <w:bdr w:val="nil"/>
          <w14:ligatures w14:val="none"/>
        </w:rPr>
        <w:lastRenderedPageBreak/>
        <w:tab/>
      </w:r>
      <w:r w:rsidRPr="00DA3B71">
        <w:rPr>
          <w:rFonts w:ascii="Times New Roman" w:eastAsia="Times New Roman" w:hAnsi="Times New Roman" w:cs="Times New Roman"/>
          <w:kern w:val="0"/>
          <w:bdr w:val="nil"/>
          <w14:ligatures w14:val="none"/>
        </w:rPr>
        <w:tab/>
        <w:t xml:space="preserve">3.9. Pašalinimo pagrindai, jų nebuvimą patvirtinantys dokumentai (nurodomi 1 lentelėje): </w:t>
      </w:r>
    </w:p>
    <w:p w14:paraId="5B27D2B3" w14:textId="54288FFC" w:rsidR="00A7282F" w:rsidRPr="00A7282F" w:rsidRDefault="00A7282F" w:rsidP="00A7282F">
      <w:pPr>
        <w:tabs>
          <w:tab w:val="left" w:pos="709"/>
        </w:tabs>
        <w:spacing w:after="0" w:line="240" w:lineRule="auto"/>
        <w:ind w:firstLine="567"/>
        <w:contextualSpacing/>
        <w:jc w:val="right"/>
        <w:rPr>
          <w:rFonts w:ascii="Times New Roman" w:eastAsia="Arial Unicode MS" w:hAnsi="Times New Roman" w:cs="Times New Roman"/>
          <w:i/>
          <w:iCs/>
          <w:kern w:val="0"/>
          <w:bdr w:val="nil"/>
          <w14:ligatures w14:val="none"/>
        </w:rPr>
      </w:pPr>
      <w:r w:rsidRPr="00A7282F">
        <w:rPr>
          <w:rFonts w:ascii="Times New Roman" w:eastAsia="Arial Unicode MS" w:hAnsi="Times New Roman" w:cs="Times New Roman"/>
          <w:i/>
          <w:iCs/>
          <w:kern w:val="0"/>
          <w:bdr w:val="nil"/>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A7282F" w:rsidRPr="00A7282F" w14:paraId="037BA368"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30563" w14:textId="77777777" w:rsidR="00A7282F" w:rsidRPr="00A7282F" w:rsidRDefault="00A7282F" w:rsidP="00A7282F">
            <w:pPr>
              <w:spacing w:after="0" w:line="240" w:lineRule="auto"/>
              <w:ind w:left="32"/>
              <w:jc w:val="center"/>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26A8D" w14:textId="77777777" w:rsidR="00A7282F" w:rsidRPr="00A7282F" w:rsidRDefault="00A7282F" w:rsidP="00A7282F">
            <w:pPr>
              <w:spacing w:after="0" w:line="240" w:lineRule="auto"/>
              <w:jc w:val="center"/>
              <w:rPr>
                <w:rFonts w:ascii="Times New Roman" w:eastAsia="Times New Roman" w:hAnsi="Times New Roman" w:cs="Times New Roman"/>
                <w:bCs/>
                <w:kern w:val="0"/>
                <w14:ligatures w14:val="none"/>
              </w:rPr>
            </w:pPr>
            <w:r w:rsidRPr="00A7282F">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E76EC" w14:textId="77777777" w:rsidR="00A7282F" w:rsidRPr="00A7282F" w:rsidRDefault="00A7282F" w:rsidP="00A7282F">
            <w:pPr>
              <w:spacing w:after="0" w:line="240" w:lineRule="auto"/>
              <w:jc w:val="center"/>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4EB17" w14:textId="77777777" w:rsidR="00A7282F" w:rsidRPr="00A7282F" w:rsidRDefault="00A7282F" w:rsidP="00A7282F">
            <w:pPr>
              <w:spacing w:after="0" w:line="240" w:lineRule="auto"/>
              <w:jc w:val="center"/>
              <w:rPr>
                <w:rFonts w:ascii="Times New Roman" w:eastAsia="Times New Roman" w:hAnsi="Times New Roman" w:cs="Times New Roman"/>
                <w:bCs/>
                <w:iCs/>
                <w:kern w:val="0"/>
                <w14:ligatures w14:val="none"/>
              </w:rPr>
            </w:pPr>
            <w:r w:rsidRPr="00A7282F">
              <w:rPr>
                <w:rFonts w:ascii="Times New Roman" w:eastAsia="Times New Roman" w:hAnsi="Times New Roman" w:cs="Times New Roman"/>
                <w:b/>
                <w:kern w:val="0"/>
                <w:lang w:eastAsia="lt-LT"/>
                <w14:ligatures w14:val="none"/>
              </w:rPr>
              <w:t>Pašalinimo pagrindų nebuvimą įrodantys dokumentai</w:t>
            </w:r>
          </w:p>
        </w:tc>
      </w:tr>
      <w:tr w:rsidR="00A7282F" w:rsidRPr="00A7282F" w14:paraId="622E70B9"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87C49" w14:textId="77777777" w:rsidR="00A7282F" w:rsidRPr="00A7282F" w:rsidRDefault="00A7282F" w:rsidP="00A7282F">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4DC81"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208C0E7E"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1) dalyvavimą nusikalstamame susivienijime, jo organizavimą ar vadovavimą jam;</w:t>
            </w:r>
          </w:p>
          <w:p w14:paraId="3814B225"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2) kyšininkavimą, prekybą poveikiu, papirkimą;</w:t>
            </w:r>
          </w:p>
          <w:p w14:paraId="0D02FC07"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8B5011"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4) nusikalstamą bankrotą;</w:t>
            </w:r>
          </w:p>
          <w:p w14:paraId="698B6681"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5) teroristinį ir su teroristine veikla susijusį nusikaltimą;</w:t>
            </w:r>
          </w:p>
          <w:p w14:paraId="23E843E6"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6) nusikalstamu būdu gauto turto legalizavimą;</w:t>
            </w:r>
          </w:p>
          <w:p w14:paraId="20818AA6"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7) prekybą žmonėmis, vaiko pirkimą arba pardavimą;</w:t>
            </w:r>
          </w:p>
          <w:p w14:paraId="24B0CFB5"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2E1D1E95"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p>
          <w:p w14:paraId="2E2B0D13"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lastRenderedPageBreak/>
              <w:t>Laikoma, kad tiekėjas arba jo atsakingas asmuo nuteistas už aukščiau nurodytą nusikalstamą veiką, kai dėl:</w:t>
            </w:r>
          </w:p>
          <w:p w14:paraId="44A16EAA" w14:textId="77777777" w:rsidR="00A7282F" w:rsidRPr="00A7282F" w:rsidRDefault="00A7282F" w:rsidP="00A7282F">
            <w:pPr>
              <w:spacing w:after="0" w:line="240" w:lineRule="auto"/>
              <w:jc w:val="both"/>
              <w:rPr>
                <w:rFonts w:ascii="Times New Roman" w:eastAsia="Times New Roman" w:hAnsi="Times New Roman" w:cs="Times New Roman"/>
                <w:bCs/>
                <w:kern w:val="0"/>
                <w14:ligatures w14:val="none"/>
              </w:rPr>
            </w:pPr>
            <w:r w:rsidRPr="00A7282F">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001F44A8"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p>
          <w:p w14:paraId="4A998CCA"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lang w:eastAsia="lt-LT"/>
                <w14:ligatures w14:val="none"/>
              </w:rPr>
              <w:t>2) tiekėjo, kuris yra juridinis asmuo, kita organizacija ar jos </w:t>
            </w:r>
            <w:r w:rsidRPr="00A7282F">
              <w:rPr>
                <w:rFonts w:ascii="Times New Roman" w:eastAsia="Times New Roman" w:hAnsi="Times New Roman" w:cs="Times New Roman"/>
                <w:bCs/>
                <w:kern w:val="0"/>
                <w:lang w:eastAsia="lt-LT"/>
                <w14:ligatures w14:val="none"/>
              </w:rPr>
              <w:t>struktūrinis</w:t>
            </w:r>
            <w:r w:rsidRPr="00A7282F">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BAFE38" w14:textId="77777777" w:rsidR="00A7282F" w:rsidRPr="00A7282F" w:rsidRDefault="00A7282F" w:rsidP="00A7282F">
            <w:pPr>
              <w:spacing w:after="0" w:line="240" w:lineRule="auto"/>
              <w:jc w:val="both"/>
              <w:rPr>
                <w:rFonts w:ascii="Times New Roman" w:eastAsia="Times New Roman" w:hAnsi="Times New Roman" w:cs="Times New Roman"/>
                <w:b/>
                <w:kern w:val="0"/>
                <w14:ligatures w14:val="none"/>
              </w:rPr>
            </w:pPr>
          </w:p>
          <w:p w14:paraId="43B79498"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 xml:space="preserve">3) tiekėjo, kuris yra juridinis asmuo, kita organizacija ar jos </w:t>
            </w:r>
            <w:r w:rsidRPr="00A7282F">
              <w:rPr>
                <w:rFonts w:ascii="Times New Roman" w:eastAsia="Times New Roman" w:hAnsi="Times New Roman" w:cs="Times New Roman"/>
                <w:kern w:val="0"/>
                <w14:ligatures w14:val="none"/>
              </w:rPr>
              <w:t>struktūrinis</w:t>
            </w:r>
            <w:r w:rsidRPr="00A7282F">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C5492" w14:textId="77777777" w:rsidR="00A7282F" w:rsidRPr="00A7282F" w:rsidRDefault="00A7282F" w:rsidP="00A7282F">
            <w:pPr>
              <w:spacing w:after="0" w:line="240" w:lineRule="auto"/>
              <w:jc w:val="both"/>
              <w:rPr>
                <w:rFonts w:ascii="Times New Roman" w:eastAsia="Yu Mincho" w:hAnsi="Times New Roman" w:cs="Times New Roman"/>
                <w:b/>
                <w:bCs/>
                <w:kern w:val="0"/>
                <w14:ligatures w14:val="none"/>
              </w:rPr>
            </w:pPr>
            <w:r w:rsidRPr="00A7282F">
              <w:rPr>
                <w:rFonts w:ascii="Times New Roman" w:eastAsia="Yu Mincho" w:hAnsi="Times New Roman" w:cs="Times New Roman"/>
                <w:b/>
                <w:bCs/>
                <w:kern w:val="0"/>
                <w14:ligatures w14:val="none"/>
              </w:rPr>
              <w:lastRenderedPageBreak/>
              <w:t>VPĮ 46 straipsnio 1 dalis</w:t>
            </w:r>
          </w:p>
          <w:p w14:paraId="5DD55E92"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p>
          <w:p w14:paraId="5D99F8DB"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r w:rsidRPr="00A7282F">
              <w:rPr>
                <w:rFonts w:ascii="Times New Roman" w:eastAsia="Yu Mincho" w:hAnsi="Times New Roman" w:cs="Times New Roman"/>
                <w:kern w:val="0"/>
                <w14:ligatures w14:val="none"/>
              </w:rPr>
              <w:t>EBVPD III dalies A1-A6 punktai</w:t>
            </w:r>
          </w:p>
          <w:p w14:paraId="76ECC006"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p>
          <w:p w14:paraId="738F978B"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r w:rsidRPr="00A7282F">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5A8F4"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14:ligatures w14:val="none"/>
              </w:rPr>
              <w:t xml:space="preserve">Iš </w:t>
            </w:r>
            <w:r w:rsidRPr="00A7282F">
              <w:rPr>
                <w:rFonts w:ascii="Times New Roman" w:eastAsia="Times New Roman" w:hAnsi="Times New Roman" w:cs="Times New Roman"/>
                <w:b/>
                <w:kern w:val="0"/>
                <w14:ligatures w14:val="none"/>
              </w:rPr>
              <w:t xml:space="preserve">Lietuvoje </w:t>
            </w:r>
            <w:r w:rsidRPr="00A7282F">
              <w:rPr>
                <w:rFonts w:ascii="Times New Roman" w:eastAsia="Times New Roman" w:hAnsi="Times New Roman" w:cs="Times New Roman"/>
                <w:kern w:val="0"/>
                <w14:ligatures w14:val="none"/>
              </w:rPr>
              <w:t>įsteigtų subjektų reikalaujama:</w:t>
            </w:r>
          </w:p>
          <w:p w14:paraId="621F8369" w14:textId="77777777" w:rsidR="00A7282F" w:rsidRPr="00A7282F" w:rsidRDefault="00A7282F" w:rsidP="00A7282F">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išrašo iš teismo sprendimo arba</w:t>
            </w:r>
          </w:p>
          <w:p w14:paraId="6E014D20" w14:textId="77777777" w:rsidR="00A7282F" w:rsidRPr="00A7282F" w:rsidRDefault="00A7282F" w:rsidP="00A7282F">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Informatikos ir ryšių departamento prie Vidaus reikalų ministerijos pažymos, arba</w:t>
            </w:r>
          </w:p>
          <w:p w14:paraId="42F8B9BD" w14:textId="77777777" w:rsidR="00A7282F" w:rsidRPr="00A7282F" w:rsidRDefault="00A7282F" w:rsidP="00A7282F">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5AFA5DE7" w14:textId="77777777" w:rsidR="00A7282F" w:rsidRPr="00A7282F" w:rsidRDefault="00A7282F" w:rsidP="00A7282F">
            <w:pPr>
              <w:spacing w:after="0" w:line="240" w:lineRule="auto"/>
              <w:jc w:val="both"/>
              <w:rPr>
                <w:rFonts w:ascii="Times New Roman" w:eastAsia="Times New Roman" w:hAnsi="Times New Roman" w:cs="Times New Roman"/>
                <w:kern w:val="0"/>
                <w14:ligatures w14:val="none"/>
              </w:rPr>
            </w:pPr>
          </w:p>
          <w:p w14:paraId="51F14361"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14:ligatures w14:val="none"/>
              </w:rPr>
              <w:t>Iš ne Lietuvoje įsteigtų subjektų reikalaujama:</w:t>
            </w:r>
          </w:p>
          <w:p w14:paraId="2FB2BFA0" w14:textId="77777777" w:rsidR="00A7282F" w:rsidRPr="00A7282F" w:rsidRDefault="00A7282F" w:rsidP="00A7282F">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atitinkamos užsienio šalies institucijos dokumento</w:t>
            </w:r>
            <w:r w:rsidRPr="00A7282F">
              <w:rPr>
                <w:rFonts w:ascii="Times New Roman" w:eastAsia="Times New Roman" w:hAnsi="Times New Roman" w:cs="Times New Roman"/>
                <w:kern w:val="0"/>
                <w:vertAlign w:val="superscript"/>
                <w:lang w:eastAsia="lt-LT"/>
                <w14:ligatures w14:val="none"/>
              </w:rPr>
              <w:footnoteReference w:id="1"/>
            </w:r>
            <w:r w:rsidRPr="00A7282F">
              <w:rPr>
                <w:rFonts w:ascii="Times New Roman" w:eastAsia="Times New Roman" w:hAnsi="Times New Roman" w:cs="Times New Roman"/>
                <w:kern w:val="0"/>
                <w:lang w:eastAsia="lt-LT"/>
                <w14:ligatures w14:val="none"/>
              </w:rPr>
              <w:t>.</w:t>
            </w:r>
          </w:p>
          <w:p w14:paraId="776E195D"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p>
          <w:p w14:paraId="55D0067C" w14:textId="77777777" w:rsidR="00A7282F" w:rsidRPr="00A7282F" w:rsidRDefault="00A7282F" w:rsidP="00A7282F">
            <w:pPr>
              <w:spacing w:after="0" w:line="240" w:lineRule="auto"/>
              <w:jc w:val="both"/>
              <w:rPr>
                <w:rFonts w:ascii="Times New Roman" w:eastAsia="Times New Roman" w:hAnsi="Times New Roman" w:cs="Times New Roman"/>
                <w:color w:val="7030A0"/>
                <w:kern w:val="0"/>
                <w:lang w:eastAsia="lt-LT"/>
                <w14:ligatures w14:val="none"/>
              </w:rPr>
            </w:pPr>
            <w:r w:rsidRPr="00A7282F">
              <w:rPr>
                <w:rFonts w:ascii="Times New Roman" w:eastAsia="Times New Roman" w:hAnsi="Times New Roman" w:cs="Times New Roman"/>
                <w:kern w:val="0"/>
                <w:lang w:eastAsia="lt-LT"/>
                <w14:ligatures w14:val="none"/>
              </w:rPr>
              <w:t xml:space="preserve">Nurodyti dokumentai </w:t>
            </w:r>
            <w:r w:rsidRPr="00A7282F">
              <w:rPr>
                <w:rFonts w:ascii="Times New Roman" w:eastAsia="Times New Roman" w:hAnsi="Times New Roman" w:cs="Times New Roman"/>
                <w:b/>
                <w:i/>
                <w:kern w:val="0"/>
                <w:lang w:eastAsia="lt-LT"/>
                <w14:ligatures w14:val="none"/>
              </w:rPr>
              <w:t>turi būti išduoti ne anksčiau kaip 180</w:t>
            </w:r>
            <w:r w:rsidRPr="00A7282F">
              <w:rPr>
                <w:rFonts w:ascii="Times New Roman" w:eastAsia="Times New Roman" w:hAnsi="Times New Roman" w:cs="Times New Roman"/>
                <w:color w:val="00B050"/>
                <w:kern w:val="0"/>
                <w:lang w:eastAsia="lt-LT"/>
                <w14:ligatures w14:val="none"/>
              </w:rPr>
              <w:t xml:space="preserve"> </w:t>
            </w:r>
            <w:r w:rsidRPr="00A7282F">
              <w:rPr>
                <w:rFonts w:ascii="Times New Roman" w:eastAsia="Times New Roman" w:hAnsi="Times New Roman" w:cs="Times New Roman"/>
                <w:b/>
                <w:i/>
                <w:kern w:val="0"/>
                <w:lang w:eastAsia="lt-LT"/>
                <w14:ligatures w14:val="none"/>
              </w:rPr>
              <w:t xml:space="preserve">dienų </w:t>
            </w:r>
            <w:r w:rsidRPr="00A7282F">
              <w:rPr>
                <w:rFonts w:ascii="Times New Roman" w:eastAsia="Times New Roman" w:hAnsi="Times New Roman" w:cs="Times New Roman"/>
                <w:i/>
                <w:kern w:val="0"/>
                <w:lang w:eastAsia="lt-LT"/>
                <w14:ligatures w14:val="none"/>
              </w:rPr>
              <w:t>iki</w:t>
            </w:r>
            <w:r w:rsidRPr="00A7282F">
              <w:rPr>
                <w:rFonts w:ascii="Times New Roman" w:eastAsia="Times New Roman" w:hAnsi="Times New Roman" w:cs="Times New Roman"/>
                <w:kern w:val="0"/>
                <w:lang w:eastAsia="lt-LT"/>
                <w14:ligatures w14:val="none"/>
              </w:rPr>
              <w:t xml:space="preserve"> </w:t>
            </w:r>
            <w:r w:rsidRPr="00A7282F">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A7282F">
              <w:rPr>
                <w:rFonts w:ascii="Times New Roman" w:eastAsia="Times New Roman" w:hAnsi="Times New Roman" w:cs="Times New Roman"/>
                <w:kern w:val="0"/>
                <w:lang w:eastAsia="lt-LT"/>
                <w14:ligatures w14:val="none"/>
              </w:rPr>
              <w:t xml:space="preserve">umentus. </w:t>
            </w:r>
          </w:p>
          <w:p w14:paraId="2895AD12"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p>
          <w:p w14:paraId="111D6635" w14:textId="77777777" w:rsidR="00A7282F" w:rsidRPr="00A7282F" w:rsidRDefault="00A7282F" w:rsidP="00A7282F">
            <w:pPr>
              <w:spacing w:after="0" w:line="240" w:lineRule="auto"/>
              <w:jc w:val="both"/>
              <w:rPr>
                <w:rFonts w:ascii="Times New Roman" w:eastAsia="Times New Roman" w:hAnsi="Times New Roman" w:cs="Times New Roman"/>
                <w:bCs/>
                <w:kern w:val="0"/>
                <w:lang w:eastAsia="lt-LT"/>
                <w14:ligatures w14:val="none"/>
              </w:rPr>
            </w:pPr>
            <w:r w:rsidRPr="00A7282F">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2FE6AA7D" w14:textId="77777777" w:rsidR="00A7282F" w:rsidRPr="00A7282F" w:rsidRDefault="00A7282F" w:rsidP="00A7282F">
            <w:pPr>
              <w:spacing w:after="0" w:line="240" w:lineRule="auto"/>
              <w:jc w:val="both"/>
              <w:rPr>
                <w:rFonts w:ascii="Times New Roman" w:eastAsia="Times New Roman" w:hAnsi="Times New Roman" w:cs="Times New Roman"/>
                <w:bCs/>
                <w:kern w:val="0"/>
                <w:lang w:eastAsia="lt-LT"/>
                <w14:ligatures w14:val="none"/>
              </w:rPr>
            </w:pPr>
          </w:p>
          <w:p w14:paraId="3F274FD5"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p>
        </w:tc>
      </w:tr>
      <w:tr w:rsidR="00A7282F" w:rsidRPr="00A7282F" w14:paraId="6F002F94"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75AF3" w14:textId="77777777" w:rsidR="00A7282F" w:rsidRPr="00A7282F" w:rsidRDefault="00A7282F" w:rsidP="00A7282F">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8EBC6" w14:textId="77777777" w:rsidR="00A7282F" w:rsidRPr="00A7282F" w:rsidRDefault="00A7282F" w:rsidP="00A7282F">
            <w:pPr>
              <w:spacing w:after="0" w:line="240" w:lineRule="auto"/>
              <w:jc w:val="both"/>
              <w:rPr>
                <w:rFonts w:ascii="Times New Roman" w:eastAsia="Times New Roman" w:hAnsi="Times New Roman" w:cs="Times New Roman"/>
                <w:kern w:val="0"/>
                <w14:ligatures w14:val="none"/>
              </w:rPr>
            </w:pPr>
            <w:r w:rsidRPr="00A7282F">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A006A"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t>VPĮ 46 straipsnio 2¹ dalis</w:t>
            </w:r>
          </w:p>
          <w:p w14:paraId="46CEDB84"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p>
          <w:p w14:paraId="08C83E48"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r w:rsidRPr="00A7282F">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1625"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A7282F" w:rsidRPr="00A7282F" w14:paraId="0BF77BDD"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E2C0F" w14:textId="77777777" w:rsidR="00A7282F" w:rsidRPr="00A7282F" w:rsidRDefault="00A7282F" w:rsidP="00A7282F">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D3FDA"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67402D"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p>
          <w:p w14:paraId="5715B7BE"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Laikoma, kad tiekėjas nuteistas už aukščiau nurodytą nusikalstamą veiką, kai dėl:</w:t>
            </w:r>
          </w:p>
          <w:p w14:paraId="7736D31B" w14:textId="77777777" w:rsidR="00A7282F" w:rsidRPr="00A7282F" w:rsidRDefault="00A7282F" w:rsidP="00A7282F">
            <w:pPr>
              <w:spacing w:after="0" w:line="240" w:lineRule="auto"/>
              <w:jc w:val="both"/>
              <w:rPr>
                <w:rFonts w:ascii="Times New Roman" w:eastAsia="Times New Roman" w:hAnsi="Times New Roman" w:cs="Times New Roman"/>
                <w:bCs/>
                <w:kern w:val="0"/>
                <w14:ligatures w14:val="none"/>
              </w:rPr>
            </w:pPr>
            <w:r w:rsidRPr="00A7282F">
              <w:rPr>
                <w:rFonts w:ascii="Times New Roman" w:eastAsia="Times New Roman" w:hAnsi="Times New Roman" w:cs="Times New Roman"/>
                <w:bCs/>
                <w:kern w:val="0"/>
                <w14:ligatures w14:val="none"/>
              </w:rPr>
              <w:t xml:space="preserve">1) tiekėjo, kuris yra fizinis asmuo, per pastaruosius 5 metus buvo priimtas ir </w:t>
            </w:r>
            <w:r w:rsidRPr="00A7282F">
              <w:rPr>
                <w:rFonts w:ascii="Times New Roman" w:eastAsia="Times New Roman" w:hAnsi="Times New Roman" w:cs="Times New Roman"/>
                <w:bCs/>
                <w:kern w:val="0"/>
                <w14:ligatures w14:val="none"/>
              </w:rPr>
              <w:lastRenderedPageBreak/>
              <w:t>įsiteisėjęs apkaltinamasis teismo nuosprendis ir šis asmuo turi neišnykusį ar nepanaikintą teistumą;</w:t>
            </w:r>
          </w:p>
          <w:p w14:paraId="0D4D9FE8"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 xml:space="preserve">2) tiekėjo, kuris yra juridinis asmuo, kita organizacija ar jos </w:t>
            </w:r>
            <w:r w:rsidRPr="00A7282F">
              <w:rPr>
                <w:rFonts w:ascii="Times New Roman" w:eastAsia="Times New Roman" w:hAnsi="Times New Roman" w:cs="Times New Roman"/>
                <w:kern w:val="0"/>
                <w14:ligatures w14:val="none"/>
              </w:rPr>
              <w:t>struktūrinis</w:t>
            </w:r>
            <w:r w:rsidRPr="00A7282F">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7282F">
              <w:rPr>
                <w:rFonts w:ascii="Times New Roman" w:eastAsia="Times New Roman" w:hAnsi="Times New Roman" w:cs="Times New Roman"/>
                <w:bCs/>
                <w:color w:val="00B050"/>
                <w:kern w:val="0"/>
                <w14:ligatures w14:val="none"/>
              </w:rPr>
              <w:t>.</w:t>
            </w:r>
          </w:p>
          <w:p w14:paraId="75FC4CBD"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Tačiau ši nuostata netaikoma, jeigu:</w:t>
            </w:r>
          </w:p>
          <w:p w14:paraId="6B18D71C"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33012F1B"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2) įsiskolinimo suma neviršija 50 Eur (penkiasdešimt eurų);</w:t>
            </w:r>
          </w:p>
          <w:p w14:paraId="4F78E1DE"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DF14A"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lastRenderedPageBreak/>
              <w:t>VPĮ 46 straipsnio 3 dalis</w:t>
            </w:r>
          </w:p>
          <w:p w14:paraId="599E9672" w14:textId="77777777" w:rsidR="00A7282F" w:rsidRPr="00A7282F" w:rsidRDefault="00A7282F" w:rsidP="00A7282F">
            <w:pPr>
              <w:spacing w:after="0" w:line="240" w:lineRule="auto"/>
              <w:jc w:val="both"/>
              <w:rPr>
                <w:rFonts w:ascii="Times New Roman" w:eastAsia="Arial" w:hAnsi="Times New Roman" w:cs="Times New Roman"/>
                <w:kern w:val="0"/>
                <w:lang w:eastAsia="lt-LT"/>
                <w14:ligatures w14:val="none"/>
              </w:rPr>
            </w:pPr>
          </w:p>
          <w:p w14:paraId="33FE8947"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r w:rsidRPr="00A7282F">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537EB"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1) Dėl įsipareigojimų, susijusių su mokesčių mokėjimu, įvykdymo i</w:t>
            </w:r>
            <w:r w:rsidRPr="00A7282F">
              <w:rPr>
                <w:rFonts w:ascii="Times New Roman" w:eastAsia="Times New Roman" w:hAnsi="Times New Roman" w:cs="Times New Roman"/>
                <w:kern w:val="0"/>
                <w14:ligatures w14:val="none"/>
              </w:rPr>
              <w:t>š</w:t>
            </w:r>
            <w:r w:rsidRPr="00A7282F">
              <w:rPr>
                <w:rFonts w:ascii="Times New Roman" w:eastAsia="Times New Roman" w:hAnsi="Times New Roman" w:cs="Times New Roman"/>
                <w:b/>
                <w:kern w:val="0"/>
                <w14:ligatures w14:val="none"/>
              </w:rPr>
              <w:t xml:space="preserve"> Lietuvoje</w:t>
            </w:r>
            <w:r w:rsidRPr="00A7282F">
              <w:rPr>
                <w:rFonts w:ascii="Times New Roman" w:eastAsia="Times New Roman" w:hAnsi="Times New Roman" w:cs="Times New Roman"/>
                <w:kern w:val="0"/>
                <w14:ligatures w14:val="none"/>
              </w:rPr>
              <w:t xml:space="preserve"> įsteigtų subjektų </w:t>
            </w:r>
            <w:r w:rsidRPr="00A7282F">
              <w:rPr>
                <w:rFonts w:ascii="Times New Roman" w:eastAsia="Times New Roman" w:hAnsi="Times New Roman" w:cs="Times New Roman"/>
                <w:kern w:val="0"/>
                <w:lang w:eastAsia="lt-LT"/>
                <w14:ligatures w14:val="none"/>
              </w:rPr>
              <w:t>prašoma:</w:t>
            </w:r>
          </w:p>
          <w:p w14:paraId="629F0504"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p>
          <w:p w14:paraId="099051B5" w14:textId="77777777" w:rsidR="00A7282F" w:rsidRPr="00A7282F" w:rsidRDefault="00A7282F" w:rsidP="00A7282F">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lang w:eastAsia="lt-LT"/>
                <w14:ligatures w14:val="none"/>
              </w:rPr>
              <w:t>išrašo iš teismo sprendimo (jei toks yra) arba Valstybinės mokesčių inspekcijos prie Lietuvos Respublikos finansų ministerijos išduoto dokumento,</w:t>
            </w:r>
          </w:p>
          <w:p w14:paraId="009B4BC6" w14:textId="77777777" w:rsidR="00A7282F" w:rsidRPr="00A7282F" w:rsidRDefault="00A7282F" w:rsidP="00A7282F">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lang w:eastAsia="lt-LT"/>
                <w14:ligatures w14:val="none"/>
              </w:rPr>
              <w:t xml:space="preserve">arba valstybės įmonės Registrų centro Lietuvos Respublikos Vyriausybės nustatyta tvarka išduoto dokumento, </w:t>
            </w:r>
            <w:r w:rsidRPr="00A7282F">
              <w:rPr>
                <w:rFonts w:ascii="Times New Roman" w:eastAsia="Times New Roman" w:hAnsi="Times New Roman" w:cs="Times New Roman"/>
                <w:kern w:val="0"/>
                <w:lang w:eastAsia="lt-LT"/>
                <w14:ligatures w14:val="none"/>
              </w:rPr>
              <w:lastRenderedPageBreak/>
              <w:t>patvirtinančio jungtinius kompetentingų institucijų tvarkomus duomenis.</w:t>
            </w:r>
          </w:p>
          <w:p w14:paraId="60B69530"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p>
          <w:p w14:paraId="57863D5C"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14:ligatures w14:val="none"/>
              </w:rPr>
              <w:t>Iš ne Lietuvoje įsteigtų subjektų reikalaujama:</w:t>
            </w:r>
          </w:p>
          <w:p w14:paraId="53ECDF71" w14:textId="77777777" w:rsidR="00A7282F" w:rsidRPr="00A7282F" w:rsidRDefault="00A7282F" w:rsidP="00A7282F">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atitinkamos užsienio šalies institucijos dokumento</w:t>
            </w:r>
            <w:r w:rsidRPr="00A7282F">
              <w:rPr>
                <w:rFonts w:ascii="Times New Roman" w:eastAsia="Times New Roman" w:hAnsi="Times New Roman" w:cs="Times New Roman"/>
                <w:kern w:val="0"/>
                <w:vertAlign w:val="superscript"/>
                <w:lang w:eastAsia="lt-LT"/>
                <w14:ligatures w14:val="none"/>
              </w:rPr>
              <w:footnoteReference w:id="2"/>
            </w:r>
            <w:r w:rsidRPr="00A7282F">
              <w:rPr>
                <w:rFonts w:ascii="Times New Roman" w:eastAsia="Times New Roman" w:hAnsi="Times New Roman" w:cs="Times New Roman"/>
                <w:kern w:val="0"/>
                <w:lang w:eastAsia="lt-LT"/>
                <w14:ligatures w14:val="none"/>
              </w:rPr>
              <w:t>.</w:t>
            </w:r>
          </w:p>
          <w:p w14:paraId="4144D6E8"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p>
          <w:p w14:paraId="08F5487E" w14:textId="77777777" w:rsidR="00A7282F" w:rsidRPr="00A7282F" w:rsidRDefault="00A7282F" w:rsidP="00A7282F">
            <w:pPr>
              <w:spacing w:after="0" w:line="240" w:lineRule="auto"/>
              <w:jc w:val="both"/>
              <w:rPr>
                <w:rFonts w:ascii="Times New Roman" w:eastAsia="Times New Roman" w:hAnsi="Times New Roman" w:cs="Times New Roman"/>
                <w:i/>
                <w:iCs/>
                <w:color w:val="000000"/>
                <w:kern w:val="0"/>
                <w:lang w:eastAsia="lt-LT"/>
                <w14:ligatures w14:val="none"/>
              </w:rPr>
            </w:pPr>
            <w:r w:rsidRPr="00A7282F">
              <w:rPr>
                <w:rFonts w:ascii="Times New Roman" w:eastAsia="Times New Roman" w:hAnsi="Times New Roman" w:cs="Times New Roman"/>
                <w:kern w:val="0"/>
                <w:lang w:eastAsia="lt-LT"/>
                <w14:ligatures w14:val="none"/>
              </w:rPr>
              <w:t xml:space="preserve">Nurodyti dokumentai </w:t>
            </w:r>
            <w:r w:rsidRPr="00A7282F">
              <w:rPr>
                <w:rFonts w:ascii="Times New Roman" w:eastAsia="Times New Roman" w:hAnsi="Times New Roman" w:cs="Times New Roman"/>
                <w:b/>
                <w:i/>
                <w:kern w:val="0"/>
                <w:lang w:eastAsia="lt-LT"/>
                <w14:ligatures w14:val="none"/>
              </w:rPr>
              <w:t>turi būti  išduoti ne anksčiau kaip 120 dienų</w:t>
            </w:r>
            <w:r w:rsidRPr="00A7282F">
              <w:rPr>
                <w:rFonts w:ascii="Times New Roman" w:eastAsia="Times New Roman" w:hAnsi="Times New Roman" w:cs="Times New Roman"/>
                <w:kern w:val="0"/>
                <w:lang w:eastAsia="lt-LT"/>
                <w14:ligatures w14:val="none"/>
              </w:rPr>
              <w:t xml:space="preserve"> </w:t>
            </w:r>
            <w:r w:rsidRPr="00A7282F">
              <w:rPr>
                <w:rFonts w:ascii="Times New Roman" w:eastAsia="Times New Roman" w:hAnsi="Times New Roman" w:cs="Times New Roman"/>
                <w:i/>
                <w:kern w:val="0"/>
                <w:lang w:eastAsia="lt-LT"/>
                <w14:ligatures w14:val="none"/>
              </w:rPr>
              <w:t>iki</w:t>
            </w:r>
            <w:r w:rsidRPr="00A7282F">
              <w:rPr>
                <w:rFonts w:ascii="Times New Roman" w:eastAsia="Times New Roman" w:hAnsi="Times New Roman" w:cs="Times New Roman"/>
                <w:kern w:val="0"/>
                <w:lang w:eastAsia="lt-LT"/>
                <w14:ligatures w14:val="none"/>
              </w:rPr>
              <w:t xml:space="preserve"> </w:t>
            </w:r>
            <w:r w:rsidRPr="00A7282F">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A7282F">
              <w:rPr>
                <w:rFonts w:ascii="Times New Roman" w:eastAsia="Times New Roman" w:hAnsi="Times New Roman" w:cs="Times New Roman"/>
                <w:kern w:val="0"/>
                <w:lang w:eastAsia="lt-LT"/>
                <w14:ligatures w14:val="none"/>
              </w:rPr>
              <w:t xml:space="preserve">umentus. </w:t>
            </w:r>
          </w:p>
          <w:p w14:paraId="44EAC4D1" w14:textId="77777777" w:rsidR="00A7282F" w:rsidRPr="00A7282F" w:rsidRDefault="00A7282F" w:rsidP="00A7282F">
            <w:pPr>
              <w:spacing w:after="0" w:line="240" w:lineRule="auto"/>
              <w:jc w:val="both"/>
              <w:rPr>
                <w:rFonts w:ascii="Times New Roman" w:eastAsia="Times New Roman" w:hAnsi="Times New Roman" w:cs="Times New Roman"/>
                <w:i/>
                <w:iCs/>
                <w:color w:val="7030A0"/>
                <w:kern w:val="0"/>
                <w:lang w:eastAsia="lt-LT"/>
                <w14:ligatures w14:val="none"/>
              </w:rPr>
            </w:pPr>
          </w:p>
          <w:p w14:paraId="7D8D64DB"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34632B15"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p>
          <w:p w14:paraId="5B78927A"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bCs/>
                <w:kern w:val="0"/>
                <w:lang w:eastAsia="lt-LT"/>
                <w14:ligatures w14:val="none"/>
              </w:rPr>
              <w:t>2) Dėl įsipareigojimų, susijusių su socialinio draudimo įmokų mokėjimu, įvykdymo i</w:t>
            </w:r>
            <w:r w:rsidRPr="00A7282F">
              <w:rPr>
                <w:rFonts w:ascii="Times New Roman" w:eastAsia="Times New Roman" w:hAnsi="Times New Roman" w:cs="Times New Roman"/>
                <w:kern w:val="0"/>
                <w14:ligatures w14:val="none"/>
              </w:rPr>
              <w:t xml:space="preserve">š Lietuvoje įsteigtų subjektų </w:t>
            </w:r>
            <w:r w:rsidRPr="00A7282F">
              <w:rPr>
                <w:rFonts w:ascii="Times New Roman" w:eastAsia="Times New Roman" w:hAnsi="Times New Roman" w:cs="Times New Roman"/>
                <w:bCs/>
                <w:kern w:val="0"/>
                <w:lang w:eastAsia="lt-LT"/>
                <w14:ligatures w14:val="none"/>
              </w:rPr>
              <w:t>prašoma:</w:t>
            </w:r>
          </w:p>
          <w:p w14:paraId="3B9847F5" w14:textId="77777777" w:rsidR="00A7282F" w:rsidRPr="00A7282F" w:rsidRDefault="00A7282F" w:rsidP="00A7282F">
            <w:pPr>
              <w:spacing w:after="0" w:line="240" w:lineRule="auto"/>
              <w:jc w:val="both"/>
              <w:rPr>
                <w:rFonts w:ascii="Times New Roman" w:eastAsia="Times New Roman" w:hAnsi="Times New Roman" w:cs="Times New Roman"/>
                <w:bCs/>
                <w:kern w:val="0"/>
                <w:lang w:eastAsia="lt-LT"/>
                <w14:ligatures w14:val="none"/>
              </w:rPr>
            </w:pPr>
            <w:r w:rsidRPr="00A7282F">
              <w:rPr>
                <w:rFonts w:ascii="Times New Roman" w:eastAsia="Times New Roman" w:hAnsi="Times New Roman" w:cs="Times New Roman"/>
                <w:bCs/>
                <w:kern w:val="0"/>
                <w:lang w:eastAsia="lt-LT"/>
                <w14:ligatures w14:val="none"/>
              </w:rPr>
              <w:t xml:space="preserve">2.1) Jeigu tiekėjas yra </w:t>
            </w:r>
            <w:r w:rsidRPr="00A7282F">
              <w:rPr>
                <w:rFonts w:ascii="Times New Roman" w:eastAsia="Times New Roman" w:hAnsi="Times New Roman" w:cs="Times New Roman"/>
                <w:b/>
                <w:bCs/>
                <w:kern w:val="0"/>
                <w:lang w:eastAsia="lt-LT"/>
                <w14:ligatures w14:val="none"/>
              </w:rPr>
              <w:t>juridinis asmu</w:t>
            </w:r>
            <w:r w:rsidRPr="00A7282F">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patikrina duomenis nacionalinėje duomenų bazėje,  adresu </w:t>
            </w:r>
            <w:hyperlink r:id="rId9" w:history="1">
              <w:r w:rsidRPr="00A7282F">
                <w:rPr>
                  <w:rFonts w:ascii="Times New Roman" w:eastAsia="Times New Roman" w:hAnsi="Times New Roman" w:cs="Times New Roman"/>
                  <w:bCs/>
                  <w:kern w:val="0"/>
                  <w:u w:val="single"/>
                  <w:lang w:eastAsia="lt-LT"/>
                  <w14:ligatures w14:val="none"/>
                </w:rPr>
                <w:t>http://draudejai.sodra.lt/draudeju_viesi_duomenys/</w:t>
              </w:r>
            </w:hyperlink>
            <w:r w:rsidRPr="00A7282F">
              <w:rPr>
                <w:rFonts w:ascii="Times New Roman" w:eastAsia="Times New Roman" w:hAnsi="Times New Roman" w:cs="Times New Roman"/>
                <w:bCs/>
                <w:kern w:val="0"/>
                <w:lang w:eastAsia="lt-LT"/>
                <w14:ligatures w14:val="none"/>
              </w:rPr>
              <w:t>.</w:t>
            </w:r>
          </w:p>
          <w:p w14:paraId="5C0D6296"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p>
          <w:p w14:paraId="088BF381"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lang w:eastAsia="lt-LT"/>
                <w14:ligatures w14:val="none"/>
              </w:rPr>
              <w:t xml:space="preserve">Jeigu dėl Valstybinio socialinio draudimo fondo valdybos (toliau – „Sodra“) informacinės sistemos techninių trikdžių Perkančioji organizacija neturės galimybės patikrinti neatlygintinai prieinamų </w:t>
            </w:r>
            <w:r w:rsidRPr="00A7282F">
              <w:rPr>
                <w:rFonts w:ascii="Times New Roman" w:eastAsia="Times New Roman" w:hAnsi="Times New Roman" w:cs="Times New Roman"/>
                <w:kern w:val="0"/>
                <w:lang w:eastAsia="lt-LT"/>
                <w14:ligatures w14:val="none"/>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095BA0"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p>
          <w:p w14:paraId="0E0CF912"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lang w:eastAsia="lt-LT"/>
                <w14:ligatures w14:val="none"/>
              </w:rPr>
              <w:t xml:space="preserve">2.2) Jeigu tiekėjas </w:t>
            </w:r>
            <w:r w:rsidRPr="00A7282F">
              <w:rPr>
                <w:rFonts w:ascii="Times New Roman" w:eastAsia="Times New Roman" w:hAnsi="Times New Roman" w:cs="Times New Roman"/>
                <w:b/>
                <w:kern w:val="0"/>
                <w:lang w:eastAsia="lt-LT"/>
                <w14:ligatures w14:val="none"/>
              </w:rPr>
              <w:t>yra fizinis asmuo</w:t>
            </w:r>
            <w:r w:rsidRPr="00A7282F">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BBE967"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p>
          <w:p w14:paraId="1DF5E14C"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14:ligatures w14:val="none"/>
              </w:rPr>
              <w:t>Iš ne Lietuvoje įsteigtų subjektų reikalaujama:</w:t>
            </w:r>
          </w:p>
          <w:p w14:paraId="7CD0E205" w14:textId="77777777" w:rsidR="00A7282F" w:rsidRPr="00A7282F" w:rsidRDefault="00A7282F" w:rsidP="00A7282F">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atitinkamos užsienio šalies kompetentingos institucijos dokumento</w:t>
            </w:r>
            <w:r w:rsidRPr="00A7282F">
              <w:rPr>
                <w:rFonts w:ascii="Times New Roman" w:eastAsia="Times New Roman" w:hAnsi="Times New Roman" w:cs="Times New Roman"/>
                <w:kern w:val="0"/>
                <w:vertAlign w:val="superscript"/>
                <w:lang w:eastAsia="lt-LT"/>
                <w14:ligatures w14:val="none"/>
              </w:rPr>
              <w:footnoteReference w:id="3"/>
            </w:r>
            <w:r w:rsidRPr="00A7282F">
              <w:rPr>
                <w:rFonts w:ascii="Times New Roman" w:eastAsia="Times New Roman" w:hAnsi="Times New Roman" w:cs="Times New Roman"/>
                <w:kern w:val="0"/>
                <w:lang w:eastAsia="lt-LT"/>
                <w14:ligatures w14:val="none"/>
              </w:rPr>
              <w:t>.</w:t>
            </w:r>
          </w:p>
          <w:p w14:paraId="747BC99B"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p>
          <w:p w14:paraId="4BF23FCF" w14:textId="77777777" w:rsidR="00A7282F" w:rsidRPr="00A7282F" w:rsidRDefault="00A7282F" w:rsidP="00A7282F">
            <w:pPr>
              <w:spacing w:after="0" w:line="240" w:lineRule="auto"/>
              <w:jc w:val="both"/>
              <w:rPr>
                <w:rFonts w:ascii="Times New Roman" w:eastAsia="Times New Roman" w:hAnsi="Times New Roman" w:cs="Times New Roman"/>
                <w:i/>
                <w:iCs/>
                <w:kern w:val="0"/>
                <w:lang w:eastAsia="lt-LT"/>
                <w14:ligatures w14:val="none"/>
              </w:rPr>
            </w:pPr>
            <w:r w:rsidRPr="00A7282F">
              <w:rPr>
                <w:rFonts w:ascii="Times New Roman" w:eastAsia="Times New Roman" w:hAnsi="Times New Roman" w:cs="Times New Roman"/>
                <w:kern w:val="0"/>
                <w:lang w:eastAsia="lt-LT"/>
                <w14:ligatures w14:val="none"/>
              </w:rPr>
              <w:t xml:space="preserve">Nurodyti dokumentai turi būti  išduoti </w:t>
            </w:r>
            <w:r w:rsidRPr="00A7282F">
              <w:rPr>
                <w:rFonts w:ascii="Times New Roman" w:eastAsia="Times New Roman" w:hAnsi="Times New Roman" w:cs="Times New Roman"/>
                <w:b/>
                <w:i/>
                <w:kern w:val="0"/>
                <w:lang w:eastAsia="lt-LT"/>
                <w14:ligatures w14:val="none"/>
              </w:rPr>
              <w:t xml:space="preserve">ne anksčiau kaip 120 dienų </w:t>
            </w:r>
            <w:r w:rsidRPr="00A7282F">
              <w:rPr>
                <w:rFonts w:ascii="Times New Roman" w:eastAsia="Times New Roman" w:hAnsi="Times New Roman" w:cs="Times New Roman"/>
                <w:i/>
                <w:kern w:val="0"/>
                <w:lang w:eastAsia="lt-LT"/>
                <w14:ligatures w14:val="none"/>
              </w:rPr>
              <w:t>iki</w:t>
            </w:r>
            <w:r w:rsidRPr="00A7282F">
              <w:rPr>
                <w:rFonts w:ascii="Times New Roman" w:eastAsia="Times New Roman" w:hAnsi="Times New Roman" w:cs="Times New Roman"/>
                <w:kern w:val="0"/>
                <w:lang w:eastAsia="lt-LT"/>
                <w14:ligatures w14:val="none"/>
              </w:rPr>
              <w:t xml:space="preserve"> </w:t>
            </w:r>
            <w:r w:rsidRPr="00A7282F">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A7282F">
              <w:rPr>
                <w:rFonts w:ascii="Times New Roman" w:eastAsia="Times New Roman" w:hAnsi="Times New Roman" w:cs="Times New Roman"/>
                <w:kern w:val="0"/>
                <w:lang w:eastAsia="lt-LT"/>
                <w14:ligatures w14:val="none"/>
              </w:rPr>
              <w:t xml:space="preserve">umentus. </w:t>
            </w:r>
          </w:p>
          <w:p w14:paraId="2786D5D2"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p>
          <w:p w14:paraId="7AC5A929"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 xml:space="preserve">Jei dokumentas išduotas anksčiau, tačiau jame nurodytas galiojimo terminas ilgesnis nei pašalinimo pagrindų nebuvimą patvirtinančių dokumentų pagal EBVPD galutinis pateikimo terminas, toks </w:t>
            </w:r>
            <w:r w:rsidRPr="00A7282F">
              <w:rPr>
                <w:rFonts w:ascii="Times New Roman" w:eastAsia="Times New Roman" w:hAnsi="Times New Roman" w:cs="Times New Roman"/>
                <w:kern w:val="0"/>
                <w:lang w:eastAsia="lt-LT"/>
                <w14:ligatures w14:val="none"/>
              </w:rPr>
              <w:lastRenderedPageBreak/>
              <w:t>dokumentas jo galiojimo laikotarpiu yra priimtinas.</w:t>
            </w:r>
          </w:p>
        </w:tc>
      </w:tr>
      <w:tr w:rsidR="00A7282F" w:rsidRPr="00A7282F" w14:paraId="685B7500"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78B67" w14:textId="77777777" w:rsidR="00A7282F" w:rsidRPr="00A7282F" w:rsidRDefault="00A7282F" w:rsidP="00A7282F">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BB826"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45973"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t>VPĮ 46 straipsnio 4 dalies 1 punktas</w:t>
            </w:r>
          </w:p>
          <w:p w14:paraId="3D889434"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p>
          <w:p w14:paraId="3BAA5972"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r w:rsidRPr="00A7282F">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639FE" w14:textId="77777777" w:rsidR="00A7282F" w:rsidRPr="00A7282F" w:rsidRDefault="00A7282F" w:rsidP="00A7282F">
            <w:pPr>
              <w:spacing w:after="0" w:line="240" w:lineRule="auto"/>
              <w:rPr>
                <w:rFonts w:ascii="Times New Roman" w:eastAsia="Times New Roman" w:hAnsi="Times New Roman" w:cs="Times New Roman"/>
                <w:b/>
                <w:bCs/>
                <w:iCs/>
                <w:kern w:val="0"/>
                <w14:ligatures w14:val="none"/>
              </w:rPr>
            </w:pPr>
            <w:r w:rsidRPr="00A7282F">
              <w:rPr>
                <w:rFonts w:ascii="Times New Roman" w:eastAsia="Times New Roman" w:hAnsi="Times New Roman" w:cs="Times New Roman"/>
                <w:kern w:val="0"/>
                <w14:ligatures w14:val="none"/>
              </w:rPr>
              <w:t>Iš Lietuvoje įsteigtų subjektų įrodančių dokumentų nereikalaujama. Užtenka pateikto EBVPD.</w:t>
            </w:r>
          </w:p>
        </w:tc>
      </w:tr>
      <w:tr w:rsidR="00A7282F" w:rsidRPr="00A7282F" w14:paraId="360ED349"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475E4" w14:textId="77777777" w:rsidR="00A7282F" w:rsidRPr="00A7282F" w:rsidRDefault="00A7282F" w:rsidP="00A7282F">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B6D18"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37A4ED36"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D12FF"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t>VPĮ 46 straipsnio 4 dalies 2 punktas</w:t>
            </w:r>
          </w:p>
          <w:p w14:paraId="553EAD6E"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p>
          <w:p w14:paraId="60904B45"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r w:rsidRPr="00A7282F">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8F01" w14:textId="77777777" w:rsidR="00A7282F" w:rsidRPr="00A7282F" w:rsidRDefault="00A7282F" w:rsidP="00A7282F">
            <w:pPr>
              <w:spacing w:after="0" w:line="240" w:lineRule="auto"/>
              <w:rPr>
                <w:rFonts w:ascii="Times New Roman" w:eastAsia="Times New Roman" w:hAnsi="Times New Roman" w:cs="Times New Roman"/>
                <w:b/>
                <w:bCs/>
                <w:iCs/>
                <w:kern w:val="0"/>
                <w14:ligatures w14:val="none"/>
              </w:rPr>
            </w:pPr>
            <w:r w:rsidRPr="00A7282F">
              <w:rPr>
                <w:rFonts w:ascii="Times New Roman" w:eastAsia="Times New Roman" w:hAnsi="Times New Roman" w:cs="Times New Roman"/>
                <w:kern w:val="0"/>
                <w14:ligatures w14:val="none"/>
              </w:rPr>
              <w:t>Iš Lietuvoje įsteigtų subjektų įrodančių dokumentų nereikalaujama. Užtenka pateikto EBVPD.</w:t>
            </w:r>
          </w:p>
        </w:tc>
      </w:tr>
      <w:tr w:rsidR="00A7282F" w:rsidRPr="00A7282F" w14:paraId="28221591"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C5AA7" w14:textId="77777777" w:rsidR="00A7282F" w:rsidRPr="00A7282F" w:rsidRDefault="00A7282F" w:rsidP="00A7282F">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EAF48"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7254F"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t>VPĮ 46 straipsnio 4 dalies 3 punktas</w:t>
            </w:r>
          </w:p>
          <w:p w14:paraId="1F3F44D5"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p>
          <w:p w14:paraId="5940600A"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r w:rsidRPr="00A7282F">
              <w:rPr>
                <w:rFonts w:ascii="Times New Roman" w:eastAsia="Yu Mincho" w:hAnsi="Times New Roman" w:cs="Times New Roman"/>
                <w:kern w:val="0"/>
                <w:lang w:eastAsia="lt-LT"/>
                <w14:ligatures w14:val="none"/>
              </w:rPr>
              <w:t>EBVPD III dalies C13 punktas</w:t>
            </w:r>
            <w:r w:rsidRPr="00A7282F">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15679" w14:textId="77777777" w:rsidR="00A7282F" w:rsidRPr="00A7282F" w:rsidRDefault="00A7282F" w:rsidP="00A7282F">
            <w:pPr>
              <w:spacing w:after="0" w:line="240" w:lineRule="auto"/>
              <w:rPr>
                <w:rFonts w:ascii="Times New Roman" w:eastAsia="Times New Roman" w:hAnsi="Times New Roman" w:cs="Times New Roman"/>
                <w:kern w:val="0"/>
                <w14:ligatures w14:val="none"/>
              </w:rPr>
            </w:pPr>
            <w:r w:rsidRPr="00A7282F">
              <w:rPr>
                <w:rFonts w:ascii="Times New Roman" w:eastAsia="Times New Roman" w:hAnsi="Times New Roman" w:cs="Times New Roman"/>
                <w:kern w:val="0"/>
                <w14:ligatures w14:val="none"/>
              </w:rPr>
              <w:t>Iš Lietuvoje įsteigtų subjektų įrodančių dokumentų nereikalaujama. Užtenka pateikto EBVPD.</w:t>
            </w:r>
          </w:p>
          <w:p w14:paraId="4F4F1694" w14:textId="77777777" w:rsidR="00A7282F" w:rsidRPr="00A7282F" w:rsidRDefault="00A7282F" w:rsidP="00A7282F">
            <w:pPr>
              <w:spacing w:after="0" w:line="240" w:lineRule="auto"/>
              <w:rPr>
                <w:rFonts w:ascii="Times New Roman" w:eastAsia="Times New Roman" w:hAnsi="Times New Roman" w:cs="Times New Roman"/>
                <w:b/>
                <w:bCs/>
                <w:iCs/>
                <w:kern w:val="0"/>
                <w14:ligatures w14:val="none"/>
              </w:rPr>
            </w:pPr>
          </w:p>
        </w:tc>
      </w:tr>
      <w:tr w:rsidR="00A7282F" w:rsidRPr="00A7282F" w14:paraId="3E2156AA"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2216F" w14:textId="77777777" w:rsidR="00A7282F" w:rsidRPr="00A7282F" w:rsidRDefault="00A7282F" w:rsidP="00A7282F">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97D48"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782AD1" w14:textId="77777777" w:rsidR="00A7282F" w:rsidRPr="00A7282F" w:rsidRDefault="00A7282F" w:rsidP="00A7282F">
            <w:pPr>
              <w:spacing w:after="0" w:line="240" w:lineRule="auto"/>
              <w:jc w:val="both"/>
              <w:rPr>
                <w:rFonts w:ascii="Times New Roman" w:eastAsia="Times New Roman" w:hAnsi="Times New Roman" w:cs="Times New Roman"/>
                <w:bCs/>
                <w:kern w:val="0"/>
                <w:lang w:eastAsia="lt-LT"/>
                <w14:ligatures w14:val="none"/>
              </w:rPr>
            </w:pPr>
            <w:r w:rsidRPr="00A7282F">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0F70EA" w14:textId="77777777" w:rsidR="00A7282F" w:rsidRPr="00A7282F" w:rsidRDefault="00A7282F" w:rsidP="00A7282F">
            <w:pPr>
              <w:spacing w:after="0" w:line="240" w:lineRule="auto"/>
              <w:jc w:val="both"/>
              <w:rPr>
                <w:rFonts w:ascii="Times New Roman" w:eastAsia="Times New Roman" w:hAnsi="Times New Roman" w:cs="Times New Roman"/>
                <w:bCs/>
                <w:kern w:val="0"/>
                <w:lang w:eastAsia="lt-LT"/>
                <w14:ligatures w14:val="none"/>
              </w:rPr>
            </w:pPr>
            <w:r w:rsidRPr="00A7282F">
              <w:rPr>
                <w:rFonts w:ascii="Times New Roman" w:eastAsia="Times New Roman" w:hAnsi="Times New Roman" w:cs="Times New Roman"/>
                <w:bCs/>
                <w:kern w:val="0"/>
                <w:lang w:eastAsia="lt-LT"/>
                <w14:ligatures w14:val="none"/>
              </w:rPr>
              <w:t xml:space="preserve">Šiuo pagrindu tiekėjas taip pat pašalinamas iš pirkimo procedūros, kai, vadovaujantis kitų valstybių teisės </w:t>
            </w:r>
            <w:r w:rsidRPr="00A7282F">
              <w:rPr>
                <w:rFonts w:ascii="Times New Roman" w:eastAsia="Times New Roman" w:hAnsi="Times New Roman" w:cs="Times New Roman"/>
                <w:bCs/>
                <w:kern w:val="0"/>
                <w:lang w:eastAsia="lt-LT"/>
                <w14:ligatures w14:val="none"/>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B8471"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lastRenderedPageBreak/>
              <w:t>VPĮ 46 straipsnio 4 dalies 4 punktas</w:t>
            </w:r>
          </w:p>
          <w:p w14:paraId="7FC4CF2B"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p>
          <w:p w14:paraId="3C4CA8F2"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r w:rsidRPr="00A7282F">
              <w:rPr>
                <w:rFonts w:ascii="Times New Roman" w:eastAsia="Yu Mincho" w:hAnsi="Times New Roman" w:cs="Times New Roman"/>
                <w:kern w:val="0"/>
                <w:lang w:eastAsia="lt-LT"/>
                <w14:ligatures w14:val="none"/>
              </w:rPr>
              <w:t>EBVPD III dalies C15 punktas</w:t>
            </w:r>
            <w:r w:rsidRPr="00A7282F">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A1D5C" w14:textId="77777777" w:rsidR="00A7282F" w:rsidRPr="00A7282F" w:rsidRDefault="00A7282F" w:rsidP="00A7282F">
            <w:pPr>
              <w:spacing w:after="0" w:line="240" w:lineRule="auto"/>
              <w:rPr>
                <w:rFonts w:ascii="Times New Roman" w:eastAsia="Times New Roman" w:hAnsi="Times New Roman" w:cs="Times New Roman"/>
                <w:kern w:val="0"/>
                <w14:ligatures w14:val="none"/>
              </w:rPr>
            </w:pPr>
            <w:r w:rsidRPr="00A7282F">
              <w:rPr>
                <w:rFonts w:ascii="Times New Roman" w:eastAsia="Times New Roman" w:hAnsi="Times New Roman" w:cs="Times New Roman"/>
                <w:kern w:val="0"/>
                <w14:ligatures w14:val="none"/>
              </w:rPr>
              <w:t>Iš Lietuvoje įsteigtų subjektų įrodančių dokumentų nereikalaujama. Užtenka pateikto EBVPD.</w:t>
            </w:r>
          </w:p>
          <w:p w14:paraId="0D453D46" w14:textId="77777777" w:rsidR="00A7282F" w:rsidRPr="00A7282F" w:rsidRDefault="00A7282F" w:rsidP="00A7282F">
            <w:pPr>
              <w:spacing w:after="0" w:line="240" w:lineRule="auto"/>
              <w:rPr>
                <w:rFonts w:ascii="Times New Roman" w:eastAsia="Times New Roman" w:hAnsi="Times New Roman" w:cs="Times New Roman"/>
                <w:bCs/>
                <w:iCs/>
                <w:kern w:val="0"/>
                <w14:ligatures w14:val="none"/>
              </w:rPr>
            </w:pPr>
          </w:p>
          <w:p w14:paraId="344C5AA8" w14:textId="77777777" w:rsidR="00A7282F" w:rsidRPr="00A7282F" w:rsidRDefault="00A7282F" w:rsidP="00A7282F">
            <w:pPr>
              <w:spacing w:after="0" w:line="240" w:lineRule="auto"/>
              <w:rPr>
                <w:rFonts w:ascii="Times New Roman" w:eastAsia="Times New Roman" w:hAnsi="Times New Roman" w:cs="Times New Roman"/>
                <w:bCs/>
                <w:iCs/>
                <w:kern w:val="0"/>
                <w14:ligatures w14:val="none"/>
              </w:rPr>
            </w:pPr>
          </w:p>
          <w:p w14:paraId="703EA9A8" w14:textId="77777777" w:rsidR="00A7282F" w:rsidRPr="00A7282F" w:rsidRDefault="00A7282F" w:rsidP="00A7282F">
            <w:pPr>
              <w:spacing w:after="0" w:line="240" w:lineRule="auto"/>
              <w:rPr>
                <w:rFonts w:ascii="Times New Roman" w:eastAsia="Times New Roman" w:hAnsi="Times New Roman" w:cs="Times New Roman"/>
                <w:bCs/>
                <w:kern w:val="0"/>
                <w:lang w:eastAsia="lt-LT"/>
                <w14:ligatures w14:val="none"/>
              </w:rPr>
            </w:pPr>
            <w:r w:rsidRPr="00A7282F">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2EFF8EF0" w14:textId="77777777" w:rsidR="00A7282F" w:rsidRPr="00A7282F" w:rsidRDefault="00A7282F" w:rsidP="00A7282F">
            <w:pPr>
              <w:spacing w:after="0" w:line="240" w:lineRule="auto"/>
              <w:rPr>
                <w:rFonts w:ascii="Times New Roman" w:eastAsia="Times New Roman" w:hAnsi="Times New Roman" w:cs="Times New Roman"/>
                <w:b/>
                <w:bCs/>
                <w:kern w:val="0"/>
                <w:lang w:eastAsia="lt-LT"/>
                <w14:ligatures w14:val="none"/>
              </w:rPr>
            </w:pPr>
          </w:p>
          <w:p w14:paraId="1D1B5F3D" w14:textId="77777777" w:rsidR="00A7282F" w:rsidRPr="00A7282F" w:rsidRDefault="00A7282F" w:rsidP="00A7282F">
            <w:pPr>
              <w:spacing w:after="0" w:line="240" w:lineRule="auto"/>
              <w:rPr>
                <w:rFonts w:ascii="Times New Roman" w:eastAsia="Times New Roman" w:hAnsi="Times New Roman" w:cs="Times New Roman"/>
                <w:b/>
                <w:bCs/>
                <w:kern w:val="0"/>
                <w:u w:val="single"/>
                <w:lang w:eastAsia="lt-LT"/>
                <w14:ligatures w14:val="none"/>
              </w:rPr>
            </w:pPr>
            <w:r w:rsidRPr="00A7282F">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A7282F" w:rsidRPr="00A7282F" w14:paraId="3980C35E"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697BE" w14:textId="77777777" w:rsidR="00A7282F" w:rsidRPr="00A7282F" w:rsidRDefault="00A7282F" w:rsidP="00A7282F">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821A6"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FBE0A"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t>VPĮ 46 straipsnio 4 dalies 5 punktas</w:t>
            </w:r>
          </w:p>
          <w:p w14:paraId="539A4C37"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p>
          <w:p w14:paraId="616AB7DD"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r w:rsidRPr="00A7282F">
              <w:rPr>
                <w:rFonts w:ascii="Times New Roman" w:eastAsia="Yu Mincho" w:hAnsi="Times New Roman" w:cs="Times New Roman"/>
                <w:kern w:val="0"/>
                <w:lang w:eastAsia="lt-LT"/>
                <w14:ligatures w14:val="none"/>
              </w:rPr>
              <w:t>EBVPD</w:t>
            </w:r>
            <w:r w:rsidRPr="00A7282F">
              <w:rPr>
                <w:rFonts w:ascii="Times New Roman" w:eastAsia="Arial" w:hAnsi="Times New Roman" w:cs="Times New Roman"/>
                <w:kern w:val="0"/>
                <w:lang w:eastAsia="lt-LT"/>
                <w14:ligatures w14:val="none"/>
              </w:rPr>
              <w:t xml:space="preserve"> III dalies C15 punktas</w:t>
            </w:r>
          </w:p>
          <w:p w14:paraId="561C89FA"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p>
          <w:p w14:paraId="1FE61CDB"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DB9A6" w14:textId="77777777" w:rsidR="00A7282F" w:rsidRPr="00A7282F" w:rsidRDefault="00A7282F" w:rsidP="00A7282F">
            <w:pPr>
              <w:spacing w:after="0" w:line="240" w:lineRule="auto"/>
              <w:rPr>
                <w:rFonts w:ascii="Times New Roman" w:eastAsia="Times New Roman" w:hAnsi="Times New Roman" w:cs="Times New Roman"/>
                <w:kern w:val="0"/>
                <w14:ligatures w14:val="none"/>
              </w:rPr>
            </w:pPr>
            <w:r w:rsidRPr="00A7282F">
              <w:rPr>
                <w:rFonts w:ascii="Times New Roman" w:eastAsia="Times New Roman" w:hAnsi="Times New Roman" w:cs="Times New Roman"/>
                <w:kern w:val="0"/>
                <w14:ligatures w14:val="none"/>
              </w:rPr>
              <w:t>Iš Lietuvoje įsteigtų subjektų įrodančių dokumentų nereikalaujama. Užtenka pateikto EBVPD.</w:t>
            </w:r>
          </w:p>
          <w:p w14:paraId="0FF80912" w14:textId="77777777" w:rsidR="00A7282F" w:rsidRPr="00A7282F" w:rsidRDefault="00A7282F" w:rsidP="00A7282F">
            <w:pPr>
              <w:spacing w:after="0" w:line="240" w:lineRule="auto"/>
              <w:rPr>
                <w:rFonts w:ascii="Times New Roman" w:eastAsia="Times New Roman" w:hAnsi="Times New Roman" w:cs="Times New Roman"/>
                <w:b/>
                <w:bCs/>
                <w:iCs/>
                <w:kern w:val="0"/>
                <w14:ligatures w14:val="none"/>
              </w:rPr>
            </w:pPr>
          </w:p>
        </w:tc>
      </w:tr>
      <w:tr w:rsidR="00A7282F" w:rsidRPr="00A7282F" w14:paraId="5C6B8BD9"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3C019" w14:textId="77777777" w:rsidR="00A7282F" w:rsidRPr="00A7282F" w:rsidRDefault="00A7282F" w:rsidP="00A7282F">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D357B" w14:textId="77777777" w:rsidR="00A7282F" w:rsidRPr="00A7282F" w:rsidRDefault="00A7282F" w:rsidP="00A7282F">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A7282F">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798494" w14:textId="77777777" w:rsidR="00A7282F" w:rsidRPr="00A7282F" w:rsidRDefault="00A7282F" w:rsidP="00A7282F">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A7282F">
              <w:rPr>
                <w:rFonts w:ascii="Times New Roman" w:eastAsia="Arial Unicode MS" w:hAnsi="Times New Roman" w:cs="Times New Roman"/>
                <w:kern w:val="0"/>
                <w:bdr w:val="nil"/>
                <w14:ligatures w14:val="none"/>
              </w:rPr>
              <w:t xml:space="preserve">Šiuo pagrindu tiekėjas taip pat pašalinamas iš pirkimo procedūros, kai, vadovaujantis kitų valstybių teisės aktais, per pastaruosius 3 metus </w:t>
            </w:r>
            <w:r w:rsidRPr="00A7282F">
              <w:rPr>
                <w:rFonts w:ascii="Times New Roman" w:eastAsia="Arial Unicode MS" w:hAnsi="Times New Roman" w:cs="Times New Roman"/>
                <w:kern w:val="0"/>
                <w:bdr w:val="nil"/>
                <w14:ligatures w14:val="none"/>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FF3E4"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lastRenderedPageBreak/>
              <w:t>VPĮ 46 straipsnio 4 dalies 6 punktas</w:t>
            </w:r>
          </w:p>
          <w:p w14:paraId="419C284D"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p>
          <w:p w14:paraId="1EC2EDD6"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r w:rsidRPr="00A7282F">
              <w:rPr>
                <w:rFonts w:ascii="Times New Roman" w:eastAsia="Yu Mincho" w:hAnsi="Times New Roman" w:cs="Times New Roman"/>
                <w:kern w:val="0"/>
                <w:lang w:eastAsia="lt-LT"/>
                <w14:ligatures w14:val="none"/>
              </w:rPr>
              <w:t>EBVPD</w:t>
            </w:r>
            <w:r w:rsidRPr="00A7282F">
              <w:rPr>
                <w:rFonts w:ascii="Times New Roman" w:eastAsia="Arial" w:hAnsi="Times New Roman" w:cs="Times New Roman"/>
                <w:kern w:val="0"/>
                <w:lang w:eastAsia="lt-LT"/>
                <w14:ligatures w14:val="none"/>
              </w:rPr>
              <w:t xml:space="preserve"> III dalies C14 punktas</w:t>
            </w:r>
          </w:p>
          <w:p w14:paraId="372AF8BE"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p>
          <w:p w14:paraId="06956E3D"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2CC24" w14:textId="77777777" w:rsidR="00A7282F" w:rsidRPr="00A7282F" w:rsidRDefault="00A7282F" w:rsidP="00A7282F">
            <w:pPr>
              <w:spacing w:after="0" w:line="240" w:lineRule="auto"/>
              <w:rPr>
                <w:rFonts w:ascii="Times New Roman" w:eastAsia="Times New Roman" w:hAnsi="Times New Roman" w:cs="Times New Roman"/>
                <w:kern w:val="0"/>
                <w14:ligatures w14:val="none"/>
              </w:rPr>
            </w:pPr>
            <w:r w:rsidRPr="00A7282F">
              <w:rPr>
                <w:rFonts w:ascii="Times New Roman" w:eastAsia="Times New Roman" w:hAnsi="Times New Roman" w:cs="Times New Roman"/>
                <w:kern w:val="0"/>
                <w14:ligatures w14:val="none"/>
              </w:rPr>
              <w:t>Iš Lietuvoje įsteigtų subjektų įrodančių dokumentų nereikalaujama. Užtenka pateikto EBVPD.</w:t>
            </w:r>
          </w:p>
          <w:p w14:paraId="3F4E3A79" w14:textId="77777777" w:rsidR="00A7282F" w:rsidRPr="00A7282F" w:rsidRDefault="00A7282F" w:rsidP="00A7282F">
            <w:pPr>
              <w:spacing w:after="0" w:line="240" w:lineRule="auto"/>
              <w:rPr>
                <w:rFonts w:ascii="Times New Roman" w:eastAsia="Times New Roman" w:hAnsi="Times New Roman" w:cs="Times New Roman"/>
                <w:bCs/>
                <w:iCs/>
                <w:kern w:val="0"/>
                <w14:ligatures w14:val="none"/>
              </w:rPr>
            </w:pPr>
          </w:p>
          <w:p w14:paraId="3726130B" w14:textId="77777777" w:rsidR="00A7282F" w:rsidRPr="00A7282F" w:rsidRDefault="00A7282F" w:rsidP="00A7282F">
            <w:pPr>
              <w:spacing w:after="0" w:line="240" w:lineRule="auto"/>
              <w:rPr>
                <w:rFonts w:ascii="Times New Roman" w:eastAsia="Times New Roman" w:hAnsi="Times New Roman" w:cs="Times New Roman"/>
                <w:bCs/>
                <w:kern w:val="0"/>
                <w:lang w:eastAsia="lt-LT"/>
                <w14:ligatures w14:val="none"/>
              </w:rPr>
            </w:pPr>
            <w:r w:rsidRPr="00A7282F">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AB553BA" w14:textId="77777777" w:rsidR="00A7282F" w:rsidRPr="00A7282F" w:rsidRDefault="00A7282F" w:rsidP="00A7282F">
            <w:pPr>
              <w:spacing w:after="0" w:line="240" w:lineRule="auto"/>
              <w:rPr>
                <w:rFonts w:ascii="Times New Roman" w:eastAsia="Times New Roman" w:hAnsi="Times New Roman" w:cs="Times New Roman"/>
                <w:kern w:val="0"/>
                <w:lang w:eastAsia="lt-LT"/>
                <w14:ligatures w14:val="none"/>
              </w:rPr>
            </w:pPr>
          </w:p>
          <w:p w14:paraId="2959F265" w14:textId="77777777" w:rsidR="00A7282F" w:rsidRPr="00A7282F" w:rsidRDefault="00A7282F" w:rsidP="00A7282F">
            <w:pPr>
              <w:spacing w:after="0" w:line="240" w:lineRule="auto"/>
              <w:rPr>
                <w:rFonts w:ascii="Times New Roman" w:eastAsia="Times New Roman" w:hAnsi="Times New Roman" w:cs="Times New Roman"/>
                <w:kern w:val="0"/>
                <w:u w:val="single"/>
                <w:lang w:eastAsia="lt-LT"/>
                <w14:ligatures w14:val="none"/>
              </w:rPr>
            </w:pPr>
            <w:r w:rsidRPr="00A7282F">
              <w:rPr>
                <w:rFonts w:ascii="Times New Roman" w:eastAsia="Times New Roman" w:hAnsi="Times New Roman" w:cs="Times New Roman"/>
                <w:kern w:val="0"/>
                <w:u w:val="single"/>
                <w:lang w:eastAsia="lt-LT"/>
                <w14:ligatures w14:val="none"/>
              </w:rPr>
              <w:t>https://vpt.lrv.lt/lt/pasalinimo-pagrindai-1/nepatikimu-tiekeju-sarasas-1</w:t>
            </w:r>
          </w:p>
          <w:p w14:paraId="7AB4CEC6" w14:textId="77777777" w:rsidR="00A7282F" w:rsidRPr="00A7282F" w:rsidRDefault="00A7282F" w:rsidP="00A7282F">
            <w:pPr>
              <w:spacing w:after="0" w:line="240" w:lineRule="auto"/>
              <w:rPr>
                <w:rFonts w:ascii="Times New Roman" w:eastAsia="Times New Roman" w:hAnsi="Times New Roman" w:cs="Times New Roman"/>
                <w:kern w:val="0"/>
                <w:lang w:eastAsia="lt-LT"/>
                <w14:ligatures w14:val="none"/>
              </w:rPr>
            </w:pPr>
            <w:hyperlink r:id="rId10" w:history="1">
              <w:r w:rsidRPr="00A7282F">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056D8A14" w14:textId="77777777" w:rsidR="00A7282F" w:rsidRPr="00A7282F" w:rsidRDefault="00A7282F" w:rsidP="00A7282F">
            <w:pPr>
              <w:spacing w:after="0" w:line="240" w:lineRule="auto"/>
              <w:rPr>
                <w:rFonts w:ascii="Times New Roman" w:eastAsia="Times New Roman" w:hAnsi="Times New Roman" w:cs="Times New Roman"/>
                <w:bCs/>
                <w:kern w:val="0"/>
                <w:lang w:eastAsia="lt-LT"/>
                <w14:ligatures w14:val="none"/>
              </w:rPr>
            </w:pPr>
          </w:p>
          <w:p w14:paraId="5656D664" w14:textId="77777777" w:rsidR="00A7282F" w:rsidRPr="00A7282F" w:rsidRDefault="00A7282F" w:rsidP="00A7282F">
            <w:pPr>
              <w:spacing w:after="0" w:line="240" w:lineRule="auto"/>
              <w:rPr>
                <w:rFonts w:ascii="Times New Roman" w:eastAsia="Times New Roman" w:hAnsi="Times New Roman" w:cs="Times New Roman"/>
                <w:b/>
                <w:bCs/>
                <w:kern w:val="0"/>
                <w:lang w:eastAsia="lt-LT"/>
                <w14:ligatures w14:val="none"/>
              </w:rPr>
            </w:pPr>
          </w:p>
        </w:tc>
      </w:tr>
      <w:tr w:rsidR="00A7282F" w:rsidRPr="00A7282F" w14:paraId="04E40C8E"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0F5A6" w14:textId="77777777" w:rsidR="00A7282F" w:rsidRPr="00A7282F" w:rsidRDefault="00A7282F" w:rsidP="00A7282F">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653CB7C5" w14:textId="77777777" w:rsidR="00A7282F" w:rsidRPr="00A7282F" w:rsidRDefault="00A7282F" w:rsidP="00A7282F">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2F1EE"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1" w:name="part_030e6c6c64ba4f96a23474e439d1b80c"/>
            <w:bookmarkEnd w:id="1"/>
            <w:r w:rsidRPr="00A7282F">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1FE830D9" w14:textId="77777777" w:rsidR="00A7282F" w:rsidRPr="00A7282F" w:rsidRDefault="00A7282F" w:rsidP="00A7282F">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6B233"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t>VPĮ 46 straipsnio 4 dalies 7 punkto a papunktis</w:t>
            </w:r>
          </w:p>
          <w:p w14:paraId="7B0F1F4C"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p>
          <w:p w14:paraId="0E309F79"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r w:rsidRPr="00A7282F">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297FB" w14:textId="77777777" w:rsidR="00A7282F" w:rsidRPr="00A7282F" w:rsidRDefault="00A7282F" w:rsidP="00A7282F">
            <w:pPr>
              <w:spacing w:after="0" w:line="240" w:lineRule="auto"/>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14:ligatures w14:val="none"/>
              </w:rPr>
              <w:t xml:space="preserve">Iš Lietuvoje įsteigtų subjektų įrodančių dokumentų nereikalaujama. Užtenka pateikto EBVPD. </w:t>
            </w:r>
            <w:r w:rsidRPr="00A7282F">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A7282F">
              <w:rPr>
                <w:rFonts w:ascii="Times New Roman" w:eastAsia="Times New Roman" w:hAnsi="Times New Roman" w:cs="Times New Roman"/>
                <w:b/>
                <w:bCs/>
                <w:kern w:val="0"/>
                <w:lang w:eastAsia="lt-LT"/>
                <w14:ligatures w14:val="none"/>
              </w:rPr>
              <w:t xml:space="preserve"> </w:t>
            </w:r>
            <w:r w:rsidRPr="00A7282F">
              <w:rPr>
                <w:rFonts w:ascii="Times New Roman" w:eastAsia="Times New Roman" w:hAnsi="Times New Roman" w:cs="Times New Roman"/>
                <w:kern w:val="0"/>
                <w:lang w:eastAsia="lt-LT"/>
                <w14:ligatures w14:val="none"/>
              </w:rPr>
              <w:t xml:space="preserve">nacionalinėje duomenų bazėje adresu: </w:t>
            </w:r>
            <w:hyperlink r:id="rId11" w:history="1">
              <w:r w:rsidRPr="00A7282F">
                <w:rPr>
                  <w:rFonts w:ascii="Times New Roman" w:eastAsia="Times New Roman" w:hAnsi="Times New Roman" w:cs="Times New Roman"/>
                  <w:kern w:val="0"/>
                  <w:u w:val="single"/>
                  <w:lang w:eastAsia="lt-LT"/>
                  <w14:ligatures w14:val="none"/>
                </w:rPr>
                <w:t>https://www.registrucentras.lt/jar/p/index.php</w:t>
              </w:r>
            </w:hyperlink>
          </w:p>
          <w:p w14:paraId="336D6CC6" w14:textId="77777777" w:rsidR="00A7282F" w:rsidRPr="00A7282F" w:rsidRDefault="00A7282F" w:rsidP="00A7282F">
            <w:pPr>
              <w:spacing w:after="0" w:line="240" w:lineRule="auto"/>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lang w:eastAsia="lt-LT"/>
                <w14:ligatures w14:val="none"/>
              </w:rPr>
              <w:t>paskelbtą informaciją, taip pat į šiame informaciniame pranešime pateiktą informaciją:</w:t>
            </w:r>
          </w:p>
          <w:p w14:paraId="07F2B3B0" w14:textId="77777777" w:rsidR="00A7282F" w:rsidRPr="00A7282F" w:rsidRDefault="00A7282F" w:rsidP="00A7282F">
            <w:pPr>
              <w:spacing w:after="0" w:line="240" w:lineRule="auto"/>
              <w:jc w:val="both"/>
              <w:rPr>
                <w:rFonts w:ascii="Times New Roman" w:eastAsia="Times New Roman" w:hAnsi="Times New Roman" w:cs="Times New Roman"/>
                <w:b/>
                <w:bCs/>
                <w:iCs/>
                <w:kern w:val="0"/>
                <w:u w:val="single"/>
                <w:lang w:eastAsia="lt-LT"/>
                <w14:ligatures w14:val="none"/>
              </w:rPr>
            </w:pPr>
            <w:r w:rsidRPr="00A7282F">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A7282F">
              <w:rPr>
                <w:rFonts w:ascii="Times New Roman" w:eastAsia="Times New Roman" w:hAnsi="Times New Roman" w:cs="Times New Roman"/>
                <w:b/>
                <w:bCs/>
                <w:iCs/>
                <w:kern w:val="0"/>
                <w:u w:val="single"/>
                <w:lang w:eastAsia="lt-LT"/>
                <w14:ligatures w14:val="none"/>
              </w:rPr>
              <w:t xml:space="preserve"> </w:t>
            </w:r>
          </w:p>
        </w:tc>
      </w:tr>
      <w:tr w:rsidR="00A7282F" w:rsidRPr="00A7282F" w14:paraId="0D33E928"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25E1B" w14:textId="77777777" w:rsidR="00A7282F" w:rsidRPr="00A7282F" w:rsidRDefault="00A7282F" w:rsidP="00A7282F">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10654"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7282F">
              <w:rPr>
                <w:rFonts w:ascii="Times New Roman" w:eastAsia="Times New Roman" w:hAnsi="Times New Roman" w:cs="Times New Roman"/>
                <w:kern w:val="0"/>
                <w:vertAlign w:val="superscript"/>
                <w:lang w:eastAsia="lt-LT"/>
                <w14:ligatures w14:val="none"/>
              </w:rPr>
              <w:t>1</w:t>
            </w:r>
            <w:r w:rsidRPr="00A7282F">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C9A28"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t>VPĮ 46 straipsnio 4 dalies 7 punkto b papunktis</w:t>
            </w:r>
          </w:p>
          <w:p w14:paraId="0D32E1FA"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p>
          <w:p w14:paraId="7413E798"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r w:rsidRPr="00A7282F">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9FC4" w14:textId="77777777" w:rsidR="00A7282F" w:rsidRPr="00A7282F" w:rsidRDefault="00A7282F" w:rsidP="00A7282F">
            <w:pPr>
              <w:spacing w:after="0" w:line="240" w:lineRule="auto"/>
              <w:rPr>
                <w:rFonts w:ascii="Times New Roman" w:eastAsia="Times New Roman" w:hAnsi="Times New Roman" w:cs="Times New Roman"/>
                <w:kern w:val="0"/>
                <w14:ligatures w14:val="none"/>
              </w:rPr>
            </w:pPr>
            <w:r w:rsidRPr="00A7282F">
              <w:rPr>
                <w:rFonts w:ascii="Times New Roman" w:eastAsia="Times New Roman" w:hAnsi="Times New Roman" w:cs="Times New Roman"/>
                <w:kern w:val="0"/>
                <w14:ligatures w14:val="none"/>
              </w:rPr>
              <w:t>Iš Lietuvoje įsteigtų subjektų įrodančių dokumentų nereikalaujama. Užtenka pateikto EBVPD.</w:t>
            </w:r>
          </w:p>
          <w:p w14:paraId="7205EB41" w14:textId="77777777" w:rsidR="00A7282F" w:rsidRPr="00A7282F" w:rsidRDefault="00A7282F" w:rsidP="00A7282F">
            <w:pPr>
              <w:spacing w:after="0" w:line="240" w:lineRule="auto"/>
              <w:rPr>
                <w:rFonts w:ascii="Times New Roman" w:eastAsia="Times New Roman" w:hAnsi="Times New Roman" w:cs="Times New Roman"/>
                <w:b/>
                <w:bCs/>
                <w:iCs/>
                <w:kern w:val="0"/>
                <w14:ligatures w14:val="none"/>
              </w:rPr>
            </w:pPr>
          </w:p>
          <w:p w14:paraId="681F20A3" w14:textId="77777777" w:rsidR="00A7282F" w:rsidRPr="00A7282F" w:rsidRDefault="00A7282F" w:rsidP="00A7282F">
            <w:pPr>
              <w:spacing w:after="0" w:line="240" w:lineRule="auto"/>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A7282F">
              <w:rPr>
                <w:rFonts w:ascii="Times New Roman" w:eastAsia="Times New Roman" w:hAnsi="Times New Roman" w:cs="Times New Roman"/>
                <w:b/>
                <w:bCs/>
                <w:kern w:val="0"/>
                <w:lang w:eastAsia="lt-LT"/>
                <w14:ligatures w14:val="none"/>
              </w:rPr>
              <w:t xml:space="preserve"> </w:t>
            </w:r>
            <w:r w:rsidRPr="00A7282F">
              <w:rPr>
                <w:rFonts w:ascii="Times New Roman" w:eastAsia="Times New Roman" w:hAnsi="Times New Roman" w:cs="Times New Roman"/>
                <w:kern w:val="0"/>
                <w:lang w:eastAsia="lt-LT"/>
                <w14:ligatures w14:val="none"/>
              </w:rPr>
              <w:t xml:space="preserve">nacionalinėje duomenų bazėje adresu </w:t>
            </w:r>
            <w:hyperlink r:id="rId12">
              <w:r w:rsidRPr="00A7282F">
                <w:rPr>
                  <w:rFonts w:ascii="Times New Roman" w:eastAsia="Times New Roman" w:hAnsi="Times New Roman" w:cs="Times New Roman"/>
                  <w:kern w:val="0"/>
                  <w:u w:val="single"/>
                  <w:lang w:eastAsia="lt-LT"/>
                  <w14:ligatures w14:val="none"/>
                </w:rPr>
                <w:t>https://www.vmi.lt/evmi/mokesciu-moketoju-informacija</w:t>
              </w:r>
            </w:hyperlink>
            <w:r w:rsidRPr="00A7282F">
              <w:rPr>
                <w:rFonts w:ascii="Times New Roman" w:eastAsia="Times New Roman" w:hAnsi="Times New Roman" w:cs="Times New Roman"/>
                <w:kern w:val="0"/>
                <w:lang w:eastAsia="lt-LT"/>
                <w14:ligatures w14:val="none"/>
              </w:rPr>
              <w:t xml:space="preserve"> skelbiamą informaciją.</w:t>
            </w:r>
          </w:p>
        </w:tc>
      </w:tr>
      <w:tr w:rsidR="00A7282F" w:rsidRPr="00A7282F" w14:paraId="072FF5A0"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45224" w14:textId="77777777" w:rsidR="00A7282F" w:rsidRPr="00A7282F" w:rsidRDefault="00A7282F" w:rsidP="00A7282F">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FE1CE"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A7282F">
              <w:rPr>
                <w:rFonts w:ascii="Times New Roman" w:eastAsia="Times New Roman" w:hAnsi="Times New Roman" w:cs="Times New Roman"/>
                <w:color w:val="000000"/>
                <w:kern w:val="0"/>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6748E"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t>VPĮ 46 straipsnio 4 dalies 7 punkto c papunktis</w:t>
            </w:r>
          </w:p>
          <w:p w14:paraId="3C022176"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p>
          <w:p w14:paraId="38CA7659"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r w:rsidRPr="00A7282F">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AFCF0" w14:textId="77777777" w:rsidR="00A7282F" w:rsidRPr="00A7282F" w:rsidRDefault="00A7282F" w:rsidP="00A7282F">
            <w:pPr>
              <w:spacing w:after="0" w:line="240" w:lineRule="auto"/>
              <w:rPr>
                <w:rFonts w:ascii="Times New Roman" w:eastAsia="Times New Roman" w:hAnsi="Times New Roman" w:cs="Times New Roman"/>
                <w:kern w:val="0"/>
                <w14:ligatures w14:val="none"/>
              </w:rPr>
            </w:pPr>
            <w:r w:rsidRPr="00A7282F">
              <w:rPr>
                <w:rFonts w:ascii="Times New Roman" w:eastAsia="Times New Roman" w:hAnsi="Times New Roman" w:cs="Times New Roman"/>
                <w:kern w:val="0"/>
                <w14:ligatures w14:val="none"/>
              </w:rPr>
              <w:t>Iš Lietuvoje įsteigtų subjektų įrodančių dokumentų nereikalaujama. Užtenka pateikto EBVPD.</w:t>
            </w:r>
          </w:p>
          <w:p w14:paraId="6E365D66" w14:textId="77777777" w:rsidR="00A7282F" w:rsidRPr="00A7282F" w:rsidRDefault="00A7282F" w:rsidP="00A7282F">
            <w:pPr>
              <w:spacing w:after="0" w:line="240" w:lineRule="auto"/>
              <w:jc w:val="both"/>
              <w:rPr>
                <w:rFonts w:ascii="Times New Roman" w:eastAsia="Times New Roman" w:hAnsi="Times New Roman" w:cs="Times New Roman"/>
                <w:bCs/>
                <w:iCs/>
                <w:kern w:val="0"/>
                <w14:ligatures w14:val="none"/>
              </w:rPr>
            </w:pPr>
          </w:p>
          <w:p w14:paraId="36AA0692" w14:textId="77777777" w:rsidR="00A7282F" w:rsidRPr="00A7282F" w:rsidRDefault="00A7282F" w:rsidP="00A7282F">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A7282F">
              <w:rPr>
                <w:rFonts w:ascii="Times New Roman" w:eastAsia="Arial Unicode MS" w:hAnsi="Times New Roman" w:cs="Times New Roman"/>
                <w:bCs/>
                <w:kern w:val="0"/>
                <w:bdr w:val="nil"/>
                <w14:ligatures w14:val="none"/>
              </w:rPr>
              <w:t xml:space="preserve">Priimant sprendimus dėl tiekėjo pašalinimo iš pirkimo procedūros šiame punkte nurodytu pašalinimo pagrindu, be kita ko, atsižvelgiama į nacionalinėje duomenų bazėje adresu: </w:t>
            </w:r>
          </w:p>
          <w:p w14:paraId="33CAD3E6" w14:textId="77777777" w:rsidR="00A7282F" w:rsidRPr="00A7282F" w:rsidRDefault="00A7282F" w:rsidP="00A7282F">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3" w:history="1">
              <w:r w:rsidRPr="00A7282F">
                <w:rPr>
                  <w:rFonts w:ascii="Times New Roman" w:eastAsia="Arial Unicode MS" w:hAnsi="Times New Roman" w:cs="Times New Roman"/>
                  <w:kern w:val="0"/>
                  <w:u w:val="single"/>
                  <w:bdr w:val="nil"/>
                  <w:lang w:val="it-IT"/>
                  <w14:ligatures w14:val="none"/>
                </w:rPr>
                <w:t>https://kt.gov.lt/lt/atviri-duomenys/diskvalifikavimas-is-viesuju-pirkimu</w:t>
              </w:r>
            </w:hyperlink>
            <w:r w:rsidRPr="00A7282F">
              <w:rPr>
                <w:rFonts w:ascii="Times New Roman" w:eastAsia="Arial Unicode MS" w:hAnsi="Times New Roman" w:cs="Times New Roman"/>
                <w:kern w:val="0"/>
                <w:bdr w:val="nil"/>
                <w:lang w:val="it-IT"/>
                <w14:ligatures w14:val="none"/>
              </w:rPr>
              <w:t xml:space="preserve"> skelbiamą informaciją. </w:t>
            </w:r>
          </w:p>
        </w:tc>
      </w:tr>
    </w:tbl>
    <w:p w14:paraId="7C7BDA26" w14:textId="77777777" w:rsidR="00620BDB" w:rsidRPr="00DA3B71" w:rsidRDefault="00620BDB" w:rsidP="00620BDB">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kern w:val="0"/>
          <w:bdr w:val="nil"/>
          <w14:ligatures w14:val="none"/>
        </w:rPr>
      </w:pPr>
      <w:r w:rsidRPr="00DA3B71">
        <w:rPr>
          <w:rFonts w:ascii="Times New Roman" w:eastAsia="Times New Roman" w:hAnsi="Times New Roman" w:cs="Times New Roman"/>
          <w:kern w:val="0"/>
          <w:bdr w:val="nil"/>
          <w14:ligatures w14:val="none"/>
        </w:rPr>
        <w:lastRenderedPageBreak/>
        <w:tab/>
        <w:t>*Lentelėje sąvoka „tiekėjas“ suprantamas kaip tiekėjas, tiekėjų grupės partneris, kitas ūkio subjektas (subtiekėjas ar trečiasis asmuo), kurio pajėgumais, t. y. siekdamas atitikti kvalifikacijos reikalavimus, remiasi tiekėjas.</w:t>
      </w:r>
    </w:p>
    <w:p w14:paraId="366CE3EF"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587B3C"/>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tab/>
        <w:t>3</w:t>
      </w:r>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proofErr w:type="spellStart"/>
      <w:r w:rsidRPr="00DA3B71">
        <w:rPr>
          <w:rFonts w:ascii="Times New Roman" w:eastAsia="Arial Unicode MS" w:hAnsi="Times New Roman" w:cs="Times New Roman"/>
          <w:i/>
          <w:iCs/>
          <w:color w:val="000000"/>
          <w:kern w:val="0"/>
          <w:bdr w:val="nil"/>
          <w14:textOutline w14:w="0" w14:cap="flat" w14:cmpd="sng" w14:algn="ctr">
            <w14:noFill/>
            <w14:prstDash w14:val="solid"/>
            <w14:bevel/>
          </w14:textOutline>
          <w14:ligatures w14:val="none"/>
        </w:rPr>
        <w:t>Apostille</w:t>
      </w:r>
      <w:proofErr w:type="spellEnd"/>
      <w:r w:rsidRPr="00DA3B71">
        <w:rPr>
          <w:rFonts w:ascii="Times New Roman" w:eastAsia="Arial Unicode MS" w:hAnsi="Times New Roman" w:cs="Times New Roman"/>
          <w:i/>
          <w:iCs/>
          <w:color w:val="000000"/>
          <w:kern w:val="0"/>
          <w:bdr w:val="nil"/>
          <w14:textOutline w14:w="0" w14:cap="flat" w14:cmpd="sng" w14:algn="ctr">
            <w14:noFill/>
            <w14:prstDash w14:val="solid"/>
            <w14:bevel/>
          </w14:textOutline>
          <w14:ligatures w14:val="none"/>
        </w:rPr>
        <w:t xml:space="preserve"> </w:t>
      </w:r>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proofErr w:type="spellStart"/>
      <w:r w:rsidRPr="00DA3B71">
        <w:rPr>
          <w:rFonts w:ascii="Times New Roman" w:eastAsia="Arial Unicode MS" w:hAnsi="Times New Roman" w:cs="Times New Roman"/>
          <w:i/>
          <w:iCs/>
          <w:color w:val="000000"/>
          <w:kern w:val="0"/>
          <w:bdr w:val="nil"/>
          <w14:textOutline w14:w="0" w14:cap="flat" w14:cmpd="sng" w14:algn="ctr">
            <w14:noFill/>
            <w14:prstDash w14:val="solid"/>
            <w14:bevel/>
          </w14:textOutline>
          <w14:ligatures w14:val="none"/>
        </w:rPr>
        <w:t>Apostille</w:t>
      </w:r>
      <w:proofErr w:type="spellEnd"/>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A3B71">
        <w:rPr>
          <w:rFonts w:ascii="Times New Roman" w:eastAsia="Arial Unicode MS" w:hAnsi="Times New Roman" w:cs="Times New Roman"/>
          <w:i/>
          <w:iCs/>
          <w:color w:val="000000"/>
          <w:kern w:val="0"/>
          <w:bdr w:val="nil"/>
          <w14:textOutline w14:w="0" w14:cap="flat" w14:cmpd="sng" w14:algn="ctr">
            <w14:noFill/>
            <w14:prstDash w14:val="solid"/>
            <w14:bevel/>
          </w14:textOutline>
          <w14:ligatures w14:val="none"/>
        </w:rPr>
        <w:t>Apostille</w:t>
      </w:r>
      <w:proofErr w:type="spellEnd"/>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 xml:space="preserve">). </w:t>
      </w:r>
      <w:r w:rsidRPr="00DA3B71">
        <w:rPr>
          <w:rFonts w:ascii="Times New Roman" w:eastAsia="Times New Roman" w:hAnsi="Times New Roman" w:cs="Times New Roman"/>
          <w:color w:val="587B3C"/>
          <w:kern w:val="0"/>
          <w:bdr w:val="nil"/>
          <w14:textOutline w14:w="0" w14:cap="flat" w14:cmpd="sng" w14:algn="ctr">
            <w14:noFill/>
            <w14:prstDash w14:val="solid"/>
            <w14:bevel/>
          </w14:textOutline>
          <w14:ligatures w14:val="none"/>
        </w:rPr>
        <w:tab/>
      </w:r>
    </w:p>
    <w:p w14:paraId="0A7112AE" w14:textId="77777777" w:rsidR="00620BDB" w:rsidRPr="00DA3B71" w:rsidRDefault="00620BDB" w:rsidP="00620BDB">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3.11. Perkančioji organizacija netaiko kvalifikacinių reikalavimų tiekėjams.</w:t>
      </w:r>
    </w:p>
    <w:p w14:paraId="2EE6624C"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5755C337"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02F0B5F" w14:textId="77777777" w:rsidR="00620BDB" w:rsidRPr="00DA3B71" w:rsidRDefault="00620BDB" w:rsidP="00620BDB">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Arial Unicode MS" w:hAnsi="Times New Roman" w:cs="Times New Roman"/>
          <w:kern w:val="0"/>
          <w:sz w:val="24"/>
          <w:szCs w:val="24"/>
          <w:bdr w:val="nil"/>
          <w14:ligatures w14:val="none"/>
        </w:rPr>
      </w:pPr>
    </w:p>
    <w:p w14:paraId="77D3EEAF" w14:textId="77777777" w:rsidR="00620BDB" w:rsidRPr="00DA3B71" w:rsidRDefault="00620BDB" w:rsidP="00620BDB">
      <w:pPr>
        <w:pBdr>
          <w:top w:val="nil"/>
          <w:left w:val="nil"/>
          <w:bottom w:val="nil"/>
          <w:right w:val="nil"/>
          <w:between w:val="nil"/>
          <w:bar w:val="nil"/>
        </w:pBdr>
        <w:spacing w:after="0" w:line="240" w:lineRule="auto"/>
        <w:ind w:firstLine="1296"/>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4. ŪKIO SUBJEKTŲ GRUPĖS DALYVAVIMAS</w:t>
      </w:r>
    </w:p>
    <w:p w14:paraId="1878B21A"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6955531A"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9620D7A"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11ABAC8F"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4.3. </w:t>
      </w:r>
      <w:r w:rsidRPr="00DA3B71">
        <w:rPr>
          <w:rFonts w:ascii="Times New Roman" w:eastAsia="Arial Unicode MS" w:hAnsi="Times New Roman" w:cs="Arial Unicode MS"/>
          <w:color w:val="000000"/>
          <w:kern w:val="0"/>
          <w:bdr w:val="nil"/>
          <w14:textOutline w14:w="0" w14:cap="flat" w14:cmpd="sng" w14:algn="ctr">
            <w14:noFill/>
            <w14:prstDash w14:val="solid"/>
            <w14:bevel/>
          </w14:textOutline>
          <w14:ligatures w14:val="none"/>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2079603"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4.4. Remdamasis kitų ūkio subjektų pajėgumais, tiekėjas neatsižvelgia į tai, koks teisinis ryšys sieja tiekėją ir tą ūkio subjektą, kurio pajėgumais jis remiasi. </w:t>
      </w:r>
    </w:p>
    <w:p w14:paraId="78129D12"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4.5. Kai tiekėjas pageidauja remtis kitų ūkio subjektų pajėgumais, jis privalo perkančiajai organizacijai pasiūlyme įrodyti, kad vykdant pirkimo sutartį ūkio subjektų, kurių pajėgumais jis remiasi, ištekliai jam bus prieinami per visą pirkimo sutarties vykdymo laikotarpį. Įrodymui pateikiamos sutarčių, ketinimo protokolų ar kitų dokumentų kopijos, kurios patvirtintų, kad tiekėjui kitų ūkio subjektų ištekliai bus prieinami ir galimi naudotis per visą sutartinių įsipareigojimų vykdymo laikotarpį.</w:t>
      </w:r>
    </w:p>
    <w:p w14:paraId="7D20AD47"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4.6.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Įrodymui pateikiamos sutarčių ar kitų dokumentų kopijos.</w:t>
      </w:r>
    </w:p>
    <w:p w14:paraId="69A489BB"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4.7. Jeigu tiekėjas ketina kvalifikacijos reikalavimų atitikčiai ir pirkimo sutarties vykdymui pasitelkti specialistą – fizinį asmenį, tačiau laimėjimo ir pirkimo sutarties sudarymo atveju neketina jo įdarbinti, tokiu atveju specialistas (fizinis asmuo) pasiūlyme turi būti nurodomas kaip subtiekėjas (pateikiant įrodymus, kad jo ištekliai bus prieinami ir galimi naudoti visą pirkimo sutarties vykdymo laikotarpį).</w:t>
      </w:r>
    </w:p>
    <w:p w14:paraId="6844BE65"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lastRenderedPageBreak/>
        <w:tab/>
        <w:t>4.8. Jeigu tiekėjas ketina kvalifikacijos reikalavimų atitikčiai ir pirkimo sutarties vykdymui pasitelkti specialistą – fizinį asmenį, kurį laimėjimo ir pirkimo sutarties sudarymo atveju ketina įdarbinti, jis turi būti nurodytas pasiūlyme kaip siūlomas specialistas (</w:t>
      </w:r>
      <w:proofErr w:type="spellStart"/>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kvazisubtiekėjas</w:t>
      </w:r>
      <w:proofErr w:type="spellEnd"/>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0492560"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012B90F2"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5. PASIŪLYMŲ RENGIMAS, PATEIKIMAS, KEITIMAS</w:t>
      </w:r>
    </w:p>
    <w:p w14:paraId="7F6448CF"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60D20AEE" w14:textId="77777777" w:rsidR="00A7282F" w:rsidRPr="00A7282F" w:rsidRDefault="00620BDB"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00A7282F"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4FA3848"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3E4E0A9B"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pdf</w:t>
      </w:r>
      <w:proofErr w:type="spellEnd"/>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jpg, </w:t>
      </w:r>
      <w:proofErr w:type="spellStart"/>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xlsx</w:t>
      </w:r>
      <w:proofErr w:type="spellEnd"/>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w:t>
      </w:r>
      <w:proofErr w:type="spellStart"/>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docx</w:t>
      </w:r>
      <w:proofErr w:type="spellEnd"/>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ir kt.).</w:t>
      </w:r>
    </w:p>
    <w:p w14:paraId="52F9BE3D"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52041382"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016D4AE8"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58DF503D"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5.7. Pasiūlymas turi galioti ne trumpiau nei 3 mėnesius nuo konkurso pasiūlymų pateikimo termino pabaigos. Jeigu pasiūlyme nenurodytas jo galiojimo laikas, laikoma, kad pasiūlymas galioja tiek, kiek nustatyta pirkimo dokumentuose.</w:t>
      </w:r>
    </w:p>
    <w:p w14:paraId="0A162994"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0F45C38C"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26B8EDB"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5.10. Pasiūlymas turi būti pateikiamas CVP IS priemonėmis užpildant pasiūlymo formą ir prie jos pridedant visus pasiūlymo formoje ir pirkimo dokumentuose reikalaujamus pateikti dokumentus:</w:t>
      </w:r>
    </w:p>
    <w:p w14:paraId="7354157D"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5.10.1. Jungtinės veiklos sutarties kopija (jeigu pasiūlymą teikia ūkio subjektų grupė);</w:t>
      </w:r>
    </w:p>
    <w:p w14:paraId="7BC94383"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5.10.2. Įgaliojimas pasirašyti užpildytą pasiūlymo formą (jeigu pasiūlymą pasirašo ne tiekėjo vadovas);</w:t>
      </w:r>
    </w:p>
    <w:p w14:paraId="732FE71B"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5.10.3. Užpildytas Europos bendrasis viešųjų pirkimų dokumentas (EBVPD) parengtas pagal pirkimo sąlygų 4 priedą;</w:t>
      </w:r>
    </w:p>
    <w:p w14:paraId="0FC1F404"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5.10.4. Užpildyta „Tiekėjo/subtiekėjo deklaracija dėl sankcijų“.</w:t>
      </w:r>
    </w:p>
    <w:p w14:paraId="1EBB0503"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lastRenderedPageBreak/>
        <w:tab/>
        <w:t xml:space="preserve">5.10.5. Dokumentai, pagrindžiantys siūlomo pirkimo objekto atitikimą pirkimo dokumentų techninei specifikacijai. </w:t>
      </w:r>
    </w:p>
    <w:p w14:paraId="07BC097A"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53C44870"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b/>
          <w:bC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5.12. </w:t>
      </w:r>
      <w:r w:rsidRPr="00A7282F">
        <w:rPr>
          <w:rFonts w:ascii="Times New Roman" w:eastAsia="Arial Unicode MS" w:hAnsi="Times New Roman" w:cs="Arial Unicode MS"/>
          <w:b/>
          <w:bCs/>
          <w:kern w:val="0"/>
          <w:bdr w:val="nil"/>
          <w14:textOutline w14:w="0" w14:cap="flat" w14:cmpd="sng" w14:algn="ctr">
            <w14:noFill/>
            <w14:prstDash w14:val="solid"/>
            <w14:bevel/>
          </w14:textOutline>
          <w14:ligatures w14:val="none"/>
        </w:rPr>
        <w:t>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2C1BD697"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5.12.1. kvalifikuotu elektroniniu parašu pasirašytus elektroninėmis priemonėmis suformuotus dokumentus;</w:t>
      </w:r>
    </w:p>
    <w:p w14:paraId="430439E5"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5.12.2. skaitmenines dokumentų kopijas (fiziniu parašu tvirtinami dokumentai turi būti pateikiami pasirašyti ir nuskenuoti).</w:t>
      </w:r>
    </w:p>
    <w:p w14:paraId="142DD445"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w:t>
      </w: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3D3518E2"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9086A52"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w:t>
      </w: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43999368" w14:textId="12E3ABED" w:rsidR="00620BDB" w:rsidRPr="00DA3B71" w:rsidRDefault="00620BDB" w:rsidP="00A7282F">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75B8D38C"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6. PASIŪLYMŲ ŠIFRAVIMAS</w:t>
      </w:r>
    </w:p>
    <w:p w14:paraId="4E9888BC"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p>
    <w:p w14:paraId="4CC27D45"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5C4CAC43"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4796B46"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115033E"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E2A3ECF"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15B86A83"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7. PASIŪLYMŲ GALIOJIMO UŽTIKRINIMAS</w:t>
      </w:r>
    </w:p>
    <w:p w14:paraId="5EDAD8DD"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bCs/>
          <w:kern w:val="0"/>
          <w:bdr w:val="nil"/>
          <w14:textOutline w14:w="0" w14:cap="flat" w14:cmpd="sng" w14:algn="ctr">
            <w14:noFill/>
            <w14:prstDash w14:val="solid"/>
            <w14:bevel/>
          </w14:textOutline>
          <w14:ligatures w14:val="none"/>
        </w:rPr>
      </w:pPr>
    </w:p>
    <w:p w14:paraId="0CBE75BF"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lastRenderedPageBreak/>
        <w:tab/>
        <w:t xml:space="preserve">7.1. Pasiūlymo galiojimo užtikrinimas nereikalaujamas. </w:t>
      </w:r>
    </w:p>
    <w:p w14:paraId="01B7E39A"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06A33BCD"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bCs/>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b/>
          <w:bCs/>
          <w:kern w:val="0"/>
          <w:bdr w:val="nil"/>
          <w14:textOutline w14:w="0" w14:cap="flat" w14:cmpd="sng" w14:algn="ctr">
            <w14:noFill/>
            <w14:prstDash w14:val="solid"/>
            <w14:bevel/>
          </w14:textOutline>
          <w14:ligatures w14:val="none"/>
        </w:rPr>
        <w:tab/>
        <w:t>8. PAVYZDŽIŲ PATEIKIMAS</w:t>
      </w:r>
    </w:p>
    <w:p w14:paraId="3F39EB6F"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bCs/>
          <w:kern w:val="0"/>
          <w:bdr w:val="nil"/>
          <w14:textOutline w14:w="0" w14:cap="flat" w14:cmpd="sng" w14:algn="ctr">
            <w14:noFill/>
            <w14:prstDash w14:val="solid"/>
            <w14:bevel/>
          </w14:textOutline>
          <w14:ligatures w14:val="none"/>
        </w:rPr>
      </w:pPr>
    </w:p>
    <w:p w14:paraId="62ADE4B3" w14:textId="46853C7C" w:rsidR="00F866AD" w:rsidRPr="00F866AD" w:rsidRDefault="00620BDB" w:rsidP="00F866A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r>
      <w:r w:rsidR="00F866AD" w:rsidRPr="00F866AD">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8.1. Pasiūlymų vertinimo metu tiekėjas ne vėliau kaip per </w:t>
      </w:r>
      <w:r w:rsidR="00F866AD">
        <w:rPr>
          <w:rFonts w:ascii="Times New Roman" w:eastAsia="Arial Unicode MS" w:hAnsi="Times New Roman" w:cs="Arial Unicode MS"/>
          <w:kern w:val="0"/>
          <w:bdr w:val="nil"/>
          <w14:textOutline w14:w="0" w14:cap="flat" w14:cmpd="sng" w14:algn="ctr">
            <w14:noFill/>
            <w14:prstDash w14:val="solid"/>
            <w14:bevel/>
          </w14:textOutline>
          <w14:ligatures w14:val="none"/>
        </w:rPr>
        <w:t>5</w:t>
      </w:r>
      <w:r w:rsidR="00F866AD" w:rsidRPr="00F866AD">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darbo dien</w:t>
      </w:r>
      <w:r w:rsidR="00F866AD">
        <w:rPr>
          <w:rFonts w:ascii="Times New Roman" w:eastAsia="Arial Unicode MS" w:hAnsi="Times New Roman" w:cs="Arial Unicode MS"/>
          <w:kern w:val="0"/>
          <w:bdr w:val="nil"/>
          <w14:textOutline w14:w="0" w14:cap="flat" w14:cmpd="sng" w14:algn="ctr">
            <w14:noFill/>
            <w14:prstDash w14:val="solid"/>
            <w14:bevel/>
          </w14:textOutline>
          <w14:ligatures w14:val="none"/>
        </w:rPr>
        <w:t>as</w:t>
      </w:r>
      <w:r w:rsidR="00F866AD" w:rsidRPr="00F866AD">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nuo perkančiosios organizacijos prašymo pateikimo CVP IS priemonėmis dienos, turės neatlygintinai pateikti siūlomų prekių pavyzdžius, kuriuos reikalaujama pateikti pirkimo sąlygų priede Nr.1 „Techninė specifikacija ir pasiūlymo kaina”. Reikalavimai prekių pavyzdžių pateikimui:</w:t>
      </w:r>
    </w:p>
    <w:p w14:paraId="442B82AA" w14:textId="77777777" w:rsidR="00F866AD" w:rsidRPr="00F866AD" w:rsidRDefault="00F866AD" w:rsidP="00F866A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F866AD">
        <w:rPr>
          <w:rFonts w:ascii="Times New Roman" w:eastAsia="Arial Unicode MS" w:hAnsi="Times New Roman" w:cs="Arial Unicode MS"/>
          <w:kern w:val="0"/>
          <w:bdr w:val="nil"/>
          <w14:textOutline w14:w="0" w14:cap="flat" w14:cmpd="sng" w14:algn="ctr">
            <w14:noFill/>
            <w14:prstDash w14:val="solid"/>
            <w14:bevel/>
          </w14:textOutline>
          <w14:ligatures w14:val="none"/>
        </w:rPr>
        <w:tab/>
        <w:t>8.1.1. Jei prekės susideda iš komplektuojančių dalių, visos dalys pristačius prekės pavyzdžius turi būti surinktos taip, kad prekę galima būtų naudoti pagal paskirtį.</w:t>
      </w:r>
    </w:p>
    <w:p w14:paraId="54409337" w14:textId="77777777" w:rsidR="00F866AD" w:rsidRPr="00F866AD" w:rsidRDefault="00F866AD" w:rsidP="00F866A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F866AD">
        <w:rPr>
          <w:rFonts w:ascii="Times New Roman" w:eastAsia="Arial Unicode MS" w:hAnsi="Times New Roman" w:cs="Arial Unicode MS"/>
          <w:kern w:val="0"/>
          <w:bdr w:val="nil"/>
          <w14:textOutline w14:w="0" w14:cap="flat" w14:cmpd="sng" w14:algn="ctr">
            <w14:noFill/>
            <w14:prstDash w14:val="solid"/>
            <w14:bevel/>
          </w14:textOutline>
          <w14:ligatures w14:val="none"/>
        </w:rPr>
        <w:tab/>
        <w:t>8.1.2. Prekių pavyzdžių pristatymo laikas turi būti suderinamas su perkančiosios organizacijos atstovu, ne vėliau kaip likus 1 darbo dienai iki prekių pavyzdžių pristatymo.</w:t>
      </w:r>
    </w:p>
    <w:p w14:paraId="4C5C8E8E" w14:textId="77777777" w:rsidR="00F866AD" w:rsidRPr="00F866AD" w:rsidRDefault="00F866AD" w:rsidP="00F866A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F866AD">
        <w:rPr>
          <w:rFonts w:ascii="Times New Roman" w:eastAsia="Arial Unicode MS" w:hAnsi="Times New Roman" w:cs="Arial Unicode MS"/>
          <w:kern w:val="0"/>
          <w:bdr w:val="nil"/>
          <w14:textOutline w14:w="0" w14:cap="flat" w14:cmpd="sng" w14:algn="ctr">
            <w14:noFill/>
            <w14:prstDash w14:val="solid"/>
            <w14:bevel/>
          </w14:textOutline>
          <w14:ligatures w14:val="none"/>
        </w:rPr>
        <w:tab/>
        <w:t>8.1.3. Prekių pavyzdžių pateikimo ir atsiėmimo išlaidas dengia tiekėjai. Perkančioji organizacija neprisiima prekių pavyzdžių atsitiktinio sugadinimo ar sunaikinimo išlaidų.</w:t>
      </w:r>
    </w:p>
    <w:p w14:paraId="15213016" w14:textId="2D58AA85" w:rsidR="00F866AD" w:rsidRDefault="00F866AD" w:rsidP="00F866A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F866AD">
        <w:rPr>
          <w:rFonts w:ascii="Times New Roman" w:eastAsia="Arial Unicode MS" w:hAnsi="Times New Roman" w:cs="Arial Unicode MS"/>
          <w:kern w:val="0"/>
          <w:bdr w:val="nil"/>
          <w14:textOutline w14:w="0" w14:cap="flat" w14:cmpd="sng" w14:algn="ctr">
            <w14:noFill/>
            <w14:prstDash w14:val="solid"/>
            <w14:bevel/>
          </w14:textOutline>
          <w14:ligatures w14:val="none"/>
        </w:rPr>
        <w:tab/>
        <w:t>8.1.4. Vienkartinių prekių pavyzdžiai nebus grąžinami. Prekių, kurios nėra vienkartinio naudojimo</w:t>
      </w:r>
      <w:r>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w:t>
      </w:r>
      <w:r w:rsidRPr="00F866AD">
        <w:rPr>
          <w:rFonts w:ascii="Times New Roman" w:eastAsia="Arial Unicode MS" w:hAnsi="Times New Roman" w:cs="Arial Unicode MS"/>
          <w:kern w:val="0"/>
          <w:bdr w:val="nil"/>
          <w14:textOutline w14:w="0" w14:cap="flat" w14:cmpd="sng" w14:algn="ctr">
            <w14:noFill/>
            <w14:prstDash w14:val="solid"/>
            <w14:bevel/>
          </w14:textOutline>
          <w14:ligatures w14:val="none"/>
        </w:rPr>
        <w:t>pavyzdžiai grąžinami tiekėjams pasibaigus pirkimui ir gavus tiekėjo prašymą. Prašymą grąžinti daugkartinio naudojimo prekės pavyzdį tiekėjas turi pateikti ne vėliau kaip per 30 dienų nuo pirkimo pabaigos. Vėliau pateikti prašymai dėl pavyzdžių grąžinimo nenagrinėjami, pavyzdžiai negrąžinami.</w:t>
      </w:r>
    </w:p>
    <w:p w14:paraId="53C7152A" w14:textId="41B9EF61" w:rsidR="009D6A24" w:rsidRPr="00DA3B71" w:rsidRDefault="00F866AD" w:rsidP="00F866AD">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F866AD">
        <w:rPr>
          <w:rFonts w:ascii="Times New Roman" w:eastAsia="Arial Unicode MS" w:hAnsi="Times New Roman" w:cs="Arial Unicode MS"/>
          <w:kern w:val="0"/>
          <w:bdr w:val="nil"/>
          <w14:textOutline w14:w="0" w14:cap="flat" w14:cmpd="sng" w14:algn="ctr">
            <w14:noFill/>
            <w14:prstDash w14:val="solid"/>
            <w14:bevel/>
          </w14:textOutline>
          <w14:ligatures w14:val="none"/>
        </w:rPr>
        <w:tab/>
      </w:r>
    </w:p>
    <w:p w14:paraId="25E16234"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9. PIRKIMO DOKUMENTŲ PAAIŠKINIMAS IR PATIKSLINIMAS</w:t>
      </w:r>
    </w:p>
    <w:p w14:paraId="528125C7"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p>
    <w:p w14:paraId="3F9328AC"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0B8C1F1C"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9.2. Perkančioji organizacija atsako tik CVP IS susirašinėjimo priemonėmis į kiekvieną tiekėjo rašytinį prašymą dėl pirkimo dokumentų, jei prašymas yra pateiktas likus </w:t>
      </w:r>
      <w:r w:rsidRPr="001B0845">
        <w:rPr>
          <w:rFonts w:ascii="Times New Roman" w:eastAsia="Arial Unicode MS" w:hAnsi="Times New Roman" w:cs="Arial Unicode MS"/>
          <w:b/>
          <w:bCs/>
          <w:kern w:val="0"/>
          <w:bdr w:val="nil"/>
          <w14:textOutline w14:w="0" w14:cap="flat" w14:cmpd="sng" w14:algn="ctr">
            <w14:noFill/>
            <w14:prstDash w14:val="solid"/>
            <w14:bevel/>
          </w14:textOutline>
          <w14:ligatures w14:val="none"/>
        </w:rPr>
        <w:t>ne mažiau kaip 9 dienoms</w:t>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iki pasiūlymų pateikimo termino pabaigos.</w:t>
      </w:r>
    </w:p>
    <w:p w14:paraId="199239BC"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9.3. Tiekėjo prašymu, (pateiktu tik CVP IS susirašinėjimo priemonėmis) papildomi pirkimo dokumentai (paaiškinimai ar pataisymai) pateikiami CVP IS priemonėmis </w:t>
      </w:r>
      <w:r w:rsidRPr="001B0845">
        <w:rPr>
          <w:rFonts w:ascii="Times New Roman" w:eastAsia="Arial Unicode MS" w:hAnsi="Times New Roman" w:cs="Arial Unicode MS"/>
          <w:b/>
          <w:bCs/>
          <w:kern w:val="0"/>
          <w:bdr w:val="nil"/>
          <w14:textOutline w14:w="0" w14:cap="flat" w14:cmpd="sng" w14:algn="ctr">
            <w14:noFill/>
            <w14:prstDash w14:val="solid"/>
            <w14:bevel/>
          </w14:textOutline>
          <w14:ligatures w14:val="none"/>
        </w:rPr>
        <w:t>ne vėliau kaip likus 6 dienoms</w:t>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19BD9C7E"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1A295449"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9.5. Nesibaigus pirkimo pasiūlymų pateikimo terminui, perkančioji organizacija savo iniciatyva gali paaiškinti (pataisyti) pirkimo dokumentus CVP IS priemonėmis.</w:t>
      </w:r>
    </w:p>
    <w:p w14:paraId="3E932513"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E02185B"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9.7. Bet kokia informacija, konkurso sąlygų paaiškinimai, pranešimai ar kitas perkančiosios organizacijos ir tiekėjo susirašinėjimas yra vykdomas tik CVP IS susirašinėjimo priemonėmis.</w:t>
      </w:r>
    </w:p>
    <w:p w14:paraId="216D155B"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9.8. Perkančioji organizacija nerengs susitikimų su tiekėjais dėl pirkimo dokumentų paaiškinimo.</w:t>
      </w:r>
    </w:p>
    <w:p w14:paraId="70D903AC"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p>
    <w:p w14:paraId="506EBF7D" w14:textId="77777777" w:rsidR="00620BDB" w:rsidRPr="00DA3B71" w:rsidRDefault="00620BDB" w:rsidP="00620BDB">
      <w:pPr>
        <w:pBdr>
          <w:top w:val="nil"/>
          <w:left w:val="nil"/>
          <w:bottom w:val="nil"/>
          <w:right w:val="nil"/>
          <w:between w:val="nil"/>
          <w:bar w:val="nil"/>
        </w:pBdr>
        <w:spacing w:after="0" w:line="240" w:lineRule="auto"/>
        <w:ind w:firstLine="1296"/>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10. SUSIPAŽINIMAS SU GAUTAIS PASIŪLYMAIS</w:t>
      </w:r>
    </w:p>
    <w:p w14:paraId="43B50EBA"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1402DA21" w14:textId="4FB34136"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1B0845">
        <w:rPr>
          <w:rFonts w:ascii="Times New Roman" w:eastAsia="Arial Unicode MS" w:hAnsi="Times New Roman" w:cs="Arial Unicode MS"/>
          <w:kern w:val="0"/>
          <w:bdr w:val="nil"/>
          <w14:textOutline w14:w="0" w14:cap="flat" w14:cmpd="sng" w14:algn="ctr">
            <w14:noFill/>
            <w14:prstDash w14:val="solid"/>
            <w14:bevel/>
          </w14:textOutline>
          <w14:ligatures w14:val="none"/>
        </w:rPr>
        <w:t>30</w:t>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min. po CVP IS nurodytos pasiūlymų pateikimo termino pabaigos. </w:t>
      </w:r>
    </w:p>
    <w:p w14:paraId="4C76CE53"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04D611AF"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p>
    <w:p w14:paraId="23711DA6"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lastRenderedPageBreak/>
        <w:tab/>
        <w:t>11. PASIŪLYMŲ NAGRINĖJIMAS</w:t>
      </w:r>
    </w:p>
    <w:p w14:paraId="458B3030"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07C474D6"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11.1. Pateiktus pasiūlymus nagrinėja, vertina ir palygina Komisija šia tvarka:</w:t>
      </w:r>
    </w:p>
    <w:p w14:paraId="16C2EF97"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 xml:space="preserve">11.1.1. įvertina EBVPD pateiktą informaciją ir ne vėliau kaip per 3 darbo dienas raštu praneša apie šio patikrinimo rezultatus; </w:t>
      </w:r>
    </w:p>
    <w:p w14:paraId="4F6E3006"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1352A8C"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7FAE2AED"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11.1.4. nustato, ar tiekėjo siūlomas pirkimo objektas atitinka pirkimo dokumentuose nustatytus reikalavimus (įskaitant prekių pavyzdžius, jei taikoma);</w:t>
      </w:r>
    </w:p>
    <w:p w14:paraId="57B1BFC8"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11.1.5. tikrina, ar tiekėjo pasiūlyme nėra nurodytos kainos apskaičiavimo klaidų;</w:t>
      </w:r>
    </w:p>
    <w:p w14:paraId="591734E5"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11.1.6. tikrina ar nebuvo pasiūlyta neįprastai maža kaina ir ar tiekėjas pirkimo komisijos prašymu pateikė raštišką tinkamą kainos pagrįstumo įrodymą;</w:t>
      </w:r>
    </w:p>
    <w:p w14:paraId="19649B46" w14:textId="77777777" w:rsidR="005543A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 xml:space="preserve">11.1.7. </w:t>
      </w:r>
      <w:r w:rsidR="005543A1" w:rsidRPr="005543A1">
        <w:rPr>
          <w:rFonts w:ascii="Times New Roman" w:eastAsia="Times New Roman" w:hAnsi="Times New Roman" w:cs="Times New Roman"/>
          <w:kern w:val="0"/>
          <w:bdr w:val="nil"/>
          <w14:textOutline w14:w="0" w14:cap="flat" w14:cmpd="sng" w14:algn="ctr">
            <w14:noFill/>
            <w14:prstDash w14:val="solid"/>
            <w14:bevel/>
          </w14:textOutline>
          <w14:ligatures w14:val="none"/>
        </w:rPr>
        <w:t>galimo laimėtojo prašo pateikti pirkimo sąlygų 3.9 punkte nurodytus dokumentus, patvirtinančius tiekėjo pašalinimo pagrindų nebuvimą. Gavusi dokumentus, Komisija patikrina, ar nėra tiekėjo pašalinimo pagrindų.</w:t>
      </w:r>
    </w:p>
    <w:p w14:paraId="5E1A0176" w14:textId="4393D524"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11.1.8. sudaro pasiūlymų eilę ir nustato pirkimo laimėtoją;</w:t>
      </w:r>
    </w:p>
    <w:p w14:paraId="26B6FD76"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11.1.9. tiekėją, kurio pasiūlymas pripažintas laimėjusiu, kviečia sudaryti pirkimo sutartį.</w:t>
      </w:r>
    </w:p>
    <w:p w14:paraId="5526596E" w14:textId="516874D4" w:rsidR="00620BDB" w:rsidRPr="00DA3B71" w:rsidRDefault="00620BDB" w:rsidP="00620BDB">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 xml:space="preserve">11.2. </w:t>
      </w:r>
      <w:r w:rsidR="00E748BD" w:rsidRPr="00E748BD">
        <w:rPr>
          <w:rFonts w:ascii="Times New Roman" w:eastAsia="Times New Roman" w:hAnsi="Times New Roman" w:cs="Times New Roman"/>
          <w:kern w:val="0"/>
          <w:bdr w:val="nil"/>
          <w14:textOutline w14:w="0" w14:cap="flat" w14:cmpd="sng" w14:algn="ctr">
            <w14:noFill/>
            <w14:prstDash w14:val="solid"/>
            <w14:bevel/>
          </w14:textOutline>
          <w14:ligatures w14:val="none"/>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w:t>
      </w:r>
    </w:p>
    <w:p w14:paraId="120EC088" w14:textId="77777777" w:rsidR="0097402F" w:rsidRPr="0097402F" w:rsidRDefault="0097402F" w:rsidP="0097402F">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97402F">
        <w:rPr>
          <w:rFonts w:ascii="Times New Roman" w:eastAsia="Times New Roman" w:hAnsi="Times New Roman" w:cs="Times New Roman"/>
          <w:kern w:val="0"/>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AFCD88D" w14:textId="77777777" w:rsidR="0097402F" w:rsidRPr="0097402F" w:rsidRDefault="0097402F" w:rsidP="0097402F">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97402F">
        <w:rPr>
          <w:rFonts w:ascii="Times New Roman" w:eastAsia="Times New Roman" w:hAnsi="Times New Roman" w:cs="Times New Roman"/>
          <w:kern w:val="0"/>
          <w:bdr w:val="nil"/>
          <w14:textOutline w14:w="0" w14:cap="flat" w14:cmpd="sng" w14:algn="ctr">
            <w14:noFill/>
            <w14:prstDash w14:val="solid"/>
            <w14:bevel/>
          </w14:textOutline>
          <w14:ligatures w14:val="none"/>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310C8D70" w14:textId="77777777" w:rsidR="0097402F" w:rsidRPr="0097402F" w:rsidRDefault="0097402F" w:rsidP="0097402F">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97402F">
        <w:rPr>
          <w:rFonts w:ascii="Times New Roman" w:eastAsia="Times New Roman" w:hAnsi="Times New Roman" w:cs="Times New Roman"/>
          <w:kern w:val="0"/>
          <w:bdr w:val="nil"/>
          <w14:textOutline w14:w="0" w14:cap="flat" w14:cmpd="sng" w14:algn="ctr">
            <w14:noFill/>
            <w14:prstDash w14:val="solid"/>
            <w14:bevel/>
          </w14:textOutline>
          <w14:ligatures w14:val="none"/>
        </w:rPr>
        <w:tab/>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99AD0F6" w14:textId="77777777" w:rsidR="0097402F" w:rsidRPr="0097402F" w:rsidRDefault="0097402F" w:rsidP="0097402F">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97402F">
        <w:rPr>
          <w:rFonts w:ascii="Times New Roman" w:eastAsia="Times New Roman" w:hAnsi="Times New Roman" w:cs="Times New Roman"/>
          <w:kern w:val="0"/>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0A0D77E3" w14:textId="534F4DF3" w:rsidR="00620BDB" w:rsidRPr="00DA3B71" w:rsidRDefault="0097402F" w:rsidP="0097402F">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97402F">
        <w:rPr>
          <w:rFonts w:ascii="Times New Roman" w:eastAsia="Times New Roman" w:hAnsi="Times New Roman" w:cs="Times New Roman"/>
          <w:kern w:val="0"/>
          <w:bdr w:val="nil"/>
          <w14:textOutline w14:w="0" w14:cap="flat" w14:cmpd="sng" w14:algn="ctr">
            <w14:noFill/>
            <w14:prstDash w14:val="solid"/>
            <w14:bevel/>
          </w14:textOutline>
          <w14:ligatures w14:val="none"/>
        </w:rPr>
        <w:lastRenderedPageBreak/>
        <w:tab/>
        <w:t>11.7. Perkančioji organizacija pasilieka sau teisę kilus įtarimui kreiptis į bet kurį pasiūlymą pateikusį tiekėją bet kuriuo pirkimo vykdymo etapo metu ir prašyti pateikti dokumentus (VPĮ 51 str. 12 d.), patvirtinančius, kad nėra Reglamento (ES) 833/2014 5k str. 1 p. nustatytų sąlygų. Dokumentai, kuriuose nenurodytas jų galiojimo terminas, turi būti išduoti ar atspausdinti iš informacinės sistemos ne anksčiau kaip likus 3 mėnesiams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r w:rsidR="00620BDB"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11.7. Perkančioji organizacija gali nevertinti viso tiekėjo pasiūlymo, jeigu patikrinusi jo dalį nustato, kad, vadovaujantis VPĮ reikalavimais, pasiūlymas turi būti atmestas.</w:t>
      </w:r>
    </w:p>
    <w:p w14:paraId="41BD00E1" w14:textId="77777777" w:rsidR="00620BDB" w:rsidRPr="00DA3B71" w:rsidRDefault="00620BDB" w:rsidP="00620BDB">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11.8. Perkančioji organizacija pasilieka sau teisę kilus įtarimui kreiptis į bet kurį pasiūlymą pateikusį tiekėją bet kuriuo pirkimo vykdymo etapo metu ir prašyti pateikti dokumentus (VPĮ 51 str. 12 d.), patvirtinančius, kad nėra Reglamento (ES) 833/2014 5k str. 1 p. nustatytų sąlygų. Dokumentai, kuriuose nenurodytas jų galiojimo terminas, turi būti išduoti ar atspausdinti iš informacinės sistemos ne anksčiau kaip likus 3 mėnesiams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0AD7812C" w14:textId="77777777" w:rsidR="00620BDB" w:rsidRPr="00DA3B71" w:rsidRDefault="00620BDB" w:rsidP="00620BDB">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088328C3"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 xml:space="preserve">12. Elektroninis aukcionas </w:t>
      </w:r>
    </w:p>
    <w:p w14:paraId="2ABF8806"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10D21717"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12.1. Elektroninis aukcionas nerengiamas.</w:t>
      </w:r>
    </w:p>
    <w:p w14:paraId="66CC76B7"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4CF32E82"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13. PASIŪLYMŲ ATMETIMO PRIEŽASTYS</w:t>
      </w:r>
    </w:p>
    <w:p w14:paraId="284C1DE0"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6578627A" w14:textId="77777777" w:rsidR="00971136" w:rsidRPr="00971136" w:rsidRDefault="00620BDB"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r>
      <w:r w:rsidR="00971136"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13.1. Pirkimo komisija atmeta pasiūlymą, jeigu:</w:t>
      </w:r>
    </w:p>
    <w:p w14:paraId="5666D509"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13.1.1. tiekėjas pasiūlymą ar jo dalį pateikė ne CVP IS priemonėmis;</w:t>
      </w:r>
    </w:p>
    <w:p w14:paraId="420797A1"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3850E1C4"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13.1.3.pasiūlymas neatitinka pirkimo dokumentuose nustatytų reikalavimų;</w:t>
      </w: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13.1.4. pasiūlyta kaina yra per didelė ir nepriimtina, išskyrus VPĮ 45 str. 1 d. 5 punkte numatytus atvejus;</w:t>
      </w:r>
    </w:p>
    <w:p w14:paraId="11F1F3B9"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13.1.5. nustačius, kad buvo pateikti netikslūs, neišsamūs ar klaidingi dokumentai ar duomenys, ar jų trūksta, tiekėjas per perkančiosios organizacijos nustatytą terminą nepatikslino, nepapildė, nepaaiškino informacijos;</w:t>
      </w:r>
    </w:p>
    <w:p w14:paraId="0A1FB9AE"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7E2307E6"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13.1.7. jei tiekėjas pateikia daugiau kaip vieną pasiūlymą arba ūkio subjektų grupės narys dalyvauja teikiant kelis pasiūlymus, kaip nurodyta pirkimo sąlygų 5.1 punkte. Laikoma, kad tiekėjas pateikė daugiau kaip vieną pasiūlymą, jeigu tą patį pasiūlymą pateikė ir raštu (</w:t>
      </w:r>
      <w:proofErr w:type="spellStart"/>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el.paštu</w:t>
      </w:r>
      <w:proofErr w:type="spellEnd"/>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 ir naudodamasis CVP IS priemonėmis;</w:t>
      </w:r>
    </w:p>
    <w:p w14:paraId="20F2EB88"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13.1.8. jei yra bent viena iš nustatytų sąlygų:</w:t>
      </w:r>
    </w:p>
    <w:p w14:paraId="22428651"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(a) tiekėjas/subtiekėjas (ar bent vienas iš tiekėjų grupės narių) yra Rusijos pilietis arba Rusijoje įsisteigęs fizinis ar juridinis asmuo, subjektas ar įstaiga;</w:t>
      </w:r>
    </w:p>
    <w:p w14:paraId="6D2796F5"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(b) tiekėjas/subtiekėjas (ar bent vienas iš tiekėjų grupės narių) yra juridinis asmuo, subjektas ar įstaiga, kurio nuosavybės teisės tiesiogiai ar netiesiogiai daugiau kaip 50 % priklauso šios dalies a) punkte nurodytam subjektui;</w:t>
      </w:r>
    </w:p>
    <w:p w14:paraId="22D7246D"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(c) tiekėjas yra fizinis ar juridinis asmuo, subjektas ar įstaiga, veikianti a) arba b) punkte nurodyto subjekto vardu ar jo nurodymu;</w:t>
      </w:r>
    </w:p>
    <w:p w14:paraId="329D20F9"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(d) a)-c) punktuose išvardyti subjektai dalyvauja subtiekėjais, tiekėjais ar subjektais, kurių pajėgumais remiasi tiekėjas, tais atvejais kai jiems tenka daugiau kaip 10 % sutarties vertės.</w:t>
      </w:r>
    </w:p>
    <w:p w14:paraId="5106ACD9" w14:textId="181EEF85"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4C8C728A" w14:textId="10E3239E" w:rsidR="00620BDB"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lastRenderedPageBreak/>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7E3D3D">
        <w:rPr>
          <w:rFonts w:ascii="Times New Roman" w:eastAsia="Arial Unicode MS" w:hAnsi="Times New Roman" w:cs="Arial Unicode MS"/>
          <w:kern w:val="0"/>
          <w:bdr w:val="nil"/>
          <w14:textOutline w14:w="0" w14:cap="flat" w14:cmpd="sng" w14:algn="ctr">
            <w14:noFill/>
            <w14:prstDash w14:val="solid"/>
            <w14:bevel/>
          </w14:textOutline>
          <w14:ligatures w14:val="none"/>
        </w:rPr>
        <w:t>.</w:t>
      </w:r>
    </w:p>
    <w:p w14:paraId="6D73E250" w14:textId="77777777" w:rsidR="007E3D3D" w:rsidRPr="00DA3B71" w:rsidRDefault="007E3D3D" w:rsidP="0097113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4312EEE6"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14. PASIŪLYMŲ VERTINIMAS IR PALYGINIMAS</w:t>
      </w:r>
    </w:p>
    <w:p w14:paraId="4863D46E"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0DA606C5" w14:textId="77777777" w:rsidR="009C075E" w:rsidRPr="00DA3B71" w:rsidRDefault="00620BDB" w:rsidP="009C075E">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14.1. </w:t>
      </w:r>
      <w:r w:rsidR="009C075E"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 xml:space="preserve">Perkančioji organizacija ekonomiškai naudingiausią pasiūlymą išrenka pagal </w:t>
      </w:r>
      <w:r w:rsidR="009C075E" w:rsidRPr="00DA3B71">
        <w:rPr>
          <w:rFonts w:ascii="Times New Roman" w:eastAsia="Times New Roman" w:hAnsi="Times New Roman" w:cs="Times New Roman"/>
          <w:b/>
          <w:bCs/>
          <w:kern w:val="0"/>
          <w:bdr w:val="nil"/>
          <w14:textOutline w14:w="0" w14:cap="flat" w14:cmpd="sng" w14:algn="ctr">
            <w14:noFill/>
            <w14:prstDash w14:val="solid"/>
            <w14:bevel/>
          </w14:textOutline>
          <w14:ligatures w14:val="none"/>
        </w:rPr>
        <w:t>kainą.</w:t>
      </w:r>
      <w:r w:rsidR="009C075E"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 xml:space="preserve"> Ekonomiškai naudingiausiu pasiūlymu laikomas mažiausios kainos pasiūlymas.</w:t>
      </w:r>
    </w:p>
    <w:p w14:paraId="0798A527" w14:textId="355E72BB"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048BDC"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7761D5B"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r>
    </w:p>
    <w:p w14:paraId="0951333C"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15. PASIŪLYMŲ EILĖ IR LAIMĖTOJO NUSTATYMAS</w:t>
      </w:r>
    </w:p>
    <w:p w14:paraId="0B272BFD"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78CF3C4F"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14993C4"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3EB6A3CA"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15.3. Tais atvejais, kai pasiūlymą pateikė tik vienas tiekėjas arba įvertinus pasiūlymus liko tik vienas tiekėjas, pasiūlymų eilė nenustatoma ir jo pasiūlymas laikomas laimėjusiu, jeigu nebuvo atmestas pagal šių pirkimo dokumentų sąlygas.</w:t>
      </w:r>
    </w:p>
    <w:p w14:paraId="7FB65133"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p>
    <w:p w14:paraId="1056030C"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p>
    <w:p w14:paraId="4EBF9E07"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15.6. Jeigu tiekėjas, kuriam buvo pasiūlyta sudaryti pirkimo sutartį, raštu atsisako ją sudaryti arba iki perkančiosios organizacijos nurodyto laiko nepasirašo pirkimo sutarties, arba nepateikia pirkimo dokumentuose nustatyto pirkimo sutarties įvykdymo užtikrinimo (jei reikalaujama pirkimo sąlygų priede „Viešojo pirkimo sutarties projektas“),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p>
    <w:p w14:paraId="281E5500"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2EAFAE67"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16. PRETENZIJŲ IR SKUNDŲ NAGRINĖJIMAS</w:t>
      </w:r>
    </w:p>
    <w:p w14:paraId="24C2713F"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527F50D5"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94CD823" w14:textId="77777777" w:rsidR="00620BDB" w:rsidRPr="00DA3B71" w:rsidRDefault="00620BDB" w:rsidP="00620BDB">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lastRenderedPageBreak/>
        <w:t xml:space="preserve">16.2. Tiekėjas, norėdamas iki pirkimo sutarties sudarymo teisme ginčyti perkančiosios organizacijos sprendimus ar veiksmus, pirmiausia elektroninėmis priemonėmis turi pateikti pretenziją perkančiajai organizacijai.  </w:t>
      </w:r>
    </w:p>
    <w:p w14:paraId="140CB1FA" w14:textId="77777777" w:rsidR="00620BDB" w:rsidRPr="00DA3B71" w:rsidRDefault="00620BDB" w:rsidP="00620BDB">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16.3. Pretenzijos pateikimo perkančiajai organizacijai, prašymo pateikimo ar ieškinio pareiškimo teismui terminai nustatyti VPĮ 102 straipsnyje.</w:t>
      </w:r>
    </w:p>
    <w:p w14:paraId="46146FA7"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190C3D7A"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17. PIRKIMO SUTARTIES PASIRAŠYMAS IR SĄLYGOS</w:t>
      </w:r>
    </w:p>
    <w:p w14:paraId="059F22B4"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4502FB67"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pasirašyti pirkimo sutartį. </w:t>
      </w:r>
    </w:p>
    <w:p w14:paraId="1E73781C"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17.2. Pirkimo sutarties sąlygos pateikiamos pirkimo sąlygų priede „Viešojo pirkimo sutarties projektas“. Jei pirkimas vykdomas dalimis ir vienas tiekėjas yra pripažintas laimėjusiu daugiau, kaip vienoje pirkimo dalyje, gali būti rengiama bendra pirkimo sutartis visoms ar kelioms laimėtoms pirkimo dalims, atsižvelgiant pirkimo procedūrų įvykdymo laiką.</w:t>
      </w:r>
    </w:p>
    <w:p w14:paraId="24F7DEEA" w14:textId="48A759B2"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p>
    <w:p w14:paraId="542F847C"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18. PIRKIMO SĄLYGŲ PRIEDAI</w:t>
      </w:r>
    </w:p>
    <w:p w14:paraId="3DFA5BD8"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48A23C4B"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noProof/>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noProof/>
          <w:kern w:val="0"/>
          <w:bdr w:val="nil"/>
          <w14:textOutline w14:w="0" w14:cap="flat" w14:cmpd="sng" w14:algn="ctr">
            <w14:noFill/>
            <w14:prstDash w14:val="solid"/>
            <w14:bevel/>
          </w14:textOutline>
          <w14:ligatures w14:val="none"/>
        </w:rPr>
        <w:t>18.1. Prie pirkimo sąlygų pridedami šie priedai:</w:t>
      </w:r>
    </w:p>
    <w:p w14:paraId="12EFE663"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noProof/>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noProof/>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noProof/>
          <w:kern w:val="0"/>
          <w:bdr w:val="nil"/>
          <w14:textOutline w14:w="0" w14:cap="flat" w14:cmpd="sng" w14:algn="ctr">
            <w14:noFill/>
            <w14:prstDash w14:val="solid"/>
            <w14:bevel/>
          </w14:textOutline>
          <w14:ligatures w14:val="none"/>
        </w:rPr>
        <w:t>18.1.1. Techninė specifikacija ir pasiūlymo kaina ;</w:t>
      </w:r>
    </w:p>
    <w:p w14:paraId="18660EFA" w14:textId="77777777" w:rsidR="00620BDB" w:rsidRPr="00DA3B71" w:rsidRDefault="00620BDB" w:rsidP="00620BDB">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Arial Unicode MS"/>
          <w:noProof/>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noProof/>
          <w:kern w:val="0"/>
          <w:bdr w:val="nil"/>
          <w14:textOutline w14:w="0" w14:cap="flat" w14:cmpd="sng" w14:algn="ctr">
            <w14:noFill/>
            <w14:prstDash w14:val="solid"/>
            <w14:bevel/>
          </w14:textOutline>
          <w14:ligatures w14:val="none"/>
        </w:rPr>
        <w:t>18.1.2. Viešojo pirkimo sutarties projektas;</w:t>
      </w:r>
    </w:p>
    <w:p w14:paraId="6285A3F3" w14:textId="7E8BE38E" w:rsidR="00620BDB" w:rsidRPr="00DA3B71" w:rsidRDefault="00620BDB" w:rsidP="00620BDB">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noProof/>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noProof/>
          <w:kern w:val="0"/>
          <w:bdr w:val="nil"/>
          <w14:textOutline w14:w="0" w14:cap="flat" w14:cmpd="sng" w14:algn="ctr">
            <w14:noFill/>
            <w14:prstDash w14:val="solid"/>
            <w14:bevel/>
          </w14:textOutline>
          <w14:ligatures w14:val="none"/>
        </w:rPr>
        <w:t>18.1.</w:t>
      </w:r>
      <w:r w:rsidR="0031719D" w:rsidRPr="00DA3B71">
        <w:rPr>
          <w:rFonts w:ascii="Times New Roman" w:eastAsia="Times New Roman" w:hAnsi="Times New Roman" w:cs="Times New Roman"/>
          <w:noProof/>
          <w:kern w:val="0"/>
          <w:bdr w:val="nil"/>
          <w14:textOutline w14:w="0" w14:cap="flat" w14:cmpd="sng" w14:algn="ctr">
            <w14:noFill/>
            <w14:prstDash w14:val="solid"/>
            <w14:bevel/>
          </w14:textOutline>
          <w14:ligatures w14:val="none"/>
        </w:rPr>
        <w:t>3</w:t>
      </w:r>
      <w:r w:rsidRPr="00DA3B71">
        <w:rPr>
          <w:rFonts w:ascii="Times New Roman" w:eastAsia="Times New Roman" w:hAnsi="Times New Roman" w:cs="Times New Roman"/>
          <w:noProof/>
          <w:kern w:val="0"/>
          <w:bdr w:val="nil"/>
          <w14:textOutline w14:w="0" w14:cap="flat" w14:cmpd="sng" w14:algn="ctr">
            <w14:noFill/>
            <w14:prstDash w14:val="solid"/>
            <w14:bevel/>
          </w14:textOutline>
          <w14:ligatures w14:val="none"/>
        </w:rPr>
        <w:t>. Tiekėjo/subtiekėjo deklaracija dėl sankcijų;</w:t>
      </w:r>
    </w:p>
    <w:p w14:paraId="3BEF91E5" w14:textId="0D0817F6"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noProof/>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noProof/>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noProof/>
          <w:kern w:val="0"/>
          <w:bdr w:val="nil"/>
          <w14:textOutline w14:w="0" w14:cap="flat" w14:cmpd="sng" w14:algn="ctr">
            <w14:noFill/>
            <w14:prstDash w14:val="solid"/>
            <w14:bevel/>
          </w14:textOutline>
          <w14:ligatures w14:val="none"/>
        </w:rPr>
        <w:t>18.1.</w:t>
      </w:r>
      <w:r w:rsidR="0031719D" w:rsidRPr="00DA3B71">
        <w:rPr>
          <w:rFonts w:ascii="Times New Roman" w:eastAsia="Arial Unicode MS" w:hAnsi="Times New Roman" w:cs="Arial Unicode MS"/>
          <w:noProof/>
          <w:kern w:val="0"/>
          <w:bdr w:val="nil"/>
          <w14:textOutline w14:w="0" w14:cap="flat" w14:cmpd="sng" w14:algn="ctr">
            <w14:noFill/>
            <w14:prstDash w14:val="solid"/>
            <w14:bevel/>
          </w14:textOutline>
          <w14:ligatures w14:val="none"/>
        </w:rPr>
        <w:t>4</w:t>
      </w:r>
      <w:r w:rsidRPr="00DA3B71">
        <w:rPr>
          <w:rFonts w:ascii="Times New Roman" w:eastAsia="Arial Unicode MS" w:hAnsi="Times New Roman" w:cs="Arial Unicode MS"/>
          <w:noProof/>
          <w:kern w:val="0"/>
          <w:bdr w:val="nil"/>
          <w14:textOutline w14:w="0" w14:cap="flat" w14:cmpd="sng" w14:algn="ctr">
            <w14:noFill/>
            <w14:prstDash w14:val="solid"/>
            <w14:bevel/>
          </w14:textOutline>
          <w14:ligatures w14:val="none"/>
        </w:rPr>
        <w:t>. Europos bendrasis viešųjų pirkimų dokumentas (EBVPD).</w:t>
      </w:r>
    </w:p>
    <w:p w14:paraId="70BCD841"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noProof/>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noProof/>
          <w:kern w:val="0"/>
          <w:bdr w:val="nil"/>
          <w14:textOutline w14:w="0" w14:cap="flat" w14:cmpd="sng" w14:algn="ctr">
            <w14:noFill/>
            <w14:prstDash w14:val="solid"/>
            <w14:bevel/>
          </w14:textOutline>
          <w14:ligatures w14:val="none"/>
        </w:rPr>
        <w:tab/>
      </w:r>
    </w:p>
    <w:p w14:paraId="7CC603A7" w14:textId="77777777" w:rsidR="00F16CA1" w:rsidRPr="00DA3B71" w:rsidRDefault="00F16CA1" w:rsidP="002E2366"/>
    <w:sectPr w:rsidR="00F16CA1" w:rsidRPr="00DA3B71" w:rsidSect="00C235AA">
      <w:headerReference w:type="default" r:id="rId14"/>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090D" w14:textId="77777777" w:rsidR="009B1CE8" w:rsidRDefault="009B1CE8">
      <w:pPr>
        <w:spacing w:after="0" w:line="240" w:lineRule="auto"/>
      </w:pPr>
      <w:r>
        <w:separator/>
      </w:r>
    </w:p>
  </w:endnote>
  <w:endnote w:type="continuationSeparator" w:id="0">
    <w:p w14:paraId="761B4640" w14:textId="77777777" w:rsidR="009B1CE8" w:rsidRDefault="009B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60F0" w14:textId="77777777" w:rsidR="009B1CE8" w:rsidRDefault="009B1CE8">
      <w:pPr>
        <w:spacing w:after="0" w:line="240" w:lineRule="auto"/>
      </w:pPr>
      <w:r>
        <w:separator/>
      </w:r>
    </w:p>
  </w:footnote>
  <w:footnote w:type="continuationSeparator" w:id="0">
    <w:p w14:paraId="776F7E09" w14:textId="77777777" w:rsidR="009B1CE8" w:rsidRDefault="009B1CE8">
      <w:pPr>
        <w:spacing w:after="0" w:line="240" w:lineRule="auto"/>
      </w:pPr>
      <w:r>
        <w:continuationSeparator/>
      </w:r>
    </w:p>
  </w:footnote>
  <w:footnote w:id="1">
    <w:p w14:paraId="55EEB126" w14:textId="77777777" w:rsidR="00A7282F" w:rsidRPr="00D57D1A" w:rsidRDefault="00A7282F" w:rsidP="00A7282F">
      <w:pPr>
        <w:pStyle w:val="FootnoteText"/>
        <w:jc w:val="both"/>
        <w:rPr>
          <w:i/>
          <w:iCs/>
          <w:noProof/>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0ED738" w14:textId="77777777" w:rsidR="00A7282F" w:rsidRPr="00D57D1A" w:rsidRDefault="00A7282F" w:rsidP="00A7282F">
      <w:pPr>
        <w:pStyle w:val="FootnoteText"/>
        <w:numPr>
          <w:ilvl w:val="0"/>
          <w:numId w:val="6"/>
        </w:numPr>
        <w:jc w:val="both"/>
        <w:rPr>
          <w:rFonts w:eastAsia="Yu Mincho"/>
          <w:i/>
          <w:iCs/>
          <w:noProof/>
        </w:rPr>
      </w:pPr>
      <w:r w:rsidRPr="00D57D1A">
        <w:rPr>
          <w:rFonts w:eastAsia="Yu Mincho"/>
          <w:i/>
          <w:iCs/>
          <w:noProof/>
        </w:rPr>
        <w:t xml:space="preserve">priesaikos deklaracija; </w:t>
      </w:r>
    </w:p>
    <w:p w14:paraId="71636611" w14:textId="77777777" w:rsidR="00A7282F" w:rsidRPr="008F26C1" w:rsidRDefault="00A7282F" w:rsidP="00A7282F">
      <w:pPr>
        <w:pStyle w:val="FootnoteText"/>
        <w:numPr>
          <w:ilvl w:val="0"/>
          <w:numId w:val="6"/>
        </w:numPr>
        <w:jc w:val="both"/>
        <w:rPr>
          <w:rFonts w:ascii="Calibri" w:eastAsia="Yu Mincho" w:hAnsi="Calibri" w:cs="Arial"/>
        </w:rPr>
      </w:pPr>
      <w:r w:rsidRPr="00D57D1A">
        <w:rPr>
          <w:rFonts w:eastAsia="Yu Mincho"/>
          <w:i/>
          <w:iCs/>
          <w:noProo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D4F9B81" w14:textId="77777777" w:rsidR="00A7282F" w:rsidRPr="00BA20E3" w:rsidRDefault="00A7282F" w:rsidP="00A7282F">
      <w:pPr>
        <w:pStyle w:val="FootnoteText"/>
        <w:jc w:val="both"/>
        <w:rPr>
          <w:i/>
          <w:iCs/>
          <w:noProof/>
        </w:rPr>
      </w:pPr>
      <w:r w:rsidRPr="00BA20E3">
        <w:rPr>
          <w:rStyle w:val="FootnoteReference"/>
          <w:rFonts w:eastAsia="Yu Mincho"/>
          <w:noProof/>
        </w:rPr>
        <w:footnoteRef/>
      </w:r>
      <w:r w:rsidRPr="00BA20E3">
        <w:rPr>
          <w:rFonts w:eastAsia="Yu Mincho"/>
          <w:noProof/>
        </w:rPr>
        <w:t xml:space="preserve"> </w:t>
      </w:r>
      <w:r w:rsidRPr="00BA20E3">
        <w:rPr>
          <w:rFonts w:eastAsia="Yu Mincho"/>
          <w:i/>
          <w:iCs/>
          <w:noProof/>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0D6B1F" w14:textId="77777777" w:rsidR="00A7282F" w:rsidRPr="00BA20E3" w:rsidRDefault="00A7282F" w:rsidP="00A7282F">
      <w:pPr>
        <w:pStyle w:val="FootnoteText"/>
        <w:numPr>
          <w:ilvl w:val="0"/>
          <w:numId w:val="7"/>
        </w:numPr>
        <w:jc w:val="both"/>
        <w:rPr>
          <w:rFonts w:eastAsia="Yu Mincho"/>
          <w:i/>
          <w:iCs/>
          <w:noProof/>
        </w:rPr>
      </w:pPr>
      <w:r w:rsidRPr="00BA20E3">
        <w:rPr>
          <w:rFonts w:eastAsia="Yu Mincho"/>
          <w:i/>
          <w:iCs/>
          <w:noProof/>
        </w:rPr>
        <w:t xml:space="preserve">priesaikos deklaracija; </w:t>
      </w:r>
    </w:p>
    <w:p w14:paraId="17D35423" w14:textId="77777777" w:rsidR="00A7282F" w:rsidRPr="008F26C1" w:rsidRDefault="00A7282F" w:rsidP="00A7282F">
      <w:pPr>
        <w:pStyle w:val="FootnoteText"/>
        <w:numPr>
          <w:ilvl w:val="0"/>
          <w:numId w:val="7"/>
        </w:numPr>
        <w:jc w:val="both"/>
        <w:rPr>
          <w:rFonts w:ascii="Calibri" w:eastAsia="Yu Mincho" w:hAnsi="Calibri" w:cs="Arial"/>
        </w:rPr>
      </w:pPr>
      <w:r w:rsidRPr="00BA20E3">
        <w:rPr>
          <w:rFonts w:eastAsia="Yu Mincho"/>
          <w:i/>
          <w:iCs/>
          <w:noProo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4F8E52" w14:textId="77777777" w:rsidR="00A7282F" w:rsidRPr="0082263E" w:rsidRDefault="00A7282F" w:rsidP="00A7282F">
      <w:pPr>
        <w:pStyle w:val="FootnoteText"/>
        <w:jc w:val="both"/>
        <w:rPr>
          <w:i/>
          <w:iCs/>
          <w:noProof/>
        </w:rPr>
      </w:pPr>
      <w:r w:rsidRPr="0082263E">
        <w:rPr>
          <w:rStyle w:val="FootnoteReference"/>
          <w:rFonts w:eastAsia="Yu Mincho"/>
          <w:noProof/>
        </w:rPr>
        <w:footnoteRef/>
      </w:r>
      <w:r w:rsidRPr="0082263E">
        <w:rPr>
          <w:rFonts w:eastAsia="Yu Mincho"/>
          <w:noProof/>
        </w:rPr>
        <w:t xml:space="preserve"> </w:t>
      </w:r>
      <w:r w:rsidRPr="0082263E">
        <w:rPr>
          <w:rFonts w:eastAsia="Yu Mincho"/>
          <w:i/>
          <w:iCs/>
          <w:noProof/>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139DD5" w14:textId="77777777" w:rsidR="00A7282F" w:rsidRPr="0082263E" w:rsidRDefault="00A7282F" w:rsidP="00A7282F">
      <w:pPr>
        <w:pStyle w:val="FootnoteText"/>
        <w:numPr>
          <w:ilvl w:val="0"/>
          <w:numId w:val="8"/>
        </w:numPr>
        <w:jc w:val="both"/>
        <w:rPr>
          <w:rFonts w:eastAsia="Yu Mincho"/>
          <w:i/>
          <w:iCs/>
          <w:noProof/>
        </w:rPr>
      </w:pPr>
      <w:r w:rsidRPr="0082263E">
        <w:rPr>
          <w:rFonts w:eastAsia="Yu Mincho"/>
          <w:i/>
          <w:iCs/>
          <w:noProof/>
        </w:rPr>
        <w:t xml:space="preserve">priesaikos deklaracija; </w:t>
      </w:r>
    </w:p>
    <w:p w14:paraId="7F9AB723" w14:textId="77777777" w:rsidR="00A7282F" w:rsidRPr="008F26C1" w:rsidRDefault="00A7282F" w:rsidP="00A7282F">
      <w:pPr>
        <w:pStyle w:val="FootnoteText"/>
        <w:numPr>
          <w:ilvl w:val="0"/>
          <w:numId w:val="8"/>
        </w:numPr>
        <w:jc w:val="both"/>
        <w:rPr>
          <w:rFonts w:ascii="Calibri" w:eastAsia="Yu Mincho" w:hAnsi="Calibri" w:cs="Arial"/>
        </w:rPr>
      </w:pPr>
      <w:r w:rsidRPr="0082263E">
        <w:rPr>
          <w:rFonts w:eastAsia="Yu Mincho"/>
          <w:i/>
          <w:iCs/>
          <w:noProo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843D" w14:textId="77777777" w:rsidR="005048FA" w:rsidRDefault="00000000">
    <w:r>
      <w:rPr>
        <w:noProof/>
        <w:lang w:eastAsia="lt-LT"/>
      </w:rPr>
      <mc:AlternateContent>
        <mc:Choice Requires="wps">
          <w:drawing>
            <wp:anchor distT="152400" distB="152400" distL="152400" distR="152400" simplePos="0" relativeHeight="251659264" behindDoc="1" locked="0" layoutInCell="1" allowOverlap="1" wp14:anchorId="24C4ED56" wp14:editId="31D1B9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86E0A52"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458766734">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DB"/>
    <w:rsid w:val="001B0845"/>
    <w:rsid w:val="001C1AA7"/>
    <w:rsid w:val="002E2366"/>
    <w:rsid w:val="0031719D"/>
    <w:rsid w:val="0043092B"/>
    <w:rsid w:val="004D29C5"/>
    <w:rsid w:val="005048FA"/>
    <w:rsid w:val="005543A1"/>
    <w:rsid w:val="005C5FE7"/>
    <w:rsid w:val="00620BDB"/>
    <w:rsid w:val="006E00FA"/>
    <w:rsid w:val="007777B3"/>
    <w:rsid w:val="007E3D3D"/>
    <w:rsid w:val="008F5915"/>
    <w:rsid w:val="009520EC"/>
    <w:rsid w:val="00971136"/>
    <w:rsid w:val="0097402F"/>
    <w:rsid w:val="009B1CE8"/>
    <w:rsid w:val="009C075E"/>
    <w:rsid w:val="009D6A24"/>
    <w:rsid w:val="00A7282F"/>
    <w:rsid w:val="00A87693"/>
    <w:rsid w:val="00B245BB"/>
    <w:rsid w:val="00B82BA3"/>
    <w:rsid w:val="00C235AA"/>
    <w:rsid w:val="00DA3B71"/>
    <w:rsid w:val="00E61BF2"/>
    <w:rsid w:val="00E748BD"/>
    <w:rsid w:val="00F12A9D"/>
    <w:rsid w:val="00F16CA1"/>
    <w:rsid w:val="00F8294C"/>
    <w:rsid w:val="00F866AD"/>
    <w:rsid w:val="00FE35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02D10"/>
  <w15:chartTrackingRefBased/>
  <w15:docId w15:val="{071CC616-7E90-4562-B182-70F803E7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BD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20BD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2BA3"/>
    <w:pPr>
      <w:spacing w:after="0" w:line="240" w:lineRule="auto"/>
    </w:pPr>
  </w:style>
  <w:style w:type="paragraph" w:styleId="FootnoteText">
    <w:name w:val="footnote text"/>
    <w:basedOn w:val="Normal"/>
    <w:link w:val="FootnoteTextChar"/>
    <w:uiPriority w:val="99"/>
    <w:semiHidden/>
    <w:unhideWhenUsed/>
    <w:rsid w:val="00A728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82F"/>
    <w:rPr>
      <w:sz w:val="20"/>
      <w:szCs w:val="20"/>
    </w:rPr>
  </w:style>
  <w:style w:type="character" w:styleId="FootnoteReference">
    <w:name w:val="footnote reference"/>
    <w:basedOn w:val="DefaultParagraphFont"/>
    <w:uiPriority w:val="99"/>
    <w:semiHidden/>
    <w:unhideWhenUsed/>
    <w:rsid w:val="00A728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s://ebvpd.eviesiejipirkimai.lt/espd-web/"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draudejai.sodra.lt/draudeju_viesi_duomeny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17</Pages>
  <Words>35331</Words>
  <Characters>20139</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13</cp:revision>
  <dcterms:created xsi:type="dcterms:W3CDTF">2025-04-23T06:09:00Z</dcterms:created>
  <dcterms:modified xsi:type="dcterms:W3CDTF">2025-04-23T06:31:00Z</dcterms:modified>
</cp:coreProperties>
</file>