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7371" w14:textId="77777777" w:rsidR="00C2424A" w:rsidRPr="004F310C" w:rsidRDefault="00C2424A" w:rsidP="00AA024D">
      <w:pPr>
        <w:spacing w:after="0" w:line="240" w:lineRule="auto"/>
        <w:jc w:val="center"/>
        <w:rPr>
          <w:sz w:val="20"/>
          <w:szCs w:val="20"/>
        </w:rPr>
      </w:pPr>
    </w:p>
    <w:p w14:paraId="119EB1FC" w14:textId="77777777" w:rsidR="00EE5109" w:rsidRPr="004F310C" w:rsidRDefault="00EE5109" w:rsidP="00AA024D">
      <w:pPr>
        <w:spacing w:after="0" w:line="240" w:lineRule="auto"/>
        <w:jc w:val="both"/>
        <w:rPr>
          <w:b/>
          <w:sz w:val="20"/>
          <w:szCs w:val="20"/>
        </w:rPr>
      </w:pPr>
    </w:p>
    <w:p w14:paraId="10CB8B19" w14:textId="2279CA81" w:rsidR="00B13033" w:rsidRPr="00E87C7B" w:rsidRDefault="00B13033" w:rsidP="005F3831">
      <w:pPr>
        <w:tabs>
          <w:tab w:val="left" w:pos="1304"/>
          <w:tab w:val="left" w:pos="1457"/>
          <w:tab w:val="left" w:pos="1604"/>
          <w:tab w:val="left" w:pos="1757"/>
        </w:tabs>
        <w:autoSpaceDE w:val="0"/>
        <w:autoSpaceDN w:val="0"/>
        <w:adjustRightInd w:val="0"/>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6BA3ED22" w14:textId="77777777" w:rsidR="00B13033" w:rsidRDefault="00B13033" w:rsidP="00B13033">
      <w:pPr>
        <w:spacing w:after="0" w:line="240" w:lineRule="auto"/>
        <w:contextualSpacing/>
        <w:rPr>
          <w:b/>
          <w:szCs w:val="26"/>
        </w:rPr>
      </w:pPr>
    </w:p>
    <w:p w14:paraId="0ACD3441" w14:textId="77777777" w:rsidR="00B13033" w:rsidRDefault="00B13033" w:rsidP="00B13033">
      <w:pPr>
        <w:spacing w:after="0" w:line="240" w:lineRule="auto"/>
        <w:contextualSpacing/>
        <w:jc w:val="center"/>
        <w:rPr>
          <w:b/>
          <w:szCs w:val="26"/>
        </w:rPr>
      </w:pPr>
    </w:p>
    <w:p w14:paraId="7D5A61AC" w14:textId="77777777" w:rsidR="00B13033" w:rsidRPr="00B13033" w:rsidRDefault="00B13033" w:rsidP="00B13033">
      <w:pPr>
        <w:spacing w:after="0" w:line="240" w:lineRule="auto"/>
        <w:jc w:val="center"/>
        <w:rPr>
          <w:b/>
          <w:u w:val="single"/>
        </w:rPr>
      </w:pPr>
      <w:r w:rsidRPr="00B13033">
        <w:rPr>
          <w:b/>
          <w:u w:val="single"/>
        </w:rPr>
        <w:t>TECHNINĖ SPECIFIKACIJA</w:t>
      </w:r>
    </w:p>
    <w:p w14:paraId="0F620F4E" w14:textId="77777777" w:rsidR="00B13033" w:rsidRDefault="00B13033" w:rsidP="00B13033">
      <w:pPr>
        <w:spacing w:after="0" w:line="240" w:lineRule="auto"/>
        <w:jc w:val="center"/>
        <w:rPr>
          <w:b/>
        </w:rPr>
      </w:pPr>
    </w:p>
    <w:p w14:paraId="3B7A3EDB" w14:textId="77777777" w:rsidR="00B13033" w:rsidRDefault="00B13033" w:rsidP="00B13033">
      <w:pPr>
        <w:jc w:val="both"/>
        <w:rPr>
          <w:b/>
        </w:rPr>
      </w:pPr>
    </w:p>
    <w:p w14:paraId="5BCA313F" w14:textId="41F45917" w:rsidR="00EA35F3" w:rsidRPr="00B13033" w:rsidRDefault="00B13033" w:rsidP="00B13033">
      <w:pPr>
        <w:jc w:val="center"/>
        <w:rPr>
          <w:b/>
        </w:rPr>
      </w:pPr>
      <w:r>
        <w:rPr>
          <w:b/>
        </w:rPr>
        <w:t>AUTOMOBILIO, PRITAIKYTO MOBILIOMS AMBULATORINĖMS PASLAUGOMS TEIKTI, TECHNINĖ SPECIFIKACIJA</w:t>
      </w:r>
    </w:p>
    <w:p w14:paraId="76D027FB" w14:textId="77777777" w:rsidR="00B42B48" w:rsidRPr="004F310C" w:rsidRDefault="00B42B48" w:rsidP="00AA024D">
      <w:pPr>
        <w:spacing w:after="0" w:line="240" w:lineRule="auto"/>
        <w:ind w:firstLine="851"/>
        <w:jc w:val="both"/>
        <w:rPr>
          <w:bCs/>
          <w:iCs/>
          <w:sz w:val="20"/>
          <w:szCs w:val="20"/>
        </w:rPr>
      </w:pPr>
      <w:r w:rsidRPr="004F310C">
        <w:rPr>
          <w:sz w:val="20"/>
          <w:szCs w:val="20"/>
        </w:rPr>
        <w:t>1</w:t>
      </w:r>
      <w:r w:rsidRPr="004F310C">
        <w:rPr>
          <w:bCs/>
          <w:iCs/>
          <w:sz w:val="20"/>
          <w:szCs w:val="20"/>
        </w:rPr>
        <w:t xml:space="preserve">. </w:t>
      </w:r>
      <w:r w:rsidRPr="004F310C">
        <w:rPr>
          <w:sz w:val="20"/>
          <w:szCs w:val="20"/>
        </w:rPr>
        <w:t>Jei techninėje specifikacijoje 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10314244" w14:textId="192F0827" w:rsidR="00B42B48" w:rsidRDefault="00B42B48" w:rsidP="002C4854">
      <w:pPr>
        <w:pStyle w:val="Sraopastraipa"/>
        <w:tabs>
          <w:tab w:val="left" w:pos="993"/>
        </w:tabs>
        <w:ind w:left="0" w:firstLine="851"/>
        <w:jc w:val="both"/>
        <w:rPr>
          <w:rFonts w:ascii="Times New Roman" w:hAnsi="Times New Roman"/>
          <w:sz w:val="20"/>
          <w:lang w:val="lt-LT"/>
        </w:rPr>
      </w:pPr>
      <w:r w:rsidRPr="004F310C">
        <w:rPr>
          <w:rFonts w:ascii="Times New Roman" w:hAnsi="Times New Roman"/>
          <w:sz w:val="20"/>
          <w:lang w:val="lt-LT"/>
        </w:rPr>
        <w:t>2</w:t>
      </w:r>
      <w:r w:rsidRPr="00522CD1">
        <w:rPr>
          <w:rFonts w:ascii="Times New Roman" w:hAnsi="Times New Roman"/>
          <w:b/>
          <w:iCs/>
          <w:sz w:val="20"/>
          <w:lang w:val="lt-LT"/>
        </w:rPr>
        <w:t>. Kartu su pasiūlymu</w:t>
      </w:r>
      <w:r w:rsidRPr="00522CD1">
        <w:rPr>
          <w:rFonts w:ascii="Times New Roman" w:hAnsi="Times New Roman"/>
          <w:b/>
          <w:sz w:val="20"/>
          <w:lang w:val="lt-LT"/>
        </w:rPr>
        <w:t xml:space="preserve">, pateikiama siūlomos mobilios ambulatorijos ir </w:t>
      </w:r>
      <w:r w:rsidR="00C61C24" w:rsidRPr="00522CD1">
        <w:rPr>
          <w:rFonts w:ascii="Times New Roman" w:hAnsi="Times New Roman"/>
          <w:b/>
          <w:sz w:val="20"/>
          <w:lang w:val="lt-LT"/>
        </w:rPr>
        <w:t xml:space="preserve">medicinos </w:t>
      </w:r>
      <w:r w:rsidRPr="00522CD1">
        <w:rPr>
          <w:rFonts w:ascii="Times New Roman" w:hAnsi="Times New Roman"/>
          <w:b/>
          <w:sz w:val="20"/>
          <w:lang w:val="lt-LT"/>
        </w:rPr>
        <w:t xml:space="preserve">įrangos </w:t>
      </w:r>
      <w:r w:rsidR="008D302E">
        <w:rPr>
          <w:rFonts w:ascii="Times New Roman" w:hAnsi="Times New Roman"/>
          <w:b/>
          <w:sz w:val="20"/>
          <w:lang w:val="lt-LT"/>
        </w:rPr>
        <w:t xml:space="preserve">techninėje specifikacijoje nurodyti </w:t>
      </w:r>
      <w:r w:rsidRPr="00522CD1">
        <w:rPr>
          <w:rFonts w:ascii="Times New Roman" w:hAnsi="Times New Roman"/>
          <w:b/>
          <w:sz w:val="20"/>
          <w:lang w:val="lt-LT"/>
        </w:rPr>
        <w:t>sertifikatai,</w:t>
      </w:r>
      <w:r w:rsidR="002C4854">
        <w:rPr>
          <w:rFonts w:ascii="Times New Roman" w:hAnsi="Times New Roman"/>
          <w:b/>
          <w:sz w:val="20"/>
          <w:lang w:val="lt-LT"/>
        </w:rPr>
        <w:t xml:space="preserve"> techninius parametrus pagrindžiantys dokumentai (</w:t>
      </w:r>
      <w:r w:rsidRPr="00522CD1">
        <w:rPr>
          <w:rFonts w:ascii="Times New Roman" w:hAnsi="Times New Roman"/>
          <w:b/>
          <w:sz w:val="20"/>
          <w:lang w:val="lt-LT"/>
        </w:rPr>
        <w:t>bandymo protokolai, techniniai aprašymai/bukletai ar kita techninė dokumentacija</w:t>
      </w:r>
      <w:r w:rsidR="00B07432">
        <w:rPr>
          <w:rFonts w:ascii="Times New Roman" w:hAnsi="Times New Roman"/>
          <w:b/>
          <w:sz w:val="20"/>
          <w:lang w:val="lt-LT"/>
        </w:rPr>
        <w:t>)</w:t>
      </w:r>
      <w:r w:rsidR="002C4854">
        <w:rPr>
          <w:rFonts w:ascii="Times New Roman" w:hAnsi="Times New Roman"/>
          <w:b/>
          <w:sz w:val="20"/>
          <w:lang w:val="lt-LT"/>
        </w:rPr>
        <w:t xml:space="preserve"> ir gamintojo/ų įgaliojimai.</w:t>
      </w:r>
      <w:r w:rsidRPr="004F310C">
        <w:rPr>
          <w:rFonts w:ascii="Times New Roman" w:hAnsi="Times New Roman"/>
          <w:sz w:val="20"/>
          <w:lang w:val="lt-LT"/>
        </w:rPr>
        <w:t xml:space="preserve"> </w:t>
      </w:r>
    </w:p>
    <w:p w14:paraId="5C33E0AF" w14:textId="732FFC4F" w:rsidR="002C4854" w:rsidRPr="00B07432" w:rsidRDefault="00B07432" w:rsidP="002C4854">
      <w:pPr>
        <w:pStyle w:val="Sraopastraipa"/>
        <w:tabs>
          <w:tab w:val="left" w:pos="993"/>
        </w:tabs>
        <w:ind w:left="0" w:firstLine="851"/>
        <w:jc w:val="both"/>
        <w:rPr>
          <w:rFonts w:ascii="Times New Roman" w:eastAsia="Calibri" w:hAnsi="Times New Roman"/>
          <w:sz w:val="20"/>
          <w:lang w:val="lt-LT"/>
        </w:rPr>
      </w:pPr>
      <w:r w:rsidRPr="00B07432">
        <w:rPr>
          <w:rFonts w:ascii="Times New Roman" w:eastAsia="Calibri" w:hAnsi="Times New Roman"/>
          <w:sz w:val="20"/>
          <w:lang w:val="lt-LT"/>
        </w:rPr>
        <w:t xml:space="preserve"> Techniniuose dokumentuose būtina pažymėti reikalaujamą parametrą.</w:t>
      </w:r>
    </w:p>
    <w:p w14:paraId="4CC7DE1A" w14:textId="77777777" w:rsidR="00CF5976" w:rsidRPr="004F310C" w:rsidRDefault="00EA35F3" w:rsidP="00AA024D">
      <w:pPr>
        <w:pStyle w:val="Standard"/>
        <w:jc w:val="both"/>
        <w:rPr>
          <w:rFonts w:ascii="Times New Roman" w:eastAsia="Calibri" w:hAnsi="Times New Roman" w:cs="Times New Roman"/>
          <w:b/>
          <w:bCs/>
          <w:sz w:val="20"/>
          <w:szCs w:val="20"/>
          <w:lang w:val="lt-LT"/>
        </w:rPr>
      </w:pPr>
      <w:r w:rsidRPr="004F310C">
        <w:rPr>
          <w:rFonts w:ascii="Times New Roman" w:eastAsia="Calibri" w:hAnsi="Times New Roman" w:cs="Times New Roman"/>
          <w:b/>
          <w:bCs/>
          <w:sz w:val="20"/>
          <w:szCs w:val="20"/>
          <w:lang w:val="lt-LT"/>
        </w:rPr>
        <w:t>Siūlom</w:t>
      </w:r>
      <w:r w:rsidR="00B13033">
        <w:rPr>
          <w:rFonts w:ascii="Times New Roman" w:eastAsia="Calibri" w:hAnsi="Times New Roman" w:cs="Times New Roman"/>
          <w:b/>
          <w:bCs/>
          <w:sz w:val="20"/>
          <w:szCs w:val="20"/>
          <w:lang w:val="lt-LT"/>
        </w:rPr>
        <w:t>i</w:t>
      </w:r>
      <w:r w:rsidR="00CF5976" w:rsidRPr="004F310C">
        <w:rPr>
          <w:rFonts w:ascii="Times New Roman" w:eastAsia="Calibri" w:hAnsi="Times New Roman" w:cs="Times New Roman"/>
          <w:b/>
          <w:bCs/>
          <w:sz w:val="20"/>
          <w:szCs w:val="20"/>
          <w:lang w:val="lt-LT"/>
        </w:rPr>
        <w:t xml:space="preserve"> automobili</w:t>
      </w:r>
      <w:r w:rsidR="00B13033">
        <w:rPr>
          <w:rFonts w:ascii="Times New Roman" w:eastAsia="Calibri" w:hAnsi="Times New Roman" w:cs="Times New Roman"/>
          <w:b/>
          <w:bCs/>
          <w:sz w:val="20"/>
          <w:szCs w:val="20"/>
          <w:lang w:val="lt-LT"/>
        </w:rPr>
        <w:t>ai, pritaikyti mobilioms ambulatorinėms paslaugoms teikti,</w:t>
      </w:r>
      <w:r w:rsidR="00CF5976" w:rsidRPr="004F310C">
        <w:rPr>
          <w:rFonts w:ascii="Times New Roman" w:eastAsia="Calibri" w:hAnsi="Times New Roman" w:cs="Times New Roman"/>
          <w:b/>
          <w:bCs/>
          <w:sz w:val="20"/>
          <w:szCs w:val="20"/>
          <w:lang w:val="lt-LT"/>
        </w:rPr>
        <w:t xml:space="preserve"> </w:t>
      </w:r>
      <w:r w:rsidR="00B42B48" w:rsidRPr="004F310C">
        <w:rPr>
          <w:rFonts w:ascii="Times New Roman" w:eastAsia="Calibri" w:hAnsi="Times New Roman" w:cs="Times New Roman"/>
          <w:b/>
          <w:bCs/>
          <w:sz w:val="20"/>
          <w:szCs w:val="20"/>
          <w:lang w:val="lt-LT"/>
        </w:rPr>
        <w:t xml:space="preserve">visiškai </w:t>
      </w:r>
      <w:r w:rsidR="00632D38" w:rsidRPr="004F310C">
        <w:rPr>
          <w:rFonts w:ascii="Times New Roman" w:eastAsia="Calibri" w:hAnsi="Times New Roman" w:cs="Times New Roman"/>
          <w:b/>
          <w:bCs/>
          <w:sz w:val="20"/>
          <w:szCs w:val="20"/>
          <w:lang w:val="lt-LT"/>
        </w:rPr>
        <w:t>atitinka</w:t>
      </w:r>
      <w:r w:rsidR="00CF5976" w:rsidRPr="004F310C">
        <w:rPr>
          <w:rFonts w:ascii="Times New Roman" w:eastAsia="Calibri" w:hAnsi="Times New Roman" w:cs="Times New Roman"/>
          <w:b/>
          <w:bCs/>
          <w:sz w:val="20"/>
          <w:szCs w:val="20"/>
          <w:lang w:val="lt-LT"/>
        </w:rPr>
        <w:t xml:space="preserve"> funkcinius ir įrengimo reikalavimus, išdėstytus techninės specifika</w:t>
      </w:r>
      <w:r w:rsidR="00632D38" w:rsidRPr="004F310C">
        <w:rPr>
          <w:rFonts w:ascii="Times New Roman" w:eastAsia="Calibri" w:hAnsi="Times New Roman" w:cs="Times New Roman"/>
          <w:b/>
          <w:bCs/>
          <w:sz w:val="20"/>
          <w:szCs w:val="20"/>
          <w:lang w:val="lt-LT"/>
        </w:rPr>
        <w:t>cijos le</w:t>
      </w:r>
      <w:r w:rsidR="002B4D1C" w:rsidRPr="004F310C">
        <w:rPr>
          <w:rFonts w:ascii="Times New Roman" w:eastAsia="Calibri" w:hAnsi="Times New Roman" w:cs="Times New Roman"/>
          <w:b/>
          <w:bCs/>
          <w:sz w:val="20"/>
          <w:szCs w:val="20"/>
          <w:lang w:val="lt-LT"/>
        </w:rPr>
        <w:t>ntelėje žemiau:</w:t>
      </w:r>
    </w:p>
    <w:p w14:paraId="2AA07C84" w14:textId="77777777" w:rsidR="00CF5976" w:rsidRPr="004F310C" w:rsidRDefault="00CF5976" w:rsidP="00AA024D">
      <w:pPr>
        <w:pStyle w:val="Standard"/>
        <w:ind w:left="-709" w:firstLine="709"/>
        <w:jc w:val="both"/>
        <w:rPr>
          <w:rFonts w:ascii="Times New Roman" w:eastAsia="Calibri" w:hAnsi="Times New Roman" w:cs="Times New Roman"/>
          <w:b/>
          <w:bCs/>
          <w:sz w:val="20"/>
          <w:szCs w:val="20"/>
          <w:lang w:val="lt-LT"/>
        </w:rPr>
      </w:pPr>
    </w:p>
    <w:tbl>
      <w:tblPr>
        <w:tblW w:w="10200" w:type="dxa"/>
        <w:tblInd w:w="108" w:type="dxa"/>
        <w:tblLayout w:type="fixed"/>
        <w:tblCellMar>
          <w:left w:w="10" w:type="dxa"/>
          <w:right w:w="10" w:type="dxa"/>
        </w:tblCellMar>
        <w:tblLook w:val="0000" w:firstRow="0" w:lastRow="0" w:firstColumn="0" w:lastColumn="0" w:noHBand="0" w:noVBand="0"/>
      </w:tblPr>
      <w:tblGrid>
        <w:gridCol w:w="993"/>
        <w:gridCol w:w="4047"/>
        <w:gridCol w:w="3494"/>
        <w:gridCol w:w="1666"/>
      </w:tblGrid>
      <w:tr w:rsidR="00CF5976" w:rsidRPr="004F310C" w14:paraId="7DD5EC41" w14:textId="77777777" w:rsidTr="00B07432">
        <w:trPr>
          <w:trHeight w:val="603"/>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D58B19" w14:textId="77777777" w:rsidR="00CF5976" w:rsidRPr="004F310C" w:rsidRDefault="00CF5976" w:rsidP="00AA024D">
            <w:pPr>
              <w:pStyle w:val="Standard"/>
              <w:jc w:val="center"/>
              <w:rPr>
                <w:rFonts w:ascii="Times New Roman" w:eastAsia="Calibri" w:hAnsi="Times New Roman" w:cs="Times New Roman"/>
                <w:i/>
                <w:sz w:val="20"/>
                <w:szCs w:val="20"/>
                <w:lang w:val="lt-LT"/>
              </w:rPr>
            </w:pPr>
            <w:r w:rsidRPr="004F310C">
              <w:rPr>
                <w:rFonts w:ascii="Times New Roman" w:eastAsia="Calibri" w:hAnsi="Times New Roman" w:cs="Times New Roman"/>
                <w:i/>
                <w:sz w:val="20"/>
                <w:szCs w:val="20"/>
                <w:lang w:val="lt-LT"/>
              </w:rPr>
              <w:t>Eilės Nr.</w:t>
            </w: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46324C" w14:textId="77777777" w:rsidR="00CF5976" w:rsidRPr="004F310C" w:rsidRDefault="00B42B48" w:rsidP="00AA024D">
            <w:pPr>
              <w:pStyle w:val="Standard"/>
              <w:jc w:val="center"/>
              <w:rPr>
                <w:rFonts w:ascii="Times New Roman" w:eastAsia="Calibri" w:hAnsi="Times New Roman" w:cs="Times New Roman"/>
                <w:i/>
                <w:sz w:val="20"/>
                <w:szCs w:val="20"/>
                <w:lang w:val="lt-LT"/>
              </w:rPr>
            </w:pPr>
            <w:r w:rsidRPr="004F310C">
              <w:rPr>
                <w:rFonts w:ascii="Times New Roman" w:eastAsia="Calibri" w:hAnsi="Times New Roman" w:cs="Times New Roman"/>
                <w:b/>
                <w:sz w:val="20"/>
                <w:szCs w:val="20"/>
                <w:lang w:val="lt-LT" w:eastAsia="ar-SA"/>
              </w:rPr>
              <w:t>Reikalaujami parametrai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045CE2" w14:textId="77777777" w:rsidR="00B42B48" w:rsidRPr="004F310C" w:rsidRDefault="00B42B48" w:rsidP="00AA024D">
            <w:pPr>
              <w:suppressAutoHyphens/>
              <w:spacing w:after="0" w:line="240" w:lineRule="auto"/>
              <w:rPr>
                <w:b/>
                <w:sz w:val="20"/>
                <w:szCs w:val="20"/>
                <w:lang w:eastAsia="ar-SA"/>
              </w:rPr>
            </w:pPr>
            <w:r w:rsidRPr="004F310C">
              <w:rPr>
                <w:b/>
                <w:sz w:val="20"/>
                <w:szCs w:val="20"/>
                <w:lang w:eastAsia="ar-SA"/>
              </w:rPr>
              <w:t>Tiekėjo siūlomi parametrai*</w:t>
            </w:r>
          </w:p>
          <w:p w14:paraId="226C2AB0" w14:textId="77777777" w:rsidR="00CF5976" w:rsidRPr="004F310C" w:rsidRDefault="00B42B48" w:rsidP="00AA024D">
            <w:pPr>
              <w:pStyle w:val="Standard"/>
              <w:jc w:val="center"/>
              <w:rPr>
                <w:rFonts w:ascii="Times New Roman" w:eastAsia="Calibri" w:hAnsi="Times New Roman" w:cs="Times New Roman"/>
                <w:i/>
                <w:sz w:val="20"/>
                <w:szCs w:val="20"/>
                <w:lang w:val="lt-LT"/>
              </w:rPr>
            </w:pPr>
            <w:r w:rsidRPr="004F310C">
              <w:rPr>
                <w:rFonts w:ascii="Times New Roman" w:eastAsia="Calibri" w:hAnsi="Times New Roman" w:cs="Times New Roman"/>
                <w:bCs/>
                <w:i/>
                <w:iCs/>
                <w:sz w:val="20"/>
                <w:szCs w:val="20"/>
                <w:lang w:val="lt-LT" w:eastAsia="ar-SA"/>
              </w:rPr>
              <w:t>(užpildo tiekėjas nurodydamas siūlomus parametrus)</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E5A96" w14:textId="59F19B2F" w:rsidR="00CF5976" w:rsidRPr="004F310C" w:rsidRDefault="00B07432" w:rsidP="00AA024D">
            <w:pPr>
              <w:pStyle w:val="Standard"/>
              <w:jc w:val="center"/>
              <w:rPr>
                <w:rFonts w:ascii="Times New Roman" w:eastAsia="Calibri" w:hAnsi="Times New Roman" w:cs="Times New Roman"/>
                <w:i/>
                <w:sz w:val="20"/>
                <w:szCs w:val="20"/>
                <w:lang w:val="lt-LT"/>
              </w:rPr>
            </w:pPr>
            <w:r>
              <w:rPr>
                <w:rFonts w:ascii="Times New Roman" w:eastAsia="Calibri" w:hAnsi="Times New Roman" w:cs="Times New Roman"/>
                <w:b/>
                <w:sz w:val="20"/>
                <w:szCs w:val="20"/>
                <w:lang w:val="lt-LT" w:eastAsia="ar-SA"/>
              </w:rPr>
              <w:t xml:space="preserve">Techninius parametrus pagrindžiantys dokumentai </w:t>
            </w:r>
            <w:r w:rsidR="00B42B48" w:rsidRPr="004F310C">
              <w:rPr>
                <w:rFonts w:ascii="Times New Roman" w:eastAsia="Calibri" w:hAnsi="Times New Roman" w:cs="Times New Roman"/>
                <w:b/>
                <w:sz w:val="20"/>
                <w:szCs w:val="20"/>
                <w:lang w:val="lt-LT" w:eastAsia="ar-SA"/>
              </w:rPr>
              <w:t xml:space="preserve"> </w:t>
            </w:r>
            <w:r w:rsidR="00B42B48" w:rsidRPr="004F310C">
              <w:rPr>
                <w:rFonts w:ascii="Times New Roman" w:eastAsia="Calibri" w:hAnsi="Times New Roman" w:cs="Times New Roman"/>
                <w:i/>
                <w:sz w:val="20"/>
                <w:szCs w:val="20"/>
                <w:lang w:val="lt-LT" w:eastAsia="ar-SA"/>
              </w:rPr>
              <w:t>(</w:t>
            </w:r>
            <w:r>
              <w:rPr>
                <w:rFonts w:ascii="Times New Roman" w:eastAsia="Calibri" w:hAnsi="Times New Roman" w:cs="Times New Roman"/>
                <w:i/>
                <w:sz w:val="20"/>
                <w:szCs w:val="20"/>
                <w:lang w:val="lt-LT" w:eastAsia="ar-SA"/>
              </w:rPr>
              <w:t xml:space="preserve">nurodyti dokumento pavadinimą ir </w:t>
            </w:r>
            <w:r w:rsidR="00B42B48" w:rsidRPr="004F310C">
              <w:rPr>
                <w:rFonts w:ascii="Times New Roman" w:eastAsia="Calibri" w:hAnsi="Times New Roman" w:cs="Times New Roman"/>
                <w:i/>
                <w:sz w:val="20"/>
                <w:szCs w:val="20"/>
                <w:lang w:val="lt-LT" w:eastAsia="ar-SA"/>
              </w:rPr>
              <w:t>puslapio numer</w:t>
            </w:r>
            <w:r>
              <w:rPr>
                <w:rFonts w:ascii="Times New Roman" w:eastAsia="Calibri" w:hAnsi="Times New Roman" w:cs="Times New Roman"/>
                <w:i/>
                <w:sz w:val="20"/>
                <w:szCs w:val="20"/>
                <w:lang w:val="lt-LT" w:eastAsia="ar-SA"/>
              </w:rPr>
              <w:t>į</w:t>
            </w:r>
            <w:r w:rsidR="00B42B48" w:rsidRPr="004F310C">
              <w:rPr>
                <w:rFonts w:ascii="Times New Roman" w:eastAsia="Calibri" w:hAnsi="Times New Roman" w:cs="Times New Roman"/>
                <w:i/>
                <w:sz w:val="20"/>
                <w:szCs w:val="20"/>
                <w:lang w:val="lt-LT" w:eastAsia="ar-SA"/>
              </w:rPr>
              <w:t>)</w:t>
            </w:r>
            <w:r>
              <w:rPr>
                <w:rFonts w:ascii="Times New Roman" w:eastAsia="Calibri" w:hAnsi="Times New Roman" w:cs="Times New Roman"/>
                <w:i/>
                <w:sz w:val="20"/>
                <w:szCs w:val="20"/>
                <w:lang w:val="lt-LT" w:eastAsia="ar-SA"/>
              </w:rPr>
              <w:t>*</w:t>
            </w:r>
          </w:p>
        </w:tc>
      </w:tr>
      <w:tr w:rsidR="00CF5976" w:rsidRPr="004F310C" w14:paraId="38A57C7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D5698F" w14:textId="77777777" w:rsidR="00CF5976" w:rsidRPr="004F310C" w:rsidRDefault="00CF5976"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54D0" w14:textId="77777777" w:rsidR="00CF5976" w:rsidRPr="004F310C" w:rsidRDefault="00CF5976" w:rsidP="00AA024D">
            <w:pPr>
              <w:pStyle w:val="Standard"/>
              <w:jc w:val="center"/>
              <w:rPr>
                <w:rFonts w:ascii="Times New Roman" w:eastAsia="Calibri" w:hAnsi="Times New Roman" w:cs="Times New Roman"/>
                <w:b/>
                <w:sz w:val="20"/>
                <w:szCs w:val="20"/>
                <w:lang w:val="lt-LT"/>
              </w:rPr>
            </w:pPr>
            <w:r w:rsidRPr="004F310C">
              <w:rPr>
                <w:rFonts w:ascii="Times New Roman" w:eastAsia="Calibri" w:hAnsi="Times New Roman" w:cs="Times New Roman"/>
                <w:b/>
                <w:sz w:val="20"/>
                <w:szCs w:val="20"/>
                <w:lang w:val="lt-LT"/>
              </w:rPr>
              <w:t>Bendra informacija:</w:t>
            </w:r>
          </w:p>
        </w:tc>
      </w:tr>
      <w:tr w:rsidR="00CF5976" w:rsidRPr="004F310C" w14:paraId="7D6A968B"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A3BC77" w14:textId="77777777" w:rsidR="00CF5976" w:rsidRPr="004F310C" w:rsidRDefault="00CF5976" w:rsidP="00330DAE">
            <w:pPr>
              <w:pStyle w:val="Standard"/>
              <w:numPr>
                <w:ilvl w:val="0"/>
                <w:numId w:val="11"/>
              </w:numPr>
              <w:snapToGrid w:val="0"/>
              <w:ind w:left="0" w:firstLine="0"/>
              <w:rPr>
                <w:rFonts w:ascii="Times New Roman" w:eastAsia="Calibri" w:hAnsi="Times New Roman" w:cs="Times New Roman"/>
                <w:b/>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81EAAA" w14:textId="77777777" w:rsidR="00CF5976" w:rsidRPr="004F310C" w:rsidRDefault="00CF5976" w:rsidP="00AA024D">
            <w:pPr>
              <w:pStyle w:val="Standard"/>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Bazinio automobilio markė ir modelis.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142F89" w14:textId="77777777" w:rsidR="00CF5976" w:rsidRPr="004F310C" w:rsidRDefault="00CF5976" w:rsidP="00AA024D">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077061F5" w14:textId="6350E5C6" w:rsidR="00CF5976" w:rsidRPr="004F310C" w:rsidRDefault="00CF5976" w:rsidP="00AA024D">
            <w:pPr>
              <w:pStyle w:val="Standard"/>
              <w:snapToGrid w:val="0"/>
              <w:rPr>
                <w:rFonts w:ascii="Times New Roman" w:eastAsia="Calibri" w:hAnsi="Times New Roman" w:cs="Times New Roman"/>
                <w:sz w:val="20"/>
                <w:szCs w:val="20"/>
                <w:lang w:val="lt-LT"/>
              </w:rPr>
            </w:pPr>
          </w:p>
        </w:tc>
      </w:tr>
      <w:tr w:rsidR="00CF5976" w:rsidRPr="004F310C" w14:paraId="4260DA75"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1E4894" w14:textId="77777777" w:rsidR="00CF5976" w:rsidRPr="004F310C" w:rsidRDefault="00CF5976" w:rsidP="00330DAE">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D36029" w14:textId="77777777" w:rsidR="00CF5976" w:rsidRPr="004F310C" w:rsidRDefault="00CF5976" w:rsidP="00AA024D">
            <w:pPr>
              <w:pStyle w:val="Standard"/>
              <w:jc w:val="both"/>
              <w:rPr>
                <w:rFonts w:ascii="Times New Roman" w:hAnsi="Times New Roman" w:cs="Times New Roman"/>
                <w:sz w:val="20"/>
                <w:szCs w:val="20"/>
                <w:lang w:val="lt-LT"/>
              </w:rPr>
            </w:pPr>
            <w:r w:rsidRPr="004F310C">
              <w:rPr>
                <w:rFonts w:ascii="Times New Roman" w:hAnsi="Times New Roman" w:cs="Times New Roman"/>
                <w:sz w:val="20"/>
                <w:szCs w:val="20"/>
                <w:lang w:val="lt-LT"/>
              </w:rPr>
              <w:t>Bazinio automobilio ir įrengimų gamintojai bei automobilio perdirbėjas privalo turėti techninio aptarnavimo</w:t>
            </w:r>
            <w:r w:rsidR="003916DE" w:rsidRPr="004F310C">
              <w:rPr>
                <w:rFonts w:ascii="Times New Roman" w:hAnsi="Times New Roman" w:cs="Times New Roman"/>
                <w:sz w:val="20"/>
                <w:szCs w:val="20"/>
                <w:lang w:val="lt-LT"/>
              </w:rPr>
              <w:t xml:space="preserve"> autorizuota</w:t>
            </w:r>
            <w:r w:rsidRPr="004F310C">
              <w:rPr>
                <w:rFonts w:ascii="Times New Roman" w:hAnsi="Times New Roman" w:cs="Times New Roman"/>
                <w:sz w:val="20"/>
                <w:szCs w:val="20"/>
                <w:lang w:val="lt-LT"/>
              </w:rPr>
              <w:t xml:space="preserve"> centrą Lietuvoje arba turėti sutartį su aptarnavimo centru Lietuvoje.</w:t>
            </w:r>
          </w:p>
          <w:p w14:paraId="48AE4598" w14:textId="01F50ADD" w:rsidR="009C27B0" w:rsidRPr="004F310C" w:rsidRDefault="009C27B0" w:rsidP="00257742">
            <w:pPr>
              <w:pStyle w:val="Sraopastraipa"/>
              <w:tabs>
                <w:tab w:val="left" w:pos="993"/>
              </w:tabs>
              <w:ind w:left="0"/>
              <w:jc w:val="both"/>
              <w:rPr>
                <w:rFonts w:ascii="Times New Roman" w:hAnsi="Times New Roman"/>
                <w:sz w:val="20"/>
                <w:lang w:val="lt-LT"/>
              </w:rPr>
            </w:pPr>
            <w:r w:rsidRPr="004F310C">
              <w:rPr>
                <w:rFonts w:ascii="Times New Roman" w:hAnsi="Times New Roman"/>
                <w:sz w:val="20"/>
                <w:lang w:val="lt-LT"/>
              </w:rPr>
              <w:t xml:space="preserve">Tiekėjas turi užtikrinti autorizuotą automobilio ir </w:t>
            </w:r>
            <w:r w:rsidR="005610C5" w:rsidRPr="004F310C">
              <w:rPr>
                <w:rFonts w:ascii="Times New Roman" w:hAnsi="Times New Roman"/>
                <w:sz w:val="20"/>
                <w:lang w:val="lt-LT"/>
              </w:rPr>
              <w:t xml:space="preserve">medicinos </w:t>
            </w:r>
            <w:r w:rsidRPr="004F310C">
              <w:rPr>
                <w:rFonts w:ascii="Times New Roman" w:hAnsi="Times New Roman"/>
                <w:sz w:val="20"/>
                <w:lang w:val="lt-LT"/>
              </w:rPr>
              <w:t>įrangos techni</w:t>
            </w:r>
            <w:r w:rsidR="00503817" w:rsidRPr="004F310C">
              <w:rPr>
                <w:rFonts w:ascii="Times New Roman" w:hAnsi="Times New Roman"/>
                <w:sz w:val="20"/>
                <w:lang w:val="lt-LT"/>
              </w:rPr>
              <w:t xml:space="preserve">nį aptarnavimą ne toliau kaip </w:t>
            </w:r>
            <w:r w:rsidR="00A20A0B">
              <w:rPr>
                <w:rFonts w:ascii="Times New Roman" w:hAnsi="Times New Roman"/>
                <w:sz w:val="20"/>
                <w:lang w:val="lt-LT"/>
              </w:rPr>
              <w:t>5</w:t>
            </w:r>
            <w:r w:rsidR="00503817" w:rsidRPr="004F310C">
              <w:rPr>
                <w:rFonts w:ascii="Times New Roman" w:hAnsi="Times New Roman"/>
                <w:sz w:val="20"/>
                <w:lang w:val="lt-LT"/>
              </w:rPr>
              <w:t>0</w:t>
            </w:r>
            <w:r w:rsidRPr="004F310C">
              <w:rPr>
                <w:rFonts w:ascii="Times New Roman" w:hAnsi="Times New Roman"/>
                <w:sz w:val="20"/>
                <w:lang w:val="lt-LT"/>
              </w:rPr>
              <w:t xml:space="preserve"> km nuo perkančiosios organizacijos buveinės</w:t>
            </w:r>
            <w:r w:rsidR="00A20A0B">
              <w:rPr>
                <w:rFonts w:ascii="Times New Roman" w:hAnsi="Times New Roman"/>
                <w:sz w:val="20"/>
                <w:lang w:val="lt-LT"/>
              </w:rPr>
              <w:t xml:space="preserve">, </w:t>
            </w:r>
            <w:r w:rsidR="00A20A0B" w:rsidRPr="00A20A0B">
              <w:rPr>
                <w:rFonts w:ascii="Times New Roman" w:eastAsia="Calibri" w:hAnsi="Times New Roman"/>
                <w:sz w:val="20"/>
                <w:lang w:val="lt-LT"/>
              </w:rPr>
              <w:t xml:space="preserve">o jeigu yra toliau, automobilį aptarnavimui ir priežiūrai savo sąskaita turi nugabenti ir grąžinti </w:t>
            </w:r>
            <w:r w:rsidR="00A20A0B">
              <w:rPr>
                <w:rFonts w:ascii="Times New Roman" w:eastAsia="Calibri" w:hAnsi="Times New Roman"/>
                <w:sz w:val="20"/>
                <w:lang w:val="lt-LT"/>
              </w:rPr>
              <w:t>tiekėjas</w:t>
            </w:r>
            <w:r w:rsidR="00A20A0B" w:rsidRPr="00A20A0B">
              <w:rPr>
                <w:rFonts w:ascii="Times New Roman" w:eastAsia="Calibri" w:hAnsi="Times New Roman"/>
                <w:sz w:val="20"/>
                <w:lang w:val="lt-LT"/>
              </w:rPr>
              <w:t>.</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B0AEE9" w14:textId="77777777" w:rsidR="00CF5976" w:rsidRPr="004F310C" w:rsidRDefault="00CF5976" w:rsidP="00AA024D">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75330C04" w14:textId="318BD69D" w:rsidR="00DD7881" w:rsidRPr="004F310C" w:rsidRDefault="00DD7881" w:rsidP="00AA024D">
            <w:pPr>
              <w:pStyle w:val="Standard"/>
              <w:snapToGrid w:val="0"/>
              <w:rPr>
                <w:rFonts w:ascii="Times New Roman" w:eastAsia="Calibri" w:hAnsi="Times New Roman" w:cs="Times New Roman"/>
                <w:sz w:val="20"/>
                <w:szCs w:val="20"/>
                <w:lang w:val="lt-LT"/>
              </w:rPr>
            </w:pPr>
          </w:p>
        </w:tc>
      </w:tr>
      <w:tr w:rsidR="002C4854" w:rsidRPr="004F310C" w14:paraId="7CB5E27F"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A98EA7"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D24F78" w14:textId="77777777" w:rsidR="002C4854" w:rsidRPr="004F310C" w:rsidRDefault="002C4854" w:rsidP="002C4854">
            <w:pPr>
              <w:pStyle w:val="Standard"/>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Automobilio gamintojas (perdirbėjas).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3F8E48"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374211E9"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041FEFE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BF0D95"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78F941" w14:textId="5E12EF02" w:rsidR="002C4854" w:rsidRPr="004F310C" w:rsidRDefault="002C4854" w:rsidP="002C4854">
            <w:pPr>
              <w:pStyle w:val="Standard"/>
              <w:rPr>
                <w:rFonts w:ascii="Times New Roman" w:hAnsi="Times New Roman" w:cs="Times New Roman"/>
                <w:sz w:val="20"/>
                <w:szCs w:val="20"/>
                <w:lang w:val="lt-LT"/>
              </w:rPr>
            </w:pPr>
            <w:r w:rsidRPr="004F310C">
              <w:rPr>
                <w:rFonts w:ascii="Times New Roman" w:eastAsia="Calibri" w:hAnsi="Times New Roman" w:cs="Times New Roman"/>
                <w:sz w:val="20"/>
                <w:szCs w:val="20"/>
                <w:lang w:val="lt-LT"/>
              </w:rPr>
              <w:t xml:space="preserve">Automobilis turi būti naujas, neeksploatuotas, </w:t>
            </w:r>
            <w:r w:rsidRPr="004F310C">
              <w:rPr>
                <w:rFonts w:ascii="Times New Roman" w:hAnsi="Times New Roman" w:cs="Times New Roman"/>
                <w:sz w:val="20"/>
                <w:szCs w:val="20"/>
                <w:lang w:val="lt-LT"/>
              </w:rPr>
              <w:t>neregistruotas iki pirkimo-pardavimo sutarties pasirašymo datos</w:t>
            </w:r>
            <w:r w:rsidRPr="004F310C">
              <w:rPr>
                <w:rFonts w:ascii="Times New Roman" w:eastAsia="Calibri" w:hAnsi="Times New Roman" w:cs="Times New Roman"/>
                <w:sz w:val="20"/>
                <w:szCs w:val="20"/>
                <w:lang w:val="lt-LT"/>
              </w:rPr>
              <w:t>, pagaminimo metai 202</w:t>
            </w:r>
            <w:r>
              <w:rPr>
                <w:rFonts w:ascii="Times New Roman" w:eastAsia="Calibri" w:hAnsi="Times New Roman" w:cs="Times New Roman"/>
                <w:sz w:val="20"/>
                <w:szCs w:val="20"/>
                <w:lang w:val="lt-LT"/>
              </w:rPr>
              <w:t>5.</w:t>
            </w:r>
            <w:r w:rsidRPr="004F310C">
              <w:rPr>
                <w:rFonts w:ascii="Times New Roman" w:eastAsia="Calibri" w:hAnsi="Times New Roman" w:cs="Times New Roman"/>
                <w:sz w:val="20"/>
                <w:szCs w:val="20"/>
                <w:lang w:val="lt-LT"/>
              </w:rPr>
              <w:t xml:space="preserve"> </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FEEA36"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616BEAEA" w14:textId="21541F14"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4DB84D10"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43ED33"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EFADC5" w14:textId="1986E5E2" w:rsidR="002C4854" w:rsidRPr="004F310C" w:rsidRDefault="002C4854" w:rsidP="002C4854">
            <w:pPr>
              <w:spacing w:after="0" w:line="240" w:lineRule="auto"/>
              <w:rPr>
                <w:bCs/>
                <w:sz w:val="20"/>
                <w:szCs w:val="20"/>
              </w:rPr>
            </w:pPr>
            <w:r w:rsidRPr="007734B0">
              <w:rPr>
                <w:bCs/>
                <w:sz w:val="20"/>
                <w:szCs w:val="20"/>
              </w:rPr>
              <w:t xml:space="preserve">Automobilio medicinos skyriaus įrengimo technologija turi būti išbandyta 10G pagreičio bandymu, pagal standarto LST EN 1789 reikalavimus. Kartu su pasiūlymu tiekėjas  turi pateikti notifikuotos įstaigos dokumentus, įrodančius įrengimo technologijos atitikimą pagal LST EN 1789 </w:t>
            </w:r>
            <w:r w:rsidR="00A21F82" w:rsidRPr="00A21F82">
              <w:rPr>
                <w:bCs/>
                <w:sz w:val="20"/>
                <w:szCs w:val="20"/>
              </w:rPr>
              <w:t>standarto</w:t>
            </w:r>
            <w:r w:rsidRPr="00A21F82">
              <w:rPr>
                <w:bCs/>
                <w:sz w:val="20"/>
                <w:szCs w:val="20"/>
              </w:rPr>
              <w:t xml:space="preserve"> r</w:t>
            </w:r>
            <w:r w:rsidRPr="007734B0">
              <w:rPr>
                <w:bCs/>
                <w:sz w:val="20"/>
                <w:szCs w:val="20"/>
              </w:rPr>
              <w:t>eikalavimus.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EA3C27"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461278FD"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629EAC2A"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713FC5"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A8440E" w14:textId="77777777" w:rsidR="002C4854" w:rsidRPr="004F310C" w:rsidRDefault="002C4854" w:rsidP="002C4854">
            <w:pPr>
              <w:pStyle w:val="Standard"/>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Mažiausiai 48 mėn. automobilio su įranga garantija arba 200000 km, priklausomai nuo to kas greičiau sueis.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479E9B"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059C9221"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29B4B42E"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3FBF97" w14:textId="77777777" w:rsidR="002C4854" w:rsidRPr="004F310C" w:rsidRDefault="002C4854" w:rsidP="002C4854">
            <w:pPr>
              <w:pStyle w:val="Standard"/>
              <w:numPr>
                <w:ilvl w:val="0"/>
                <w:numId w:val="11"/>
              </w:numPr>
              <w:snapToGrid w:val="0"/>
              <w:ind w:left="0" w:firstLine="0"/>
              <w:rPr>
                <w:rFonts w:ascii="Times New Roman" w:eastAsia="Arial Unicode MS"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A5F91F" w14:textId="77777777" w:rsidR="002C4854" w:rsidRPr="004F310C" w:rsidRDefault="002C4854" w:rsidP="002C4854">
            <w:pPr>
              <w:pStyle w:val="Standard"/>
              <w:rPr>
                <w:rFonts w:ascii="Times New Roman" w:eastAsia="Arial Unicode MS" w:hAnsi="Times New Roman" w:cs="Times New Roman"/>
                <w:bCs/>
                <w:sz w:val="20"/>
                <w:szCs w:val="20"/>
                <w:lang w:val="lt-LT"/>
              </w:rPr>
            </w:pPr>
            <w:r w:rsidRPr="004F310C">
              <w:rPr>
                <w:rFonts w:ascii="Times New Roman" w:eastAsia="Arial Unicode MS" w:hAnsi="Times New Roman" w:cs="Times New Roman"/>
                <w:bCs/>
                <w:sz w:val="20"/>
                <w:szCs w:val="20"/>
                <w:lang w:val="lt-LT"/>
              </w:rPr>
              <w:t>Pristatymas – per 180 dienų po sutarties pasirašymo.</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52D813"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2B384B7D" w14:textId="77777777" w:rsidR="002C4854" w:rsidRPr="004F310C" w:rsidRDefault="002C4854" w:rsidP="002C4854">
            <w:pPr>
              <w:pStyle w:val="Standard"/>
              <w:snapToGrid w:val="0"/>
              <w:rPr>
                <w:rFonts w:ascii="Times New Roman" w:eastAsia="Arial Unicode MS" w:hAnsi="Times New Roman" w:cs="Times New Roman"/>
                <w:bCs/>
                <w:sz w:val="20"/>
                <w:szCs w:val="20"/>
                <w:lang w:val="lt-LT"/>
              </w:rPr>
            </w:pPr>
          </w:p>
        </w:tc>
      </w:tr>
      <w:tr w:rsidR="002C4854" w:rsidRPr="004F310C" w14:paraId="3E2B984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712447"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8969EB" w14:textId="77777777" w:rsidR="002C4854" w:rsidRPr="004F310C" w:rsidRDefault="002C4854" w:rsidP="002C4854">
            <w:pPr>
              <w:pStyle w:val="Standard"/>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 xml:space="preserve">Tiekėjas privalės Lietuvos Respublikoje užregistruoti siūlomą automobilį Perkančiosios </w:t>
            </w:r>
            <w:r w:rsidRPr="004F310C">
              <w:rPr>
                <w:rFonts w:ascii="Times New Roman" w:eastAsia="Calibri" w:hAnsi="Times New Roman" w:cs="Times New Roman"/>
                <w:sz w:val="20"/>
                <w:szCs w:val="20"/>
                <w:lang w:val="lt-LT"/>
              </w:rPr>
              <w:lastRenderedPageBreak/>
              <w:t>organizacijos vardu, praeiti valstybinę techninę apžiūrą ir apdrausti civilinės atsakomybės draudimu vienam mėnesiui skaičiuojant nuo prekės pristatymo dienos.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14A11"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01734506"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0C81DB6C"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7E8064"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04707" w14:textId="77777777" w:rsidR="002C4854" w:rsidRPr="004F310C" w:rsidRDefault="002C4854" w:rsidP="002C4854">
            <w:pPr>
              <w:pStyle w:val="Standard"/>
              <w:jc w:val="center"/>
              <w:rPr>
                <w:rFonts w:ascii="Times New Roman" w:eastAsia="Calibri" w:hAnsi="Times New Roman" w:cs="Times New Roman"/>
                <w:b/>
                <w:sz w:val="20"/>
                <w:szCs w:val="20"/>
                <w:lang w:val="lt-LT"/>
              </w:rPr>
            </w:pPr>
            <w:r w:rsidRPr="004F310C">
              <w:rPr>
                <w:rFonts w:ascii="Times New Roman" w:eastAsia="Calibri" w:hAnsi="Times New Roman" w:cs="Times New Roman"/>
                <w:b/>
                <w:sz w:val="20"/>
                <w:szCs w:val="20"/>
                <w:lang w:val="lt-LT"/>
              </w:rPr>
              <w:t>Siūlomo automobilio techninė dokumentacija, kuri turi būti pateikta konkursui su pasiūlymu:</w:t>
            </w:r>
          </w:p>
        </w:tc>
      </w:tr>
      <w:tr w:rsidR="002C4854" w:rsidRPr="004F310C" w14:paraId="26F2972D" w14:textId="77777777" w:rsidTr="00B07432">
        <w:tc>
          <w:tcPr>
            <w:tcW w:w="993" w:type="dxa"/>
            <w:tcBorders>
              <w:left w:val="single" w:sz="4" w:space="0" w:color="000000"/>
              <w:bottom w:val="single" w:sz="4" w:space="0" w:color="000000"/>
            </w:tcBorders>
            <w:shd w:val="clear" w:color="auto" w:fill="auto"/>
            <w:tcMar>
              <w:top w:w="0" w:type="dxa"/>
              <w:left w:w="108" w:type="dxa"/>
              <w:bottom w:w="0" w:type="dxa"/>
              <w:right w:w="108" w:type="dxa"/>
            </w:tcMar>
          </w:tcPr>
          <w:p w14:paraId="6CCB65B8"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left w:val="single" w:sz="4" w:space="0" w:color="000000"/>
              <w:bottom w:val="single" w:sz="4" w:space="0" w:color="000000"/>
            </w:tcBorders>
            <w:shd w:val="clear" w:color="auto" w:fill="auto"/>
            <w:tcMar>
              <w:top w:w="0" w:type="dxa"/>
              <w:left w:w="108" w:type="dxa"/>
              <w:bottom w:w="0" w:type="dxa"/>
              <w:right w:w="108" w:type="dxa"/>
            </w:tcMar>
          </w:tcPr>
          <w:p w14:paraId="520A397B" w14:textId="070625F3" w:rsidR="002C4854" w:rsidRPr="004F310C" w:rsidRDefault="002C4854" w:rsidP="002C4854">
            <w:pPr>
              <w:pStyle w:val="Standard"/>
              <w:jc w:val="both"/>
              <w:rPr>
                <w:rFonts w:ascii="Times New Roman" w:eastAsia="Calibri" w:hAnsi="Times New Roman" w:cs="Times New Roman"/>
                <w:sz w:val="20"/>
                <w:szCs w:val="20"/>
                <w:lang w:val="lt-LT"/>
              </w:rPr>
            </w:pPr>
            <w:r w:rsidRPr="007734B0">
              <w:rPr>
                <w:rFonts w:ascii="Times New Roman" w:eastAsia="Calibri" w:hAnsi="Times New Roman" w:cs="Times New Roman"/>
                <w:sz w:val="20"/>
                <w:szCs w:val="20"/>
                <w:lang w:val="lt-LT"/>
              </w:rPr>
              <w:t xml:space="preserve">Automobilio medicininio skyriaus įrengimo technologija turi būti išbandyta 10 G pagreičio bandymu, pagal standarto LST EN 1789 </w:t>
            </w:r>
            <w:r w:rsidR="00A21F82">
              <w:rPr>
                <w:rFonts w:ascii="Times New Roman" w:eastAsia="Calibri" w:hAnsi="Times New Roman" w:cs="Times New Roman"/>
                <w:sz w:val="20"/>
                <w:szCs w:val="20"/>
                <w:lang w:val="lt-LT"/>
              </w:rPr>
              <w:t>standarto</w:t>
            </w:r>
            <w:r w:rsidRPr="007734B0">
              <w:rPr>
                <w:rFonts w:ascii="Times New Roman" w:eastAsia="Calibri" w:hAnsi="Times New Roman" w:cs="Times New Roman"/>
                <w:sz w:val="20"/>
                <w:szCs w:val="20"/>
                <w:lang w:val="lt-LT"/>
              </w:rPr>
              <w:t xml:space="preserve"> reikalavimus. </w:t>
            </w:r>
            <w:r w:rsidRPr="007734B0">
              <w:rPr>
                <w:rFonts w:ascii="Times New Roman" w:hAnsi="Times New Roman" w:cs="Times New Roman"/>
                <w:bCs/>
                <w:sz w:val="20"/>
                <w:szCs w:val="20"/>
                <w:lang w:val="lt-LT"/>
              </w:rPr>
              <w:t xml:space="preserve">Kartu su pasiūlymu tiekėjas  turi pateikti notifikuotos įstaigos dokumentus, įrodančius automobilio įrengimo technologijos atitikimą pagal LST EN 1789 </w:t>
            </w:r>
            <w:r w:rsidR="00B07432">
              <w:rPr>
                <w:rFonts w:ascii="Times New Roman" w:hAnsi="Times New Roman" w:cs="Times New Roman"/>
                <w:bCs/>
                <w:sz w:val="20"/>
                <w:szCs w:val="20"/>
                <w:lang w:val="lt-LT"/>
              </w:rPr>
              <w:t>standarto</w:t>
            </w:r>
            <w:r w:rsidRPr="007734B0">
              <w:rPr>
                <w:rFonts w:ascii="Times New Roman" w:hAnsi="Times New Roman" w:cs="Times New Roman"/>
                <w:bCs/>
                <w:sz w:val="20"/>
                <w:szCs w:val="20"/>
                <w:lang w:val="lt-LT"/>
              </w:rPr>
              <w:t xml:space="preserve"> reikalavimus.</w:t>
            </w:r>
          </w:p>
        </w:tc>
        <w:tc>
          <w:tcPr>
            <w:tcW w:w="3494" w:type="dxa"/>
            <w:tcBorders>
              <w:left w:val="single" w:sz="4" w:space="0" w:color="000000"/>
              <w:bottom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6D4C046A"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18524375"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07D6FE24"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9E719D"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796CD4" w14:textId="77777777" w:rsidR="002C4854" w:rsidRPr="004F310C" w:rsidRDefault="002C4854" w:rsidP="002C4854">
            <w:pPr>
              <w:pStyle w:val="Standard"/>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 xml:space="preserve">Turi būti pateikiami siūlomo automobilio brėžiniai su visais specifikacijoje reikalaujamais matmenimis. Brėžiniuose turi būti pateiktas įrengimo išdėstymas, visos įrangos ir med. priemonių išdėstymas, sėdynės. </w:t>
            </w:r>
          </w:p>
        </w:tc>
        <w:tc>
          <w:tcPr>
            <w:tcW w:w="3494" w:type="dxa"/>
            <w:tcBorders>
              <w:top w:val="single" w:sz="4" w:space="0" w:color="000000"/>
              <w:left w:val="single" w:sz="4" w:space="0" w:color="000000"/>
              <w:bottom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3D50BDDC"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5D906747"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0451D122"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DC9B17"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36BC63" w14:textId="2765FC61" w:rsidR="002C4854" w:rsidRPr="004F310C" w:rsidRDefault="002C4854" w:rsidP="002C4854">
            <w:pPr>
              <w:pStyle w:val="Standard"/>
              <w:jc w:val="both"/>
              <w:rPr>
                <w:rFonts w:ascii="Times New Roman" w:eastAsia="Calibri" w:hAnsi="Times New Roman" w:cs="Times New Roman"/>
                <w:sz w:val="20"/>
                <w:szCs w:val="20"/>
                <w:lang w:val="lt-LT"/>
              </w:rPr>
            </w:pPr>
            <w:r w:rsidRPr="005D027D">
              <w:rPr>
                <w:rFonts w:ascii="Times New Roman" w:eastAsia="Calibri" w:hAnsi="Times New Roman" w:cs="Times New Roman"/>
                <w:sz w:val="20"/>
                <w:szCs w:val="20"/>
                <w:lang w:val="lt-LT"/>
              </w:rPr>
              <w:t>Tiekėjas turi pateikti perkančiajai organizacijai įgaliojimo atstovauti medicinos įrangos gamintojui (jei pats nėra gamintojas) dokumentų kopiją, patvirtinančią, kad tiekėjas turi teisę atlikti medicininės įrangos autorizuotą garantinį aptarnavimą Lietuvoje. Jeigu nurodytos funkcijos pavestos kitam ūkio subjektui – pateikiama sutarties kopija, patvirtinanti tokį susitarimą. Perkančiajai organizacijai raštu pareikalavus, tiekėjas privalo savo sąskaita pateikti siūlomos medicininės įrangos pavyzdį ne vėliau kaip per 20 kalendorinių dienų tinkamumui įvertinti.</w:t>
            </w:r>
          </w:p>
        </w:tc>
        <w:tc>
          <w:tcPr>
            <w:tcW w:w="3494" w:type="dxa"/>
            <w:tcBorders>
              <w:top w:val="single" w:sz="4" w:space="0" w:color="000000"/>
              <w:left w:val="single" w:sz="4" w:space="0" w:color="000000"/>
              <w:bottom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7EE605B1"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59754E83"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5CE96435"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E05B68"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1F84B2" w14:textId="1BA8C3A5" w:rsidR="002C4854" w:rsidRPr="004F310C" w:rsidRDefault="002C4854" w:rsidP="002C4854">
            <w:pPr>
              <w:pStyle w:val="Standard"/>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 xml:space="preserve">Tiekėjas turi pateikti </w:t>
            </w:r>
            <w:r w:rsidRPr="004F310C">
              <w:rPr>
                <w:rFonts w:ascii="Times New Roman" w:hAnsi="Times New Roman" w:cs="Times New Roman"/>
                <w:sz w:val="20"/>
                <w:szCs w:val="20"/>
                <w:lang w:val="lt-LT"/>
              </w:rPr>
              <w:t>perkančiajai organizacijai</w:t>
            </w:r>
            <w:r w:rsidR="00B07432">
              <w:rPr>
                <w:rFonts w:ascii="Times New Roman" w:hAnsi="Times New Roman" w:cs="Times New Roman"/>
                <w:sz w:val="20"/>
                <w:szCs w:val="20"/>
                <w:lang w:val="lt-LT"/>
              </w:rPr>
              <w:t xml:space="preserve"> techninius parametrus pagrindžiančius dokumentus</w:t>
            </w:r>
            <w:r w:rsidR="00B07432" w:rsidRPr="00B07432">
              <w:rPr>
                <w:rFonts w:ascii="Times New Roman" w:eastAsia="Calibri" w:hAnsi="Times New Roman" w:cs="Times New Roman"/>
                <w:b/>
                <w:kern w:val="0"/>
                <w:sz w:val="20"/>
                <w:szCs w:val="22"/>
                <w:lang w:val="lt-LT" w:eastAsia="en-US" w:bidi="ar-SA"/>
              </w:rPr>
              <w:t xml:space="preserve"> </w:t>
            </w:r>
            <w:r w:rsidR="00B07432" w:rsidRPr="00B07432">
              <w:rPr>
                <w:rFonts w:ascii="Times New Roman" w:eastAsia="Calibri" w:hAnsi="Times New Roman" w:cs="Times New Roman"/>
                <w:bCs/>
                <w:kern w:val="0"/>
                <w:sz w:val="20"/>
                <w:szCs w:val="22"/>
                <w:lang w:val="lt-LT" w:eastAsia="en-US" w:bidi="ar-SA"/>
              </w:rPr>
              <w:t>(</w:t>
            </w:r>
            <w:r w:rsidR="00B07432" w:rsidRPr="00B07432">
              <w:rPr>
                <w:rFonts w:ascii="Times New Roman" w:hAnsi="Times New Roman" w:cs="Times New Roman"/>
                <w:bCs/>
                <w:sz w:val="20"/>
                <w:szCs w:val="20"/>
                <w:lang w:val="lt-LT"/>
              </w:rPr>
              <w:t>bandymo protokolai, techniniai aprašymai/bukletai ar kita techninė dokumentacija)</w:t>
            </w:r>
          </w:p>
        </w:tc>
        <w:tc>
          <w:tcPr>
            <w:tcW w:w="3494" w:type="dxa"/>
            <w:tcBorders>
              <w:top w:val="single" w:sz="4" w:space="0" w:color="000000"/>
              <w:left w:val="single" w:sz="4" w:space="0" w:color="000000"/>
              <w:bottom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6B3240F5"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shd w:val="clear" w:color="auto" w:fill="auto"/>
            <w:tcMar>
              <w:top w:w="0" w:type="dxa"/>
              <w:left w:w="108" w:type="dxa"/>
              <w:bottom w:w="0" w:type="dxa"/>
              <w:right w:w="108" w:type="dxa"/>
            </w:tcMar>
          </w:tcPr>
          <w:p w14:paraId="01F2DBDD"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7A365908" w14:textId="77777777">
        <w:trPr>
          <w:trHeight w:val="275"/>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B62492"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9AF3" w14:textId="77777777" w:rsidR="002C4854" w:rsidRPr="004F310C" w:rsidRDefault="002C4854" w:rsidP="002C4854">
            <w:pPr>
              <w:pStyle w:val="Standard"/>
              <w:jc w:val="center"/>
              <w:rPr>
                <w:rFonts w:ascii="Times New Roman" w:eastAsia="Calibri" w:hAnsi="Times New Roman" w:cs="Times New Roman"/>
                <w:b/>
                <w:sz w:val="20"/>
                <w:szCs w:val="20"/>
                <w:lang w:val="lt-LT"/>
              </w:rPr>
            </w:pPr>
            <w:r w:rsidRPr="004F310C">
              <w:rPr>
                <w:rFonts w:ascii="Times New Roman" w:eastAsia="Calibri" w:hAnsi="Times New Roman" w:cs="Times New Roman"/>
                <w:b/>
                <w:sz w:val="20"/>
                <w:szCs w:val="20"/>
                <w:lang w:val="lt-LT"/>
              </w:rPr>
              <w:t>Kėbulas:</w:t>
            </w:r>
          </w:p>
        </w:tc>
      </w:tr>
      <w:tr w:rsidR="002C4854" w:rsidRPr="004F310C" w14:paraId="7B40E8E9"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027DC6"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9FBDC5" w14:textId="77777777" w:rsidR="002C4854" w:rsidRPr="004F310C" w:rsidRDefault="002C4854" w:rsidP="002C4854">
            <w:pPr>
              <w:pStyle w:val="Standard"/>
              <w:rPr>
                <w:rFonts w:ascii="Times New Roman" w:eastAsia="Calibri" w:hAnsi="Times New Roman" w:cs="Times New Roman"/>
                <w:sz w:val="20"/>
                <w:szCs w:val="20"/>
                <w:lang w:val="lt-LT"/>
              </w:rPr>
            </w:pPr>
            <w:r w:rsidRPr="007734B0">
              <w:rPr>
                <w:rFonts w:ascii="Times New Roman" w:eastAsia="Calibri" w:hAnsi="Times New Roman" w:cs="Times New Roman"/>
                <w:sz w:val="20"/>
                <w:szCs w:val="20"/>
                <w:lang w:val="lt-LT"/>
              </w:rPr>
              <w:t>M1 arba N1 klasė. Viso keturios sėdimos vietos su vairuotoju.</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3FE1D0"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F20E"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373EF9DA"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342D15"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B22A9C" w14:textId="77777777" w:rsidR="002C4854" w:rsidRPr="004F310C" w:rsidRDefault="002C4854" w:rsidP="002C4854">
            <w:pPr>
              <w:pStyle w:val="Standard"/>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Balta kėbulo spalva.</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19946A"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F7602"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447C4B9F"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03F2D8"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88095B" w14:textId="77777777" w:rsidR="002C4854" w:rsidRPr="004F310C" w:rsidRDefault="002C4854" w:rsidP="002C4854">
            <w:pPr>
              <w:pStyle w:val="Standard"/>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Kairė ir dešinė sienos pilnai įstiklintos.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DBCD6F"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5124F"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3C817F52"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6DF451"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42B44B" w14:textId="77777777" w:rsidR="002C4854" w:rsidRPr="004F310C" w:rsidRDefault="002C4854" w:rsidP="002C4854">
            <w:pPr>
              <w:pStyle w:val="Standard"/>
              <w:rPr>
                <w:rFonts w:ascii="Times New Roman" w:eastAsia="Calibri" w:hAnsi="Times New Roman" w:cs="Times New Roman"/>
                <w:sz w:val="20"/>
                <w:szCs w:val="20"/>
                <w:lang w:val="lt-LT"/>
              </w:rPr>
            </w:pPr>
            <w:r w:rsidRPr="007734B0">
              <w:rPr>
                <w:rFonts w:ascii="Times New Roman" w:eastAsia="Calibri" w:hAnsi="Times New Roman" w:cs="Times New Roman"/>
                <w:sz w:val="20"/>
                <w:szCs w:val="20"/>
                <w:lang w:val="lt-LT"/>
              </w:rPr>
              <w:t>Elektra valdomos (uždaromos ir atidaromos) slankiojančios durys paciento skyriaus dešinėje pusėje su langu. Valdomos originaliu automobilio pulteliu.</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0B9E99" w14:textId="77777777" w:rsidR="002C4854" w:rsidRPr="004F310C" w:rsidRDefault="002C4854" w:rsidP="002C4854">
            <w:pPr>
              <w:pStyle w:val="Standard"/>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4F5C"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02841522"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FE5337"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CB4A70" w14:textId="77777777" w:rsidR="002C4854" w:rsidRPr="004F310C" w:rsidRDefault="002C4854" w:rsidP="002C4854">
            <w:pPr>
              <w:pStyle w:val="Standard"/>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 xml:space="preserve">Elektrinis įlipimo išvažiuojantis laiptelis. Laiptelio ilgis ne mažiau 900 mm, </w:t>
            </w:r>
            <w:proofErr w:type="spellStart"/>
            <w:r w:rsidRPr="004F310C">
              <w:rPr>
                <w:rFonts w:ascii="Times New Roman" w:eastAsia="Calibri" w:hAnsi="Times New Roman" w:cs="Times New Roman"/>
                <w:sz w:val="20"/>
                <w:szCs w:val="20"/>
                <w:lang w:val="lt-LT"/>
              </w:rPr>
              <w:t>gabartinis</w:t>
            </w:r>
            <w:proofErr w:type="spellEnd"/>
            <w:r w:rsidRPr="004F310C">
              <w:rPr>
                <w:rFonts w:ascii="Times New Roman" w:eastAsia="Calibri" w:hAnsi="Times New Roman" w:cs="Times New Roman"/>
                <w:sz w:val="20"/>
                <w:szCs w:val="20"/>
                <w:lang w:val="lt-LT"/>
              </w:rPr>
              <w:t xml:space="preserve"> aukštis ne daugiau 50 mm. Darbo temperatūra nuo </w:t>
            </w:r>
            <w:r w:rsidRPr="004F310C">
              <w:rPr>
                <w:rFonts w:ascii="Times New Roman" w:hAnsi="Times New Roman" w:cs="Times New Roman"/>
                <w:sz w:val="20"/>
                <w:szCs w:val="20"/>
                <w:shd w:val="clear" w:color="auto" w:fill="FFFFFF"/>
                <w:lang w:val="lt-LT"/>
              </w:rPr>
              <w:t>-20°C - + 50°C. Laiptelis automatiškai susitraukia pradėjus važiuoti automobiliui. Automatiškai atsidaro automobiliui sustojus ir atidarius slankiojančias duris. Laiptelis išvažiuoja ne lėčiau kaip per 2 sekundes.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F35BEA" w14:textId="77777777" w:rsidR="002C4854" w:rsidRPr="004F310C" w:rsidRDefault="002C4854" w:rsidP="002C4854">
            <w:pPr>
              <w:pStyle w:val="Standard"/>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A06CE"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62316CF5"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2B7C6A"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50B7CA" w14:textId="77777777" w:rsidR="002C4854" w:rsidRPr="004F310C" w:rsidRDefault="002C4854" w:rsidP="002C4854">
            <w:pPr>
              <w:pStyle w:val="Standard"/>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Galinės dvivėrės durys, atsidarančios ne mažiau kaip 180 laipsniu kampu be langų.</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A7A397" w14:textId="77777777" w:rsidR="002C4854" w:rsidRPr="004F310C" w:rsidRDefault="002C4854" w:rsidP="002C4854">
            <w:pPr>
              <w:pStyle w:val="Standard"/>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9E37"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526EDA78"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2DF010"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5F4F5C" w14:textId="77777777" w:rsidR="002C4854" w:rsidRPr="004F310C" w:rsidRDefault="002C4854" w:rsidP="002C4854">
            <w:pPr>
              <w:pStyle w:val="Standard"/>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Patogi vairuotojo sėdynė: reguliuojamas sėdynės nugarėlės kampas, sėdynės išilginis poslinkis, aukštis ir nugaros atramos išlinkis. Porankis vidinėje pusėje.</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744315"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E3B1F"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0CD3BCC1"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C00F01"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0C51EF" w14:textId="77777777" w:rsidR="002C4854" w:rsidRPr="004F310C" w:rsidRDefault="002C4854" w:rsidP="002C4854">
            <w:pPr>
              <w:pStyle w:val="Standard"/>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Šalia vairuotojo patogi viena sėdima vieta:</w:t>
            </w:r>
          </w:p>
          <w:p w14:paraId="33B01CFD" w14:textId="77777777" w:rsidR="002C4854" w:rsidRPr="004F310C" w:rsidRDefault="002C4854" w:rsidP="002C4854">
            <w:pPr>
              <w:pStyle w:val="Standard"/>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reguliuojamas sėdynės nugarėlės kampas, sėdynės išilginis poslinkis, aukštis ir nugaros atramos išlinkis. Porankis vidinėje pusėje. Sėdynė pasukama 180 laipsnių kampu.</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54D441"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79E2"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6ACE01E"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FCF016"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9349C4" w14:textId="77777777" w:rsidR="002C4854" w:rsidRPr="004F310C" w:rsidRDefault="002C4854" w:rsidP="002C4854">
            <w:pPr>
              <w:pStyle w:val="Standard"/>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Ne mažiau kaip 10 metų garantija nuo korozijos.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81D2D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99B6"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00D60B1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1EA242"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b/>
                <w:color w:val="000000"/>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3A322" w14:textId="77777777" w:rsidR="002C4854" w:rsidRPr="004F310C" w:rsidRDefault="002C4854" w:rsidP="002C4854">
            <w:pPr>
              <w:pStyle w:val="Standard"/>
              <w:tabs>
                <w:tab w:val="left" w:pos="540"/>
              </w:tabs>
              <w:jc w:val="center"/>
              <w:rPr>
                <w:rFonts w:ascii="Times New Roman" w:eastAsia="Calibri" w:hAnsi="Times New Roman" w:cs="Times New Roman"/>
                <w:b/>
                <w:sz w:val="20"/>
                <w:szCs w:val="20"/>
                <w:lang w:val="lt-LT"/>
              </w:rPr>
            </w:pPr>
            <w:r w:rsidRPr="004F310C">
              <w:rPr>
                <w:rFonts w:ascii="Times New Roman" w:eastAsia="Calibri" w:hAnsi="Times New Roman" w:cs="Times New Roman"/>
                <w:b/>
                <w:sz w:val="20"/>
                <w:szCs w:val="20"/>
                <w:lang w:val="lt-LT"/>
              </w:rPr>
              <w:t>Masė:</w:t>
            </w:r>
          </w:p>
        </w:tc>
      </w:tr>
      <w:tr w:rsidR="002C4854" w:rsidRPr="004F310C" w14:paraId="48D1813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738277"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60C94E"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Bendra automobilio masė – ne daugiau kaip 3500 kg.</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176B8C"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B083"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519B6FC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57A700"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E7A6D" w14:textId="77777777" w:rsidR="002C4854" w:rsidRPr="004F310C" w:rsidRDefault="002C4854" w:rsidP="002C4854">
            <w:pPr>
              <w:pStyle w:val="Standard"/>
              <w:jc w:val="center"/>
              <w:rPr>
                <w:rFonts w:ascii="Times New Roman" w:eastAsia="Calibri" w:hAnsi="Times New Roman" w:cs="Times New Roman"/>
                <w:b/>
                <w:sz w:val="20"/>
                <w:szCs w:val="20"/>
                <w:lang w:val="lt-LT"/>
              </w:rPr>
            </w:pPr>
            <w:r w:rsidRPr="004F310C">
              <w:rPr>
                <w:rFonts w:ascii="Times New Roman" w:eastAsia="Calibri" w:hAnsi="Times New Roman" w:cs="Times New Roman"/>
                <w:b/>
                <w:sz w:val="20"/>
                <w:szCs w:val="20"/>
                <w:lang w:val="lt-LT"/>
              </w:rPr>
              <w:t xml:space="preserve">Išoriniai </w:t>
            </w:r>
            <w:proofErr w:type="spellStart"/>
            <w:r w:rsidRPr="004F310C">
              <w:rPr>
                <w:rFonts w:ascii="Times New Roman" w:eastAsia="Calibri" w:hAnsi="Times New Roman" w:cs="Times New Roman"/>
                <w:b/>
                <w:sz w:val="20"/>
                <w:szCs w:val="20"/>
                <w:lang w:val="lt-LT"/>
              </w:rPr>
              <w:t>gabaritiniai</w:t>
            </w:r>
            <w:proofErr w:type="spellEnd"/>
            <w:r w:rsidRPr="004F310C">
              <w:rPr>
                <w:rFonts w:ascii="Times New Roman" w:eastAsia="Calibri" w:hAnsi="Times New Roman" w:cs="Times New Roman"/>
                <w:b/>
                <w:sz w:val="20"/>
                <w:szCs w:val="20"/>
                <w:lang w:val="lt-LT"/>
              </w:rPr>
              <w:t xml:space="preserve"> automobilio matmenys:</w:t>
            </w:r>
          </w:p>
        </w:tc>
      </w:tr>
      <w:tr w:rsidR="002C4854" w:rsidRPr="004F310C" w14:paraId="493B5BC6"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1B15E1"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233F9D"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Automobilio ilgis ne daugiau 7500 mm.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4C52E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6800E"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38758432"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3C87BC"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2FF1BD"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Automobilio plotis (neįskaitant išorės veidrodėlių)  ne daugiau 2100 mm.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59D394"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883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5EEB674"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5D4B8F"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2854D1"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Paruošto eksploatacijai automobilio aukštis ne daugiau kaip 3000 mm.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4A7B50"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9E68"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54C64B5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DA3C3B"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59733" w14:textId="77777777" w:rsidR="002C4854" w:rsidRPr="004F310C" w:rsidRDefault="002C4854" w:rsidP="002C4854">
            <w:pPr>
              <w:pStyle w:val="Standard"/>
              <w:tabs>
                <w:tab w:val="left" w:pos="540"/>
              </w:tabs>
              <w:jc w:val="center"/>
              <w:rPr>
                <w:rFonts w:ascii="Times New Roman" w:eastAsia="Calibri" w:hAnsi="Times New Roman" w:cs="Times New Roman"/>
                <w:b/>
                <w:sz w:val="20"/>
                <w:szCs w:val="20"/>
                <w:lang w:val="lt-LT"/>
              </w:rPr>
            </w:pPr>
            <w:r w:rsidRPr="004F310C">
              <w:rPr>
                <w:rFonts w:ascii="Times New Roman" w:eastAsia="Calibri" w:hAnsi="Times New Roman" w:cs="Times New Roman"/>
                <w:b/>
                <w:sz w:val="20"/>
                <w:szCs w:val="20"/>
                <w:lang w:val="lt-LT"/>
              </w:rPr>
              <w:t>Paciento skyriaus vidiniai matmenys:</w:t>
            </w:r>
          </w:p>
        </w:tc>
      </w:tr>
      <w:tr w:rsidR="002C4854" w:rsidRPr="004F310C" w14:paraId="3BCED986"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45B501"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3DC420"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Paciento skyriaus ilgis iki pertvaros – ne mažiau 4600 mm.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99D485"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AC46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0EC3DF7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7BC59F"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59135D"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Paciento skyriaus plotis – ne mažiau 1700 mm.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48D63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FBAF2"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5A39E215"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615E68"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6F84C3"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Paciento skyriaus aukštis – ne mažiau 2000 mm.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450389"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5850"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755D8DE0"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A3247B"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BB6F42"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Galinių durų angos plotis atidarius duris – ne mažesnis 1500 mm.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A7F218"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F68A0"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57F03ABE"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18BCB8"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0C9983"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Galinių durų angos aukštis atidarius duris – ne mažiau 1700 mm.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6A190B"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FAEC3"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36266992"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0A64F0"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CF23D4"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Dešinės pusės durų angos plotis atidarius duris – ne mažiau 1200 mm.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9E5148"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2C20"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47DC45D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ACC460"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F69BDF"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Dešinės pusės durų angos aukštis atidarius duris – ne mažiau 1700 mm.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C6A3B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4874"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3CD5C7FD"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70D9D8"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6213E7"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Paciento skyriaus grindų lygis nuo žemės ne daugiau 700 mm.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A255F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9B948"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796392B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65FDAA"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14AE9" w14:textId="77777777" w:rsidR="002C4854" w:rsidRPr="004F310C" w:rsidRDefault="002C4854" w:rsidP="002C4854">
            <w:pPr>
              <w:pStyle w:val="Standard"/>
              <w:jc w:val="center"/>
              <w:rPr>
                <w:rFonts w:ascii="Times New Roman" w:eastAsia="Calibri" w:hAnsi="Times New Roman" w:cs="Times New Roman"/>
                <w:b/>
                <w:sz w:val="20"/>
                <w:szCs w:val="20"/>
                <w:lang w:val="lt-LT"/>
              </w:rPr>
            </w:pPr>
            <w:r w:rsidRPr="004F310C">
              <w:rPr>
                <w:rFonts w:ascii="Times New Roman" w:eastAsia="Calibri" w:hAnsi="Times New Roman" w:cs="Times New Roman"/>
                <w:b/>
                <w:sz w:val="20"/>
                <w:szCs w:val="20"/>
                <w:lang w:val="lt-LT"/>
              </w:rPr>
              <w:t>Variklis ir eksploatacinės savybės:</w:t>
            </w:r>
          </w:p>
        </w:tc>
      </w:tr>
      <w:tr w:rsidR="002C4854" w:rsidRPr="004F310C" w14:paraId="5C9230C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FD6DC"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E29D40"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Dyzelinis variklis.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B7664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CB82C"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3846607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66E084"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C0230F"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Gamyklinė galia ne mažiau 130 kW.</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0DE112"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05B96"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6F56D224"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F04A76"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6593C4"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Degalų bako talpa ne mažiau 70 litrų.</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E2ACA1"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581F0"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291654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C895F4"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D9A9D" w14:textId="77777777" w:rsidR="002C4854" w:rsidRPr="004F310C" w:rsidRDefault="002C4854" w:rsidP="002C4854">
            <w:pPr>
              <w:pStyle w:val="Standard"/>
              <w:jc w:val="center"/>
              <w:rPr>
                <w:rFonts w:ascii="Times New Roman" w:eastAsia="Calibri" w:hAnsi="Times New Roman" w:cs="Times New Roman"/>
                <w:b/>
                <w:sz w:val="20"/>
                <w:szCs w:val="20"/>
                <w:lang w:val="lt-LT"/>
              </w:rPr>
            </w:pPr>
            <w:r w:rsidRPr="004F310C">
              <w:rPr>
                <w:rFonts w:ascii="Times New Roman" w:eastAsia="Calibri" w:hAnsi="Times New Roman" w:cs="Times New Roman"/>
                <w:b/>
                <w:sz w:val="20"/>
                <w:szCs w:val="20"/>
                <w:lang w:val="lt-LT"/>
              </w:rPr>
              <w:t>Transmisija ir pakaba:</w:t>
            </w:r>
          </w:p>
        </w:tc>
      </w:tr>
      <w:tr w:rsidR="002C4854" w:rsidRPr="004F310C" w14:paraId="5D4C391B"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E84D3C"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E7BFD9"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Mechaninė (rankinio perjungimo</w:t>
            </w:r>
            <w:r>
              <w:rPr>
                <w:rFonts w:ascii="Times New Roman" w:eastAsia="Calibri" w:hAnsi="Times New Roman" w:cs="Times New Roman"/>
                <w:sz w:val="20"/>
                <w:szCs w:val="20"/>
                <w:lang w:val="lt-LT"/>
              </w:rPr>
              <w:t xml:space="preserve">, </w:t>
            </w:r>
            <w:r w:rsidRPr="004F310C">
              <w:rPr>
                <w:rFonts w:ascii="Times New Roman" w:eastAsia="Calibri" w:hAnsi="Times New Roman" w:cs="Times New Roman"/>
                <w:sz w:val="20"/>
                <w:szCs w:val="20"/>
                <w:lang w:val="lt-LT"/>
              </w:rPr>
              <w:t>ne mažiau kaip  6+1 pavarų)</w:t>
            </w:r>
            <w:r>
              <w:rPr>
                <w:rFonts w:ascii="Times New Roman" w:eastAsia="Calibri" w:hAnsi="Times New Roman" w:cs="Times New Roman"/>
                <w:sz w:val="20"/>
                <w:szCs w:val="20"/>
                <w:lang w:val="lt-LT"/>
              </w:rPr>
              <w:t xml:space="preserve"> arba automatinė </w:t>
            </w:r>
            <w:r w:rsidRPr="004F310C">
              <w:rPr>
                <w:rFonts w:ascii="Times New Roman" w:eastAsia="Calibri" w:hAnsi="Times New Roman" w:cs="Times New Roman"/>
                <w:sz w:val="20"/>
                <w:szCs w:val="20"/>
                <w:lang w:val="lt-LT"/>
              </w:rPr>
              <w:t xml:space="preserve"> pavarų dėžė</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B7EBDC"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00C7E"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7FABADA5"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379A0C"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1DA504"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Ratų formulė 4x4. Visi varantys ratai.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503817"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46F38"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4F37AA4D"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317CAA"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886AFD"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Gale ir priekyje viengubi ratai ne mažiau kaip R 16.</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7D2EA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45040"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1D81F136"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8D19FA"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2A42AB"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Papildomas padangų komplektas su ratlankiais  (4 vnt.) kitam sezonui nei yra sumontuotos ant siūlomo automobilio t. y. jei ant automobilio sumontuotos padangos skirtos vasaros sezonui, tai papildomas padangų komplektas turi būti skirtas žiemos sezonui ir atvirkščiai.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4C7276"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F8A0"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6182BD9E" w14:textId="77777777">
        <w:trPr>
          <w:trHeight w:val="135"/>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0F6B5A"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62127" w14:textId="77777777" w:rsidR="002C4854" w:rsidRPr="004F310C" w:rsidRDefault="002C4854" w:rsidP="002C4854">
            <w:pPr>
              <w:pStyle w:val="Standard"/>
              <w:jc w:val="center"/>
              <w:rPr>
                <w:rFonts w:ascii="Times New Roman" w:eastAsia="Calibri" w:hAnsi="Times New Roman" w:cs="Times New Roman"/>
                <w:b/>
                <w:sz w:val="20"/>
                <w:szCs w:val="20"/>
                <w:lang w:val="lt-LT"/>
              </w:rPr>
            </w:pPr>
            <w:r w:rsidRPr="004F310C">
              <w:rPr>
                <w:rFonts w:ascii="Times New Roman" w:eastAsia="Calibri" w:hAnsi="Times New Roman" w:cs="Times New Roman"/>
                <w:b/>
                <w:sz w:val="20"/>
                <w:szCs w:val="20"/>
                <w:lang w:val="lt-LT"/>
              </w:rPr>
              <w:t>Saugumas:</w:t>
            </w:r>
          </w:p>
        </w:tc>
      </w:tr>
      <w:tr w:rsidR="002C4854" w:rsidRPr="004F310C" w14:paraId="20EFCB01"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B13854"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CAD7DD" w14:textId="77777777" w:rsidR="002C4854" w:rsidRPr="004F310C" w:rsidRDefault="002C4854" w:rsidP="002C4854">
            <w:pPr>
              <w:pStyle w:val="Standard"/>
              <w:tabs>
                <w:tab w:val="left" w:pos="540"/>
              </w:tabs>
              <w:rPr>
                <w:rFonts w:ascii="Times New Roman" w:hAnsi="Times New Roman" w:cs="Times New Roman"/>
                <w:sz w:val="20"/>
                <w:szCs w:val="20"/>
                <w:lang w:val="lt-LT"/>
              </w:rPr>
            </w:pPr>
            <w:r w:rsidRPr="004F310C">
              <w:rPr>
                <w:rFonts w:ascii="Times New Roman" w:eastAsia="Calibri" w:hAnsi="Times New Roman" w:cs="Times New Roman"/>
                <w:sz w:val="20"/>
                <w:szCs w:val="20"/>
                <w:lang w:val="lt-LT"/>
              </w:rPr>
              <w:t>Stabdžių antiblokavimo sistema.</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C8221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6A81"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00D6268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4BADD2"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581D91"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Elektroninė stabilizavimo sistema.</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731A12"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BE892"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0E4C0FD"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9185DA"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C8D07E"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Ratų antiprabuksavimo sistema.</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F33E04"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DF2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0E91A30D"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CC80DE"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788366"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Vairuotojo ir keleivio oro saugos pagalvės.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55D1D5"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FD597"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664B0F8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28EF1C"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69C04B"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Gamyklinė medijos sistema:</w:t>
            </w:r>
          </w:p>
          <w:p w14:paraId="4102BCC9" w14:textId="77777777" w:rsidR="002C4854" w:rsidRPr="004F310C" w:rsidRDefault="002C4854" w:rsidP="002C4854">
            <w:pPr>
              <w:pStyle w:val="Standard"/>
              <w:tabs>
                <w:tab w:val="left" w:pos="540"/>
              </w:tabs>
              <w:rPr>
                <w:rFonts w:ascii="Times New Roman" w:hAnsi="Times New Roman" w:cs="Times New Roman"/>
                <w:sz w:val="20"/>
                <w:szCs w:val="20"/>
                <w:lang w:val="lt-LT"/>
              </w:rPr>
            </w:pPr>
            <w:r w:rsidRPr="004F310C">
              <w:rPr>
                <w:rFonts w:ascii="Times New Roman" w:hAnsi="Times New Roman" w:cs="Times New Roman"/>
                <w:sz w:val="20"/>
                <w:szCs w:val="20"/>
                <w:lang w:val="lt-LT"/>
              </w:rPr>
              <w:t xml:space="preserve">Ne mažiau kaip 6” spalvotas </w:t>
            </w:r>
            <w:proofErr w:type="spellStart"/>
            <w:r w:rsidRPr="004F310C">
              <w:rPr>
                <w:rFonts w:ascii="Times New Roman" w:hAnsi="Times New Roman" w:cs="Times New Roman"/>
                <w:sz w:val="20"/>
                <w:szCs w:val="20"/>
                <w:lang w:val="lt-LT"/>
              </w:rPr>
              <w:t>jutiklinis</w:t>
            </w:r>
            <w:proofErr w:type="spellEnd"/>
            <w:r w:rsidRPr="004F310C">
              <w:rPr>
                <w:rFonts w:ascii="Times New Roman" w:hAnsi="Times New Roman" w:cs="Times New Roman"/>
                <w:sz w:val="20"/>
                <w:szCs w:val="20"/>
                <w:lang w:val="lt-LT"/>
              </w:rPr>
              <w:t xml:space="preserve"> ekranas</w:t>
            </w:r>
          </w:p>
          <w:p w14:paraId="2111460F" w14:textId="77777777" w:rsidR="002C4854" w:rsidRPr="004F310C" w:rsidRDefault="002C4854" w:rsidP="002C4854">
            <w:pPr>
              <w:pStyle w:val="Standard"/>
              <w:tabs>
                <w:tab w:val="left" w:pos="540"/>
              </w:tabs>
              <w:rPr>
                <w:rFonts w:ascii="Times New Roman" w:hAnsi="Times New Roman" w:cs="Times New Roman"/>
                <w:sz w:val="20"/>
                <w:szCs w:val="20"/>
                <w:lang w:val="lt-LT"/>
              </w:rPr>
            </w:pPr>
            <w:r w:rsidRPr="004F310C">
              <w:rPr>
                <w:rFonts w:ascii="Times New Roman" w:hAnsi="Times New Roman" w:cs="Times New Roman"/>
                <w:sz w:val="20"/>
                <w:szCs w:val="20"/>
                <w:lang w:val="lt-LT"/>
              </w:rPr>
              <w:t>Ne mažiau kaip 4 garsiakalbiai</w:t>
            </w:r>
          </w:p>
          <w:p w14:paraId="2EB97B87" w14:textId="77777777" w:rsidR="002C4854" w:rsidRPr="004F310C" w:rsidRDefault="002C4854" w:rsidP="002C4854">
            <w:pPr>
              <w:pStyle w:val="Standard"/>
              <w:tabs>
                <w:tab w:val="left" w:pos="540"/>
              </w:tabs>
              <w:rPr>
                <w:rFonts w:ascii="Times New Roman" w:hAnsi="Times New Roman" w:cs="Times New Roman"/>
                <w:sz w:val="20"/>
                <w:szCs w:val="20"/>
                <w:lang w:val="lt-LT"/>
              </w:rPr>
            </w:pPr>
            <w:r w:rsidRPr="004F310C">
              <w:rPr>
                <w:rFonts w:ascii="Times New Roman" w:hAnsi="Times New Roman" w:cs="Times New Roman"/>
                <w:sz w:val="20"/>
                <w:szCs w:val="20"/>
                <w:lang w:val="lt-LT"/>
              </w:rPr>
              <w:t>FM radijas</w:t>
            </w:r>
          </w:p>
          <w:p w14:paraId="1CC4A7DC" w14:textId="77777777" w:rsidR="002C4854" w:rsidRPr="004F310C" w:rsidRDefault="002C4854" w:rsidP="002C4854">
            <w:pPr>
              <w:pStyle w:val="Standard"/>
              <w:tabs>
                <w:tab w:val="left" w:pos="540"/>
              </w:tabs>
              <w:rPr>
                <w:rFonts w:ascii="Times New Roman" w:hAnsi="Times New Roman" w:cs="Times New Roman"/>
                <w:sz w:val="20"/>
                <w:szCs w:val="20"/>
                <w:lang w:val="lt-LT"/>
              </w:rPr>
            </w:pPr>
            <w:r w:rsidRPr="004F310C">
              <w:rPr>
                <w:rFonts w:ascii="Times New Roman" w:hAnsi="Times New Roman" w:cs="Times New Roman"/>
                <w:sz w:val="20"/>
                <w:szCs w:val="20"/>
                <w:lang w:val="lt-LT"/>
              </w:rPr>
              <w:t>SD kortelių skaitytuvas</w:t>
            </w:r>
          </w:p>
          <w:p w14:paraId="3F687724" w14:textId="77777777" w:rsidR="002C4854" w:rsidRPr="004F310C" w:rsidRDefault="002C4854" w:rsidP="002C4854">
            <w:pPr>
              <w:pStyle w:val="Standard"/>
              <w:tabs>
                <w:tab w:val="left" w:pos="540"/>
              </w:tabs>
              <w:rPr>
                <w:rFonts w:ascii="Times New Roman" w:hAnsi="Times New Roman" w:cs="Times New Roman"/>
                <w:sz w:val="20"/>
                <w:szCs w:val="20"/>
                <w:lang w:val="lt-LT"/>
              </w:rPr>
            </w:pPr>
            <w:r w:rsidRPr="004F310C">
              <w:rPr>
                <w:rFonts w:ascii="Times New Roman" w:hAnsi="Times New Roman" w:cs="Times New Roman"/>
                <w:sz w:val="20"/>
                <w:szCs w:val="20"/>
                <w:lang w:val="lt-LT"/>
              </w:rPr>
              <w:t>USB jungtis</w:t>
            </w:r>
          </w:p>
          <w:p w14:paraId="25AF8037" w14:textId="77777777" w:rsidR="002C4854" w:rsidRPr="004F310C" w:rsidRDefault="002C4854" w:rsidP="002C4854">
            <w:pPr>
              <w:pStyle w:val="Standard"/>
              <w:tabs>
                <w:tab w:val="left" w:pos="540"/>
              </w:tabs>
              <w:rPr>
                <w:rFonts w:ascii="Times New Roman" w:hAnsi="Times New Roman" w:cs="Times New Roman"/>
                <w:sz w:val="20"/>
                <w:szCs w:val="20"/>
                <w:lang w:val="lt-LT"/>
              </w:rPr>
            </w:pPr>
            <w:r w:rsidRPr="004F310C">
              <w:rPr>
                <w:rFonts w:ascii="Times New Roman" w:hAnsi="Times New Roman" w:cs="Times New Roman"/>
                <w:sz w:val="20"/>
                <w:szCs w:val="20"/>
                <w:lang w:val="lt-LT"/>
              </w:rPr>
              <w:t>Mobiliojo telefonai belaidė sąsaja</w:t>
            </w:r>
          </w:p>
          <w:p w14:paraId="58D6732E" w14:textId="77777777" w:rsidR="002C4854" w:rsidRPr="004F310C" w:rsidRDefault="002C4854" w:rsidP="002C4854">
            <w:pPr>
              <w:pStyle w:val="Standard"/>
              <w:tabs>
                <w:tab w:val="left" w:pos="540"/>
              </w:tabs>
              <w:rPr>
                <w:rFonts w:ascii="Times New Roman" w:hAnsi="Times New Roman" w:cs="Times New Roman"/>
                <w:sz w:val="20"/>
                <w:szCs w:val="20"/>
                <w:lang w:val="lt-LT"/>
              </w:rPr>
            </w:pPr>
            <w:r w:rsidRPr="004F310C">
              <w:rPr>
                <w:rFonts w:ascii="Times New Roman" w:hAnsi="Times New Roman" w:cs="Times New Roman"/>
                <w:sz w:val="20"/>
                <w:szCs w:val="20"/>
                <w:lang w:val="lt-LT"/>
              </w:rPr>
              <w:t>Galinės kameros vaizdo pateikimas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0D8434"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58639"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09A87C5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A05BB4"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EAED2B"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Galinio vaizdo kamera. Galinio vaizdo kamera privalo būti bazinio gamintojo.</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997039"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203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0B22E204"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B791BE"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5EE1F7"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proofErr w:type="spellStart"/>
            <w:r w:rsidRPr="004F310C">
              <w:rPr>
                <w:rFonts w:ascii="Times New Roman" w:eastAsia="Calibri" w:hAnsi="Times New Roman" w:cs="Times New Roman"/>
                <w:sz w:val="20"/>
                <w:szCs w:val="20"/>
                <w:lang w:val="lt-LT"/>
              </w:rPr>
              <w:t>Priešrūkiniai</w:t>
            </w:r>
            <w:proofErr w:type="spellEnd"/>
            <w:r w:rsidRPr="004F310C">
              <w:rPr>
                <w:rFonts w:ascii="Times New Roman" w:eastAsia="Calibri" w:hAnsi="Times New Roman" w:cs="Times New Roman"/>
                <w:sz w:val="20"/>
                <w:szCs w:val="20"/>
                <w:lang w:val="lt-LT"/>
              </w:rPr>
              <w:t xml:space="preserve"> žibintai.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0FA68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59004"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7657D472"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4570F8"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0BB8CF"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Vairo stiprintuvas.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BD8116"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E296B"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74D3163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7E0CE1"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C0EA21" w14:textId="77777777" w:rsidR="002C4854" w:rsidRPr="004F310C" w:rsidRDefault="002C4854" w:rsidP="002C4854">
            <w:pPr>
              <w:pStyle w:val="Standard"/>
              <w:tabs>
                <w:tab w:val="left" w:pos="540"/>
              </w:tabs>
              <w:rPr>
                <w:rFonts w:ascii="Times New Roman" w:eastAsia="Calibri" w:hAnsi="Times New Roman" w:cs="Times New Roman"/>
                <w:bCs/>
                <w:sz w:val="20"/>
                <w:szCs w:val="20"/>
                <w:lang w:val="lt-LT"/>
              </w:rPr>
            </w:pPr>
            <w:r w:rsidRPr="004F310C">
              <w:rPr>
                <w:rFonts w:ascii="Times New Roman" w:eastAsia="Calibri" w:hAnsi="Times New Roman" w:cs="Times New Roman"/>
                <w:bCs/>
                <w:sz w:val="20"/>
                <w:szCs w:val="20"/>
                <w:lang w:val="lt-LT"/>
              </w:rPr>
              <w:t>Oro kondicionierius vairuotojo zonai.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E2DE62"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A531B"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7A96A71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08FD6C"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EEFB5E" w14:textId="77777777" w:rsidR="002C4854" w:rsidRPr="004F310C" w:rsidRDefault="002C4854" w:rsidP="002C4854">
            <w:pPr>
              <w:pStyle w:val="Standard"/>
              <w:tabs>
                <w:tab w:val="left" w:pos="540"/>
              </w:tabs>
              <w:rPr>
                <w:rFonts w:ascii="Times New Roman" w:eastAsia="Calibri" w:hAnsi="Times New Roman" w:cs="Times New Roman"/>
                <w:bCs/>
                <w:sz w:val="20"/>
                <w:szCs w:val="20"/>
                <w:lang w:val="lt-LT"/>
              </w:rPr>
            </w:pPr>
            <w:r w:rsidRPr="004F310C">
              <w:rPr>
                <w:rFonts w:ascii="Times New Roman" w:hAnsi="Times New Roman" w:cs="Times New Roman"/>
                <w:sz w:val="20"/>
                <w:szCs w:val="20"/>
                <w:lang w:val="lt-LT"/>
              </w:rPr>
              <w:t xml:space="preserve">Autonominis programuojamas dyzelinis aušinimo skysčio šildytuvas su radijo </w:t>
            </w:r>
            <w:r w:rsidRPr="004F310C">
              <w:rPr>
                <w:rFonts w:ascii="Times New Roman" w:hAnsi="Times New Roman" w:cs="Times New Roman"/>
                <w:sz w:val="20"/>
                <w:szCs w:val="20"/>
                <w:lang w:val="lt-LT"/>
              </w:rPr>
              <w:lastRenderedPageBreak/>
              <w:t>nuotoliniu valdymu, galia ne mažiau kaip 5.0 kW.</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2E0489"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EF3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1DC70F21"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95E6F8"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6D12" w14:textId="77777777" w:rsidR="002C4854" w:rsidRPr="004F310C" w:rsidRDefault="002C4854" w:rsidP="002C4854">
            <w:pPr>
              <w:pStyle w:val="Standard"/>
              <w:jc w:val="center"/>
              <w:rPr>
                <w:rFonts w:ascii="Times New Roman" w:eastAsia="Calibri" w:hAnsi="Times New Roman" w:cs="Times New Roman"/>
                <w:b/>
                <w:sz w:val="20"/>
                <w:szCs w:val="20"/>
                <w:lang w:val="lt-LT"/>
              </w:rPr>
            </w:pPr>
            <w:r w:rsidRPr="004F310C">
              <w:rPr>
                <w:rFonts w:ascii="Times New Roman" w:eastAsia="Calibri" w:hAnsi="Times New Roman" w:cs="Times New Roman"/>
                <w:b/>
                <w:sz w:val="20"/>
                <w:szCs w:val="20"/>
                <w:lang w:val="lt-LT"/>
              </w:rPr>
              <w:t>Įranga:</w:t>
            </w:r>
          </w:p>
        </w:tc>
      </w:tr>
      <w:tr w:rsidR="002C4854" w:rsidRPr="004F310C" w14:paraId="690B84AD"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9C1DD1"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30E5A9"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Automobilio tepalų keitimo periodiškumas turi būti ne dažnesnis kaip 15 000 km.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E73087"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D845C"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3DEBCB20"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EDD715"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613299"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Gamyklinis visų durų centrinis užraktas valdomas nuotoliniu būdu.</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DED5B3"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8FDC1"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7FB33915"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DC67C3"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857536"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Automobilyje turi būti gamyklinis variklio užvedimo imobilizatorius.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EE7C80"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AF2D8"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07791704"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A1DB22"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606E9B"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Elektra valdomi šoniniai langai vairuotojo kabinoje.</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80268C"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3949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5DF13EB0"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74AEF9"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695AFA"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Elektra valdomi ir šildomi išoriniai galinio vaizdo veidrodėliai.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D3FE77"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5E64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1C3E7852"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FEC58D"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ED5D01"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Automobilyje turi būti vidinis galinio vaizdo veidrodėlis.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15E4B4"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923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7CB7B05D"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9A97F7"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C49EB7"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proofErr w:type="spellStart"/>
            <w:r w:rsidRPr="004F310C">
              <w:rPr>
                <w:rFonts w:ascii="Times New Roman" w:eastAsia="Calibri" w:hAnsi="Times New Roman" w:cs="Times New Roman"/>
                <w:sz w:val="20"/>
                <w:szCs w:val="20"/>
                <w:lang w:val="lt-LT"/>
              </w:rPr>
              <w:t>Tachometras</w:t>
            </w:r>
            <w:proofErr w:type="spellEnd"/>
            <w:r w:rsidRPr="004F310C">
              <w:rPr>
                <w:rFonts w:ascii="Times New Roman" w:eastAsia="Calibri" w:hAnsi="Times New Roman" w:cs="Times New Roman"/>
                <w:sz w:val="20"/>
                <w:szCs w:val="20"/>
                <w:lang w:val="lt-LT"/>
              </w:rPr>
              <w:t>.</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09D755"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68D4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636F6859"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F5E77B"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BE31B9"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Apšvietimo lemputė vairuotojui.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867075"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501B6"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902B08D"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03183E"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C5CA4E"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Apšvietimo lemputė su ne trumpesne nei 300-400 mm lanksčia jungtimi, montuojama mediko/paramediko vietoje šalia vairuotojo.</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EEECA0"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88B3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31497DB6"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3BE1B2"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4E46A6"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Keltuvas ir įrankių komplektas ratui pakeisti.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F9381A"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2992"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53FB70D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688761"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1E9365"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Normalaus dydžio atsarginis ratas su nuleidimo/pakėlimo gamykliniu mechanizmu.</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09469C"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69C00"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10FFD23"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257EFC"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858C4B"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proofErr w:type="spellStart"/>
            <w:r w:rsidRPr="004F310C">
              <w:rPr>
                <w:rFonts w:ascii="Times New Roman" w:eastAsia="Calibri" w:hAnsi="Times New Roman" w:cs="Times New Roman"/>
                <w:sz w:val="20"/>
                <w:szCs w:val="20"/>
                <w:lang w:val="lt-LT"/>
              </w:rPr>
              <w:t>Purvasaugiai</w:t>
            </w:r>
            <w:proofErr w:type="spellEnd"/>
            <w:r w:rsidRPr="004F310C">
              <w:rPr>
                <w:rFonts w:ascii="Times New Roman" w:eastAsia="Calibri" w:hAnsi="Times New Roman" w:cs="Times New Roman"/>
                <w:sz w:val="20"/>
                <w:szCs w:val="20"/>
                <w:lang w:val="lt-LT"/>
              </w:rPr>
              <w:t xml:space="preserve"> priekyje ir gale.</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64181A"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D64C6"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05944361"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6EEF45"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DE15D1"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Serviso apskaitos sistema, nurodanti kiek kilometrų liko nuvažiuoti iki numatomo techninio aptarnavimo.</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F7AE32"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81A4"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1878DCEF"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E988B4"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2E182A"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Metalinė variklio karterio apsauga.</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61D4A1"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085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7FCDCD6B"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C08E1E"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19182C"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Borto kompiuteris, indikuojantis momentines, vidutines kuro sąnaudas, nuvažiuotą dienos atstumą, variklio alyvos ir lauko temperatūrą.</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C132D0"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745C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738F873A"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4E7D0E"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204D3C" w14:textId="77777777" w:rsidR="002C4854" w:rsidRPr="004F310C" w:rsidRDefault="002C4854" w:rsidP="002C4854">
            <w:pPr>
              <w:pStyle w:val="Standard"/>
              <w:tabs>
                <w:tab w:val="left" w:pos="540"/>
              </w:tabs>
              <w:rPr>
                <w:rFonts w:ascii="Times New Roman" w:eastAsia="SimSun, 宋体" w:hAnsi="Times New Roman" w:cs="Times New Roman"/>
                <w:strike/>
                <w:sz w:val="20"/>
                <w:szCs w:val="20"/>
                <w:lang w:val="lt-LT"/>
              </w:rPr>
            </w:pPr>
            <w:r w:rsidRPr="004F310C">
              <w:rPr>
                <w:rFonts w:ascii="Times New Roman" w:eastAsia="SimSun, 宋体" w:hAnsi="Times New Roman" w:cs="Times New Roman"/>
                <w:sz w:val="20"/>
                <w:szCs w:val="20"/>
                <w:lang w:val="lt-LT"/>
              </w:rPr>
              <w:t>Gamyklinė galinė ir priekinė parkavimo sistema.</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3FFE1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4A089"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502F02B9"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43A5A4" w14:textId="77777777" w:rsidR="002C4854" w:rsidRPr="004F310C" w:rsidRDefault="002C4854" w:rsidP="002C4854">
            <w:pPr>
              <w:pStyle w:val="Standard"/>
              <w:numPr>
                <w:ilvl w:val="0"/>
                <w:numId w:val="11"/>
              </w:numPr>
              <w:tabs>
                <w:tab w:val="left" w:pos="648"/>
              </w:tabs>
              <w:snapToGrid w:val="0"/>
              <w:ind w:left="0" w:firstLine="0"/>
              <w:rPr>
                <w:rFonts w:ascii="Times New Roman" w:eastAsia="Calibri" w:hAnsi="Times New Roman" w:cs="Times New Roman"/>
                <w:bCs/>
                <w:sz w:val="20"/>
                <w:szCs w:val="20"/>
                <w:u w:val="single"/>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823C" w14:textId="77777777" w:rsidR="002C4854" w:rsidRPr="004F310C" w:rsidRDefault="002C4854" w:rsidP="002C4854">
            <w:pPr>
              <w:pStyle w:val="Standard"/>
              <w:jc w:val="center"/>
              <w:rPr>
                <w:rFonts w:ascii="Times New Roman" w:eastAsia="Calibri" w:hAnsi="Times New Roman" w:cs="Times New Roman"/>
                <w:b/>
                <w:bCs/>
                <w:sz w:val="20"/>
                <w:szCs w:val="20"/>
                <w:lang w:val="lt-LT"/>
              </w:rPr>
            </w:pPr>
            <w:r w:rsidRPr="004F310C">
              <w:rPr>
                <w:rFonts w:ascii="Times New Roman" w:eastAsia="Calibri" w:hAnsi="Times New Roman" w:cs="Times New Roman"/>
                <w:b/>
                <w:bCs/>
                <w:sz w:val="20"/>
                <w:szCs w:val="20"/>
                <w:lang w:val="lt-LT"/>
              </w:rPr>
              <w:t>Medicininio skyriaus apšildymas ir kondicionavimas:</w:t>
            </w:r>
          </w:p>
        </w:tc>
      </w:tr>
      <w:tr w:rsidR="002C4854" w:rsidRPr="004F310C" w14:paraId="422EFA87"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8865A0"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AF6C9D" w14:textId="77777777" w:rsidR="002C4854" w:rsidRPr="004F310C" w:rsidRDefault="002C4854" w:rsidP="002C4854">
            <w:pPr>
              <w:pStyle w:val="Standard"/>
              <w:widowControl w:val="0"/>
              <w:rPr>
                <w:rFonts w:ascii="Times New Roman" w:eastAsia="SimSun, 宋体" w:hAnsi="Times New Roman" w:cs="Times New Roman"/>
                <w:sz w:val="20"/>
                <w:szCs w:val="20"/>
                <w:lang w:val="lt-LT"/>
              </w:rPr>
            </w:pPr>
            <w:r w:rsidRPr="004F310C">
              <w:rPr>
                <w:rFonts w:ascii="Times New Roman" w:eastAsia="SimSun, 宋体" w:hAnsi="Times New Roman" w:cs="Times New Roman"/>
                <w:sz w:val="20"/>
                <w:szCs w:val="20"/>
                <w:lang w:val="lt-LT"/>
              </w:rPr>
              <w:t>Automatinė klimato kontrolė. Distancinis valdymo pultas. Dirba tiek varikliui dirbant, tiek užgesintam varikliui. Šaldymo galingumas ne mažiau 2500W pagal ISO 5151, šildymo galingumas ne mažiau 3000W pagal ISO 5151. Apsaugos klasė ne blogiau IPX4.</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E6936F"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DF58"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728D0F78"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4DD26E"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8E8115" w14:textId="77777777" w:rsidR="002C4854" w:rsidRPr="004F310C" w:rsidRDefault="002C4854" w:rsidP="002C4854">
            <w:pPr>
              <w:pStyle w:val="Standard"/>
              <w:widowControl w:val="0"/>
              <w:jc w:val="both"/>
              <w:rPr>
                <w:rFonts w:ascii="Times New Roman" w:eastAsia="SimSun, 宋体" w:hAnsi="Times New Roman" w:cs="Times New Roman"/>
                <w:sz w:val="20"/>
                <w:szCs w:val="20"/>
                <w:lang w:val="lt-LT"/>
              </w:rPr>
            </w:pPr>
            <w:r w:rsidRPr="004F310C">
              <w:rPr>
                <w:rFonts w:ascii="Times New Roman" w:eastAsia="SimSun, 宋体" w:hAnsi="Times New Roman" w:cs="Times New Roman"/>
                <w:sz w:val="20"/>
                <w:szCs w:val="20"/>
                <w:lang w:val="lt-LT"/>
              </w:rPr>
              <w:t>Automobilyje yra įrengtas elektrinis, skirtas transporto priemonėms, 220 V įtampos šildytuvas, kurio galia ne mažiau 2.0 kW.</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FAC22C"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7C6A9"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2072CEB0"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975E47"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088669" w14:textId="77777777" w:rsidR="002C4854" w:rsidRPr="004F310C" w:rsidRDefault="002C4854" w:rsidP="002C4854">
            <w:pPr>
              <w:pStyle w:val="Standard"/>
              <w:widowControl w:val="0"/>
              <w:jc w:val="both"/>
              <w:rPr>
                <w:rFonts w:ascii="Times New Roman" w:eastAsia="SimSun, 宋体" w:hAnsi="Times New Roman" w:cs="Times New Roman"/>
                <w:sz w:val="20"/>
                <w:szCs w:val="20"/>
                <w:lang w:val="lt-LT"/>
              </w:rPr>
            </w:pPr>
            <w:r w:rsidRPr="004F310C">
              <w:rPr>
                <w:rFonts w:ascii="Times New Roman" w:hAnsi="Times New Roman" w:cs="Times New Roman"/>
                <w:sz w:val="20"/>
                <w:szCs w:val="20"/>
                <w:lang w:val="lt-LT"/>
              </w:rPr>
              <w:t>Autonominis programuojamas dyzelinis “sausas” oro šildytuvas su, galia ne mažiau kaip 4.0 kW.</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1941F6"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4FB5"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33564828"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6FFA0B"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D87C78" w14:textId="77777777" w:rsidR="002C4854" w:rsidRPr="004F310C" w:rsidRDefault="002C4854" w:rsidP="002C4854">
            <w:pPr>
              <w:pStyle w:val="Standard"/>
              <w:widowControl w:val="0"/>
              <w:rPr>
                <w:rFonts w:ascii="Times New Roman" w:eastAsia="SimSun, 宋体" w:hAnsi="Times New Roman" w:cs="Times New Roman"/>
                <w:sz w:val="20"/>
                <w:szCs w:val="20"/>
                <w:vertAlign w:val="superscript"/>
                <w:lang w:val="lt-LT"/>
              </w:rPr>
            </w:pPr>
            <w:r w:rsidRPr="004F310C">
              <w:rPr>
                <w:rFonts w:ascii="Times New Roman" w:eastAsia="SimSun, 宋体" w:hAnsi="Times New Roman" w:cs="Times New Roman"/>
                <w:sz w:val="20"/>
                <w:szCs w:val="20"/>
                <w:lang w:val="lt-LT"/>
              </w:rPr>
              <w:t>Ištraukiamoji ventiliacija ne mažiau 500m</w:t>
            </w:r>
            <w:r w:rsidRPr="004F310C">
              <w:rPr>
                <w:rFonts w:ascii="Times New Roman" w:eastAsia="SimSun, 宋体" w:hAnsi="Times New Roman" w:cs="Times New Roman"/>
                <w:sz w:val="20"/>
                <w:szCs w:val="20"/>
                <w:vertAlign w:val="superscript"/>
                <w:lang w:val="lt-LT"/>
              </w:rPr>
              <w:t>3</w:t>
            </w:r>
            <w:r w:rsidRPr="004F310C">
              <w:rPr>
                <w:rFonts w:ascii="Times New Roman" w:eastAsia="SimSun, 宋体" w:hAnsi="Times New Roman" w:cs="Times New Roman"/>
                <w:sz w:val="20"/>
                <w:szCs w:val="20"/>
                <w:lang w:val="lt-LT"/>
              </w:rPr>
              <w:t>/val.</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BE6D4"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27B0"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54094EB7"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1AE95F"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7795E2" w14:textId="77777777" w:rsidR="002C4854" w:rsidRPr="004F310C" w:rsidRDefault="002C4854" w:rsidP="002C4854">
            <w:pPr>
              <w:pStyle w:val="Standard"/>
              <w:widowControl w:val="0"/>
              <w:rPr>
                <w:rFonts w:ascii="Times New Roman" w:eastAsia="SimSun, 宋体" w:hAnsi="Times New Roman" w:cs="Times New Roman"/>
                <w:sz w:val="20"/>
                <w:szCs w:val="20"/>
                <w:lang w:val="lt-LT"/>
              </w:rPr>
            </w:pPr>
            <w:r w:rsidRPr="004F310C">
              <w:rPr>
                <w:rFonts w:ascii="Times New Roman" w:eastAsia="SimSun, 宋体" w:hAnsi="Times New Roman" w:cs="Times New Roman"/>
                <w:sz w:val="20"/>
                <w:szCs w:val="20"/>
                <w:lang w:val="lt-LT"/>
              </w:rPr>
              <w:t>Atskiras cirkuliacinis dyzelinis vandens šildytuvas, kuro sąnaudos ne daugiau 110ml/val. prie 1000W galingumo. Maksimali galia 6000W. Maitinimo įtampa 12V. Šildymo greitis – 10 litrų nuo 15</w:t>
            </w:r>
            <w:r w:rsidRPr="004F310C">
              <w:rPr>
                <w:rFonts w:ascii="Times New Roman" w:eastAsia="SimSun, 宋体" w:hAnsi="Times New Roman" w:cs="Times New Roman"/>
                <w:sz w:val="20"/>
                <w:szCs w:val="20"/>
                <w:vertAlign w:val="superscript"/>
                <w:lang w:val="lt-LT"/>
              </w:rPr>
              <w:t>0</w:t>
            </w:r>
            <w:r w:rsidRPr="004F310C">
              <w:rPr>
                <w:rFonts w:ascii="Times New Roman" w:eastAsia="SimSun, 宋体" w:hAnsi="Times New Roman" w:cs="Times New Roman"/>
                <w:sz w:val="20"/>
                <w:szCs w:val="20"/>
                <w:lang w:val="lt-LT"/>
              </w:rPr>
              <w:t>C iki 60</w:t>
            </w:r>
            <w:r w:rsidRPr="004F310C">
              <w:rPr>
                <w:rFonts w:ascii="Times New Roman" w:eastAsia="SimSun, 宋体" w:hAnsi="Times New Roman" w:cs="Times New Roman"/>
                <w:sz w:val="20"/>
                <w:szCs w:val="20"/>
                <w:vertAlign w:val="superscript"/>
                <w:lang w:val="lt-LT"/>
              </w:rPr>
              <w:t>0</w:t>
            </w:r>
            <w:r w:rsidRPr="004F310C">
              <w:rPr>
                <w:rFonts w:ascii="Times New Roman" w:eastAsia="SimSun, 宋体" w:hAnsi="Times New Roman" w:cs="Times New Roman"/>
                <w:sz w:val="20"/>
                <w:szCs w:val="20"/>
                <w:lang w:val="lt-LT"/>
              </w:rPr>
              <w:t>C ne daugiau kaip per 20 min.</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BDFE08"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7475C"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7B6E40F5"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1DA876"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D47284" w14:textId="77777777" w:rsidR="002C4854" w:rsidRPr="004F310C" w:rsidRDefault="002C4854" w:rsidP="002C4854">
            <w:pPr>
              <w:pStyle w:val="Standard"/>
              <w:widowControl w:val="0"/>
              <w:rPr>
                <w:rFonts w:ascii="Times New Roman" w:eastAsia="SimSun, 宋体" w:hAnsi="Times New Roman" w:cs="Times New Roman"/>
                <w:sz w:val="20"/>
                <w:szCs w:val="20"/>
                <w:vertAlign w:val="superscript"/>
                <w:lang w:val="lt-LT"/>
              </w:rPr>
            </w:pPr>
            <w:r w:rsidRPr="004F310C">
              <w:rPr>
                <w:rFonts w:ascii="Times New Roman" w:eastAsia="SimSun, 宋体" w:hAnsi="Times New Roman" w:cs="Times New Roman"/>
                <w:sz w:val="20"/>
                <w:szCs w:val="20"/>
                <w:lang w:val="lt-LT"/>
              </w:rPr>
              <w:t>Šaldytuvas, ne mažiau 35 litrų. Skaitmeninis temperatūros displėjus. Temperatūros režimas +10</w:t>
            </w:r>
            <w:r w:rsidRPr="004F310C">
              <w:rPr>
                <w:rFonts w:ascii="Times New Roman" w:eastAsia="SimSun, 宋体" w:hAnsi="Times New Roman" w:cs="Times New Roman"/>
                <w:sz w:val="20"/>
                <w:szCs w:val="20"/>
                <w:vertAlign w:val="superscript"/>
                <w:lang w:val="lt-LT"/>
              </w:rPr>
              <w:t>o</w:t>
            </w:r>
            <w:r w:rsidRPr="004F310C">
              <w:rPr>
                <w:rFonts w:ascii="Times New Roman" w:eastAsia="SimSun, 宋体" w:hAnsi="Times New Roman" w:cs="Times New Roman"/>
                <w:sz w:val="20"/>
                <w:szCs w:val="20"/>
                <w:lang w:val="lt-LT"/>
              </w:rPr>
              <w:t>C iki minus 15</w:t>
            </w:r>
            <w:r w:rsidRPr="004F310C">
              <w:rPr>
                <w:rFonts w:ascii="Times New Roman" w:eastAsia="SimSun, 宋体" w:hAnsi="Times New Roman" w:cs="Times New Roman"/>
                <w:sz w:val="20"/>
                <w:szCs w:val="20"/>
                <w:vertAlign w:val="superscript"/>
                <w:lang w:val="lt-LT"/>
              </w:rPr>
              <w:t>o</w:t>
            </w:r>
            <w:r w:rsidRPr="004F310C">
              <w:rPr>
                <w:rFonts w:ascii="Times New Roman" w:eastAsia="SimSun, 宋体" w:hAnsi="Times New Roman" w:cs="Times New Roman"/>
                <w:sz w:val="20"/>
                <w:szCs w:val="20"/>
                <w:lang w:val="lt-LT"/>
              </w:rPr>
              <w:t>C. Svoris ne daugiau 17 kg. Efektyvumo klasė ne blogiau A++. Svoris ne daugiau 23 kg.</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39D58B"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21A0D"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1A74BAA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BEE7D8" w14:textId="77777777" w:rsidR="002C4854" w:rsidRPr="004F310C" w:rsidRDefault="002C4854" w:rsidP="002C4854">
            <w:pPr>
              <w:pStyle w:val="Standard"/>
              <w:numPr>
                <w:ilvl w:val="0"/>
                <w:numId w:val="11"/>
              </w:numPr>
              <w:tabs>
                <w:tab w:val="left" w:pos="648"/>
              </w:tabs>
              <w:snapToGrid w:val="0"/>
              <w:ind w:left="0" w:firstLine="0"/>
              <w:rPr>
                <w:rFonts w:ascii="Times New Roman" w:eastAsia="Calibri" w:hAnsi="Times New Roman" w:cs="Times New Roman"/>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896" w14:textId="77777777" w:rsidR="002C4854" w:rsidRPr="004F310C" w:rsidRDefault="002C4854" w:rsidP="002C4854">
            <w:pPr>
              <w:pStyle w:val="Standard"/>
              <w:tabs>
                <w:tab w:val="left" w:pos="648"/>
              </w:tabs>
              <w:jc w:val="center"/>
              <w:rPr>
                <w:rFonts w:ascii="Times New Roman" w:eastAsia="Calibri" w:hAnsi="Times New Roman" w:cs="Times New Roman"/>
                <w:b/>
                <w:bCs/>
                <w:sz w:val="20"/>
                <w:szCs w:val="20"/>
                <w:lang w:val="lt-LT"/>
              </w:rPr>
            </w:pPr>
            <w:r w:rsidRPr="004F310C">
              <w:rPr>
                <w:rFonts w:ascii="Times New Roman" w:eastAsia="Calibri" w:hAnsi="Times New Roman" w:cs="Times New Roman"/>
                <w:b/>
                <w:bCs/>
                <w:sz w:val="20"/>
                <w:szCs w:val="20"/>
                <w:lang w:val="lt-LT"/>
              </w:rPr>
              <w:t>Elektrinė instaliacija:</w:t>
            </w:r>
          </w:p>
        </w:tc>
      </w:tr>
      <w:tr w:rsidR="002C4854" w:rsidRPr="004F310C" w14:paraId="44FFD6FA"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2911DA"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b/>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9E9DBB"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12 V instaliacija medicininėms reikmėms. Ne mažiau kaip penki 12 V lizdai.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15D7FC"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BE292"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5BA696C2"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E709CA"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b/>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6F6379"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hAnsi="Times New Roman" w:cs="Times New Roman"/>
                <w:kern w:val="2"/>
                <w:sz w:val="20"/>
                <w:szCs w:val="20"/>
                <w:lang w:val="lt-LT"/>
              </w:rPr>
              <w:t xml:space="preserve">220V instaliacija, </w:t>
            </w:r>
            <w:proofErr w:type="spellStart"/>
            <w:r w:rsidRPr="004F310C">
              <w:rPr>
                <w:rFonts w:ascii="Times New Roman" w:hAnsi="Times New Roman" w:cs="Times New Roman"/>
                <w:kern w:val="2"/>
                <w:sz w:val="20"/>
                <w:szCs w:val="20"/>
                <w:lang w:val="lt-LT"/>
              </w:rPr>
              <w:t>t.y</w:t>
            </w:r>
            <w:proofErr w:type="spellEnd"/>
            <w:r w:rsidRPr="004F310C">
              <w:rPr>
                <w:rFonts w:ascii="Times New Roman" w:hAnsi="Times New Roman" w:cs="Times New Roman"/>
                <w:kern w:val="2"/>
                <w:sz w:val="20"/>
                <w:szCs w:val="20"/>
                <w:lang w:val="lt-LT"/>
              </w:rPr>
              <w:t xml:space="preserve">. automobilio viduje yra ne mažiau kaip aštuoni 220V kištukiniai lizdai. Automobilio išorėje yra vienas išorinis 220V </w:t>
            </w:r>
            <w:r w:rsidRPr="004F310C">
              <w:rPr>
                <w:rFonts w:ascii="Times New Roman" w:hAnsi="Times New Roman" w:cs="Times New Roman"/>
                <w:kern w:val="2"/>
                <w:sz w:val="20"/>
                <w:szCs w:val="20"/>
                <w:lang w:val="lt-LT"/>
              </w:rPr>
              <w:lastRenderedPageBreak/>
              <w:t xml:space="preserve">20A pajungimo kištukinis lizdas. Lizdo korpusas ir dangtelis pagaminti iš nerūdijančio plieno. 10 m 220V išorinio pajungimo kabelis. Automatinis kabelio išmetimas („auto </w:t>
            </w:r>
            <w:proofErr w:type="spellStart"/>
            <w:r w:rsidRPr="004F310C">
              <w:rPr>
                <w:rFonts w:ascii="Times New Roman" w:hAnsi="Times New Roman" w:cs="Times New Roman"/>
                <w:kern w:val="2"/>
                <w:sz w:val="20"/>
                <w:szCs w:val="20"/>
                <w:lang w:val="lt-LT"/>
              </w:rPr>
              <w:t>eject</w:t>
            </w:r>
            <w:proofErr w:type="spellEnd"/>
            <w:r w:rsidRPr="004F310C">
              <w:rPr>
                <w:rFonts w:ascii="Times New Roman" w:hAnsi="Times New Roman" w:cs="Times New Roman"/>
                <w:kern w:val="2"/>
                <w:sz w:val="20"/>
                <w:szCs w:val="20"/>
                <w:lang w:val="lt-LT"/>
              </w:rPr>
              <w:t>“ funkcija), kai užvedamas variklis. LED indikacija, kai pajungta įtampa.</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47F1AB"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F2FB9"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4F3F2D33"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F2866A"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b/>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1B669A" w14:textId="77777777" w:rsidR="002C4854" w:rsidRPr="004F310C" w:rsidRDefault="002C4854" w:rsidP="002C4854">
            <w:pPr>
              <w:pStyle w:val="Standard"/>
              <w:tabs>
                <w:tab w:val="left" w:pos="540"/>
              </w:tabs>
              <w:jc w:val="both"/>
              <w:rPr>
                <w:rFonts w:ascii="Times New Roman" w:hAnsi="Times New Roman" w:cs="Times New Roman"/>
                <w:sz w:val="20"/>
                <w:szCs w:val="20"/>
                <w:lang w:val="lt-LT"/>
              </w:rPr>
            </w:pPr>
            <w:r w:rsidRPr="007734B0">
              <w:rPr>
                <w:rFonts w:ascii="Times New Roman" w:eastAsia="Calibri" w:hAnsi="Times New Roman" w:cs="Times New Roman"/>
                <w:sz w:val="20"/>
                <w:szCs w:val="20"/>
                <w:lang w:val="lt-LT"/>
              </w:rPr>
              <w:t xml:space="preserve">Automobilyje turi būti įrengti papildomi 12V ličio jonų </w:t>
            </w:r>
            <w:r w:rsidRPr="007734B0">
              <w:rPr>
                <w:rFonts w:ascii="Times New Roman" w:eastAsia="SimSun, 宋体" w:hAnsi="Times New Roman" w:cs="Times New Roman"/>
                <w:sz w:val="20"/>
                <w:szCs w:val="20"/>
                <w:lang w:val="lt-LT"/>
              </w:rPr>
              <w:t xml:space="preserve">akumuliatoriai, bendra energijos talpa ne mažiau 9000 </w:t>
            </w:r>
            <w:proofErr w:type="spellStart"/>
            <w:r w:rsidRPr="007734B0">
              <w:rPr>
                <w:rFonts w:ascii="Times New Roman" w:eastAsia="SimSun, 宋体" w:hAnsi="Times New Roman" w:cs="Times New Roman"/>
                <w:sz w:val="20"/>
                <w:szCs w:val="20"/>
                <w:lang w:val="lt-LT"/>
              </w:rPr>
              <w:t>Wh</w:t>
            </w:r>
            <w:proofErr w:type="spellEnd"/>
            <w:r w:rsidRPr="007734B0">
              <w:rPr>
                <w:rFonts w:ascii="Times New Roman" w:eastAsia="SimSun, 宋体" w:hAnsi="Times New Roman" w:cs="Times New Roman"/>
                <w:sz w:val="20"/>
                <w:szCs w:val="20"/>
                <w:lang w:val="lt-LT"/>
              </w:rPr>
              <w:t xml:space="preserve"> prie 12.8V, bendras svoris ne daugiau kaip 100 kg, pajungti prie automobilio elektros sistemos. Skirti paciento skyriaus įrangos maitinimui.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3BF079"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51339"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11D2BC74"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B5DFE8"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b/>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5BB413"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Automobilyje turi būti generatorius ne mažiau kaip 250 A galios ir starterinis akumuliatorius ne mažiau 90Ah.</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183336"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197A1"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0AE5ED6"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94741F"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b/>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37BC20"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7734B0">
              <w:rPr>
                <w:rFonts w:ascii="Times New Roman" w:eastAsia="Calibri" w:hAnsi="Times New Roman" w:cs="Times New Roman"/>
                <w:sz w:val="20"/>
                <w:szCs w:val="20"/>
                <w:lang w:val="lt-LT"/>
              </w:rPr>
              <w:t xml:space="preserve">Antras papildomas ne mažiau 90Ah 12V akumuliatorius, pajungtas prie automobilio elektros sistemos. </w:t>
            </w:r>
            <w:r w:rsidRPr="007734B0">
              <w:rPr>
                <w:rFonts w:ascii="Times New Roman" w:eastAsia="SimSun, 宋体" w:hAnsi="Times New Roman" w:cs="Times New Roman"/>
                <w:sz w:val="20"/>
                <w:szCs w:val="20"/>
                <w:lang w:val="lt-LT"/>
              </w:rPr>
              <w:t>Skirtas automobilio vairuotojo kabinos įrangos maitinimui.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3902EC"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F5C6"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BE41841"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78EA2B"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b/>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BC56D4"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7734B0">
              <w:rPr>
                <w:rFonts w:ascii="Times New Roman" w:eastAsia="Calibri" w:hAnsi="Times New Roman" w:cs="Times New Roman"/>
                <w:sz w:val="20"/>
                <w:szCs w:val="20"/>
                <w:lang w:val="lt-LT"/>
              </w:rPr>
              <w:t>Ličio jonų akumuliatorių automatinis pakrovėjas  nuo 220 V ne mažiau kaip 100 A. Temperatūros kompensacija, automatinis įtampos kompensavimas. Automatinė apsauga nuo perkaitimo, trumpo jungimo. Tinkantis ličio tipo akumuliatorių baterijoms.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5BC960"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930DA"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ED617B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832F3B"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b/>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B7DE6D"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Sinusinis įtampos keitiklis iš 10.2-16 V į 220 V, ne mažiau, kaip 3000 VA nominalinės galios. Automatinė apsauga nuo perkaitimo, perkrovos, trumpo jungimo. Konvertavimo efektyvumas ne mažiau kaip 93%.</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DCB5F8"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B1A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DC362E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5951A0"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9D4829" w14:textId="77777777" w:rsidR="002C4854" w:rsidRPr="004F310C" w:rsidRDefault="002C4854" w:rsidP="002C4854">
            <w:pPr>
              <w:pStyle w:val="Standard"/>
              <w:widowControl w:val="0"/>
              <w:tabs>
                <w:tab w:val="left" w:pos="-1113"/>
                <w:tab w:val="left" w:pos="240"/>
              </w:tabs>
              <w:jc w:val="both"/>
              <w:rPr>
                <w:rFonts w:ascii="Times New Roman" w:eastAsia="SimSun, 宋体" w:hAnsi="Times New Roman" w:cs="Times New Roman"/>
                <w:sz w:val="20"/>
                <w:szCs w:val="20"/>
                <w:lang w:val="lt-LT"/>
              </w:rPr>
            </w:pPr>
            <w:r w:rsidRPr="004F310C">
              <w:rPr>
                <w:rFonts w:ascii="Times New Roman" w:eastAsia="SimSun, 宋体" w:hAnsi="Times New Roman" w:cs="Times New Roman"/>
                <w:sz w:val="20"/>
                <w:szCs w:val="20"/>
                <w:lang w:val="lt-LT"/>
              </w:rPr>
              <w:t>Paciento skyriuje valdymo pultas. Turi šias funkcijas:</w:t>
            </w:r>
          </w:p>
          <w:p w14:paraId="2BE608FD" w14:textId="77777777" w:rsidR="002C4854" w:rsidRPr="004F310C" w:rsidRDefault="002C4854" w:rsidP="002C4854">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4F310C">
              <w:rPr>
                <w:rFonts w:ascii="Times New Roman" w:eastAsia="SimSun, 宋体" w:hAnsi="Times New Roman" w:cs="Times New Roman"/>
                <w:sz w:val="20"/>
                <w:szCs w:val="20"/>
                <w:lang w:val="lt-LT"/>
              </w:rPr>
              <w:t>paciento skyriaus apšvietimo valdymas – dvi padėtys: normalus ir mažai intensyvus.</w:t>
            </w:r>
          </w:p>
          <w:p w14:paraId="32F39F50" w14:textId="77777777" w:rsidR="002C4854" w:rsidRPr="004F310C" w:rsidRDefault="002C4854" w:rsidP="002C4854">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4F310C">
              <w:rPr>
                <w:rFonts w:ascii="Times New Roman" w:eastAsia="SimSun, 宋体" w:hAnsi="Times New Roman" w:cs="Times New Roman"/>
                <w:sz w:val="20"/>
                <w:szCs w:val="20"/>
                <w:lang w:val="lt-LT"/>
              </w:rPr>
              <w:t>naktinio apšvietimo valdymas;</w:t>
            </w:r>
          </w:p>
          <w:p w14:paraId="47338BE4" w14:textId="77777777" w:rsidR="002C4854" w:rsidRPr="004F310C" w:rsidRDefault="002C4854" w:rsidP="002C4854">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4F310C">
              <w:rPr>
                <w:rFonts w:ascii="Times New Roman" w:eastAsia="SimSun, 宋体" w:hAnsi="Times New Roman" w:cs="Times New Roman"/>
                <w:sz w:val="20"/>
                <w:szCs w:val="20"/>
                <w:lang w:val="lt-LT"/>
              </w:rPr>
              <w:t>perimetro šviesų valdymas: kairės, dešinės ir galinės pusės.</w:t>
            </w:r>
          </w:p>
          <w:p w14:paraId="1F8A7CC7" w14:textId="77777777" w:rsidR="002C4854" w:rsidRPr="004F310C" w:rsidRDefault="002C4854" w:rsidP="002C4854">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4F310C">
              <w:rPr>
                <w:rFonts w:ascii="Times New Roman" w:eastAsia="SimSun, 宋体" w:hAnsi="Times New Roman" w:cs="Times New Roman"/>
                <w:sz w:val="20"/>
                <w:szCs w:val="20"/>
                <w:lang w:val="lt-LT"/>
              </w:rPr>
              <w:t>klimato valdymas;</w:t>
            </w:r>
          </w:p>
          <w:p w14:paraId="1EE194B1" w14:textId="77777777" w:rsidR="002C4854" w:rsidRPr="004F310C" w:rsidRDefault="002C4854" w:rsidP="002C4854">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4F310C">
              <w:rPr>
                <w:rFonts w:ascii="Times New Roman" w:eastAsia="SimSun, 宋体" w:hAnsi="Times New Roman" w:cs="Times New Roman"/>
                <w:sz w:val="20"/>
                <w:szCs w:val="20"/>
                <w:lang w:val="lt-LT"/>
              </w:rPr>
              <w:t>paciento skyriaus temperatūros indikacija;</w:t>
            </w:r>
          </w:p>
          <w:p w14:paraId="4F121F32" w14:textId="77777777" w:rsidR="002C4854" w:rsidRPr="00FF166A" w:rsidRDefault="002C4854" w:rsidP="002C4854">
            <w:pPr>
              <w:pStyle w:val="Standard"/>
              <w:widowControl w:val="0"/>
              <w:numPr>
                <w:ilvl w:val="0"/>
                <w:numId w:val="3"/>
              </w:numPr>
              <w:tabs>
                <w:tab w:val="left" w:pos="-1833"/>
                <w:tab w:val="left" w:pos="-480"/>
              </w:tabs>
              <w:jc w:val="both"/>
              <w:rPr>
                <w:rFonts w:ascii="Times New Roman" w:eastAsia="SimSun, 宋体" w:hAnsi="Times New Roman" w:cs="Times New Roman"/>
                <w:sz w:val="20"/>
                <w:szCs w:val="20"/>
                <w:lang w:val="lt-LT"/>
              </w:rPr>
            </w:pPr>
            <w:r w:rsidRPr="004F310C">
              <w:rPr>
                <w:rFonts w:ascii="Times New Roman" w:eastAsia="SimSun, 宋体" w:hAnsi="Times New Roman" w:cs="Times New Roman"/>
                <w:sz w:val="20"/>
                <w:szCs w:val="20"/>
                <w:lang w:val="lt-LT"/>
              </w:rPr>
              <w:t>ištraukiamosios ventiliacijos valdymas;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43934A"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6345C"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1B858048"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B6C5BC"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CC9A81" w14:textId="77777777" w:rsidR="002C4854" w:rsidRPr="004F310C" w:rsidRDefault="002C4854" w:rsidP="002C4854">
            <w:pPr>
              <w:pStyle w:val="Standard"/>
              <w:widowControl w:val="0"/>
              <w:tabs>
                <w:tab w:val="left" w:pos="-1113"/>
                <w:tab w:val="left" w:pos="240"/>
              </w:tabs>
              <w:jc w:val="both"/>
              <w:rPr>
                <w:rFonts w:ascii="Times New Roman" w:eastAsia="SimSun, 宋体" w:hAnsi="Times New Roman" w:cs="Times New Roman"/>
                <w:sz w:val="20"/>
                <w:szCs w:val="20"/>
                <w:lang w:val="lt-LT"/>
              </w:rPr>
            </w:pPr>
            <w:r w:rsidRPr="004F310C">
              <w:rPr>
                <w:rFonts w:ascii="Times New Roman" w:eastAsia="SimSun, 宋体" w:hAnsi="Times New Roman" w:cs="Times New Roman"/>
                <w:sz w:val="20"/>
                <w:szCs w:val="20"/>
                <w:lang w:val="lt-LT"/>
              </w:rPr>
              <w:t xml:space="preserve">Prie darbo kėdės </w:t>
            </w:r>
            <w:proofErr w:type="spellStart"/>
            <w:r w:rsidRPr="004F310C">
              <w:rPr>
                <w:rFonts w:ascii="Times New Roman" w:eastAsia="SimSun, 宋体" w:hAnsi="Times New Roman" w:cs="Times New Roman"/>
                <w:sz w:val="20"/>
                <w:szCs w:val="20"/>
                <w:lang w:val="lt-LT"/>
              </w:rPr>
              <w:t>domofono</w:t>
            </w:r>
            <w:proofErr w:type="spellEnd"/>
            <w:r w:rsidRPr="004F310C">
              <w:rPr>
                <w:rFonts w:ascii="Times New Roman" w:eastAsia="SimSun, 宋体" w:hAnsi="Times New Roman" w:cs="Times New Roman"/>
                <w:sz w:val="20"/>
                <w:szCs w:val="20"/>
                <w:lang w:val="lt-LT"/>
              </w:rPr>
              <w:t xml:space="preserve"> įranga su </w:t>
            </w:r>
            <w:proofErr w:type="spellStart"/>
            <w:r w:rsidRPr="004F310C">
              <w:rPr>
                <w:rFonts w:ascii="Times New Roman" w:eastAsia="SimSun, 宋体" w:hAnsi="Times New Roman" w:cs="Times New Roman"/>
                <w:sz w:val="20"/>
                <w:szCs w:val="20"/>
                <w:lang w:val="lt-LT"/>
              </w:rPr>
              <w:t>montoriumi</w:t>
            </w:r>
            <w:proofErr w:type="spellEnd"/>
            <w:r w:rsidRPr="004F310C">
              <w:rPr>
                <w:rFonts w:ascii="Times New Roman" w:eastAsia="SimSun, 宋体" w:hAnsi="Times New Roman" w:cs="Times New Roman"/>
                <w:sz w:val="20"/>
                <w:szCs w:val="20"/>
                <w:lang w:val="lt-LT"/>
              </w:rPr>
              <w:t xml:space="preserve">. Įėjimo skambutis su </w:t>
            </w:r>
            <w:proofErr w:type="spellStart"/>
            <w:r w:rsidRPr="004F310C">
              <w:rPr>
                <w:rFonts w:ascii="Times New Roman" w:eastAsia="SimSun, 宋体" w:hAnsi="Times New Roman" w:cs="Times New Roman"/>
                <w:sz w:val="20"/>
                <w:szCs w:val="20"/>
                <w:lang w:val="lt-LT"/>
              </w:rPr>
              <w:t>video</w:t>
            </w:r>
            <w:proofErr w:type="spellEnd"/>
            <w:r w:rsidRPr="004F310C">
              <w:rPr>
                <w:rFonts w:ascii="Times New Roman" w:eastAsia="SimSun, 宋体" w:hAnsi="Times New Roman" w:cs="Times New Roman"/>
                <w:sz w:val="20"/>
                <w:szCs w:val="20"/>
                <w:lang w:val="lt-LT"/>
              </w:rPr>
              <w:t xml:space="preserve"> kamera prie slankiojančių durų.</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504591"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9AB82"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0E9CACEB"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970CEA" w14:textId="77777777" w:rsidR="002C4854" w:rsidRPr="004F310C" w:rsidRDefault="002C4854" w:rsidP="002C4854">
            <w:pPr>
              <w:pStyle w:val="Standard"/>
              <w:numPr>
                <w:ilvl w:val="0"/>
                <w:numId w:val="11"/>
              </w:numPr>
              <w:tabs>
                <w:tab w:val="left" w:pos="648"/>
              </w:tabs>
              <w:snapToGrid w:val="0"/>
              <w:ind w:left="0" w:firstLine="0"/>
              <w:rPr>
                <w:rFonts w:ascii="Times New Roman" w:eastAsia="Calibri" w:hAnsi="Times New Roman" w:cs="Times New Roman"/>
                <w:b/>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6725" w14:textId="77777777" w:rsidR="002C4854" w:rsidRPr="004F310C" w:rsidRDefault="002C4854" w:rsidP="002C4854">
            <w:pPr>
              <w:pStyle w:val="Standard"/>
              <w:tabs>
                <w:tab w:val="left" w:pos="648"/>
              </w:tabs>
              <w:jc w:val="center"/>
              <w:rPr>
                <w:rFonts w:ascii="Times New Roman" w:eastAsia="Calibri" w:hAnsi="Times New Roman" w:cs="Times New Roman"/>
                <w:b/>
                <w:bCs/>
                <w:sz w:val="20"/>
                <w:szCs w:val="20"/>
                <w:lang w:val="lt-LT"/>
              </w:rPr>
            </w:pPr>
            <w:r w:rsidRPr="004F310C">
              <w:rPr>
                <w:rFonts w:ascii="Times New Roman" w:eastAsia="Calibri" w:hAnsi="Times New Roman" w:cs="Times New Roman"/>
                <w:b/>
                <w:bCs/>
                <w:sz w:val="20"/>
                <w:szCs w:val="20"/>
                <w:lang w:val="lt-LT"/>
              </w:rPr>
              <w:t>Šviesos  įranga:</w:t>
            </w:r>
          </w:p>
        </w:tc>
      </w:tr>
      <w:tr w:rsidR="002C4854" w:rsidRPr="004F310C" w14:paraId="69E24BD2"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A268DF"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9E0104" w14:textId="77777777" w:rsidR="002C4854" w:rsidRPr="004F310C" w:rsidRDefault="002C4854" w:rsidP="002C4854">
            <w:pPr>
              <w:pStyle w:val="Standard"/>
              <w:tabs>
                <w:tab w:val="left" w:pos="540"/>
              </w:tabs>
              <w:jc w:val="both"/>
              <w:rPr>
                <w:rFonts w:ascii="Times New Roman" w:hAnsi="Times New Roman" w:cs="Times New Roman"/>
                <w:sz w:val="20"/>
                <w:szCs w:val="20"/>
                <w:lang w:val="lt-LT"/>
              </w:rPr>
            </w:pPr>
            <w:r w:rsidRPr="004F310C">
              <w:rPr>
                <w:rFonts w:ascii="Times New Roman" w:hAnsi="Times New Roman" w:cs="Times New Roman"/>
                <w:sz w:val="20"/>
                <w:szCs w:val="20"/>
                <w:lang w:val="lt-LT"/>
              </w:rPr>
              <w:t>Automobilyje turi būtu įrengtas incidento vietos apšvietimas  - darbo vie</w:t>
            </w:r>
            <w:r>
              <w:rPr>
                <w:rFonts w:ascii="Times New Roman" w:hAnsi="Times New Roman" w:cs="Times New Roman"/>
                <w:sz w:val="20"/>
                <w:szCs w:val="20"/>
                <w:lang w:val="lt-LT"/>
              </w:rPr>
              <w:t>tos apšvietimo, integruotų į</w:t>
            </w:r>
            <w:r w:rsidRPr="004F310C">
              <w:rPr>
                <w:rFonts w:ascii="Times New Roman" w:hAnsi="Times New Roman" w:cs="Times New Roman"/>
                <w:sz w:val="20"/>
                <w:szCs w:val="20"/>
                <w:lang w:val="lt-LT"/>
              </w:rPr>
              <w:t xml:space="preserve"> automobilio šonus  ir automobilio galą. LED prožektorių komplektas turi būti įrengti ne mažiau kaip po 2 prožektoriai iš galo, po 2 prožektorius automobilio kairėje ir dešinėje. Prože</w:t>
            </w:r>
            <w:r>
              <w:rPr>
                <w:rFonts w:ascii="Times New Roman" w:hAnsi="Times New Roman" w:cs="Times New Roman"/>
                <w:sz w:val="20"/>
                <w:szCs w:val="20"/>
                <w:lang w:val="lt-LT"/>
              </w:rPr>
              <w:t>ktoriai turi būti sumontuoti</w:t>
            </w:r>
            <w:r w:rsidRPr="004F310C">
              <w:rPr>
                <w:rFonts w:ascii="Times New Roman" w:hAnsi="Times New Roman" w:cs="Times New Roman"/>
                <w:sz w:val="20"/>
                <w:szCs w:val="20"/>
                <w:lang w:val="lt-LT"/>
              </w:rPr>
              <w:t xml:space="preserve"> automobilių šonuose  ir gale. Kiekvieno prožektoriaus šviesos srautas  ne mažesnis kaip 1850 </w:t>
            </w:r>
            <w:proofErr w:type="spellStart"/>
            <w:r w:rsidRPr="004F310C">
              <w:rPr>
                <w:rFonts w:ascii="Times New Roman" w:hAnsi="Times New Roman" w:cs="Times New Roman"/>
                <w:sz w:val="20"/>
                <w:szCs w:val="20"/>
                <w:lang w:val="lt-LT"/>
              </w:rPr>
              <w:t>lm</w:t>
            </w:r>
            <w:proofErr w:type="spellEnd"/>
            <w:r w:rsidRPr="004F310C">
              <w:rPr>
                <w:rFonts w:ascii="Times New Roman" w:hAnsi="Times New Roman" w:cs="Times New Roman"/>
                <w:sz w:val="20"/>
                <w:szCs w:val="20"/>
                <w:lang w:val="lt-LT"/>
              </w:rPr>
              <w:t>. IP vertė ne blogesnė kaip IP67, ne daugiau kaip 18W galia.</w:t>
            </w:r>
            <w:r w:rsidRPr="004F310C">
              <w:rPr>
                <w:rFonts w:ascii="Times New Roman" w:eastAsia="Calibri" w:hAnsi="Times New Roman" w:cs="Times New Roman"/>
                <w:sz w:val="20"/>
                <w:szCs w:val="20"/>
                <w:lang w:val="lt-LT"/>
              </w:rPr>
              <w:t xml:space="preserve"> Darbo temperatūra nuo </w:t>
            </w:r>
            <w:r w:rsidRPr="004F310C">
              <w:rPr>
                <w:rFonts w:ascii="Times New Roman" w:hAnsi="Times New Roman" w:cs="Times New Roman"/>
                <w:sz w:val="20"/>
                <w:szCs w:val="20"/>
                <w:shd w:val="clear" w:color="auto" w:fill="FFFFFF"/>
                <w:lang w:val="lt-LT"/>
              </w:rPr>
              <w:t>-30°C - + 40°C.</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99AD4E"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3B50"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10BCF579"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839660"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2CA79C" w14:textId="77777777" w:rsidR="002C4854" w:rsidRPr="004F310C" w:rsidRDefault="002C4854" w:rsidP="002C4854">
            <w:pPr>
              <w:pStyle w:val="Standard"/>
              <w:tabs>
                <w:tab w:val="left" w:pos="540"/>
              </w:tabs>
              <w:jc w:val="both"/>
              <w:rPr>
                <w:rFonts w:ascii="Times New Roman" w:hAnsi="Times New Roman" w:cs="Times New Roman"/>
                <w:sz w:val="20"/>
                <w:szCs w:val="20"/>
                <w:lang w:val="lt-LT"/>
              </w:rPr>
            </w:pPr>
            <w:r w:rsidRPr="004F310C">
              <w:rPr>
                <w:rFonts w:ascii="Times New Roman" w:hAnsi="Times New Roman" w:cs="Times New Roman"/>
                <w:sz w:val="20"/>
                <w:szCs w:val="20"/>
                <w:lang w:val="lt-LT"/>
              </w:rPr>
              <w:t xml:space="preserve">Užuolaidėles </w:t>
            </w:r>
            <w:proofErr w:type="spellStart"/>
            <w:r w:rsidRPr="004F310C">
              <w:rPr>
                <w:rFonts w:ascii="Times New Roman" w:hAnsi="Times New Roman" w:cs="Times New Roman"/>
                <w:sz w:val="20"/>
                <w:szCs w:val="20"/>
                <w:lang w:val="lt-LT"/>
              </w:rPr>
              <w:t>žaliuzi</w:t>
            </w:r>
            <w:proofErr w:type="spellEnd"/>
            <w:r w:rsidRPr="004F310C">
              <w:rPr>
                <w:rFonts w:ascii="Times New Roman" w:hAnsi="Times New Roman" w:cs="Times New Roman"/>
                <w:sz w:val="20"/>
                <w:szCs w:val="20"/>
                <w:lang w:val="lt-LT"/>
              </w:rPr>
              <w:t xml:space="preserve"> tipo ant visų langų iš vidaus.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26D122"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1C771"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41CA404B"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21D802"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689DA5" w14:textId="77777777" w:rsidR="002C4854" w:rsidRPr="004F310C" w:rsidRDefault="002C4854" w:rsidP="002C4854">
            <w:pPr>
              <w:pStyle w:val="Standard"/>
              <w:tabs>
                <w:tab w:val="left" w:pos="540"/>
              </w:tabs>
              <w:jc w:val="both"/>
              <w:rPr>
                <w:rFonts w:ascii="Times New Roman" w:hAnsi="Times New Roman" w:cs="Times New Roman"/>
                <w:sz w:val="20"/>
                <w:szCs w:val="20"/>
                <w:lang w:val="lt-LT"/>
              </w:rPr>
            </w:pPr>
            <w:r w:rsidRPr="004F310C">
              <w:rPr>
                <w:rFonts w:ascii="Times New Roman" w:eastAsia="Calibri" w:hAnsi="Times New Roman" w:cs="Times New Roman"/>
                <w:sz w:val="20"/>
                <w:szCs w:val="20"/>
                <w:lang w:val="lt-LT"/>
              </w:rPr>
              <w:t>Langai medicininiame skyriuje užtamsinti nuo 25 % šviesos laidumo.</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74BBF3"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B409B"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417081FA"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1149C0"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470FAF"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Apipavidalinimas su užrašais pagal suderinimą, šviesą atspindintis. Visam apipavidalinimui turi būti suteikiama ne trumpesnė nei 3 metų garantija nuo išblukimo, atsiklijavimo.</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318A9B" w14:textId="77777777" w:rsidR="002C4854" w:rsidRPr="004F310C" w:rsidRDefault="002C4854" w:rsidP="002C4854">
            <w:pPr>
              <w:pStyle w:val="Standard"/>
              <w:tabs>
                <w:tab w:val="left" w:pos="540"/>
              </w:tabs>
              <w:snapToGrid w:val="0"/>
              <w:rPr>
                <w:rFonts w:ascii="Times New Roman" w:eastAsia="Calibri" w:hAnsi="Times New Roman" w:cs="Times New Roman"/>
                <w:b/>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F5AF1"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855DFE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373707" w14:textId="77777777" w:rsidR="002C4854" w:rsidRPr="004F310C" w:rsidRDefault="002C4854" w:rsidP="002C4854">
            <w:pPr>
              <w:pStyle w:val="Standard"/>
              <w:numPr>
                <w:ilvl w:val="0"/>
                <w:numId w:val="11"/>
              </w:numPr>
              <w:tabs>
                <w:tab w:val="left" w:pos="648"/>
              </w:tabs>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6CDE7" w14:textId="77777777" w:rsidR="002C4854" w:rsidRPr="004F310C" w:rsidRDefault="002C4854" w:rsidP="002C4854">
            <w:pPr>
              <w:pStyle w:val="Standard"/>
              <w:tabs>
                <w:tab w:val="left" w:pos="648"/>
              </w:tabs>
              <w:jc w:val="center"/>
              <w:rPr>
                <w:rFonts w:ascii="Times New Roman" w:eastAsia="Calibri" w:hAnsi="Times New Roman" w:cs="Times New Roman"/>
                <w:b/>
                <w:sz w:val="20"/>
                <w:szCs w:val="20"/>
                <w:lang w:val="lt-LT"/>
              </w:rPr>
            </w:pPr>
            <w:r w:rsidRPr="004F310C">
              <w:rPr>
                <w:rFonts w:ascii="Times New Roman" w:eastAsia="Calibri" w:hAnsi="Times New Roman" w:cs="Times New Roman"/>
                <w:b/>
                <w:sz w:val="20"/>
                <w:szCs w:val="20"/>
                <w:lang w:val="lt-LT"/>
              </w:rPr>
              <w:t>Medicininio skyriaus apšvietimas:</w:t>
            </w:r>
          </w:p>
        </w:tc>
      </w:tr>
      <w:tr w:rsidR="002C4854" w:rsidRPr="004F310C" w14:paraId="17730E9D"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7B5140"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b/>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E8BDCB"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7734B0">
              <w:rPr>
                <w:rFonts w:ascii="Times New Roman" w:eastAsia="Calibri" w:hAnsi="Times New Roman" w:cs="Times New Roman"/>
                <w:sz w:val="20"/>
                <w:szCs w:val="20"/>
                <w:lang w:val="lt-LT"/>
              </w:rPr>
              <w:t xml:space="preserve">Į medicininio skyriaus lubas per visą ilgį integruotos LED skyriaus apšvietimo lempos. Ne mažiau 6 LED. Bendras srautas ne mažiau 6000 </w:t>
            </w:r>
            <w:proofErr w:type="spellStart"/>
            <w:r w:rsidRPr="007734B0">
              <w:rPr>
                <w:rFonts w:ascii="Times New Roman" w:eastAsia="Calibri" w:hAnsi="Times New Roman" w:cs="Times New Roman"/>
                <w:sz w:val="20"/>
                <w:szCs w:val="20"/>
                <w:lang w:val="lt-LT"/>
              </w:rPr>
              <w:t>lm</w:t>
            </w:r>
            <w:proofErr w:type="spellEnd"/>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C601C4"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ACAB"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2E0A4DF8"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04657E"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B65F0D"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7734B0">
              <w:rPr>
                <w:rFonts w:ascii="Times New Roman" w:eastAsia="Calibri" w:hAnsi="Times New Roman" w:cs="Times New Roman"/>
                <w:sz w:val="20"/>
                <w:szCs w:val="20"/>
                <w:lang w:val="lt-LT"/>
              </w:rPr>
              <w:t xml:space="preserve">Ne mažiau kaip  2 taškiniai LED žibintai virš paciento galvūgalio. Bendras srautas ne mažiau 400 </w:t>
            </w:r>
            <w:proofErr w:type="spellStart"/>
            <w:r w:rsidRPr="007734B0">
              <w:rPr>
                <w:rFonts w:ascii="Times New Roman" w:eastAsia="Calibri" w:hAnsi="Times New Roman" w:cs="Times New Roman"/>
                <w:sz w:val="20"/>
                <w:szCs w:val="20"/>
                <w:lang w:val="lt-LT"/>
              </w:rPr>
              <w:t>lm</w:t>
            </w:r>
            <w:proofErr w:type="spellEnd"/>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694C1E"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DEE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48C8579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5DE015" w14:textId="77777777" w:rsidR="002C4854" w:rsidRPr="004F310C" w:rsidRDefault="002C4854" w:rsidP="002C4854">
            <w:pPr>
              <w:pStyle w:val="Standard"/>
              <w:numPr>
                <w:ilvl w:val="0"/>
                <w:numId w:val="11"/>
              </w:numPr>
              <w:tabs>
                <w:tab w:val="left" w:pos="648"/>
              </w:tabs>
              <w:snapToGrid w:val="0"/>
              <w:ind w:left="0" w:firstLine="0"/>
              <w:rPr>
                <w:rFonts w:ascii="Times New Roman" w:eastAsia="Calibri" w:hAnsi="Times New Roman" w:cs="Times New Roman"/>
                <w:b/>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804A" w14:textId="77777777" w:rsidR="002C4854" w:rsidRPr="004F310C" w:rsidRDefault="002C4854" w:rsidP="002C4854">
            <w:pPr>
              <w:pStyle w:val="Standard"/>
              <w:tabs>
                <w:tab w:val="left" w:pos="648"/>
              </w:tabs>
              <w:jc w:val="center"/>
              <w:rPr>
                <w:rFonts w:ascii="Times New Roman" w:eastAsia="Calibri" w:hAnsi="Times New Roman" w:cs="Times New Roman"/>
                <w:b/>
                <w:sz w:val="20"/>
                <w:szCs w:val="20"/>
                <w:lang w:val="lt-LT"/>
              </w:rPr>
            </w:pPr>
            <w:r w:rsidRPr="004F310C">
              <w:rPr>
                <w:rFonts w:ascii="Times New Roman" w:eastAsia="Calibri" w:hAnsi="Times New Roman" w:cs="Times New Roman"/>
                <w:b/>
                <w:sz w:val="20"/>
                <w:szCs w:val="20"/>
                <w:lang w:val="lt-LT"/>
              </w:rPr>
              <w:t>Medicininio skyriaus įrengimas:</w:t>
            </w:r>
          </w:p>
        </w:tc>
      </w:tr>
      <w:tr w:rsidR="002C4854" w:rsidRPr="004F310C" w14:paraId="4AA09E9E"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D64634"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b/>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5011C1"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hAnsi="Times New Roman" w:cs="Times New Roman"/>
                <w:sz w:val="20"/>
                <w:szCs w:val="20"/>
                <w:lang w:val="lt-LT"/>
              </w:rPr>
              <w:t>Sustiprintos neslidžios grindys atsparios drėgmei bei dezinfekcinėms medžiagoms. Visi sujungimai lygūs, hermetiški. Izoliuotos ne mažiau kaip 20 mm izoliacine medžiaga, kurios šilumos laidumo koeficientas ne daugiau kaip 0.04 W/</w:t>
            </w:r>
            <w:proofErr w:type="spellStart"/>
            <w:r w:rsidRPr="004F310C">
              <w:rPr>
                <w:rFonts w:ascii="Times New Roman" w:hAnsi="Times New Roman" w:cs="Times New Roman"/>
                <w:sz w:val="20"/>
                <w:szCs w:val="20"/>
                <w:lang w:val="lt-LT"/>
              </w:rPr>
              <w:t>mK</w:t>
            </w:r>
            <w:proofErr w:type="spellEnd"/>
            <w:r w:rsidRPr="004F310C">
              <w:rPr>
                <w:rFonts w:ascii="Times New Roman" w:hAnsi="Times New Roman" w:cs="Times New Roman"/>
                <w:sz w:val="20"/>
                <w:szCs w:val="20"/>
                <w:lang w:val="lt-LT"/>
              </w:rPr>
              <w:t>.</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C6034A"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F01E"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5A7FA8A8"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F1E692"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273A57" w14:textId="77777777" w:rsidR="002C4854" w:rsidRPr="004F310C" w:rsidRDefault="002C4854" w:rsidP="002C4854">
            <w:pPr>
              <w:pStyle w:val="Standard"/>
              <w:jc w:val="both"/>
              <w:rPr>
                <w:rFonts w:ascii="Times New Roman" w:eastAsia="Calibri" w:hAnsi="Times New Roman" w:cs="Times New Roman"/>
                <w:sz w:val="20"/>
                <w:szCs w:val="20"/>
                <w:lang w:val="lt-LT"/>
              </w:rPr>
            </w:pPr>
            <w:r w:rsidRPr="004F310C">
              <w:rPr>
                <w:rFonts w:ascii="Times New Roman" w:hAnsi="Times New Roman" w:cs="Times New Roman"/>
                <w:sz w:val="20"/>
                <w:szCs w:val="20"/>
                <w:lang w:val="lt-LT"/>
              </w:rPr>
              <w:t>Šoninės sienos privalo būti padengtos elementais iš specialaus ne plonesnio nei 3 mm plastiko ar aliuminio lakštų, kurie yra lengvai valomi ir atsparūs dezinfekcijai. Spalva derinama užsakymo metu.</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F60A81"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A3BE"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5C104D26"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761FCD"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AEF575" w14:textId="77777777" w:rsidR="002C4854" w:rsidRPr="004F310C" w:rsidRDefault="002C4854" w:rsidP="002C4854">
            <w:pPr>
              <w:pStyle w:val="Standard"/>
              <w:jc w:val="both"/>
              <w:rPr>
                <w:rFonts w:ascii="Times New Roman" w:hAnsi="Times New Roman" w:cs="Times New Roman"/>
                <w:sz w:val="20"/>
                <w:szCs w:val="20"/>
                <w:lang w:val="lt-LT"/>
              </w:rPr>
            </w:pPr>
            <w:r w:rsidRPr="007734B0">
              <w:rPr>
                <w:rFonts w:ascii="Times New Roman" w:hAnsi="Times New Roman" w:cs="Times New Roman"/>
                <w:sz w:val="20"/>
                <w:szCs w:val="20"/>
                <w:lang w:val="lt-LT"/>
              </w:rPr>
              <w:t>Karšto ir šalto vandens sistema, du ne mažiau 70 litrų geriamojo ir nutekamojo vandens talpos. Kriauklė iš nerūdijančio plieno, čiaupas. Vandens slėgis magistralėje ne mažiau 1,5 bar,</w:t>
            </w:r>
            <w:r>
              <w:rPr>
                <w:rFonts w:ascii="Times New Roman" w:hAnsi="Times New Roman" w:cs="Times New Roman"/>
                <w:sz w:val="20"/>
                <w:szCs w:val="20"/>
                <w:lang w:val="lt-LT"/>
              </w:rPr>
              <w:t xml:space="preserve"> debitas ne mažiau 10</w:t>
            </w:r>
            <w:r w:rsidRPr="007734B0">
              <w:rPr>
                <w:rFonts w:ascii="Times New Roman" w:hAnsi="Times New Roman" w:cs="Times New Roman"/>
                <w:sz w:val="20"/>
                <w:szCs w:val="20"/>
                <w:lang w:val="lt-LT"/>
              </w:rPr>
              <w:t xml:space="preserve"> l/min.</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0B5842"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58BC8"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3EC0CCC4"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C8E4E"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9C4EED"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Kairėje sienos sustiprintos aliuminio bėgeliais, ant kurių montuojasi ne mažiau kaip dvi plokštės  pritaikytos medicininės aparatūros tvirtinimui.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8CDF65"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304E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D9A87A6"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7C5EC9"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4D07DC"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 xml:space="preserve">Automobilyje turi būti įrengta kėbulo šilumos ir garso izoliacija. Degumo klasė ne mažiau A2, akustinės </w:t>
            </w:r>
            <w:proofErr w:type="spellStart"/>
            <w:r w:rsidRPr="004F310C">
              <w:rPr>
                <w:rFonts w:ascii="Times New Roman" w:eastAsia="Calibri" w:hAnsi="Times New Roman" w:cs="Times New Roman"/>
                <w:sz w:val="20"/>
                <w:szCs w:val="20"/>
                <w:lang w:val="lt-LT"/>
              </w:rPr>
              <w:t>sugerties</w:t>
            </w:r>
            <w:proofErr w:type="spellEnd"/>
            <w:r w:rsidRPr="004F310C">
              <w:rPr>
                <w:rFonts w:ascii="Times New Roman" w:eastAsia="Calibri" w:hAnsi="Times New Roman" w:cs="Times New Roman"/>
                <w:sz w:val="20"/>
                <w:szCs w:val="20"/>
                <w:lang w:val="lt-LT"/>
              </w:rPr>
              <w:t xml:space="preserve"> rodiklis ne mažiau kaip 0.8. Storis ne mažiau kaip 50 mm. Šilumos laidumo koeficientas ne daugiau 0.038 prie 10</w:t>
            </w:r>
            <w:r w:rsidRPr="004F310C">
              <w:rPr>
                <w:rFonts w:ascii="Times New Roman" w:eastAsia="Calibri" w:hAnsi="Times New Roman" w:cs="Times New Roman"/>
                <w:sz w:val="20"/>
                <w:szCs w:val="20"/>
                <w:vertAlign w:val="superscript"/>
                <w:lang w:val="lt-LT"/>
              </w:rPr>
              <w:t>0</w:t>
            </w:r>
            <w:r w:rsidRPr="004F310C">
              <w:rPr>
                <w:rFonts w:ascii="Times New Roman" w:eastAsia="Calibri" w:hAnsi="Times New Roman" w:cs="Times New Roman"/>
                <w:sz w:val="20"/>
                <w:szCs w:val="20"/>
                <w:lang w:val="lt-LT"/>
              </w:rPr>
              <w:t>C. Atitinka EN 14303 standartą. CE ženklas, EUCEB sertifikatas ir ženklinimas.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33374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372C"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46A938DA"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52BE07"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50DA67"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Vairuotojo darbo vieta nuo medicininio skyriaus atskirta stumdoma pertvara. Pertvara turi būti apsaugota nuo savaiminio atsidarymo.</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D75C51"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D3A10"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6A5F8E72"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F6D025"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9C0A2F" w14:textId="77777777" w:rsidR="002C4854" w:rsidRPr="004F310C" w:rsidRDefault="002C4854" w:rsidP="002C4854">
            <w:pPr>
              <w:pStyle w:val="Standard"/>
              <w:tabs>
                <w:tab w:val="left" w:pos="540"/>
              </w:tabs>
              <w:jc w:val="both"/>
              <w:rPr>
                <w:rFonts w:ascii="Times New Roman" w:eastAsia="Calibri" w:hAnsi="Times New Roman" w:cs="Times New Roman"/>
                <w:sz w:val="20"/>
                <w:szCs w:val="20"/>
                <w:highlight w:val="yellow"/>
                <w:lang w:val="lt-LT"/>
              </w:rPr>
            </w:pPr>
            <w:r w:rsidRPr="004F310C">
              <w:rPr>
                <w:rFonts w:ascii="Times New Roman" w:eastAsia="Calibri" w:hAnsi="Times New Roman" w:cs="Times New Roman"/>
                <w:sz w:val="20"/>
                <w:szCs w:val="20"/>
                <w:lang w:val="lt-LT"/>
              </w:rPr>
              <w:t>Paciento skyriuje turi būti ne mažiau kaip dvi M1 klasės sėdynės, kurių viena turi būti įrengta priekyje (už vairuotojo). Prie paciento gulto sėdynė turi būti pasukama tiek važiavimo kryptimi, tiek į gulto pusę.</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3F98B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3B1FA"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14FFAC1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E8A851"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8E23C2"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Visose sėdynėse turi būti integruoti tritaškiai saugos diržai. Sėdynės turi būti apsiūtos aukštos kokybės dirbtine oda arba lygiaverte medžiaga, atsparia trinčiai, drėgmei, cheminėms medžiagoms.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FEBEE3"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FC95"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756E5E9" w14:textId="77777777" w:rsidTr="00B07432">
        <w:trPr>
          <w:trHeight w:val="1524"/>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7A68B1"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0F22D3"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Paciento skyrius padalinamas į priekinį ir galinis: priekinis skirtas medicinos procedūrų atlikimui, galinis – medicinos įrangos  tvirtinimui, gabenimui ir darbui. Galiniame skyriuje padėti medicininiai prietaisai yra lengvai pasiekiami iš priekinio skyriaus neišlipant iš automobilio.</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B7A7E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246E7"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1637673D" w14:textId="77777777" w:rsidTr="00B07432">
        <w:trPr>
          <w:trHeight w:val="269"/>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BED4E4"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F9FFF9"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Galiniame skyriuje darbo kėdė ant ratukų.</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DDE8CB"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89EF9"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218522A3" w14:textId="77777777" w:rsidTr="00B07432">
        <w:trPr>
          <w:trHeight w:val="1524"/>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804C26"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64876" w14:textId="77777777" w:rsidR="002C4854" w:rsidRPr="004F310C" w:rsidRDefault="002C4854" w:rsidP="002C4854">
            <w:pPr>
              <w:pStyle w:val="Standard"/>
              <w:tabs>
                <w:tab w:val="left" w:pos="540"/>
              </w:tabs>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Kairėje sienoje viršuje, prie lubų turi būti įrengtos ne mažiau kaip penkios spintelės su permatomomis durelėmis. Spintelių viduje turi būti įrengtas LED apšvietimas. Spintelės atsidaro/užsidaro jas paspaudus. Spintelėse neturi būti atsikišusių rankenėlių.</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46BDF9"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AA89"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4E9DF684"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8E8B07"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784DC7" w14:textId="77777777" w:rsidR="002C4854" w:rsidRPr="004F310C" w:rsidRDefault="002C4854" w:rsidP="002C4854">
            <w:pPr>
              <w:pStyle w:val="Standard"/>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Pagrindinis darbo stalas priekiniame skyriuje. Ne mažesnių kaip 1000x600x700 mm išmatavimų ir keturiais fiksuojamais stalčiais.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4CBB04"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3556"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666D0AEF"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06F8BC"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80F4A1" w14:textId="77777777" w:rsidR="002C4854" w:rsidRPr="004F310C" w:rsidRDefault="002C4854" w:rsidP="002C4854">
            <w:pPr>
              <w:pStyle w:val="Standard"/>
              <w:tabs>
                <w:tab w:val="left" w:pos="540"/>
              </w:tabs>
              <w:ind w:left="-105" w:firstLine="425"/>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Automobilyje turi būti spintelės, lentynos, numatytos tvirtinimo, fiksavimo vietos šiai įrangai:</w:t>
            </w:r>
          </w:p>
          <w:p w14:paraId="01357E0A" w14:textId="77777777" w:rsidR="002C4854" w:rsidRPr="004F310C" w:rsidRDefault="002C4854" w:rsidP="002C4854">
            <w:pPr>
              <w:pStyle w:val="Standard"/>
              <w:numPr>
                <w:ilvl w:val="0"/>
                <w:numId w:val="8"/>
              </w:numPr>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medikamentams;</w:t>
            </w:r>
          </w:p>
          <w:p w14:paraId="7C30E5EC" w14:textId="77777777" w:rsidR="002C4854" w:rsidRPr="004F310C" w:rsidRDefault="002C4854" w:rsidP="002C4854">
            <w:pPr>
              <w:pStyle w:val="Standard"/>
              <w:numPr>
                <w:ilvl w:val="0"/>
                <w:numId w:val="8"/>
              </w:numPr>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medicinos krepšiui;</w:t>
            </w:r>
          </w:p>
          <w:p w14:paraId="7AF199F3" w14:textId="77777777" w:rsidR="002C4854" w:rsidRPr="004F310C" w:rsidRDefault="002C4854" w:rsidP="002C4854">
            <w:pPr>
              <w:pStyle w:val="Standard"/>
              <w:numPr>
                <w:ilvl w:val="0"/>
                <w:numId w:val="8"/>
              </w:numPr>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kardiografui;</w:t>
            </w:r>
          </w:p>
          <w:p w14:paraId="21ABF764" w14:textId="77777777" w:rsidR="002C4854" w:rsidRPr="004F310C" w:rsidRDefault="002C4854" w:rsidP="002C4854">
            <w:pPr>
              <w:pStyle w:val="Standard"/>
              <w:numPr>
                <w:ilvl w:val="0"/>
                <w:numId w:val="8"/>
              </w:numPr>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tvarsliavai;</w:t>
            </w:r>
          </w:p>
          <w:p w14:paraId="5D3E7165" w14:textId="77777777" w:rsidR="002C4854" w:rsidRPr="004F310C" w:rsidRDefault="002C4854" w:rsidP="002C4854">
            <w:pPr>
              <w:pStyle w:val="Standard"/>
              <w:numPr>
                <w:ilvl w:val="0"/>
                <w:numId w:val="8"/>
              </w:numPr>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slaugos priemonėms;</w:t>
            </w:r>
          </w:p>
          <w:p w14:paraId="3F912721" w14:textId="77777777" w:rsidR="002C4854" w:rsidRPr="004F310C" w:rsidRDefault="002C4854" w:rsidP="002C4854">
            <w:pPr>
              <w:pStyle w:val="Standard"/>
              <w:numPr>
                <w:ilvl w:val="0"/>
                <w:numId w:val="8"/>
              </w:numPr>
              <w:tabs>
                <w:tab w:val="left" w:pos="540"/>
              </w:tabs>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asmens apsaugos priemonėms;</w:t>
            </w:r>
          </w:p>
          <w:p w14:paraId="3E96E4FF" w14:textId="77777777" w:rsidR="002C4854" w:rsidRPr="004F310C" w:rsidRDefault="002C4854" w:rsidP="002C4854">
            <w:pPr>
              <w:pStyle w:val="Sraopastraipa"/>
              <w:numPr>
                <w:ilvl w:val="0"/>
                <w:numId w:val="8"/>
              </w:numPr>
              <w:pBdr>
                <w:top w:val="nil"/>
                <w:left w:val="nil"/>
                <w:bottom w:val="nil"/>
                <w:right w:val="nil"/>
                <w:between w:val="nil"/>
                <w:bar w:val="nil"/>
              </w:pBdr>
              <w:ind w:left="600" w:hanging="240"/>
              <w:rPr>
                <w:rFonts w:ascii="Times New Roman" w:eastAsia="Arial Unicode MS" w:hAnsi="Times New Roman"/>
                <w:sz w:val="20"/>
                <w:bdr w:val="nil"/>
                <w:lang w:val="lt-LT"/>
              </w:rPr>
            </w:pPr>
            <w:r w:rsidRPr="004F310C">
              <w:rPr>
                <w:rFonts w:ascii="Times New Roman" w:hAnsi="Times New Roman"/>
                <w:bCs/>
                <w:spacing w:val="5"/>
                <w:sz w:val="20"/>
                <w:lang w:val="lt-LT" w:eastAsia="lt-LT"/>
              </w:rPr>
              <w:t>šlapimo analizatoriui</w:t>
            </w:r>
          </w:p>
          <w:p w14:paraId="3DDBD378" w14:textId="77777777" w:rsidR="002C4854" w:rsidRPr="004F310C" w:rsidRDefault="002C4854" w:rsidP="002C4854">
            <w:pPr>
              <w:pStyle w:val="Sraopastraipa"/>
              <w:widowControl w:val="0"/>
              <w:numPr>
                <w:ilvl w:val="0"/>
                <w:numId w:val="8"/>
              </w:numPr>
              <w:autoSpaceDE w:val="0"/>
              <w:autoSpaceDN w:val="0"/>
              <w:adjustRightInd w:val="0"/>
              <w:ind w:left="600" w:right="-41" w:hanging="240"/>
              <w:rPr>
                <w:rFonts w:ascii="Times New Roman" w:hAnsi="Times New Roman"/>
                <w:bCs/>
                <w:sz w:val="20"/>
                <w:lang w:val="lt-LT"/>
              </w:rPr>
            </w:pPr>
            <w:r w:rsidRPr="004F310C">
              <w:rPr>
                <w:rFonts w:ascii="Times New Roman" w:hAnsi="Times New Roman"/>
                <w:bCs/>
                <w:sz w:val="20"/>
                <w:lang w:val="lt-LT"/>
              </w:rPr>
              <w:t>CRB analizatoriui</w:t>
            </w:r>
          </w:p>
          <w:p w14:paraId="354C6B5A" w14:textId="77777777" w:rsidR="002C4854" w:rsidRPr="004F310C" w:rsidRDefault="002C4854" w:rsidP="002C4854">
            <w:pPr>
              <w:pStyle w:val="Pavadinimas"/>
              <w:numPr>
                <w:ilvl w:val="0"/>
                <w:numId w:val="8"/>
              </w:numPr>
              <w:ind w:left="600" w:hanging="240"/>
              <w:jc w:val="left"/>
              <w:rPr>
                <w:sz w:val="20"/>
                <w:szCs w:val="20"/>
              </w:rPr>
            </w:pPr>
            <w:r w:rsidRPr="004F310C">
              <w:rPr>
                <w:sz w:val="20"/>
                <w:szCs w:val="20"/>
              </w:rPr>
              <w:t>automatini</w:t>
            </w:r>
            <w:r>
              <w:rPr>
                <w:sz w:val="20"/>
                <w:szCs w:val="20"/>
              </w:rPr>
              <w:t>am</w:t>
            </w:r>
            <w:r w:rsidRPr="004F310C">
              <w:rPr>
                <w:sz w:val="20"/>
                <w:szCs w:val="20"/>
              </w:rPr>
              <w:t xml:space="preserve"> hematologini</w:t>
            </w:r>
            <w:r>
              <w:rPr>
                <w:sz w:val="20"/>
                <w:szCs w:val="20"/>
              </w:rPr>
              <w:t>am</w:t>
            </w:r>
            <w:r w:rsidRPr="004F310C">
              <w:rPr>
                <w:sz w:val="20"/>
                <w:szCs w:val="20"/>
              </w:rPr>
              <w:t xml:space="preserve"> analizatoriui</w:t>
            </w:r>
          </w:p>
          <w:p w14:paraId="4FBF1D7B" w14:textId="77777777" w:rsidR="002C4854" w:rsidRPr="004F310C" w:rsidRDefault="002C4854" w:rsidP="002C4854">
            <w:pPr>
              <w:pStyle w:val="Sraopastraipa"/>
              <w:numPr>
                <w:ilvl w:val="0"/>
                <w:numId w:val="8"/>
              </w:numPr>
              <w:ind w:left="600" w:hanging="240"/>
              <w:rPr>
                <w:rFonts w:ascii="Times New Roman" w:hAnsi="Times New Roman"/>
                <w:sz w:val="20"/>
                <w:lang w:val="lt-LT"/>
              </w:rPr>
            </w:pPr>
            <w:r w:rsidRPr="004F310C">
              <w:rPr>
                <w:rFonts w:ascii="Times New Roman" w:hAnsi="Times New Roman"/>
                <w:sz w:val="20"/>
                <w:lang w:val="lt-LT"/>
              </w:rPr>
              <w:t>elektroninė</w:t>
            </w:r>
            <w:r>
              <w:rPr>
                <w:rFonts w:ascii="Times New Roman" w:hAnsi="Times New Roman"/>
                <w:sz w:val="20"/>
                <w:lang w:val="lt-LT"/>
              </w:rPr>
              <w:t>m</w:t>
            </w:r>
            <w:r w:rsidRPr="004F310C">
              <w:rPr>
                <w:rFonts w:ascii="Times New Roman" w:hAnsi="Times New Roman"/>
                <w:sz w:val="20"/>
                <w:lang w:val="lt-LT"/>
              </w:rPr>
              <w:t>s kūdikių svarstyklėms su ūgio matuokliu:</w:t>
            </w:r>
          </w:p>
          <w:p w14:paraId="71DAE3F4" w14:textId="77777777" w:rsidR="002C4854" w:rsidRPr="004F310C" w:rsidRDefault="002C4854" w:rsidP="002C4854">
            <w:pPr>
              <w:pStyle w:val="Sraopastraipa"/>
              <w:widowControl w:val="0"/>
              <w:numPr>
                <w:ilvl w:val="0"/>
                <w:numId w:val="8"/>
              </w:numPr>
              <w:autoSpaceDE w:val="0"/>
              <w:autoSpaceDN w:val="0"/>
              <w:adjustRightInd w:val="0"/>
              <w:ind w:left="600" w:right="-41" w:hanging="240"/>
              <w:rPr>
                <w:rFonts w:ascii="Times New Roman" w:hAnsi="Times New Roman"/>
                <w:bCs/>
                <w:sz w:val="20"/>
                <w:u w:val="single"/>
                <w:lang w:val="lt-LT"/>
              </w:rPr>
            </w:pPr>
            <w:r w:rsidRPr="004F310C">
              <w:rPr>
                <w:rFonts w:ascii="Times New Roman" w:hAnsi="Times New Roman"/>
                <w:bCs/>
                <w:sz w:val="20"/>
                <w:lang w:val="lt-LT"/>
              </w:rPr>
              <w:t>medicininei kušetei</w:t>
            </w:r>
          </w:p>
          <w:p w14:paraId="7567F389" w14:textId="77777777" w:rsidR="002C4854" w:rsidRPr="004F310C" w:rsidRDefault="002C4854" w:rsidP="002C4854">
            <w:pPr>
              <w:pStyle w:val="Sraopastraipa"/>
              <w:numPr>
                <w:ilvl w:val="0"/>
                <w:numId w:val="8"/>
              </w:numPr>
              <w:ind w:left="600" w:hanging="240"/>
              <w:rPr>
                <w:rFonts w:ascii="Times New Roman" w:hAnsi="Times New Roman"/>
                <w:bCs/>
                <w:sz w:val="20"/>
                <w:lang w:val="lt-LT"/>
              </w:rPr>
            </w:pPr>
            <w:r w:rsidRPr="004F310C">
              <w:rPr>
                <w:rFonts w:ascii="Times New Roman" w:hAnsi="Times New Roman"/>
                <w:bCs/>
                <w:sz w:val="20"/>
                <w:lang w:val="lt-LT"/>
              </w:rPr>
              <w:t>suaugusiųjų  elektroninė</w:t>
            </w:r>
            <w:r>
              <w:rPr>
                <w:rFonts w:ascii="Times New Roman" w:hAnsi="Times New Roman"/>
                <w:bCs/>
                <w:sz w:val="20"/>
                <w:lang w:val="lt-LT"/>
              </w:rPr>
              <w:t>m</w:t>
            </w:r>
            <w:r w:rsidRPr="004F310C">
              <w:rPr>
                <w:rFonts w:ascii="Times New Roman" w:hAnsi="Times New Roman"/>
                <w:bCs/>
                <w:sz w:val="20"/>
                <w:lang w:val="lt-LT"/>
              </w:rPr>
              <w:t>s  svarstyklėms</w:t>
            </w:r>
          </w:p>
          <w:p w14:paraId="2FF6BE30" w14:textId="77777777" w:rsidR="002C4854" w:rsidRPr="004F310C" w:rsidRDefault="002C4854" w:rsidP="002C4854">
            <w:pPr>
              <w:pStyle w:val="Sraopastraipa"/>
              <w:numPr>
                <w:ilvl w:val="0"/>
                <w:numId w:val="8"/>
              </w:numPr>
              <w:ind w:left="600" w:hanging="240"/>
              <w:rPr>
                <w:rFonts w:ascii="Times New Roman" w:eastAsia="Calibri" w:hAnsi="Times New Roman"/>
                <w:b/>
                <w:bCs/>
                <w:sz w:val="20"/>
                <w:lang w:val="lt-LT"/>
              </w:rPr>
            </w:pPr>
            <w:r w:rsidRPr="004F310C">
              <w:rPr>
                <w:rFonts w:ascii="Times New Roman" w:hAnsi="Times New Roman"/>
                <w:bCs/>
                <w:sz w:val="20"/>
                <w:lang w:val="lt-LT"/>
              </w:rPr>
              <w:t>ūgio matuokliui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EB152D"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1BBE"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66FFBF8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495489"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3CC551" w14:textId="77777777" w:rsidR="002C4854" w:rsidRPr="004F310C" w:rsidRDefault="002C4854" w:rsidP="002C4854">
            <w:pPr>
              <w:pStyle w:val="Standard"/>
              <w:tabs>
                <w:tab w:val="left" w:pos="540"/>
              </w:tabs>
              <w:ind w:left="-105" w:firstLine="425"/>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Automobilyje turi būti rakinama spintelė medikamentams.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6A7B15"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0C7DB"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7A7913CF"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645764"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7988FF" w14:textId="77777777" w:rsidR="002C4854" w:rsidRPr="004F310C" w:rsidRDefault="002C4854" w:rsidP="002C4854">
            <w:pPr>
              <w:pStyle w:val="Standard"/>
              <w:tabs>
                <w:tab w:val="left" w:pos="540"/>
              </w:tabs>
              <w:ind w:left="-105" w:firstLine="425"/>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Automobilyje turi būti pasilaikymo rankenos, turėklų prie sėdynių, galinių ir dešinės pusės durų.</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89673E"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8FBD" w14:textId="77777777" w:rsidR="002C4854" w:rsidRPr="004F310C" w:rsidRDefault="002C4854" w:rsidP="002C4854">
            <w:pPr>
              <w:pStyle w:val="Standard"/>
              <w:tabs>
                <w:tab w:val="left" w:pos="540"/>
              </w:tabs>
              <w:snapToGrid w:val="0"/>
              <w:jc w:val="center"/>
              <w:rPr>
                <w:rFonts w:ascii="Times New Roman" w:eastAsia="Calibri" w:hAnsi="Times New Roman" w:cs="Times New Roman"/>
                <w:sz w:val="20"/>
                <w:szCs w:val="20"/>
                <w:lang w:val="lt-LT"/>
              </w:rPr>
            </w:pPr>
          </w:p>
        </w:tc>
      </w:tr>
      <w:tr w:rsidR="002C4854" w:rsidRPr="004F310C" w14:paraId="03E7F982"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F9D75A"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C74195" w14:textId="77777777" w:rsidR="002C4854" w:rsidRPr="004F310C" w:rsidRDefault="002C4854" w:rsidP="002C4854">
            <w:pPr>
              <w:pStyle w:val="Standard"/>
              <w:tabs>
                <w:tab w:val="left" w:pos="540"/>
              </w:tabs>
              <w:ind w:left="-105" w:firstLine="425"/>
              <w:jc w:val="both"/>
              <w:rPr>
                <w:rFonts w:ascii="Times New Roman" w:eastAsia="Calibri" w:hAnsi="Times New Roman" w:cs="Times New Roman"/>
                <w:sz w:val="20"/>
                <w:szCs w:val="20"/>
                <w:lang w:val="lt-LT"/>
              </w:rPr>
            </w:pPr>
            <w:r w:rsidRPr="007734B0">
              <w:rPr>
                <w:rFonts w:ascii="Times New Roman" w:eastAsia="Calibri" w:hAnsi="Times New Roman" w:cs="Times New Roman"/>
                <w:sz w:val="20"/>
                <w:szCs w:val="20"/>
                <w:lang w:val="lt-LT"/>
              </w:rPr>
              <w:t>Ne mažiau kaip keturi kabliukai rūbams pasikabinti.</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2BB936"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D1C6A" w14:textId="77777777" w:rsidR="002C4854" w:rsidRPr="004F310C" w:rsidRDefault="002C4854" w:rsidP="002C4854">
            <w:pPr>
              <w:pStyle w:val="Standard"/>
              <w:tabs>
                <w:tab w:val="left" w:pos="540"/>
              </w:tabs>
              <w:snapToGrid w:val="0"/>
              <w:jc w:val="center"/>
              <w:rPr>
                <w:rFonts w:ascii="Times New Roman" w:eastAsia="Calibri" w:hAnsi="Times New Roman" w:cs="Times New Roman"/>
                <w:sz w:val="20"/>
                <w:szCs w:val="20"/>
                <w:lang w:val="lt-LT"/>
              </w:rPr>
            </w:pPr>
          </w:p>
        </w:tc>
      </w:tr>
      <w:tr w:rsidR="002C4854" w:rsidRPr="004F310C" w14:paraId="6F3418C1"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5BB263"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D768B7" w14:textId="77777777" w:rsidR="002C4854" w:rsidRPr="004F310C" w:rsidRDefault="002C4854" w:rsidP="002C4854">
            <w:pPr>
              <w:pStyle w:val="Standard"/>
              <w:tabs>
                <w:tab w:val="left" w:pos="540"/>
              </w:tabs>
              <w:ind w:left="-105" w:firstLine="425"/>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Lašinės sistemos laikikliai lubose, ne mažiau trijų kabliukų ties kušetės viduriu.</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D90BEC"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B359A"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53340AAB"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A68CB7"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7111D5" w14:textId="77777777" w:rsidR="002C4854" w:rsidRPr="004F310C" w:rsidRDefault="002C4854" w:rsidP="002C4854">
            <w:pPr>
              <w:pStyle w:val="Standard"/>
              <w:tabs>
                <w:tab w:val="left" w:pos="540"/>
              </w:tabs>
              <w:ind w:left="-105" w:firstLine="425"/>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Dvi spintelės - darbastaliai galiniame skyriuje. Ne mažiau kaip 900 mm ilgio.</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C611E9"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A094F"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3B395161"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8A1C57"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6DDD64" w14:textId="77777777" w:rsidR="002C4854" w:rsidRPr="004F310C" w:rsidRDefault="002C4854" w:rsidP="002C4854">
            <w:pPr>
              <w:pStyle w:val="Standard"/>
              <w:tabs>
                <w:tab w:val="left" w:pos="540"/>
              </w:tabs>
              <w:ind w:left="-105" w:firstLine="425"/>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Galiniame skyriuje ne mažiau kaip trys rakinami stalčiai 800x200x400 mm. Viršuje ne mažiau kaip keturios rakinamos spintelės 400x400x300 mm.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D3307B"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7886C"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6D850A2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F3CE48" w14:textId="77777777" w:rsidR="002C4854" w:rsidRPr="004F310C" w:rsidRDefault="002C4854" w:rsidP="002C4854">
            <w:pPr>
              <w:pStyle w:val="Standard"/>
              <w:numPr>
                <w:ilvl w:val="0"/>
                <w:numId w:val="11"/>
              </w:numPr>
              <w:tabs>
                <w:tab w:val="left" w:pos="540"/>
              </w:tabs>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3D640B" w14:textId="77777777" w:rsidR="002C4854" w:rsidRPr="004F310C" w:rsidRDefault="002C4854" w:rsidP="002C4854">
            <w:pPr>
              <w:pStyle w:val="Standard"/>
              <w:tabs>
                <w:tab w:val="left" w:pos="540"/>
              </w:tabs>
              <w:ind w:left="-105" w:firstLine="425"/>
              <w:jc w:val="both"/>
              <w:rPr>
                <w:rFonts w:ascii="Times New Roman" w:eastAsia="Calibri" w:hAnsi="Times New Roman" w:cs="Times New Roman"/>
                <w:sz w:val="20"/>
                <w:szCs w:val="20"/>
                <w:lang w:val="lt-LT"/>
              </w:rPr>
            </w:pPr>
            <w:r w:rsidRPr="004F310C">
              <w:rPr>
                <w:rFonts w:ascii="Times New Roman" w:hAnsi="Times New Roman" w:cs="Times New Roman"/>
                <w:sz w:val="20"/>
                <w:szCs w:val="20"/>
                <w:lang w:val="lt-LT" w:eastAsia="ar-SA"/>
              </w:rPr>
              <w:t>Visų spintelių, baldų medžiaga – turi būti ypač atspari agresyvioms medžiagoms: azoto, druskos rūgščiai, tirpikliams turi būti neporėta, ją turi būti galima dezinfekuoti ir pasiekti sterilia aplinką.</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33C335"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46721" w14:textId="77777777" w:rsidR="002C4854" w:rsidRPr="004F310C" w:rsidRDefault="002C4854" w:rsidP="002C4854">
            <w:pPr>
              <w:pStyle w:val="Standard"/>
              <w:tabs>
                <w:tab w:val="left" w:pos="540"/>
              </w:tabs>
              <w:snapToGrid w:val="0"/>
              <w:rPr>
                <w:rFonts w:ascii="Times New Roman" w:eastAsia="Calibri" w:hAnsi="Times New Roman" w:cs="Times New Roman"/>
                <w:sz w:val="20"/>
                <w:szCs w:val="20"/>
                <w:lang w:val="lt-LT"/>
              </w:rPr>
            </w:pPr>
          </w:p>
        </w:tc>
      </w:tr>
      <w:tr w:rsidR="002C4854" w:rsidRPr="004F310C" w14:paraId="162644F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E418C5"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970EDE" w14:textId="77777777" w:rsidR="002C4854" w:rsidRPr="004F310C" w:rsidRDefault="002C4854" w:rsidP="002C4854">
            <w:pPr>
              <w:pStyle w:val="Standard"/>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Automobilio galinių ir šoninių durų įlipimo laiptelių LED apšvietimas automatiškai įsijungia atidarius duris.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221132"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8DFF"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6FB7E490"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3126C0"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color w:val="000000"/>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A87E39" w14:textId="77777777" w:rsidR="002C4854" w:rsidRPr="004F310C" w:rsidRDefault="002C4854" w:rsidP="002C4854">
            <w:pPr>
              <w:pStyle w:val="Standard"/>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Automobilyje privalo būti papildomos fiksavimo vietos visai pasiūlyme išvardintai įrangai ir priemonėms.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FF2ED1"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3E728"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6F51C856"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C84C0A"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1A12D8" w14:textId="77777777" w:rsidR="002C4854" w:rsidRPr="004F310C" w:rsidRDefault="002C4854" w:rsidP="002C4854">
            <w:pPr>
              <w:pStyle w:val="Standard"/>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Dešiniame šone, virš kušetės signalinės spalvos  pasilaikymo turėklas.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51C203"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A2E4" w14:textId="77777777" w:rsidR="002C4854" w:rsidRPr="004F310C" w:rsidRDefault="002C4854" w:rsidP="002C4854">
            <w:pPr>
              <w:pStyle w:val="Standard"/>
              <w:snapToGrid w:val="0"/>
              <w:rPr>
                <w:rFonts w:ascii="Times New Roman" w:eastAsia="Calibri" w:hAnsi="Times New Roman" w:cs="Times New Roman"/>
                <w:sz w:val="20"/>
                <w:szCs w:val="20"/>
                <w:lang w:val="lt-LT"/>
              </w:rPr>
            </w:pPr>
          </w:p>
        </w:tc>
      </w:tr>
      <w:tr w:rsidR="002C4854" w:rsidRPr="004F310C" w14:paraId="2CD7D084"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7F7E55"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Cs/>
                <w:sz w:val="20"/>
                <w:szCs w:val="20"/>
                <w:shd w:val="clear" w:color="auto" w:fill="FFFF0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E5CB8" w14:textId="77777777" w:rsidR="002C4854" w:rsidRPr="004F310C" w:rsidRDefault="002C4854" w:rsidP="002C4854">
            <w:pPr>
              <w:pStyle w:val="Standard"/>
              <w:jc w:val="center"/>
              <w:rPr>
                <w:rFonts w:ascii="Times New Roman" w:eastAsia="Calibri" w:hAnsi="Times New Roman" w:cs="Times New Roman"/>
                <w:b/>
                <w:sz w:val="20"/>
                <w:szCs w:val="20"/>
                <w:lang w:val="lt-LT"/>
              </w:rPr>
            </w:pPr>
            <w:r w:rsidRPr="004F310C">
              <w:rPr>
                <w:rFonts w:ascii="Times New Roman" w:eastAsia="Calibri" w:hAnsi="Times New Roman" w:cs="Times New Roman"/>
                <w:b/>
                <w:sz w:val="20"/>
                <w:szCs w:val="20"/>
                <w:lang w:val="lt-LT"/>
              </w:rPr>
              <w:t>Kita  įranga:</w:t>
            </w:r>
          </w:p>
        </w:tc>
      </w:tr>
      <w:tr w:rsidR="002C4854" w:rsidRPr="004F310C" w14:paraId="46B79637" w14:textId="77777777" w:rsidTr="00B07432">
        <w:trPr>
          <w:trHeight w:val="673"/>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673157"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DCCB33" w14:textId="77777777" w:rsidR="002C4854" w:rsidRPr="004F310C" w:rsidRDefault="002C4854" w:rsidP="002C4854">
            <w:pPr>
              <w:pStyle w:val="Standard"/>
              <w:jc w:val="both"/>
              <w:rPr>
                <w:rFonts w:ascii="Times New Roman" w:eastAsia="Calibri" w:hAnsi="Times New Roman" w:cs="Times New Roman"/>
                <w:sz w:val="20"/>
                <w:szCs w:val="20"/>
                <w:lang w:val="lt-LT"/>
              </w:rPr>
            </w:pPr>
            <w:r w:rsidRPr="004F310C">
              <w:rPr>
                <w:rFonts w:ascii="Times New Roman" w:eastAsia="Calibri" w:hAnsi="Times New Roman" w:cs="Times New Roman"/>
                <w:sz w:val="20"/>
                <w:szCs w:val="20"/>
                <w:lang w:val="lt-LT"/>
              </w:rPr>
              <w:t>Du 2 l  gesintuvai: medicinos ir vairuotojo skyriuje.</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6C08EB" w14:textId="77777777" w:rsidR="002C4854" w:rsidRPr="004F310C" w:rsidRDefault="002C4854" w:rsidP="002C4854">
            <w:pPr>
              <w:pStyle w:val="Standard"/>
              <w:snapToGrid w:val="0"/>
              <w:rPr>
                <w:rFonts w:ascii="Times New Roman" w:eastAsia="Calibri" w:hAnsi="Times New Roman" w:cs="Times New Roman"/>
                <w:b/>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EB5A" w14:textId="77777777" w:rsidR="002C4854" w:rsidRPr="004F310C" w:rsidRDefault="002C4854" w:rsidP="002C4854">
            <w:pPr>
              <w:pStyle w:val="Standard"/>
              <w:snapToGrid w:val="0"/>
              <w:rPr>
                <w:rFonts w:ascii="Times New Roman" w:eastAsia="Calibri" w:hAnsi="Times New Roman" w:cs="Times New Roman"/>
                <w:b/>
                <w:sz w:val="20"/>
                <w:szCs w:val="20"/>
                <w:lang w:val="lt-LT"/>
              </w:rPr>
            </w:pPr>
          </w:p>
        </w:tc>
      </w:tr>
      <w:tr w:rsidR="002C4854" w:rsidRPr="004F310C" w14:paraId="33E461F2"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0A9081"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565426" w14:textId="77777777" w:rsidR="002C4854" w:rsidRPr="004F310C" w:rsidRDefault="002C4854" w:rsidP="002C4854">
            <w:pPr>
              <w:pStyle w:val="Standard"/>
              <w:jc w:val="both"/>
              <w:rPr>
                <w:rFonts w:ascii="Times New Roman" w:eastAsia="Calibri" w:hAnsi="Times New Roman" w:cs="Times New Roman"/>
                <w:bCs/>
                <w:sz w:val="20"/>
                <w:szCs w:val="20"/>
                <w:lang w:val="lt-LT"/>
              </w:rPr>
            </w:pPr>
            <w:r w:rsidRPr="004F310C">
              <w:rPr>
                <w:rFonts w:ascii="Times New Roman" w:eastAsia="Calibri" w:hAnsi="Times New Roman" w:cs="Times New Roman"/>
                <w:bCs/>
                <w:sz w:val="20"/>
                <w:szCs w:val="20"/>
                <w:lang w:val="lt-LT"/>
              </w:rPr>
              <w:t>Plaktukas avariniam langų išdaužymui b</w:t>
            </w:r>
            <w:r w:rsidRPr="004F310C">
              <w:rPr>
                <w:rFonts w:ascii="Times New Roman" w:hAnsi="Times New Roman" w:cs="Times New Roman"/>
                <w:bCs/>
                <w:sz w:val="20"/>
                <w:szCs w:val="20"/>
                <w:lang w:val="lt-LT"/>
              </w:rPr>
              <w:t>ei peilis diržų perpjovimui vairuotojo skyriuje.</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E6DA84"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9FA4E"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r>
      <w:tr w:rsidR="002C4854" w:rsidRPr="004F310C" w14:paraId="75D15654"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8E520F"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EEFEC9" w14:textId="77777777" w:rsidR="002C4854" w:rsidRPr="004F310C" w:rsidRDefault="002C4854" w:rsidP="002C4854">
            <w:pPr>
              <w:pStyle w:val="Standard"/>
              <w:jc w:val="both"/>
              <w:rPr>
                <w:rFonts w:ascii="Times New Roman" w:eastAsia="Calibri" w:hAnsi="Times New Roman" w:cs="Times New Roman"/>
                <w:bCs/>
                <w:sz w:val="20"/>
                <w:szCs w:val="20"/>
                <w:lang w:val="lt-LT"/>
              </w:rPr>
            </w:pPr>
            <w:r w:rsidRPr="004F310C">
              <w:rPr>
                <w:rFonts w:ascii="Times New Roman" w:eastAsia="Calibri" w:hAnsi="Times New Roman" w:cs="Times New Roman"/>
                <w:bCs/>
                <w:sz w:val="20"/>
                <w:szCs w:val="20"/>
                <w:lang w:val="lt-LT"/>
              </w:rPr>
              <w:t xml:space="preserve">Įspėjamasis trikampis (žibintas) – 2 vnt. ir transporto priemonės pirmosios medicinos </w:t>
            </w:r>
            <w:r w:rsidRPr="004F310C">
              <w:rPr>
                <w:rFonts w:ascii="Times New Roman" w:eastAsia="Calibri" w:hAnsi="Times New Roman" w:cs="Times New Roman"/>
                <w:bCs/>
                <w:sz w:val="20"/>
                <w:szCs w:val="20"/>
                <w:lang w:val="lt-LT"/>
              </w:rPr>
              <w:lastRenderedPageBreak/>
              <w:t>pagalbos rinkinys (vadovaujantis Lietuvos Respublikos teisės aktais).</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B15017"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71ED"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r>
      <w:tr w:rsidR="002C4854" w:rsidRPr="004F310C" w14:paraId="17A88A7A" w14:textId="77777777" w:rsidTr="006F7CC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E9CE6C"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F373" w14:textId="77777777" w:rsidR="002C4854" w:rsidRPr="004F310C" w:rsidRDefault="002C4854" w:rsidP="002C4854">
            <w:pPr>
              <w:pStyle w:val="Standard"/>
              <w:snapToGrid w:val="0"/>
              <w:jc w:val="center"/>
              <w:rPr>
                <w:rFonts w:ascii="Times New Roman" w:eastAsia="Calibri" w:hAnsi="Times New Roman" w:cs="Times New Roman"/>
                <w:bCs/>
                <w:sz w:val="20"/>
                <w:szCs w:val="20"/>
                <w:lang w:val="lt-LT"/>
              </w:rPr>
            </w:pPr>
            <w:r w:rsidRPr="004F310C">
              <w:rPr>
                <w:rFonts w:ascii="Times New Roman" w:eastAsia="Calibri" w:hAnsi="Times New Roman" w:cs="Times New Roman"/>
                <w:b/>
                <w:sz w:val="20"/>
                <w:szCs w:val="20"/>
                <w:lang w:val="lt-LT"/>
              </w:rPr>
              <w:t>Darbo  įranga:</w:t>
            </w:r>
          </w:p>
        </w:tc>
      </w:tr>
      <w:tr w:rsidR="002C4854" w:rsidRPr="004F310C" w14:paraId="64BE4A73"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D51C00"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9FEFE4" w14:textId="77777777" w:rsidR="002C4854" w:rsidRPr="004F310C" w:rsidRDefault="002C4854" w:rsidP="002C4854">
            <w:pPr>
              <w:spacing w:after="0" w:line="240" w:lineRule="auto"/>
              <w:rPr>
                <w:sz w:val="20"/>
                <w:szCs w:val="20"/>
              </w:rPr>
            </w:pPr>
            <w:r w:rsidRPr="004F310C">
              <w:rPr>
                <w:b/>
                <w:bCs/>
                <w:sz w:val="20"/>
                <w:szCs w:val="20"/>
                <w:u w:val="single"/>
              </w:rPr>
              <w:t>4G maršrutizatorius, ne blogesnių parametrų kaip:</w:t>
            </w:r>
          </w:p>
          <w:p w14:paraId="63C2A0AB" w14:textId="77777777" w:rsidR="002C4854" w:rsidRPr="004F310C" w:rsidRDefault="002C4854" w:rsidP="002C4854">
            <w:pPr>
              <w:spacing w:after="0" w:line="240" w:lineRule="auto"/>
              <w:rPr>
                <w:b/>
                <w:bCs/>
                <w:sz w:val="20"/>
                <w:szCs w:val="20"/>
              </w:rPr>
            </w:pPr>
            <w:r w:rsidRPr="004F310C">
              <w:rPr>
                <w:b/>
                <w:bCs/>
                <w:sz w:val="20"/>
                <w:szCs w:val="20"/>
              </w:rPr>
              <w:t>Sąsaja</w:t>
            </w:r>
          </w:p>
          <w:p w14:paraId="3C9AABB8" w14:textId="77777777" w:rsidR="002C4854" w:rsidRPr="004F310C" w:rsidRDefault="002C4854" w:rsidP="002C4854">
            <w:pPr>
              <w:spacing w:after="0" w:line="240" w:lineRule="auto"/>
              <w:rPr>
                <w:sz w:val="20"/>
                <w:szCs w:val="20"/>
              </w:rPr>
            </w:pPr>
            <w:r w:rsidRPr="004F310C">
              <w:rPr>
                <w:sz w:val="20"/>
                <w:szCs w:val="20"/>
              </w:rPr>
              <w:t xml:space="preserve">1 </w:t>
            </w:r>
            <w:proofErr w:type="spellStart"/>
            <w:r w:rsidRPr="004F310C">
              <w:rPr>
                <w:sz w:val="20"/>
                <w:szCs w:val="20"/>
              </w:rPr>
              <w:t>mikro</w:t>
            </w:r>
            <w:proofErr w:type="spellEnd"/>
            <w:r w:rsidRPr="004F310C">
              <w:rPr>
                <w:sz w:val="20"/>
                <w:szCs w:val="20"/>
              </w:rPr>
              <w:t xml:space="preserve"> USB lizdas maitinimui </w:t>
            </w:r>
            <w:r w:rsidRPr="004F310C">
              <w:rPr>
                <w:sz w:val="20"/>
                <w:szCs w:val="20"/>
              </w:rPr>
              <w:br/>
              <w:t>1 SIM kortelės lizdas </w:t>
            </w:r>
            <w:r w:rsidRPr="004F310C">
              <w:rPr>
                <w:sz w:val="20"/>
                <w:szCs w:val="20"/>
              </w:rPr>
              <w:br/>
              <w:t xml:space="preserve">1 </w:t>
            </w:r>
            <w:proofErr w:type="spellStart"/>
            <w:r w:rsidRPr="004F310C">
              <w:rPr>
                <w:sz w:val="20"/>
                <w:szCs w:val="20"/>
              </w:rPr>
              <w:t>Micro</w:t>
            </w:r>
            <w:proofErr w:type="spellEnd"/>
            <w:r w:rsidRPr="004F310C">
              <w:rPr>
                <w:sz w:val="20"/>
                <w:szCs w:val="20"/>
              </w:rPr>
              <w:t xml:space="preserve"> SD kortelės lizdas</w:t>
            </w:r>
          </w:p>
          <w:p w14:paraId="14BA8564" w14:textId="77777777" w:rsidR="002C4854" w:rsidRPr="004F310C" w:rsidRDefault="002C4854" w:rsidP="002C4854">
            <w:pPr>
              <w:spacing w:after="0" w:line="240" w:lineRule="auto"/>
              <w:rPr>
                <w:b/>
                <w:bCs/>
                <w:sz w:val="20"/>
                <w:szCs w:val="20"/>
              </w:rPr>
            </w:pPr>
            <w:r w:rsidRPr="004F310C">
              <w:rPr>
                <w:b/>
                <w:bCs/>
                <w:sz w:val="20"/>
                <w:szCs w:val="20"/>
              </w:rPr>
              <w:t>Mygtukas</w:t>
            </w:r>
          </w:p>
          <w:p w14:paraId="529C151C" w14:textId="77777777" w:rsidR="002C4854" w:rsidRPr="004F310C" w:rsidRDefault="002C4854" w:rsidP="002C4854">
            <w:pPr>
              <w:spacing w:after="0" w:line="240" w:lineRule="auto"/>
              <w:rPr>
                <w:sz w:val="20"/>
                <w:szCs w:val="20"/>
              </w:rPr>
            </w:pPr>
            <w:r w:rsidRPr="004F310C">
              <w:rPr>
                <w:sz w:val="20"/>
                <w:szCs w:val="20"/>
              </w:rPr>
              <w:t>Maitinimo įjungimui / išjungimui</w:t>
            </w:r>
          </w:p>
          <w:p w14:paraId="48E2AD76" w14:textId="77777777" w:rsidR="002C4854" w:rsidRPr="004F310C" w:rsidRDefault="002C4854" w:rsidP="002C4854">
            <w:pPr>
              <w:spacing w:after="0" w:line="240" w:lineRule="auto"/>
              <w:rPr>
                <w:b/>
                <w:bCs/>
                <w:sz w:val="20"/>
                <w:szCs w:val="20"/>
              </w:rPr>
            </w:pPr>
            <w:r w:rsidRPr="004F310C">
              <w:rPr>
                <w:b/>
                <w:bCs/>
                <w:sz w:val="20"/>
                <w:szCs w:val="20"/>
              </w:rPr>
              <w:t>Maitinimo šaltinis</w:t>
            </w:r>
          </w:p>
          <w:p w14:paraId="3B255CFD" w14:textId="77777777" w:rsidR="002C4854" w:rsidRPr="004F310C" w:rsidRDefault="002C4854" w:rsidP="002C4854">
            <w:pPr>
              <w:spacing w:after="0" w:line="240" w:lineRule="auto"/>
              <w:rPr>
                <w:sz w:val="20"/>
                <w:szCs w:val="20"/>
              </w:rPr>
            </w:pPr>
            <w:r w:rsidRPr="004F310C">
              <w:rPr>
                <w:sz w:val="20"/>
                <w:szCs w:val="20"/>
              </w:rPr>
              <w:t xml:space="preserve">Vidinė 2000 </w:t>
            </w:r>
            <w:proofErr w:type="spellStart"/>
            <w:r w:rsidRPr="004F310C">
              <w:rPr>
                <w:sz w:val="20"/>
                <w:szCs w:val="20"/>
              </w:rPr>
              <w:t>mAh</w:t>
            </w:r>
            <w:proofErr w:type="spellEnd"/>
            <w:r w:rsidRPr="004F310C">
              <w:rPr>
                <w:sz w:val="20"/>
                <w:szCs w:val="20"/>
              </w:rPr>
              <w:t> įkraunama baterija</w:t>
            </w:r>
          </w:p>
          <w:p w14:paraId="236D1693" w14:textId="77777777" w:rsidR="002C4854" w:rsidRPr="004F310C" w:rsidRDefault="002C4854" w:rsidP="002C4854">
            <w:pPr>
              <w:spacing w:after="0" w:line="240" w:lineRule="auto"/>
              <w:rPr>
                <w:b/>
                <w:bCs/>
                <w:sz w:val="20"/>
                <w:szCs w:val="20"/>
              </w:rPr>
            </w:pPr>
            <w:r w:rsidRPr="004F310C">
              <w:rPr>
                <w:b/>
                <w:bCs/>
                <w:sz w:val="20"/>
                <w:szCs w:val="20"/>
              </w:rPr>
              <w:t>Tinklo tipas</w:t>
            </w:r>
          </w:p>
          <w:p w14:paraId="2B07D5E0" w14:textId="77777777" w:rsidR="002C4854" w:rsidRPr="004F310C" w:rsidRDefault="002C4854" w:rsidP="002C4854">
            <w:pPr>
              <w:spacing w:after="0" w:line="240" w:lineRule="auto"/>
              <w:rPr>
                <w:sz w:val="20"/>
                <w:szCs w:val="20"/>
              </w:rPr>
            </w:pPr>
            <w:r w:rsidRPr="004F310C">
              <w:rPr>
                <w:sz w:val="20"/>
                <w:szCs w:val="20"/>
              </w:rPr>
              <w:t>4G: FDD-LTE B1/B3/B7/B8/B20 (2100/1800/2600/900/800MHz) </w:t>
            </w:r>
            <w:r w:rsidRPr="004F310C">
              <w:rPr>
                <w:sz w:val="20"/>
                <w:szCs w:val="20"/>
              </w:rPr>
              <w:br/>
              <w:t>TDD-LTE B38/B40/B41 (2300/2500/2600MHz) </w:t>
            </w:r>
            <w:r w:rsidRPr="004F310C">
              <w:rPr>
                <w:sz w:val="20"/>
                <w:szCs w:val="20"/>
              </w:rPr>
              <w:br/>
              <w:t>3G: DC-HSPA+/HSPA+/HSPA/UMTS B1/B8 (2100/900MHz) </w:t>
            </w:r>
            <w:r w:rsidRPr="004F310C">
              <w:rPr>
                <w:sz w:val="20"/>
                <w:szCs w:val="20"/>
              </w:rPr>
              <w:br/>
              <w:t xml:space="preserve">2G: EDGE/GPRS/GSM </w:t>
            </w:r>
            <w:proofErr w:type="spellStart"/>
            <w:r w:rsidRPr="004F310C">
              <w:rPr>
                <w:sz w:val="20"/>
                <w:szCs w:val="20"/>
              </w:rPr>
              <w:t>Quad</w:t>
            </w:r>
            <w:proofErr w:type="spellEnd"/>
            <w:r w:rsidRPr="004F310C">
              <w:rPr>
                <w:sz w:val="20"/>
                <w:szCs w:val="20"/>
              </w:rPr>
              <w:t xml:space="preserve"> </w:t>
            </w:r>
            <w:proofErr w:type="spellStart"/>
            <w:r w:rsidRPr="004F310C">
              <w:rPr>
                <w:sz w:val="20"/>
                <w:szCs w:val="20"/>
              </w:rPr>
              <w:t>Band</w:t>
            </w:r>
            <w:proofErr w:type="spellEnd"/>
            <w:r w:rsidRPr="004F310C">
              <w:rPr>
                <w:sz w:val="20"/>
                <w:szCs w:val="20"/>
              </w:rPr>
              <w:t xml:space="preserve"> (850/900/1800/1900MHz)</w:t>
            </w:r>
          </w:p>
          <w:p w14:paraId="66A4CF5C" w14:textId="77777777" w:rsidR="002C4854" w:rsidRPr="004F310C" w:rsidRDefault="002C4854" w:rsidP="002C4854">
            <w:pPr>
              <w:spacing w:after="0" w:line="240" w:lineRule="auto"/>
              <w:rPr>
                <w:b/>
                <w:bCs/>
                <w:sz w:val="20"/>
                <w:szCs w:val="20"/>
              </w:rPr>
            </w:pPr>
            <w:r w:rsidRPr="004F310C">
              <w:rPr>
                <w:b/>
                <w:bCs/>
                <w:sz w:val="20"/>
                <w:szCs w:val="20"/>
              </w:rPr>
              <w:t>Duomenų greičiai</w:t>
            </w:r>
          </w:p>
          <w:p w14:paraId="5BB3E638" w14:textId="77777777" w:rsidR="002C4854" w:rsidRPr="004F310C" w:rsidRDefault="002C4854" w:rsidP="002C4854">
            <w:pPr>
              <w:spacing w:after="0" w:line="240" w:lineRule="auto"/>
              <w:rPr>
                <w:sz w:val="20"/>
                <w:szCs w:val="20"/>
              </w:rPr>
            </w:pPr>
            <w:r w:rsidRPr="004F310C">
              <w:rPr>
                <w:sz w:val="20"/>
                <w:szCs w:val="20"/>
              </w:rPr>
              <w:t>DL: 150 Mbps, UL: 50 Mbps</w:t>
            </w:r>
          </w:p>
          <w:p w14:paraId="1F93DE78" w14:textId="77777777" w:rsidR="002C4854" w:rsidRPr="004F310C" w:rsidRDefault="002C4854" w:rsidP="002C4854">
            <w:pPr>
              <w:spacing w:after="0" w:line="240" w:lineRule="auto"/>
              <w:rPr>
                <w:b/>
                <w:bCs/>
                <w:sz w:val="20"/>
                <w:szCs w:val="20"/>
              </w:rPr>
            </w:pPr>
            <w:r w:rsidRPr="004F310C">
              <w:rPr>
                <w:b/>
                <w:bCs/>
                <w:sz w:val="20"/>
                <w:szCs w:val="20"/>
              </w:rPr>
              <w:t>Matmenys (</w:t>
            </w:r>
            <w:proofErr w:type="spellStart"/>
            <w:r w:rsidRPr="004F310C">
              <w:rPr>
                <w:b/>
                <w:bCs/>
                <w:sz w:val="20"/>
                <w:szCs w:val="20"/>
              </w:rPr>
              <w:t>PxGxA</w:t>
            </w:r>
            <w:proofErr w:type="spellEnd"/>
            <w:r w:rsidRPr="004F310C">
              <w:rPr>
                <w:b/>
                <w:bCs/>
                <w:sz w:val="20"/>
                <w:szCs w:val="20"/>
              </w:rPr>
              <w:t>)</w:t>
            </w:r>
          </w:p>
          <w:p w14:paraId="06CA5932" w14:textId="77777777" w:rsidR="002C4854" w:rsidRPr="004F310C" w:rsidRDefault="002C4854" w:rsidP="002C4854">
            <w:pPr>
              <w:spacing w:after="0" w:line="240" w:lineRule="auto"/>
              <w:rPr>
                <w:sz w:val="20"/>
                <w:szCs w:val="20"/>
              </w:rPr>
            </w:pPr>
            <w:r w:rsidRPr="004F310C">
              <w:rPr>
                <w:sz w:val="20"/>
                <w:szCs w:val="20"/>
              </w:rPr>
              <w:t>102.6×63×16 mm</w:t>
            </w:r>
          </w:p>
          <w:p w14:paraId="1BCC7E1A" w14:textId="77777777" w:rsidR="002C4854" w:rsidRPr="004F310C" w:rsidRDefault="002C4854" w:rsidP="002C4854">
            <w:pPr>
              <w:spacing w:after="0" w:line="240" w:lineRule="auto"/>
              <w:rPr>
                <w:b/>
                <w:bCs/>
                <w:sz w:val="20"/>
                <w:szCs w:val="20"/>
              </w:rPr>
            </w:pPr>
            <w:r w:rsidRPr="004F310C">
              <w:rPr>
                <w:b/>
                <w:bCs/>
                <w:sz w:val="20"/>
                <w:szCs w:val="20"/>
              </w:rPr>
              <w:t>Antena</w:t>
            </w:r>
          </w:p>
          <w:p w14:paraId="0F0E61FF" w14:textId="77777777" w:rsidR="002C4854" w:rsidRPr="004F310C" w:rsidRDefault="002C4854" w:rsidP="002C4854">
            <w:pPr>
              <w:spacing w:after="0" w:line="240" w:lineRule="auto"/>
              <w:rPr>
                <w:sz w:val="20"/>
                <w:szCs w:val="20"/>
              </w:rPr>
            </w:pPr>
            <w:r w:rsidRPr="004F310C">
              <w:rPr>
                <w:sz w:val="20"/>
                <w:szCs w:val="20"/>
              </w:rPr>
              <w:t>Vidinė antena</w:t>
            </w:r>
          </w:p>
          <w:p w14:paraId="35D2301B" w14:textId="77777777" w:rsidR="002C4854" w:rsidRPr="004F310C" w:rsidRDefault="002C4854" w:rsidP="002C4854">
            <w:pPr>
              <w:spacing w:after="0" w:line="240" w:lineRule="auto"/>
              <w:rPr>
                <w:b/>
                <w:bCs/>
                <w:sz w:val="20"/>
                <w:szCs w:val="20"/>
              </w:rPr>
            </w:pPr>
            <w:proofErr w:type="spellStart"/>
            <w:r w:rsidRPr="004F310C">
              <w:rPr>
                <w:b/>
                <w:bCs/>
                <w:sz w:val="20"/>
                <w:szCs w:val="20"/>
              </w:rPr>
              <w:t>Mikro</w:t>
            </w:r>
            <w:proofErr w:type="spellEnd"/>
            <w:r w:rsidRPr="004F310C">
              <w:rPr>
                <w:b/>
                <w:bCs/>
                <w:sz w:val="20"/>
                <w:szCs w:val="20"/>
              </w:rPr>
              <w:t xml:space="preserve"> SD kortelių </w:t>
            </w:r>
            <w:proofErr w:type="spellStart"/>
            <w:r w:rsidRPr="004F310C">
              <w:rPr>
                <w:b/>
                <w:bCs/>
                <w:sz w:val="20"/>
                <w:szCs w:val="20"/>
              </w:rPr>
              <w:t>skaitytuvasr</w:t>
            </w:r>
            <w:proofErr w:type="spellEnd"/>
          </w:p>
          <w:p w14:paraId="5B8C45B0" w14:textId="77777777" w:rsidR="002C4854" w:rsidRPr="004F310C" w:rsidRDefault="002C4854" w:rsidP="002C4854">
            <w:pPr>
              <w:spacing w:after="0" w:line="240" w:lineRule="auto"/>
              <w:rPr>
                <w:sz w:val="20"/>
                <w:szCs w:val="20"/>
              </w:rPr>
            </w:pPr>
            <w:r w:rsidRPr="004F310C">
              <w:rPr>
                <w:sz w:val="20"/>
                <w:szCs w:val="20"/>
              </w:rPr>
              <w:t>Iki 32GB</w:t>
            </w:r>
          </w:p>
          <w:p w14:paraId="2F5A4E86" w14:textId="77777777" w:rsidR="002C4854" w:rsidRPr="004F310C" w:rsidRDefault="002C4854" w:rsidP="002C4854">
            <w:pPr>
              <w:spacing w:after="0" w:line="240" w:lineRule="auto"/>
              <w:rPr>
                <w:b/>
                <w:bCs/>
                <w:sz w:val="20"/>
                <w:szCs w:val="20"/>
              </w:rPr>
            </w:pPr>
            <w:r w:rsidRPr="004F310C">
              <w:rPr>
                <w:b/>
                <w:bCs/>
                <w:sz w:val="20"/>
                <w:szCs w:val="20"/>
              </w:rPr>
              <w:t>LED ekranas</w:t>
            </w:r>
          </w:p>
          <w:p w14:paraId="36833F80" w14:textId="77777777" w:rsidR="002C4854" w:rsidRPr="004F310C" w:rsidRDefault="002C4854" w:rsidP="002C4854">
            <w:pPr>
              <w:spacing w:after="0" w:line="240" w:lineRule="auto"/>
              <w:rPr>
                <w:sz w:val="20"/>
                <w:szCs w:val="20"/>
              </w:rPr>
            </w:pPr>
            <w:proofErr w:type="spellStart"/>
            <w:r w:rsidRPr="004F310C">
              <w:rPr>
                <w:sz w:val="20"/>
                <w:szCs w:val="20"/>
              </w:rPr>
              <w:t>Wi</w:t>
            </w:r>
            <w:proofErr w:type="spellEnd"/>
            <w:r w:rsidRPr="004F310C">
              <w:rPr>
                <w:sz w:val="20"/>
                <w:szCs w:val="20"/>
              </w:rPr>
              <w:t>-Fi būsena, interneto ryšio būsena, baterijos būsena</w:t>
            </w:r>
          </w:p>
          <w:p w14:paraId="6427DCA7" w14:textId="77777777" w:rsidR="002C4854" w:rsidRPr="004F310C" w:rsidRDefault="002C4854" w:rsidP="002C4854">
            <w:pPr>
              <w:spacing w:after="0" w:line="240" w:lineRule="auto"/>
              <w:rPr>
                <w:sz w:val="20"/>
                <w:szCs w:val="20"/>
              </w:rPr>
            </w:pPr>
            <w:r w:rsidRPr="004F310C">
              <w:rPr>
                <w:b/>
                <w:bCs/>
                <w:sz w:val="20"/>
                <w:szCs w:val="20"/>
                <w:u w:val="single"/>
              </w:rPr>
              <w:t>Belaidės funkcijos</w:t>
            </w:r>
          </w:p>
          <w:p w14:paraId="6848D39F" w14:textId="77777777" w:rsidR="002C4854" w:rsidRPr="004F310C" w:rsidRDefault="002C4854" w:rsidP="002C4854">
            <w:pPr>
              <w:spacing w:after="0" w:line="240" w:lineRule="auto"/>
              <w:rPr>
                <w:b/>
                <w:bCs/>
                <w:sz w:val="20"/>
                <w:szCs w:val="20"/>
              </w:rPr>
            </w:pPr>
            <w:r w:rsidRPr="004F310C">
              <w:rPr>
                <w:b/>
                <w:bCs/>
                <w:sz w:val="20"/>
                <w:szCs w:val="20"/>
              </w:rPr>
              <w:t>Belaidžiai standartai</w:t>
            </w:r>
          </w:p>
          <w:p w14:paraId="4CEB7C9D" w14:textId="77777777" w:rsidR="002C4854" w:rsidRPr="004F310C" w:rsidRDefault="002C4854" w:rsidP="002C4854">
            <w:pPr>
              <w:spacing w:after="0" w:line="240" w:lineRule="auto"/>
              <w:rPr>
                <w:sz w:val="20"/>
                <w:szCs w:val="20"/>
              </w:rPr>
            </w:pPr>
            <w:r w:rsidRPr="004F310C">
              <w:rPr>
                <w:sz w:val="20"/>
                <w:szCs w:val="20"/>
              </w:rPr>
              <w:t>IEEE 802.11b/g/n/</w:t>
            </w:r>
            <w:proofErr w:type="spellStart"/>
            <w:r w:rsidRPr="004F310C">
              <w:rPr>
                <w:sz w:val="20"/>
                <w:szCs w:val="20"/>
              </w:rPr>
              <w:t>ac</w:t>
            </w:r>
            <w:proofErr w:type="spellEnd"/>
          </w:p>
          <w:p w14:paraId="01186490" w14:textId="77777777" w:rsidR="002C4854" w:rsidRPr="004F310C" w:rsidRDefault="002C4854" w:rsidP="002C4854">
            <w:pPr>
              <w:spacing w:after="0" w:line="240" w:lineRule="auto"/>
              <w:rPr>
                <w:b/>
                <w:bCs/>
                <w:sz w:val="20"/>
                <w:szCs w:val="20"/>
              </w:rPr>
            </w:pPr>
            <w:r w:rsidRPr="004F310C">
              <w:rPr>
                <w:b/>
                <w:bCs/>
                <w:sz w:val="20"/>
                <w:szCs w:val="20"/>
              </w:rPr>
              <w:t>Dažnis</w:t>
            </w:r>
          </w:p>
          <w:p w14:paraId="1FD68D68" w14:textId="77777777" w:rsidR="002C4854" w:rsidRPr="004F310C" w:rsidRDefault="002C4854" w:rsidP="002C4854">
            <w:pPr>
              <w:spacing w:after="0" w:line="240" w:lineRule="auto"/>
              <w:rPr>
                <w:sz w:val="20"/>
                <w:szCs w:val="20"/>
              </w:rPr>
            </w:pPr>
            <w:r w:rsidRPr="004F310C">
              <w:rPr>
                <w:sz w:val="20"/>
                <w:szCs w:val="20"/>
              </w:rPr>
              <w:t>2.4GHz -5GHz</w:t>
            </w:r>
          </w:p>
          <w:p w14:paraId="04FB7EE4" w14:textId="77777777" w:rsidR="002C4854" w:rsidRPr="004F310C" w:rsidRDefault="002C4854" w:rsidP="002C4854">
            <w:pPr>
              <w:spacing w:after="0" w:line="240" w:lineRule="auto"/>
              <w:rPr>
                <w:b/>
                <w:bCs/>
                <w:sz w:val="20"/>
                <w:szCs w:val="20"/>
              </w:rPr>
            </w:pPr>
            <w:r w:rsidRPr="004F310C">
              <w:rPr>
                <w:b/>
                <w:bCs/>
                <w:sz w:val="20"/>
                <w:szCs w:val="20"/>
              </w:rPr>
              <w:t>Perdavimo galia</w:t>
            </w:r>
          </w:p>
          <w:p w14:paraId="3F3FA0F8" w14:textId="77777777" w:rsidR="002C4854" w:rsidRPr="004F310C" w:rsidRDefault="002C4854" w:rsidP="002C4854">
            <w:pPr>
              <w:spacing w:after="0" w:line="240" w:lineRule="auto"/>
              <w:rPr>
                <w:sz w:val="20"/>
                <w:szCs w:val="20"/>
              </w:rPr>
            </w:pPr>
            <w:r w:rsidRPr="004F310C">
              <w:rPr>
                <w:sz w:val="20"/>
                <w:szCs w:val="20"/>
              </w:rPr>
              <w:t>2.4G &lt;20dbm, 5G &lt;23dbm</w:t>
            </w:r>
          </w:p>
          <w:p w14:paraId="070F2BC4" w14:textId="77777777" w:rsidR="002C4854" w:rsidRPr="004F310C" w:rsidRDefault="002C4854" w:rsidP="002C4854">
            <w:pPr>
              <w:spacing w:after="0" w:line="240" w:lineRule="auto"/>
              <w:rPr>
                <w:b/>
                <w:bCs/>
                <w:sz w:val="20"/>
                <w:szCs w:val="20"/>
              </w:rPr>
            </w:pPr>
            <w:r w:rsidRPr="004F310C">
              <w:rPr>
                <w:b/>
                <w:bCs/>
                <w:sz w:val="20"/>
                <w:szCs w:val="20"/>
              </w:rPr>
              <w:t>Belaidis saugumas</w:t>
            </w:r>
          </w:p>
          <w:p w14:paraId="6C0EBBF1" w14:textId="77777777" w:rsidR="002C4854" w:rsidRPr="004F310C" w:rsidRDefault="002C4854" w:rsidP="002C4854">
            <w:pPr>
              <w:spacing w:after="0" w:line="240" w:lineRule="auto"/>
              <w:rPr>
                <w:sz w:val="20"/>
                <w:szCs w:val="20"/>
              </w:rPr>
            </w:pPr>
            <w:r w:rsidRPr="004F310C">
              <w:rPr>
                <w:sz w:val="20"/>
                <w:szCs w:val="20"/>
              </w:rPr>
              <w:t>Palaiko WPA-PSK/WPA2-PSK, Belaidį MAC filtravimą</w:t>
            </w:r>
          </w:p>
          <w:p w14:paraId="0C4D002B" w14:textId="77777777" w:rsidR="002C4854" w:rsidRPr="004F310C" w:rsidRDefault="002C4854" w:rsidP="002C4854">
            <w:pPr>
              <w:spacing w:after="0" w:line="240" w:lineRule="auto"/>
              <w:rPr>
                <w:b/>
                <w:bCs/>
                <w:sz w:val="20"/>
                <w:szCs w:val="20"/>
              </w:rPr>
            </w:pPr>
            <w:r w:rsidRPr="004F310C">
              <w:rPr>
                <w:b/>
                <w:bCs/>
                <w:sz w:val="20"/>
                <w:szCs w:val="20"/>
              </w:rPr>
              <w:t>DHCP</w:t>
            </w:r>
          </w:p>
          <w:p w14:paraId="010C2F97" w14:textId="77777777" w:rsidR="002C4854" w:rsidRPr="004F310C" w:rsidRDefault="002C4854" w:rsidP="002C4854">
            <w:pPr>
              <w:spacing w:after="0" w:line="240" w:lineRule="auto"/>
              <w:rPr>
                <w:sz w:val="20"/>
                <w:szCs w:val="20"/>
              </w:rPr>
            </w:pPr>
            <w:r w:rsidRPr="004F310C">
              <w:rPr>
                <w:sz w:val="20"/>
                <w:szCs w:val="20"/>
              </w:rPr>
              <w:t>DHCP serveris, DHCP Klientų sąrašas</w:t>
            </w:r>
          </w:p>
          <w:p w14:paraId="4B8A6FA6" w14:textId="77777777" w:rsidR="002C4854" w:rsidRPr="004F310C" w:rsidRDefault="002C4854" w:rsidP="002C4854">
            <w:pPr>
              <w:spacing w:after="0" w:line="240" w:lineRule="auto"/>
              <w:rPr>
                <w:sz w:val="20"/>
                <w:szCs w:val="20"/>
              </w:rPr>
            </w:pPr>
            <w:r w:rsidRPr="004F310C">
              <w:rPr>
                <w:b/>
                <w:bCs/>
                <w:sz w:val="20"/>
                <w:szCs w:val="20"/>
                <w:u w:val="single"/>
              </w:rPr>
              <w:t>Kita</w:t>
            </w:r>
          </w:p>
          <w:p w14:paraId="18EA0B33" w14:textId="77777777" w:rsidR="002C4854" w:rsidRPr="004F310C" w:rsidRDefault="002C4854" w:rsidP="002C4854">
            <w:pPr>
              <w:spacing w:after="0" w:line="240" w:lineRule="auto"/>
              <w:rPr>
                <w:b/>
                <w:bCs/>
                <w:sz w:val="20"/>
                <w:szCs w:val="20"/>
              </w:rPr>
            </w:pPr>
            <w:r w:rsidRPr="004F310C">
              <w:rPr>
                <w:b/>
                <w:bCs/>
                <w:sz w:val="20"/>
                <w:szCs w:val="20"/>
              </w:rPr>
              <w:t>Sertifikavimas</w:t>
            </w:r>
          </w:p>
          <w:p w14:paraId="65BC64F0" w14:textId="77777777" w:rsidR="002C4854" w:rsidRPr="004F310C" w:rsidRDefault="002C4854" w:rsidP="002C4854">
            <w:pPr>
              <w:spacing w:after="0" w:line="240" w:lineRule="auto"/>
              <w:rPr>
                <w:sz w:val="20"/>
                <w:szCs w:val="20"/>
              </w:rPr>
            </w:pPr>
            <w:r w:rsidRPr="004F310C">
              <w:rPr>
                <w:sz w:val="20"/>
                <w:szCs w:val="20"/>
              </w:rPr>
              <w:t xml:space="preserve">CE, </w:t>
            </w:r>
            <w:proofErr w:type="spellStart"/>
            <w:r w:rsidRPr="004F310C">
              <w:rPr>
                <w:sz w:val="20"/>
                <w:szCs w:val="20"/>
              </w:rPr>
              <w:t>RoHS</w:t>
            </w:r>
            <w:proofErr w:type="spellEnd"/>
          </w:p>
          <w:p w14:paraId="07793AFC" w14:textId="77777777" w:rsidR="002C4854" w:rsidRPr="004F310C" w:rsidRDefault="002C4854" w:rsidP="002C4854">
            <w:pPr>
              <w:spacing w:after="0" w:line="240" w:lineRule="auto"/>
              <w:rPr>
                <w:b/>
                <w:bCs/>
                <w:sz w:val="20"/>
                <w:szCs w:val="20"/>
              </w:rPr>
            </w:pPr>
            <w:r w:rsidRPr="004F310C">
              <w:rPr>
                <w:b/>
                <w:bCs/>
                <w:sz w:val="20"/>
                <w:szCs w:val="20"/>
              </w:rPr>
              <w:t>Pakuotės turinys</w:t>
            </w:r>
          </w:p>
          <w:p w14:paraId="50D88952" w14:textId="77777777" w:rsidR="002C4854" w:rsidRPr="004F310C" w:rsidRDefault="002C4854" w:rsidP="002C4854">
            <w:pPr>
              <w:spacing w:after="0" w:line="240" w:lineRule="auto"/>
              <w:rPr>
                <w:sz w:val="20"/>
                <w:szCs w:val="20"/>
              </w:rPr>
            </w:pPr>
            <w:r w:rsidRPr="004F310C">
              <w:rPr>
                <w:sz w:val="20"/>
                <w:szCs w:val="20"/>
              </w:rPr>
              <w:t xml:space="preserve">4G LTE Mobilus </w:t>
            </w:r>
            <w:proofErr w:type="spellStart"/>
            <w:r w:rsidRPr="004F310C">
              <w:rPr>
                <w:sz w:val="20"/>
                <w:szCs w:val="20"/>
              </w:rPr>
              <w:t>Wi</w:t>
            </w:r>
            <w:proofErr w:type="spellEnd"/>
            <w:r w:rsidRPr="004F310C">
              <w:rPr>
                <w:sz w:val="20"/>
                <w:szCs w:val="20"/>
              </w:rPr>
              <w:t>-Fi M7300 </w:t>
            </w:r>
            <w:r w:rsidRPr="004F310C">
              <w:rPr>
                <w:sz w:val="20"/>
                <w:szCs w:val="20"/>
              </w:rPr>
              <w:br/>
            </w:r>
            <w:proofErr w:type="spellStart"/>
            <w:r w:rsidRPr="004F310C">
              <w:rPr>
                <w:sz w:val="20"/>
                <w:szCs w:val="20"/>
              </w:rPr>
              <w:t>Mikro</w:t>
            </w:r>
            <w:proofErr w:type="spellEnd"/>
            <w:r w:rsidRPr="004F310C">
              <w:rPr>
                <w:sz w:val="20"/>
                <w:szCs w:val="20"/>
              </w:rPr>
              <w:t xml:space="preserve"> USB laidas </w:t>
            </w:r>
            <w:r w:rsidRPr="004F310C">
              <w:rPr>
                <w:sz w:val="20"/>
                <w:szCs w:val="20"/>
              </w:rPr>
              <w:br/>
              <w:t xml:space="preserve">Iš </w:t>
            </w:r>
            <w:proofErr w:type="spellStart"/>
            <w:r w:rsidRPr="004F310C">
              <w:rPr>
                <w:sz w:val="20"/>
                <w:szCs w:val="20"/>
              </w:rPr>
              <w:t>mikro</w:t>
            </w:r>
            <w:proofErr w:type="spellEnd"/>
            <w:r w:rsidRPr="004F310C">
              <w:rPr>
                <w:sz w:val="20"/>
                <w:szCs w:val="20"/>
              </w:rPr>
              <w:t xml:space="preserve"> į standartinę SIM kortelės adapteris </w:t>
            </w:r>
            <w:r w:rsidRPr="004F310C">
              <w:rPr>
                <w:sz w:val="20"/>
                <w:szCs w:val="20"/>
              </w:rPr>
              <w:br/>
              <w:t xml:space="preserve">Iš </w:t>
            </w:r>
            <w:proofErr w:type="spellStart"/>
            <w:r w:rsidRPr="004F310C">
              <w:rPr>
                <w:sz w:val="20"/>
                <w:szCs w:val="20"/>
              </w:rPr>
              <w:t>nano</w:t>
            </w:r>
            <w:proofErr w:type="spellEnd"/>
            <w:r w:rsidRPr="004F310C">
              <w:rPr>
                <w:sz w:val="20"/>
                <w:szCs w:val="20"/>
              </w:rPr>
              <w:t xml:space="preserve"> į standartinę SIM kortelės adapteris </w:t>
            </w:r>
            <w:r w:rsidRPr="004F310C">
              <w:rPr>
                <w:sz w:val="20"/>
                <w:szCs w:val="20"/>
              </w:rPr>
              <w:br/>
              <w:t xml:space="preserve">2000 </w:t>
            </w:r>
            <w:proofErr w:type="spellStart"/>
            <w:r w:rsidRPr="004F310C">
              <w:rPr>
                <w:sz w:val="20"/>
                <w:szCs w:val="20"/>
              </w:rPr>
              <w:t>mAh</w:t>
            </w:r>
            <w:proofErr w:type="spellEnd"/>
            <w:r w:rsidRPr="004F310C">
              <w:rPr>
                <w:sz w:val="20"/>
                <w:szCs w:val="20"/>
              </w:rPr>
              <w:t xml:space="preserve"> baterija </w:t>
            </w:r>
            <w:r w:rsidRPr="004F310C">
              <w:rPr>
                <w:sz w:val="20"/>
                <w:szCs w:val="20"/>
              </w:rPr>
              <w:br/>
              <w:t>Greitos instaliacijos gidas</w:t>
            </w:r>
          </w:p>
          <w:p w14:paraId="1E18FC56" w14:textId="77777777" w:rsidR="002C4854" w:rsidRPr="004F310C" w:rsidRDefault="002C4854" w:rsidP="002C4854">
            <w:pPr>
              <w:spacing w:after="0" w:line="240" w:lineRule="auto"/>
              <w:rPr>
                <w:b/>
                <w:bCs/>
                <w:sz w:val="20"/>
                <w:szCs w:val="20"/>
              </w:rPr>
            </w:pPr>
            <w:r w:rsidRPr="004F310C">
              <w:rPr>
                <w:b/>
                <w:bCs/>
                <w:sz w:val="20"/>
                <w:szCs w:val="20"/>
              </w:rPr>
              <w:t>Sistemos reikalavimai</w:t>
            </w:r>
          </w:p>
          <w:p w14:paraId="3F953826" w14:textId="77777777" w:rsidR="002C4854" w:rsidRPr="004F310C" w:rsidRDefault="002C4854" w:rsidP="002C4854">
            <w:pPr>
              <w:spacing w:after="0" w:line="240" w:lineRule="auto"/>
              <w:rPr>
                <w:sz w:val="20"/>
                <w:szCs w:val="20"/>
              </w:rPr>
            </w:pPr>
            <w:r w:rsidRPr="004F310C">
              <w:rPr>
                <w:sz w:val="20"/>
                <w:szCs w:val="20"/>
              </w:rPr>
              <w:t xml:space="preserve">Windows 10/8/7/vista/XP, </w:t>
            </w:r>
            <w:proofErr w:type="spellStart"/>
            <w:r w:rsidRPr="004F310C">
              <w:rPr>
                <w:sz w:val="20"/>
                <w:szCs w:val="20"/>
              </w:rPr>
              <w:t>Mac</w:t>
            </w:r>
            <w:proofErr w:type="spellEnd"/>
            <w:r w:rsidRPr="004F310C">
              <w:rPr>
                <w:sz w:val="20"/>
                <w:szCs w:val="20"/>
              </w:rPr>
              <w:t xml:space="preserve"> OS, Android, iOS, Windows telefonas</w:t>
            </w:r>
          </w:p>
          <w:p w14:paraId="5A97D987" w14:textId="77777777" w:rsidR="002C4854" w:rsidRPr="004F310C" w:rsidRDefault="002C4854" w:rsidP="002C4854">
            <w:pPr>
              <w:pStyle w:val="Standard"/>
              <w:jc w:val="both"/>
              <w:rPr>
                <w:rFonts w:ascii="Times New Roman" w:eastAsia="Calibri" w:hAnsi="Times New Roman" w:cs="Times New Roman"/>
                <w:bCs/>
                <w:sz w:val="20"/>
                <w:szCs w:val="20"/>
                <w:lang w:val="lt-LT"/>
              </w:rPr>
            </w:pP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80F413"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4330"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r>
      <w:tr w:rsidR="002C4854" w:rsidRPr="004F310C" w14:paraId="57E66F7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3AF896"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5F9864" w14:textId="77777777" w:rsidR="002C4854" w:rsidRPr="004F310C" w:rsidRDefault="002C4854" w:rsidP="002C4854">
            <w:pPr>
              <w:tabs>
                <w:tab w:val="right" w:pos="9639"/>
              </w:tabs>
              <w:spacing w:after="0" w:line="240" w:lineRule="auto"/>
              <w:rPr>
                <w:b/>
                <w:sz w:val="20"/>
                <w:szCs w:val="20"/>
              </w:rPr>
            </w:pPr>
            <w:r w:rsidRPr="004F310C">
              <w:rPr>
                <w:b/>
                <w:sz w:val="20"/>
                <w:szCs w:val="20"/>
              </w:rPr>
              <w:t>Nešiojamas kompiuteris – 1 vnt., ne blogesnių parametrų kaip:</w:t>
            </w:r>
          </w:p>
          <w:p w14:paraId="4665FE95" w14:textId="77777777" w:rsidR="002C4854" w:rsidRPr="004F310C" w:rsidRDefault="002C4854" w:rsidP="002C4854">
            <w:pPr>
              <w:spacing w:after="0" w:line="240" w:lineRule="auto"/>
              <w:rPr>
                <w:bCs/>
                <w:sz w:val="20"/>
                <w:szCs w:val="20"/>
                <w:u w:val="single"/>
              </w:rPr>
            </w:pPr>
            <w:r w:rsidRPr="004F310C">
              <w:rPr>
                <w:bCs/>
                <w:color w:val="000000"/>
                <w:sz w:val="20"/>
                <w:szCs w:val="20"/>
              </w:rPr>
              <w:t xml:space="preserve">Procesoriaus šeima: </w:t>
            </w:r>
            <w:r w:rsidRPr="004F310C">
              <w:rPr>
                <w:color w:val="000000"/>
                <w:sz w:val="20"/>
                <w:szCs w:val="20"/>
              </w:rPr>
              <w:t xml:space="preserve">Intel </w:t>
            </w:r>
            <w:proofErr w:type="spellStart"/>
            <w:r w:rsidRPr="004F310C">
              <w:rPr>
                <w:color w:val="000000"/>
                <w:sz w:val="20"/>
                <w:szCs w:val="20"/>
              </w:rPr>
              <w:t>Core</w:t>
            </w:r>
            <w:proofErr w:type="spellEnd"/>
            <w:r w:rsidRPr="004F310C">
              <w:rPr>
                <w:color w:val="000000"/>
                <w:sz w:val="20"/>
                <w:szCs w:val="20"/>
              </w:rPr>
              <w:t xml:space="preserve"> i5 arba lygiavertis.</w:t>
            </w:r>
          </w:p>
          <w:p w14:paraId="51E47431"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Ekrano paviršius: </w:t>
            </w:r>
            <w:r w:rsidRPr="004F310C">
              <w:rPr>
                <w:color w:val="000000"/>
                <w:sz w:val="20"/>
                <w:szCs w:val="20"/>
              </w:rPr>
              <w:t>matinis</w:t>
            </w:r>
          </w:p>
          <w:p w14:paraId="444A6261"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Vaizdo jungtys: </w:t>
            </w:r>
            <w:r w:rsidRPr="004F310C">
              <w:rPr>
                <w:color w:val="000000"/>
                <w:sz w:val="20"/>
                <w:szCs w:val="20"/>
              </w:rPr>
              <w:t xml:space="preserve">1 x HDMI, 1 x </w:t>
            </w:r>
            <w:proofErr w:type="spellStart"/>
            <w:r w:rsidRPr="004F310C">
              <w:rPr>
                <w:color w:val="000000"/>
                <w:sz w:val="20"/>
                <w:szCs w:val="20"/>
              </w:rPr>
              <w:t>Thunderbolt</w:t>
            </w:r>
            <w:proofErr w:type="spellEnd"/>
            <w:r w:rsidRPr="004F310C">
              <w:rPr>
                <w:color w:val="000000"/>
                <w:sz w:val="20"/>
                <w:szCs w:val="20"/>
              </w:rPr>
              <w:t xml:space="preserve"> 3</w:t>
            </w:r>
          </w:p>
          <w:p w14:paraId="74ACF043"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lastRenderedPageBreak/>
              <w:t xml:space="preserve">Svoris: iki </w:t>
            </w:r>
            <w:r w:rsidRPr="004F310C">
              <w:rPr>
                <w:color w:val="000000"/>
                <w:sz w:val="20"/>
                <w:szCs w:val="20"/>
              </w:rPr>
              <w:t>4.000 kg</w:t>
            </w:r>
          </w:p>
          <w:p w14:paraId="298A300E"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SSD forma: </w:t>
            </w:r>
            <w:r w:rsidRPr="004F310C">
              <w:rPr>
                <w:color w:val="000000"/>
                <w:sz w:val="20"/>
                <w:szCs w:val="20"/>
              </w:rPr>
              <w:t>PCI-E</w:t>
            </w:r>
          </w:p>
          <w:p w14:paraId="35624A59"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Atminties magistralės dažnis ne mažiau: </w:t>
            </w:r>
            <w:r w:rsidRPr="004F310C">
              <w:rPr>
                <w:color w:val="000000"/>
                <w:sz w:val="20"/>
                <w:szCs w:val="20"/>
              </w:rPr>
              <w:t>2666 MHz</w:t>
            </w:r>
          </w:p>
          <w:p w14:paraId="16CB1A31"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Įdiegta RAM atmintis ne mažiau: </w:t>
            </w:r>
            <w:r w:rsidRPr="004F310C">
              <w:rPr>
                <w:color w:val="000000"/>
                <w:sz w:val="20"/>
                <w:szCs w:val="20"/>
              </w:rPr>
              <w:t>8 GB</w:t>
            </w:r>
          </w:p>
          <w:p w14:paraId="08B885D2"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Naudojamų atminties kortelių lizdų skaičius: </w:t>
            </w:r>
            <w:r w:rsidRPr="004F310C">
              <w:rPr>
                <w:color w:val="000000"/>
                <w:sz w:val="20"/>
                <w:szCs w:val="20"/>
              </w:rPr>
              <w:t>1</w:t>
            </w:r>
          </w:p>
          <w:p w14:paraId="29F28FB9"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CPU - kita informacija: </w:t>
            </w:r>
            <w:r w:rsidRPr="004F310C">
              <w:rPr>
                <w:color w:val="000000"/>
                <w:sz w:val="20"/>
                <w:szCs w:val="20"/>
              </w:rPr>
              <w:t>Intel(R)</w:t>
            </w:r>
            <w:proofErr w:type="spellStart"/>
            <w:r w:rsidRPr="004F310C">
              <w:rPr>
                <w:color w:val="000000"/>
                <w:sz w:val="20"/>
                <w:szCs w:val="20"/>
              </w:rPr>
              <w:t>Core</w:t>
            </w:r>
            <w:proofErr w:type="spellEnd"/>
            <w:r w:rsidRPr="004F310C">
              <w:rPr>
                <w:color w:val="000000"/>
                <w:sz w:val="20"/>
                <w:szCs w:val="20"/>
              </w:rPr>
              <w:t>(TM) i5-8300H</w:t>
            </w:r>
          </w:p>
          <w:p w14:paraId="59807C27" w14:textId="77777777" w:rsidR="002C4854" w:rsidRPr="004F310C" w:rsidRDefault="002C4854" w:rsidP="002C4854">
            <w:pPr>
              <w:shd w:val="clear" w:color="auto" w:fill="FFFFFF"/>
              <w:spacing w:after="0" w:line="240" w:lineRule="auto"/>
              <w:rPr>
                <w:color w:val="000000"/>
                <w:sz w:val="20"/>
                <w:szCs w:val="20"/>
              </w:rPr>
            </w:pPr>
            <w:proofErr w:type="spellStart"/>
            <w:r w:rsidRPr="004F310C">
              <w:rPr>
                <w:bCs/>
                <w:color w:val="000000"/>
                <w:sz w:val="20"/>
                <w:szCs w:val="20"/>
              </w:rPr>
              <w:t>Ekrenas</w:t>
            </w:r>
            <w:proofErr w:type="spellEnd"/>
            <w:r w:rsidRPr="004F310C">
              <w:rPr>
                <w:bCs/>
                <w:color w:val="000000"/>
                <w:sz w:val="20"/>
                <w:szCs w:val="20"/>
              </w:rPr>
              <w:t xml:space="preserve">: </w:t>
            </w:r>
            <w:r w:rsidRPr="004F310C">
              <w:rPr>
                <w:color w:val="000000"/>
                <w:sz w:val="20"/>
                <w:szCs w:val="20"/>
              </w:rPr>
              <w:t>LED</w:t>
            </w:r>
          </w:p>
          <w:p w14:paraId="3127DD1A"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Ekrano dydis (įstrižainė) ne mažiau: </w:t>
            </w:r>
            <w:r w:rsidRPr="004F310C">
              <w:rPr>
                <w:color w:val="000000"/>
                <w:sz w:val="20"/>
                <w:szCs w:val="20"/>
              </w:rPr>
              <w:t>15,6''</w:t>
            </w:r>
          </w:p>
          <w:p w14:paraId="615A0EBA"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Vaizdo plokštė ne prastesnė kaip: </w:t>
            </w:r>
            <w:r w:rsidRPr="004F310C">
              <w:rPr>
                <w:color w:val="000000"/>
                <w:sz w:val="20"/>
                <w:szCs w:val="20"/>
              </w:rPr>
              <w:t xml:space="preserve">atmintis ne mažiau 4GB, tipas GDDR5, </w:t>
            </w:r>
            <w:proofErr w:type="spellStart"/>
            <w:r w:rsidRPr="004F310C">
              <w:rPr>
                <w:color w:val="000000"/>
                <w:sz w:val="20"/>
                <w:szCs w:val="20"/>
              </w:rPr>
              <w:t>magistarlė</w:t>
            </w:r>
            <w:proofErr w:type="spellEnd"/>
            <w:r w:rsidRPr="004F310C">
              <w:rPr>
                <w:color w:val="000000"/>
                <w:sz w:val="20"/>
                <w:szCs w:val="20"/>
              </w:rPr>
              <w:t xml:space="preserve"> 128 </w:t>
            </w:r>
            <w:proofErr w:type="spellStart"/>
            <w:r w:rsidRPr="004F310C">
              <w:rPr>
                <w:color w:val="000000"/>
                <w:sz w:val="20"/>
                <w:szCs w:val="20"/>
              </w:rPr>
              <w:t>bit</w:t>
            </w:r>
            <w:proofErr w:type="spellEnd"/>
            <w:r w:rsidRPr="004F310C">
              <w:rPr>
                <w:color w:val="000000"/>
                <w:sz w:val="20"/>
                <w:szCs w:val="20"/>
              </w:rPr>
              <w:t xml:space="preserve">, procesoriaus dažnis ne mažiau 1400 </w:t>
            </w:r>
            <w:proofErr w:type="spellStart"/>
            <w:r w:rsidRPr="004F310C">
              <w:rPr>
                <w:color w:val="000000"/>
                <w:sz w:val="20"/>
                <w:szCs w:val="20"/>
              </w:rPr>
              <w:t>Mhz</w:t>
            </w:r>
            <w:proofErr w:type="spellEnd"/>
            <w:r w:rsidRPr="004F310C">
              <w:rPr>
                <w:color w:val="000000"/>
                <w:sz w:val="20"/>
                <w:szCs w:val="20"/>
              </w:rPr>
              <w:t>.</w:t>
            </w:r>
          </w:p>
          <w:p w14:paraId="56F3DF11" w14:textId="77777777" w:rsidR="002C4854" w:rsidRPr="004F310C" w:rsidRDefault="002C4854" w:rsidP="002C4854">
            <w:pPr>
              <w:shd w:val="clear" w:color="auto" w:fill="FFFFFF"/>
              <w:spacing w:after="0" w:line="240" w:lineRule="auto"/>
              <w:rPr>
                <w:color w:val="000000"/>
                <w:sz w:val="20"/>
                <w:szCs w:val="20"/>
              </w:rPr>
            </w:pPr>
            <w:proofErr w:type="spellStart"/>
            <w:r w:rsidRPr="004F310C">
              <w:rPr>
                <w:bCs/>
                <w:color w:val="000000"/>
                <w:sz w:val="20"/>
                <w:szCs w:val="20"/>
              </w:rPr>
              <w:t>Web</w:t>
            </w:r>
            <w:proofErr w:type="spellEnd"/>
            <w:r w:rsidRPr="004F310C">
              <w:rPr>
                <w:bCs/>
                <w:color w:val="000000"/>
                <w:sz w:val="20"/>
                <w:szCs w:val="20"/>
              </w:rPr>
              <w:t xml:space="preserve"> kamera: </w:t>
            </w:r>
            <w:r w:rsidRPr="004F310C">
              <w:rPr>
                <w:color w:val="000000"/>
                <w:sz w:val="20"/>
                <w:szCs w:val="20"/>
              </w:rPr>
              <w:t>taip</w:t>
            </w:r>
          </w:p>
          <w:p w14:paraId="64C185C9"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Apšviesta klaviatūra: </w:t>
            </w:r>
            <w:r w:rsidRPr="004F310C">
              <w:rPr>
                <w:color w:val="000000"/>
                <w:sz w:val="20"/>
                <w:szCs w:val="20"/>
              </w:rPr>
              <w:t>taip</w:t>
            </w:r>
          </w:p>
          <w:p w14:paraId="6F365E76"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USB jungtys: </w:t>
            </w:r>
            <w:r w:rsidRPr="004F310C">
              <w:rPr>
                <w:color w:val="000000"/>
                <w:sz w:val="20"/>
                <w:szCs w:val="20"/>
              </w:rPr>
              <w:t>3 x USB 3.1 Type-A</w:t>
            </w:r>
          </w:p>
          <w:p w14:paraId="13D2CB08"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Disko tipas: </w:t>
            </w:r>
            <w:r w:rsidRPr="004F310C">
              <w:rPr>
                <w:color w:val="000000"/>
                <w:sz w:val="20"/>
                <w:szCs w:val="20"/>
              </w:rPr>
              <w:t>SSD</w:t>
            </w:r>
          </w:p>
          <w:p w14:paraId="18C3B69E"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Operacinė sistema: </w:t>
            </w:r>
            <w:r w:rsidRPr="004F310C">
              <w:rPr>
                <w:color w:val="000000"/>
                <w:sz w:val="20"/>
                <w:szCs w:val="20"/>
              </w:rPr>
              <w:t>Windows 64-bit</w:t>
            </w:r>
          </w:p>
          <w:p w14:paraId="27419488"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SSD disko talpa: </w:t>
            </w:r>
            <w:r w:rsidRPr="004F310C">
              <w:rPr>
                <w:color w:val="000000"/>
                <w:sz w:val="20"/>
                <w:szCs w:val="20"/>
              </w:rPr>
              <w:t>256 GB</w:t>
            </w:r>
          </w:p>
          <w:p w14:paraId="19EBE3AD"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Atminties tipas: </w:t>
            </w:r>
            <w:r w:rsidRPr="004F310C">
              <w:rPr>
                <w:color w:val="000000"/>
                <w:sz w:val="20"/>
                <w:szCs w:val="20"/>
              </w:rPr>
              <w:t>SODIMM DDR4</w:t>
            </w:r>
          </w:p>
          <w:p w14:paraId="098A1527"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Ryšiai: </w:t>
            </w:r>
            <w:r w:rsidRPr="004F310C">
              <w:rPr>
                <w:color w:val="000000"/>
                <w:sz w:val="20"/>
                <w:szCs w:val="20"/>
              </w:rPr>
              <w:t>Bluetooth, WiFi 802.11 a/b/g/n/</w:t>
            </w:r>
            <w:proofErr w:type="spellStart"/>
            <w:r w:rsidRPr="004F310C">
              <w:rPr>
                <w:color w:val="000000"/>
                <w:sz w:val="20"/>
                <w:szCs w:val="20"/>
              </w:rPr>
              <w:t>ac</w:t>
            </w:r>
            <w:proofErr w:type="spellEnd"/>
          </w:p>
          <w:p w14:paraId="115A4094" w14:textId="77777777" w:rsidR="002C4854" w:rsidRPr="004F310C" w:rsidRDefault="002C4854" w:rsidP="002C4854">
            <w:pPr>
              <w:shd w:val="clear" w:color="auto" w:fill="FFFFFF"/>
              <w:spacing w:after="0" w:line="240" w:lineRule="auto"/>
              <w:rPr>
                <w:color w:val="000000"/>
                <w:sz w:val="20"/>
                <w:szCs w:val="20"/>
              </w:rPr>
            </w:pPr>
            <w:proofErr w:type="spellStart"/>
            <w:r w:rsidRPr="004F310C">
              <w:rPr>
                <w:bCs/>
                <w:color w:val="000000"/>
                <w:sz w:val="20"/>
                <w:szCs w:val="20"/>
              </w:rPr>
              <w:t>Sd</w:t>
            </w:r>
            <w:proofErr w:type="spellEnd"/>
            <w:r w:rsidRPr="004F310C">
              <w:rPr>
                <w:bCs/>
                <w:color w:val="000000"/>
                <w:sz w:val="20"/>
                <w:szCs w:val="20"/>
              </w:rPr>
              <w:t xml:space="preserve"> kortelių skaitytuvas: ne mažiau </w:t>
            </w:r>
            <w:r w:rsidRPr="004F310C">
              <w:rPr>
                <w:color w:val="000000"/>
                <w:sz w:val="20"/>
                <w:szCs w:val="20"/>
              </w:rPr>
              <w:t>32 GB atminties kortelių nuskaitymas</w:t>
            </w:r>
          </w:p>
          <w:p w14:paraId="4E6C2536"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Ekrano raiška: </w:t>
            </w:r>
            <w:r w:rsidRPr="004F310C">
              <w:rPr>
                <w:color w:val="000000"/>
                <w:sz w:val="20"/>
                <w:szCs w:val="20"/>
              </w:rPr>
              <w:t>1920 x 1080 (FHD 1080)</w:t>
            </w:r>
          </w:p>
          <w:p w14:paraId="25DC7258" w14:textId="77777777" w:rsidR="002C4854" w:rsidRPr="004F310C" w:rsidRDefault="002C4854" w:rsidP="002C4854">
            <w:pPr>
              <w:shd w:val="clear" w:color="auto" w:fill="FFFFFF"/>
              <w:spacing w:after="0" w:line="240" w:lineRule="auto"/>
              <w:rPr>
                <w:color w:val="000000"/>
                <w:sz w:val="20"/>
                <w:szCs w:val="20"/>
              </w:rPr>
            </w:pPr>
            <w:r w:rsidRPr="004F310C">
              <w:rPr>
                <w:bCs/>
                <w:color w:val="000000"/>
                <w:sz w:val="20"/>
                <w:szCs w:val="20"/>
              </w:rPr>
              <w:t xml:space="preserve">Prieinamų atminties lizdų skaičius: </w:t>
            </w:r>
            <w:r w:rsidRPr="004F310C">
              <w:rPr>
                <w:color w:val="000000"/>
                <w:sz w:val="20"/>
                <w:szCs w:val="20"/>
              </w:rPr>
              <w:t>1</w:t>
            </w:r>
          </w:p>
          <w:p w14:paraId="151B58C3" w14:textId="77777777" w:rsidR="002C4854" w:rsidRPr="004F310C" w:rsidRDefault="002C4854" w:rsidP="002C4854">
            <w:pPr>
              <w:shd w:val="clear" w:color="auto" w:fill="FFFFFF"/>
              <w:spacing w:after="0" w:line="240" w:lineRule="auto"/>
              <w:rPr>
                <w:b/>
                <w:sz w:val="20"/>
                <w:szCs w:val="20"/>
              </w:rPr>
            </w:pPr>
            <w:r w:rsidRPr="004F310C">
              <w:rPr>
                <w:bCs/>
                <w:color w:val="000000"/>
                <w:sz w:val="20"/>
                <w:szCs w:val="20"/>
              </w:rPr>
              <w:t>Kitos įvesties/išvesties jungtys:</w:t>
            </w:r>
            <w:r w:rsidRPr="004F310C">
              <w:rPr>
                <w:b/>
                <w:bCs/>
                <w:color w:val="000000"/>
                <w:sz w:val="20"/>
                <w:szCs w:val="20"/>
              </w:rPr>
              <w:t xml:space="preserve"> </w:t>
            </w:r>
            <w:r w:rsidRPr="004F310C">
              <w:rPr>
                <w:color w:val="000000"/>
                <w:sz w:val="20"/>
                <w:szCs w:val="20"/>
              </w:rPr>
              <w:t xml:space="preserve">1 x RJ-45, 1 x </w:t>
            </w:r>
            <w:proofErr w:type="spellStart"/>
            <w:r w:rsidRPr="004F310C">
              <w:rPr>
                <w:color w:val="000000"/>
                <w:sz w:val="20"/>
                <w:szCs w:val="20"/>
              </w:rPr>
              <w:t>Audio</w:t>
            </w:r>
            <w:proofErr w:type="spellEnd"/>
            <w:r w:rsidRPr="004F310C">
              <w:rPr>
                <w:color w:val="000000"/>
                <w:sz w:val="20"/>
                <w:szCs w:val="20"/>
              </w:rPr>
              <w:t xml:space="preserve"> (</w:t>
            </w:r>
            <w:proofErr w:type="spellStart"/>
            <w:r w:rsidRPr="004F310C">
              <w:rPr>
                <w:color w:val="000000"/>
                <w:sz w:val="20"/>
                <w:szCs w:val="20"/>
              </w:rPr>
              <w:t>Combo</w:t>
            </w:r>
            <w:proofErr w:type="spellEnd"/>
            <w:r w:rsidRPr="004F310C">
              <w:rPr>
                <w:color w:val="000000"/>
                <w:sz w:val="20"/>
                <w:szCs w:val="20"/>
              </w:rPr>
              <w:t>)</w:t>
            </w:r>
          </w:p>
          <w:p w14:paraId="5528EC8F" w14:textId="77777777" w:rsidR="002C4854" w:rsidRPr="004F310C" w:rsidRDefault="002C4854" w:rsidP="002C4854">
            <w:pPr>
              <w:pStyle w:val="Standard"/>
              <w:jc w:val="both"/>
              <w:rPr>
                <w:rFonts w:ascii="Times New Roman" w:eastAsia="Calibri" w:hAnsi="Times New Roman" w:cs="Times New Roman"/>
                <w:bCs/>
                <w:sz w:val="20"/>
                <w:szCs w:val="20"/>
                <w:lang w:val="lt-LT"/>
              </w:rPr>
            </w:pPr>
            <w:r>
              <w:rPr>
                <w:rFonts w:ascii="Times New Roman" w:eastAsia="Calibri" w:hAnsi="Times New Roman" w:cs="Times New Roman"/>
                <w:bCs/>
                <w:sz w:val="20"/>
                <w:szCs w:val="20"/>
                <w:lang w:val="lt-LT"/>
              </w:rPr>
              <w:t>Stacionari kompiuterio jungties stotelė (</w:t>
            </w:r>
            <w:proofErr w:type="spellStart"/>
            <w:r>
              <w:rPr>
                <w:rFonts w:ascii="Times New Roman" w:eastAsia="Calibri" w:hAnsi="Times New Roman" w:cs="Times New Roman"/>
                <w:bCs/>
                <w:sz w:val="20"/>
                <w:szCs w:val="20"/>
                <w:lang w:val="lt-LT"/>
              </w:rPr>
              <w:t>Dock</w:t>
            </w:r>
            <w:proofErr w:type="spellEnd"/>
            <w:r>
              <w:rPr>
                <w:rFonts w:ascii="Times New Roman" w:eastAsia="Calibri" w:hAnsi="Times New Roman" w:cs="Times New Roman"/>
                <w:bCs/>
                <w:sz w:val="20"/>
                <w:szCs w:val="20"/>
                <w:lang w:val="lt-LT"/>
              </w:rPr>
              <w:t xml:space="preserve"> </w:t>
            </w:r>
            <w:proofErr w:type="spellStart"/>
            <w:r>
              <w:rPr>
                <w:rFonts w:ascii="Times New Roman" w:eastAsia="Calibri" w:hAnsi="Times New Roman" w:cs="Times New Roman"/>
                <w:bCs/>
                <w:sz w:val="20"/>
                <w:szCs w:val="20"/>
                <w:lang w:val="lt-LT"/>
              </w:rPr>
              <w:t>Station</w:t>
            </w:r>
            <w:proofErr w:type="spellEnd"/>
            <w:r>
              <w:rPr>
                <w:rFonts w:ascii="Times New Roman" w:eastAsia="Calibri" w:hAnsi="Times New Roman" w:cs="Times New Roman"/>
                <w:bCs/>
                <w:sz w:val="20"/>
                <w:szCs w:val="20"/>
                <w:lang w:val="lt-LT"/>
              </w:rPr>
              <w:t>)</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07FAE0"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1D72"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r>
      <w:tr w:rsidR="002C4854" w:rsidRPr="004F310C" w14:paraId="402C18ED"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4FD66B"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E18FB4" w14:textId="77777777" w:rsidR="002C4854" w:rsidRPr="004F310C" w:rsidRDefault="002C4854" w:rsidP="002C4854">
            <w:pPr>
              <w:shd w:val="clear" w:color="auto" w:fill="FFFFFF"/>
              <w:spacing w:after="0" w:line="240" w:lineRule="auto"/>
              <w:outlineLvl w:val="0"/>
              <w:rPr>
                <w:b/>
                <w:sz w:val="20"/>
                <w:szCs w:val="20"/>
              </w:rPr>
            </w:pPr>
            <w:r w:rsidRPr="004F310C">
              <w:rPr>
                <w:rFonts w:eastAsia="Times New Roman"/>
                <w:b/>
                <w:kern w:val="36"/>
                <w:sz w:val="20"/>
                <w:szCs w:val="20"/>
                <w:lang w:eastAsia="lt-LT"/>
              </w:rPr>
              <w:t>Spausdintuvas/</w:t>
            </w:r>
            <w:proofErr w:type="spellStart"/>
            <w:r w:rsidRPr="004F310C">
              <w:rPr>
                <w:rFonts w:eastAsia="Times New Roman"/>
                <w:b/>
                <w:kern w:val="36"/>
                <w:sz w:val="20"/>
                <w:szCs w:val="20"/>
                <w:lang w:eastAsia="lt-LT"/>
              </w:rPr>
              <w:t>Kopijuoklis</w:t>
            </w:r>
            <w:proofErr w:type="spellEnd"/>
            <w:r w:rsidRPr="004F310C">
              <w:rPr>
                <w:rFonts w:eastAsia="Times New Roman"/>
                <w:b/>
                <w:kern w:val="36"/>
                <w:sz w:val="20"/>
                <w:szCs w:val="20"/>
                <w:lang w:eastAsia="lt-LT"/>
              </w:rPr>
              <w:t>/Skeneris ne prastesnių parametrų kaip:</w:t>
            </w:r>
          </w:p>
          <w:p w14:paraId="4352B525"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Procesoriaus dažnis </w:t>
            </w:r>
            <w:r w:rsidRPr="004F310C">
              <w:rPr>
                <w:rFonts w:eastAsia="Times New Roman"/>
                <w:sz w:val="20"/>
                <w:szCs w:val="20"/>
                <w:lang w:eastAsia="lt-LT"/>
              </w:rPr>
              <w:t>800 MHz</w:t>
            </w:r>
          </w:p>
          <w:p w14:paraId="56FC3497"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Vidinė atmintis </w:t>
            </w:r>
            <w:r w:rsidRPr="004F310C">
              <w:rPr>
                <w:rFonts w:eastAsia="Times New Roman"/>
                <w:sz w:val="20"/>
                <w:szCs w:val="20"/>
                <w:lang w:eastAsia="lt-LT"/>
              </w:rPr>
              <w:t>256 MB</w:t>
            </w:r>
          </w:p>
          <w:p w14:paraId="247A7121" w14:textId="77777777" w:rsidR="002C4854" w:rsidRPr="004F310C" w:rsidRDefault="002C4854" w:rsidP="002C4854">
            <w:pPr>
              <w:shd w:val="clear" w:color="auto" w:fill="FFFFFF"/>
              <w:spacing w:after="0" w:line="240" w:lineRule="auto"/>
              <w:rPr>
                <w:rFonts w:eastAsia="Times New Roman"/>
                <w:sz w:val="20"/>
                <w:szCs w:val="20"/>
                <w:lang w:eastAsia="lt-LT"/>
              </w:rPr>
            </w:pPr>
            <w:proofErr w:type="spellStart"/>
            <w:r w:rsidRPr="004F310C">
              <w:rPr>
                <w:rFonts w:eastAsia="Times New Roman"/>
                <w:bCs/>
                <w:sz w:val="20"/>
                <w:szCs w:val="20"/>
                <w:lang w:eastAsia="lt-LT"/>
              </w:rPr>
              <w:t>Jutiklinis</w:t>
            </w:r>
            <w:proofErr w:type="spellEnd"/>
            <w:r w:rsidRPr="004F310C">
              <w:rPr>
                <w:rFonts w:eastAsia="Times New Roman"/>
                <w:bCs/>
                <w:sz w:val="20"/>
                <w:szCs w:val="20"/>
                <w:lang w:eastAsia="lt-LT"/>
              </w:rPr>
              <w:t xml:space="preserve"> ekranas </w:t>
            </w:r>
            <w:r w:rsidRPr="004F310C">
              <w:rPr>
                <w:rFonts w:eastAsia="Times New Roman"/>
                <w:sz w:val="20"/>
                <w:szCs w:val="20"/>
                <w:lang w:eastAsia="lt-LT"/>
              </w:rPr>
              <w:t>Taip</w:t>
            </w:r>
          </w:p>
          <w:p w14:paraId="0852C487"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Maksimali raiška </w:t>
            </w:r>
            <w:r w:rsidRPr="004F310C">
              <w:rPr>
                <w:rFonts w:eastAsia="Times New Roman"/>
                <w:sz w:val="20"/>
                <w:szCs w:val="20"/>
                <w:lang w:eastAsia="lt-LT"/>
              </w:rPr>
              <w:t xml:space="preserve">1200 x 1200 </w:t>
            </w:r>
            <w:proofErr w:type="spellStart"/>
            <w:r w:rsidRPr="004F310C">
              <w:rPr>
                <w:rFonts w:eastAsia="Times New Roman"/>
                <w:sz w:val="20"/>
                <w:szCs w:val="20"/>
                <w:lang w:eastAsia="lt-LT"/>
              </w:rPr>
              <w:t>dpi</w:t>
            </w:r>
            <w:proofErr w:type="spellEnd"/>
          </w:p>
          <w:p w14:paraId="6A4A11BC" w14:textId="77777777" w:rsidR="002C4854" w:rsidRPr="004F310C" w:rsidRDefault="002C4854" w:rsidP="002C4854">
            <w:pPr>
              <w:shd w:val="clear" w:color="auto" w:fill="FFFFFF"/>
              <w:spacing w:after="0" w:line="240" w:lineRule="auto"/>
              <w:rPr>
                <w:rFonts w:eastAsia="Times New Roman"/>
                <w:bCs/>
                <w:sz w:val="20"/>
                <w:szCs w:val="20"/>
                <w:lang w:eastAsia="lt-LT"/>
              </w:rPr>
            </w:pPr>
            <w:r w:rsidRPr="004F310C">
              <w:rPr>
                <w:rFonts w:eastAsia="Times New Roman"/>
                <w:bCs/>
                <w:sz w:val="20"/>
                <w:szCs w:val="20"/>
                <w:lang w:eastAsia="lt-LT"/>
              </w:rPr>
              <w:t>Didžiausias ISO A serijos popieriaus dydis</w:t>
            </w:r>
          </w:p>
          <w:p w14:paraId="369736F5"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sz w:val="20"/>
                <w:szCs w:val="20"/>
                <w:lang w:eastAsia="lt-LT"/>
              </w:rPr>
              <w:t>A4</w:t>
            </w:r>
          </w:p>
          <w:p w14:paraId="622430CA"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Maksimali kopijavimo rezoliucija </w:t>
            </w:r>
            <w:r w:rsidRPr="004F310C">
              <w:rPr>
                <w:rFonts w:eastAsia="Times New Roman"/>
                <w:sz w:val="20"/>
                <w:szCs w:val="20"/>
                <w:lang w:eastAsia="lt-LT"/>
              </w:rPr>
              <w:t>600 x 600 DPI</w:t>
            </w:r>
          </w:p>
          <w:p w14:paraId="2170A2C8"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Spausdinimo technologija </w:t>
            </w:r>
            <w:r w:rsidRPr="004F310C">
              <w:rPr>
                <w:rFonts w:eastAsia="Times New Roman"/>
                <w:sz w:val="20"/>
                <w:szCs w:val="20"/>
                <w:lang w:eastAsia="lt-LT"/>
              </w:rPr>
              <w:t>Lazeris</w:t>
            </w:r>
          </w:p>
          <w:p w14:paraId="79218D9F"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WiFi </w:t>
            </w:r>
            <w:r w:rsidRPr="004F310C">
              <w:rPr>
                <w:rFonts w:eastAsia="Times New Roman"/>
                <w:sz w:val="20"/>
                <w:szCs w:val="20"/>
                <w:lang w:eastAsia="lt-LT"/>
              </w:rPr>
              <w:t>Taip</w:t>
            </w:r>
          </w:p>
          <w:p w14:paraId="17430B18"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AC įvesties įtampa </w:t>
            </w:r>
            <w:r w:rsidRPr="004F310C">
              <w:rPr>
                <w:rFonts w:eastAsia="Times New Roman"/>
                <w:sz w:val="20"/>
                <w:szCs w:val="20"/>
                <w:lang w:eastAsia="lt-LT"/>
              </w:rPr>
              <w:t>220 - 240 V</w:t>
            </w:r>
          </w:p>
          <w:p w14:paraId="020D54CA"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Palaikomi dokumentų formatai </w:t>
            </w:r>
            <w:r w:rsidRPr="004F310C">
              <w:rPr>
                <w:rFonts w:eastAsia="Times New Roman"/>
                <w:sz w:val="20"/>
                <w:szCs w:val="20"/>
                <w:lang w:eastAsia="lt-LT"/>
              </w:rPr>
              <w:t>PDF</w:t>
            </w:r>
          </w:p>
          <w:p w14:paraId="547A7E48"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AC įvesties dažnis </w:t>
            </w:r>
            <w:r w:rsidRPr="004F310C">
              <w:rPr>
                <w:rFonts w:eastAsia="Times New Roman"/>
                <w:sz w:val="20"/>
                <w:szCs w:val="20"/>
                <w:lang w:eastAsia="lt-LT"/>
              </w:rPr>
              <w:t>50 - 60 Hz</w:t>
            </w:r>
          </w:p>
          <w:p w14:paraId="7A4B7323"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Laikas iki pirmojo puslapio (juodas, normalus) </w:t>
            </w:r>
            <w:r w:rsidRPr="004F310C">
              <w:rPr>
                <w:rFonts w:eastAsia="Times New Roman"/>
                <w:sz w:val="20"/>
                <w:szCs w:val="20"/>
                <w:lang w:eastAsia="lt-LT"/>
              </w:rPr>
              <w:t>8.1 s</w:t>
            </w:r>
          </w:p>
          <w:p w14:paraId="3B8CF489" w14:textId="77777777" w:rsidR="002C4854" w:rsidRPr="004F310C" w:rsidRDefault="002C4854" w:rsidP="002C4854">
            <w:pPr>
              <w:shd w:val="clear" w:color="auto" w:fill="FFFFFF"/>
              <w:spacing w:after="0" w:line="240" w:lineRule="auto"/>
              <w:rPr>
                <w:rFonts w:eastAsia="Times New Roman"/>
                <w:sz w:val="20"/>
                <w:szCs w:val="20"/>
                <w:lang w:eastAsia="lt-LT"/>
              </w:rPr>
            </w:pPr>
            <w:proofErr w:type="spellStart"/>
            <w:r w:rsidRPr="004F310C">
              <w:rPr>
                <w:rFonts w:eastAsia="Times New Roman"/>
                <w:bCs/>
                <w:sz w:val="20"/>
                <w:szCs w:val="20"/>
                <w:lang w:eastAsia="lt-LT"/>
              </w:rPr>
              <w:t>Usb</w:t>
            </w:r>
            <w:proofErr w:type="spellEnd"/>
            <w:r w:rsidRPr="004F310C">
              <w:rPr>
                <w:rFonts w:eastAsia="Times New Roman"/>
                <w:bCs/>
                <w:sz w:val="20"/>
                <w:szCs w:val="20"/>
                <w:lang w:eastAsia="lt-LT"/>
              </w:rPr>
              <w:t xml:space="preserve"> 2.0 jungčių skaičius </w:t>
            </w:r>
            <w:r w:rsidRPr="004F310C">
              <w:rPr>
                <w:rFonts w:eastAsia="Times New Roman"/>
                <w:sz w:val="20"/>
                <w:szCs w:val="20"/>
                <w:lang w:eastAsia="lt-LT"/>
              </w:rPr>
              <w:t>2</w:t>
            </w:r>
          </w:p>
          <w:p w14:paraId="298DF820" w14:textId="77777777" w:rsidR="002C4854" w:rsidRPr="004F310C" w:rsidRDefault="002C4854" w:rsidP="002C4854">
            <w:pPr>
              <w:shd w:val="clear" w:color="auto" w:fill="FFFFFF"/>
              <w:spacing w:after="0" w:line="240" w:lineRule="auto"/>
              <w:rPr>
                <w:rFonts w:eastAsia="Times New Roman"/>
                <w:bCs/>
                <w:sz w:val="20"/>
                <w:szCs w:val="20"/>
                <w:lang w:eastAsia="lt-LT"/>
              </w:rPr>
            </w:pPr>
            <w:r w:rsidRPr="004F310C">
              <w:rPr>
                <w:rFonts w:eastAsia="Times New Roman"/>
                <w:bCs/>
                <w:sz w:val="20"/>
                <w:szCs w:val="20"/>
                <w:lang w:eastAsia="lt-LT"/>
              </w:rPr>
              <w:t>Mobilios spausdinimo technologijos</w:t>
            </w:r>
          </w:p>
          <w:p w14:paraId="46749A9F"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sz w:val="20"/>
                <w:szCs w:val="20"/>
                <w:lang w:eastAsia="lt-LT"/>
              </w:rPr>
              <w:t xml:space="preserve">Apple </w:t>
            </w:r>
            <w:proofErr w:type="spellStart"/>
            <w:r w:rsidRPr="004F310C">
              <w:rPr>
                <w:rFonts w:eastAsia="Times New Roman"/>
                <w:sz w:val="20"/>
                <w:szCs w:val="20"/>
                <w:lang w:eastAsia="lt-LT"/>
              </w:rPr>
              <w:t>AirPrint,Google</w:t>
            </w:r>
            <w:proofErr w:type="spellEnd"/>
            <w:r w:rsidRPr="004F310C">
              <w:rPr>
                <w:rFonts w:eastAsia="Times New Roman"/>
                <w:sz w:val="20"/>
                <w:szCs w:val="20"/>
                <w:lang w:eastAsia="lt-LT"/>
              </w:rPr>
              <w:t xml:space="preserve"> </w:t>
            </w:r>
            <w:proofErr w:type="spellStart"/>
            <w:r w:rsidRPr="004F310C">
              <w:rPr>
                <w:rFonts w:eastAsia="Times New Roman"/>
                <w:sz w:val="20"/>
                <w:szCs w:val="20"/>
                <w:lang w:eastAsia="lt-LT"/>
              </w:rPr>
              <w:t>Cloud</w:t>
            </w:r>
            <w:proofErr w:type="spellEnd"/>
            <w:r w:rsidRPr="004F310C">
              <w:rPr>
                <w:rFonts w:eastAsia="Times New Roman"/>
                <w:sz w:val="20"/>
                <w:szCs w:val="20"/>
                <w:lang w:eastAsia="lt-LT"/>
              </w:rPr>
              <w:t xml:space="preserve"> </w:t>
            </w:r>
            <w:proofErr w:type="spellStart"/>
            <w:r w:rsidRPr="004F310C">
              <w:rPr>
                <w:rFonts w:eastAsia="Times New Roman"/>
                <w:sz w:val="20"/>
                <w:szCs w:val="20"/>
                <w:lang w:eastAsia="lt-LT"/>
              </w:rPr>
              <w:t>Print</w:t>
            </w:r>
            <w:proofErr w:type="spellEnd"/>
          </w:p>
          <w:p w14:paraId="025CAC0B" w14:textId="77777777" w:rsidR="002C4854" w:rsidRPr="004F310C" w:rsidRDefault="002C4854" w:rsidP="002C4854">
            <w:pPr>
              <w:shd w:val="clear" w:color="auto" w:fill="FFFFFF"/>
              <w:spacing w:after="0" w:line="240" w:lineRule="auto"/>
              <w:rPr>
                <w:rFonts w:eastAsia="Times New Roman"/>
                <w:bCs/>
                <w:sz w:val="20"/>
                <w:szCs w:val="20"/>
                <w:lang w:eastAsia="lt-LT"/>
              </w:rPr>
            </w:pPr>
            <w:r w:rsidRPr="004F310C">
              <w:rPr>
                <w:rFonts w:eastAsia="Times New Roman"/>
                <w:bCs/>
                <w:sz w:val="20"/>
                <w:szCs w:val="20"/>
                <w:lang w:eastAsia="lt-LT"/>
              </w:rPr>
              <w:t>Energijos sąnaudos (vidutinis veikimas)</w:t>
            </w:r>
          </w:p>
          <w:p w14:paraId="3840D326"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sz w:val="20"/>
                <w:szCs w:val="20"/>
                <w:lang w:eastAsia="lt-LT"/>
              </w:rPr>
              <w:t>475 W</w:t>
            </w:r>
          </w:p>
          <w:p w14:paraId="29F138A4"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Svoris </w:t>
            </w:r>
            <w:r w:rsidRPr="004F310C">
              <w:rPr>
                <w:rFonts w:eastAsia="Times New Roman"/>
                <w:sz w:val="20"/>
                <w:szCs w:val="20"/>
                <w:lang w:eastAsia="lt-LT"/>
              </w:rPr>
              <w:t>9.4 kg</w:t>
            </w:r>
          </w:p>
          <w:p w14:paraId="2616C246"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Skenavimo greitis </w:t>
            </w:r>
            <w:r w:rsidRPr="004F310C">
              <w:rPr>
                <w:rFonts w:eastAsia="Times New Roman"/>
                <w:sz w:val="20"/>
                <w:szCs w:val="20"/>
                <w:lang w:eastAsia="lt-LT"/>
              </w:rPr>
              <w:t xml:space="preserve">15 </w:t>
            </w:r>
            <w:proofErr w:type="spellStart"/>
            <w:r w:rsidRPr="004F310C">
              <w:rPr>
                <w:rFonts w:eastAsia="Times New Roman"/>
                <w:sz w:val="20"/>
                <w:szCs w:val="20"/>
                <w:lang w:eastAsia="lt-LT"/>
              </w:rPr>
              <w:t>ppm</w:t>
            </w:r>
            <w:proofErr w:type="spellEnd"/>
          </w:p>
          <w:p w14:paraId="5227B0F9"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Maksimalus darbo ciklas </w:t>
            </w:r>
            <w:r w:rsidRPr="004F310C">
              <w:rPr>
                <w:rFonts w:eastAsia="Times New Roman"/>
                <w:sz w:val="20"/>
                <w:szCs w:val="20"/>
                <w:lang w:eastAsia="lt-LT"/>
              </w:rPr>
              <w:t>30000 psl. per mėn.</w:t>
            </w:r>
          </w:p>
          <w:p w14:paraId="57BD2D7A" w14:textId="77777777" w:rsidR="002C4854" w:rsidRPr="004F310C" w:rsidRDefault="002C4854" w:rsidP="002C4854">
            <w:pPr>
              <w:shd w:val="clear" w:color="auto" w:fill="FFFFFF"/>
              <w:spacing w:after="0" w:line="240" w:lineRule="auto"/>
              <w:rPr>
                <w:rFonts w:eastAsia="Times New Roman"/>
                <w:bCs/>
                <w:sz w:val="20"/>
                <w:szCs w:val="20"/>
                <w:lang w:eastAsia="lt-LT"/>
              </w:rPr>
            </w:pPr>
            <w:r w:rsidRPr="004F310C">
              <w:rPr>
                <w:rFonts w:eastAsia="Times New Roman"/>
                <w:bCs/>
                <w:sz w:val="20"/>
                <w:szCs w:val="20"/>
                <w:lang w:eastAsia="lt-LT"/>
              </w:rPr>
              <w:t>Energijos sąnaudos (budėjimo režimas)</w:t>
            </w:r>
          </w:p>
          <w:p w14:paraId="0F86862D"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sz w:val="20"/>
                <w:szCs w:val="20"/>
                <w:lang w:eastAsia="lt-LT"/>
              </w:rPr>
              <w:t>1 W</w:t>
            </w:r>
          </w:p>
          <w:p w14:paraId="36D6328E" w14:textId="77777777" w:rsidR="002C4854" w:rsidRPr="004F310C" w:rsidRDefault="002C4854" w:rsidP="002C4854">
            <w:pPr>
              <w:shd w:val="clear" w:color="auto" w:fill="FFFFFF"/>
              <w:spacing w:after="0" w:line="240" w:lineRule="auto"/>
              <w:rPr>
                <w:rFonts w:eastAsia="Times New Roman"/>
                <w:sz w:val="20"/>
                <w:szCs w:val="20"/>
                <w:lang w:eastAsia="lt-LT"/>
              </w:rPr>
            </w:pPr>
            <w:proofErr w:type="spellStart"/>
            <w:r w:rsidRPr="004F310C">
              <w:rPr>
                <w:rFonts w:eastAsia="Times New Roman"/>
                <w:bCs/>
                <w:sz w:val="20"/>
                <w:szCs w:val="20"/>
                <w:lang w:eastAsia="lt-LT"/>
              </w:rPr>
              <w:t>Energy</w:t>
            </w:r>
            <w:proofErr w:type="spellEnd"/>
            <w:r w:rsidRPr="004F310C">
              <w:rPr>
                <w:rFonts w:eastAsia="Times New Roman"/>
                <w:bCs/>
                <w:sz w:val="20"/>
                <w:szCs w:val="20"/>
                <w:lang w:eastAsia="lt-LT"/>
              </w:rPr>
              <w:t xml:space="preserve"> </w:t>
            </w:r>
            <w:proofErr w:type="spellStart"/>
            <w:r w:rsidRPr="004F310C">
              <w:rPr>
                <w:rFonts w:eastAsia="Times New Roman"/>
                <w:bCs/>
                <w:sz w:val="20"/>
                <w:szCs w:val="20"/>
                <w:lang w:eastAsia="lt-LT"/>
              </w:rPr>
              <w:t>Star</w:t>
            </w:r>
            <w:proofErr w:type="spellEnd"/>
            <w:r w:rsidRPr="004F310C">
              <w:rPr>
                <w:rFonts w:eastAsia="Times New Roman"/>
                <w:bCs/>
                <w:sz w:val="20"/>
                <w:szCs w:val="20"/>
                <w:lang w:eastAsia="lt-LT"/>
              </w:rPr>
              <w:t xml:space="preserve"> sertifikuotas </w:t>
            </w:r>
            <w:r w:rsidRPr="004F310C">
              <w:rPr>
                <w:rFonts w:eastAsia="Times New Roman"/>
                <w:sz w:val="20"/>
                <w:szCs w:val="20"/>
                <w:lang w:eastAsia="lt-LT"/>
              </w:rPr>
              <w:t>Taip</w:t>
            </w:r>
          </w:p>
          <w:p w14:paraId="525E52FE"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 xml:space="preserve">Galios sąnaudos (parengties režimas) </w:t>
            </w:r>
            <w:r w:rsidRPr="004F310C">
              <w:rPr>
                <w:rFonts w:eastAsia="Times New Roman"/>
                <w:sz w:val="20"/>
                <w:szCs w:val="20"/>
                <w:lang w:eastAsia="lt-LT"/>
              </w:rPr>
              <w:t>4.5 W</w:t>
            </w:r>
          </w:p>
          <w:p w14:paraId="07A2B936" w14:textId="77777777" w:rsidR="002C4854" w:rsidRPr="004F310C" w:rsidRDefault="002C4854" w:rsidP="002C4854">
            <w:pPr>
              <w:shd w:val="clear" w:color="auto" w:fill="FFFFFF"/>
              <w:spacing w:after="0" w:line="240" w:lineRule="auto"/>
              <w:rPr>
                <w:rFonts w:eastAsia="Times New Roman"/>
                <w:bCs/>
                <w:sz w:val="20"/>
                <w:szCs w:val="20"/>
                <w:lang w:eastAsia="lt-LT"/>
              </w:rPr>
            </w:pPr>
            <w:proofErr w:type="spellStart"/>
            <w:r w:rsidRPr="004F310C">
              <w:rPr>
                <w:rFonts w:eastAsia="Times New Roman"/>
                <w:bCs/>
                <w:sz w:val="20"/>
                <w:szCs w:val="20"/>
                <w:lang w:eastAsia="lt-LT"/>
              </w:rPr>
              <w:t>Ethernet</w:t>
            </w:r>
            <w:proofErr w:type="spellEnd"/>
            <w:r w:rsidRPr="004F310C">
              <w:rPr>
                <w:rFonts w:eastAsia="Times New Roman"/>
                <w:bCs/>
                <w:sz w:val="20"/>
                <w:szCs w:val="20"/>
                <w:lang w:eastAsia="lt-LT"/>
              </w:rPr>
              <w:t xml:space="preserve"> LAN duomenų perdavimo sparta</w:t>
            </w:r>
          </w:p>
          <w:p w14:paraId="08A8056B"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sz w:val="20"/>
                <w:szCs w:val="20"/>
                <w:lang w:eastAsia="lt-LT"/>
              </w:rPr>
              <w:t xml:space="preserve">10,100 </w:t>
            </w:r>
            <w:proofErr w:type="spellStart"/>
            <w:r w:rsidRPr="004F310C">
              <w:rPr>
                <w:rFonts w:eastAsia="Times New Roman"/>
                <w:sz w:val="20"/>
                <w:szCs w:val="20"/>
                <w:lang w:eastAsia="lt-LT"/>
              </w:rPr>
              <w:t>Mbit</w:t>
            </w:r>
            <w:proofErr w:type="spellEnd"/>
            <w:r w:rsidRPr="004F310C">
              <w:rPr>
                <w:rFonts w:eastAsia="Times New Roman"/>
                <w:sz w:val="20"/>
                <w:szCs w:val="20"/>
                <w:lang w:eastAsia="lt-LT"/>
              </w:rPr>
              <w:t>/s</w:t>
            </w:r>
          </w:p>
          <w:p w14:paraId="30E48136" w14:textId="77777777" w:rsidR="002C4854" w:rsidRPr="004F310C" w:rsidRDefault="002C4854" w:rsidP="002C4854">
            <w:pPr>
              <w:shd w:val="clear" w:color="auto" w:fill="FFFFFF"/>
              <w:spacing w:after="0" w:line="240" w:lineRule="auto"/>
              <w:rPr>
                <w:rFonts w:eastAsia="Times New Roman"/>
                <w:bCs/>
                <w:sz w:val="20"/>
                <w:szCs w:val="20"/>
                <w:lang w:eastAsia="lt-LT"/>
              </w:rPr>
            </w:pPr>
            <w:r w:rsidRPr="004F310C">
              <w:rPr>
                <w:rFonts w:eastAsia="Times New Roman"/>
                <w:bCs/>
                <w:sz w:val="20"/>
                <w:szCs w:val="20"/>
                <w:lang w:eastAsia="lt-LT"/>
              </w:rPr>
              <w:t>ISO A-serijos dydžiai (A0...A9)</w:t>
            </w:r>
          </w:p>
          <w:p w14:paraId="493DB5F4"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sz w:val="20"/>
                <w:szCs w:val="20"/>
                <w:lang w:eastAsia="lt-LT"/>
              </w:rPr>
              <w:t>A4,A5,A6</w:t>
            </w:r>
          </w:p>
          <w:p w14:paraId="5F7A3A77" w14:textId="77777777" w:rsidR="002C4854" w:rsidRPr="004F310C" w:rsidRDefault="002C4854" w:rsidP="002C4854">
            <w:pPr>
              <w:shd w:val="clear" w:color="auto" w:fill="FFFFFF"/>
              <w:spacing w:after="0" w:line="240" w:lineRule="auto"/>
              <w:rPr>
                <w:rFonts w:eastAsia="Times New Roman"/>
                <w:sz w:val="20"/>
                <w:szCs w:val="20"/>
                <w:lang w:eastAsia="lt-LT"/>
              </w:rPr>
            </w:pPr>
            <w:r w:rsidRPr="004F310C">
              <w:rPr>
                <w:rFonts w:eastAsia="Times New Roman"/>
                <w:bCs/>
                <w:sz w:val="20"/>
                <w:szCs w:val="20"/>
                <w:lang w:eastAsia="lt-LT"/>
              </w:rPr>
              <w:t>Energijos sąnaudos (</w:t>
            </w:r>
            <w:proofErr w:type="spellStart"/>
            <w:r w:rsidRPr="004F310C">
              <w:rPr>
                <w:rFonts w:eastAsia="Times New Roman"/>
                <w:bCs/>
                <w:sz w:val="20"/>
                <w:szCs w:val="20"/>
                <w:lang w:eastAsia="lt-LT"/>
              </w:rPr>
              <w:t>off</w:t>
            </w:r>
            <w:proofErr w:type="spellEnd"/>
            <w:r w:rsidRPr="004F310C">
              <w:rPr>
                <w:rFonts w:eastAsia="Times New Roman"/>
                <w:bCs/>
                <w:sz w:val="20"/>
                <w:szCs w:val="20"/>
                <w:lang w:eastAsia="lt-LT"/>
              </w:rPr>
              <w:t xml:space="preserve">) </w:t>
            </w:r>
            <w:r w:rsidRPr="004F310C">
              <w:rPr>
                <w:rFonts w:eastAsia="Times New Roman"/>
                <w:sz w:val="20"/>
                <w:szCs w:val="20"/>
                <w:lang w:eastAsia="lt-LT"/>
              </w:rPr>
              <w:t>0.05 W</w:t>
            </w:r>
          </w:p>
          <w:p w14:paraId="6F21C57D" w14:textId="77777777" w:rsidR="002C4854" w:rsidRPr="004F310C" w:rsidRDefault="002C4854" w:rsidP="002C4854">
            <w:pPr>
              <w:shd w:val="clear" w:color="auto" w:fill="FFFFFF"/>
              <w:spacing w:after="0" w:line="240" w:lineRule="auto"/>
              <w:rPr>
                <w:rFonts w:eastAsia="Times New Roman"/>
                <w:sz w:val="20"/>
                <w:szCs w:val="20"/>
                <w:lang w:eastAsia="lt-LT"/>
              </w:rPr>
            </w:pPr>
            <w:proofErr w:type="spellStart"/>
            <w:r w:rsidRPr="004F310C">
              <w:rPr>
                <w:rFonts w:eastAsia="Times New Roman"/>
                <w:bCs/>
                <w:sz w:val="20"/>
                <w:szCs w:val="20"/>
                <w:lang w:eastAsia="lt-LT"/>
              </w:rPr>
              <w:t>Wi</w:t>
            </w:r>
            <w:proofErr w:type="spellEnd"/>
            <w:r w:rsidRPr="004F310C">
              <w:rPr>
                <w:rFonts w:eastAsia="Times New Roman"/>
                <w:bCs/>
                <w:sz w:val="20"/>
                <w:szCs w:val="20"/>
                <w:lang w:eastAsia="lt-LT"/>
              </w:rPr>
              <w:t xml:space="preserve">-Fi standartai </w:t>
            </w:r>
            <w:r w:rsidRPr="004F310C">
              <w:rPr>
                <w:rFonts w:eastAsia="Times New Roman"/>
                <w:sz w:val="20"/>
                <w:szCs w:val="20"/>
                <w:lang w:eastAsia="lt-LT"/>
              </w:rPr>
              <w:t>802.11b,802.11g,Wi-Fi 4 (802.11n)</w:t>
            </w:r>
          </w:p>
          <w:p w14:paraId="7DA23994" w14:textId="77777777" w:rsidR="002C4854" w:rsidRPr="004F310C" w:rsidRDefault="002C4854" w:rsidP="002C4854">
            <w:pPr>
              <w:shd w:val="clear" w:color="auto" w:fill="FFFFFF"/>
              <w:spacing w:after="0" w:line="240" w:lineRule="auto"/>
              <w:rPr>
                <w:bCs/>
                <w:sz w:val="20"/>
                <w:szCs w:val="20"/>
              </w:rPr>
            </w:pP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87D5A1"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B6CDD"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r>
      <w:tr w:rsidR="002C4854" w:rsidRPr="004F310C" w14:paraId="68ED86C5" w14:textId="77777777" w:rsidTr="006F7CC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C5103D"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F3B1" w14:textId="77777777" w:rsidR="002C4854" w:rsidRPr="004F310C" w:rsidRDefault="002C4854" w:rsidP="002C4854">
            <w:pPr>
              <w:pStyle w:val="Standard"/>
              <w:snapToGrid w:val="0"/>
              <w:jc w:val="center"/>
              <w:rPr>
                <w:rFonts w:ascii="Times New Roman" w:eastAsia="Calibri" w:hAnsi="Times New Roman" w:cs="Times New Roman"/>
                <w:b/>
                <w:bCs/>
                <w:sz w:val="20"/>
                <w:szCs w:val="20"/>
                <w:lang w:val="lt-LT"/>
              </w:rPr>
            </w:pPr>
            <w:r w:rsidRPr="004F310C">
              <w:rPr>
                <w:rFonts w:ascii="Times New Roman" w:eastAsia="Calibri" w:hAnsi="Times New Roman" w:cs="Times New Roman"/>
                <w:b/>
                <w:bCs/>
                <w:sz w:val="20"/>
                <w:szCs w:val="20"/>
                <w:lang w:val="lt-LT"/>
              </w:rPr>
              <w:t>Neįgaliųjų įranga:</w:t>
            </w:r>
          </w:p>
        </w:tc>
      </w:tr>
      <w:tr w:rsidR="002C4854" w:rsidRPr="004F310C" w14:paraId="4087F9BC"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58199E"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DBB6D5" w14:textId="77777777" w:rsidR="002C4854" w:rsidRPr="004F310C" w:rsidRDefault="002C4854" w:rsidP="002C4854">
            <w:pPr>
              <w:pStyle w:val="Pagrindinistekstas"/>
              <w:spacing w:after="0" w:line="240" w:lineRule="auto"/>
              <w:rPr>
                <w:sz w:val="20"/>
                <w:szCs w:val="20"/>
              </w:rPr>
            </w:pPr>
            <w:r w:rsidRPr="004F310C">
              <w:rPr>
                <w:sz w:val="20"/>
                <w:szCs w:val="20"/>
              </w:rPr>
              <w:t>Užvažiavimo takelis, kuriuo neįgalieji vežimėliuose saugiai įvažiuoja/išvažiuoja iš automobilio. Takelio pavažos yra pagamintos iš lengvo metalo lydinio profilių, neslidžių esant sniegui, vandeniui ir purvui. Nenaudojamus takelius bus galima sulankstyti ir pritvirtinti automobilio salone.</w:t>
            </w:r>
          </w:p>
          <w:p w14:paraId="71021412" w14:textId="77777777" w:rsidR="002C4854" w:rsidRPr="004F310C" w:rsidRDefault="002C4854" w:rsidP="002C4854">
            <w:pPr>
              <w:shd w:val="clear" w:color="auto" w:fill="FFFFFF"/>
              <w:spacing w:after="0" w:line="240" w:lineRule="auto"/>
              <w:outlineLvl w:val="0"/>
              <w:rPr>
                <w:rFonts w:eastAsia="Times New Roman"/>
                <w:b/>
                <w:kern w:val="36"/>
                <w:sz w:val="20"/>
                <w:szCs w:val="20"/>
                <w:lang w:eastAsia="lt-LT"/>
              </w:rPr>
            </w:pP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C8D8C4"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DC7F"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r>
      <w:tr w:rsidR="002C4854" w:rsidRPr="004F310C" w14:paraId="232AF1CB" w14:textId="77777777" w:rsidTr="006F7CC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84760B"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9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1482E" w14:textId="77777777" w:rsidR="002C4854" w:rsidRPr="004F310C" w:rsidRDefault="002C4854" w:rsidP="002C4854">
            <w:pPr>
              <w:pStyle w:val="Standard"/>
              <w:snapToGrid w:val="0"/>
              <w:jc w:val="center"/>
              <w:rPr>
                <w:rFonts w:ascii="Times New Roman" w:eastAsia="Calibri" w:hAnsi="Times New Roman" w:cs="Times New Roman"/>
                <w:bCs/>
                <w:sz w:val="20"/>
                <w:szCs w:val="20"/>
                <w:lang w:val="lt-LT"/>
              </w:rPr>
            </w:pPr>
            <w:r w:rsidRPr="004F310C">
              <w:rPr>
                <w:rFonts w:ascii="Times New Roman" w:eastAsia="Calibri" w:hAnsi="Times New Roman" w:cs="Times New Roman"/>
                <w:b/>
                <w:bCs/>
                <w:sz w:val="20"/>
                <w:szCs w:val="20"/>
                <w:lang w:val="lt-LT"/>
              </w:rPr>
              <w:t>Markizė prie slankiojančių durų:</w:t>
            </w:r>
          </w:p>
        </w:tc>
      </w:tr>
      <w:tr w:rsidR="002C4854" w:rsidRPr="004F310C" w14:paraId="5A2433E4"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8AAD7F"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2EB62F" w14:textId="77777777" w:rsidR="002C4854" w:rsidRPr="004F310C" w:rsidRDefault="002C4854" w:rsidP="002C4854">
            <w:pPr>
              <w:pStyle w:val="Pagrindinistekstas"/>
              <w:spacing w:after="0" w:line="240" w:lineRule="auto"/>
              <w:rPr>
                <w:sz w:val="20"/>
                <w:szCs w:val="20"/>
              </w:rPr>
            </w:pPr>
            <w:r w:rsidRPr="004F310C">
              <w:rPr>
                <w:sz w:val="20"/>
                <w:szCs w:val="20"/>
              </w:rPr>
              <w:t>Markizė prie slankiojančių durų. Ne mažesnių išmatavimų kaip 3750x2500 mm. Medžiaga atspari UV spinduliams. Susideda į išorinę kasetę virš slankiojančių durų. Automatinis elektrinis – rankinis valdymas. V</w:t>
            </w:r>
            <w:r w:rsidRPr="004F310C">
              <w:rPr>
                <w:sz w:val="20"/>
                <w:szCs w:val="20"/>
                <w:shd w:val="clear" w:color="auto" w:fill="FFFFFF"/>
              </w:rPr>
              <w:t>ariklis su avarinio atidarymo galimybe, nuotolinio valdymo pulteliu.</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0FE2C6"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B7429"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r>
      <w:tr w:rsidR="002C4854" w:rsidRPr="004F310C" w14:paraId="759406A0" w14:textId="77777777" w:rsidTr="00B07432">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E79A5B" w14:textId="77777777" w:rsidR="002C4854" w:rsidRPr="004F310C" w:rsidRDefault="002C4854" w:rsidP="002C4854">
            <w:pPr>
              <w:pStyle w:val="Standard"/>
              <w:numPr>
                <w:ilvl w:val="0"/>
                <w:numId w:val="11"/>
              </w:numPr>
              <w:snapToGrid w:val="0"/>
              <w:ind w:left="0" w:firstLine="0"/>
              <w:rPr>
                <w:rFonts w:ascii="Times New Roman" w:eastAsia="Calibri" w:hAnsi="Times New Roman" w:cs="Times New Roman"/>
                <w:bCs/>
                <w:sz w:val="20"/>
                <w:szCs w:val="20"/>
                <w:lang w:val="lt-LT"/>
              </w:rPr>
            </w:pPr>
          </w:p>
        </w:tc>
        <w:tc>
          <w:tcPr>
            <w:tcW w:w="4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195773" w14:textId="77777777" w:rsidR="002C4854" w:rsidRPr="004F310C" w:rsidRDefault="002C4854" w:rsidP="002C4854">
            <w:pPr>
              <w:pStyle w:val="Pagrindinistekstas"/>
              <w:spacing w:after="0" w:line="240" w:lineRule="auto"/>
              <w:rPr>
                <w:sz w:val="20"/>
                <w:szCs w:val="20"/>
              </w:rPr>
            </w:pPr>
            <w:r w:rsidRPr="004F310C">
              <w:rPr>
                <w:sz w:val="20"/>
                <w:szCs w:val="20"/>
              </w:rPr>
              <w:t>Markizės palapinė – prieangis. Išskleidžiama iš neperšlampamo audinio palapinė tvirtinama ant markizės, suformuojama apsaugą nuo vėjo, lietaus ir saulės. Išmatavimai ne mažesni kaip: ilgis 3750 mm, plotis 2500 mm, aukštis 2500 mm.</w:t>
            </w:r>
          </w:p>
        </w:tc>
        <w:tc>
          <w:tcPr>
            <w:tcW w:w="34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3C87B5"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EF5B0" w14:textId="77777777" w:rsidR="002C4854" w:rsidRPr="004F310C" w:rsidRDefault="002C4854" w:rsidP="002C4854">
            <w:pPr>
              <w:pStyle w:val="Standard"/>
              <w:snapToGrid w:val="0"/>
              <w:rPr>
                <w:rFonts w:ascii="Times New Roman" w:eastAsia="Calibri" w:hAnsi="Times New Roman" w:cs="Times New Roman"/>
                <w:bCs/>
                <w:sz w:val="20"/>
                <w:szCs w:val="20"/>
                <w:lang w:val="lt-LT"/>
              </w:rPr>
            </w:pPr>
          </w:p>
        </w:tc>
      </w:tr>
    </w:tbl>
    <w:p w14:paraId="4ACF0FFA" w14:textId="77777777" w:rsidR="008B0837" w:rsidRPr="004F310C" w:rsidRDefault="008B0837" w:rsidP="00AA024D">
      <w:pPr>
        <w:autoSpaceDE w:val="0"/>
        <w:autoSpaceDN w:val="0"/>
        <w:adjustRightInd w:val="0"/>
        <w:spacing w:after="0" w:line="240" w:lineRule="auto"/>
        <w:rPr>
          <w:rFonts w:eastAsia="Times New Roman"/>
          <w:i/>
          <w:position w:val="6"/>
          <w:sz w:val="20"/>
          <w:szCs w:val="20"/>
        </w:rPr>
      </w:pPr>
    </w:p>
    <w:p w14:paraId="04A4BA5F" w14:textId="77777777" w:rsidR="002544DA" w:rsidRPr="004F310C" w:rsidRDefault="002544DA" w:rsidP="00AA024D">
      <w:pPr>
        <w:spacing w:after="0" w:line="240" w:lineRule="auto"/>
        <w:jc w:val="center"/>
        <w:rPr>
          <w:b/>
          <w:bCs/>
          <w:sz w:val="20"/>
          <w:szCs w:val="20"/>
        </w:rPr>
      </w:pPr>
    </w:p>
    <w:p w14:paraId="3E8E8C1A" w14:textId="77777777" w:rsidR="004205AB" w:rsidRPr="004F310C" w:rsidRDefault="004205AB" w:rsidP="00AA024D">
      <w:pPr>
        <w:pBdr>
          <w:top w:val="nil"/>
          <w:left w:val="nil"/>
          <w:bottom w:val="nil"/>
          <w:right w:val="nil"/>
          <w:between w:val="nil"/>
          <w:bar w:val="nil"/>
        </w:pBdr>
        <w:spacing w:after="0" w:line="240" w:lineRule="auto"/>
        <w:contextualSpacing/>
        <w:jc w:val="center"/>
        <w:rPr>
          <w:rFonts w:eastAsia="Arial Unicode MS"/>
          <w:b/>
          <w:sz w:val="20"/>
          <w:szCs w:val="20"/>
          <w:bdr w:val="nil"/>
        </w:rPr>
      </w:pPr>
      <w:bookmarkStart w:id="0" w:name="OLE_LINK48"/>
      <w:bookmarkStart w:id="1" w:name="OLE_LINK49"/>
      <w:bookmarkStart w:id="2" w:name="OLE_LINK50"/>
      <w:r w:rsidRPr="004F310C">
        <w:rPr>
          <w:rFonts w:eastAsia="Arial Unicode MS"/>
          <w:b/>
          <w:sz w:val="20"/>
          <w:szCs w:val="20"/>
          <w:bdr w:val="nil"/>
        </w:rPr>
        <w:t xml:space="preserve">TECHNINIAI REIKALAVIMAI  </w:t>
      </w:r>
      <w:r w:rsidR="00262C0F" w:rsidRPr="004F310C">
        <w:rPr>
          <w:rFonts w:eastAsia="Arial Unicode MS"/>
          <w:b/>
          <w:sz w:val="20"/>
          <w:szCs w:val="20"/>
          <w:bdr w:val="nil"/>
        </w:rPr>
        <w:t>MEDICINOS ĮRANGAI</w:t>
      </w:r>
    </w:p>
    <w:p w14:paraId="7DA1A71F" w14:textId="77777777" w:rsidR="004205AB" w:rsidRPr="004F310C" w:rsidRDefault="004205AB" w:rsidP="00AA024D">
      <w:pPr>
        <w:pBdr>
          <w:top w:val="nil"/>
          <w:left w:val="nil"/>
          <w:bottom w:val="nil"/>
          <w:right w:val="nil"/>
          <w:between w:val="nil"/>
          <w:bar w:val="nil"/>
        </w:pBdr>
        <w:spacing w:after="0" w:line="240" w:lineRule="auto"/>
        <w:contextualSpacing/>
        <w:jc w:val="center"/>
        <w:rPr>
          <w:rFonts w:eastAsia="Arial Unicode MS"/>
          <w:b/>
          <w:sz w:val="20"/>
          <w:szCs w:val="20"/>
          <w:bdr w:val="nil"/>
        </w:rPr>
      </w:pPr>
    </w:p>
    <w:p w14:paraId="3D953CC2" w14:textId="77777777" w:rsidR="00AF2484" w:rsidRPr="004F310C" w:rsidRDefault="00262C0F" w:rsidP="00262C0F">
      <w:pPr>
        <w:pBdr>
          <w:top w:val="nil"/>
          <w:left w:val="nil"/>
          <w:bottom w:val="nil"/>
          <w:right w:val="nil"/>
          <w:between w:val="nil"/>
          <w:bar w:val="nil"/>
        </w:pBdr>
        <w:spacing w:after="0" w:line="240" w:lineRule="auto"/>
        <w:contextualSpacing/>
        <w:jc w:val="both"/>
        <w:rPr>
          <w:sz w:val="20"/>
          <w:szCs w:val="20"/>
          <w:lang w:eastAsia="ar-SA"/>
        </w:rPr>
      </w:pPr>
      <w:r w:rsidRPr="004F310C">
        <w:rPr>
          <w:sz w:val="20"/>
          <w:szCs w:val="20"/>
        </w:rPr>
        <w:t xml:space="preserve">Tiekėjas turi pateikti perkančiajai organizacijai įgaliojimo atstovauti medicinos įrangos gamintojui (jei pats nėra gamintojas) dokumentų kopiją, patvirtinančią, kad tiekėjas turi teisę atlikti siūlomos medicininės įrangos autorizuotą </w:t>
      </w:r>
      <w:r w:rsidR="00950537" w:rsidRPr="004F310C">
        <w:rPr>
          <w:sz w:val="20"/>
          <w:szCs w:val="20"/>
        </w:rPr>
        <w:t xml:space="preserve">garantinį aptarnavimą Lietuvoje. </w:t>
      </w:r>
      <w:r w:rsidRPr="004F310C">
        <w:rPr>
          <w:sz w:val="20"/>
          <w:szCs w:val="20"/>
        </w:rPr>
        <w:t xml:space="preserve"> Jeigu nurodytos funkcijos pavestos kitam ūkio subjektui – pateikiama sutarties kopija, patvirtinanti tokį susitarimą. </w:t>
      </w:r>
      <w:r w:rsidRPr="004F310C">
        <w:rPr>
          <w:sz w:val="20"/>
          <w:szCs w:val="20"/>
          <w:lang w:eastAsia="ar-SA"/>
        </w:rPr>
        <w:t>Perkančiajai organizacijai raštu pareikalavus, tiekėjas privalo savo sąskaita pateikti siūlomos medicininės įrangos pavyzdį ne vėliau kaip per 20 kalendorinių dienų tinkamumui įvertinti.</w:t>
      </w:r>
    </w:p>
    <w:p w14:paraId="2148B8EB" w14:textId="77777777" w:rsidR="00262C0F" w:rsidRPr="004F310C" w:rsidRDefault="00262C0F" w:rsidP="00AA024D">
      <w:pPr>
        <w:pBdr>
          <w:top w:val="nil"/>
          <w:left w:val="nil"/>
          <w:bottom w:val="nil"/>
          <w:right w:val="nil"/>
          <w:between w:val="nil"/>
          <w:bar w:val="nil"/>
        </w:pBdr>
        <w:spacing w:after="0" w:line="240" w:lineRule="auto"/>
        <w:contextualSpacing/>
        <w:jc w:val="center"/>
        <w:rPr>
          <w:rFonts w:eastAsia="Arial Unicode MS"/>
          <w:b/>
          <w:sz w:val="20"/>
          <w:szCs w:val="20"/>
          <w:bdr w:val="nil"/>
        </w:rPr>
      </w:pPr>
    </w:p>
    <w:p w14:paraId="7DEACC0F" w14:textId="77777777" w:rsidR="004205AB" w:rsidRPr="004F310C" w:rsidRDefault="004205AB" w:rsidP="00A22AC2">
      <w:pPr>
        <w:pBdr>
          <w:top w:val="nil"/>
          <w:left w:val="nil"/>
          <w:bottom w:val="nil"/>
          <w:right w:val="nil"/>
          <w:between w:val="nil"/>
          <w:bar w:val="nil"/>
        </w:pBdr>
        <w:spacing w:after="0" w:line="240" w:lineRule="auto"/>
        <w:contextualSpacing/>
        <w:rPr>
          <w:rFonts w:eastAsia="Arial Unicode MS"/>
          <w:sz w:val="20"/>
          <w:szCs w:val="20"/>
          <w:bdr w:val="nil"/>
        </w:rPr>
      </w:pPr>
      <w:r w:rsidRPr="004F310C">
        <w:rPr>
          <w:rFonts w:eastAsia="Arial Unicode MS"/>
          <w:b/>
          <w:sz w:val="20"/>
          <w:szCs w:val="20"/>
          <w:bdr w:val="nil"/>
        </w:rPr>
        <w:t xml:space="preserve">Pusiau </w:t>
      </w:r>
      <w:r w:rsidRPr="004F310C">
        <w:rPr>
          <w:b/>
          <w:bCs/>
          <w:spacing w:val="5"/>
          <w:sz w:val="20"/>
          <w:szCs w:val="20"/>
          <w:lang w:eastAsia="lt-LT"/>
        </w:rPr>
        <w:t>automatini</w:t>
      </w:r>
      <w:r w:rsidR="00A22AC2" w:rsidRPr="004F310C">
        <w:rPr>
          <w:b/>
          <w:bCs/>
          <w:spacing w:val="5"/>
          <w:sz w:val="20"/>
          <w:szCs w:val="20"/>
          <w:lang w:eastAsia="lt-LT"/>
        </w:rPr>
        <w:t>s</w:t>
      </w:r>
      <w:r w:rsidRPr="004F310C">
        <w:rPr>
          <w:b/>
          <w:bCs/>
          <w:spacing w:val="5"/>
          <w:sz w:val="20"/>
          <w:szCs w:val="20"/>
          <w:lang w:eastAsia="lt-LT"/>
        </w:rPr>
        <w:t xml:space="preserve">  šlapimo analizatoriu</w:t>
      </w:r>
      <w:r w:rsidR="00A22AC2" w:rsidRPr="004F310C">
        <w:rPr>
          <w:b/>
          <w:bCs/>
          <w:spacing w:val="5"/>
          <w:sz w:val="20"/>
          <w:szCs w:val="20"/>
          <w:lang w:eastAsia="lt-LT"/>
        </w:rPr>
        <w:t>s:</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3483"/>
        <w:gridCol w:w="3879"/>
        <w:gridCol w:w="2077"/>
      </w:tblGrid>
      <w:tr w:rsidR="004205AB" w:rsidRPr="004F310C" w14:paraId="066689CF" w14:textId="77777777" w:rsidTr="00AF2484">
        <w:trPr>
          <w:trHeight w:val="558"/>
        </w:trPr>
        <w:tc>
          <w:tcPr>
            <w:tcW w:w="323" w:type="pct"/>
            <w:vAlign w:val="center"/>
          </w:tcPr>
          <w:p w14:paraId="33A36099" w14:textId="77777777" w:rsidR="004205AB" w:rsidRPr="004F310C" w:rsidRDefault="004205AB" w:rsidP="00AA024D">
            <w:pPr>
              <w:pBdr>
                <w:top w:val="nil"/>
                <w:left w:val="nil"/>
                <w:bottom w:val="nil"/>
                <w:right w:val="nil"/>
                <w:between w:val="nil"/>
                <w:bar w:val="nil"/>
              </w:pBdr>
              <w:spacing w:after="0" w:line="240" w:lineRule="auto"/>
              <w:jc w:val="center"/>
              <w:rPr>
                <w:rFonts w:eastAsia="Arial Unicode MS"/>
                <w:b/>
                <w:bCs/>
                <w:sz w:val="20"/>
                <w:szCs w:val="20"/>
                <w:bdr w:val="nil"/>
              </w:rPr>
            </w:pPr>
            <w:bookmarkStart w:id="3" w:name="_Hlk461006704"/>
            <w:bookmarkEnd w:id="0"/>
            <w:bookmarkEnd w:id="1"/>
            <w:bookmarkEnd w:id="2"/>
            <w:r w:rsidRPr="004F310C">
              <w:rPr>
                <w:rFonts w:eastAsia="Arial Unicode MS"/>
                <w:b/>
                <w:bCs/>
                <w:sz w:val="20"/>
                <w:szCs w:val="20"/>
                <w:bdr w:val="nil"/>
              </w:rPr>
              <w:t>Eil.</w:t>
            </w:r>
          </w:p>
          <w:p w14:paraId="1DBD9EE2" w14:textId="77777777" w:rsidR="004205AB" w:rsidRPr="004F310C" w:rsidRDefault="004205AB" w:rsidP="00AA024D">
            <w:pPr>
              <w:pBdr>
                <w:top w:val="nil"/>
                <w:left w:val="nil"/>
                <w:bottom w:val="nil"/>
                <w:right w:val="nil"/>
                <w:between w:val="nil"/>
                <w:bar w:val="nil"/>
              </w:pBdr>
              <w:spacing w:after="0" w:line="240" w:lineRule="auto"/>
              <w:jc w:val="center"/>
              <w:rPr>
                <w:rFonts w:eastAsia="Arial Unicode MS"/>
                <w:b/>
                <w:bCs/>
                <w:sz w:val="20"/>
                <w:szCs w:val="20"/>
                <w:bdr w:val="nil"/>
              </w:rPr>
            </w:pPr>
            <w:r w:rsidRPr="004F310C">
              <w:rPr>
                <w:rFonts w:eastAsia="Arial Unicode MS"/>
                <w:b/>
                <w:bCs/>
                <w:sz w:val="20"/>
                <w:szCs w:val="20"/>
                <w:bdr w:val="nil"/>
              </w:rPr>
              <w:t>Nr.</w:t>
            </w:r>
          </w:p>
        </w:tc>
        <w:tc>
          <w:tcPr>
            <w:tcW w:w="1726" w:type="pct"/>
            <w:vAlign w:val="center"/>
          </w:tcPr>
          <w:p w14:paraId="0E84FAA7" w14:textId="77777777" w:rsidR="004205AB" w:rsidRPr="004F310C" w:rsidRDefault="004205AB" w:rsidP="00AA024D">
            <w:pPr>
              <w:pBdr>
                <w:top w:val="nil"/>
                <w:left w:val="nil"/>
                <w:bottom w:val="nil"/>
                <w:right w:val="nil"/>
                <w:between w:val="nil"/>
                <w:bar w:val="nil"/>
              </w:pBdr>
              <w:spacing w:after="0" w:line="240" w:lineRule="auto"/>
              <w:jc w:val="center"/>
              <w:rPr>
                <w:rFonts w:eastAsia="Arial Unicode MS"/>
                <w:b/>
                <w:bCs/>
                <w:sz w:val="20"/>
                <w:szCs w:val="20"/>
                <w:bdr w:val="nil"/>
              </w:rPr>
            </w:pPr>
            <w:r w:rsidRPr="004F310C">
              <w:rPr>
                <w:rFonts w:eastAsia="Arial Unicode MS"/>
                <w:b/>
                <w:bCs/>
                <w:sz w:val="20"/>
                <w:szCs w:val="20"/>
                <w:bdr w:val="nil"/>
              </w:rPr>
              <w:t>Parametrai (specifikacija)</w:t>
            </w:r>
          </w:p>
        </w:tc>
        <w:tc>
          <w:tcPr>
            <w:tcW w:w="1922" w:type="pct"/>
            <w:vAlign w:val="center"/>
          </w:tcPr>
          <w:p w14:paraId="1E909523" w14:textId="77777777" w:rsidR="004205AB" w:rsidRPr="004F310C" w:rsidRDefault="004205AB" w:rsidP="00AA024D">
            <w:pPr>
              <w:pBdr>
                <w:top w:val="nil"/>
                <w:left w:val="nil"/>
                <w:bottom w:val="nil"/>
                <w:right w:val="nil"/>
                <w:between w:val="nil"/>
                <w:bar w:val="nil"/>
              </w:pBdr>
              <w:spacing w:after="0" w:line="240" w:lineRule="auto"/>
              <w:jc w:val="center"/>
              <w:rPr>
                <w:rFonts w:eastAsia="Arial Unicode MS"/>
                <w:b/>
                <w:bCs/>
                <w:sz w:val="20"/>
                <w:szCs w:val="20"/>
                <w:bdr w:val="nil"/>
              </w:rPr>
            </w:pPr>
            <w:r w:rsidRPr="004F310C">
              <w:rPr>
                <w:rFonts w:eastAsia="Arial Unicode MS"/>
                <w:b/>
                <w:bCs/>
                <w:sz w:val="20"/>
                <w:szCs w:val="20"/>
                <w:bdr w:val="nil"/>
              </w:rPr>
              <w:t>Parametro reikšmė</w:t>
            </w:r>
          </w:p>
        </w:tc>
        <w:tc>
          <w:tcPr>
            <w:tcW w:w="1029" w:type="pct"/>
          </w:tcPr>
          <w:p w14:paraId="2BB62999" w14:textId="77777777" w:rsidR="004205AB" w:rsidRPr="004F310C" w:rsidRDefault="00BF4E08" w:rsidP="00AA024D">
            <w:pPr>
              <w:suppressAutoHyphens/>
              <w:spacing w:after="0" w:line="240" w:lineRule="auto"/>
              <w:jc w:val="center"/>
              <w:rPr>
                <w:rFonts w:eastAsia="SimSun"/>
                <w:b/>
                <w:sz w:val="20"/>
                <w:szCs w:val="20"/>
                <w:lang w:eastAsia="ar-SA"/>
              </w:rPr>
            </w:pPr>
            <w:r w:rsidRPr="004F310C">
              <w:rPr>
                <w:b/>
                <w:sz w:val="20"/>
                <w:szCs w:val="20"/>
                <w:lang w:eastAsia="ar-SA"/>
              </w:rPr>
              <w:t xml:space="preserve">Nuoroda į pagrindžiantį dokumentą** </w:t>
            </w:r>
            <w:r w:rsidRPr="004F310C">
              <w:rPr>
                <w:i/>
                <w:sz w:val="20"/>
                <w:szCs w:val="20"/>
                <w:lang w:eastAsia="ar-SA"/>
              </w:rPr>
              <w:t>(failo pavadinimas, puslapio numeris)</w:t>
            </w:r>
          </w:p>
        </w:tc>
      </w:tr>
      <w:bookmarkEnd w:id="3"/>
      <w:tr w:rsidR="004205AB" w:rsidRPr="004F310C" w14:paraId="23FD9DC0"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138"/>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178A8" w14:textId="77777777" w:rsidR="004205AB" w:rsidRPr="004F310C" w:rsidRDefault="004205AB" w:rsidP="00AA024D">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E902F" w14:textId="77777777" w:rsidR="004205AB" w:rsidRPr="004F310C" w:rsidRDefault="004205AB" w:rsidP="00AA024D">
            <w:pPr>
              <w:pStyle w:val="Betarp"/>
              <w:rPr>
                <w:sz w:val="20"/>
                <w:szCs w:val="20"/>
              </w:rPr>
            </w:pPr>
            <w:r w:rsidRPr="004F310C">
              <w:rPr>
                <w:sz w:val="20"/>
                <w:szCs w:val="20"/>
              </w:rPr>
              <w:t>N</w:t>
            </w:r>
            <w:r w:rsidR="00AF2484">
              <w:rPr>
                <w:sz w:val="20"/>
                <w:szCs w:val="20"/>
              </w:rPr>
              <w:t>ustatomi parametrai</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3C08" w14:textId="77777777" w:rsidR="00AF2484" w:rsidRDefault="00AF2484" w:rsidP="00AF2484">
            <w:pPr>
              <w:pStyle w:val="Betarp"/>
              <w:suppressAutoHyphens/>
              <w:autoSpaceDN w:val="0"/>
              <w:textAlignment w:val="baseline"/>
              <w:rPr>
                <w:sz w:val="20"/>
                <w:szCs w:val="20"/>
              </w:rPr>
            </w:pPr>
          </w:p>
          <w:p w14:paraId="16C1DA66" w14:textId="77777777" w:rsidR="00AF2484" w:rsidRPr="00AD6686" w:rsidRDefault="00AF2484" w:rsidP="00AF2484">
            <w:pPr>
              <w:pStyle w:val="BodyA"/>
              <w:tabs>
                <w:tab w:val="left" w:pos="5732"/>
              </w:tabs>
              <w:rPr>
                <w:rFonts w:ascii="Times New Roman" w:eastAsia="Times New Roman" w:hAnsi="Times New Roman" w:cs="Times New Roman"/>
              </w:rPr>
            </w:pPr>
            <w:r w:rsidRPr="00AD6686">
              <w:rPr>
                <w:rFonts w:ascii="Times New Roman" w:hAnsi="Times New Roman"/>
              </w:rPr>
              <w:t xml:space="preserve">gliukozė, </w:t>
            </w:r>
            <w:proofErr w:type="spellStart"/>
            <w:r w:rsidRPr="00AD6686">
              <w:rPr>
                <w:rFonts w:ascii="Times New Roman" w:hAnsi="Times New Roman"/>
              </w:rPr>
              <w:t>bilirubinas</w:t>
            </w:r>
            <w:proofErr w:type="spellEnd"/>
            <w:r w:rsidRPr="00AD6686">
              <w:rPr>
                <w:rFonts w:ascii="Times New Roman" w:hAnsi="Times New Roman"/>
              </w:rPr>
              <w:t xml:space="preserve">, ketonai, santykinis tankis, kraujas, pH, baltymas, </w:t>
            </w:r>
            <w:proofErr w:type="spellStart"/>
            <w:r w:rsidRPr="00AD6686">
              <w:rPr>
                <w:rFonts w:ascii="Times New Roman" w:hAnsi="Times New Roman"/>
              </w:rPr>
              <w:t>urobilinogenas</w:t>
            </w:r>
            <w:proofErr w:type="spellEnd"/>
            <w:r w:rsidRPr="00AD6686">
              <w:rPr>
                <w:rFonts w:ascii="Times New Roman" w:hAnsi="Times New Roman"/>
              </w:rPr>
              <w:t xml:space="preserve">, </w:t>
            </w:r>
          </w:p>
          <w:p w14:paraId="25E42637" w14:textId="77777777" w:rsidR="00AF2484" w:rsidRDefault="00AF2484" w:rsidP="00AF2484">
            <w:pPr>
              <w:pStyle w:val="Betarp"/>
              <w:suppressAutoHyphens/>
              <w:autoSpaceDN w:val="0"/>
              <w:textAlignment w:val="baseline"/>
              <w:rPr>
                <w:sz w:val="20"/>
                <w:szCs w:val="20"/>
              </w:rPr>
            </w:pPr>
            <w:r w:rsidRPr="00AD6686">
              <w:rPr>
                <w:lang w:val="pt-PT"/>
              </w:rPr>
              <w:t xml:space="preserve">nitritai, leukocitai, albuminas, kreatininas, </w:t>
            </w:r>
            <w:r w:rsidRPr="00C841BE">
              <w:rPr>
                <w:lang w:val="pt-BR"/>
              </w:rPr>
              <w:t xml:space="preserve">A:C (albumino: kreatinino santykis), </w:t>
            </w:r>
            <w:r w:rsidRPr="00AD6686">
              <w:rPr>
                <w:lang w:val="fr-FR"/>
              </w:rPr>
              <w:t>HCG</w:t>
            </w:r>
          </w:p>
          <w:p w14:paraId="3C9AD76F" w14:textId="77777777" w:rsidR="00AF2484" w:rsidRPr="004F310C" w:rsidRDefault="00AF2484" w:rsidP="00AF2484">
            <w:pPr>
              <w:pStyle w:val="Betarp"/>
              <w:suppressAutoHyphens/>
              <w:autoSpaceDN w:val="0"/>
              <w:textAlignment w:val="baseline"/>
              <w:rPr>
                <w:sz w:val="20"/>
                <w:szCs w:val="20"/>
              </w:rPr>
            </w:pPr>
          </w:p>
        </w:tc>
        <w:tc>
          <w:tcPr>
            <w:tcW w:w="1029" w:type="pct"/>
            <w:tcBorders>
              <w:top w:val="single" w:sz="4" w:space="0" w:color="000000"/>
              <w:left w:val="single" w:sz="4" w:space="0" w:color="000000"/>
              <w:bottom w:val="single" w:sz="4" w:space="0" w:color="000000"/>
              <w:right w:val="single" w:sz="4" w:space="0" w:color="000000"/>
            </w:tcBorders>
          </w:tcPr>
          <w:p w14:paraId="1B4793CB" w14:textId="77777777" w:rsidR="004205AB" w:rsidRPr="004F310C" w:rsidRDefault="004205AB" w:rsidP="00AA024D">
            <w:pPr>
              <w:pStyle w:val="Betarp"/>
              <w:rPr>
                <w:sz w:val="20"/>
                <w:szCs w:val="20"/>
              </w:rPr>
            </w:pPr>
          </w:p>
        </w:tc>
      </w:tr>
      <w:tr w:rsidR="00AF2484" w:rsidRPr="004F310C" w14:paraId="47284AD4"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9A1C5" w14:textId="77777777" w:rsidR="00AF2484" w:rsidRPr="004F310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E64C" w14:textId="77777777" w:rsidR="00AF2484" w:rsidRPr="004F310C" w:rsidRDefault="00AF2484" w:rsidP="00AF2484">
            <w:pPr>
              <w:pStyle w:val="Betarp"/>
              <w:rPr>
                <w:sz w:val="20"/>
                <w:szCs w:val="20"/>
              </w:rPr>
            </w:pPr>
            <w:r w:rsidRPr="00AD6686">
              <w:rPr>
                <w:rFonts w:cs="Arial Unicode MS"/>
                <w:color w:val="000000"/>
                <w:sz w:val="22"/>
                <w:u w:color="000000"/>
              </w:rPr>
              <w:t>Galimi naudojamų juostelių tipai</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2C261" w14:textId="77777777" w:rsidR="00AF2484" w:rsidRPr="00AD6686" w:rsidRDefault="00AF2484" w:rsidP="00AF2484">
            <w:pPr>
              <w:pStyle w:val="BodyA"/>
              <w:tabs>
                <w:tab w:val="left" w:pos="1296"/>
                <w:tab w:val="left" w:pos="2592"/>
                <w:tab w:val="left" w:pos="3888"/>
              </w:tabs>
              <w:rPr>
                <w:rFonts w:ascii="Times New Roman" w:eastAsia="Times New Roman" w:hAnsi="Times New Roman" w:cs="Times New Roman"/>
              </w:rPr>
            </w:pPr>
            <w:r w:rsidRPr="00AD6686">
              <w:rPr>
                <w:rFonts w:ascii="Times New Roman" w:hAnsi="Times New Roman"/>
                <w:b/>
                <w:bCs/>
              </w:rPr>
              <w:t>10</w:t>
            </w:r>
            <w:r w:rsidRPr="00C841BE">
              <w:rPr>
                <w:rFonts w:ascii="Times New Roman" w:hAnsi="Times New Roman"/>
              </w:rPr>
              <w:t xml:space="preserve"> parametr</w:t>
            </w:r>
            <w:r w:rsidRPr="00AD6686">
              <w:rPr>
                <w:rFonts w:ascii="Times New Roman" w:hAnsi="Times New Roman"/>
              </w:rPr>
              <w:t xml:space="preserve">ų juostelės nustatančios: gliukozę, </w:t>
            </w:r>
            <w:proofErr w:type="spellStart"/>
            <w:r w:rsidRPr="00AD6686">
              <w:rPr>
                <w:rFonts w:ascii="Times New Roman" w:hAnsi="Times New Roman"/>
              </w:rPr>
              <w:t>bilirubiną</w:t>
            </w:r>
            <w:proofErr w:type="spellEnd"/>
            <w:r w:rsidRPr="00AD6686">
              <w:rPr>
                <w:rFonts w:ascii="Times New Roman" w:hAnsi="Times New Roman"/>
              </w:rPr>
              <w:t>, ketonus, santykinį tankį</w:t>
            </w:r>
            <w:r w:rsidRPr="00AD6686">
              <w:rPr>
                <w:rFonts w:ascii="Times New Roman" w:hAnsi="Times New Roman"/>
                <w:lang w:val="it-IT"/>
              </w:rPr>
              <w:t>, eritrocitus, pH, baltym</w:t>
            </w:r>
            <w:r w:rsidRPr="00AD6686">
              <w:rPr>
                <w:rFonts w:ascii="Times New Roman" w:hAnsi="Times New Roman"/>
              </w:rPr>
              <w:t xml:space="preserve">ą, </w:t>
            </w:r>
            <w:proofErr w:type="spellStart"/>
            <w:r w:rsidRPr="00AD6686">
              <w:rPr>
                <w:rFonts w:ascii="Times New Roman" w:hAnsi="Times New Roman"/>
              </w:rPr>
              <w:t>urobilinogeną</w:t>
            </w:r>
            <w:proofErr w:type="spellEnd"/>
            <w:r w:rsidRPr="00AD6686">
              <w:rPr>
                <w:rFonts w:ascii="Times New Roman" w:hAnsi="Times New Roman"/>
              </w:rPr>
              <w:t>, bakterijas, leukocitus</w:t>
            </w:r>
          </w:p>
          <w:p w14:paraId="6037FC19" w14:textId="77777777" w:rsidR="00AF2484" w:rsidRPr="00AD6686" w:rsidRDefault="00AF2484" w:rsidP="00AF2484">
            <w:pPr>
              <w:pStyle w:val="BodyA"/>
              <w:tabs>
                <w:tab w:val="left" w:pos="1296"/>
                <w:tab w:val="left" w:pos="2592"/>
                <w:tab w:val="left" w:pos="3888"/>
              </w:tabs>
              <w:rPr>
                <w:rFonts w:ascii="Times New Roman" w:eastAsia="Times New Roman" w:hAnsi="Times New Roman" w:cs="Times New Roman"/>
              </w:rPr>
            </w:pPr>
            <w:r w:rsidRPr="00AD6686">
              <w:rPr>
                <w:rFonts w:ascii="Times New Roman" w:hAnsi="Times New Roman"/>
                <w:b/>
                <w:bCs/>
              </w:rPr>
              <w:t xml:space="preserve">9 </w:t>
            </w:r>
            <w:r w:rsidRPr="00C841BE">
              <w:rPr>
                <w:rFonts w:ascii="Times New Roman" w:hAnsi="Times New Roman"/>
              </w:rPr>
              <w:t>parametr</w:t>
            </w:r>
            <w:r w:rsidRPr="00AD6686">
              <w:rPr>
                <w:rFonts w:ascii="Times New Roman" w:hAnsi="Times New Roman"/>
              </w:rPr>
              <w:t>ų juostelės nustatanč</w:t>
            </w:r>
            <w:r w:rsidRPr="00C841BE">
              <w:rPr>
                <w:rFonts w:ascii="Times New Roman" w:hAnsi="Times New Roman"/>
              </w:rPr>
              <w:t xml:space="preserve">ios: </w:t>
            </w:r>
            <w:proofErr w:type="spellStart"/>
            <w:r w:rsidRPr="00C841BE">
              <w:rPr>
                <w:rFonts w:ascii="Times New Roman" w:hAnsi="Times New Roman"/>
              </w:rPr>
              <w:t>albumin</w:t>
            </w:r>
            <w:r w:rsidRPr="00AD6686">
              <w:rPr>
                <w:rFonts w:ascii="Times New Roman" w:hAnsi="Times New Roman"/>
              </w:rPr>
              <w:t>ą</w:t>
            </w:r>
            <w:proofErr w:type="spellEnd"/>
            <w:r w:rsidRPr="00AD6686">
              <w:rPr>
                <w:rFonts w:ascii="Times New Roman" w:hAnsi="Times New Roman"/>
                <w:lang w:val="it-IT"/>
              </w:rPr>
              <w:t>, A:C (albumino:kreatinino) santyk</w:t>
            </w:r>
            <w:r w:rsidRPr="00AD6686">
              <w:rPr>
                <w:rFonts w:ascii="Times New Roman" w:hAnsi="Times New Roman"/>
              </w:rPr>
              <w:t>į</w:t>
            </w:r>
            <w:r w:rsidRPr="00AD6686">
              <w:rPr>
                <w:rFonts w:ascii="Times New Roman" w:hAnsi="Times New Roman"/>
                <w:lang w:val="it-IT"/>
              </w:rPr>
              <w:t>, eritrocitus, kreatinin</w:t>
            </w:r>
            <w:r w:rsidRPr="00AD6686">
              <w:rPr>
                <w:rFonts w:ascii="Times New Roman" w:hAnsi="Times New Roman"/>
              </w:rPr>
              <w:t xml:space="preserve">ą, gliukozę, ketonus, leukocitus, </w:t>
            </w:r>
            <w:proofErr w:type="spellStart"/>
            <w:r w:rsidRPr="00AD6686">
              <w:rPr>
                <w:rFonts w:ascii="Times New Roman" w:hAnsi="Times New Roman"/>
              </w:rPr>
              <w:t>bakterijas,pH</w:t>
            </w:r>
            <w:proofErr w:type="spellEnd"/>
            <w:r w:rsidRPr="00AD6686">
              <w:rPr>
                <w:rFonts w:ascii="Times New Roman" w:hAnsi="Times New Roman"/>
              </w:rPr>
              <w:t>, baltymą, P:C (</w:t>
            </w:r>
            <w:proofErr w:type="spellStart"/>
            <w:r w:rsidRPr="00AD6686">
              <w:rPr>
                <w:rFonts w:ascii="Times New Roman" w:hAnsi="Times New Roman"/>
              </w:rPr>
              <w:t>baltymo:kreatinino</w:t>
            </w:r>
            <w:proofErr w:type="spellEnd"/>
            <w:r w:rsidRPr="00AD6686">
              <w:rPr>
                <w:rFonts w:ascii="Times New Roman" w:hAnsi="Times New Roman"/>
              </w:rPr>
              <w:t>) santykį.</w:t>
            </w:r>
          </w:p>
          <w:p w14:paraId="5ECF2478" w14:textId="77777777" w:rsidR="00AF2484" w:rsidRDefault="00AF2484" w:rsidP="00AF2484">
            <w:pPr>
              <w:pStyle w:val="Betarp"/>
              <w:suppressAutoHyphens/>
              <w:autoSpaceDN w:val="0"/>
              <w:textAlignment w:val="baseline"/>
              <w:rPr>
                <w:sz w:val="20"/>
                <w:szCs w:val="20"/>
              </w:rPr>
            </w:pPr>
            <w:proofErr w:type="spellStart"/>
            <w:r w:rsidRPr="00AD6686">
              <w:rPr>
                <w:lang w:val="en-US"/>
              </w:rPr>
              <w:t>Kasetės</w:t>
            </w:r>
            <w:proofErr w:type="spellEnd"/>
            <w:r w:rsidRPr="00AD6686">
              <w:rPr>
                <w:lang w:val="en-US"/>
              </w:rPr>
              <w:t xml:space="preserve">: HCG </w:t>
            </w:r>
            <w:proofErr w:type="spellStart"/>
            <w:r w:rsidRPr="00AD6686">
              <w:rPr>
                <w:lang w:val="en-US"/>
              </w:rPr>
              <w:t>nustatymui</w:t>
            </w:r>
            <w:proofErr w:type="spellEnd"/>
          </w:p>
        </w:tc>
        <w:tc>
          <w:tcPr>
            <w:tcW w:w="1029" w:type="pct"/>
            <w:tcBorders>
              <w:top w:val="single" w:sz="4" w:space="0" w:color="000000"/>
              <w:left w:val="single" w:sz="4" w:space="0" w:color="000000"/>
              <w:bottom w:val="single" w:sz="4" w:space="0" w:color="000000"/>
              <w:right w:val="single" w:sz="4" w:space="0" w:color="000000"/>
            </w:tcBorders>
          </w:tcPr>
          <w:p w14:paraId="4BB7042F" w14:textId="77777777" w:rsidR="00AF2484" w:rsidRPr="004F310C" w:rsidRDefault="00AF2484" w:rsidP="00AF2484">
            <w:pPr>
              <w:pStyle w:val="Betarp"/>
              <w:rPr>
                <w:sz w:val="20"/>
                <w:szCs w:val="20"/>
              </w:rPr>
            </w:pPr>
          </w:p>
        </w:tc>
      </w:tr>
      <w:tr w:rsidR="00AF2484" w:rsidRPr="004F310C" w14:paraId="639B57BE"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B72FE" w14:textId="77777777" w:rsidR="00AF2484" w:rsidRPr="004F310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75B27" w14:textId="77777777" w:rsidR="00AF2484" w:rsidRPr="00AD6686" w:rsidRDefault="00AF2484" w:rsidP="00AF2484">
            <w:pPr>
              <w:pStyle w:val="BodyA"/>
              <w:tabs>
                <w:tab w:val="left" w:pos="1296"/>
                <w:tab w:val="left" w:pos="2592"/>
              </w:tabs>
              <w:rPr>
                <w:rFonts w:ascii="Times New Roman" w:hAnsi="Times New Roman"/>
              </w:rPr>
            </w:pPr>
            <w:r w:rsidRPr="00AD6686">
              <w:rPr>
                <w:rFonts w:ascii="Times New Roman" w:hAnsi="Times New Roman"/>
                <w:lang w:val="nl-NL"/>
              </w:rPr>
              <w:t>Darbin</w:t>
            </w:r>
            <w:r w:rsidRPr="00AD6686">
              <w:rPr>
                <w:rFonts w:ascii="Times New Roman" w:hAnsi="Times New Roman"/>
              </w:rPr>
              <w:t>ė</w:t>
            </w:r>
            <w:r w:rsidRPr="00AD6686">
              <w:rPr>
                <w:rFonts w:ascii="Times New Roman" w:hAnsi="Times New Roman"/>
                <w:lang w:val="pt-PT"/>
              </w:rPr>
              <w:t>s aplinkos s</w:t>
            </w:r>
            <w:proofErr w:type="spellStart"/>
            <w:r w:rsidRPr="00AD6686">
              <w:rPr>
                <w:rFonts w:ascii="Times New Roman" w:hAnsi="Times New Roman"/>
              </w:rPr>
              <w:t>ąlygos</w:t>
            </w:r>
            <w:proofErr w:type="spellEnd"/>
          </w:p>
          <w:p w14:paraId="1440E221" w14:textId="77777777" w:rsidR="00AF2484" w:rsidRPr="004F310C" w:rsidRDefault="00AF2484" w:rsidP="00AF2484">
            <w:pPr>
              <w:pStyle w:val="Betarp"/>
              <w:rPr>
                <w:sz w:val="20"/>
                <w:szCs w:val="20"/>
              </w:rPr>
            </w:pPr>
            <w:r w:rsidRPr="00AD6686">
              <w:t>(gali būti ir geresnės)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C250" w14:textId="77777777" w:rsidR="00AF2484" w:rsidRPr="00AD6686" w:rsidRDefault="00AF2484" w:rsidP="00AF2484">
            <w:pPr>
              <w:pStyle w:val="BodyA"/>
              <w:tabs>
                <w:tab w:val="left" w:pos="1296"/>
                <w:tab w:val="left" w:pos="2592"/>
                <w:tab w:val="left" w:pos="3888"/>
              </w:tabs>
              <w:rPr>
                <w:rFonts w:ascii="Times New Roman" w:eastAsia="Times New Roman" w:hAnsi="Times New Roman" w:cs="Times New Roman"/>
              </w:rPr>
            </w:pPr>
            <w:r w:rsidRPr="00AD6686">
              <w:rPr>
                <w:rFonts w:ascii="Times New Roman" w:hAnsi="Times New Roman"/>
                <w:lang w:val="it-IT"/>
              </w:rPr>
              <w:t>temperat</w:t>
            </w:r>
            <w:r w:rsidRPr="00AD6686">
              <w:rPr>
                <w:rFonts w:ascii="Times New Roman" w:hAnsi="Times New Roman"/>
              </w:rPr>
              <w:t>ū</w:t>
            </w:r>
            <w:r w:rsidRPr="00AD6686">
              <w:rPr>
                <w:rFonts w:ascii="Times New Roman" w:hAnsi="Times New Roman"/>
                <w:lang w:val="it-IT"/>
              </w:rPr>
              <w:t xml:space="preserve">ra: </w:t>
            </w:r>
            <w:r w:rsidRPr="00AD6686">
              <w:rPr>
                <w:rFonts w:ascii="Times New Roman" w:hAnsi="Times New Roman"/>
                <w:lang w:val="de-DE"/>
              </w:rPr>
              <w:t>5</w:t>
            </w:r>
            <w:r w:rsidRPr="00AD6686">
              <w:rPr>
                <w:rFonts w:ascii="Times New Roman" w:hAnsi="Times New Roman"/>
                <w:lang w:val="en-US"/>
              </w:rPr>
              <w:t>-40 ˚C</w:t>
            </w:r>
          </w:p>
          <w:p w14:paraId="7B3E44FC" w14:textId="77777777" w:rsidR="00AF2484" w:rsidRDefault="00AF2484" w:rsidP="00AF2484">
            <w:pPr>
              <w:pStyle w:val="Betarp"/>
              <w:rPr>
                <w:lang w:val="en-US"/>
              </w:rPr>
            </w:pPr>
            <w:proofErr w:type="spellStart"/>
            <w:r w:rsidRPr="00AD6686">
              <w:rPr>
                <w:lang w:val="en-US"/>
              </w:rPr>
              <w:t>santykin</w:t>
            </w:r>
            <w:proofErr w:type="spellEnd"/>
            <w:r w:rsidRPr="00AD6686">
              <w:t xml:space="preserve">ė drėgmė: </w:t>
            </w:r>
            <w:r w:rsidRPr="00AD6686">
              <w:rPr>
                <w:lang w:val="de-DE"/>
              </w:rPr>
              <w:t>20</w:t>
            </w:r>
            <w:r w:rsidRPr="00AD6686">
              <w:rPr>
                <w:lang w:val="en-US"/>
              </w:rPr>
              <w:t>-80%</w:t>
            </w:r>
          </w:p>
          <w:p w14:paraId="1EE97428" w14:textId="77777777" w:rsidR="00AF2484" w:rsidRPr="004F310C" w:rsidRDefault="00AF2484" w:rsidP="00AF2484">
            <w:pPr>
              <w:pStyle w:val="Betarp"/>
              <w:rPr>
                <w:sz w:val="20"/>
                <w:szCs w:val="20"/>
              </w:rPr>
            </w:pPr>
          </w:p>
        </w:tc>
        <w:tc>
          <w:tcPr>
            <w:tcW w:w="1029" w:type="pct"/>
            <w:tcBorders>
              <w:top w:val="single" w:sz="4" w:space="0" w:color="000000"/>
              <w:left w:val="single" w:sz="4" w:space="0" w:color="000000"/>
              <w:bottom w:val="single" w:sz="4" w:space="0" w:color="000000"/>
              <w:right w:val="single" w:sz="4" w:space="0" w:color="000000"/>
            </w:tcBorders>
          </w:tcPr>
          <w:p w14:paraId="7D19D8B3" w14:textId="77777777" w:rsidR="00AF2484" w:rsidRPr="004F310C" w:rsidRDefault="00AF2484" w:rsidP="00AF2484">
            <w:pPr>
              <w:pStyle w:val="Betarp"/>
              <w:rPr>
                <w:sz w:val="20"/>
                <w:szCs w:val="20"/>
              </w:rPr>
            </w:pPr>
          </w:p>
        </w:tc>
      </w:tr>
      <w:tr w:rsidR="00AF2484" w:rsidRPr="004F310C" w14:paraId="047142BE"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1F2A8" w14:textId="77777777" w:rsidR="00AF2484" w:rsidRPr="004F310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00AE" w14:textId="77777777" w:rsidR="00AF2484" w:rsidRPr="00AD6686" w:rsidRDefault="00AF2484" w:rsidP="00AF2484">
            <w:pPr>
              <w:pStyle w:val="BodyA"/>
              <w:tabs>
                <w:tab w:val="left" w:pos="1296"/>
                <w:tab w:val="left" w:pos="2592"/>
              </w:tabs>
              <w:rPr>
                <w:rFonts w:ascii="Times New Roman" w:hAnsi="Times New Roman"/>
                <w:lang w:val="nl-NL"/>
              </w:rPr>
            </w:pPr>
            <w:r>
              <w:rPr>
                <w:rFonts w:ascii="Times New Roman" w:hAnsi="Times New Roman"/>
                <w:lang w:val="nl-NL"/>
              </w:rPr>
              <w:t>Portabilumas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1F165" w14:textId="77777777" w:rsidR="00AF2484" w:rsidRPr="00AD6686" w:rsidRDefault="00AF2484" w:rsidP="00AF2484">
            <w:pPr>
              <w:pStyle w:val="BodyA"/>
              <w:tabs>
                <w:tab w:val="left" w:pos="1296"/>
                <w:tab w:val="left" w:pos="2592"/>
                <w:tab w:val="left" w:pos="3888"/>
              </w:tabs>
              <w:rPr>
                <w:rFonts w:ascii="Times New Roman" w:hAnsi="Times New Roman"/>
                <w:lang w:val="it-IT"/>
              </w:rPr>
            </w:pPr>
            <w:r w:rsidRPr="00AD6686">
              <w:rPr>
                <w:rFonts w:ascii="Times New Roman" w:hAnsi="Times New Roman"/>
                <w:color w:val="auto"/>
              </w:rPr>
              <w:t>Galima atlikti ne mažiau kaip 200 matavimų nenaudojant elektros iš išorinio tinklo.</w:t>
            </w:r>
          </w:p>
        </w:tc>
        <w:tc>
          <w:tcPr>
            <w:tcW w:w="1029" w:type="pct"/>
            <w:tcBorders>
              <w:top w:val="single" w:sz="4" w:space="0" w:color="000000"/>
              <w:left w:val="single" w:sz="4" w:space="0" w:color="000000"/>
              <w:bottom w:val="single" w:sz="4" w:space="0" w:color="000000"/>
              <w:right w:val="single" w:sz="4" w:space="0" w:color="000000"/>
            </w:tcBorders>
          </w:tcPr>
          <w:p w14:paraId="53C695E5" w14:textId="77777777" w:rsidR="00AF2484" w:rsidRPr="004F310C" w:rsidRDefault="00AF2484" w:rsidP="00AF2484">
            <w:pPr>
              <w:pStyle w:val="Betarp"/>
              <w:rPr>
                <w:sz w:val="20"/>
                <w:szCs w:val="20"/>
              </w:rPr>
            </w:pPr>
          </w:p>
        </w:tc>
      </w:tr>
      <w:tr w:rsidR="00AF2484" w:rsidRPr="004F310C" w14:paraId="51FCD003"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A309E" w14:textId="77777777" w:rsidR="00AF2484" w:rsidRPr="004F310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7DCB6" w14:textId="77777777" w:rsidR="00AF2484" w:rsidRDefault="00AF2484" w:rsidP="00AF2484">
            <w:pPr>
              <w:pStyle w:val="BodyA"/>
              <w:tabs>
                <w:tab w:val="left" w:pos="1296"/>
                <w:tab w:val="left" w:pos="2592"/>
              </w:tabs>
              <w:rPr>
                <w:rFonts w:ascii="Times New Roman" w:hAnsi="Times New Roman"/>
                <w:lang w:val="nl-NL"/>
              </w:rPr>
            </w:pPr>
            <w:r>
              <w:rPr>
                <w:rFonts w:ascii="Times New Roman" w:hAnsi="Times New Roman"/>
                <w:lang w:val="nl-NL"/>
              </w:rPr>
              <w:t>Ekranas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1E9D" w14:textId="77777777" w:rsidR="00AF2484" w:rsidRPr="00AD6686" w:rsidRDefault="00AF2484" w:rsidP="00AF2484">
            <w:pPr>
              <w:pStyle w:val="BodyA"/>
              <w:tabs>
                <w:tab w:val="left" w:pos="1296"/>
                <w:tab w:val="left" w:pos="2592"/>
                <w:tab w:val="left" w:pos="3888"/>
              </w:tabs>
              <w:rPr>
                <w:rFonts w:ascii="Times New Roman" w:hAnsi="Times New Roman"/>
                <w:color w:val="auto"/>
              </w:rPr>
            </w:pPr>
            <w:r w:rsidRPr="00AD6686">
              <w:rPr>
                <w:rFonts w:ascii="Times New Roman" w:hAnsi="Times New Roman"/>
              </w:rPr>
              <w:t>Liečiamas ekranas</w:t>
            </w:r>
          </w:p>
        </w:tc>
        <w:tc>
          <w:tcPr>
            <w:tcW w:w="1029" w:type="pct"/>
            <w:tcBorders>
              <w:top w:val="single" w:sz="4" w:space="0" w:color="000000"/>
              <w:left w:val="single" w:sz="4" w:space="0" w:color="000000"/>
              <w:bottom w:val="single" w:sz="4" w:space="0" w:color="000000"/>
              <w:right w:val="single" w:sz="4" w:space="0" w:color="000000"/>
            </w:tcBorders>
          </w:tcPr>
          <w:p w14:paraId="65824779" w14:textId="77777777" w:rsidR="00AF2484" w:rsidRPr="004F310C" w:rsidRDefault="00AF2484" w:rsidP="00AF2484">
            <w:pPr>
              <w:pStyle w:val="Betarp"/>
              <w:rPr>
                <w:sz w:val="20"/>
                <w:szCs w:val="20"/>
              </w:rPr>
            </w:pPr>
          </w:p>
        </w:tc>
      </w:tr>
      <w:tr w:rsidR="00AF2484" w:rsidRPr="004F310C" w14:paraId="1A27F582"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4E1DF" w14:textId="77777777" w:rsidR="00AF2484" w:rsidRPr="004F310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1F9A" w14:textId="77777777" w:rsidR="00AF2484" w:rsidRDefault="00AF2484" w:rsidP="00AF2484">
            <w:pPr>
              <w:pStyle w:val="BodyA"/>
              <w:tabs>
                <w:tab w:val="left" w:pos="1296"/>
                <w:tab w:val="left" w:pos="2592"/>
              </w:tabs>
              <w:rPr>
                <w:rFonts w:ascii="Times New Roman" w:hAnsi="Times New Roman"/>
                <w:lang w:val="nl-NL"/>
              </w:rPr>
            </w:pPr>
            <w:r>
              <w:rPr>
                <w:rFonts w:ascii="Times New Roman" w:hAnsi="Times New Roman"/>
                <w:lang w:val="nl-NL"/>
              </w:rPr>
              <w:t>Spausdintuvas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B0686" w14:textId="77777777" w:rsidR="00AF2484" w:rsidRPr="00AD6686" w:rsidRDefault="00AF2484" w:rsidP="00AF2484">
            <w:pPr>
              <w:pStyle w:val="BodyA"/>
              <w:tabs>
                <w:tab w:val="left" w:pos="1296"/>
                <w:tab w:val="left" w:pos="2592"/>
                <w:tab w:val="left" w:pos="3888"/>
              </w:tabs>
              <w:rPr>
                <w:rFonts w:ascii="Times New Roman" w:hAnsi="Times New Roman"/>
              </w:rPr>
            </w:pPr>
            <w:proofErr w:type="spellStart"/>
            <w:r>
              <w:rPr>
                <w:rFonts w:ascii="Times New Roman" w:hAnsi="Times New Roman"/>
                <w:lang w:val="en-US"/>
              </w:rPr>
              <w:t>V</w:t>
            </w:r>
            <w:r w:rsidRPr="00AD6686">
              <w:rPr>
                <w:rFonts w:ascii="Times New Roman" w:hAnsi="Times New Roman"/>
                <w:lang w:val="en-US"/>
              </w:rPr>
              <w:t>idinis</w:t>
            </w:r>
            <w:proofErr w:type="spellEnd"/>
            <w:r w:rsidRPr="00AD6686">
              <w:rPr>
                <w:rFonts w:ascii="Times New Roman" w:hAnsi="Times New Roman"/>
                <w:lang w:val="en-US"/>
              </w:rPr>
              <w:t xml:space="preserve"> </w:t>
            </w:r>
            <w:proofErr w:type="spellStart"/>
            <w:r w:rsidRPr="00AD6686">
              <w:rPr>
                <w:rFonts w:ascii="Times New Roman" w:hAnsi="Times New Roman"/>
                <w:lang w:val="en-US"/>
              </w:rPr>
              <w:t>terminis</w:t>
            </w:r>
            <w:proofErr w:type="spellEnd"/>
          </w:p>
        </w:tc>
        <w:tc>
          <w:tcPr>
            <w:tcW w:w="1029" w:type="pct"/>
            <w:tcBorders>
              <w:top w:val="single" w:sz="4" w:space="0" w:color="000000"/>
              <w:left w:val="single" w:sz="4" w:space="0" w:color="000000"/>
              <w:bottom w:val="single" w:sz="4" w:space="0" w:color="000000"/>
              <w:right w:val="single" w:sz="4" w:space="0" w:color="000000"/>
            </w:tcBorders>
          </w:tcPr>
          <w:p w14:paraId="527629A1" w14:textId="77777777" w:rsidR="00AF2484" w:rsidRPr="004F310C" w:rsidRDefault="00AF2484" w:rsidP="00AF2484">
            <w:pPr>
              <w:pStyle w:val="Betarp"/>
              <w:rPr>
                <w:sz w:val="20"/>
                <w:szCs w:val="20"/>
              </w:rPr>
            </w:pPr>
          </w:p>
        </w:tc>
      </w:tr>
      <w:tr w:rsidR="00AF2484" w:rsidRPr="004F310C" w14:paraId="319CC214"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244E9" w14:textId="77777777" w:rsidR="00AF2484" w:rsidRPr="004F310C" w:rsidRDefault="00AF2484"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A5977" w14:textId="77777777" w:rsidR="00AF2484" w:rsidRDefault="00AF2484" w:rsidP="00AF2484">
            <w:pPr>
              <w:pStyle w:val="BodyA"/>
              <w:tabs>
                <w:tab w:val="left" w:pos="1296"/>
                <w:tab w:val="left" w:pos="2592"/>
              </w:tabs>
              <w:rPr>
                <w:rFonts w:ascii="Times New Roman" w:hAnsi="Times New Roman"/>
                <w:lang w:val="nl-NL"/>
              </w:rPr>
            </w:pPr>
            <w:r>
              <w:rPr>
                <w:rFonts w:ascii="Times New Roman" w:hAnsi="Times New Roman"/>
                <w:lang w:val="nl-NL"/>
              </w:rPr>
              <w:t>Jungtys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6F442" w14:textId="77777777" w:rsidR="00AF2484" w:rsidRPr="00AF2484" w:rsidRDefault="00AF2484" w:rsidP="00AF2484">
            <w:pPr>
              <w:pStyle w:val="BodyA"/>
              <w:tabs>
                <w:tab w:val="left" w:pos="1296"/>
                <w:tab w:val="left" w:pos="2592"/>
                <w:tab w:val="left" w:pos="3888"/>
              </w:tabs>
              <w:rPr>
                <w:rFonts w:ascii="Times New Roman" w:hAnsi="Times New Roman"/>
                <w:lang w:val="nl-NL"/>
              </w:rPr>
            </w:pPr>
            <w:r w:rsidRPr="00AD6686">
              <w:rPr>
                <w:rFonts w:ascii="Times New Roman" w:hAnsi="Times New Roman"/>
              </w:rPr>
              <w:t>LIS komunikacija,</w:t>
            </w:r>
            <w:r w:rsidRPr="00AD6686">
              <w:t xml:space="preserve"> RS 232, USB, bevielis interneto ryšys arba lygiavertės.</w:t>
            </w:r>
          </w:p>
        </w:tc>
        <w:tc>
          <w:tcPr>
            <w:tcW w:w="1029" w:type="pct"/>
            <w:tcBorders>
              <w:top w:val="single" w:sz="4" w:space="0" w:color="000000"/>
              <w:left w:val="single" w:sz="4" w:space="0" w:color="000000"/>
              <w:bottom w:val="single" w:sz="4" w:space="0" w:color="000000"/>
              <w:right w:val="single" w:sz="4" w:space="0" w:color="000000"/>
            </w:tcBorders>
          </w:tcPr>
          <w:p w14:paraId="24357380" w14:textId="77777777" w:rsidR="00AF2484" w:rsidRPr="004F310C" w:rsidRDefault="00AF2484" w:rsidP="00AF2484">
            <w:pPr>
              <w:pStyle w:val="Betarp"/>
              <w:rPr>
                <w:sz w:val="20"/>
                <w:szCs w:val="20"/>
              </w:rPr>
            </w:pPr>
          </w:p>
        </w:tc>
      </w:tr>
      <w:tr w:rsidR="00502C52" w:rsidRPr="004F310C" w14:paraId="69398A1B"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452A" w14:textId="77777777" w:rsidR="00502C52" w:rsidRPr="004F310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05C89" w14:textId="77777777" w:rsidR="00502C52" w:rsidRDefault="00502C52" w:rsidP="00AF2484">
            <w:pPr>
              <w:pStyle w:val="BodyA"/>
              <w:tabs>
                <w:tab w:val="left" w:pos="1296"/>
                <w:tab w:val="left" w:pos="2592"/>
              </w:tabs>
              <w:rPr>
                <w:rFonts w:ascii="Times New Roman" w:hAnsi="Times New Roman"/>
                <w:lang w:val="nl-NL"/>
              </w:rPr>
            </w:pPr>
            <w:r>
              <w:rPr>
                <w:rFonts w:ascii="Times New Roman" w:hAnsi="Times New Roman"/>
                <w:lang w:val="nl-NL"/>
              </w:rPr>
              <w:t>Matavimo metodas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CC6A" w14:textId="77777777" w:rsidR="00502C52" w:rsidRPr="00AD6686" w:rsidRDefault="00502C52" w:rsidP="00AF2484">
            <w:pPr>
              <w:pStyle w:val="BodyA"/>
              <w:tabs>
                <w:tab w:val="left" w:pos="1296"/>
                <w:tab w:val="left" w:pos="2592"/>
                <w:tab w:val="left" w:pos="3888"/>
              </w:tabs>
              <w:rPr>
                <w:rFonts w:ascii="Times New Roman" w:hAnsi="Times New Roman"/>
              </w:rPr>
            </w:pPr>
            <w:r w:rsidRPr="00AD6686">
              <w:t>Atspindžio spektrofotometras arba lygiavertis</w:t>
            </w:r>
          </w:p>
        </w:tc>
        <w:tc>
          <w:tcPr>
            <w:tcW w:w="1029" w:type="pct"/>
            <w:tcBorders>
              <w:top w:val="single" w:sz="4" w:space="0" w:color="000000"/>
              <w:left w:val="single" w:sz="4" w:space="0" w:color="000000"/>
              <w:bottom w:val="single" w:sz="4" w:space="0" w:color="000000"/>
              <w:right w:val="single" w:sz="4" w:space="0" w:color="000000"/>
            </w:tcBorders>
          </w:tcPr>
          <w:p w14:paraId="61F0AD69" w14:textId="77777777" w:rsidR="00502C52" w:rsidRPr="004F310C" w:rsidRDefault="00502C52" w:rsidP="00AF2484">
            <w:pPr>
              <w:pStyle w:val="Betarp"/>
              <w:rPr>
                <w:sz w:val="20"/>
                <w:szCs w:val="20"/>
              </w:rPr>
            </w:pPr>
          </w:p>
        </w:tc>
      </w:tr>
      <w:tr w:rsidR="00502C52" w:rsidRPr="004F310C" w14:paraId="370C17E4"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427DD" w14:textId="77777777" w:rsidR="00502C52" w:rsidRPr="004F310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A455F" w14:textId="77777777" w:rsidR="00502C52" w:rsidRDefault="00502C52" w:rsidP="00AF2484">
            <w:pPr>
              <w:pStyle w:val="BodyA"/>
              <w:tabs>
                <w:tab w:val="left" w:pos="1296"/>
                <w:tab w:val="left" w:pos="2592"/>
              </w:tabs>
              <w:rPr>
                <w:rFonts w:ascii="Times New Roman" w:hAnsi="Times New Roman"/>
                <w:lang w:val="nl-NL"/>
              </w:rPr>
            </w:pPr>
            <w:r>
              <w:rPr>
                <w:rFonts w:ascii="Times New Roman" w:hAnsi="Times New Roman"/>
                <w:lang w:val="nl-NL"/>
              </w:rPr>
              <w:t>Atmintis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F933" w14:textId="77777777" w:rsidR="00502C52" w:rsidRPr="00AD6686" w:rsidRDefault="00502C52" w:rsidP="00AF2484">
            <w:pPr>
              <w:pStyle w:val="BodyA"/>
              <w:tabs>
                <w:tab w:val="left" w:pos="1296"/>
                <w:tab w:val="left" w:pos="2592"/>
                <w:tab w:val="left" w:pos="3888"/>
              </w:tabs>
            </w:pPr>
            <w:r w:rsidRPr="00AD6686">
              <w:rPr>
                <w:rFonts w:ascii="Times New Roman" w:hAnsi="Times New Roman"/>
              </w:rPr>
              <w:t>Ne mažiau 9</w:t>
            </w:r>
            <w:r w:rsidRPr="00AD6686">
              <w:rPr>
                <w:rFonts w:ascii="Times New Roman" w:hAnsi="Times New Roman"/>
                <w:lang w:val="de-DE"/>
              </w:rPr>
              <w:t xml:space="preserve">50 </w:t>
            </w:r>
            <w:proofErr w:type="spellStart"/>
            <w:r w:rsidRPr="00AD6686">
              <w:rPr>
                <w:rFonts w:ascii="Times New Roman" w:hAnsi="Times New Roman"/>
                <w:lang w:val="de-DE"/>
              </w:rPr>
              <w:t>pacient</w:t>
            </w:r>
            <w:proofErr w:type="spellEnd"/>
            <w:r w:rsidRPr="00AD6686">
              <w:rPr>
                <w:rFonts w:ascii="Times New Roman" w:hAnsi="Times New Roman"/>
                <w:lang w:val="en-US"/>
              </w:rPr>
              <w:t xml:space="preserve">ų </w:t>
            </w:r>
            <w:proofErr w:type="spellStart"/>
            <w:r w:rsidRPr="00AD6686">
              <w:rPr>
                <w:rFonts w:ascii="Times New Roman" w:hAnsi="Times New Roman"/>
                <w:lang w:val="en-US"/>
              </w:rPr>
              <w:t>rezultat</w:t>
            </w:r>
            <w:proofErr w:type="spellEnd"/>
            <w:r w:rsidRPr="00AD6686">
              <w:rPr>
                <w:rFonts w:ascii="Times New Roman" w:hAnsi="Times New Roman"/>
              </w:rPr>
              <w:t>ų</w:t>
            </w:r>
          </w:p>
        </w:tc>
        <w:tc>
          <w:tcPr>
            <w:tcW w:w="1029" w:type="pct"/>
            <w:tcBorders>
              <w:top w:val="single" w:sz="4" w:space="0" w:color="000000"/>
              <w:left w:val="single" w:sz="4" w:space="0" w:color="000000"/>
              <w:bottom w:val="single" w:sz="4" w:space="0" w:color="000000"/>
              <w:right w:val="single" w:sz="4" w:space="0" w:color="000000"/>
            </w:tcBorders>
          </w:tcPr>
          <w:p w14:paraId="796BC907" w14:textId="77777777" w:rsidR="00502C52" w:rsidRPr="004F310C" w:rsidRDefault="00502C52" w:rsidP="00AF2484">
            <w:pPr>
              <w:pStyle w:val="Betarp"/>
              <w:rPr>
                <w:sz w:val="20"/>
                <w:szCs w:val="20"/>
              </w:rPr>
            </w:pPr>
          </w:p>
        </w:tc>
      </w:tr>
      <w:tr w:rsidR="00502C52" w:rsidRPr="004F310C" w14:paraId="76C4EC86"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D5387" w14:textId="77777777" w:rsidR="00502C52" w:rsidRPr="004F310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A49BE" w14:textId="77777777" w:rsidR="00502C52" w:rsidRDefault="00502C52" w:rsidP="00AF2484">
            <w:pPr>
              <w:pStyle w:val="BodyA"/>
              <w:tabs>
                <w:tab w:val="left" w:pos="1296"/>
                <w:tab w:val="left" w:pos="2592"/>
              </w:tabs>
              <w:rPr>
                <w:rFonts w:ascii="Times New Roman" w:hAnsi="Times New Roman"/>
                <w:lang w:val="nl-NL"/>
              </w:rPr>
            </w:pPr>
            <w:r>
              <w:rPr>
                <w:rFonts w:ascii="Times New Roman" w:hAnsi="Times New Roman"/>
                <w:lang w:val="nl-NL"/>
              </w:rPr>
              <w:t>Kalibracija</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E6D9" w14:textId="77777777" w:rsidR="00502C52" w:rsidRPr="00AD6686" w:rsidRDefault="00502C52" w:rsidP="00AF2484">
            <w:pPr>
              <w:pStyle w:val="BodyA"/>
              <w:tabs>
                <w:tab w:val="left" w:pos="1296"/>
                <w:tab w:val="left" w:pos="2592"/>
                <w:tab w:val="left" w:pos="3888"/>
              </w:tabs>
              <w:rPr>
                <w:rFonts w:ascii="Times New Roman" w:hAnsi="Times New Roman"/>
              </w:rPr>
            </w:pPr>
            <w:r w:rsidRPr="00AD6686">
              <w:rPr>
                <w:rFonts w:ascii="Times New Roman" w:hAnsi="Times New Roman"/>
              </w:rPr>
              <w:t xml:space="preserve">Automatinė </w:t>
            </w:r>
            <w:proofErr w:type="spellStart"/>
            <w:r w:rsidRPr="00AD6686">
              <w:rPr>
                <w:rFonts w:ascii="Times New Roman" w:hAnsi="Times New Roman"/>
              </w:rPr>
              <w:t>kalibracija</w:t>
            </w:r>
            <w:proofErr w:type="spellEnd"/>
            <w:r>
              <w:rPr>
                <w:rFonts w:ascii="Times New Roman" w:hAnsi="Times New Roman"/>
              </w:rPr>
              <w:t xml:space="preserve"> prieš kiekvieno</w:t>
            </w:r>
            <w:r w:rsidRPr="00AD6686">
              <w:rPr>
                <w:rFonts w:ascii="Times New Roman" w:hAnsi="Times New Roman"/>
              </w:rPr>
              <w:t xml:space="preserve"> tyrimo atlikimą.</w:t>
            </w:r>
          </w:p>
        </w:tc>
        <w:tc>
          <w:tcPr>
            <w:tcW w:w="1029" w:type="pct"/>
            <w:tcBorders>
              <w:top w:val="single" w:sz="4" w:space="0" w:color="000000"/>
              <w:left w:val="single" w:sz="4" w:space="0" w:color="000000"/>
              <w:bottom w:val="single" w:sz="4" w:space="0" w:color="000000"/>
              <w:right w:val="single" w:sz="4" w:space="0" w:color="000000"/>
            </w:tcBorders>
          </w:tcPr>
          <w:p w14:paraId="0E83F118" w14:textId="77777777" w:rsidR="00502C52" w:rsidRPr="004F310C" w:rsidRDefault="00502C52" w:rsidP="00AF2484">
            <w:pPr>
              <w:pStyle w:val="Betarp"/>
              <w:rPr>
                <w:sz w:val="20"/>
                <w:szCs w:val="20"/>
              </w:rPr>
            </w:pPr>
          </w:p>
        </w:tc>
      </w:tr>
      <w:tr w:rsidR="00502C52" w:rsidRPr="004F310C" w14:paraId="186B980C"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2C377" w14:textId="77777777" w:rsidR="00502C52" w:rsidRPr="004F310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1B6ED" w14:textId="77777777" w:rsidR="00502C52" w:rsidRDefault="00502C52" w:rsidP="00AF2484">
            <w:pPr>
              <w:pStyle w:val="BodyA"/>
              <w:tabs>
                <w:tab w:val="left" w:pos="1296"/>
                <w:tab w:val="left" w:pos="2592"/>
              </w:tabs>
              <w:rPr>
                <w:rFonts w:ascii="Times New Roman" w:hAnsi="Times New Roman"/>
                <w:lang w:val="nl-NL"/>
              </w:rPr>
            </w:pPr>
            <w:r>
              <w:rPr>
                <w:rFonts w:ascii="Times New Roman" w:hAnsi="Times New Roman"/>
                <w:lang w:val="nl-NL"/>
              </w:rPr>
              <w:t>Juostelių apsauga nuo drėgmės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35DF8" w14:textId="77777777" w:rsidR="00502C52" w:rsidRPr="00AD6686" w:rsidRDefault="00502C52" w:rsidP="00AF2484">
            <w:pPr>
              <w:pStyle w:val="BodyA"/>
              <w:tabs>
                <w:tab w:val="left" w:pos="1296"/>
                <w:tab w:val="left" w:pos="2592"/>
                <w:tab w:val="left" w:pos="3888"/>
              </w:tabs>
              <w:rPr>
                <w:rFonts w:ascii="Times New Roman" w:hAnsi="Times New Roman"/>
              </w:rPr>
            </w:pPr>
            <w:r w:rsidRPr="00AD6686">
              <w:rPr>
                <w:rFonts w:ascii="Times New Roman" w:hAnsi="Times New Roman"/>
              </w:rPr>
              <w:t>Automatinis kiekvienos juostelės patikrinimas dėl drėgmė</w:t>
            </w:r>
            <w:r w:rsidRPr="00AD6686">
              <w:rPr>
                <w:rFonts w:ascii="Times New Roman" w:hAnsi="Times New Roman"/>
                <w:lang w:val="it-IT"/>
              </w:rPr>
              <w:t>s, apsaugantis nuo klaiding</w:t>
            </w:r>
            <w:r w:rsidRPr="00AD6686">
              <w:rPr>
                <w:rFonts w:ascii="Times New Roman" w:hAnsi="Times New Roman"/>
              </w:rPr>
              <w:t>ų tyrimų rezultatų</w:t>
            </w:r>
          </w:p>
        </w:tc>
        <w:tc>
          <w:tcPr>
            <w:tcW w:w="1029" w:type="pct"/>
            <w:tcBorders>
              <w:top w:val="single" w:sz="4" w:space="0" w:color="000000"/>
              <w:left w:val="single" w:sz="4" w:space="0" w:color="000000"/>
              <w:bottom w:val="single" w:sz="4" w:space="0" w:color="000000"/>
              <w:right w:val="single" w:sz="4" w:space="0" w:color="000000"/>
            </w:tcBorders>
          </w:tcPr>
          <w:p w14:paraId="67C8AB96" w14:textId="77777777" w:rsidR="00502C52" w:rsidRPr="004F310C" w:rsidRDefault="00502C52" w:rsidP="00AF2484">
            <w:pPr>
              <w:pStyle w:val="Betarp"/>
              <w:rPr>
                <w:sz w:val="20"/>
                <w:szCs w:val="20"/>
              </w:rPr>
            </w:pPr>
          </w:p>
        </w:tc>
      </w:tr>
      <w:tr w:rsidR="00502C52" w:rsidRPr="004F310C" w14:paraId="5C50A0BE"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4D62E" w14:textId="77777777" w:rsidR="00502C52" w:rsidRPr="004F310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98A0A" w14:textId="77777777" w:rsidR="00502C52" w:rsidRDefault="00502C52" w:rsidP="00AF2484">
            <w:pPr>
              <w:pStyle w:val="BodyA"/>
              <w:tabs>
                <w:tab w:val="left" w:pos="1296"/>
                <w:tab w:val="left" w:pos="2592"/>
              </w:tabs>
              <w:rPr>
                <w:rFonts w:ascii="Times New Roman" w:hAnsi="Times New Roman"/>
                <w:lang w:val="nl-NL"/>
              </w:rPr>
            </w:pPr>
            <w:r w:rsidRPr="00AD6686">
              <w:t xml:space="preserve">Juostelių jautrumas </w:t>
            </w:r>
            <w:proofErr w:type="spellStart"/>
            <w:r w:rsidRPr="00AD6686">
              <w:t>askorbino</w:t>
            </w:r>
            <w:proofErr w:type="spellEnd"/>
            <w:r w:rsidRPr="00AD6686">
              <w:t xml:space="preserve"> rūgščiai (vitaminui C)</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167B1" w14:textId="77777777" w:rsidR="00502C52" w:rsidRPr="00AD6686" w:rsidRDefault="00502C52" w:rsidP="00AF2484">
            <w:pPr>
              <w:pStyle w:val="BodyA"/>
              <w:tabs>
                <w:tab w:val="left" w:pos="1296"/>
                <w:tab w:val="left" w:pos="2592"/>
                <w:tab w:val="left" w:pos="3888"/>
              </w:tabs>
              <w:rPr>
                <w:rFonts w:ascii="Times New Roman" w:hAnsi="Times New Roman"/>
              </w:rPr>
            </w:pPr>
            <w:r w:rsidRPr="00AD6686">
              <w:rPr>
                <w:rFonts w:ascii="Times New Roman" w:hAnsi="Times New Roman"/>
              </w:rPr>
              <w:t xml:space="preserve">Juostelės nejautrios </w:t>
            </w:r>
            <w:proofErr w:type="spellStart"/>
            <w:r w:rsidRPr="00AD6686">
              <w:rPr>
                <w:rFonts w:ascii="Times New Roman" w:hAnsi="Times New Roman"/>
              </w:rPr>
              <w:t>askorbino</w:t>
            </w:r>
            <w:proofErr w:type="spellEnd"/>
            <w:r w:rsidRPr="00AD6686">
              <w:rPr>
                <w:rFonts w:ascii="Times New Roman" w:hAnsi="Times New Roman"/>
              </w:rPr>
              <w:t xml:space="preserve"> rūgšties kiekiui aptinkamam šlapime iki 25 mg/dl.</w:t>
            </w:r>
          </w:p>
        </w:tc>
        <w:tc>
          <w:tcPr>
            <w:tcW w:w="1029" w:type="pct"/>
            <w:tcBorders>
              <w:top w:val="single" w:sz="4" w:space="0" w:color="000000"/>
              <w:left w:val="single" w:sz="4" w:space="0" w:color="000000"/>
              <w:bottom w:val="single" w:sz="4" w:space="0" w:color="000000"/>
              <w:right w:val="single" w:sz="4" w:space="0" w:color="000000"/>
            </w:tcBorders>
          </w:tcPr>
          <w:p w14:paraId="0873C4C6" w14:textId="77777777" w:rsidR="00502C52" w:rsidRPr="004F310C" w:rsidRDefault="00502C52" w:rsidP="00AF2484">
            <w:pPr>
              <w:pStyle w:val="Betarp"/>
              <w:rPr>
                <w:sz w:val="20"/>
                <w:szCs w:val="20"/>
              </w:rPr>
            </w:pPr>
          </w:p>
        </w:tc>
      </w:tr>
      <w:tr w:rsidR="00502C52" w:rsidRPr="004F310C" w14:paraId="7005115F"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37770" w14:textId="77777777" w:rsidR="00502C52" w:rsidRPr="004F310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9B211" w14:textId="77777777" w:rsidR="00502C52" w:rsidRPr="00AD6686" w:rsidRDefault="00502C52" w:rsidP="00AF2484">
            <w:pPr>
              <w:pStyle w:val="BodyA"/>
              <w:tabs>
                <w:tab w:val="left" w:pos="1296"/>
                <w:tab w:val="left" w:pos="2592"/>
              </w:tabs>
            </w:pPr>
            <w:r w:rsidRPr="00AD6686">
              <w:rPr>
                <w:rFonts w:ascii="Times New Roman" w:hAnsi="Times New Roman"/>
              </w:rPr>
              <w:t xml:space="preserve">Juostelių </w:t>
            </w:r>
            <w:proofErr w:type="spellStart"/>
            <w:r w:rsidRPr="00AD6686">
              <w:rPr>
                <w:rFonts w:ascii="Times New Roman" w:hAnsi="Times New Roman"/>
                <w:lang w:val="de-DE"/>
              </w:rPr>
              <w:t>atp</w:t>
            </w:r>
            <w:r>
              <w:rPr>
                <w:rFonts w:ascii="Times New Roman" w:hAnsi="Times New Roman"/>
                <w:lang w:val="de-DE"/>
              </w:rPr>
              <w:t>a</w:t>
            </w:r>
            <w:proofErr w:type="spellEnd"/>
            <w:r w:rsidRPr="00AD6686">
              <w:rPr>
                <w:rFonts w:ascii="Times New Roman" w:hAnsi="Times New Roman"/>
              </w:rPr>
              <w:t>ž</w:t>
            </w:r>
            <w:r w:rsidRPr="00AD6686">
              <w:rPr>
                <w:rFonts w:ascii="Times New Roman" w:hAnsi="Times New Roman"/>
                <w:lang w:val="it-IT"/>
              </w:rPr>
              <w:t>inimas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120B9" w14:textId="77777777" w:rsidR="00502C52" w:rsidRPr="00AD6686" w:rsidRDefault="00502C52" w:rsidP="00AF2484">
            <w:pPr>
              <w:pStyle w:val="BodyA"/>
              <w:tabs>
                <w:tab w:val="left" w:pos="1296"/>
                <w:tab w:val="left" w:pos="2592"/>
                <w:tab w:val="left" w:pos="3888"/>
              </w:tabs>
              <w:rPr>
                <w:rFonts w:ascii="Times New Roman" w:hAnsi="Times New Roman"/>
              </w:rPr>
            </w:pPr>
            <w:r w:rsidRPr="00AD6686">
              <w:rPr>
                <w:rFonts w:ascii="Times New Roman" w:hAnsi="Times New Roman"/>
              </w:rPr>
              <w:t xml:space="preserve">Automatinis naudojamo  juostelių </w:t>
            </w:r>
            <w:r w:rsidRPr="00AD6686">
              <w:rPr>
                <w:rFonts w:ascii="Times New Roman" w:hAnsi="Times New Roman"/>
                <w:lang w:val="it-IT"/>
              </w:rPr>
              <w:t>tipo atpa</w:t>
            </w:r>
            <w:r w:rsidRPr="00AD6686">
              <w:rPr>
                <w:rFonts w:ascii="Times New Roman" w:hAnsi="Times New Roman"/>
              </w:rPr>
              <w:t>ž</w:t>
            </w:r>
            <w:r w:rsidRPr="00AD6686">
              <w:rPr>
                <w:rFonts w:ascii="Times New Roman" w:hAnsi="Times New Roman"/>
                <w:lang w:val="it-IT"/>
              </w:rPr>
              <w:t>inimas</w:t>
            </w:r>
          </w:p>
        </w:tc>
        <w:tc>
          <w:tcPr>
            <w:tcW w:w="1029" w:type="pct"/>
            <w:tcBorders>
              <w:top w:val="single" w:sz="4" w:space="0" w:color="000000"/>
              <w:left w:val="single" w:sz="4" w:space="0" w:color="000000"/>
              <w:bottom w:val="single" w:sz="4" w:space="0" w:color="000000"/>
              <w:right w:val="single" w:sz="4" w:space="0" w:color="000000"/>
            </w:tcBorders>
          </w:tcPr>
          <w:p w14:paraId="66413E6F" w14:textId="77777777" w:rsidR="00502C52" w:rsidRPr="004F310C" w:rsidRDefault="00502C52" w:rsidP="00AF2484">
            <w:pPr>
              <w:pStyle w:val="Betarp"/>
              <w:rPr>
                <w:sz w:val="20"/>
                <w:szCs w:val="20"/>
              </w:rPr>
            </w:pPr>
          </w:p>
        </w:tc>
      </w:tr>
      <w:tr w:rsidR="00502C52" w:rsidRPr="004F310C" w14:paraId="4E852C19"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85CAE" w14:textId="77777777" w:rsidR="00502C52" w:rsidRPr="004F310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39BA" w14:textId="77777777" w:rsidR="00502C52" w:rsidRPr="00AD6686" w:rsidRDefault="00502C52" w:rsidP="00AF2484">
            <w:pPr>
              <w:pStyle w:val="BodyA"/>
              <w:tabs>
                <w:tab w:val="left" w:pos="1296"/>
                <w:tab w:val="left" w:pos="2592"/>
              </w:tabs>
              <w:rPr>
                <w:rFonts w:ascii="Times New Roman" w:hAnsi="Times New Roman"/>
              </w:rPr>
            </w:pPr>
            <w:r>
              <w:rPr>
                <w:rFonts w:ascii="Times New Roman" w:hAnsi="Times New Roman"/>
              </w:rPr>
              <w:t>Rezultatų patarėjas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8F74" w14:textId="77777777" w:rsidR="00502C52" w:rsidRPr="00AD6686" w:rsidRDefault="00502C52" w:rsidP="00AF2484">
            <w:pPr>
              <w:pStyle w:val="BodyA"/>
              <w:tabs>
                <w:tab w:val="left" w:pos="1296"/>
                <w:tab w:val="left" w:pos="2592"/>
                <w:tab w:val="left" w:pos="3888"/>
              </w:tabs>
              <w:rPr>
                <w:rFonts w:ascii="Times New Roman" w:hAnsi="Times New Roman"/>
              </w:rPr>
            </w:pPr>
            <w:r w:rsidRPr="00AD6686">
              <w:rPr>
                <w:rFonts w:ascii="Times New Roman" w:hAnsi="Times New Roman"/>
              </w:rPr>
              <w:t>Automatinė rezultatų interpretavimo patarėjo funkcija</w:t>
            </w:r>
          </w:p>
        </w:tc>
        <w:tc>
          <w:tcPr>
            <w:tcW w:w="1029" w:type="pct"/>
            <w:tcBorders>
              <w:top w:val="single" w:sz="4" w:space="0" w:color="000000"/>
              <w:left w:val="single" w:sz="4" w:space="0" w:color="000000"/>
              <w:bottom w:val="single" w:sz="4" w:space="0" w:color="000000"/>
              <w:right w:val="single" w:sz="4" w:space="0" w:color="000000"/>
            </w:tcBorders>
          </w:tcPr>
          <w:p w14:paraId="125B2AC9" w14:textId="77777777" w:rsidR="00502C52" w:rsidRPr="004F310C" w:rsidRDefault="00502C52" w:rsidP="00AF2484">
            <w:pPr>
              <w:pStyle w:val="Betarp"/>
              <w:rPr>
                <w:sz w:val="20"/>
                <w:szCs w:val="20"/>
              </w:rPr>
            </w:pPr>
          </w:p>
        </w:tc>
      </w:tr>
      <w:tr w:rsidR="00502C52" w:rsidRPr="004F310C" w14:paraId="0CC3861C"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99512" w14:textId="77777777" w:rsidR="00502C52" w:rsidRPr="004F310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8B326" w14:textId="77777777" w:rsidR="00502C52" w:rsidRDefault="00502C52" w:rsidP="00AF2484">
            <w:pPr>
              <w:pStyle w:val="BodyA"/>
              <w:tabs>
                <w:tab w:val="left" w:pos="1296"/>
                <w:tab w:val="left" w:pos="2592"/>
              </w:tabs>
              <w:rPr>
                <w:rFonts w:ascii="Times New Roman" w:hAnsi="Times New Roman"/>
              </w:rPr>
            </w:pPr>
            <w:r>
              <w:rPr>
                <w:rFonts w:ascii="Times New Roman" w:hAnsi="Times New Roman"/>
              </w:rPr>
              <w:t>Programinė įranga</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89F4" w14:textId="77777777" w:rsidR="00502C52" w:rsidRPr="00AD6686" w:rsidRDefault="00502C52" w:rsidP="00AF2484">
            <w:pPr>
              <w:pStyle w:val="BodyA"/>
              <w:tabs>
                <w:tab w:val="left" w:pos="1296"/>
                <w:tab w:val="left" w:pos="2592"/>
                <w:tab w:val="left" w:pos="3888"/>
              </w:tabs>
              <w:rPr>
                <w:rFonts w:ascii="Times New Roman" w:hAnsi="Times New Roman"/>
              </w:rPr>
            </w:pPr>
            <w:r w:rsidRPr="00AD6686">
              <w:rPr>
                <w:rFonts w:ascii="Times New Roman" w:hAnsi="Times New Roman"/>
              </w:rPr>
              <w:t>Būtina galimybė atnaujinti programinę įrangą</w:t>
            </w:r>
          </w:p>
        </w:tc>
        <w:tc>
          <w:tcPr>
            <w:tcW w:w="1029" w:type="pct"/>
            <w:tcBorders>
              <w:top w:val="single" w:sz="4" w:space="0" w:color="000000"/>
              <w:left w:val="single" w:sz="4" w:space="0" w:color="000000"/>
              <w:bottom w:val="single" w:sz="4" w:space="0" w:color="000000"/>
              <w:right w:val="single" w:sz="4" w:space="0" w:color="000000"/>
            </w:tcBorders>
          </w:tcPr>
          <w:p w14:paraId="2582249E" w14:textId="77777777" w:rsidR="00502C52" w:rsidRPr="004F310C" w:rsidRDefault="00502C52" w:rsidP="00AF2484">
            <w:pPr>
              <w:pStyle w:val="Betarp"/>
              <w:rPr>
                <w:sz w:val="20"/>
                <w:szCs w:val="20"/>
              </w:rPr>
            </w:pPr>
          </w:p>
        </w:tc>
      </w:tr>
      <w:tr w:rsidR="00502C52" w:rsidRPr="004F310C" w14:paraId="1443C4DD"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CA94D" w14:textId="77777777" w:rsidR="00502C52" w:rsidRPr="004F310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7D39A" w14:textId="77777777" w:rsidR="00502C52" w:rsidRDefault="00502C52" w:rsidP="00AF2484">
            <w:pPr>
              <w:pStyle w:val="BodyA"/>
              <w:tabs>
                <w:tab w:val="left" w:pos="1296"/>
                <w:tab w:val="left" w:pos="2592"/>
              </w:tabs>
              <w:rPr>
                <w:rFonts w:ascii="Times New Roman" w:hAnsi="Times New Roman"/>
              </w:rPr>
            </w:pPr>
            <w:r w:rsidRPr="00AD6686">
              <w:t>Brūkšninis kodas</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D929D" w14:textId="77777777" w:rsidR="00502C52" w:rsidRPr="00AD6686" w:rsidRDefault="00502C52" w:rsidP="00AF2484">
            <w:pPr>
              <w:pStyle w:val="BodyA"/>
              <w:tabs>
                <w:tab w:val="left" w:pos="1296"/>
                <w:tab w:val="left" w:pos="2592"/>
                <w:tab w:val="left" w:pos="3888"/>
              </w:tabs>
              <w:rPr>
                <w:rFonts w:ascii="Times New Roman" w:hAnsi="Times New Roman"/>
              </w:rPr>
            </w:pPr>
            <w:r w:rsidRPr="00AD6686">
              <w:rPr>
                <w:rFonts w:ascii="Times New Roman" w:hAnsi="Times New Roman"/>
              </w:rPr>
              <w:t>Pajungiamas pasirinktinai</w:t>
            </w:r>
          </w:p>
        </w:tc>
        <w:tc>
          <w:tcPr>
            <w:tcW w:w="1029" w:type="pct"/>
            <w:tcBorders>
              <w:top w:val="single" w:sz="4" w:space="0" w:color="000000"/>
              <w:left w:val="single" w:sz="4" w:space="0" w:color="000000"/>
              <w:bottom w:val="single" w:sz="4" w:space="0" w:color="000000"/>
              <w:right w:val="single" w:sz="4" w:space="0" w:color="000000"/>
            </w:tcBorders>
          </w:tcPr>
          <w:p w14:paraId="306E5871" w14:textId="77777777" w:rsidR="00502C52" w:rsidRPr="004F310C" w:rsidRDefault="00502C52" w:rsidP="00AF2484">
            <w:pPr>
              <w:pStyle w:val="Betarp"/>
              <w:rPr>
                <w:sz w:val="20"/>
                <w:szCs w:val="20"/>
              </w:rPr>
            </w:pPr>
          </w:p>
        </w:tc>
      </w:tr>
      <w:tr w:rsidR="00502C52" w:rsidRPr="004F310C" w14:paraId="5DE3B1FE"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415A6" w14:textId="77777777" w:rsidR="00502C52" w:rsidRPr="004F310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F4017" w14:textId="77777777" w:rsidR="00502C52" w:rsidRPr="00AD6686" w:rsidRDefault="00502C52" w:rsidP="00AF2484">
            <w:pPr>
              <w:pStyle w:val="BodyA"/>
              <w:tabs>
                <w:tab w:val="left" w:pos="1296"/>
                <w:tab w:val="left" w:pos="2592"/>
              </w:tabs>
            </w:pPr>
            <w:r>
              <w:t>Kokybės kontrolė</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ABACE" w14:textId="77777777" w:rsidR="00502C52" w:rsidRPr="00AD6686" w:rsidRDefault="00502C52" w:rsidP="00AF2484">
            <w:pPr>
              <w:pStyle w:val="BodyA"/>
              <w:tabs>
                <w:tab w:val="left" w:pos="1296"/>
                <w:tab w:val="left" w:pos="2592"/>
                <w:tab w:val="left" w:pos="3888"/>
              </w:tabs>
              <w:rPr>
                <w:rFonts w:ascii="Times New Roman" w:hAnsi="Times New Roman"/>
              </w:rPr>
            </w:pPr>
            <w:r w:rsidRPr="00C841BE">
              <w:rPr>
                <w:rFonts w:ascii="Times New Roman" w:hAnsi="Times New Roman"/>
              </w:rPr>
              <w:t>Teigiamos ir neigiamos kontrolin</w:t>
            </w:r>
            <w:r w:rsidRPr="00AD6686">
              <w:rPr>
                <w:rFonts w:ascii="Times New Roman" w:hAnsi="Times New Roman"/>
              </w:rPr>
              <w:t xml:space="preserve">ės juostelės iš kurių </w:t>
            </w:r>
            <w:r w:rsidRPr="00AD6686">
              <w:rPr>
                <w:rFonts w:ascii="Times New Roman" w:hAnsi="Times New Roman"/>
                <w:lang w:val="it-IT"/>
              </w:rPr>
              <w:t>ruo</w:t>
            </w:r>
            <w:r w:rsidRPr="00AD6686">
              <w:rPr>
                <w:rFonts w:ascii="Times New Roman" w:hAnsi="Times New Roman"/>
              </w:rPr>
              <w:t>š</w:t>
            </w:r>
            <w:r w:rsidRPr="00AD6686">
              <w:rPr>
                <w:rFonts w:ascii="Times New Roman" w:hAnsi="Times New Roman"/>
                <w:lang w:val="it-IT"/>
              </w:rPr>
              <w:t>iamas kontrol</w:t>
            </w:r>
            <w:r w:rsidRPr="00AD6686">
              <w:rPr>
                <w:rFonts w:ascii="Times New Roman" w:hAnsi="Times New Roman"/>
              </w:rPr>
              <w:t xml:space="preserve">ės tirpalas, </w:t>
            </w:r>
            <w:r w:rsidRPr="00502C52">
              <w:rPr>
                <w:rFonts w:ascii="Times New Roman" w:hAnsi="Times New Roman"/>
              </w:rPr>
              <w:t>arba skysta kontrol</w:t>
            </w:r>
            <w:r w:rsidRPr="00AD6686">
              <w:rPr>
                <w:rFonts w:ascii="Times New Roman" w:hAnsi="Times New Roman"/>
              </w:rPr>
              <w:t xml:space="preserve">ė ne </w:t>
            </w:r>
            <w:proofErr w:type="spellStart"/>
            <w:r w:rsidRPr="00AD6686">
              <w:rPr>
                <w:rFonts w:ascii="Times New Roman" w:hAnsi="Times New Roman"/>
              </w:rPr>
              <w:t>maž</w:t>
            </w:r>
            <w:proofErr w:type="spellEnd"/>
            <w:r w:rsidRPr="00AD6686">
              <w:rPr>
                <w:rFonts w:ascii="Times New Roman" w:hAnsi="Times New Roman"/>
                <w:lang w:val="fr-FR"/>
              </w:rPr>
              <w:t>iau 2 lygi</w:t>
            </w:r>
            <w:r w:rsidRPr="00AD6686">
              <w:rPr>
                <w:rFonts w:ascii="Times New Roman" w:hAnsi="Times New Roman"/>
              </w:rPr>
              <w:t>ų</w:t>
            </w:r>
          </w:p>
        </w:tc>
        <w:tc>
          <w:tcPr>
            <w:tcW w:w="1029" w:type="pct"/>
            <w:tcBorders>
              <w:top w:val="single" w:sz="4" w:space="0" w:color="000000"/>
              <w:left w:val="single" w:sz="4" w:space="0" w:color="000000"/>
              <w:bottom w:val="single" w:sz="4" w:space="0" w:color="000000"/>
              <w:right w:val="single" w:sz="4" w:space="0" w:color="000000"/>
            </w:tcBorders>
          </w:tcPr>
          <w:p w14:paraId="3C0D1B79" w14:textId="77777777" w:rsidR="00502C52" w:rsidRPr="004F310C" w:rsidRDefault="00502C52" w:rsidP="00AF2484">
            <w:pPr>
              <w:pStyle w:val="Betarp"/>
              <w:rPr>
                <w:sz w:val="20"/>
                <w:szCs w:val="20"/>
              </w:rPr>
            </w:pPr>
          </w:p>
        </w:tc>
      </w:tr>
      <w:tr w:rsidR="00502C52" w:rsidRPr="004F310C" w14:paraId="72701F79"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05098" w14:textId="77777777" w:rsidR="00502C52" w:rsidRPr="004F310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0793C" w14:textId="77777777" w:rsidR="00502C52" w:rsidRDefault="00502C52" w:rsidP="00AF2484">
            <w:pPr>
              <w:pStyle w:val="BodyA"/>
              <w:tabs>
                <w:tab w:val="left" w:pos="1296"/>
                <w:tab w:val="left" w:pos="2592"/>
              </w:tabs>
            </w:pPr>
            <w:r>
              <w:t>Garantija</w:t>
            </w: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7DE79" w14:textId="77777777" w:rsidR="00502C52" w:rsidRPr="00AD6686" w:rsidRDefault="00502C52" w:rsidP="00502C52">
            <w:pPr>
              <w:pStyle w:val="Default"/>
              <w:tabs>
                <w:tab w:val="left" w:pos="1296"/>
                <w:tab w:val="left" w:pos="2592"/>
                <w:tab w:val="left" w:pos="3888"/>
                <w:tab w:val="left" w:pos="5184"/>
                <w:tab w:val="left" w:pos="6480"/>
              </w:tabs>
              <w:suppressAutoHyphens/>
              <w:ind w:left="57"/>
              <w:rPr>
                <w:lang w:val="de-DE"/>
              </w:rPr>
            </w:pPr>
            <w:r w:rsidRPr="00502C52">
              <w:rPr>
                <w:lang w:val="lt-LT"/>
              </w:rPr>
              <w:t>Ne trumpesnė 12 mėnesių gamyklinė garantija.</w:t>
            </w:r>
          </w:p>
          <w:p w14:paraId="3B6E931C" w14:textId="77777777" w:rsidR="00502C52" w:rsidRPr="00502C52" w:rsidRDefault="00502C52" w:rsidP="00AF2484">
            <w:pPr>
              <w:pStyle w:val="BodyA"/>
              <w:tabs>
                <w:tab w:val="left" w:pos="1296"/>
                <w:tab w:val="left" w:pos="2592"/>
                <w:tab w:val="left" w:pos="3888"/>
              </w:tabs>
              <w:rPr>
                <w:rFonts w:ascii="Times New Roman" w:hAnsi="Times New Roman"/>
                <w:lang w:val="de-DE"/>
              </w:rPr>
            </w:pPr>
          </w:p>
        </w:tc>
        <w:tc>
          <w:tcPr>
            <w:tcW w:w="1029" w:type="pct"/>
            <w:tcBorders>
              <w:top w:val="single" w:sz="4" w:space="0" w:color="000000"/>
              <w:left w:val="single" w:sz="4" w:space="0" w:color="000000"/>
              <w:bottom w:val="single" w:sz="4" w:space="0" w:color="000000"/>
              <w:right w:val="single" w:sz="4" w:space="0" w:color="000000"/>
            </w:tcBorders>
          </w:tcPr>
          <w:p w14:paraId="1C0E7A22" w14:textId="77777777" w:rsidR="00502C52" w:rsidRPr="004F310C" w:rsidRDefault="00502C52" w:rsidP="00AF2484">
            <w:pPr>
              <w:pStyle w:val="Betarp"/>
              <w:rPr>
                <w:sz w:val="20"/>
                <w:szCs w:val="20"/>
              </w:rPr>
            </w:pPr>
          </w:p>
        </w:tc>
      </w:tr>
      <w:tr w:rsidR="00502C52" w:rsidRPr="004F310C" w14:paraId="15F65200" w14:textId="77777777" w:rsidTr="00AF2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13"/>
        </w:trPr>
        <w:tc>
          <w:tcPr>
            <w:tcW w:w="3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5CD7" w14:textId="77777777" w:rsidR="00502C52" w:rsidRPr="004F310C" w:rsidRDefault="00502C52" w:rsidP="00AF2484">
            <w:pPr>
              <w:pStyle w:val="Betarp"/>
              <w:numPr>
                <w:ilvl w:val="0"/>
                <w:numId w:val="6"/>
              </w:numPr>
              <w:tabs>
                <w:tab w:val="left" w:pos="330"/>
              </w:tabs>
              <w:suppressAutoHyphens/>
              <w:autoSpaceDN w:val="0"/>
              <w:textAlignment w:val="baseline"/>
              <w:rPr>
                <w:sz w:val="20"/>
                <w:szCs w:val="20"/>
              </w:rPr>
            </w:pPr>
          </w:p>
        </w:tc>
        <w:tc>
          <w:tcPr>
            <w:tcW w:w="17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95EC" w14:textId="77777777" w:rsidR="00502C52" w:rsidRPr="00AD6686" w:rsidRDefault="00502C52" w:rsidP="00502C52">
            <w:pPr>
              <w:pStyle w:val="Default"/>
              <w:tabs>
                <w:tab w:val="left" w:pos="1296"/>
                <w:tab w:val="left" w:pos="2592"/>
                <w:tab w:val="left" w:pos="3888"/>
                <w:tab w:val="left" w:pos="5184"/>
                <w:tab w:val="left" w:pos="6480"/>
                <w:tab w:val="left" w:pos="7776"/>
                <w:tab w:val="left" w:pos="9072"/>
              </w:tabs>
              <w:rPr>
                <w:lang w:val="de-DE"/>
              </w:rPr>
            </w:pPr>
            <w:proofErr w:type="spellStart"/>
            <w:r>
              <w:t>A</w:t>
            </w:r>
            <w:r w:rsidRPr="00AD6686">
              <w:t>nalizatoriaus</w:t>
            </w:r>
            <w:proofErr w:type="spellEnd"/>
            <w:r w:rsidRPr="00AD6686">
              <w:t xml:space="preserve"> CE </w:t>
            </w:r>
            <w:proofErr w:type="spellStart"/>
            <w:r w:rsidRPr="00AD6686">
              <w:t>dokument</w:t>
            </w:r>
            <w:r>
              <w:t>as</w:t>
            </w:r>
            <w:proofErr w:type="spellEnd"/>
          </w:p>
          <w:p w14:paraId="77F65533" w14:textId="77777777" w:rsidR="00502C52" w:rsidRDefault="00502C52" w:rsidP="00AF2484">
            <w:pPr>
              <w:pStyle w:val="BodyA"/>
              <w:tabs>
                <w:tab w:val="left" w:pos="1296"/>
                <w:tab w:val="left" w:pos="2592"/>
              </w:tabs>
            </w:pPr>
          </w:p>
        </w:tc>
        <w:tc>
          <w:tcPr>
            <w:tcW w:w="19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F76E5" w14:textId="77777777" w:rsidR="00502C52" w:rsidRPr="00AD6686" w:rsidRDefault="00502C52" w:rsidP="00502C52">
            <w:pPr>
              <w:pStyle w:val="Default"/>
              <w:tabs>
                <w:tab w:val="left" w:pos="1296"/>
                <w:tab w:val="left" w:pos="2592"/>
                <w:tab w:val="left" w:pos="3888"/>
                <w:tab w:val="left" w:pos="5184"/>
                <w:tab w:val="left" w:pos="6480"/>
                <w:tab w:val="left" w:pos="7776"/>
                <w:tab w:val="left" w:pos="9072"/>
              </w:tabs>
              <w:rPr>
                <w:lang w:val="de-DE"/>
              </w:rPr>
            </w:pPr>
            <w:proofErr w:type="spellStart"/>
            <w:r w:rsidRPr="00AD6686">
              <w:t>Pateikite</w:t>
            </w:r>
            <w:proofErr w:type="spellEnd"/>
            <w:r w:rsidRPr="00AD6686">
              <w:t xml:space="preserve"> </w:t>
            </w:r>
            <w:proofErr w:type="spellStart"/>
            <w:r w:rsidRPr="00AD6686">
              <w:t>analizatoriaus</w:t>
            </w:r>
            <w:proofErr w:type="spellEnd"/>
            <w:r w:rsidRPr="00AD6686">
              <w:t xml:space="preserve"> CE </w:t>
            </w:r>
            <w:proofErr w:type="spellStart"/>
            <w:r w:rsidRPr="00AD6686">
              <w:t>dokumentą</w:t>
            </w:r>
            <w:proofErr w:type="spellEnd"/>
          </w:p>
          <w:p w14:paraId="77F10249" w14:textId="77777777" w:rsidR="00502C52" w:rsidRPr="00502C52" w:rsidRDefault="00502C52" w:rsidP="00502C52">
            <w:pPr>
              <w:pStyle w:val="Default"/>
              <w:tabs>
                <w:tab w:val="left" w:pos="1296"/>
                <w:tab w:val="left" w:pos="2592"/>
                <w:tab w:val="left" w:pos="3888"/>
                <w:tab w:val="left" w:pos="5184"/>
                <w:tab w:val="left" w:pos="6480"/>
              </w:tabs>
              <w:suppressAutoHyphens/>
              <w:ind w:left="57"/>
              <w:rPr>
                <w:lang w:val="lt-LT"/>
              </w:rPr>
            </w:pPr>
          </w:p>
        </w:tc>
        <w:tc>
          <w:tcPr>
            <w:tcW w:w="1029" w:type="pct"/>
            <w:tcBorders>
              <w:top w:val="single" w:sz="4" w:space="0" w:color="000000"/>
              <w:left w:val="single" w:sz="4" w:space="0" w:color="000000"/>
              <w:bottom w:val="single" w:sz="4" w:space="0" w:color="000000"/>
              <w:right w:val="single" w:sz="4" w:space="0" w:color="000000"/>
            </w:tcBorders>
          </w:tcPr>
          <w:p w14:paraId="73F19537" w14:textId="77777777" w:rsidR="00502C52" w:rsidRPr="004F310C" w:rsidRDefault="00502C52" w:rsidP="00AF2484">
            <w:pPr>
              <w:pStyle w:val="Betarp"/>
              <w:rPr>
                <w:sz w:val="20"/>
                <w:szCs w:val="20"/>
              </w:rPr>
            </w:pPr>
          </w:p>
        </w:tc>
      </w:tr>
    </w:tbl>
    <w:p w14:paraId="25B47696" w14:textId="77777777" w:rsidR="004205AB" w:rsidRPr="004F310C" w:rsidRDefault="004205AB" w:rsidP="00AA024D">
      <w:pPr>
        <w:spacing w:after="0" w:line="240" w:lineRule="auto"/>
        <w:jc w:val="center"/>
        <w:rPr>
          <w:b/>
          <w:sz w:val="20"/>
          <w:szCs w:val="20"/>
        </w:rPr>
      </w:pPr>
    </w:p>
    <w:p w14:paraId="17360EE5" w14:textId="77777777" w:rsidR="008C6A34" w:rsidRPr="004F310C" w:rsidRDefault="008C6A34" w:rsidP="00AA024D">
      <w:pPr>
        <w:tabs>
          <w:tab w:val="left" w:pos="1560"/>
        </w:tabs>
        <w:spacing w:after="0" w:line="240" w:lineRule="auto"/>
        <w:ind w:right="536"/>
        <w:jc w:val="both"/>
        <w:outlineLvl w:val="0"/>
        <w:rPr>
          <w:sz w:val="20"/>
          <w:szCs w:val="20"/>
        </w:rPr>
      </w:pPr>
    </w:p>
    <w:p w14:paraId="0FE615BA" w14:textId="77777777" w:rsidR="008C6A34" w:rsidRPr="004F310C" w:rsidRDefault="008C6A34" w:rsidP="00B42265">
      <w:pPr>
        <w:spacing w:after="0" w:line="240" w:lineRule="auto"/>
        <w:ind w:left="60"/>
        <w:rPr>
          <w:b/>
          <w:bCs/>
          <w:sz w:val="20"/>
          <w:szCs w:val="20"/>
        </w:rPr>
      </w:pPr>
      <w:proofErr w:type="spellStart"/>
      <w:r w:rsidRPr="004F310C">
        <w:rPr>
          <w:b/>
          <w:bCs/>
          <w:sz w:val="20"/>
          <w:szCs w:val="20"/>
        </w:rPr>
        <w:t>Elektrokardiografas</w:t>
      </w:r>
      <w:proofErr w:type="spellEnd"/>
      <w:r w:rsidR="00B42265" w:rsidRPr="004F310C">
        <w:rPr>
          <w:b/>
          <w:bCs/>
          <w:sz w:val="20"/>
          <w:szCs w:val="20"/>
        </w:rPr>
        <w:t>:</w:t>
      </w:r>
    </w:p>
    <w:tbl>
      <w:tblPr>
        <w:tblW w:w="496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550"/>
        <w:gridCol w:w="3812"/>
        <w:gridCol w:w="2079"/>
      </w:tblGrid>
      <w:tr w:rsidR="008C6A34" w:rsidRPr="004F310C" w14:paraId="71D504FD" w14:textId="77777777" w:rsidTr="00967BB6">
        <w:tc>
          <w:tcPr>
            <w:tcW w:w="337" w:type="pct"/>
            <w:shd w:val="clear" w:color="auto" w:fill="auto"/>
          </w:tcPr>
          <w:p w14:paraId="08DC2C55" w14:textId="77777777" w:rsidR="008C6A34" w:rsidRPr="004F310C" w:rsidRDefault="008C6A34" w:rsidP="00AA024D">
            <w:pPr>
              <w:spacing w:after="0" w:line="240" w:lineRule="auto"/>
              <w:jc w:val="center"/>
              <w:rPr>
                <w:b/>
                <w:bCs/>
                <w:sz w:val="20"/>
                <w:szCs w:val="20"/>
              </w:rPr>
            </w:pPr>
            <w:r w:rsidRPr="004F310C">
              <w:rPr>
                <w:b/>
                <w:bCs/>
                <w:sz w:val="20"/>
                <w:szCs w:val="20"/>
              </w:rPr>
              <w:t>Eil. Nr.</w:t>
            </w:r>
          </w:p>
        </w:tc>
        <w:tc>
          <w:tcPr>
            <w:tcW w:w="1753" w:type="pct"/>
            <w:shd w:val="clear" w:color="auto" w:fill="auto"/>
          </w:tcPr>
          <w:p w14:paraId="019D6F5B" w14:textId="77777777" w:rsidR="008C6A34" w:rsidRPr="004F310C" w:rsidRDefault="008C6A34" w:rsidP="00AA024D">
            <w:pPr>
              <w:spacing w:after="0" w:line="240" w:lineRule="auto"/>
              <w:jc w:val="center"/>
              <w:rPr>
                <w:b/>
                <w:bCs/>
                <w:sz w:val="20"/>
                <w:szCs w:val="20"/>
              </w:rPr>
            </w:pPr>
            <w:r w:rsidRPr="004F310C">
              <w:rPr>
                <w:b/>
                <w:sz w:val="20"/>
                <w:szCs w:val="20"/>
              </w:rPr>
              <w:t>Parametrai (specifikacija)</w:t>
            </w:r>
          </w:p>
        </w:tc>
        <w:tc>
          <w:tcPr>
            <w:tcW w:w="1882" w:type="pct"/>
            <w:shd w:val="clear" w:color="auto" w:fill="auto"/>
          </w:tcPr>
          <w:p w14:paraId="0FC5AB90" w14:textId="77777777" w:rsidR="008C6A34" w:rsidRPr="004F310C" w:rsidRDefault="008C6A34" w:rsidP="00AA024D">
            <w:pPr>
              <w:spacing w:after="0" w:line="240" w:lineRule="auto"/>
              <w:rPr>
                <w:b/>
                <w:sz w:val="20"/>
                <w:szCs w:val="20"/>
              </w:rPr>
            </w:pPr>
            <w:r w:rsidRPr="004F310C">
              <w:rPr>
                <w:b/>
                <w:sz w:val="20"/>
                <w:szCs w:val="20"/>
              </w:rPr>
              <w:t>Parametro reikšmė</w:t>
            </w:r>
          </w:p>
        </w:tc>
        <w:tc>
          <w:tcPr>
            <w:tcW w:w="1027" w:type="pct"/>
            <w:shd w:val="clear" w:color="auto" w:fill="auto"/>
          </w:tcPr>
          <w:p w14:paraId="2D535AF4" w14:textId="77777777" w:rsidR="008C6A34" w:rsidRPr="004F310C" w:rsidRDefault="00BF4E08" w:rsidP="00AA024D">
            <w:pPr>
              <w:spacing w:after="0" w:line="240" w:lineRule="auto"/>
              <w:jc w:val="center"/>
              <w:rPr>
                <w:b/>
                <w:bCs/>
                <w:sz w:val="20"/>
                <w:szCs w:val="20"/>
              </w:rPr>
            </w:pPr>
            <w:r w:rsidRPr="004F310C">
              <w:rPr>
                <w:b/>
                <w:sz w:val="20"/>
                <w:szCs w:val="20"/>
                <w:lang w:eastAsia="ar-SA"/>
              </w:rPr>
              <w:t xml:space="preserve">Nuoroda į pagrindžiantį dokumentą** </w:t>
            </w:r>
            <w:r w:rsidRPr="004F310C">
              <w:rPr>
                <w:i/>
                <w:sz w:val="20"/>
                <w:szCs w:val="20"/>
                <w:lang w:eastAsia="ar-SA"/>
              </w:rPr>
              <w:t>(failo pavadinimas, puslapio numeris)</w:t>
            </w:r>
          </w:p>
        </w:tc>
      </w:tr>
      <w:tr w:rsidR="008C6A34" w:rsidRPr="004F310C" w14:paraId="72E33002" w14:textId="77777777" w:rsidTr="00967BB6">
        <w:trPr>
          <w:trHeight w:val="335"/>
        </w:trPr>
        <w:tc>
          <w:tcPr>
            <w:tcW w:w="337" w:type="pct"/>
            <w:shd w:val="clear" w:color="auto" w:fill="auto"/>
          </w:tcPr>
          <w:p w14:paraId="142D44E7" w14:textId="77777777" w:rsidR="008C6A34" w:rsidRPr="004F310C" w:rsidRDefault="008C6A34" w:rsidP="00AA024D">
            <w:pPr>
              <w:spacing w:after="0" w:line="240" w:lineRule="auto"/>
              <w:rPr>
                <w:bCs/>
                <w:sz w:val="20"/>
                <w:szCs w:val="20"/>
              </w:rPr>
            </w:pPr>
            <w:r w:rsidRPr="004F310C">
              <w:rPr>
                <w:sz w:val="20"/>
                <w:szCs w:val="20"/>
              </w:rPr>
              <w:t>1.</w:t>
            </w:r>
          </w:p>
        </w:tc>
        <w:tc>
          <w:tcPr>
            <w:tcW w:w="1753" w:type="pct"/>
            <w:shd w:val="clear" w:color="auto" w:fill="auto"/>
          </w:tcPr>
          <w:p w14:paraId="27B90BD7" w14:textId="77777777" w:rsidR="008C6A34" w:rsidRPr="004F310C" w:rsidRDefault="008C6A34" w:rsidP="00AA024D">
            <w:pPr>
              <w:spacing w:after="0" w:line="240" w:lineRule="auto"/>
              <w:rPr>
                <w:sz w:val="20"/>
                <w:szCs w:val="20"/>
              </w:rPr>
            </w:pPr>
            <w:r w:rsidRPr="004F310C">
              <w:rPr>
                <w:sz w:val="20"/>
                <w:szCs w:val="20"/>
              </w:rPr>
              <w:t xml:space="preserve">3-jų kanalų skaitmeninis </w:t>
            </w:r>
            <w:proofErr w:type="spellStart"/>
            <w:r w:rsidRPr="004F310C">
              <w:rPr>
                <w:sz w:val="20"/>
                <w:szCs w:val="20"/>
              </w:rPr>
              <w:t>elektrokardiografas</w:t>
            </w:r>
            <w:proofErr w:type="spellEnd"/>
          </w:p>
        </w:tc>
        <w:tc>
          <w:tcPr>
            <w:tcW w:w="1882" w:type="pct"/>
            <w:shd w:val="clear" w:color="auto" w:fill="auto"/>
          </w:tcPr>
          <w:p w14:paraId="0107FA3F" w14:textId="77777777" w:rsidR="008C6A34" w:rsidRPr="004F310C" w:rsidRDefault="008C6A34" w:rsidP="00AA024D">
            <w:pPr>
              <w:spacing w:after="0" w:line="240" w:lineRule="auto"/>
              <w:jc w:val="both"/>
              <w:rPr>
                <w:bCs/>
                <w:sz w:val="20"/>
                <w:szCs w:val="20"/>
              </w:rPr>
            </w:pPr>
            <w:r w:rsidRPr="004F310C">
              <w:rPr>
                <w:sz w:val="20"/>
                <w:szCs w:val="20"/>
              </w:rPr>
              <w:t>būtina</w:t>
            </w:r>
          </w:p>
        </w:tc>
        <w:tc>
          <w:tcPr>
            <w:tcW w:w="1027" w:type="pct"/>
            <w:shd w:val="clear" w:color="auto" w:fill="auto"/>
          </w:tcPr>
          <w:p w14:paraId="2A17ECC6" w14:textId="77777777" w:rsidR="008C6A34" w:rsidRPr="004F310C" w:rsidRDefault="008C6A34" w:rsidP="00AA024D">
            <w:pPr>
              <w:spacing w:after="0" w:line="240" w:lineRule="auto"/>
              <w:jc w:val="both"/>
              <w:rPr>
                <w:sz w:val="20"/>
                <w:szCs w:val="20"/>
              </w:rPr>
            </w:pPr>
          </w:p>
        </w:tc>
      </w:tr>
      <w:tr w:rsidR="008C6A34" w:rsidRPr="004F310C" w14:paraId="0EAA2F01" w14:textId="77777777" w:rsidTr="00967BB6">
        <w:trPr>
          <w:trHeight w:val="166"/>
        </w:trPr>
        <w:tc>
          <w:tcPr>
            <w:tcW w:w="337" w:type="pct"/>
            <w:shd w:val="clear" w:color="auto" w:fill="auto"/>
          </w:tcPr>
          <w:p w14:paraId="10B5BE65" w14:textId="77777777" w:rsidR="008C6A34" w:rsidRPr="004F310C" w:rsidRDefault="008C6A34" w:rsidP="00AA024D">
            <w:pPr>
              <w:spacing w:after="0" w:line="240" w:lineRule="auto"/>
              <w:rPr>
                <w:bCs/>
                <w:sz w:val="20"/>
                <w:szCs w:val="20"/>
              </w:rPr>
            </w:pPr>
            <w:r w:rsidRPr="004F310C">
              <w:rPr>
                <w:sz w:val="20"/>
                <w:szCs w:val="20"/>
              </w:rPr>
              <w:t>2.</w:t>
            </w:r>
          </w:p>
        </w:tc>
        <w:tc>
          <w:tcPr>
            <w:tcW w:w="1753" w:type="pct"/>
            <w:shd w:val="clear" w:color="auto" w:fill="auto"/>
          </w:tcPr>
          <w:p w14:paraId="2755D5BA" w14:textId="77777777" w:rsidR="008C6A34" w:rsidRPr="004F310C" w:rsidRDefault="008C6A34" w:rsidP="00AA024D">
            <w:pPr>
              <w:spacing w:after="0" w:line="240" w:lineRule="auto"/>
              <w:rPr>
                <w:sz w:val="20"/>
                <w:szCs w:val="20"/>
              </w:rPr>
            </w:pPr>
            <w:r w:rsidRPr="004F310C">
              <w:rPr>
                <w:sz w:val="20"/>
                <w:szCs w:val="20"/>
              </w:rPr>
              <w:t>Įrašymo tvarka</w:t>
            </w:r>
          </w:p>
        </w:tc>
        <w:tc>
          <w:tcPr>
            <w:tcW w:w="1882" w:type="pct"/>
            <w:shd w:val="clear" w:color="auto" w:fill="auto"/>
          </w:tcPr>
          <w:p w14:paraId="22F4FA6B" w14:textId="77777777" w:rsidR="008C6A34" w:rsidRPr="004F310C" w:rsidRDefault="008C6A34" w:rsidP="00AA024D">
            <w:pPr>
              <w:spacing w:after="0" w:line="240" w:lineRule="auto"/>
              <w:jc w:val="both"/>
              <w:rPr>
                <w:sz w:val="20"/>
                <w:szCs w:val="20"/>
              </w:rPr>
            </w:pPr>
            <w:r w:rsidRPr="004F310C">
              <w:rPr>
                <w:sz w:val="20"/>
                <w:szCs w:val="20"/>
              </w:rPr>
              <w:t xml:space="preserve">12 standartinių </w:t>
            </w:r>
            <w:proofErr w:type="spellStart"/>
            <w:r w:rsidRPr="004F310C">
              <w:rPr>
                <w:sz w:val="20"/>
                <w:szCs w:val="20"/>
              </w:rPr>
              <w:t>derivacijų</w:t>
            </w:r>
            <w:proofErr w:type="spellEnd"/>
            <w:r w:rsidRPr="004F310C">
              <w:rPr>
                <w:sz w:val="20"/>
                <w:szCs w:val="20"/>
              </w:rPr>
              <w:t xml:space="preserve">, </w:t>
            </w:r>
            <w:proofErr w:type="spellStart"/>
            <w:r w:rsidRPr="004F310C">
              <w:rPr>
                <w:sz w:val="20"/>
                <w:szCs w:val="20"/>
              </w:rPr>
              <w:t>Cabrera</w:t>
            </w:r>
            <w:proofErr w:type="spellEnd"/>
          </w:p>
        </w:tc>
        <w:tc>
          <w:tcPr>
            <w:tcW w:w="1027" w:type="pct"/>
            <w:shd w:val="clear" w:color="auto" w:fill="auto"/>
          </w:tcPr>
          <w:p w14:paraId="2B37970A" w14:textId="77777777" w:rsidR="008C6A34" w:rsidRPr="004F310C" w:rsidRDefault="008C6A34" w:rsidP="00AA024D">
            <w:pPr>
              <w:spacing w:after="0" w:line="240" w:lineRule="auto"/>
              <w:jc w:val="both"/>
              <w:rPr>
                <w:sz w:val="20"/>
                <w:szCs w:val="20"/>
              </w:rPr>
            </w:pPr>
          </w:p>
        </w:tc>
      </w:tr>
      <w:tr w:rsidR="008C6A34" w:rsidRPr="004F310C" w14:paraId="2D8C50DB" w14:textId="77777777" w:rsidTr="00967BB6">
        <w:tc>
          <w:tcPr>
            <w:tcW w:w="337" w:type="pct"/>
            <w:shd w:val="clear" w:color="auto" w:fill="auto"/>
          </w:tcPr>
          <w:p w14:paraId="31DA0112" w14:textId="77777777" w:rsidR="008C6A34" w:rsidRPr="004F310C" w:rsidRDefault="008C6A34" w:rsidP="00AA024D">
            <w:pPr>
              <w:spacing w:after="0" w:line="240" w:lineRule="auto"/>
              <w:rPr>
                <w:bCs/>
                <w:sz w:val="20"/>
                <w:szCs w:val="20"/>
              </w:rPr>
            </w:pPr>
            <w:r w:rsidRPr="004F310C">
              <w:rPr>
                <w:sz w:val="20"/>
                <w:szCs w:val="20"/>
              </w:rPr>
              <w:t>3.</w:t>
            </w:r>
          </w:p>
        </w:tc>
        <w:tc>
          <w:tcPr>
            <w:tcW w:w="1753" w:type="pct"/>
            <w:shd w:val="clear" w:color="auto" w:fill="auto"/>
          </w:tcPr>
          <w:p w14:paraId="1367E2DD" w14:textId="77777777" w:rsidR="008C6A34" w:rsidRPr="004F310C" w:rsidRDefault="008C6A34" w:rsidP="00AA024D">
            <w:pPr>
              <w:spacing w:after="0" w:line="240" w:lineRule="auto"/>
              <w:jc w:val="both"/>
              <w:rPr>
                <w:bCs/>
                <w:sz w:val="20"/>
                <w:szCs w:val="20"/>
              </w:rPr>
            </w:pPr>
            <w:r w:rsidRPr="004F310C">
              <w:rPr>
                <w:sz w:val="20"/>
                <w:szCs w:val="20"/>
              </w:rPr>
              <w:t>Įėjimo varža</w:t>
            </w:r>
          </w:p>
        </w:tc>
        <w:tc>
          <w:tcPr>
            <w:tcW w:w="1882" w:type="pct"/>
            <w:shd w:val="clear" w:color="auto" w:fill="auto"/>
          </w:tcPr>
          <w:p w14:paraId="1376EB2A" w14:textId="77777777" w:rsidR="008C6A34" w:rsidRPr="004F310C" w:rsidRDefault="008C6A34" w:rsidP="00AA024D">
            <w:pPr>
              <w:spacing w:after="0" w:line="240" w:lineRule="auto"/>
              <w:jc w:val="both"/>
              <w:rPr>
                <w:bCs/>
                <w:color w:val="3366FF"/>
                <w:sz w:val="20"/>
                <w:szCs w:val="20"/>
              </w:rPr>
            </w:pPr>
            <w:r w:rsidRPr="004F310C">
              <w:rPr>
                <w:sz w:val="20"/>
                <w:szCs w:val="20"/>
              </w:rPr>
              <w:t xml:space="preserve">&gt;10 MΏ </w:t>
            </w:r>
          </w:p>
        </w:tc>
        <w:tc>
          <w:tcPr>
            <w:tcW w:w="1027" w:type="pct"/>
            <w:shd w:val="clear" w:color="auto" w:fill="auto"/>
          </w:tcPr>
          <w:p w14:paraId="54286A8C" w14:textId="77777777" w:rsidR="008C6A34" w:rsidRPr="004F310C" w:rsidRDefault="008C6A34" w:rsidP="00AA024D">
            <w:pPr>
              <w:spacing w:after="0" w:line="240" w:lineRule="auto"/>
              <w:jc w:val="both"/>
              <w:rPr>
                <w:sz w:val="20"/>
                <w:szCs w:val="20"/>
              </w:rPr>
            </w:pPr>
          </w:p>
        </w:tc>
      </w:tr>
      <w:tr w:rsidR="008C6A34" w:rsidRPr="004F310C" w14:paraId="57BBB3E8" w14:textId="77777777" w:rsidTr="00967BB6">
        <w:tc>
          <w:tcPr>
            <w:tcW w:w="337" w:type="pct"/>
            <w:shd w:val="clear" w:color="auto" w:fill="auto"/>
          </w:tcPr>
          <w:p w14:paraId="7B06ACC9" w14:textId="77777777" w:rsidR="008C6A34" w:rsidRPr="004F310C" w:rsidRDefault="008C6A34" w:rsidP="00AA024D">
            <w:pPr>
              <w:spacing w:after="0" w:line="240" w:lineRule="auto"/>
              <w:rPr>
                <w:bCs/>
                <w:sz w:val="20"/>
                <w:szCs w:val="20"/>
              </w:rPr>
            </w:pPr>
            <w:r w:rsidRPr="004F310C">
              <w:rPr>
                <w:sz w:val="20"/>
                <w:szCs w:val="20"/>
              </w:rPr>
              <w:t>4.</w:t>
            </w:r>
          </w:p>
        </w:tc>
        <w:tc>
          <w:tcPr>
            <w:tcW w:w="1753" w:type="pct"/>
            <w:shd w:val="clear" w:color="auto" w:fill="auto"/>
          </w:tcPr>
          <w:p w14:paraId="4A1F82F2" w14:textId="77777777" w:rsidR="008C6A34" w:rsidRPr="004F310C" w:rsidRDefault="008C6A34" w:rsidP="00AA024D">
            <w:pPr>
              <w:spacing w:after="0" w:line="240" w:lineRule="auto"/>
              <w:jc w:val="both"/>
              <w:rPr>
                <w:bCs/>
                <w:sz w:val="20"/>
                <w:szCs w:val="20"/>
              </w:rPr>
            </w:pPr>
            <w:r w:rsidRPr="004F310C">
              <w:rPr>
                <w:sz w:val="20"/>
                <w:szCs w:val="20"/>
              </w:rPr>
              <w:t>Nuotėkio srovė į pacientą</w:t>
            </w:r>
          </w:p>
        </w:tc>
        <w:tc>
          <w:tcPr>
            <w:tcW w:w="1882" w:type="pct"/>
            <w:shd w:val="clear" w:color="auto" w:fill="auto"/>
          </w:tcPr>
          <w:p w14:paraId="35EF555B" w14:textId="77777777" w:rsidR="008C6A34" w:rsidRPr="004F310C" w:rsidRDefault="008C6A34" w:rsidP="00AA024D">
            <w:pPr>
              <w:spacing w:after="0" w:line="240" w:lineRule="auto"/>
              <w:jc w:val="both"/>
              <w:rPr>
                <w:bCs/>
                <w:color w:val="3366FF"/>
                <w:sz w:val="20"/>
                <w:szCs w:val="20"/>
              </w:rPr>
            </w:pPr>
            <w:r w:rsidRPr="004F310C">
              <w:rPr>
                <w:sz w:val="20"/>
                <w:szCs w:val="20"/>
              </w:rPr>
              <w:t xml:space="preserve">&lt;10 </w:t>
            </w:r>
            <w:proofErr w:type="spellStart"/>
            <w:r w:rsidRPr="004F310C">
              <w:rPr>
                <w:sz w:val="20"/>
                <w:szCs w:val="20"/>
              </w:rPr>
              <w:t>μA</w:t>
            </w:r>
            <w:proofErr w:type="spellEnd"/>
          </w:p>
        </w:tc>
        <w:tc>
          <w:tcPr>
            <w:tcW w:w="1027" w:type="pct"/>
            <w:shd w:val="clear" w:color="auto" w:fill="auto"/>
          </w:tcPr>
          <w:p w14:paraId="39AA5CED" w14:textId="77777777" w:rsidR="008C6A34" w:rsidRPr="004F310C" w:rsidRDefault="008C6A34" w:rsidP="00AA024D">
            <w:pPr>
              <w:spacing w:after="0" w:line="240" w:lineRule="auto"/>
              <w:jc w:val="both"/>
              <w:rPr>
                <w:sz w:val="20"/>
                <w:szCs w:val="20"/>
              </w:rPr>
            </w:pPr>
          </w:p>
        </w:tc>
      </w:tr>
      <w:tr w:rsidR="008C6A34" w:rsidRPr="004F310C" w14:paraId="0A3151B4" w14:textId="77777777" w:rsidTr="00967BB6">
        <w:tc>
          <w:tcPr>
            <w:tcW w:w="337" w:type="pct"/>
            <w:shd w:val="clear" w:color="auto" w:fill="auto"/>
          </w:tcPr>
          <w:p w14:paraId="56F1B3E1" w14:textId="77777777" w:rsidR="008C6A34" w:rsidRPr="004F310C" w:rsidRDefault="008C6A34" w:rsidP="00AA024D">
            <w:pPr>
              <w:spacing w:after="0" w:line="240" w:lineRule="auto"/>
              <w:rPr>
                <w:bCs/>
                <w:sz w:val="20"/>
                <w:szCs w:val="20"/>
              </w:rPr>
            </w:pPr>
            <w:r w:rsidRPr="004F310C">
              <w:rPr>
                <w:sz w:val="20"/>
                <w:szCs w:val="20"/>
              </w:rPr>
              <w:t>5.</w:t>
            </w:r>
          </w:p>
        </w:tc>
        <w:tc>
          <w:tcPr>
            <w:tcW w:w="1753" w:type="pct"/>
            <w:shd w:val="clear" w:color="auto" w:fill="auto"/>
          </w:tcPr>
          <w:p w14:paraId="118EAE76" w14:textId="77777777" w:rsidR="008C6A34" w:rsidRPr="004F310C" w:rsidRDefault="008C6A34" w:rsidP="00AA024D">
            <w:pPr>
              <w:spacing w:after="0" w:line="240" w:lineRule="auto"/>
              <w:rPr>
                <w:sz w:val="20"/>
                <w:szCs w:val="20"/>
              </w:rPr>
            </w:pPr>
            <w:r w:rsidRPr="004F310C">
              <w:rPr>
                <w:sz w:val="20"/>
                <w:szCs w:val="20"/>
              </w:rPr>
              <w:t>Poliarizacijos srovės įtampa</w:t>
            </w:r>
          </w:p>
        </w:tc>
        <w:tc>
          <w:tcPr>
            <w:tcW w:w="1882" w:type="pct"/>
            <w:shd w:val="clear" w:color="auto" w:fill="auto"/>
          </w:tcPr>
          <w:p w14:paraId="29C791AD" w14:textId="77777777" w:rsidR="008C6A34" w:rsidRPr="004F310C" w:rsidRDefault="008C6A34" w:rsidP="00AA024D">
            <w:pPr>
              <w:spacing w:after="0" w:line="240" w:lineRule="auto"/>
              <w:jc w:val="both"/>
              <w:rPr>
                <w:bCs/>
                <w:sz w:val="20"/>
                <w:szCs w:val="20"/>
              </w:rPr>
            </w:pPr>
            <w:r w:rsidRPr="004F310C">
              <w:rPr>
                <w:sz w:val="20"/>
                <w:szCs w:val="20"/>
              </w:rPr>
              <w:t xml:space="preserve">daugiau nei +/- 500 </w:t>
            </w:r>
            <w:proofErr w:type="spellStart"/>
            <w:r w:rsidRPr="004F310C">
              <w:rPr>
                <w:sz w:val="20"/>
                <w:szCs w:val="20"/>
              </w:rPr>
              <w:t>mV</w:t>
            </w:r>
            <w:proofErr w:type="spellEnd"/>
          </w:p>
        </w:tc>
        <w:tc>
          <w:tcPr>
            <w:tcW w:w="1027" w:type="pct"/>
            <w:shd w:val="clear" w:color="auto" w:fill="auto"/>
          </w:tcPr>
          <w:p w14:paraId="682C6526" w14:textId="77777777" w:rsidR="008C6A34" w:rsidRPr="004F310C" w:rsidRDefault="008C6A34" w:rsidP="00AA024D">
            <w:pPr>
              <w:spacing w:after="0" w:line="240" w:lineRule="auto"/>
              <w:jc w:val="both"/>
              <w:rPr>
                <w:sz w:val="20"/>
                <w:szCs w:val="20"/>
              </w:rPr>
            </w:pPr>
          </w:p>
        </w:tc>
      </w:tr>
      <w:tr w:rsidR="008C6A34" w:rsidRPr="004F310C" w14:paraId="0ADFB679" w14:textId="77777777" w:rsidTr="00967BB6">
        <w:tc>
          <w:tcPr>
            <w:tcW w:w="337" w:type="pct"/>
            <w:shd w:val="clear" w:color="auto" w:fill="auto"/>
          </w:tcPr>
          <w:p w14:paraId="21181346" w14:textId="77777777" w:rsidR="008C6A34" w:rsidRPr="004F310C" w:rsidRDefault="008C6A34" w:rsidP="00AA024D">
            <w:pPr>
              <w:spacing w:after="0" w:line="240" w:lineRule="auto"/>
              <w:rPr>
                <w:bCs/>
                <w:sz w:val="20"/>
                <w:szCs w:val="20"/>
              </w:rPr>
            </w:pPr>
            <w:r w:rsidRPr="004F310C">
              <w:rPr>
                <w:sz w:val="20"/>
                <w:szCs w:val="20"/>
              </w:rPr>
              <w:t>6.</w:t>
            </w:r>
          </w:p>
        </w:tc>
        <w:tc>
          <w:tcPr>
            <w:tcW w:w="1753" w:type="pct"/>
            <w:shd w:val="clear" w:color="auto" w:fill="auto"/>
          </w:tcPr>
          <w:p w14:paraId="33A836B4" w14:textId="77777777" w:rsidR="008C6A34" w:rsidRPr="004F310C" w:rsidRDefault="008C6A34" w:rsidP="00AA024D">
            <w:pPr>
              <w:spacing w:after="0" w:line="240" w:lineRule="auto"/>
              <w:jc w:val="both"/>
              <w:rPr>
                <w:bCs/>
                <w:sz w:val="20"/>
                <w:szCs w:val="20"/>
              </w:rPr>
            </w:pPr>
            <w:r w:rsidRPr="004F310C">
              <w:rPr>
                <w:sz w:val="20"/>
                <w:szCs w:val="20"/>
              </w:rPr>
              <w:t>Apsauga nuo defibriliacijos impulso</w:t>
            </w:r>
          </w:p>
        </w:tc>
        <w:tc>
          <w:tcPr>
            <w:tcW w:w="1882" w:type="pct"/>
            <w:shd w:val="clear" w:color="auto" w:fill="auto"/>
          </w:tcPr>
          <w:p w14:paraId="57475BCD" w14:textId="77777777" w:rsidR="008C6A34" w:rsidRPr="004F310C" w:rsidRDefault="008C6A34" w:rsidP="00AA024D">
            <w:pPr>
              <w:spacing w:after="0" w:line="240" w:lineRule="auto"/>
              <w:jc w:val="both"/>
              <w:rPr>
                <w:bCs/>
                <w:sz w:val="20"/>
                <w:szCs w:val="20"/>
              </w:rPr>
            </w:pPr>
            <w:r w:rsidRPr="004F310C">
              <w:rPr>
                <w:sz w:val="20"/>
                <w:szCs w:val="20"/>
              </w:rPr>
              <w:t>Iki 5000 V, 400J</w:t>
            </w:r>
          </w:p>
        </w:tc>
        <w:tc>
          <w:tcPr>
            <w:tcW w:w="1027" w:type="pct"/>
            <w:shd w:val="clear" w:color="auto" w:fill="auto"/>
          </w:tcPr>
          <w:p w14:paraId="67999B17" w14:textId="77777777" w:rsidR="008C6A34" w:rsidRPr="004F310C" w:rsidRDefault="008C6A34" w:rsidP="00AA024D">
            <w:pPr>
              <w:spacing w:after="0" w:line="240" w:lineRule="auto"/>
              <w:jc w:val="both"/>
              <w:rPr>
                <w:sz w:val="20"/>
                <w:szCs w:val="20"/>
              </w:rPr>
            </w:pPr>
          </w:p>
        </w:tc>
      </w:tr>
      <w:tr w:rsidR="008C6A34" w:rsidRPr="004F310C" w14:paraId="43BA7C3D" w14:textId="77777777" w:rsidTr="00967BB6">
        <w:tc>
          <w:tcPr>
            <w:tcW w:w="337" w:type="pct"/>
            <w:shd w:val="clear" w:color="auto" w:fill="auto"/>
          </w:tcPr>
          <w:p w14:paraId="4367EFC3" w14:textId="77777777" w:rsidR="008C6A34" w:rsidRPr="004F310C" w:rsidRDefault="008C6A34" w:rsidP="00AA024D">
            <w:pPr>
              <w:spacing w:after="0" w:line="240" w:lineRule="auto"/>
              <w:rPr>
                <w:bCs/>
                <w:sz w:val="20"/>
                <w:szCs w:val="20"/>
              </w:rPr>
            </w:pPr>
            <w:r w:rsidRPr="004F310C">
              <w:rPr>
                <w:sz w:val="20"/>
                <w:szCs w:val="20"/>
              </w:rPr>
              <w:t>7.</w:t>
            </w:r>
          </w:p>
        </w:tc>
        <w:tc>
          <w:tcPr>
            <w:tcW w:w="1753" w:type="pct"/>
            <w:shd w:val="clear" w:color="auto" w:fill="auto"/>
          </w:tcPr>
          <w:p w14:paraId="0565E156" w14:textId="77777777" w:rsidR="008C6A34" w:rsidRPr="004F310C" w:rsidRDefault="008C6A34" w:rsidP="00AA024D">
            <w:pPr>
              <w:spacing w:after="0" w:line="240" w:lineRule="auto"/>
              <w:jc w:val="both"/>
              <w:rPr>
                <w:sz w:val="20"/>
                <w:szCs w:val="20"/>
              </w:rPr>
            </w:pPr>
            <w:r w:rsidRPr="004F310C">
              <w:rPr>
                <w:sz w:val="20"/>
                <w:szCs w:val="20"/>
              </w:rPr>
              <w:t>Dažnių diapazonas ne blogiau</w:t>
            </w:r>
          </w:p>
        </w:tc>
        <w:tc>
          <w:tcPr>
            <w:tcW w:w="1882" w:type="pct"/>
            <w:shd w:val="clear" w:color="auto" w:fill="auto"/>
          </w:tcPr>
          <w:p w14:paraId="30825D63" w14:textId="77777777" w:rsidR="008C6A34" w:rsidRPr="004F310C" w:rsidRDefault="008C6A34" w:rsidP="00AA024D">
            <w:pPr>
              <w:spacing w:after="0" w:line="240" w:lineRule="auto"/>
              <w:rPr>
                <w:sz w:val="20"/>
                <w:szCs w:val="20"/>
              </w:rPr>
            </w:pPr>
            <w:r w:rsidRPr="004F310C">
              <w:rPr>
                <w:sz w:val="20"/>
                <w:szCs w:val="20"/>
              </w:rPr>
              <w:t xml:space="preserve">0,05-150 Hz [3 </w:t>
            </w:r>
            <w:proofErr w:type="spellStart"/>
            <w:r w:rsidRPr="004F310C">
              <w:rPr>
                <w:sz w:val="20"/>
                <w:szCs w:val="20"/>
              </w:rPr>
              <w:t>dB</w:t>
            </w:r>
            <w:proofErr w:type="spellEnd"/>
            <w:r w:rsidRPr="004F310C">
              <w:rPr>
                <w:sz w:val="20"/>
                <w:szCs w:val="20"/>
              </w:rPr>
              <w:t xml:space="preserve">-+0,5 </w:t>
            </w:r>
            <w:proofErr w:type="spellStart"/>
            <w:r w:rsidRPr="004F310C">
              <w:rPr>
                <w:sz w:val="20"/>
                <w:szCs w:val="20"/>
              </w:rPr>
              <w:t>dB</w:t>
            </w:r>
            <w:proofErr w:type="spellEnd"/>
            <w:r w:rsidRPr="004F310C">
              <w:rPr>
                <w:sz w:val="20"/>
                <w:szCs w:val="20"/>
              </w:rPr>
              <w:t>]</w:t>
            </w:r>
          </w:p>
        </w:tc>
        <w:tc>
          <w:tcPr>
            <w:tcW w:w="1027" w:type="pct"/>
            <w:shd w:val="clear" w:color="auto" w:fill="auto"/>
          </w:tcPr>
          <w:p w14:paraId="14455AD6" w14:textId="77777777" w:rsidR="008C6A34" w:rsidRPr="004F310C" w:rsidRDefault="008C6A34" w:rsidP="00AA024D">
            <w:pPr>
              <w:spacing w:after="0" w:line="240" w:lineRule="auto"/>
              <w:jc w:val="both"/>
              <w:rPr>
                <w:sz w:val="20"/>
                <w:szCs w:val="20"/>
              </w:rPr>
            </w:pPr>
          </w:p>
        </w:tc>
      </w:tr>
      <w:tr w:rsidR="008C6A34" w:rsidRPr="004F310C" w14:paraId="335CF695" w14:textId="77777777" w:rsidTr="00967BB6">
        <w:tc>
          <w:tcPr>
            <w:tcW w:w="337" w:type="pct"/>
            <w:shd w:val="clear" w:color="auto" w:fill="auto"/>
          </w:tcPr>
          <w:p w14:paraId="643D0859" w14:textId="77777777" w:rsidR="008C6A34" w:rsidRPr="004F310C" w:rsidRDefault="008C6A34" w:rsidP="00AA024D">
            <w:pPr>
              <w:spacing w:after="0" w:line="240" w:lineRule="auto"/>
              <w:rPr>
                <w:bCs/>
                <w:sz w:val="20"/>
                <w:szCs w:val="20"/>
              </w:rPr>
            </w:pPr>
            <w:r w:rsidRPr="004F310C">
              <w:rPr>
                <w:sz w:val="20"/>
                <w:szCs w:val="20"/>
              </w:rPr>
              <w:t>8.</w:t>
            </w:r>
          </w:p>
        </w:tc>
        <w:tc>
          <w:tcPr>
            <w:tcW w:w="1753" w:type="pct"/>
            <w:shd w:val="clear" w:color="auto" w:fill="auto"/>
          </w:tcPr>
          <w:p w14:paraId="14763685" w14:textId="77777777" w:rsidR="008C6A34" w:rsidRPr="004F310C" w:rsidRDefault="008C6A34" w:rsidP="00AA024D">
            <w:pPr>
              <w:spacing w:after="0" w:line="240" w:lineRule="auto"/>
              <w:jc w:val="both"/>
              <w:rPr>
                <w:sz w:val="20"/>
                <w:szCs w:val="20"/>
              </w:rPr>
            </w:pPr>
            <w:proofErr w:type="spellStart"/>
            <w:r w:rsidRPr="004F310C">
              <w:rPr>
                <w:sz w:val="20"/>
                <w:szCs w:val="20"/>
              </w:rPr>
              <w:t>Sinfazinių</w:t>
            </w:r>
            <w:proofErr w:type="spellEnd"/>
            <w:r w:rsidRPr="004F310C">
              <w:rPr>
                <w:sz w:val="20"/>
                <w:szCs w:val="20"/>
              </w:rPr>
              <w:t xml:space="preserve"> trukdžių malšinimas</w:t>
            </w:r>
          </w:p>
        </w:tc>
        <w:tc>
          <w:tcPr>
            <w:tcW w:w="1882" w:type="pct"/>
            <w:shd w:val="clear" w:color="auto" w:fill="auto"/>
          </w:tcPr>
          <w:p w14:paraId="16164D48" w14:textId="77777777" w:rsidR="008C6A34" w:rsidRPr="004F310C" w:rsidRDefault="008C6A34" w:rsidP="00AA024D">
            <w:pPr>
              <w:spacing w:after="0" w:line="240" w:lineRule="auto"/>
              <w:rPr>
                <w:sz w:val="20"/>
                <w:szCs w:val="20"/>
              </w:rPr>
            </w:pPr>
            <w:r w:rsidRPr="004F310C">
              <w:rPr>
                <w:sz w:val="20"/>
                <w:szCs w:val="20"/>
              </w:rPr>
              <w:t xml:space="preserve">&gt;100 </w:t>
            </w:r>
            <w:proofErr w:type="spellStart"/>
            <w:r w:rsidRPr="004F310C">
              <w:rPr>
                <w:sz w:val="20"/>
                <w:szCs w:val="20"/>
              </w:rPr>
              <w:t>dB</w:t>
            </w:r>
            <w:proofErr w:type="spellEnd"/>
          </w:p>
        </w:tc>
        <w:tc>
          <w:tcPr>
            <w:tcW w:w="1027" w:type="pct"/>
            <w:shd w:val="clear" w:color="auto" w:fill="auto"/>
          </w:tcPr>
          <w:p w14:paraId="709F8923" w14:textId="77777777" w:rsidR="008C6A34" w:rsidRPr="004F310C" w:rsidRDefault="008C6A34" w:rsidP="00AA024D">
            <w:pPr>
              <w:spacing w:after="0" w:line="240" w:lineRule="auto"/>
              <w:jc w:val="both"/>
              <w:rPr>
                <w:sz w:val="20"/>
                <w:szCs w:val="20"/>
              </w:rPr>
            </w:pPr>
          </w:p>
        </w:tc>
      </w:tr>
      <w:tr w:rsidR="008C6A34" w:rsidRPr="004F310C" w14:paraId="27758887" w14:textId="77777777" w:rsidTr="00967BB6">
        <w:tc>
          <w:tcPr>
            <w:tcW w:w="337" w:type="pct"/>
            <w:shd w:val="clear" w:color="auto" w:fill="auto"/>
          </w:tcPr>
          <w:p w14:paraId="106C7724" w14:textId="77777777" w:rsidR="008C6A34" w:rsidRPr="004F310C" w:rsidRDefault="008C6A34" w:rsidP="00AA024D">
            <w:pPr>
              <w:spacing w:after="0" w:line="240" w:lineRule="auto"/>
              <w:rPr>
                <w:sz w:val="20"/>
                <w:szCs w:val="20"/>
              </w:rPr>
            </w:pPr>
            <w:r w:rsidRPr="004F310C">
              <w:rPr>
                <w:sz w:val="20"/>
                <w:szCs w:val="20"/>
              </w:rPr>
              <w:t>9.</w:t>
            </w:r>
          </w:p>
        </w:tc>
        <w:tc>
          <w:tcPr>
            <w:tcW w:w="1753" w:type="pct"/>
            <w:shd w:val="clear" w:color="auto" w:fill="auto"/>
          </w:tcPr>
          <w:p w14:paraId="2C235EB8" w14:textId="77777777" w:rsidR="008C6A34" w:rsidRPr="004F310C" w:rsidRDefault="008C6A34" w:rsidP="00AA024D">
            <w:pPr>
              <w:spacing w:after="0" w:line="240" w:lineRule="auto"/>
              <w:jc w:val="both"/>
              <w:rPr>
                <w:sz w:val="20"/>
                <w:szCs w:val="20"/>
              </w:rPr>
            </w:pPr>
            <w:r w:rsidRPr="004F310C">
              <w:rPr>
                <w:sz w:val="20"/>
                <w:szCs w:val="20"/>
              </w:rPr>
              <w:t>Skaitmeniniai filtrai</w:t>
            </w:r>
          </w:p>
        </w:tc>
        <w:tc>
          <w:tcPr>
            <w:tcW w:w="1882" w:type="pct"/>
            <w:shd w:val="clear" w:color="auto" w:fill="auto"/>
          </w:tcPr>
          <w:p w14:paraId="63F58CFD" w14:textId="77777777" w:rsidR="008C6A34" w:rsidRPr="004F310C" w:rsidRDefault="008C6A34" w:rsidP="00AA024D">
            <w:pPr>
              <w:spacing w:after="0" w:line="240" w:lineRule="auto"/>
              <w:rPr>
                <w:sz w:val="20"/>
                <w:szCs w:val="20"/>
              </w:rPr>
            </w:pPr>
            <w:r w:rsidRPr="004F310C">
              <w:rPr>
                <w:sz w:val="20"/>
                <w:szCs w:val="20"/>
              </w:rPr>
              <w:t xml:space="preserve">AC:-30 </w:t>
            </w:r>
            <w:proofErr w:type="spellStart"/>
            <w:r w:rsidRPr="004F310C">
              <w:rPr>
                <w:sz w:val="20"/>
                <w:szCs w:val="20"/>
              </w:rPr>
              <w:t>dB</w:t>
            </w:r>
            <w:proofErr w:type="spellEnd"/>
            <w:r w:rsidRPr="004F310C">
              <w:rPr>
                <w:sz w:val="20"/>
                <w:szCs w:val="20"/>
              </w:rPr>
              <w:t>, 60, 50 Hz</w:t>
            </w:r>
          </w:p>
          <w:p w14:paraId="5E2E9F13" w14:textId="77777777" w:rsidR="008C6A34" w:rsidRPr="004F310C" w:rsidRDefault="008C6A34" w:rsidP="00AA024D">
            <w:pPr>
              <w:spacing w:after="0" w:line="240" w:lineRule="auto"/>
              <w:rPr>
                <w:sz w:val="20"/>
                <w:szCs w:val="20"/>
              </w:rPr>
            </w:pPr>
            <w:proofErr w:type="spellStart"/>
            <w:r w:rsidRPr="004F310C">
              <w:rPr>
                <w:sz w:val="20"/>
                <w:szCs w:val="20"/>
              </w:rPr>
              <w:t>Drift</w:t>
            </w:r>
            <w:proofErr w:type="spellEnd"/>
            <w:r w:rsidRPr="004F310C">
              <w:rPr>
                <w:sz w:val="20"/>
                <w:szCs w:val="20"/>
              </w:rPr>
              <w:t xml:space="preserve">:- 3 </w:t>
            </w:r>
            <w:proofErr w:type="spellStart"/>
            <w:r w:rsidRPr="004F310C">
              <w:rPr>
                <w:sz w:val="20"/>
                <w:szCs w:val="20"/>
              </w:rPr>
              <w:t>dB</w:t>
            </w:r>
            <w:proofErr w:type="spellEnd"/>
            <w:r w:rsidRPr="004F310C">
              <w:rPr>
                <w:sz w:val="20"/>
                <w:szCs w:val="20"/>
              </w:rPr>
              <w:t>, 0,5 Hz</w:t>
            </w:r>
          </w:p>
          <w:p w14:paraId="3D997B96" w14:textId="77777777" w:rsidR="008C6A34" w:rsidRPr="004F310C" w:rsidRDefault="008C6A34" w:rsidP="00AA024D">
            <w:pPr>
              <w:spacing w:after="0" w:line="240" w:lineRule="auto"/>
              <w:rPr>
                <w:sz w:val="20"/>
                <w:szCs w:val="20"/>
              </w:rPr>
            </w:pPr>
            <w:proofErr w:type="spellStart"/>
            <w:r w:rsidRPr="004F310C">
              <w:rPr>
                <w:sz w:val="20"/>
                <w:szCs w:val="20"/>
              </w:rPr>
              <w:t>Muscle</w:t>
            </w:r>
            <w:proofErr w:type="spellEnd"/>
            <w:r w:rsidRPr="004F310C">
              <w:rPr>
                <w:sz w:val="20"/>
                <w:szCs w:val="20"/>
              </w:rPr>
              <w:t xml:space="preserve"> :- 3 </w:t>
            </w:r>
            <w:proofErr w:type="spellStart"/>
            <w:r w:rsidRPr="004F310C">
              <w:rPr>
                <w:sz w:val="20"/>
                <w:szCs w:val="20"/>
              </w:rPr>
              <w:t>dB</w:t>
            </w:r>
            <w:proofErr w:type="spellEnd"/>
            <w:r w:rsidRPr="004F310C">
              <w:rPr>
                <w:sz w:val="20"/>
                <w:szCs w:val="20"/>
              </w:rPr>
              <w:t>, 35,25 Hz</w:t>
            </w:r>
          </w:p>
        </w:tc>
        <w:tc>
          <w:tcPr>
            <w:tcW w:w="1027" w:type="pct"/>
            <w:shd w:val="clear" w:color="auto" w:fill="auto"/>
          </w:tcPr>
          <w:p w14:paraId="4427019C" w14:textId="77777777" w:rsidR="008C6A34" w:rsidRPr="004F310C" w:rsidRDefault="008C6A34" w:rsidP="00AA024D">
            <w:pPr>
              <w:spacing w:after="0" w:line="240" w:lineRule="auto"/>
              <w:jc w:val="both"/>
              <w:rPr>
                <w:sz w:val="20"/>
                <w:szCs w:val="20"/>
              </w:rPr>
            </w:pPr>
          </w:p>
        </w:tc>
      </w:tr>
      <w:tr w:rsidR="008C6A34" w:rsidRPr="004F310C" w14:paraId="6EA32811" w14:textId="77777777" w:rsidTr="00967BB6">
        <w:tc>
          <w:tcPr>
            <w:tcW w:w="337" w:type="pct"/>
            <w:shd w:val="clear" w:color="auto" w:fill="auto"/>
          </w:tcPr>
          <w:p w14:paraId="63036820" w14:textId="77777777" w:rsidR="008C6A34" w:rsidRPr="004F310C" w:rsidRDefault="008C6A34" w:rsidP="00AA024D">
            <w:pPr>
              <w:spacing w:after="0" w:line="240" w:lineRule="auto"/>
              <w:rPr>
                <w:bCs/>
                <w:sz w:val="20"/>
                <w:szCs w:val="20"/>
              </w:rPr>
            </w:pPr>
            <w:r w:rsidRPr="004F310C">
              <w:rPr>
                <w:bCs/>
                <w:sz w:val="20"/>
                <w:szCs w:val="20"/>
              </w:rPr>
              <w:t>10.</w:t>
            </w:r>
          </w:p>
        </w:tc>
        <w:tc>
          <w:tcPr>
            <w:tcW w:w="1753" w:type="pct"/>
            <w:shd w:val="clear" w:color="auto" w:fill="auto"/>
          </w:tcPr>
          <w:p w14:paraId="14BE7F9A" w14:textId="77777777" w:rsidR="008C6A34" w:rsidRPr="004F310C" w:rsidRDefault="008C6A34" w:rsidP="00AA024D">
            <w:pPr>
              <w:spacing w:after="0" w:line="240" w:lineRule="auto"/>
              <w:jc w:val="both"/>
              <w:rPr>
                <w:sz w:val="20"/>
                <w:szCs w:val="20"/>
              </w:rPr>
            </w:pPr>
            <w:r w:rsidRPr="004F310C">
              <w:rPr>
                <w:b/>
                <w:sz w:val="20"/>
                <w:szCs w:val="20"/>
              </w:rPr>
              <w:t>Darbo režimai</w:t>
            </w:r>
          </w:p>
        </w:tc>
        <w:tc>
          <w:tcPr>
            <w:tcW w:w="1882" w:type="pct"/>
            <w:shd w:val="clear" w:color="auto" w:fill="auto"/>
          </w:tcPr>
          <w:p w14:paraId="6B31E09A" w14:textId="77777777" w:rsidR="008C6A34" w:rsidRPr="004F310C" w:rsidRDefault="008C6A34" w:rsidP="00AA024D">
            <w:pPr>
              <w:spacing w:after="0" w:line="240" w:lineRule="auto"/>
              <w:rPr>
                <w:sz w:val="20"/>
                <w:szCs w:val="20"/>
              </w:rPr>
            </w:pPr>
            <w:r w:rsidRPr="004F310C">
              <w:rPr>
                <w:sz w:val="20"/>
                <w:szCs w:val="20"/>
              </w:rPr>
              <w:t xml:space="preserve">Auto, </w:t>
            </w:r>
            <w:proofErr w:type="spellStart"/>
            <w:r w:rsidRPr="004F310C">
              <w:rPr>
                <w:sz w:val="20"/>
                <w:szCs w:val="20"/>
              </w:rPr>
              <w:t>Pre</w:t>
            </w:r>
            <w:proofErr w:type="spellEnd"/>
            <w:r w:rsidRPr="004F310C">
              <w:rPr>
                <w:sz w:val="20"/>
                <w:szCs w:val="20"/>
              </w:rPr>
              <w:t xml:space="preserve"> </w:t>
            </w:r>
            <w:proofErr w:type="spellStart"/>
            <w:r w:rsidRPr="004F310C">
              <w:rPr>
                <w:sz w:val="20"/>
                <w:szCs w:val="20"/>
              </w:rPr>
              <w:t>Check</w:t>
            </w:r>
            <w:proofErr w:type="spellEnd"/>
            <w:r w:rsidRPr="004F310C">
              <w:rPr>
                <w:sz w:val="20"/>
                <w:szCs w:val="20"/>
              </w:rPr>
              <w:t xml:space="preserve"> </w:t>
            </w:r>
            <w:proofErr w:type="spellStart"/>
            <w:r w:rsidRPr="004F310C">
              <w:rPr>
                <w:sz w:val="20"/>
                <w:szCs w:val="20"/>
              </w:rPr>
              <w:t>Mode</w:t>
            </w:r>
            <w:proofErr w:type="spellEnd"/>
            <w:r w:rsidRPr="004F310C">
              <w:rPr>
                <w:sz w:val="20"/>
                <w:szCs w:val="20"/>
              </w:rPr>
              <w:t xml:space="preserve">, </w:t>
            </w:r>
            <w:proofErr w:type="spellStart"/>
            <w:r w:rsidRPr="004F310C">
              <w:rPr>
                <w:sz w:val="20"/>
                <w:szCs w:val="20"/>
              </w:rPr>
              <w:t>Manual</w:t>
            </w:r>
            <w:proofErr w:type="spellEnd"/>
            <w:r w:rsidRPr="004F310C">
              <w:rPr>
                <w:sz w:val="20"/>
                <w:szCs w:val="20"/>
              </w:rPr>
              <w:t xml:space="preserve">, </w:t>
            </w:r>
            <w:proofErr w:type="spellStart"/>
            <w:r w:rsidRPr="004F310C">
              <w:rPr>
                <w:sz w:val="20"/>
                <w:szCs w:val="20"/>
              </w:rPr>
              <w:t>Long</w:t>
            </w:r>
            <w:proofErr w:type="spellEnd"/>
            <w:r w:rsidRPr="004F310C">
              <w:rPr>
                <w:sz w:val="20"/>
                <w:szCs w:val="20"/>
              </w:rPr>
              <w:t xml:space="preserve"> </w:t>
            </w:r>
            <w:proofErr w:type="spellStart"/>
            <w:r w:rsidRPr="004F310C">
              <w:rPr>
                <w:sz w:val="20"/>
                <w:szCs w:val="20"/>
              </w:rPr>
              <w:t>Term</w:t>
            </w:r>
            <w:proofErr w:type="spellEnd"/>
            <w:r w:rsidRPr="004F310C">
              <w:rPr>
                <w:sz w:val="20"/>
                <w:szCs w:val="20"/>
              </w:rPr>
              <w:t xml:space="preserve"> </w:t>
            </w:r>
            <w:proofErr w:type="spellStart"/>
            <w:r w:rsidRPr="004F310C">
              <w:rPr>
                <w:sz w:val="20"/>
                <w:szCs w:val="20"/>
              </w:rPr>
              <w:t>Mode</w:t>
            </w:r>
            <w:proofErr w:type="spellEnd"/>
          </w:p>
        </w:tc>
        <w:tc>
          <w:tcPr>
            <w:tcW w:w="1027" w:type="pct"/>
            <w:shd w:val="clear" w:color="auto" w:fill="auto"/>
          </w:tcPr>
          <w:p w14:paraId="738273D8" w14:textId="77777777" w:rsidR="008C6A34" w:rsidRPr="004F310C" w:rsidRDefault="008C6A34" w:rsidP="00AA024D">
            <w:pPr>
              <w:spacing w:after="0" w:line="240" w:lineRule="auto"/>
              <w:jc w:val="both"/>
              <w:rPr>
                <w:sz w:val="20"/>
                <w:szCs w:val="20"/>
              </w:rPr>
            </w:pPr>
          </w:p>
        </w:tc>
      </w:tr>
      <w:tr w:rsidR="008C6A34" w:rsidRPr="004F310C" w14:paraId="0D7A7037" w14:textId="77777777" w:rsidTr="00967BB6">
        <w:tc>
          <w:tcPr>
            <w:tcW w:w="337" w:type="pct"/>
            <w:shd w:val="clear" w:color="auto" w:fill="auto"/>
          </w:tcPr>
          <w:p w14:paraId="04450519" w14:textId="77777777" w:rsidR="008C6A34" w:rsidRPr="004F310C" w:rsidRDefault="008C6A34" w:rsidP="00AA024D">
            <w:pPr>
              <w:spacing w:after="0" w:line="240" w:lineRule="auto"/>
              <w:rPr>
                <w:bCs/>
                <w:sz w:val="20"/>
                <w:szCs w:val="20"/>
              </w:rPr>
            </w:pPr>
            <w:r w:rsidRPr="004F310C">
              <w:rPr>
                <w:sz w:val="20"/>
                <w:szCs w:val="20"/>
              </w:rPr>
              <w:t>11.</w:t>
            </w:r>
          </w:p>
        </w:tc>
        <w:tc>
          <w:tcPr>
            <w:tcW w:w="1753" w:type="pct"/>
            <w:shd w:val="clear" w:color="auto" w:fill="auto"/>
          </w:tcPr>
          <w:p w14:paraId="66E1395E" w14:textId="77777777" w:rsidR="008C6A34" w:rsidRPr="004F310C" w:rsidRDefault="008C6A34" w:rsidP="00AA024D">
            <w:pPr>
              <w:spacing w:after="0" w:line="240" w:lineRule="auto"/>
              <w:jc w:val="both"/>
              <w:rPr>
                <w:sz w:val="20"/>
                <w:szCs w:val="20"/>
              </w:rPr>
            </w:pPr>
            <w:r w:rsidRPr="004F310C">
              <w:rPr>
                <w:sz w:val="20"/>
                <w:szCs w:val="20"/>
              </w:rPr>
              <w:t>Integruotas spausdintuvas</w:t>
            </w:r>
          </w:p>
        </w:tc>
        <w:tc>
          <w:tcPr>
            <w:tcW w:w="1882" w:type="pct"/>
            <w:shd w:val="clear" w:color="auto" w:fill="auto"/>
          </w:tcPr>
          <w:p w14:paraId="6962A835" w14:textId="77777777" w:rsidR="008C6A34" w:rsidRPr="004F310C" w:rsidRDefault="008C6A34" w:rsidP="00AA024D">
            <w:pPr>
              <w:autoSpaceDE w:val="0"/>
              <w:autoSpaceDN w:val="0"/>
              <w:adjustRightInd w:val="0"/>
              <w:spacing w:after="0" w:line="240" w:lineRule="auto"/>
              <w:rPr>
                <w:sz w:val="20"/>
                <w:szCs w:val="20"/>
              </w:rPr>
            </w:pPr>
            <w:proofErr w:type="spellStart"/>
            <w:r w:rsidRPr="004F310C">
              <w:rPr>
                <w:sz w:val="20"/>
                <w:szCs w:val="20"/>
              </w:rPr>
              <w:t>Spaudinimo</w:t>
            </w:r>
            <w:proofErr w:type="spellEnd"/>
            <w:r w:rsidRPr="004F310C">
              <w:rPr>
                <w:sz w:val="20"/>
                <w:szCs w:val="20"/>
              </w:rPr>
              <w:t xml:space="preserve"> formatai: 3kanx4 eil., 3kanx4 eil. +ritmas,</w:t>
            </w:r>
          </w:p>
          <w:p w14:paraId="08DBEA06" w14:textId="77777777" w:rsidR="008C6A34" w:rsidRPr="004F310C" w:rsidRDefault="008C6A34" w:rsidP="00AA024D">
            <w:pPr>
              <w:spacing w:after="0" w:line="240" w:lineRule="auto"/>
              <w:rPr>
                <w:sz w:val="20"/>
                <w:szCs w:val="20"/>
              </w:rPr>
            </w:pPr>
            <w:r w:rsidRPr="004F310C">
              <w:rPr>
                <w:sz w:val="20"/>
                <w:szCs w:val="20"/>
              </w:rPr>
              <w:lastRenderedPageBreak/>
              <w:t xml:space="preserve">Aritmijos </w:t>
            </w:r>
            <w:proofErr w:type="spellStart"/>
            <w:r w:rsidRPr="004F310C">
              <w:rPr>
                <w:sz w:val="20"/>
                <w:szCs w:val="20"/>
              </w:rPr>
              <w:t>monitoravimo</w:t>
            </w:r>
            <w:proofErr w:type="spellEnd"/>
            <w:r w:rsidRPr="004F310C">
              <w:rPr>
                <w:sz w:val="20"/>
                <w:szCs w:val="20"/>
              </w:rPr>
              <w:t xml:space="preserve"> ataskaita, </w:t>
            </w:r>
          </w:p>
          <w:p w14:paraId="77ADA9D0" w14:textId="77777777" w:rsidR="008C6A34" w:rsidRPr="004F310C" w:rsidRDefault="008C6A34" w:rsidP="00AA024D">
            <w:pPr>
              <w:spacing w:after="0" w:line="240" w:lineRule="auto"/>
              <w:rPr>
                <w:sz w:val="20"/>
                <w:szCs w:val="20"/>
              </w:rPr>
            </w:pPr>
            <w:r w:rsidRPr="004F310C">
              <w:rPr>
                <w:sz w:val="20"/>
                <w:szCs w:val="20"/>
              </w:rPr>
              <w:t>Spausdintuvas: terminis 8 taškai/mm</w:t>
            </w:r>
          </w:p>
          <w:p w14:paraId="5C589542" w14:textId="77777777" w:rsidR="008C6A34" w:rsidRPr="004F310C" w:rsidRDefault="008C6A34" w:rsidP="00AA024D">
            <w:pPr>
              <w:spacing w:after="0" w:line="240" w:lineRule="auto"/>
              <w:rPr>
                <w:sz w:val="20"/>
                <w:szCs w:val="20"/>
              </w:rPr>
            </w:pPr>
            <w:r w:rsidRPr="004F310C">
              <w:rPr>
                <w:sz w:val="20"/>
                <w:szCs w:val="20"/>
              </w:rPr>
              <w:t>Jautrumas 2.5, 5, 10</w:t>
            </w:r>
            <w:r w:rsidRPr="004F310C">
              <w:rPr>
                <w:rFonts w:eastAsia="Arial Unicode MS"/>
                <w:sz w:val="20"/>
                <w:szCs w:val="20"/>
              </w:rPr>
              <w:t xml:space="preserve"> arba </w:t>
            </w:r>
            <w:r w:rsidRPr="004F310C">
              <w:rPr>
                <w:sz w:val="20"/>
                <w:szCs w:val="20"/>
              </w:rPr>
              <w:t>20 mm/</w:t>
            </w:r>
            <w:proofErr w:type="spellStart"/>
            <w:r w:rsidRPr="004F310C">
              <w:rPr>
                <w:sz w:val="20"/>
                <w:szCs w:val="20"/>
              </w:rPr>
              <w:t>mV</w:t>
            </w:r>
            <w:proofErr w:type="spellEnd"/>
            <w:r w:rsidRPr="004F310C">
              <w:rPr>
                <w:sz w:val="20"/>
                <w:szCs w:val="20"/>
              </w:rPr>
              <w:t>, Auto pasirinktis</w:t>
            </w:r>
          </w:p>
          <w:p w14:paraId="4D62F931" w14:textId="77777777" w:rsidR="008C6A34" w:rsidRPr="004F310C" w:rsidRDefault="008C6A34" w:rsidP="00AA024D">
            <w:pPr>
              <w:spacing w:after="0" w:line="240" w:lineRule="auto"/>
              <w:rPr>
                <w:sz w:val="20"/>
                <w:szCs w:val="20"/>
              </w:rPr>
            </w:pPr>
            <w:r w:rsidRPr="004F310C">
              <w:rPr>
                <w:sz w:val="20"/>
                <w:szCs w:val="20"/>
              </w:rPr>
              <w:t>Greitis 5, 10, 12.5, 25, 50 mm/s</w:t>
            </w:r>
          </w:p>
          <w:p w14:paraId="68FE9C13" w14:textId="77777777" w:rsidR="008C6A34" w:rsidRPr="004F310C" w:rsidRDefault="008C6A34" w:rsidP="00AA024D">
            <w:pPr>
              <w:spacing w:after="0" w:line="240" w:lineRule="auto"/>
              <w:rPr>
                <w:sz w:val="20"/>
                <w:szCs w:val="20"/>
              </w:rPr>
            </w:pPr>
            <w:r w:rsidRPr="004F310C">
              <w:rPr>
                <w:sz w:val="20"/>
                <w:szCs w:val="20"/>
              </w:rPr>
              <w:t>Popieriaus dydis:</w:t>
            </w:r>
          </w:p>
          <w:p w14:paraId="0AB6657D" w14:textId="77777777" w:rsidR="008C6A34" w:rsidRPr="004F310C" w:rsidRDefault="008C6A34" w:rsidP="00AA024D">
            <w:pPr>
              <w:spacing w:after="0" w:line="240" w:lineRule="auto"/>
              <w:rPr>
                <w:sz w:val="20"/>
                <w:szCs w:val="20"/>
              </w:rPr>
            </w:pPr>
            <w:r w:rsidRPr="004F310C">
              <w:rPr>
                <w:sz w:val="20"/>
                <w:szCs w:val="20"/>
              </w:rPr>
              <w:t>rulonėlis: 80mm x 30 m</w:t>
            </w:r>
          </w:p>
        </w:tc>
        <w:tc>
          <w:tcPr>
            <w:tcW w:w="1027" w:type="pct"/>
            <w:shd w:val="clear" w:color="auto" w:fill="auto"/>
          </w:tcPr>
          <w:p w14:paraId="1260250F" w14:textId="77777777" w:rsidR="008C6A34" w:rsidRPr="004F310C" w:rsidRDefault="008C6A34" w:rsidP="00AA024D">
            <w:pPr>
              <w:spacing w:after="0" w:line="240" w:lineRule="auto"/>
              <w:jc w:val="both"/>
              <w:rPr>
                <w:sz w:val="20"/>
                <w:szCs w:val="20"/>
              </w:rPr>
            </w:pPr>
          </w:p>
        </w:tc>
      </w:tr>
      <w:tr w:rsidR="008C6A34" w:rsidRPr="004F310C" w14:paraId="32A56012" w14:textId="77777777" w:rsidTr="00967BB6">
        <w:tc>
          <w:tcPr>
            <w:tcW w:w="337" w:type="pct"/>
            <w:shd w:val="clear" w:color="auto" w:fill="auto"/>
          </w:tcPr>
          <w:p w14:paraId="2D2FB790" w14:textId="77777777" w:rsidR="008C6A34" w:rsidRPr="004F310C" w:rsidRDefault="008C6A34" w:rsidP="00AA024D">
            <w:pPr>
              <w:spacing w:after="0" w:line="240" w:lineRule="auto"/>
              <w:rPr>
                <w:bCs/>
                <w:sz w:val="20"/>
                <w:szCs w:val="20"/>
              </w:rPr>
            </w:pPr>
            <w:r w:rsidRPr="004F310C">
              <w:rPr>
                <w:sz w:val="20"/>
                <w:szCs w:val="20"/>
              </w:rPr>
              <w:t>12.</w:t>
            </w:r>
          </w:p>
        </w:tc>
        <w:tc>
          <w:tcPr>
            <w:tcW w:w="1753" w:type="pct"/>
            <w:shd w:val="clear" w:color="auto" w:fill="auto"/>
          </w:tcPr>
          <w:p w14:paraId="1AA1D107" w14:textId="77777777" w:rsidR="008C6A34" w:rsidRPr="004F310C" w:rsidRDefault="008C6A34" w:rsidP="00AA024D">
            <w:pPr>
              <w:spacing w:after="0" w:line="240" w:lineRule="auto"/>
              <w:jc w:val="both"/>
              <w:rPr>
                <w:sz w:val="20"/>
                <w:szCs w:val="20"/>
              </w:rPr>
            </w:pPr>
            <w:r w:rsidRPr="004F310C">
              <w:rPr>
                <w:sz w:val="20"/>
                <w:szCs w:val="20"/>
              </w:rPr>
              <w:t>Išorinis rašalinis spausdintuvas</w:t>
            </w:r>
          </w:p>
        </w:tc>
        <w:tc>
          <w:tcPr>
            <w:tcW w:w="1882" w:type="pct"/>
            <w:shd w:val="clear" w:color="auto" w:fill="auto"/>
          </w:tcPr>
          <w:p w14:paraId="4CDCB87B" w14:textId="77777777" w:rsidR="008C6A34" w:rsidRPr="004F310C" w:rsidRDefault="008C6A34" w:rsidP="00AA024D">
            <w:pPr>
              <w:spacing w:after="0" w:line="240" w:lineRule="auto"/>
              <w:rPr>
                <w:sz w:val="20"/>
                <w:szCs w:val="20"/>
              </w:rPr>
            </w:pPr>
            <w:r w:rsidRPr="004F310C">
              <w:rPr>
                <w:sz w:val="20"/>
                <w:szCs w:val="20"/>
              </w:rPr>
              <w:t>Per USB sąsaja, galimybė</w:t>
            </w:r>
          </w:p>
        </w:tc>
        <w:tc>
          <w:tcPr>
            <w:tcW w:w="1027" w:type="pct"/>
            <w:shd w:val="clear" w:color="auto" w:fill="auto"/>
          </w:tcPr>
          <w:p w14:paraId="4A9E36B3" w14:textId="77777777" w:rsidR="008C6A34" w:rsidRPr="004F310C" w:rsidRDefault="008C6A34" w:rsidP="00AA024D">
            <w:pPr>
              <w:spacing w:after="0" w:line="240" w:lineRule="auto"/>
              <w:jc w:val="both"/>
              <w:rPr>
                <w:sz w:val="20"/>
                <w:szCs w:val="20"/>
              </w:rPr>
            </w:pPr>
          </w:p>
        </w:tc>
      </w:tr>
      <w:tr w:rsidR="008C6A34" w:rsidRPr="004F310C" w14:paraId="6D4D430C" w14:textId="77777777" w:rsidTr="00967BB6">
        <w:tc>
          <w:tcPr>
            <w:tcW w:w="337" w:type="pct"/>
            <w:shd w:val="clear" w:color="auto" w:fill="auto"/>
          </w:tcPr>
          <w:p w14:paraId="0D6373B9" w14:textId="77777777" w:rsidR="008C6A34" w:rsidRPr="004F310C" w:rsidRDefault="008C6A34" w:rsidP="00AA024D">
            <w:pPr>
              <w:spacing w:after="0" w:line="240" w:lineRule="auto"/>
              <w:rPr>
                <w:bCs/>
                <w:sz w:val="20"/>
                <w:szCs w:val="20"/>
              </w:rPr>
            </w:pPr>
            <w:r w:rsidRPr="004F310C">
              <w:rPr>
                <w:bCs/>
                <w:sz w:val="20"/>
                <w:szCs w:val="20"/>
              </w:rPr>
              <w:t>13.</w:t>
            </w:r>
          </w:p>
        </w:tc>
        <w:tc>
          <w:tcPr>
            <w:tcW w:w="1753" w:type="pct"/>
            <w:shd w:val="clear" w:color="auto" w:fill="auto"/>
          </w:tcPr>
          <w:p w14:paraId="3B5B4A3D" w14:textId="77777777" w:rsidR="008C6A34" w:rsidRPr="004F310C" w:rsidRDefault="008C6A34" w:rsidP="00AA024D">
            <w:pPr>
              <w:spacing w:after="0" w:line="240" w:lineRule="auto"/>
              <w:jc w:val="both"/>
              <w:rPr>
                <w:sz w:val="20"/>
                <w:szCs w:val="20"/>
              </w:rPr>
            </w:pPr>
            <w:r w:rsidRPr="004F310C">
              <w:rPr>
                <w:b/>
                <w:sz w:val="20"/>
                <w:szCs w:val="20"/>
              </w:rPr>
              <w:t>Atmintis</w:t>
            </w:r>
          </w:p>
        </w:tc>
        <w:tc>
          <w:tcPr>
            <w:tcW w:w="1882" w:type="pct"/>
            <w:shd w:val="clear" w:color="auto" w:fill="auto"/>
          </w:tcPr>
          <w:p w14:paraId="383BCB52" w14:textId="77777777" w:rsidR="008C6A34" w:rsidRPr="004F310C" w:rsidRDefault="008C6A34" w:rsidP="00AA024D">
            <w:pPr>
              <w:spacing w:after="0" w:line="240" w:lineRule="auto"/>
              <w:rPr>
                <w:sz w:val="20"/>
                <w:szCs w:val="20"/>
              </w:rPr>
            </w:pPr>
            <w:r w:rsidRPr="004F310C">
              <w:rPr>
                <w:sz w:val="20"/>
                <w:szCs w:val="20"/>
              </w:rPr>
              <w:t>Vidinė atmintis: ne mažiau 200 ramybės EKG</w:t>
            </w:r>
          </w:p>
        </w:tc>
        <w:tc>
          <w:tcPr>
            <w:tcW w:w="1027" w:type="pct"/>
            <w:shd w:val="clear" w:color="auto" w:fill="auto"/>
          </w:tcPr>
          <w:p w14:paraId="68F3D55D" w14:textId="77777777" w:rsidR="008C6A34" w:rsidRPr="004F310C" w:rsidRDefault="008C6A34" w:rsidP="00AA024D">
            <w:pPr>
              <w:spacing w:after="0" w:line="240" w:lineRule="auto"/>
              <w:jc w:val="both"/>
              <w:rPr>
                <w:sz w:val="20"/>
                <w:szCs w:val="20"/>
              </w:rPr>
            </w:pPr>
          </w:p>
        </w:tc>
      </w:tr>
      <w:tr w:rsidR="008C6A34" w:rsidRPr="004F310C" w14:paraId="4917B828" w14:textId="77777777" w:rsidTr="00967BB6">
        <w:tc>
          <w:tcPr>
            <w:tcW w:w="337" w:type="pct"/>
            <w:shd w:val="clear" w:color="auto" w:fill="auto"/>
          </w:tcPr>
          <w:p w14:paraId="481223A3" w14:textId="77777777" w:rsidR="008C6A34" w:rsidRPr="004F310C" w:rsidRDefault="008C6A34" w:rsidP="00AA024D">
            <w:pPr>
              <w:spacing w:after="0" w:line="240" w:lineRule="auto"/>
              <w:rPr>
                <w:bCs/>
                <w:sz w:val="20"/>
                <w:szCs w:val="20"/>
              </w:rPr>
            </w:pPr>
            <w:r w:rsidRPr="004F310C">
              <w:rPr>
                <w:bCs/>
                <w:sz w:val="20"/>
                <w:szCs w:val="20"/>
              </w:rPr>
              <w:t>14.</w:t>
            </w:r>
          </w:p>
        </w:tc>
        <w:tc>
          <w:tcPr>
            <w:tcW w:w="1753" w:type="pct"/>
            <w:shd w:val="clear" w:color="auto" w:fill="auto"/>
          </w:tcPr>
          <w:p w14:paraId="7AEDFCDA" w14:textId="77777777" w:rsidR="008C6A34" w:rsidRPr="004F310C" w:rsidRDefault="008C6A34" w:rsidP="00AA024D">
            <w:pPr>
              <w:spacing w:after="0" w:line="240" w:lineRule="auto"/>
              <w:jc w:val="both"/>
              <w:rPr>
                <w:sz w:val="20"/>
                <w:szCs w:val="20"/>
              </w:rPr>
            </w:pPr>
            <w:r w:rsidRPr="004F310C">
              <w:rPr>
                <w:sz w:val="20"/>
                <w:szCs w:val="20"/>
              </w:rPr>
              <w:t>Reikalavimai programinei įrangai</w:t>
            </w:r>
          </w:p>
        </w:tc>
        <w:tc>
          <w:tcPr>
            <w:tcW w:w="1882" w:type="pct"/>
            <w:shd w:val="clear" w:color="auto" w:fill="auto"/>
          </w:tcPr>
          <w:p w14:paraId="170A32D4" w14:textId="77777777" w:rsidR="008C6A34" w:rsidRPr="004F310C" w:rsidRDefault="008C6A34" w:rsidP="00AA024D">
            <w:pPr>
              <w:spacing w:after="0" w:line="240" w:lineRule="auto"/>
              <w:rPr>
                <w:sz w:val="20"/>
                <w:szCs w:val="20"/>
              </w:rPr>
            </w:pPr>
            <w:r w:rsidRPr="004F310C">
              <w:rPr>
                <w:sz w:val="20"/>
                <w:szCs w:val="20"/>
              </w:rPr>
              <w:t>- Standartinės programos naujagimiams, vaikams ir suaugusiems (0-11 metų amžiaus, 12-18 metų amžiaus, daugiau nei 19 metų amžiaus )</w:t>
            </w:r>
          </w:p>
          <w:p w14:paraId="7D4CBDC3" w14:textId="77777777" w:rsidR="008C6A34" w:rsidRPr="004F310C" w:rsidRDefault="008C6A34" w:rsidP="00AA024D">
            <w:pPr>
              <w:spacing w:after="0" w:line="240" w:lineRule="auto"/>
              <w:rPr>
                <w:sz w:val="20"/>
                <w:szCs w:val="20"/>
              </w:rPr>
            </w:pPr>
            <w:r w:rsidRPr="004F310C">
              <w:rPr>
                <w:sz w:val="20"/>
                <w:szCs w:val="20"/>
              </w:rPr>
              <w:t>- EKG charakteristikų matavimas, rezultatų analizė, rekomendacijos</w:t>
            </w:r>
          </w:p>
        </w:tc>
        <w:tc>
          <w:tcPr>
            <w:tcW w:w="1027" w:type="pct"/>
            <w:shd w:val="clear" w:color="auto" w:fill="auto"/>
          </w:tcPr>
          <w:p w14:paraId="0418DE60" w14:textId="77777777" w:rsidR="008C6A34" w:rsidRPr="004F310C" w:rsidRDefault="008C6A34" w:rsidP="00AA024D">
            <w:pPr>
              <w:spacing w:after="0" w:line="240" w:lineRule="auto"/>
              <w:jc w:val="both"/>
              <w:rPr>
                <w:sz w:val="20"/>
                <w:szCs w:val="20"/>
              </w:rPr>
            </w:pPr>
          </w:p>
        </w:tc>
      </w:tr>
      <w:tr w:rsidR="008C6A34" w:rsidRPr="004F310C" w14:paraId="7F74C990" w14:textId="77777777" w:rsidTr="00967BB6">
        <w:tc>
          <w:tcPr>
            <w:tcW w:w="337" w:type="pct"/>
            <w:shd w:val="clear" w:color="auto" w:fill="auto"/>
          </w:tcPr>
          <w:p w14:paraId="2E00A19C" w14:textId="77777777" w:rsidR="008C6A34" w:rsidRPr="004F310C" w:rsidRDefault="008C6A34" w:rsidP="00AA024D">
            <w:pPr>
              <w:spacing w:after="0" w:line="240" w:lineRule="auto"/>
              <w:rPr>
                <w:bCs/>
                <w:sz w:val="20"/>
                <w:szCs w:val="20"/>
              </w:rPr>
            </w:pPr>
            <w:r w:rsidRPr="004F310C">
              <w:rPr>
                <w:sz w:val="20"/>
                <w:szCs w:val="20"/>
              </w:rPr>
              <w:t>15.</w:t>
            </w:r>
          </w:p>
        </w:tc>
        <w:tc>
          <w:tcPr>
            <w:tcW w:w="1753" w:type="pct"/>
            <w:shd w:val="clear" w:color="auto" w:fill="auto"/>
          </w:tcPr>
          <w:p w14:paraId="6944B7A9" w14:textId="77777777" w:rsidR="008C6A34" w:rsidRPr="004F310C" w:rsidRDefault="008C6A34" w:rsidP="00AA024D">
            <w:pPr>
              <w:spacing w:after="0" w:line="240" w:lineRule="auto"/>
              <w:jc w:val="both"/>
              <w:rPr>
                <w:sz w:val="20"/>
                <w:szCs w:val="20"/>
              </w:rPr>
            </w:pPr>
            <w:r w:rsidRPr="004F310C">
              <w:rPr>
                <w:sz w:val="20"/>
                <w:szCs w:val="20"/>
              </w:rPr>
              <w:t>Kompaktiškas, lengvas</w:t>
            </w:r>
          </w:p>
        </w:tc>
        <w:tc>
          <w:tcPr>
            <w:tcW w:w="1882" w:type="pct"/>
            <w:shd w:val="clear" w:color="auto" w:fill="auto"/>
          </w:tcPr>
          <w:p w14:paraId="0C46AE02" w14:textId="77777777" w:rsidR="008C6A34" w:rsidRPr="004F310C" w:rsidRDefault="008C6A34" w:rsidP="00AA024D">
            <w:pPr>
              <w:spacing w:after="0" w:line="240" w:lineRule="auto"/>
              <w:rPr>
                <w:sz w:val="20"/>
                <w:szCs w:val="20"/>
              </w:rPr>
            </w:pPr>
            <w:r w:rsidRPr="004F310C">
              <w:rPr>
                <w:sz w:val="20"/>
                <w:szCs w:val="20"/>
              </w:rPr>
              <w:t>iki 1,5kg</w:t>
            </w:r>
          </w:p>
        </w:tc>
        <w:tc>
          <w:tcPr>
            <w:tcW w:w="1027" w:type="pct"/>
            <w:shd w:val="clear" w:color="auto" w:fill="auto"/>
          </w:tcPr>
          <w:p w14:paraId="0E8E2D84" w14:textId="77777777" w:rsidR="008C6A34" w:rsidRPr="004F310C" w:rsidRDefault="008C6A34" w:rsidP="00AA024D">
            <w:pPr>
              <w:spacing w:after="0" w:line="240" w:lineRule="auto"/>
              <w:jc w:val="both"/>
              <w:rPr>
                <w:sz w:val="20"/>
                <w:szCs w:val="20"/>
              </w:rPr>
            </w:pPr>
          </w:p>
        </w:tc>
      </w:tr>
      <w:tr w:rsidR="008C6A34" w:rsidRPr="004F310C" w14:paraId="7AA9D1AE" w14:textId="77777777" w:rsidTr="00967BB6">
        <w:tc>
          <w:tcPr>
            <w:tcW w:w="337" w:type="pct"/>
            <w:shd w:val="clear" w:color="auto" w:fill="auto"/>
          </w:tcPr>
          <w:p w14:paraId="3E658463" w14:textId="77777777" w:rsidR="008C6A34" w:rsidRPr="004F310C" w:rsidRDefault="008C6A34" w:rsidP="00AA024D">
            <w:pPr>
              <w:spacing w:after="0" w:line="240" w:lineRule="auto"/>
              <w:rPr>
                <w:bCs/>
                <w:sz w:val="20"/>
                <w:szCs w:val="20"/>
              </w:rPr>
            </w:pPr>
            <w:r w:rsidRPr="004F310C">
              <w:rPr>
                <w:sz w:val="20"/>
                <w:szCs w:val="20"/>
              </w:rPr>
              <w:t>16.</w:t>
            </w:r>
          </w:p>
        </w:tc>
        <w:tc>
          <w:tcPr>
            <w:tcW w:w="1753" w:type="pct"/>
            <w:shd w:val="clear" w:color="auto" w:fill="auto"/>
          </w:tcPr>
          <w:p w14:paraId="5794932B" w14:textId="77777777" w:rsidR="008C6A34" w:rsidRPr="004F310C" w:rsidRDefault="008C6A34" w:rsidP="00AA024D">
            <w:pPr>
              <w:spacing w:after="0" w:line="240" w:lineRule="auto"/>
              <w:jc w:val="both"/>
              <w:rPr>
                <w:sz w:val="20"/>
                <w:szCs w:val="20"/>
              </w:rPr>
            </w:pPr>
            <w:r w:rsidRPr="004F310C">
              <w:rPr>
                <w:sz w:val="20"/>
                <w:szCs w:val="20"/>
              </w:rPr>
              <w:t>Autonominio maitinimo šaltinis</w:t>
            </w:r>
          </w:p>
        </w:tc>
        <w:tc>
          <w:tcPr>
            <w:tcW w:w="1882" w:type="pct"/>
            <w:shd w:val="clear" w:color="auto" w:fill="auto"/>
          </w:tcPr>
          <w:p w14:paraId="79DEC437" w14:textId="77777777" w:rsidR="008C6A34" w:rsidRPr="004F310C" w:rsidRDefault="008C6A34" w:rsidP="00AA024D">
            <w:pPr>
              <w:spacing w:after="0" w:line="240" w:lineRule="auto"/>
              <w:rPr>
                <w:sz w:val="20"/>
                <w:szCs w:val="20"/>
              </w:rPr>
            </w:pPr>
            <w:r w:rsidRPr="004F310C">
              <w:rPr>
                <w:sz w:val="20"/>
                <w:szCs w:val="20"/>
              </w:rPr>
              <w:t>Būtina, 12 VDC, Nikelio-metalo hidrido akumuliatorius</w:t>
            </w:r>
          </w:p>
        </w:tc>
        <w:tc>
          <w:tcPr>
            <w:tcW w:w="1027" w:type="pct"/>
            <w:shd w:val="clear" w:color="auto" w:fill="auto"/>
          </w:tcPr>
          <w:p w14:paraId="721A6BE3" w14:textId="77777777" w:rsidR="008C6A34" w:rsidRPr="004F310C" w:rsidRDefault="008C6A34" w:rsidP="00AA024D">
            <w:pPr>
              <w:spacing w:after="0" w:line="240" w:lineRule="auto"/>
              <w:jc w:val="both"/>
              <w:rPr>
                <w:sz w:val="20"/>
                <w:szCs w:val="20"/>
              </w:rPr>
            </w:pPr>
          </w:p>
        </w:tc>
      </w:tr>
      <w:tr w:rsidR="008C6A34" w:rsidRPr="004F310C" w14:paraId="26D20906" w14:textId="77777777" w:rsidTr="00967BB6">
        <w:tc>
          <w:tcPr>
            <w:tcW w:w="337" w:type="pct"/>
            <w:shd w:val="clear" w:color="auto" w:fill="auto"/>
          </w:tcPr>
          <w:p w14:paraId="5FDE07E8" w14:textId="77777777" w:rsidR="008C6A34" w:rsidRPr="004F310C" w:rsidRDefault="008C6A34" w:rsidP="00AA024D">
            <w:pPr>
              <w:spacing w:after="0" w:line="240" w:lineRule="auto"/>
              <w:rPr>
                <w:bCs/>
                <w:sz w:val="20"/>
                <w:szCs w:val="20"/>
              </w:rPr>
            </w:pPr>
            <w:r w:rsidRPr="004F310C">
              <w:rPr>
                <w:sz w:val="20"/>
                <w:szCs w:val="20"/>
              </w:rPr>
              <w:t>17.</w:t>
            </w:r>
          </w:p>
        </w:tc>
        <w:tc>
          <w:tcPr>
            <w:tcW w:w="1753" w:type="pct"/>
            <w:shd w:val="clear" w:color="auto" w:fill="auto"/>
          </w:tcPr>
          <w:p w14:paraId="63E22752" w14:textId="77777777" w:rsidR="008C6A34" w:rsidRPr="004F310C" w:rsidRDefault="008C6A34" w:rsidP="00AA024D">
            <w:pPr>
              <w:spacing w:after="0" w:line="240" w:lineRule="auto"/>
              <w:jc w:val="both"/>
              <w:rPr>
                <w:sz w:val="20"/>
                <w:szCs w:val="20"/>
              </w:rPr>
            </w:pPr>
            <w:r w:rsidRPr="004F310C">
              <w:rPr>
                <w:sz w:val="20"/>
                <w:szCs w:val="20"/>
              </w:rPr>
              <w:t>Ekranas</w:t>
            </w:r>
          </w:p>
        </w:tc>
        <w:tc>
          <w:tcPr>
            <w:tcW w:w="1882" w:type="pct"/>
            <w:shd w:val="clear" w:color="auto" w:fill="auto"/>
          </w:tcPr>
          <w:p w14:paraId="760B5F09" w14:textId="77777777" w:rsidR="008C6A34" w:rsidRPr="004F310C" w:rsidRDefault="008C6A34" w:rsidP="00AA024D">
            <w:pPr>
              <w:spacing w:after="0" w:line="240" w:lineRule="auto"/>
              <w:rPr>
                <w:sz w:val="20"/>
                <w:szCs w:val="20"/>
              </w:rPr>
            </w:pPr>
            <w:r w:rsidRPr="004F310C">
              <w:rPr>
                <w:sz w:val="20"/>
                <w:szCs w:val="20"/>
              </w:rPr>
              <w:t xml:space="preserve"> LCD </w:t>
            </w:r>
            <w:proofErr w:type="spellStart"/>
            <w:r w:rsidRPr="004F310C">
              <w:rPr>
                <w:sz w:val="20"/>
                <w:szCs w:val="20"/>
              </w:rPr>
              <w:t>jutiklinis</w:t>
            </w:r>
            <w:proofErr w:type="spellEnd"/>
            <w:r w:rsidRPr="004F310C">
              <w:rPr>
                <w:sz w:val="20"/>
                <w:szCs w:val="20"/>
              </w:rPr>
              <w:t xml:space="preserve"> ne mažiau 14 cm su foniniu apšvietimu </w:t>
            </w:r>
          </w:p>
          <w:p w14:paraId="2D49CBD7" w14:textId="77777777" w:rsidR="008C6A34" w:rsidRPr="004F310C" w:rsidRDefault="008C6A34" w:rsidP="00AA024D">
            <w:pPr>
              <w:spacing w:after="0" w:line="240" w:lineRule="auto"/>
              <w:rPr>
                <w:sz w:val="20"/>
                <w:szCs w:val="20"/>
              </w:rPr>
            </w:pPr>
            <w:r w:rsidRPr="004F310C">
              <w:rPr>
                <w:sz w:val="20"/>
                <w:szCs w:val="20"/>
              </w:rPr>
              <w:t>-monochrominis 320x240 taškų</w:t>
            </w:r>
          </w:p>
        </w:tc>
        <w:tc>
          <w:tcPr>
            <w:tcW w:w="1027" w:type="pct"/>
            <w:shd w:val="clear" w:color="auto" w:fill="auto"/>
          </w:tcPr>
          <w:p w14:paraId="031DBC6B" w14:textId="77777777" w:rsidR="008C6A34" w:rsidRPr="004F310C" w:rsidRDefault="008C6A34" w:rsidP="00AA024D">
            <w:pPr>
              <w:spacing w:after="0" w:line="240" w:lineRule="auto"/>
              <w:jc w:val="both"/>
              <w:rPr>
                <w:sz w:val="20"/>
                <w:szCs w:val="20"/>
              </w:rPr>
            </w:pPr>
          </w:p>
        </w:tc>
      </w:tr>
      <w:tr w:rsidR="008C6A34" w:rsidRPr="004F310C" w14:paraId="73FD530B" w14:textId="77777777" w:rsidTr="00967BB6">
        <w:tc>
          <w:tcPr>
            <w:tcW w:w="337" w:type="pct"/>
            <w:shd w:val="clear" w:color="auto" w:fill="auto"/>
          </w:tcPr>
          <w:p w14:paraId="62B0EED7" w14:textId="77777777" w:rsidR="008C6A34" w:rsidRPr="004F310C" w:rsidRDefault="008C6A34" w:rsidP="00AA024D">
            <w:pPr>
              <w:spacing w:after="0" w:line="240" w:lineRule="auto"/>
              <w:rPr>
                <w:bCs/>
                <w:sz w:val="20"/>
                <w:szCs w:val="20"/>
              </w:rPr>
            </w:pPr>
            <w:r w:rsidRPr="004F310C">
              <w:rPr>
                <w:sz w:val="20"/>
                <w:szCs w:val="20"/>
              </w:rPr>
              <w:t>18.</w:t>
            </w:r>
          </w:p>
        </w:tc>
        <w:tc>
          <w:tcPr>
            <w:tcW w:w="1753" w:type="pct"/>
            <w:shd w:val="clear" w:color="auto" w:fill="auto"/>
          </w:tcPr>
          <w:p w14:paraId="38C79FC6" w14:textId="77777777" w:rsidR="008C6A34" w:rsidRPr="004F310C" w:rsidRDefault="008C6A34" w:rsidP="00AA024D">
            <w:pPr>
              <w:spacing w:after="0" w:line="240" w:lineRule="auto"/>
              <w:jc w:val="both"/>
              <w:rPr>
                <w:sz w:val="20"/>
                <w:szCs w:val="20"/>
              </w:rPr>
            </w:pPr>
            <w:r w:rsidRPr="004F310C">
              <w:rPr>
                <w:sz w:val="20"/>
                <w:szCs w:val="20"/>
              </w:rPr>
              <w:t>Komplektacija</w:t>
            </w:r>
          </w:p>
        </w:tc>
        <w:tc>
          <w:tcPr>
            <w:tcW w:w="1882" w:type="pct"/>
            <w:shd w:val="clear" w:color="auto" w:fill="auto"/>
          </w:tcPr>
          <w:p w14:paraId="5D493775" w14:textId="77777777" w:rsidR="008C6A34" w:rsidRPr="004F310C" w:rsidRDefault="008C6A34" w:rsidP="00AA024D">
            <w:pPr>
              <w:spacing w:after="0" w:line="240" w:lineRule="auto"/>
              <w:rPr>
                <w:sz w:val="20"/>
                <w:szCs w:val="20"/>
              </w:rPr>
            </w:pPr>
            <w:r w:rsidRPr="004F310C">
              <w:rPr>
                <w:sz w:val="20"/>
                <w:szCs w:val="20"/>
              </w:rPr>
              <w:t>EKG aparatas – 1 vnt.</w:t>
            </w:r>
          </w:p>
          <w:p w14:paraId="5CE17D1C" w14:textId="77777777" w:rsidR="008C6A34" w:rsidRPr="004F310C" w:rsidRDefault="008C6A34" w:rsidP="00AA024D">
            <w:pPr>
              <w:spacing w:after="0" w:line="240" w:lineRule="auto"/>
              <w:rPr>
                <w:sz w:val="20"/>
                <w:szCs w:val="20"/>
              </w:rPr>
            </w:pPr>
            <w:r w:rsidRPr="004F310C">
              <w:rPr>
                <w:sz w:val="20"/>
                <w:szCs w:val="20"/>
              </w:rPr>
              <w:t xml:space="preserve">Paciento kabelis- 1 </w:t>
            </w:r>
            <w:proofErr w:type="spellStart"/>
            <w:r w:rsidRPr="004F310C">
              <w:rPr>
                <w:sz w:val="20"/>
                <w:szCs w:val="20"/>
              </w:rPr>
              <w:t>vnt</w:t>
            </w:r>
            <w:proofErr w:type="spellEnd"/>
          </w:p>
          <w:p w14:paraId="518993CE" w14:textId="77777777" w:rsidR="008C6A34" w:rsidRPr="004F310C" w:rsidRDefault="008C6A34" w:rsidP="00AA024D">
            <w:pPr>
              <w:spacing w:after="0" w:line="240" w:lineRule="auto"/>
              <w:rPr>
                <w:sz w:val="20"/>
                <w:szCs w:val="20"/>
              </w:rPr>
            </w:pPr>
            <w:r w:rsidRPr="004F310C">
              <w:rPr>
                <w:sz w:val="20"/>
                <w:szCs w:val="20"/>
              </w:rPr>
              <w:t>Krūtininiai elektrodai- 6 vnt.</w:t>
            </w:r>
          </w:p>
          <w:p w14:paraId="25F8309C" w14:textId="77777777" w:rsidR="008C6A34" w:rsidRPr="004F310C" w:rsidRDefault="008C6A34" w:rsidP="00AA024D">
            <w:pPr>
              <w:spacing w:after="0" w:line="240" w:lineRule="auto"/>
              <w:rPr>
                <w:sz w:val="20"/>
                <w:szCs w:val="20"/>
              </w:rPr>
            </w:pPr>
            <w:r w:rsidRPr="004F310C">
              <w:rPr>
                <w:sz w:val="20"/>
                <w:szCs w:val="20"/>
              </w:rPr>
              <w:t>Galūnių elektrodai – 4 vnt.</w:t>
            </w:r>
          </w:p>
          <w:p w14:paraId="3D6DA44B" w14:textId="77777777" w:rsidR="008C6A34" w:rsidRPr="004F310C" w:rsidRDefault="008C6A34" w:rsidP="00AA024D">
            <w:pPr>
              <w:spacing w:after="0" w:line="240" w:lineRule="auto"/>
              <w:rPr>
                <w:sz w:val="20"/>
                <w:szCs w:val="20"/>
              </w:rPr>
            </w:pPr>
            <w:r w:rsidRPr="004F310C">
              <w:rPr>
                <w:sz w:val="20"/>
                <w:szCs w:val="20"/>
              </w:rPr>
              <w:t>EKG gelis – 1 vnt.</w:t>
            </w:r>
          </w:p>
          <w:p w14:paraId="32449FFF" w14:textId="77777777" w:rsidR="008C6A34" w:rsidRPr="004F310C" w:rsidRDefault="008C6A34" w:rsidP="00AA024D">
            <w:pPr>
              <w:spacing w:after="0" w:line="240" w:lineRule="auto"/>
              <w:rPr>
                <w:sz w:val="20"/>
                <w:szCs w:val="20"/>
              </w:rPr>
            </w:pPr>
            <w:r w:rsidRPr="004F310C">
              <w:rPr>
                <w:sz w:val="20"/>
                <w:szCs w:val="20"/>
              </w:rPr>
              <w:t>Maitinimo laidas – 1 vnt.</w:t>
            </w:r>
          </w:p>
          <w:p w14:paraId="0DBACFCF" w14:textId="77777777" w:rsidR="008C6A34" w:rsidRPr="004F310C" w:rsidRDefault="008C6A34" w:rsidP="00AA024D">
            <w:pPr>
              <w:spacing w:after="0" w:line="240" w:lineRule="auto"/>
              <w:rPr>
                <w:sz w:val="20"/>
                <w:szCs w:val="20"/>
              </w:rPr>
            </w:pPr>
            <w:r w:rsidRPr="004F310C">
              <w:rPr>
                <w:sz w:val="20"/>
                <w:szCs w:val="20"/>
              </w:rPr>
              <w:t>Popierius – 10 vnt.</w:t>
            </w:r>
          </w:p>
          <w:p w14:paraId="52C2E754" w14:textId="77777777" w:rsidR="008C6A34" w:rsidRPr="004F310C" w:rsidRDefault="008C6A34" w:rsidP="00AA024D">
            <w:pPr>
              <w:spacing w:after="0" w:line="240" w:lineRule="auto"/>
              <w:rPr>
                <w:sz w:val="20"/>
                <w:szCs w:val="20"/>
              </w:rPr>
            </w:pPr>
            <w:r w:rsidRPr="004F310C">
              <w:rPr>
                <w:sz w:val="20"/>
                <w:szCs w:val="20"/>
              </w:rPr>
              <w:t>Transportavimo krepšys – 1 vnt.</w:t>
            </w:r>
          </w:p>
        </w:tc>
        <w:tc>
          <w:tcPr>
            <w:tcW w:w="1027" w:type="pct"/>
            <w:shd w:val="clear" w:color="auto" w:fill="auto"/>
          </w:tcPr>
          <w:p w14:paraId="1A316506" w14:textId="77777777" w:rsidR="008C6A34" w:rsidRPr="004F310C" w:rsidRDefault="008C6A34" w:rsidP="00AA024D">
            <w:pPr>
              <w:spacing w:after="0" w:line="240" w:lineRule="auto"/>
              <w:jc w:val="both"/>
              <w:rPr>
                <w:sz w:val="20"/>
                <w:szCs w:val="20"/>
              </w:rPr>
            </w:pPr>
          </w:p>
        </w:tc>
      </w:tr>
      <w:tr w:rsidR="008C6A34" w:rsidRPr="004F310C" w14:paraId="5B335876" w14:textId="77777777" w:rsidTr="00967BB6">
        <w:tc>
          <w:tcPr>
            <w:tcW w:w="337" w:type="pct"/>
            <w:shd w:val="clear" w:color="auto" w:fill="auto"/>
          </w:tcPr>
          <w:p w14:paraId="5867D238" w14:textId="77777777" w:rsidR="008C6A34" w:rsidRPr="004F310C" w:rsidRDefault="008C6A34" w:rsidP="00AA024D">
            <w:pPr>
              <w:spacing w:after="0" w:line="240" w:lineRule="auto"/>
              <w:rPr>
                <w:bCs/>
                <w:sz w:val="20"/>
                <w:szCs w:val="20"/>
              </w:rPr>
            </w:pPr>
            <w:r w:rsidRPr="004F310C">
              <w:rPr>
                <w:bCs/>
                <w:sz w:val="20"/>
                <w:szCs w:val="20"/>
              </w:rPr>
              <w:t>19.</w:t>
            </w:r>
          </w:p>
        </w:tc>
        <w:tc>
          <w:tcPr>
            <w:tcW w:w="1753" w:type="pct"/>
            <w:shd w:val="clear" w:color="auto" w:fill="auto"/>
          </w:tcPr>
          <w:p w14:paraId="21F886B0" w14:textId="77777777" w:rsidR="008C6A34" w:rsidRPr="004F310C" w:rsidRDefault="008C6A34" w:rsidP="00AA024D">
            <w:pPr>
              <w:spacing w:after="0" w:line="240" w:lineRule="auto"/>
              <w:jc w:val="both"/>
              <w:rPr>
                <w:sz w:val="20"/>
                <w:szCs w:val="20"/>
              </w:rPr>
            </w:pPr>
            <w:r w:rsidRPr="004F310C">
              <w:rPr>
                <w:sz w:val="20"/>
                <w:szCs w:val="20"/>
              </w:rPr>
              <w:t>CE deklaracija</w:t>
            </w:r>
          </w:p>
        </w:tc>
        <w:tc>
          <w:tcPr>
            <w:tcW w:w="1882" w:type="pct"/>
            <w:shd w:val="clear" w:color="auto" w:fill="auto"/>
          </w:tcPr>
          <w:p w14:paraId="5653C755" w14:textId="77777777" w:rsidR="008C6A34" w:rsidRPr="004F310C" w:rsidRDefault="008C6A34" w:rsidP="00AA024D">
            <w:pPr>
              <w:spacing w:after="0" w:line="240" w:lineRule="auto"/>
              <w:rPr>
                <w:sz w:val="20"/>
                <w:szCs w:val="20"/>
              </w:rPr>
            </w:pPr>
            <w:r w:rsidRPr="004F310C">
              <w:rPr>
                <w:sz w:val="20"/>
                <w:szCs w:val="20"/>
              </w:rPr>
              <w:t>Būtina</w:t>
            </w:r>
          </w:p>
        </w:tc>
        <w:tc>
          <w:tcPr>
            <w:tcW w:w="1027" w:type="pct"/>
            <w:shd w:val="clear" w:color="auto" w:fill="auto"/>
          </w:tcPr>
          <w:p w14:paraId="6712E6F6" w14:textId="77777777" w:rsidR="008C6A34" w:rsidRPr="004F310C" w:rsidRDefault="008C6A34" w:rsidP="00AA024D">
            <w:pPr>
              <w:spacing w:after="0" w:line="240" w:lineRule="auto"/>
              <w:jc w:val="both"/>
              <w:rPr>
                <w:sz w:val="20"/>
                <w:szCs w:val="20"/>
              </w:rPr>
            </w:pPr>
          </w:p>
        </w:tc>
      </w:tr>
    </w:tbl>
    <w:p w14:paraId="5BD592B0" w14:textId="77777777" w:rsidR="00C410E5" w:rsidRDefault="00C410E5" w:rsidP="00AA024D">
      <w:pPr>
        <w:spacing w:after="0" w:line="240" w:lineRule="auto"/>
        <w:rPr>
          <w:sz w:val="20"/>
          <w:szCs w:val="20"/>
        </w:rPr>
      </w:pPr>
    </w:p>
    <w:p w14:paraId="2B695264" w14:textId="77777777" w:rsidR="00C410E5" w:rsidRPr="004F310C" w:rsidRDefault="00C410E5" w:rsidP="00AA024D">
      <w:pPr>
        <w:spacing w:after="0" w:line="240" w:lineRule="auto"/>
        <w:rPr>
          <w:sz w:val="20"/>
          <w:szCs w:val="20"/>
        </w:rPr>
      </w:pPr>
    </w:p>
    <w:p w14:paraId="028A81C0" w14:textId="77777777" w:rsidR="006B2988" w:rsidRDefault="00C410E5" w:rsidP="00B42265">
      <w:pPr>
        <w:pStyle w:val="Pavadinimas"/>
        <w:ind w:firstLine="0"/>
        <w:jc w:val="left"/>
        <w:rPr>
          <w:b/>
          <w:sz w:val="20"/>
          <w:szCs w:val="20"/>
        </w:rPr>
      </w:pPr>
      <w:r>
        <w:rPr>
          <w:b/>
          <w:sz w:val="20"/>
          <w:szCs w:val="20"/>
        </w:rPr>
        <w:t>H</w:t>
      </w:r>
      <w:r w:rsidR="00BF4E08" w:rsidRPr="004F310C">
        <w:rPr>
          <w:b/>
          <w:sz w:val="20"/>
          <w:szCs w:val="20"/>
        </w:rPr>
        <w:t>ematologinis analizatorius:</w:t>
      </w:r>
    </w:p>
    <w:tbl>
      <w:tblPr>
        <w:tblW w:w="9811" w:type="dxa"/>
        <w:tblLayout w:type="fixed"/>
        <w:tblCellMar>
          <w:left w:w="30" w:type="dxa"/>
          <w:right w:w="30" w:type="dxa"/>
        </w:tblCellMar>
        <w:tblLook w:val="0000" w:firstRow="0" w:lastRow="0" w:firstColumn="0" w:lastColumn="0" w:noHBand="0" w:noVBand="0"/>
      </w:tblPr>
      <w:tblGrid>
        <w:gridCol w:w="739"/>
        <w:gridCol w:w="5528"/>
        <w:gridCol w:w="1276"/>
        <w:gridCol w:w="2268"/>
      </w:tblGrid>
      <w:tr w:rsidR="00C410E5" w:rsidRPr="00C410E5" w14:paraId="37429D70"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16A057CD" w14:textId="77777777" w:rsidR="00C410E5" w:rsidRPr="00C410E5" w:rsidRDefault="00C410E5" w:rsidP="00C410E5">
            <w:pPr>
              <w:widowControl w:val="0"/>
              <w:spacing w:after="0" w:line="240" w:lineRule="auto"/>
              <w:jc w:val="center"/>
              <w:rPr>
                <w:b/>
                <w:bCs/>
                <w:sz w:val="20"/>
                <w:szCs w:val="20"/>
              </w:rPr>
            </w:pPr>
            <w:r w:rsidRPr="004F310C">
              <w:rPr>
                <w:b/>
                <w:bCs/>
                <w:sz w:val="20"/>
                <w:szCs w:val="20"/>
              </w:rPr>
              <w:t>Eil. Nr.</w:t>
            </w:r>
          </w:p>
        </w:tc>
        <w:tc>
          <w:tcPr>
            <w:tcW w:w="5528" w:type="dxa"/>
            <w:tcBorders>
              <w:top w:val="single" w:sz="6" w:space="0" w:color="auto"/>
              <w:left w:val="single" w:sz="6" w:space="0" w:color="auto"/>
              <w:bottom w:val="single" w:sz="6" w:space="0" w:color="auto"/>
              <w:right w:val="single" w:sz="6" w:space="0" w:color="auto"/>
            </w:tcBorders>
          </w:tcPr>
          <w:p w14:paraId="20551E08" w14:textId="77777777" w:rsidR="00C410E5" w:rsidRPr="00C410E5" w:rsidRDefault="00C410E5" w:rsidP="00C410E5">
            <w:pPr>
              <w:widowControl w:val="0"/>
              <w:spacing w:after="0" w:line="240" w:lineRule="auto"/>
              <w:jc w:val="center"/>
              <w:rPr>
                <w:b/>
                <w:bCs/>
                <w:sz w:val="20"/>
                <w:szCs w:val="20"/>
              </w:rPr>
            </w:pPr>
            <w:r w:rsidRPr="00C410E5">
              <w:rPr>
                <w:b/>
                <w:bCs/>
                <w:sz w:val="20"/>
                <w:szCs w:val="20"/>
              </w:rPr>
              <w:t>Reikalavimai</w:t>
            </w:r>
          </w:p>
        </w:tc>
        <w:tc>
          <w:tcPr>
            <w:tcW w:w="1276" w:type="dxa"/>
            <w:tcBorders>
              <w:top w:val="single" w:sz="6" w:space="0" w:color="auto"/>
              <w:left w:val="single" w:sz="6" w:space="0" w:color="auto"/>
              <w:bottom w:val="single" w:sz="6" w:space="0" w:color="auto"/>
              <w:right w:val="single" w:sz="6" w:space="0" w:color="auto"/>
            </w:tcBorders>
          </w:tcPr>
          <w:p w14:paraId="7C6DD91E" w14:textId="77777777" w:rsidR="00C410E5" w:rsidRPr="00C410E5" w:rsidRDefault="00C410E5" w:rsidP="00C410E5">
            <w:pPr>
              <w:widowControl w:val="0"/>
              <w:spacing w:after="0" w:line="240" w:lineRule="auto"/>
              <w:jc w:val="center"/>
              <w:rPr>
                <w:b/>
                <w:bCs/>
                <w:sz w:val="20"/>
                <w:szCs w:val="20"/>
              </w:rPr>
            </w:pPr>
            <w:r w:rsidRPr="00C410E5">
              <w:rPr>
                <w:b/>
                <w:bCs/>
                <w:sz w:val="20"/>
                <w:szCs w:val="20"/>
              </w:rPr>
              <w:t>Reikšmė</w:t>
            </w:r>
          </w:p>
        </w:tc>
        <w:tc>
          <w:tcPr>
            <w:tcW w:w="2268" w:type="dxa"/>
            <w:tcBorders>
              <w:top w:val="single" w:sz="6" w:space="0" w:color="auto"/>
              <w:left w:val="single" w:sz="6" w:space="0" w:color="auto"/>
              <w:bottom w:val="single" w:sz="6" w:space="0" w:color="auto"/>
              <w:right w:val="single" w:sz="6" w:space="0" w:color="auto"/>
            </w:tcBorders>
          </w:tcPr>
          <w:p w14:paraId="1D2F474A" w14:textId="77777777" w:rsidR="00C410E5" w:rsidRPr="00C410E5" w:rsidRDefault="00C410E5" w:rsidP="00C410E5">
            <w:pPr>
              <w:widowControl w:val="0"/>
              <w:spacing w:after="0" w:line="240" w:lineRule="auto"/>
              <w:jc w:val="center"/>
              <w:rPr>
                <w:b/>
                <w:sz w:val="20"/>
                <w:szCs w:val="20"/>
              </w:rPr>
            </w:pPr>
            <w:r w:rsidRPr="00C410E5">
              <w:rPr>
                <w:b/>
                <w:sz w:val="20"/>
                <w:szCs w:val="20"/>
              </w:rPr>
              <w:t>Reikalavimų atitikimas</w:t>
            </w:r>
          </w:p>
          <w:p w14:paraId="39CEB13C" w14:textId="77777777" w:rsidR="00C410E5" w:rsidRPr="00C410E5" w:rsidRDefault="00C410E5" w:rsidP="00C410E5">
            <w:pPr>
              <w:widowControl w:val="0"/>
              <w:spacing w:after="0" w:line="240" w:lineRule="auto"/>
              <w:jc w:val="center"/>
              <w:rPr>
                <w:b/>
                <w:sz w:val="20"/>
                <w:szCs w:val="20"/>
              </w:rPr>
            </w:pPr>
            <w:r w:rsidRPr="00C410E5">
              <w:rPr>
                <w:b/>
                <w:sz w:val="20"/>
                <w:szCs w:val="20"/>
              </w:rPr>
              <w:t>su nuoroda į katalogą</w:t>
            </w:r>
          </w:p>
          <w:p w14:paraId="49720BFC" w14:textId="77777777" w:rsidR="00C410E5" w:rsidRPr="00C410E5" w:rsidRDefault="00C410E5" w:rsidP="00C410E5">
            <w:pPr>
              <w:widowControl w:val="0"/>
              <w:spacing w:after="0" w:line="240" w:lineRule="auto"/>
              <w:jc w:val="center"/>
              <w:rPr>
                <w:b/>
                <w:bCs/>
                <w:i/>
                <w:sz w:val="20"/>
                <w:szCs w:val="20"/>
              </w:rPr>
            </w:pPr>
            <w:r w:rsidRPr="00C410E5">
              <w:rPr>
                <w:b/>
                <w:sz w:val="20"/>
                <w:szCs w:val="20"/>
              </w:rPr>
              <w:t>Pildo tiekėjas</w:t>
            </w:r>
          </w:p>
        </w:tc>
      </w:tr>
      <w:tr w:rsidR="00C410E5" w:rsidRPr="00C410E5" w14:paraId="54C11959"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119E91D4" w14:textId="77777777" w:rsidR="00C410E5" w:rsidRPr="00C410E5" w:rsidRDefault="00C410E5" w:rsidP="00C410E5">
            <w:pPr>
              <w:pStyle w:val="Sraopastraipa"/>
              <w:numPr>
                <w:ilvl w:val="0"/>
                <w:numId w:val="13"/>
              </w:numPr>
              <w:autoSpaceDE w:val="0"/>
              <w:autoSpaceDN w:val="0"/>
              <w:adjustRightInd w:val="0"/>
              <w:ind w:left="0" w:firstLine="0"/>
              <w:rPr>
                <w:sz w:val="20"/>
              </w:rPr>
            </w:pPr>
          </w:p>
        </w:tc>
        <w:tc>
          <w:tcPr>
            <w:tcW w:w="5528" w:type="dxa"/>
            <w:tcBorders>
              <w:top w:val="single" w:sz="6" w:space="0" w:color="auto"/>
              <w:left w:val="single" w:sz="6" w:space="0" w:color="auto"/>
              <w:bottom w:val="single" w:sz="6" w:space="0" w:color="auto"/>
              <w:right w:val="single" w:sz="6" w:space="0" w:color="auto"/>
            </w:tcBorders>
          </w:tcPr>
          <w:p w14:paraId="0B4D3814"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sz w:val="20"/>
                <w:szCs w:val="20"/>
              </w:rPr>
              <w:t xml:space="preserve">Hematologinis kraujo analizatorius, </w:t>
            </w:r>
            <w:r w:rsidRPr="00C410E5">
              <w:rPr>
                <w:rFonts w:eastAsia="MS Mincho"/>
                <w:color w:val="000000"/>
                <w:sz w:val="20"/>
                <w:szCs w:val="20"/>
                <w:lang w:eastAsia="ja-JP"/>
              </w:rPr>
              <w:t>veikiantis sausos chemijos reagentų principu, pusiau-automatinis</w:t>
            </w:r>
          </w:p>
        </w:tc>
        <w:tc>
          <w:tcPr>
            <w:tcW w:w="1276" w:type="dxa"/>
            <w:tcBorders>
              <w:top w:val="single" w:sz="6" w:space="0" w:color="auto"/>
              <w:left w:val="single" w:sz="6" w:space="0" w:color="auto"/>
              <w:bottom w:val="single" w:sz="6" w:space="0" w:color="auto"/>
              <w:right w:val="single" w:sz="6" w:space="0" w:color="auto"/>
            </w:tcBorders>
          </w:tcPr>
          <w:p w14:paraId="2C6D0460"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6D4D97AF" w14:textId="77777777" w:rsidR="00C410E5" w:rsidRPr="00C410E5" w:rsidRDefault="00C410E5" w:rsidP="00C410E5">
            <w:pPr>
              <w:pStyle w:val="Antrat2"/>
              <w:numPr>
                <w:ilvl w:val="0"/>
                <w:numId w:val="0"/>
              </w:numPr>
              <w:ind w:left="360"/>
              <w:jc w:val="left"/>
              <w:rPr>
                <w:bCs/>
                <w:sz w:val="20"/>
              </w:rPr>
            </w:pPr>
          </w:p>
        </w:tc>
      </w:tr>
      <w:tr w:rsidR="00C410E5" w:rsidRPr="00C410E5" w14:paraId="05FE4688"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0EF64014"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18050374"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 xml:space="preserve">Komplekte turi būti: analizatorius, speciali centrifuga, spausdintuvas, stovas kapiliarams ir mėgintuvėliams, speciali pipetė veniniam kraujui imti  </w:t>
            </w:r>
          </w:p>
        </w:tc>
        <w:tc>
          <w:tcPr>
            <w:tcW w:w="1276" w:type="dxa"/>
            <w:tcBorders>
              <w:top w:val="single" w:sz="6" w:space="0" w:color="auto"/>
              <w:left w:val="single" w:sz="6" w:space="0" w:color="auto"/>
              <w:bottom w:val="single" w:sz="6" w:space="0" w:color="auto"/>
              <w:right w:val="single" w:sz="6" w:space="0" w:color="auto"/>
            </w:tcBorders>
          </w:tcPr>
          <w:p w14:paraId="136237DC"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3A05A7AC" w14:textId="77777777" w:rsidR="00C410E5" w:rsidRPr="00C410E5" w:rsidRDefault="00C410E5" w:rsidP="00C410E5">
            <w:pPr>
              <w:pStyle w:val="Antrat2"/>
              <w:numPr>
                <w:ilvl w:val="0"/>
                <w:numId w:val="0"/>
              </w:numPr>
              <w:ind w:left="360"/>
              <w:jc w:val="left"/>
              <w:rPr>
                <w:bCs/>
                <w:sz w:val="20"/>
              </w:rPr>
            </w:pPr>
          </w:p>
        </w:tc>
      </w:tr>
      <w:tr w:rsidR="00C410E5" w:rsidRPr="00C410E5" w14:paraId="54F1EAD5"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06E4891B"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086C7F0B"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 xml:space="preserve">Tiriami parametrai: </w:t>
            </w:r>
            <w:proofErr w:type="spellStart"/>
            <w:r w:rsidRPr="00C410E5">
              <w:rPr>
                <w:rFonts w:eastAsia="MS Mincho"/>
                <w:color w:val="000000"/>
                <w:sz w:val="20"/>
                <w:szCs w:val="20"/>
                <w:lang w:eastAsia="ja-JP"/>
              </w:rPr>
              <w:t>Hematokritas</w:t>
            </w:r>
            <w:proofErr w:type="spellEnd"/>
            <w:r w:rsidRPr="00C410E5">
              <w:rPr>
                <w:rFonts w:eastAsia="MS Mincho"/>
                <w:color w:val="000000"/>
                <w:sz w:val="20"/>
                <w:szCs w:val="20"/>
                <w:lang w:eastAsia="ja-JP"/>
              </w:rPr>
              <w:t xml:space="preserve"> (</w:t>
            </w:r>
            <w:proofErr w:type="spellStart"/>
            <w:r w:rsidRPr="00C410E5">
              <w:rPr>
                <w:rFonts w:eastAsia="MS Mincho"/>
                <w:color w:val="000000"/>
                <w:sz w:val="20"/>
                <w:szCs w:val="20"/>
                <w:lang w:eastAsia="ja-JP"/>
              </w:rPr>
              <w:t>Hct</w:t>
            </w:r>
            <w:proofErr w:type="spellEnd"/>
            <w:r w:rsidRPr="00C410E5">
              <w:rPr>
                <w:rFonts w:eastAsia="MS Mincho"/>
                <w:color w:val="000000"/>
                <w:sz w:val="20"/>
                <w:szCs w:val="20"/>
                <w:lang w:eastAsia="ja-JP"/>
              </w:rPr>
              <w:t>), Hemoglobinas (</w:t>
            </w:r>
            <w:proofErr w:type="spellStart"/>
            <w:r w:rsidRPr="00C410E5">
              <w:rPr>
                <w:rFonts w:eastAsia="MS Mincho"/>
                <w:color w:val="000000"/>
                <w:sz w:val="20"/>
                <w:szCs w:val="20"/>
                <w:lang w:eastAsia="ja-JP"/>
              </w:rPr>
              <w:t>Hgb</w:t>
            </w:r>
            <w:proofErr w:type="spellEnd"/>
            <w:r w:rsidRPr="00C410E5">
              <w:rPr>
                <w:rFonts w:eastAsia="MS Mincho"/>
                <w:color w:val="000000"/>
                <w:sz w:val="20"/>
                <w:szCs w:val="20"/>
                <w:lang w:eastAsia="ja-JP"/>
              </w:rPr>
              <w:t>), Leukocitai (</w:t>
            </w:r>
            <w:proofErr w:type="spellStart"/>
            <w:r w:rsidRPr="00C410E5">
              <w:rPr>
                <w:rFonts w:eastAsia="MS Mincho"/>
                <w:color w:val="000000"/>
                <w:sz w:val="20"/>
                <w:szCs w:val="20"/>
                <w:lang w:eastAsia="ja-JP"/>
              </w:rPr>
              <w:t>Wbc</w:t>
            </w:r>
            <w:proofErr w:type="spellEnd"/>
            <w:r w:rsidRPr="00C410E5">
              <w:rPr>
                <w:rFonts w:eastAsia="MS Mincho"/>
                <w:color w:val="000000"/>
                <w:sz w:val="20"/>
                <w:szCs w:val="20"/>
                <w:lang w:eastAsia="ja-JP"/>
              </w:rPr>
              <w:t xml:space="preserve">), Trombocitai (PLT), </w:t>
            </w:r>
            <w:proofErr w:type="spellStart"/>
            <w:r w:rsidRPr="00C410E5">
              <w:rPr>
                <w:rFonts w:eastAsia="MS Mincho"/>
                <w:color w:val="000000"/>
                <w:sz w:val="20"/>
                <w:szCs w:val="20"/>
                <w:lang w:eastAsia="ja-JP"/>
              </w:rPr>
              <w:t>Granuliocitai</w:t>
            </w:r>
            <w:proofErr w:type="spellEnd"/>
            <w:r w:rsidRPr="00C410E5">
              <w:rPr>
                <w:rFonts w:eastAsia="MS Mincho"/>
                <w:color w:val="000000"/>
                <w:sz w:val="20"/>
                <w:szCs w:val="20"/>
                <w:lang w:eastAsia="ja-JP"/>
              </w:rPr>
              <w:t xml:space="preserve"> (absoliutus skaičius), </w:t>
            </w:r>
            <w:proofErr w:type="spellStart"/>
            <w:r w:rsidRPr="00C410E5">
              <w:rPr>
                <w:rFonts w:eastAsia="MS Mincho"/>
                <w:color w:val="000000"/>
                <w:sz w:val="20"/>
                <w:szCs w:val="20"/>
                <w:lang w:eastAsia="ja-JP"/>
              </w:rPr>
              <w:t>Granuliocitai</w:t>
            </w:r>
            <w:proofErr w:type="spellEnd"/>
            <w:r w:rsidRPr="00C410E5">
              <w:rPr>
                <w:rFonts w:eastAsia="MS Mincho"/>
                <w:color w:val="000000"/>
                <w:sz w:val="20"/>
                <w:szCs w:val="20"/>
                <w:lang w:eastAsia="ja-JP"/>
              </w:rPr>
              <w:t xml:space="preserve"> (procentinė išraiška), Limfocitai/</w:t>
            </w:r>
            <w:proofErr w:type="spellStart"/>
            <w:r w:rsidRPr="00C410E5">
              <w:rPr>
                <w:rFonts w:eastAsia="MS Mincho"/>
                <w:color w:val="000000"/>
                <w:sz w:val="20"/>
                <w:szCs w:val="20"/>
                <w:lang w:eastAsia="ja-JP"/>
              </w:rPr>
              <w:t>Monocitai</w:t>
            </w:r>
            <w:proofErr w:type="spellEnd"/>
            <w:r w:rsidRPr="00C410E5">
              <w:rPr>
                <w:rFonts w:eastAsia="MS Mincho"/>
                <w:color w:val="000000"/>
                <w:sz w:val="20"/>
                <w:szCs w:val="20"/>
                <w:lang w:eastAsia="ja-JP"/>
              </w:rPr>
              <w:t xml:space="preserve"> (absoliutus skaičius), Limfocitai/</w:t>
            </w:r>
            <w:proofErr w:type="spellStart"/>
            <w:r w:rsidRPr="00C410E5">
              <w:rPr>
                <w:rFonts w:eastAsia="MS Mincho"/>
                <w:color w:val="000000"/>
                <w:sz w:val="20"/>
                <w:szCs w:val="20"/>
                <w:lang w:eastAsia="ja-JP"/>
              </w:rPr>
              <w:t>Monocitai</w:t>
            </w:r>
            <w:proofErr w:type="spellEnd"/>
            <w:r w:rsidRPr="00C410E5">
              <w:rPr>
                <w:rFonts w:eastAsia="MS Mincho"/>
                <w:color w:val="000000"/>
                <w:sz w:val="20"/>
                <w:szCs w:val="20"/>
                <w:lang w:eastAsia="ja-JP"/>
              </w:rPr>
              <w:t xml:space="preserve"> (procentinė išraiška), vidutinė </w:t>
            </w:r>
            <w:proofErr w:type="spellStart"/>
            <w:r w:rsidRPr="00C410E5">
              <w:rPr>
                <w:rFonts w:eastAsia="MS Mincho"/>
                <w:color w:val="000000"/>
                <w:sz w:val="20"/>
                <w:szCs w:val="20"/>
                <w:lang w:eastAsia="ja-JP"/>
              </w:rPr>
              <w:t>korpuskulinė</w:t>
            </w:r>
            <w:proofErr w:type="spellEnd"/>
            <w:r w:rsidRPr="00C410E5">
              <w:rPr>
                <w:rFonts w:eastAsia="MS Mincho"/>
                <w:color w:val="000000"/>
                <w:sz w:val="20"/>
                <w:szCs w:val="20"/>
                <w:lang w:eastAsia="ja-JP"/>
              </w:rPr>
              <w:t xml:space="preserve"> hemoglobino koncentracija (MCHC)</w:t>
            </w:r>
          </w:p>
        </w:tc>
        <w:tc>
          <w:tcPr>
            <w:tcW w:w="1276" w:type="dxa"/>
            <w:tcBorders>
              <w:top w:val="single" w:sz="6" w:space="0" w:color="auto"/>
              <w:left w:val="single" w:sz="6" w:space="0" w:color="auto"/>
              <w:bottom w:val="single" w:sz="6" w:space="0" w:color="auto"/>
              <w:right w:val="single" w:sz="6" w:space="0" w:color="auto"/>
            </w:tcBorders>
          </w:tcPr>
          <w:p w14:paraId="45527F3F"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08E85AD9" w14:textId="77777777" w:rsidR="00C410E5" w:rsidRPr="00C410E5" w:rsidRDefault="00C410E5" w:rsidP="00C410E5">
            <w:pPr>
              <w:pStyle w:val="Antrat2"/>
              <w:numPr>
                <w:ilvl w:val="0"/>
                <w:numId w:val="0"/>
              </w:numPr>
              <w:ind w:left="360"/>
              <w:jc w:val="left"/>
              <w:rPr>
                <w:bCs/>
                <w:sz w:val="20"/>
              </w:rPr>
            </w:pPr>
          </w:p>
        </w:tc>
      </w:tr>
      <w:tr w:rsidR="00C410E5" w:rsidRPr="00C410E5" w14:paraId="74E1C3F3"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5FCAC977"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019FBD24"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 xml:space="preserve">Leukocitų formulės </w:t>
            </w:r>
            <w:proofErr w:type="spellStart"/>
            <w:r w:rsidRPr="00C410E5">
              <w:rPr>
                <w:rFonts w:eastAsia="MS Mincho"/>
                <w:color w:val="000000"/>
                <w:sz w:val="20"/>
                <w:szCs w:val="20"/>
                <w:lang w:eastAsia="ja-JP"/>
              </w:rPr>
              <w:t>diferencija</w:t>
            </w:r>
            <w:proofErr w:type="spellEnd"/>
            <w:r w:rsidRPr="00C410E5">
              <w:rPr>
                <w:rFonts w:eastAsia="MS Mincho"/>
                <w:color w:val="000000"/>
                <w:sz w:val="20"/>
                <w:szCs w:val="20"/>
                <w:lang w:eastAsia="ja-JP"/>
              </w:rPr>
              <w:t xml:space="preserve"> į </w:t>
            </w:r>
            <w:proofErr w:type="spellStart"/>
            <w:r w:rsidRPr="00C410E5">
              <w:rPr>
                <w:rFonts w:eastAsia="MS Mincho"/>
                <w:color w:val="000000"/>
                <w:sz w:val="20"/>
                <w:szCs w:val="20"/>
                <w:lang w:eastAsia="ja-JP"/>
              </w:rPr>
              <w:t>granuliocitus</w:t>
            </w:r>
            <w:proofErr w:type="spellEnd"/>
            <w:r w:rsidRPr="00C410E5">
              <w:rPr>
                <w:rFonts w:eastAsia="MS Mincho"/>
                <w:color w:val="000000"/>
                <w:sz w:val="20"/>
                <w:szCs w:val="20"/>
                <w:lang w:eastAsia="ja-JP"/>
              </w:rPr>
              <w:t xml:space="preserve"> ir </w:t>
            </w:r>
            <w:proofErr w:type="spellStart"/>
            <w:r w:rsidRPr="00C410E5">
              <w:rPr>
                <w:rFonts w:eastAsia="MS Mincho"/>
                <w:color w:val="000000"/>
                <w:sz w:val="20"/>
                <w:szCs w:val="20"/>
                <w:lang w:eastAsia="ja-JP"/>
              </w:rPr>
              <w:t>agranuliocitus</w:t>
            </w:r>
            <w:proofErr w:type="spellEnd"/>
          </w:p>
        </w:tc>
        <w:tc>
          <w:tcPr>
            <w:tcW w:w="1276" w:type="dxa"/>
            <w:tcBorders>
              <w:top w:val="single" w:sz="6" w:space="0" w:color="auto"/>
              <w:left w:val="single" w:sz="6" w:space="0" w:color="auto"/>
              <w:bottom w:val="single" w:sz="6" w:space="0" w:color="auto"/>
              <w:right w:val="single" w:sz="6" w:space="0" w:color="auto"/>
            </w:tcBorders>
          </w:tcPr>
          <w:p w14:paraId="6827B88F"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56E045C7" w14:textId="77777777" w:rsidR="00C410E5" w:rsidRPr="00C410E5" w:rsidRDefault="00C410E5" w:rsidP="00C410E5">
            <w:pPr>
              <w:pStyle w:val="Antrat2"/>
              <w:numPr>
                <w:ilvl w:val="0"/>
                <w:numId w:val="0"/>
              </w:numPr>
              <w:ind w:left="360"/>
              <w:jc w:val="left"/>
              <w:rPr>
                <w:bCs/>
                <w:sz w:val="20"/>
              </w:rPr>
            </w:pPr>
          </w:p>
        </w:tc>
      </w:tr>
      <w:tr w:rsidR="00C410E5" w:rsidRPr="00C410E5" w14:paraId="47FF1E2B"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14272742"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3D19CAB2"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Galimybė tirti veninį ir kapiliarinį kraują</w:t>
            </w:r>
          </w:p>
        </w:tc>
        <w:tc>
          <w:tcPr>
            <w:tcW w:w="1276" w:type="dxa"/>
            <w:tcBorders>
              <w:top w:val="single" w:sz="6" w:space="0" w:color="auto"/>
              <w:left w:val="single" w:sz="6" w:space="0" w:color="auto"/>
              <w:bottom w:val="single" w:sz="6" w:space="0" w:color="auto"/>
              <w:right w:val="single" w:sz="6" w:space="0" w:color="auto"/>
            </w:tcBorders>
          </w:tcPr>
          <w:p w14:paraId="2181DF97"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0E6B5DEE" w14:textId="77777777" w:rsidR="00C410E5" w:rsidRPr="00C410E5" w:rsidRDefault="00C410E5" w:rsidP="00C410E5">
            <w:pPr>
              <w:pStyle w:val="Antrat2"/>
              <w:numPr>
                <w:ilvl w:val="0"/>
                <w:numId w:val="0"/>
              </w:numPr>
              <w:ind w:left="360"/>
              <w:jc w:val="left"/>
              <w:rPr>
                <w:bCs/>
                <w:sz w:val="20"/>
              </w:rPr>
            </w:pPr>
          </w:p>
        </w:tc>
      </w:tr>
      <w:tr w:rsidR="00C410E5" w:rsidRPr="00C410E5" w14:paraId="358EAD24"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213545FE"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13CAEA1B"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Nereikalingos bandinio praskiedimo procedūros</w:t>
            </w:r>
          </w:p>
        </w:tc>
        <w:tc>
          <w:tcPr>
            <w:tcW w:w="1276" w:type="dxa"/>
            <w:tcBorders>
              <w:top w:val="single" w:sz="6" w:space="0" w:color="auto"/>
              <w:left w:val="single" w:sz="6" w:space="0" w:color="auto"/>
              <w:bottom w:val="single" w:sz="6" w:space="0" w:color="auto"/>
              <w:right w:val="single" w:sz="6" w:space="0" w:color="auto"/>
            </w:tcBorders>
          </w:tcPr>
          <w:p w14:paraId="6A83D690"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5ECB3A76" w14:textId="77777777" w:rsidR="00C410E5" w:rsidRPr="00C410E5" w:rsidRDefault="00C410E5" w:rsidP="00C410E5">
            <w:pPr>
              <w:pStyle w:val="Antrat2"/>
              <w:numPr>
                <w:ilvl w:val="0"/>
                <w:numId w:val="0"/>
              </w:numPr>
              <w:ind w:left="360"/>
              <w:jc w:val="left"/>
              <w:rPr>
                <w:bCs/>
                <w:sz w:val="20"/>
              </w:rPr>
            </w:pPr>
          </w:p>
        </w:tc>
      </w:tr>
      <w:tr w:rsidR="00C410E5" w:rsidRPr="00C410E5" w14:paraId="5A4865A1"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3D95039D"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18B86718"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Reikalingas mėginio kiekis tyrimo atlikimui ne daugiau 70µl</w:t>
            </w:r>
          </w:p>
        </w:tc>
        <w:tc>
          <w:tcPr>
            <w:tcW w:w="1276" w:type="dxa"/>
            <w:tcBorders>
              <w:top w:val="single" w:sz="6" w:space="0" w:color="auto"/>
              <w:left w:val="single" w:sz="6" w:space="0" w:color="auto"/>
              <w:bottom w:val="single" w:sz="6" w:space="0" w:color="auto"/>
              <w:right w:val="single" w:sz="6" w:space="0" w:color="auto"/>
            </w:tcBorders>
          </w:tcPr>
          <w:p w14:paraId="7557BB03"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1AE643E" w14:textId="77777777" w:rsidR="00C410E5" w:rsidRPr="00C410E5" w:rsidRDefault="00C410E5" w:rsidP="00C410E5">
            <w:pPr>
              <w:pStyle w:val="Antrat2"/>
              <w:numPr>
                <w:ilvl w:val="0"/>
                <w:numId w:val="0"/>
              </w:numPr>
              <w:ind w:left="360"/>
              <w:jc w:val="left"/>
              <w:rPr>
                <w:bCs/>
                <w:sz w:val="20"/>
              </w:rPr>
            </w:pPr>
          </w:p>
        </w:tc>
      </w:tr>
      <w:tr w:rsidR="00C410E5" w:rsidRPr="00C410E5" w14:paraId="6330587E"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266FB9CA"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27374E3B"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Analizatoriaus veikiančios dalys neturi kontakto su paciento krauju</w:t>
            </w:r>
          </w:p>
        </w:tc>
        <w:tc>
          <w:tcPr>
            <w:tcW w:w="1276" w:type="dxa"/>
            <w:tcBorders>
              <w:top w:val="single" w:sz="6" w:space="0" w:color="auto"/>
              <w:left w:val="single" w:sz="6" w:space="0" w:color="auto"/>
              <w:bottom w:val="single" w:sz="6" w:space="0" w:color="auto"/>
              <w:right w:val="single" w:sz="6" w:space="0" w:color="auto"/>
            </w:tcBorders>
          </w:tcPr>
          <w:p w14:paraId="0FC0EABA"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76F9AB5F" w14:textId="77777777" w:rsidR="00C410E5" w:rsidRPr="00C410E5" w:rsidRDefault="00C410E5" w:rsidP="00C410E5">
            <w:pPr>
              <w:pStyle w:val="Antrat2"/>
              <w:numPr>
                <w:ilvl w:val="0"/>
                <w:numId w:val="0"/>
              </w:numPr>
              <w:ind w:left="360"/>
              <w:jc w:val="left"/>
              <w:rPr>
                <w:bCs/>
                <w:sz w:val="20"/>
              </w:rPr>
            </w:pPr>
          </w:p>
        </w:tc>
      </w:tr>
      <w:tr w:rsidR="00C410E5" w:rsidRPr="00C410E5" w14:paraId="58B00472"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50BFB2B6"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val="it-IT" w:eastAsia="ja-JP"/>
              </w:rPr>
            </w:pPr>
          </w:p>
        </w:tc>
        <w:tc>
          <w:tcPr>
            <w:tcW w:w="5528" w:type="dxa"/>
            <w:tcBorders>
              <w:top w:val="single" w:sz="6" w:space="0" w:color="auto"/>
              <w:left w:val="single" w:sz="6" w:space="0" w:color="auto"/>
              <w:bottom w:val="single" w:sz="6" w:space="0" w:color="auto"/>
              <w:right w:val="single" w:sz="6" w:space="0" w:color="auto"/>
            </w:tcBorders>
          </w:tcPr>
          <w:p w14:paraId="6537E142" w14:textId="77777777" w:rsidR="00C410E5" w:rsidRPr="00C410E5" w:rsidRDefault="00C410E5" w:rsidP="00C410E5">
            <w:pPr>
              <w:autoSpaceDE w:val="0"/>
              <w:autoSpaceDN w:val="0"/>
              <w:adjustRightInd w:val="0"/>
              <w:spacing w:after="0" w:line="240" w:lineRule="auto"/>
              <w:rPr>
                <w:rFonts w:eastAsia="MS Mincho"/>
                <w:color w:val="000000"/>
                <w:sz w:val="20"/>
                <w:szCs w:val="20"/>
                <w:lang w:val="it-IT" w:eastAsia="ja-JP"/>
              </w:rPr>
            </w:pPr>
            <w:r w:rsidRPr="00C410E5">
              <w:rPr>
                <w:rFonts w:eastAsia="MS Mincho"/>
                <w:color w:val="000000"/>
                <w:sz w:val="20"/>
                <w:szCs w:val="20"/>
                <w:lang w:val="it-IT" w:eastAsia="ja-JP"/>
              </w:rPr>
              <w:t>Nereikalingi  reagentai aparato dezinfekcijai ir praplovimui</w:t>
            </w:r>
          </w:p>
        </w:tc>
        <w:tc>
          <w:tcPr>
            <w:tcW w:w="1276" w:type="dxa"/>
            <w:tcBorders>
              <w:top w:val="single" w:sz="6" w:space="0" w:color="auto"/>
              <w:left w:val="single" w:sz="6" w:space="0" w:color="auto"/>
              <w:bottom w:val="single" w:sz="6" w:space="0" w:color="auto"/>
              <w:right w:val="single" w:sz="6" w:space="0" w:color="auto"/>
            </w:tcBorders>
          </w:tcPr>
          <w:p w14:paraId="2BC98575"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6D11A33B" w14:textId="77777777" w:rsidR="00C410E5" w:rsidRPr="00C410E5" w:rsidRDefault="00C410E5" w:rsidP="00C410E5">
            <w:pPr>
              <w:pStyle w:val="Antrat2"/>
              <w:numPr>
                <w:ilvl w:val="0"/>
                <w:numId w:val="0"/>
              </w:numPr>
              <w:ind w:left="360"/>
              <w:jc w:val="left"/>
              <w:rPr>
                <w:bCs/>
                <w:sz w:val="20"/>
              </w:rPr>
            </w:pPr>
          </w:p>
        </w:tc>
      </w:tr>
      <w:tr w:rsidR="00C410E5" w:rsidRPr="00C410E5" w14:paraId="05C035BB"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73A7668C"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78160097"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Tyrimo rezultatų pateikimo laikas nuo aparato įjungimo 5-10 min.</w:t>
            </w:r>
          </w:p>
        </w:tc>
        <w:tc>
          <w:tcPr>
            <w:tcW w:w="1276" w:type="dxa"/>
            <w:tcBorders>
              <w:top w:val="single" w:sz="6" w:space="0" w:color="auto"/>
              <w:left w:val="single" w:sz="6" w:space="0" w:color="auto"/>
              <w:bottom w:val="single" w:sz="6" w:space="0" w:color="auto"/>
              <w:right w:val="single" w:sz="6" w:space="0" w:color="auto"/>
            </w:tcBorders>
          </w:tcPr>
          <w:p w14:paraId="7F21AB3F"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9B37C9B" w14:textId="77777777" w:rsidR="00C410E5" w:rsidRPr="00C410E5" w:rsidRDefault="00C410E5" w:rsidP="00C410E5">
            <w:pPr>
              <w:pStyle w:val="Antrat2"/>
              <w:numPr>
                <w:ilvl w:val="0"/>
                <w:numId w:val="0"/>
              </w:numPr>
              <w:ind w:left="360"/>
              <w:jc w:val="left"/>
              <w:rPr>
                <w:bCs/>
                <w:sz w:val="20"/>
              </w:rPr>
            </w:pPr>
          </w:p>
        </w:tc>
      </w:tr>
      <w:tr w:rsidR="00C410E5" w:rsidRPr="00C410E5" w14:paraId="3AB4E53D"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39D9FE3B"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7AFAF938"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Aparato kalibravimas - automatinis.</w:t>
            </w:r>
          </w:p>
        </w:tc>
        <w:tc>
          <w:tcPr>
            <w:tcW w:w="1276" w:type="dxa"/>
            <w:tcBorders>
              <w:top w:val="single" w:sz="6" w:space="0" w:color="auto"/>
              <w:left w:val="single" w:sz="6" w:space="0" w:color="auto"/>
              <w:bottom w:val="single" w:sz="6" w:space="0" w:color="auto"/>
              <w:right w:val="single" w:sz="6" w:space="0" w:color="auto"/>
            </w:tcBorders>
          </w:tcPr>
          <w:p w14:paraId="0937C6BE"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3BD021FE" w14:textId="77777777" w:rsidR="00C410E5" w:rsidRPr="00C410E5" w:rsidRDefault="00C410E5" w:rsidP="00C410E5">
            <w:pPr>
              <w:pStyle w:val="Antrat2"/>
              <w:numPr>
                <w:ilvl w:val="0"/>
                <w:numId w:val="0"/>
              </w:numPr>
              <w:ind w:left="360"/>
              <w:jc w:val="left"/>
              <w:rPr>
                <w:bCs/>
                <w:sz w:val="20"/>
              </w:rPr>
            </w:pPr>
          </w:p>
        </w:tc>
      </w:tr>
      <w:tr w:rsidR="00C410E5" w:rsidRPr="00C410E5" w14:paraId="7148AE30"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8CB3871"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37411461"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Rezultatai pateikiami SI sistemoje.</w:t>
            </w:r>
          </w:p>
        </w:tc>
        <w:tc>
          <w:tcPr>
            <w:tcW w:w="1276" w:type="dxa"/>
            <w:tcBorders>
              <w:top w:val="single" w:sz="6" w:space="0" w:color="auto"/>
              <w:left w:val="single" w:sz="6" w:space="0" w:color="auto"/>
              <w:bottom w:val="single" w:sz="6" w:space="0" w:color="auto"/>
              <w:right w:val="single" w:sz="6" w:space="0" w:color="auto"/>
            </w:tcBorders>
          </w:tcPr>
          <w:p w14:paraId="56B79219"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5B6CA026" w14:textId="77777777" w:rsidR="00C410E5" w:rsidRPr="00C410E5" w:rsidRDefault="00C410E5" w:rsidP="00C410E5">
            <w:pPr>
              <w:pStyle w:val="Antrat2"/>
              <w:numPr>
                <w:ilvl w:val="0"/>
                <w:numId w:val="0"/>
              </w:numPr>
              <w:ind w:left="360"/>
              <w:jc w:val="left"/>
              <w:rPr>
                <w:bCs/>
                <w:sz w:val="20"/>
              </w:rPr>
            </w:pPr>
          </w:p>
        </w:tc>
      </w:tr>
      <w:tr w:rsidR="00C410E5" w:rsidRPr="00C410E5" w14:paraId="486AEBA7"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0C4F6638" w14:textId="77777777" w:rsidR="00C410E5" w:rsidRPr="00C410E5" w:rsidRDefault="00C410E5" w:rsidP="00C410E5">
            <w:pPr>
              <w:pStyle w:val="Sraopastraipa"/>
              <w:numPr>
                <w:ilvl w:val="0"/>
                <w:numId w:val="13"/>
              </w:numPr>
              <w:autoSpaceDE w:val="0"/>
              <w:autoSpaceDN w:val="0"/>
              <w:adjustRightInd w:val="0"/>
              <w:ind w:left="0" w:firstLine="0"/>
              <w:rPr>
                <w:sz w:val="20"/>
                <w:lang w:val="it-IT"/>
              </w:rPr>
            </w:pPr>
          </w:p>
        </w:tc>
        <w:tc>
          <w:tcPr>
            <w:tcW w:w="5528" w:type="dxa"/>
            <w:tcBorders>
              <w:top w:val="single" w:sz="6" w:space="0" w:color="auto"/>
              <w:left w:val="single" w:sz="6" w:space="0" w:color="auto"/>
              <w:bottom w:val="single" w:sz="6" w:space="0" w:color="auto"/>
              <w:right w:val="single" w:sz="6" w:space="0" w:color="auto"/>
            </w:tcBorders>
          </w:tcPr>
          <w:p w14:paraId="5D1132B5" w14:textId="77777777" w:rsidR="00C410E5" w:rsidRPr="00C410E5" w:rsidRDefault="00C410E5" w:rsidP="00C410E5">
            <w:pPr>
              <w:autoSpaceDE w:val="0"/>
              <w:autoSpaceDN w:val="0"/>
              <w:adjustRightInd w:val="0"/>
              <w:spacing w:after="0" w:line="240" w:lineRule="auto"/>
              <w:rPr>
                <w:rFonts w:eastAsia="MS Mincho"/>
                <w:color w:val="000000"/>
                <w:sz w:val="20"/>
                <w:szCs w:val="20"/>
                <w:lang w:val="it-IT" w:eastAsia="ja-JP"/>
              </w:rPr>
            </w:pPr>
            <w:r w:rsidRPr="00C410E5">
              <w:rPr>
                <w:sz w:val="20"/>
                <w:szCs w:val="20"/>
                <w:lang w:val="it-IT"/>
              </w:rPr>
              <w:t>Dėl analizatoriaus paprastumo, juo gali dirbti specialaus laboratorinio pasiruošimo neturintis personalas</w:t>
            </w:r>
          </w:p>
        </w:tc>
        <w:tc>
          <w:tcPr>
            <w:tcW w:w="1276" w:type="dxa"/>
            <w:tcBorders>
              <w:top w:val="single" w:sz="6" w:space="0" w:color="auto"/>
              <w:left w:val="single" w:sz="6" w:space="0" w:color="auto"/>
              <w:bottom w:val="single" w:sz="6" w:space="0" w:color="auto"/>
              <w:right w:val="single" w:sz="6" w:space="0" w:color="auto"/>
            </w:tcBorders>
          </w:tcPr>
          <w:p w14:paraId="77D324B7"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7A346DF3" w14:textId="77777777" w:rsidR="00C410E5" w:rsidRPr="00C410E5" w:rsidRDefault="00C410E5" w:rsidP="00C410E5">
            <w:pPr>
              <w:pStyle w:val="Antrat2"/>
              <w:numPr>
                <w:ilvl w:val="0"/>
                <w:numId w:val="0"/>
              </w:numPr>
              <w:ind w:left="360"/>
              <w:jc w:val="left"/>
              <w:rPr>
                <w:bCs/>
                <w:sz w:val="20"/>
              </w:rPr>
            </w:pPr>
          </w:p>
        </w:tc>
      </w:tr>
      <w:tr w:rsidR="00C410E5" w:rsidRPr="00C410E5" w14:paraId="2F303CFF"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8DF408E"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37BC6E17"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Galimybė prijungti prie kompiuterio</w:t>
            </w:r>
          </w:p>
        </w:tc>
        <w:tc>
          <w:tcPr>
            <w:tcW w:w="1276" w:type="dxa"/>
            <w:tcBorders>
              <w:top w:val="single" w:sz="6" w:space="0" w:color="auto"/>
              <w:left w:val="single" w:sz="6" w:space="0" w:color="auto"/>
              <w:bottom w:val="single" w:sz="6" w:space="0" w:color="auto"/>
              <w:right w:val="single" w:sz="6" w:space="0" w:color="auto"/>
            </w:tcBorders>
          </w:tcPr>
          <w:p w14:paraId="52D82E6A"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A796BFA" w14:textId="77777777" w:rsidR="00C410E5" w:rsidRPr="00C410E5" w:rsidRDefault="00C410E5" w:rsidP="00C410E5">
            <w:pPr>
              <w:pStyle w:val="Antrat2"/>
              <w:numPr>
                <w:ilvl w:val="0"/>
                <w:numId w:val="0"/>
              </w:numPr>
              <w:ind w:left="360"/>
              <w:jc w:val="left"/>
              <w:rPr>
                <w:bCs/>
                <w:sz w:val="20"/>
              </w:rPr>
            </w:pPr>
          </w:p>
        </w:tc>
      </w:tr>
      <w:tr w:rsidR="00C410E5" w:rsidRPr="00C410E5" w14:paraId="14F6758D"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68A0E10B" w14:textId="77777777" w:rsidR="00C410E5" w:rsidRPr="00C410E5" w:rsidRDefault="00C410E5" w:rsidP="00C410E5">
            <w:pPr>
              <w:pStyle w:val="Pagrindinistekstas"/>
              <w:numPr>
                <w:ilvl w:val="0"/>
                <w:numId w:val="13"/>
              </w:numPr>
              <w:spacing w:after="0" w:line="240" w:lineRule="auto"/>
              <w:ind w:left="0" w:firstLine="0"/>
              <w:rPr>
                <w:b/>
                <w:i/>
                <w:sz w:val="20"/>
                <w:szCs w:val="20"/>
              </w:rPr>
            </w:pPr>
          </w:p>
        </w:tc>
        <w:tc>
          <w:tcPr>
            <w:tcW w:w="5528" w:type="dxa"/>
            <w:tcBorders>
              <w:top w:val="single" w:sz="6" w:space="0" w:color="auto"/>
              <w:left w:val="single" w:sz="6" w:space="0" w:color="auto"/>
              <w:bottom w:val="single" w:sz="6" w:space="0" w:color="auto"/>
              <w:right w:val="single" w:sz="6" w:space="0" w:color="auto"/>
            </w:tcBorders>
          </w:tcPr>
          <w:p w14:paraId="7EE65E1A" w14:textId="77777777" w:rsidR="00C410E5" w:rsidRPr="00C410E5" w:rsidRDefault="00C410E5" w:rsidP="00C410E5">
            <w:pPr>
              <w:pStyle w:val="Pagrindinistekstas"/>
              <w:spacing w:after="0" w:line="240" w:lineRule="auto"/>
              <w:rPr>
                <w:b/>
                <w:i/>
                <w:sz w:val="20"/>
                <w:szCs w:val="20"/>
              </w:rPr>
            </w:pPr>
            <w:r w:rsidRPr="00C410E5">
              <w:rPr>
                <w:b/>
                <w:i/>
                <w:sz w:val="20"/>
                <w:szCs w:val="20"/>
              </w:rPr>
              <w:t>Maitinimas nuo AC adapterio 100-240V, 50-60Hz</w:t>
            </w:r>
          </w:p>
        </w:tc>
        <w:tc>
          <w:tcPr>
            <w:tcW w:w="1276" w:type="dxa"/>
            <w:tcBorders>
              <w:top w:val="single" w:sz="6" w:space="0" w:color="auto"/>
              <w:left w:val="single" w:sz="6" w:space="0" w:color="auto"/>
              <w:bottom w:val="single" w:sz="6" w:space="0" w:color="auto"/>
              <w:right w:val="single" w:sz="6" w:space="0" w:color="auto"/>
            </w:tcBorders>
          </w:tcPr>
          <w:p w14:paraId="66B4F5FE"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74DF680" w14:textId="77777777" w:rsidR="00C410E5" w:rsidRPr="00C410E5" w:rsidRDefault="00C410E5" w:rsidP="00C410E5">
            <w:pPr>
              <w:pStyle w:val="Antrat2"/>
              <w:numPr>
                <w:ilvl w:val="0"/>
                <w:numId w:val="0"/>
              </w:numPr>
              <w:ind w:left="360"/>
              <w:jc w:val="left"/>
              <w:rPr>
                <w:bCs/>
                <w:sz w:val="20"/>
              </w:rPr>
            </w:pPr>
          </w:p>
        </w:tc>
      </w:tr>
      <w:tr w:rsidR="00C410E5" w:rsidRPr="00C410E5" w14:paraId="47D9A58E"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E086F06"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349819FD"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Analizatoriaus svoris ne daugiau 10 kg</w:t>
            </w:r>
          </w:p>
        </w:tc>
        <w:tc>
          <w:tcPr>
            <w:tcW w:w="1276" w:type="dxa"/>
            <w:tcBorders>
              <w:top w:val="single" w:sz="6" w:space="0" w:color="auto"/>
              <w:left w:val="single" w:sz="6" w:space="0" w:color="auto"/>
              <w:bottom w:val="single" w:sz="6" w:space="0" w:color="auto"/>
              <w:right w:val="single" w:sz="6" w:space="0" w:color="auto"/>
            </w:tcBorders>
          </w:tcPr>
          <w:p w14:paraId="4A29CC76"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4095A4A2" w14:textId="77777777" w:rsidR="00C410E5" w:rsidRPr="00C410E5" w:rsidRDefault="00C410E5" w:rsidP="00C410E5">
            <w:pPr>
              <w:pStyle w:val="Antrat2"/>
              <w:numPr>
                <w:ilvl w:val="0"/>
                <w:numId w:val="0"/>
              </w:numPr>
              <w:ind w:left="360"/>
              <w:jc w:val="left"/>
              <w:rPr>
                <w:bCs/>
                <w:sz w:val="20"/>
              </w:rPr>
            </w:pPr>
          </w:p>
        </w:tc>
      </w:tr>
      <w:tr w:rsidR="00C410E5" w:rsidRPr="00C410E5" w14:paraId="63376DD7"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03B1161A"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3BA98AEF"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Turi būti pateikta prekės gamintojo CE atitikties deklaracijos kopija, gamintojo įgaliojimas ir serviso aptarnavimo sertifikatas</w:t>
            </w:r>
          </w:p>
        </w:tc>
        <w:tc>
          <w:tcPr>
            <w:tcW w:w="1276" w:type="dxa"/>
            <w:tcBorders>
              <w:top w:val="single" w:sz="6" w:space="0" w:color="auto"/>
              <w:left w:val="single" w:sz="6" w:space="0" w:color="auto"/>
              <w:bottom w:val="single" w:sz="6" w:space="0" w:color="auto"/>
              <w:right w:val="single" w:sz="6" w:space="0" w:color="auto"/>
            </w:tcBorders>
          </w:tcPr>
          <w:p w14:paraId="7243C218"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2C7A19AB" w14:textId="77777777" w:rsidR="00C410E5" w:rsidRPr="00C410E5" w:rsidRDefault="00C410E5" w:rsidP="00C410E5">
            <w:pPr>
              <w:pStyle w:val="Antrat2"/>
              <w:numPr>
                <w:ilvl w:val="0"/>
                <w:numId w:val="0"/>
              </w:numPr>
              <w:ind w:left="360"/>
              <w:jc w:val="left"/>
              <w:rPr>
                <w:bCs/>
                <w:sz w:val="20"/>
              </w:rPr>
            </w:pPr>
          </w:p>
        </w:tc>
      </w:tr>
      <w:tr w:rsidR="00C410E5" w:rsidRPr="00C410E5" w14:paraId="256C721A"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607DBE33" w14:textId="77777777" w:rsidR="00C410E5" w:rsidRPr="00C410E5" w:rsidRDefault="00C410E5" w:rsidP="00C410E5">
            <w:pPr>
              <w:pStyle w:val="Sraopastraipa"/>
              <w:numPr>
                <w:ilvl w:val="0"/>
                <w:numId w:val="13"/>
              </w:numPr>
              <w:autoSpaceDE w:val="0"/>
              <w:autoSpaceDN w:val="0"/>
              <w:adjustRightInd w:val="0"/>
              <w:ind w:left="0" w:firstLine="0"/>
              <w:rPr>
                <w:rFonts w:eastAsia="MS Mincho"/>
                <w:color w:val="000000"/>
                <w:sz w:val="20"/>
                <w:lang w:eastAsia="ja-JP"/>
              </w:rPr>
            </w:pPr>
          </w:p>
        </w:tc>
        <w:tc>
          <w:tcPr>
            <w:tcW w:w="5528" w:type="dxa"/>
            <w:tcBorders>
              <w:top w:val="single" w:sz="6" w:space="0" w:color="auto"/>
              <w:left w:val="single" w:sz="6" w:space="0" w:color="auto"/>
              <w:bottom w:val="single" w:sz="6" w:space="0" w:color="auto"/>
              <w:right w:val="single" w:sz="6" w:space="0" w:color="auto"/>
            </w:tcBorders>
          </w:tcPr>
          <w:p w14:paraId="52F69659" w14:textId="77777777" w:rsidR="00C410E5" w:rsidRPr="00C410E5" w:rsidRDefault="00C410E5" w:rsidP="00C410E5">
            <w:pPr>
              <w:autoSpaceDE w:val="0"/>
              <w:autoSpaceDN w:val="0"/>
              <w:adjustRightInd w:val="0"/>
              <w:spacing w:after="0" w:line="240" w:lineRule="auto"/>
              <w:rPr>
                <w:rFonts w:eastAsia="MS Mincho"/>
                <w:color w:val="000000"/>
                <w:sz w:val="20"/>
                <w:szCs w:val="20"/>
                <w:lang w:eastAsia="ja-JP"/>
              </w:rPr>
            </w:pPr>
            <w:r w:rsidRPr="00C410E5">
              <w:rPr>
                <w:rFonts w:eastAsia="MS Mincho"/>
                <w:color w:val="000000"/>
                <w:sz w:val="20"/>
                <w:szCs w:val="20"/>
                <w:lang w:eastAsia="ja-JP"/>
              </w:rPr>
              <w:t>Pristatant prekę, privalo būti pateikta naudojimosi instrukcija lietuvių kalba</w:t>
            </w:r>
          </w:p>
        </w:tc>
        <w:tc>
          <w:tcPr>
            <w:tcW w:w="1276" w:type="dxa"/>
            <w:tcBorders>
              <w:top w:val="single" w:sz="6" w:space="0" w:color="auto"/>
              <w:left w:val="single" w:sz="6" w:space="0" w:color="auto"/>
              <w:bottom w:val="single" w:sz="6" w:space="0" w:color="auto"/>
              <w:right w:val="single" w:sz="6" w:space="0" w:color="auto"/>
            </w:tcBorders>
          </w:tcPr>
          <w:p w14:paraId="58F2BCC8"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7341266F" w14:textId="77777777" w:rsidR="00C410E5" w:rsidRPr="00C410E5" w:rsidRDefault="00C410E5" w:rsidP="00C410E5">
            <w:pPr>
              <w:pStyle w:val="Antrat2"/>
              <w:numPr>
                <w:ilvl w:val="0"/>
                <w:numId w:val="0"/>
              </w:numPr>
              <w:ind w:left="360"/>
              <w:jc w:val="left"/>
              <w:rPr>
                <w:bCs/>
                <w:sz w:val="20"/>
              </w:rPr>
            </w:pPr>
          </w:p>
        </w:tc>
      </w:tr>
      <w:tr w:rsidR="00C410E5" w:rsidRPr="00C410E5" w14:paraId="5888C305" w14:textId="77777777" w:rsidTr="00C410E5">
        <w:trPr>
          <w:trHeight w:val="20"/>
        </w:trPr>
        <w:tc>
          <w:tcPr>
            <w:tcW w:w="739" w:type="dxa"/>
            <w:tcBorders>
              <w:top w:val="single" w:sz="6" w:space="0" w:color="auto"/>
              <w:left w:val="single" w:sz="6" w:space="0" w:color="auto"/>
              <w:bottom w:val="single" w:sz="6" w:space="0" w:color="auto"/>
              <w:right w:val="single" w:sz="6" w:space="0" w:color="auto"/>
            </w:tcBorders>
          </w:tcPr>
          <w:p w14:paraId="4C621A00" w14:textId="77777777" w:rsidR="00C410E5" w:rsidRPr="00C410E5" w:rsidRDefault="00C410E5" w:rsidP="00C410E5">
            <w:pPr>
              <w:pStyle w:val="Sraopastraipa"/>
              <w:numPr>
                <w:ilvl w:val="0"/>
                <w:numId w:val="13"/>
              </w:numPr>
              <w:autoSpaceDE w:val="0"/>
              <w:autoSpaceDN w:val="0"/>
              <w:adjustRightInd w:val="0"/>
              <w:ind w:left="0" w:firstLine="0"/>
              <w:rPr>
                <w:sz w:val="20"/>
                <w:lang w:val="it-IT"/>
              </w:rPr>
            </w:pPr>
          </w:p>
        </w:tc>
        <w:tc>
          <w:tcPr>
            <w:tcW w:w="5528" w:type="dxa"/>
            <w:tcBorders>
              <w:top w:val="single" w:sz="6" w:space="0" w:color="auto"/>
              <w:left w:val="single" w:sz="6" w:space="0" w:color="auto"/>
              <w:bottom w:val="single" w:sz="6" w:space="0" w:color="auto"/>
              <w:right w:val="single" w:sz="6" w:space="0" w:color="auto"/>
            </w:tcBorders>
          </w:tcPr>
          <w:p w14:paraId="6A8C4192" w14:textId="77777777" w:rsidR="00C410E5" w:rsidRPr="00C410E5" w:rsidRDefault="00C410E5" w:rsidP="00C410E5">
            <w:pPr>
              <w:autoSpaceDE w:val="0"/>
              <w:autoSpaceDN w:val="0"/>
              <w:adjustRightInd w:val="0"/>
              <w:spacing w:after="0" w:line="240" w:lineRule="auto"/>
              <w:rPr>
                <w:rFonts w:eastAsia="MS Mincho"/>
                <w:color w:val="000000"/>
                <w:sz w:val="20"/>
                <w:szCs w:val="20"/>
                <w:lang w:val="it-IT" w:eastAsia="ja-JP"/>
              </w:rPr>
            </w:pPr>
            <w:r w:rsidRPr="00C410E5">
              <w:rPr>
                <w:sz w:val="20"/>
                <w:szCs w:val="20"/>
                <w:lang w:val="it-IT"/>
              </w:rPr>
              <w:t>Prekės garantinio aptarnavimo laikotarpis – ne mažiau 12 mėnesių</w:t>
            </w:r>
          </w:p>
        </w:tc>
        <w:tc>
          <w:tcPr>
            <w:tcW w:w="1276" w:type="dxa"/>
            <w:tcBorders>
              <w:top w:val="single" w:sz="6" w:space="0" w:color="auto"/>
              <w:left w:val="single" w:sz="6" w:space="0" w:color="auto"/>
              <w:bottom w:val="single" w:sz="6" w:space="0" w:color="auto"/>
              <w:right w:val="single" w:sz="6" w:space="0" w:color="auto"/>
            </w:tcBorders>
          </w:tcPr>
          <w:p w14:paraId="21BC7A7F" w14:textId="77777777" w:rsidR="00C410E5" w:rsidRPr="00C410E5" w:rsidRDefault="00C410E5" w:rsidP="00C410E5">
            <w:pPr>
              <w:pStyle w:val="Antrat2"/>
              <w:numPr>
                <w:ilvl w:val="0"/>
                <w:numId w:val="0"/>
              </w:numPr>
              <w:ind w:left="360"/>
              <w:jc w:val="left"/>
              <w:rPr>
                <w:b/>
                <w:bCs/>
                <w:sz w:val="20"/>
              </w:rPr>
            </w:pPr>
            <w:r w:rsidRPr="00C410E5">
              <w:rPr>
                <w:b/>
                <w:bCs/>
                <w:sz w:val="20"/>
              </w:rPr>
              <w:t>Būtina</w:t>
            </w:r>
          </w:p>
        </w:tc>
        <w:tc>
          <w:tcPr>
            <w:tcW w:w="2268" w:type="dxa"/>
            <w:tcBorders>
              <w:top w:val="single" w:sz="6" w:space="0" w:color="auto"/>
              <w:left w:val="single" w:sz="6" w:space="0" w:color="auto"/>
              <w:bottom w:val="single" w:sz="6" w:space="0" w:color="auto"/>
              <w:right w:val="single" w:sz="6" w:space="0" w:color="auto"/>
            </w:tcBorders>
          </w:tcPr>
          <w:p w14:paraId="56B428A9" w14:textId="77777777" w:rsidR="00C410E5" w:rsidRPr="00C410E5" w:rsidRDefault="00C410E5" w:rsidP="00C410E5">
            <w:pPr>
              <w:pStyle w:val="Antrat2"/>
              <w:numPr>
                <w:ilvl w:val="0"/>
                <w:numId w:val="0"/>
              </w:numPr>
              <w:ind w:left="360"/>
              <w:jc w:val="left"/>
              <w:rPr>
                <w:bCs/>
                <w:sz w:val="20"/>
              </w:rPr>
            </w:pPr>
          </w:p>
        </w:tc>
      </w:tr>
    </w:tbl>
    <w:p w14:paraId="11AE78AD" w14:textId="77777777" w:rsidR="00C410E5" w:rsidRDefault="00C410E5" w:rsidP="00AA024D">
      <w:pPr>
        <w:spacing w:after="0" w:line="240" w:lineRule="auto"/>
        <w:rPr>
          <w:b/>
          <w:sz w:val="20"/>
          <w:szCs w:val="20"/>
        </w:rPr>
      </w:pPr>
    </w:p>
    <w:p w14:paraId="6D5840DD" w14:textId="77777777" w:rsidR="00C410E5" w:rsidRDefault="00C410E5" w:rsidP="00AA024D">
      <w:pPr>
        <w:spacing w:after="0" w:line="240" w:lineRule="auto"/>
        <w:rPr>
          <w:b/>
          <w:sz w:val="20"/>
          <w:szCs w:val="20"/>
        </w:rPr>
      </w:pPr>
    </w:p>
    <w:p w14:paraId="6DBD4B14" w14:textId="77777777" w:rsidR="00297F3A" w:rsidRPr="004F310C" w:rsidRDefault="00BF4E08" w:rsidP="00AA024D">
      <w:pPr>
        <w:spacing w:after="0" w:line="240" w:lineRule="auto"/>
        <w:rPr>
          <w:sz w:val="20"/>
          <w:szCs w:val="20"/>
        </w:rPr>
      </w:pPr>
      <w:r w:rsidRPr="004F310C">
        <w:rPr>
          <w:b/>
          <w:sz w:val="20"/>
          <w:szCs w:val="20"/>
        </w:rPr>
        <w:t>Elektroninės</w:t>
      </w:r>
      <w:r w:rsidR="00297F3A" w:rsidRPr="004F310C">
        <w:rPr>
          <w:b/>
          <w:sz w:val="20"/>
          <w:szCs w:val="20"/>
        </w:rPr>
        <w:t xml:space="preserve"> </w:t>
      </w:r>
      <w:r w:rsidRPr="004F310C">
        <w:rPr>
          <w:b/>
          <w:sz w:val="20"/>
          <w:szCs w:val="20"/>
        </w:rPr>
        <w:t>kūdikių svarstyklės su ūgio matuokliu:</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3175"/>
        <w:gridCol w:w="4042"/>
        <w:gridCol w:w="2218"/>
      </w:tblGrid>
      <w:tr w:rsidR="00297F3A" w:rsidRPr="004F310C" w14:paraId="40DCDA2A" w14:textId="77777777" w:rsidTr="00967BB6">
        <w:trPr>
          <w:trHeight w:val="889"/>
        </w:trPr>
        <w:tc>
          <w:tcPr>
            <w:tcW w:w="325" w:type="pct"/>
            <w:shd w:val="clear" w:color="auto" w:fill="auto"/>
          </w:tcPr>
          <w:p w14:paraId="11F63495" w14:textId="77777777" w:rsidR="00297F3A" w:rsidRPr="004F310C" w:rsidRDefault="00297F3A" w:rsidP="00AA024D">
            <w:pPr>
              <w:spacing w:after="0" w:line="240" w:lineRule="auto"/>
              <w:jc w:val="center"/>
              <w:rPr>
                <w:b/>
                <w:bCs/>
                <w:sz w:val="20"/>
                <w:szCs w:val="20"/>
              </w:rPr>
            </w:pPr>
            <w:bookmarkStart w:id="4" w:name="OLE_LINK1"/>
            <w:bookmarkStart w:id="5" w:name="OLE_LINK2"/>
            <w:bookmarkEnd w:id="4"/>
            <w:bookmarkEnd w:id="5"/>
            <w:r w:rsidRPr="004F310C">
              <w:rPr>
                <w:b/>
                <w:bCs/>
                <w:sz w:val="20"/>
                <w:szCs w:val="20"/>
              </w:rPr>
              <w:t>Eil. Nr.</w:t>
            </w:r>
          </w:p>
        </w:tc>
        <w:tc>
          <w:tcPr>
            <w:tcW w:w="1573" w:type="pct"/>
            <w:shd w:val="clear" w:color="auto" w:fill="auto"/>
          </w:tcPr>
          <w:p w14:paraId="2D4BE46A" w14:textId="77777777" w:rsidR="00297F3A" w:rsidRPr="004F310C" w:rsidRDefault="00297F3A" w:rsidP="00AA024D">
            <w:pPr>
              <w:spacing w:after="0" w:line="240" w:lineRule="auto"/>
              <w:jc w:val="center"/>
              <w:rPr>
                <w:b/>
                <w:bCs/>
                <w:sz w:val="20"/>
                <w:szCs w:val="20"/>
              </w:rPr>
            </w:pPr>
            <w:r w:rsidRPr="004F310C">
              <w:rPr>
                <w:b/>
                <w:sz w:val="20"/>
                <w:szCs w:val="20"/>
              </w:rPr>
              <w:t>Parametrai (specifikacija)</w:t>
            </w:r>
          </w:p>
        </w:tc>
        <w:tc>
          <w:tcPr>
            <w:tcW w:w="2003" w:type="pct"/>
            <w:shd w:val="clear" w:color="auto" w:fill="auto"/>
          </w:tcPr>
          <w:p w14:paraId="53867765" w14:textId="77777777" w:rsidR="00297F3A" w:rsidRPr="004F310C" w:rsidRDefault="00297F3A" w:rsidP="00AA024D">
            <w:pPr>
              <w:spacing w:after="0" w:line="240" w:lineRule="auto"/>
              <w:jc w:val="center"/>
              <w:rPr>
                <w:b/>
                <w:sz w:val="20"/>
                <w:szCs w:val="20"/>
              </w:rPr>
            </w:pPr>
            <w:r w:rsidRPr="004F310C">
              <w:rPr>
                <w:b/>
                <w:sz w:val="20"/>
                <w:szCs w:val="20"/>
              </w:rPr>
              <w:t>Parametro reikšmė</w:t>
            </w:r>
          </w:p>
        </w:tc>
        <w:tc>
          <w:tcPr>
            <w:tcW w:w="1100" w:type="pct"/>
            <w:shd w:val="clear" w:color="auto" w:fill="auto"/>
          </w:tcPr>
          <w:p w14:paraId="689F4311" w14:textId="77777777" w:rsidR="00297F3A" w:rsidRPr="004F310C" w:rsidRDefault="00BF4E08" w:rsidP="00AA024D">
            <w:pPr>
              <w:spacing w:after="0" w:line="240" w:lineRule="auto"/>
              <w:jc w:val="center"/>
              <w:rPr>
                <w:b/>
                <w:bCs/>
                <w:sz w:val="20"/>
                <w:szCs w:val="20"/>
              </w:rPr>
            </w:pPr>
            <w:r w:rsidRPr="004F310C">
              <w:rPr>
                <w:b/>
                <w:sz w:val="20"/>
                <w:szCs w:val="20"/>
                <w:lang w:eastAsia="ar-SA"/>
              </w:rPr>
              <w:t xml:space="preserve">Nuoroda į pagrindžiantį dokumentą** </w:t>
            </w:r>
            <w:r w:rsidRPr="004F310C">
              <w:rPr>
                <w:i/>
                <w:sz w:val="20"/>
                <w:szCs w:val="20"/>
                <w:lang w:eastAsia="ar-SA"/>
              </w:rPr>
              <w:t>(failo pavadinimas, puslapio numeris)</w:t>
            </w:r>
          </w:p>
        </w:tc>
      </w:tr>
      <w:tr w:rsidR="00297F3A" w:rsidRPr="004F310C" w14:paraId="4B295A33" w14:textId="77777777" w:rsidTr="00967BB6">
        <w:tc>
          <w:tcPr>
            <w:tcW w:w="325" w:type="pct"/>
            <w:shd w:val="clear" w:color="auto" w:fill="auto"/>
          </w:tcPr>
          <w:p w14:paraId="73AA41D0" w14:textId="77777777" w:rsidR="00297F3A" w:rsidRPr="004F310C" w:rsidRDefault="00297F3A" w:rsidP="00AA024D">
            <w:pPr>
              <w:spacing w:after="0" w:line="240" w:lineRule="auto"/>
              <w:rPr>
                <w:bCs/>
                <w:sz w:val="20"/>
                <w:szCs w:val="20"/>
              </w:rPr>
            </w:pPr>
            <w:r w:rsidRPr="004F310C">
              <w:rPr>
                <w:bCs/>
                <w:sz w:val="20"/>
                <w:szCs w:val="20"/>
              </w:rPr>
              <w:t>1.</w:t>
            </w:r>
          </w:p>
        </w:tc>
        <w:tc>
          <w:tcPr>
            <w:tcW w:w="1573" w:type="pct"/>
            <w:shd w:val="clear" w:color="auto" w:fill="auto"/>
          </w:tcPr>
          <w:p w14:paraId="65ABD07B" w14:textId="77777777" w:rsidR="00297F3A" w:rsidRPr="004F310C" w:rsidRDefault="00297F3A" w:rsidP="00AA024D">
            <w:pPr>
              <w:spacing w:after="0" w:line="240" w:lineRule="auto"/>
              <w:rPr>
                <w:sz w:val="20"/>
                <w:szCs w:val="20"/>
              </w:rPr>
            </w:pPr>
            <w:r w:rsidRPr="004F310C">
              <w:rPr>
                <w:sz w:val="20"/>
                <w:szCs w:val="20"/>
              </w:rPr>
              <w:t>Svarstyklių konstrukcinis išpildymas:</w:t>
            </w:r>
          </w:p>
        </w:tc>
        <w:tc>
          <w:tcPr>
            <w:tcW w:w="2003" w:type="pct"/>
            <w:shd w:val="clear" w:color="auto" w:fill="auto"/>
          </w:tcPr>
          <w:p w14:paraId="0B69EBB5" w14:textId="77777777" w:rsidR="00297F3A" w:rsidRPr="004F310C" w:rsidRDefault="00297F3A" w:rsidP="00AA024D">
            <w:pPr>
              <w:spacing w:after="0" w:line="240" w:lineRule="auto"/>
              <w:rPr>
                <w:sz w:val="20"/>
                <w:szCs w:val="20"/>
              </w:rPr>
            </w:pPr>
            <w:r w:rsidRPr="004F310C">
              <w:rPr>
                <w:bCs/>
                <w:sz w:val="20"/>
                <w:szCs w:val="20"/>
              </w:rPr>
              <w:t>Nešiojamos ( su rankena),  lengvai valomos bei dezinfekuojamos  su specialia kūdikiu judėsiu slopinimo sistema.</w:t>
            </w:r>
            <w:r w:rsidRPr="004F310C">
              <w:rPr>
                <w:sz w:val="20"/>
                <w:szCs w:val="20"/>
              </w:rPr>
              <w:t xml:space="preserve"> Apdaila atspari smūgiams ir įbrėžimams. Integruotas LCD displėjus </w:t>
            </w:r>
          </w:p>
          <w:p w14:paraId="79843D3E" w14:textId="77777777" w:rsidR="00297F3A" w:rsidRPr="004F310C" w:rsidRDefault="00297F3A" w:rsidP="00AA024D">
            <w:pPr>
              <w:spacing w:after="0" w:line="240" w:lineRule="auto"/>
              <w:jc w:val="both"/>
              <w:rPr>
                <w:bCs/>
                <w:color w:val="3366FF"/>
                <w:sz w:val="20"/>
                <w:szCs w:val="20"/>
              </w:rPr>
            </w:pPr>
            <w:r w:rsidRPr="004F310C">
              <w:rPr>
                <w:sz w:val="20"/>
                <w:szCs w:val="20"/>
              </w:rPr>
              <w:t>Svarstyklių svoris - iki 3,5 kg ± 2%</w:t>
            </w:r>
          </w:p>
        </w:tc>
        <w:tc>
          <w:tcPr>
            <w:tcW w:w="1100" w:type="pct"/>
            <w:shd w:val="clear" w:color="auto" w:fill="auto"/>
          </w:tcPr>
          <w:p w14:paraId="612E6018" w14:textId="77777777" w:rsidR="00297F3A" w:rsidRPr="004F310C" w:rsidRDefault="00297F3A" w:rsidP="00AA024D">
            <w:pPr>
              <w:spacing w:after="0" w:line="240" w:lineRule="auto"/>
              <w:jc w:val="both"/>
              <w:rPr>
                <w:sz w:val="20"/>
                <w:szCs w:val="20"/>
              </w:rPr>
            </w:pPr>
          </w:p>
        </w:tc>
      </w:tr>
      <w:tr w:rsidR="00297F3A" w:rsidRPr="004F310C" w14:paraId="102F0FDA" w14:textId="77777777" w:rsidTr="00967BB6">
        <w:tc>
          <w:tcPr>
            <w:tcW w:w="325" w:type="pct"/>
            <w:shd w:val="clear" w:color="auto" w:fill="auto"/>
          </w:tcPr>
          <w:p w14:paraId="0C763C6F" w14:textId="77777777" w:rsidR="00297F3A" w:rsidRPr="004F310C" w:rsidRDefault="00297F3A" w:rsidP="00AA024D">
            <w:pPr>
              <w:spacing w:after="0" w:line="240" w:lineRule="auto"/>
              <w:rPr>
                <w:bCs/>
                <w:sz w:val="20"/>
                <w:szCs w:val="20"/>
              </w:rPr>
            </w:pPr>
            <w:r w:rsidRPr="004F310C">
              <w:rPr>
                <w:bCs/>
                <w:sz w:val="20"/>
                <w:szCs w:val="20"/>
              </w:rPr>
              <w:t>2.</w:t>
            </w:r>
          </w:p>
        </w:tc>
        <w:tc>
          <w:tcPr>
            <w:tcW w:w="1573" w:type="pct"/>
            <w:shd w:val="clear" w:color="auto" w:fill="auto"/>
          </w:tcPr>
          <w:p w14:paraId="2EF92300" w14:textId="77777777" w:rsidR="00297F3A" w:rsidRPr="004F310C" w:rsidRDefault="00297F3A" w:rsidP="00AA024D">
            <w:pPr>
              <w:spacing w:after="0" w:line="240" w:lineRule="auto"/>
              <w:jc w:val="both"/>
              <w:rPr>
                <w:bCs/>
                <w:sz w:val="20"/>
                <w:szCs w:val="20"/>
              </w:rPr>
            </w:pPr>
            <w:r w:rsidRPr="004F310C">
              <w:rPr>
                <w:sz w:val="20"/>
                <w:szCs w:val="20"/>
              </w:rPr>
              <w:t>Svarstyklių tikslumo klasė</w:t>
            </w:r>
          </w:p>
        </w:tc>
        <w:tc>
          <w:tcPr>
            <w:tcW w:w="2003" w:type="pct"/>
            <w:shd w:val="clear" w:color="auto" w:fill="auto"/>
          </w:tcPr>
          <w:p w14:paraId="26C08514" w14:textId="77777777" w:rsidR="00297F3A" w:rsidRPr="004F310C" w:rsidRDefault="00297F3A" w:rsidP="00AA024D">
            <w:pPr>
              <w:spacing w:after="0" w:line="240" w:lineRule="auto"/>
              <w:jc w:val="both"/>
              <w:rPr>
                <w:bCs/>
                <w:color w:val="3366FF"/>
                <w:sz w:val="20"/>
                <w:szCs w:val="20"/>
              </w:rPr>
            </w:pPr>
            <w:r w:rsidRPr="004F310C">
              <w:rPr>
                <w:sz w:val="20"/>
                <w:szCs w:val="20"/>
              </w:rPr>
              <w:t>III ( vidutinio tikslumo)</w:t>
            </w:r>
          </w:p>
        </w:tc>
        <w:tc>
          <w:tcPr>
            <w:tcW w:w="1100" w:type="pct"/>
            <w:shd w:val="clear" w:color="auto" w:fill="auto"/>
          </w:tcPr>
          <w:p w14:paraId="42BE0E15" w14:textId="77777777" w:rsidR="00297F3A" w:rsidRPr="004F310C" w:rsidRDefault="00297F3A" w:rsidP="00AA024D">
            <w:pPr>
              <w:spacing w:after="0" w:line="240" w:lineRule="auto"/>
              <w:jc w:val="both"/>
              <w:rPr>
                <w:sz w:val="20"/>
                <w:szCs w:val="20"/>
              </w:rPr>
            </w:pPr>
          </w:p>
        </w:tc>
      </w:tr>
      <w:tr w:rsidR="00297F3A" w:rsidRPr="004F310C" w14:paraId="22DE2EE6" w14:textId="77777777" w:rsidTr="00967BB6">
        <w:tc>
          <w:tcPr>
            <w:tcW w:w="325" w:type="pct"/>
            <w:shd w:val="clear" w:color="auto" w:fill="auto"/>
          </w:tcPr>
          <w:p w14:paraId="787FD7F6" w14:textId="77777777" w:rsidR="00297F3A" w:rsidRPr="004F310C" w:rsidRDefault="00297F3A" w:rsidP="00AA024D">
            <w:pPr>
              <w:spacing w:after="0" w:line="240" w:lineRule="auto"/>
              <w:rPr>
                <w:bCs/>
                <w:sz w:val="20"/>
                <w:szCs w:val="20"/>
              </w:rPr>
            </w:pPr>
            <w:r w:rsidRPr="004F310C">
              <w:rPr>
                <w:bCs/>
                <w:sz w:val="20"/>
                <w:szCs w:val="20"/>
              </w:rPr>
              <w:t>3.</w:t>
            </w:r>
          </w:p>
        </w:tc>
        <w:tc>
          <w:tcPr>
            <w:tcW w:w="1573" w:type="pct"/>
            <w:shd w:val="clear" w:color="auto" w:fill="auto"/>
          </w:tcPr>
          <w:p w14:paraId="5B8CFA4B" w14:textId="77777777" w:rsidR="00297F3A" w:rsidRPr="004F310C" w:rsidRDefault="00297F3A" w:rsidP="00AA024D">
            <w:pPr>
              <w:spacing w:after="0" w:line="240" w:lineRule="auto"/>
              <w:jc w:val="both"/>
              <w:rPr>
                <w:bCs/>
                <w:sz w:val="20"/>
                <w:szCs w:val="20"/>
              </w:rPr>
            </w:pPr>
            <w:r w:rsidRPr="004F310C">
              <w:rPr>
                <w:sz w:val="20"/>
                <w:szCs w:val="20"/>
              </w:rPr>
              <w:t>Matuojamas svoris</w:t>
            </w:r>
          </w:p>
        </w:tc>
        <w:tc>
          <w:tcPr>
            <w:tcW w:w="2003" w:type="pct"/>
            <w:shd w:val="clear" w:color="auto" w:fill="auto"/>
          </w:tcPr>
          <w:p w14:paraId="4A6AE7E3" w14:textId="77777777" w:rsidR="00297F3A" w:rsidRPr="004F310C" w:rsidRDefault="00297F3A" w:rsidP="00AA024D">
            <w:pPr>
              <w:spacing w:after="0" w:line="240" w:lineRule="auto"/>
              <w:jc w:val="both"/>
              <w:rPr>
                <w:bCs/>
                <w:color w:val="3366FF"/>
                <w:sz w:val="20"/>
                <w:szCs w:val="20"/>
              </w:rPr>
            </w:pPr>
            <w:r w:rsidRPr="004F310C">
              <w:rPr>
                <w:sz w:val="20"/>
                <w:szCs w:val="20"/>
              </w:rPr>
              <w:t>ne mažiau kaip iki 20kg</w:t>
            </w:r>
          </w:p>
        </w:tc>
        <w:tc>
          <w:tcPr>
            <w:tcW w:w="1100" w:type="pct"/>
            <w:shd w:val="clear" w:color="auto" w:fill="auto"/>
          </w:tcPr>
          <w:p w14:paraId="024EC4BD" w14:textId="77777777" w:rsidR="00297F3A" w:rsidRPr="004F310C" w:rsidRDefault="00297F3A" w:rsidP="00AA024D">
            <w:pPr>
              <w:spacing w:after="0" w:line="240" w:lineRule="auto"/>
              <w:jc w:val="both"/>
              <w:rPr>
                <w:sz w:val="20"/>
                <w:szCs w:val="20"/>
              </w:rPr>
            </w:pPr>
          </w:p>
        </w:tc>
      </w:tr>
      <w:tr w:rsidR="00297F3A" w:rsidRPr="004F310C" w14:paraId="472C75B1" w14:textId="77777777" w:rsidTr="00967BB6">
        <w:trPr>
          <w:trHeight w:val="177"/>
        </w:trPr>
        <w:tc>
          <w:tcPr>
            <w:tcW w:w="325" w:type="pct"/>
            <w:shd w:val="clear" w:color="auto" w:fill="auto"/>
          </w:tcPr>
          <w:p w14:paraId="40B9F5CA" w14:textId="77777777" w:rsidR="00297F3A" w:rsidRPr="004F310C" w:rsidRDefault="00297F3A" w:rsidP="00AA024D">
            <w:pPr>
              <w:spacing w:after="0" w:line="240" w:lineRule="auto"/>
              <w:rPr>
                <w:bCs/>
                <w:sz w:val="20"/>
                <w:szCs w:val="20"/>
              </w:rPr>
            </w:pPr>
            <w:r w:rsidRPr="004F310C">
              <w:rPr>
                <w:bCs/>
                <w:sz w:val="20"/>
                <w:szCs w:val="20"/>
              </w:rPr>
              <w:t>4.</w:t>
            </w:r>
          </w:p>
        </w:tc>
        <w:tc>
          <w:tcPr>
            <w:tcW w:w="1573" w:type="pct"/>
            <w:shd w:val="clear" w:color="auto" w:fill="auto"/>
          </w:tcPr>
          <w:p w14:paraId="391714C2" w14:textId="77777777" w:rsidR="00297F3A" w:rsidRPr="004F310C" w:rsidRDefault="00297F3A" w:rsidP="00AA024D">
            <w:pPr>
              <w:spacing w:after="0" w:line="240" w:lineRule="auto"/>
              <w:rPr>
                <w:sz w:val="20"/>
                <w:szCs w:val="20"/>
              </w:rPr>
            </w:pPr>
            <w:r w:rsidRPr="004F310C">
              <w:rPr>
                <w:sz w:val="20"/>
                <w:szCs w:val="20"/>
              </w:rPr>
              <w:t xml:space="preserve">Matavimo diskretiškumas </w:t>
            </w:r>
          </w:p>
        </w:tc>
        <w:tc>
          <w:tcPr>
            <w:tcW w:w="2003" w:type="pct"/>
            <w:shd w:val="clear" w:color="auto" w:fill="auto"/>
          </w:tcPr>
          <w:p w14:paraId="4584302A" w14:textId="77777777" w:rsidR="00297F3A" w:rsidRPr="004F310C" w:rsidRDefault="00297F3A" w:rsidP="00AA024D">
            <w:pPr>
              <w:spacing w:after="0" w:line="240" w:lineRule="auto"/>
              <w:jc w:val="both"/>
              <w:rPr>
                <w:bCs/>
                <w:sz w:val="20"/>
                <w:szCs w:val="20"/>
              </w:rPr>
            </w:pPr>
            <w:r w:rsidRPr="004F310C">
              <w:rPr>
                <w:sz w:val="20"/>
                <w:szCs w:val="20"/>
              </w:rPr>
              <w:t>Ne blogiau 5 g &lt; 10 kg &gt; 10 g</w:t>
            </w:r>
          </w:p>
        </w:tc>
        <w:tc>
          <w:tcPr>
            <w:tcW w:w="1100" w:type="pct"/>
            <w:shd w:val="clear" w:color="auto" w:fill="auto"/>
          </w:tcPr>
          <w:p w14:paraId="7B38A55A" w14:textId="77777777" w:rsidR="00297F3A" w:rsidRPr="004F310C" w:rsidRDefault="00297F3A" w:rsidP="00AA024D">
            <w:pPr>
              <w:spacing w:after="0" w:line="240" w:lineRule="auto"/>
              <w:jc w:val="both"/>
              <w:rPr>
                <w:sz w:val="20"/>
                <w:szCs w:val="20"/>
              </w:rPr>
            </w:pPr>
          </w:p>
        </w:tc>
      </w:tr>
      <w:tr w:rsidR="00297F3A" w:rsidRPr="004F310C" w14:paraId="28F22B6F" w14:textId="77777777" w:rsidTr="00967BB6">
        <w:tc>
          <w:tcPr>
            <w:tcW w:w="325" w:type="pct"/>
            <w:shd w:val="clear" w:color="auto" w:fill="auto"/>
          </w:tcPr>
          <w:p w14:paraId="0FABD4DB" w14:textId="77777777" w:rsidR="00297F3A" w:rsidRPr="004F310C" w:rsidRDefault="00297F3A" w:rsidP="00AA024D">
            <w:pPr>
              <w:spacing w:after="0" w:line="240" w:lineRule="auto"/>
              <w:rPr>
                <w:bCs/>
                <w:sz w:val="20"/>
                <w:szCs w:val="20"/>
              </w:rPr>
            </w:pPr>
            <w:r w:rsidRPr="004F310C">
              <w:rPr>
                <w:bCs/>
                <w:sz w:val="20"/>
                <w:szCs w:val="20"/>
              </w:rPr>
              <w:t>5.</w:t>
            </w:r>
          </w:p>
        </w:tc>
        <w:tc>
          <w:tcPr>
            <w:tcW w:w="1573" w:type="pct"/>
            <w:shd w:val="clear" w:color="auto" w:fill="auto"/>
          </w:tcPr>
          <w:p w14:paraId="4E1188F5" w14:textId="77777777" w:rsidR="00297F3A" w:rsidRPr="004F310C" w:rsidRDefault="00297F3A" w:rsidP="00AA024D">
            <w:pPr>
              <w:spacing w:after="0" w:line="240" w:lineRule="auto"/>
              <w:rPr>
                <w:sz w:val="20"/>
                <w:szCs w:val="20"/>
              </w:rPr>
            </w:pPr>
            <w:proofErr w:type="spellStart"/>
            <w:r w:rsidRPr="004F310C">
              <w:rPr>
                <w:sz w:val="20"/>
                <w:szCs w:val="20"/>
              </w:rPr>
              <w:t>Intergruotas</w:t>
            </w:r>
            <w:proofErr w:type="spellEnd"/>
            <w:r w:rsidRPr="004F310C">
              <w:rPr>
                <w:sz w:val="20"/>
                <w:szCs w:val="20"/>
              </w:rPr>
              <w:t xml:space="preserve"> ūgio matuoklis</w:t>
            </w:r>
          </w:p>
        </w:tc>
        <w:tc>
          <w:tcPr>
            <w:tcW w:w="2003" w:type="pct"/>
            <w:shd w:val="clear" w:color="auto" w:fill="auto"/>
          </w:tcPr>
          <w:p w14:paraId="11C01013" w14:textId="77777777" w:rsidR="00297F3A" w:rsidRPr="004F310C" w:rsidRDefault="00297F3A" w:rsidP="00AA024D">
            <w:pPr>
              <w:numPr>
                <w:ilvl w:val="0"/>
                <w:numId w:val="7"/>
              </w:numPr>
              <w:spacing w:after="0" w:line="240" w:lineRule="auto"/>
              <w:jc w:val="both"/>
              <w:rPr>
                <w:sz w:val="20"/>
                <w:szCs w:val="20"/>
              </w:rPr>
            </w:pPr>
            <w:r w:rsidRPr="004F310C">
              <w:rPr>
                <w:sz w:val="20"/>
                <w:szCs w:val="20"/>
              </w:rPr>
              <w:t>Būtina</w:t>
            </w:r>
          </w:p>
          <w:p w14:paraId="1035600E" w14:textId="77777777" w:rsidR="00297F3A" w:rsidRPr="004F310C" w:rsidRDefault="00297F3A" w:rsidP="00AA024D">
            <w:pPr>
              <w:numPr>
                <w:ilvl w:val="0"/>
                <w:numId w:val="7"/>
              </w:numPr>
              <w:spacing w:after="0" w:line="240" w:lineRule="auto"/>
              <w:jc w:val="both"/>
              <w:rPr>
                <w:sz w:val="20"/>
                <w:szCs w:val="20"/>
              </w:rPr>
            </w:pPr>
            <w:r w:rsidRPr="004F310C">
              <w:rPr>
                <w:sz w:val="20"/>
                <w:szCs w:val="20"/>
              </w:rPr>
              <w:t>Matavimo ribos iki 80cm</w:t>
            </w:r>
          </w:p>
          <w:p w14:paraId="6AB2A092" w14:textId="77777777" w:rsidR="00297F3A" w:rsidRPr="004F310C" w:rsidRDefault="00297F3A" w:rsidP="00AA024D">
            <w:pPr>
              <w:numPr>
                <w:ilvl w:val="0"/>
                <w:numId w:val="7"/>
              </w:numPr>
              <w:spacing w:after="0" w:line="240" w:lineRule="auto"/>
              <w:jc w:val="both"/>
              <w:rPr>
                <w:sz w:val="20"/>
                <w:szCs w:val="20"/>
              </w:rPr>
            </w:pPr>
            <w:r w:rsidRPr="004F310C">
              <w:rPr>
                <w:sz w:val="20"/>
                <w:szCs w:val="20"/>
              </w:rPr>
              <w:t>Gradavimas 1 mm</w:t>
            </w:r>
          </w:p>
        </w:tc>
        <w:tc>
          <w:tcPr>
            <w:tcW w:w="1100" w:type="pct"/>
            <w:shd w:val="clear" w:color="auto" w:fill="auto"/>
          </w:tcPr>
          <w:p w14:paraId="61C6F6AD" w14:textId="77777777" w:rsidR="00297F3A" w:rsidRPr="004F310C" w:rsidRDefault="00297F3A" w:rsidP="00AA024D">
            <w:pPr>
              <w:spacing w:after="0" w:line="240" w:lineRule="auto"/>
              <w:jc w:val="both"/>
              <w:rPr>
                <w:sz w:val="20"/>
                <w:szCs w:val="20"/>
              </w:rPr>
            </w:pPr>
          </w:p>
        </w:tc>
      </w:tr>
      <w:tr w:rsidR="00297F3A" w:rsidRPr="004F310C" w14:paraId="5D4F1BC1" w14:textId="77777777" w:rsidTr="00967BB6">
        <w:tc>
          <w:tcPr>
            <w:tcW w:w="325" w:type="pct"/>
            <w:shd w:val="clear" w:color="auto" w:fill="auto"/>
          </w:tcPr>
          <w:p w14:paraId="6D78F9F8" w14:textId="77777777" w:rsidR="00297F3A" w:rsidRPr="004F310C" w:rsidRDefault="00297F3A" w:rsidP="00AA024D">
            <w:pPr>
              <w:spacing w:after="0" w:line="240" w:lineRule="auto"/>
              <w:rPr>
                <w:bCs/>
                <w:sz w:val="20"/>
                <w:szCs w:val="20"/>
              </w:rPr>
            </w:pPr>
            <w:r w:rsidRPr="004F310C">
              <w:rPr>
                <w:bCs/>
                <w:sz w:val="20"/>
                <w:szCs w:val="20"/>
              </w:rPr>
              <w:t>6.</w:t>
            </w:r>
          </w:p>
        </w:tc>
        <w:tc>
          <w:tcPr>
            <w:tcW w:w="1573" w:type="pct"/>
            <w:shd w:val="clear" w:color="auto" w:fill="auto"/>
          </w:tcPr>
          <w:p w14:paraId="551A8538" w14:textId="77777777" w:rsidR="00297F3A" w:rsidRPr="004F310C" w:rsidRDefault="00297F3A" w:rsidP="00AA024D">
            <w:pPr>
              <w:spacing w:after="0" w:line="240" w:lineRule="auto"/>
              <w:jc w:val="both"/>
              <w:rPr>
                <w:bCs/>
                <w:sz w:val="20"/>
                <w:szCs w:val="20"/>
              </w:rPr>
            </w:pPr>
            <w:r w:rsidRPr="004F310C">
              <w:rPr>
                <w:sz w:val="20"/>
                <w:szCs w:val="20"/>
              </w:rPr>
              <w:t>Funkcijos</w:t>
            </w:r>
          </w:p>
        </w:tc>
        <w:tc>
          <w:tcPr>
            <w:tcW w:w="2003" w:type="pct"/>
            <w:shd w:val="clear" w:color="auto" w:fill="auto"/>
          </w:tcPr>
          <w:p w14:paraId="7575A55C" w14:textId="77777777" w:rsidR="00297F3A" w:rsidRPr="004F310C" w:rsidRDefault="00297F3A" w:rsidP="00AA024D">
            <w:pPr>
              <w:spacing w:after="0" w:line="240" w:lineRule="auto"/>
              <w:rPr>
                <w:sz w:val="20"/>
                <w:szCs w:val="20"/>
              </w:rPr>
            </w:pPr>
            <w:r w:rsidRPr="004F310C">
              <w:rPr>
                <w:sz w:val="20"/>
                <w:szCs w:val="20"/>
              </w:rPr>
              <w:t>- automatinis nulinės vertės nustatymas įjungus svarstykles;</w:t>
            </w:r>
          </w:p>
          <w:p w14:paraId="3D55A977" w14:textId="77777777" w:rsidR="00297F3A" w:rsidRPr="004F310C" w:rsidRDefault="00297F3A" w:rsidP="00AA024D">
            <w:pPr>
              <w:spacing w:after="0" w:line="240" w:lineRule="auto"/>
              <w:rPr>
                <w:sz w:val="20"/>
                <w:szCs w:val="20"/>
              </w:rPr>
            </w:pPr>
            <w:r w:rsidRPr="004F310C">
              <w:rPr>
                <w:sz w:val="20"/>
                <w:szCs w:val="20"/>
              </w:rPr>
              <w:t>- automatinis išjungimas;</w:t>
            </w:r>
          </w:p>
          <w:p w14:paraId="1A531B91" w14:textId="77777777" w:rsidR="00297F3A" w:rsidRPr="004F310C" w:rsidRDefault="00297F3A" w:rsidP="00AA024D">
            <w:pPr>
              <w:spacing w:after="0" w:line="240" w:lineRule="auto"/>
              <w:rPr>
                <w:sz w:val="20"/>
                <w:szCs w:val="20"/>
              </w:rPr>
            </w:pPr>
            <w:r w:rsidRPr="004F310C">
              <w:rPr>
                <w:sz w:val="20"/>
                <w:szCs w:val="20"/>
              </w:rPr>
              <w:t>- TARE ( nustatomas papildomas atmestinis svoris);</w:t>
            </w:r>
          </w:p>
          <w:p w14:paraId="01553B48" w14:textId="77777777" w:rsidR="00297F3A" w:rsidRPr="004F310C" w:rsidRDefault="00297F3A" w:rsidP="00AA024D">
            <w:pPr>
              <w:spacing w:after="0" w:line="240" w:lineRule="auto"/>
              <w:rPr>
                <w:sz w:val="20"/>
                <w:szCs w:val="20"/>
              </w:rPr>
            </w:pPr>
            <w:r w:rsidRPr="004F310C">
              <w:rPr>
                <w:sz w:val="20"/>
                <w:szCs w:val="20"/>
              </w:rPr>
              <w:t>- HOLD ( svorio vertės išsaugojimas);</w:t>
            </w:r>
          </w:p>
          <w:p w14:paraId="3DCFF613" w14:textId="77777777" w:rsidR="00297F3A" w:rsidRPr="004F310C" w:rsidRDefault="00297F3A" w:rsidP="00AA024D">
            <w:pPr>
              <w:spacing w:after="0" w:line="240" w:lineRule="auto"/>
              <w:rPr>
                <w:sz w:val="20"/>
                <w:szCs w:val="20"/>
              </w:rPr>
            </w:pPr>
            <w:r w:rsidRPr="004F310C">
              <w:rPr>
                <w:sz w:val="20"/>
                <w:szCs w:val="20"/>
              </w:rPr>
              <w:t xml:space="preserve">- </w:t>
            </w:r>
            <w:proofErr w:type="spellStart"/>
            <w:r w:rsidRPr="004F310C">
              <w:rPr>
                <w:sz w:val="20"/>
                <w:szCs w:val="20"/>
              </w:rPr>
              <w:t>Damping</w:t>
            </w:r>
            <w:proofErr w:type="spellEnd"/>
            <w:r w:rsidRPr="004F310C">
              <w:rPr>
                <w:sz w:val="20"/>
                <w:szCs w:val="20"/>
              </w:rPr>
              <w:t xml:space="preserve"> (judėsiu slopinimo sistema)</w:t>
            </w:r>
          </w:p>
        </w:tc>
        <w:tc>
          <w:tcPr>
            <w:tcW w:w="1100" w:type="pct"/>
            <w:shd w:val="clear" w:color="auto" w:fill="auto"/>
          </w:tcPr>
          <w:p w14:paraId="6E20043A" w14:textId="77777777" w:rsidR="00297F3A" w:rsidRPr="004F310C" w:rsidRDefault="00297F3A" w:rsidP="00AA024D">
            <w:pPr>
              <w:spacing w:after="0" w:line="240" w:lineRule="auto"/>
              <w:jc w:val="both"/>
              <w:rPr>
                <w:sz w:val="20"/>
                <w:szCs w:val="20"/>
              </w:rPr>
            </w:pPr>
          </w:p>
        </w:tc>
      </w:tr>
      <w:tr w:rsidR="00297F3A" w:rsidRPr="004F310C" w14:paraId="1B2FA25C" w14:textId="77777777" w:rsidTr="00967BB6">
        <w:trPr>
          <w:trHeight w:val="382"/>
        </w:trPr>
        <w:tc>
          <w:tcPr>
            <w:tcW w:w="325" w:type="pct"/>
            <w:shd w:val="clear" w:color="auto" w:fill="auto"/>
          </w:tcPr>
          <w:p w14:paraId="3EE8B087" w14:textId="77777777" w:rsidR="00297F3A" w:rsidRPr="004F310C" w:rsidRDefault="00297F3A" w:rsidP="00AA024D">
            <w:pPr>
              <w:spacing w:after="0" w:line="240" w:lineRule="auto"/>
              <w:rPr>
                <w:bCs/>
                <w:sz w:val="20"/>
                <w:szCs w:val="20"/>
              </w:rPr>
            </w:pPr>
            <w:r w:rsidRPr="004F310C">
              <w:rPr>
                <w:bCs/>
                <w:sz w:val="20"/>
                <w:szCs w:val="20"/>
              </w:rPr>
              <w:t>7.</w:t>
            </w:r>
          </w:p>
        </w:tc>
        <w:tc>
          <w:tcPr>
            <w:tcW w:w="1573" w:type="pct"/>
            <w:shd w:val="clear" w:color="auto" w:fill="auto"/>
          </w:tcPr>
          <w:p w14:paraId="7FC8F6B8" w14:textId="77777777" w:rsidR="00297F3A" w:rsidRPr="004F310C" w:rsidRDefault="00297F3A" w:rsidP="00AA024D">
            <w:pPr>
              <w:spacing w:after="0" w:line="240" w:lineRule="auto"/>
              <w:jc w:val="both"/>
              <w:rPr>
                <w:sz w:val="20"/>
                <w:szCs w:val="20"/>
              </w:rPr>
            </w:pPr>
            <w:r w:rsidRPr="004F310C">
              <w:rPr>
                <w:sz w:val="20"/>
                <w:szCs w:val="20"/>
              </w:rPr>
              <w:t>Maitinimas</w:t>
            </w:r>
          </w:p>
        </w:tc>
        <w:tc>
          <w:tcPr>
            <w:tcW w:w="2003" w:type="pct"/>
            <w:shd w:val="clear" w:color="auto" w:fill="auto"/>
          </w:tcPr>
          <w:p w14:paraId="5BADDC37" w14:textId="77777777" w:rsidR="00297F3A" w:rsidRPr="004F310C" w:rsidRDefault="00297F3A" w:rsidP="00AA024D">
            <w:pPr>
              <w:spacing w:after="0" w:line="240" w:lineRule="auto"/>
              <w:rPr>
                <w:sz w:val="20"/>
                <w:szCs w:val="20"/>
              </w:rPr>
            </w:pPr>
            <w:r w:rsidRPr="004F310C">
              <w:rPr>
                <w:sz w:val="20"/>
                <w:szCs w:val="20"/>
              </w:rPr>
              <w:t>1. Elementai – būtina</w:t>
            </w:r>
          </w:p>
          <w:p w14:paraId="37E60F0F" w14:textId="77777777" w:rsidR="00297F3A" w:rsidRPr="004F310C" w:rsidRDefault="00297F3A" w:rsidP="00AA024D">
            <w:pPr>
              <w:spacing w:after="0" w:line="240" w:lineRule="auto"/>
              <w:rPr>
                <w:sz w:val="20"/>
                <w:szCs w:val="20"/>
              </w:rPr>
            </w:pPr>
            <w:r w:rsidRPr="004F310C">
              <w:rPr>
                <w:sz w:val="20"/>
                <w:szCs w:val="20"/>
              </w:rPr>
              <w:t>2. El. tinklas  - būtina</w:t>
            </w:r>
          </w:p>
        </w:tc>
        <w:tc>
          <w:tcPr>
            <w:tcW w:w="1100" w:type="pct"/>
            <w:shd w:val="clear" w:color="auto" w:fill="auto"/>
          </w:tcPr>
          <w:p w14:paraId="0FDC8D91" w14:textId="77777777" w:rsidR="00297F3A" w:rsidRPr="004F310C" w:rsidRDefault="00297F3A" w:rsidP="00AA024D">
            <w:pPr>
              <w:spacing w:after="0" w:line="240" w:lineRule="auto"/>
              <w:jc w:val="both"/>
              <w:rPr>
                <w:sz w:val="20"/>
                <w:szCs w:val="20"/>
              </w:rPr>
            </w:pPr>
          </w:p>
        </w:tc>
      </w:tr>
      <w:tr w:rsidR="00297F3A" w:rsidRPr="004F310C" w14:paraId="58087157" w14:textId="77777777" w:rsidTr="00967BB6">
        <w:tc>
          <w:tcPr>
            <w:tcW w:w="325" w:type="pct"/>
            <w:shd w:val="clear" w:color="auto" w:fill="auto"/>
          </w:tcPr>
          <w:p w14:paraId="0D745D1F" w14:textId="77777777" w:rsidR="00297F3A" w:rsidRPr="004F310C" w:rsidRDefault="00297F3A" w:rsidP="00AA024D">
            <w:pPr>
              <w:spacing w:after="0" w:line="240" w:lineRule="auto"/>
              <w:rPr>
                <w:bCs/>
                <w:sz w:val="20"/>
                <w:szCs w:val="20"/>
              </w:rPr>
            </w:pPr>
            <w:r w:rsidRPr="004F310C">
              <w:rPr>
                <w:bCs/>
                <w:sz w:val="20"/>
                <w:szCs w:val="20"/>
              </w:rPr>
              <w:t>8.</w:t>
            </w:r>
          </w:p>
        </w:tc>
        <w:tc>
          <w:tcPr>
            <w:tcW w:w="1573" w:type="pct"/>
            <w:shd w:val="clear" w:color="auto" w:fill="auto"/>
          </w:tcPr>
          <w:p w14:paraId="44251C7E" w14:textId="77777777" w:rsidR="00297F3A" w:rsidRPr="004F310C" w:rsidRDefault="00297F3A" w:rsidP="00AA024D">
            <w:pPr>
              <w:spacing w:after="0" w:line="240" w:lineRule="auto"/>
              <w:jc w:val="both"/>
              <w:rPr>
                <w:sz w:val="20"/>
                <w:szCs w:val="20"/>
              </w:rPr>
            </w:pPr>
            <w:r w:rsidRPr="004F310C">
              <w:rPr>
                <w:sz w:val="20"/>
                <w:szCs w:val="20"/>
              </w:rPr>
              <w:t>Komplektacija</w:t>
            </w:r>
          </w:p>
        </w:tc>
        <w:tc>
          <w:tcPr>
            <w:tcW w:w="2003" w:type="pct"/>
            <w:shd w:val="clear" w:color="auto" w:fill="auto"/>
          </w:tcPr>
          <w:p w14:paraId="5EC2EA62" w14:textId="77777777" w:rsidR="00297F3A" w:rsidRPr="004F310C" w:rsidRDefault="00297F3A" w:rsidP="00AA024D">
            <w:pPr>
              <w:spacing w:after="0" w:line="240" w:lineRule="auto"/>
              <w:rPr>
                <w:sz w:val="20"/>
                <w:szCs w:val="20"/>
              </w:rPr>
            </w:pPr>
            <w:r w:rsidRPr="004F310C">
              <w:rPr>
                <w:sz w:val="20"/>
                <w:szCs w:val="20"/>
              </w:rPr>
              <w:t>-Transportavimo krepšys</w:t>
            </w:r>
          </w:p>
          <w:p w14:paraId="76A69EEB" w14:textId="77777777" w:rsidR="00297F3A" w:rsidRPr="004F310C" w:rsidRDefault="00297F3A" w:rsidP="00AA024D">
            <w:pPr>
              <w:spacing w:after="0" w:line="240" w:lineRule="auto"/>
              <w:rPr>
                <w:sz w:val="20"/>
                <w:szCs w:val="20"/>
              </w:rPr>
            </w:pPr>
            <w:r w:rsidRPr="004F310C">
              <w:rPr>
                <w:sz w:val="20"/>
                <w:szCs w:val="20"/>
              </w:rPr>
              <w:t>-Ūgio matuoklis</w:t>
            </w:r>
          </w:p>
          <w:p w14:paraId="712B9E18" w14:textId="77777777" w:rsidR="00297F3A" w:rsidRPr="004F310C" w:rsidRDefault="00297F3A" w:rsidP="00AA024D">
            <w:pPr>
              <w:spacing w:after="0" w:line="240" w:lineRule="auto"/>
              <w:rPr>
                <w:sz w:val="20"/>
                <w:szCs w:val="20"/>
              </w:rPr>
            </w:pPr>
            <w:r w:rsidRPr="004F310C">
              <w:rPr>
                <w:sz w:val="20"/>
                <w:szCs w:val="20"/>
              </w:rPr>
              <w:t>-Adapteris darbui nuo el. tinklo</w:t>
            </w:r>
          </w:p>
        </w:tc>
        <w:tc>
          <w:tcPr>
            <w:tcW w:w="1100" w:type="pct"/>
            <w:shd w:val="clear" w:color="auto" w:fill="auto"/>
          </w:tcPr>
          <w:p w14:paraId="315D0152" w14:textId="77777777" w:rsidR="00297F3A" w:rsidRPr="004F310C" w:rsidRDefault="00297F3A" w:rsidP="00AA024D">
            <w:pPr>
              <w:spacing w:after="0" w:line="240" w:lineRule="auto"/>
              <w:jc w:val="both"/>
              <w:rPr>
                <w:sz w:val="20"/>
                <w:szCs w:val="20"/>
              </w:rPr>
            </w:pPr>
          </w:p>
        </w:tc>
      </w:tr>
      <w:tr w:rsidR="00297F3A" w:rsidRPr="004F310C" w14:paraId="38464876" w14:textId="77777777" w:rsidTr="00967BB6">
        <w:tc>
          <w:tcPr>
            <w:tcW w:w="325" w:type="pct"/>
            <w:shd w:val="clear" w:color="auto" w:fill="auto"/>
          </w:tcPr>
          <w:p w14:paraId="56F10C8B" w14:textId="77777777" w:rsidR="00297F3A" w:rsidRPr="004F310C" w:rsidRDefault="00297F3A" w:rsidP="00AA024D">
            <w:pPr>
              <w:spacing w:after="0" w:line="240" w:lineRule="auto"/>
              <w:rPr>
                <w:bCs/>
                <w:sz w:val="20"/>
                <w:szCs w:val="20"/>
              </w:rPr>
            </w:pPr>
            <w:r w:rsidRPr="004F310C">
              <w:rPr>
                <w:bCs/>
                <w:sz w:val="20"/>
                <w:szCs w:val="20"/>
              </w:rPr>
              <w:t>9.</w:t>
            </w:r>
          </w:p>
        </w:tc>
        <w:tc>
          <w:tcPr>
            <w:tcW w:w="1573" w:type="pct"/>
            <w:shd w:val="clear" w:color="auto" w:fill="auto"/>
          </w:tcPr>
          <w:p w14:paraId="787B0696" w14:textId="77777777" w:rsidR="00297F3A" w:rsidRPr="004F310C" w:rsidRDefault="00297F3A" w:rsidP="00AA024D">
            <w:pPr>
              <w:spacing w:after="0" w:line="240" w:lineRule="auto"/>
              <w:jc w:val="both"/>
              <w:rPr>
                <w:sz w:val="20"/>
                <w:szCs w:val="20"/>
              </w:rPr>
            </w:pPr>
            <w:r w:rsidRPr="004F310C">
              <w:rPr>
                <w:sz w:val="20"/>
                <w:szCs w:val="20"/>
              </w:rPr>
              <w:t>Svarstyklių ženklinimas</w:t>
            </w:r>
          </w:p>
        </w:tc>
        <w:tc>
          <w:tcPr>
            <w:tcW w:w="2003" w:type="pct"/>
            <w:shd w:val="clear" w:color="auto" w:fill="auto"/>
          </w:tcPr>
          <w:p w14:paraId="22B89D62" w14:textId="77777777" w:rsidR="00297F3A" w:rsidRPr="004F310C" w:rsidRDefault="00297F3A" w:rsidP="00AA024D">
            <w:pPr>
              <w:spacing w:after="0" w:line="240" w:lineRule="auto"/>
              <w:rPr>
                <w:sz w:val="20"/>
                <w:szCs w:val="20"/>
              </w:rPr>
            </w:pPr>
            <w:r w:rsidRPr="004F310C">
              <w:rPr>
                <w:sz w:val="20"/>
                <w:szCs w:val="20"/>
              </w:rPr>
              <w:t>1.Turi atitikti valstybinės metrologijos tarnybos 2009 12 17  įsakymuNr.V-126 reikalavimus</w:t>
            </w:r>
          </w:p>
          <w:p w14:paraId="1F7A79DE" w14:textId="77777777" w:rsidR="00297F3A" w:rsidRPr="004F310C" w:rsidRDefault="00297F3A" w:rsidP="00AA024D">
            <w:pPr>
              <w:spacing w:after="0" w:line="240" w:lineRule="auto"/>
              <w:rPr>
                <w:sz w:val="20"/>
                <w:szCs w:val="20"/>
              </w:rPr>
            </w:pPr>
            <w:r w:rsidRPr="004F310C">
              <w:rPr>
                <w:sz w:val="20"/>
                <w:szCs w:val="20"/>
              </w:rPr>
              <w:t xml:space="preserve">2.Būtins prietaiso žymėjimas CE ženklu  pagal Medicinos prietaisų </w:t>
            </w:r>
            <w:proofErr w:type="spellStart"/>
            <w:r w:rsidRPr="004F310C">
              <w:rPr>
                <w:sz w:val="20"/>
                <w:szCs w:val="20"/>
              </w:rPr>
              <w:t>direktvos</w:t>
            </w:r>
            <w:proofErr w:type="spellEnd"/>
            <w:r w:rsidRPr="004F310C">
              <w:rPr>
                <w:sz w:val="20"/>
                <w:szCs w:val="20"/>
              </w:rPr>
              <w:t xml:space="preserve"> MDD 93/42 EEB reikalavimus. Būtina kartu su pasiūlymu pateikti CE sertifikato kopiją.</w:t>
            </w:r>
          </w:p>
        </w:tc>
        <w:tc>
          <w:tcPr>
            <w:tcW w:w="1100" w:type="pct"/>
            <w:shd w:val="clear" w:color="auto" w:fill="auto"/>
          </w:tcPr>
          <w:p w14:paraId="38A1F524" w14:textId="77777777" w:rsidR="00297F3A" w:rsidRPr="004F310C" w:rsidRDefault="00297F3A" w:rsidP="00AA024D">
            <w:pPr>
              <w:spacing w:after="0" w:line="240" w:lineRule="auto"/>
              <w:jc w:val="both"/>
              <w:rPr>
                <w:sz w:val="20"/>
                <w:szCs w:val="20"/>
              </w:rPr>
            </w:pPr>
          </w:p>
        </w:tc>
      </w:tr>
      <w:tr w:rsidR="00297F3A" w:rsidRPr="004F310C" w14:paraId="55DFEAF0" w14:textId="77777777" w:rsidTr="00967BB6">
        <w:tc>
          <w:tcPr>
            <w:tcW w:w="325" w:type="pct"/>
            <w:shd w:val="clear" w:color="auto" w:fill="auto"/>
          </w:tcPr>
          <w:p w14:paraId="7B569D4C" w14:textId="77777777" w:rsidR="00297F3A" w:rsidRPr="004F310C" w:rsidRDefault="00297F3A" w:rsidP="00AA024D">
            <w:pPr>
              <w:spacing w:after="0" w:line="240" w:lineRule="auto"/>
              <w:rPr>
                <w:bCs/>
                <w:sz w:val="20"/>
                <w:szCs w:val="20"/>
              </w:rPr>
            </w:pPr>
            <w:r w:rsidRPr="004F310C">
              <w:rPr>
                <w:bCs/>
                <w:sz w:val="20"/>
                <w:szCs w:val="20"/>
              </w:rPr>
              <w:t>10.</w:t>
            </w:r>
          </w:p>
        </w:tc>
        <w:tc>
          <w:tcPr>
            <w:tcW w:w="1573" w:type="pct"/>
            <w:shd w:val="clear" w:color="auto" w:fill="auto"/>
          </w:tcPr>
          <w:p w14:paraId="44DD62EC" w14:textId="77777777" w:rsidR="00297F3A" w:rsidRPr="004F310C" w:rsidRDefault="00297F3A" w:rsidP="00AA024D">
            <w:pPr>
              <w:spacing w:after="0" w:line="240" w:lineRule="auto"/>
              <w:jc w:val="both"/>
              <w:rPr>
                <w:sz w:val="20"/>
                <w:szCs w:val="20"/>
              </w:rPr>
            </w:pPr>
            <w:r w:rsidRPr="004F310C">
              <w:rPr>
                <w:sz w:val="20"/>
                <w:szCs w:val="20"/>
              </w:rPr>
              <w:t>Pirminė metrologinė patikra</w:t>
            </w:r>
          </w:p>
        </w:tc>
        <w:tc>
          <w:tcPr>
            <w:tcW w:w="2003" w:type="pct"/>
            <w:shd w:val="clear" w:color="auto" w:fill="auto"/>
          </w:tcPr>
          <w:p w14:paraId="7C28CA60" w14:textId="77777777" w:rsidR="00297F3A" w:rsidRPr="004F310C" w:rsidRDefault="00297F3A" w:rsidP="00AA024D">
            <w:pPr>
              <w:spacing w:after="0" w:line="240" w:lineRule="auto"/>
              <w:rPr>
                <w:sz w:val="20"/>
                <w:szCs w:val="20"/>
              </w:rPr>
            </w:pPr>
            <w:r w:rsidRPr="004F310C">
              <w:rPr>
                <w:sz w:val="20"/>
                <w:szCs w:val="20"/>
              </w:rPr>
              <w:t>Būtina</w:t>
            </w:r>
          </w:p>
        </w:tc>
        <w:tc>
          <w:tcPr>
            <w:tcW w:w="1100" w:type="pct"/>
            <w:shd w:val="clear" w:color="auto" w:fill="auto"/>
          </w:tcPr>
          <w:p w14:paraId="43E8D27D" w14:textId="77777777" w:rsidR="00297F3A" w:rsidRPr="004F310C" w:rsidRDefault="00297F3A" w:rsidP="00AA024D">
            <w:pPr>
              <w:spacing w:after="0" w:line="240" w:lineRule="auto"/>
              <w:jc w:val="both"/>
              <w:rPr>
                <w:sz w:val="20"/>
                <w:szCs w:val="20"/>
              </w:rPr>
            </w:pPr>
          </w:p>
        </w:tc>
      </w:tr>
      <w:tr w:rsidR="00297F3A" w:rsidRPr="004F310C" w14:paraId="616168BC" w14:textId="77777777" w:rsidTr="00967BB6">
        <w:tc>
          <w:tcPr>
            <w:tcW w:w="325" w:type="pct"/>
            <w:shd w:val="clear" w:color="auto" w:fill="auto"/>
          </w:tcPr>
          <w:p w14:paraId="0A44D7C0" w14:textId="77777777" w:rsidR="00297F3A" w:rsidRPr="004F310C" w:rsidRDefault="00297F3A" w:rsidP="00AA024D">
            <w:pPr>
              <w:spacing w:after="0" w:line="240" w:lineRule="auto"/>
              <w:rPr>
                <w:bCs/>
                <w:sz w:val="20"/>
                <w:szCs w:val="20"/>
              </w:rPr>
            </w:pPr>
            <w:r w:rsidRPr="004F310C">
              <w:rPr>
                <w:bCs/>
                <w:sz w:val="20"/>
                <w:szCs w:val="20"/>
              </w:rPr>
              <w:t>11.</w:t>
            </w:r>
          </w:p>
        </w:tc>
        <w:tc>
          <w:tcPr>
            <w:tcW w:w="1573" w:type="pct"/>
            <w:shd w:val="clear" w:color="auto" w:fill="auto"/>
          </w:tcPr>
          <w:p w14:paraId="0E159D12" w14:textId="77777777" w:rsidR="00297F3A" w:rsidRPr="004F310C" w:rsidRDefault="00297F3A" w:rsidP="00AA024D">
            <w:pPr>
              <w:spacing w:after="0" w:line="240" w:lineRule="auto"/>
              <w:jc w:val="both"/>
              <w:rPr>
                <w:sz w:val="20"/>
                <w:szCs w:val="20"/>
              </w:rPr>
            </w:pPr>
            <w:r w:rsidRPr="004F310C">
              <w:rPr>
                <w:sz w:val="20"/>
                <w:szCs w:val="20"/>
              </w:rPr>
              <w:t>Garantinis aptarnavimas</w:t>
            </w:r>
          </w:p>
        </w:tc>
        <w:tc>
          <w:tcPr>
            <w:tcW w:w="2003" w:type="pct"/>
            <w:shd w:val="clear" w:color="auto" w:fill="auto"/>
          </w:tcPr>
          <w:p w14:paraId="6E37777B" w14:textId="77777777" w:rsidR="00297F3A" w:rsidRPr="004F310C" w:rsidRDefault="00297F3A" w:rsidP="00AA024D">
            <w:pPr>
              <w:spacing w:after="0" w:line="240" w:lineRule="auto"/>
              <w:rPr>
                <w:sz w:val="20"/>
                <w:szCs w:val="20"/>
              </w:rPr>
            </w:pPr>
            <w:r w:rsidRPr="004F310C">
              <w:rPr>
                <w:sz w:val="20"/>
                <w:szCs w:val="20"/>
              </w:rPr>
              <w:t>Ne mažiau 24 mėn.</w:t>
            </w:r>
          </w:p>
        </w:tc>
        <w:tc>
          <w:tcPr>
            <w:tcW w:w="1100" w:type="pct"/>
            <w:shd w:val="clear" w:color="auto" w:fill="auto"/>
          </w:tcPr>
          <w:p w14:paraId="60EF8F82" w14:textId="77777777" w:rsidR="00297F3A" w:rsidRPr="004F310C" w:rsidRDefault="00297F3A" w:rsidP="00AA024D">
            <w:pPr>
              <w:spacing w:after="0" w:line="240" w:lineRule="auto"/>
              <w:jc w:val="both"/>
              <w:rPr>
                <w:sz w:val="20"/>
                <w:szCs w:val="20"/>
              </w:rPr>
            </w:pPr>
          </w:p>
        </w:tc>
      </w:tr>
    </w:tbl>
    <w:p w14:paraId="70FBCD75" w14:textId="77777777" w:rsidR="00297F3A" w:rsidRPr="004F310C" w:rsidRDefault="00297F3A" w:rsidP="00AA024D">
      <w:pPr>
        <w:spacing w:after="0" w:line="240" w:lineRule="auto"/>
        <w:rPr>
          <w:sz w:val="20"/>
          <w:szCs w:val="20"/>
        </w:rPr>
      </w:pPr>
    </w:p>
    <w:p w14:paraId="0706078E" w14:textId="77777777" w:rsidR="00297F3A" w:rsidRPr="004F310C" w:rsidRDefault="00297F3A" w:rsidP="00A22AC2">
      <w:pPr>
        <w:widowControl w:val="0"/>
        <w:autoSpaceDE w:val="0"/>
        <w:autoSpaceDN w:val="0"/>
        <w:adjustRightInd w:val="0"/>
        <w:spacing w:after="0" w:line="240" w:lineRule="auto"/>
        <w:ind w:right="-41"/>
        <w:rPr>
          <w:b/>
          <w:bCs/>
          <w:sz w:val="20"/>
          <w:szCs w:val="20"/>
          <w:u w:val="single"/>
        </w:rPr>
      </w:pPr>
      <w:r w:rsidRPr="004F310C">
        <w:rPr>
          <w:b/>
          <w:bCs/>
          <w:sz w:val="20"/>
          <w:szCs w:val="20"/>
        </w:rPr>
        <w:t>Medicininė kušetė automobiliui</w:t>
      </w:r>
      <w:r w:rsidR="00DD2350" w:rsidRPr="004F310C">
        <w:rPr>
          <w:b/>
          <w:bCs/>
          <w:sz w:val="20"/>
          <w:szCs w:val="20"/>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3827"/>
        <w:gridCol w:w="1985"/>
      </w:tblGrid>
      <w:tr w:rsidR="00297F3A" w:rsidRPr="004F310C" w14:paraId="7AFBAFCA" w14:textId="77777777" w:rsidTr="00297F3A">
        <w:tc>
          <w:tcPr>
            <w:tcW w:w="675" w:type="dxa"/>
            <w:tcBorders>
              <w:top w:val="single" w:sz="4" w:space="0" w:color="auto"/>
              <w:left w:val="single" w:sz="4" w:space="0" w:color="auto"/>
              <w:bottom w:val="single" w:sz="4" w:space="0" w:color="auto"/>
              <w:right w:val="single" w:sz="4" w:space="0" w:color="auto"/>
            </w:tcBorders>
            <w:vAlign w:val="center"/>
          </w:tcPr>
          <w:p w14:paraId="0D5C846B" w14:textId="77777777" w:rsidR="00297F3A" w:rsidRPr="004F310C" w:rsidRDefault="00297F3A" w:rsidP="00AA024D">
            <w:pPr>
              <w:spacing w:after="0" w:line="240" w:lineRule="auto"/>
              <w:jc w:val="center"/>
              <w:rPr>
                <w:b/>
                <w:bCs/>
                <w:sz w:val="20"/>
                <w:szCs w:val="20"/>
              </w:rPr>
            </w:pPr>
            <w:r w:rsidRPr="004F310C">
              <w:rPr>
                <w:b/>
                <w:bCs/>
                <w:sz w:val="20"/>
                <w:szCs w:val="20"/>
              </w:rPr>
              <w:t>Eil. Nr.</w:t>
            </w:r>
          </w:p>
        </w:tc>
        <w:tc>
          <w:tcPr>
            <w:tcW w:w="3686" w:type="dxa"/>
            <w:tcBorders>
              <w:top w:val="single" w:sz="4" w:space="0" w:color="auto"/>
              <w:left w:val="single" w:sz="4" w:space="0" w:color="auto"/>
              <w:bottom w:val="single" w:sz="4" w:space="0" w:color="auto"/>
              <w:right w:val="single" w:sz="4" w:space="0" w:color="auto"/>
            </w:tcBorders>
            <w:vAlign w:val="center"/>
          </w:tcPr>
          <w:p w14:paraId="3150A855" w14:textId="77777777" w:rsidR="00297F3A" w:rsidRPr="004F310C" w:rsidRDefault="00297F3A" w:rsidP="00AA024D">
            <w:pPr>
              <w:spacing w:after="0" w:line="240" w:lineRule="auto"/>
              <w:jc w:val="center"/>
              <w:rPr>
                <w:b/>
                <w:bCs/>
                <w:sz w:val="20"/>
                <w:szCs w:val="20"/>
              </w:rPr>
            </w:pPr>
            <w:r w:rsidRPr="004F310C">
              <w:rPr>
                <w:b/>
                <w:bCs/>
                <w:sz w:val="20"/>
                <w:szCs w:val="20"/>
              </w:rPr>
              <w:t>Pavadinimas/ techniniai parametrai</w:t>
            </w:r>
          </w:p>
        </w:tc>
        <w:tc>
          <w:tcPr>
            <w:tcW w:w="3827" w:type="dxa"/>
            <w:tcBorders>
              <w:top w:val="single" w:sz="4" w:space="0" w:color="auto"/>
              <w:left w:val="single" w:sz="4" w:space="0" w:color="auto"/>
              <w:bottom w:val="single" w:sz="4" w:space="0" w:color="auto"/>
              <w:right w:val="single" w:sz="4" w:space="0" w:color="auto"/>
            </w:tcBorders>
            <w:vAlign w:val="center"/>
          </w:tcPr>
          <w:p w14:paraId="7E5685D7" w14:textId="77777777" w:rsidR="00297F3A" w:rsidRPr="004F310C" w:rsidRDefault="00297F3A" w:rsidP="00AA024D">
            <w:pPr>
              <w:spacing w:after="0" w:line="240" w:lineRule="auto"/>
              <w:jc w:val="center"/>
              <w:rPr>
                <w:b/>
                <w:bCs/>
                <w:sz w:val="20"/>
                <w:szCs w:val="20"/>
              </w:rPr>
            </w:pPr>
            <w:r w:rsidRPr="004F310C">
              <w:rPr>
                <w:b/>
                <w:bCs/>
                <w:sz w:val="20"/>
                <w:szCs w:val="20"/>
              </w:rPr>
              <w:t>Reikalaujami techniniai parametrai</w:t>
            </w:r>
          </w:p>
        </w:tc>
        <w:tc>
          <w:tcPr>
            <w:tcW w:w="1985" w:type="dxa"/>
            <w:tcBorders>
              <w:top w:val="single" w:sz="4" w:space="0" w:color="auto"/>
              <w:left w:val="single" w:sz="4" w:space="0" w:color="auto"/>
              <w:bottom w:val="single" w:sz="4" w:space="0" w:color="auto"/>
              <w:right w:val="single" w:sz="4" w:space="0" w:color="auto"/>
            </w:tcBorders>
            <w:vAlign w:val="center"/>
          </w:tcPr>
          <w:p w14:paraId="58597573" w14:textId="77777777" w:rsidR="00297F3A" w:rsidRPr="004F310C" w:rsidRDefault="00DD2350" w:rsidP="00AA024D">
            <w:pPr>
              <w:spacing w:after="0" w:line="240" w:lineRule="auto"/>
              <w:jc w:val="center"/>
              <w:rPr>
                <w:b/>
                <w:bCs/>
                <w:sz w:val="20"/>
                <w:szCs w:val="20"/>
              </w:rPr>
            </w:pPr>
            <w:r w:rsidRPr="004F310C">
              <w:rPr>
                <w:b/>
                <w:sz w:val="20"/>
                <w:szCs w:val="20"/>
                <w:lang w:eastAsia="ar-SA"/>
              </w:rPr>
              <w:t xml:space="preserve">Nuoroda į pagrindžiantį dokumentą** </w:t>
            </w:r>
            <w:r w:rsidRPr="004F310C">
              <w:rPr>
                <w:i/>
                <w:sz w:val="20"/>
                <w:szCs w:val="20"/>
                <w:lang w:eastAsia="ar-SA"/>
              </w:rPr>
              <w:t>(failo pavadinimas, puslapio numeris)</w:t>
            </w:r>
          </w:p>
        </w:tc>
      </w:tr>
      <w:tr w:rsidR="00297F3A" w:rsidRPr="004F310C" w14:paraId="0516DE40" w14:textId="77777777" w:rsidTr="00297F3A">
        <w:tc>
          <w:tcPr>
            <w:tcW w:w="675" w:type="dxa"/>
            <w:tcBorders>
              <w:top w:val="single" w:sz="4" w:space="0" w:color="auto"/>
              <w:left w:val="single" w:sz="4" w:space="0" w:color="auto"/>
              <w:bottom w:val="single" w:sz="4" w:space="0" w:color="auto"/>
              <w:right w:val="single" w:sz="4" w:space="0" w:color="auto"/>
            </w:tcBorders>
            <w:vAlign w:val="center"/>
          </w:tcPr>
          <w:p w14:paraId="2493D19E" w14:textId="77777777" w:rsidR="00297F3A" w:rsidRPr="004F310C" w:rsidRDefault="00297F3A" w:rsidP="00AA024D">
            <w:pPr>
              <w:spacing w:after="0" w:line="240" w:lineRule="auto"/>
              <w:jc w:val="center"/>
              <w:rPr>
                <w:sz w:val="20"/>
                <w:szCs w:val="20"/>
              </w:rPr>
            </w:pPr>
            <w:r w:rsidRPr="004F310C">
              <w:rPr>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55DD7057" w14:textId="77777777" w:rsidR="00297F3A" w:rsidRPr="004F310C" w:rsidRDefault="00297F3A" w:rsidP="00AA024D">
            <w:pPr>
              <w:spacing w:after="0" w:line="240" w:lineRule="auto"/>
              <w:rPr>
                <w:sz w:val="20"/>
                <w:szCs w:val="20"/>
              </w:rPr>
            </w:pPr>
            <w:r w:rsidRPr="004F310C">
              <w:rPr>
                <w:sz w:val="20"/>
                <w:szCs w:val="20"/>
              </w:rPr>
              <w:t>Metalinis karkasas su tvirtinimu automobilyje, gruntuotas ir padengtas milteliniais dažais</w:t>
            </w:r>
          </w:p>
        </w:tc>
        <w:tc>
          <w:tcPr>
            <w:tcW w:w="3827" w:type="dxa"/>
            <w:tcBorders>
              <w:top w:val="single" w:sz="4" w:space="0" w:color="auto"/>
              <w:left w:val="single" w:sz="4" w:space="0" w:color="auto"/>
              <w:bottom w:val="single" w:sz="4" w:space="0" w:color="auto"/>
              <w:right w:val="single" w:sz="4" w:space="0" w:color="auto"/>
            </w:tcBorders>
            <w:vAlign w:val="center"/>
          </w:tcPr>
          <w:p w14:paraId="2B2BA08F" w14:textId="77777777" w:rsidR="00297F3A" w:rsidRPr="004F310C" w:rsidRDefault="00297F3A" w:rsidP="00AA024D">
            <w:pPr>
              <w:spacing w:after="0" w:line="240" w:lineRule="auto"/>
              <w:rPr>
                <w:sz w:val="20"/>
                <w:szCs w:val="20"/>
              </w:rPr>
            </w:pPr>
            <w:r w:rsidRPr="004F310C">
              <w:rPr>
                <w:sz w:val="20"/>
                <w:szCs w:val="20"/>
              </w:rPr>
              <w:t>Būtina</w:t>
            </w:r>
          </w:p>
        </w:tc>
        <w:tc>
          <w:tcPr>
            <w:tcW w:w="1985" w:type="dxa"/>
            <w:tcBorders>
              <w:top w:val="single" w:sz="4" w:space="0" w:color="auto"/>
              <w:left w:val="single" w:sz="4" w:space="0" w:color="auto"/>
              <w:bottom w:val="single" w:sz="4" w:space="0" w:color="auto"/>
              <w:right w:val="single" w:sz="4" w:space="0" w:color="auto"/>
            </w:tcBorders>
            <w:vAlign w:val="center"/>
          </w:tcPr>
          <w:p w14:paraId="43BB5774" w14:textId="77777777" w:rsidR="00297F3A" w:rsidRPr="004F310C" w:rsidRDefault="00297F3A" w:rsidP="00AA024D">
            <w:pPr>
              <w:spacing w:after="0" w:line="240" w:lineRule="auto"/>
              <w:rPr>
                <w:b/>
                <w:sz w:val="20"/>
                <w:szCs w:val="20"/>
              </w:rPr>
            </w:pPr>
          </w:p>
        </w:tc>
      </w:tr>
      <w:tr w:rsidR="00297F3A" w:rsidRPr="004F310C" w14:paraId="21BAA94D" w14:textId="77777777" w:rsidTr="00297F3A">
        <w:tc>
          <w:tcPr>
            <w:tcW w:w="675" w:type="dxa"/>
            <w:tcBorders>
              <w:top w:val="single" w:sz="4" w:space="0" w:color="auto"/>
              <w:left w:val="single" w:sz="4" w:space="0" w:color="auto"/>
              <w:bottom w:val="single" w:sz="4" w:space="0" w:color="auto"/>
              <w:right w:val="single" w:sz="4" w:space="0" w:color="auto"/>
            </w:tcBorders>
            <w:vAlign w:val="center"/>
          </w:tcPr>
          <w:p w14:paraId="5959004F" w14:textId="77777777" w:rsidR="00297F3A" w:rsidRPr="004F310C" w:rsidRDefault="00297F3A" w:rsidP="00AA024D">
            <w:pPr>
              <w:spacing w:after="0" w:line="240" w:lineRule="auto"/>
              <w:jc w:val="center"/>
              <w:rPr>
                <w:sz w:val="20"/>
                <w:szCs w:val="20"/>
              </w:rPr>
            </w:pPr>
            <w:r w:rsidRPr="004F310C">
              <w:rPr>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tcPr>
          <w:p w14:paraId="466DC658" w14:textId="77777777" w:rsidR="00297F3A" w:rsidRPr="004F310C" w:rsidRDefault="00297F3A" w:rsidP="00AA024D">
            <w:pPr>
              <w:spacing w:after="0" w:line="240" w:lineRule="auto"/>
              <w:rPr>
                <w:sz w:val="20"/>
                <w:szCs w:val="20"/>
              </w:rPr>
            </w:pPr>
            <w:r w:rsidRPr="004F310C">
              <w:rPr>
                <w:sz w:val="20"/>
                <w:szCs w:val="20"/>
              </w:rPr>
              <w:t>Gulima dalis susideda iš trijų dalių</w:t>
            </w:r>
          </w:p>
        </w:tc>
        <w:tc>
          <w:tcPr>
            <w:tcW w:w="3827" w:type="dxa"/>
            <w:tcBorders>
              <w:top w:val="single" w:sz="4" w:space="0" w:color="auto"/>
              <w:left w:val="single" w:sz="4" w:space="0" w:color="auto"/>
              <w:bottom w:val="single" w:sz="4" w:space="0" w:color="auto"/>
              <w:right w:val="single" w:sz="4" w:space="0" w:color="auto"/>
            </w:tcBorders>
            <w:vAlign w:val="center"/>
          </w:tcPr>
          <w:p w14:paraId="7C5EEA2B" w14:textId="77777777" w:rsidR="00297F3A" w:rsidRPr="004F310C" w:rsidRDefault="00297F3A" w:rsidP="00AA024D">
            <w:pPr>
              <w:spacing w:after="0" w:line="240" w:lineRule="auto"/>
              <w:rPr>
                <w:sz w:val="20"/>
                <w:szCs w:val="20"/>
              </w:rPr>
            </w:pPr>
            <w:r w:rsidRPr="004F310C">
              <w:rPr>
                <w:sz w:val="20"/>
                <w:szCs w:val="20"/>
              </w:rPr>
              <w:t>Būtina</w:t>
            </w:r>
          </w:p>
        </w:tc>
        <w:tc>
          <w:tcPr>
            <w:tcW w:w="1985" w:type="dxa"/>
            <w:tcBorders>
              <w:top w:val="single" w:sz="4" w:space="0" w:color="auto"/>
              <w:left w:val="single" w:sz="4" w:space="0" w:color="auto"/>
              <w:bottom w:val="single" w:sz="4" w:space="0" w:color="auto"/>
              <w:right w:val="single" w:sz="4" w:space="0" w:color="auto"/>
            </w:tcBorders>
            <w:vAlign w:val="center"/>
          </w:tcPr>
          <w:p w14:paraId="604A6968" w14:textId="77777777" w:rsidR="00297F3A" w:rsidRPr="004F310C" w:rsidRDefault="00297F3A" w:rsidP="00AA024D">
            <w:pPr>
              <w:spacing w:after="0" w:line="240" w:lineRule="auto"/>
              <w:rPr>
                <w:sz w:val="20"/>
                <w:szCs w:val="20"/>
              </w:rPr>
            </w:pPr>
          </w:p>
        </w:tc>
      </w:tr>
      <w:tr w:rsidR="00297F3A" w:rsidRPr="004F310C" w14:paraId="0D8E7263" w14:textId="77777777" w:rsidTr="00297F3A">
        <w:tc>
          <w:tcPr>
            <w:tcW w:w="675" w:type="dxa"/>
            <w:tcBorders>
              <w:top w:val="single" w:sz="4" w:space="0" w:color="auto"/>
              <w:left w:val="single" w:sz="4" w:space="0" w:color="auto"/>
              <w:bottom w:val="single" w:sz="4" w:space="0" w:color="auto"/>
              <w:right w:val="single" w:sz="4" w:space="0" w:color="auto"/>
            </w:tcBorders>
            <w:vAlign w:val="center"/>
          </w:tcPr>
          <w:p w14:paraId="10FDC5BE" w14:textId="77777777" w:rsidR="00297F3A" w:rsidRPr="004F310C" w:rsidRDefault="00297F3A" w:rsidP="00AA024D">
            <w:pPr>
              <w:spacing w:after="0" w:line="240" w:lineRule="auto"/>
              <w:jc w:val="center"/>
              <w:rPr>
                <w:sz w:val="20"/>
                <w:szCs w:val="20"/>
              </w:rPr>
            </w:pPr>
            <w:r w:rsidRPr="004F310C">
              <w:rPr>
                <w:sz w:val="20"/>
                <w:szCs w:val="20"/>
              </w:rPr>
              <w:t>3.</w:t>
            </w:r>
          </w:p>
        </w:tc>
        <w:tc>
          <w:tcPr>
            <w:tcW w:w="3686" w:type="dxa"/>
            <w:tcBorders>
              <w:top w:val="single" w:sz="4" w:space="0" w:color="auto"/>
              <w:left w:val="single" w:sz="4" w:space="0" w:color="auto"/>
              <w:bottom w:val="single" w:sz="4" w:space="0" w:color="auto"/>
              <w:right w:val="single" w:sz="4" w:space="0" w:color="auto"/>
            </w:tcBorders>
            <w:vAlign w:val="center"/>
          </w:tcPr>
          <w:p w14:paraId="7297CA89" w14:textId="77777777" w:rsidR="00297F3A" w:rsidRPr="004F310C" w:rsidRDefault="00297F3A" w:rsidP="00AA024D">
            <w:pPr>
              <w:spacing w:after="0" w:line="240" w:lineRule="auto"/>
              <w:rPr>
                <w:sz w:val="20"/>
                <w:szCs w:val="20"/>
              </w:rPr>
            </w:pPr>
            <w:r w:rsidRPr="004F310C">
              <w:rPr>
                <w:sz w:val="20"/>
                <w:szCs w:val="20"/>
              </w:rPr>
              <w:t>Galvūgalis kilnojasi aukštyn</w:t>
            </w:r>
          </w:p>
        </w:tc>
        <w:tc>
          <w:tcPr>
            <w:tcW w:w="3827" w:type="dxa"/>
            <w:tcBorders>
              <w:top w:val="single" w:sz="4" w:space="0" w:color="auto"/>
              <w:left w:val="single" w:sz="4" w:space="0" w:color="auto"/>
              <w:bottom w:val="single" w:sz="4" w:space="0" w:color="auto"/>
              <w:right w:val="single" w:sz="4" w:space="0" w:color="auto"/>
            </w:tcBorders>
            <w:vAlign w:val="center"/>
          </w:tcPr>
          <w:p w14:paraId="4441D2AB" w14:textId="77777777" w:rsidR="00297F3A" w:rsidRPr="004F310C" w:rsidRDefault="00297F3A" w:rsidP="00AA024D">
            <w:pPr>
              <w:spacing w:after="0" w:line="240" w:lineRule="auto"/>
              <w:rPr>
                <w:sz w:val="20"/>
                <w:szCs w:val="20"/>
              </w:rPr>
            </w:pPr>
            <w:r w:rsidRPr="004F310C">
              <w:rPr>
                <w:sz w:val="20"/>
                <w:szCs w:val="20"/>
              </w:rPr>
              <w:t>Ne mažiau 50 laipsnių</w:t>
            </w:r>
          </w:p>
        </w:tc>
        <w:tc>
          <w:tcPr>
            <w:tcW w:w="1985" w:type="dxa"/>
            <w:tcBorders>
              <w:top w:val="single" w:sz="4" w:space="0" w:color="auto"/>
              <w:left w:val="single" w:sz="4" w:space="0" w:color="auto"/>
              <w:bottom w:val="single" w:sz="4" w:space="0" w:color="auto"/>
              <w:right w:val="single" w:sz="4" w:space="0" w:color="auto"/>
            </w:tcBorders>
            <w:vAlign w:val="center"/>
          </w:tcPr>
          <w:p w14:paraId="2C3BCF5A" w14:textId="77777777" w:rsidR="00297F3A" w:rsidRPr="004F310C" w:rsidRDefault="00297F3A" w:rsidP="00AA024D">
            <w:pPr>
              <w:spacing w:after="0" w:line="240" w:lineRule="auto"/>
              <w:rPr>
                <w:sz w:val="20"/>
                <w:szCs w:val="20"/>
              </w:rPr>
            </w:pPr>
          </w:p>
        </w:tc>
      </w:tr>
      <w:tr w:rsidR="00297F3A" w:rsidRPr="004F310C" w14:paraId="780122BE" w14:textId="77777777" w:rsidTr="00297F3A">
        <w:tc>
          <w:tcPr>
            <w:tcW w:w="675" w:type="dxa"/>
            <w:tcBorders>
              <w:top w:val="single" w:sz="4" w:space="0" w:color="auto"/>
              <w:left w:val="single" w:sz="4" w:space="0" w:color="auto"/>
              <w:bottom w:val="single" w:sz="4" w:space="0" w:color="auto"/>
              <w:right w:val="single" w:sz="4" w:space="0" w:color="auto"/>
            </w:tcBorders>
            <w:vAlign w:val="center"/>
          </w:tcPr>
          <w:p w14:paraId="2CC6E668" w14:textId="77777777" w:rsidR="00297F3A" w:rsidRPr="004F310C" w:rsidRDefault="00297F3A" w:rsidP="00AA024D">
            <w:pPr>
              <w:spacing w:after="0" w:line="240" w:lineRule="auto"/>
              <w:jc w:val="center"/>
              <w:rPr>
                <w:sz w:val="20"/>
                <w:szCs w:val="20"/>
              </w:rPr>
            </w:pPr>
            <w:r w:rsidRPr="004F310C">
              <w:rPr>
                <w:sz w:val="20"/>
                <w:szCs w:val="20"/>
              </w:rPr>
              <w:t>4.</w:t>
            </w:r>
          </w:p>
        </w:tc>
        <w:tc>
          <w:tcPr>
            <w:tcW w:w="3686" w:type="dxa"/>
            <w:tcBorders>
              <w:top w:val="single" w:sz="4" w:space="0" w:color="auto"/>
              <w:left w:val="single" w:sz="4" w:space="0" w:color="auto"/>
              <w:bottom w:val="single" w:sz="4" w:space="0" w:color="auto"/>
              <w:right w:val="single" w:sz="4" w:space="0" w:color="auto"/>
            </w:tcBorders>
            <w:vAlign w:val="center"/>
          </w:tcPr>
          <w:p w14:paraId="6581DE39" w14:textId="77777777" w:rsidR="00297F3A" w:rsidRPr="004F310C" w:rsidRDefault="00297F3A" w:rsidP="00AA024D">
            <w:pPr>
              <w:spacing w:after="0" w:line="240" w:lineRule="auto"/>
              <w:rPr>
                <w:sz w:val="20"/>
                <w:szCs w:val="20"/>
              </w:rPr>
            </w:pPr>
            <w:r w:rsidRPr="004F310C">
              <w:rPr>
                <w:sz w:val="20"/>
                <w:szCs w:val="20"/>
              </w:rPr>
              <w:t>Kojūgalis kilnojasi aukštyn</w:t>
            </w:r>
          </w:p>
        </w:tc>
        <w:tc>
          <w:tcPr>
            <w:tcW w:w="3827" w:type="dxa"/>
            <w:tcBorders>
              <w:top w:val="single" w:sz="4" w:space="0" w:color="auto"/>
              <w:left w:val="single" w:sz="4" w:space="0" w:color="auto"/>
              <w:bottom w:val="single" w:sz="4" w:space="0" w:color="auto"/>
              <w:right w:val="single" w:sz="4" w:space="0" w:color="auto"/>
            </w:tcBorders>
            <w:vAlign w:val="center"/>
          </w:tcPr>
          <w:p w14:paraId="4237249F" w14:textId="77777777" w:rsidR="00297F3A" w:rsidRPr="004F310C" w:rsidRDefault="00297F3A" w:rsidP="00AA024D">
            <w:pPr>
              <w:spacing w:after="0" w:line="240" w:lineRule="auto"/>
              <w:rPr>
                <w:sz w:val="20"/>
                <w:szCs w:val="20"/>
              </w:rPr>
            </w:pPr>
            <w:r w:rsidRPr="004F310C">
              <w:rPr>
                <w:sz w:val="20"/>
                <w:szCs w:val="20"/>
              </w:rPr>
              <w:t>Ne mažiau 30 laipsnių</w:t>
            </w:r>
          </w:p>
        </w:tc>
        <w:tc>
          <w:tcPr>
            <w:tcW w:w="1985" w:type="dxa"/>
            <w:tcBorders>
              <w:top w:val="single" w:sz="4" w:space="0" w:color="auto"/>
              <w:left w:val="single" w:sz="4" w:space="0" w:color="auto"/>
              <w:bottom w:val="single" w:sz="4" w:space="0" w:color="auto"/>
              <w:right w:val="single" w:sz="4" w:space="0" w:color="auto"/>
            </w:tcBorders>
            <w:vAlign w:val="center"/>
          </w:tcPr>
          <w:p w14:paraId="5884C186" w14:textId="77777777" w:rsidR="00297F3A" w:rsidRPr="004F310C" w:rsidRDefault="00297F3A" w:rsidP="00AA024D">
            <w:pPr>
              <w:spacing w:after="0" w:line="240" w:lineRule="auto"/>
              <w:rPr>
                <w:sz w:val="20"/>
                <w:szCs w:val="20"/>
              </w:rPr>
            </w:pPr>
          </w:p>
        </w:tc>
      </w:tr>
      <w:tr w:rsidR="00297F3A" w:rsidRPr="004F310C" w14:paraId="00045022" w14:textId="77777777" w:rsidTr="00297F3A">
        <w:tc>
          <w:tcPr>
            <w:tcW w:w="675" w:type="dxa"/>
            <w:tcBorders>
              <w:top w:val="single" w:sz="4" w:space="0" w:color="auto"/>
              <w:left w:val="single" w:sz="4" w:space="0" w:color="auto"/>
              <w:bottom w:val="single" w:sz="4" w:space="0" w:color="auto"/>
              <w:right w:val="single" w:sz="4" w:space="0" w:color="auto"/>
            </w:tcBorders>
            <w:vAlign w:val="center"/>
          </w:tcPr>
          <w:p w14:paraId="5E9ED6E5" w14:textId="77777777" w:rsidR="00297F3A" w:rsidRPr="004F310C" w:rsidRDefault="00297F3A" w:rsidP="00AA024D">
            <w:pPr>
              <w:spacing w:after="0" w:line="240" w:lineRule="auto"/>
              <w:jc w:val="center"/>
              <w:rPr>
                <w:sz w:val="20"/>
                <w:szCs w:val="20"/>
              </w:rPr>
            </w:pPr>
            <w:r w:rsidRPr="004F310C">
              <w:rPr>
                <w:sz w:val="20"/>
                <w:szCs w:val="20"/>
              </w:rPr>
              <w:t>5.</w:t>
            </w:r>
          </w:p>
        </w:tc>
        <w:tc>
          <w:tcPr>
            <w:tcW w:w="3686" w:type="dxa"/>
            <w:tcBorders>
              <w:top w:val="single" w:sz="4" w:space="0" w:color="auto"/>
              <w:left w:val="single" w:sz="4" w:space="0" w:color="auto"/>
              <w:bottom w:val="single" w:sz="4" w:space="0" w:color="auto"/>
              <w:right w:val="single" w:sz="4" w:space="0" w:color="auto"/>
            </w:tcBorders>
            <w:vAlign w:val="center"/>
          </w:tcPr>
          <w:p w14:paraId="0EA70369" w14:textId="77777777" w:rsidR="00297F3A" w:rsidRPr="004F310C" w:rsidRDefault="00297F3A" w:rsidP="00AA024D">
            <w:pPr>
              <w:spacing w:after="0" w:line="240" w:lineRule="auto"/>
              <w:rPr>
                <w:sz w:val="20"/>
                <w:szCs w:val="20"/>
              </w:rPr>
            </w:pPr>
            <w:r w:rsidRPr="004F310C">
              <w:rPr>
                <w:sz w:val="20"/>
                <w:szCs w:val="20"/>
              </w:rPr>
              <w:t>Kėlimo mechanizmai, galvūgalį ir kojūgalį, fiksuoja keliose padėtyse</w:t>
            </w:r>
          </w:p>
        </w:tc>
        <w:tc>
          <w:tcPr>
            <w:tcW w:w="3827" w:type="dxa"/>
            <w:tcBorders>
              <w:top w:val="single" w:sz="4" w:space="0" w:color="auto"/>
              <w:left w:val="single" w:sz="4" w:space="0" w:color="auto"/>
              <w:bottom w:val="single" w:sz="4" w:space="0" w:color="auto"/>
              <w:right w:val="single" w:sz="4" w:space="0" w:color="auto"/>
            </w:tcBorders>
            <w:vAlign w:val="center"/>
          </w:tcPr>
          <w:p w14:paraId="383A7C0E" w14:textId="77777777" w:rsidR="00297F3A" w:rsidRPr="004F310C" w:rsidRDefault="00297F3A" w:rsidP="00AA024D">
            <w:pPr>
              <w:spacing w:after="0" w:line="240" w:lineRule="auto"/>
              <w:rPr>
                <w:sz w:val="20"/>
                <w:szCs w:val="20"/>
              </w:rPr>
            </w:pPr>
            <w:r w:rsidRPr="004F310C">
              <w:rPr>
                <w:sz w:val="20"/>
                <w:szCs w:val="20"/>
              </w:rPr>
              <w:t>Būtina</w:t>
            </w:r>
          </w:p>
        </w:tc>
        <w:tc>
          <w:tcPr>
            <w:tcW w:w="1985" w:type="dxa"/>
            <w:tcBorders>
              <w:top w:val="single" w:sz="4" w:space="0" w:color="auto"/>
              <w:left w:val="single" w:sz="4" w:space="0" w:color="auto"/>
              <w:bottom w:val="single" w:sz="4" w:space="0" w:color="auto"/>
              <w:right w:val="single" w:sz="4" w:space="0" w:color="auto"/>
            </w:tcBorders>
            <w:vAlign w:val="center"/>
          </w:tcPr>
          <w:p w14:paraId="36B605AB" w14:textId="77777777" w:rsidR="00297F3A" w:rsidRPr="004F310C" w:rsidRDefault="00297F3A" w:rsidP="00AA024D">
            <w:pPr>
              <w:spacing w:after="0" w:line="240" w:lineRule="auto"/>
              <w:rPr>
                <w:sz w:val="20"/>
                <w:szCs w:val="20"/>
              </w:rPr>
            </w:pPr>
          </w:p>
        </w:tc>
      </w:tr>
      <w:tr w:rsidR="00297F3A" w:rsidRPr="004F310C" w14:paraId="260E50CF" w14:textId="77777777" w:rsidTr="00297F3A">
        <w:tc>
          <w:tcPr>
            <w:tcW w:w="675" w:type="dxa"/>
            <w:tcBorders>
              <w:top w:val="single" w:sz="4" w:space="0" w:color="auto"/>
              <w:left w:val="single" w:sz="4" w:space="0" w:color="auto"/>
              <w:bottom w:val="single" w:sz="4" w:space="0" w:color="auto"/>
              <w:right w:val="single" w:sz="4" w:space="0" w:color="auto"/>
            </w:tcBorders>
            <w:vAlign w:val="center"/>
          </w:tcPr>
          <w:p w14:paraId="4082E81E" w14:textId="77777777" w:rsidR="00297F3A" w:rsidRPr="004F310C" w:rsidRDefault="00297F3A" w:rsidP="00AA024D">
            <w:pPr>
              <w:spacing w:after="0" w:line="240" w:lineRule="auto"/>
              <w:jc w:val="center"/>
              <w:rPr>
                <w:sz w:val="20"/>
                <w:szCs w:val="20"/>
              </w:rPr>
            </w:pPr>
            <w:r w:rsidRPr="004F310C">
              <w:rPr>
                <w:sz w:val="20"/>
                <w:szCs w:val="20"/>
              </w:rPr>
              <w:t>6.</w:t>
            </w:r>
          </w:p>
        </w:tc>
        <w:tc>
          <w:tcPr>
            <w:tcW w:w="3686" w:type="dxa"/>
            <w:tcBorders>
              <w:top w:val="single" w:sz="4" w:space="0" w:color="auto"/>
              <w:left w:val="single" w:sz="4" w:space="0" w:color="auto"/>
              <w:bottom w:val="single" w:sz="4" w:space="0" w:color="auto"/>
              <w:right w:val="single" w:sz="4" w:space="0" w:color="auto"/>
            </w:tcBorders>
            <w:vAlign w:val="center"/>
          </w:tcPr>
          <w:p w14:paraId="790F907A" w14:textId="77777777" w:rsidR="00297F3A" w:rsidRPr="004F310C" w:rsidRDefault="00297F3A" w:rsidP="00AA024D">
            <w:pPr>
              <w:spacing w:after="0" w:line="240" w:lineRule="auto"/>
              <w:rPr>
                <w:sz w:val="20"/>
                <w:szCs w:val="20"/>
              </w:rPr>
            </w:pPr>
            <w:r w:rsidRPr="004F310C">
              <w:rPr>
                <w:sz w:val="20"/>
                <w:szCs w:val="20"/>
              </w:rPr>
              <w:t>Gulima dalis aptraukta medicinine oda atsparia dezinfekcinėms priemonėms, šalčiui</w:t>
            </w:r>
          </w:p>
        </w:tc>
        <w:tc>
          <w:tcPr>
            <w:tcW w:w="3827" w:type="dxa"/>
            <w:tcBorders>
              <w:top w:val="single" w:sz="4" w:space="0" w:color="auto"/>
              <w:left w:val="single" w:sz="4" w:space="0" w:color="auto"/>
              <w:bottom w:val="single" w:sz="4" w:space="0" w:color="auto"/>
              <w:right w:val="single" w:sz="4" w:space="0" w:color="auto"/>
            </w:tcBorders>
            <w:vAlign w:val="center"/>
          </w:tcPr>
          <w:p w14:paraId="65268E41" w14:textId="77777777" w:rsidR="00297F3A" w:rsidRPr="004F310C" w:rsidRDefault="00297F3A" w:rsidP="00AA024D">
            <w:pPr>
              <w:spacing w:after="0" w:line="240" w:lineRule="auto"/>
              <w:rPr>
                <w:sz w:val="20"/>
                <w:szCs w:val="20"/>
              </w:rPr>
            </w:pPr>
            <w:r w:rsidRPr="004F310C">
              <w:rPr>
                <w:sz w:val="20"/>
                <w:szCs w:val="20"/>
              </w:rPr>
              <w:t>Būtina</w:t>
            </w:r>
          </w:p>
        </w:tc>
        <w:tc>
          <w:tcPr>
            <w:tcW w:w="1985" w:type="dxa"/>
            <w:tcBorders>
              <w:top w:val="single" w:sz="4" w:space="0" w:color="auto"/>
              <w:left w:val="single" w:sz="4" w:space="0" w:color="auto"/>
              <w:bottom w:val="single" w:sz="4" w:space="0" w:color="auto"/>
              <w:right w:val="single" w:sz="4" w:space="0" w:color="auto"/>
            </w:tcBorders>
            <w:vAlign w:val="center"/>
          </w:tcPr>
          <w:p w14:paraId="132C5039" w14:textId="77777777" w:rsidR="00297F3A" w:rsidRPr="004F310C" w:rsidRDefault="00297F3A" w:rsidP="00AA024D">
            <w:pPr>
              <w:spacing w:after="0" w:line="240" w:lineRule="auto"/>
              <w:rPr>
                <w:sz w:val="20"/>
                <w:szCs w:val="20"/>
              </w:rPr>
            </w:pPr>
          </w:p>
        </w:tc>
      </w:tr>
      <w:tr w:rsidR="00297F3A" w:rsidRPr="004F310C" w14:paraId="6900203D" w14:textId="77777777" w:rsidTr="00297F3A">
        <w:tc>
          <w:tcPr>
            <w:tcW w:w="675" w:type="dxa"/>
            <w:tcBorders>
              <w:top w:val="single" w:sz="4" w:space="0" w:color="auto"/>
              <w:left w:val="single" w:sz="4" w:space="0" w:color="auto"/>
              <w:bottom w:val="single" w:sz="4" w:space="0" w:color="auto"/>
              <w:right w:val="single" w:sz="4" w:space="0" w:color="auto"/>
            </w:tcBorders>
            <w:vAlign w:val="center"/>
          </w:tcPr>
          <w:p w14:paraId="0E3ECE39" w14:textId="77777777" w:rsidR="00297F3A" w:rsidRPr="004F310C" w:rsidRDefault="00297F3A" w:rsidP="00AA024D">
            <w:pPr>
              <w:spacing w:after="0" w:line="240" w:lineRule="auto"/>
              <w:jc w:val="center"/>
              <w:rPr>
                <w:sz w:val="20"/>
                <w:szCs w:val="20"/>
              </w:rPr>
            </w:pPr>
            <w:r w:rsidRPr="004F310C">
              <w:rPr>
                <w:sz w:val="20"/>
                <w:szCs w:val="20"/>
              </w:rPr>
              <w:t>7.</w:t>
            </w:r>
          </w:p>
        </w:tc>
        <w:tc>
          <w:tcPr>
            <w:tcW w:w="3686" w:type="dxa"/>
            <w:tcBorders>
              <w:top w:val="single" w:sz="4" w:space="0" w:color="auto"/>
              <w:left w:val="single" w:sz="4" w:space="0" w:color="auto"/>
              <w:bottom w:val="single" w:sz="4" w:space="0" w:color="auto"/>
              <w:right w:val="single" w:sz="4" w:space="0" w:color="auto"/>
            </w:tcBorders>
            <w:vAlign w:val="center"/>
          </w:tcPr>
          <w:p w14:paraId="1A7A1CF4" w14:textId="77777777" w:rsidR="00297F3A" w:rsidRPr="004F310C" w:rsidRDefault="00297F3A" w:rsidP="00AA024D">
            <w:pPr>
              <w:spacing w:after="0" w:line="240" w:lineRule="auto"/>
              <w:rPr>
                <w:sz w:val="20"/>
                <w:szCs w:val="20"/>
              </w:rPr>
            </w:pPr>
            <w:r w:rsidRPr="004F310C">
              <w:rPr>
                <w:sz w:val="20"/>
                <w:szCs w:val="20"/>
              </w:rPr>
              <w:t>Gulimos dalies pagrindas susideda iš faneros atsparios drėgmei, sutankinto porolono ir medicininės odos.</w:t>
            </w:r>
          </w:p>
        </w:tc>
        <w:tc>
          <w:tcPr>
            <w:tcW w:w="3827" w:type="dxa"/>
            <w:tcBorders>
              <w:top w:val="single" w:sz="4" w:space="0" w:color="auto"/>
              <w:left w:val="single" w:sz="4" w:space="0" w:color="auto"/>
              <w:bottom w:val="single" w:sz="4" w:space="0" w:color="auto"/>
              <w:right w:val="single" w:sz="4" w:space="0" w:color="auto"/>
            </w:tcBorders>
            <w:vAlign w:val="center"/>
          </w:tcPr>
          <w:p w14:paraId="59B5719D" w14:textId="77777777" w:rsidR="00297F3A" w:rsidRPr="004F310C" w:rsidRDefault="00297F3A" w:rsidP="00AA024D">
            <w:pPr>
              <w:spacing w:after="0" w:line="240" w:lineRule="auto"/>
              <w:rPr>
                <w:sz w:val="20"/>
                <w:szCs w:val="20"/>
              </w:rPr>
            </w:pPr>
            <w:r w:rsidRPr="004F310C">
              <w:rPr>
                <w:sz w:val="20"/>
                <w:szCs w:val="20"/>
              </w:rPr>
              <w:t>Fanera storis nemažiau 18mm</w:t>
            </w:r>
          </w:p>
          <w:p w14:paraId="20D47DFC" w14:textId="77777777" w:rsidR="00297F3A" w:rsidRPr="004F310C" w:rsidRDefault="00297F3A" w:rsidP="00AA024D">
            <w:pPr>
              <w:spacing w:after="0" w:line="240" w:lineRule="auto"/>
              <w:rPr>
                <w:sz w:val="20"/>
                <w:szCs w:val="20"/>
              </w:rPr>
            </w:pPr>
            <w:r w:rsidRPr="004F310C">
              <w:rPr>
                <w:sz w:val="20"/>
                <w:szCs w:val="20"/>
              </w:rPr>
              <w:t>Sutankintas porolonas storis ne mažiau 50 mm</w:t>
            </w:r>
          </w:p>
        </w:tc>
        <w:tc>
          <w:tcPr>
            <w:tcW w:w="1985" w:type="dxa"/>
            <w:tcBorders>
              <w:top w:val="single" w:sz="4" w:space="0" w:color="auto"/>
              <w:left w:val="single" w:sz="4" w:space="0" w:color="auto"/>
              <w:bottom w:val="single" w:sz="4" w:space="0" w:color="auto"/>
              <w:right w:val="single" w:sz="4" w:space="0" w:color="auto"/>
            </w:tcBorders>
            <w:vAlign w:val="center"/>
          </w:tcPr>
          <w:p w14:paraId="12F2003F" w14:textId="77777777" w:rsidR="00297F3A" w:rsidRPr="004F310C" w:rsidRDefault="00297F3A" w:rsidP="00AA024D">
            <w:pPr>
              <w:spacing w:after="0" w:line="240" w:lineRule="auto"/>
              <w:rPr>
                <w:sz w:val="20"/>
                <w:szCs w:val="20"/>
              </w:rPr>
            </w:pPr>
          </w:p>
        </w:tc>
      </w:tr>
      <w:tr w:rsidR="00297F3A" w:rsidRPr="004F310C" w14:paraId="736F8B3F" w14:textId="77777777" w:rsidTr="00297F3A">
        <w:tc>
          <w:tcPr>
            <w:tcW w:w="675" w:type="dxa"/>
            <w:tcBorders>
              <w:top w:val="single" w:sz="4" w:space="0" w:color="auto"/>
              <w:left w:val="single" w:sz="4" w:space="0" w:color="auto"/>
              <w:bottom w:val="single" w:sz="4" w:space="0" w:color="auto"/>
              <w:right w:val="single" w:sz="4" w:space="0" w:color="auto"/>
            </w:tcBorders>
            <w:vAlign w:val="center"/>
          </w:tcPr>
          <w:p w14:paraId="44E1BC92" w14:textId="77777777" w:rsidR="00297F3A" w:rsidRPr="004F310C" w:rsidRDefault="00297F3A" w:rsidP="00AA024D">
            <w:pPr>
              <w:spacing w:after="0" w:line="240" w:lineRule="auto"/>
              <w:jc w:val="center"/>
              <w:rPr>
                <w:sz w:val="20"/>
                <w:szCs w:val="20"/>
              </w:rPr>
            </w:pPr>
            <w:r w:rsidRPr="004F310C">
              <w:rPr>
                <w:sz w:val="20"/>
                <w:szCs w:val="20"/>
              </w:rPr>
              <w:t>8.</w:t>
            </w:r>
          </w:p>
        </w:tc>
        <w:tc>
          <w:tcPr>
            <w:tcW w:w="3686" w:type="dxa"/>
            <w:tcBorders>
              <w:top w:val="single" w:sz="4" w:space="0" w:color="auto"/>
              <w:left w:val="single" w:sz="4" w:space="0" w:color="auto"/>
              <w:bottom w:val="single" w:sz="4" w:space="0" w:color="auto"/>
              <w:right w:val="single" w:sz="4" w:space="0" w:color="auto"/>
            </w:tcBorders>
            <w:vAlign w:val="center"/>
          </w:tcPr>
          <w:p w14:paraId="230C02E9" w14:textId="77777777" w:rsidR="00297F3A" w:rsidRPr="004F310C" w:rsidRDefault="00297F3A" w:rsidP="00AA024D">
            <w:pPr>
              <w:spacing w:after="0" w:line="240" w:lineRule="auto"/>
              <w:rPr>
                <w:sz w:val="20"/>
                <w:szCs w:val="20"/>
              </w:rPr>
            </w:pPr>
            <w:r w:rsidRPr="004F310C">
              <w:rPr>
                <w:sz w:val="20"/>
                <w:szCs w:val="20"/>
              </w:rPr>
              <w:t>Išmatavimai, mm</w:t>
            </w:r>
          </w:p>
        </w:tc>
        <w:tc>
          <w:tcPr>
            <w:tcW w:w="3827" w:type="dxa"/>
            <w:tcBorders>
              <w:top w:val="single" w:sz="4" w:space="0" w:color="auto"/>
              <w:left w:val="single" w:sz="4" w:space="0" w:color="auto"/>
              <w:bottom w:val="single" w:sz="4" w:space="0" w:color="auto"/>
              <w:right w:val="single" w:sz="4" w:space="0" w:color="auto"/>
            </w:tcBorders>
            <w:vAlign w:val="center"/>
          </w:tcPr>
          <w:p w14:paraId="1ED85E44" w14:textId="77777777" w:rsidR="00297F3A" w:rsidRPr="004F310C" w:rsidRDefault="00297F3A" w:rsidP="00AA024D">
            <w:pPr>
              <w:spacing w:after="0" w:line="240" w:lineRule="auto"/>
              <w:rPr>
                <w:sz w:val="20"/>
                <w:szCs w:val="20"/>
              </w:rPr>
            </w:pPr>
            <w:r w:rsidRPr="004F310C">
              <w:rPr>
                <w:sz w:val="20"/>
                <w:szCs w:val="20"/>
              </w:rPr>
              <w:t>2000x600 ±10</w:t>
            </w:r>
          </w:p>
        </w:tc>
        <w:tc>
          <w:tcPr>
            <w:tcW w:w="1985" w:type="dxa"/>
            <w:tcBorders>
              <w:top w:val="single" w:sz="4" w:space="0" w:color="auto"/>
              <w:left w:val="single" w:sz="4" w:space="0" w:color="auto"/>
              <w:bottom w:val="single" w:sz="4" w:space="0" w:color="auto"/>
              <w:right w:val="single" w:sz="4" w:space="0" w:color="auto"/>
            </w:tcBorders>
            <w:vAlign w:val="center"/>
          </w:tcPr>
          <w:p w14:paraId="6DA52454" w14:textId="77777777" w:rsidR="00297F3A" w:rsidRPr="004F310C" w:rsidRDefault="00297F3A" w:rsidP="00AA024D">
            <w:pPr>
              <w:spacing w:after="0" w:line="240" w:lineRule="auto"/>
              <w:rPr>
                <w:sz w:val="20"/>
                <w:szCs w:val="20"/>
              </w:rPr>
            </w:pPr>
          </w:p>
        </w:tc>
      </w:tr>
    </w:tbl>
    <w:p w14:paraId="193DDCE9" w14:textId="77777777" w:rsidR="00297F3A" w:rsidRPr="004F310C" w:rsidRDefault="00297F3A" w:rsidP="00AA024D">
      <w:pPr>
        <w:tabs>
          <w:tab w:val="left" w:pos="1560"/>
        </w:tabs>
        <w:spacing w:after="0" w:line="240" w:lineRule="auto"/>
        <w:ind w:right="536"/>
        <w:jc w:val="both"/>
        <w:outlineLvl w:val="0"/>
        <w:rPr>
          <w:sz w:val="20"/>
          <w:szCs w:val="20"/>
        </w:rPr>
      </w:pPr>
    </w:p>
    <w:p w14:paraId="75509535" w14:textId="77777777" w:rsidR="004205AB" w:rsidRPr="004F310C" w:rsidRDefault="004205AB" w:rsidP="00AA024D">
      <w:pPr>
        <w:spacing w:after="0" w:line="240" w:lineRule="auto"/>
        <w:jc w:val="center"/>
        <w:rPr>
          <w:b/>
          <w:bCs/>
          <w:sz w:val="20"/>
          <w:szCs w:val="20"/>
        </w:rPr>
      </w:pPr>
    </w:p>
    <w:p w14:paraId="2F7905CB" w14:textId="77777777" w:rsidR="00AA024D" w:rsidRPr="004F310C" w:rsidRDefault="00AA024D" w:rsidP="00B42265">
      <w:pPr>
        <w:spacing w:after="0" w:line="240" w:lineRule="auto"/>
        <w:ind w:left="60"/>
        <w:rPr>
          <w:b/>
          <w:bCs/>
          <w:sz w:val="20"/>
          <w:szCs w:val="20"/>
        </w:rPr>
      </w:pPr>
      <w:r w:rsidRPr="004F310C">
        <w:rPr>
          <w:b/>
          <w:bCs/>
          <w:sz w:val="20"/>
          <w:szCs w:val="20"/>
        </w:rPr>
        <w:t>Suaugusiųjų  elektroninės  svarstyklės:</w:t>
      </w:r>
    </w:p>
    <w:tbl>
      <w:tblPr>
        <w:tblW w:w="49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551"/>
        <w:gridCol w:w="3810"/>
        <w:gridCol w:w="1941"/>
      </w:tblGrid>
      <w:tr w:rsidR="00AA024D" w:rsidRPr="004F310C" w14:paraId="3C457ADF" w14:textId="77777777" w:rsidTr="002A1BFF">
        <w:tc>
          <w:tcPr>
            <w:tcW w:w="342" w:type="pct"/>
            <w:shd w:val="clear" w:color="auto" w:fill="auto"/>
          </w:tcPr>
          <w:p w14:paraId="50E01A2E" w14:textId="77777777" w:rsidR="00AA024D" w:rsidRPr="004F310C" w:rsidRDefault="00AA024D" w:rsidP="00AA024D">
            <w:pPr>
              <w:spacing w:after="0" w:line="240" w:lineRule="auto"/>
              <w:jc w:val="center"/>
              <w:rPr>
                <w:b/>
                <w:bCs/>
                <w:sz w:val="20"/>
                <w:szCs w:val="20"/>
              </w:rPr>
            </w:pPr>
            <w:r w:rsidRPr="004F310C">
              <w:rPr>
                <w:b/>
                <w:bCs/>
                <w:sz w:val="20"/>
                <w:szCs w:val="20"/>
              </w:rPr>
              <w:t>Eil. Nr.</w:t>
            </w:r>
          </w:p>
        </w:tc>
        <w:tc>
          <w:tcPr>
            <w:tcW w:w="1778" w:type="pct"/>
            <w:shd w:val="clear" w:color="auto" w:fill="auto"/>
          </w:tcPr>
          <w:p w14:paraId="405943F5" w14:textId="77777777" w:rsidR="00AA024D" w:rsidRPr="004F310C" w:rsidRDefault="00AA024D" w:rsidP="00AA024D">
            <w:pPr>
              <w:spacing w:after="0" w:line="240" w:lineRule="auto"/>
              <w:jc w:val="center"/>
              <w:rPr>
                <w:b/>
                <w:bCs/>
                <w:sz w:val="20"/>
                <w:szCs w:val="20"/>
              </w:rPr>
            </w:pPr>
            <w:r w:rsidRPr="004F310C">
              <w:rPr>
                <w:b/>
                <w:sz w:val="20"/>
                <w:szCs w:val="20"/>
              </w:rPr>
              <w:t>Parametrai (specifikacija)</w:t>
            </w:r>
          </w:p>
        </w:tc>
        <w:tc>
          <w:tcPr>
            <w:tcW w:w="1908" w:type="pct"/>
            <w:shd w:val="clear" w:color="auto" w:fill="auto"/>
          </w:tcPr>
          <w:p w14:paraId="3B90E166" w14:textId="77777777" w:rsidR="00AA024D" w:rsidRPr="004F310C" w:rsidRDefault="00AA024D" w:rsidP="00AA024D">
            <w:pPr>
              <w:spacing w:after="0" w:line="240" w:lineRule="auto"/>
              <w:rPr>
                <w:b/>
                <w:sz w:val="20"/>
                <w:szCs w:val="20"/>
              </w:rPr>
            </w:pPr>
            <w:r w:rsidRPr="004F310C">
              <w:rPr>
                <w:b/>
                <w:sz w:val="20"/>
                <w:szCs w:val="20"/>
              </w:rPr>
              <w:t>Parametro reikšmė</w:t>
            </w:r>
          </w:p>
        </w:tc>
        <w:tc>
          <w:tcPr>
            <w:tcW w:w="972" w:type="pct"/>
            <w:shd w:val="clear" w:color="auto" w:fill="auto"/>
          </w:tcPr>
          <w:p w14:paraId="4023E643" w14:textId="77777777" w:rsidR="00AA024D" w:rsidRPr="004F310C" w:rsidRDefault="00B42265" w:rsidP="00AA024D">
            <w:pPr>
              <w:spacing w:after="0" w:line="240" w:lineRule="auto"/>
              <w:jc w:val="center"/>
              <w:rPr>
                <w:b/>
                <w:bCs/>
                <w:sz w:val="20"/>
                <w:szCs w:val="20"/>
              </w:rPr>
            </w:pPr>
            <w:r w:rsidRPr="004F310C">
              <w:rPr>
                <w:b/>
                <w:sz w:val="20"/>
                <w:szCs w:val="20"/>
                <w:lang w:eastAsia="ar-SA"/>
              </w:rPr>
              <w:t xml:space="preserve">Nuoroda į pagrindžiantį dokumentą** </w:t>
            </w:r>
            <w:r w:rsidRPr="004F310C">
              <w:rPr>
                <w:i/>
                <w:sz w:val="20"/>
                <w:szCs w:val="20"/>
                <w:lang w:eastAsia="ar-SA"/>
              </w:rPr>
              <w:t>(failo pavadinimas, puslapio numeris)</w:t>
            </w:r>
          </w:p>
        </w:tc>
      </w:tr>
      <w:tr w:rsidR="00AA024D" w:rsidRPr="004F310C" w14:paraId="31FED800" w14:textId="77777777" w:rsidTr="002A1BFF">
        <w:tc>
          <w:tcPr>
            <w:tcW w:w="342" w:type="pct"/>
            <w:shd w:val="clear" w:color="auto" w:fill="auto"/>
          </w:tcPr>
          <w:p w14:paraId="50879161" w14:textId="77777777" w:rsidR="00AA024D" w:rsidRPr="004F310C" w:rsidRDefault="00AA024D" w:rsidP="00AA024D">
            <w:pPr>
              <w:spacing w:after="0" w:line="240" w:lineRule="auto"/>
              <w:rPr>
                <w:bCs/>
                <w:sz w:val="20"/>
                <w:szCs w:val="20"/>
              </w:rPr>
            </w:pPr>
            <w:r w:rsidRPr="004F310C">
              <w:rPr>
                <w:bCs/>
                <w:sz w:val="20"/>
                <w:szCs w:val="20"/>
              </w:rPr>
              <w:t>1.</w:t>
            </w:r>
          </w:p>
        </w:tc>
        <w:tc>
          <w:tcPr>
            <w:tcW w:w="1778" w:type="pct"/>
            <w:shd w:val="clear" w:color="auto" w:fill="auto"/>
          </w:tcPr>
          <w:p w14:paraId="7BE1244E" w14:textId="77777777" w:rsidR="00AA024D" w:rsidRPr="004F310C" w:rsidRDefault="00AA024D" w:rsidP="00AA024D">
            <w:pPr>
              <w:spacing w:after="0" w:line="240" w:lineRule="auto"/>
              <w:rPr>
                <w:sz w:val="20"/>
                <w:szCs w:val="20"/>
              </w:rPr>
            </w:pPr>
            <w:r w:rsidRPr="004F310C">
              <w:rPr>
                <w:sz w:val="20"/>
                <w:szCs w:val="20"/>
              </w:rPr>
              <w:t>Svarstyklių konstrukcinis išpildymas:</w:t>
            </w:r>
          </w:p>
        </w:tc>
        <w:tc>
          <w:tcPr>
            <w:tcW w:w="1908" w:type="pct"/>
            <w:shd w:val="clear" w:color="auto" w:fill="auto"/>
          </w:tcPr>
          <w:p w14:paraId="073ABE06" w14:textId="77777777" w:rsidR="00AA024D" w:rsidRPr="004F310C" w:rsidRDefault="00AA024D" w:rsidP="00AA024D">
            <w:pPr>
              <w:spacing w:after="0" w:line="240" w:lineRule="auto"/>
              <w:jc w:val="both"/>
              <w:rPr>
                <w:sz w:val="20"/>
                <w:szCs w:val="20"/>
              </w:rPr>
            </w:pPr>
            <w:r w:rsidRPr="004F310C">
              <w:rPr>
                <w:sz w:val="20"/>
                <w:szCs w:val="20"/>
              </w:rPr>
              <w:t xml:space="preserve">-Elektroninės platformos tipo svarstyklės; </w:t>
            </w:r>
          </w:p>
          <w:p w14:paraId="73989F0E" w14:textId="77777777" w:rsidR="00AA024D" w:rsidRPr="004F310C" w:rsidRDefault="00AA024D" w:rsidP="00AA024D">
            <w:pPr>
              <w:spacing w:after="0" w:line="240" w:lineRule="auto"/>
              <w:jc w:val="both"/>
              <w:rPr>
                <w:sz w:val="20"/>
                <w:szCs w:val="20"/>
              </w:rPr>
            </w:pPr>
            <w:r w:rsidRPr="004F310C">
              <w:rPr>
                <w:sz w:val="20"/>
                <w:szCs w:val="20"/>
              </w:rPr>
              <w:t>-Su rankena transportavimui.</w:t>
            </w:r>
          </w:p>
          <w:p w14:paraId="411AC2BD" w14:textId="77777777" w:rsidR="00AA024D" w:rsidRPr="004F310C" w:rsidRDefault="00AA024D" w:rsidP="00AA024D">
            <w:pPr>
              <w:spacing w:after="0" w:line="240" w:lineRule="auto"/>
              <w:jc w:val="both"/>
              <w:rPr>
                <w:bCs/>
                <w:sz w:val="20"/>
                <w:szCs w:val="20"/>
              </w:rPr>
            </w:pPr>
            <w:r w:rsidRPr="004F310C">
              <w:rPr>
                <w:bCs/>
                <w:sz w:val="20"/>
                <w:szCs w:val="20"/>
              </w:rPr>
              <w:t>-Ne mažiau kaip dviejų metrų ilgio laidas jungia LCD ekraną su svėrimo platforma.</w:t>
            </w:r>
          </w:p>
        </w:tc>
        <w:tc>
          <w:tcPr>
            <w:tcW w:w="972" w:type="pct"/>
            <w:shd w:val="clear" w:color="auto" w:fill="auto"/>
          </w:tcPr>
          <w:p w14:paraId="3AADA0CE" w14:textId="77777777" w:rsidR="00AA024D" w:rsidRPr="004F310C" w:rsidRDefault="00AA024D" w:rsidP="00AA024D">
            <w:pPr>
              <w:spacing w:after="0" w:line="240" w:lineRule="auto"/>
              <w:jc w:val="both"/>
              <w:rPr>
                <w:sz w:val="20"/>
                <w:szCs w:val="20"/>
              </w:rPr>
            </w:pPr>
          </w:p>
        </w:tc>
      </w:tr>
      <w:tr w:rsidR="00AA024D" w:rsidRPr="004F310C" w14:paraId="74673F27" w14:textId="77777777" w:rsidTr="002A1BFF">
        <w:trPr>
          <w:trHeight w:val="166"/>
        </w:trPr>
        <w:tc>
          <w:tcPr>
            <w:tcW w:w="342" w:type="pct"/>
            <w:shd w:val="clear" w:color="auto" w:fill="auto"/>
          </w:tcPr>
          <w:p w14:paraId="18B157B0" w14:textId="77777777" w:rsidR="00AA024D" w:rsidRPr="004F310C" w:rsidRDefault="00AA024D" w:rsidP="00AA024D">
            <w:pPr>
              <w:spacing w:after="0" w:line="240" w:lineRule="auto"/>
              <w:rPr>
                <w:bCs/>
                <w:sz w:val="20"/>
                <w:szCs w:val="20"/>
              </w:rPr>
            </w:pPr>
            <w:r w:rsidRPr="004F310C">
              <w:rPr>
                <w:sz w:val="20"/>
                <w:szCs w:val="20"/>
              </w:rPr>
              <w:t>2.</w:t>
            </w:r>
          </w:p>
        </w:tc>
        <w:tc>
          <w:tcPr>
            <w:tcW w:w="1778" w:type="pct"/>
            <w:shd w:val="clear" w:color="auto" w:fill="auto"/>
          </w:tcPr>
          <w:p w14:paraId="667DACB0" w14:textId="77777777" w:rsidR="00AA024D" w:rsidRPr="004F310C" w:rsidRDefault="00AA024D" w:rsidP="00AA024D">
            <w:pPr>
              <w:spacing w:after="0" w:line="240" w:lineRule="auto"/>
              <w:rPr>
                <w:sz w:val="20"/>
                <w:szCs w:val="20"/>
              </w:rPr>
            </w:pPr>
            <w:r w:rsidRPr="004F310C">
              <w:rPr>
                <w:sz w:val="20"/>
                <w:szCs w:val="20"/>
              </w:rPr>
              <w:t xml:space="preserve">Platformos išmatavimai </w:t>
            </w:r>
          </w:p>
        </w:tc>
        <w:tc>
          <w:tcPr>
            <w:tcW w:w="1908" w:type="pct"/>
            <w:shd w:val="clear" w:color="auto" w:fill="auto"/>
          </w:tcPr>
          <w:p w14:paraId="7E56CD27" w14:textId="77777777" w:rsidR="00AA024D" w:rsidRPr="004F310C" w:rsidRDefault="00AA024D" w:rsidP="00AA024D">
            <w:pPr>
              <w:spacing w:after="0" w:line="240" w:lineRule="auto"/>
              <w:jc w:val="both"/>
              <w:rPr>
                <w:sz w:val="20"/>
                <w:szCs w:val="20"/>
              </w:rPr>
            </w:pPr>
            <w:r w:rsidRPr="004F310C">
              <w:rPr>
                <w:sz w:val="20"/>
                <w:szCs w:val="20"/>
              </w:rPr>
              <w:t>Ne mažiau 355 x 320 mm</w:t>
            </w:r>
          </w:p>
        </w:tc>
        <w:tc>
          <w:tcPr>
            <w:tcW w:w="972" w:type="pct"/>
            <w:shd w:val="clear" w:color="auto" w:fill="auto"/>
          </w:tcPr>
          <w:p w14:paraId="63093C9D" w14:textId="77777777" w:rsidR="00AA024D" w:rsidRPr="004F310C" w:rsidRDefault="00AA024D" w:rsidP="00AA024D">
            <w:pPr>
              <w:spacing w:after="0" w:line="240" w:lineRule="auto"/>
              <w:jc w:val="both"/>
              <w:rPr>
                <w:sz w:val="20"/>
                <w:szCs w:val="20"/>
              </w:rPr>
            </w:pPr>
          </w:p>
        </w:tc>
      </w:tr>
      <w:tr w:rsidR="00AA024D" w:rsidRPr="004F310C" w14:paraId="4E2565F5" w14:textId="77777777" w:rsidTr="002A1BFF">
        <w:tc>
          <w:tcPr>
            <w:tcW w:w="342" w:type="pct"/>
            <w:shd w:val="clear" w:color="auto" w:fill="auto"/>
          </w:tcPr>
          <w:p w14:paraId="37EEBF7E" w14:textId="77777777" w:rsidR="00AA024D" w:rsidRPr="004F310C" w:rsidRDefault="00AA024D" w:rsidP="00AA024D">
            <w:pPr>
              <w:spacing w:after="0" w:line="240" w:lineRule="auto"/>
              <w:rPr>
                <w:bCs/>
                <w:sz w:val="20"/>
                <w:szCs w:val="20"/>
              </w:rPr>
            </w:pPr>
            <w:r w:rsidRPr="004F310C">
              <w:rPr>
                <w:sz w:val="20"/>
                <w:szCs w:val="20"/>
              </w:rPr>
              <w:t>3.</w:t>
            </w:r>
          </w:p>
        </w:tc>
        <w:tc>
          <w:tcPr>
            <w:tcW w:w="1778" w:type="pct"/>
            <w:shd w:val="clear" w:color="auto" w:fill="auto"/>
          </w:tcPr>
          <w:p w14:paraId="5D351638" w14:textId="77777777" w:rsidR="00AA024D" w:rsidRPr="004F310C" w:rsidRDefault="00AA024D" w:rsidP="00AA024D">
            <w:pPr>
              <w:spacing w:after="0" w:line="240" w:lineRule="auto"/>
              <w:jc w:val="both"/>
              <w:rPr>
                <w:bCs/>
                <w:sz w:val="20"/>
                <w:szCs w:val="20"/>
              </w:rPr>
            </w:pPr>
            <w:r w:rsidRPr="004F310C">
              <w:rPr>
                <w:sz w:val="20"/>
                <w:szCs w:val="20"/>
              </w:rPr>
              <w:t>Svarstyklių tikslumo klasė</w:t>
            </w:r>
          </w:p>
        </w:tc>
        <w:tc>
          <w:tcPr>
            <w:tcW w:w="1908" w:type="pct"/>
            <w:shd w:val="clear" w:color="auto" w:fill="auto"/>
          </w:tcPr>
          <w:p w14:paraId="58A24D31" w14:textId="77777777" w:rsidR="00AA024D" w:rsidRPr="004F310C" w:rsidRDefault="00AA024D" w:rsidP="00AA024D">
            <w:pPr>
              <w:spacing w:after="0" w:line="240" w:lineRule="auto"/>
              <w:jc w:val="both"/>
              <w:rPr>
                <w:bCs/>
                <w:color w:val="3366FF"/>
                <w:sz w:val="20"/>
                <w:szCs w:val="20"/>
              </w:rPr>
            </w:pPr>
            <w:r w:rsidRPr="004F310C">
              <w:rPr>
                <w:sz w:val="20"/>
                <w:szCs w:val="20"/>
              </w:rPr>
              <w:t>III ( vidutinio tikslumo)</w:t>
            </w:r>
          </w:p>
        </w:tc>
        <w:tc>
          <w:tcPr>
            <w:tcW w:w="972" w:type="pct"/>
            <w:shd w:val="clear" w:color="auto" w:fill="auto"/>
          </w:tcPr>
          <w:p w14:paraId="65782B63" w14:textId="77777777" w:rsidR="00AA024D" w:rsidRPr="004F310C" w:rsidRDefault="00AA024D" w:rsidP="00AA024D">
            <w:pPr>
              <w:spacing w:after="0" w:line="240" w:lineRule="auto"/>
              <w:jc w:val="both"/>
              <w:rPr>
                <w:sz w:val="20"/>
                <w:szCs w:val="20"/>
              </w:rPr>
            </w:pPr>
          </w:p>
        </w:tc>
      </w:tr>
      <w:tr w:rsidR="00AA024D" w:rsidRPr="004F310C" w14:paraId="5D37F3CE" w14:textId="77777777" w:rsidTr="002A1BFF">
        <w:tc>
          <w:tcPr>
            <w:tcW w:w="342" w:type="pct"/>
            <w:shd w:val="clear" w:color="auto" w:fill="auto"/>
          </w:tcPr>
          <w:p w14:paraId="0BC53E8D" w14:textId="77777777" w:rsidR="00AA024D" w:rsidRPr="004F310C" w:rsidRDefault="00AA024D" w:rsidP="00AA024D">
            <w:pPr>
              <w:spacing w:after="0" w:line="240" w:lineRule="auto"/>
              <w:rPr>
                <w:bCs/>
                <w:sz w:val="20"/>
                <w:szCs w:val="20"/>
              </w:rPr>
            </w:pPr>
            <w:r w:rsidRPr="004F310C">
              <w:rPr>
                <w:sz w:val="20"/>
                <w:szCs w:val="20"/>
              </w:rPr>
              <w:t>4.</w:t>
            </w:r>
          </w:p>
        </w:tc>
        <w:tc>
          <w:tcPr>
            <w:tcW w:w="1778" w:type="pct"/>
            <w:shd w:val="clear" w:color="auto" w:fill="auto"/>
          </w:tcPr>
          <w:p w14:paraId="28FD52D5" w14:textId="77777777" w:rsidR="00AA024D" w:rsidRPr="004F310C" w:rsidRDefault="00AA024D" w:rsidP="00AA024D">
            <w:pPr>
              <w:spacing w:after="0" w:line="240" w:lineRule="auto"/>
              <w:jc w:val="both"/>
              <w:rPr>
                <w:bCs/>
                <w:sz w:val="20"/>
                <w:szCs w:val="20"/>
              </w:rPr>
            </w:pPr>
            <w:r w:rsidRPr="004F310C">
              <w:rPr>
                <w:sz w:val="20"/>
                <w:szCs w:val="20"/>
              </w:rPr>
              <w:t>Matuojamas svoris</w:t>
            </w:r>
          </w:p>
        </w:tc>
        <w:tc>
          <w:tcPr>
            <w:tcW w:w="1908" w:type="pct"/>
            <w:shd w:val="clear" w:color="auto" w:fill="auto"/>
          </w:tcPr>
          <w:p w14:paraId="195F8448" w14:textId="77777777" w:rsidR="00AA024D" w:rsidRPr="004F310C" w:rsidRDefault="00AA024D" w:rsidP="00AA024D">
            <w:pPr>
              <w:spacing w:after="0" w:line="240" w:lineRule="auto"/>
              <w:jc w:val="both"/>
              <w:rPr>
                <w:bCs/>
                <w:color w:val="3366FF"/>
                <w:sz w:val="20"/>
                <w:szCs w:val="20"/>
              </w:rPr>
            </w:pPr>
            <w:r w:rsidRPr="004F310C">
              <w:rPr>
                <w:sz w:val="20"/>
                <w:szCs w:val="20"/>
              </w:rPr>
              <w:t>ne mažiau kaip iki 200kg</w:t>
            </w:r>
          </w:p>
        </w:tc>
        <w:tc>
          <w:tcPr>
            <w:tcW w:w="972" w:type="pct"/>
            <w:shd w:val="clear" w:color="auto" w:fill="auto"/>
          </w:tcPr>
          <w:p w14:paraId="00627BE7" w14:textId="77777777" w:rsidR="00AA024D" w:rsidRPr="004F310C" w:rsidRDefault="00AA024D" w:rsidP="00AA024D">
            <w:pPr>
              <w:spacing w:after="0" w:line="240" w:lineRule="auto"/>
              <w:jc w:val="both"/>
              <w:rPr>
                <w:sz w:val="20"/>
                <w:szCs w:val="20"/>
              </w:rPr>
            </w:pPr>
          </w:p>
        </w:tc>
      </w:tr>
      <w:tr w:rsidR="00AA024D" w:rsidRPr="004F310C" w14:paraId="2A44BD29" w14:textId="77777777" w:rsidTr="002A1BFF">
        <w:tc>
          <w:tcPr>
            <w:tcW w:w="342" w:type="pct"/>
            <w:shd w:val="clear" w:color="auto" w:fill="auto"/>
          </w:tcPr>
          <w:p w14:paraId="46910A17" w14:textId="77777777" w:rsidR="00AA024D" w:rsidRPr="004F310C" w:rsidRDefault="00AA024D" w:rsidP="00AA024D">
            <w:pPr>
              <w:spacing w:after="0" w:line="240" w:lineRule="auto"/>
              <w:rPr>
                <w:bCs/>
                <w:sz w:val="20"/>
                <w:szCs w:val="20"/>
              </w:rPr>
            </w:pPr>
            <w:r w:rsidRPr="004F310C">
              <w:rPr>
                <w:sz w:val="20"/>
                <w:szCs w:val="20"/>
              </w:rPr>
              <w:t>5.</w:t>
            </w:r>
          </w:p>
        </w:tc>
        <w:tc>
          <w:tcPr>
            <w:tcW w:w="1778" w:type="pct"/>
            <w:shd w:val="clear" w:color="auto" w:fill="auto"/>
          </w:tcPr>
          <w:p w14:paraId="453CFDEE" w14:textId="77777777" w:rsidR="00AA024D" w:rsidRPr="004F310C" w:rsidRDefault="00AA024D" w:rsidP="00AA024D">
            <w:pPr>
              <w:spacing w:after="0" w:line="240" w:lineRule="auto"/>
              <w:rPr>
                <w:sz w:val="20"/>
                <w:szCs w:val="20"/>
              </w:rPr>
            </w:pPr>
            <w:r w:rsidRPr="004F310C">
              <w:rPr>
                <w:sz w:val="20"/>
                <w:szCs w:val="20"/>
              </w:rPr>
              <w:t xml:space="preserve">Matavimo diskretiškumas </w:t>
            </w:r>
          </w:p>
        </w:tc>
        <w:tc>
          <w:tcPr>
            <w:tcW w:w="1908" w:type="pct"/>
            <w:shd w:val="clear" w:color="auto" w:fill="auto"/>
          </w:tcPr>
          <w:p w14:paraId="4FE66AAD" w14:textId="77777777" w:rsidR="00AA024D" w:rsidRPr="004F310C" w:rsidRDefault="00AA024D" w:rsidP="00AA024D">
            <w:pPr>
              <w:spacing w:after="0" w:line="240" w:lineRule="auto"/>
              <w:jc w:val="both"/>
              <w:rPr>
                <w:bCs/>
                <w:sz w:val="20"/>
                <w:szCs w:val="20"/>
              </w:rPr>
            </w:pPr>
            <w:r w:rsidRPr="004F310C">
              <w:rPr>
                <w:sz w:val="20"/>
                <w:szCs w:val="20"/>
              </w:rPr>
              <w:t>100&lt;150kg&gt;200 kg</w:t>
            </w:r>
          </w:p>
        </w:tc>
        <w:tc>
          <w:tcPr>
            <w:tcW w:w="972" w:type="pct"/>
            <w:shd w:val="clear" w:color="auto" w:fill="auto"/>
          </w:tcPr>
          <w:p w14:paraId="5597592B" w14:textId="77777777" w:rsidR="00AA024D" w:rsidRPr="004F310C" w:rsidRDefault="00AA024D" w:rsidP="00AA024D">
            <w:pPr>
              <w:spacing w:after="0" w:line="240" w:lineRule="auto"/>
              <w:jc w:val="both"/>
              <w:rPr>
                <w:sz w:val="20"/>
                <w:szCs w:val="20"/>
              </w:rPr>
            </w:pPr>
          </w:p>
        </w:tc>
      </w:tr>
      <w:tr w:rsidR="00AA024D" w:rsidRPr="004F310C" w14:paraId="0602538D" w14:textId="77777777" w:rsidTr="002A1BFF">
        <w:tc>
          <w:tcPr>
            <w:tcW w:w="342" w:type="pct"/>
            <w:shd w:val="clear" w:color="auto" w:fill="auto"/>
          </w:tcPr>
          <w:p w14:paraId="2A198F02" w14:textId="77777777" w:rsidR="00AA024D" w:rsidRPr="004F310C" w:rsidRDefault="00AA024D" w:rsidP="00AA024D">
            <w:pPr>
              <w:spacing w:after="0" w:line="240" w:lineRule="auto"/>
              <w:rPr>
                <w:bCs/>
                <w:sz w:val="20"/>
                <w:szCs w:val="20"/>
              </w:rPr>
            </w:pPr>
            <w:r w:rsidRPr="004F310C">
              <w:rPr>
                <w:sz w:val="20"/>
                <w:szCs w:val="20"/>
              </w:rPr>
              <w:t>6.</w:t>
            </w:r>
          </w:p>
        </w:tc>
        <w:tc>
          <w:tcPr>
            <w:tcW w:w="1778" w:type="pct"/>
            <w:shd w:val="clear" w:color="auto" w:fill="auto"/>
          </w:tcPr>
          <w:p w14:paraId="319013A6" w14:textId="77777777" w:rsidR="00AA024D" w:rsidRPr="004F310C" w:rsidRDefault="00AA024D" w:rsidP="00AA024D">
            <w:pPr>
              <w:spacing w:after="0" w:line="240" w:lineRule="auto"/>
              <w:jc w:val="both"/>
              <w:rPr>
                <w:bCs/>
                <w:sz w:val="20"/>
                <w:szCs w:val="20"/>
              </w:rPr>
            </w:pPr>
            <w:r w:rsidRPr="004F310C">
              <w:rPr>
                <w:sz w:val="20"/>
                <w:szCs w:val="20"/>
              </w:rPr>
              <w:t>Funkcijos</w:t>
            </w:r>
          </w:p>
        </w:tc>
        <w:tc>
          <w:tcPr>
            <w:tcW w:w="1908" w:type="pct"/>
            <w:shd w:val="clear" w:color="auto" w:fill="auto"/>
          </w:tcPr>
          <w:p w14:paraId="7F4E8B90" w14:textId="77777777" w:rsidR="00AA024D" w:rsidRPr="004F310C" w:rsidRDefault="00AA024D" w:rsidP="00AA024D">
            <w:pPr>
              <w:spacing w:after="0" w:line="240" w:lineRule="auto"/>
              <w:rPr>
                <w:sz w:val="20"/>
                <w:szCs w:val="20"/>
              </w:rPr>
            </w:pPr>
            <w:r w:rsidRPr="004F310C">
              <w:rPr>
                <w:sz w:val="20"/>
                <w:szCs w:val="20"/>
              </w:rPr>
              <w:t>a) automatinis nulinės vertės nustatymas įjungus svarstykles;</w:t>
            </w:r>
          </w:p>
          <w:p w14:paraId="034CFF5D" w14:textId="77777777" w:rsidR="00AA024D" w:rsidRPr="004F310C" w:rsidRDefault="00AA024D" w:rsidP="00AA024D">
            <w:pPr>
              <w:spacing w:after="0" w:line="240" w:lineRule="auto"/>
              <w:rPr>
                <w:sz w:val="20"/>
                <w:szCs w:val="20"/>
              </w:rPr>
            </w:pPr>
            <w:r w:rsidRPr="004F310C">
              <w:rPr>
                <w:sz w:val="20"/>
                <w:szCs w:val="20"/>
              </w:rPr>
              <w:t>b) automatinis išjungimas;</w:t>
            </w:r>
          </w:p>
          <w:p w14:paraId="3BED4390" w14:textId="77777777" w:rsidR="00AA024D" w:rsidRPr="004F310C" w:rsidRDefault="00AA024D" w:rsidP="00AA024D">
            <w:pPr>
              <w:spacing w:after="0" w:line="240" w:lineRule="auto"/>
              <w:rPr>
                <w:sz w:val="20"/>
                <w:szCs w:val="20"/>
              </w:rPr>
            </w:pPr>
            <w:r w:rsidRPr="004F310C">
              <w:rPr>
                <w:sz w:val="20"/>
                <w:szCs w:val="20"/>
              </w:rPr>
              <w:t>c) TARE ( nustatomas papildomas atmestinis svoris);</w:t>
            </w:r>
          </w:p>
          <w:p w14:paraId="1845CEAC" w14:textId="77777777" w:rsidR="00AA024D" w:rsidRPr="004F310C" w:rsidRDefault="00AA024D" w:rsidP="00AA024D">
            <w:pPr>
              <w:spacing w:after="0" w:line="240" w:lineRule="auto"/>
              <w:rPr>
                <w:sz w:val="20"/>
                <w:szCs w:val="20"/>
              </w:rPr>
            </w:pPr>
            <w:r w:rsidRPr="004F310C">
              <w:rPr>
                <w:sz w:val="20"/>
                <w:szCs w:val="20"/>
              </w:rPr>
              <w:t>d) HOLD ( svorio vertės išsaugojimas);</w:t>
            </w:r>
          </w:p>
          <w:p w14:paraId="4916616B" w14:textId="77777777" w:rsidR="00AA024D" w:rsidRPr="004F310C" w:rsidRDefault="00AA024D" w:rsidP="00AA024D">
            <w:pPr>
              <w:spacing w:after="0" w:line="240" w:lineRule="auto"/>
              <w:jc w:val="both"/>
              <w:rPr>
                <w:bCs/>
                <w:sz w:val="20"/>
                <w:szCs w:val="20"/>
              </w:rPr>
            </w:pPr>
            <w:r w:rsidRPr="004F310C">
              <w:rPr>
                <w:sz w:val="20"/>
                <w:szCs w:val="20"/>
              </w:rPr>
              <w:t>f) BMI ( kūno masės indeksas);</w:t>
            </w:r>
          </w:p>
        </w:tc>
        <w:tc>
          <w:tcPr>
            <w:tcW w:w="972" w:type="pct"/>
            <w:shd w:val="clear" w:color="auto" w:fill="auto"/>
          </w:tcPr>
          <w:p w14:paraId="7AA423E7" w14:textId="77777777" w:rsidR="00AA024D" w:rsidRPr="004F310C" w:rsidRDefault="00AA024D" w:rsidP="00AA024D">
            <w:pPr>
              <w:spacing w:after="0" w:line="240" w:lineRule="auto"/>
              <w:jc w:val="both"/>
              <w:rPr>
                <w:sz w:val="20"/>
                <w:szCs w:val="20"/>
              </w:rPr>
            </w:pPr>
          </w:p>
        </w:tc>
      </w:tr>
      <w:tr w:rsidR="00AA024D" w:rsidRPr="004F310C" w14:paraId="0C6A4AD8" w14:textId="77777777" w:rsidTr="002A1BFF">
        <w:tc>
          <w:tcPr>
            <w:tcW w:w="342" w:type="pct"/>
            <w:shd w:val="clear" w:color="auto" w:fill="auto"/>
          </w:tcPr>
          <w:p w14:paraId="224BFACD" w14:textId="77777777" w:rsidR="00AA024D" w:rsidRPr="004F310C" w:rsidRDefault="00AA024D" w:rsidP="00AA024D">
            <w:pPr>
              <w:spacing w:after="0" w:line="240" w:lineRule="auto"/>
              <w:rPr>
                <w:bCs/>
                <w:sz w:val="20"/>
                <w:szCs w:val="20"/>
              </w:rPr>
            </w:pPr>
            <w:r w:rsidRPr="004F310C">
              <w:rPr>
                <w:sz w:val="20"/>
                <w:szCs w:val="20"/>
              </w:rPr>
              <w:t>7.</w:t>
            </w:r>
          </w:p>
        </w:tc>
        <w:tc>
          <w:tcPr>
            <w:tcW w:w="1778" w:type="pct"/>
            <w:shd w:val="clear" w:color="auto" w:fill="auto"/>
          </w:tcPr>
          <w:p w14:paraId="57E15540" w14:textId="77777777" w:rsidR="00AA024D" w:rsidRPr="004F310C" w:rsidRDefault="00AA024D" w:rsidP="00AA024D">
            <w:pPr>
              <w:spacing w:after="0" w:line="240" w:lineRule="auto"/>
              <w:jc w:val="both"/>
              <w:rPr>
                <w:sz w:val="20"/>
                <w:szCs w:val="20"/>
              </w:rPr>
            </w:pPr>
            <w:r w:rsidRPr="004F310C">
              <w:rPr>
                <w:sz w:val="20"/>
                <w:szCs w:val="20"/>
              </w:rPr>
              <w:t>Maitinimas</w:t>
            </w:r>
          </w:p>
        </w:tc>
        <w:tc>
          <w:tcPr>
            <w:tcW w:w="1908" w:type="pct"/>
            <w:shd w:val="clear" w:color="auto" w:fill="auto"/>
          </w:tcPr>
          <w:p w14:paraId="7A905CBA" w14:textId="77777777" w:rsidR="00AA024D" w:rsidRPr="004F310C" w:rsidRDefault="00AA024D" w:rsidP="00AA024D">
            <w:pPr>
              <w:spacing w:after="0" w:line="240" w:lineRule="auto"/>
              <w:rPr>
                <w:sz w:val="20"/>
                <w:szCs w:val="20"/>
              </w:rPr>
            </w:pPr>
            <w:r w:rsidRPr="004F310C">
              <w:rPr>
                <w:sz w:val="20"/>
                <w:szCs w:val="20"/>
              </w:rPr>
              <w:t xml:space="preserve">1.Elementai </w:t>
            </w:r>
          </w:p>
          <w:p w14:paraId="0F423BAB" w14:textId="77777777" w:rsidR="00AA024D" w:rsidRPr="004F310C" w:rsidRDefault="00AA024D" w:rsidP="00AA024D">
            <w:pPr>
              <w:spacing w:after="0" w:line="240" w:lineRule="auto"/>
              <w:rPr>
                <w:sz w:val="20"/>
                <w:szCs w:val="20"/>
              </w:rPr>
            </w:pPr>
            <w:r w:rsidRPr="004F310C">
              <w:rPr>
                <w:sz w:val="20"/>
                <w:szCs w:val="20"/>
              </w:rPr>
              <w:t xml:space="preserve">2.Nuo </w:t>
            </w:r>
            <w:proofErr w:type="spellStart"/>
            <w:r w:rsidRPr="004F310C">
              <w:rPr>
                <w:sz w:val="20"/>
                <w:szCs w:val="20"/>
              </w:rPr>
              <w:t>el.tinklo</w:t>
            </w:r>
            <w:proofErr w:type="spellEnd"/>
          </w:p>
        </w:tc>
        <w:tc>
          <w:tcPr>
            <w:tcW w:w="972" w:type="pct"/>
            <w:shd w:val="clear" w:color="auto" w:fill="auto"/>
          </w:tcPr>
          <w:p w14:paraId="7AF7B867" w14:textId="77777777" w:rsidR="00AA024D" w:rsidRPr="004F310C" w:rsidRDefault="00AA024D" w:rsidP="00AA024D">
            <w:pPr>
              <w:spacing w:after="0" w:line="240" w:lineRule="auto"/>
              <w:jc w:val="both"/>
              <w:rPr>
                <w:sz w:val="20"/>
                <w:szCs w:val="20"/>
              </w:rPr>
            </w:pPr>
          </w:p>
        </w:tc>
      </w:tr>
      <w:tr w:rsidR="00AA024D" w:rsidRPr="004F310C" w14:paraId="63491A3B" w14:textId="77777777" w:rsidTr="002A1BFF">
        <w:tc>
          <w:tcPr>
            <w:tcW w:w="342" w:type="pct"/>
            <w:shd w:val="clear" w:color="auto" w:fill="auto"/>
          </w:tcPr>
          <w:p w14:paraId="64C60B05" w14:textId="77777777" w:rsidR="00AA024D" w:rsidRPr="004F310C" w:rsidRDefault="00AA024D" w:rsidP="00AA024D">
            <w:pPr>
              <w:spacing w:after="0" w:line="240" w:lineRule="auto"/>
              <w:rPr>
                <w:bCs/>
                <w:sz w:val="20"/>
                <w:szCs w:val="20"/>
              </w:rPr>
            </w:pPr>
            <w:r w:rsidRPr="004F310C">
              <w:rPr>
                <w:sz w:val="20"/>
                <w:szCs w:val="20"/>
              </w:rPr>
              <w:t>8.</w:t>
            </w:r>
          </w:p>
        </w:tc>
        <w:tc>
          <w:tcPr>
            <w:tcW w:w="1778" w:type="pct"/>
            <w:shd w:val="clear" w:color="auto" w:fill="auto"/>
          </w:tcPr>
          <w:p w14:paraId="1CA1B4C2" w14:textId="77777777" w:rsidR="00AA024D" w:rsidRPr="004F310C" w:rsidRDefault="00AA024D" w:rsidP="00AA024D">
            <w:pPr>
              <w:spacing w:after="0" w:line="240" w:lineRule="auto"/>
              <w:jc w:val="both"/>
              <w:rPr>
                <w:sz w:val="20"/>
                <w:szCs w:val="20"/>
              </w:rPr>
            </w:pPr>
            <w:r w:rsidRPr="004F310C">
              <w:rPr>
                <w:sz w:val="20"/>
                <w:szCs w:val="20"/>
              </w:rPr>
              <w:t>Svarstyklių ženklinimas</w:t>
            </w:r>
          </w:p>
        </w:tc>
        <w:tc>
          <w:tcPr>
            <w:tcW w:w="1908" w:type="pct"/>
            <w:shd w:val="clear" w:color="auto" w:fill="auto"/>
          </w:tcPr>
          <w:p w14:paraId="02A02636" w14:textId="77777777" w:rsidR="00AA024D" w:rsidRPr="004F310C" w:rsidRDefault="00AA024D" w:rsidP="00AA024D">
            <w:pPr>
              <w:spacing w:after="0" w:line="240" w:lineRule="auto"/>
              <w:rPr>
                <w:sz w:val="20"/>
                <w:szCs w:val="20"/>
              </w:rPr>
            </w:pPr>
            <w:r w:rsidRPr="004F310C">
              <w:rPr>
                <w:sz w:val="20"/>
                <w:szCs w:val="20"/>
              </w:rPr>
              <w:t>1.Turi atitikti valstybinės metrologijos tarnybos 2009 12 17  įsakymu Nr.V-126 išleisto „ Neautomatinių svarstyklių techninio reglamento“ reikalavimus</w:t>
            </w:r>
          </w:p>
          <w:p w14:paraId="54E68DC7" w14:textId="77777777" w:rsidR="00AA024D" w:rsidRPr="004F310C" w:rsidRDefault="00AA024D" w:rsidP="00AA024D">
            <w:pPr>
              <w:spacing w:after="0" w:line="240" w:lineRule="auto"/>
              <w:rPr>
                <w:sz w:val="20"/>
                <w:szCs w:val="20"/>
              </w:rPr>
            </w:pPr>
            <w:r w:rsidRPr="004F310C">
              <w:rPr>
                <w:sz w:val="20"/>
                <w:szCs w:val="20"/>
              </w:rPr>
              <w:t xml:space="preserve">2.Būtinas prietaiso žymėjimas CE </w:t>
            </w:r>
            <w:proofErr w:type="spellStart"/>
            <w:r w:rsidRPr="004F310C">
              <w:rPr>
                <w:sz w:val="20"/>
                <w:szCs w:val="20"/>
              </w:rPr>
              <w:t>ženkllu</w:t>
            </w:r>
            <w:proofErr w:type="spellEnd"/>
            <w:r w:rsidRPr="004F310C">
              <w:rPr>
                <w:sz w:val="20"/>
                <w:szCs w:val="20"/>
              </w:rPr>
              <w:t xml:space="preserve">  pagal Medicinos prietaisų direktyvos MDD 93/42 </w:t>
            </w:r>
            <w:proofErr w:type="spellStart"/>
            <w:r w:rsidRPr="004F310C">
              <w:rPr>
                <w:sz w:val="20"/>
                <w:szCs w:val="20"/>
              </w:rPr>
              <w:t>EEBreikalavimus</w:t>
            </w:r>
            <w:proofErr w:type="spellEnd"/>
            <w:r w:rsidRPr="004F310C">
              <w:rPr>
                <w:sz w:val="20"/>
                <w:szCs w:val="20"/>
              </w:rPr>
              <w:t>. Būtina kartu su pasiūlymu pateikti CE sertifikato kopiją.</w:t>
            </w:r>
          </w:p>
        </w:tc>
        <w:tc>
          <w:tcPr>
            <w:tcW w:w="972" w:type="pct"/>
            <w:shd w:val="clear" w:color="auto" w:fill="auto"/>
          </w:tcPr>
          <w:p w14:paraId="2BD9F2EC" w14:textId="77777777" w:rsidR="00AA024D" w:rsidRPr="004F310C" w:rsidRDefault="00AA024D" w:rsidP="00AA024D">
            <w:pPr>
              <w:spacing w:after="0" w:line="240" w:lineRule="auto"/>
              <w:jc w:val="both"/>
              <w:rPr>
                <w:sz w:val="20"/>
                <w:szCs w:val="20"/>
              </w:rPr>
            </w:pPr>
          </w:p>
        </w:tc>
      </w:tr>
      <w:tr w:rsidR="00AA024D" w:rsidRPr="004F310C" w14:paraId="6A822101" w14:textId="77777777" w:rsidTr="002A1BFF">
        <w:tc>
          <w:tcPr>
            <w:tcW w:w="342" w:type="pct"/>
            <w:shd w:val="clear" w:color="auto" w:fill="auto"/>
          </w:tcPr>
          <w:p w14:paraId="068022C0" w14:textId="77777777" w:rsidR="00AA024D" w:rsidRPr="004F310C" w:rsidRDefault="00AA024D" w:rsidP="00AA024D">
            <w:pPr>
              <w:spacing w:after="0" w:line="240" w:lineRule="auto"/>
              <w:rPr>
                <w:sz w:val="20"/>
                <w:szCs w:val="20"/>
              </w:rPr>
            </w:pPr>
            <w:r w:rsidRPr="004F310C">
              <w:rPr>
                <w:sz w:val="20"/>
                <w:szCs w:val="20"/>
              </w:rPr>
              <w:t>9.</w:t>
            </w:r>
          </w:p>
        </w:tc>
        <w:tc>
          <w:tcPr>
            <w:tcW w:w="1778" w:type="pct"/>
            <w:shd w:val="clear" w:color="auto" w:fill="auto"/>
          </w:tcPr>
          <w:p w14:paraId="7CC1E701" w14:textId="77777777" w:rsidR="00AA024D" w:rsidRPr="004F310C" w:rsidRDefault="00AA024D" w:rsidP="00AA024D">
            <w:pPr>
              <w:spacing w:after="0" w:line="240" w:lineRule="auto"/>
              <w:jc w:val="both"/>
              <w:rPr>
                <w:sz w:val="20"/>
                <w:szCs w:val="20"/>
              </w:rPr>
            </w:pPr>
            <w:r w:rsidRPr="004F310C">
              <w:rPr>
                <w:sz w:val="20"/>
                <w:szCs w:val="20"/>
              </w:rPr>
              <w:t>Komplektacija</w:t>
            </w:r>
          </w:p>
        </w:tc>
        <w:tc>
          <w:tcPr>
            <w:tcW w:w="1908" w:type="pct"/>
            <w:shd w:val="clear" w:color="auto" w:fill="auto"/>
          </w:tcPr>
          <w:p w14:paraId="35C8079A" w14:textId="77777777" w:rsidR="00AA024D" w:rsidRPr="004F310C" w:rsidRDefault="00AA024D" w:rsidP="00AA024D">
            <w:pPr>
              <w:spacing w:after="0" w:line="240" w:lineRule="auto"/>
              <w:rPr>
                <w:sz w:val="20"/>
                <w:szCs w:val="20"/>
              </w:rPr>
            </w:pPr>
            <w:r w:rsidRPr="004F310C">
              <w:rPr>
                <w:sz w:val="20"/>
                <w:szCs w:val="20"/>
              </w:rPr>
              <w:t>-Transportavimo krepšys</w:t>
            </w:r>
          </w:p>
        </w:tc>
        <w:tc>
          <w:tcPr>
            <w:tcW w:w="972" w:type="pct"/>
            <w:shd w:val="clear" w:color="auto" w:fill="auto"/>
          </w:tcPr>
          <w:p w14:paraId="55D86AB2" w14:textId="77777777" w:rsidR="00AA024D" w:rsidRPr="004F310C" w:rsidRDefault="00AA024D" w:rsidP="00AA024D">
            <w:pPr>
              <w:spacing w:after="0" w:line="240" w:lineRule="auto"/>
              <w:jc w:val="both"/>
              <w:rPr>
                <w:sz w:val="20"/>
                <w:szCs w:val="20"/>
              </w:rPr>
            </w:pPr>
          </w:p>
        </w:tc>
      </w:tr>
      <w:tr w:rsidR="00AA024D" w:rsidRPr="004F310C" w14:paraId="794A06D5" w14:textId="77777777" w:rsidTr="002A1BFF">
        <w:tc>
          <w:tcPr>
            <w:tcW w:w="342" w:type="pct"/>
            <w:shd w:val="clear" w:color="auto" w:fill="auto"/>
          </w:tcPr>
          <w:p w14:paraId="1D39043F" w14:textId="77777777" w:rsidR="00AA024D" w:rsidRPr="004F310C" w:rsidRDefault="00AA024D" w:rsidP="00AA024D">
            <w:pPr>
              <w:spacing w:after="0" w:line="240" w:lineRule="auto"/>
              <w:rPr>
                <w:bCs/>
                <w:sz w:val="20"/>
                <w:szCs w:val="20"/>
              </w:rPr>
            </w:pPr>
            <w:r w:rsidRPr="004F310C">
              <w:rPr>
                <w:sz w:val="20"/>
                <w:szCs w:val="20"/>
              </w:rPr>
              <w:t>10.</w:t>
            </w:r>
          </w:p>
        </w:tc>
        <w:tc>
          <w:tcPr>
            <w:tcW w:w="1778" w:type="pct"/>
            <w:shd w:val="clear" w:color="auto" w:fill="auto"/>
          </w:tcPr>
          <w:p w14:paraId="2F64B968" w14:textId="77777777" w:rsidR="00AA024D" w:rsidRPr="004F310C" w:rsidRDefault="00AA024D" w:rsidP="00AA024D">
            <w:pPr>
              <w:spacing w:after="0" w:line="240" w:lineRule="auto"/>
              <w:jc w:val="both"/>
              <w:rPr>
                <w:sz w:val="20"/>
                <w:szCs w:val="20"/>
              </w:rPr>
            </w:pPr>
            <w:r w:rsidRPr="004F310C">
              <w:rPr>
                <w:sz w:val="20"/>
                <w:szCs w:val="20"/>
              </w:rPr>
              <w:t>Pirminė metrologinė patikra</w:t>
            </w:r>
          </w:p>
        </w:tc>
        <w:tc>
          <w:tcPr>
            <w:tcW w:w="1908" w:type="pct"/>
            <w:shd w:val="clear" w:color="auto" w:fill="auto"/>
          </w:tcPr>
          <w:p w14:paraId="4629A06D" w14:textId="77777777" w:rsidR="00AA024D" w:rsidRPr="004F310C" w:rsidRDefault="00AA024D" w:rsidP="00AA024D">
            <w:pPr>
              <w:spacing w:after="0" w:line="240" w:lineRule="auto"/>
              <w:rPr>
                <w:sz w:val="20"/>
                <w:szCs w:val="20"/>
              </w:rPr>
            </w:pPr>
            <w:r w:rsidRPr="004F310C">
              <w:rPr>
                <w:sz w:val="20"/>
                <w:szCs w:val="20"/>
              </w:rPr>
              <w:t>Būtina</w:t>
            </w:r>
          </w:p>
        </w:tc>
        <w:tc>
          <w:tcPr>
            <w:tcW w:w="972" w:type="pct"/>
            <w:shd w:val="clear" w:color="auto" w:fill="auto"/>
          </w:tcPr>
          <w:p w14:paraId="45FC40AD" w14:textId="77777777" w:rsidR="00AA024D" w:rsidRPr="004F310C" w:rsidRDefault="00AA024D" w:rsidP="00AA024D">
            <w:pPr>
              <w:spacing w:after="0" w:line="240" w:lineRule="auto"/>
              <w:jc w:val="both"/>
              <w:rPr>
                <w:sz w:val="20"/>
                <w:szCs w:val="20"/>
              </w:rPr>
            </w:pPr>
          </w:p>
        </w:tc>
      </w:tr>
      <w:tr w:rsidR="00AA024D" w:rsidRPr="004F310C" w14:paraId="503A02C2" w14:textId="77777777" w:rsidTr="002A1BFF">
        <w:tc>
          <w:tcPr>
            <w:tcW w:w="342" w:type="pct"/>
            <w:shd w:val="clear" w:color="auto" w:fill="auto"/>
          </w:tcPr>
          <w:p w14:paraId="27F51F5A" w14:textId="77777777" w:rsidR="00AA024D" w:rsidRPr="004F310C" w:rsidRDefault="00AA024D" w:rsidP="00AA024D">
            <w:pPr>
              <w:spacing w:after="0" w:line="240" w:lineRule="auto"/>
              <w:rPr>
                <w:bCs/>
                <w:sz w:val="20"/>
                <w:szCs w:val="20"/>
              </w:rPr>
            </w:pPr>
            <w:r w:rsidRPr="004F310C">
              <w:rPr>
                <w:sz w:val="20"/>
                <w:szCs w:val="20"/>
              </w:rPr>
              <w:t>11.</w:t>
            </w:r>
          </w:p>
        </w:tc>
        <w:tc>
          <w:tcPr>
            <w:tcW w:w="1778" w:type="pct"/>
            <w:shd w:val="clear" w:color="auto" w:fill="auto"/>
          </w:tcPr>
          <w:p w14:paraId="01C090D9" w14:textId="77777777" w:rsidR="00AA024D" w:rsidRPr="004F310C" w:rsidRDefault="00AA024D" w:rsidP="00AA024D">
            <w:pPr>
              <w:spacing w:after="0" w:line="240" w:lineRule="auto"/>
              <w:jc w:val="both"/>
              <w:rPr>
                <w:sz w:val="20"/>
                <w:szCs w:val="20"/>
              </w:rPr>
            </w:pPr>
            <w:r w:rsidRPr="004F310C">
              <w:rPr>
                <w:sz w:val="20"/>
                <w:szCs w:val="20"/>
              </w:rPr>
              <w:t>Garantija</w:t>
            </w:r>
          </w:p>
        </w:tc>
        <w:tc>
          <w:tcPr>
            <w:tcW w:w="1908" w:type="pct"/>
            <w:shd w:val="clear" w:color="auto" w:fill="auto"/>
          </w:tcPr>
          <w:p w14:paraId="53817D71" w14:textId="77777777" w:rsidR="00AA024D" w:rsidRPr="004F310C" w:rsidRDefault="00AA024D" w:rsidP="00AA024D">
            <w:pPr>
              <w:spacing w:after="0" w:line="240" w:lineRule="auto"/>
              <w:rPr>
                <w:sz w:val="20"/>
                <w:szCs w:val="20"/>
              </w:rPr>
            </w:pPr>
            <w:r w:rsidRPr="004F310C">
              <w:rPr>
                <w:sz w:val="20"/>
                <w:szCs w:val="20"/>
              </w:rPr>
              <w:t>24 mėnesiai</w:t>
            </w:r>
          </w:p>
        </w:tc>
        <w:tc>
          <w:tcPr>
            <w:tcW w:w="972" w:type="pct"/>
            <w:shd w:val="clear" w:color="auto" w:fill="auto"/>
          </w:tcPr>
          <w:p w14:paraId="29B64321" w14:textId="77777777" w:rsidR="00AA024D" w:rsidRPr="004F310C" w:rsidRDefault="00AA024D" w:rsidP="00AA024D">
            <w:pPr>
              <w:spacing w:after="0" w:line="240" w:lineRule="auto"/>
              <w:jc w:val="both"/>
              <w:rPr>
                <w:sz w:val="20"/>
                <w:szCs w:val="20"/>
              </w:rPr>
            </w:pPr>
          </w:p>
        </w:tc>
      </w:tr>
      <w:tr w:rsidR="00AA024D" w:rsidRPr="004F310C" w14:paraId="49E212ED" w14:textId="77777777" w:rsidTr="002A1BFF">
        <w:tc>
          <w:tcPr>
            <w:tcW w:w="342" w:type="pct"/>
            <w:shd w:val="clear" w:color="auto" w:fill="auto"/>
          </w:tcPr>
          <w:p w14:paraId="5C88A80A" w14:textId="77777777" w:rsidR="00AA024D" w:rsidRPr="004F310C" w:rsidRDefault="00AA024D" w:rsidP="00AA024D">
            <w:pPr>
              <w:spacing w:after="0" w:line="240" w:lineRule="auto"/>
              <w:rPr>
                <w:bCs/>
                <w:sz w:val="20"/>
                <w:szCs w:val="20"/>
              </w:rPr>
            </w:pPr>
            <w:r w:rsidRPr="004F310C">
              <w:rPr>
                <w:bCs/>
                <w:sz w:val="20"/>
                <w:szCs w:val="20"/>
              </w:rPr>
              <w:t>12.</w:t>
            </w:r>
          </w:p>
        </w:tc>
        <w:tc>
          <w:tcPr>
            <w:tcW w:w="1778" w:type="pct"/>
            <w:shd w:val="clear" w:color="auto" w:fill="auto"/>
          </w:tcPr>
          <w:p w14:paraId="01A36021" w14:textId="77777777" w:rsidR="00AA024D" w:rsidRPr="004F310C" w:rsidRDefault="00AA024D" w:rsidP="00AA024D">
            <w:pPr>
              <w:spacing w:after="0" w:line="240" w:lineRule="auto"/>
              <w:jc w:val="both"/>
              <w:rPr>
                <w:sz w:val="20"/>
                <w:szCs w:val="20"/>
              </w:rPr>
            </w:pPr>
            <w:r w:rsidRPr="004F310C">
              <w:rPr>
                <w:sz w:val="20"/>
                <w:szCs w:val="20"/>
              </w:rPr>
              <w:t>CE deklaracija</w:t>
            </w:r>
          </w:p>
        </w:tc>
        <w:tc>
          <w:tcPr>
            <w:tcW w:w="1908" w:type="pct"/>
            <w:shd w:val="clear" w:color="auto" w:fill="auto"/>
          </w:tcPr>
          <w:p w14:paraId="73AB72F4" w14:textId="77777777" w:rsidR="00AA024D" w:rsidRPr="004F310C" w:rsidRDefault="00AA024D" w:rsidP="00AA024D">
            <w:pPr>
              <w:spacing w:after="0" w:line="240" w:lineRule="auto"/>
              <w:rPr>
                <w:sz w:val="20"/>
                <w:szCs w:val="20"/>
              </w:rPr>
            </w:pPr>
            <w:r w:rsidRPr="004F310C">
              <w:rPr>
                <w:sz w:val="20"/>
                <w:szCs w:val="20"/>
              </w:rPr>
              <w:t>Būtina</w:t>
            </w:r>
          </w:p>
        </w:tc>
        <w:tc>
          <w:tcPr>
            <w:tcW w:w="972" w:type="pct"/>
            <w:shd w:val="clear" w:color="auto" w:fill="auto"/>
          </w:tcPr>
          <w:p w14:paraId="1365F7DA" w14:textId="77777777" w:rsidR="00AA024D" w:rsidRPr="004F310C" w:rsidRDefault="00AA024D" w:rsidP="00AA024D">
            <w:pPr>
              <w:spacing w:after="0" w:line="240" w:lineRule="auto"/>
              <w:jc w:val="both"/>
              <w:rPr>
                <w:sz w:val="20"/>
                <w:szCs w:val="20"/>
              </w:rPr>
            </w:pPr>
          </w:p>
        </w:tc>
      </w:tr>
    </w:tbl>
    <w:p w14:paraId="00FCF8CD" w14:textId="77777777" w:rsidR="00AA024D" w:rsidRPr="004F310C" w:rsidRDefault="00AA024D" w:rsidP="00AA024D">
      <w:pPr>
        <w:spacing w:after="0" w:line="240" w:lineRule="auto"/>
        <w:rPr>
          <w:sz w:val="20"/>
          <w:szCs w:val="20"/>
        </w:rPr>
      </w:pPr>
    </w:p>
    <w:p w14:paraId="03E176C4" w14:textId="77777777" w:rsidR="00AA024D" w:rsidRPr="004F310C" w:rsidRDefault="00AA024D" w:rsidP="00AA024D">
      <w:pPr>
        <w:spacing w:after="0" w:line="240" w:lineRule="auto"/>
        <w:jc w:val="center"/>
        <w:rPr>
          <w:b/>
          <w:bCs/>
          <w:sz w:val="20"/>
          <w:szCs w:val="20"/>
        </w:rPr>
      </w:pPr>
    </w:p>
    <w:p w14:paraId="7B95E9B5" w14:textId="77777777" w:rsidR="00AA024D" w:rsidRPr="004F310C" w:rsidRDefault="00AA024D" w:rsidP="00A22AC2">
      <w:pPr>
        <w:spacing w:after="0" w:line="240" w:lineRule="auto"/>
        <w:rPr>
          <w:b/>
          <w:bCs/>
          <w:sz w:val="20"/>
          <w:szCs w:val="20"/>
        </w:rPr>
      </w:pPr>
      <w:r w:rsidRPr="004F310C">
        <w:rPr>
          <w:b/>
          <w:bCs/>
          <w:sz w:val="20"/>
          <w:szCs w:val="20"/>
        </w:rPr>
        <w:t>Ūgio matuoklė</w:t>
      </w:r>
      <w:r w:rsidR="00B42265" w:rsidRPr="004F310C">
        <w:rPr>
          <w:b/>
          <w:bCs/>
          <w:sz w:val="20"/>
          <w:szCs w:val="20"/>
        </w:rPr>
        <w:t>:</w:t>
      </w:r>
    </w:p>
    <w:tbl>
      <w:tblPr>
        <w:tblW w:w="1026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3544"/>
        <w:gridCol w:w="3969"/>
        <w:gridCol w:w="1984"/>
      </w:tblGrid>
      <w:tr w:rsidR="00AA024D" w:rsidRPr="004F310C" w14:paraId="306A3E7B" w14:textId="77777777" w:rsidTr="002A1BFF">
        <w:tc>
          <w:tcPr>
            <w:tcW w:w="767" w:type="dxa"/>
          </w:tcPr>
          <w:p w14:paraId="4133CC68" w14:textId="77777777" w:rsidR="00AA024D" w:rsidRPr="004F310C" w:rsidRDefault="00AA024D" w:rsidP="00AA024D">
            <w:pPr>
              <w:spacing w:after="0" w:line="240" w:lineRule="auto"/>
              <w:jc w:val="center"/>
              <w:rPr>
                <w:b/>
                <w:sz w:val="20"/>
                <w:szCs w:val="20"/>
              </w:rPr>
            </w:pPr>
            <w:r w:rsidRPr="004F310C">
              <w:rPr>
                <w:b/>
                <w:sz w:val="20"/>
                <w:szCs w:val="20"/>
              </w:rPr>
              <w:t xml:space="preserve">Eil. Nr. </w:t>
            </w:r>
          </w:p>
        </w:tc>
        <w:tc>
          <w:tcPr>
            <w:tcW w:w="3544" w:type="dxa"/>
          </w:tcPr>
          <w:p w14:paraId="7B3591E9" w14:textId="77777777" w:rsidR="00AA024D" w:rsidRPr="004F310C" w:rsidRDefault="00AA024D" w:rsidP="00AA024D">
            <w:pPr>
              <w:spacing w:after="0" w:line="240" w:lineRule="auto"/>
              <w:jc w:val="center"/>
              <w:rPr>
                <w:b/>
                <w:sz w:val="20"/>
                <w:szCs w:val="20"/>
              </w:rPr>
            </w:pPr>
            <w:r w:rsidRPr="004F310C">
              <w:rPr>
                <w:b/>
                <w:sz w:val="20"/>
                <w:szCs w:val="20"/>
              </w:rPr>
              <w:t>Parametrai (specifikacija)</w:t>
            </w:r>
          </w:p>
        </w:tc>
        <w:tc>
          <w:tcPr>
            <w:tcW w:w="3969" w:type="dxa"/>
          </w:tcPr>
          <w:p w14:paraId="512B9992" w14:textId="77777777" w:rsidR="00AA024D" w:rsidRPr="004F310C" w:rsidRDefault="00AA024D" w:rsidP="00AA024D">
            <w:pPr>
              <w:spacing w:after="0" w:line="240" w:lineRule="auto"/>
              <w:jc w:val="center"/>
              <w:rPr>
                <w:b/>
                <w:sz w:val="20"/>
                <w:szCs w:val="20"/>
              </w:rPr>
            </w:pPr>
            <w:r w:rsidRPr="004F310C">
              <w:rPr>
                <w:b/>
                <w:sz w:val="20"/>
                <w:szCs w:val="20"/>
              </w:rPr>
              <w:t>Parametro reikšmė</w:t>
            </w:r>
          </w:p>
        </w:tc>
        <w:tc>
          <w:tcPr>
            <w:tcW w:w="1984" w:type="dxa"/>
          </w:tcPr>
          <w:p w14:paraId="10AF4EAF" w14:textId="77777777" w:rsidR="00AA024D" w:rsidRPr="004F310C" w:rsidRDefault="00B42265" w:rsidP="00AA024D">
            <w:pPr>
              <w:spacing w:after="0" w:line="240" w:lineRule="auto"/>
              <w:jc w:val="center"/>
              <w:rPr>
                <w:b/>
                <w:sz w:val="20"/>
                <w:szCs w:val="20"/>
              </w:rPr>
            </w:pPr>
            <w:r w:rsidRPr="004F310C">
              <w:rPr>
                <w:b/>
                <w:sz w:val="20"/>
                <w:szCs w:val="20"/>
                <w:lang w:eastAsia="ar-SA"/>
              </w:rPr>
              <w:t xml:space="preserve">Nuoroda į pagrindžiantį dokumentą** </w:t>
            </w:r>
            <w:r w:rsidRPr="004F310C">
              <w:rPr>
                <w:i/>
                <w:sz w:val="20"/>
                <w:szCs w:val="20"/>
                <w:lang w:eastAsia="ar-SA"/>
              </w:rPr>
              <w:t>(failo pavadinimas, puslapio numeris)</w:t>
            </w:r>
          </w:p>
        </w:tc>
      </w:tr>
      <w:tr w:rsidR="00AA024D" w:rsidRPr="004F310C" w14:paraId="0C1A8FD4" w14:textId="77777777" w:rsidTr="002A1BFF">
        <w:tc>
          <w:tcPr>
            <w:tcW w:w="767" w:type="dxa"/>
          </w:tcPr>
          <w:p w14:paraId="76EBC348" w14:textId="77777777" w:rsidR="00AA024D" w:rsidRPr="004F310C" w:rsidRDefault="00AA024D" w:rsidP="00AA024D">
            <w:pPr>
              <w:spacing w:after="0" w:line="240" w:lineRule="auto"/>
              <w:jc w:val="center"/>
              <w:rPr>
                <w:sz w:val="20"/>
                <w:szCs w:val="20"/>
              </w:rPr>
            </w:pPr>
            <w:r w:rsidRPr="004F310C">
              <w:rPr>
                <w:sz w:val="20"/>
                <w:szCs w:val="20"/>
              </w:rPr>
              <w:t>1</w:t>
            </w:r>
          </w:p>
        </w:tc>
        <w:tc>
          <w:tcPr>
            <w:tcW w:w="3544" w:type="dxa"/>
          </w:tcPr>
          <w:p w14:paraId="4DAF8FC0" w14:textId="77777777" w:rsidR="00AA024D" w:rsidRPr="004F310C" w:rsidRDefault="00AA024D" w:rsidP="00AA024D">
            <w:pPr>
              <w:spacing w:after="0" w:line="240" w:lineRule="auto"/>
              <w:rPr>
                <w:sz w:val="20"/>
                <w:szCs w:val="20"/>
              </w:rPr>
            </w:pPr>
            <w:r w:rsidRPr="004F310C">
              <w:rPr>
                <w:sz w:val="20"/>
                <w:szCs w:val="20"/>
              </w:rPr>
              <w:t>Konstrukcinis išpildymas</w:t>
            </w:r>
          </w:p>
        </w:tc>
        <w:tc>
          <w:tcPr>
            <w:tcW w:w="3969" w:type="dxa"/>
          </w:tcPr>
          <w:p w14:paraId="632A967C" w14:textId="77777777" w:rsidR="00AA024D" w:rsidRPr="004F310C" w:rsidRDefault="00AA024D" w:rsidP="00AA024D">
            <w:pPr>
              <w:spacing w:after="0" w:line="240" w:lineRule="auto"/>
              <w:rPr>
                <w:sz w:val="20"/>
                <w:szCs w:val="20"/>
              </w:rPr>
            </w:pPr>
            <w:r w:rsidRPr="004F310C">
              <w:rPr>
                <w:sz w:val="20"/>
                <w:szCs w:val="20"/>
              </w:rPr>
              <w:t>-Tvirtinama prie sienos, ruletės tipo. Ruletė turi sieną saugantį diską.</w:t>
            </w:r>
          </w:p>
          <w:p w14:paraId="73DBF5CD" w14:textId="77777777" w:rsidR="00AA024D" w:rsidRPr="004F310C" w:rsidRDefault="00AA024D" w:rsidP="00AA024D">
            <w:pPr>
              <w:spacing w:after="0" w:line="240" w:lineRule="auto"/>
              <w:rPr>
                <w:sz w:val="20"/>
                <w:szCs w:val="20"/>
              </w:rPr>
            </w:pPr>
            <w:r w:rsidRPr="004F310C">
              <w:rPr>
                <w:sz w:val="20"/>
                <w:szCs w:val="20"/>
              </w:rPr>
              <w:t>-Ruletė metalinė, su aiškiai įžiūrima skale</w:t>
            </w:r>
          </w:p>
          <w:p w14:paraId="5871A2BF" w14:textId="77777777" w:rsidR="00AA024D" w:rsidRPr="004F310C" w:rsidRDefault="00AA024D" w:rsidP="00AA024D">
            <w:pPr>
              <w:spacing w:after="0" w:line="240" w:lineRule="auto"/>
              <w:rPr>
                <w:sz w:val="20"/>
                <w:szCs w:val="20"/>
              </w:rPr>
            </w:pPr>
            <w:r w:rsidRPr="004F310C">
              <w:rPr>
                <w:sz w:val="20"/>
                <w:szCs w:val="20"/>
              </w:rPr>
              <w:t>-Ūgis matomas ekranėlyje</w:t>
            </w:r>
          </w:p>
          <w:p w14:paraId="1A7D5B2C" w14:textId="77777777" w:rsidR="00AA024D" w:rsidRPr="004F310C" w:rsidRDefault="00AA024D" w:rsidP="00AA024D">
            <w:pPr>
              <w:spacing w:after="0" w:line="240" w:lineRule="auto"/>
              <w:rPr>
                <w:sz w:val="20"/>
                <w:szCs w:val="20"/>
              </w:rPr>
            </w:pPr>
            <w:r w:rsidRPr="004F310C">
              <w:rPr>
                <w:sz w:val="20"/>
                <w:szCs w:val="20"/>
              </w:rPr>
              <w:t>- Ūgis matuojamas matavimo slankiklio pagalba, kuris nuleidžiamas iš viršaus (kol atsiremia į matuojamojo galvą);</w:t>
            </w:r>
          </w:p>
        </w:tc>
        <w:tc>
          <w:tcPr>
            <w:tcW w:w="1984" w:type="dxa"/>
          </w:tcPr>
          <w:p w14:paraId="561F5C08" w14:textId="77777777" w:rsidR="00AA024D" w:rsidRPr="004F310C" w:rsidRDefault="00AA024D" w:rsidP="00AA024D">
            <w:pPr>
              <w:pStyle w:val="1LaikopressC0"/>
              <w:rPr>
                <w:rFonts w:ascii="Times New Roman" w:hAnsi="Times New Roman"/>
                <w:kern w:val="0"/>
                <w:sz w:val="20"/>
              </w:rPr>
            </w:pPr>
          </w:p>
        </w:tc>
      </w:tr>
      <w:tr w:rsidR="00AA024D" w:rsidRPr="004F310C" w14:paraId="1CAAEAE8" w14:textId="77777777" w:rsidTr="002A1BFF">
        <w:tc>
          <w:tcPr>
            <w:tcW w:w="767" w:type="dxa"/>
          </w:tcPr>
          <w:p w14:paraId="720C6139" w14:textId="77777777" w:rsidR="00AA024D" w:rsidRPr="004F310C" w:rsidRDefault="00AA024D" w:rsidP="00AA024D">
            <w:pPr>
              <w:spacing w:after="0" w:line="240" w:lineRule="auto"/>
              <w:jc w:val="center"/>
              <w:rPr>
                <w:sz w:val="20"/>
                <w:szCs w:val="20"/>
              </w:rPr>
            </w:pPr>
            <w:r w:rsidRPr="004F310C">
              <w:rPr>
                <w:sz w:val="20"/>
                <w:szCs w:val="20"/>
              </w:rPr>
              <w:t>2</w:t>
            </w:r>
          </w:p>
        </w:tc>
        <w:tc>
          <w:tcPr>
            <w:tcW w:w="3544" w:type="dxa"/>
          </w:tcPr>
          <w:p w14:paraId="5FFAC429" w14:textId="77777777" w:rsidR="00AA024D" w:rsidRPr="004F310C" w:rsidRDefault="00AA024D" w:rsidP="00AA024D">
            <w:pPr>
              <w:spacing w:after="0" w:line="240" w:lineRule="auto"/>
              <w:rPr>
                <w:sz w:val="20"/>
                <w:szCs w:val="20"/>
              </w:rPr>
            </w:pPr>
            <w:r w:rsidRPr="004F310C">
              <w:rPr>
                <w:sz w:val="20"/>
                <w:szCs w:val="20"/>
              </w:rPr>
              <w:t>Ūgio matavimo ribos</w:t>
            </w:r>
          </w:p>
        </w:tc>
        <w:tc>
          <w:tcPr>
            <w:tcW w:w="3969" w:type="dxa"/>
          </w:tcPr>
          <w:p w14:paraId="32444DDC" w14:textId="77777777" w:rsidR="00AA024D" w:rsidRPr="004F310C" w:rsidRDefault="00AA024D" w:rsidP="00AA024D">
            <w:pPr>
              <w:spacing w:after="0" w:line="240" w:lineRule="auto"/>
              <w:rPr>
                <w:sz w:val="20"/>
                <w:szCs w:val="20"/>
              </w:rPr>
            </w:pPr>
            <w:r w:rsidRPr="004F310C">
              <w:rPr>
                <w:sz w:val="20"/>
                <w:szCs w:val="20"/>
              </w:rPr>
              <w:t>Ne blogiau 0 – 220 cm</w:t>
            </w:r>
          </w:p>
        </w:tc>
        <w:tc>
          <w:tcPr>
            <w:tcW w:w="1984" w:type="dxa"/>
          </w:tcPr>
          <w:p w14:paraId="016BB928" w14:textId="77777777" w:rsidR="00AA024D" w:rsidRPr="004F310C" w:rsidRDefault="00AA024D" w:rsidP="00AA024D">
            <w:pPr>
              <w:spacing w:after="0" w:line="240" w:lineRule="auto"/>
              <w:rPr>
                <w:sz w:val="20"/>
                <w:szCs w:val="20"/>
              </w:rPr>
            </w:pPr>
          </w:p>
        </w:tc>
      </w:tr>
      <w:tr w:rsidR="00AA024D" w:rsidRPr="004F310C" w14:paraId="14C02D10" w14:textId="77777777" w:rsidTr="002A1BFF">
        <w:tc>
          <w:tcPr>
            <w:tcW w:w="767" w:type="dxa"/>
          </w:tcPr>
          <w:p w14:paraId="640282AC" w14:textId="77777777" w:rsidR="00AA024D" w:rsidRPr="004F310C" w:rsidRDefault="00AA024D" w:rsidP="00AA024D">
            <w:pPr>
              <w:spacing w:after="0" w:line="240" w:lineRule="auto"/>
              <w:jc w:val="center"/>
              <w:rPr>
                <w:sz w:val="20"/>
                <w:szCs w:val="20"/>
              </w:rPr>
            </w:pPr>
            <w:r w:rsidRPr="004F310C">
              <w:rPr>
                <w:sz w:val="20"/>
                <w:szCs w:val="20"/>
              </w:rPr>
              <w:t>3</w:t>
            </w:r>
          </w:p>
        </w:tc>
        <w:tc>
          <w:tcPr>
            <w:tcW w:w="3544" w:type="dxa"/>
          </w:tcPr>
          <w:p w14:paraId="4F5BF542" w14:textId="77777777" w:rsidR="00AA024D" w:rsidRPr="004F310C" w:rsidRDefault="00AA024D" w:rsidP="00AA024D">
            <w:pPr>
              <w:spacing w:after="0" w:line="240" w:lineRule="auto"/>
              <w:rPr>
                <w:sz w:val="20"/>
                <w:szCs w:val="20"/>
              </w:rPr>
            </w:pPr>
            <w:r w:rsidRPr="004F310C">
              <w:rPr>
                <w:sz w:val="20"/>
                <w:szCs w:val="20"/>
              </w:rPr>
              <w:t>Gradacija</w:t>
            </w:r>
          </w:p>
        </w:tc>
        <w:tc>
          <w:tcPr>
            <w:tcW w:w="3969" w:type="dxa"/>
          </w:tcPr>
          <w:p w14:paraId="15DCD55F" w14:textId="77777777" w:rsidR="00AA024D" w:rsidRPr="004F310C" w:rsidRDefault="00AA024D" w:rsidP="00AA024D">
            <w:pPr>
              <w:spacing w:after="0" w:line="240" w:lineRule="auto"/>
              <w:rPr>
                <w:sz w:val="20"/>
                <w:szCs w:val="20"/>
              </w:rPr>
            </w:pPr>
            <w:r w:rsidRPr="004F310C">
              <w:rPr>
                <w:sz w:val="20"/>
                <w:szCs w:val="20"/>
              </w:rPr>
              <w:t>Ne blogiau 1 mm</w:t>
            </w:r>
          </w:p>
        </w:tc>
        <w:tc>
          <w:tcPr>
            <w:tcW w:w="1984" w:type="dxa"/>
          </w:tcPr>
          <w:p w14:paraId="53F262AB" w14:textId="77777777" w:rsidR="00AA024D" w:rsidRPr="004F310C" w:rsidRDefault="00AA024D" w:rsidP="00AA024D">
            <w:pPr>
              <w:spacing w:after="0" w:line="240" w:lineRule="auto"/>
              <w:rPr>
                <w:sz w:val="20"/>
                <w:szCs w:val="20"/>
              </w:rPr>
            </w:pPr>
          </w:p>
        </w:tc>
      </w:tr>
      <w:tr w:rsidR="00AA024D" w:rsidRPr="004F310C" w14:paraId="66DF8546" w14:textId="77777777" w:rsidTr="002A1BFF">
        <w:tc>
          <w:tcPr>
            <w:tcW w:w="767" w:type="dxa"/>
          </w:tcPr>
          <w:p w14:paraId="2B8D8AB7" w14:textId="77777777" w:rsidR="00AA024D" w:rsidRPr="004F310C" w:rsidRDefault="00AA024D" w:rsidP="00AA024D">
            <w:pPr>
              <w:spacing w:after="0" w:line="240" w:lineRule="auto"/>
              <w:jc w:val="center"/>
              <w:rPr>
                <w:sz w:val="20"/>
                <w:szCs w:val="20"/>
              </w:rPr>
            </w:pPr>
            <w:r w:rsidRPr="004F310C">
              <w:rPr>
                <w:sz w:val="20"/>
                <w:szCs w:val="20"/>
              </w:rPr>
              <w:t>4</w:t>
            </w:r>
          </w:p>
        </w:tc>
        <w:tc>
          <w:tcPr>
            <w:tcW w:w="3544" w:type="dxa"/>
          </w:tcPr>
          <w:p w14:paraId="700F6864" w14:textId="77777777" w:rsidR="00AA024D" w:rsidRPr="004F310C" w:rsidRDefault="00AA024D" w:rsidP="00AA024D">
            <w:pPr>
              <w:spacing w:after="0" w:line="240" w:lineRule="auto"/>
              <w:rPr>
                <w:sz w:val="20"/>
                <w:szCs w:val="20"/>
              </w:rPr>
            </w:pPr>
            <w:r w:rsidRPr="004F310C">
              <w:rPr>
                <w:sz w:val="20"/>
                <w:szCs w:val="20"/>
              </w:rPr>
              <w:t>CE ženklinimas</w:t>
            </w:r>
          </w:p>
        </w:tc>
        <w:tc>
          <w:tcPr>
            <w:tcW w:w="3969" w:type="dxa"/>
          </w:tcPr>
          <w:p w14:paraId="1A24C356" w14:textId="77777777" w:rsidR="00AA024D" w:rsidRPr="004F310C" w:rsidRDefault="00AA024D" w:rsidP="00AA024D">
            <w:pPr>
              <w:spacing w:after="0" w:line="240" w:lineRule="auto"/>
              <w:rPr>
                <w:sz w:val="20"/>
                <w:szCs w:val="20"/>
              </w:rPr>
            </w:pPr>
            <w:r w:rsidRPr="004F310C">
              <w:rPr>
                <w:sz w:val="20"/>
                <w:szCs w:val="20"/>
              </w:rPr>
              <w:t>Būtina</w:t>
            </w:r>
          </w:p>
        </w:tc>
        <w:tc>
          <w:tcPr>
            <w:tcW w:w="1984" w:type="dxa"/>
          </w:tcPr>
          <w:p w14:paraId="0F66693A" w14:textId="77777777" w:rsidR="00AA024D" w:rsidRPr="004F310C" w:rsidRDefault="00AA024D" w:rsidP="00AA024D">
            <w:pPr>
              <w:spacing w:after="0" w:line="240" w:lineRule="auto"/>
              <w:rPr>
                <w:sz w:val="20"/>
                <w:szCs w:val="20"/>
              </w:rPr>
            </w:pPr>
          </w:p>
        </w:tc>
      </w:tr>
      <w:tr w:rsidR="00AA024D" w:rsidRPr="004F310C" w14:paraId="2DB715D2" w14:textId="77777777" w:rsidTr="002A1BFF">
        <w:tc>
          <w:tcPr>
            <w:tcW w:w="767" w:type="dxa"/>
          </w:tcPr>
          <w:p w14:paraId="2808B8E8" w14:textId="77777777" w:rsidR="00AA024D" w:rsidRPr="004F310C" w:rsidRDefault="00AA024D" w:rsidP="00AA024D">
            <w:pPr>
              <w:spacing w:after="0" w:line="240" w:lineRule="auto"/>
              <w:jc w:val="center"/>
              <w:rPr>
                <w:sz w:val="20"/>
                <w:szCs w:val="20"/>
              </w:rPr>
            </w:pPr>
            <w:r w:rsidRPr="004F310C">
              <w:rPr>
                <w:sz w:val="20"/>
                <w:szCs w:val="20"/>
              </w:rPr>
              <w:t>5</w:t>
            </w:r>
          </w:p>
        </w:tc>
        <w:tc>
          <w:tcPr>
            <w:tcW w:w="3544" w:type="dxa"/>
          </w:tcPr>
          <w:p w14:paraId="71AA5406" w14:textId="77777777" w:rsidR="00AA024D" w:rsidRPr="004F310C" w:rsidRDefault="00AA024D" w:rsidP="00AA024D">
            <w:pPr>
              <w:spacing w:after="0" w:line="240" w:lineRule="auto"/>
              <w:rPr>
                <w:sz w:val="20"/>
                <w:szCs w:val="20"/>
              </w:rPr>
            </w:pPr>
            <w:r w:rsidRPr="004F310C">
              <w:rPr>
                <w:sz w:val="20"/>
                <w:szCs w:val="20"/>
              </w:rPr>
              <w:t>Garantija</w:t>
            </w:r>
          </w:p>
        </w:tc>
        <w:tc>
          <w:tcPr>
            <w:tcW w:w="3969" w:type="dxa"/>
          </w:tcPr>
          <w:p w14:paraId="2E666FC7" w14:textId="77777777" w:rsidR="00AA024D" w:rsidRPr="004F310C" w:rsidRDefault="00AA024D" w:rsidP="00AA024D">
            <w:pPr>
              <w:spacing w:after="0" w:line="240" w:lineRule="auto"/>
              <w:rPr>
                <w:sz w:val="20"/>
                <w:szCs w:val="20"/>
              </w:rPr>
            </w:pPr>
            <w:r w:rsidRPr="004F310C">
              <w:rPr>
                <w:sz w:val="20"/>
                <w:szCs w:val="20"/>
              </w:rPr>
              <w:t xml:space="preserve">Ne mažiau 12 </w:t>
            </w:r>
            <w:proofErr w:type="spellStart"/>
            <w:r w:rsidRPr="004F310C">
              <w:rPr>
                <w:sz w:val="20"/>
                <w:szCs w:val="20"/>
              </w:rPr>
              <w:t>mėn</w:t>
            </w:r>
            <w:proofErr w:type="spellEnd"/>
          </w:p>
        </w:tc>
        <w:tc>
          <w:tcPr>
            <w:tcW w:w="1984" w:type="dxa"/>
          </w:tcPr>
          <w:p w14:paraId="2ADAFA0A" w14:textId="77777777" w:rsidR="00AA024D" w:rsidRPr="004F310C" w:rsidRDefault="00AA024D" w:rsidP="00AA024D">
            <w:pPr>
              <w:spacing w:after="0" w:line="240" w:lineRule="auto"/>
              <w:rPr>
                <w:sz w:val="20"/>
                <w:szCs w:val="20"/>
              </w:rPr>
            </w:pPr>
          </w:p>
        </w:tc>
      </w:tr>
      <w:tr w:rsidR="00067030" w:rsidRPr="004F310C" w14:paraId="30F7072B" w14:textId="77777777" w:rsidTr="00C46567">
        <w:tc>
          <w:tcPr>
            <w:tcW w:w="10264" w:type="dxa"/>
            <w:gridSpan w:val="4"/>
          </w:tcPr>
          <w:p w14:paraId="10D91919" w14:textId="40C1F84B" w:rsidR="00067030" w:rsidRPr="0086076B" w:rsidRDefault="00067030" w:rsidP="00AA024D">
            <w:pPr>
              <w:spacing w:after="0" w:line="240" w:lineRule="auto"/>
              <w:rPr>
                <w:b/>
                <w:bCs/>
                <w:kern w:val="2"/>
                <w:sz w:val="22"/>
              </w:rPr>
            </w:pPr>
            <w:r w:rsidRPr="0086076B">
              <w:rPr>
                <w:b/>
                <w:bCs/>
                <w:kern w:val="2"/>
                <w:sz w:val="22"/>
              </w:rPr>
              <w:t>Aplinkosauginiai reikalavimai</w:t>
            </w:r>
          </w:p>
          <w:p w14:paraId="0414E738" w14:textId="172EAE49" w:rsidR="00067030" w:rsidRPr="004F310C" w:rsidRDefault="00067030" w:rsidP="00AA024D">
            <w:pPr>
              <w:spacing w:after="0" w:line="240" w:lineRule="auto"/>
              <w:rPr>
                <w:sz w:val="20"/>
                <w:szCs w:val="20"/>
              </w:rPr>
            </w:pPr>
          </w:p>
        </w:tc>
      </w:tr>
      <w:tr w:rsidR="008D11C7" w:rsidRPr="004F310C" w14:paraId="4027B548" w14:textId="77777777" w:rsidTr="002A1BFF">
        <w:tc>
          <w:tcPr>
            <w:tcW w:w="767" w:type="dxa"/>
          </w:tcPr>
          <w:p w14:paraId="7F0FF46E" w14:textId="54075121" w:rsidR="008D11C7" w:rsidRPr="004F310C" w:rsidRDefault="0086076B" w:rsidP="00AA024D">
            <w:pPr>
              <w:spacing w:after="0" w:line="240" w:lineRule="auto"/>
              <w:jc w:val="center"/>
              <w:rPr>
                <w:sz w:val="20"/>
                <w:szCs w:val="20"/>
              </w:rPr>
            </w:pPr>
            <w:r>
              <w:rPr>
                <w:sz w:val="20"/>
                <w:szCs w:val="20"/>
              </w:rPr>
              <w:t>1</w:t>
            </w:r>
          </w:p>
        </w:tc>
        <w:tc>
          <w:tcPr>
            <w:tcW w:w="3544" w:type="dxa"/>
          </w:tcPr>
          <w:p w14:paraId="056AB820" w14:textId="77777777" w:rsidR="00D2274A" w:rsidRPr="0086076B" w:rsidRDefault="008D11C7" w:rsidP="0086076B">
            <w:pPr>
              <w:tabs>
                <w:tab w:val="left" w:pos="1134"/>
              </w:tabs>
              <w:suppressAutoHyphens/>
              <w:autoSpaceDN w:val="0"/>
              <w:jc w:val="both"/>
              <w:textAlignment w:val="baseline"/>
              <w:rPr>
                <w:b/>
                <w:bCs/>
                <w:sz w:val="20"/>
              </w:rPr>
            </w:pPr>
            <w:r w:rsidRPr="0086076B">
              <w:rPr>
                <w:i/>
                <w:iCs/>
                <w:sz w:val="20"/>
                <w:u w:val="single"/>
              </w:rPr>
              <w:t xml:space="preserve">Automobilis privalo atitikti Aplinkos apsaugos kriterijų taikymo vykdant žaliuosius pirkimus tvarkos aprašo (Aplinkos ministro 2011-06-28 įsakymas Nr. D1-508 (aktuali redakcija)) antrame </w:t>
            </w:r>
            <w:r w:rsidRPr="0086076B">
              <w:rPr>
                <w:i/>
                <w:iCs/>
                <w:sz w:val="20"/>
                <w:u w:val="single"/>
              </w:rPr>
              <w:lastRenderedPageBreak/>
              <w:t xml:space="preserve">priede </w:t>
            </w:r>
            <w:r w:rsidRPr="0086076B">
              <w:rPr>
                <w:sz w:val="20"/>
              </w:rPr>
              <w:t xml:space="preserve">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 </w:t>
            </w:r>
            <w:r w:rsidR="00D2274A" w:rsidRPr="0086076B">
              <w:rPr>
                <w:color w:val="000000" w:themeColor="text1"/>
                <w:sz w:val="20"/>
                <w:lang w:eastAsia="lt-LT"/>
              </w:rPr>
              <w:t>M</w:t>
            </w:r>
            <w:r w:rsidR="00D2274A" w:rsidRPr="0086076B">
              <w:rPr>
                <w:color w:val="000000" w:themeColor="text1"/>
                <w:sz w:val="20"/>
                <w:vertAlign w:val="subscript"/>
                <w:lang w:eastAsia="lt-LT"/>
              </w:rPr>
              <w:t>2</w:t>
            </w:r>
            <w:r w:rsidR="00D2274A" w:rsidRPr="0086076B">
              <w:rPr>
                <w:color w:val="000000" w:themeColor="text1"/>
                <w:sz w:val="20"/>
                <w:lang w:eastAsia="lt-LT"/>
              </w:rPr>
              <w:t xml:space="preserve"> ir N</w:t>
            </w:r>
            <w:r w:rsidR="00D2274A" w:rsidRPr="0086076B">
              <w:rPr>
                <w:color w:val="000000" w:themeColor="text1"/>
                <w:sz w:val="20"/>
                <w:vertAlign w:val="subscript"/>
                <w:lang w:eastAsia="lt-LT"/>
              </w:rPr>
              <w:t>1</w:t>
            </w:r>
            <w:r w:rsidR="00D2274A" w:rsidRPr="0086076B">
              <w:rPr>
                <w:color w:val="000000" w:themeColor="text1"/>
                <w:sz w:val="20"/>
                <w:lang w:eastAsia="lt-LT"/>
              </w:rPr>
              <w:t xml:space="preserve"> kategorijos transporto priemonėms neturi viršyti 147 g/km. </w:t>
            </w:r>
          </w:p>
          <w:p w14:paraId="22212B8E" w14:textId="176912DD" w:rsidR="008D11C7" w:rsidRPr="004F310C" w:rsidRDefault="008D11C7" w:rsidP="005C5D9A">
            <w:pPr>
              <w:spacing w:after="0" w:line="240" w:lineRule="auto"/>
              <w:jc w:val="both"/>
              <w:rPr>
                <w:sz w:val="20"/>
                <w:szCs w:val="20"/>
              </w:rPr>
            </w:pPr>
            <w:r w:rsidRPr="008D11C7">
              <w:rPr>
                <w:sz w:val="20"/>
                <w:szCs w:val="20"/>
              </w:rPr>
              <w:t xml:space="preserve"> </w:t>
            </w:r>
            <w:r w:rsidRPr="008D11C7">
              <w:rPr>
                <w:i/>
                <w:iCs/>
                <w:sz w:val="20"/>
                <w:szCs w:val="20"/>
              </w:rPr>
              <w:t>Atitiktį įrodantys dokumentai: gamintojo techniniai dokumentai (transporto priemonės tipo patvirtinimo dokumentai) arba kiti lygiaverčiai įrodymai</w:t>
            </w:r>
            <w:r w:rsidR="00D2274A">
              <w:rPr>
                <w:i/>
                <w:iCs/>
                <w:sz w:val="20"/>
                <w:szCs w:val="20"/>
              </w:rPr>
              <w:t>.</w:t>
            </w:r>
          </w:p>
        </w:tc>
        <w:tc>
          <w:tcPr>
            <w:tcW w:w="3969" w:type="dxa"/>
          </w:tcPr>
          <w:p w14:paraId="6D90A958" w14:textId="77777777" w:rsidR="008D11C7" w:rsidRPr="004F310C" w:rsidRDefault="008D11C7" w:rsidP="00AA024D">
            <w:pPr>
              <w:spacing w:after="0" w:line="240" w:lineRule="auto"/>
              <w:rPr>
                <w:sz w:val="20"/>
                <w:szCs w:val="20"/>
              </w:rPr>
            </w:pPr>
          </w:p>
        </w:tc>
        <w:tc>
          <w:tcPr>
            <w:tcW w:w="1984" w:type="dxa"/>
          </w:tcPr>
          <w:p w14:paraId="61BD8F1A" w14:textId="77777777" w:rsidR="008D11C7" w:rsidRPr="004F310C" w:rsidRDefault="008D11C7" w:rsidP="00AA024D">
            <w:pPr>
              <w:spacing w:after="0" w:line="240" w:lineRule="auto"/>
              <w:rPr>
                <w:sz w:val="20"/>
                <w:szCs w:val="20"/>
              </w:rPr>
            </w:pPr>
          </w:p>
        </w:tc>
      </w:tr>
    </w:tbl>
    <w:p w14:paraId="63CCD801" w14:textId="77777777" w:rsidR="00AA024D" w:rsidRPr="004F310C" w:rsidRDefault="00AA024D" w:rsidP="00AA024D">
      <w:pPr>
        <w:spacing w:after="0" w:line="240" w:lineRule="auto"/>
        <w:rPr>
          <w:sz w:val="20"/>
          <w:szCs w:val="20"/>
        </w:rPr>
      </w:pPr>
    </w:p>
    <w:p w14:paraId="4487797A" w14:textId="77777777" w:rsidR="00EA0616" w:rsidRPr="004F310C" w:rsidRDefault="00EA0616" w:rsidP="00EA0616">
      <w:pPr>
        <w:spacing w:after="0" w:line="240" w:lineRule="auto"/>
        <w:jc w:val="center"/>
        <w:rPr>
          <w:b/>
          <w:bCs/>
          <w:sz w:val="20"/>
          <w:szCs w:val="20"/>
        </w:rPr>
      </w:pPr>
    </w:p>
    <w:p w14:paraId="1C4C125E" w14:textId="05CE9CF1" w:rsidR="00AA024D" w:rsidRPr="00B07432" w:rsidRDefault="00B07432" w:rsidP="00AA024D">
      <w:pPr>
        <w:spacing w:after="0" w:line="240" w:lineRule="auto"/>
        <w:jc w:val="center"/>
        <w:rPr>
          <w:b/>
          <w:bCs/>
          <w:sz w:val="20"/>
          <w:szCs w:val="20"/>
          <w:u w:val="single"/>
        </w:rPr>
      </w:pPr>
      <w:r>
        <w:rPr>
          <w:b/>
          <w:bCs/>
          <w:sz w:val="20"/>
          <w:szCs w:val="20"/>
          <w:u w:val="single"/>
        </w:rPr>
        <w:tab/>
      </w:r>
      <w:r>
        <w:rPr>
          <w:b/>
          <w:bCs/>
          <w:sz w:val="20"/>
          <w:szCs w:val="20"/>
          <w:u w:val="single"/>
        </w:rPr>
        <w:tab/>
      </w:r>
    </w:p>
    <w:p w14:paraId="2D6959D8" w14:textId="77777777" w:rsidR="00502C52" w:rsidRDefault="00502C52" w:rsidP="00AA024D">
      <w:pPr>
        <w:spacing w:after="0" w:line="240" w:lineRule="auto"/>
        <w:jc w:val="center"/>
        <w:rPr>
          <w:b/>
          <w:bCs/>
          <w:sz w:val="20"/>
          <w:szCs w:val="20"/>
        </w:rPr>
      </w:pPr>
    </w:p>
    <w:p w14:paraId="3DA88810" w14:textId="77777777" w:rsidR="00502C52" w:rsidRDefault="00502C52" w:rsidP="00AA024D">
      <w:pPr>
        <w:spacing w:after="0" w:line="240" w:lineRule="auto"/>
        <w:jc w:val="center"/>
        <w:rPr>
          <w:b/>
          <w:bCs/>
          <w:sz w:val="20"/>
          <w:szCs w:val="20"/>
        </w:rPr>
      </w:pPr>
    </w:p>
    <w:p w14:paraId="0578AA6E" w14:textId="77777777" w:rsidR="00502C52" w:rsidRDefault="00502C52" w:rsidP="00AA024D">
      <w:pPr>
        <w:spacing w:after="0" w:line="240" w:lineRule="auto"/>
        <w:jc w:val="center"/>
        <w:rPr>
          <w:b/>
          <w:bCs/>
          <w:sz w:val="20"/>
          <w:szCs w:val="20"/>
        </w:rPr>
      </w:pPr>
    </w:p>
    <w:p w14:paraId="012EDE8F" w14:textId="77777777" w:rsidR="00502C52" w:rsidRDefault="00502C52" w:rsidP="00AA024D">
      <w:pPr>
        <w:spacing w:after="0" w:line="240" w:lineRule="auto"/>
        <w:jc w:val="center"/>
        <w:rPr>
          <w:b/>
          <w:bCs/>
          <w:sz w:val="20"/>
          <w:szCs w:val="20"/>
        </w:rPr>
      </w:pPr>
    </w:p>
    <w:p w14:paraId="7E1CC7F2" w14:textId="77777777" w:rsidR="00502C52" w:rsidRDefault="00502C52" w:rsidP="00AA024D">
      <w:pPr>
        <w:spacing w:after="0" w:line="240" w:lineRule="auto"/>
        <w:jc w:val="center"/>
        <w:rPr>
          <w:b/>
          <w:bCs/>
          <w:sz w:val="20"/>
          <w:szCs w:val="20"/>
        </w:rPr>
      </w:pPr>
    </w:p>
    <w:p w14:paraId="312F915E" w14:textId="77777777" w:rsidR="005A0B4A" w:rsidRDefault="005A0B4A" w:rsidP="00AA024D">
      <w:pPr>
        <w:spacing w:after="0" w:line="240" w:lineRule="auto"/>
        <w:jc w:val="center"/>
        <w:rPr>
          <w:b/>
          <w:bCs/>
          <w:sz w:val="20"/>
          <w:szCs w:val="20"/>
        </w:rPr>
      </w:pPr>
    </w:p>
    <w:p w14:paraId="08E88B4F" w14:textId="77777777" w:rsidR="005A0B4A" w:rsidRDefault="005A0B4A" w:rsidP="00AA024D">
      <w:pPr>
        <w:spacing w:after="0" w:line="240" w:lineRule="auto"/>
        <w:jc w:val="center"/>
        <w:rPr>
          <w:b/>
          <w:bCs/>
          <w:sz w:val="20"/>
          <w:szCs w:val="20"/>
        </w:rPr>
      </w:pPr>
    </w:p>
    <w:p w14:paraId="05F9C7EE" w14:textId="77777777" w:rsidR="00502C52" w:rsidRPr="004F310C" w:rsidRDefault="00502C52" w:rsidP="00AA024D">
      <w:pPr>
        <w:spacing w:after="0" w:line="240" w:lineRule="auto"/>
        <w:jc w:val="center"/>
        <w:rPr>
          <w:b/>
          <w:bCs/>
          <w:sz w:val="20"/>
          <w:szCs w:val="20"/>
        </w:rPr>
      </w:pPr>
    </w:p>
    <w:sectPr w:rsidR="00502C52" w:rsidRPr="004F310C" w:rsidSect="00462DB6">
      <w:footerReference w:type="even" r:id="rId8"/>
      <w:footerReference w:type="default" r:id="rId9"/>
      <w:pgSz w:w="11900" w:h="16840" w:code="9"/>
      <w:pgMar w:top="567" w:right="567" w:bottom="567" w:left="1134" w:header="907"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A754" w14:textId="77777777" w:rsidR="00AA67F4" w:rsidRDefault="00AA67F4">
      <w:pPr>
        <w:spacing w:after="0" w:line="240" w:lineRule="auto"/>
      </w:pPr>
      <w:r>
        <w:separator/>
      </w:r>
    </w:p>
  </w:endnote>
  <w:endnote w:type="continuationSeparator" w:id="0">
    <w:p w14:paraId="52AAB088" w14:textId="77777777" w:rsidR="00AA67F4" w:rsidRDefault="00AA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EFF" w:usb1="F9DFFFFF" w:usb2="0000007F" w:usb3="00000000" w:csb0="003F01FF" w:csb1="00000000"/>
  </w:font>
  <w:font w:name="SimSun, 宋体">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2B63" w14:textId="77777777" w:rsidR="00513ED3" w:rsidRDefault="00C14162" w:rsidP="00E73B90">
    <w:pPr>
      <w:pStyle w:val="Porat"/>
      <w:framePr w:wrap="around" w:vAnchor="text" w:hAnchor="margin" w:xAlign="right" w:y="1"/>
      <w:rPr>
        <w:rStyle w:val="Puslapionumeris"/>
      </w:rPr>
    </w:pPr>
    <w:r>
      <w:rPr>
        <w:rStyle w:val="Puslapionumeris"/>
      </w:rPr>
      <w:fldChar w:fldCharType="begin"/>
    </w:r>
    <w:r w:rsidR="00513ED3">
      <w:rPr>
        <w:rStyle w:val="Puslapionumeris"/>
      </w:rPr>
      <w:instrText xml:space="preserve">PAGE  </w:instrText>
    </w:r>
    <w:r>
      <w:rPr>
        <w:rStyle w:val="Puslapionumeris"/>
      </w:rPr>
      <w:fldChar w:fldCharType="end"/>
    </w:r>
  </w:p>
  <w:p w14:paraId="0AD96FB3" w14:textId="77777777" w:rsidR="00513ED3" w:rsidRDefault="00513ED3" w:rsidP="00FF350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189E" w14:textId="77777777" w:rsidR="00513ED3" w:rsidRDefault="00C14162" w:rsidP="00E73B90">
    <w:pPr>
      <w:pStyle w:val="Porat"/>
      <w:framePr w:wrap="around" w:vAnchor="text" w:hAnchor="margin" w:xAlign="right" w:y="1"/>
      <w:rPr>
        <w:rStyle w:val="Puslapionumeris"/>
      </w:rPr>
    </w:pPr>
    <w:r>
      <w:rPr>
        <w:rStyle w:val="Puslapionumeris"/>
      </w:rPr>
      <w:fldChar w:fldCharType="begin"/>
    </w:r>
    <w:r w:rsidR="00513ED3">
      <w:rPr>
        <w:rStyle w:val="Puslapionumeris"/>
      </w:rPr>
      <w:instrText xml:space="preserve">PAGE  </w:instrText>
    </w:r>
    <w:r>
      <w:rPr>
        <w:rStyle w:val="Puslapionumeris"/>
      </w:rPr>
      <w:fldChar w:fldCharType="separate"/>
    </w:r>
    <w:r w:rsidR="006A25FB">
      <w:rPr>
        <w:rStyle w:val="Puslapionumeris"/>
        <w:noProof/>
      </w:rPr>
      <w:t>2</w:t>
    </w:r>
    <w:r w:rsidR="006A25FB">
      <w:rPr>
        <w:rStyle w:val="Puslapionumeris"/>
        <w:noProof/>
      </w:rPr>
      <w:t>8</w:t>
    </w:r>
    <w:r>
      <w:rPr>
        <w:rStyle w:val="Puslapionumeris"/>
      </w:rPr>
      <w:fldChar w:fldCharType="end"/>
    </w:r>
  </w:p>
  <w:p w14:paraId="15A43EA4" w14:textId="77777777" w:rsidR="00513ED3" w:rsidRDefault="00513ED3" w:rsidP="00FF350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7674" w14:textId="77777777" w:rsidR="00AA67F4" w:rsidRDefault="00AA67F4">
      <w:pPr>
        <w:spacing w:after="0" w:line="240" w:lineRule="auto"/>
      </w:pPr>
      <w:r>
        <w:separator/>
      </w:r>
    </w:p>
  </w:footnote>
  <w:footnote w:type="continuationSeparator" w:id="0">
    <w:p w14:paraId="0EFB62B2" w14:textId="77777777" w:rsidR="00AA67F4" w:rsidRDefault="00AA6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0" w:firstLine="0"/>
      </w:pPr>
      <w:rPr>
        <w:rFonts w:ascii="Tahoma" w:hAnsi="Tahoma"/>
      </w:rPr>
    </w:lvl>
  </w:abstractNum>
  <w:abstractNum w:abstractNumId="1" w15:restartNumberingAfterBreak="0">
    <w:nsid w:val="0CE150FD"/>
    <w:multiLevelType w:val="multilevel"/>
    <w:tmpl w:val="75C80FA2"/>
    <w:numStyleLink w:val="WW8Num3"/>
  </w:abstractNum>
  <w:abstractNum w:abstractNumId="2" w15:restartNumberingAfterBreak="0">
    <w:nsid w:val="0DE70B6B"/>
    <w:multiLevelType w:val="hybridMultilevel"/>
    <w:tmpl w:val="E6D03920"/>
    <w:lvl w:ilvl="0" w:tplc="E29280B4">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4152A2"/>
    <w:multiLevelType w:val="hybridMultilevel"/>
    <w:tmpl w:val="9EE08C3C"/>
    <w:lvl w:ilvl="0" w:tplc="B1B861C0">
      <w:start w:val="1"/>
      <w:numFmt w:val="decimal"/>
      <w:lvlText w:val="1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129D4"/>
    <w:multiLevelType w:val="hybridMultilevel"/>
    <w:tmpl w:val="A3626E6E"/>
    <w:lvl w:ilvl="0" w:tplc="CF5A6F12">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77D47"/>
    <w:multiLevelType w:val="multilevel"/>
    <w:tmpl w:val="CC627F72"/>
    <w:styleLink w:val="WW8Num2"/>
    <w:lvl w:ilvl="0">
      <w:numFmt w:val="bullet"/>
      <w:lvlText w:val=""/>
      <w:lvlJc w:val="left"/>
      <w:pPr>
        <w:ind w:left="720" w:hanging="360"/>
      </w:pPr>
      <w:rPr>
        <w:rFonts w:ascii="Symbol" w:hAnsi="Symbol" w:cs="Symbol"/>
        <w:kern w:val="3"/>
        <w:sz w:val="20"/>
        <w:szCs w:val="20"/>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A3048DE"/>
    <w:multiLevelType w:val="hybridMultilevel"/>
    <w:tmpl w:val="4198E81C"/>
    <w:lvl w:ilvl="0" w:tplc="1C6222A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B75B76"/>
    <w:multiLevelType w:val="hybridMultilevel"/>
    <w:tmpl w:val="2A7C4718"/>
    <w:lvl w:ilvl="0" w:tplc="03FA05B4">
      <w:start w:val="1"/>
      <w:numFmt w:val="decimal"/>
      <w:lvlText w:val="10.%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A21BD9"/>
    <w:multiLevelType w:val="hybridMultilevel"/>
    <w:tmpl w:val="18AE2E4C"/>
    <w:lvl w:ilvl="0" w:tplc="741AAC44">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273170"/>
    <w:multiLevelType w:val="hybridMultilevel"/>
    <w:tmpl w:val="F54C1C70"/>
    <w:lvl w:ilvl="0" w:tplc="73FC1D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B4534D"/>
    <w:multiLevelType w:val="hybridMultilevel"/>
    <w:tmpl w:val="D0C843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A11EE"/>
    <w:multiLevelType w:val="hybridMultilevel"/>
    <w:tmpl w:val="ECC864B0"/>
    <w:lvl w:ilvl="0" w:tplc="AFB65270">
      <w:start w:val="1"/>
      <w:numFmt w:val="decimal"/>
      <w:lvlText w:val="1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4C28C1"/>
    <w:multiLevelType w:val="hybridMultilevel"/>
    <w:tmpl w:val="37087CD8"/>
    <w:lvl w:ilvl="0" w:tplc="CF78D09A">
      <w:start w:val="1"/>
      <w:numFmt w:val="decimal"/>
      <w:lvlText w:val="1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915179"/>
    <w:multiLevelType w:val="hybridMultilevel"/>
    <w:tmpl w:val="C7E2AF9C"/>
    <w:lvl w:ilvl="0" w:tplc="8062A26C">
      <w:start w:val="1"/>
      <w:numFmt w:val="decimal"/>
      <w:lvlText w:val="1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896542"/>
    <w:multiLevelType w:val="hybridMultilevel"/>
    <w:tmpl w:val="E03634F6"/>
    <w:lvl w:ilvl="0" w:tplc="BA1C7170">
      <w:start w:val="1"/>
      <w:numFmt w:val="decimal"/>
      <w:lvlText w:val="1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817E56"/>
    <w:multiLevelType w:val="multilevel"/>
    <w:tmpl w:val="75C80FA2"/>
    <w:numStyleLink w:val="WW8Num3"/>
  </w:abstractNum>
  <w:abstractNum w:abstractNumId="16" w15:restartNumberingAfterBreak="0">
    <w:nsid w:val="45C1425B"/>
    <w:multiLevelType w:val="hybridMultilevel"/>
    <w:tmpl w:val="21E6E6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2B2632"/>
    <w:multiLevelType w:val="hybridMultilevel"/>
    <w:tmpl w:val="5296BA72"/>
    <w:lvl w:ilvl="0" w:tplc="73FC1D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416FAA"/>
    <w:multiLevelType w:val="hybridMultilevel"/>
    <w:tmpl w:val="314EDC9A"/>
    <w:lvl w:ilvl="0" w:tplc="B3F4092C">
      <w:start w:val="1"/>
      <w:numFmt w:val="decimal"/>
      <w:lvlText w:val="1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445DBC"/>
    <w:multiLevelType w:val="hybridMultilevel"/>
    <w:tmpl w:val="5FCCADCE"/>
    <w:lvl w:ilvl="0" w:tplc="27E859C0">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E13919"/>
    <w:multiLevelType w:val="multilevel"/>
    <w:tmpl w:val="75C80FA2"/>
    <w:numStyleLink w:val="WW8Num3"/>
  </w:abstractNum>
  <w:abstractNum w:abstractNumId="22" w15:restartNumberingAfterBreak="0">
    <w:nsid w:val="609B6491"/>
    <w:multiLevelType w:val="hybridMultilevel"/>
    <w:tmpl w:val="B3CC1592"/>
    <w:lvl w:ilvl="0" w:tplc="124C41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B26198"/>
    <w:multiLevelType w:val="hybridMultilevel"/>
    <w:tmpl w:val="91665894"/>
    <w:lvl w:ilvl="0" w:tplc="D702E19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1F1084"/>
    <w:multiLevelType w:val="multilevel"/>
    <w:tmpl w:val="75C80FA2"/>
    <w:styleLink w:val="WW8Num3"/>
    <w:lvl w:ilvl="0">
      <w:start w:val="1"/>
      <w:numFmt w:val="decimal"/>
      <w:lvlText w:val="%1."/>
      <w:lvlJc w:val="left"/>
      <w:pPr>
        <w:ind w:left="107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98322B3"/>
    <w:multiLevelType w:val="hybridMultilevel"/>
    <w:tmpl w:val="9EF6DC4A"/>
    <w:lvl w:ilvl="0" w:tplc="17126FE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170272"/>
    <w:multiLevelType w:val="singleLevel"/>
    <w:tmpl w:val="BA18D50C"/>
    <w:lvl w:ilvl="0">
      <w:start w:val="1"/>
      <w:numFmt w:val="bullet"/>
      <w:lvlText w:val=""/>
      <w:lvlJc w:val="left"/>
      <w:pPr>
        <w:tabs>
          <w:tab w:val="num" w:pos="360"/>
        </w:tabs>
        <w:ind w:left="360" w:hanging="360"/>
      </w:pPr>
      <w:rPr>
        <w:rFonts w:ascii="Symbol" w:hAnsi="Symbol" w:hint="default"/>
        <w:sz w:val="40"/>
      </w:r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A1127F9"/>
    <w:multiLevelType w:val="hybridMultilevel"/>
    <w:tmpl w:val="6E02A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D45DD1"/>
    <w:multiLevelType w:val="hybridMultilevel"/>
    <w:tmpl w:val="DE60C678"/>
    <w:lvl w:ilvl="0" w:tplc="EB2A555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29053B"/>
    <w:multiLevelType w:val="hybridMultilevel"/>
    <w:tmpl w:val="3670CCC8"/>
    <w:lvl w:ilvl="0" w:tplc="936C0FCA">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C5386"/>
    <w:multiLevelType w:val="hybridMultilevel"/>
    <w:tmpl w:val="5C0EF064"/>
    <w:lvl w:ilvl="0" w:tplc="82C4286E">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0842964">
    <w:abstractNumId w:val="27"/>
  </w:num>
  <w:num w:numId="2" w16cid:durableId="1425030675">
    <w:abstractNumId w:val="24"/>
  </w:num>
  <w:num w:numId="3" w16cid:durableId="1471750137">
    <w:abstractNumId w:val="5"/>
  </w:num>
  <w:num w:numId="4" w16cid:durableId="2044666706">
    <w:abstractNumId w:val="24"/>
    <w:lvlOverride w:ilvl="0">
      <w:startOverride w:val="1"/>
    </w:lvlOverride>
  </w:num>
  <w:num w:numId="5" w16cid:durableId="199100179">
    <w:abstractNumId w:val="16"/>
  </w:num>
  <w:num w:numId="6" w16cid:durableId="1699427266">
    <w:abstractNumId w:val="25"/>
  </w:num>
  <w:num w:numId="7" w16cid:durableId="1412503489">
    <w:abstractNumId w:val="30"/>
  </w:num>
  <w:num w:numId="8" w16cid:durableId="2012026330">
    <w:abstractNumId w:val="28"/>
  </w:num>
  <w:num w:numId="9" w16cid:durableId="1448699966">
    <w:abstractNumId w:val="1"/>
  </w:num>
  <w:num w:numId="10" w16cid:durableId="13653642">
    <w:abstractNumId w:val="21"/>
  </w:num>
  <w:num w:numId="11" w16cid:durableId="1010256588">
    <w:abstractNumId w:val="15"/>
  </w:num>
  <w:num w:numId="12" w16cid:durableId="937105762">
    <w:abstractNumId w:val="26"/>
  </w:num>
  <w:num w:numId="13" w16cid:durableId="252057557">
    <w:abstractNumId w:val="10"/>
  </w:num>
  <w:num w:numId="14" w16cid:durableId="476919765">
    <w:abstractNumId w:val="9"/>
  </w:num>
  <w:num w:numId="15" w16cid:durableId="1548643682">
    <w:abstractNumId w:val="22"/>
  </w:num>
  <w:num w:numId="16" w16cid:durableId="98448944">
    <w:abstractNumId w:val="20"/>
  </w:num>
  <w:num w:numId="17" w16cid:durableId="236979565">
    <w:abstractNumId w:val="8"/>
  </w:num>
  <w:num w:numId="18" w16cid:durableId="1975795994">
    <w:abstractNumId w:val="2"/>
  </w:num>
  <w:num w:numId="19" w16cid:durableId="491026374">
    <w:abstractNumId w:val="4"/>
  </w:num>
  <w:num w:numId="20" w16cid:durableId="1155487102">
    <w:abstractNumId w:val="29"/>
  </w:num>
  <w:num w:numId="21" w16cid:durableId="974987600">
    <w:abstractNumId w:val="31"/>
  </w:num>
  <w:num w:numId="22" w16cid:durableId="807018989">
    <w:abstractNumId w:val="23"/>
  </w:num>
  <w:num w:numId="23" w16cid:durableId="807940576">
    <w:abstractNumId w:val="6"/>
  </w:num>
  <w:num w:numId="24" w16cid:durableId="1406535390">
    <w:abstractNumId w:val="7"/>
  </w:num>
  <w:num w:numId="25" w16cid:durableId="1448039370">
    <w:abstractNumId w:val="19"/>
  </w:num>
  <w:num w:numId="26" w16cid:durableId="1774938550">
    <w:abstractNumId w:val="13"/>
  </w:num>
  <w:num w:numId="27" w16cid:durableId="1138037744">
    <w:abstractNumId w:val="14"/>
  </w:num>
  <w:num w:numId="28" w16cid:durableId="2086561372">
    <w:abstractNumId w:val="3"/>
  </w:num>
  <w:num w:numId="29" w16cid:durableId="373894325">
    <w:abstractNumId w:val="11"/>
  </w:num>
  <w:num w:numId="30" w16cid:durableId="1986007440">
    <w:abstractNumId w:val="12"/>
  </w:num>
  <w:num w:numId="31" w16cid:durableId="1661427118">
    <w:abstractNumId w:val="18"/>
  </w:num>
  <w:num w:numId="32" w16cid:durableId="12682013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22"/>
    <w:rsid w:val="0000013C"/>
    <w:rsid w:val="000002AF"/>
    <w:rsid w:val="000008FA"/>
    <w:rsid w:val="00001CBD"/>
    <w:rsid w:val="00001E95"/>
    <w:rsid w:val="00002E1A"/>
    <w:rsid w:val="0000358A"/>
    <w:rsid w:val="00003A60"/>
    <w:rsid w:val="00003E87"/>
    <w:rsid w:val="00004607"/>
    <w:rsid w:val="00004AE9"/>
    <w:rsid w:val="00005729"/>
    <w:rsid w:val="00005F21"/>
    <w:rsid w:val="00005FE4"/>
    <w:rsid w:val="0000613E"/>
    <w:rsid w:val="00006C65"/>
    <w:rsid w:val="0000750C"/>
    <w:rsid w:val="0000754A"/>
    <w:rsid w:val="00007C84"/>
    <w:rsid w:val="000109B2"/>
    <w:rsid w:val="00011F90"/>
    <w:rsid w:val="00012EB3"/>
    <w:rsid w:val="0001402C"/>
    <w:rsid w:val="000140A1"/>
    <w:rsid w:val="000149C8"/>
    <w:rsid w:val="000150BB"/>
    <w:rsid w:val="000152ED"/>
    <w:rsid w:val="00015364"/>
    <w:rsid w:val="00015751"/>
    <w:rsid w:val="00015FB2"/>
    <w:rsid w:val="00016F6E"/>
    <w:rsid w:val="0001701D"/>
    <w:rsid w:val="00017954"/>
    <w:rsid w:val="00021135"/>
    <w:rsid w:val="000211B4"/>
    <w:rsid w:val="00021C6D"/>
    <w:rsid w:val="0002426A"/>
    <w:rsid w:val="00024A73"/>
    <w:rsid w:val="00025A12"/>
    <w:rsid w:val="0002646B"/>
    <w:rsid w:val="000264E3"/>
    <w:rsid w:val="00026F5B"/>
    <w:rsid w:val="00027555"/>
    <w:rsid w:val="00027681"/>
    <w:rsid w:val="000276B7"/>
    <w:rsid w:val="000277D7"/>
    <w:rsid w:val="00027C01"/>
    <w:rsid w:val="00030004"/>
    <w:rsid w:val="000301B1"/>
    <w:rsid w:val="00031323"/>
    <w:rsid w:val="00031776"/>
    <w:rsid w:val="00031970"/>
    <w:rsid w:val="00031DE7"/>
    <w:rsid w:val="000324F7"/>
    <w:rsid w:val="00032965"/>
    <w:rsid w:val="00032AE4"/>
    <w:rsid w:val="00033EFC"/>
    <w:rsid w:val="00034844"/>
    <w:rsid w:val="00035A59"/>
    <w:rsid w:val="000361B5"/>
    <w:rsid w:val="000370EF"/>
    <w:rsid w:val="00037AA0"/>
    <w:rsid w:val="00037EF0"/>
    <w:rsid w:val="00037FDC"/>
    <w:rsid w:val="0004145F"/>
    <w:rsid w:val="000414D4"/>
    <w:rsid w:val="00041607"/>
    <w:rsid w:val="0004201F"/>
    <w:rsid w:val="000429E6"/>
    <w:rsid w:val="000449FB"/>
    <w:rsid w:val="000452C5"/>
    <w:rsid w:val="000452F0"/>
    <w:rsid w:val="00045A17"/>
    <w:rsid w:val="00045F8A"/>
    <w:rsid w:val="0004646A"/>
    <w:rsid w:val="00047236"/>
    <w:rsid w:val="00050586"/>
    <w:rsid w:val="000505D7"/>
    <w:rsid w:val="0005198E"/>
    <w:rsid w:val="000519AD"/>
    <w:rsid w:val="000522C5"/>
    <w:rsid w:val="000524DF"/>
    <w:rsid w:val="00052683"/>
    <w:rsid w:val="00052A2F"/>
    <w:rsid w:val="000532E0"/>
    <w:rsid w:val="00053535"/>
    <w:rsid w:val="00053DE6"/>
    <w:rsid w:val="00053F9E"/>
    <w:rsid w:val="00054341"/>
    <w:rsid w:val="000543FD"/>
    <w:rsid w:val="00054F64"/>
    <w:rsid w:val="00055315"/>
    <w:rsid w:val="000555F2"/>
    <w:rsid w:val="00055F5D"/>
    <w:rsid w:val="000570D2"/>
    <w:rsid w:val="00057A73"/>
    <w:rsid w:val="000614F4"/>
    <w:rsid w:val="0006249D"/>
    <w:rsid w:val="00063202"/>
    <w:rsid w:val="000640DE"/>
    <w:rsid w:val="00064AF5"/>
    <w:rsid w:val="00064C51"/>
    <w:rsid w:val="00064FB7"/>
    <w:rsid w:val="000653B6"/>
    <w:rsid w:val="00065D67"/>
    <w:rsid w:val="00066565"/>
    <w:rsid w:val="00066B96"/>
    <w:rsid w:val="00066BE1"/>
    <w:rsid w:val="00066DEF"/>
    <w:rsid w:val="00067030"/>
    <w:rsid w:val="00067419"/>
    <w:rsid w:val="00067645"/>
    <w:rsid w:val="000701D5"/>
    <w:rsid w:val="000707A0"/>
    <w:rsid w:val="00070F71"/>
    <w:rsid w:val="00071BB5"/>
    <w:rsid w:val="00073AEA"/>
    <w:rsid w:val="00073B69"/>
    <w:rsid w:val="00073E12"/>
    <w:rsid w:val="00074AC6"/>
    <w:rsid w:val="00074AEA"/>
    <w:rsid w:val="00075571"/>
    <w:rsid w:val="000757D4"/>
    <w:rsid w:val="00076547"/>
    <w:rsid w:val="00076756"/>
    <w:rsid w:val="00076825"/>
    <w:rsid w:val="000770E3"/>
    <w:rsid w:val="00077263"/>
    <w:rsid w:val="000777DE"/>
    <w:rsid w:val="0007789B"/>
    <w:rsid w:val="00077D17"/>
    <w:rsid w:val="000800CD"/>
    <w:rsid w:val="0008089C"/>
    <w:rsid w:val="000812D7"/>
    <w:rsid w:val="000815DB"/>
    <w:rsid w:val="00081728"/>
    <w:rsid w:val="000829A9"/>
    <w:rsid w:val="000831D9"/>
    <w:rsid w:val="00083928"/>
    <w:rsid w:val="00083B9B"/>
    <w:rsid w:val="00084332"/>
    <w:rsid w:val="00084542"/>
    <w:rsid w:val="0008602F"/>
    <w:rsid w:val="00086363"/>
    <w:rsid w:val="000869EC"/>
    <w:rsid w:val="00087235"/>
    <w:rsid w:val="00087841"/>
    <w:rsid w:val="00090056"/>
    <w:rsid w:val="000909F4"/>
    <w:rsid w:val="00091445"/>
    <w:rsid w:val="00091462"/>
    <w:rsid w:val="00092240"/>
    <w:rsid w:val="000922EE"/>
    <w:rsid w:val="00093584"/>
    <w:rsid w:val="0009431B"/>
    <w:rsid w:val="000943D1"/>
    <w:rsid w:val="000949ED"/>
    <w:rsid w:val="00094EAD"/>
    <w:rsid w:val="00095370"/>
    <w:rsid w:val="00095BAF"/>
    <w:rsid w:val="00097377"/>
    <w:rsid w:val="00097388"/>
    <w:rsid w:val="00097608"/>
    <w:rsid w:val="00097B16"/>
    <w:rsid w:val="00097F3F"/>
    <w:rsid w:val="000A01E6"/>
    <w:rsid w:val="000A03F0"/>
    <w:rsid w:val="000A1A21"/>
    <w:rsid w:val="000A1EF0"/>
    <w:rsid w:val="000A23B9"/>
    <w:rsid w:val="000A25B7"/>
    <w:rsid w:val="000A2B4C"/>
    <w:rsid w:val="000A312B"/>
    <w:rsid w:val="000A3951"/>
    <w:rsid w:val="000A3AE6"/>
    <w:rsid w:val="000A3D5F"/>
    <w:rsid w:val="000A512D"/>
    <w:rsid w:val="000A605A"/>
    <w:rsid w:val="000A62D6"/>
    <w:rsid w:val="000A711B"/>
    <w:rsid w:val="000A774D"/>
    <w:rsid w:val="000B1F40"/>
    <w:rsid w:val="000B2753"/>
    <w:rsid w:val="000B36BF"/>
    <w:rsid w:val="000B3D8F"/>
    <w:rsid w:val="000B5652"/>
    <w:rsid w:val="000B5954"/>
    <w:rsid w:val="000B5E66"/>
    <w:rsid w:val="000B60A8"/>
    <w:rsid w:val="000B6898"/>
    <w:rsid w:val="000B6970"/>
    <w:rsid w:val="000C0556"/>
    <w:rsid w:val="000C1381"/>
    <w:rsid w:val="000C19BA"/>
    <w:rsid w:val="000C1EBE"/>
    <w:rsid w:val="000C23CB"/>
    <w:rsid w:val="000C27E4"/>
    <w:rsid w:val="000C294D"/>
    <w:rsid w:val="000C2AAB"/>
    <w:rsid w:val="000C3BB1"/>
    <w:rsid w:val="000C3D26"/>
    <w:rsid w:val="000C4381"/>
    <w:rsid w:val="000C5608"/>
    <w:rsid w:val="000C617F"/>
    <w:rsid w:val="000C64ED"/>
    <w:rsid w:val="000C6543"/>
    <w:rsid w:val="000C6B9A"/>
    <w:rsid w:val="000C735A"/>
    <w:rsid w:val="000C74B4"/>
    <w:rsid w:val="000C7CFE"/>
    <w:rsid w:val="000C7D3D"/>
    <w:rsid w:val="000C7DFE"/>
    <w:rsid w:val="000C7F7E"/>
    <w:rsid w:val="000C7F80"/>
    <w:rsid w:val="000D0DAC"/>
    <w:rsid w:val="000D22CB"/>
    <w:rsid w:val="000D2358"/>
    <w:rsid w:val="000D36F4"/>
    <w:rsid w:val="000D43E7"/>
    <w:rsid w:val="000D5CCF"/>
    <w:rsid w:val="000D641A"/>
    <w:rsid w:val="000D65C2"/>
    <w:rsid w:val="000D6D41"/>
    <w:rsid w:val="000D752C"/>
    <w:rsid w:val="000D7696"/>
    <w:rsid w:val="000D7A78"/>
    <w:rsid w:val="000E0748"/>
    <w:rsid w:val="000E09A1"/>
    <w:rsid w:val="000E13E1"/>
    <w:rsid w:val="000E24B4"/>
    <w:rsid w:val="000E25A9"/>
    <w:rsid w:val="000E268F"/>
    <w:rsid w:val="000E2BEF"/>
    <w:rsid w:val="000E2D7B"/>
    <w:rsid w:val="000E448D"/>
    <w:rsid w:val="000E4625"/>
    <w:rsid w:val="000E478A"/>
    <w:rsid w:val="000E4954"/>
    <w:rsid w:val="000E4A13"/>
    <w:rsid w:val="000E4BD3"/>
    <w:rsid w:val="000E566D"/>
    <w:rsid w:val="000E5935"/>
    <w:rsid w:val="000E5D9D"/>
    <w:rsid w:val="000E60A9"/>
    <w:rsid w:val="000E6413"/>
    <w:rsid w:val="000E67B9"/>
    <w:rsid w:val="000E696D"/>
    <w:rsid w:val="000E6F8A"/>
    <w:rsid w:val="000E6F95"/>
    <w:rsid w:val="000E7A69"/>
    <w:rsid w:val="000F022E"/>
    <w:rsid w:val="000F11A6"/>
    <w:rsid w:val="000F1B9C"/>
    <w:rsid w:val="000F1BB8"/>
    <w:rsid w:val="000F1C28"/>
    <w:rsid w:val="000F22E1"/>
    <w:rsid w:val="000F3381"/>
    <w:rsid w:val="000F35AF"/>
    <w:rsid w:val="000F369D"/>
    <w:rsid w:val="000F39B4"/>
    <w:rsid w:val="000F4230"/>
    <w:rsid w:val="000F5746"/>
    <w:rsid w:val="000F5888"/>
    <w:rsid w:val="000F58C7"/>
    <w:rsid w:val="000F6100"/>
    <w:rsid w:val="000F662E"/>
    <w:rsid w:val="000F66E7"/>
    <w:rsid w:val="000F7909"/>
    <w:rsid w:val="00100401"/>
    <w:rsid w:val="00100DD7"/>
    <w:rsid w:val="00101BD1"/>
    <w:rsid w:val="001021B4"/>
    <w:rsid w:val="00102638"/>
    <w:rsid w:val="00102A17"/>
    <w:rsid w:val="00102B54"/>
    <w:rsid w:val="0010327A"/>
    <w:rsid w:val="00103F8A"/>
    <w:rsid w:val="0010522F"/>
    <w:rsid w:val="00106961"/>
    <w:rsid w:val="00106BD8"/>
    <w:rsid w:val="00107C8F"/>
    <w:rsid w:val="00110490"/>
    <w:rsid w:val="00110768"/>
    <w:rsid w:val="00110913"/>
    <w:rsid w:val="00111BC0"/>
    <w:rsid w:val="00113DBF"/>
    <w:rsid w:val="001143A5"/>
    <w:rsid w:val="001150F1"/>
    <w:rsid w:val="0011543E"/>
    <w:rsid w:val="00116B09"/>
    <w:rsid w:val="001208A3"/>
    <w:rsid w:val="001208AA"/>
    <w:rsid w:val="00120BA0"/>
    <w:rsid w:val="001210F4"/>
    <w:rsid w:val="00121416"/>
    <w:rsid w:val="0012158F"/>
    <w:rsid w:val="001215AB"/>
    <w:rsid w:val="00121A0E"/>
    <w:rsid w:val="00123F63"/>
    <w:rsid w:val="00123F64"/>
    <w:rsid w:val="00124768"/>
    <w:rsid w:val="001248A9"/>
    <w:rsid w:val="00124C35"/>
    <w:rsid w:val="00125E0B"/>
    <w:rsid w:val="0012678F"/>
    <w:rsid w:val="00127184"/>
    <w:rsid w:val="001273C1"/>
    <w:rsid w:val="001278E7"/>
    <w:rsid w:val="00130925"/>
    <w:rsid w:val="00131922"/>
    <w:rsid w:val="001319C3"/>
    <w:rsid w:val="00131FA5"/>
    <w:rsid w:val="00132076"/>
    <w:rsid w:val="00132105"/>
    <w:rsid w:val="00132249"/>
    <w:rsid w:val="0013257F"/>
    <w:rsid w:val="00132580"/>
    <w:rsid w:val="00132F34"/>
    <w:rsid w:val="0013396D"/>
    <w:rsid w:val="001353D6"/>
    <w:rsid w:val="00135959"/>
    <w:rsid w:val="001371B0"/>
    <w:rsid w:val="00137B86"/>
    <w:rsid w:val="00137C33"/>
    <w:rsid w:val="00137CB4"/>
    <w:rsid w:val="0014025B"/>
    <w:rsid w:val="00140DE6"/>
    <w:rsid w:val="00140E47"/>
    <w:rsid w:val="00141005"/>
    <w:rsid w:val="00143085"/>
    <w:rsid w:val="00143348"/>
    <w:rsid w:val="00143830"/>
    <w:rsid w:val="00143D13"/>
    <w:rsid w:val="00143F56"/>
    <w:rsid w:val="0014435F"/>
    <w:rsid w:val="0014464B"/>
    <w:rsid w:val="00144E3C"/>
    <w:rsid w:val="00145D07"/>
    <w:rsid w:val="0014641C"/>
    <w:rsid w:val="00146642"/>
    <w:rsid w:val="00146681"/>
    <w:rsid w:val="001467A2"/>
    <w:rsid w:val="001467A5"/>
    <w:rsid w:val="00146ADD"/>
    <w:rsid w:val="00147C72"/>
    <w:rsid w:val="001509DB"/>
    <w:rsid w:val="0015117F"/>
    <w:rsid w:val="00151665"/>
    <w:rsid w:val="001516E0"/>
    <w:rsid w:val="00151F00"/>
    <w:rsid w:val="00152089"/>
    <w:rsid w:val="001542B9"/>
    <w:rsid w:val="00154A1B"/>
    <w:rsid w:val="001560D2"/>
    <w:rsid w:val="0015649C"/>
    <w:rsid w:val="001568BB"/>
    <w:rsid w:val="00157268"/>
    <w:rsid w:val="00157553"/>
    <w:rsid w:val="00161ACF"/>
    <w:rsid w:val="00161B41"/>
    <w:rsid w:val="00162548"/>
    <w:rsid w:val="00164249"/>
    <w:rsid w:val="00164452"/>
    <w:rsid w:val="00164B45"/>
    <w:rsid w:val="00164C57"/>
    <w:rsid w:val="00165C15"/>
    <w:rsid w:val="00165F92"/>
    <w:rsid w:val="0016635D"/>
    <w:rsid w:val="00166B0A"/>
    <w:rsid w:val="00166B9A"/>
    <w:rsid w:val="0016773B"/>
    <w:rsid w:val="0016791B"/>
    <w:rsid w:val="00167ABC"/>
    <w:rsid w:val="00167EE7"/>
    <w:rsid w:val="00167F64"/>
    <w:rsid w:val="00170D11"/>
    <w:rsid w:val="001726C1"/>
    <w:rsid w:val="00173ECB"/>
    <w:rsid w:val="00173F33"/>
    <w:rsid w:val="00174243"/>
    <w:rsid w:val="0017501A"/>
    <w:rsid w:val="0017586E"/>
    <w:rsid w:val="00175E24"/>
    <w:rsid w:val="0017619C"/>
    <w:rsid w:val="001762E5"/>
    <w:rsid w:val="0017674E"/>
    <w:rsid w:val="00176A95"/>
    <w:rsid w:val="00176FB4"/>
    <w:rsid w:val="00177AF4"/>
    <w:rsid w:val="001802BE"/>
    <w:rsid w:val="00181058"/>
    <w:rsid w:val="00182251"/>
    <w:rsid w:val="00183572"/>
    <w:rsid w:val="00183AAC"/>
    <w:rsid w:val="00187A88"/>
    <w:rsid w:val="001904D0"/>
    <w:rsid w:val="00190E5C"/>
    <w:rsid w:val="00191F73"/>
    <w:rsid w:val="0019231C"/>
    <w:rsid w:val="00192A8C"/>
    <w:rsid w:val="00192E99"/>
    <w:rsid w:val="00192F60"/>
    <w:rsid w:val="00195101"/>
    <w:rsid w:val="0019569E"/>
    <w:rsid w:val="00195851"/>
    <w:rsid w:val="00195B5B"/>
    <w:rsid w:val="0019604C"/>
    <w:rsid w:val="00196096"/>
    <w:rsid w:val="00196285"/>
    <w:rsid w:val="00196367"/>
    <w:rsid w:val="00196649"/>
    <w:rsid w:val="00196A73"/>
    <w:rsid w:val="00196B16"/>
    <w:rsid w:val="00196C27"/>
    <w:rsid w:val="0019751E"/>
    <w:rsid w:val="001A022E"/>
    <w:rsid w:val="001A1044"/>
    <w:rsid w:val="001A22C9"/>
    <w:rsid w:val="001A24A7"/>
    <w:rsid w:val="001A2A64"/>
    <w:rsid w:val="001A309E"/>
    <w:rsid w:val="001A32DE"/>
    <w:rsid w:val="001A333B"/>
    <w:rsid w:val="001A3FD6"/>
    <w:rsid w:val="001A5A80"/>
    <w:rsid w:val="001A6475"/>
    <w:rsid w:val="001A7AD7"/>
    <w:rsid w:val="001B0E14"/>
    <w:rsid w:val="001B1972"/>
    <w:rsid w:val="001B1EAE"/>
    <w:rsid w:val="001B2CB9"/>
    <w:rsid w:val="001B2F6E"/>
    <w:rsid w:val="001B3B54"/>
    <w:rsid w:val="001B3C03"/>
    <w:rsid w:val="001B4B5F"/>
    <w:rsid w:val="001B5683"/>
    <w:rsid w:val="001B5851"/>
    <w:rsid w:val="001B63A4"/>
    <w:rsid w:val="001B67C4"/>
    <w:rsid w:val="001B7029"/>
    <w:rsid w:val="001B780D"/>
    <w:rsid w:val="001C11C5"/>
    <w:rsid w:val="001C14BE"/>
    <w:rsid w:val="001C14CA"/>
    <w:rsid w:val="001C1DAF"/>
    <w:rsid w:val="001C2D83"/>
    <w:rsid w:val="001C32B0"/>
    <w:rsid w:val="001C45E9"/>
    <w:rsid w:val="001C4F14"/>
    <w:rsid w:val="001C5810"/>
    <w:rsid w:val="001C709A"/>
    <w:rsid w:val="001C79E3"/>
    <w:rsid w:val="001C7E70"/>
    <w:rsid w:val="001D000F"/>
    <w:rsid w:val="001D16F0"/>
    <w:rsid w:val="001D2C40"/>
    <w:rsid w:val="001D32A9"/>
    <w:rsid w:val="001D48A0"/>
    <w:rsid w:val="001D4B54"/>
    <w:rsid w:val="001D4EEC"/>
    <w:rsid w:val="001D5530"/>
    <w:rsid w:val="001D5F6D"/>
    <w:rsid w:val="001D6B07"/>
    <w:rsid w:val="001D7F43"/>
    <w:rsid w:val="001E0982"/>
    <w:rsid w:val="001E183D"/>
    <w:rsid w:val="001E21A4"/>
    <w:rsid w:val="001E2791"/>
    <w:rsid w:val="001E4AC0"/>
    <w:rsid w:val="001E4AC4"/>
    <w:rsid w:val="001E4DB7"/>
    <w:rsid w:val="001E57E2"/>
    <w:rsid w:val="001E5B91"/>
    <w:rsid w:val="001E5BE8"/>
    <w:rsid w:val="001E6300"/>
    <w:rsid w:val="001E69DC"/>
    <w:rsid w:val="001E6B2C"/>
    <w:rsid w:val="001E6B34"/>
    <w:rsid w:val="001E6ECB"/>
    <w:rsid w:val="001E70AE"/>
    <w:rsid w:val="001E715D"/>
    <w:rsid w:val="001E7264"/>
    <w:rsid w:val="001E773E"/>
    <w:rsid w:val="001F1341"/>
    <w:rsid w:val="001F1A14"/>
    <w:rsid w:val="001F1E71"/>
    <w:rsid w:val="001F3207"/>
    <w:rsid w:val="001F3E61"/>
    <w:rsid w:val="001F3E89"/>
    <w:rsid w:val="001F4207"/>
    <w:rsid w:val="001F4A60"/>
    <w:rsid w:val="001F4B09"/>
    <w:rsid w:val="001F5023"/>
    <w:rsid w:val="001F53E2"/>
    <w:rsid w:val="001F5D2D"/>
    <w:rsid w:val="001F75F3"/>
    <w:rsid w:val="001F7886"/>
    <w:rsid w:val="001F7910"/>
    <w:rsid w:val="002001E9"/>
    <w:rsid w:val="00201B17"/>
    <w:rsid w:val="00202218"/>
    <w:rsid w:val="00202CA8"/>
    <w:rsid w:val="002031EC"/>
    <w:rsid w:val="0020361E"/>
    <w:rsid w:val="002039C8"/>
    <w:rsid w:val="00204F4A"/>
    <w:rsid w:val="00205486"/>
    <w:rsid w:val="002058EE"/>
    <w:rsid w:val="00206197"/>
    <w:rsid w:val="0020638A"/>
    <w:rsid w:val="00206858"/>
    <w:rsid w:val="00207B83"/>
    <w:rsid w:val="002107F5"/>
    <w:rsid w:val="00211C34"/>
    <w:rsid w:val="002121C8"/>
    <w:rsid w:val="00212ACA"/>
    <w:rsid w:val="00213048"/>
    <w:rsid w:val="0021352B"/>
    <w:rsid w:val="002140A4"/>
    <w:rsid w:val="00214233"/>
    <w:rsid w:val="002162B3"/>
    <w:rsid w:val="00217CE1"/>
    <w:rsid w:val="00217DB1"/>
    <w:rsid w:val="00217E01"/>
    <w:rsid w:val="00220530"/>
    <w:rsid w:val="00220E4E"/>
    <w:rsid w:val="00220FA4"/>
    <w:rsid w:val="00221667"/>
    <w:rsid w:val="00221AF9"/>
    <w:rsid w:val="0022306F"/>
    <w:rsid w:val="00224266"/>
    <w:rsid w:val="00224DF6"/>
    <w:rsid w:val="00225093"/>
    <w:rsid w:val="00225C04"/>
    <w:rsid w:val="00226027"/>
    <w:rsid w:val="00226E7C"/>
    <w:rsid w:val="002277E6"/>
    <w:rsid w:val="00230FD0"/>
    <w:rsid w:val="002312DC"/>
    <w:rsid w:val="00232382"/>
    <w:rsid w:val="00232436"/>
    <w:rsid w:val="0023254A"/>
    <w:rsid w:val="0023292E"/>
    <w:rsid w:val="0023318F"/>
    <w:rsid w:val="002341FA"/>
    <w:rsid w:val="0023432B"/>
    <w:rsid w:val="0023439A"/>
    <w:rsid w:val="00234B09"/>
    <w:rsid w:val="002354CC"/>
    <w:rsid w:val="00236217"/>
    <w:rsid w:val="002367D1"/>
    <w:rsid w:val="00237362"/>
    <w:rsid w:val="00237F34"/>
    <w:rsid w:val="002407F2"/>
    <w:rsid w:val="00240BB6"/>
    <w:rsid w:val="00242069"/>
    <w:rsid w:val="002421E9"/>
    <w:rsid w:val="00242595"/>
    <w:rsid w:val="00242F01"/>
    <w:rsid w:val="00243826"/>
    <w:rsid w:val="0024385A"/>
    <w:rsid w:val="002439CB"/>
    <w:rsid w:val="002442C6"/>
    <w:rsid w:val="002447A0"/>
    <w:rsid w:val="00246547"/>
    <w:rsid w:val="002476ED"/>
    <w:rsid w:val="002477F7"/>
    <w:rsid w:val="002504AA"/>
    <w:rsid w:val="00250C3F"/>
    <w:rsid w:val="00250CC5"/>
    <w:rsid w:val="002537CF"/>
    <w:rsid w:val="00253825"/>
    <w:rsid w:val="002544DA"/>
    <w:rsid w:val="00254C4D"/>
    <w:rsid w:val="00254EA3"/>
    <w:rsid w:val="00257742"/>
    <w:rsid w:val="00257AC5"/>
    <w:rsid w:val="0026064D"/>
    <w:rsid w:val="00260B4B"/>
    <w:rsid w:val="00260BD1"/>
    <w:rsid w:val="00260D73"/>
    <w:rsid w:val="00260ECC"/>
    <w:rsid w:val="00260FDA"/>
    <w:rsid w:val="002612E6"/>
    <w:rsid w:val="00261420"/>
    <w:rsid w:val="00261781"/>
    <w:rsid w:val="002617ED"/>
    <w:rsid w:val="00262164"/>
    <w:rsid w:val="0026287A"/>
    <w:rsid w:val="00262C0F"/>
    <w:rsid w:val="0026335F"/>
    <w:rsid w:val="002640DF"/>
    <w:rsid w:val="002650CC"/>
    <w:rsid w:val="0026530E"/>
    <w:rsid w:val="002654F8"/>
    <w:rsid w:val="002660F7"/>
    <w:rsid w:val="002662C0"/>
    <w:rsid w:val="002715E9"/>
    <w:rsid w:val="00271CBE"/>
    <w:rsid w:val="00272367"/>
    <w:rsid w:val="00272459"/>
    <w:rsid w:val="002726CA"/>
    <w:rsid w:val="00272752"/>
    <w:rsid w:val="002732FE"/>
    <w:rsid w:val="00273EDF"/>
    <w:rsid w:val="00274026"/>
    <w:rsid w:val="00274B23"/>
    <w:rsid w:val="00274D7A"/>
    <w:rsid w:val="0027519B"/>
    <w:rsid w:val="002751E8"/>
    <w:rsid w:val="00275404"/>
    <w:rsid w:val="002759D0"/>
    <w:rsid w:val="00276305"/>
    <w:rsid w:val="00276793"/>
    <w:rsid w:val="00276DC2"/>
    <w:rsid w:val="002808DE"/>
    <w:rsid w:val="002809FF"/>
    <w:rsid w:val="00280FC6"/>
    <w:rsid w:val="00281173"/>
    <w:rsid w:val="00281737"/>
    <w:rsid w:val="00282DC4"/>
    <w:rsid w:val="00283371"/>
    <w:rsid w:val="002835D2"/>
    <w:rsid w:val="00283937"/>
    <w:rsid w:val="00283B12"/>
    <w:rsid w:val="00284421"/>
    <w:rsid w:val="00284462"/>
    <w:rsid w:val="0028515A"/>
    <w:rsid w:val="00285E62"/>
    <w:rsid w:val="00286267"/>
    <w:rsid w:val="0028632F"/>
    <w:rsid w:val="00286FBC"/>
    <w:rsid w:val="0028766A"/>
    <w:rsid w:val="00287776"/>
    <w:rsid w:val="0028782D"/>
    <w:rsid w:val="00287CE1"/>
    <w:rsid w:val="002908FC"/>
    <w:rsid w:val="00290D36"/>
    <w:rsid w:val="00290DCC"/>
    <w:rsid w:val="00291671"/>
    <w:rsid w:val="00292DEA"/>
    <w:rsid w:val="00293380"/>
    <w:rsid w:val="00293395"/>
    <w:rsid w:val="0029503C"/>
    <w:rsid w:val="00295578"/>
    <w:rsid w:val="002956C9"/>
    <w:rsid w:val="002960B8"/>
    <w:rsid w:val="00296CA8"/>
    <w:rsid w:val="00297320"/>
    <w:rsid w:val="00297CFD"/>
    <w:rsid w:val="00297F3A"/>
    <w:rsid w:val="002A13EA"/>
    <w:rsid w:val="002A1BFF"/>
    <w:rsid w:val="002A211B"/>
    <w:rsid w:val="002A253A"/>
    <w:rsid w:val="002A2B8F"/>
    <w:rsid w:val="002A3838"/>
    <w:rsid w:val="002A412B"/>
    <w:rsid w:val="002A45F4"/>
    <w:rsid w:val="002A4F53"/>
    <w:rsid w:val="002A50AC"/>
    <w:rsid w:val="002A5986"/>
    <w:rsid w:val="002A6372"/>
    <w:rsid w:val="002A6554"/>
    <w:rsid w:val="002A678B"/>
    <w:rsid w:val="002A7274"/>
    <w:rsid w:val="002A72BA"/>
    <w:rsid w:val="002A7ED6"/>
    <w:rsid w:val="002B2543"/>
    <w:rsid w:val="002B2562"/>
    <w:rsid w:val="002B4571"/>
    <w:rsid w:val="002B4AA5"/>
    <w:rsid w:val="002B4CCF"/>
    <w:rsid w:val="002B4D1C"/>
    <w:rsid w:val="002B5E1F"/>
    <w:rsid w:val="002B60DC"/>
    <w:rsid w:val="002B68D3"/>
    <w:rsid w:val="002B6B9A"/>
    <w:rsid w:val="002B7078"/>
    <w:rsid w:val="002C068D"/>
    <w:rsid w:val="002C06E8"/>
    <w:rsid w:val="002C076C"/>
    <w:rsid w:val="002C0D10"/>
    <w:rsid w:val="002C1AC4"/>
    <w:rsid w:val="002C1AEA"/>
    <w:rsid w:val="002C1CDB"/>
    <w:rsid w:val="002C2499"/>
    <w:rsid w:val="002C2738"/>
    <w:rsid w:val="002C2A6A"/>
    <w:rsid w:val="002C2C19"/>
    <w:rsid w:val="002C2CDF"/>
    <w:rsid w:val="002C3026"/>
    <w:rsid w:val="002C4747"/>
    <w:rsid w:val="002C4854"/>
    <w:rsid w:val="002C4F4C"/>
    <w:rsid w:val="002C51E0"/>
    <w:rsid w:val="002C53C1"/>
    <w:rsid w:val="002C7A84"/>
    <w:rsid w:val="002D0F9E"/>
    <w:rsid w:val="002D20DD"/>
    <w:rsid w:val="002D24C5"/>
    <w:rsid w:val="002D3AB7"/>
    <w:rsid w:val="002D3E29"/>
    <w:rsid w:val="002D43E4"/>
    <w:rsid w:val="002D49F7"/>
    <w:rsid w:val="002D4CCE"/>
    <w:rsid w:val="002D5099"/>
    <w:rsid w:val="002D5500"/>
    <w:rsid w:val="002D76F7"/>
    <w:rsid w:val="002E10AB"/>
    <w:rsid w:val="002E17CE"/>
    <w:rsid w:val="002E1C2D"/>
    <w:rsid w:val="002E37AC"/>
    <w:rsid w:val="002E42B3"/>
    <w:rsid w:val="002E5DE8"/>
    <w:rsid w:val="002E65CD"/>
    <w:rsid w:val="002E7951"/>
    <w:rsid w:val="002F0189"/>
    <w:rsid w:val="002F0589"/>
    <w:rsid w:val="002F0DC2"/>
    <w:rsid w:val="002F12F9"/>
    <w:rsid w:val="002F164D"/>
    <w:rsid w:val="002F186C"/>
    <w:rsid w:val="002F1E2E"/>
    <w:rsid w:val="002F2DCD"/>
    <w:rsid w:val="002F481D"/>
    <w:rsid w:val="002F494B"/>
    <w:rsid w:val="002F5078"/>
    <w:rsid w:val="002F5577"/>
    <w:rsid w:val="002F5C2C"/>
    <w:rsid w:val="002F6B97"/>
    <w:rsid w:val="002F7245"/>
    <w:rsid w:val="002F7D7C"/>
    <w:rsid w:val="002F7E4B"/>
    <w:rsid w:val="00301115"/>
    <w:rsid w:val="003028DF"/>
    <w:rsid w:val="003040BA"/>
    <w:rsid w:val="003041E6"/>
    <w:rsid w:val="003042D6"/>
    <w:rsid w:val="0030546D"/>
    <w:rsid w:val="0030687C"/>
    <w:rsid w:val="00306A59"/>
    <w:rsid w:val="00306B21"/>
    <w:rsid w:val="00306CB9"/>
    <w:rsid w:val="00307007"/>
    <w:rsid w:val="003100C7"/>
    <w:rsid w:val="003102E9"/>
    <w:rsid w:val="00310A41"/>
    <w:rsid w:val="00312D8B"/>
    <w:rsid w:val="003130EE"/>
    <w:rsid w:val="0031337A"/>
    <w:rsid w:val="003134A0"/>
    <w:rsid w:val="003138FA"/>
    <w:rsid w:val="00314C37"/>
    <w:rsid w:val="0031545B"/>
    <w:rsid w:val="0031562E"/>
    <w:rsid w:val="003158FB"/>
    <w:rsid w:val="00315C68"/>
    <w:rsid w:val="00315DCE"/>
    <w:rsid w:val="00317FE7"/>
    <w:rsid w:val="003209BC"/>
    <w:rsid w:val="00320CA1"/>
    <w:rsid w:val="00321336"/>
    <w:rsid w:val="00321EEC"/>
    <w:rsid w:val="003235D2"/>
    <w:rsid w:val="003235E9"/>
    <w:rsid w:val="00323B7B"/>
    <w:rsid w:val="00324033"/>
    <w:rsid w:val="003249D9"/>
    <w:rsid w:val="00325E5C"/>
    <w:rsid w:val="00330838"/>
    <w:rsid w:val="00330A59"/>
    <w:rsid w:val="00330BA9"/>
    <w:rsid w:val="00330DAE"/>
    <w:rsid w:val="0033120E"/>
    <w:rsid w:val="0033178E"/>
    <w:rsid w:val="00331A96"/>
    <w:rsid w:val="00331C2A"/>
    <w:rsid w:val="00332274"/>
    <w:rsid w:val="003322FA"/>
    <w:rsid w:val="003324E0"/>
    <w:rsid w:val="00332FD9"/>
    <w:rsid w:val="0033340A"/>
    <w:rsid w:val="00333649"/>
    <w:rsid w:val="003337E3"/>
    <w:rsid w:val="003340E4"/>
    <w:rsid w:val="00335205"/>
    <w:rsid w:val="0033734B"/>
    <w:rsid w:val="00337AD3"/>
    <w:rsid w:val="00340085"/>
    <w:rsid w:val="00340817"/>
    <w:rsid w:val="00340C3E"/>
    <w:rsid w:val="0034221A"/>
    <w:rsid w:val="00342854"/>
    <w:rsid w:val="003437E0"/>
    <w:rsid w:val="003439E1"/>
    <w:rsid w:val="00344F53"/>
    <w:rsid w:val="00345156"/>
    <w:rsid w:val="003453AA"/>
    <w:rsid w:val="00345C15"/>
    <w:rsid w:val="00345CB6"/>
    <w:rsid w:val="00345F7D"/>
    <w:rsid w:val="0034631E"/>
    <w:rsid w:val="00346BFA"/>
    <w:rsid w:val="00350360"/>
    <w:rsid w:val="00350FB5"/>
    <w:rsid w:val="0035271D"/>
    <w:rsid w:val="003532DC"/>
    <w:rsid w:val="003554F0"/>
    <w:rsid w:val="003557FC"/>
    <w:rsid w:val="003576AB"/>
    <w:rsid w:val="00357C76"/>
    <w:rsid w:val="00360B99"/>
    <w:rsid w:val="00360DCE"/>
    <w:rsid w:val="0036118A"/>
    <w:rsid w:val="00361594"/>
    <w:rsid w:val="003616CE"/>
    <w:rsid w:val="003618F9"/>
    <w:rsid w:val="00362482"/>
    <w:rsid w:val="00364212"/>
    <w:rsid w:val="00365CBA"/>
    <w:rsid w:val="003663BB"/>
    <w:rsid w:val="00367956"/>
    <w:rsid w:val="00367F77"/>
    <w:rsid w:val="00370612"/>
    <w:rsid w:val="00372297"/>
    <w:rsid w:val="003738D7"/>
    <w:rsid w:val="00373A40"/>
    <w:rsid w:val="003741AC"/>
    <w:rsid w:val="0037545E"/>
    <w:rsid w:val="00375A03"/>
    <w:rsid w:val="00376567"/>
    <w:rsid w:val="00377997"/>
    <w:rsid w:val="00377B13"/>
    <w:rsid w:val="003802F6"/>
    <w:rsid w:val="003803C3"/>
    <w:rsid w:val="0038040D"/>
    <w:rsid w:val="0038286C"/>
    <w:rsid w:val="00382A01"/>
    <w:rsid w:val="003830BB"/>
    <w:rsid w:val="00383672"/>
    <w:rsid w:val="003845AE"/>
    <w:rsid w:val="00385467"/>
    <w:rsid w:val="003859EB"/>
    <w:rsid w:val="00385A78"/>
    <w:rsid w:val="00385C46"/>
    <w:rsid w:val="0038743C"/>
    <w:rsid w:val="00390F9A"/>
    <w:rsid w:val="003916DE"/>
    <w:rsid w:val="00391E49"/>
    <w:rsid w:val="00391FFB"/>
    <w:rsid w:val="00393006"/>
    <w:rsid w:val="0039305C"/>
    <w:rsid w:val="0039305F"/>
    <w:rsid w:val="003931DC"/>
    <w:rsid w:val="0039348C"/>
    <w:rsid w:val="0039350A"/>
    <w:rsid w:val="00394D0A"/>
    <w:rsid w:val="0039521D"/>
    <w:rsid w:val="00395397"/>
    <w:rsid w:val="003955A1"/>
    <w:rsid w:val="00396108"/>
    <w:rsid w:val="0039633E"/>
    <w:rsid w:val="00396447"/>
    <w:rsid w:val="00396DC1"/>
    <w:rsid w:val="00397BFC"/>
    <w:rsid w:val="003A07E0"/>
    <w:rsid w:val="003A19E7"/>
    <w:rsid w:val="003A1DEE"/>
    <w:rsid w:val="003A2AAF"/>
    <w:rsid w:val="003A2B93"/>
    <w:rsid w:val="003A3ABF"/>
    <w:rsid w:val="003A3D61"/>
    <w:rsid w:val="003A430C"/>
    <w:rsid w:val="003A4329"/>
    <w:rsid w:val="003A4458"/>
    <w:rsid w:val="003A4951"/>
    <w:rsid w:val="003A596F"/>
    <w:rsid w:val="003A5C86"/>
    <w:rsid w:val="003A5EE2"/>
    <w:rsid w:val="003A64F5"/>
    <w:rsid w:val="003A6F5E"/>
    <w:rsid w:val="003A7991"/>
    <w:rsid w:val="003B1430"/>
    <w:rsid w:val="003B1C59"/>
    <w:rsid w:val="003B2B4F"/>
    <w:rsid w:val="003B2EF0"/>
    <w:rsid w:val="003B397E"/>
    <w:rsid w:val="003B3AA3"/>
    <w:rsid w:val="003B4B5C"/>
    <w:rsid w:val="003B5C83"/>
    <w:rsid w:val="003B60F2"/>
    <w:rsid w:val="003B6FEF"/>
    <w:rsid w:val="003B7483"/>
    <w:rsid w:val="003B7526"/>
    <w:rsid w:val="003B775E"/>
    <w:rsid w:val="003C0934"/>
    <w:rsid w:val="003C10AB"/>
    <w:rsid w:val="003C2BEA"/>
    <w:rsid w:val="003C34A5"/>
    <w:rsid w:val="003C4561"/>
    <w:rsid w:val="003C4E8C"/>
    <w:rsid w:val="003C556C"/>
    <w:rsid w:val="003C5B30"/>
    <w:rsid w:val="003C6597"/>
    <w:rsid w:val="003C6D9B"/>
    <w:rsid w:val="003C7137"/>
    <w:rsid w:val="003C74F1"/>
    <w:rsid w:val="003D1237"/>
    <w:rsid w:val="003D25C9"/>
    <w:rsid w:val="003D2C3B"/>
    <w:rsid w:val="003D4421"/>
    <w:rsid w:val="003D69F1"/>
    <w:rsid w:val="003D7126"/>
    <w:rsid w:val="003D7251"/>
    <w:rsid w:val="003D7D69"/>
    <w:rsid w:val="003E05F3"/>
    <w:rsid w:val="003E12E2"/>
    <w:rsid w:val="003E187F"/>
    <w:rsid w:val="003E21EA"/>
    <w:rsid w:val="003E26DF"/>
    <w:rsid w:val="003E2988"/>
    <w:rsid w:val="003E2A22"/>
    <w:rsid w:val="003E30E7"/>
    <w:rsid w:val="003E366F"/>
    <w:rsid w:val="003E37D6"/>
    <w:rsid w:val="003E39ED"/>
    <w:rsid w:val="003E428B"/>
    <w:rsid w:val="003E5124"/>
    <w:rsid w:val="003E7A15"/>
    <w:rsid w:val="003F0EA2"/>
    <w:rsid w:val="003F1192"/>
    <w:rsid w:val="003F1263"/>
    <w:rsid w:val="003F1346"/>
    <w:rsid w:val="003F1CDF"/>
    <w:rsid w:val="003F22FD"/>
    <w:rsid w:val="003F285E"/>
    <w:rsid w:val="003F2B4D"/>
    <w:rsid w:val="003F3EB2"/>
    <w:rsid w:val="003F4320"/>
    <w:rsid w:val="003F55BE"/>
    <w:rsid w:val="003F6D74"/>
    <w:rsid w:val="003F76A9"/>
    <w:rsid w:val="003F7E43"/>
    <w:rsid w:val="003F7E63"/>
    <w:rsid w:val="0040004C"/>
    <w:rsid w:val="00400156"/>
    <w:rsid w:val="00400EE9"/>
    <w:rsid w:val="00400F6F"/>
    <w:rsid w:val="00401E98"/>
    <w:rsid w:val="00402457"/>
    <w:rsid w:val="004029DD"/>
    <w:rsid w:val="00404D4F"/>
    <w:rsid w:val="004053EC"/>
    <w:rsid w:val="00405E73"/>
    <w:rsid w:val="004065C7"/>
    <w:rsid w:val="00406CB0"/>
    <w:rsid w:val="00406DA5"/>
    <w:rsid w:val="00406E55"/>
    <w:rsid w:val="004072AD"/>
    <w:rsid w:val="00407D5F"/>
    <w:rsid w:val="00410A77"/>
    <w:rsid w:val="00411D6D"/>
    <w:rsid w:val="004125E8"/>
    <w:rsid w:val="004136C2"/>
    <w:rsid w:val="004138B2"/>
    <w:rsid w:val="00413F6E"/>
    <w:rsid w:val="0041598B"/>
    <w:rsid w:val="004160C0"/>
    <w:rsid w:val="00416636"/>
    <w:rsid w:val="0041748E"/>
    <w:rsid w:val="004203B5"/>
    <w:rsid w:val="004205AB"/>
    <w:rsid w:val="004205F0"/>
    <w:rsid w:val="00420FF6"/>
    <w:rsid w:val="004213BD"/>
    <w:rsid w:val="00421FDB"/>
    <w:rsid w:val="00422F7A"/>
    <w:rsid w:val="00423015"/>
    <w:rsid w:val="0042328C"/>
    <w:rsid w:val="00423692"/>
    <w:rsid w:val="00423C22"/>
    <w:rsid w:val="00423EE6"/>
    <w:rsid w:val="004241A2"/>
    <w:rsid w:val="00424D83"/>
    <w:rsid w:val="00424DB5"/>
    <w:rsid w:val="00426BB3"/>
    <w:rsid w:val="0043003D"/>
    <w:rsid w:val="0043057F"/>
    <w:rsid w:val="004314F8"/>
    <w:rsid w:val="00431725"/>
    <w:rsid w:val="004319C2"/>
    <w:rsid w:val="00431AAA"/>
    <w:rsid w:val="0043277F"/>
    <w:rsid w:val="00432FDA"/>
    <w:rsid w:val="0043300D"/>
    <w:rsid w:val="0043320F"/>
    <w:rsid w:val="004333F2"/>
    <w:rsid w:val="00433F9A"/>
    <w:rsid w:val="00434B3C"/>
    <w:rsid w:val="004356F3"/>
    <w:rsid w:val="004357D3"/>
    <w:rsid w:val="004361AC"/>
    <w:rsid w:val="004364B7"/>
    <w:rsid w:val="00436B36"/>
    <w:rsid w:val="00436C1A"/>
    <w:rsid w:val="00436D29"/>
    <w:rsid w:val="004405DB"/>
    <w:rsid w:val="0044096D"/>
    <w:rsid w:val="00440B3F"/>
    <w:rsid w:val="00440F36"/>
    <w:rsid w:val="0044160A"/>
    <w:rsid w:val="00441880"/>
    <w:rsid w:val="00441B34"/>
    <w:rsid w:val="00441CED"/>
    <w:rsid w:val="004425EC"/>
    <w:rsid w:val="00442D78"/>
    <w:rsid w:val="00445B3D"/>
    <w:rsid w:val="0044754F"/>
    <w:rsid w:val="00447914"/>
    <w:rsid w:val="00447E77"/>
    <w:rsid w:val="0045234A"/>
    <w:rsid w:val="004523F6"/>
    <w:rsid w:val="00452685"/>
    <w:rsid w:val="00452DF3"/>
    <w:rsid w:val="00454200"/>
    <w:rsid w:val="00455431"/>
    <w:rsid w:val="00456379"/>
    <w:rsid w:val="0046047E"/>
    <w:rsid w:val="00460DE4"/>
    <w:rsid w:val="00462319"/>
    <w:rsid w:val="0046256B"/>
    <w:rsid w:val="00462DB6"/>
    <w:rsid w:val="004647D9"/>
    <w:rsid w:val="00465ECB"/>
    <w:rsid w:val="00466B62"/>
    <w:rsid w:val="00466FDC"/>
    <w:rsid w:val="00467131"/>
    <w:rsid w:val="00470DA8"/>
    <w:rsid w:val="004715C5"/>
    <w:rsid w:val="004728EC"/>
    <w:rsid w:val="004737D5"/>
    <w:rsid w:val="004738C8"/>
    <w:rsid w:val="00473C22"/>
    <w:rsid w:val="00474030"/>
    <w:rsid w:val="00474CC6"/>
    <w:rsid w:val="004752FD"/>
    <w:rsid w:val="0047565B"/>
    <w:rsid w:val="00475F6F"/>
    <w:rsid w:val="00476D58"/>
    <w:rsid w:val="0047736D"/>
    <w:rsid w:val="004776E4"/>
    <w:rsid w:val="004800AB"/>
    <w:rsid w:val="004809BB"/>
    <w:rsid w:val="00481BAB"/>
    <w:rsid w:val="00482062"/>
    <w:rsid w:val="004835FE"/>
    <w:rsid w:val="004836C5"/>
    <w:rsid w:val="00483FDD"/>
    <w:rsid w:val="00484040"/>
    <w:rsid w:val="0048422E"/>
    <w:rsid w:val="004855F9"/>
    <w:rsid w:val="00485A7C"/>
    <w:rsid w:val="00485B6B"/>
    <w:rsid w:val="00485BC8"/>
    <w:rsid w:val="004864DA"/>
    <w:rsid w:val="004876A5"/>
    <w:rsid w:val="004876B2"/>
    <w:rsid w:val="004877F7"/>
    <w:rsid w:val="00487E43"/>
    <w:rsid w:val="00490197"/>
    <w:rsid w:val="00490280"/>
    <w:rsid w:val="004906E2"/>
    <w:rsid w:val="00491039"/>
    <w:rsid w:val="00491554"/>
    <w:rsid w:val="004915BD"/>
    <w:rsid w:val="00491CB2"/>
    <w:rsid w:val="00491EC9"/>
    <w:rsid w:val="00491ED0"/>
    <w:rsid w:val="0049206A"/>
    <w:rsid w:val="004923EB"/>
    <w:rsid w:val="004924E7"/>
    <w:rsid w:val="00495434"/>
    <w:rsid w:val="004956F0"/>
    <w:rsid w:val="004959A3"/>
    <w:rsid w:val="00495A18"/>
    <w:rsid w:val="004960DF"/>
    <w:rsid w:val="00497AF6"/>
    <w:rsid w:val="004A13E7"/>
    <w:rsid w:val="004A19FE"/>
    <w:rsid w:val="004A1A29"/>
    <w:rsid w:val="004A2DD6"/>
    <w:rsid w:val="004A6C14"/>
    <w:rsid w:val="004A7009"/>
    <w:rsid w:val="004B0904"/>
    <w:rsid w:val="004B1F49"/>
    <w:rsid w:val="004B2338"/>
    <w:rsid w:val="004B262B"/>
    <w:rsid w:val="004B2885"/>
    <w:rsid w:val="004B2F15"/>
    <w:rsid w:val="004B3618"/>
    <w:rsid w:val="004B3645"/>
    <w:rsid w:val="004B3690"/>
    <w:rsid w:val="004B37BD"/>
    <w:rsid w:val="004B45EB"/>
    <w:rsid w:val="004B64F8"/>
    <w:rsid w:val="004B6E05"/>
    <w:rsid w:val="004B70DA"/>
    <w:rsid w:val="004B7470"/>
    <w:rsid w:val="004C08B3"/>
    <w:rsid w:val="004C0D05"/>
    <w:rsid w:val="004C0D6E"/>
    <w:rsid w:val="004C2093"/>
    <w:rsid w:val="004C34CA"/>
    <w:rsid w:val="004C3D45"/>
    <w:rsid w:val="004C3F66"/>
    <w:rsid w:val="004C411E"/>
    <w:rsid w:val="004C5439"/>
    <w:rsid w:val="004C6025"/>
    <w:rsid w:val="004C6A3A"/>
    <w:rsid w:val="004C79E5"/>
    <w:rsid w:val="004D0C61"/>
    <w:rsid w:val="004D0E69"/>
    <w:rsid w:val="004D1594"/>
    <w:rsid w:val="004D1CAD"/>
    <w:rsid w:val="004D2075"/>
    <w:rsid w:val="004D249B"/>
    <w:rsid w:val="004D288D"/>
    <w:rsid w:val="004D3B68"/>
    <w:rsid w:val="004D4946"/>
    <w:rsid w:val="004D50F8"/>
    <w:rsid w:val="004D731E"/>
    <w:rsid w:val="004D75EC"/>
    <w:rsid w:val="004D799A"/>
    <w:rsid w:val="004E06BD"/>
    <w:rsid w:val="004E1414"/>
    <w:rsid w:val="004E16F3"/>
    <w:rsid w:val="004E2A76"/>
    <w:rsid w:val="004E34AA"/>
    <w:rsid w:val="004E37DF"/>
    <w:rsid w:val="004E3D7A"/>
    <w:rsid w:val="004E3F98"/>
    <w:rsid w:val="004E4067"/>
    <w:rsid w:val="004E4148"/>
    <w:rsid w:val="004E435A"/>
    <w:rsid w:val="004E44BC"/>
    <w:rsid w:val="004E552F"/>
    <w:rsid w:val="004E6511"/>
    <w:rsid w:val="004E6552"/>
    <w:rsid w:val="004E695B"/>
    <w:rsid w:val="004E6F2B"/>
    <w:rsid w:val="004E7A4A"/>
    <w:rsid w:val="004F04F4"/>
    <w:rsid w:val="004F0DCE"/>
    <w:rsid w:val="004F1A3A"/>
    <w:rsid w:val="004F1E35"/>
    <w:rsid w:val="004F3043"/>
    <w:rsid w:val="004F310C"/>
    <w:rsid w:val="004F312B"/>
    <w:rsid w:val="004F4069"/>
    <w:rsid w:val="004F4A2E"/>
    <w:rsid w:val="004F4BCD"/>
    <w:rsid w:val="004F6722"/>
    <w:rsid w:val="004F7C1B"/>
    <w:rsid w:val="0050075C"/>
    <w:rsid w:val="00500BED"/>
    <w:rsid w:val="00500BF9"/>
    <w:rsid w:val="00500D66"/>
    <w:rsid w:val="005012E9"/>
    <w:rsid w:val="0050136F"/>
    <w:rsid w:val="005015F7"/>
    <w:rsid w:val="00501BA2"/>
    <w:rsid w:val="00502BD2"/>
    <w:rsid w:val="00502C52"/>
    <w:rsid w:val="00503317"/>
    <w:rsid w:val="00503817"/>
    <w:rsid w:val="00503BD5"/>
    <w:rsid w:val="00503D03"/>
    <w:rsid w:val="00504103"/>
    <w:rsid w:val="0050597E"/>
    <w:rsid w:val="005066C5"/>
    <w:rsid w:val="00506E83"/>
    <w:rsid w:val="005070A3"/>
    <w:rsid w:val="005113DD"/>
    <w:rsid w:val="00511E2D"/>
    <w:rsid w:val="00513E08"/>
    <w:rsid w:val="00513ED3"/>
    <w:rsid w:val="00514946"/>
    <w:rsid w:val="00514A3D"/>
    <w:rsid w:val="00514B75"/>
    <w:rsid w:val="0051781D"/>
    <w:rsid w:val="00521162"/>
    <w:rsid w:val="00521AB2"/>
    <w:rsid w:val="005227C7"/>
    <w:rsid w:val="00522CD1"/>
    <w:rsid w:val="0052337C"/>
    <w:rsid w:val="0052537D"/>
    <w:rsid w:val="0052593A"/>
    <w:rsid w:val="005270DF"/>
    <w:rsid w:val="0052720E"/>
    <w:rsid w:val="005302D8"/>
    <w:rsid w:val="005311BE"/>
    <w:rsid w:val="00532575"/>
    <w:rsid w:val="00534AA5"/>
    <w:rsid w:val="00536B04"/>
    <w:rsid w:val="00536E8F"/>
    <w:rsid w:val="00541DD7"/>
    <w:rsid w:val="00542265"/>
    <w:rsid w:val="00542CFC"/>
    <w:rsid w:val="005444BE"/>
    <w:rsid w:val="00544AA8"/>
    <w:rsid w:val="0054515D"/>
    <w:rsid w:val="0054623D"/>
    <w:rsid w:val="00546846"/>
    <w:rsid w:val="00546BBF"/>
    <w:rsid w:val="00547D7F"/>
    <w:rsid w:val="00550572"/>
    <w:rsid w:val="00550F23"/>
    <w:rsid w:val="00551230"/>
    <w:rsid w:val="00552538"/>
    <w:rsid w:val="00552D8E"/>
    <w:rsid w:val="00552ECC"/>
    <w:rsid w:val="005534D3"/>
    <w:rsid w:val="00553AA1"/>
    <w:rsid w:val="00553C92"/>
    <w:rsid w:val="00554574"/>
    <w:rsid w:val="0055468B"/>
    <w:rsid w:val="00554CE6"/>
    <w:rsid w:val="00554DCB"/>
    <w:rsid w:val="00556176"/>
    <w:rsid w:val="00556700"/>
    <w:rsid w:val="0055678F"/>
    <w:rsid w:val="0055698E"/>
    <w:rsid w:val="005610C5"/>
    <w:rsid w:val="0056163B"/>
    <w:rsid w:val="005618CC"/>
    <w:rsid w:val="00561B52"/>
    <w:rsid w:val="0056236D"/>
    <w:rsid w:val="005625D2"/>
    <w:rsid w:val="00562A79"/>
    <w:rsid w:val="00564134"/>
    <w:rsid w:val="005648D1"/>
    <w:rsid w:val="0056491F"/>
    <w:rsid w:val="005657AC"/>
    <w:rsid w:val="0056679A"/>
    <w:rsid w:val="00566EA6"/>
    <w:rsid w:val="00566F8E"/>
    <w:rsid w:val="00567D13"/>
    <w:rsid w:val="00571C34"/>
    <w:rsid w:val="00571E5E"/>
    <w:rsid w:val="00571F62"/>
    <w:rsid w:val="00572496"/>
    <w:rsid w:val="00572FD9"/>
    <w:rsid w:val="0057419C"/>
    <w:rsid w:val="005778C7"/>
    <w:rsid w:val="005779D4"/>
    <w:rsid w:val="00577BA4"/>
    <w:rsid w:val="00577D33"/>
    <w:rsid w:val="00580392"/>
    <w:rsid w:val="00581C96"/>
    <w:rsid w:val="0058204B"/>
    <w:rsid w:val="005822E5"/>
    <w:rsid w:val="00582433"/>
    <w:rsid w:val="00582C8D"/>
    <w:rsid w:val="005835AB"/>
    <w:rsid w:val="005843AD"/>
    <w:rsid w:val="00584CD8"/>
    <w:rsid w:val="00585194"/>
    <w:rsid w:val="00585FE6"/>
    <w:rsid w:val="005905CE"/>
    <w:rsid w:val="0059198F"/>
    <w:rsid w:val="00591CBE"/>
    <w:rsid w:val="005927EB"/>
    <w:rsid w:val="00592A27"/>
    <w:rsid w:val="00593ADE"/>
    <w:rsid w:val="00594BCE"/>
    <w:rsid w:val="00594E0A"/>
    <w:rsid w:val="00596684"/>
    <w:rsid w:val="005966FB"/>
    <w:rsid w:val="00596717"/>
    <w:rsid w:val="005968CF"/>
    <w:rsid w:val="00596F2F"/>
    <w:rsid w:val="005A0B4A"/>
    <w:rsid w:val="005A0D43"/>
    <w:rsid w:val="005A1751"/>
    <w:rsid w:val="005A322E"/>
    <w:rsid w:val="005A3C06"/>
    <w:rsid w:val="005A4870"/>
    <w:rsid w:val="005A4CCB"/>
    <w:rsid w:val="005A4FE7"/>
    <w:rsid w:val="005A62A6"/>
    <w:rsid w:val="005A6429"/>
    <w:rsid w:val="005A7FDF"/>
    <w:rsid w:val="005B0744"/>
    <w:rsid w:val="005B0809"/>
    <w:rsid w:val="005B11A6"/>
    <w:rsid w:val="005B11FB"/>
    <w:rsid w:val="005B2A76"/>
    <w:rsid w:val="005B2BA8"/>
    <w:rsid w:val="005B310E"/>
    <w:rsid w:val="005B3D48"/>
    <w:rsid w:val="005B422E"/>
    <w:rsid w:val="005B4506"/>
    <w:rsid w:val="005B52BE"/>
    <w:rsid w:val="005B534D"/>
    <w:rsid w:val="005B546B"/>
    <w:rsid w:val="005B5C33"/>
    <w:rsid w:val="005B5C49"/>
    <w:rsid w:val="005B5DCA"/>
    <w:rsid w:val="005B68B1"/>
    <w:rsid w:val="005B6AC4"/>
    <w:rsid w:val="005B7035"/>
    <w:rsid w:val="005B73E1"/>
    <w:rsid w:val="005B7523"/>
    <w:rsid w:val="005B7991"/>
    <w:rsid w:val="005C0EEE"/>
    <w:rsid w:val="005C2752"/>
    <w:rsid w:val="005C2AF2"/>
    <w:rsid w:val="005C2EE1"/>
    <w:rsid w:val="005C3C39"/>
    <w:rsid w:val="005C4BC0"/>
    <w:rsid w:val="005C4D1C"/>
    <w:rsid w:val="005C4F48"/>
    <w:rsid w:val="005C555F"/>
    <w:rsid w:val="005C5D9A"/>
    <w:rsid w:val="005C5EA9"/>
    <w:rsid w:val="005C6E9B"/>
    <w:rsid w:val="005C776C"/>
    <w:rsid w:val="005C7E48"/>
    <w:rsid w:val="005C7FA6"/>
    <w:rsid w:val="005D027D"/>
    <w:rsid w:val="005D05E4"/>
    <w:rsid w:val="005D0CA5"/>
    <w:rsid w:val="005D0FDD"/>
    <w:rsid w:val="005D10D6"/>
    <w:rsid w:val="005D1494"/>
    <w:rsid w:val="005D19D5"/>
    <w:rsid w:val="005D1D76"/>
    <w:rsid w:val="005D2363"/>
    <w:rsid w:val="005D2619"/>
    <w:rsid w:val="005D3283"/>
    <w:rsid w:val="005D3D52"/>
    <w:rsid w:val="005D422E"/>
    <w:rsid w:val="005D619E"/>
    <w:rsid w:val="005D7E8D"/>
    <w:rsid w:val="005E28C5"/>
    <w:rsid w:val="005E3194"/>
    <w:rsid w:val="005E3249"/>
    <w:rsid w:val="005E36B2"/>
    <w:rsid w:val="005E37F4"/>
    <w:rsid w:val="005E45F7"/>
    <w:rsid w:val="005E5162"/>
    <w:rsid w:val="005E51D1"/>
    <w:rsid w:val="005E5AA8"/>
    <w:rsid w:val="005E7C66"/>
    <w:rsid w:val="005F06D0"/>
    <w:rsid w:val="005F06FA"/>
    <w:rsid w:val="005F105A"/>
    <w:rsid w:val="005F3831"/>
    <w:rsid w:val="005F3A14"/>
    <w:rsid w:val="005F3C90"/>
    <w:rsid w:val="005F5CE0"/>
    <w:rsid w:val="005F637E"/>
    <w:rsid w:val="005F6E37"/>
    <w:rsid w:val="006009A2"/>
    <w:rsid w:val="006012D3"/>
    <w:rsid w:val="00601E0C"/>
    <w:rsid w:val="00601FBB"/>
    <w:rsid w:val="006021F2"/>
    <w:rsid w:val="00603484"/>
    <w:rsid w:val="006039A8"/>
    <w:rsid w:val="00603D7A"/>
    <w:rsid w:val="00603EA1"/>
    <w:rsid w:val="00604C8E"/>
    <w:rsid w:val="00604CF4"/>
    <w:rsid w:val="00605124"/>
    <w:rsid w:val="00605239"/>
    <w:rsid w:val="0060579A"/>
    <w:rsid w:val="00605900"/>
    <w:rsid w:val="00605AB8"/>
    <w:rsid w:val="00605E21"/>
    <w:rsid w:val="00606127"/>
    <w:rsid w:val="00606444"/>
    <w:rsid w:val="006064A0"/>
    <w:rsid w:val="00607426"/>
    <w:rsid w:val="00607A8E"/>
    <w:rsid w:val="006108B4"/>
    <w:rsid w:val="00610A34"/>
    <w:rsid w:val="00610BE6"/>
    <w:rsid w:val="0061107B"/>
    <w:rsid w:val="00611DE9"/>
    <w:rsid w:val="00612C01"/>
    <w:rsid w:val="00612C89"/>
    <w:rsid w:val="006131D4"/>
    <w:rsid w:val="006138B2"/>
    <w:rsid w:val="006145F7"/>
    <w:rsid w:val="00614CE4"/>
    <w:rsid w:val="00615328"/>
    <w:rsid w:val="006157BB"/>
    <w:rsid w:val="00615CA6"/>
    <w:rsid w:val="00617DB9"/>
    <w:rsid w:val="00620306"/>
    <w:rsid w:val="00620D0F"/>
    <w:rsid w:val="00621960"/>
    <w:rsid w:val="00622D2B"/>
    <w:rsid w:val="00623E22"/>
    <w:rsid w:val="00623ED3"/>
    <w:rsid w:val="00624B63"/>
    <w:rsid w:val="00624F99"/>
    <w:rsid w:val="00626A58"/>
    <w:rsid w:val="006276A7"/>
    <w:rsid w:val="0063057E"/>
    <w:rsid w:val="0063067C"/>
    <w:rsid w:val="00630C94"/>
    <w:rsid w:val="00630E9D"/>
    <w:rsid w:val="00631240"/>
    <w:rsid w:val="00631BCB"/>
    <w:rsid w:val="006324A4"/>
    <w:rsid w:val="006327EE"/>
    <w:rsid w:val="00632836"/>
    <w:rsid w:val="00632B7D"/>
    <w:rsid w:val="00632D38"/>
    <w:rsid w:val="0063332D"/>
    <w:rsid w:val="00633376"/>
    <w:rsid w:val="006337FA"/>
    <w:rsid w:val="00636A9B"/>
    <w:rsid w:val="006372BE"/>
    <w:rsid w:val="006379F7"/>
    <w:rsid w:val="00640871"/>
    <w:rsid w:val="00640A70"/>
    <w:rsid w:val="00641A1C"/>
    <w:rsid w:val="00641B09"/>
    <w:rsid w:val="006421B0"/>
    <w:rsid w:val="00643FCF"/>
    <w:rsid w:val="00644955"/>
    <w:rsid w:val="00644BDB"/>
    <w:rsid w:val="00644C85"/>
    <w:rsid w:val="00644D7A"/>
    <w:rsid w:val="006456A0"/>
    <w:rsid w:val="006459A2"/>
    <w:rsid w:val="00645C86"/>
    <w:rsid w:val="00645E68"/>
    <w:rsid w:val="00646C34"/>
    <w:rsid w:val="006479D8"/>
    <w:rsid w:val="00650503"/>
    <w:rsid w:val="00650838"/>
    <w:rsid w:val="00650989"/>
    <w:rsid w:val="00653915"/>
    <w:rsid w:val="00653A9E"/>
    <w:rsid w:val="0065451D"/>
    <w:rsid w:val="00655D6D"/>
    <w:rsid w:val="006562B6"/>
    <w:rsid w:val="0065632B"/>
    <w:rsid w:val="00656E76"/>
    <w:rsid w:val="00657041"/>
    <w:rsid w:val="00657EDC"/>
    <w:rsid w:val="00660C4E"/>
    <w:rsid w:val="00661FC4"/>
    <w:rsid w:val="00663632"/>
    <w:rsid w:val="00664AD2"/>
    <w:rsid w:val="006654F3"/>
    <w:rsid w:val="006660EF"/>
    <w:rsid w:val="00666428"/>
    <w:rsid w:val="00666911"/>
    <w:rsid w:val="00666E38"/>
    <w:rsid w:val="006678CB"/>
    <w:rsid w:val="00667A44"/>
    <w:rsid w:val="00670A84"/>
    <w:rsid w:val="006721C3"/>
    <w:rsid w:val="00672ECE"/>
    <w:rsid w:val="00672F0B"/>
    <w:rsid w:val="00673005"/>
    <w:rsid w:val="006736A9"/>
    <w:rsid w:val="00673756"/>
    <w:rsid w:val="00673966"/>
    <w:rsid w:val="00674452"/>
    <w:rsid w:val="00674746"/>
    <w:rsid w:val="00675B72"/>
    <w:rsid w:val="00675F14"/>
    <w:rsid w:val="00676988"/>
    <w:rsid w:val="00676C06"/>
    <w:rsid w:val="00680582"/>
    <w:rsid w:val="006808F7"/>
    <w:rsid w:val="00680FC6"/>
    <w:rsid w:val="0068120C"/>
    <w:rsid w:val="0068458A"/>
    <w:rsid w:val="00684AB9"/>
    <w:rsid w:val="0068596C"/>
    <w:rsid w:val="00686D00"/>
    <w:rsid w:val="0068738A"/>
    <w:rsid w:val="00690330"/>
    <w:rsid w:val="00690503"/>
    <w:rsid w:val="00690ADA"/>
    <w:rsid w:val="00691E8E"/>
    <w:rsid w:val="00691F61"/>
    <w:rsid w:val="00692191"/>
    <w:rsid w:val="006934E0"/>
    <w:rsid w:val="0069394E"/>
    <w:rsid w:val="00693B6B"/>
    <w:rsid w:val="0069448E"/>
    <w:rsid w:val="0069601D"/>
    <w:rsid w:val="0069632D"/>
    <w:rsid w:val="00696765"/>
    <w:rsid w:val="006976F0"/>
    <w:rsid w:val="006A1529"/>
    <w:rsid w:val="006A212E"/>
    <w:rsid w:val="006A23F9"/>
    <w:rsid w:val="006A25FB"/>
    <w:rsid w:val="006A31CB"/>
    <w:rsid w:val="006A3A23"/>
    <w:rsid w:val="006A3DA8"/>
    <w:rsid w:val="006A413C"/>
    <w:rsid w:val="006A5124"/>
    <w:rsid w:val="006A625B"/>
    <w:rsid w:val="006A65D7"/>
    <w:rsid w:val="006A6950"/>
    <w:rsid w:val="006A75CF"/>
    <w:rsid w:val="006A7E67"/>
    <w:rsid w:val="006B016F"/>
    <w:rsid w:val="006B080E"/>
    <w:rsid w:val="006B0BA5"/>
    <w:rsid w:val="006B0D90"/>
    <w:rsid w:val="006B1AF4"/>
    <w:rsid w:val="006B24F1"/>
    <w:rsid w:val="006B2988"/>
    <w:rsid w:val="006B3730"/>
    <w:rsid w:val="006B37E3"/>
    <w:rsid w:val="006B4429"/>
    <w:rsid w:val="006B49F9"/>
    <w:rsid w:val="006B5310"/>
    <w:rsid w:val="006B6289"/>
    <w:rsid w:val="006B6F70"/>
    <w:rsid w:val="006C06F8"/>
    <w:rsid w:val="006C21B5"/>
    <w:rsid w:val="006C2B8A"/>
    <w:rsid w:val="006C3D1D"/>
    <w:rsid w:val="006C4256"/>
    <w:rsid w:val="006C4945"/>
    <w:rsid w:val="006C4E01"/>
    <w:rsid w:val="006C52C7"/>
    <w:rsid w:val="006C5A88"/>
    <w:rsid w:val="006C5B52"/>
    <w:rsid w:val="006C6861"/>
    <w:rsid w:val="006C7773"/>
    <w:rsid w:val="006D05D7"/>
    <w:rsid w:val="006D0A0A"/>
    <w:rsid w:val="006D2F20"/>
    <w:rsid w:val="006D3467"/>
    <w:rsid w:val="006D42A6"/>
    <w:rsid w:val="006D497B"/>
    <w:rsid w:val="006D5976"/>
    <w:rsid w:val="006D5A86"/>
    <w:rsid w:val="006D6B4E"/>
    <w:rsid w:val="006E03DE"/>
    <w:rsid w:val="006E046B"/>
    <w:rsid w:val="006E0922"/>
    <w:rsid w:val="006E2B6E"/>
    <w:rsid w:val="006E2C25"/>
    <w:rsid w:val="006E2DE2"/>
    <w:rsid w:val="006E3BAD"/>
    <w:rsid w:val="006E3CD6"/>
    <w:rsid w:val="006E4BBF"/>
    <w:rsid w:val="006E4DBA"/>
    <w:rsid w:val="006E5317"/>
    <w:rsid w:val="006E5FE2"/>
    <w:rsid w:val="006E5FEE"/>
    <w:rsid w:val="006F07BE"/>
    <w:rsid w:val="006F0CA9"/>
    <w:rsid w:val="006F18FD"/>
    <w:rsid w:val="006F1E14"/>
    <w:rsid w:val="006F1F75"/>
    <w:rsid w:val="006F24F9"/>
    <w:rsid w:val="006F39D3"/>
    <w:rsid w:val="006F3C66"/>
    <w:rsid w:val="006F404F"/>
    <w:rsid w:val="006F411F"/>
    <w:rsid w:val="006F4A48"/>
    <w:rsid w:val="006F6192"/>
    <w:rsid w:val="006F6DCB"/>
    <w:rsid w:val="006F7A00"/>
    <w:rsid w:val="006F7CCC"/>
    <w:rsid w:val="006F7D4F"/>
    <w:rsid w:val="0070076F"/>
    <w:rsid w:val="00700967"/>
    <w:rsid w:val="007028F7"/>
    <w:rsid w:val="007031F5"/>
    <w:rsid w:val="007033DA"/>
    <w:rsid w:val="00703BB8"/>
    <w:rsid w:val="00704A96"/>
    <w:rsid w:val="00704B36"/>
    <w:rsid w:val="0070510F"/>
    <w:rsid w:val="0070551C"/>
    <w:rsid w:val="00705E32"/>
    <w:rsid w:val="007069FC"/>
    <w:rsid w:val="007070E7"/>
    <w:rsid w:val="007071C4"/>
    <w:rsid w:val="00710E2B"/>
    <w:rsid w:val="0071126A"/>
    <w:rsid w:val="00711BD8"/>
    <w:rsid w:val="00712499"/>
    <w:rsid w:val="0071267F"/>
    <w:rsid w:val="007126E9"/>
    <w:rsid w:val="00713A39"/>
    <w:rsid w:val="00713BA9"/>
    <w:rsid w:val="007140ED"/>
    <w:rsid w:val="0071505D"/>
    <w:rsid w:val="007153A8"/>
    <w:rsid w:val="00715431"/>
    <w:rsid w:val="00715A45"/>
    <w:rsid w:val="00716927"/>
    <w:rsid w:val="00716FEF"/>
    <w:rsid w:val="007171C3"/>
    <w:rsid w:val="00717F80"/>
    <w:rsid w:val="00717FAB"/>
    <w:rsid w:val="00717FE9"/>
    <w:rsid w:val="007205C6"/>
    <w:rsid w:val="0072120D"/>
    <w:rsid w:val="007216D3"/>
    <w:rsid w:val="0072198B"/>
    <w:rsid w:val="00721C97"/>
    <w:rsid w:val="0072455D"/>
    <w:rsid w:val="00724AC2"/>
    <w:rsid w:val="00724D0A"/>
    <w:rsid w:val="00724F77"/>
    <w:rsid w:val="007256BB"/>
    <w:rsid w:val="00727E5E"/>
    <w:rsid w:val="00730627"/>
    <w:rsid w:val="00730A4F"/>
    <w:rsid w:val="00730E0F"/>
    <w:rsid w:val="00731DCC"/>
    <w:rsid w:val="00732299"/>
    <w:rsid w:val="007339EA"/>
    <w:rsid w:val="00733AF1"/>
    <w:rsid w:val="0073525C"/>
    <w:rsid w:val="00735581"/>
    <w:rsid w:val="007355CC"/>
    <w:rsid w:val="0073771D"/>
    <w:rsid w:val="00741EF7"/>
    <w:rsid w:val="007421B7"/>
    <w:rsid w:val="00742C23"/>
    <w:rsid w:val="00743AF2"/>
    <w:rsid w:val="007444B6"/>
    <w:rsid w:val="007446A0"/>
    <w:rsid w:val="00744998"/>
    <w:rsid w:val="0074669E"/>
    <w:rsid w:val="007472D6"/>
    <w:rsid w:val="00747BAD"/>
    <w:rsid w:val="00750E90"/>
    <w:rsid w:val="00751DB8"/>
    <w:rsid w:val="00752B6D"/>
    <w:rsid w:val="00752F5E"/>
    <w:rsid w:val="0075330D"/>
    <w:rsid w:val="00753D59"/>
    <w:rsid w:val="00755375"/>
    <w:rsid w:val="00755E2E"/>
    <w:rsid w:val="00756149"/>
    <w:rsid w:val="0075627E"/>
    <w:rsid w:val="00756BA8"/>
    <w:rsid w:val="0075756B"/>
    <w:rsid w:val="007601C0"/>
    <w:rsid w:val="007605C9"/>
    <w:rsid w:val="00760FAC"/>
    <w:rsid w:val="0076104C"/>
    <w:rsid w:val="00762148"/>
    <w:rsid w:val="007624F4"/>
    <w:rsid w:val="00762FB7"/>
    <w:rsid w:val="00763FB9"/>
    <w:rsid w:val="007642B4"/>
    <w:rsid w:val="00764ED5"/>
    <w:rsid w:val="00765B38"/>
    <w:rsid w:val="00765B44"/>
    <w:rsid w:val="007664CF"/>
    <w:rsid w:val="00766673"/>
    <w:rsid w:val="00766C70"/>
    <w:rsid w:val="00767C06"/>
    <w:rsid w:val="0077052A"/>
    <w:rsid w:val="00771517"/>
    <w:rsid w:val="0077156B"/>
    <w:rsid w:val="0077397D"/>
    <w:rsid w:val="00773C00"/>
    <w:rsid w:val="00774002"/>
    <w:rsid w:val="0077472C"/>
    <w:rsid w:val="00774909"/>
    <w:rsid w:val="007750A4"/>
    <w:rsid w:val="00775208"/>
    <w:rsid w:val="007755B9"/>
    <w:rsid w:val="00776AD3"/>
    <w:rsid w:val="007777C2"/>
    <w:rsid w:val="00777CD2"/>
    <w:rsid w:val="00777DBD"/>
    <w:rsid w:val="0078050F"/>
    <w:rsid w:val="00780E58"/>
    <w:rsid w:val="007813EA"/>
    <w:rsid w:val="00782069"/>
    <w:rsid w:val="00782F3B"/>
    <w:rsid w:val="007844BE"/>
    <w:rsid w:val="00784E55"/>
    <w:rsid w:val="007854C4"/>
    <w:rsid w:val="00785E31"/>
    <w:rsid w:val="0078601D"/>
    <w:rsid w:val="00786C46"/>
    <w:rsid w:val="00787845"/>
    <w:rsid w:val="0079115B"/>
    <w:rsid w:val="00791279"/>
    <w:rsid w:val="00791497"/>
    <w:rsid w:val="00791C4D"/>
    <w:rsid w:val="007923BA"/>
    <w:rsid w:val="007936A0"/>
    <w:rsid w:val="00793715"/>
    <w:rsid w:val="00793F82"/>
    <w:rsid w:val="0079572B"/>
    <w:rsid w:val="00795AF2"/>
    <w:rsid w:val="00796710"/>
    <w:rsid w:val="00797808"/>
    <w:rsid w:val="007A02E9"/>
    <w:rsid w:val="007A0913"/>
    <w:rsid w:val="007A096A"/>
    <w:rsid w:val="007A0BD6"/>
    <w:rsid w:val="007A18AF"/>
    <w:rsid w:val="007A26BD"/>
    <w:rsid w:val="007A3506"/>
    <w:rsid w:val="007A3695"/>
    <w:rsid w:val="007A4198"/>
    <w:rsid w:val="007A41EC"/>
    <w:rsid w:val="007A42CC"/>
    <w:rsid w:val="007A4EB5"/>
    <w:rsid w:val="007A5045"/>
    <w:rsid w:val="007A5586"/>
    <w:rsid w:val="007A627E"/>
    <w:rsid w:val="007A6D0D"/>
    <w:rsid w:val="007A6D7F"/>
    <w:rsid w:val="007A7925"/>
    <w:rsid w:val="007B0109"/>
    <w:rsid w:val="007B0399"/>
    <w:rsid w:val="007B1698"/>
    <w:rsid w:val="007B19C0"/>
    <w:rsid w:val="007B1ADC"/>
    <w:rsid w:val="007B2CDE"/>
    <w:rsid w:val="007B3CD4"/>
    <w:rsid w:val="007B4414"/>
    <w:rsid w:val="007B464B"/>
    <w:rsid w:val="007B4861"/>
    <w:rsid w:val="007B48B2"/>
    <w:rsid w:val="007B5287"/>
    <w:rsid w:val="007B633A"/>
    <w:rsid w:val="007B6D43"/>
    <w:rsid w:val="007B7290"/>
    <w:rsid w:val="007B7487"/>
    <w:rsid w:val="007B7562"/>
    <w:rsid w:val="007B7A29"/>
    <w:rsid w:val="007C0D6F"/>
    <w:rsid w:val="007C1A03"/>
    <w:rsid w:val="007C1ABA"/>
    <w:rsid w:val="007C1B58"/>
    <w:rsid w:val="007C1E7C"/>
    <w:rsid w:val="007C21B6"/>
    <w:rsid w:val="007C24FD"/>
    <w:rsid w:val="007C29F4"/>
    <w:rsid w:val="007C355B"/>
    <w:rsid w:val="007C46A2"/>
    <w:rsid w:val="007C4CE2"/>
    <w:rsid w:val="007C5999"/>
    <w:rsid w:val="007D00D4"/>
    <w:rsid w:val="007D0CC4"/>
    <w:rsid w:val="007D0D2A"/>
    <w:rsid w:val="007D0D64"/>
    <w:rsid w:val="007D19CF"/>
    <w:rsid w:val="007D1A04"/>
    <w:rsid w:val="007D1CBE"/>
    <w:rsid w:val="007D3205"/>
    <w:rsid w:val="007D34C6"/>
    <w:rsid w:val="007D598E"/>
    <w:rsid w:val="007D5F82"/>
    <w:rsid w:val="007D6224"/>
    <w:rsid w:val="007D62D1"/>
    <w:rsid w:val="007D6FB6"/>
    <w:rsid w:val="007D761C"/>
    <w:rsid w:val="007D7937"/>
    <w:rsid w:val="007E0169"/>
    <w:rsid w:val="007E03BB"/>
    <w:rsid w:val="007E0DDB"/>
    <w:rsid w:val="007E1041"/>
    <w:rsid w:val="007E25E1"/>
    <w:rsid w:val="007E27BB"/>
    <w:rsid w:val="007E31CC"/>
    <w:rsid w:val="007E35B5"/>
    <w:rsid w:val="007E37C5"/>
    <w:rsid w:val="007E4639"/>
    <w:rsid w:val="007E4A04"/>
    <w:rsid w:val="007E5287"/>
    <w:rsid w:val="007E6446"/>
    <w:rsid w:val="007E6F5E"/>
    <w:rsid w:val="007E7653"/>
    <w:rsid w:val="007E7BD8"/>
    <w:rsid w:val="007F1BD9"/>
    <w:rsid w:val="007F21F6"/>
    <w:rsid w:val="007F2868"/>
    <w:rsid w:val="007F2F61"/>
    <w:rsid w:val="007F3683"/>
    <w:rsid w:val="007F37A1"/>
    <w:rsid w:val="00800B5C"/>
    <w:rsid w:val="00800CF3"/>
    <w:rsid w:val="008014EE"/>
    <w:rsid w:val="00801623"/>
    <w:rsid w:val="00802C2E"/>
    <w:rsid w:val="00804B6A"/>
    <w:rsid w:val="00804F24"/>
    <w:rsid w:val="00805BCE"/>
    <w:rsid w:val="008069FB"/>
    <w:rsid w:val="00806C91"/>
    <w:rsid w:val="008072EA"/>
    <w:rsid w:val="00810407"/>
    <w:rsid w:val="008110FD"/>
    <w:rsid w:val="008115BD"/>
    <w:rsid w:val="00811656"/>
    <w:rsid w:val="008116B7"/>
    <w:rsid w:val="00811A6A"/>
    <w:rsid w:val="00811E21"/>
    <w:rsid w:val="00812B5D"/>
    <w:rsid w:val="00812BCB"/>
    <w:rsid w:val="00812C74"/>
    <w:rsid w:val="0081326F"/>
    <w:rsid w:val="00813721"/>
    <w:rsid w:val="008138E1"/>
    <w:rsid w:val="00813B51"/>
    <w:rsid w:val="00813C2C"/>
    <w:rsid w:val="008145E3"/>
    <w:rsid w:val="0081478A"/>
    <w:rsid w:val="008148CC"/>
    <w:rsid w:val="00814C4B"/>
    <w:rsid w:val="00815320"/>
    <w:rsid w:val="0081607C"/>
    <w:rsid w:val="00816376"/>
    <w:rsid w:val="00817D24"/>
    <w:rsid w:val="0082030E"/>
    <w:rsid w:val="0082106B"/>
    <w:rsid w:val="00821837"/>
    <w:rsid w:val="008231B5"/>
    <w:rsid w:val="008232F6"/>
    <w:rsid w:val="00823E96"/>
    <w:rsid w:val="00824131"/>
    <w:rsid w:val="00824EF0"/>
    <w:rsid w:val="008260FB"/>
    <w:rsid w:val="00826492"/>
    <w:rsid w:val="008267F6"/>
    <w:rsid w:val="00826A24"/>
    <w:rsid w:val="008307A0"/>
    <w:rsid w:val="0083104E"/>
    <w:rsid w:val="0083193E"/>
    <w:rsid w:val="00831E80"/>
    <w:rsid w:val="00832D54"/>
    <w:rsid w:val="008335D6"/>
    <w:rsid w:val="0083397A"/>
    <w:rsid w:val="00833AF0"/>
    <w:rsid w:val="0083476D"/>
    <w:rsid w:val="00834ED8"/>
    <w:rsid w:val="008350ED"/>
    <w:rsid w:val="00835623"/>
    <w:rsid w:val="00835EB3"/>
    <w:rsid w:val="00836A78"/>
    <w:rsid w:val="008374DC"/>
    <w:rsid w:val="008379BC"/>
    <w:rsid w:val="00837CCF"/>
    <w:rsid w:val="00840481"/>
    <w:rsid w:val="00840BB8"/>
    <w:rsid w:val="00840DA2"/>
    <w:rsid w:val="00841C83"/>
    <w:rsid w:val="00841F65"/>
    <w:rsid w:val="00842E1F"/>
    <w:rsid w:val="008444E4"/>
    <w:rsid w:val="008453C0"/>
    <w:rsid w:val="0084542D"/>
    <w:rsid w:val="00845837"/>
    <w:rsid w:val="0084607F"/>
    <w:rsid w:val="00846A59"/>
    <w:rsid w:val="00847210"/>
    <w:rsid w:val="008475D2"/>
    <w:rsid w:val="00847BEB"/>
    <w:rsid w:val="00847E61"/>
    <w:rsid w:val="00847EF5"/>
    <w:rsid w:val="00850290"/>
    <w:rsid w:val="00850600"/>
    <w:rsid w:val="008509F6"/>
    <w:rsid w:val="0085142E"/>
    <w:rsid w:val="00851775"/>
    <w:rsid w:val="00851B8E"/>
    <w:rsid w:val="00851CE7"/>
    <w:rsid w:val="00851EC0"/>
    <w:rsid w:val="0085248C"/>
    <w:rsid w:val="00852799"/>
    <w:rsid w:val="0085298D"/>
    <w:rsid w:val="00853D2C"/>
    <w:rsid w:val="00853F3F"/>
    <w:rsid w:val="0085488E"/>
    <w:rsid w:val="00854B35"/>
    <w:rsid w:val="008559E5"/>
    <w:rsid w:val="008559E9"/>
    <w:rsid w:val="008559FC"/>
    <w:rsid w:val="0085642F"/>
    <w:rsid w:val="0085648F"/>
    <w:rsid w:val="00856965"/>
    <w:rsid w:val="00856CC5"/>
    <w:rsid w:val="008572FF"/>
    <w:rsid w:val="00857A0E"/>
    <w:rsid w:val="00857CED"/>
    <w:rsid w:val="0086015A"/>
    <w:rsid w:val="0086017A"/>
    <w:rsid w:val="0086076B"/>
    <w:rsid w:val="00860AC9"/>
    <w:rsid w:val="00861B10"/>
    <w:rsid w:val="00861BDF"/>
    <w:rsid w:val="00862695"/>
    <w:rsid w:val="00863028"/>
    <w:rsid w:val="00863A47"/>
    <w:rsid w:val="00863D6A"/>
    <w:rsid w:val="00863EE9"/>
    <w:rsid w:val="00864394"/>
    <w:rsid w:val="00864930"/>
    <w:rsid w:val="00864BF4"/>
    <w:rsid w:val="008650B2"/>
    <w:rsid w:val="008654C6"/>
    <w:rsid w:val="00865D8A"/>
    <w:rsid w:val="008706FE"/>
    <w:rsid w:val="00870C17"/>
    <w:rsid w:val="00872723"/>
    <w:rsid w:val="00873215"/>
    <w:rsid w:val="00874456"/>
    <w:rsid w:val="008754AE"/>
    <w:rsid w:val="0088010C"/>
    <w:rsid w:val="008802C2"/>
    <w:rsid w:val="008806A5"/>
    <w:rsid w:val="00881140"/>
    <w:rsid w:val="00881277"/>
    <w:rsid w:val="008817A7"/>
    <w:rsid w:val="00881B8A"/>
    <w:rsid w:val="00882BB4"/>
    <w:rsid w:val="008835CA"/>
    <w:rsid w:val="00883BAF"/>
    <w:rsid w:val="008840AE"/>
    <w:rsid w:val="00884147"/>
    <w:rsid w:val="008847C9"/>
    <w:rsid w:val="00884D8C"/>
    <w:rsid w:val="008851D5"/>
    <w:rsid w:val="00885AF0"/>
    <w:rsid w:val="008863F3"/>
    <w:rsid w:val="008866EA"/>
    <w:rsid w:val="00886E38"/>
    <w:rsid w:val="0088744F"/>
    <w:rsid w:val="00887E35"/>
    <w:rsid w:val="008900BA"/>
    <w:rsid w:val="00894420"/>
    <w:rsid w:val="00894A5E"/>
    <w:rsid w:val="0089599D"/>
    <w:rsid w:val="00896BCB"/>
    <w:rsid w:val="008976B8"/>
    <w:rsid w:val="008A1944"/>
    <w:rsid w:val="008A1DD5"/>
    <w:rsid w:val="008A3242"/>
    <w:rsid w:val="008A3301"/>
    <w:rsid w:val="008A39F2"/>
    <w:rsid w:val="008A4671"/>
    <w:rsid w:val="008A47B9"/>
    <w:rsid w:val="008A4AB9"/>
    <w:rsid w:val="008A4DB2"/>
    <w:rsid w:val="008A55B1"/>
    <w:rsid w:val="008B068A"/>
    <w:rsid w:val="008B0837"/>
    <w:rsid w:val="008B0F28"/>
    <w:rsid w:val="008B159E"/>
    <w:rsid w:val="008B2038"/>
    <w:rsid w:val="008B21C7"/>
    <w:rsid w:val="008B266C"/>
    <w:rsid w:val="008B2688"/>
    <w:rsid w:val="008B3ADD"/>
    <w:rsid w:val="008B4485"/>
    <w:rsid w:val="008B468C"/>
    <w:rsid w:val="008B4B04"/>
    <w:rsid w:val="008B4C34"/>
    <w:rsid w:val="008B4D08"/>
    <w:rsid w:val="008B56F3"/>
    <w:rsid w:val="008B5B1E"/>
    <w:rsid w:val="008B7D67"/>
    <w:rsid w:val="008B7DDE"/>
    <w:rsid w:val="008C0120"/>
    <w:rsid w:val="008C01F2"/>
    <w:rsid w:val="008C0F0A"/>
    <w:rsid w:val="008C37E0"/>
    <w:rsid w:val="008C3D0A"/>
    <w:rsid w:val="008C3FAD"/>
    <w:rsid w:val="008C42AA"/>
    <w:rsid w:val="008C4938"/>
    <w:rsid w:val="008C4BD0"/>
    <w:rsid w:val="008C5429"/>
    <w:rsid w:val="008C5519"/>
    <w:rsid w:val="008C5603"/>
    <w:rsid w:val="008C5ABF"/>
    <w:rsid w:val="008C5F21"/>
    <w:rsid w:val="008C63E4"/>
    <w:rsid w:val="008C6A34"/>
    <w:rsid w:val="008C6C3E"/>
    <w:rsid w:val="008C71BF"/>
    <w:rsid w:val="008C7C12"/>
    <w:rsid w:val="008C7F80"/>
    <w:rsid w:val="008D0671"/>
    <w:rsid w:val="008D0876"/>
    <w:rsid w:val="008D11C7"/>
    <w:rsid w:val="008D18D5"/>
    <w:rsid w:val="008D2A13"/>
    <w:rsid w:val="008D302E"/>
    <w:rsid w:val="008D3283"/>
    <w:rsid w:val="008D34C1"/>
    <w:rsid w:val="008D3AFE"/>
    <w:rsid w:val="008D412C"/>
    <w:rsid w:val="008D442D"/>
    <w:rsid w:val="008D4C8A"/>
    <w:rsid w:val="008D4F8B"/>
    <w:rsid w:val="008D592A"/>
    <w:rsid w:val="008D5D0B"/>
    <w:rsid w:val="008D6B88"/>
    <w:rsid w:val="008D72DD"/>
    <w:rsid w:val="008E037B"/>
    <w:rsid w:val="008E064C"/>
    <w:rsid w:val="008E0C26"/>
    <w:rsid w:val="008E1494"/>
    <w:rsid w:val="008E16BC"/>
    <w:rsid w:val="008E2241"/>
    <w:rsid w:val="008E22D6"/>
    <w:rsid w:val="008E24A5"/>
    <w:rsid w:val="008E34A3"/>
    <w:rsid w:val="008E3AFC"/>
    <w:rsid w:val="008E476C"/>
    <w:rsid w:val="008E5633"/>
    <w:rsid w:val="008E77E1"/>
    <w:rsid w:val="008E7FA0"/>
    <w:rsid w:val="008F0909"/>
    <w:rsid w:val="008F09B8"/>
    <w:rsid w:val="008F09F1"/>
    <w:rsid w:val="008F13A6"/>
    <w:rsid w:val="008F36FC"/>
    <w:rsid w:val="008F3AE4"/>
    <w:rsid w:val="008F42A9"/>
    <w:rsid w:val="008F4493"/>
    <w:rsid w:val="008F6D03"/>
    <w:rsid w:val="008F7E01"/>
    <w:rsid w:val="0090016A"/>
    <w:rsid w:val="0090181A"/>
    <w:rsid w:val="00901AC8"/>
    <w:rsid w:val="0090363C"/>
    <w:rsid w:val="009036D4"/>
    <w:rsid w:val="00905A93"/>
    <w:rsid w:val="009060D5"/>
    <w:rsid w:val="009062DE"/>
    <w:rsid w:val="009066CA"/>
    <w:rsid w:val="00906EC2"/>
    <w:rsid w:val="0090762A"/>
    <w:rsid w:val="00907A1C"/>
    <w:rsid w:val="00907C26"/>
    <w:rsid w:val="00911523"/>
    <w:rsid w:val="00911CA1"/>
    <w:rsid w:val="00912759"/>
    <w:rsid w:val="009128F2"/>
    <w:rsid w:val="00913F41"/>
    <w:rsid w:val="009158ED"/>
    <w:rsid w:val="009164EF"/>
    <w:rsid w:val="0091653F"/>
    <w:rsid w:val="009168E6"/>
    <w:rsid w:val="00916B39"/>
    <w:rsid w:val="009176D2"/>
    <w:rsid w:val="00920450"/>
    <w:rsid w:val="009207E5"/>
    <w:rsid w:val="00920F18"/>
    <w:rsid w:val="00922ABC"/>
    <w:rsid w:val="00922B2D"/>
    <w:rsid w:val="00924A17"/>
    <w:rsid w:val="009254FD"/>
    <w:rsid w:val="00925F9A"/>
    <w:rsid w:val="009261E1"/>
    <w:rsid w:val="00926C65"/>
    <w:rsid w:val="00927657"/>
    <w:rsid w:val="0093036A"/>
    <w:rsid w:val="00931590"/>
    <w:rsid w:val="00931759"/>
    <w:rsid w:val="009329B9"/>
    <w:rsid w:val="00933403"/>
    <w:rsid w:val="009337EC"/>
    <w:rsid w:val="009337F3"/>
    <w:rsid w:val="00933D90"/>
    <w:rsid w:val="00933FA1"/>
    <w:rsid w:val="009340D2"/>
    <w:rsid w:val="0093432B"/>
    <w:rsid w:val="00934739"/>
    <w:rsid w:val="00934A56"/>
    <w:rsid w:val="00935037"/>
    <w:rsid w:val="00935A82"/>
    <w:rsid w:val="00935CA0"/>
    <w:rsid w:val="00936335"/>
    <w:rsid w:val="00936A2A"/>
    <w:rsid w:val="00937430"/>
    <w:rsid w:val="009412EE"/>
    <w:rsid w:val="00941591"/>
    <w:rsid w:val="00942FD4"/>
    <w:rsid w:val="0094341E"/>
    <w:rsid w:val="00943594"/>
    <w:rsid w:val="00944F46"/>
    <w:rsid w:val="009451D9"/>
    <w:rsid w:val="009462E8"/>
    <w:rsid w:val="00946586"/>
    <w:rsid w:val="00946E8A"/>
    <w:rsid w:val="0094709A"/>
    <w:rsid w:val="00947794"/>
    <w:rsid w:val="00947FB8"/>
    <w:rsid w:val="00950537"/>
    <w:rsid w:val="00950C5D"/>
    <w:rsid w:val="00951E98"/>
    <w:rsid w:val="009524B6"/>
    <w:rsid w:val="009525A5"/>
    <w:rsid w:val="00952B59"/>
    <w:rsid w:val="00953E31"/>
    <w:rsid w:val="00953F5E"/>
    <w:rsid w:val="0095483D"/>
    <w:rsid w:val="00954F74"/>
    <w:rsid w:val="00954F8D"/>
    <w:rsid w:val="00955CAE"/>
    <w:rsid w:val="00956200"/>
    <w:rsid w:val="009564D3"/>
    <w:rsid w:val="00956C50"/>
    <w:rsid w:val="00956C95"/>
    <w:rsid w:val="00956D69"/>
    <w:rsid w:val="00957843"/>
    <w:rsid w:val="009609AA"/>
    <w:rsid w:val="00960B03"/>
    <w:rsid w:val="00960FA6"/>
    <w:rsid w:val="0096109D"/>
    <w:rsid w:val="009611AF"/>
    <w:rsid w:val="0096230D"/>
    <w:rsid w:val="00962811"/>
    <w:rsid w:val="00963232"/>
    <w:rsid w:val="009632EF"/>
    <w:rsid w:val="009634AC"/>
    <w:rsid w:val="009639ED"/>
    <w:rsid w:val="00963CC7"/>
    <w:rsid w:val="009641D0"/>
    <w:rsid w:val="00964432"/>
    <w:rsid w:val="0096497D"/>
    <w:rsid w:val="00965A98"/>
    <w:rsid w:val="00966EDE"/>
    <w:rsid w:val="00967BB6"/>
    <w:rsid w:val="0097101A"/>
    <w:rsid w:val="0097196A"/>
    <w:rsid w:val="009739B2"/>
    <w:rsid w:val="00973B33"/>
    <w:rsid w:val="00974726"/>
    <w:rsid w:val="00974F4D"/>
    <w:rsid w:val="00976596"/>
    <w:rsid w:val="00977BBC"/>
    <w:rsid w:val="00977EB8"/>
    <w:rsid w:val="00981138"/>
    <w:rsid w:val="009829A3"/>
    <w:rsid w:val="00982DD5"/>
    <w:rsid w:val="009834B6"/>
    <w:rsid w:val="009835FA"/>
    <w:rsid w:val="009836DF"/>
    <w:rsid w:val="00983B0B"/>
    <w:rsid w:val="00983EB8"/>
    <w:rsid w:val="00984F68"/>
    <w:rsid w:val="009852F2"/>
    <w:rsid w:val="00986CF4"/>
    <w:rsid w:val="00986E69"/>
    <w:rsid w:val="00987581"/>
    <w:rsid w:val="0098760D"/>
    <w:rsid w:val="00987E5B"/>
    <w:rsid w:val="00990055"/>
    <w:rsid w:val="00990ADA"/>
    <w:rsid w:val="009911CE"/>
    <w:rsid w:val="00991C46"/>
    <w:rsid w:val="00991C5A"/>
    <w:rsid w:val="00992B65"/>
    <w:rsid w:val="009933F2"/>
    <w:rsid w:val="00993C46"/>
    <w:rsid w:val="00995CED"/>
    <w:rsid w:val="00996874"/>
    <w:rsid w:val="00997E93"/>
    <w:rsid w:val="00997FAD"/>
    <w:rsid w:val="009A0974"/>
    <w:rsid w:val="009A0D5A"/>
    <w:rsid w:val="009A1D0F"/>
    <w:rsid w:val="009A2151"/>
    <w:rsid w:val="009A36D5"/>
    <w:rsid w:val="009A4079"/>
    <w:rsid w:val="009A4C23"/>
    <w:rsid w:val="009A5BCB"/>
    <w:rsid w:val="009A5D4A"/>
    <w:rsid w:val="009A617B"/>
    <w:rsid w:val="009A7B2E"/>
    <w:rsid w:val="009B0BDE"/>
    <w:rsid w:val="009B0CD7"/>
    <w:rsid w:val="009B160F"/>
    <w:rsid w:val="009B22C3"/>
    <w:rsid w:val="009B27A5"/>
    <w:rsid w:val="009B37C9"/>
    <w:rsid w:val="009B62C3"/>
    <w:rsid w:val="009B6F31"/>
    <w:rsid w:val="009B71FC"/>
    <w:rsid w:val="009C0517"/>
    <w:rsid w:val="009C0E8F"/>
    <w:rsid w:val="009C0ECA"/>
    <w:rsid w:val="009C156E"/>
    <w:rsid w:val="009C27B0"/>
    <w:rsid w:val="009C28B2"/>
    <w:rsid w:val="009C328C"/>
    <w:rsid w:val="009C3967"/>
    <w:rsid w:val="009C3EA5"/>
    <w:rsid w:val="009C432E"/>
    <w:rsid w:val="009C436F"/>
    <w:rsid w:val="009C43F8"/>
    <w:rsid w:val="009C50FC"/>
    <w:rsid w:val="009C58AF"/>
    <w:rsid w:val="009C7001"/>
    <w:rsid w:val="009C7BED"/>
    <w:rsid w:val="009C7DD7"/>
    <w:rsid w:val="009C7EC3"/>
    <w:rsid w:val="009D055A"/>
    <w:rsid w:val="009D11D0"/>
    <w:rsid w:val="009D1AA2"/>
    <w:rsid w:val="009D3A8C"/>
    <w:rsid w:val="009D44C4"/>
    <w:rsid w:val="009D4857"/>
    <w:rsid w:val="009D4AD4"/>
    <w:rsid w:val="009D50D2"/>
    <w:rsid w:val="009D6454"/>
    <w:rsid w:val="009D715F"/>
    <w:rsid w:val="009D7645"/>
    <w:rsid w:val="009E055C"/>
    <w:rsid w:val="009E0E08"/>
    <w:rsid w:val="009E0F2A"/>
    <w:rsid w:val="009E1811"/>
    <w:rsid w:val="009E1CF9"/>
    <w:rsid w:val="009E1F80"/>
    <w:rsid w:val="009E2B2B"/>
    <w:rsid w:val="009E3A0F"/>
    <w:rsid w:val="009E3A16"/>
    <w:rsid w:val="009E3F22"/>
    <w:rsid w:val="009E42BD"/>
    <w:rsid w:val="009E4869"/>
    <w:rsid w:val="009E4BE0"/>
    <w:rsid w:val="009E6647"/>
    <w:rsid w:val="009E664D"/>
    <w:rsid w:val="009E66DD"/>
    <w:rsid w:val="009E6D1F"/>
    <w:rsid w:val="009E732E"/>
    <w:rsid w:val="009E7E40"/>
    <w:rsid w:val="009F0178"/>
    <w:rsid w:val="009F083A"/>
    <w:rsid w:val="009F1276"/>
    <w:rsid w:val="009F17B0"/>
    <w:rsid w:val="009F1DB6"/>
    <w:rsid w:val="009F23BF"/>
    <w:rsid w:val="009F42BF"/>
    <w:rsid w:val="009F541A"/>
    <w:rsid w:val="009F55C5"/>
    <w:rsid w:val="009F5754"/>
    <w:rsid w:val="009F606A"/>
    <w:rsid w:val="009F64A9"/>
    <w:rsid w:val="009F6C3E"/>
    <w:rsid w:val="009F6CD6"/>
    <w:rsid w:val="009F745E"/>
    <w:rsid w:val="00A010F0"/>
    <w:rsid w:val="00A0115D"/>
    <w:rsid w:val="00A01506"/>
    <w:rsid w:val="00A01B6E"/>
    <w:rsid w:val="00A01BED"/>
    <w:rsid w:val="00A02522"/>
    <w:rsid w:val="00A025D0"/>
    <w:rsid w:val="00A02EC7"/>
    <w:rsid w:val="00A03173"/>
    <w:rsid w:val="00A0441C"/>
    <w:rsid w:val="00A0581D"/>
    <w:rsid w:val="00A06401"/>
    <w:rsid w:val="00A10AC0"/>
    <w:rsid w:val="00A10DE8"/>
    <w:rsid w:val="00A111A2"/>
    <w:rsid w:val="00A113B7"/>
    <w:rsid w:val="00A1141A"/>
    <w:rsid w:val="00A12559"/>
    <w:rsid w:val="00A12A1A"/>
    <w:rsid w:val="00A13C92"/>
    <w:rsid w:val="00A13D34"/>
    <w:rsid w:val="00A15161"/>
    <w:rsid w:val="00A156D5"/>
    <w:rsid w:val="00A15EB1"/>
    <w:rsid w:val="00A202BA"/>
    <w:rsid w:val="00A20A0B"/>
    <w:rsid w:val="00A21145"/>
    <w:rsid w:val="00A21326"/>
    <w:rsid w:val="00A215A1"/>
    <w:rsid w:val="00A216BB"/>
    <w:rsid w:val="00A21F82"/>
    <w:rsid w:val="00A226BD"/>
    <w:rsid w:val="00A22AC2"/>
    <w:rsid w:val="00A23B53"/>
    <w:rsid w:val="00A23C2C"/>
    <w:rsid w:val="00A2604A"/>
    <w:rsid w:val="00A26CA6"/>
    <w:rsid w:val="00A30B00"/>
    <w:rsid w:val="00A30D92"/>
    <w:rsid w:val="00A31F1D"/>
    <w:rsid w:val="00A32883"/>
    <w:rsid w:val="00A32A0A"/>
    <w:rsid w:val="00A334A7"/>
    <w:rsid w:val="00A33687"/>
    <w:rsid w:val="00A33743"/>
    <w:rsid w:val="00A33CF1"/>
    <w:rsid w:val="00A33E63"/>
    <w:rsid w:val="00A34002"/>
    <w:rsid w:val="00A35A3C"/>
    <w:rsid w:val="00A35A89"/>
    <w:rsid w:val="00A36299"/>
    <w:rsid w:val="00A362AD"/>
    <w:rsid w:val="00A36F4D"/>
    <w:rsid w:val="00A378BF"/>
    <w:rsid w:val="00A379B1"/>
    <w:rsid w:val="00A40E8E"/>
    <w:rsid w:val="00A41976"/>
    <w:rsid w:val="00A429EA"/>
    <w:rsid w:val="00A43CC7"/>
    <w:rsid w:val="00A45DC1"/>
    <w:rsid w:val="00A4626B"/>
    <w:rsid w:val="00A46B6A"/>
    <w:rsid w:val="00A475D4"/>
    <w:rsid w:val="00A476CE"/>
    <w:rsid w:val="00A47E02"/>
    <w:rsid w:val="00A505E3"/>
    <w:rsid w:val="00A5085B"/>
    <w:rsid w:val="00A513D2"/>
    <w:rsid w:val="00A51EE7"/>
    <w:rsid w:val="00A520FC"/>
    <w:rsid w:val="00A53EC3"/>
    <w:rsid w:val="00A55667"/>
    <w:rsid w:val="00A55C32"/>
    <w:rsid w:val="00A567C8"/>
    <w:rsid w:val="00A567F8"/>
    <w:rsid w:val="00A56A56"/>
    <w:rsid w:val="00A5769D"/>
    <w:rsid w:val="00A5776F"/>
    <w:rsid w:val="00A579DA"/>
    <w:rsid w:val="00A60F65"/>
    <w:rsid w:val="00A614F2"/>
    <w:rsid w:val="00A6199F"/>
    <w:rsid w:val="00A6265F"/>
    <w:rsid w:val="00A626EB"/>
    <w:rsid w:val="00A62B45"/>
    <w:rsid w:val="00A630B4"/>
    <w:rsid w:val="00A630FC"/>
    <w:rsid w:val="00A63C37"/>
    <w:rsid w:val="00A63E89"/>
    <w:rsid w:val="00A63EFC"/>
    <w:rsid w:val="00A6483C"/>
    <w:rsid w:val="00A64CC2"/>
    <w:rsid w:val="00A64EA8"/>
    <w:rsid w:val="00A660C0"/>
    <w:rsid w:val="00A6644F"/>
    <w:rsid w:val="00A66E4E"/>
    <w:rsid w:val="00A671F9"/>
    <w:rsid w:val="00A67786"/>
    <w:rsid w:val="00A7022B"/>
    <w:rsid w:val="00A70439"/>
    <w:rsid w:val="00A70647"/>
    <w:rsid w:val="00A713F6"/>
    <w:rsid w:val="00A72061"/>
    <w:rsid w:val="00A73B89"/>
    <w:rsid w:val="00A75256"/>
    <w:rsid w:val="00A75378"/>
    <w:rsid w:val="00A75FAD"/>
    <w:rsid w:val="00A76673"/>
    <w:rsid w:val="00A7695A"/>
    <w:rsid w:val="00A8034F"/>
    <w:rsid w:val="00A80775"/>
    <w:rsid w:val="00A810FA"/>
    <w:rsid w:val="00A81140"/>
    <w:rsid w:val="00A8132D"/>
    <w:rsid w:val="00A83072"/>
    <w:rsid w:val="00A855FC"/>
    <w:rsid w:val="00A85DF7"/>
    <w:rsid w:val="00A85E40"/>
    <w:rsid w:val="00A861E5"/>
    <w:rsid w:val="00A8635C"/>
    <w:rsid w:val="00A86E53"/>
    <w:rsid w:val="00A909ED"/>
    <w:rsid w:val="00A91248"/>
    <w:rsid w:val="00A9158F"/>
    <w:rsid w:val="00A925BB"/>
    <w:rsid w:val="00A925ED"/>
    <w:rsid w:val="00A9293C"/>
    <w:rsid w:val="00A9302C"/>
    <w:rsid w:val="00A934F7"/>
    <w:rsid w:val="00A937D5"/>
    <w:rsid w:val="00A93B86"/>
    <w:rsid w:val="00A93F2F"/>
    <w:rsid w:val="00A946D2"/>
    <w:rsid w:val="00A95710"/>
    <w:rsid w:val="00A960EB"/>
    <w:rsid w:val="00A96104"/>
    <w:rsid w:val="00A96400"/>
    <w:rsid w:val="00A964BC"/>
    <w:rsid w:val="00A976CD"/>
    <w:rsid w:val="00A97D71"/>
    <w:rsid w:val="00AA024D"/>
    <w:rsid w:val="00AA07F8"/>
    <w:rsid w:val="00AA100E"/>
    <w:rsid w:val="00AA1257"/>
    <w:rsid w:val="00AA3210"/>
    <w:rsid w:val="00AA4D76"/>
    <w:rsid w:val="00AA5049"/>
    <w:rsid w:val="00AA67F4"/>
    <w:rsid w:val="00AA6919"/>
    <w:rsid w:val="00AA6AC3"/>
    <w:rsid w:val="00AA76C7"/>
    <w:rsid w:val="00AB0026"/>
    <w:rsid w:val="00AB0881"/>
    <w:rsid w:val="00AB164D"/>
    <w:rsid w:val="00AB28A4"/>
    <w:rsid w:val="00AB2BA1"/>
    <w:rsid w:val="00AB31C9"/>
    <w:rsid w:val="00AB3C14"/>
    <w:rsid w:val="00AB459F"/>
    <w:rsid w:val="00AB4A7D"/>
    <w:rsid w:val="00AB4AF3"/>
    <w:rsid w:val="00AB4E06"/>
    <w:rsid w:val="00AB52C3"/>
    <w:rsid w:val="00AB5625"/>
    <w:rsid w:val="00AB58A9"/>
    <w:rsid w:val="00AB6229"/>
    <w:rsid w:val="00AB6BFE"/>
    <w:rsid w:val="00AB7398"/>
    <w:rsid w:val="00AB7F37"/>
    <w:rsid w:val="00AC0566"/>
    <w:rsid w:val="00AC0D13"/>
    <w:rsid w:val="00AC1352"/>
    <w:rsid w:val="00AC13A4"/>
    <w:rsid w:val="00AC1B8C"/>
    <w:rsid w:val="00AC28EE"/>
    <w:rsid w:val="00AC2E08"/>
    <w:rsid w:val="00AC30B3"/>
    <w:rsid w:val="00AC31ED"/>
    <w:rsid w:val="00AC39A5"/>
    <w:rsid w:val="00AC39A8"/>
    <w:rsid w:val="00AC5505"/>
    <w:rsid w:val="00AC6046"/>
    <w:rsid w:val="00AC62FA"/>
    <w:rsid w:val="00AC62FC"/>
    <w:rsid w:val="00AC7568"/>
    <w:rsid w:val="00AC78B3"/>
    <w:rsid w:val="00AD078B"/>
    <w:rsid w:val="00AD133D"/>
    <w:rsid w:val="00AD1F8D"/>
    <w:rsid w:val="00AD25B1"/>
    <w:rsid w:val="00AD2AC7"/>
    <w:rsid w:val="00AD3100"/>
    <w:rsid w:val="00AD3D90"/>
    <w:rsid w:val="00AD505E"/>
    <w:rsid w:val="00AD5CF0"/>
    <w:rsid w:val="00AD64C2"/>
    <w:rsid w:val="00AD64E9"/>
    <w:rsid w:val="00AD720E"/>
    <w:rsid w:val="00AD7EC7"/>
    <w:rsid w:val="00AE03D9"/>
    <w:rsid w:val="00AE1125"/>
    <w:rsid w:val="00AE12AA"/>
    <w:rsid w:val="00AE1508"/>
    <w:rsid w:val="00AE15C2"/>
    <w:rsid w:val="00AE2462"/>
    <w:rsid w:val="00AE2DB1"/>
    <w:rsid w:val="00AE3AC0"/>
    <w:rsid w:val="00AE3C7B"/>
    <w:rsid w:val="00AE445D"/>
    <w:rsid w:val="00AE466F"/>
    <w:rsid w:val="00AE4E8A"/>
    <w:rsid w:val="00AE549D"/>
    <w:rsid w:val="00AE5E7B"/>
    <w:rsid w:val="00AE5F4B"/>
    <w:rsid w:val="00AE6B6C"/>
    <w:rsid w:val="00AE6FC0"/>
    <w:rsid w:val="00AE7F74"/>
    <w:rsid w:val="00AE7F7F"/>
    <w:rsid w:val="00AF2182"/>
    <w:rsid w:val="00AF2484"/>
    <w:rsid w:val="00AF4228"/>
    <w:rsid w:val="00AF4AFE"/>
    <w:rsid w:val="00AF4EDF"/>
    <w:rsid w:val="00AF56E9"/>
    <w:rsid w:val="00AF5F42"/>
    <w:rsid w:val="00AF75A5"/>
    <w:rsid w:val="00B00325"/>
    <w:rsid w:val="00B0038E"/>
    <w:rsid w:val="00B009AC"/>
    <w:rsid w:val="00B01090"/>
    <w:rsid w:val="00B016C6"/>
    <w:rsid w:val="00B02DA5"/>
    <w:rsid w:val="00B03A5E"/>
    <w:rsid w:val="00B044D0"/>
    <w:rsid w:val="00B05FBF"/>
    <w:rsid w:val="00B06C09"/>
    <w:rsid w:val="00B06EC6"/>
    <w:rsid w:val="00B07432"/>
    <w:rsid w:val="00B0754B"/>
    <w:rsid w:val="00B07F99"/>
    <w:rsid w:val="00B10E1B"/>
    <w:rsid w:val="00B110B9"/>
    <w:rsid w:val="00B118E5"/>
    <w:rsid w:val="00B11E57"/>
    <w:rsid w:val="00B11F5E"/>
    <w:rsid w:val="00B12468"/>
    <w:rsid w:val="00B125D7"/>
    <w:rsid w:val="00B1265D"/>
    <w:rsid w:val="00B126B8"/>
    <w:rsid w:val="00B12C1B"/>
    <w:rsid w:val="00B13033"/>
    <w:rsid w:val="00B14CE9"/>
    <w:rsid w:val="00B14E04"/>
    <w:rsid w:val="00B15430"/>
    <w:rsid w:val="00B154CD"/>
    <w:rsid w:val="00B15684"/>
    <w:rsid w:val="00B16797"/>
    <w:rsid w:val="00B16F4A"/>
    <w:rsid w:val="00B174A1"/>
    <w:rsid w:val="00B2047E"/>
    <w:rsid w:val="00B20B98"/>
    <w:rsid w:val="00B2119F"/>
    <w:rsid w:val="00B217B7"/>
    <w:rsid w:val="00B2191A"/>
    <w:rsid w:val="00B21B0C"/>
    <w:rsid w:val="00B21B35"/>
    <w:rsid w:val="00B22140"/>
    <w:rsid w:val="00B22D86"/>
    <w:rsid w:val="00B23BCA"/>
    <w:rsid w:val="00B25180"/>
    <w:rsid w:val="00B2563C"/>
    <w:rsid w:val="00B277AE"/>
    <w:rsid w:val="00B3095D"/>
    <w:rsid w:val="00B30AD0"/>
    <w:rsid w:val="00B30EF7"/>
    <w:rsid w:val="00B31576"/>
    <w:rsid w:val="00B31589"/>
    <w:rsid w:val="00B31CD8"/>
    <w:rsid w:val="00B332A1"/>
    <w:rsid w:val="00B33826"/>
    <w:rsid w:val="00B33ED8"/>
    <w:rsid w:val="00B3455B"/>
    <w:rsid w:val="00B35B75"/>
    <w:rsid w:val="00B365A3"/>
    <w:rsid w:val="00B371C5"/>
    <w:rsid w:val="00B37966"/>
    <w:rsid w:val="00B40102"/>
    <w:rsid w:val="00B40BE2"/>
    <w:rsid w:val="00B40D50"/>
    <w:rsid w:val="00B410AB"/>
    <w:rsid w:val="00B42076"/>
    <w:rsid w:val="00B42265"/>
    <w:rsid w:val="00B4235E"/>
    <w:rsid w:val="00B427C2"/>
    <w:rsid w:val="00B42AA9"/>
    <w:rsid w:val="00B42B48"/>
    <w:rsid w:val="00B43447"/>
    <w:rsid w:val="00B437D6"/>
    <w:rsid w:val="00B44F97"/>
    <w:rsid w:val="00B45835"/>
    <w:rsid w:val="00B45EE6"/>
    <w:rsid w:val="00B45F43"/>
    <w:rsid w:val="00B46FDD"/>
    <w:rsid w:val="00B47097"/>
    <w:rsid w:val="00B47CAB"/>
    <w:rsid w:val="00B50086"/>
    <w:rsid w:val="00B5022D"/>
    <w:rsid w:val="00B50BA2"/>
    <w:rsid w:val="00B50F67"/>
    <w:rsid w:val="00B51377"/>
    <w:rsid w:val="00B51BBA"/>
    <w:rsid w:val="00B52937"/>
    <w:rsid w:val="00B53F45"/>
    <w:rsid w:val="00B54131"/>
    <w:rsid w:val="00B54BA7"/>
    <w:rsid w:val="00B54DCE"/>
    <w:rsid w:val="00B54FA6"/>
    <w:rsid w:val="00B55493"/>
    <w:rsid w:val="00B55BD9"/>
    <w:rsid w:val="00B55F66"/>
    <w:rsid w:val="00B604B8"/>
    <w:rsid w:val="00B60BC8"/>
    <w:rsid w:val="00B61160"/>
    <w:rsid w:val="00B6148C"/>
    <w:rsid w:val="00B61E3C"/>
    <w:rsid w:val="00B62163"/>
    <w:rsid w:val="00B62808"/>
    <w:rsid w:val="00B62FE5"/>
    <w:rsid w:val="00B63313"/>
    <w:rsid w:val="00B638A5"/>
    <w:rsid w:val="00B654E0"/>
    <w:rsid w:val="00B65FCC"/>
    <w:rsid w:val="00B66456"/>
    <w:rsid w:val="00B66795"/>
    <w:rsid w:val="00B667A7"/>
    <w:rsid w:val="00B66BB9"/>
    <w:rsid w:val="00B66D38"/>
    <w:rsid w:val="00B6765D"/>
    <w:rsid w:val="00B67FFB"/>
    <w:rsid w:val="00B70592"/>
    <w:rsid w:val="00B71486"/>
    <w:rsid w:val="00B719C0"/>
    <w:rsid w:val="00B732F8"/>
    <w:rsid w:val="00B735EC"/>
    <w:rsid w:val="00B74EF4"/>
    <w:rsid w:val="00B75258"/>
    <w:rsid w:val="00B7606B"/>
    <w:rsid w:val="00B7711D"/>
    <w:rsid w:val="00B77625"/>
    <w:rsid w:val="00B80100"/>
    <w:rsid w:val="00B801EC"/>
    <w:rsid w:val="00B808DB"/>
    <w:rsid w:val="00B80E53"/>
    <w:rsid w:val="00B81D8D"/>
    <w:rsid w:val="00B820EE"/>
    <w:rsid w:val="00B832AD"/>
    <w:rsid w:val="00B83A8B"/>
    <w:rsid w:val="00B84848"/>
    <w:rsid w:val="00B85C4B"/>
    <w:rsid w:val="00B874C9"/>
    <w:rsid w:val="00B90256"/>
    <w:rsid w:val="00B90B69"/>
    <w:rsid w:val="00B91015"/>
    <w:rsid w:val="00B91131"/>
    <w:rsid w:val="00B911B9"/>
    <w:rsid w:val="00B92333"/>
    <w:rsid w:val="00B928E6"/>
    <w:rsid w:val="00B93CB0"/>
    <w:rsid w:val="00B946DD"/>
    <w:rsid w:val="00B94DE5"/>
    <w:rsid w:val="00B95638"/>
    <w:rsid w:val="00B95791"/>
    <w:rsid w:val="00B957BA"/>
    <w:rsid w:val="00B96377"/>
    <w:rsid w:val="00B96D73"/>
    <w:rsid w:val="00B9724D"/>
    <w:rsid w:val="00B9724E"/>
    <w:rsid w:val="00BA044B"/>
    <w:rsid w:val="00BA0F5E"/>
    <w:rsid w:val="00BA1545"/>
    <w:rsid w:val="00BA243D"/>
    <w:rsid w:val="00BA2453"/>
    <w:rsid w:val="00BA4340"/>
    <w:rsid w:val="00BA4BB1"/>
    <w:rsid w:val="00BA4BBA"/>
    <w:rsid w:val="00BA5344"/>
    <w:rsid w:val="00BA611D"/>
    <w:rsid w:val="00BA6164"/>
    <w:rsid w:val="00BA68E5"/>
    <w:rsid w:val="00BA690E"/>
    <w:rsid w:val="00BA6935"/>
    <w:rsid w:val="00BA6F71"/>
    <w:rsid w:val="00BA72C1"/>
    <w:rsid w:val="00BA7403"/>
    <w:rsid w:val="00BA7B4D"/>
    <w:rsid w:val="00BB031B"/>
    <w:rsid w:val="00BB0841"/>
    <w:rsid w:val="00BB0AF0"/>
    <w:rsid w:val="00BB0F38"/>
    <w:rsid w:val="00BB1AF8"/>
    <w:rsid w:val="00BB1C06"/>
    <w:rsid w:val="00BB35C9"/>
    <w:rsid w:val="00BB4185"/>
    <w:rsid w:val="00BB48CC"/>
    <w:rsid w:val="00BC0064"/>
    <w:rsid w:val="00BC00C3"/>
    <w:rsid w:val="00BC108D"/>
    <w:rsid w:val="00BC1745"/>
    <w:rsid w:val="00BC181D"/>
    <w:rsid w:val="00BC21B0"/>
    <w:rsid w:val="00BC21C7"/>
    <w:rsid w:val="00BC28FF"/>
    <w:rsid w:val="00BC2D9C"/>
    <w:rsid w:val="00BC3101"/>
    <w:rsid w:val="00BC376D"/>
    <w:rsid w:val="00BC3E0F"/>
    <w:rsid w:val="00BC4842"/>
    <w:rsid w:val="00BC4CF8"/>
    <w:rsid w:val="00BC4DDF"/>
    <w:rsid w:val="00BC568F"/>
    <w:rsid w:val="00BC5C14"/>
    <w:rsid w:val="00BC5D56"/>
    <w:rsid w:val="00BC7EB1"/>
    <w:rsid w:val="00BD00CD"/>
    <w:rsid w:val="00BD07D0"/>
    <w:rsid w:val="00BD11C7"/>
    <w:rsid w:val="00BD17E7"/>
    <w:rsid w:val="00BD2190"/>
    <w:rsid w:val="00BD4AE2"/>
    <w:rsid w:val="00BD4B32"/>
    <w:rsid w:val="00BD4D0D"/>
    <w:rsid w:val="00BD52E4"/>
    <w:rsid w:val="00BD545B"/>
    <w:rsid w:val="00BD6746"/>
    <w:rsid w:val="00BD680F"/>
    <w:rsid w:val="00BD6B65"/>
    <w:rsid w:val="00BD6B8D"/>
    <w:rsid w:val="00BD6DEF"/>
    <w:rsid w:val="00BD7449"/>
    <w:rsid w:val="00BE0D93"/>
    <w:rsid w:val="00BE2486"/>
    <w:rsid w:val="00BE24BA"/>
    <w:rsid w:val="00BE25C9"/>
    <w:rsid w:val="00BE2D52"/>
    <w:rsid w:val="00BE4D49"/>
    <w:rsid w:val="00BE4DC3"/>
    <w:rsid w:val="00BE58ED"/>
    <w:rsid w:val="00BE630A"/>
    <w:rsid w:val="00BE65E3"/>
    <w:rsid w:val="00BE6E7C"/>
    <w:rsid w:val="00BE7078"/>
    <w:rsid w:val="00BE74C8"/>
    <w:rsid w:val="00BE7619"/>
    <w:rsid w:val="00BE7647"/>
    <w:rsid w:val="00BF0099"/>
    <w:rsid w:val="00BF0ADA"/>
    <w:rsid w:val="00BF0BE7"/>
    <w:rsid w:val="00BF25AC"/>
    <w:rsid w:val="00BF281B"/>
    <w:rsid w:val="00BF4E08"/>
    <w:rsid w:val="00BF503A"/>
    <w:rsid w:val="00BF5338"/>
    <w:rsid w:val="00BF53BD"/>
    <w:rsid w:val="00BF56A2"/>
    <w:rsid w:val="00BF576B"/>
    <w:rsid w:val="00BF6E3A"/>
    <w:rsid w:val="00BF6F48"/>
    <w:rsid w:val="00BF6F57"/>
    <w:rsid w:val="00BF7657"/>
    <w:rsid w:val="00C00EB0"/>
    <w:rsid w:val="00C0122F"/>
    <w:rsid w:val="00C01AA6"/>
    <w:rsid w:val="00C0492D"/>
    <w:rsid w:val="00C04D96"/>
    <w:rsid w:val="00C05B7A"/>
    <w:rsid w:val="00C0629B"/>
    <w:rsid w:val="00C06B6A"/>
    <w:rsid w:val="00C07259"/>
    <w:rsid w:val="00C07D2C"/>
    <w:rsid w:val="00C1114C"/>
    <w:rsid w:val="00C11191"/>
    <w:rsid w:val="00C112E1"/>
    <w:rsid w:val="00C11D44"/>
    <w:rsid w:val="00C125EE"/>
    <w:rsid w:val="00C13BC3"/>
    <w:rsid w:val="00C13C33"/>
    <w:rsid w:val="00C14162"/>
    <w:rsid w:val="00C1417E"/>
    <w:rsid w:val="00C1588F"/>
    <w:rsid w:val="00C15FE7"/>
    <w:rsid w:val="00C16186"/>
    <w:rsid w:val="00C16C82"/>
    <w:rsid w:val="00C17955"/>
    <w:rsid w:val="00C17E1F"/>
    <w:rsid w:val="00C20563"/>
    <w:rsid w:val="00C207DE"/>
    <w:rsid w:val="00C20C17"/>
    <w:rsid w:val="00C2205D"/>
    <w:rsid w:val="00C22DAB"/>
    <w:rsid w:val="00C2303B"/>
    <w:rsid w:val="00C230FE"/>
    <w:rsid w:val="00C231DB"/>
    <w:rsid w:val="00C2424A"/>
    <w:rsid w:val="00C24381"/>
    <w:rsid w:val="00C252BF"/>
    <w:rsid w:val="00C26C60"/>
    <w:rsid w:val="00C27E53"/>
    <w:rsid w:val="00C30B25"/>
    <w:rsid w:val="00C30BB6"/>
    <w:rsid w:val="00C31B5C"/>
    <w:rsid w:val="00C332CF"/>
    <w:rsid w:val="00C33FB0"/>
    <w:rsid w:val="00C346CF"/>
    <w:rsid w:val="00C34D66"/>
    <w:rsid w:val="00C3522E"/>
    <w:rsid w:val="00C35608"/>
    <w:rsid w:val="00C3613F"/>
    <w:rsid w:val="00C369D2"/>
    <w:rsid w:val="00C371DA"/>
    <w:rsid w:val="00C375C4"/>
    <w:rsid w:val="00C379D0"/>
    <w:rsid w:val="00C401D1"/>
    <w:rsid w:val="00C4036D"/>
    <w:rsid w:val="00C40597"/>
    <w:rsid w:val="00C407DD"/>
    <w:rsid w:val="00C410E5"/>
    <w:rsid w:val="00C411F6"/>
    <w:rsid w:val="00C41265"/>
    <w:rsid w:val="00C4136D"/>
    <w:rsid w:val="00C413F3"/>
    <w:rsid w:val="00C41973"/>
    <w:rsid w:val="00C42339"/>
    <w:rsid w:val="00C4275E"/>
    <w:rsid w:val="00C427EF"/>
    <w:rsid w:val="00C42A55"/>
    <w:rsid w:val="00C42C6E"/>
    <w:rsid w:val="00C43AE8"/>
    <w:rsid w:val="00C442B2"/>
    <w:rsid w:val="00C44E85"/>
    <w:rsid w:val="00C451E2"/>
    <w:rsid w:val="00C4593C"/>
    <w:rsid w:val="00C45B35"/>
    <w:rsid w:val="00C4612A"/>
    <w:rsid w:val="00C461CF"/>
    <w:rsid w:val="00C47126"/>
    <w:rsid w:val="00C477BD"/>
    <w:rsid w:val="00C478E2"/>
    <w:rsid w:val="00C47CA2"/>
    <w:rsid w:val="00C50E1A"/>
    <w:rsid w:val="00C50E92"/>
    <w:rsid w:val="00C51035"/>
    <w:rsid w:val="00C5187F"/>
    <w:rsid w:val="00C521AC"/>
    <w:rsid w:val="00C52DF6"/>
    <w:rsid w:val="00C54073"/>
    <w:rsid w:val="00C54084"/>
    <w:rsid w:val="00C550FB"/>
    <w:rsid w:val="00C5580F"/>
    <w:rsid w:val="00C55AF4"/>
    <w:rsid w:val="00C564F1"/>
    <w:rsid w:val="00C57269"/>
    <w:rsid w:val="00C578CE"/>
    <w:rsid w:val="00C57C02"/>
    <w:rsid w:val="00C60802"/>
    <w:rsid w:val="00C611FE"/>
    <w:rsid w:val="00C61535"/>
    <w:rsid w:val="00C6156F"/>
    <w:rsid w:val="00C61C24"/>
    <w:rsid w:val="00C61D70"/>
    <w:rsid w:val="00C62089"/>
    <w:rsid w:val="00C62AED"/>
    <w:rsid w:val="00C630F1"/>
    <w:rsid w:val="00C635BB"/>
    <w:rsid w:val="00C6409B"/>
    <w:rsid w:val="00C65BF6"/>
    <w:rsid w:val="00C65FA6"/>
    <w:rsid w:val="00C66F73"/>
    <w:rsid w:val="00C6799F"/>
    <w:rsid w:val="00C679C5"/>
    <w:rsid w:val="00C700D4"/>
    <w:rsid w:val="00C70675"/>
    <w:rsid w:val="00C7082F"/>
    <w:rsid w:val="00C70D2A"/>
    <w:rsid w:val="00C710A7"/>
    <w:rsid w:val="00C71238"/>
    <w:rsid w:val="00C715C3"/>
    <w:rsid w:val="00C71E14"/>
    <w:rsid w:val="00C72008"/>
    <w:rsid w:val="00C722DB"/>
    <w:rsid w:val="00C73084"/>
    <w:rsid w:val="00C7313F"/>
    <w:rsid w:val="00C73B21"/>
    <w:rsid w:val="00C74215"/>
    <w:rsid w:val="00C743A8"/>
    <w:rsid w:val="00C74473"/>
    <w:rsid w:val="00C748A0"/>
    <w:rsid w:val="00C751A2"/>
    <w:rsid w:val="00C76260"/>
    <w:rsid w:val="00C7640B"/>
    <w:rsid w:val="00C76C35"/>
    <w:rsid w:val="00C776BB"/>
    <w:rsid w:val="00C7770A"/>
    <w:rsid w:val="00C77815"/>
    <w:rsid w:val="00C80969"/>
    <w:rsid w:val="00C8144C"/>
    <w:rsid w:val="00C82040"/>
    <w:rsid w:val="00C83095"/>
    <w:rsid w:val="00C83F0D"/>
    <w:rsid w:val="00C841BE"/>
    <w:rsid w:val="00C85483"/>
    <w:rsid w:val="00C864D4"/>
    <w:rsid w:val="00C8674B"/>
    <w:rsid w:val="00C86DF9"/>
    <w:rsid w:val="00C87ADF"/>
    <w:rsid w:val="00C87D5B"/>
    <w:rsid w:val="00C908F0"/>
    <w:rsid w:val="00C9120C"/>
    <w:rsid w:val="00C914C8"/>
    <w:rsid w:val="00C91EFC"/>
    <w:rsid w:val="00C91FDF"/>
    <w:rsid w:val="00C9234D"/>
    <w:rsid w:val="00C92395"/>
    <w:rsid w:val="00C929B7"/>
    <w:rsid w:val="00C933E7"/>
    <w:rsid w:val="00C936D5"/>
    <w:rsid w:val="00C93F05"/>
    <w:rsid w:val="00C94200"/>
    <w:rsid w:val="00C94313"/>
    <w:rsid w:val="00C94363"/>
    <w:rsid w:val="00C94F3B"/>
    <w:rsid w:val="00C95403"/>
    <w:rsid w:val="00C95654"/>
    <w:rsid w:val="00C95BBC"/>
    <w:rsid w:val="00C96B1B"/>
    <w:rsid w:val="00CA1215"/>
    <w:rsid w:val="00CA154C"/>
    <w:rsid w:val="00CA1D30"/>
    <w:rsid w:val="00CA1E91"/>
    <w:rsid w:val="00CA1EA3"/>
    <w:rsid w:val="00CA299D"/>
    <w:rsid w:val="00CA3D4E"/>
    <w:rsid w:val="00CA496B"/>
    <w:rsid w:val="00CA4ACE"/>
    <w:rsid w:val="00CA5822"/>
    <w:rsid w:val="00CA5A1B"/>
    <w:rsid w:val="00CA5A9D"/>
    <w:rsid w:val="00CA5AFF"/>
    <w:rsid w:val="00CA6072"/>
    <w:rsid w:val="00CA6540"/>
    <w:rsid w:val="00CA6828"/>
    <w:rsid w:val="00CB0921"/>
    <w:rsid w:val="00CB0928"/>
    <w:rsid w:val="00CB0B12"/>
    <w:rsid w:val="00CB15ED"/>
    <w:rsid w:val="00CB22A8"/>
    <w:rsid w:val="00CB249C"/>
    <w:rsid w:val="00CB2544"/>
    <w:rsid w:val="00CB25F6"/>
    <w:rsid w:val="00CB31A2"/>
    <w:rsid w:val="00CB3335"/>
    <w:rsid w:val="00CB336F"/>
    <w:rsid w:val="00CB3517"/>
    <w:rsid w:val="00CB371E"/>
    <w:rsid w:val="00CB3BB5"/>
    <w:rsid w:val="00CB3F0A"/>
    <w:rsid w:val="00CB42EF"/>
    <w:rsid w:val="00CB47BA"/>
    <w:rsid w:val="00CB4904"/>
    <w:rsid w:val="00CB4F55"/>
    <w:rsid w:val="00CB536F"/>
    <w:rsid w:val="00CB592D"/>
    <w:rsid w:val="00CB5EF3"/>
    <w:rsid w:val="00CB5FA6"/>
    <w:rsid w:val="00CB6958"/>
    <w:rsid w:val="00CC2694"/>
    <w:rsid w:val="00CC3C42"/>
    <w:rsid w:val="00CC5476"/>
    <w:rsid w:val="00CC5A2A"/>
    <w:rsid w:val="00CC5EF8"/>
    <w:rsid w:val="00CD0627"/>
    <w:rsid w:val="00CD0945"/>
    <w:rsid w:val="00CD246A"/>
    <w:rsid w:val="00CD24CA"/>
    <w:rsid w:val="00CD2855"/>
    <w:rsid w:val="00CD4C6D"/>
    <w:rsid w:val="00CD4F1D"/>
    <w:rsid w:val="00CD52B8"/>
    <w:rsid w:val="00CD55BA"/>
    <w:rsid w:val="00CD627E"/>
    <w:rsid w:val="00CD68EB"/>
    <w:rsid w:val="00CD6DDB"/>
    <w:rsid w:val="00CE0310"/>
    <w:rsid w:val="00CE055A"/>
    <w:rsid w:val="00CE06A1"/>
    <w:rsid w:val="00CE105F"/>
    <w:rsid w:val="00CE1D35"/>
    <w:rsid w:val="00CE276C"/>
    <w:rsid w:val="00CE29B5"/>
    <w:rsid w:val="00CE29D5"/>
    <w:rsid w:val="00CE4D46"/>
    <w:rsid w:val="00CE72B6"/>
    <w:rsid w:val="00CE78CD"/>
    <w:rsid w:val="00CE7D53"/>
    <w:rsid w:val="00CF00F6"/>
    <w:rsid w:val="00CF037D"/>
    <w:rsid w:val="00CF2615"/>
    <w:rsid w:val="00CF2CE2"/>
    <w:rsid w:val="00CF3344"/>
    <w:rsid w:val="00CF34A9"/>
    <w:rsid w:val="00CF46CD"/>
    <w:rsid w:val="00CF4FA4"/>
    <w:rsid w:val="00CF5840"/>
    <w:rsid w:val="00CF5976"/>
    <w:rsid w:val="00CF5AE6"/>
    <w:rsid w:val="00CF67ED"/>
    <w:rsid w:val="00D010EF"/>
    <w:rsid w:val="00D01A89"/>
    <w:rsid w:val="00D01F72"/>
    <w:rsid w:val="00D021E8"/>
    <w:rsid w:val="00D02517"/>
    <w:rsid w:val="00D0284C"/>
    <w:rsid w:val="00D02FBB"/>
    <w:rsid w:val="00D04153"/>
    <w:rsid w:val="00D0459C"/>
    <w:rsid w:val="00D04C83"/>
    <w:rsid w:val="00D0526A"/>
    <w:rsid w:val="00D07351"/>
    <w:rsid w:val="00D07A7A"/>
    <w:rsid w:val="00D10D29"/>
    <w:rsid w:val="00D116DB"/>
    <w:rsid w:val="00D11F22"/>
    <w:rsid w:val="00D12A05"/>
    <w:rsid w:val="00D13AAA"/>
    <w:rsid w:val="00D13B4B"/>
    <w:rsid w:val="00D13E61"/>
    <w:rsid w:val="00D13F39"/>
    <w:rsid w:val="00D146A2"/>
    <w:rsid w:val="00D147A4"/>
    <w:rsid w:val="00D148E6"/>
    <w:rsid w:val="00D15C9D"/>
    <w:rsid w:val="00D216DA"/>
    <w:rsid w:val="00D221A6"/>
    <w:rsid w:val="00D22232"/>
    <w:rsid w:val="00D2274A"/>
    <w:rsid w:val="00D2278F"/>
    <w:rsid w:val="00D2649F"/>
    <w:rsid w:val="00D27ADD"/>
    <w:rsid w:val="00D30334"/>
    <w:rsid w:val="00D31EFC"/>
    <w:rsid w:val="00D3233C"/>
    <w:rsid w:val="00D342F4"/>
    <w:rsid w:val="00D3500D"/>
    <w:rsid w:val="00D3505B"/>
    <w:rsid w:val="00D35071"/>
    <w:rsid w:val="00D35FB6"/>
    <w:rsid w:val="00D36A23"/>
    <w:rsid w:val="00D40BC3"/>
    <w:rsid w:val="00D419A1"/>
    <w:rsid w:val="00D421ED"/>
    <w:rsid w:val="00D42BE8"/>
    <w:rsid w:val="00D4410D"/>
    <w:rsid w:val="00D44689"/>
    <w:rsid w:val="00D45ACD"/>
    <w:rsid w:val="00D46309"/>
    <w:rsid w:val="00D46824"/>
    <w:rsid w:val="00D4715F"/>
    <w:rsid w:val="00D47881"/>
    <w:rsid w:val="00D47E63"/>
    <w:rsid w:val="00D50070"/>
    <w:rsid w:val="00D500A0"/>
    <w:rsid w:val="00D50253"/>
    <w:rsid w:val="00D51015"/>
    <w:rsid w:val="00D5201E"/>
    <w:rsid w:val="00D5216D"/>
    <w:rsid w:val="00D52662"/>
    <w:rsid w:val="00D52C4C"/>
    <w:rsid w:val="00D52E3D"/>
    <w:rsid w:val="00D53038"/>
    <w:rsid w:val="00D548FB"/>
    <w:rsid w:val="00D54CED"/>
    <w:rsid w:val="00D55559"/>
    <w:rsid w:val="00D55D3A"/>
    <w:rsid w:val="00D5611F"/>
    <w:rsid w:val="00D56E7D"/>
    <w:rsid w:val="00D573D0"/>
    <w:rsid w:val="00D57702"/>
    <w:rsid w:val="00D57F64"/>
    <w:rsid w:val="00D6005D"/>
    <w:rsid w:val="00D6101D"/>
    <w:rsid w:val="00D61EA7"/>
    <w:rsid w:val="00D62471"/>
    <w:rsid w:val="00D633F5"/>
    <w:rsid w:val="00D63646"/>
    <w:rsid w:val="00D639A8"/>
    <w:rsid w:val="00D6406E"/>
    <w:rsid w:val="00D64080"/>
    <w:rsid w:val="00D640FC"/>
    <w:rsid w:val="00D64E51"/>
    <w:rsid w:val="00D65439"/>
    <w:rsid w:val="00D673AD"/>
    <w:rsid w:val="00D67756"/>
    <w:rsid w:val="00D70ACD"/>
    <w:rsid w:val="00D71797"/>
    <w:rsid w:val="00D71B22"/>
    <w:rsid w:val="00D72700"/>
    <w:rsid w:val="00D729C7"/>
    <w:rsid w:val="00D73307"/>
    <w:rsid w:val="00D73F76"/>
    <w:rsid w:val="00D74123"/>
    <w:rsid w:val="00D744CA"/>
    <w:rsid w:val="00D757E7"/>
    <w:rsid w:val="00D75E14"/>
    <w:rsid w:val="00D76421"/>
    <w:rsid w:val="00D76E67"/>
    <w:rsid w:val="00D77D55"/>
    <w:rsid w:val="00D80503"/>
    <w:rsid w:val="00D80A12"/>
    <w:rsid w:val="00D80C78"/>
    <w:rsid w:val="00D81654"/>
    <w:rsid w:val="00D82588"/>
    <w:rsid w:val="00D8258C"/>
    <w:rsid w:val="00D82DC4"/>
    <w:rsid w:val="00D83542"/>
    <w:rsid w:val="00D83EFE"/>
    <w:rsid w:val="00D85363"/>
    <w:rsid w:val="00D85733"/>
    <w:rsid w:val="00D857B7"/>
    <w:rsid w:val="00D864AF"/>
    <w:rsid w:val="00D86EB3"/>
    <w:rsid w:val="00D8710C"/>
    <w:rsid w:val="00D901F2"/>
    <w:rsid w:val="00D90290"/>
    <w:rsid w:val="00D903FF"/>
    <w:rsid w:val="00D90573"/>
    <w:rsid w:val="00D906A3"/>
    <w:rsid w:val="00D91B74"/>
    <w:rsid w:val="00D922F1"/>
    <w:rsid w:val="00D92D26"/>
    <w:rsid w:val="00D93043"/>
    <w:rsid w:val="00D9327C"/>
    <w:rsid w:val="00D93A8E"/>
    <w:rsid w:val="00D948CB"/>
    <w:rsid w:val="00D94DF2"/>
    <w:rsid w:val="00D94E0D"/>
    <w:rsid w:val="00D94EA1"/>
    <w:rsid w:val="00D95575"/>
    <w:rsid w:val="00D957A8"/>
    <w:rsid w:val="00D95BD3"/>
    <w:rsid w:val="00D962C3"/>
    <w:rsid w:val="00D967AA"/>
    <w:rsid w:val="00D970E2"/>
    <w:rsid w:val="00D97A26"/>
    <w:rsid w:val="00D97C46"/>
    <w:rsid w:val="00D97EB1"/>
    <w:rsid w:val="00DA18C6"/>
    <w:rsid w:val="00DA1E6B"/>
    <w:rsid w:val="00DA24F0"/>
    <w:rsid w:val="00DA3283"/>
    <w:rsid w:val="00DA3418"/>
    <w:rsid w:val="00DA3420"/>
    <w:rsid w:val="00DA3A73"/>
    <w:rsid w:val="00DA44DB"/>
    <w:rsid w:val="00DA44E7"/>
    <w:rsid w:val="00DA46B2"/>
    <w:rsid w:val="00DA4926"/>
    <w:rsid w:val="00DA4CAF"/>
    <w:rsid w:val="00DA529D"/>
    <w:rsid w:val="00DA5775"/>
    <w:rsid w:val="00DA57C3"/>
    <w:rsid w:val="00DA5935"/>
    <w:rsid w:val="00DA686B"/>
    <w:rsid w:val="00DA6A9C"/>
    <w:rsid w:val="00DB007B"/>
    <w:rsid w:val="00DB08AE"/>
    <w:rsid w:val="00DB1C09"/>
    <w:rsid w:val="00DB239A"/>
    <w:rsid w:val="00DB258D"/>
    <w:rsid w:val="00DB2786"/>
    <w:rsid w:val="00DB4B24"/>
    <w:rsid w:val="00DB59A2"/>
    <w:rsid w:val="00DB5A04"/>
    <w:rsid w:val="00DB5D34"/>
    <w:rsid w:val="00DB611D"/>
    <w:rsid w:val="00DB624E"/>
    <w:rsid w:val="00DB6267"/>
    <w:rsid w:val="00DB6290"/>
    <w:rsid w:val="00DB66D2"/>
    <w:rsid w:val="00DB6EC2"/>
    <w:rsid w:val="00DB75D7"/>
    <w:rsid w:val="00DB75E2"/>
    <w:rsid w:val="00DB7CFF"/>
    <w:rsid w:val="00DC0CE7"/>
    <w:rsid w:val="00DC121A"/>
    <w:rsid w:val="00DC1272"/>
    <w:rsid w:val="00DC1407"/>
    <w:rsid w:val="00DC2A11"/>
    <w:rsid w:val="00DC3124"/>
    <w:rsid w:val="00DC63E9"/>
    <w:rsid w:val="00DC6419"/>
    <w:rsid w:val="00DC6B82"/>
    <w:rsid w:val="00DD12FD"/>
    <w:rsid w:val="00DD1CB2"/>
    <w:rsid w:val="00DD2179"/>
    <w:rsid w:val="00DD2350"/>
    <w:rsid w:val="00DD2C4D"/>
    <w:rsid w:val="00DD2CC8"/>
    <w:rsid w:val="00DD3B34"/>
    <w:rsid w:val="00DD3D93"/>
    <w:rsid w:val="00DD44E6"/>
    <w:rsid w:val="00DD458D"/>
    <w:rsid w:val="00DD4D46"/>
    <w:rsid w:val="00DD574C"/>
    <w:rsid w:val="00DD5AC1"/>
    <w:rsid w:val="00DD7086"/>
    <w:rsid w:val="00DD7881"/>
    <w:rsid w:val="00DD798F"/>
    <w:rsid w:val="00DE0626"/>
    <w:rsid w:val="00DE1A4A"/>
    <w:rsid w:val="00DE25C4"/>
    <w:rsid w:val="00DE2E6A"/>
    <w:rsid w:val="00DE53DB"/>
    <w:rsid w:val="00DE54AF"/>
    <w:rsid w:val="00DE56E8"/>
    <w:rsid w:val="00DE58EA"/>
    <w:rsid w:val="00DE5B99"/>
    <w:rsid w:val="00DE5E86"/>
    <w:rsid w:val="00DE60FE"/>
    <w:rsid w:val="00DE61EB"/>
    <w:rsid w:val="00DE7DC2"/>
    <w:rsid w:val="00DF0AAE"/>
    <w:rsid w:val="00DF1569"/>
    <w:rsid w:val="00DF1EC2"/>
    <w:rsid w:val="00DF25D7"/>
    <w:rsid w:val="00DF26CD"/>
    <w:rsid w:val="00DF26F2"/>
    <w:rsid w:val="00DF27AE"/>
    <w:rsid w:val="00DF3808"/>
    <w:rsid w:val="00DF52A7"/>
    <w:rsid w:val="00DF5782"/>
    <w:rsid w:val="00DF5EDD"/>
    <w:rsid w:val="00DF711F"/>
    <w:rsid w:val="00DF7A29"/>
    <w:rsid w:val="00DF7CA1"/>
    <w:rsid w:val="00E00AA5"/>
    <w:rsid w:val="00E023AB"/>
    <w:rsid w:val="00E024E3"/>
    <w:rsid w:val="00E03D79"/>
    <w:rsid w:val="00E040E0"/>
    <w:rsid w:val="00E04233"/>
    <w:rsid w:val="00E0533B"/>
    <w:rsid w:val="00E058D8"/>
    <w:rsid w:val="00E05A98"/>
    <w:rsid w:val="00E1007A"/>
    <w:rsid w:val="00E1164F"/>
    <w:rsid w:val="00E11BDA"/>
    <w:rsid w:val="00E13239"/>
    <w:rsid w:val="00E132C8"/>
    <w:rsid w:val="00E14EFB"/>
    <w:rsid w:val="00E15AD6"/>
    <w:rsid w:val="00E1696F"/>
    <w:rsid w:val="00E2059F"/>
    <w:rsid w:val="00E21ED9"/>
    <w:rsid w:val="00E21F32"/>
    <w:rsid w:val="00E23804"/>
    <w:rsid w:val="00E23CB9"/>
    <w:rsid w:val="00E24507"/>
    <w:rsid w:val="00E246FA"/>
    <w:rsid w:val="00E25BF6"/>
    <w:rsid w:val="00E265EC"/>
    <w:rsid w:val="00E27E54"/>
    <w:rsid w:val="00E3017B"/>
    <w:rsid w:val="00E30411"/>
    <w:rsid w:val="00E30826"/>
    <w:rsid w:val="00E3159D"/>
    <w:rsid w:val="00E32648"/>
    <w:rsid w:val="00E3270E"/>
    <w:rsid w:val="00E32A36"/>
    <w:rsid w:val="00E33051"/>
    <w:rsid w:val="00E336EB"/>
    <w:rsid w:val="00E354FB"/>
    <w:rsid w:val="00E355B5"/>
    <w:rsid w:val="00E35E0B"/>
    <w:rsid w:val="00E35EA6"/>
    <w:rsid w:val="00E371D6"/>
    <w:rsid w:val="00E37EFA"/>
    <w:rsid w:val="00E408C2"/>
    <w:rsid w:val="00E41C04"/>
    <w:rsid w:val="00E421C4"/>
    <w:rsid w:val="00E42624"/>
    <w:rsid w:val="00E42668"/>
    <w:rsid w:val="00E42AFD"/>
    <w:rsid w:val="00E448B7"/>
    <w:rsid w:val="00E44AE3"/>
    <w:rsid w:val="00E45472"/>
    <w:rsid w:val="00E45506"/>
    <w:rsid w:val="00E463DD"/>
    <w:rsid w:val="00E468E7"/>
    <w:rsid w:val="00E46EAA"/>
    <w:rsid w:val="00E47225"/>
    <w:rsid w:val="00E473A3"/>
    <w:rsid w:val="00E507CF"/>
    <w:rsid w:val="00E512A7"/>
    <w:rsid w:val="00E51456"/>
    <w:rsid w:val="00E5172D"/>
    <w:rsid w:val="00E51AAD"/>
    <w:rsid w:val="00E525AD"/>
    <w:rsid w:val="00E52C55"/>
    <w:rsid w:val="00E5382B"/>
    <w:rsid w:val="00E53838"/>
    <w:rsid w:val="00E54635"/>
    <w:rsid w:val="00E546C0"/>
    <w:rsid w:val="00E5584D"/>
    <w:rsid w:val="00E5667A"/>
    <w:rsid w:val="00E569AC"/>
    <w:rsid w:val="00E56CEF"/>
    <w:rsid w:val="00E571A8"/>
    <w:rsid w:val="00E57C4E"/>
    <w:rsid w:val="00E60C81"/>
    <w:rsid w:val="00E6166C"/>
    <w:rsid w:val="00E61B08"/>
    <w:rsid w:val="00E62968"/>
    <w:rsid w:val="00E631E5"/>
    <w:rsid w:val="00E63D41"/>
    <w:rsid w:val="00E644F7"/>
    <w:rsid w:val="00E64826"/>
    <w:rsid w:val="00E65E57"/>
    <w:rsid w:val="00E6743D"/>
    <w:rsid w:val="00E7048C"/>
    <w:rsid w:val="00E70538"/>
    <w:rsid w:val="00E70D4D"/>
    <w:rsid w:val="00E70DC5"/>
    <w:rsid w:val="00E73575"/>
    <w:rsid w:val="00E73B90"/>
    <w:rsid w:val="00E73D1E"/>
    <w:rsid w:val="00E741F1"/>
    <w:rsid w:val="00E742F8"/>
    <w:rsid w:val="00E74D2D"/>
    <w:rsid w:val="00E74EC4"/>
    <w:rsid w:val="00E76C6F"/>
    <w:rsid w:val="00E77D99"/>
    <w:rsid w:val="00E77F1B"/>
    <w:rsid w:val="00E805FA"/>
    <w:rsid w:val="00E8077B"/>
    <w:rsid w:val="00E808AA"/>
    <w:rsid w:val="00E828E8"/>
    <w:rsid w:val="00E82E7F"/>
    <w:rsid w:val="00E83266"/>
    <w:rsid w:val="00E83C35"/>
    <w:rsid w:val="00E84953"/>
    <w:rsid w:val="00E84E9A"/>
    <w:rsid w:val="00E8597F"/>
    <w:rsid w:val="00E85CCA"/>
    <w:rsid w:val="00E85EBD"/>
    <w:rsid w:val="00E8648F"/>
    <w:rsid w:val="00E86F3F"/>
    <w:rsid w:val="00E871D9"/>
    <w:rsid w:val="00E90C9E"/>
    <w:rsid w:val="00E90DF8"/>
    <w:rsid w:val="00E918EA"/>
    <w:rsid w:val="00E91F1F"/>
    <w:rsid w:val="00E9215F"/>
    <w:rsid w:val="00E92488"/>
    <w:rsid w:val="00E928B7"/>
    <w:rsid w:val="00E92A4F"/>
    <w:rsid w:val="00E92BC7"/>
    <w:rsid w:val="00E9327D"/>
    <w:rsid w:val="00E93E33"/>
    <w:rsid w:val="00E944D5"/>
    <w:rsid w:val="00E948BA"/>
    <w:rsid w:val="00E96CBB"/>
    <w:rsid w:val="00E96D2F"/>
    <w:rsid w:val="00E96F75"/>
    <w:rsid w:val="00E97418"/>
    <w:rsid w:val="00E97642"/>
    <w:rsid w:val="00E9784B"/>
    <w:rsid w:val="00E97B47"/>
    <w:rsid w:val="00EA0616"/>
    <w:rsid w:val="00EA0832"/>
    <w:rsid w:val="00EA0BC7"/>
    <w:rsid w:val="00EA0E38"/>
    <w:rsid w:val="00EA1B9B"/>
    <w:rsid w:val="00EA1E6C"/>
    <w:rsid w:val="00EA208B"/>
    <w:rsid w:val="00EA2202"/>
    <w:rsid w:val="00EA2BB6"/>
    <w:rsid w:val="00EA35F3"/>
    <w:rsid w:val="00EA4A43"/>
    <w:rsid w:val="00EA6D4E"/>
    <w:rsid w:val="00EA7811"/>
    <w:rsid w:val="00EB0E16"/>
    <w:rsid w:val="00EB19E6"/>
    <w:rsid w:val="00EB1C0E"/>
    <w:rsid w:val="00EB1E63"/>
    <w:rsid w:val="00EB1EEF"/>
    <w:rsid w:val="00EB3419"/>
    <w:rsid w:val="00EB371C"/>
    <w:rsid w:val="00EB3F27"/>
    <w:rsid w:val="00EB46BC"/>
    <w:rsid w:val="00EB482D"/>
    <w:rsid w:val="00EB5012"/>
    <w:rsid w:val="00EB57D4"/>
    <w:rsid w:val="00EB5C3E"/>
    <w:rsid w:val="00EB6419"/>
    <w:rsid w:val="00EB7EA6"/>
    <w:rsid w:val="00EC096E"/>
    <w:rsid w:val="00EC0A95"/>
    <w:rsid w:val="00EC1127"/>
    <w:rsid w:val="00EC1258"/>
    <w:rsid w:val="00EC1596"/>
    <w:rsid w:val="00EC1D54"/>
    <w:rsid w:val="00EC2B88"/>
    <w:rsid w:val="00EC30EE"/>
    <w:rsid w:val="00EC43E7"/>
    <w:rsid w:val="00EC538A"/>
    <w:rsid w:val="00EC6938"/>
    <w:rsid w:val="00EC7D09"/>
    <w:rsid w:val="00ED0141"/>
    <w:rsid w:val="00ED0250"/>
    <w:rsid w:val="00ED0584"/>
    <w:rsid w:val="00ED14BE"/>
    <w:rsid w:val="00ED20AC"/>
    <w:rsid w:val="00ED41BB"/>
    <w:rsid w:val="00ED4766"/>
    <w:rsid w:val="00ED5FE2"/>
    <w:rsid w:val="00ED624E"/>
    <w:rsid w:val="00ED6EE0"/>
    <w:rsid w:val="00ED712B"/>
    <w:rsid w:val="00ED7B96"/>
    <w:rsid w:val="00EE1A93"/>
    <w:rsid w:val="00EE1B62"/>
    <w:rsid w:val="00EE20C5"/>
    <w:rsid w:val="00EE22DE"/>
    <w:rsid w:val="00EE263D"/>
    <w:rsid w:val="00EE2644"/>
    <w:rsid w:val="00EE39C0"/>
    <w:rsid w:val="00EE436F"/>
    <w:rsid w:val="00EE4E7D"/>
    <w:rsid w:val="00EE5109"/>
    <w:rsid w:val="00EE564D"/>
    <w:rsid w:val="00EE5E5B"/>
    <w:rsid w:val="00EE5E69"/>
    <w:rsid w:val="00EE5E7E"/>
    <w:rsid w:val="00EE65FF"/>
    <w:rsid w:val="00EE7DB0"/>
    <w:rsid w:val="00EF01FB"/>
    <w:rsid w:val="00EF1224"/>
    <w:rsid w:val="00EF1357"/>
    <w:rsid w:val="00EF1B52"/>
    <w:rsid w:val="00EF1D5D"/>
    <w:rsid w:val="00EF1EA0"/>
    <w:rsid w:val="00EF36F3"/>
    <w:rsid w:val="00EF3F67"/>
    <w:rsid w:val="00EF4038"/>
    <w:rsid w:val="00EF47B4"/>
    <w:rsid w:val="00EF4C1D"/>
    <w:rsid w:val="00EF4D62"/>
    <w:rsid w:val="00EF585F"/>
    <w:rsid w:val="00EF5FFF"/>
    <w:rsid w:val="00EF651D"/>
    <w:rsid w:val="00EF6E0A"/>
    <w:rsid w:val="00EF7275"/>
    <w:rsid w:val="00EF73C0"/>
    <w:rsid w:val="00EF73FC"/>
    <w:rsid w:val="00EF75E8"/>
    <w:rsid w:val="00EF78EB"/>
    <w:rsid w:val="00F01897"/>
    <w:rsid w:val="00F01AE3"/>
    <w:rsid w:val="00F031F8"/>
    <w:rsid w:val="00F03578"/>
    <w:rsid w:val="00F03B0E"/>
    <w:rsid w:val="00F03E00"/>
    <w:rsid w:val="00F03F55"/>
    <w:rsid w:val="00F044B9"/>
    <w:rsid w:val="00F0513B"/>
    <w:rsid w:val="00F052FF"/>
    <w:rsid w:val="00F05697"/>
    <w:rsid w:val="00F06B45"/>
    <w:rsid w:val="00F06D6B"/>
    <w:rsid w:val="00F071B7"/>
    <w:rsid w:val="00F102DA"/>
    <w:rsid w:val="00F10888"/>
    <w:rsid w:val="00F10C59"/>
    <w:rsid w:val="00F11769"/>
    <w:rsid w:val="00F12113"/>
    <w:rsid w:val="00F126E7"/>
    <w:rsid w:val="00F12D3C"/>
    <w:rsid w:val="00F13018"/>
    <w:rsid w:val="00F13713"/>
    <w:rsid w:val="00F13CF4"/>
    <w:rsid w:val="00F147D5"/>
    <w:rsid w:val="00F14C10"/>
    <w:rsid w:val="00F14E5C"/>
    <w:rsid w:val="00F15804"/>
    <w:rsid w:val="00F1598A"/>
    <w:rsid w:val="00F15E4B"/>
    <w:rsid w:val="00F20DF0"/>
    <w:rsid w:val="00F21089"/>
    <w:rsid w:val="00F21725"/>
    <w:rsid w:val="00F22088"/>
    <w:rsid w:val="00F229A3"/>
    <w:rsid w:val="00F23145"/>
    <w:rsid w:val="00F23EFA"/>
    <w:rsid w:val="00F24B4C"/>
    <w:rsid w:val="00F262E1"/>
    <w:rsid w:val="00F268AC"/>
    <w:rsid w:val="00F26CE1"/>
    <w:rsid w:val="00F27386"/>
    <w:rsid w:val="00F27CF8"/>
    <w:rsid w:val="00F316E5"/>
    <w:rsid w:val="00F325B3"/>
    <w:rsid w:val="00F3271E"/>
    <w:rsid w:val="00F3542F"/>
    <w:rsid w:val="00F354C1"/>
    <w:rsid w:val="00F356AA"/>
    <w:rsid w:val="00F35EC4"/>
    <w:rsid w:val="00F35F28"/>
    <w:rsid w:val="00F36372"/>
    <w:rsid w:val="00F36430"/>
    <w:rsid w:val="00F3648A"/>
    <w:rsid w:val="00F364DB"/>
    <w:rsid w:val="00F37029"/>
    <w:rsid w:val="00F37144"/>
    <w:rsid w:val="00F37CFC"/>
    <w:rsid w:val="00F40B69"/>
    <w:rsid w:val="00F41404"/>
    <w:rsid w:val="00F4211C"/>
    <w:rsid w:val="00F42864"/>
    <w:rsid w:val="00F42879"/>
    <w:rsid w:val="00F42B29"/>
    <w:rsid w:val="00F42DFE"/>
    <w:rsid w:val="00F43D54"/>
    <w:rsid w:val="00F44A48"/>
    <w:rsid w:val="00F44D1C"/>
    <w:rsid w:val="00F471B6"/>
    <w:rsid w:val="00F474F0"/>
    <w:rsid w:val="00F47722"/>
    <w:rsid w:val="00F47779"/>
    <w:rsid w:val="00F50185"/>
    <w:rsid w:val="00F50B28"/>
    <w:rsid w:val="00F50CA3"/>
    <w:rsid w:val="00F5112A"/>
    <w:rsid w:val="00F5130E"/>
    <w:rsid w:val="00F5131D"/>
    <w:rsid w:val="00F51685"/>
    <w:rsid w:val="00F51981"/>
    <w:rsid w:val="00F52190"/>
    <w:rsid w:val="00F5228E"/>
    <w:rsid w:val="00F525EA"/>
    <w:rsid w:val="00F527A5"/>
    <w:rsid w:val="00F533D8"/>
    <w:rsid w:val="00F535AA"/>
    <w:rsid w:val="00F53658"/>
    <w:rsid w:val="00F53795"/>
    <w:rsid w:val="00F54567"/>
    <w:rsid w:val="00F545B2"/>
    <w:rsid w:val="00F56245"/>
    <w:rsid w:val="00F575FB"/>
    <w:rsid w:val="00F57BA9"/>
    <w:rsid w:val="00F6150F"/>
    <w:rsid w:val="00F61F76"/>
    <w:rsid w:val="00F6253A"/>
    <w:rsid w:val="00F628F8"/>
    <w:rsid w:val="00F6298B"/>
    <w:rsid w:val="00F63B2A"/>
    <w:rsid w:val="00F63D42"/>
    <w:rsid w:val="00F64DAE"/>
    <w:rsid w:val="00F661E4"/>
    <w:rsid w:val="00F66380"/>
    <w:rsid w:val="00F6671C"/>
    <w:rsid w:val="00F66DA9"/>
    <w:rsid w:val="00F67D28"/>
    <w:rsid w:val="00F67E8F"/>
    <w:rsid w:val="00F70C24"/>
    <w:rsid w:val="00F716BD"/>
    <w:rsid w:val="00F716D2"/>
    <w:rsid w:val="00F72558"/>
    <w:rsid w:val="00F72F7E"/>
    <w:rsid w:val="00F73202"/>
    <w:rsid w:val="00F74683"/>
    <w:rsid w:val="00F75081"/>
    <w:rsid w:val="00F757AC"/>
    <w:rsid w:val="00F757C4"/>
    <w:rsid w:val="00F75894"/>
    <w:rsid w:val="00F768A8"/>
    <w:rsid w:val="00F76D30"/>
    <w:rsid w:val="00F76D4B"/>
    <w:rsid w:val="00F76DBE"/>
    <w:rsid w:val="00F77076"/>
    <w:rsid w:val="00F77170"/>
    <w:rsid w:val="00F77343"/>
    <w:rsid w:val="00F775AB"/>
    <w:rsid w:val="00F802DC"/>
    <w:rsid w:val="00F8075B"/>
    <w:rsid w:val="00F80B74"/>
    <w:rsid w:val="00F81AE0"/>
    <w:rsid w:val="00F81C14"/>
    <w:rsid w:val="00F81C1A"/>
    <w:rsid w:val="00F8353F"/>
    <w:rsid w:val="00F837D3"/>
    <w:rsid w:val="00F84906"/>
    <w:rsid w:val="00F849A5"/>
    <w:rsid w:val="00F856D4"/>
    <w:rsid w:val="00F85AFE"/>
    <w:rsid w:val="00F85F75"/>
    <w:rsid w:val="00F862DA"/>
    <w:rsid w:val="00F86BBE"/>
    <w:rsid w:val="00F91294"/>
    <w:rsid w:val="00F91597"/>
    <w:rsid w:val="00F91712"/>
    <w:rsid w:val="00F917FF"/>
    <w:rsid w:val="00F91CCF"/>
    <w:rsid w:val="00F92783"/>
    <w:rsid w:val="00F94579"/>
    <w:rsid w:val="00F95E21"/>
    <w:rsid w:val="00F9607B"/>
    <w:rsid w:val="00F9640A"/>
    <w:rsid w:val="00F96874"/>
    <w:rsid w:val="00F97078"/>
    <w:rsid w:val="00F97407"/>
    <w:rsid w:val="00F97F07"/>
    <w:rsid w:val="00F97FD9"/>
    <w:rsid w:val="00FA0333"/>
    <w:rsid w:val="00FA1312"/>
    <w:rsid w:val="00FA1DFE"/>
    <w:rsid w:val="00FA2B26"/>
    <w:rsid w:val="00FA2D2F"/>
    <w:rsid w:val="00FA2EF4"/>
    <w:rsid w:val="00FA44B8"/>
    <w:rsid w:val="00FA5F33"/>
    <w:rsid w:val="00FA61DB"/>
    <w:rsid w:val="00FA674D"/>
    <w:rsid w:val="00FA6BF1"/>
    <w:rsid w:val="00FA758C"/>
    <w:rsid w:val="00FA7A9B"/>
    <w:rsid w:val="00FA7CF2"/>
    <w:rsid w:val="00FA7E03"/>
    <w:rsid w:val="00FA7FF3"/>
    <w:rsid w:val="00FB0C9D"/>
    <w:rsid w:val="00FB12C0"/>
    <w:rsid w:val="00FB147A"/>
    <w:rsid w:val="00FB18F5"/>
    <w:rsid w:val="00FB1FC8"/>
    <w:rsid w:val="00FB32C3"/>
    <w:rsid w:val="00FB4144"/>
    <w:rsid w:val="00FB4AB2"/>
    <w:rsid w:val="00FB4D92"/>
    <w:rsid w:val="00FB4F63"/>
    <w:rsid w:val="00FB52BC"/>
    <w:rsid w:val="00FB56F4"/>
    <w:rsid w:val="00FB585A"/>
    <w:rsid w:val="00FB788F"/>
    <w:rsid w:val="00FC0A1F"/>
    <w:rsid w:val="00FC0DA9"/>
    <w:rsid w:val="00FC126F"/>
    <w:rsid w:val="00FC16A0"/>
    <w:rsid w:val="00FC1E19"/>
    <w:rsid w:val="00FC1E29"/>
    <w:rsid w:val="00FC1E2B"/>
    <w:rsid w:val="00FC291F"/>
    <w:rsid w:val="00FC29C5"/>
    <w:rsid w:val="00FC2C8D"/>
    <w:rsid w:val="00FC3342"/>
    <w:rsid w:val="00FC3556"/>
    <w:rsid w:val="00FC48C0"/>
    <w:rsid w:val="00FC5F01"/>
    <w:rsid w:val="00FC6039"/>
    <w:rsid w:val="00FC6438"/>
    <w:rsid w:val="00FC69A0"/>
    <w:rsid w:val="00FC6F2F"/>
    <w:rsid w:val="00FC6F3A"/>
    <w:rsid w:val="00FC7233"/>
    <w:rsid w:val="00FC749D"/>
    <w:rsid w:val="00FC79D3"/>
    <w:rsid w:val="00FD0071"/>
    <w:rsid w:val="00FD00E7"/>
    <w:rsid w:val="00FD1991"/>
    <w:rsid w:val="00FD22E2"/>
    <w:rsid w:val="00FD2CF3"/>
    <w:rsid w:val="00FD301F"/>
    <w:rsid w:val="00FD3F09"/>
    <w:rsid w:val="00FD4277"/>
    <w:rsid w:val="00FD4F3D"/>
    <w:rsid w:val="00FD50F0"/>
    <w:rsid w:val="00FD593C"/>
    <w:rsid w:val="00FD6C97"/>
    <w:rsid w:val="00FD7940"/>
    <w:rsid w:val="00FD7BD5"/>
    <w:rsid w:val="00FE0F16"/>
    <w:rsid w:val="00FE1B84"/>
    <w:rsid w:val="00FE248A"/>
    <w:rsid w:val="00FE2DE5"/>
    <w:rsid w:val="00FE301E"/>
    <w:rsid w:val="00FE409C"/>
    <w:rsid w:val="00FE4580"/>
    <w:rsid w:val="00FE5D8B"/>
    <w:rsid w:val="00FE6171"/>
    <w:rsid w:val="00FE61E2"/>
    <w:rsid w:val="00FE6C70"/>
    <w:rsid w:val="00FE7A73"/>
    <w:rsid w:val="00FE7F3C"/>
    <w:rsid w:val="00FF06D7"/>
    <w:rsid w:val="00FF0C8E"/>
    <w:rsid w:val="00FF15EA"/>
    <w:rsid w:val="00FF166A"/>
    <w:rsid w:val="00FF18BD"/>
    <w:rsid w:val="00FF3501"/>
    <w:rsid w:val="00FF4224"/>
    <w:rsid w:val="00FF42AF"/>
    <w:rsid w:val="00FF4B72"/>
    <w:rsid w:val="00FF520A"/>
    <w:rsid w:val="00FF527E"/>
    <w:rsid w:val="00FF5433"/>
    <w:rsid w:val="00FF54F4"/>
    <w:rsid w:val="00FF5815"/>
    <w:rsid w:val="00FF5EC7"/>
    <w:rsid w:val="00FF627A"/>
    <w:rsid w:val="00FF6CE0"/>
    <w:rsid w:val="00FF74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BF8B"/>
  <w15:docId w15:val="{6526DE48-4409-4C2C-90A3-41AC8801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3645"/>
    <w:pPr>
      <w:spacing w:after="200" w:line="276" w:lineRule="auto"/>
    </w:pPr>
    <w:rPr>
      <w:sz w:val="24"/>
      <w:szCs w:val="22"/>
      <w:lang w:eastAsia="en-US"/>
    </w:rPr>
  </w:style>
  <w:style w:type="paragraph" w:styleId="Antrat1">
    <w:name w:val="heading 1"/>
    <w:basedOn w:val="prastasis"/>
    <w:next w:val="prastasis"/>
    <w:link w:val="Antrat1Diagrama"/>
    <w:qFormat/>
    <w:rsid w:val="00AC39A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AC39A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qFormat/>
    <w:rsid w:val="00AC39A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qFormat/>
    <w:rsid w:val="00AC39A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qFormat/>
    <w:rsid w:val="00AC39A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qFormat/>
    <w:rsid w:val="00AC39A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qFormat/>
    <w:rsid w:val="00AC39A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qFormat/>
    <w:rsid w:val="00AC39A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qFormat/>
    <w:rsid w:val="00AC39A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16">
    <w:name w:val="Char16"/>
    <w:basedOn w:val="Numatytasispastraiposriftas"/>
    <w:rsid w:val="00AC39A8"/>
    <w:rPr>
      <w:rFonts w:eastAsia="Calibri" w:cs="Times New Roman"/>
      <w:sz w:val="28"/>
      <w:lang w:eastAsia="lt-LT"/>
    </w:rPr>
  </w:style>
  <w:style w:type="character" w:customStyle="1" w:styleId="Char15">
    <w:name w:val="Char15"/>
    <w:basedOn w:val="Numatytasispastraiposriftas"/>
    <w:rsid w:val="00AC39A8"/>
    <w:rPr>
      <w:rFonts w:eastAsia="Times New Roman" w:cs="Times New Roman"/>
      <w:szCs w:val="20"/>
      <w:lang w:eastAsia="lt-LT"/>
    </w:rPr>
  </w:style>
  <w:style w:type="character" w:customStyle="1" w:styleId="Char14">
    <w:name w:val="Char14"/>
    <w:basedOn w:val="Numatytasispastraiposriftas"/>
    <w:rsid w:val="00AC39A8"/>
    <w:rPr>
      <w:rFonts w:eastAsia="Times New Roman" w:cs="Times New Roman"/>
      <w:szCs w:val="20"/>
      <w:lang w:eastAsia="lt-LT"/>
    </w:rPr>
  </w:style>
  <w:style w:type="character" w:customStyle="1" w:styleId="Char13">
    <w:name w:val="Char13"/>
    <w:basedOn w:val="Numatytasispastraiposriftas"/>
    <w:rsid w:val="00AC39A8"/>
    <w:rPr>
      <w:rFonts w:eastAsia="Times New Roman" w:cs="Times New Roman"/>
      <w:b/>
      <w:sz w:val="44"/>
      <w:szCs w:val="20"/>
      <w:lang w:eastAsia="lt-LT"/>
    </w:rPr>
  </w:style>
  <w:style w:type="character" w:customStyle="1" w:styleId="Char12">
    <w:name w:val="Char12"/>
    <w:basedOn w:val="Numatytasispastraiposriftas"/>
    <w:rsid w:val="00AC39A8"/>
    <w:rPr>
      <w:rFonts w:eastAsia="Times New Roman" w:cs="Times New Roman"/>
      <w:b/>
      <w:sz w:val="40"/>
      <w:szCs w:val="20"/>
      <w:lang w:eastAsia="lt-LT"/>
    </w:rPr>
  </w:style>
  <w:style w:type="character" w:customStyle="1" w:styleId="Char11">
    <w:name w:val="Char11"/>
    <w:basedOn w:val="Numatytasispastraiposriftas"/>
    <w:rsid w:val="00AC39A8"/>
    <w:rPr>
      <w:rFonts w:eastAsia="Times New Roman" w:cs="Times New Roman"/>
      <w:b/>
      <w:sz w:val="36"/>
      <w:szCs w:val="20"/>
      <w:lang w:eastAsia="lt-LT"/>
    </w:rPr>
  </w:style>
  <w:style w:type="character" w:customStyle="1" w:styleId="Char10">
    <w:name w:val="Char10"/>
    <w:basedOn w:val="Numatytasispastraiposriftas"/>
    <w:rsid w:val="00AC39A8"/>
    <w:rPr>
      <w:rFonts w:eastAsia="Times New Roman" w:cs="Times New Roman"/>
      <w:sz w:val="48"/>
      <w:szCs w:val="20"/>
      <w:lang w:eastAsia="lt-LT"/>
    </w:rPr>
  </w:style>
  <w:style w:type="character" w:customStyle="1" w:styleId="Char9">
    <w:name w:val="Char9"/>
    <w:basedOn w:val="Numatytasispastraiposriftas"/>
    <w:rsid w:val="00AC39A8"/>
    <w:rPr>
      <w:rFonts w:eastAsia="Times New Roman" w:cs="Times New Roman"/>
      <w:b/>
      <w:sz w:val="18"/>
      <w:szCs w:val="20"/>
      <w:lang w:eastAsia="lt-LT"/>
    </w:rPr>
  </w:style>
  <w:style w:type="character" w:customStyle="1" w:styleId="Char8">
    <w:name w:val="Char8"/>
    <w:basedOn w:val="Numatytasispastraiposriftas"/>
    <w:rsid w:val="00AC39A8"/>
    <w:rPr>
      <w:rFonts w:eastAsia="Times New Roman" w:cs="Times New Roman"/>
      <w:sz w:val="40"/>
      <w:szCs w:val="20"/>
      <w:lang w:eastAsia="lt-LT"/>
    </w:rPr>
  </w:style>
  <w:style w:type="character" w:styleId="Hipersaitas">
    <w:name w:val="Hyperlink"/>
    <w:basedOn w:val="Numatytasispastraiposriftas"/>
    <w:semiHidden/>
    <w:rsid w:val="00AC39A8"/>
    <w:rPr>
      <w:color w:val="0000FF"/>
      <w:u w:val="single"/>
    </w:rPr>
  </w:style>
  <w:style w:type="paragraph" w:styleId="Komentarotekstas">
    <w:name w:val="annotation text"/>
    <w:basedOn w:val="prastasis"/>
    <w:semiHidden/>
    <w:rsid w:val="00AC39A8"/>
    <w:rPr>
      <w:sz w:val="20"/>
      <w:szCs w:val="20"/>
    </w:rPr>
  </w:style>
  <w:style w:type="character" w:customStyle="1" w:styleId="Char7">
    <w:name w:val="Char7"/>
    <w:basedOn w:val="Numatytasispastraiposriftas"/>
    <w:semiHidden/>
    <w:rsid w:val="00AC39A8"/>
    <w:rPr>
      <w:rFonts w:eastAsia="Calibri" w:cs="Times New Roman"/>
      <w:sz w:val="20"/>
      <w:szCs w:val="20"/>
    </w:rPr>
  </w:style>
  <w:style w:type="paragraph" w:styleId="Antrats">
    <w:name w:val="header"/>
    <w:aliases w:val=" Diagrama2,Diagrama2"/>
    <w:basedOn w:val="prastasis"/>
    <w:link w:val="AntratsDiagrama"/>
    <w:semiHidden/>
    <w:rsid w:val="00AC39A8"/>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basedOn w:val="Numatytasispastraiposriftas"/>
    <w:rsid w:val="00AC39A8"/>
    <w:rPr>
      <w:rFonts w:eastAsia="Times New Roman" w:cs="Times New Roman"/>
      <w:szCs w:val="20"/>
      <w:lang w:eastAsia="lt-LT"/>
    </w:rPr>
  </w:style>
  <w:style w:type="paragraph" w:styleId="Porat">
    <w:name w:val="footer"/>
    <w:basedOn w:val="prastasis"/>
    <w:link w:val="PoratDiagrama"/>
    <w:semiHidden/>
    <w:rsid w:val="00AC39A8"/>
    <w:pPr>
      <w:tabs>
        <w:tab w:val="center" w:pos="4320"/>
        <w:tab w:val="right" w:pos="8640"/>
      </w:tabs>
      <w:spacing w:after="0" w:line="240" w:lineRule="auto"/>
    </w:pPr>
    <w:rPr>
      <w:rFonts w:eastAsia="Times New Roman"/>
      <w:szCs w:val="20"/>
      <w:lang w:eastAsia="lt-LT"/>
    </w:rPr>
  </w:style>
  <w:style w:type="character" w:customStyle="1" w:styleId="Char5">
    <w:name w:val="Char5"/>
    <w:basedOn w:val="Numatytasispastraiposriftas"/>
    <w:semiHidden/>
    <w:rsid w:val="00AC39A8"/>
    <w:rPr>
      <w:rFonts w:eastAsia="Times New Roman" w:cs="Times New Roman"/>
      <w:szCs w:val="20"/>
      <w:lang w:eastAsia="lt-LT"/>
    </w:rPr>
  </w:style>
  <w:style w:type="character" w:customStyle="1" w:styleId="Char4">
    <w:name w:val="Char4"/>
    <w:basedOn w:val="Numatytasispastraiposriftas"/>
    <w:semiHidden/>
    <w:rsid w:val="00AC39A8"/>
    <w:rPr>
      <w:rFonts w:eastAsia="Calibri"/>
    </w:rPr>
  </w:style>
  <w:style w:type="paragraph" w:styleId="Pagrindiniotekstotrauka3">
    <w:name w:val="Body Text Indent 3"/>
    <w:basedOn w:val="prastasis"/>
    <w:semiHidden/>
    <w:rsid w:val="00AC39A8"/>
    <w:pPr>
      <w:tabs>
        <w:tab w:val="left" w:pos="4536"/>
      </w:tabs>
      <w:spacing w:after="0" w:line="240" w:lineRule="auto"/>
      <w:ind w:firstLine="2268"/>
      <w:jc w:val="both"/>
    </w:pPr>
  </w:style>
  <w:style w:type="character" w:customStyle="1" w:styleId="BodyTextIndent3Char1">
    <w:name w:val="Body Text Indent 3 Char1"/>
    <w:basedOn w:val="Numatytasispastraiposriftas"/>
    <w:semiHidden/>
    <w:rsid w:val="00AC39A8"/>
    <w:rPr>
      <w:rFonts w:eastAsia="Calibri" w:cs="Times New Roman"/>
      <w:sz w:val="16"/>
      <w:szCs w:val="16"/>
    </w:rPr>
  </w:style>
  <w:style w:type="character" w:customStyle="1" w:styleId="Char3">
    <w:name w:val="Char3"/>
    <w:basedOn w:val="Numatytasispastraiposriftas"/>
    <w:semiHidden/>
    <w:rsid w:val="00AC39A8"/>
    <w:rPr>
      <w:rFonts w:ascii="Courier New" w:eastAsia="Calibri" w:hAnsi="Courier New" w:cs="Courier New"/>
    </w:rPr>
  </w:style>
  <w:style w:type="paragraph" w:styleId="Paprastasistekstas">
    <w:name w:val="Plain Text"/>
    <w:basedOn w:val="prastasis"/>
    <w:semiHidden/>
    <w:rsid w:val="00AC39A8"/>
    <w:pPr>
      <w:spacing w:after="0" w:line="240" w:lineRule="auto"/>
    </w:pPr>
    <w:rPr>
      <w:rFonts w:ascii="Courier New" w:hAnsi="Courier New" w:cs="Courier New"/>
    </w:rPr>
  </w:style>
  <w:style w:type="character" w:customStyle="1" w:styleId="PlainTextChar1">
    <w:name w:val="Plain Text Char1"/>
    <w:basedOn w:val="Numatytasispastraiposriftas"/>
    <w:semiHidden/>
    <w:rsid w:val="00AC39A8"/>
    <w:rPr>
      <w:rFonts w:ascii="Consolas" w:eastAsia="Calibri" w:hAnsi="Consolas" w:cs="Times New Roman"/>
      <w:sz w:val="21"/>
      <w:szCs w:val="21"/>
    </w:rPr>
  </w:style>
  <w:style w:type="character" w:customStyle="1" w:styleId="Char2">
    <w:name w:val="Char2"/>
    <w:basedOn w:val="Char16"/>
    <w:semiHidden/>
    <w:rsid w:val="00AC39A8"/>
    <w:rPr>
      <w:rFonts w:eastAsia="Calibri" w:cs="Times New Roman"/>
      <w:sz w:val="28"/>
      <w:lang w:eastAsia="lt-LT"/>
    </w:rPr>
  </w:style>
  <w:style w:type="paragraph" w:customStyle="1" w:styleId="CommentSubject1">
    <w:name w:val="Comment Subject1"/>
    <w:basedOn w:val="Komentarotekstas"/>
    <w:next w:val="Komentarotekstas"/>
    <w:semiHidden/>
    <w:rsid w:val="00AC39A8"/>
    <w:rPr>
      <w:sz w:val="24"/>
      <w:szCs w:val="22"/>
      <w:lang w:eastAsia="lt-LT"/>
    </w:rPr>
  </w:style>
  <w:style w:type="character" w:customStyle="1" w:styleId="CommentSubjectChar1">
    <w:name w:val="Comment Subject Char1"/>
    <w:basedOn w:val="Char7"/>
    <w:semiHidden/>
    <w:rsid w:val="00AC39A8"/>
    <w:rPr>
      <w:rFonts w:eastAsia="Calibri" w:cs="Times New Roman"/>
      <w:b/>
      <w:bCs/>
      <w:sz w:val="20"/>
      <w:szCs w:val="20"/>
    </w:rPr>
  </w:style>
  <w:style w:type="paragraph" w:customStyle="1" w:styleId="Patvirtinta">
    <w:name w:val="Patvirtinta"/>
    <w:rsid w:val="00AC39A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AC39A8"/>
    <w:pPr>
      <w:snapToGrid w:val="0"/>
      <w:ind w:firstLine="312"/>
      <w:jc w:val="both"/>
    </w:pPr>
    <w:rPr>
      <w:rFonts w:ascii="TimesLT" w:eastAsia="Times New Roman" w:hAnsi="TimesLT"/>
      <w:lang w:val="en-US" w:eastAsia="en-US"/>
    </w:rPr>
  </w:style>
  <w:style w:type="paragraph" w:customStyle="1" w:styleId="CentrBoldm">
    <w:name w:val="CentrBoldm"/>
    <w:basedOn w:val="prastasis"/>
    <w:rsid w:val="00AC39A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AC39A8"/>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Char1">
    <w:name w:val="Char1"/>
    <w:basedOn w:val="Numatytasispastraiposriftas"/>
    <w:semiHidden/>
    <w:rsid w:val="00AC39A8"/>
    <w:rPr>
      <w:rFonts w:ascii="Tahoma" w:eastAsia="Calibri" w:hAnsi="Tahoma" w:cs="Tahoma"/>
      <w:sz w:val="16"/>
      <w:szCs w:val="16"/>
    </w:rPr>
  </w:style>
  <w:style w:type="paragraph" w:customStyle="1" w:styleId="BalloonText1">
    <w:name w:val="Balloon Text1"/>
    <w:basedOn w:val="prastasis"/>
    <w:semiHidden/>
    <w:rsid w:val="00AC39A8"/>
    <w:rPr>
      <w:rFonts w:ascii="Tahoma" w:hAnsi="Tahoma" w:cs="Tahoma"/>
      <w:sz w:val="16"/>
      <w:szCs w:val="16"/>
    </w:rPr>
  </w:style>
  <w:style w:type="character" w:customStyle="1" w:styleId="BalloonTextChar1">
    <w:name w:val="Balloon Text Char1"/>
    <w:basedOn w:val="Numatytasispastraiposriftas"/>
    <w:semiHidden/>
    <w:rsid w:val="00AC39A8"/>
    <w:rPr>
      <w:rFonts w:ascii="Tahoma" w:eastAsia="Calibri" w:hAnsi="Tahoma" w:cs="Tahoma"/>
      <w:sz w:val="16"/>
      <w:szCs w:val="16"/>
    </w:rPr>
  </w:style>
  <w:style w:type="paragraph" w:styleId="Pagrindinistekstas">
    <w:name w:val="Body Text"/>
    <w:basedOn w:val="prastasis"/>
    <w:unhideWhenUsed/>
    <w:rsid w:val="00AC39A8"/>
    <w:pPr>
      <w:spacing w:after="120"/>
    </w:pPr>
  </w:style>
  <w:style w:type="character" w:customStyle="1" w:styleId="Char">
    <w:name w:val="Char"/>
    <w:basedOn w:val="Numatytasispastraiposriftas"/>
    <w:semiHidden/>
    <w:rsid w:val="00AC39A8"/>
    <w:rPr>
      <w:rFonts w:eastAsia="Calibri" w:cs="Times New Roman"/>
    </w:rPr>
  </w:style>
  <w:style w:type="character" w:styleId="Komentaronuoroda">
    <w:name w:val="annotation reference"/>
    <w:basedOn w:val="Numatytasispastraiposriftas"/>
    <w:semiHidden/>
    <w:rsid w:val="00AC39A8"/>
    <w:rPr>
      <w:sz w:val="16"/>
      <w:szCs w:val="16"/>
    </w:rPr>
  </w:style>
  <w:style w:type="paragraph" w:customStyle="1" w:styleId="linija">
    <w:name w:val="linija"/>
    <w:basedOn w:val="prastasis"/>
    <w:rsid w:val="00AC39A8"/>
    <w:pPr>
      <w:spacing w:before="100" w:beforeAutospacing="1" w:after="100" w:afterAutospacing="1" w:line="240" w:lineRule="auto"/>
    </w:pPr>
    <w:rPr>
      <w:rFonts w:eastAsia="Times New Roman"/>
      <w:szCs w:val="24"/>
      <w:lang w:eastAsia="lt-LT"/>
    </w:rPr>
  </w:style>
  <w:style w:type="paragraph" w:styleId="Pagrindinistekstas3">
    <w:name w:val="Body Text 3"/>
    <w:basedOn w:val="prastasis"/>
    <w:semiHidden/>
    <w:rsid w:val="00AC39A8"/>
    <w:pPr>
      <w:spacing w:after="0" w:line="240" w:lineRule="auto"/>
      <w:jc w:val="center"/>
    </w:pPr>
    <w:rPr>
      <w:rFonts w:ascii="TimesLT" w:eastAsia="Times New Roman" w:hAnsi="TimesLT"/>
      <w:b/>
      <w:caps/>
      <w:sz w:val="28"/>
      <w:szCs w:val="20"/>
    </w:rPr>
  </w:style>
  <w:style w:type="paragraph" w:styleId="Pagrindiniotekstotrauka">
    <w:name w:val="Body Text Indent"/>
    <w:basedOn w:val="prastasis"/>
    <w:semiHidden/>
    <w:rsid w:val="00AC39A8"/>
    <w:pPr>
      <w:spacing w:after="0" w:line="240" w:lineRule="auto"/>
      <w:ind w:firstLine="851"/>
      <w:jc w:val="both"/>
    </w:pPr>
    <w:rPr>
      <w:szCs w:val="24"/>
    </w:rPr>
  </w:style>
  <w:style w:type="paragraph" w:styleId="Pagrindiniotekstotrauka2">
    <w:name w:val="Body Text Indent 2"/>
    <w:basedOn w:val="prastasis"/>
    <w:semiHidden/>
    <w:rsid w:val="00AC39A8"/>
    <w:pPr>
      <w:spacing w:after="0" w:line="240" w:lineRule="auto"/>
      <w:ind w:firstLine="851"/>
      <w:jc w:val="both"/>
    </w:pPr>
    <w:rPr>
      <w:i/>
      <w:szCs w:val="24"/>
    </w:rPr>
  </w:style>
  <w:style w:type="paragraph" w:customStyle="1" w:styleId="Default">
    <w:name w:val="Default"/>
    <w:rsid w:val="00AC39A8"/>
    <w:pPr>
      <w:autoSpaceDE w:val="0"/>
      <w:autoSpaceDN w:val="0"/>
      <w:adjustRightInd w:val="0"/>
    </w:pPr>
    <w:rPr>
      <w:rFonts w:eastAsia="Times New Roman"/>
      <w:color w:val="000000"/>
      <w:sz w:val="24"/>
      <w:szCs w:val="24"/>
      <w:lang w:val="en-US" w:eastAsia="en-US"/>
    </w:rPr>
  </w:style>
  <w:style w:type="character" w:styleId="Emfaz">
    <w:name w:val="Emphasis"/>
    <w:basedOn w:val="Numatytasispastraiposriftas"/>
    <w:qFormat/>
    <w:rsid w:val="00AC39A8"/>
    <w:rPr>
      <w:b/>
      <w:bCs/>
      <w:i w:val="0"/>
      <w:iCs w:val="0"/>
    </w:rPr>
  </w:style>
  <w:style w:type="paragraph" w:styleId="Pagrindinistekstas2">
    <w:name w:val="Body Text 2"/>
    <w:basedOn w:val="prastasis"/>
    <w:semiHidden/>
    <w:rsid w:val="00AC39A8"/>
    <w:pPr>
      <w:spacing w:after="120" w:line="480" w:lineRule="auto"/>
    </w:pPr>
    <w:rPr>
      <w:rFonts w:eastAsia="Times New Roman"/>
      <w:szCs w:val="24"/>
      <w:lang w:eastAsia="lt-LT"/>
    </w:rPr>
  </w:style>
  <w:style w:type="paragraph" w:customStyle="1" w:styleId="bodytext">
    <w:name w:val="bodytext"/>
    <w:basedOn w:val="prastasis"/>
    <w:rsid w:val="00AC39A8"/>
    <w:pPr>
      <w:spacing w:before="100" w:beforeAutospacing="1" w:after="100" w:afterAutospacing="1" w:line="240" w:lineRule="auto"/>
    </w:pPr>
    <w:rPr>
      <w:rFonts w:eastAsia="Times New Roman"/>
      <w:szCs w:val="24"/>
      <w:lang w:val="en-US"/>
    </w:rPr>
  </w:style>
  <w:style w:type="character" w:customStyle="1" w:styleId="en">
    <w:name w:val="en"/>
    <w:basedOn w:val="Numatytasispastraiposriftas"/>
    <w:rsid w:val="00B62163"/>
    <w:rPr>
      <w:rFonts w:ascii="Arial" w:hAnsi="Arial" w:cs="Arial" w:hint="default"/>
      <w:b/>
      <w:bCs/>
      <w:i/>
      <w:iCs/>
      <w:color w:val="008000"/>
      <w:sz w:val="22"/>
      <w:szCs w:val="22"/>
    </w:rPr>
  </w:style>
  <w:style w:type="character" w:customStyle="1" w:styleId="resten">
    <w:name w:val="resten"/>
    <w:basedOn w:val="Numatytasispastraiposriftas"/>
    <w:rsid w:val="00B62163"/>
    <w:rPr>
      <w:rFonts w:ascii="Arial" w:hAnsi="Arial" w:cs="Arial" w:hint="default"/>
      <w:b/>
      <w:bCs/>
      <w:i/>
      <w:iCs/>
      <w:color w:val="008000"/>
      <w:sz w:val="22"/>
      <w:szCs w:val="22"/>
    </w:rPr>
  </w:style>
  <w:style w:type="character" w:styleId="Puslapionumeris">
    <w:name w:val="page number"/>
    <w:basedOn w:val="Numatytasispastraiposriftas"/>
    <w:rsid w:val="00FF3501"/>
  </w:style>
  <w:style w:type="paragraph" w:customStyle="1" w:styleId="Char0">
    <w:name w:val="Char"/>
    <w:basedOn w:val="prastasis"/>
    <w:rsid w:val="00C15FE7"/>
    <w:pPr>
      <w:spacing w:after="160" w:line="240" w:lineRule="exact"/>
    </w:pPr>
    <w:rPr>
      <w:rFonts w:ascii="Tahoma" w:eastAsia="Times New Roman" w:hAnsi="Tahoma"/>
      <w:sz w:val="20"/>
      <w:szCs w:val="20"/>
    </w:rPr>
  </w:style>
  <w:style w:type="table" w:styleId="Lentelstinklelis">
    <w:name w:val="Table Grid"/>
    <w:basedOn w:val="prastojilentel"/>
    <w:uiPriority w:val="39"/>
    <w:rsid w:val="007A50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F91712"/>
    <w:rPr>
      <w:b/>
      <w:bCs/>
    </w:rPr>
  </w:style>
  <w:style w:type="paragraph" w:styleId="prastasiniatinklio">
    <w:name w:val="Normal (Web)"/>
    <w:basedOn w:val="prastasis"/>
    <w:rsid w:val="006736A9"/>
    <w:pPr>
      <w:spacing w:before="125" w:after="0" w:line="240" w:lineRule="auto"/>
    </w:pPr>
    <w:rPr>
      <w:rFonts w:ascii="Arial" w:eastAsia="Times New Roman" w:hAnsi="Arial" w:cs="Arial"/>
      <w:szCs w:val="24"/>
      <w:lang w:val="en-US"/>
    </w:rPr>
  </w:style>
  <w:style w:type="paragraph" w:styleId="Betarp">
    <w:name w:val="No Spacing"/>
    <w:qFormat/>
    <w:rsid w:val="00C62089"/>
    <w:rPr>
      <w:sz w:val="24"/>
      <w:szCs w:val="22"/>
      <w:lang w:eastAsia="en-US"/>
    </w:rPr>
  </w:style>
  <w:style w:type="character" w:customStyle="1" w:styleId="Antrat2Diagrama">
    <w:name w:val="Antraštė 2 Diagrama"/>
    <w:aliases w:val="Title Header2 Diagrama"/>
    <w:basedOn w:val="Numatytasispastraiposriftas"/>
    <w:link w:val="Antrat2"/>
    <w:rsid w:val="00057A73"/>
    <w:rPr>
      <w:sz w:val="24"/>
      <w:lang w:val="lt-LT" w:eastAsia="lt-LT" w:bidi="ar-SA"/>
    </w:rPr>
  </w:style>
  <w:style w:type="character" w:customStyle="1" w:styleId="PoratDiagrama">
    <w:name w:val="Poraštė Diagrama"/>
    <w:basedOn w:val="Numatytasispastraiposriftas"/>
    <w:link w:val="Porat"/>
    <w:semiHidden/>
    <w:rsid w:val="00006C65"/>
    <w:rPr>
      <w:sz w:val="24"/>
      <w:lang w:val="lt-LT" w:eastAsia="lt-LT" w:bidi="ar-SA"/>
    </w:rPr>
  </w:style>
  <w:style w:type="character" w:customStyle="1" w:styleId="Antrat1Diagrama">
    <w:name w:val="Antraštė 1 Diagrama"/>
    <w:basedOn w:val="Numatytasispastraiposriftas"/>
    <w:link w:val="Antrat1"/>
    <w:rsid w:val="002544DA"/>
    <w:rPr>
      <w:rFonts w:eastAsia="Calibri"/>
      <w:sz w:val="28"/>
      <w:szCs w:val="22"/>
      <w:lang w:val="lt-LT" w:eastAsia="lt-LT" w:bidi="ar-SA"/>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937430"/>
    <w:pPr>
      <w:spacing w:after="160" w:line="240" w:lineRule="exact"/>
    </w:pPr>
    <w:rPr>
      <w:rFonts w:ascii="Verdana" w:eastAsia="Times New Roman" w:hAnsi="Verdana" w:cs="Verdana"/>
      <w:sz w:val="20"/>
      <w:szCs w:val="20"/>
      <w:lang w:eastAsia="lt-LT"/>
    </w:rPr>
  </w:style>
  <w:style w:type="character" w:customStyle="1" w:styleId="AntratsDiagrama">
    <w:name w:val="Antraštės Diagrama"/>
    <w:aliases w:val=" Diagrama2 Diagrama,Diagrama2 Diagrama"/>
    <w:basedOn w:val="Numatytasispastraiposriftas"/>
    <w:link w:val="Antrats"/>
    <w:rsid w:val="00A334A7"/>
    <w:rPr>
      <w:sz w:val="24"/>
      <w:lang w:val="lt-LT" w:eastAsia="lt-LT" w:bidi="ar-SA"/>
    </w:rPr>
  </w:style>
  <w:style w:type="character" w:customStyle="1" w:styleId="CharChar7">
    <w:name w:val="Char Char7"/>
    <w:basedOn w:val="Numatytasispastraiposriftas"/>
    <w:semiHidden/>
    <w:rsid w:val="00A334A7"/>
    <w:rPr>
      <w:sz w:val="24"/>
      <w:lang w:val="lt-LT" w:eastAsia="en-US" w:bidi="ar-SA"/>
    </w:rPr>
  </w:style>
  <w:style w:type="paragraph" w:customStyle="1" w:styleId="Point1">
    <w:name w:val="Point 1"/>
    <w:basedOn w:val="prastasis"/>
    <w:rsid w:val="008847C9"/>
    <w:pPr>
      <w:spacing w:before="120" w:after="120" w:line="240" w:lineRule="auto"/>
      <w:ind w:left="1418" w:hanging="567"/>
      <w:jc w:val="both"/>
    </w:pPr>
    <w:rPr>
      <w:rFonts w:eastAsia="Times New Roman"/>
      <w:szCs w:val="20"/>
      <w:lang w:val="en-GB"/>
    </w:rPr>
  </w:style>
  <w:style w:type="paragraph" w:customStyle="1" w:styleId="small">
    <w:name w:val="small"/>
    <w:basedOn w:val="prastasis"/>
    <w:rsid w:val="00B95638"/>
    <w:pPr>
      <w:spacing w:after="400" w:line="240" w:lineRule="auto"/>
    </w:pPr>
    <w:rPr>
      <w:rFonts w:eastAsia="Times New Roman"/>
      <w:sz w:val="22"/>
      <w:lang w:val="en-US"/>
    </w:rPr>
  </w:style>
  <w:style w:type="paragraph" w:customStyle="1" w:styleId="smallclr">
    <w:name w:val="small clr"/>
    <w:basedOn w:val="prastasis"/>
    <w:rsid w:val="00653A9E"/>
    <w:pPr>
      <w:spacing w:before="100" w:beforeAutospacing="1" w:after="100" w:afterAutospacing="1" w:line="240" w:lineRule="auto"/>
    </w:pPr>
    <w:rPr>
      <w:rFonts w:eastAsia="Times New Roman"/>
      <w:szCs w:val="24"/>
      <w:lang w:val="en-US"/>
    </w:rPr>
  </w:style>
  <w:style w:type="character" w:customStyle="1" w:styleId="apple-converted-space">
    <w:name w:val="apple-converted-space"/>
    <w:basedOn w:val="Numatytasispastraiposriftas"/>
    <w:rsid w:val="00653A9E"/>
  </w:style>
  <w:style w:type="paragraph" w:styleId="Pavadinimas">
    <w:name w:val="Title"/>
    <w:basedOn w:val="prastasis"/>
    <w:link w:val="PavadinimasDiagrama"/>
    <w:qFormat/>
    <w:rsid w:val="008F3AE4"/>
    <w:pPr>
      <w:spacing w:after="0" w:line="240" w:lineRule="auto"/>
      <w:ind w:right="-2364" w:firstLine="720"/>
      <w:jc w:val="center"/>
    </w:pPr>
    <w:rPr>
      <w:rFonts w:eastAsia="Times New Roman"/>
      <w:sz w:val="28"/>
      <w:szCs w:val="24"/>
    </w:rPr>
  </w:style>
  <w:style w:type="character" w:customStyle="1" w:styleId="PavadinimasDiagrama">
    <w:name w:val="Pavadinimas Diagrama"/>
    <w:basedOn w:val="Numatytasispastraiposriftas"/>
    <w:link w:val="Pavadinimas"/>
    <w:rsid w:val="008F3AE4"/>
    <w:rPr>
      <w:sz w:val="28"/>
      <w:szCs w:val="24"/>
      <w:lang w:val="lt-LT" w:eastAsia="en-US" w:bidi="ar-SA"/>
    </w:rPr>
  </w:style>
  <w:style w:type="character" w:customStyle="1" w:styleId="Diagrama2Char">
    <w:name w:val="Diagrama2 Char"/>
    <w:aliases w:val="Diagrama2 Char Char"/>
    <w:locked/>
    <w:rsid w:val="00EE5109"/>
    <w:rPr>
      <w:sz w:val="24"/>
      <w:lang w:val="lt-LT" w:eastAsia="lt-LT" w:bidi="ar-SA"/>
    </w:rPr>
  </w:style>
  <w:style w:type="character" w:customStyle="1" w:styleId="2">
    <w:name w:val="Основной текст (2)_"/>
    <w:basedOn w:val="Numatytasispastraiposriftas"/>
    <w:rsid w:val="00A934F7"/>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Numatytasispastraiposriftas"/>
    <w:rsid w:val="00A934F7"/>
    <w:rPr>
      <w:rFonts w:ascii="Times New Roman" w:eastAsia="Times New Roman" w:hAnsi="Times New Roman" w:cs="Times New Roman"/>
      <w:b/>
      <w:bCs/>
      <w:i w:val="0"/>
      <w:iCs w:val="0"/>
      <w:smallCaps w:val="0"/>
      <w:strike w:val="0"/>
      <w:u w:val="none"/>
    </w:rPr>
  </w:style>
  <w:style w:type="character" w:customStyle="1" w:styleId="10">
    <w:name w:val="Заголовок №1"/>
    <w:basedOn w:val="1"/>
    <w:rsid w:val="00A934F7"/>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20">
    <w:name w:val="Основной текст (2) + Курсив"/>
    <w:basedOn w:val="2"/>
    <w:rsid w:val="00A934F7"/>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21">
    <w:name w:val="Основной текст (2)"/>
    <w:basedOn w:val="2"/>
    <w:rsid w:val="00A934F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a">
    <w:name w:val="Подпись к таблице_"/>
    <w:basedOn w:val="Numatytasispastraiposriftas"/>
    <w:link w:val="a0"/>
    <w:rsid w:val="00A934F7"/>
    <w:rPr>
      <w:rFonts w:eastAsia="Times New Roman"/>
      <w:b/>
      <w:bCs/>
      <w:shd w:val="clear" w:color="auto" w:fill="FFFFFF"/>
    </w:rPr>
  </w:style>
  <w:style w:type="character" w:customStyle="1" w:styleId="a1">
    <w:name w:val="Колонтитул_"/>
    <w:basedOn w:val="Numatytasispastraiposriftas"/>
    <w:link w:val="a2"/>
    <w:rsid w:val="00A934F7"/>
    <w:rPr>
      <w:rFonts w:eastAsia="Times New Roman"/>
      <w:b/>
      <w:bCs/>
      <w:shd w:val="clear" w:color="auto" w:fill="FFFFFF"/>
    </w:rPr>
  </w:style>
  <w:style w:type="character" w:customStyle="1" w:styleId="3">
    <w:name w:val="Основной текст (3)_"/>
    <w:basedOn w:val="Numatytasispastraiposriftas"/>
    <w:link w:val="30"/>
    <w:rsid w:val="00A934F7"/>
    <w:rPr>
      <w:rFonts w:eastAsia="Times New Roman"/>
      <w:b/>
      <w:bCs/>
      <w:shd w:val="clear" w:color="auto" w:fill="FFFFFF"/>
    </w:rPr>
  </w:style>
  <w:style w:type="paragraph" w:customStyle="1" w:styleId="a0">
    <w:name w:val="Подпись к таблице"/>
    <w:basedOn w:val="prastasis"/>
    <w:link w:val="a"/>
    <w:rsid w:val="00A934F7"/>
    <w:pPr>
      <w:widowControl w:val="0"/>
      <w:shd w:val="clear" w:color="auto" w:fill="FFFFFF"/>
      <w:spacing w:after="60" w:line="0" w:lineRule="atLeast"/>
    </w:pPr>
    <w:rPr>
      <w:rFonts w:eastAsia="Times New Roman"/>
      <w:b/>
      <w:bCs/>
      <w:sz w:val="20"/>
      <w:szCs w:val="20"/>
      <w:lang w:val="en-US"/>
    </w:rPr>
  </w:style>
  <w:style w:type="paragraph" w:customStyle="1" w:styleId="a2">
    <w:name w:val="Колонтитул"/>
    <w:basedOn w:val="prastasis"/>
    <w:link w:val="a1"/>
    <w:rsid w:val="00A934F7"/>
    <w:pPr>
      <w:widowControl w:val="0"/>
      <w:shd w:val="clear" w:color="auto" w:fill="FFFFFF"/>
      <w:spacing w:after="0" w:line="0" w:lineRule="atLeast"/>
    </w:pPr>
    <w:rPr>
      <w:rFonts w:eastAsia="Times New Roman"/>
      <w:b/>
      <w:bCs/>
      <w:sz w:val="20"/>
      <w:szCs w:val="20"/>
      <w:lang w:val="en-US"/>
    </w:rPr>
  </w:style>
  <w:style w:type="paragraph" w:customStyle="1" w:styleId="30">
    <w:name w:val="Основной текст (3)"/>
    <w:basedOn w:val="prastasis"/>
    <w:link w:val="3"/>
    <w:rsid w:val="00A934F7"/>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Pagrindinistekstas10">
    <w:name w:val="Pagrindinis tekstas1"/>
    <w:rsid w:val="008B0837"/>
    <w:pPr>
      <w:snapToGrid w:val="0"/>
      <w:ind w:firstLine="312"/>
      <w:jc w:val="both"/>
    </w:pPr>
    <w:rPr>
      <w:rFonts w:ascii="TimesLT" w:eastAsia="Times New Roman" w:hAnsi="TimesLT"/>
      <w:lang w:val="en-US" w:eastAsia="en-US"/>
    </w:rPr>
  </w:style>
  <w:style w:type="paragraph" w:customStyle="1" w:styleId="Standard">
    <w:name w:val="Standard"/>
    <w:rsid w:val="00CF5976"/>
    <w:pPr>
      <w:suppressAutoHyphens/>
      <w:autoSpaceDN w:val="0"/>
      <w:textAlignment w:val="baseline"/>
    </w:pPr>
    <w:rPr>
      <w:rFonts w:ascii="Liberation Serif" w:eastAsia="SimSun" w:hAnsi="Liberation Serif" w:cs="Mangal"/>
      <w:kern w:val="3"/>
      <w:sz w:val="24"/>
      <w:szCs w:val="24"/>
      <w:lang w:val="en-US" w:eastAsia="zh-CN" w:bidi="hi-IN"/>
    </w:rPr>
  </w:style>
  <w:style w:type="numbering" w:customStyle="1" w:styleId="WW8Num3">
    <w:name w:val="WW8Num3"/>
    <w:basedOn w:val="Sraonra"/>
    <w:rsid w:val="00CF5976"/>
    <w:pPr>
      <w:numPr>
        <w:numId w:val="2"/>
      </w:numPr>
    </w:pPr>
  </w:style>
  <w:style w:type="numbering" w:customStyle="1" w:styleId="WW8Num2">
    <w:name w:val="WW8Num2"/>
    <w:basedOn w:val="Sraonra"/>
    <w:rsid w:val="00CF5976"/>
    <w:pPr>
      <w:numPr>
        <w:numId w:val="3"/>
      </w:numPr>
    </w:pPr>
  </w:style>
  <w:style w:type="character" w:customStyle="1" w:styleId="WW8Num9z7">
    <w:name w:val="WW8Num9z7"/>
    <w:rsid w:val="00217DB1"/>
  </w:style>
  <w:style w:type="paragraph" w:styleId="Debesliotekstas">
    <w:name w:val="Balloon Text"/>
    <w:basedOn w:val="prastasis"/>
    <w:link w:val="DebesliotekstasDiagrama"/>
    <w:rsid w:val="00260B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260BD1"/>
    <w:rPr>
      <w:rFonts w:ascii="Tahoma" w:hAnsi="Tahoma" w:cs="Tahoma"/>
      <w:sz w:val="16"/>
      <w:szCs w:val="16"/>
      <w:lang w:eastAsia="en-US"/>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B42B48"/>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B42B48"/>
    <w:rPr>
      <w:rFonts w:ascii="TimesLT" w:eastAsia="Times New Roman" w:hAnsi="TimesLT"/>
      <w:sz w:val="24"/>
      <w:lang w:val="en-US" w:eastAsia="en-US"/>
    </w:rPr>
  </w:style>
  <w:style w:type="paragraph" w:customStyle="1" w:styleId="Style77">
    <w:name w:val="Style77"/>
    <w:basedOn w:val="prastasis"/>
    <w:uiPriority w:val="99"/>
    <w:rsid w:val="00B42B48"/>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prastasis"/>
    <w:rsid w:val="00297F3A"/>
    <w:pPr>
      <w:spacing w:after="160" w:line="240" w:lineRule="exact"/>
    </w:pPr>
    <w:rPr>
      <w:rFonts w:ascii="Tahoma" w:eastAsia="Times New Roman" w:hAnsi="Tahoma"/>
      <w:sz w:val="20"/>
      <w:szCs w:val="20"/>
      <w:lang w:val="en-US"/>
    </w:rPr>
  </w:style>
  <w:style w:type="paragraph" w:customStyle="1" w:styleId="1LaikopressC0">
    <w:name w:val="1: Laiðko press C0"/>
    <w:basedOn w:val="prastasis"/>
    <w:rsid w:val="00AA024D"/>
    <w:pPr>
      <w:spacing w:after="0" w:line="240" w:lineRule="auto"/>
    </w:pPr>
    <w:rPr>
      <w:rFonts w:ascii="Arial" w:eastAsia="Times New Roman" w:hAnsi="Arial"/>
      <w:kern w:val="28"/>
      <w:sz w:val="22"/>
      <w:szCs w:val="20"/>
    </w:rPr>
  </w:style>
  <w:style w:type="paragraph" w:customStyle="1" w:styleId="BodyA">
    <w:name w:val="Body A"/>
    <w:rsid w:val="00AF248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36457">
      <w:bodyDiv w:val="1"/>
      <w:marLeft w:val="0"/>
      <w:marRight w:val="0"/>
      <w:marTop w:val="0"/>
      <w:marBottom w:val="0"/>
      <w:divBdr>
        <w:top w:val="none" w:sz="0" w:space="0" w:color="auto"/>
        <w:left w:val="none" w:sz="0" w:space="0" w:color="auto"/>
        <w:bottom w:val="none" w:sz="0" w:space="0" w:color="auto"/>
        <w:right w:val="none" w:sz="0" w:space="0" w:color="auto"/>
      </w:divBdr>
    </w:div>
    <w:div w:id="447626926">
      <w:bodyDiv w:val="1"/>
      <w:marLeft w:val="0"/>
      <w:marRight w:val="0"/>
      <w:marTop w:val="0"/>
      <w:marBottom w:val="0"/>
      <w:divBdr>
        <w:top w:val="none" w:sz="0" w:space="0" w:color="auto"/>
        <w:left w:val="none" w:sz="0" w:space="0" w:color="auto"/>
        <w:bottom w:val="none" w:sz="0" w:space="0" w:color="auto"/>
        <w:right w:val="none" w:sz="0" w:space="0" w:color="auto"/>
      </w:divBdr>
      <w:divsChild>
        <w:div w:id="2067095986">
          <w:marLeft w:val="0"/>
          <w:marRight w:val="0"/>
          <w:marTop w:val="0"/>
          <w:marBottom w:val="0"/>
          <w:divBdr>
            <w:top w:val="none" w:sz="0" w:space="0" w:color="auto"/>
            <w:left w:val="none" w:sz="0" w:space="0" w:color="auto"/>
            <w:bottom w:val="none" w:sz="0" w:space="0" w:color="auto"/>
            <w:right w:val="none" w:sz="0" w:space="0" w:color="auto"/>
          </w:divBdr>
          <w:divsChild>
            <w:div w:id="974333811">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142531136">
                  <w:marLeft w:val="0"/>
                  <w:marRight w:val="0"/>
                  <w:marTop w:val="0"/>
                  <w:marBottom w:val="0"/>
                  <w:divBdr>
                    <w:top w:val="none" w:sz="0" w:space="0" w:color="auto"/>
                    <w:left w:val="none" w:sz="0" w:space="0" w:color="auto"/>
                    <w:bottom w:val="none" w:sz="0" w:space="0" w:color="auto"/>
                    <w:right w:val="none" w:sz="0" w:space="0" w:color="auto"/>
                  </w:divBdr>
                  <w:divsChild>
                    <w:div w:id="645860914">
                      <w:marLeft w:val="0"/>
                      <w:marRight w:val="0"/>
                      <w:marTop w:val="0"/>
                      <w:marBottom w:val="0"/>
                      <w:divBdr>
                        <w:top w:val="none" w:sz="0" w:space="0" w:color="auto"/>
                        <w:left w:val="none" w:sz="0" w:space="0" w:color="auto"/>
                        <w:bottom w:val="none" w:sz="0" w:space="0" w:color="auto"/>
                        <w:right w:val="none" w:sz="0" w:space="0" w:color="auto"/>
                      </w:divBdr>
                    </w:div>
                    <w:div w:id="679704176">
                      <w:marLeft w:val="0"/>
                      <w:marRight w:val="0"/>
                      <w:marTop w:val="0"/>
                      <w:marBottom w:val="0"/>
                      <w:divBdr>
                        <w:top w:val="none" w:sz="0" w:space="0" w:color="auto"/>
                        <w:left w:val="none" w:sz="0" w:space="0" w:color="auto"/>
                        <w:bottom w:val="none" w:sz="0" w:space="0" w:color="auto"/>
                        <w:right w:val="none" w:sz="0" w:space="0" w:color="auto"/>
                      </w:divBdr>
                    </w:div>
                    <w:div w:id="899024222">
                      <w:marLeft w:val="0"/>
                      <w:marRight w:val="0"/>
                      <w:marTop w:val="0"/>
                      <w:marBottom w:val="0"/>
                      <w:divBdr>
                        <w:top w:val="none" w:sz="0" w:space="0" w:color="auto"/>
                        <w:left w:val="none" w:sz="0" w:space="0" w:color="auto"/>
                        <w:bottom w:val="none" w:sz="0" w:space="0" w:color="auto"/>
                        <w:right w:val="none" w:sz="0" w:space="0" w:color="auto"/>
                      </w:divBdr>
                    </w:div>
                    <w:div w:id="932977746">
                      <w:marLeft w:val="0"/>
                      <w:marRight w:val="0"/>
                      <w:marTop w:val="0"/>
                      <w:marBottom w:val="0"/>
                      <w:divBdr>
                        <w:top w:val="none" w:sz="0" w:space="0" w:color="auto"/>
                        <w:left w:val="none" w:sz="0" w:space="0" w:color="auto"/>
                        <w:bottom w:val="none" w:sz="0" w:space="0" w:color="auto"/>
                        <w:right w:val="none" w:sz="0" w:space="0" w:color="auto"/>
                      </w:divBdr>
                    </w:div>
                    <w:div w:id="1058092334">
                      <w:marLeft w:val="0"/>
                      <w:marRight w:val="0"/>
                      <w:marTop w:val="0"/>
                      <w:marBottom w:val="0"/>
                      <w:divBdr>
                        <w:top w:val="none" w:sz="0" w:space="0" w:color="auto"/>
                        <w:left w:val="none" w:sz="0" w:space="0" w:color="auto"/>
                        <w:bottom w:val="none" w:sz="0" w:space="0" w:color="auto"/>
                        <w:right w:val="none" w:sz="0" w:space="0" w:color="auto"/>
                      </w:divBdr>
                    </w:div>
                    <w:div w:id="21301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310304">
      <w:bodyDiv w:val="1"/>
      <w:marLeft w:val="0"/>
      <w:marRight w:val="0"/>
      <w:marTop w:val="0"/>
      <w:marBottom w:val="0"/>
      <w:divBdr>
        <w:top w:val="none" w:sz="0" w:space="0" w:color="auto"/>
        <w:left w:val="none" w:sz="0" w:space="0" w:color="auto"/>
        <w:bottom w:val="none" w:sz="0" w:space="0" w:color="auto"/>
        <w:right w:val="none" w:sz="0" w:space="0" w:color="auto"/>
      </w:divBdr>
      <w:divsChild>
        <w:div w:id="1683585791">
          <w:marLeft w:val="0"/>
          <w:marRight w:val="0"/>
          <w:marTop w:val="0"/>
          <w:marBottom w:val="0"/>
          <w:divBdr>
            <w:top w:val="none" w:sz="0" w:space="0" w:color="auto"/>
            <w:left w:val="none" w:sz="0" w:space="0" w:color="auto"/>
            <w:bottom w:val="none" w:sz="0" w:space="0" w:color="auto"/>
            <w:right w:val="none" w:sz="0" w:space="0" w:color="auto"/>
          </w:divBdr>
        </w:div>
      </w:divsChild>
    </w:div>
    <w:div w:id="986055681">
      <w:bodyDiv w:val="1"/>
      <w:marLeft w:val="0"/>
      <w:marRight w:val="0"/>
      <w:marTop w:val="0"/>
      <w:marBottom w:val="0"/>
      <w:divBdr>
        <w:top w:val="none" w:sz="0" w:space="0" w:color="auto"/>
        <w:left w:val="none" w:sz="0" w:space="0" w:color="auto"/>
        <w:bottom w:val="none" w:sz="0" w:space="0" w:color="auto"/>
        <w:right w:val="none" w:sz="0" w:space="0" w:color="auto"/>
      </w:divBdr>
      <w:divsChild>
        <w:div w:id="950552356">
          <w:marLeft w:val="0"/>
          <w:marRight w:val="0"/>
          <w:marTop w:val="0"/>
          <w:marBottom w:val="0"/>
          <w:divBdr>
            <w:top w:val="none" w:sz="0" w:space="0" w:color="auto"/>
            <w:left w:val="none" w:sz="0" w:space="0" w:color="auto"/>
            <w:bottom w:val="none" w:sz="0" w:space="0" w:color="auto"/>
            <w:right w:val="none" w:sz="0" w:space="0" w:color="auto"/>
          </w:divBdr>
        </w:div>
      </w:divsChild>
    </w:div>
    <w:div w:id="1614283198">
      <w:bodyDiv w:val="1"/>
      <w:marLeft w:val="0"/>
      <w:marRight w:val="0"/>
      <w:marTop w:val="0"/>
      <w:marBottom w:val="0"/>
      <w:divBdr>
        <w:top w:val="none" w:sz="0" w:space="0" w:color="auto"/>
        <w:left w:val="none" w:sz="0" w:space="0" w:color="auto"/>
        <w:bottom w:val="none" w:sz="0" w:space="0" w:color="auto"/>
        <w:right w:val="none" w:sz="0" w:space="0" w:color="auto"/>
      </w:divBdr>
    </w:div>
    <w:div w:id="1894147524">
      <w:bodyDiv w:val="1"/>
      <w:marLeft w:val="0"/>
      <w:marRight w:val="0"/>
      <w:marTop w:val="0"/>
      <w:marBottom w:val="0"/>
      <w:divBdr>
        <w:top w:val="none" w:sz="0" w:space="0" w:color="auto"/>
        <w:left w:val="none" w:sz="0" w:space="0" w:color="auto"/>
        <w:bottom w:val="none" w:sz="0" w:space="0" w:color="auto"/>
        <w:right w:val="none" w:sz="0" w:space="0" w:color="auto"/>
      </w:divBdr>
    </w:div>
    <w:div w:id="20980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497C0-957A-419B-A7A0-9AAEB5CC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20896</Words>
  <Characters>11912</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HM</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Rita Misiūnienė</cp:lastModifiedBy>
  <cp:revision>2</cp:revision>
  <cp:lastPrinted>2020-07-30T05:54:00Z</cp:lastPrinted>
  <dcterms:created xsi:type="dcterms:W3CDTF">2025-04-22T13:10:00Z</dcterms:created>
  <dcterms:modified xsi:type="dcterms:W3CDTF">2025-04-22T13:10:00Z</dcterms:modified>
</cp:coreProperties>
</file>