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5144" w14:textId="4A312F29" w:rsidR="005B57A5" w:rsidRDefault="00E56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E5677E">
        <w:rPr>
          <w:rFonts w:ascii="Times New Roman" w:hAnsi="Times New Roman" w:cs="Times New Roman"/>
          <w:b/>
          <w:bCs/>
          <w:sz w:val="24"/>
          <w:szCs w:val="24"/>
        </w:rPr>
        <w:t>onizuojančiosios spinduliuotės matavimo priemonių metrologinės patikros ir kalibravimo paslaugos</w:t>
      </w:r>
      <w:r w:rsidR="005B6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7A5">
        <w:rPr>
          <w:rFonts w:ascii="Times New Roman" w:hAnsi="Times New Roman" w:cs="Times New Roman"/>
          <w:sz w:val="24"/>
          <w:szCs w:val="24"/>
        </w:rPr>
        <w:t xml:space="preserve">(senoje CVP IS Nr. </w:t>
      </w:r>
      <w:r w:rsidR="005B57A5" w:rsidRPr="005B57A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B687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7757</w:t>
      </w:r>
      <w:r w:rsidR="005B57A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B6875">
        <w:rPr>
          <w:rFonts w:ascii="Times New Roman" w:hAnsi="Times New Roman" w:cs="Times New Roman"/>
          <w:b/>
          <w:bCs/>
          <w:sz w:val="24"/>
          <w:szCs w:val="24"/>
        </w:rPr>
        <w:t>Tarptautinis</w:t>
      </w:r>
      <w:r w:rsidR="005B57A5">
        <w:rPr>
          <w:rFonts w:ascii="Times New Roman" w:hAnsi="Times New Roman" w:cs="Times New Roman"/>
          <w:b/>
          <w:bCs/>
          <w:sz w:val="24"/>
          <w:szCs w:val="24"/>
        </w:rPr>
        <w:t xml:space="preserve"> AK</w:t>
      </w:r>
    </w:p>
    <w:p w14:paraId="22E3255D" w14:textId="77777777" w:rsidR="005B57A5" w:rsidRDefault="005B57A5">
      <w:pPr>
        <w:rPr>
          <w:rFonts w:ascii="Times New Roman" w:hAnsi="Times New Roman" w:cs="Times New Roman"/>
          <w:sz w:val="24"/>
          <w:szCs w:val="24"/>
        </w:rPr>
      </w:pPr>
    </w:p>
    <w:p w14:paraId="1CE67A40" w14:textId="5BE40AB5" w:rsidR="005B57A5" w:rsidRDefault="005B5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dokumentai ir skelbimas apie pirkimą yra paskelbti senoje CVP IS, tiesioginė nuoroda </w:t>
      </w:r>
    </w:p>
    <w:p w14:paraId="664D515C" w14:textId="31F8B99B" w:rsidR="00E5677E" w:rsidRDefault="00E5677E">
      <w:pPr>
        <w:rPr>
          <w:rFonts w:ascii="Times New Roman" w:hAnsi="Times New Roman" w:cs="Times New Roman"/>
          <w:sz w:val="24"/>
          <w:szCs w:val="24"/>
        </w:rPr>
      </w:pPr>
      <w:r w:rsidRPr="00E5677E">
        <w:rPr>
          <w:rFonts w:ascii="Times New Roman" w:hAnsi="Times New Roman" w:cs="Times New Roman"/>
          <w:sz w:val="24"/>
          <w:szCs w:val="24"/>
        </w:rPr>
        <w:t>https://pirkimai.eviesiejipirkimai.lt/ctm/Supplier/PublicPurchase/791715?B=PPO</w:t>
      </w:r>
    </w:p>
    <w:p w14:paraId="2920B198" w14:textId="77777777" w:rsidR="009D3FBE" w:rsidRDefault="009D3FBE">
      <w:pPr>
        <w:rPr>
          <w:rFonts w:eastAsia="Arial Unicode MS"/>
          <w:b/>
          <w:bCs/>
          <w:lang w:eastAsia="ar-SA"/>
        </w:rPr>
      </w:pPr>
    </w:p>
    <w:p w14:paraId="44B1BBE1" w14:textId="4E37F0A0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 nuo 2024-12-01 tolimesni senoje CVP IS sukurto pirkimo Nr. 7</w:t>
      </w:r>
      <w:r w:rsidR="00E5677E">
        <w:rPr>
          <w:rFonts w:ascii="Times New Roman" w:hAnsi="Times New Roman" w:cs="Times New Roman"/>
          <w:sz w:val="24"/>
          <w:szCs w:val="24"/>
        </w:rPr>
        <w:t>47757</w:t>
      </w:r>
      <w:r>
        <w:rPr>
          <w:rFonts w:ascii="Times New Roman" w:hAnsi="Times New Roman" w:cs="Times New Roman"/>
          <w:sz w:val="24"/>
          <w:szCs w:val="24"/>
        </w:rPr>
        <w:t xml:space="preserve">  veiksmai bus vykdomi tik naujoje CVP IS adresu: </w:t>
      </w:r>
      <w:hyperlink r:id="rId4" w:history="1">
        <w:r w:rsidRPr="00085D8A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kur </w:t>
      </w:r>
      <w:r w:rsidR="00F274EA">
        <w:rPr>
          <w:rFonts w:ascii="Times New Roman" w:hAnsi="Times New Roman" w:cs="Times New Roman"/>
          <w:sz w:val="24"/>
          <w:szCs w:val="24"/>
        </w:rPr>
        <w:t xml:space="preserve">bus </w:t>
      </w:r>
      <w:r>
        <w:rPr>
          <w:rFonts w:ascii="Times New Roman" w:hAnsi="Times New Roman" w:cs="Times New Roman"/>
          <w:sz w:val="24"/>
          <w:szCs w:val="24"/>
        </w:rPr>
        <w:t xml:space="preserve">sukurta nauja pirkimo </w:t>
      </w:r>
      <w:r w:rsidRPr="00F274EA">
        <w:rPr>
          <w:rFonts w:ascii="Times New Roman" w:hAnsi="Times New Roman" w:cs="Times New Roman"/>
          <w:sz w:val="24"/>
          <w:szCs w:val="24"/>
        </w:rPr>
        <w:t>aplinka</w:t>
      </w:r>
      <w:r w:rsidR="00F274EA" w:rsidRPr="00F274EA">
        <w:rPr>
          <w:rFonts w:ascii="Times New Roman" w:hAnsi="Times New Roman" w:cs="Times New Roman"/>
          <w:sz w:val="24"/>
          <w:szCs w:val="24"/>
        </w:rPr>
        <w:t>.</w:t>
      </w:r>
      <w:r w:rsidRPr="00F27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BC4F" w14:textId="6403F153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pirkimo dokumentų pridedama aktuali nuo 2024-12-01 pirkimo dokumentų bendrųjų sąlygų (1 PAGD PD BS) redakcija, susijusi su perėjimu prie naujo</w:t>
      </w:r>
      <w:r w:rsidR="00F274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CVP IS.</w:t>
      </w:r>
    </w:p>
    <w:p w14:paraId="6E81FA44" w14:textId="49A3C0EF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Visus suinteresuotus tiekėjus kviečiame registruotis naujoje CVP IS ir prisijungti prie naujos pirkimo aplinkos, nes pasiūlymai galės būti pateikiami tik naujoje CVP IS.</w:t>
      </w:r>
    </w:p>
    <w:p w14:paraId="7B356E87" w14:textId="421C9E1A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Visiems senoje CVP IS prie pirkimo prisijungusiems tiekėjams nuorodą į naują pirkimo aplinką, kai tik ji bus sukurta, papildomai atsiųsime el. paštu.</w:t>
      </w:r>
    </w:p>
    <w:p w14:paraId="3E4EF95C" w14:textId="77777777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</w:p>
    <w:p w14:paraId="3B8C7AA6" w14:textId="75EDF3DF" w:rsidR="009D3FBE" w:rsidRPr="002C4CEB" w:rsidRDefault="009D3FBE" w:rsidP="00E77ED7">
      <w:pPr>
        <w:rPr>
          <w:rFonts w:ascii="Times New Roman" w:hAnsi="Times New Roman" w:cs="Times New Roman"/>
          <w:sz w:val="24"/>
          <w:szCs w:val="24"/>
        </w:rPr>
      </w:pPr>
    </w:p>
    <w:sectPr w:rsidR="009D3FBE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4"/>
    <w:rsid w:val="00027A55"/>
    <w:rsid w:val="001E2929"/>
    <w:rsid w:val="00214403"/>
    <w:rsid w:val="00220912"/>
    <w:rsid w:val="002276A0"/>
    <w:rsid w:val="002C4CEB"/>
    <w:rsid w:val="00491B4D"/>
    <w:rsid w:val="00494F7D"/>
    <w:rsid w:val="004E34A5"/>
    <w:rsid w:val="004E5CA1"/>
    <w:rsid w:val="005B57A5"/>
    <w:rsid w:val="005B6875"/>
    <w:rsid w:val="005D41C3"/>
    <w:rsid w:val="009D3FBE"/>
    <w:rsid w:val="00C27199"/>
    <w:rsid w:val="00C84803"/>
    <w:rsid w:val="00D81953"/>
    <w:rsid w:val="00E5677E"/>
    <w:rsid w:val="00E77ED7"/>
    <w:rsid w:val="00EE3784"/>
    <w:rsid w:val="00F02796"/>
    <w:rsid w:val="00F274EA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C146264C-9A4C-4765-B199-106E118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144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0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B6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Gitas Radionovas</cp:lastModifiedBy>
  <cp:revision>9</cp:revision>
  <cp:lastPrinted>2024-11-28T05:54:00Z</cp:lastPrinted>
  <dcterms:created xsi:type="dcterms:W3CDTF">2024-11-28T05:58:00Z</dcterms:created>
  <dcterms:modified xsi:type="dcterms:W3CDTF">2024-11-29T12:39:00Z</dcterms:modified>
</cp:coreProperties>
</file>