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816E" w14:textId="566D9841" w:rsidR="00227C48" w:rsidRDefault="00227C48" w:rsidP="00AF56FE">
      <w:pPr>
        <w:spacing w:line="360" w:lineRule="auto"/>
        <w:rPr>
          <w:b/>
          <w:szCs w:val="24"/>
        </w:rPr>
      </w:pPr>
    </w:p>
    <w:p w14:paraId="5DCB2610" w14:textId="548E65E5" w:rsidR="00C22C31" w:rsidRPr="00332D03" w:rsidRDefault="00BF7DF6" w:rsidP="00914256">
      <w:pPr>
        <w:spacing w:line="360" w:lineRule="auto"/>
        <w:jc w:val="center"/>
        <w:rPr>
          <w:b/>
          <w:szCs w:val="24"/>
        </w:rPr>
      </w:pPr>
      <w:r>
        <w:rPr>
          <w:b/>
          <w:sz w:val="22"/>
          <w:szCs w:val="22"/>
        </w:rPr>
        <w:t>TECHNINIO PROJEKTO</w:t>
      </w:r>
      <w:r w:rsidR="00C96D37">
        <w:rPr>
          <w:b/>
          <w:szCs w:val="24"/>
        </w:rPr>
        <w:t xml:space="preserve"> UŽDUOTIS</w:t>
      </w:r>
    </w:p>
    <w:p w14:paraId="55800A21" w14:textId="640C7D20" w:rsidR="00C22C31" w:rsidRPr="00332D03" w:rsidRDefault="00C22C31" w:rsidP="00914256">
      <w:pPr>
        <w:spacing w:line="360" w:lineRule="auto"/>
        <w:jc w:val="center"/>
        <w:rPr>
          <w:szCs w:val="24"/>
        </w:rPr>
      </w:pPr>
      <w:r w:rsidRPr="00332D03">
        <w:rPr>
          <w:szCs w:val="24"/>
        </w:rPr>
        <w:t>20</w:t>
      </w:r>
      <w:r w:rsidR="0099793F">
        <w:rPr>
          <w:szCs w:val="24"/>
        </w:rPr>
        <w:t>2</w:t>
      </w:r>
      <w:r w:rsidR="00144E0E">
        <w:rPr>
          <w:szCs w:val="24"/>
        </w:rPr>
        <w:t>5</w:t>
      </w:r>
      <w:r w:rsidRPr="00332D03">
        <w:rPr>
          <w:szCs w:val="24"/>
        </w:rPr>
        <w:t xml:space="preserve"> m. </w:t>
      </w:r>
      <w:r w:rsidR="00275B08" w:rsidRPr="00332D03">
        <w:rPr>
          <w:szCs w:val="24"/>
        </w:rPr>
        <w:t xml:space="preserve"> </w:t>
      </w:r>
      <w:r w:rsidR="001B221D">
        <w:rPr>
          <w:szCs w:val="24"/>
        </w:rPr>
        <w:t>kovo</w:t>
      </w:r>
      <w:r w:rsidR="00144E0E">
        <w:rPr>
          <w:szCs w:val="24"/>
        </w:rPr>
        <w:t xml:space="preserve"> </w:t>
      </w:r>
      <w:r w:rsidR="001B221D">
        <w:rPr>
          <w:szCs w:val="24"/>
        </w:rPr>
        <w:t>28</w:t>
      </w:r>
      <w:r w:rsidRPr="00332D03">
        <w:rPr>
          <w:szCs w:val="24"/>
        </w:rPr>
        <w:t xml:space="preserve"> d.</w:t>
      </w:r>
    </w:p>
    <w:p w14:paraId="2C11776B" w14:textId="6CD6CE8C" w:rsidR="00C22C31" w:rsidRPr="00332D03" w:rsidRDefault="00C22C31" w:rsidP="00914256">
      <w:pPr>
        <w:spacing w:line="360" w:lineRule="auto"/>
        <w:jc w:val="center"/>
        <w:rPr>
          <w:szCs w:val="24"/>
        </w:rPr>
      </w:pPr>
      <w:r w:rsidRPr="00332D03">
        <w:rPr>
          <w:szCs w:val="24"/>
        </w:rPr>
        <w:t>Alytus</w:t>
      </w:r>
    </w:p>
    <w:tbl>
      <w:tblPr>
        <w:tblW w:w="10080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5999"/>
      </w:tblGrid>
      <w:tr w:rsidR="00C22C31" w:rsidRPr="00332D03" w14:paraId="6C361AB1" w14:textId="77777777">
        <w:tc>
          <w:tcPr>
            <w:tcW w:w="4081" w:type="dxa"/>
          </w:tcPr>
          <w:p w14:paraId="351F1F22" w14:textId="77777777" w:rsidR="00C22C31" w:rsidRPr="00332D03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STATYTOJAS:</w:t>
            </w:r>
          </w:p>
        </w:tc>
        <w:tc>
          <w:tcPr>
            <w:tcW w:w="5999" w:type="dxa"/>
          </w:tcPr>
          <w:p w14:paraId="05FA3E56" w14:textId="77777777" w:rsidR="00C22C31" w:rsidRPr="00332D03" w:rsidRDefault="00C22C31" w:rsidP="008F6F0E">
            <w:pPr>
              <w:pStyle w:val="Antrat3"/>
              <w:numPr>
                <w:ilvl w:val="0"/>
                <w:numId w:val="0"/>
              </w:numPr>
              <w:rPr>
                <w:szCs w:val="24"/>
              </w:rPr>
            </w:pPr>
            <w:r w:rsidRPr="00332D03">
              <w:rPr>
                <w:szCs w:val="24"/>
              </w:rPr>
              <w:t>Alytaus rajono savivaldybės administracija, Pulko g. 21, LT-62133 Alytus, telefonas  (8 315) 55 530</w:t>
            </w:r>
          </w:p>
        </w:tc>
      </w:tr>
      <w:tr w:rsidR="00C22C31" w:rsidRPr="00332D03" w14:paraId="2C49F5AB" w14:textId="77777777">
        <w:trPr>
          <w:trHeight w:val="555"/>
        </w:trPr>
        <w:tc>
          <w:tcPr>
            <w:tcW w:w="4081" w:type="dxa"/>
          </w:tcPr>
          <w:p w14:paraId="72AAF401" w14:textId="625281A7" w:rsidR="00C22C31" w:rsidRPr="00332D03" w:rsidRDefault="00F02BF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OBJEKTO</w:t>
            </w:r>
            <w:r w:rsidR="00C22C31" w:rsidRPr="00332D03">
              <w:rPr>
                <w:caps/>
                <w:color w:val="000000"/>
                <w:szCs w:val="24"/>
              </w:rPr>
              <w:t xml:space="preserve"> pavadinimas:</w:t>
            </w:r>
          </w:p>
        </w:tc>
        <w:tc>
          <w:tcPr>
            <w:tcW w:w="5999" w:type="dxa"/>
          </w:tcPr>
          <w:p w14:paraId="235FC65F" w14:textId="75734C88" w:rsidR="00C22C31" w:rsidRPr="00332D03" w:rsidRDefault="00E41001" w:rsidP="00EE228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Daugų daugiabučių aikštelių Vlado Mirono g. 1,3,7</w:t>
            </w:r>
            <w:r w:rsidR="00EE2284">
              <w:rPr>
                <w:szCs w:val="24"/>
              </w:rPr>
              <w:t xml:space="preserve"> </w:t>
            </w:r>
            <w:r w:rsidR="009E758C">
              <w:rPr>
                <w:szCs w:val="24"/>
              </w:rPr>
              <w:t xml:space="preserve"> </w:t>
            </w:r>
            <w:r w:rsidR="00003F06">
              <w:rPr>
                <w:szCs w:val="24"/>
              </w:rPr>
              <w:t>kapitalinis remontas</w:t>
            </w:r>
          </w:p>
        </w:tc>
      </w:tr>
      <w:tr w:rsidR="00C22C31" w:rsidRPr="00332D03" w14:paraId="4EC6399D" w14:textId="77777777">
        <w:tc>
          <w:tcPr>
            <w:tcW w:w="4081" w:type="dxa"/>
          </w:tcPr>
          <w:p w14:paraId="2C625BB7" w14:textId="70A9EF8E" w:rsidR="00C22C31" w:rsidRPr="00332D03" w:rsidRDefault="00BF7DF6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TECHNINIO PROJEKTO</w:t>
            </w:r>
            <w:r w:rsidR="002C77AE">
              <w:rPr>
                <w:caps/>
                <w:color w:val="000000"/>
                <w:szCs w:val="24"/>
              </w:rPr>
              <w:t xml:space="preserve"> </w:t>
            </w:r>
            <w:r w:rsidR="00C22C31" w:rsidRPr="00332D03">
              <w:rPr>
                <w:caps/>
                <w:color w:val="000000"/>
                <w:szCs w:val="24"/>
              </w:rPr>
              <w:t xml:space="preserve"> </w:t>
            </w:r>
            <w:r w:rsidR="002C77AE">
              <w:rPr>
                <w:caps/>
                <w:color w:val="000000"/>
                <w:szCs w:val="24"/>
              </w:rPr>
              <w:t>PA</w:t>
            </w:r>
            <w:r w:rsidR="00C22C31" w:rsidRPr="00332D03">
              <w:rPr>
                <w:caps/>
                <w:color w:val="000000"/>
                <w:szCs w:val="24"/>
              </w:rPr>
              <w:t>RENGIMO ETAPAS:</w:t>
            </w:r>
          </w:p>
        </w:tc>
        <w:tc>
          <w:tcPr>
            <w:tcW w:w="5999" w:type="dxa"/>
          </w:tcPr>
          <w:p w14:paraId="546556F8" w14:textId="74F60EF7" w:rsidR="00C22C31" w:rsidRPr="00332D03" w:rsidRDefault="00BF7DF6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Techninis projektas</w:t>
            </w:r>
          </w:p>
        </w:tc>
      </w:tr>
      <w:tr w:rsidR="00C22C31" w:rsidRPr="00332D03" w14:paraId="617576C2" w14:textId="77777777" w:rsidTr="005746F7">
        <w:trPr>
          <w:trHeight w:val="70"/>
        </w:trPr>
        <w:tc>
          <w:tcPr>
            <w:tcW w:w="4081" w:type="dxa"/>
          </w:tcPr>
          <w:p w14:paraId="259D2DDA" w14:textId="77777777" w:rsidR="00C22C31" w:rsidRPr="00332D03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332D03">
              <w:rPr>
                <w:caps/>
                <w:color w:val="000000"/>
                <w:szCs w:val="24"/>
              </w:rPr>
              <w:t>Statinio kategorija:</w:t>
            </w:r>
          </w:p>
        </w:tc>
        <w:tc>
          <w:tcPr>
            <w:tcW w:w="5999" w:type="dxa"/>
          </w:tcPr>
          <w:p w14:paraId="19F4DAAA" w14:textId="1244D2CA" w:rsidR="00C22C31" w:rsidRPr="00332D03" w:rsidRDefault="00C22C31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 w:rsidRPr="00332D03">
              <w:rPr>
                <w:b w:val="0"/>
                <w:sz w:val="24"/>
                <w:szCs w:val="24"/>
              </w:rPr>
              <w:t>Inžinerinis statinys</w:t>
            </w:r>
            <w:r w:rsidR="00302DA0" w:rsidRPr="00332D03">
              <w:rPr>
                <w:b w:val="0"/>
                <w:sz w:val="24"/>
                <w:szCs w:val="24"/>
              </w:rPr>
              <w:t xml:space="preserve">, </w:t>
            </w:r>
            <w:r w:rsidR="00FD45E7" w:rsidRPr="00332D03">
              <w:rPr>
                <w:b w:val="0"/>
                <w:sz w:val="24"/>
                <w:szCs w:val="24"/>
              </w:rPr>
              <w:t>nesudėtingas II grupės</w:t>
            </w:r>
          </w:p>
        </w:tc>
      </w:tr>
      <w:tr w:rsidR="004B141C" w:rsidRPr="00332D03" w14:paraId="49ED5784" w14:textId="77777777" w:rsidTr="00915130">
        <w:tc>
          <w:tcPr>
            <w:tcW w:w="4081" w:type="dxa"/>
          </w:tcPr>
          <w:p w14:paraId="7259E9DC" w14:textId="1A428B02" w:rsidR="004B141C" w:rsidRPr="00332D03" w:rsidRDefault="004B141C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332D03">
              <w:rPr>
                <w:caps/>
                <w:color w:val="000000"/>
                <w:szCs w:val="24"/>
              </w:rPr>
              <w:t>Statybos rūšis</w:t>
            </w:r>
            <w:r w:rsidRPr="00332D03">
              <w:rPr>
                <w:color w:val="000000"/>
                <w:szCs w:val="24"/>
              </w:rPr>
              <w:t>:</w:t>
            </w:r>
          </w:p>
        </w:tc>
        <w:tc>
          <w:tcPr>
            <w:tcW w:w="5999" w:type="dxa"/>
            <w:tcBorders>
              <w:bottom w:val="single" w:sz="4" w:space="0" w:color="auto"/>
            </w:tcBorders>
          </w:tcPr>
          <w:p w14:paraId="7E6D80A6" w14:textId="5F6F2D46" w:rsidR="004B141C" w:rsidRPr="00F11263" w:rsidRDefault="00BF7DF6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Nauja statyba</w:t>
            </w:r>
            <w:r w:rsidR="00B77D68">
              <w:rPr>
                <w:b w:val="0"/>
                <w:bCs/>
                <w:sz w:val="24"/>
                <w:szCs w:val="24"/>
              </w:rPr>
              <w:t xml:space="preserve"> (</w:t>
            </w:r>
            <w:r w:rsidR="00B77D68" w:rsidRPr="00B77D68">
              <w:rPr>
                <w:b w:val="0"/>
                <w:noProof/>
                <w:spacing w:val="-1"/>
                <w:sz w:val="24"/>
                <w:szCs w:val="24"/>
              </w:rPr>
              <w:t>vadovaujantis STR 1.01.08:2002 ,,Statinio statybos rūšys“ nuostatomis, projektavimo metu statybos rūšį nustato projektuotojas</w:t>
            </w:r>
            <w:r w:rsidR="00B77D68">
              <w:rPr>
                <w:b w:val="0"/>
                <w:noProof/>
                <w:spacing w:val="-1"/>
                <w:sz w:val="24"/>
                <w:szCs w:val="24"/>
              </w:rPr>
              <w:t>)</w:t>
            </w:r>
          </w:p>
        </w:tc>
      </w:tr>
      <w:tr w:rsidR="004B141C" w:rsidRPr="00332D03" w14:paraId="7DAEA8F4" w14:textId="77777777" w:rsidTr="00915130">
        <w:tc>
          <w:tcPr>
            <w:tcW w:w="4081" w:type="dxa"/>
          </w:tcPr>
          <w:p w14:paraId="31433C7E" w14:textId="75803FDA" w:rsidR="004B141C" w:rsidRPr="00332D03" w:rsidRDefault="00BF7DF6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TECHNINIO PROJEKTO</w:t>
            </w:r>
            <w:r w:rsidR="004B141C" w:rsidRPr="00332D03">
              <w:rPr>
                <w:iCs/>
                <w:color w:val="000000"/>
                <w:szCs w:val="24"/>
              </w:rPr>
              <w:t xml:space="preserve"> DARBŲ APIMTYS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4EF99B7D" w14:textId="75F03E05" w:rsidR="00EE2284" w:rsidRDefault="000D7436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6.</w:t>
            </w:r>
            <w:r w:rsidR="004B141C" w:rsidRPr="00203D98">
              <w:rPr>
                <w:bCs/>
                <w:color w:val="000000"/>
                <w:szCs w:val="24"/>
              </w:rPr>
              <w:t>1.</w:t>
            </w:r>
            <w:r w:rsidR="004B141C" w:rsidRPr="00332D03">
              <w:rPr>
                <w:szCs w:val="24"/>
              </w:rPr>
              <w:t xml:space="preserve"> </w:t>
            </w:r>
            <w:r w:rsidR="00520E43">
              <w:rPr>
                <w:szCs w:val="24"/>
              </w:rPr>
              <w:t>Vlado Mirono g. 1,3,7</w:t>
            </w:r>
            <w:r w:rsidR="00EE2284">
              <w:rPr>
                <w:szCs w:val="24"/>
              </w:rPr>
              <w:t xml:space="preserve"> daugiabučių aikštelių</w:t>
            </w:r>
            <w:r w:rsidR="00520E43">
              <w:rPr>
                <w:color w:val="000000"/>
                <w:szCs w:val="24"/>
              </w:rPr>
              <w:t xml:space="preserve"> plotas</w:t>
            </w:r>
            <w:r w:rsidR="00381AEE">
              <w:rPr>
                <w:color w:val="000000"/>
                <w:szCs w:val="24"/>
              </w:rPr>
              <w:t>:</w:t>
            </w:r>
          </w:p>
          <w:p w14:paraId="661BC2D4" w14:textId="413BB15C" w:rsidR="004B141C" w:rsidRDefault="000D7436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4B141C" w:rsidRPr="00332D03">
              <w:rPr>
                <w:color w:val="000000"/>
                <w:szCs w:val="24"/>
              </w:rPr>
              <w:t>.</w:t>
            </w:r>
            <w:r w:rsidR="00683B82">
              <w:rPr>
                <w:color w:val="000000"/>
                <w:szCs w:val="24"/>
              </w:rPr>
              <w:t>1.1</w:t>
            </w:r>
            <w:r w:rsidR="004B141C" w:rsidRPr="00332D03">
              <w:rPr>
                <w:color w:val="000000"/>
                <w:szCs w:val="24"/>
              </w:rPr>
              <w:t>.</w:t>
            </w:r>
            <w:r w:rsidR="00EE2284">
              <w:rPr>
                <w:color w:val="000000"/>
                <w:szCs w:val="24"/>
              </w:rPr>
              <w:t xml:space="preserve"> preliminarus aikštelės plotas – </w:t>
            </w:r>
            <w:r w:rsidR="00895F8E">
              <w:rPr>
                <w:color w:val="000000"/>
                <w:szCs w:val="24"/>
              </w:rPr>
              <w:t xml:space="preserve">860 </w:t>
            </w:r>
            <w:r w:rsidR="00EE2284">
              <w:rPr>
                <w:color w:val="000000"/>
                <w:szCs w:val="24"/>
              </w:rPr>
              <w:t>m2</w:t>
            </w:r>
            <w:r w:rsidR="00C6727C">
              <w:rPr>
                <w:color w:val="000000"/>
                <w:szCs w:val="24"/>
              </w:rPr>
              <w:t xml:space="preserve"> </w:t>
            </w:r>
          </w:p>
          <w:p w14:paraId="0D3937A8" w14:textId="48C1BB2E" w:rsidR="004B141C" w:rsidRPr="00332D03" w:rsidRDefault="000D7436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B74D0F">
              <w:rPr>
                <w:color w:val="000000"/>
                <w:szCs w:val="24"/>
              </w:rPr>
              <w:t>.</w:t>
            </w:r>
            <w:r w:rsidR="0033639A">
              <w:rPr>
                <w:color w:val="000000"/>
                <w:szCs w:val="24"/>
              </w:rPr>
              <w:t>1.2</w:t>
            </w:r>
            <w:r w:rsidR="00F529EB">
              <w:rPr>
                <w:color w:val="000000"/>
                <w:szCs w:val="24"/>
              </w:rPr>
              <w:t xml:space="preserve">. </w:t>
            </w:r>
            <w:r w:rsidR="0099793F">
              <w:rPr>
                <w:color w:val="000000"/>
                <w:szCs w:val="24"/>
              </w:rPr>
              <w:t>asfalto dangos storis ne mažiau kaip 5 cm;</w:t>
            </w:r>
          </w:p>
          <w:p w14:paraId="03F4338D" w14:textId="0AC6D63E" w:rsidR="0099793F" w:rsidRDefault="000D7436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B74D0F">
              <w:rPr>
                <w:color w:val="000000"/>
                <w:szCs w:val="24"/>
              </w:rPr>
              <w:t>.</w:t>
            </w:r>
            <w:r w:rsidR="0033639A">
              <w:rPr>
                <w:color w:val="000000"/>
                <w:szCs w:val="24"/>
              </w:rPr>
              <w:t>1.3</w:t>
            </w:r>
            <w:r w:rsidR="004B141C" w:rsidRPr="00332D03">
              <w:rPr>
                <w:color w:val="000000"/>
                <w:szCs w:val="24"/>
              </w:rPr>
              <w:t>. skaldos pagrindo sluoksnio storis ne mažiau, kaip 15 cm;</w:t>
            </w:r>
          </w:p>
          <w:p w14:paraId="13F7A189" w14:textId="2532B722" w:rsidR="00F11263" w:rsidRDefault="000D7436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F11263">
              <w:rPr>
                <w:color w:val="000000"/>
                <w:szCs w:val="24"/>
              </w:rPr>
              <w:t>.</w:t>
            </w:r>
            <w:r w:rsidR="0033639A">
              <w:rPr>
                <w:color w:val="000000"/>
                <w:szCs w:val="24"/>
              </w:rPr>
              <w:t>1.4</w:t>
            </w:r>
            <w:r w:rsidR="00F11263">
              <w:rPr>
                <w:color w:val="000000"/>
                <w:szCs w:val="24"/>
              </w:rPr>
              <w:t>. šalčiui atsparus sluoksnis ne mažiau kaip 35 cm;</w:t>
            </w:r>
          </w:p>
          <w:p w14:paraId="4BC5982F" w14:textId="39929A86" w:rsidR="00B74D0F" w:rsidRDefault="000D7436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3639A">
              <w:rPr>
                <w:color w:val="000000"/>
                <w:szCs w:val="24"/>
              </w:rPr>
              <w:t>.2</w:t>
            </w:r>
            <w:r w:rsidR="007C1F40">
              <w:rPr>
                <w:color w:val="000000"/>
                <w:szCs w:val="24"/>
              </w:rPr>
              <w:t xml:space="preserve">. </w:t>
            </w:r>
            <w:r w:rsidR="002676C3">
              <w:rPr>
                <w:color w:val="000000"/>
                <w:szCs w:val="24"/>
              </w:rPr>
              <w:t>Šaligatvių</w:t>
            </w:r>
            <w:r w:rsidR="00B74D0F">
              <w:rPr>
                <w:color w:val="000000"/>
                <w:szCs w:val="24"/>
              </w:rPr>
              <w:t xml:space="preserve"> </w:t>
            </w:r>
            <w:r w:rsidR="00AA2D9A">
              <w:rPr>
                <w:color w:val="000000"/>
                <w:szCs w:val="24"/>
              </w:rPr>
              <w:t xml:space="preserve">(takų) </w:t>
            </w:r>
            <w:r w:rsidR="00B74D0F">
              <w:rPr>
                <w:color w:val="000000"/>
                <w:szCs w:val="24"/>
              </w:rPr>
              <w:t>įrengimas</w:t>
            </w:r>
            <w:r w:rsidR="007C1F40">
              <w:rPr>
                <w:color w:val="000000"/>
                <w:szCs w:val="24"/>
              </w:rPr>
              <w:t>:</w:t>
            </w:r>
          </w:p>
          <w:p w14:paraId="11985D62" w14:textId="5F983D79" w:rsidR="00B74D0F" w:rsidRDefault="000D7436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3639A">
              <w:rPr>
                <w:color w:val="000000"/>
                <w:szCs w:val="24"/>
              </w:rPr>
              <w:t>.</w:t>
            </w:r>
            <w:r w:rsidR="007C1F40">
              <w:rPr>
                <w:color w:val="000000"/>
                <w:szCs w:val="24"/>
              </w:rPr>
              <w:t>2</w:t>
            </w:r>
            <w:r w:rsidR="00B74D0F">
              <w:rPr>
                <w:color w:val="000000"/>
                <w:szCs w:val="24"/>
              </w:rPr>
              <w:t xml:space="preserve">.1. </w:t>
            </w:r>
            <w:r w:rsidR="007C1F40">
              <w:rPr>
                <w:color w:val="000000"/>
                <w:szCs w:val="24"/>
              </w:rPr>
              <w:t>šaligatvi</w:t>
            </w:r>
            <w:r w:rsidR="00AA2D9A">
              <w:rPr>
                <w:color w:val="000000"/>
                <w:szCs w:val="24"/>
              </w:rPr>
              <w:t>ų</w:t>
            </w:r>
            <w:r w:rsidR="007C1F40">
              <w:rPr>
                <w:color w:val="000000"/>
                <w:szCs w:val="24"/>
              </w:rPr>
              <w:t xml:space="preserve"> </w:t>
            </w:r>
            <w:r w:rsidR="00AA2D9A">
              <w:rPr>
                <w:color w:val="000000"/>
                <w:szCs w:val="24"/>
              </w:rPr>
              <w:t xml:space="preserve">(takų) </w:t>
            </w:r>
            <w:r w:rsidR="007C1F40">
              <w:rPr>
                <w:color w:val="000000"/>
                <w:szCs w:val="24"/>
              </w:rPr>
              <w:t xml:space="preserve">preliminarus ilgis </w:t>
            </w:r>
            <w:r w:rsidR="00BF2C9A">
              <w:rPr>
                <w:color w:val="000000"/>
                <w:szCs w:val="24"/>
              </w:rPr>
              <w:t xml:space="preserve">97 </w:t>
            </w:r>
            <w:r w:rsidR="007C1F40">
              <w:rPr>
                <w:color w:val="000000"/>
                <w:szCs w:val="24"/>
              </w:rPr>
              <w:t>m</w:t>
            </w:r>
            <w:r w:rsidR="0092724C">
              <w:rPr>
                <w:color w:val="000000"/>
                <w:szCs w:val="24"/>
              </w:rPr>
              <w:t>;</w:t>
            </w:r>
          </w:p>
          <w:p w14:paraId="785D4F3D" w14:textId="7AB2B6B3" w:rsidR="004B141C" w:rsidRDefault="000D7436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3639A">
              <w:rPr>
                <w:color w:val="000000"/>
                <w:szCs w:val="24"/>
              </w:rPr>
              <w:t>.</w:t>
            </w:r>
            <w:r w:rsidR="007C1F40">
              <w:rPr>
                <w:color w:val="000000"/>
                <w:szCs w:val="24"/>
              </w:rPr>
              <w:t>2</w:t>
            </w:r>
            <w:r w:rsidR="00B74D0F">
              <w:rPr>
                <w:color w:val="000000"/>
                <w:szCs w:val="24"/>
              </w:rPr>
              <w:t xml:space="preserve">.2. </w:t>
            </w:r>
            <w:r w:rsidR="0092724C">
              <w:rPr>
                <w:color w:val="000000"/>
                <w:szCs w:val="24"/>
              </w:rPr>
              <w:t>šaligatvio</w:t>
            </w:r>
            <w:r w:rsidR="00B31D73">
              <w:rPr>
                <w:color w:val="000000"/>
                <w:szCs w:val="24"/>
              </w:rPr>
              <w:t xml:space="preserve"> (tako)</w:t>
            </w:r>
            <w:r w:rsidR="0092724C">
              <w:rPr>
                <w:color w:val="000000"/>
                <w:szCs w:val="24"/>
              </w:rPr>
              <w:t xml:space="preserve"> plotis 1,</w:t>
            </w:r>
            <w:r w:rsidR="00B31D73">
              <w:rPr>
                <w:color w:val="000000"/>
                <w:szCs w:val="24"/>
              </w:rPr>
              <w:t>2 m</w:t>
            </w:r>
            <w:r w:rsidR="00B74D0F" w:rsidRPr="00332D03">
              <w:rPr>
                <w:color w:val="000000"/>
                <w:szCs w:val="24"/>
              </w:rPr>
              <w:t>;</w:t>
            </w:r>
          </w:p>
          <w:p w14:paraId="11981696" w14:textId="11331622" w:rsidR="004B141C" w:rsidRPr="00332D03" w:rsidRDefault="000D743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6.3</w:t>
            </w:r>
            <w:r w:rsidR="004B141C" w:rsidRPr="00332D03">
              <w:rPr>
                <w:color w:val="000000"/>
                <w:szCs w:val="24"/>
              </w:rPr>
              <w:t>. sankasos šlaitų sutvirtinima</w:t>
            </w:r>
            <w:r w:rsidR="00F11263">
              <w:rPr>
                <w:color w:val="000000"/>
                <w:szCs w:val="24"/>
              </w:rPr>
              <w:t>s</w:t>
            </w:r>
            <w:r w:rsidR="000E0E74">
              <w:rPr>
                <w:color w:val="000000"/>
                <w:szCs w:val="24"/>
              </w:rPr>
              <w:t>, statumas 1:2</w:t>
            </w:r>
            <w:r w:rsidR="004B141C" w:rsidRPr="00332D03">
              <w:rPr>
                <w:color w:val="000000"/>
                <w:szCs w:val="24"/>
              </w:rPr>
              <w:t>;</w:t>
            </w:r>
          </w:p>
          <w:p w14:paraId="12A734BD" w14:textId="551E9C9F" w:rsidR="004B141C" w:rsidRPr="00332D03" w:rsidRDefault="000D743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6.4</w:t>
            </w:r>
            <w:r w:rsidR="004B141C" w:rsidRPr="00332D03">
              <w:rPr>
                <w:color w:val="000000"/>
                <w:szCs w:val="24"/>
              </w:rPr>
              <w:t>. griovių įrengimas</w:t>
            </w:r>
            <w:r w:rsidR="00AE01C5">
              <w:rPr>
                <w:color w:val="000000"/>
                <w:szCs w:val="24"/>
              </w:rPr>
              <w:t xml:space="preserve"> (jeigu reikalinga)</w:t>
            </w:r>
            <w:r w:rsidR="004B141C" w:rsidRPr="00332D03">
              <w:rPr>
                <w:color w:val="000000"/>
                <w:szCs w:val="24"/>
              </w:rPr>
              <w:t>;</w:t>
            </w:r>
          </w:p>
          <w:p w14:paraId="339EEBA3" w14:textId="35D09DE5" w:rsidR="004B141C" w:rsidRDefault="000D743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6.5</w:t>
            </w:r>
            <w:r w:rsidR="004B141C" w:rsidRPr="00332D03">
              <w:rPr>
                <w:color w:val="000000"/>
                <w:szCs w:val="24"/>
              </w:rPr>
              <w:t>. kelio ženklų įrengimas</w:t>
            </w:r>
            <w:r w:rsidR="00B31D73">
              <w:rPr>
                <w:color w:val="000000"/>
                <w:szCs w:val="24"/>
              </w:rPr>
              <w:t xml:space="preserve"> (jeigu reikalinga)</w:t>
            </w:r>
            <w:r w:rsidR="004B141C" w:rsidRPr="00332D03">
              <w:rPr>
                <w:color w:val="000000"/>
                <w:szCs w:val="24"/>
              </w:rPr>
              <w:t>;</w:t>
            </w:r>
          </w:p>
          <w:p w14:paraId="22052E82" w14:textId="62D10DE1" w:rsidR="00FE3DDD" w:rsidRPr="00332D03" w:rsidRDefault="000D743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6.6</w:t>
            </w:r>
            <w:r w:rsidR="00FE3DDD">
              <w:rPr>
                <w:color w:val="000000"/>
                <w:szCs w:val="24"/>
              </w:rPr>
              <w:t xml:space="preserve">. medžių, krūmų pašalinimas iš </w:t>
            </w:r>
            <w:r w:rsidR="00AE01C5">
              <w:rPr>
                <w:color w:val="000000"/>
                <w:szCs w:val="24"/>
              </w:rPr>
              <w:t xml:space="preserve">aikštelių </w:t>
            </w:r>
            <w:r w:rsidR="00FE3DDD">
              <w:rPr>
                <w:color w:val="000000"/>
                <w:szCs w:val="24"/>
              </w:rPr>
              <w:t xml:space="preserve"> ribos</w:t>
            </w:r>
            <w:r w:rsidR="00B31D73">
              <w:rPr>
                <w:color w:val="000000"/>
                <w:szCs w:val="24"/>
              </w:rPr>
              <w:t xml:space="preserve"> (jeigu reikalinga)</w:t>
            </w:r>
            <w:r w:rsidR="00FE3DDD">
              <w:rPr>
                <w:color w:val="000000"/>
                <w:szCs w:val="24"/>
              </w:rPr>
              <w:t>;</w:t>
            </w:r>
          </w:p>
          <w:p w14:paraId="2D137F2B" w14:textId="459208C8" w:rsidR="007F6EC0" w:rsidRDefault="000D743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6.7</w:t>
            </w:r>
            <w:r w:rsidR="007F6EC0">
              <w:rPr>
                <w:color w:val="000000"/>
                <w:szCs w:val="24"/>
              </w:rPr>
              <w:t xml:space="preserve">. </w:t>
            </w:r>
            <w:r w:rsidR="00CC492E">
              <w:rPr>
                <w:color w:val="000000"/>
                <w:szCs w:val="24"/>
              </w:rPr>
              <w:t>šaligatviai (takai)</w:t>
            </w:r>
            <w:r w:rsidR="007F6EC0">
              <w:rPr>
                <w:color w:val="000000"/>
                <w:szCs w:val="24"/>
              </w:rPr>
              <w:t xml:space="preserve"> įreng</w:t>
            </w:r>
            <w:r w:rsidR="00FE3DDD">
              <w:rPr>
                <w:color w:val="000000"/>
                <w:szCs w:val="24"/>
              </w:rPr>
              <w:t>iam</w:t>
            </w:r>
            <w:r w:rsidR="00CC492E">
              <w:rPr>
                <w:color w:val="000000"/>
                <w:szCs w:val="24"/>
              </w:rPr>
              <w:t>i</w:t>
            </w:r>
            <w:r w:rsidR="007F6EC0">
              <w:rPr>
                <w:color w:val="000000"/>
                <w:szCs w:val="24"/>
              </w:rPr>
              <w:t xml:space="preserve"> </w:t>
            </w:r>
            <w:r w:rsidR="003E3673">
              <w:rPr>
                <w:color w:val="000000"/>
                <w:szCs w:val="24"/>
              </w:rPr>
              <w:t xml:space="preserve">iš </w:t>
            </w:r>
            <w:r w:rsidR="000B0393">
              <w:rPr>
                <w:color w:val="000000"/>
                <w:szCs w:val="24"/>
              </w:rPr>
              <w:t>betoninių trinkelių</w:t>
            </w:r>
            <w:r w:rsidR="003E3673">
              <w:rPr>
                <w:color w:val="000000"/>
                <w:szCs w:val="24"/>
              </w:rPr>
              <w:t xml:space="preserve">, 15 cm skaldos ir </w:t>
            </w:r>
            <w:r w:rsidR="000B0393">
              <w:rPr>
                <w:color w:val="000000"/>
                <w:szCs w:val="24"/>
              </w:rPr>
              <w:t>2</w:t>
            </w:r>
            <w:r w:rsidR="003E3673">
              <w:rPr>
                <w:color w:val="000000"/>
                <w:szCs w:val="24"/>
              </w:rPr>
              <w:t>5 cm šalčiui atsparaus sluoksnio</w:t>
            </w:r>
            <w:r w:rsidR="000B0393">
              <w:rPr>
                <w:color w:val="000000"/>
                <w:szCs w:val="24"/>
              </w:rPr>
              <w:t>;</w:t>
            </w:r>
          </w:p>
          <w:p w14:paraId="7ECF7B2D" w14:textId="420FC9EA" w:rsidR="009E758C" w:rsidRDefault="000D743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6.8</w:t>
            </w:r>
            <w:r w:rsidR="009E758C">
              <w:rPr>
                <w:color w:val="000000"/>
                <w:szCs w:val="24"/>
              </w:rPr>
              <w:t xml:space="preserve">. </w:t>
            </w:r>
            <w:r w:rsidR="003E3673">
              <w:rPr>
                <w:color w:val="000000"/>
                <w:szCs w:val="24"/>
              </w:rPr>
              <w:t xml:space="preserve">drenažų rinktuvų pertvarkymo darbai, </w:t>
            </w:r>
            <w:r w:rsidR="009E758C">
              <w:rPr>
                <w:color w:val="000000"/>
                <w:szCs w:val="24"/>
              </w:rPr>
              <w:t>melioracijos pertvarkymo darb</w:t>
            </w:r>
            <w:r w:rsidR="00C6727C">
              <w:rPr>
                <w:color w:val="000000"/>
                <w:szCs w:val="24"/>
              </w:rPr>
              <w:t>ai</w:t>
            </w:r>
            <w:r w:rsidR="003E3673">
              <w:rPr>
                <w:color w:val="000000"/>
                <w:szCs w:val="24"/>
              </w:rPr>
              <w:t xml:space="preserve">, </w:t>
            </w:r>
            <w:r w:rsidR="009E758C">
              <w:rPr>
                <w:color w:val="000000"/>
                <w:szCs w:val="24"/>
              </w:rPr>
              <w:t>derinti su Žemės ūkio skyriumi</w:t>
            </w:r>
            <w:r w:rsidR="005B4AB9">
              <w:rPr>
                <w:color w:val="000000"/>
                <w:szCs w:val="24"/>
              </w:rPr>
              <w:t xml:space="preserve"> (jeigu reikalinga)</w:t>
            </w:r>
            <w:r w:rsidR="009E758C">
              <w:rPr>
                <w:color w:val="000000"/>
                <w:szCs w:val="24"/>
              </w:rPr>
              <w:t>;</w:t>
            </w:r>
          </w:p>
          <w:p w14:paraId="7D3B06A9" w14:textId="1526A8FD" w:rsidR="003E3673" w:rsidRDefault="000D743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6.9</w:t>
            </w:r>
            <w:r w:rsidR="003E3673">
              <w:rPr>
                <w:color w:val="000000"/>
                <w:szCs w:val="24"/>
              </w:rPr>
              <w:t>. elektros įrenginių iškėlimas, derinti su ESO</w:t>
            </w:r>
            <w:r w:rsidR="005B4AB9">
              <w:rPr>
                <w:color w:val="000000"/>
                <w:szCs w:val="24"/>
              </w:rPr>
              <w:t xml:space="preserve"> (jeigu reikalinga)</w:t>
            </w:r>
            <w:r w:rsidR="003E3673">
              <w:rPr>
                <w:color w:val="000000"/>
                <w:szCs w:val="24"/>
              </w:rPr>
              <w:t>;</w:t>
            </w:r>
          </w:p>
          <w:p w14:paraId="1ECFB5E9" w14:textId="4B7A3EEE" w:rsidR="00F25010" w:rsidRDefault="00AC35E8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6.10. apšvietimo stulpų su </w:t>
            </w:r>
            <w:r w:rsidR="00E07EC9">
              <w:rPr>
                <w:color w:val="000000"/>
                <w:szCs w:val="24"/>
              </w:rPr>
              <w:t xml:space="preserve">LED </w:t>
            </w:r>
            <w:proofErr w:type="spellStart"/>
            <w:r w:rsidR="00E07EC9">
              <w:rPr>
                <w:color w:val="000000"/>
                <w:szCs w:val="24"/>
              </w:rPr>
              <w:t>l</w:t>
            </w:r>
            <w:r w:rsidR="00444795">
              <w:rPr>
                <w:color w:val="000000"/>
                <w:szCs w:val="24"/>
              </w:rPr>
              <w:t>šviestuvais</w:t>
            </w:r>
            <w:proofErr w:type="spellEnd"/>
            <w:r w:rsidR="00E07EC9">
              <w:rPr>
                <w:color w:val="000000"/>
                <w:szCs w:val="24"/>
              </w:rPr>
              <w:t xml:space="preserve"> &gt;35 kW </w:t>
            </w:r>
            <w:r w:rsidR="00CB458B">
              <w:rPr>
                <w:color w:val="000000"/>
                <w:szCs w:val="24"/>
              </w:rPr>
              <w:t xml:space="preserve">įrengimas – 2 </w:t>
            </w:r>
            <w:proofErr w:type="spellStart"/>
            <w:r w:rsidR="00CB458B">
              <w:rPr>
                <w:color w:val="000000"/>
                <w:szCs w:val="24"/>
              </w:rPr>
              <w:t>vnt</w:t>
            </w:r>
            <w:proofErr w:type="spellEnd"/>
            <w:r w:rsidR="00CB458B">
              <w:rPr>
                <w:color w:val="000000"/>
                <w:szCs w:val="24"/>
              </w:rPr>
              <w:t>;</w:t>
            </w:r>
          </w:p>
          <w:p w14:paraId="0AA9A25E" w14:textId="43468C8B" w:rsidR="00C10B38" w:rsidRDefault="00C10B38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6.11. pusiau požeminių konteinerių </w:t>
            </w:r>
            <w:r w:rsidR="00073D6D">
              <w:rPr>
                <w:color w:val="000000"/>
                <w:szCs w:val="24"/>
              </w:rPr>
              <w:t>aikštelė;</w:t>
            </w:r>
          </w:p>
          <w:p w14:paraId="57B93D86" w14:textId="0012DDEB" w:rsidR="004B6703" w:rsidRDefault="000D7436" w:rsidP="008F6F0E">
            <w:pPr>
              <w:tabs>
                <w:tab w:val="left" w:pos="540"/>
              </w:tabs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6.1</w:t>
            </w:r>
            <w:r w:rsidR="00CB458B">
              <w:rPr>
                <w:bCs/>
                <w:color w:val="000000"/>
                <w:szCs w:val="24"/>
              </w:rPr>
              <w:t>2</w:t>
            </w:r>
            <w:r w:rsidR="004B6703" w:rsidRPr="00F56140">
              <w:rPr>
                <w:bCs/>
                <w:color w:val="000000"/>
                <w:szCs w:val="24"/>
              </w:rPr>
              <w:t>. topografinio plano parengimas</w:t>
            </w:r>
            <w:r w:rsidR="005B4AB9">
              <w:rPr>
                <w:bCs/>
                <w:color w:val="000000"/>
                <w:szCs w:val="24"/>
              </w:rPr>
              <w:t>;</w:t>
            </w:r>
          </w:p>
          <w:p w14:paraId="4DBA08EE" w14:textId="2910BA3A" w:rsidR="005B4AB9" w:rsidRPr="00F56140" w:rsidRDefault="005B4AB9" w:rsidP="008F6F0E">
            <w:pPr>
              <w:tabs>
                <w:tab w:val="left" w:pos="540"/>
              </w:tabs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6.1</w:t>
            </w:r>
            <w:r w:rsidR="00CB458B">
              <w:rPr>
                <w:bCs/>
                <w:color w:val="000000"/>
                <w:szCs w:val="24"/>
              </w:rPr>
              <w:t>3</w:t>
            </w:r>
            <w:r w:rsidR="00CC492E">
              <w:rPr>
                <w:bCs/>
                <w:color w:val="000000"/>
                <w:szCs w:val="24"/>
              </w:rPr>
              <w:t>. projektinių pasiūlymų parengimas.</w:t>
            </w:r>
          </w:p>
          <w:p w14:paraId="787A0F6C" w14:textId="16087D9E" w:rsidR="004B6703" w:rsidRPr="007F6EC0" w:rsidRDefault="004B6703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</w:p>
        </w:tc>
      </w:tr>
      <w:tr w:rsidR="004B141C" w:rsidRPr="00332D03" w14:paraId="65CE0900" w14:textId="77777777" w:rsidTr="00915130">
        <w:tc>
          <w:tcPr>
            <w:tcW w:w="4081" w:type="dxa"/>
          </w:tcPr>
          <w:p w14:paraId="30948942" w14:textId="06466931" w:rsidR="004B141C" w:rsidRPr="00332D03" w:rsidRDefault="002C77A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RENGIANT </w:t>
            </w:r>
            <w:r w:rsidR="00BF7DF6">
              <w:rPr>
                <w:iCs/>
                <w:color w:val="000000"/>
                <w:szCs w:val="24"/>
              </w:rPr>
              <w:t>TECHNINĮ PROJEKTĄ</w:t>
            </w:r>
            <w:r>
              <w:rPr>
                <w:iCs/>
                <w:color w:val="000000"/>
                <w:szCs w:val="24"/>
              </w:rPr>
              <w:t xml:space="preserve"> </w:t>
            </w:r>
            <w:r w:rsidR="004B141C" w:rsidRPr="00332D03">
              <w:rPr>
                <w:iCs/>
                <w:color w:val="000000"/>
                <w:szCs w:val="24"/>
              </w:rPr>
              <w:t>VADOVAUTIS ŠIAIS DOKUMENTAIS: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27E5216B" w14:textId="3EA1091D" w:rsidR="008F4F43" w:rsidRDefault="008F4F43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1. Lietuvos Respublikos </w:t>
            </w:r>
            <w:r w:rsidR="003F7722">
              <w:rPr>
                <w:iCs/>
                <w:color w:val="000000"/>
                <w:szCs w:val="24"/>
              </w:rPr>
              <w:t xml:space="preserve">statybos </w:t>
            </w:r>
            <w:r>
              <w:rPr>
                <w:iCs/>
                <w:color w:val="000000"/>
                <w:szCs w:val="24"/>
              </w:rPr>
              <w:t>įstatymas;</w:t>
            </w:r>
          </w:p>
          <w:p w14:paraId="4D62831D" w14:textId="4D2A8907" w:rsidR="004B141C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2</w:t>
            </w:r>
            <w:r w:rsidR="004B141C" w:rsidRPr="00332D03">
              <w:rPr>
                <w:iCs/>
                <w:color w:val="000000"/>
                <w:szCs w:val="24"/>
              </w:rPr>
              <w:t>. STR 1.04.04:2017 „Statinio projektavimas, projekto ekspertizė“;</w:t>
            </w:r>
          </w:p>
          <w:p w14:paraId="04B38091" w14:textId="374ED850" w:rsidR="008F4F43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3</w:t>
            </w:r>
            <w:r w:rsidR="008F4F43">
              <w:rPr>
                <w:iCs/>
                <w:color w:val="000000"/>
                <w:szCs w:val="24"/>
              </w:rPr>
              <w:t>. LST1516 „Statinio projektas. Bendrieji įforminimo reikalavimai“;</w:t>
            </w:r>
          </w:p>
          <w:p w14:paraId="3CB7A867" w14:textId="6C2DD30A" w:rsidR="008F4F43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4</w:t>
            </w:r>
            <w:r w:rsidR="008F4F43">
              <w:rPr>
                <w:iCs/>
                <w:color w:val="000000"/>
                <w:szCs w:val="24"/>
              </w:rPr>
              <w:t>. STR1.01.03:2017 „Statinių klasifikavimas“;</w:t>
            </w:r>
          </w:p>
          <w:p w14:paraId="4A903EBF" w14:textId="2D01448A" w:rsidR="00530847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5. STR1.06.01:2016 „Statybos darbai, statinio statybos priežiūra“;</w:t>
            </w:r>
          </w:p>
          <w:p w14:paraId="27854772" w14:textId="1C1CE07C" w:rsidR="00530847" w:rsidRPr="00332D03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6. STR1.05.01:2017 „Statybą leidžiantys dokumentai. Statybos užbaigimas. Statybos sustabdymas. Savavališkos statybos padarinių šalinimas. Statybos pagal neteisėtai išduotą statybą leidžiantį dokumentą padarinių šalinimas“;</w:t>
            </w:r>
          </w:p>
          <w:p w14:paraId="574CDD14" w14:textId="50720F72" w:rsidR="004B141C" w:rsidRPr="00332D03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lastRenderedPageBreak/>
              <w:t>7</w:t>
            </w:r>
            <w:r w:rsidR="004B141C" w:rsidRPr="00332D03">
              <w:rPr>
                <w:iCs/>
                <w:color w:val="000000"/>
                <w:szCs w:val="24"/>
              </w:rPr>
              <w:t>. KTR 1.01:2008,,Automobilių keliai“;</w:t>
            </w:r>
          </w:p>
          <w:p w14:paraId="3ACA3789" w14:textId="075DAC92" w:rsidR="004B141C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</w:t>
            </w:r>
            <w:r w:rsidR="004B141C" w:rsidRPr="00332D03">
              <w:rPr>
                <w:iCs/>
                <w:color w:val="000000"/>
                <w:szCs w:val="24"/>
              </w:rPr>
              <w:t>. STR 2.06.04:2014 Gatvės ir vietinės reikšmės keliai. Bendrieji reikalavimai“;</w:t>
            </w:r>
          </w:p>
          <w:p w14:paraId="2FB21AB5" w14:textId="1AE212B0" w:rsidR="00FA3479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9. R36-01 „Automobilių kelių sankryžos“;</w:t>
            </w:r>
          </w:p>
          <w:p w14:paraId="6DF3B8D6" w14:textId="7CB178CB" w:rsidR="00FA3479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10. Automobilių kelių žemės darbų atlikimo ir žemės sankasos įrengimo taisyklės ĮT ŽS 17;</w:t>
            </w:r>
          </w:p>
          <w:p w14:paraId="37CE2EDB" w14:textId="3F73F4BD" w:rsidR="00FA3479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11. Mineralinėms medžiagoms taikomi techninių reikalavimų aprašo TRA UŽPILDAI 19 ir TRA APM 10 reikalavimai;</w:t>
            </w:r>
          </w:p>
          <w:p w14:paraId="5E80CD33" w14:textId="7FF3D7CC" w:rsidR="00FA3479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12. </w:t>
            </w:r>
            <w:r w:rsidRPr="00332D03">
              <w:rPr>
                <w:szCs w:val="24"/>
              </w:rPr>
              <w:t>Automobilių kelių dangos konstrukcijos sluoksnių be rišiklių įrengimo taisyklės</w:t>
            </w:r>
            <w:r>
              <w:rPr>
                <w:szCs w:val="24"/>
              </w:rPr>
              <w:t xml:space="preserve"> </w:t>
            </w:r>
            <w:r w:rsidRPr="00332D03">
              <w:rPr>
                <w:iCs/>
                <w:color w:val="000000"/>
                <w:szCs w:val="24"/>
              </w:rPr>
              <w:t xml:space="preserve">ĮT SBR </w:t>
            </w:r>
            <w:r>
              <w:rPr>
                <w:iCs/>
                <w:color w:val="000000"/>
                <w:szCs w:val="24"/>
              </w:rPr>
              <w:t>19</w:t>
            </w:r>
            <w:r w:rsidRPr="00332D03">
              <w:rPr>
                <w:iCs/>
                <w:color w:val="000000"/>
                <w:szCs w:val="24"/>
              </w:rPr>
              <w:t>;</w:t>
            </w:r>
          </w:p>
          <w:p w14:paraId="7A7EAB5A" w14:textId="567096AC" w:rsidR="00545E7F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13. Automobilių kelių dangos </w:t>
            </w:r>
            <w:r w:rsidR="00545E7F">
              <w:rPr>
                <w:iCs/>
                <w:color w:val="000000"/>
                <w:szCs w:val="24"/>
              </w:rPr>
              <w:t>iš minkštojo asfalto sluoksnių įrengimo metodiniai nurodymai MN MAS 15</w:t>
            </w:r>
            <w:r w:rsidR="003F7722">
              <w:rPr>
                <w:iCs/>
                <w:color w:val="000000"/>
                <w:szCs w:val="24"/>
              </w:rPr>
              <w:t>;</w:t>
            </w:r>
            <w:r w:rsidR="00545E7F">
              <w:rPr>
                <w:iCs/>
                <w:color w:val="000000"/>
                <w:szCs w:val="24"/>
              </w:rPr>
              <w:t xml:space="preserve"> </w:t>
            </w:r>
          </w:p>
          <w:p w14:paraId="48AABA46" w14:textId="36EC8E23" w:rsidR="00FA3479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14. Automobilių kelių vandens nuleidimo sistemų projektavimo taisyklės KPT VNS 16;</w:t>
            </w:r>
          </w:p>
          <w:p w14:paraId="4521F693" w14:textId="4B250B77" w:rsidR="00545E7F" w:rsidRPr="00332D03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kern w:val="28"/>
                <w:position w:val="-16"/>
                <w:szCs w:val="24"/>
              </w:rPr>
              <w:t>1</w:t>
            </w:r>
            <w:r w:rsidR="003F7722">
              <w:rPr>
                <w:kern w:val="28"/>
                <w:position w:val="-16"/>
                <w:szCs w:val="24"/>
              </w:rPr>
              <w:t>5</w:t>
            </w:r>
            <w:r>
              <w:rPr>
                <w:kern w:val="28"/>
                <w:position w:val="-16"/>
                <w:szCs w:val="24"/>
              </w:rPr>
              <w:t>.</w:t>
            </w:r>
            <w:r w:rsidRPr="00332D03">
              <w:rPr>
                <w:kern w:val="28"/>
                <w:position w:val="-16"/>
                <w:szCs w:val="24"/>
              </w:rPr>
              <w:t xml:space="preserve"> ĮT ASFALTAS </w:t>
            </w:r>
            <w:r w:rsidR="001F6960">
              <w:rPr>
                <w:kern w:val="28"/>
                <w:position w:val="-16"/>
                <w:szCs w:val="24"/>
              </w:rPr>
              <w:t>24</w:t>
            </w:r>
            <w:r w:rsidRPr="00332D03">
              <w:rPr>
                <w:kern w:val="28"/>
                <w:position w:val="-16"/>
                <w:szCs w:val="24"/>
              </w:rPr>
              <w:t xml:space="preserve"> „Automobilių kelių dangos konstrukcijos asfalto sluoksnių įrengimo taisyklės“;</w:t>
            </w:r>
            <w:r>
              <w:rPr>
                <w:iCs/>
                <w:color w:val="000000"/>
                <w:szCs w:val="24"/>
              </w:rPr>
              <w:t xml:space="preserve"> </w:t>
            </w:r>
          </w:p>
          <w:p w14:paraId="7AC1527D" w14:textId="3354078E" w:rsidR="004B141C" w:rsidRPr="00332D03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3F7722">
              <w:rPr>
                <w:iCs/>
                <w:color w:val="000000"/>
                <w:szCs w:val="24"/>
              </w:rPr>
              <w:t>6</w:t>
            </w:r>
            <w:r>
              <w:rPr>
                <w:iCs/>
                <w:color w:val="000000"/>
                <w:szCs w:val="24"/>
              </w:rPr>
              <w:t>.</w:t>
            </w:r>
            <w:r w:rsidR="004B141C" w:rsidRPr="00332D03">
              <w:rPr>
                <w:iCs/>
                <w:color w:val="000000"/>
                <w:szCs w:val="24"/>
              </w:rPr>
              <w:t xml:space="preserve"> </w:t>
            </w:r>
            <w:r w:rsidR="004B141C" w:rsidRPr="00332D03">
              <w:rPr>
                <w:szCs w:val="24"/>
              </w:rPr>
              <w:t>Automobilių kelių standartizuotų dangų konstrukcijų projektavimo taisyklės</w:t>
            </w:r>
            <w:r w:rsidR="00FA3479">
              <w:rPr>
                <w:szCs w:val="24"/>
              </w:rPr>
              <w:t xml:space="preserve"> </w:t>
            </w:r>
            <w:r w:rsidR="00FA3479" w:rsidRPr="00332D03">
              <w:rPr>
                <w:iCs/>
                <w:color w:val="000000"/>
                <w:szCs w:val="24"/>
              </w:rPr>
              <w:t xml:space="preserve">KPT SDK </w:t>
            </w:r>
            <w:r w:rsidR="00FA3479">
              <w:rPr>
                <w:iCs/>
                <w:color w:val="000000"/>
                <w:szCs w:val="24"/>
              </w:rPr>
              <w:t>19</w:t>
            </w:r>
            <w:r w:rsidR="004B141C" w:rsidRPr="00332D03">
              <w:rPr>
                <w:iCs/>
                <w:color w:val="000000"/>
                <w:szCs w:val="24"/>
              </w:rPr>
              <w:t>;</w:t>
            </w:r>
          </w:p>
          <w:p w14:paraId="39607BB1" w14:textId="0BBA419B" w:rsidR="0031443A" w:rsidRPr="00545E7F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3F7722">
              <w:rPr>
                <w:iCs/>
                <w:color w:val="000000"/>
                <w:szCs w:val="24"/>
              </w:rPr>
              <w:t>7</w:t>
            </w:r>
            <w:r w:rsidR="004B141C" w:rsidRPr="00332D03">
              <w:rPr>
                <w:iCs/>
                <w:color w:val="000000"/>
                <w:szCs w:val="24"/>
              </w:rPr>
              <w:t xml:space="preserve">. </w:t>
            </w:r>
            <w:r w:rsidR="00843F7C" w:rsidRPr="00843F7C">
              <w:rPr>
                <w:iCs/>
                <w:color w:val="000000"/>
                <w:szCs w:val="24"/>
              </w:rPr>
              <w:t>ST 188710638.07:2004 „Automobilių kelių metalinių ir plastikinių vandens pralaidų kartotiniai konstrukciniai sprendiniai“</w:t>
            </w:r>
            <w:r w:rsidR="005F256B" w:rsidRPr="005F256B">
              <w:rPr>
                <w:iCs/>
                <w:color w:val="000000"/>
                <w:szCs w:val="24"/>
              </w:rPr>
              <w:t>;</w:t>
            </w:r>
          </w:p>
          <w:p w14:paraId="630AF631" w14:textId="39B29FEA" w:rsidR="004B141C" w:rsidRDefault="00545E7F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3F7722">
              <w:rPr>
                <w:iCs/>
                <w:color w:val="000000"/>
                <w:szCs w:val="24"/>
              </w:rPr>
              <w:t>8</w:t>
            </w:r>
            <w:r w:rsidR="004B141C" w:rsidRPr="00332D03">
              <w:rPr>
                <w:iCs/>
                <w:color w:val="000000"/>
                <w:szCs w:val="24"/>
              </w:rPr>
              <w:t>. „Kelio ženklų įrengimo ir vertikaliojo ženklinimo taisyklės“</w:t>
            </w:r>
            <w:r w:rsidR="003F7722">
              <w:rPr>
                <w:iCs/>
                <w:color w:val="000000"/>
                <w:szCs w:val="24"/>
              </w:rPr>
              <w:t>;</w:t>
            </w:r>
          </w:p>
          <w:p w14:paraId="14AD98DF" w14:textId="0C8F1FE7" w:rsidR="003F7722" w:rsidRDefault="00C522C5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19. Inžinerinių eismo saugą gerinančių priemonių projektavimo ir naudojimo rekomendacijos R ISEP 10;</w:t>
            </w:r>
          </w:p>
          <w:p w14:paraId="5E2E053C" w14:textId="67E1253A" w:rsidR="00545E7F" w:rsidRDefault="00C522C5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20</w:t>
            </w:r>
            <w:r w:rsidR="00545E7F">
              <w:rPr>
                <w:iCs/>
                <w:color w:val="000000"/>
                <w:szCs w:val="24"/>
              </w:rPr>
              <w:t xml:space="preserve">. Darbo vietų aptvėrimų automobilių </w:t>
            </w:r>
            <w:r w:rsidR="00F529EB">
              <w:rPr>
                <w:iCs/>
                <w:color w:val="000000"/>
                <w:szCs w:val="24"/>
              </w:rPr>
              <w:t>keliuose instrukcija T DVAER 12;</w:t>
            </w:r>
          </w:p>
          <w:p w14:paraId="268BAAE3" w14:textId="3F089EA9" w:rsidR="00F529EB" w:rsidRPr="00F529EB" w:rsidRDefault="00F529EB" w:rsidP="00F529EB">
            <w:pPr>
              <w:jc w:val="both"/>
              <w:rPr>
                <w:sz w:val="22"/>
              </w:rPr>
            </w:pPr>
            <w:r>
              <w:rPr>
                <w:iCs/>
                <w:color w:val="000000"/>
                <w:szCs w:val="24"/>
              </w:rPr>
              <w:t>21.</w:t>
            </w:r>
            <w:r>
              <w:t xml:space="preserve"> Bituminei emulsijai gaminti naudojamas kelių bitumas turi atitikti standarto LST EN 12591 ir</w:t>
            </w:r>
            <w:r>
              <w:rPr>
                <w:sz w:val="22"/>
              </w:rPr>
              <w:t xml:space="preserve"> </w:t>
            </w:r>
            <w:r>
              <w:t>aprašo TRA BITUMAS 08/14 reikalavimus;</w:t>
            </w:r>
          </w:p>
          <w:p w14:paraId="15688549" w14:textId="6F02E511" w:rsidR="00F529EB" w:rsidRPr="00F529EB" w:rsidRDefault="00F529EB" w:rsidP="00F529EB">
            <w:pPr>
              <w:jc w:val="both"/>
              <w:rPr>
                <w:sz w:val="22"/>
              </w:rPr>
            </w:pPr>
            <w:r>
              <w:rPr>
                <w:iCs/>
                <w:color w:val="000000"/>
                <w:szCs w:val="24"/>
              </w:rPr>
              <w:t>22.</w:t>
            </w:r>
            <w:r>
              <w:t xml:space="preserve"> Automobilių kelių mineralinių medžiagų mišinių naudojamų sluoksniams be rišiklių techninių</w:t>
            </w:r>
            <w:r>
              <w:rPr>
                <w:sz w:val="22"/>
              </w:rPr>
              <w:t xml:space="preserve"> </w:t>
            </w:r>
            <w:r>
              <w:t>reikalavimų aprašas TRA SBR 19;</w:t>
            </w:r>
          </w:p>
        </w:tc>
      </w:tr>
      <w:tr w:rsidR="004B141C" w:rsidRPr="00332D03" w14:paraId="4F1E8E63" w14:textId="77777777" w:rsidTr="00CA3271">
        <w:trPr>
          <w:trHeight w:val="70"/>
        </w:trPr>
        <w:tc>
          <w:tcPr>
            <w:tcW w:w="4081" w:type="dxa"/>
          </w:tcPr>
          <w:p w14:paraId="2C3C29C8" w14:textId="5DC2DC48" w:rsidR="004B141C" w:rsidRPr="00332D03" w:rsidRDefault="004B141C" w:rsidP="00914256">
            <w:pPr>
              <w:numPr>
                <w:ilvl w:val="0"/>
                <w:numId w:val="2"/>
              </w:numPr>
              <w:spacing w:before="60" w:after="60"/>
              <w:ind w:left="292" w:hanging="292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lastRenderedPageBreak/>
              <w:t xml:space="preserve">STATINIO </w:t>
            </w:r>
            <w:r w:rsidR="00BF7DF6">
              <w:rPr>
                <w:color w:val="000000"/>
                <w:szCs w:val="24"/>
              </w:rPr>
              <w:t>TECHNINIO PROJEKTO</w:t>
            </w:r>
            <w:r w:rsidRPr="00332D03">
              <w:rPr>
                <w:color w:val="000000"/>
                <w:szCs w:val="24"/>
              </w:rPr>
              <w:t xml:space="preserve"> SUDĖTIES</w:t>
            </w:r>
          </w:p>
          <w:p w14:paraId="1B1B9CE6" w14:textId="0FCB17B7" w:rsidR="004B141C" w:rsidRPr="00332D03" w:rsidRDefault="00C96D37" w:rsidP="0091425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  <w:r w:rsidR="004B141C" w:rsidRPr="00332D03">
              <w:rPr>
                <w:color w:val="000000"/>
                <w:szCs w:val="24"/>
              </w:rPr>
              <w:t>SĄVADAS:</w:t>
            </w:r>
          </w:p>
        </w:tc>
        <w:tc>
          <w:tcPr>
            <w:tcW w:w="5999" w:type="dxa"/>
          </w:tcPr>
          <w:p w14:paraId="586EB55E" w14:textId="00DE65D5" w:rsidR="00884AEC" w:rsidRDefault="00BF7DF6" w:rsidP="008F6F0E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Techninio projekto</w:t>
            </w:r>
            <w:r w:rsidR="004B141C" w:rsidRPr="00332D03">
              <w:rPr>
                <w:iCs/>
                <w:szCs w:val="24"/>
              </w:rPr>
              <w:t xml:space="preserve"> sudėtis turi atitikti STR 1.04.04:2017 „Statinio projektavimas, projekto ekspertizė“ reikalavimus</w:t>
            </w:r>
            <w:r w:rsidR="00605586">
              <w:rPr>
                <w:iCs/>
                <w:szCs w:val="24"/>
              </w:rPr>
              <w:t xml:space="preserve"> </w:t>
            </w:r>
            <w:r w:rsidR="002654A9">
              <w:rPr>
                <w:iCs/>
                <w:szCs w:val="24"/>
              </w:rPr>
              <w:t>ir</w:t>
            </w:r>
            <w:r w:rsidR="00605586">
              <w:rPr>
                <w:iCs/>
                <w:szCs w:val="24"/>
              </w:rPr>
              <w:t xml:space="preserve"> turėti bendrąją</w:t>
            </w:r>
            <w:r w:rsidR="002654A9">
              <w:rPr>
                <w:iCs/>
                <w:szCs w:val="24"/>
              </w:rPr>
              <w:t xml:space="preserve"> ir</w:t>
            </w:r>
            <w:r w:rsidR="00605586">
              <w:rPr>
                <w:iCs/>
                <w:szCs w:val="24"/>
              </w:rPr>
              <w:t xml:space="preserve"> susisiekimo</w:t>
            </w:r>
            <w:r w:rsidR="009E758C">
              <w:rPr>
                <w:iCs/>
                <w:szCs w:val="24"/>
              </w:rPr>
              <w:t xml:space="preserve"> (</w:t>
            </w:r>
            <w:r w:rsidR="003102FA">
              <w:t>dangų, eismo organizavimo, išilginio ir skersinių profilių, nuovažų ir vandens pralaidų įrengimo brėžiniai</w:t>
            </w:r>
            <w:r w:rsidR="009E758C">
              <w:rPr>
                <w:iCs/>
                <w:szCs w:val="24"/>
              </w:rPr>
              <w:t>)</w:t>
            </w:r>
            <w:r w:rsidR="002654A9">
              <w:rPr>
                <w:iCs/>
                <w:szCs w:val="24"/>
              </w:rPr>
              <w:t>,</w:t>
            </w:r>
            <w:r w:rsidR="00605586">
              <w:rPr>
                <w:iCs/>
                <w:szCs w:val="24"/>
              </w:rPr>
              <w:t xml:space="preserve"> bei skaičiuojamosios kainos nustatymo dalis</w:t>
            </w:r>
            <w:r w:rsidR="002654A9">
              <w:rPr>
                <w:iCs/>
                <w:szCs w:val="24"/>
              </w:rPr>
              <w:t>.</w:t>
            </w:r>
            <w:r w:rsidR="009E758C">
              <w:rPr>
                <w:iCs/>
                <w:szCs w:val="24"/>
              </w:rPr>
              <w:t xml:space="preserve"> </w:t>
            </w:r>
          </w:p>
          <w:p w14:paraId="0D5EE2B9" w14:textId="7B279818" w:rsidR="004B141C" w:rsidRDefault="004B141C" w:rsidP="008F6F0E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332D03">
              <w:rPr>
                <w:iCs/>
                <w:szCs w:val="24"/>
              </w:rPr>
              <w:t>Papildomai privaloma parengti:</w:t>
            </w:r>
          </w:p>
          <w:p w14:paraId="3902CE0E" w14:textId="7EFC3002" w:rsidR="00884AEC" w:rsidRPr="00884AEC" w:rsidRDefault="00884AEC" w:rsidP="008F6F0E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/>
              <w:rPr>
                <w:iCs/>
                <w:sz w:val="24"/>
                <w:szCs w:val="24"/>
              </w:rPr>
            </w:pPr>
            <w:r w:rsidRPr="00884AEC">
              <w:rPr>
                <w:iCs/>
                <w:sz w:val="24"/>
                <w:szCs w:val="24"/>
              </w:rPr>
              <w:t xml:space="preserve">Darbo </w:t>
            </w:r>
            <w:r w:rsidR="0019519A">
              <w:rPr>
                <w:iCs/>
                <w:sz w:val="24"/>
                <w:szCs w:val="24"/>
              </w:rPr>
              <w:t xml:space="preserve">kiekių </w:t>
            </w:r>
            <w:r w:rsidRPr="00884AEC">
              <w:rPr>
                <w:iCs/>
                <w:sz w:val="24"/>
                <w:szCs w:val="24"/>
              </w:rPr>
              <w:t>žiniaraš</w:t>
            </w:r>
            <w:r w:rsidR="00864227">
              <w:rPr>
                <w:iCs/>
                <w:sz w:val="24"/>
                <w:szCs w:val="24"/>
              </w:rPr>
              <w:t>tis;</w:t>
            </w:r>
          </w:p>
          <w:p w14:paraId="48F65A0E" w14:textId="6D902394" w:rsidR="002D7A7D" w:rsidRPr="00884AEC" w:rsidRDefault="00BF7DF6" w:rsidP="008F6F0E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Techninio projekto </w:t>
            </w:r>
            <w:r w:rsidR="002D7A7D" w:rsidRPr="00884AEC">
              <w:rPr>
                <w:sz w:val="24"/>
                <w:szCs w:val="24"/>
              </w:rPr>
              <w:t xml:space="preserve">pataisymus pagal Užsakovo pastabas, pagal </w:t>
            </w:r>
            <w:r>
              <w:rPr>
                <w:sz w:val="24"/>
                <w:szCs w:val="24"/>
              </w:rPr>
              <w:t>techninio projekto</w:t>
            </w:r>
            <w:r w:rsidR="002D7A7D" w:rsidRPr="00884AEC">
              <w:rPr>
                <w:sz w:val="24"/>
                <w:szCs w:val="24"/>
              </w:rPr>
              <w:t xml:space="preserve"> ekspertizės akto privalomas pastabas, pagal šį aprašą tikrinusių institucijų, subjektų (jų padalinių) pastabas, taip pat aprašo klaidų, pastebėtų statybos metu, taisymą; </w:t>
            </w:r>
          </w:p>
          <w:p w14:paraId="2DE9B27D" w14:textId="0B8BFC15" w:rsidR="002D7A7D" w:rsidRDefault="002D7A7D" w:rsidP="008F6F0E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84AEC">
              <w:rPr>
                <w:sz w:val="24"/>
                <w:szCs w:val="24"/>
              </w:rPr>
              <w:t>Užsakovo vardu (pagal įgaliojimą) prašymų parengimą, specialiųjų reikalavimų, reikalingų projektavimui sąlygų (jei jie būtini), derinimų, leidimų, sutikimų  (jei jie būtini) ir kitų dokumentų gavimą; Prašymo Statybą leidžiančiam dokumentui gauti (pagal įgaliojimą) pateikimą IS „</w:t>
            </w:r>
            <w:proofErr w:type="spellStart"/>
            <w:r w:rsidRPr="00884AEC">
              <w:rPr>
                <w:sz w:val="24"/>
                <w:szCs w:val="24"/>
              </w:rPr>
              <w:t>Infostatyba</w:t>
            </w:r>
            <w:proofErr w:type="spellEnd"/>
            <w:r w:rsidRPr="00884AEC">
              <w:rPr>
                <w:sz w:val="24"/>
                <w:szCs w:val="24"/>
              </w:rPr>
              <w:t xml:space="preserve">“; Statybą leidžiančio dokumento gavimą. </w:t>
            </w:r>
          </w:p>
          <w:p w14:paraId="23ECD11A" w14:textId="5F011E5A" w:rsidR="004B141C" w:rsidRPr="00332D03" w:rsidRDefault="004B141C" w:rsidP="002654A9">
            <w:pPr>
              <w:pStyle w:val="Sraopastraipa"/>
              <w:ind w:firstLine="0"/>
              <w:rPr>
                <w:szCs w:val="24"/>
              </w:rPr>
            </w:pPr>
          </w:p>
        </w:tc>
      </w:tr>
      <w:tr w:rsidR="004B141C" w:rsidRPr="00332D03" w14:paraId="2099A020" w14:textId="77777777" w:rsidTr="004B141C">
        <w:trPr>
          <w:trHeight w:val="649"/>
        </w:trPr>
        <w:tc>
          <w:tcPr>
            <w:tcW w:w="4081" w:type="dxa"/>
          </w:tcPr>
          <w:p w14:paraId="624951CA" w14:textId="7FAF956B" w:rsidR="004B141C" w:rsidRPr="00332D03" w:rsidRDefault="004B141C" w:rsidP="00914256">
            <w:pPr>
              <w:numPr>
                <w:ilvl w:val="0"/>
                <w:numId w:val="2"/>
              </w:numPr>
              <w:tabs>
                <w:tab w:val="clear" w:pos="1080"/>
              </w:tabs>
              <w:spacing w:before="60" w:after="60"/>
              <w:ind w:left="292" w:hanging="292"/>
              <w:rPr>
                <w:iCs/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lastRenderedPageBreak/>
              <w:t xml:space="preserve">STATINIO </w:t>
            </w:r>
            <w:r w:rsidR="00092DFA">
              <w:rPr>
                <w:color w:val="000000"/>
                <w:szCs w:val="24"/>
              </w:rPr>
              <w:t xml:space="preserve">PROJEKTO </w:t>
            </w:r>
            <w:r w:rsidRPr="00332D03">
              <w:rPr>
                <w:color w:val="000000"/>
                <w:szCs w:val="24"/>
              </w:rPr>
              <w:t>EKSPERTIZĖ</w:t>
            </w:r>
          </w:p>
        </w:tc>
        <w:tc>
          <w:tcPr>
            <w:tcW w:w="5999" w:type="dxa"/>
          </w:tcPr>
          <w:p w14:paraId="31D3ACD1" w14:textId="5EEFD9F5" w:rsidR="004B141C" w:rsidRPr="00332D03" w:rsidRDefault="00607981" w:rsidP="00AF56FE">
            <w:pPr>
              <w:spacing w:before="20" w:after="20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Nep</w:t>
            </w:r>
            <w:r w:rsidR="004B141C" w:rsidRPr="00332D03">
              <w:rPr>
                <w:iCs/>
                <w:color w:val="000000"/>
                <w:szCs w:val="24"/>
              </w:rPr>
              <w:t>rivaloma</w:t>
            </w:r>
          </w:p>
        </w:tc>
      </w:tr>
      <w:tr w:rsidR="004B141C" w:rsidRPr="00332D03" w14:paraId="2A62ADBF" w14:textId="77777777" w:rsidTr="00915130">
        <w:trPr>
          <w:trHeight w:val="683"/>
        </w:trPr>
        <w:tc>
          <w:tcPr>
            <w:tcW w:w="4081" w:type="dxa"/>
          </w:tcPr>
          <w:p w14:paraId="40A0A911" w14:textId="57D32207" w:rsidR="004B141C" w:rsidRPr="00332D03" w:rsidRDefault="005832A3" w:rsidP="00914256">
            <w:pPr>
              <w:pStyle w:val="Pagrindiniotekstotrauka"/>
              <w:numPr>
                <w:ilvl w:val="0"/>
                <w:numId w:val="2"/>
              </w:numPr>
              <w:tabs>
                <w:tab w:val="clear" w:pos="1080"/>
                <w:tab w:val="num" w:pos="292"/>
              </w:tabs>
              <w:spacing w:before="60" w:after="60"/>
              <w:rPr>
                <w:color w:val="000000"/>
                <w:szCs w:val="24"/>
              </w:rPr>
            </w:pPr>
            <w:r>
              <w:rPr>
                <w:i w:val="0"/>
                <w:color w:val="000000"/>
                <w:szCs w:val="24"/>
              </w:rPr>
              <w:t xml:space="preserve"> </w:t>
            </w:r>
            <w:r w:rsidR="004B141C" w:rsidRPr="00332D03">
              <w:rPr>
                <w:i w:val="0"/>
                <w:color w:val="000000"/>
                <w:szCs w:val="24"/>
              </w:rPr>
              <w:t>KELI</w:t>
            </w:r>
            <w:r w:rsidR="00915130" w:rsidRPr="00332D03">
              <w:rPr>
                <w:i w:val="0"/>
                <w:color w:val="000000"/>
                <w:szCs w:val="24"/>
              </w:rPr>
              <w:t>Ų</w:t>
            </w:r>
            <w:r w:rsidR="004B141C" w:rsidRPr="00332D03">
              <w:rPr>
                <w:i w:val="0"/>
                <w:color w:val="000000"/>
                <w:szCs w:val="24"/>
              </w:rPr>
              <w:t xml:space="preserve"> SAUGUMO AUDITAS</w:t>
            </w:r>
          </w:p>
        </w:tc>
        <w:tc>
          <w:tcPr>
            <w:tcW w:w="5999" w:type="dxa"/>
          </w:tcPr>
          <w:p w14:paraId="6E82C8EA" w14:textId="77777777" w:rsidR="004B141C" w:rsidRPr="00332D03" w:rsidRDefault="004B141C" w:rsidP="00AF56FE">
            <w:pPr>
              <w:spacing w:before="40" w:after="40"/>
              <w:rPr>
                <w:iCs/>
                <w:color w:val="000000"/>
                <w:szCs w:val="24"/>
              </w:rPr>
            </w:pPr>
            <w:r w:rsidRPr="00332D03">
              <w:rPr>
                <w:iCs/>
                <w:color w:val="000000"/>
                <w:szCs w:val="24"/>
              </w:rPr>
              <w:t>Neprivaloma.</w:t>
            </w:r>
          </w:p>
        </w:tc>
      </w:tr>
      <w:tr w:rsidR="004B141C" w:rsidRPr="00332D03" w14:paraId="55AA26BB" w14:textId="77777777">
        <w:tc>
          <w:tcPr>
            <w:tcW w:w="4081" w:type="dxa"/>
          </w:tcPr>
          <w:p w14:paraId="26B0523A" w14:textId="3147CB8B" w:rsidR="004B141C" w:rsidRPr="00332D03" w:rsidRDefault="004B141C" w:rsidP="00914256">
            <w:pPr>
              <w:pStyle w:val="Pagrindiniotekstotrauka"/>
              <w:spacing w:before="60" w:after="60"/>
              <w:ind w:left="1080" w:hanging="1072"/>
              <w:rPr>
                <w:i w:val="0"/>
                <w:color w:val="000000"/>
                <w:szCs w:val="24"/>
              </w:rPr>
            </w:pPr>
            <w:r w:rsidRPr="00332D03">
              <w:rPr>
                <w:i w:val="0"/>
                <w:color w:val="000000"/>
                <w:szCs w:val="24"/>
              </w:rPr>
              <w:t xml:space="preserve">PATEIKIAMŲ </w:t>
            </w:r>
            <w:r w:rsidR="002C77AE">
              <w:rPr>
                <w:i w:val="0"/>
                <w:color w:val="000000"/>
                <w:szCs w:val="24"/>
              </w:rPr>
              <w:t>APRAŠ</w:t>
            </w:r>
            <w:r w:rsidR="00915130" w:rsidRPr="00332D03">
              <w:rPr>
                <w:i w:val="0"/>
                <w:color w:val="000000"/>
                <w:szCs w:val="24"/>
              </w:rPr>
              <w:t>O</w:t>
            </w:r>
          </w:p>
          <w:p w14:paraId="554F4CBE" w14:textId="695EA602" w:rsidR="004B141C" w:rsidRPr="00332D03" w:rsidRDefault="004B141C" w:rsidP="00914256">
            <w:pPr>
              <w:spacing w:before="60" w:after="60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EGZEMPLIORIŲ</w:t>
            </w:r>
            <w:r w:rsidR="00F82233">
              <w:rPr>
                <w:color w:val="000000"/>
                <w:szCs w:val="24"/>
              </w:rPr>
              <w:t xml:space="preserve"> SKAIČIUS</w:t>
            </w:r>
          </w:p>
        </w:tc>
        <w:tc>
          <w:tcPr>
            <w:tcW w:w="5999" w:type="dxa"/>
          </w:tcPr>
          <w:p w14:paraId="5E3FEE69" w14:textId="0B2EDB6A" w:rsidR="004B141C" w:rsidRPr="00332D03" w:rsidRDefault="004B141C" w:rsidP="0042197B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332D03">
              <w:rPr>
                <w:iCs/>
                <w:color w:val="000000"/>
                <w:szCs w:val="24"/>
              </w:rPr>
              <w:t>Statytojui</w:t>
            </w:r>
            <w:r w:rsidR="00604863" w:rsidRPr="00332D03">
              <w:rPr>
                <w:iCs/>
                <w:color w:val="000000"/>
                <w:szCs w:val="24"/>
              </w:rPr>
              <w:t xml:space="preserve"> p</w:t>
            </w:r>
            <w:r w:rsidRPr="00332D03">
              <w:rPr>
                <w:iCs/>
                <w:color w:val="000000"/>
                <w:szCs w:val="24"/>
              </w:rPr>
              <w:t xml:space="preserve">rojektuotojas pateikia </w:t>
            </w:r>
            <w:r w:rsidR="0042197B">
              <w:rPr>
                <w:iCs/>
                <w:szCs w:val="24"/>
              </w:rPr>
              <w:t>1</w:t>
            </w:r>
            <w:r w:rsidRPr="00332D03">
              <w:rPr>
                <w:iCs/>
                <w:szCs w:val="24"/>
              </w:rPr>
              <w:t xml:space="preserve"> (</w:t>
            </w:r>
            <w:r w:rsidR="0042197B">
              <w:rPr>
                <w:iCs/>
                <w:szCs w:val="24"/>
              </w:rPr>
              <w:t>vieną</w:t>
            </w:r>
            <w:r w:rsidRPr="00332D03">
              <w:rPr>
                <w:iCs/>
                <w:szCs w:val="24"/>
              </w:rPr>
              <w:t>)</w:t>
            </w:r>
            <w:r w:rsidRPr="00332D03">
              <w:rPr>
                <w:iCs/>
                <w:color w:val="000000"/>
                <w:szCs w:val="24"/>
              </w:rPr>
              <w:t xml:space="preserve"> parengto </w:t>
            </w:r>
            <w:r w:rsidR="00BF7DF6">
              <w:rPr>
                <w:iCs/>
                <w:color w:val="000000"/>
                <w:szCs w:val="24"/>
              </w:rPr>
              <w:t>techninio projekto</w:t>
            </w:r>
            <w:r w:rsidR="003E3673">
              <w:rPr>
                <w:iCs/>
                <w:color w:val="000000"/>
                <w:szCs w:val="24"/>
              </w:rPr>
              <w:t xml:space="preserve">, 1 (vieną) skaičiuojamosios dalies, 1 (vieną) ESO dalies, 1 (vieną) melioracijos </w:t>
            </w:r>
            <w:r w:rsidRPr="00332D03">
              <w:rPr>
                <w:iCs/>
                <w:color w:val="000000"/>
                <w:szCs w:val="24"/>
              </w:rPr>
              <w:t xml:space="preserve">dokumentacijos egzempliorius ir </w:t>
            </w:r>
            <w:r w:rsidR="003E3673">
              <w:rPr>
                <w:iCs/>
                <w:color w:val="000000"/>
                <w:szCs w:val="24"/>
              </w:rPr>
              <w:t xml:space="preserve">1 (vieną) </w:t>
            </w:r>
            <w:r w:rsidRPr="00332D03">
              <w:rPr>
                <w:iCs/>
                <w:color w:val="000000"/>
                <w:szCs w:val="24"/>
              </w:rPr>
              <w:t xml:space="preserve">elektroninę </w:t>
            </w:r>
            <w:r w:rsidR="00C96D37">
              <w:rPr>
                <w:iCs/>
                <w:color w:val="000000"/>
                <w:szCs w:val="24"/>
              </w:rPr>
              <w:t>apraš</w:t>
            </w:r>
            <w:r w:rsidRPr="00332D03">
              <w:rPr>
                <w:iCs/>
                <w:color w:val="000000"/>
                <w:szCs w:val="24"/>
              </w:rPr>
              <w:t>o versiją CD</w:t>
            </w:r>
            <w:r w:rsidR="003E3673">
              <w:rPr>
                <w:iCs/>
                <w:color w:val="000000"/>
                <w:szCs w:val="24"/>
              </w:rPr>
              <w:t xml:space="preserve"> formatu.</w:t>
            </w:r>
          </w:p>
        </w:tc>
      </w:tr>
    </w:tbl>
    <w:p w14:paraId="56CC91E7" w14:textId="5431A7AE" w:rsidR="00773EFE" w:rsidRDefault="00773EFE" w:rsidP="00AF56FE"/>
    <w:p w14:paraId="01063EB0" w14:textId="77777777" w:rsidR="00773EFE" w:rsidRDefault="00773EFE" w:rsidP="00AF56FE"/>
    <w:p w14:paraId="679F8B66" w14:textId="77777777" w:rsidR="0089072D" w:rsidRDefault="0089072D" w:rsidP="00AF56FE">
      <w:pPr>
        <w:ind w:firstLine="360"/>
        <w:rPr>
          <w:bCs/>
          <w:szCs w:val="24"/>
        </w:rPr>
      </w:pPr>
      <w:r>
        <w:rPr>
          <w:bCs/>
          <w:szCs w:val="24"/>
        </w:rPr>
        <w:t>Parengė:</w:t>
      </w:r>
    </w:p>
    <w:p w14:paraId="0F66248B" w14:textId="5C94B512" w:rsidR="008B194E" w:rsidRDefault="008B194E" w:rsidP="00AF56FE"/>
    <w:p w14:paraId="2550BB53" w14:textId="732C1FF2" w:rsidR="004910C7" w:rsidRDefault="00FC6312" w:rsidP="004910C7">
      <w:r>
        <w:t xml:space="preserve">     </w:t>
      </w:r>
    </w:p>
    <w:p w14:paraId="2C59CDFC" w14:textId="7766D802" w:rsidR="008B194E" w:rsidRDefault="008B194E" w:rsidP="00AF56FE"/>
    <w:p w14:paraId="2A35DB8A" w14:textId="77777777" w:rsidR="004910C7" w:rsidRDefault="004910C7" w:rsidP="00AF56FE"/>
    <w:p w14:paraId="6F340450" w14:textId="77777777" w:rsidR="004910C7" w:rsidRDefault="004910C7" w:rsidP="00AF56FE"/>
    <w:p w14:paraId="0E8E2DFF" w14:textId="77777777" w:rsidR="004910C7" w:rsidRDefault="004910C7" w:rsidP="00AF56FE"/>
    <w:p w14:paraId="7F875205" w14:textId="77777777" w:rsidR="004910C7" w:rsidRDefault="004910C7" w:rsidP="00AF56FE"/>
    <w:p w14:paraId="39966055" w14:textId="77777777" w:rsidR="004910C7" w:rsidRDefault="004910C7" w:rsidP="00AF56FE"/>
    <w:p w14:paraId="58FA6CAD" w14:textId="77777777" w:rsidR="004910C7" w:rsidRDefault="004910C7" w:rsidP="00AF56FE"/>
    <w:sectPr w:rsidR="004910C7" w:rsidSect="003416C7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802A" w14:textId="77777777" w:rsidR="00C46025" w:rsidRDefault="00C46025" w:rsidP="004910C7">
      <w:r>
        <w:separator/>
      </w:r>
    </w:p>
  </w:endnote>
  <w:endnote w:type="continuationSeparator" w:id="0">
    <w:p w14:paraId="6761AB23" w14:textId="77777777" w:rsidR="00C46025" w:rsidRDefault="00C46025" w:rsidP="0049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BEDE" w14:textId="77777777" w:rsidR="00C46025" w:rsidRDefault="00C46025" w:rsidP="004910C7">
      <w:r>
        <w:separator/>
      </w:r>
    </w:p>
  </w:footnote>
  <w:footnote w:type="continuationSeparator" w:id="0">
    <w:p w14:paraId="175A08C6" w14:textId="77777777" w:rsidR="00C46025" w:rsidRDefault="00C46025" w:rsidP="0049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6B73"/>
    <w:multiLevelType w:val="hybridMultilevel"/>
    <w:tmpl w:val="2B38852C"/>
    <w:lvl w:ilvl="0" w:tplc="3A008EC2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F220C33"/>
    <w:multiLevelType w:val="hybridMultilevel"/>
    <w:tmpl w:val="3B4AF326"/>
    <w:lvl w:ilvl="0" w:tplc="97564B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2FF5"/>
    <w:multiLevelType w:val="hybridMultilevel"/>
    <w:tmpl w:val="53706B2A"/>
    <w:lvl w:ilvl="0" w:tplc="D1E27CB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D1AB3"/>
    <w:multiLevelType w:val="hybridMultilevel"/>
    <w:tmpl w:val="E55ECF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abstractNum w:abstractNumId="5" w15:restartNumberingAfterBreak="0">
    <w:nsid w:val="554E6004"/>
    <w:multiLevelType w:val="hybridMultilevel"/>
    <w:tmpl w:val="9A065856"/>
    <w:lvl w:ilvl="0" w:tplc="042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56664165"/>
    <w:multiLevelType w:val="hybridMultilevel"/>
    <w:tmpl w:val="FC642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597"/>
    <w:multiLevelType w:val="hybridMultilevel"/>
    <w:tmpl w:val="8A58D602"/>
    <w:lvl w:ilvl="0" w:tplc="4AE240C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924385533">
    <w:abstractNumId w:val="8"/>
  </w:num>
  <w:num w:numId="2" w16cid:durableId="663707032">
    <w:abstractNumId w:val="4"/>
  </w:num>
  <w:num w:numId="3" w16cid:durableId="1343817124">
    <w:abstractNumId w:val="6"/>
  </w:num>
  <w:num w:numId="4" w16cid:durableId="30344817">
    <w:abstractNumId w:val="2"/>
  </w:num>
  <w:num w:numId="5" w16cid:durableId="911428879">
    <w:abstractNumId w:val="0"/>
  </w:num>
  <w:num w:numId="6" w16cid:durableId="1989165044">
    <w:abstractNumId w:val="1"/>
  </w:num>
  <w:num w:numId="7" w16cid:durableId="559486746">
    <w:abstractNumId w:val="7"/>
  </w:num>
  <w:num w:numId="8" w16cid:durableId="2070229334">
    <w:abstractNumId w:val="5"/>
  </w:num>
  <w:num w:numId="9" w16cid:durableId="105849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03F06"/>
    <w:rsid w:val="00011FF5"/>
    <w:rsid w:val="00031262"/>
    <w:rsid w:val="000314A3"/>
    <w:rsid w:val="00032671"/>
    <w:rsid w:val="00037B75"/>
    <w:rsid w:val="0004530B"/>
    <w:rsid w:val="00073D6D"/>
    <w:rsid w:val="00080C14"/>
    <w:rsid w:val="00092DFA"/>
    <w:rsid w:val="000B0393"/>
    <w:rsid w:val="000C7311"/>
    <w:rsid w:val="000D346C"/>
    <w:rsid w:val="000D61F2"/>
    <w:rsid w:val="000D7436"/>
    <w:rsid w:val="000E0E74"/>
    <w:rsid w:val="000F54B1"/>
    <w:rsid w:val="00113082"/>
    <w:rsid w:val="00144E0E"/>
    <w:rsid w:val="001466F3"/>
    <w:rsid w:val="001615F1"/>
    <w:rsid w:val="00167AF1"/>
    <w:rsid w:val="00192B76"/>
    <w:rsid w:val="0019519A"/>
    <w:rsid w:val="001B221D"/>
    <w:rsid w:val="001C38A8"/>
    <w:rsid w:val="001F0DF2"/>
    <w:rsid w:val="001F6960"/>
    <w:rsid w:val="001F7B83"/>
    <w:rsid w:val="00203D98"/>
    <w:rsid w:val="00220255"/>
    <w:rsid w:val="00227C48"/>
    <w:rsid w:val="00260726"/>
    <w:rsid w:val="002654A9"/>
    <w:rsid w:val="002676C3"/>
    <w:rsid w:val="002751D8"/>
    <w:rsid w:val="00275B08"/>
    <w:rsid w:val="002C77AE"/>
    <w:rsid w:val="002D79B7"/>
    <w:rsid w:val="002D7A7D"/>
    <w:rsid w:val="00302DA0"/>
    <w:rsid w:val="003102FA"/>
    <w:rsid w:val="0031443A"/>
    <w:rsid w:val="003158AB"/>
    <w:rsid w:val="003164A4"/>
    <w:rsid w:val="00324598"/>
    <w:rsid w:val="0032520E"/>
    <w:rsid w:val="00325C27"/>
    <w:rsid w:val="00327076"/>
    <w:rsid w:val="00332D03"/>
    <w:rsid w:val="0033639A"/>
    <w:rsid w:val="003416C7"/>
    <w:rsid w:val="00354D4C"/>
    <w:rsid w:val="0035620F"/>
    <w:rsid w:val="00381AEE"/>
    <w:rsid w:val="003950A4"/>
    <w:rsid w:val="003C0DF2"/>
    <w:rsid w:val="003C3348"/>
    <w:rsid w:val="003D1465"/>
    <w:rsid w:val="003D6A0E"/>
    <w:rsid w:val="003E3673"/>
    <w:rsid w:val="003F4F1C"/>
    <w:rsid w:val="003F7722"/>
    <w:rsid w:val="00413831"/>
    <w:rsid w:val="004156B6"/>
    <w:rsid w:val="004167F9"/>
    <w:rsid w:val="004170B3"/>
    <w:rsid w:val="0042197B"/>
    <w:rsid w:val="0043320C"/>
    <w:rsid w:val="00444795"/>
    <w:rsid w:val="004910C7"/>
    <w:rsid w:val="00496447"/>
    <w:rsid w:val="004A286D"/>
    <w:rsid w:val="004A3530"/>
    <w:rsid w:val="004B141C"/>
    <w:rsid w:val="004B31AD"/>
    <w:rsid w:val="004B415E"/>
    <w:rsid w:val="004B6703"/>
    <w:rsid w:val="004C3B50"/>
    <w:rsid w:val="00510232"/>
    <w:rsid w:val="00513B27"/>
    <w:rsid w:val="00520E43"/>
    <w:rsid w:val="0052768F"/>
    <w:rsid w:val="00530847"/>
    <w:rsid w:val="00545E7F"/>
    <w:rsid w:val="00557A10"/>
    <w:rsid w:val="005644BC"/>
    <w:rsid w:val="00564E63"/>
    <w:rsid w:val="0056668D"/>
    <w:rsid w:val="00567583"/>
    <w:rsid w:val="005746F7"/>
    <w:rsid w:val="00581CA3"/>
    <w:rsid w:val="005832A3"/>
    <w:rsid w:val="005A71C2"/>
    <w:rsid w:val="005B4AB9"/>
    <w:rsid w:val="005C0095"/>
    <w:rsid w:val="005D381A"/>
    <w:rsid w:val="005D46BE"/>
    <w:rsid w:val="005F256B"/>
    <w:rsid w:val="00604863"/>
    <w:rsid w:val="00605586"/>
    <w:rsid w:val="00605DE9"/>
    <w:rsid w:val="00607981"/>
    <w:rsid w:val="0065398C"/>
    <w:rsid w:val="00664EF6"/>
    <w:rsid w:val="00666D70"/>
    <w:rsid w:val="00683B82"/>
    <w:rsid w:val="006974D0"/>
    <w:rsid w:val="006A351E"/>
    <w:rsid w:val="006C530E"/>
    <w:rsid w:val="006E1B37"/>
    <w:rsid w:val="006E3E9E"/>
    <w:rsid w:val="006F6E2A"/>
    <w:rsid w:val="007000DE"/>
    <w:rsid w:val="0071165C"/>
    <w:rsid w:val="007217E1"/>
    <w:rsid w:val="00724551"/>
    <w:rsid w:val="007502BE"/>
    <w:rsid w:val="00771E63"/>
    <w:rsid w:val="00773EFE"/>
    <w:rsid w:val="007C1F40"/>
    <w:rsid w:val="007D2742"/>
    <w:rsid w:val="007D4BAC"/>
    <w:rsid w:val="007F6EC0"/>
    <w:rsid w:val="007F75BE"/>
    <w:rsid w:val="008013B5"/>
    <w:rsid w:val="00812F5F"/>
    <w:rsid w:val="00834FC9"/>
    <w:rsid w:val="00836A70"/>
    <w:rsid w:val="00843F7C"/>
    <w:rsid w:val="00864227"/>
    <w:rsid w:val="00866479"/>
    <w:rsid w:val="008824FE"/>
    <w:rsid w:val="00884AEC"/>
    <w:rsid w:val="0089072D"/>
    <w:rsid w:val="008951D0"/>
    <w:rsid w:val="00895F8E"/>
    <w:rsid w:val="008A401B"/>
    <w:rsid w:val="008B194E"/>
    <w:rsid w:val="008B4A39"/>
    <w:rsid w:val="008C4374"/>
    <w:rsid w:val="008D16FD"/>
    <w:rsid w:val="008D7A24"/>
    <w:rsid w:val="008F4F43"/>
    <w:rsid w:val="008F6F0E"/>
    <w:rsid w:val="00907FFB"/>
    <w:rsid w:val="009113C9"/>
    <w:rsid w:val="00914256"/>
    <w:rsid w:val="00915130"/>
    <w:rsid w:val="0091760C"/>
    <w:rsid w:val="0092724C"/>
    <w:rsid w:val="009300F7"/>
    <w:rsid w:val="009563A9"/>
    <w:rsid w:val="00967A55"/>
    <w:rsid w:val="00985608"/>
    <w:rsid w:val="009915CF"/>
    <w:rsid w:val="00993E38"/>
    <w:rsid w:val="0099793F"/>
    <w:rsid w:val="009A7E08"/>
    <w:rsid w:val="009E2BD7"/>
    <w:rsid w:val="009E499F"/>
    <w:rsid w:val="009E6092"/>
    <w:rsid w:val="009E758C"/>
    <w:rsid w:val="009F41E2"/>
    <w:rsid w:val="00A147B6"/>
    <w:rsid w:val="00A20D1F"/>
    <w:rsid w:val="00A262BD"/>
    <w:rsid w:val="00A30584"/>
    <w:rsid w:val="00A600D7"/>
    <w:rsid w:val="00A978B5"/>
    <w:rsid w:val="00AA2D9A"/>
    <w:rsid w:val="00AB5CAC"/>
    <w:rsid w:val="00AC0351"/>
    <w:rsid w:val="00AC35E8"/>
    <w:rsid w:val="00AC5A2A"/>
    <w:rsid w:val="00AD7B3F"/>
    <w:rsid w:val="00AE01C5"/>
    <w:rsid w:val="00AF3542"/>
    <w:rsid w:val="00AF3FBE"/>
    <w:rsid w:val="00AF44EF"/>
    <w:rsid w:val="00AF56FE"/>
    <w:rsid w:val="00B11235"/>
    <w:rsid w:val="00B212A5"/>
    <w:rsid w:val="00B22482"/>
    <w:rsid w:val="00B25419"/>
    <w:rsid w:val="00B31CDF"/>
    <w:rsid w:val="00B31D73"/>
    <w:rsid w:val="00B46338"/>
    <w:rsid w:val="00B6613F"/>
    <w:rsid w:val="00B66438"/>
    <w:rsid w:val="00B74D0F"/>
    <w:rsid w:val="00B77CAA"/>
    <w:rsid w:val="00B77D68"/>
    <w:rsid w:val="00B97F5F"/>
    <w:rsid w:val="00BA11A6"/>
    <w:rsid w:val="00BB501C"/>
    <w:rsid w:val="00BC033E"/>
    <w:rsid w:val="00BC309A"/>
    <w:rsid w:val="00BD5CF3"/>
    <w:rsid w:val="00BF2C9A"/>
    <w:rsid w:val="00BF7DF6"/>
    <w:rsid w:val="00C021CC"/>
    <w:rsid w:val="00C10B38"/>
    <w:rsid w:val="00C22C31"/>
    <w:rsid w:val="00C46025"/>
    <w:rsid w:val="00C50275"/>
    <w:rsid w:val="00C522C5"/>
    <w:rsid w:val="00C64D3E"/>
    <w:rsid w:val="00C6727C"/>
    <w:rsid w:val="00C96D37"/>
    <w:rsid w:val="00CA3271"/>
    <w:rsid w:val="00CA4C61"/>
    <w:rsid w:val="00CB25D6"/>
    <w:rsid w:val="00CB458B"/>
    <w:rsid w:val="00CC492E"/>
    <w:rsid w:val="00CD0EF4"/>
    <w:rsid w:val="00D009E5"/>
    <w:rsid w:val="00D15C01"/>
    <w:rsid w:val="00D16F76"/>
    <w:rsid w:val="00D209A4"/>
    <w:rsid w:val="00D21805"/>
    <w:rsid w:val="00D24465"/>
    <w:rsid w:val="00D475FD"/>
    <w:rsid w:val="00D52F36"/>
    <w:rsid w:val="00D67369"/>
    <w:rsid w:val="00D67444"/>
    <w:rsid w:val="00D67BB1"/>
    <w:rsid w:val="00D75248"/>
    <w:rsid w:val="00D76396"/>
    <w:rsid w:val="00D77D9C"/>
    <w:rsid w:val="00D80594"/>
    <w:rsid w:val="00D92756"/>
    <w:rsid w:val="00DB22A0"/>
    <w:rsid w:val="00DB5DBA"/>
    <w:rsid w:val="00DD337F"/>
    <w:rsid w:val="00DD7C86"/>
    <w:rsid w:val="00DE0A05"/>
    <w:rsid w:val="00DE1E78"/>
    <w:rsid w:val="00DE382C"/>
    <w:rsid w:val="00DF7A6E"/>
    <w:rsid w:val="00E07EC9"/>
    <w:rsid w:val="00E130ED"/>
    <w:rsid w:val="00E14243"/>
    <w:rsid w:val="00E41001"/>
    <w:rsid w:val="00E6643F"/>
    <w:rsid w:val="00E9696F"/>
    <w:rsid w:val="00EA519B"/>
    <w:rsid w:val="00EA6A9C"/>
    <w:rsid w:val="00EB0F0D"/>
    <w:rsid w:val="00EB1A1A"/>
    <w:rsid w:val="00EB1EBA"/>
    <w:rsid w:val="00ED3551"/>
    <w:rsid w:val="00EE2284"/>
    <w:rsid w:val="00EF7353"/>
    <w:rsid w:val="00F00EBD"/>
    <w:rsid w:val="00F02BFE"/>
    <w:rsid w:val="00F11263"/>
    <w:rsid w:val="00F11BEE"/>
    <w:rsid w:val="00F2004E"/>
    <w:rsid w:val="00F25010"/>
    <w:rsid w:val="00F305A5"/>
    <w:rsid w:val="00F34830"/>
    <w:rsid w:val="00F428E1"/>
    <w:rsid w:val="00F52729"/>
    <w:rsid w:val="00F529EB"/>
    <w:rsid w:val="00F56140"/>
    <w:rsid w:val="00F6177F"/>
    <w:rsid w:val="00F7265A"/>
    <w:rsid w:val="00F72B37"/>
    <w:rsid w:val="00F81553"/>
    <w:rsid w:val="00F82233"/>
    <w:rsid w:val="00F8263C"/>
    <w:rsid w:val="00F858AF"/>
    <w:rsid w:val="00F87F08"/>
    <w:rsid w:val="00FA3479"/>
    <w:rsid w:val="00FB0E79"/>
    <w:rsid w:val="00FC6312"/>
    <w:rsid w:val="00FD36AF"/>
    <w:rsid w:val="00FD45E7"/>
    <w:rsid w:val="00FE3DDD"/>
    <w:rsid w:val="00FE3F20"/>
    <w:rsid w:val="00FE57B0"/>
    <w:rsid w:val="00FE6123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410B"/>
  <w15:chartTrackingRefBased/>
  <w15:docId w15:val="{8B437650-A8AF-47BA-BEBC-BF4D4659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C3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22C3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C22C3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qFormat/>
    <w:rsid w:val="00C22C3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C22C3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C22C3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22C3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22C3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22C3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22C3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C22C31"/>
    <w:pPr>
      <w:ind w:firstLine="720"/>
    </w:pPr>
    <w:rPr>
      <w:i/>
    </w:rPr>
  </w:style>
  <w:style w:type="paragraph" w:styleId="Debesliotekstas">
    <w:name w:val="Balloon Text"/>
    <w:basedOn w:val="prastasis"/>
    <w:semiHidden/>
    <w:rsid w:val="00C64D3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7A7D"/>
    <w:pPr>
      <w:ind w:left="720" w:firstLine="720"/>
      <w:contextualSpacing/>
      <w:jc w:val="both"/>
    </w:pPr>
    <w:rPr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4910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10C7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910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10C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612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3238202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22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4556371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3249</Words>
  <Characters>1853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PROJEKTAVIMO UŽDUOTIS</vt:lpstr>
      <vt:lpstr>PROJEKTAVIMO UŽDUOTIS</vt:lpstr>
    </vt:vector>
  </TitlesOfParts>
  <Company>HP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PROJEKTAVIMO UŽDUOTIS</dc:title>
  <dc:subject/>
  <dc:creator>Dalia</dc:creator>
  <cp:keywords/>
  <cp:lastModifiedBy>Liveta Daugininkė</cp:lastModifiedBy>
  <cp:revision>109</cp:revision>
  <cp:lastPrinted>2023-08-04T11:58:00Z</cp:lastPrinted>
  <dcterms:created xsi:type="dcterms:W3CDTF">2021-12-27T08:09:00Z</dcterms:created>
  <dcterms:modified xsi:type="dcterms:W3CDTF">2025-04-23T07:19:00Z</dcterms:modified>
</cp:coreProperties>
</file>