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06B8" w14:textId="77777777" w:rsidR="00ED4942" w:rsidRDefault="00ED4942" w:rsidP="00ED4942">
      <w:pPr>
        <w:keepNext/>
        <w:keepLines/>
        <w:spacing w:before="120"/>
        <w:ind w:left="5103"/>
        <w:outlineLvl w:val="1"/>
        <w:rPr>
          <w:rFonts w:eastAsia="Calibri"/>
          <w:color w:val="0070C0"/>
        </w:rPr>
      </w:pPr>
      <w:bookmarkStart w:id="0" w:name="_Toc166838179"/>
      <w:r w:rsidRPr="00630E10">
        <w:rPr>
          <w:rFonts w:eastAsia="Calibri"/>
          <w:color w:val="0070C0"/>
        </w:rPr>
        <w:t>Pirkimo sąlygų 3 priedas „Sutarties projektas“</w:t>
      </w:r>
      <w:bookmarkEnd w:id="0"/>
    </w:p>
    <w:p w14:paraId="0982D2EC" w14:textId="77777777" w:rsidR="00ED4942" w:rsidRPr="00630E10" w:rsidRDefault="00ED4942" w:rsidP="00ED4942">
      <w:pPr>
        <w:keepNext/>
        <w:keepLines/>
        <w:spacing w:before="120"/>
        <w:ind w:left="5103"/>
        <w:outlineLvl w:val="1"/>
        <w:rPr>
          <w:rFonts w:eastAsia="Calibri"/>
          <w:color w:val="0070C0"/>
        </w:rPr>
      </w:pPr>
    </w:p>
    <w:p w14:paraId="7025D259" w14:textId="77777777" w:rsidR="004E39C3" w:rsidRPr="006A24C0" w:rsidRDefault="004E39C3" w:rsidP="004E39C3">
      <w:pPr>
        <w:spacing w:line="276" w:lineRule="atLeast"/>
        <w:ind w:left="5103"/>
        <w:rPr>
          <w:color w:val="000000"/>
          <w:szCs w:val="24"/>
          <w:lang w:eastAsia="lt-LT"/>
        </w:rPr>
      </w:pPr>
      <w:r w:rsidRPr="006A24C0">
        <w:rPr>
          <w:caps/>
          <w:color w:val="000000"/>
          <w:szCs w:val="24"/>
          <w:lang w:eastAsia="lt-LT"/>
        </w:rPr>
        <w:t>PATVIRTINTA</w:t>
      </w:r>
    </w:p>
    <w:p w14:paraId="76039CA3" w14:textId="77777777" w:rsidR="004E39C3" w:rsidRPr="006A24C0" w:rsidRDefault="004E39C3" w:rsidP="004E39C3">
      <w:pPr>
        <w:spacing w:line="276" w:lineRule="atLeast"/>
        <w:ind w:left="5103"/>
        <w:rPr>
          <w:color w:val="000000"/>
          <w:szCs w:val="24"/>
          <w:lang w:eastAsia="lt-LT"/>
        </w:rPr>
      </w:pPr>
      <w:r w:rsidRPr="006A24C0">
        <w:rPr>
          <w:color w:val="000000"/>
          <w:szCs w:val="24"/>
          <w:lang w:eastAsia="lt-LT"/>
        </w:rPr>
        <w:t>Viešųjų pirkimų tarnybos direktoriaus</w:t>
      </w:r>
    </w:p>
    <w:p w14:paraId="039D003F" w14:textId="77777777" w:rsidR="004E39C3" w:rsidRDefault="004E39C3" w:rsidP="004E39C3">
      <w:pPr>
        <w:spacing w:line="276" w:lineRule="atLeast"/>
        <w:ind w:left="5103"/>
        <w:rPr>
          <w:color w:val="000000"/>
          <w:szCs w:val="24"/>
          <w:lang w:eastAsia="lt-LT"/>
        </w:rPr>
      </w:pPr>
      <w:r w:rsidRPr="006A24C0">
        <w:rPr>
          <w:color w:val="000000"/>
          <w:szCs w:val="24"/>
          <w:lang w:eastAsia="lt-LT"/>
        </w:rPr>
        <w:t>2024 m. gruodžio 30 d. įsakymu Nr. 1S-209</w:t>
      </w:r>
    </w:p>
    <w:p w14:paraId="0F7A079C" w14:textId="77777777" w:rsidR="00EE67C5" w:rsidRPr="006A24C0" w:rsidRDefault="00EE67C5" w:rsidP="004E39C3">
      <w:pPr>
        <w:spacing w:line="276" w:lineRule="atLeast"/>
        <w:ind w:left="5103"/>
        <w:rPr>
          <w:color w:val="000000"/>
          <w:szCs w:val="24"/>
          <w:lang w:eastAsia="lt-LT"/>
        </w:rPr>
      </w:pPr>
    </w:p>
    <w:p w14:paraId="553FA19D" w14:textId="77777777" w:rsidR="00EE67C5" w:rsidRDefault="00EE67C5" w:rsidP="00EE67C5">
      <w:pPr>
        <w:ind w:firstLine="720"/>
        <w:jc w:val="center"/>
        <w:rPr>
          <w:b/>
          <w:caps/>
        </w:rPr>
      </w:pPr>
      <w:r>
        <w:rPr>
          <w:b/>
          <w:bCs/>
          <w:sz w:val="22"/>
          <w:szCs w:val="22"/>
        </w:rPr>
        <w:t xml:space="preserve">PASLAUGŲ PIRKIMO-PARDAVIMO SUTARTIES BENDROSIOS </w:t>
      </w:r>
    </w:p>
    <w:p w14:paraId="0527E85E" w14:textId="77777777" w:rsidR="00EE67C5" w:rsidRDefault="00EE67C5" w:rsidP="00EE67C5">
      <w:pPr>
        <w:spacing w:line="276" w:lineRule="auto"/>
        <w:jc w:val="center"/>
        <w:rPr>
          <w:b/>
          <w:caps/>
        </w:rPr>
      </w:pPr>
      <w:r>
        <w:rPr>
          <w:b/>
          <w:caps/>
        </w:rPr>
        <w:t>sąlygos</w:t>
      </w:r>
    </w:p>
    <w:p w14:paraId="670A19F0" w14:textId="77777777" w:rsidR="00EE67C5" w:rsidRDefault="00EE67C5" w:rsidP="002C3B3B">
      <w:pPr>
        <w:spacing w:line="276" w:lineRule="auto"/>
      </w:pPr>
    </w:p>
    <w:p w14:paraId="09920A72" w14:textId="77777777" w:rsidR="00EE67C5" w:rsidRDefault="00EE67C5" w:rsidP="00EE67C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2A76D5D" w14:textId="77777777" w:rsidR="00EE67C5" w:rsidRDefault="00EE67C5" w:rsidP="00EE67C5">
      <w:pPr>
        <w:keepNext/>
        <w:keepLines/>
        <w:tabs>
          <w:tab w:val="left" w:pos="426"/>
        </w:tabs>
        <w:spacing w:line="276" w:lineRule="auto"/>
        <w:jc w:val="both"/>
        <w:rPr>
          <w:rFonts w:eastAsia="Cambria"/>
          <w:b/>
          <w:bCs/>
          <w:caps/>
          <w14:numSpacing w14:val="tabular"/>
        </w:rPr>
      </w:pPr>
    </w:p>
    <w:p w14:paraId="2C1B5A3C" w14:textId="77777777" w:rsidR="00EE67C5" w:rsidRDefault="00EE67C5" w:rsidP="00EE67C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0617448" w14:textId="77777777" w:rsidR="00EE67C5" w:rsidRDefault="00EE67C5" w:rsidP="00EE67C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5B6C8BF" w14:textId="77777777" w:rsidR="00EE67C5" w:rsidRDefault="00EE67C5" w:rsidP="00EE67C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40120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4FFF9F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B267DAF"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EB07872" w14:textId="77777777" w:rsidR="00EE67C5" w:rsidRDefault="00EE67C5" w:rsidP="00EE67C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09670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C291E5" w14:textId="77777777" w:rsidR="00EE67C5" w:rsidRDefault="00EE67C5" w:rsidP="00EE67C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563DEED" w14:textId="77777777" w:rsidR="00EE67C5" w:rsidRDefault="00EE67C5" w:rsidP="00EE67C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36BF0A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5EFD2118"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FEB866A"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904B2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A0DFC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9B6AF6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7342B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0D3CAA3" w14:textId="77777777" w:rsidR="00EE67C5" w:rsidRDefault="00EE67C5" w:rsidP="00EE67C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11ACBA" w14:textId="77777777" w:rsidR="00EE67C5" w:rsidRDefault="00EE67C5" w:rsidP="00EE67C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1C34E3"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A25AFB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2D31C15" w14:textId="77777777" w:rsidR="00EE67C5" w:rsidRDefault="00EE67C5" w:rsidP="00EE67C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7E91D3B" w14:textId="77777777" w:rsidR="00EE67C5" w:rsidRDefault="00EE67C5" w:rsidP="00EE67C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51344D7"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4F44AEDE" w14:textId="77777777" w:rsidR="00EE67C5" w:rsidRDefault="00EE67C5" w:rsidP="00EE67C5">
      <w:pPr>
        <w:keepNext/>
        <w:keepLines/>
        <w:tabs>
          <w:tab w:val="left" w:pos="567"/>
        </w:tabs>
        <w:spacing w:line="276" w:lineRule="auto"/>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8F54E6C" w14:textId="77777777" w:rsidR="00EE67C5" w:rsidRDefault="00EE67C5" w:rsidP="00EE67C5">
      <w:pPr>
        <w:keepNext/>
        <w:keepLines/>
        <w:tabs>
          <w:tab w:val="left" w:pos="567"/>
        </w:tabs>
        <w:spacing w:line="276" w:lineRule="auto"/>
        <w:ind w:left="792"/>
        <w:jc w:val="both"/>
        <w:rPr>
          <w:rFonts w:eastAsia="Cambria"/>
          <w:b/>
          <w:bCs/>
          <w14:numSpacing w14:val="tabular"/>
        </w:rPr>
      </w:pPr>
    </w:p>
    <w:p w14:paraId="15CE3B8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3CFAAE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DB299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D86ED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421CD7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D3CBA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B39CBA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4749E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0EAA9E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15843F4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7B9FF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AB5A50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88912E"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63363573" w14:textId="77777777" w:rsidR="00EE67C5" w:rsidRDefault="00EE67C5" w:rsidP="00EE67C5">
      <w:pPr>
        <w:keepNext/>
        <w:keepLines/>
        <w:widowControl w:val="0"/>
        <w:tabs>
          <w:tab w:val="left" w:pos="426"/>
          <w:tab w:val="left" w:pos="567"/>
          <w:tab w:val="left" w:pos="851"/>
          <w:tab w:val="left" w:pos="992"/>
          <w:tab w:val="left" w:pos="1134"/>
        </w:tabs>
        <w:spacing w:line="276" w:lineRule="auto"/>
        <w:outlineLvl w:val="1"/>
        <w:rPr>
          <w:rFonts w:eastAsia="Arial"/>
          <w:b/>
        </w:rPr>
      </w:pPr>
      <w:r>
        <w:rPr>
          <w:rFonts w:eastAsia="Arial"/>
          <w:b/>
        </w:rPr>
        <w:t>1.3.</w:t>
      </w:r>
      <w:r>
        <w:rPr>
          <w:rFonts w:eastAsia="Arial"/>
          <w:b/>
        </w:rPr>
        <w:tab/>
        <w:t>Dokumentų viršenybė</w:t>
      </w:r>
    </w:p>
    <w:p w14:paraId="31AD6F45"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5927285"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E404AF5" w14:textId="77777777" w:rsidR="00EE67C5" w:rsidRDefault="00EE67C5" w:rsidP="00EE67C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886F65" w14:textId="77777777" w:rsidR="00EE67C5" w:rsidRDefault="00EE67C5" w:rsidP="00EE67C5">
      <w:pPr>
        <w:tabs>
          <w:tab w:val="left" w:pos="709"/>
        </w:tabs>
        <w:spacing w:line="276" w:lineRule="auto"/>
        <w:jc w:val="both"/>
        <w:outlineLvl w:val="2"/>
        <w:rPr>
          <w:rFonts w:eastAsia="Trebuchet MS"/>
          <w:bCs/>
        </w:rPr>
      </w:pPr>
      <w:r>
        <w:rPr>
          <w:rFonts w:eastAsia="Trebuchet MS"/>
          <w:bCs/>
        </w:rPr>
        <w:t>1.3.1.2. Specialiosios sąlygos;</w:t>
      </w:r>
    </w:p>
    <w:p w14:paraId="64266016" w14:textId="77777777" w:rsidR="00EE67C5" w:rsidRDefault="00EE67C5" w:rsidP="00EE67C5">
      <w:pPr>
        <w:tabs>
          <w:tab w:val="left" w:pos="709"/>
        </w:tabs>
        <w:spacing w:line="276" w:lineRule="auto"/>
        <w:jc w:val="both"/>
        <w:outlineLvl w:val="2"/>
        <w:rPr>
          <w:rFonts w:eastAsia="Trebuchet MS"/>
          <w:bCs/>
        </w:rPr>
      </w:pPr>
      <w:r>
        <w:rPr>
          <w:rFonts w:eastAsia="Trebuchet MS"/>
          <w:bCs/>
        </w:rPr>
        <w:t>1.3.1.3. Bendrosios sąlygos;</w:t>
      </w:r>
    </w:p>
    <w:p w14:paraId="2F412980" w14:textId="77777777" w:rsidR="00EE67C5" w:rsidRDefault="00EE67C5" w:rsidP="00EE67C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1E1D07D" w14:textId="77777777" w:rsidR="00EE67C5" w:rsidRDefault="00EE67C5" w:rsidP="00EE67C5">
      <w:pPr>
        <w:tabs>
          <w:tab w:val="left" w:pos="709"/>
        </w:tabs>
        <w:spacing w:line="276" w:lineRule="auto"/>
        <w:jc w:val="both"/>
        <w:outlineLvl w:val="2"/>
        <w:rPr>
          <w:rFonts w:eastAsia="Trebuchet MS"/>
          <w:bCs/>
        </w:rPr>
      </w:pPr>
      <w:r>
        <w:rPr>
          <w:rFonts w:eastAsia="Trebuchet MS"/>
          <w:bCs/>
        </w:rPr>
        <w:t>1.3.1.5. Pasiūlymas;</w:t>
      </w:r>
    </w:p>
    <w:p w14:paraId="7F084610" w14:textId="77777777" w:rsidR="00EE67C5" w:rsidRDefault="00EE67C5" w:rsidP="00EE67C5">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74E159"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DF6182E"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50A787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DBD8D89"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5BEB7BBD"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F6D9A0"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both"/>
        <w:rPr>
          <w:rFonts w:eastAsia="Arial"/>
          <w:b/>
          <w:caps/>
        </w:rPr>
      </w:pPr>
    </w:p>
    <w:p w14:paraId="6007B267" w14:textId="77777777" w:rsidR="00EE67C5" w:rsidRDefault="00EE67C5" w:rsidP="00EE67C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540D2F" w14:textId="77777777" w:rsidR="00EE67C5" w:rsidRDefault="00EE67C5" w:rsidP="00EE67C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0D8A8FE8" w14:textId="77777777" w:rsidR="00EE67C5" w:rsidRDefault="00EE67C5" w:rsidP="00EE67C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7BF63DE" w14:textId="77777777" w:rsidR="00EE67C5" w:rsidRDefault="00EE67C5" w:rsidP="00EE67C5">
      <w:pPr>
        <w:widowControl w:val="0"/>
        <w:tabs>
          <w:tab w:val="left" w:pos="426"/>
          <w:tab w:val="left" w:pos="567"/>
          <w:tab w:val="left" w:pos="851"/>
          <w:tab w:val="left" w:pos="992"/>
          <w:tab w:val="left" w:pos="1134"/>
        </w:tabs>
        <w:spacing w:line="276" w:lineRule="auto"/>
        <w:jc w:val="both"/>
        <w:rPr>
          <w:rFonts w:eastAsia="Arial"/>
        </w:rPr>
      </w:pPr>
    </w:p>
    <w:p w14:paraId="2466F20C"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C608B41" w14:textId="77777777" w:rsidR="00EE67C5" w:rsidRDefault="00EE67C5" w:rsidP="00EE67C5">
      <w:pPr>
        <w:keepNext/>
        <w:keepLines/>
        <w:widowControl w:val="0"/>
        <w:tabs>
          <w:tab w:val="left" w:pos="284"/>
          <w:tab w:val="left" w:pos="567"/>
          <w:tab w:val="left" w:pos="851"/>
          <w:tab w:val="left" w:pos="992"/>
          <w:tab w:val="left" w:pos="1134"/>
        </w:tabs>
        <w:spacing w:line="276" w:lineRule="auto"/>
        <w:rPr>
          <w:rFonts w:eastAsia="Arial"/>
          <w:b/>
          <w:caps/>
        </w:rPr>
      </w:pPr>
    </w:p>
    <w:p w14:paraId="3ECB0EBC" w14:textId="77777777" w:rsidR="00EE67C5" w:rsidRDefault="00EE67C5" w:rsidP="00EE67C5">
      <w:pPr>
        <w:keepNext/>
        <w:keepLines/>
        <w:widowControl w:val="0"/>
        <w:tabs>
          <w:tab w:val="left" w:pos="0"/>
          <w:tab w:val="left" w:pos="426"/>
          <w:tab w:val="left" w:pos="567"/>
          <w:tab w:val="left" w:pos="851"/>
          <w:tab w:val="left" w:pos="992"/>
          <w:tab w:val="left" w:pos="1134"/>
        </w:tabs>
        <w:spacing w:line="276" w:lineRule="auto"/>
        <w:outlineLvl w:val="1"/>
        <w:rPr>
          <w:rFonts w:eastAsia="Arial"/>
          <w:b/>
        </w:rPr>
      </w:pPr>
      <w:r>
        <w:rPr>
          <w:rFonts w:eastAsia="Arial"/>
          <w:b/>
        </w:rPr>
        <w:t>3.1.</w:t>
      </w:r>
      <w:r>
        <w:rPr>
          <w:rFonts w:eastAsia="Arial"/>
          <w:b/>
        </w:rPr>
        <w:tab/>
        <w:t>Kvalifikacija ir kiti Tiekėjo pasiūlymu prisiimti įsipareigojimai</w:t>
      </w:r>
    </w:p>
    <w:p w14:paraId="0F011F23" w14:textId="77777777" w:rsidR="00EE67C5" w:rsidRDefault="00EE67C5" w:rsidP="00EE67C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9143737"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79706F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7F3A86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0030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D129A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7383DD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3A94E3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129E65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F76CCC8"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bCs/>
        </w:rPr>
      </w:pPr>
    </w:p>
    <w:p w14:paraId="6B9AF66F"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3.2.</w:t>
      </w:r>
      <w:r>
        <w:tab/>
      </w:r>
      <w:r>
        <w:rPr>
          <w:rFonts w:eastAsia="Arial"/>
          <w:b/>
          <w:bCs/>
        </w:rPr>
        <w:t>Subtiekėjų bei specialistų pasitelkimas ir keitimas</w:t>
      </w:r>
    </w:p>
    <w:p w14:paraId="32ED021A"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bCs/>
        </w:rPr>
      </w:pPr>
    </w:p>
    <w:p w14:paraId="49766A00" w14:textId="77777777" w:rsidR="00EE67C5" w:rsidRDefault="00EE67C5" w:rsidP="00EE67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ECD5193" w14:textId="77777777" w:rsidR="00EE67C5" w:rsidRDefault="00EE67C5" w:rsidP="00EE67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05BF4A8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99B8AA" w14:textId="77777777" w:rsidR="00EE67C5" w:rsidRDefault="00EE67C5" w:rsidP="00EE67C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4E1306" w14:textId="77777777" w:rsidR="00EE67C5" w:rsidRDefault="00EE67C5" w:rsidP="00EE67C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83C88AD" w14:textId="77777777" w:rsidR="00EE67C5" w:rsidRDefault="00EE67C5" w:rsidP="00EE67C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5410DE" w14:textId="77777777" w:rsidR="00EE67C5" w:rsidRDefault="00EE67C5" w:rsidP="00EE67C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517DB14" w14:textId="77777777" w:rsidR="00EE67C5" w:rsidRDefault="00EE67C5" w:rsidP="00EE67C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F3C8494" w14:textId="77777777" w:rsidR="00EE67C5" w:rsidRDefault="00EE67C5" w:rsidP="00EE67C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FB6F469" w14:textId="77777777" w:rsidR="00EE67C5" w:rsidRDefault="00EE67C5" w:rsidP="00EE67C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8CB4765" w14:textId="77777777" w:rsidR="00EE67C5" w:rsidRDefault="00EE67C5" w:rsidP="00EE67C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7ED311" w14:textId="77777777" w:rsidR="00EE67C5" w:rsidRDefault="00EE67C5" w:rsidP="00EE67C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742A29" w14:textId="77777777" w:rsidR="00EE67C5" w:rsidRDefault="00EE67C5" w:rsidP="00EE67C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108251D2" w14:textId="77777777" w:rsidR="00EE67C5" w:rsidRDefault="00EE67C5" w:rsidP="00EE67C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289A08E" w14:textId="77777777" w:rsidR="00EE67C5" w:rsidRDefault="00EE67C5" w:rsidP="00EE67C5">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E15B6D" w14:textId="77777777" w:rsidR="00EE67C5" w:rsidRDefault="00EE67C5" w:rsidP="00EE67C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7D378A" w14:textId="77777777" w:rsidR="00EE67C5" w:rsidRDefault="00EE67C5" w:rsidP="00EE67C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2C8AC43" w14:textId="77777777" w:rsidR="00EE67C5" w:rsidRDefault="00EE67C5" w:rsidP="00EE67C5">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7853505" w14:textId="77777777" w:rsidR="00EE67C5" w:rsidRDefault="00EE67C5" w:rsidP="00EE67C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C4FE0E0" w14:textId="77777777" w:rsidR="00EE67C5" w:rsidRDefault="00EE67C5" w:rsidP="00EE67C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72DCF9" w14:textId="77777777" w:rsidR="00EE67C5" w:rsidRDefault="00EE67C5" w:rsidP="00EE67C5">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4941001" w14:textId="77777777" w:rsidR="00EE67C5" w:rsidRDefault="00EE67C5" w:rsidP="00EE67C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F36BE26" w14:textId="77777777" w:rsidR="00EE67C5" w:rsidRDefault="00EE67C5" w:rsidP="00EE67C5">
      <w:pPr>
        <w:widowControl w:val="0"/>
        <w:tabs>
          <w:tab w:val="left" w:pos="567"/>
          <w:tab w:val="left" w:pos="851"/>
          <w:tab w:val="left" w:pos="992"/>
          <w:tab w:val="left" w:pos="1134"/>
        </w:tabs>
        <w:spacing w:line="276" w:lineRule="auto"/>
        <w:jc w:val="both"/>
        <w:rPr>
          <w:rFonts w:eastAsia="Cambria"/>
          <w:b/>
          <w:bCs/>
          <w:shd w:val="clear" w:color="auto" w:fill="FFFFFF"/>
        </w:rPr>
      </w:pPr>
    </w:p>
    <w:p w14:paraId="42296BBB" w14:textId="77777777" w:rsidR="00EE67C5" w:rsidRDefault="00EE67C5" w:rsidP="00EE67C5">
      <w:pPr>
        <w:widowControl w:val="0"/>
        <w:tabs>
          <w:tab w:val="left" w:pos="567"/>
          <w:tab w:val="left" w:pos="851"/>
          <w:tab w:val="left" w:pos="992"/>
          <w:tab w:val="left" w:pos="1134"/>
        </w:tabs>
        <w:spacing w:line="276" w:lineRule="auto"/>
        <w:rPr>
          <w:rFonts w:eastAsia="Cambria"/>
          <w:b/>
          <w:bCs/>
        </w:rPr>
      </w:pPr>
      <w:r>
        <w:rPr>
          <w:rFonts w:eastAsia="Cambria"/>
          <w:b/>
          <w:bCs/>
        </w:rPr>
        <w:t>3.3. Jungtinės veiklos partnerių keitimas</w:t>
      </w:r>
    </w:p>
    <w:p w14:paraId="4A16BA0D" w14:textId="77777777" w:rsidR="00EE67C5" w:rsidRDefault="00EE67C5" w:rsidP="00EE67C5">
      <w:pPr>
        <w:widowControl w:val="0"/>
        <w:tabs>
          <w:tab w:val="left" w:pos="567"/>
        </w:tabs>
        <w:spacing w:line="276" w:lineRule="auto"/>
        <w:jc w:val="both"/>
        <w:rPr>
          <w:rFonts w:eastAsia="Cambria"/>
          <w:b/>
          <w:bCs/>
        </w:rPr>
      </w:pPr>
    </w:p>
    <w:p w14:paraId="64EC6BBF" w14:textId="77777777" w:rsidR="00EE67C5" w:rsidRDefault="00EE67C5" w:rsidP="00EE67C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EE7539"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13E8B1"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DD2B819"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7ED8334"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DCF3FEC"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2D43F5E" w14:textId="77777777" w:rsidR="00EE67C5" w:rsidRDefault="00EE67C5" w:rsidP="00EE67C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8FABB9" w14:textId="77777777" w:rsidR="00EE67C5" w:rsidRDefault="00EE67C5" w:rsidP="00EE67C5">
      <w:pPr>
        <w:widowControl w:val="0"/>
        <w:tabs>
          <w:tab w:val="left" w:pos="567"/>
          <w:tab w:val="left" w:pos="851"/>
          <w:tab w:val="left" w:pos="992"/>
          <w:tab w:val="left" w:pos="1134"/>
        </w:tabs>
        <w:spacing w:line="276" w:lineRule="auto"/>
        <w:jc w:val="both"/>
        <w:rPr>
          <w:rFonts w:eastAsia="Cambria"/>
          <w:b/>
          <w:bCs/>
        </w:rPr>
      </w:pPr>
    </w:p>
    <w:p w14:paraId="69BBC959"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rPr>
        <w:t>3.4.</w:t>
      </w:r>
      <w:r>
        <w:rPr>
          <w:rFonts w:eastAsia="Arial"/>
          <w:b/>
        </w:rPr>
        <w:tab/>
        <w:t>Susitarimai dėl tiesioginio atsiskaitymo su subtiekėjais</w:t>
      </w:r>
    </w:p>
    <w:p w14:paraId="64283FF5"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772A980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1758AD"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B1C2BB"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88870A1"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5558B29" w14:textId="77777777" w:rsidR="00EE67C5" w:rsidRDefault="00EE67C5" w:rsidP="00EE67C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0EDB93A" w14:textId="77777777" w:rsidR="000B0169" w:rsidRDefault="000B0169" w:rsidP="00EE67C5">
      <w:pPr>
        <w:widowControl w:val="0"/>
        <w:tabs>
          <w:tab w:val="left" w:pos="567"/>
          <w:tab w:val="left" w:pos="851"/>
          <w:tab w:val="left" w:pos="992"/>
          <w:tab w:val="left" w:pos="1134"/>
        </w:tabs>
        <w:spacing w:line="276" w:lineRule="auto"/>
        <w:jc w:val="both"/>
        <w:rPr>
          <w:rFonts w:eastAsia="Cambria"/>
          <w:shd w:val="clear" w:color="auto" w:fill="FFFFFF"/>
        </w:rPr>
      </w:pPr>
    </w:p>
    <w:p w14:paraId="5FD83A1A" w14:textId="77777777" w:rsidR="000B0169" w:rsidRDefault="000B0169" w:rsidP="00EE67C5">
      <w:pPr>
        <w:widowControl w:val="0"/>
        <w:tabs>
          <w:tab w:val="left" w:pos="567"/>
          <w:tab w:val="left" w:pos="851"/>
          <w:tab w:val="left" w:pos="992"/>
          <w:tab w:val="left" w:pos="1134"/>
        </w:tabs>
        <w:spacing w:line="276" w:lineRule="auto"/>
        <w:jc w:val="both"/>
        <w:rPr>
          <w:rFonts w:eastAsia="Cambria"/>
        </w:rPr>
      </w:pPr>
    </w:p>
    <w:p w14:paraId="0DC85FFE" w14:textId="77777777" w:rsidR="00EE67C5" w:rsidRDefault="00EE67C5" w:rsidP="00EE67C5">
      <w:pPr>
        <w:widowControl w:val="0"/>
        <w:tabs>
          <w:tab w:val="left" w:pos="567"/>
          <w:tab w:val="left" w:pos="851"/>
          <w:tab w:val="left" w:pos="992"/>
          <w:tab w:val="left" w:pos="1134"/>
        </w:tabs>
        <w:spacing w:line="276" w:lineRule="auto"/>
        <w:jc w:val="both"/>
        <w:rPr>
          <w:rFonts w:eastAsia="Cambria"/>
          <w:b/>
          <w:bCs/>
        </w:rPr>
      </w:pPr>
    </w:p>
    <w:p w14:paraId="5B173A4F" w14:textId="77777777" w:rsidR="00EE67C5" w:rsidRDefault="00EE67C5" w:rsidP="00EE67C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2524DAE4" w14:textId="77777777" w:rsidR="00EE67C5" w:rsidRDefault="00EE67C5" w:rsidP="00EE67C5">
      <w:pPr>
        <w:widowControl w:val="0"/>
        <w:tabs>
          <w:tab w:val="left" w:pos="567"/>
          <w:tab w:val="left" w:pos="851"/>
          <w:tab w:val="left" w:pos="992"/>
          <w:tab w:val="left" w:pos="1134"/>
        </w:tabs>
        <w:spacing w:line="276" w:lineRule="auto"/>
        <w:jc w:val="both"/>
        <w:rPr>
          <w:rFonts w:eastAsia="Arial"/>
          <w:b/>
          <w:caps/>
          <w:smallCaps/>
        </w:rPr>
      </w:pPr>
    </w:p>
    <w:p w14:paraId="11EE2FC7"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rPr>
        <w:t>4.1.</w:t>
      </w:r>
      <w:r>
        <w:rPr>
          <w:rFonts w:eastAsia="Arial"/>
          <w:b/>
        </w:rPr>
        <w:tab/>
        <w:t>Šalių bendradarbiavimo pareiga</w:t>
      </w:r>
    </w:p>
    <w:p w14:paraId="79AB9BB0"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p>
    <w:p w14:paraId="4780AA3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0E125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CE3373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3CA83CF" w14:textId="77777777" w:rsidR="00EE67C5" w:rsidRDefault="00EE67C5" w:rsidP="00EE67C5">
      <w:pPr>
        <w:widowControl w:val="0"/>
        <w:tabs>
          <w:tab w:val="left" w:pos="567"/>
          <w:tab w:val="left" w:pos="851"/>
          <w:tab w:val="left" w:pos="992"/>
          <w:tab w:val="left" w:pos="1134"/>
        </w:tabs>
        <w:spacing w:line="276" w:lineRule="auto"/>
        <w:ind w:firstLine="53"/>
        <w:jc w:val="both"/>
        <w:rPr>
          <w:rFonts w:eastAsia="Arial"/>
          <w:b/>
          <w:bCs/>
        </w:rPr>
      </w:pPr>
    </w:p>
    <w:p w14:paraId="6B2F9103"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4.2.</w:t>
      </w:r>
      <w:r>
        <w:tab/>
      </w:r>
      <w:r>
        <w:rPr>
          <w:rFonts w:eastAsia="Arial"/>
          <w:b/>
          <w:bCs/>
        </w:rPr>
        <w:t>Kontaktiniai asmenys</w:t>
      </w:r>
    </w:p>
    <w:p w14:paraId="1ADB00C0"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5EB88583"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E6E288"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8D637C"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2E4AFD"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b/>
          <w:bCs/>
        </w:rPr>
      </w:pPr>
    </w:p>
    <w:p w14:paraId="20FF9591"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819A45C" w14:textId="77777777" w:rsidR="00EE67C5" w:rsidRDefault="00EE67C5" w:rsidP="00EE67C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5AC3183D"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985CC8E"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0528BE"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F8F3F6"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b/>
          <w:bCs/>
        </w:rPr>
      </w:pPr>
    </w:p>
    <w:p w14:paraId="5EB416C8"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DDADE95" w14:textId="77777777" w:rsidR="00EE67C5" w:rsidRDefault="00EE67C5" w:rsidP="00EE67C5">
      <w:pPr>
        <w:keepNext/>
        <w:keepLines/>
        <w:widowControl w:val="0"/>
        <w:tabs>
          <w:tab w:val="left" w:pos="426"/>
          <w:tab w:val="left" w:pos="567"/>
          <w:tab w:val="left" w:pos="851"/>
          <w:tab w:val="left" w:pos="992"/>
          <w:tab w:val="left" w:pos="1134"/>
        </w:tabs>
        <w:spacing w:line="276" w:lineRule="auto"/>
        <w:rPr>
          <w:rFonts w:eastAsia="Arial"/>
          <w:b/>
          <w:caps/>
        </w:rPr>
      </w:pPr>
    </w:p>
    <w:p w14:paraId="1099D180"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06C708"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p>
    <w:p w14:paraId="370E6C3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F59C8C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27760F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8D0B1A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3D767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F5AE2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D271DF5"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50B50948"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C3201B9"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3578E5A2"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A0E4001"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BA637F"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C87BFC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D5EBF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FC9800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042442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93E108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0D860D"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ADC8D99"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A30D723"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EBA282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6A3B3EB"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b/>
          <w:bCs/>
        </w:rPr>
      </w:pPr>
    </w:p>
    <w:p w14:paraId="7139FDFC"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8D18E8D"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p>
    <w:p w14:paraId="7A56A789" w14:textId="77777777" w:rsidR="00EE67C5" w:rsidRDefault="00EE67C5" w:rsidP="00EE67C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663DAF"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5959CA" w14:textId="77777777" w:rsidR="00EE67C5" w:rsidRDefault="00EE67C5" w:rsidP="00EE67C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8D64D7D" w14:textId="77777777" w:rsidR="00EE67C5" w:rsidRDefault="00EE67C5" w:rsidP="00EE67C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067633E"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957092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070FE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8F92E7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4A784B2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3E7A1F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3D13D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A2EDECC"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325FAB9" w14:textId="77777777" w:rsidR="00EE67C5" w:rsidRDefault="00EE67C5" w:rsidP="00EE67C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10510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01D190"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14D14E7E"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CBCEEB2" w14:textId="77777777" w:rsidR="00EE67C5" w:rsidRDefault="00EE67C5" w:rsidP="00EE67C5">
      <w:pPr>
        <w:keepNext/>
        <w:keepLines/>
        <w:widowControl w:val="0"/>
        <w:tabs>
          <w:tab w:val="left" w:pos="284"/>
          <w:tab w:val="left" w:pos="567"/>
          <w:tab w:val="left" w:pos="851"/>
          <w:tab w:val="left" w:pos="992"/>
          <w:tab w:val="left" w:pos="1134"/>
        </w:tabs>
        <w:spacing w:line="276" w:lineRule="auto"/>
        <w:rPr>
          <w:rFonts w:eastAsia="Arial"/>
          <w:b/>
          <w:caps/>
        </w:rPr>
      </w:pPr>
    </w:p>
    <w:p w14:paraId="371E01F9" w14:textId="77777777" w:rsidR="00EE67C5" w:rsidRDefault="00EE67C5" w:rsidP="00EE67C5">
      <w:pPr>
        <w:keepNext/>
        <w:keepLines/>
        <w:widowControl w:val="0"/>
        <w:tabs>
          <w:tab w:val="left" w:pos="567"/>
          <w:tab w:val="left" w:pos="851"/>
          <w:tab w:val="left" w:pos="992"/>
          <w:tab w:val="left" w:pos="1134"/>
        </w:tabs>
        <w:spacing w:line="276" w:lineRule="auto"/>
        <w:ind w:left="360" w:hanging="360"/>
        <w:outlineLvl w:val="1"/>
        <w:rPr>
          <w:rFonts w:eastAsia="Arial"/>
          <w:b/>
        </w:rPr>
      </w:pPr>
      <w:r>
        <w:rPr>
          <w:rFonts w:eastAsia="Arial"/>
          <w:b/>
          <w:bCs/>
        </w:rPr>
        <w:t>7.1.</w:t>
      </w:r>
      <w:r>
        <w:rPr>
          <w:rFonts w:eastAsia="Arial"/>
          <w:b/>
          <w:bCs/>
        </w:rPr>
        <w:tab/>
      </w:r>
      <w:r>
        <w:rPr>
          <w:rFonts w:eastAsia="Arial"/>
          <w:b/>
        </w:rPr>
        <w:t>Garantiniai terminai (jei taikoma)</w:t>
      </w:r>
    </w:p>
    <w:p w14:paraId="153E8919" w14:textId="77777777" w:rsidR="00EE67C5" w:rsidRDefault="00EE67C5" w:rsidP="00EE67C5">
      <w:pPr>
        <w:keepNext/>
        <w:keepLines/>
        <w:widowControl w:val="0"/>
        <w:tabs>
          <w:tab w:val="left" w:pos="567"/>
          <w:tab w:val="left" w:pos="851"/>
          <w:tab w:val="left" w:pos="992"/>
          <w:tab w:val="left" w:pos="1134"/>
        </w:tabs>
        <w:spacing w:line="276" w:lineRule="auto"/>
        <w:ind w:left="360"/>
        <w:outlineLvl w:val="1"/>
        <w:rPr>
          <w:rFonts w:eastAsia="Arial"/>
          <w:b/>
        </w:rPr>
      </w:pPr>
    </w:p>
    <w:p w14:paraId="1B1E3D2E"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1DD0EB"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E4C4F3"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648899"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b/>
          <w:bCs/>
        </w:rPr>
      </w:pPr>
    </w:p>
    <w:p w14:paraId="7ED94C31"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7.2.</w:t>
      </w:r>
      <w:r>
        <w:tab/>
      </w:r>
      <w:r>
        <w:rPr>
          <w:rFonts w:eastAsia="Arial"/>
          <w:b/>
          <w:bCs/>
        </w:rPr>
        <w:t>Pretenzijos dėl Paslaugų trūkumų</w:t>
      </w:r>
    </w:p>
    <w:p w14:paraId="714CE251"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2D933AA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043D206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8112187" w14:textId="77777777" w:rsidR="00EE67C5" w:rsidRDefault="00EE67C5" w:rsidP="00EE67C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401987" w14:textId="77777777" w:rsidR="00EE67C5" w:rsidRDefault="00EE67C5" w:rsidP="00EE67C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A200F95" w14:textId="77777777" w:rsidR="00EE67C5" w:rsidRDefault="00EE67C5" w:rsidP="00EE67C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B02A22B" w14:textId="77777777" w:rsidR="00EE67C5" w:rsidRDefault="00EE67C5" w:rsidP="00EE67C5">
      <w:pPr>
        <w:tabs>
          <w:tab w:val="left" w:pos="567"/>
          <w:tab w:val="left" w:pos="851"/>
          <w:tab w:val="left" w:pos="992"/>
          <w:tab w:val="left" w:pos="1134"/>
        </w:tabs>
        <w:spacing w:line="276" w:lineRule="auto"/>
        <w:jc w:val="both"/>
      </w:pPr>
      <w:r>
        <w:t>7.2.4. Ekspertizės išvados Šalims yra privalomos.</w:t>
      </w:r>
    </w:p>
    <w:p w14:paraId="1F1419B3" w14:textId="77777777" w:rsidR="00EE67C5" w:rsidRDefault="00EE67C5" w:rsidP="00EE67C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12AA5D7" w14:textId="77777777" w:rsidR="00EE67C5" w:rsidRDefault="00EE67C5" w:rsidP="00EE67C5">
      <w:pPr>
        <w:tabs>
          <w:tab w:val="left" w:pos="567"/>
          <w:tab w:val="left" w:pos="851"/>
          <w:tab w:val="left" w:pos="992"/>
          <w:tab w:val="left" w:pos="1134"/>
        </w:tabs>
        <w:spacing w:line="276" w:lineRule="auto"/>
        <w:jc w:val="both"/>
        <w:rPr>
          <w:rFonts w:eastAsia="Arial"/>
          <w:b/>
          <w:bCs/>
        </w:rPr>
      </w:pPr>
    </w:p>
    <w:p w14:paraId="3C2923B0"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4AF713"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03F5491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40242E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5CEB88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6899D2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5EF56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F848A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908144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5FE8098"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1F9825C8"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7.4.</w:t>
      </w:r>
      <w:r>
        <w:tab/>
      </w:r>
      <w:r>
        <w:rPr>
          <w:rFonts w:eastAsia="Arial"/>
          <w:b/>
          <w:bCs/>
        </w:rPr>
        <w:t>Pirkėjo teisės, Tiekėjui nepašalinus Paslaugų trūkumų</w:t>
      </w:r>
    </w:p>
    <w:p w14:paraId="2AEE25FA"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0D33A3C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1E55A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C95531" w14:textId="77777777" w:rsidR="00EE67C5" w:rsidRDefault="00EE67C5" w:rsidP="00EE67C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DD60AF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770BC7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FA12C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6AFC41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003B2F3"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38F4FE74"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9D26A61" w14:textId="77777777" w:rsidR="00EE67C5" w:rsidRDefault="00EE67C5" w:rsidP="00EE67C5">
      <w:pPr>
        <w:keepNext/>
        <w:keepLines/>
        <w:widowControl w:val="0"/>
        <w:tabs>
          <w:tab w:val="left" w:pos="284"/>
          <w:tab w:val="left" w:pos="567"/>
          <w:tab w:val="left" w:pos="851"/>
          <w:tab w:val="left" w:pos="992"/>
          <w:tab w:val="left" w:pos="1134"/>
        </w:tabs>
        <w:spacing w:line="276" w:lineRule="auto"/>
        <w:rPr>
          <w:rFonts w:eastAsia="Arial"/>
          <w:b/>
          <w:caps/>
        </w:rPr>
      </w:pPr>
    </w:p>
    <w:p w14:paraId="0847D499"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8.1.</w:t>
      </w:r>
      <w:r>
        <w:tab/>
      </w:r>
      <w:r>
        <w:rPr>
          <w:rFonts w:eastAsia="Arial"/>
          <w:b/>
          <w:bCs/>
        </w:rPr>
        <w:t>Paslaugų terminai ir teikimo grafikas</w:t>
      </w:r>
    </w:p>
    <w:p w14:paraId="46B39E64"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73D02DA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73686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A784AD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3DC391A"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12878539"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40E88F6" w14:textId="77777777" w:rsidR="00EE67C5" w:rsidRDefault="00EE67C5" w:rsidP="00EE67C5">
      <w:pPr>
        <w:keepNext/>
        <w:keepLines/>
        <w:widowControl w:val="0"/>
        <w:tabs>
          <w:tab w:val="left" w:pos="709"/>
          <w:tab w:val="left" w:pos="851"/>
          <w:tab w:val="left" w:pos="992"/>
          <w:tab w:val="left" w:pos="1134"/>
        </w:tabs>
        <w:spacing w:line="276" w:lineRule="auto"/>
        <w:jc w:val="both"/>
        <w:outlineLvl w:val="1"/>
        <w:rPr>
          <w:rFonts w:eastAsia="Arial"/>
          <w:b/>
        </w:rPr>
      </w:pPr>
    </w:p>
    <w:p w14:paraId="6CA93A7A" w14:textId="77777777" w:rsidR="00EE67C5" w:rsidRDefault="00EE67C5" w:rsidP="00EE67C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33556ED" w14:textId="77777777" w:rsidR="00EE67C5" w:rsidRDefault="00EE67C5" w:rsidP="00EE67C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0549EA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569334"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395A1060" w14:textId="77777777" w:rsidR="00EE67C5" w:rsidRDefault="00EE67C5" w:rsidP="00EE67C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F330E96" w14:textId="77777777" w:rsidR="00EE67C5" w:rsidRDefault="00EE67C5" w:rsidP="00EE67C5">
      <w:pPr>
        <w:keepNext/>
        <w:keepLines/>
        <w:widowControl w:val="0"/>
        <w:tabs>
          <w:tab w:val="left" w:pos="284"/>
          <w:tab w:val="left" w:pos="567"/>
          <w:tab w:val="left" w:pos="851"/>
          <w:tab w:val="left" w:pos="992"/>
          <w:tab w:val="left" w:pos="1134"/>
        </w:tabs>
        <w:spacing w:line="276" w:lineRule="auto"/>
        <w:rPr>
          <w:rFonts w:eastAsia="Arial"/>
          <w:b/>
          <w:caps/>
        </w:rPr>
      </w:pPr>
    </w:p>
    <w:p w14:paraId="74C376E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B5FAD4"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25644865"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33A1912"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36E07ADE" w14:textId="77777777" w:rsidR="00EE67C5" w:rsidRDefault="00EE67C5" w:rsidP="00EE67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D65A62"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56433C" w14:textId="77777777" w:rsidR="00EE67C5" w:rsidRDefault="00EE67C5" w:rsidP="00EE67C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65E2246" w14:textId="77777777" w:rsidR="00EE67C5" w:rsidRDefault="00EE67C5" w:rsidP="00EE67C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55AA39" w14:textId="77777777" w:rsidR="00EE67C5" w:rsidRDefault="00EE67C5" w:rsidP="00EE67C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57041E6" w14:textId="77777777" w:rsidR="00EE67C5" w:rsidRDefault="00EE67C5" w:rsidP="00EE67C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9CCB55" w14:textId="77777777" w:rsidR="00EE67C5" w:rsidRDefault="00EE67C5" w:rsidP="00EE67C5">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03126E4" w14:textId="77777777" w:rsidR="00EE67C5" w:rsidRDefault="00EE67C5" w:rsidP="00EE67C5">
      <w:pPr>
        <w:tabs>
          <w:tab w:val="left" w:pos="567"/>
        </w:tabs>
        <w:spacing w:line="276" w:lineRule="auto"/>
        <w:jc w:val="both"/>
        <w:textAlignment w:val="baseline"/>
      </w:pPr>
      <w:r>
        <w:t>10.7. Sutarties įvykdymo užtikrinimas turi įsigalioti ne vėliau negu jo pateikimo Pirkėjui dieną.</w:t>
      </w:r>
    </w:p>
    <w:p w14:paraId="68ADB658" w14:textId="77777777" w:rsidR="00EE67C5" w:rsidRDefault="00EE67C5" w:rsidP="00EE67C5">
      <w:pPr>
        <w:tabs>
          <w:tab w:val="left" w:pos="567"/>
        </w:tabs>
        <w:spacing w:line="276" w:lineRule="auto"/>
        <w:jc w:val="both"/>
        <w:textAlignment w:val="baseline"/>
      </w:pPr>
      <w:r>
        <w:t>10.8. Sutarties įvykdymo užtikrinimo suma turi būti nurodoma ir išmokama eurais.</w:t>
      </w:r>
    </w:p>
    <w:p w14:paraId="6B392CAD" w14:textId="77777777" w:rsidR="00EE67C5" w:rsidRDefault="00EE67C5" w:rsidP="00EE67C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B73D978" w14:textId="77777777" w:rsidR="00EE67C5" w:rsidRDefault="00EE67C5" w:rsidP="00EE67C5">
      <w:pPr>
        <w:tabs>
          <w:tab w:val="left" w:pos="567"/>
        </w:tabs>
        <w:spacing w:line="276" w:lineRule="auto"/>
        <w:jc w:val="both"/>
        <w:textAlignment w:val="baseline"/>
      </w:pPr>
      <w:r>
        <w:t>10.10. Sutarties įvykdymo užtikrinime nurodytas jo galiojimo terminas turi būti ne trumpesnis nei nurodytas Specialiosiose sąlygose.</w:t>
      </w:r>
    </w:p>
    <w:p w14:paraId="766A845E" w14:textId="77777777" w:rsidR="00EE67C5" w:rsidRDefault="00EE67C5" w:rsidP="00EE67C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64F7B1" w14:textId="77777777" w:rsidR="00EE67C5" w:rsidRDefault="00EE67C5" w:rsidP="00EE67C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F7F30B9" w14:textId="77777777" w:rsidR="00EE67C5" w:rsidRDefault="00EE67C5" w:rsidP="00EE67C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7CE095" w14:textId="77777777" w:rsidR="00EE67C5" w:rsidRDefault="00EE67C5" w:rsidP="00EE67C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07085" w14:textId="77777777" w:rsidR="00EE67C5" w:rsidRDefault="00EE67C5" w:rsidP="00EE67C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A98798" w14:textId="77777777" w:rsidR="00EE67C5" w:rsidRDefault="00EE67C5" w:rsidP="00EE67C5">
      <w:pPr>
        <w:tabs>
          <w:tab w:val="left" w:pos="567"/>
        </w:tabs>
        <w:spacing w:line="276" w:lineRule="auto"/>
        <w:jc w:val="both"/>
        <w:textAlignment w:val="baseline"/>
      </w:pPr>
      <w:r>
        <w:t>10.16. Pirkėjas gali pasinaudoti Sutarties įvykdymo užtikrinimu, esant bet kuriai iš žemiau nurodytų aplinkybių:</w:t>
      </w:r>
    </w:p>
    <w:p w14:paraId="39C38D90" w14:textId="77777777" w:rsidR="00EE67C5" w:rsidRDefault="00EE67C5" w:rsidP="00EE67C5">
      <w:pPr>
        <w:tabs>
          <w:tab w:val="left" w:pos="567"/>
        </w:tabs>
        <w:spacing w:line="276" w:lineRule="auto"/>
        <w:jc w:val="both"/>
        <w:textAlignment w:val="baseline"/>
      </w:pPr>
      <w:r>
        <w:t>10.16.1. Tiekėjas neįvykdė, nevykdo arba netinkamai vykdo savo įsipareigojimus pagal Sutartį;</w:t>
      </w:r>
    </w:p>
    <w:p w14:paraId="1E1AA1C2" w14:textId="77777777" w:rsidR="00EE67C5" w:rsidRDefault="00EE67C5" w:rsidP="00EE67C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BC5E26" w14:textId="77777777" w:rsidR="00EE67C5" w:rsidRDefault="00EE67C5" w:rsidP="00EE67C5">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B74CD5F" w14:textId="77777777" w:rsidR="00EE67C5" w:rsidRDefault="00EE67C5" w:rsidP="00EE67C5">
      <w:pPr>
        <w:tabs>
          <w:tab w:val="left" w:pos="567"/>
        </w:tabs>
        <w:spacing w:line="276" w:lineRule="auto"/>
        <w:jc w:val="both"/>
        <w:textAlignment w:val="baseline"/>
      </w:pPr>
      <w:r>
        <w:t>10.16.4. Tiekėjas be pateisinamos priežasties (ne Sutartyje nustatytais atvejais) vienašališkai nutraukia Sutartį.</w:t>
      </w:r>
    </w:p>
    <w:p w14:paraId="6AF768D6" w14:textId="77777777" w:rsidR="00EE67C5" w:rsidRDefault="00EE67C5" w:rsidP="00EE67C5">
      <w:pPr>
        <w:tabs>
          <w:tab w:val="left" w:pos="567"/>
        </w:tabs>
        <w:spacing w:line="276" w:lineRule="auto"/>
        <w:jc w:val="both"/>
        <w:textAlignment w:val="baseline"/>
        <w:rPr>
          <w:b/>
          <w:bCs/>
        </w:rPr>
      </w:pPr>
    </w:p>
    <w:p w14:paraId="307DC3D8" w14:textId="77777777" w:rsidR="00EE67C5" w:rsidRDefault="00EE67C5" w:rsidP="00EE67C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3CEF0BC"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14F6502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6D218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DAB6D6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49158A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028350"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667477F1" w14:textId="77777777" w:rsidR="00EE67C5" w:rsidRDefault="00EE67C5" w:rsidP="00EE67C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D2A3743" w14:textId="77777777" w:rsidR="00EE67C5" w:rsidRDefault="00EE67C5" w:rsidP="00EE67C5">
      <w:pPr>
        <w:keepNext/>
        <w:keepLines/>
        <w:tabs>
          <w:tab w:val="left" w:pos="567"/>
          <w:tab w:val="left" w:pos="851"/>
          <w:tab w:val="left" w:pos="992"/>
          <w:tab w:val="left" w:pos="1134"/>
        </w:tabs>
        <w:spacing w:line="276" w:lineRule="auto"/>
        <w:jc w:val="center"/>
        <w:rPr>
          <w:rFonts w:eastAsia="Cambria"/>
          <w:b/>
          <w:bCs/>
          <w:caps/>
          <w14:numSpacing w14:val="tabular"/>
        </w:rPr>
      </w:pPr>
    </w:p>
    <w:p w14:paraId="7796CF97"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bCs/>
        </w:rPr>
      </w:pPr>
      <w:r>
        <w:rPr>
          <w:rFonts w:eastAsia="Arial"/>
          <w:b/>
          <w:bCs/>
        </w:rPr>
        <w:t>12.1.</w:t>
      </w:r>
      <w:r>
        <w:tab/>
      </w:r>
      <w:r>
        <w:rPr>
          <w:rFonts w:eastAsia="Arial"/>
          <w:b/>
          <w:bCs/>
        </w:rPr>
        <w:t>Išankstinis mokėjimas (avansas) (jei taikoma)</w:t>
      </w:r>
    </w:p>
    <w:p w14:paraId="6FA6D448"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6E2AB4E1" w14:textId="77777777" w:rsidR="00EE67C5" w:rsidRDefault="00EE67C5" w:rsidP="00EE67C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6A1D23" w14:textId="77777777" w:rsidR="00EE67C5" w:rsidRDefault="00EE67C5" w:rsidP="00EE67C5">
      <w:pPr>
        <w:tabs>
          <w:tab w:val="left" w:pos="567"/>
        </w:tabs>
        <w:spacing w:line="276" w:lineRule="auto"/>
        <w:jc w:val="both"/>
        <w:textAlignment w:val="baseline"/>
      </w:pPr>
      <w:r>
        <w:t>12.1.2. Pirkėjas sumoka Tiekėjui ne didesnį kaip Specialiosiose sąlygose nurodyto dydžio Avansą.</w:t>
      </w:r>
    </w:p>
    <w:p w14:paraId="3CECBC3B" w14:textId="77777777" w:rsidR="00EE67C5" w:rsidRDefault="00EE67C5" w:rsidP="00EE67C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FDE84A" w14:textId="77777777" w:rsidR="00EE67C5" w:rsidRDefault="00EE67C5" w:rsidP="00EE67C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7C55C51" w14:textId="77777777" w:rsidR="00EE67C5" w:rsidRDefault="00EE67C5" w:rsidP="00EE67C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734573" w14:textId="77777777" w:rsidR="00EE67C5" w:rsidRDefault="00EE67C5" w:rsidP="00EE67C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C2532" w14:textId="77777777" w:rsidR="00EE67C5" w:rsidRDefault="00EE67C5" w:rsidP="00EE67C5">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C6BAF88" w14:textId="77777777" w:rsidR="00EE67C5" w:rsidRDefault="00EE67C5" w:rsidP="00EE67C5">
      <w:pPr>
        <w:tabs>
          <w:tab w:val="left" w:pos="567"/>
        </w:tabs>
        <w:spacing w:line="276" w:lineRule="auto"/>
        <w:jc w:val="both"/>
        <w:textAlignment w:val="baseline"/>
      </w:pPr>
      <w:r>
        <w:t>12.1.7. Avanso užtikrinimo suma turi būti nurodoma ir išmokama eurais.</w:t>
      </w:r>
    </w:p>
    <w:p w14:paraId="6A39A901" w14:textId="77777777" w:rsidR="00EE67C5" w:rsidRDefault="00EE67C5" w:rsidP="00EE67C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11578D5" w14:textId="77777777" w:rsidR="00EE67C5" w:rsidRDefault="00EE67C5" w:rsidP="00EE67C5">
      <w:pPr>
        <w:tabs>
          <w:tab w:val="left" w:pos="567"/>
        </w:tabs>
        <w:spacing w:line="276" w:lineRule="auto"/>
        <w:jc w:val="both"/>
        <w:textAlignment w:val="baseline"/>
      </w:pPr>
      <w:r>
        <w:t>12.1.9. Avanso užtikrinimas, neatitinkantis šiame Sutarties poskyryje nustatytų reikalavimų, nebus priimamas.</w:t>
      </w:r>
    </w:p>
    <w:p w14:paraId="6FC96BAD" w14:textId="77777777" w:rsidR="00EE67C5" w:rsidRDefault="00EE67C5" w:rsidP="00EE67C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D34C60F" w14:textId="77777777" w:rsidR="00EE67C5" w:rsidRDefault="00EE67C5" w:rsidP="00EE67C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C9EEAD2" w14:textId="77777777" w:rsidR="00EE67C5" w:rsidRDefault="00EE67C5" w:rsidP="00EE67C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A324B3" w14:textId="77777777" w:rsidR="00EE67C5" w:rsidRDefault="00EE67C5" w:rsidP="00EE67C5">
      <w:pPr>
        <w:tabs>
          <w:tab w:val="left" w:pos="567"/>
        </w:tabs>
        <w:spacing w:line="276" w:lineRule="auto"/>
        <w:jc w:val="both"/>
        <w:textAlignment w:val="baseline"/>
      </w:pPr>
    </w:p>
    <w:p w14:paraId="58C3B986" w14:textId="77777777" w:rsidR="00EE67C5" w:rsidRDefault="00EE67C5" w:rsidP="00EE67C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B122FE"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119857E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C70BC1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EBA3C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F6EDB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09AEC9" w14:textId="77777777" w:rsidR="00EE67C5" w:rsidRDefault="00EE67C5" w:rsidP="00EE67C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B834F2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78067D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41D0A7B"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49280D4A"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92AC59"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35EA8B5A"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12.3.</w:t>
      </w:r>
      <w:r>
        <w:rPr>
          <w:rFonts w:eastAsia="Arial"/>
          <w:b/>
          <w:bCs/>
        </w:rPr>
        <w:tab/>
      </w:r>
      <w:r>
        <w:rPr>
          <w:rFonts w:eastAsia="Arial"/>
          <w:b/>
        </w:rPr>
        <w:t>Kiti atsiskaitymo klausimai</w:t>
      </w:r>
    </w:p>
    <w:p w14:paraId="01F0DE4E"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108D0B5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F7BFA7"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802E0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471A90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76DD166"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5B0712E4"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96C90B1"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14F7A44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66FB2E"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8BF126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324C5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5A78BA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7A5950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52339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90D9E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20359E9"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9D434C"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7D2B73A0"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6FFCA19"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1DF8D60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E38C108" w14:textId="77777777" w:rsidR="00EE67C5" w:rsidRDefault="00EE67C5" w:rsidP="00EE67C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5249F8" w14:textId="77777777" w:rsidR="00EE67C5" w:rsidRDefault="00EE67C5" w:rsidP="00EE67C5">
      <w:pPr>
        <w:tabs>
          <w:tab w:val="left" w:pos="0"/>
          <w:tab w:val="left" w:pos="851"/>
          <w:tab w:val="left" w:pos="992"/>
          <w:tab w:val="left" w:pos="1134"/>
        </w:tabs>
        <w:spacing w:line="276" w:lineRule="auto"/>
        <w:jc w:val="both"/>
        <w:rPr>
          <w:rFonts w:eastAsia="Arial"/>
          <w:b/>
          <w:bCs/>
        </w:rPr>
      </w:pPr>
    </w:p>
    <w:p w14:paraId="79EC5E85"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BF313B1"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caps/>
        </w:rPr>
      </w:pPr>
    </w:p>
    <w:p w14:paraId="37476569" w14:textId="77777777" w:rsidR="00EE67C5" w:rsidRDefault="00EE67C5" w:rsidP="00EE67C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0A4D94" w14:textId="77777777" w:rsidR="00EE67C5" w:rsidRDefault="00EE67C5" w:rsidP="00EE67C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4EF7D7" w14:textId="77777777" w:rsidR="00EE67C5" w:rsidRDefault="00EE67C5" w:rsidP="00EE67C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86BB1D" w14:textId="77777777" w:rsidR="00EE67C5" w:rsidRDefault="00EE67C5" w:rsidP="00EE67C5">
      <w:pPr>
        <w:tabs>
          <w:tab w:val="left" w:pos="567"/>
        </w:tabs>
        <w:spacing w:line="276" w:lineRule="auto"/>
        <w:jc w:val="both"/>
        <w:textAlignment w:val="baseline"/>
        <w:rPr>
          <w:b/>
          <w:bCs/>
        </w:rPr>
      </w:pPr>
    </w:p>
    <w:p w14:paraId="3EC5105E"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911AEE8"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266FBC1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78EC47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B133550"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AF1071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AAE78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8234B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2DFDB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B6A50A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8A42ED1" w14:textId="77777777" w:rsidR="00EE67C5" w:rsidRDefault="00EE67C5" w:rsidP="00EE67C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DA4EB5A" w14:textId="77777777" w:rsidR="00EE67C5" w:rsidRDefault="00EE67C5" w:rsidP="00EE67C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E5DD5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p>
    <w:p w14:paraId="1F6875EC"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5809E2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p>
    <w:p w14:paraId="323EFEBA"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5BEFBE3" w14:textId="77777777" w:rsidR="00EE67C5" w:rsidRDefault="00EE67C5" w:rsidP="00EE67C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D216E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C52A74"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EFA874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2447D2"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E4108A" w14:textId="77777777" w:rsidR="00EE67C5" w:rsidRDefault="00EE67C5" w:rsidP="00EE67C5">
      <w:pPr>
        <w:widowControl w:val="0"/>
        <w:tabs>
          <w:tab w:val="left" w:pos="567"/>
          <w:tab w:val="left" w:pos="851"/>
          <w:tab w:val="left" w:pos="992"/>
          <w:tab w:val="left" w:pos="1134"/>
        </w:tabs>
        <w:spacing w:line="276" w:lineRule="auto"/>
        <w:ind w:firstLine="53"/>
        <w:jc w:val="both"/>
        <w:rPr>
          <w:rFonts w:eastAsia="Arial"/>
        </w:rPr>
      </w:pPr>
    </w:p>
    <w:p w14:paraId="665B6263"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ADA4B27"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0381F32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B5B07A6"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414046" w14:textId="77777777" w:rsidR="00EE67C5" w:rsidRDefault="00EE67C5" w:rsidP="00EE67C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4B968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DA4508" w14:textId="77777777" w:rsidR="00EE67C5" w:rsidRDefault="00EE67C5" w:rsidP="00EE67C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972025"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8F5EB"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10BF2758"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550ED3"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2A265C7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1CB51FD6"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9324D7"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06F92C9E"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0315B14"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207FD227" w14:textId="77777777" w:rsidR="00EE67C5" w:rsidRDefault="00EE67C5" w:rsidP="00EE67C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ADEB5F"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52B871C"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1EB10B8"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1ED2AA1"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89166A"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002DB5A1"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49DA226"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5E6282A4" w14:textId="77777777" w:rsidR="00EE67C5" w:rsidRDefault="00EE67C5" w:rsidP="00EE67C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43AB8F4" w14:textId="77777777" w:rsidR="00EE67C5" w:rsidRDefault="00EE67C5" w:rsidP="00EE67C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D62748" w14:textId="77777777" w:rsidR="00EE67C5" w:rsidRDefault="00EE67C5" w:rsidP="00EE67C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1ADC94D" w14:textId="77777777" w:rsidR="00EE67C5" w:rsidRDefault="00EE67C5" w:rsidP="00EE67C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106823" w14:textId="77777777" w:rsidR="00EE67C5" w:rsidRDefault="00EE67C5" w:rsidP="00EE67C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777E665" w14:textId="77777777" w:rsidR="00EE67C5" w:rsidRDefault="00EE67C5" w:rsidP="00EE67C5">
      <w:pPr>
        <w:tabs>
          <w:tab w:val="left" w:pos="567"/>
        </w:tabs>
        <w:spacing w:line="276" w:lineRule="auto"/>
        <w:jc w:val="both"/>
        <w:textAlignment w:val="baseline"/>
      </w:pPr>
      <w:r>
        <w:t>21.2.4. ne dėl Pirkėjo kaltės vėluoja kitos Pirkėjo pirkimo sutarties, turinčios tiesioginės įtakos šiai Sutarčiai, vykdymas;</w:t>
      </w:r>
    </w:p>
    <w:p w14:paraId="7DCEAF2B" w14:textId="77777777" w:rsidR="00EE67C5" w:rsidRDefault="00EE67C5" w:rsidP="00EE67C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D22F5D6" w14:textId="77777777" w:rsidR="00EE67C5" w:rsidRDefault="00EE67C5" w:rsidP="00EE67C5">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13DFE44" w14:textId="77777777" w:rsidR="00EE67C5" w:rsidRDefault="00EE67C5" w:rsidP="00EE67C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250435C" w14:textId="77777777" w:rsidR="00EE67C5" w:rsidRDefault="00EE67C5" w:rsidP="00EE67C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C34CCEE" w14:textId="77777777" w:rsidR="00EE67C5" w:rsidRDefault="00EE67C5" w:rsidP="00EE67C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A69C41" w14:textId="77777777" w:rsidR="00EE67C5" w:rsidRDefault="00EE67C5" w:rsidP="00EE67C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2C559A2" w14:textId="77777777" w:rsidR="00EE67C5" w:rsidRDefault="00EE67C5" w:rsidP="00EE67C5">
      <w:pPr>
        <w:tabs>
          <w:tab w:val="left" w:pos="567"/>
        </w:tabs>
        <w:spacing w:line="276" w:lineRule="auto"/>
        <w:jc w:val="both"/>
        <w:textAlignment w:val="baseline"/>
      </w:pPr>
      <w:r>
        <w:t>21.5. Sutartinių įsipareigojimų vykdymas gali būti stabdomas tik Sutarties galiojimo laikotarpiu tokia tvarka:</w:t>
      </w:r>
    </w:p>
    <w:p w14:paraId="280C649C" w14:textId="77777777" w:rsidR="00EE67C5" w:rsidRDefault="00EE67C5" w:rsidP="00EE67C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7C7675" w14:textId="77777777" w:rsidR="00EE67C5" w:rsidRDefault="00EE67C5" w:rsidP="00EE67C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D952C7" w14:textId="77777777" w:rsidR="00EE67C5" w:rsidRDefault="00EE67C5" w:rsidP="00EE67C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4961E7" w14:textId="77777777" w:rsidR="00EE67C5" w:rsidRDefault="00EE67C5" w:rsidP="00EE67C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3DAAF2" w14:textId="77777777" w:rsidR="00EE67C5" w:rsidRDefault="00EE67C5" w:rsidP="00EE67C5">
      <w:pPr>
        <w:spacing w:line="276" w:lineRule="auto"/>
        <w:jc w:val="both"/>
      </w:pPr>
      <w:r>
        <w:t>21.7. Sutartinių įsipareigojimų vykdymas sustabdomas ne ilgesniam kaip konkrečios, pagrįstos aplinkybės egzistavimo laikotarpiui.</w:t>
      </w:r>
    </w:p>
    <w:p w14:paraId="79D3B916" w14:textId="77777777" w:rsidR="00EE67C5" w:rsidRDefault="00EE67C5" w:rsidP="00EE67C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708384" w14:textId="77777777" w:rsidR="00EE67C5" w:rsidRDefault="00EE67C5" w:rsidP="00EE67C5">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97248FA" w14:textId="77777777" w:rsidR="00EE67C5" w:rsidRDefault="00EE67C5" w:rsidP="00EE67C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066797D" w14:textId="77777777" w:rsidR="00EE67C5" w:rsidRDefault="00EE67C5" w:rsidP="00EE67C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4F5BA5" w14:textId="77777777" w:rsidR="00EE67C5" w:rsidRDefault="00EE67C5" w:rsidP="00EE67C5">
      <w:pPr>
        <w:tabs>
          <w:tab w:val="left" w:pos="567"/>
        </w:tabs>
        <w:spacing w:line="276" w:lineRule="auto"/>
        <w:jc w:val="both"/>
        <w:textAlignment w:val="baseline"/>
        <w:rPr>
          <w:b/>
          <w:bCs/>
        </w:rPr>
      </w:pPr>
    </w:p>
    <w:p w14:paraId="6D7B9B5C"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041122"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491210CE" w14:textId="77777777" w:rsidR="00EE67C5" w:rsidRDefault="00EE67C5" w:rsidP="00EE67C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51B854D" w14:textId="77777777" w:rsidR="00EE67C5" w:rsidRDefault="00EE67C5" w:rsidP="00EE67C5">
      <w:pPr>
        <w:tabs>
          <w:tab w:val="left" w:pos="567"/>
          <w:tab w:val="left" w:pos="851"/>
          <w:tab w:val="left" w:pos="992"/>
          <w:tab w:val="left" w:pos="1134"/>
        </w:tabs>
        <w:spacing w:line="276" w:lineRule="auto"/>
        <w:jc w:val="both"/>
        <w:rPr>
          <w:rFonts w:eastAsia="Cambria"/>
          <w:b/>
          <w:bCs/>
        </w:rPr>
      </w:pPr>
    </w:p>
    <w:p w14:paraId="1BD5CC57"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22.1.</w:t>
      </w:r>
      <w:r>
        <w:rPr>
          <w:rFonts w:eastAsia="Arial"/>
          <w:b/>
          <w:bCs/>
        </w:rPr>
        <w:tab/>
      </w:r>
      <w:r>
        <w:rPr>
          <w:rFonts w:eastAsia="Arial"/>
          <w:b/>
        </w:rPr>
        <w:t>Pretenzijos dėl Sutarties pažeidimų</w:t>
      </w:r>
    </w:p>
    <w:p w14:paraId="740CF8A0"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30AAF5DB" w14:textId="77777777" w:rsidR="00EE67C5" w:rsidRDefault="00EE67C5" w:rsidP="00EE67C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A6A368" w14:textId="77777777" w:rsidR="00EE67C5" w:rsidRDefault="00EE67C5" w:rsidP="00EE67C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8D7A63E" w14:textId="77777777" w:rsidR="00EE67C5" w:rsidRDefault="00EE67C5" w:rsidP="00EE67C5">
      <w:pPr>
        <w:tabs>
          <w:tab w:val="left" w:pos="567"/>
        </w:tabs>
        <w:spacing w:line="276" w:lineRule="auto"/>
        <w:jc w:val="both"/>
        <w:textAlignment w:val="baseline"/>
        <w:rPr>
          <w:b/>
          <w:bCs/>
        </w:rPr>
      </w:pPr>
    </w:p>
    <w:p w14:paraId="04119416"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22.2.</w:t>
      </w:r>
      <w:r>
        <w:rPr>
          <w:rFonts w:eastAsia="Arial"/>
          <w:b/>
          <w:bCs/>
        </w:rPr>
        <w:tab/>
      </w:r>
      <w:r>
        <w:rPr>
          <w:rFonts w:eastAsia="Arial"/>
          <w:b/>
        </w:rPr>
        <w:t>Sutarties nutraukimas Pirkėjo iniciatyva</w:t>
      </w:r>
    </w:p>
    <w:p w14:paraId="316AB156"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6522038F" w14:textId="77777777" w:rsidR="00EE67C5" w:rsidRDefault="00EE67C5" w:rsidP="00EE67C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EF848D" w14:textId="77777777" w:rsidR="00EE67C5" w:rsidRDefault="00EE67C5" w:rsidP="00EE67C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3BCFBE0" w14:textId="77777777" w:rsidR="00EE67C5" w:rsidRDefault="00EE67C5" w:rsidP="00EE67C5">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417945F" w14:textId="77777777" w:rsidR="00EE67C5" w:rsidRDefault="00EE67C5" w:rsidP="00EE67C5">
      <w:pPr>
        <w:tabs>
          <w:tab w:val="left" w:pos="567"/>
        </w:tabs>
        <w:spacing w:line="276" w:lineRule="auto"/>
        <w:jc w:val="both"/>
      </w:pPr>
      <w:r>
        <w:t>22.2.2.2. Tiekėjo padėtis pasikeičia ir jis atitinka pirkimo dokumentuose nustatytą pašalinimo pagrindą;</w:t>
      </w:r>
    </w:p>
    <w:p w14:paraId="67A3CBBD" w14:textId="77777777" w:rsidR="00EE67C5" w:rsidRDefault="00EE67C5" w:rsidP="00EE67C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1CBF997" w14:textId="77777777" w:rsidR="00EE67C5" w:rsidRDefault="00EE67C5" w:rsidP="00EE67C5">
      <w:pPr>
        <w:tabs>
          <w:tab w:val="left" w:pos="567"/>
        </w:tabs>
        <w:spacing w:line="276" w:lineRule="auto"/>
        <w:jc w:val="both"/>
        <w:textAlignment w:val="baseline"/>
      </w:pPr>
      <w:r>
        <w:t>22.2.2.4. Pirkėjas nusprendžia nebevykdyti veiklos, kurios vykdymui Sutartimi įsigyjamos Paslaugos ir Sutarties poreikis išnyksta;</w:t>
      </w:r>
    </w:p>
    <w:p w14:paraId="5932C6DB" w14:textId="77777777" w:rsidR="00EE67C5" w:rsidRDefault="00EE67C5" w:rsidP="00EE67C5">
      <w:pPr>
        <w:tabs>
          <w:tab w:val="left" w:pos="567"/>
        </w:tabs>
        <w:spacing w:line="276" w:lineRule="auto"/>
        <w:jc w:val="both"/>
        <w:textAlignment w:val="baseline"/>
      </w:pPr>
      <w:r>
        <w:t>22.2.2.5. Pirkėjo valdymo organas priima sprendimą, dėl kurio Sutarties poreikis išnyksta;</w:t>
      </w:r>
    </w:p>
    <w:p w14:paraId="0C03B7D2" w14:textId="77777777" w:rsidR="00EE67C5" w:rsidRDefault="00EE67C5" w:rsidP="00EE67C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AFBB39" w14:textId="77777777" w:rsidR="00EE67C5" w:rsidRDefault="00EE67C5" w:rsidP="00EE67C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1AE3B92" w14:textId="77777777" w:rsidR="00EE67C5" w:rsidRDefault="00EE67C5" w:rsidP="00EE67C5">
      <w:pPr>
        <w:tabs>
          <w:tab w:val="left" w:pos="567"/>
        </w:tabs>
        <w:spacing w:line="276" w:lineRule="auto"/>
        <w:jc w:val="both"/>
        <w:textAlignment w:val="baseline"/>
      </w:pPr>
      <w:r>
        <w:t xml:space="preserve">22.2.2.8. nebelieka perkamų </w:t>
      </w:r>
      <w:r>
        <w:rPr>
          <w:rFonts w:eastAsia="Arial"/>
        </w:rPr>
        <w:t>Paslaugų</w:t>
      </w:r>
      <w:r>
        <w:t xml:space="preserve"> poreikio;</w:t>
      </w:r>
    </w:p>
    <w:p w14:paraId="54301CEA" w14:textId="77777777" w:rsidR="00EE67C5" w:rsidRDefault="00EE67C5" w:rsidP="00EE67C5">
      <w:pPr>
        <w:tabs>
          <w:tab w:val="left" w:pos="567"/>
        </w:tabs>
        <w:spacing w:line="276" w:lineRule="auto"/>
        <w:jc w:val="both"/>
        <w:textAlignment w:val="baseline"/>
      </w:pPr>
      <w:r>
        <w:t>22.2.2.9. Pirkėjas iš pirkimų priežiūrą atliekančių institucijų gauna nurodymą ar rekomendaciją nutraukti Sutartį;</w:t>
      </w:r>
    </w:p>
    <w:p w14:paraId="54D224C8" w14:textId="77777777" w:rsidR="00EE67C5" w:rsidRDefault="00EE67C5" w:rsidP="00EE67C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CD9FC74" w14:textId="77777777" w:rsidR="00EE67C5" w:rsidRDefault="00EE67C5" w:rsidP="00EE67C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1B6A1EA" w14:textId="77777777" w:rsidR="00EE67C5" w:rsidRDefault="00EE67C5" w:rsidP="00EE67C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66E7B8F" w14:textId="77777777" w:rsidR="00EE67C5" w:rsidRDefault="00EE67C5" w:rsidP="00EE67C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86BFA4" w14:textId="77777777" w:rsidR="00EE67C5" w:rsidRDefault="00EE67C5" w:rsidP="00EE67C5">
      <w:pPr>
        <w:tabs>
          <w:tab w:val="left" w:pos="567"/>
        </w:tabs>
        <w:spacing w:line="276" w:lineRule="auto"/>
        <w:jc w:val="both"/>
        <w:textAlignment w:val="baseline"/>
        <w:rPr>
          <w:iCs/>
        </w:rPr>
      </w:pPr>
      <w:r>
        <w:rPr>
          <w:iCs/>
        </w:rPr>
        <w:t>22.2.2.14. paaiškėja VPĮ 37 straipsnio 8 dalyje ir (ar) 47 straipsnio 8 dalyje nurodytos aplinkybės.</w:t>
      </w:r>
    </w:p>
    <w:p w14:paraId="6772D43D" w14:textId="77777777" w:rsidR="00EE67C5" w:rsidRDefault="00EE67C5" w:rsidP="00EE67C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4503F3" w14:textId="77777777" w:rsidR="00EE67C5" w:rsidRDefault="00EE67C5" w:rsidP="00EE67C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B5484F" w14:textId="77777777" w:rsidR="00EE67C5" w:rsidRDefault="00EE67C5" w:rsidP="00EE67C5">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A3E009" w14:textId="77777777" w:rsidR="00EE67C5" w:rsidRDefault="00EE67C5" w:rsidP="00EE67C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3D66ADF" w14:textId="77777777" w:rsidR="00EE67C5" w:rsidRDefault="00EE67C5" w:rsidP="00EE67C5">
      <w:pPr>
        <w:tabs>
          <w:tab w:val="left" w:pos="567"/>
        </w:tabs>
        <w:spacing w:line="276" w:lineRule="auto"/>
        <w:jc w:val="both"/>
        <w:textAlignment w:val="baseline"/>
      </w:pPr>
      <w:r>
        <w:t>22.2.7. Sutartis laikoma nutraukta kitą dieną po to, kai pasibaigia įspėjimo apie Sutarties nutraukimą terminas.</w:t>
      </w:r>
    </w:p>
    <w:p w14:paraId="33CED04C" w14:textId="77777777" w:rsidR="00EE67C5" w:rsidRDefault="00EE67C5" w:rsidP="00EE67C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19B194" w14:textId="77777777" w:rsidR="00EE67C5" w:rsidRDefault="00EE67C5" w:rsidP="00EE67C5">
      <w:pPr>
        <w:tabs>
          <w:tab w:val="left" w:pos="567"/>
        </w:tabs>
        <w:spacing w:line="276" w:lineRule="auto"/>
        <w:jc w:val="both"/>
        <w:textAlignment w:val="baseline"/>
        <w:rPr>
          <w:b/>
          <w:bCs/>
        </w:rPr>
      </w:pPr>
    </w:p>
    <w:p w14:paraId="14BE3690" w14:textId="77777777" w:rsidR="00EE67C5" w:rsidRDefault="00EE67C5" w:rsidP="00EE67C5">
      <w:pPr>
        <w:widowControl w:val="0"/>
        <w:tabs>
          <w:tab w:val="left" w:pos="567"/>
          <w:tab w:val="left" w:pos="851"/>
          <w:tab w:val="left" w:pos="992"/>
          <w:tab w:val="left" w:pos="1134"/>
        </w:tabs>
        <w:spacing w:line="276" w:lineRule="auto"/>
        <w:rPr>
          <w:rFonts w:eastAsia="Arial"/>
          <w:b/>
          <w:bCs/>
        </w:rPr>
      </w:pPr>
      <w:r>
        <w:rPr>
          <w:rFonts w:eastAsia="Arial"/>
          <w:b/>
          <w:bCs/>
        </w:rPr>
        <w:t>22.3.</w:t>
      </w:r>
      <w:r>
        <w:rPr>
          <w:rFonts w:eastAsia="Arial"/>
          <w:b/>
          <w:bCs/>
        </w:rPr>
        <w:tab/>
        <w:t>Sutarties nutraukimas Tiekėjo iniciatyva</w:t>
      </w:r>
    </w:p>
    <w:p w14:paraId="603FE3D7" w14:textId="77777777" w:rsidR="00EE67C5" w:rsidRDefault="00EE67C5" w:rsidP="00EE67C5">
      <w:pPr>
        <w:widowControl w:val="0"/>
        <w:tabs>
          <w:tab w:val="left" w:pos="567"/>
          <w:tab w:val="left" w:pos="851"/>
          <w:tab w:val="left" w:pos="992"/>
          <w:tab w:val="left" w:pos="1134"/>
        </w:tabs>
        <w:spacing w:line="276" w:lineRule="auto"/>
        <w:jc w:val="both"/>
        <w:rPr>
          <w:rFonts w:eastAsia="Arial"/>
          <w:b/>
          <w:bCs/>
        </w:rPr>
      </w:pPr>
    </w:p>
    <w:p w14:paraId="0E148B6C" w14:textId="77777777" w:rsidR="00EE67C5" w:rsidRDefault="00EE67C5" w:rsidP="00EE67C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355951" w14:textId="77777777" w:rsidR="00EE67C5" w:rsidRDefault="00EE67C5" w:rsidP="00EE67C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AB06346" w14:textId="77777777" w:rsidR="00EE67C5" w:rsidRDefault="00EE67C5" w:rsidP="00EE67C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DD4F05" w14:textId="77777777" w:rsidR="00EE67C5" w:rsidRDefault="00EE67C5" w:rsidP="00EE67C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42D3D73" w14:textId="77777777" w:rsidR="00EE67C5" w:rsidRDefault="00EE67C5" w:rsidP="00EE67C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69B14F5" w14:textId="77777777" w:rsidR="00EE67C5" w:rsidRDefault="00EE67C5" w:rsidP="00EE67C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67FCCFA" w14:textId="77777777" w:rsidR="00EE67C5" w:rsidRDefault="00EE67C5" w:rsidP="00EE67C5">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E761B8" w14:textId="77777777" w:rsidR="00EE67C5" w:rsidRDefault="00EE67C5" w:rsidP="00EE67C5">
      <w:pPr>
        <w:tabs>
          <w:tab w:val="left" w:pos="567"/>
        </w:tabs>
        <w:spacing w:line="276" w:lineRule="auto"/>
        <w:jc w:val="both"/>
        <w:textAlignment w:val="baseline"/>
      </w:pPr>
      <w:r>
        <w:t>22.3.6. Sutartis laikoma nutraukta kitą dieną po to, kai pasibaigia įspėjimo apie Sutarties nutraukimą terminas.</w:t>
      </w:r>
    </w:p>
    <w:p w14:paraId="2A9CB3F3" w14:textId="77777777" w:rsidR="00EE67C5" w:rsidRDefault="00EE67C5" w:rsidP="00EE67C5">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8B03E87" w14:textId="77777777" w:rsidR="00EE67C5" w:rsidRDefault="00EE67C5" w:rsidP="00EE67C5">
      <w:pPr>
        <w:tabs>
          <w:tab w:val="left" w:pos="567"/>
        </w:tabs>
        <w:spacing w:line="276" w:lineRule="auto"/>
        <w:jc w:val="both"/>
        <w:textAlignment w:val="baseline"/>
        <w:rPr>
          <w:b/>
          <w:bCs/>
        </w:rPr>
      </w:pPr>
    </w:p>
    <w:p w14:paraId="7C5BA54B" w14:textId="77777777" w:rsidR="00EE67C5" w:rsidRDefault="00EE67C5" w:rsidP="00EE67C5">
      <w:pPr>
        <w:keepNext/>
        <w:keepLines/>
        <w:widowControl w:val="0"/>
        <w:tabs>
          <w:tab w:val="left" w:pos="567"/>
          <w:tab w:val="left" w:pos="851"/>
          <w:tab w:val="left" w:pos="992"/>
          <w:tab w:val="left" w:pos="1134"/>
        </w:tabs>
        <w:spacing w:line="276" w:lineRule="auto"/>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2E12FCC" w14:textId="77777777" w:rsidR="00EE67C5" w:rsidRDefault="00EE67C5" w:rsidP="00EE67C5">
      <w:pPr>
        <w:keepNext/>
        <w:keepLines/>
        <w:widowControl w:val="0"/>
        <w:tabs>
          <w:tab w:val="left" w:pos="567"/>
          <w:tab w:val="left" w:pos="851"/>
          <w:tab w:val="left" w:pos="992"/>
          <w:tab w:val="left" w:pos="1134"/>
        </w:tabs>
        <w:spacing w:line="276" w:lineRule="auto"/>
        <w:jc w:val="both"/>
        <w:outlineLvl w:val="1"/>
        <w:rPr>
          <w:rFonts w:eastAsia="Arial"/>
          <w:b/>
        </w:rPr>
      </w:pPr>
    </w:p>
    <w:p w14:paraId="73F38132" w14:textId="77777777" w:rsidR="00EE67C5" w:rsidRDefault="00EE67C5" w:rsidP="00EE67C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B03E11" w14:textId="77777777" w:rsidR="00EE67C5" w:rsidRDefault="00EE67C5" w:rsidP="00EE67C5">
      <w:pPr>
        <w:tabs>
          <w:tab w:val="left" w:pos="567"/>
        </w:tabs>
        <w:spacing w:line="276" w:lineRule="auto"/>
        <w:jc w:val="both"/>
        <w:textAlignment w:val="baseline"/>
      </w:pPr>
      <w:r>
        <w:t>22.4.2. Nutraukus Sutartį, Šalys privalo:</w:t>
      </w:r>
    </w:p>
    <w:p w14:paraId="074A0964" w14:textId="77777777" w:rsidR="00EE67C5" w:rsidRDefault="00EE67C5" w:rsidP="00EE67C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56F46E" w14:textId="77777777" w:rsidR="00EE67C5" w:rsidRDefault="00EE67C5" w:rsidP="00EE67C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8EBF528" w14:textId="77777777" w:rsidR="00EE67C5" w:rsidRDefault="00EE67C5" w:rsidP="00EE67C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F28C729" w14:textId="77777777" w:rsidR="00EE67C5" w:rsidRDefault="00EE67C5" w:rsidP="00EE67C5">
      <w:pPr>
        <w:tabs>
          <w:tab w:val="left" w:pos="567"/>
        </w:tabs>
        <w:spacing w:line="276" w:lineRule="auto"/>
        <w:jc w:val="both"/>
        <w:textAlignment w:val="baseline"/>
        <w:rPr>
          <w:b/>
          <w:bCs/>
        </w:rPr>
      </w:pPr>
    </w:p>
    <w:p w14:paraId="5A6D629C"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6CD81C"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rPr>
          <w:rFonts w:eastAsia="Arial"/>
          <w:b/>
          <w:caps/>
        </w:rPr>
      </w:pPr>
    </w:p>
    <w:p w14:paraId="37AB710E" w14:textId="77777777" w:rsidR="00EE67C5" w:rsidRDefault="00EE67C5" w:rsidP="00EE67C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1CF97B" w14:textId="77777777" w:rsidR="00EE67C5" w:rsidRDefault="00EE67C5" w:rsidP="00EE67C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D9BC3E4" w14:textId="77777777" w:rsidR="00EE67C5" w:rsidRDefault="00EE67C5" w:rsidP="00EE67C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B6E45D" w14:textId="77777777" w:rsidR="00EE67C5" w:rsidRDefault="00EE67C5" w:rsidP="00EE67C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26371CA" w14:textId="77777777" w:rsidR="00EE67C5" w:rsidRDefault="00EE67C5" w:rsidP="00EE67C5">
      <w:pPr>
        <w:spacing w:line="276" w:lineRule="auto"/>
        <w:jc w:val="both"/>
      </w:pPr>
      <w:r>
        <w:t>23.1.4. Šalys sudarė rašytinį Susitarimą prie Sutarties dėl prekių keitimo.</w:t>
      </w:r>
    </w:p>
    <w:p w14:paraId="7FE9A142" w14:textId="6DC641C6" w:rsidR="008A4841" w:rsidRPr="008A4841" w:rsidRDefault="00EE67C5" w:rsidP="008A4841">
      <w:pPr>
        <w:spacing w:line="276" w:lineRule="auto"/>
        <w:jc w:val="both"/>
      </w:pPr>
      <w:r>
        <w:t>23.2. Šiame Bendrųjų sąlygų skyriuje nurodytu atveju prekės turi būti pristatytos už ne didesnę nei pasiūlyme nurodytą kainą.</w:t>
      </w:r>
    </w:p>
    <w:p w14:paraId="4CE27576" w14:textId="77777777" w:rsidR="00EE67C5" w:rsidRDefault="00EE67C5" w:rsidP="00EE67C5">
      <w:pPr>
        <w:keepNext/>
        <w:keepLines/>
        <w:widowControl w:val="0"/>
        <w:tabs>
          <w:tab w:val="left" w:pos="426"/>
          <w:tab w:val="left" w:pos="567"/>
          <w:tab w:val="left" w:pos="851"/>
          <w:tab w:val="left" w:pos="992"/>
          <w:tab w:val="left" w:pos="1134"/>
        </w:tabs>
        <w:spacing w:line="276" w:lineRule="auto"/>
        <w:jc w:val="both"/>
      </w:pPr>
    </w:p>
    <w:p w14:paraId="26C1091C" w14:textId="77777777" w:rsidR="00EE67C5" w:rsidRDefault="00EE67C5" w:rsidP="00EE67C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873776" w14:textId="77777777" w:rsidR="00EE67C5" w:rsidRDefault="00EE67C5" w:rsidP="00EE67C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1C677DDD" w14:textId="77777777" w:rsidR="00EE67C5" w:rsidRDefault="00EE67C5" w:rsidP="00EE67C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545283" w14:textId="77777777" w:rsidR="00EE67C5" w:rsidRDefault="00EE67C5" w:rsidP="00EE67C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EE5384" w14:textId="77777777" w:rsidR="00EE67C5" w:rsidRDefault="00EE67C5" w:rsidP="00EE67C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C06C652" w14:textId="77777777" w:rsidR="00EE67C5" w:rsidRDefault="00EE67C5" w:rsidP="00EE67C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AF309B0" w14:textId="77777777" w:rsidR="00EE67C5" w:rsidRDefault="00EE67C5" w:rsidP="00EE67C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8C76CDF" w14:textId="77777777" w:rsidR="00EE67C5" w:rsidRDefault="00EE67C5" w:rsidP="00EE67C5">
      <w:pPr>
        <w:widowControl w:val="0"/>
        <w:tabs>
          <w:tab w:val="left" w:pos="0"/>
          <w:tab w:val="left" w:pos="851"/>
          <w:tab w:val="left" w:pos="992"/>
          <w:tab w:val="left" w:pos="1134"/>
        </w:tabs>
        <w:spacing w:line="276" w:lineRule="auto"/>
        <w:jc w:val="both"/>
        <w:rPr>
          <w:rFonts w:eastAsia="Arial"/>
          <w:b/>
          <w:bCs/>
        </w:rPr>
      </w:pPr>
    </w:p>
    <w:p w14:paraId="35A868E0" w14:textId="77777777" w:rsidR="00EE67C5" w:rsidRDefault="00EE67C5" w:rsidP="00EE67C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8CC2641" w14:textId="77777777" w:rsidR="00EE67C5" w:rsidRDefault="00EE67C5" w:rsidP="00EE67C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AE44D06" w14:textId="77777777" w:rsidR="00EE67C5" w:rsidRDefault="00EE67C5" w:rsidP="00EE67C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6BCEF9" w14:textId="77777777" w:rsidR="00EE67C5" w:rsidRDefault="00EE67C5" w:rsidP="00EE67C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9F00098" w14:textId="77777777" w:rsidR="00EE67C5" w:rsidRDefault="00EE67C5" w:rsidP="00EE67C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53B4C4" w14:textId="77777777" w:rsidR="00EE67C5" w:rsidRDefault="00EE67C5" w:rsidP="00EE67C5">
      <w:pPr>
        <w:widowControl w:val="0"/>
        <w:tabs>
          <w:tab w:val="left" w:pos="426"/>
          <w:tab w:val="left" w:pos="567"/>
          <w:tab w:val="left" w:pos="709"/>
          <w:tab w:val="left" w:pos="851"/>
          <w:tab w:val="left" w:pos="992"/>
          <w:tab w:val="left" w:pos="1134"/>
        </w:tabs>
        <w:spacing w:line="276" w:lineRule="auto"/>
        <w:jc w:val="both"/>
        <w:rPr>
          <w:rFonts w:eastAsia="Arial"/>
        </w:rPr>
      </w:pPr>
    </w:p>
    <w:p w14:paraId="214A8C1C" w14:textId="77777777" w:rsidR="00EE67C5" w:rsidRDefault="00EE67C5" w:rsidP="00EE67C5">
      <w:pPr>
        <w:spacing w:line="276" w:lineRule="auto"/>
        <w:jc w:val="center"/>
      </w:pPr>
      <w:r>
        <w:t>__________</w:t>
      </w:r>
    </w:p>
    <w:p w14:paraId="43EDDDE5"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17667E39"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520516FD"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284FD049"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18F65B56"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47265D3D"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47EAE3A8"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59AF33A6"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64FD130E"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796A068E"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21515E15"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27F838FB"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63E47AE3"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1454DD52"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285E3D91" w14:textId="77777777" w:rsidR="00EE67C5" w:rsidRDefault="00EE67C5" w:rsidP="00EE67C5">
      <w:pPr>
        <w:widowControl w:val="0"/>
        <w:pBdr>
          <w:top w:val="nil"/>
          <w:left w:val="nil"/>
          <w:bottom w:val="nil"/>
          <w:right w:val="nil"/>
          <w:between w:val="nil"/>
        </w:pBdr>
        <w:tabs>
          <w:tab w:val="left" w:pos="567"/>
          <w:tab w:val="left" w:pos="851"/>
        </w:tabs>
        <w:jc w:val="center"/>
        <w:rPr>
          <w:b/>
          <w:bCs/>
          <w:caps/>
          <w:szCs w:val="24"/>
        </w:rPr>
      </w:pPr>
    </w:p>
    <w:p w14:paraId="76F46F9D" w14:textId="5CA9734A" w:rsidR="00027B83" w:rsidRDefault="00027B83" w:rsidP="007B0828">
      <w:pPr>
        <w:spacing w:line="276" w:lineRule="auto"/>
        <w:ind w:left="4253" w:firstLine="1276"/>
      </w:pPr>
    </w:p>
    <w:p w14:paraId="456EA02C" w14:textId="35D7C82D" w:rsidR="00485A4D" w:rsidRPr="00BC4F02" w:rsidRDefault="001159D9" w:rsidP="00485A4D">
      <w:pPr>
        <w:ind w:firstLine="720"/>
        <w:jc w:val="center"/>
        <w:rPr>
          <w:b/>
          <w:bCs/>
          <w:sz w:val="22"/>
          <w:szCs w:val="22"/>
        </w:rPr>
      </w:pPr>
      <w:r>
        <w:rPr>
          <w:b/>
          <w:bCs/>
          <w:sz w:val="22"/>
          <w:szCs w:val="22"/>
        </w:rPr>
        <w:lastRenderedPageBreak/>
        <w:t xml:space="preserve">PASLAUGŲ PIRKIMO-PARDAVIMO SUTARTIES </w:t>
      </w:r>
      <w:r w:rsidRPr="00EE67C5">
        <w:rPr>
          <w:b/>
          <w:bCs/>
          <w:sz w:val="22"/>
          <w:szCs w:val="22"/>
        </w:rPr>
        <w:t>SPECIALIOSIOS</w:t>
      </w:r>
      <w:r w:rsidR="00F755FF">
        <w:rPr>
          <w:b/>
          <w:bCs/>
          <w:sz w:val="22"/>
          <w:szCs w:val="22"/>
        </w:rPr>
        <w:t xml:space="preserve"> </w:t>
      </w:r>
      <w:r w:rsidR="00E91716">
        <w:rPr>
          <w:b/>
          <w:bCs/>
          <w:sz w:val="22"/>
          <w:szCs w:val="22"/>
        </w:rPr>
        <w:t>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721C92">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F650206" w14:textId="0F684F24" w:rsidR="00027B83" w:rsidRPr="00485A4D" w:rsidRDefault="00485A4D" w:rsidP="00485A4D">
            <w:pPr>
              <w:ind w:firstLine="720"/>
              <w:jc w:val="center"/>
              <w:rPr>
                <w:b/>
                <w:bCs/>
                <w:sz w:val="22"/>
                <w:szCs w:val="22"/>
              </w:rPr>
            </w:pPr>
            <w:r w:rsidRPr="00A54B60">
              <w:rPr>
                <w:b/>
                <w:bCs/>
                <w:sz w:val="22"/>
                <w:szCs w:val="22"/>
              </w:rPr>
              <w:t>VŠĮ PASVALIO LIGONINĖS PATALPŲ</w:t>
            </w:r>
            <w:r w:rsidR="00A52CB1">
              <w:rPr>
                <w:b/>
                <w:bCs/>
                <w:sz w:val="22"/>
                <w:szCs w:val="22"/>
              </w:rPr>
              <w:t xml:space="preserve"> </w:t>
            </w:r>
            <w:r w:rsidRPr="00A54B60">
              <w:rPr>
                <w:b/>
                <w:bCs/>
                <w:iCs/>
                <w:kern w:val="24"/>
                <w:sz w:val="22"/>
                <w:szCs w:val="22"/>
              </w:rPr>
              <w:t>TECHNINIO</w:t>
            </w:r>
            <w:r w:rsidRPr="00A54B60">
              <w:rPr>
                <w:rFonts w:eastAsiaTheme="minorHAnsi"/>
                <w:b/>
                <w:bCs/>
                <w:sz w:val="22"/>
                <w:szCs w:val="22"/>
              </w:rPr>
              <w:t xml:space="preserve"> </w:t>
            </w:r>
            <w:r w:rsidRPr="00A54B60">
              <w:rPr>
                <w:b/>
                <w:bCs/>
                <w:iCs/>
                <w:kern w:val="24"/>
                <w:sz w:val="22"/>
                <w:szCs w:val="22"/>
              </w:rPr>
              <w:t xml:space="preserve">DARBO PROJEKTO PARENGIMO IR STATINIO PROJEKTO VYKDYMO PRIEŽIŪROS </w:t>
            </w:r>
            <w:r w:rsidRPr="00A54B60">
              <w:rPr>
                <w:b/>
                <w:bCs/>
                <w:sz w:val="22"/>
                <w:szCs w:val="22"/>
              </w:rPr>
              <w:t>PASLAUGŲ PIRKIMAS</w:t>
            </w:r>
          </w:p>
        </w:tc>
      </w:tr>
      <w:tr w:rsidR="00027B83" w14:paraId="676F0C19" w14:textId="77777777" w:rsidTr="00721C92">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721C92">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815AC8" w14:paraId="04D436D4" w14:textId="77777777" w:rsidTr="00721C92">
        <w:tc>
          <w:tcPr>
            <w:tcW w:w="2808" w:type="dxa"/>
            <w:vMerge w:val="restart"/>
          </w:tcPr>
          <w:p w14:paraId="0ECE2B8D" w14:textId="77777777" w:rsidR="00815AC8" w:rsidRDefault="00815AC8" w:rsidP="00815AC8">
            <w:pPr>
              <w:jc w:val="center"/>
              <w:rPr>
                <w:b/>
                <w:kern w:val="2"/>
                <w:szCs w:val="24"/>
              </w:rPr>
            </w:pPr>
          </w:p>
          <w:p w14:paraId="16696CF5" w14:textId="77777777" w:rsidR="00815AC8" w:rsidRDefault="00815AC8" w:rsidP="00815AC8">
            <w:pPr>
              <w:jc w:val="center"/>
              <w:rPr>
                <w:b/>
                <w:kern w:val="2"/>
                <w:szCs w:val="24"/>
              </w:rPr>
            </w:pPr>
          </w:p>
          <w:p w14:paraId="6585B756" w14:textId="77777777" w:rsidR="00815AC8" w:rsidRDefault="00815AC8" w:rsidP="00815AC8">
            <w:pPr>
              <w:jc w:val="center"/>
              <w:rPr>
                <w:b/>
                <w:kern w:val="2"/>
                <w:szCs w:val="24"/>
              </w:rPr>
            </w:pPr>
          </w:p>
          <w:p w14:paraId="55D75142" w14:textId="77777777" w:rsidR="00815AC8" w:rsidRDefault="00815AC8" w:rsidP="00815AC8">
            <w:pPr>
              <w:rPr>
                <w:b/>
                <w:kern w:val="2"/>
                <w:szCs w:val="24"/>
              </w:rPr>
            </w:pPr>
          </w:p>
          <w:p w14:paraId="405523D9" w14:textId="77777777" w:rsidR="00815AC8" w:rsidRDefault="00815AC8" w:rsidP="00815AC8">
            <w:pPr>
              <w:rPr>
                <w:b/>
                <w:kern w:val="2"/>
                <w:szCs w:val="24"/>
              </w:rPr>
            </w:pPr>
            <w:r>
              <w:rPr>
                <w:b/>
                <w:kern w:val="2"/>
                <w:szCs w:val="24"/>
              </w:rPr>
              <w:t>1.1. Pirkėjas</w:t>
            </w:r>
          </w:p>
        </w:tc>
        <w:tc>
          <w:tcPr>
            <w:tcW w:w="3240" w:type="dxa"/>
          </w:tcPr>
          <w:p w14:paraId="1D4D11A1" w14:textId="77777777" w:rsidR="00815AC8" w:rsidRDefault="00815AC8" w:rsidP="00815AC8">
            <w:pPr>
              <w:rPr>
                <w:kern w:val="2"/>
                <w:szCs w:val="24"/>
              </w:rPr>
            </w:pPr>
            <w:r>
              <w:rPr>
                <w:kern w:val="2"/>
                <w:szCs w:val="24"/>
              </w:rPr>
              <w:t>1.1.1. Pavadinimas</w:t>
            </w:r>
          </w:p>
        </w:tc>
        <w:tc>
          <w:tcPr>
            <w:tcW w:w="3728" w:type="dxa"/>
          </w:tcPr>
          <w:p w14:paraId="30AA0024" w14:textId="3ADCF7BF" w:rsidR="00815AC8" w:rsidRDefault="00815AC8" w:rsidP="00815AC8">
            <w:pPr>
              <w:jc w:val="center"/>
              <w:rPr>
                <w:kern w:val="2"/>
                <w:szCs w:val="24"/>
              </w:rPr>
            </w:pPr>
            <w:r>
              <w:rPr>
                <w:kern w:val="2"/>
                <w:szCs w:val="24"/>
              </w:rPr>
              <w:t>VšĮ Pasvalio ligoninė</w:t>
            </w:r>
          </w:p>
        </w:tc>
      </w:tr>
      <w:tr w:rsidR="00815AC8" w14:paraId="05F15DB5" w14:textId="77777777" w:rsidTr="00721C92">
        <w:tc>
          <w:tcPr>
            <w:tcW w:w="2808" w:type="dxa"/>
            <w:vMerge/>
          </w:tcPr>
          <w:p w14:paraId="5C481D02" w14:textId="77777777" w:rsidR="00815AC8" w:rsidRDefault="00815AC8" w:rsidP="00815AC8">
            <w:pPr>
              <w:rPr>
                <w:kern w:val="2"/>
                <w:szCs w:val="24"/>
              </w:rPr>
            </w:pPr>
          </w:p>
        </w:tc>
        <w:tc>
          <w:tcPr>
            <w:tcW w:w="3240" w:type="dxa"/>
          </w:tcPr>
          <w:p w14:paraId="558DC631" w14:textId="77777777" w:rsidR="00815AC8" w:rsidRDefault="00815AC8" w:rsidP="00815AC8">
            <w:pPr>
              <w:rPr>
                <w:kern w:val="2"/>
                <w:szCs w:val="24"/>
              </w:rPr>
            </w:pPr>
            <w:r>
              <w:rPr>
                <w:kern w:val="2"/>
                <w:szCs w:val="24"/>
              </w:rPr>
              <w:t>1.1.2. Juridinio asmens kodas</w:t>
            </w:r>
          </w:p>
        </w:tc>
        <w:tc>
          <w:tcPr>
            <w:tcW w:w="3728" w:type="dxa"/>
          </w:tcPr>
          <w:p w14:paraId="3AF9384B" w14:textId="44A1DEFC" w:rsidR="00815AC8" w:rsidRDefault="00815AC8" w:rsidP="00815AC8">
            <w:pPr>
              <w:jc w:val="center"/>
              <w:rPr>
                <w:kern w:val="2"/>
                <w:szCs w:val="24"/>
              </w:rPr>
            </w:pPr>
            <w:r w:rsidRPr="00191EA7">
              <w:rPr>
                <w:kern w:val="2"/>
                <w:szCs w:val="24"/>
              </w:rPr>
              <w:t>190583596</w:t>
            </w:r>
          </w:p>
        </w:tc>
      </w:tr>
      <w:tr w:rsidR="00815AC8" w14:paraId="1A1EAC0E" w14:textId="77777777" w:rsidTr="00721C92">
        <w:tc>
          <w:tcPr>
            <w:tcW w:w="2808" w:type="dxa"/>
            <w:vMerge/>
          </w:tcPr>
          <w:p w14:paraId="17A48EAC" w14:textId="77777777" w:rsidR="00815AC8" w:rsidRDefault="00815AC8" w:rsidP="00815AC8">
            <w:pPr>
              <w:rPr>
                <w:kern w:val="2"/>
                <w:szCs w:val="24"/>
              </w:rPr>
            </w:pPr>
          </w:p>
        </w:tc>
        <w:tc>
          <w:tcPr>
            <w:tcW w:w="3240" w:type="dxa"/>
          </w:tcPr>
          <w:p w14:paraId="1F020C84" w14:textId="77777777" w:rsidR="00815AC8" w:rsidRDefault="00815AC8" w:rsidP="00815AC8">
            <w:pPr>
              <w:rPr>
                <w:kern w:val="2"/>
                <w:szCs w:val="24"/>
              </w:rPr>
            </w:pPr>
            <w:r>
              <w:rPr>
                <w:kern w:val="2"/>
                <w:szCs w:val="24"/>
              </w:rPr>
              <w:t>1.1.3. Adresas</w:t>
            </w:r>
          </w:p>
        </w:tc>
        <w:tc>
          <w:tcPr>
            <w:tcW w:w="3728" w:type="dxa"/>
          </w:tcPr>
          <w:p w14:paraId="2CA6E7FD" w14:textId="03295CE7" w:rsidR="00815AC8" w:rsidRDefault="00815AC8" w:rsidP="00815AC8">
            <w:pPr>
              <w:spacing w:after="120"/>
              <w:ind w:left="567"/>
              <w:contextualSpacing/>
              <w:jc w:val="center"/>
              <w:rPr>
                <w:kern w:val="2"/>
                <w:szCs w:val="24"/>
              </w:rPr>
            </w:pPr>
            <w:r w:rsidRPr="009055EB">
              <w:rPr>
                <w:kern w:val="2"/>
                <w:szCs w:val="24"/>
              </w:rPr>
              <w:t>Pasvalys, Geležinkeliečių g. 70, LT-39122</w:t>
            </w:r>
          </w:p>
        </w:tc>
      </w:tr>
      <w:tr w:rsidR="00815AC8" w14:paraId="1511F02B" w14:textId="77777777" w:rsidTr="00721C92">
        <w:tc>
          <w:tcPr>
            <w:tcW w:w="2808" w:type="dxa"/>
            <w:vMerge/>
          </w:tcPr>
          <w:p w14:paraId="25BB5214" w14:textId="77777777" w:rsidR="00815AC8" w:rsidRDefault="00815AC8" w:rsidP="00815AC8">
            <w:pPr>
              <w:rPr>
                <w:kern w:val="2"/>
                <w:szCs w:val="24"/>
              </w:rPr>
            </w:pPr>
          </w:p>
        </w:tc>
        <w:tc>
          <w:tcPr>
            <w:tcW w:w="3240" w:type="dxa"/>
          </w:tcPr>
          <w:p w14:paraId="1E489D90" w14:textId="77777777" w:rsidR="00815AC8" w:rsidRPr="00485A4D" w:rsidRDefault="00815AC8" w:rsidP="00815AC8">
            <w:pPr>
              <w:rPr>
                <w:kern w:val="2"/>
                <w:szCs w:val="24"/>
              </w:rPr>
            </w:pPr>
            <w:r w:rsidRPr="00485A4D">
              <w:rPr>
                <w:kern w:val="2"/>
                <w:szCs w:val="24"/>
              </w:rPr>
              <w:t>1.1.4. PVM mokėtojo kodas</w:t>
            </w:r>
          </w:p>
        </w:tc>
        <w:tc>
          <w:tcPr>
            <w:tcW w:w="3728" w:type="dxa"/>
          </w:tcPr>
          <w:p w14:paraId="62D15E0C" w14:textId="2435588A" w:rsidR="00815AC8" w:rsidRDefault="00AF4396" w:rsidP="00815AC8">
            <w:pPr>
              <w:jc w:val="center"/>
              <w:rPr>
                <w:kern w:val="2"/>
                <w:szCs w:val="24"/>
              </w:rPr>
            </w:pPr>
            <w:r w:rsidRPr="00AF4396">
              <w:rPr>
                <w:kern w:val="2"/>
                <w:szCs w:val="24"/>
              </w:rPr>
              <w:t> –</w:t>
            </w:r>
          </w:p>
        </w:tc>
      </w:tr>
      <w:tr w:rsidR="00815AC8" w14:paraId="527B3A53" w14:textId="77777777" w:rsidTr="00721C92">
        <w:tc>
          <w:tcPr>
            <w:tcW w:w="2808" w:type="dxa"/>
            <w:vMerge/>
          </w:tcPr>
          <w:p w14:paraId="6C37541F" w14:textId="77777777" w:rsidR="00815AC8" w:rsidRDefault="00815AC8" w:rsidP="00815AC8">
            <w:pPr>
              <w:rPr>
                <w:kern w:val="2"/>
                <w:szCs w:val="24"/>
              </w:rPr>
            </w:pPr>
          </w:p>
        </w:tc>
        <w:tc>
          <w:tcPr>
            <w:tcW w:w="3240" w:type="dxa"/>
          </w:tcPr>
          <w:p w14:paraId="21A31370" w14:textId="77777777" w:rsidR="00815AC8" w:rsidRPr="00485A4D" w:rsidRDefault="00815AC8" w:rsidP="00815AC8">
            <w:pPr>
              <w:rPr>
                <w:kern w:val="2"/>
                <w:szCs w:val="24"/>
              </w:rPr>
            </w:pPr>
            <w:r w:rsidRPr="00485A4D">
              <w:rPr>
                <w:kern w:val="2"/>
                <w:szCs w:val="24"/>
              </w:rPr>
              <w:t>1.1.5. Atsiskaitomoji sąskaita</w:t>
            </w:r>
          </w:p>
        </w:tc>
        <w:tc>
          <w:tcPr>
            <w:tcW w:w="3728" w:type="dxa"/>
          </w:tcPr>
          <w:p w14:paraId="082D7201" w14:textId="2A6F9517" w:rsidR="00815AC8" w:rsidRDefault="00815AC8" w:rsidP="00815AC8">
            <w:pPr>
              <w:jc w:val="center"/>
              <w:rPr>
                <w:kern w:val="2"/>
                <w:szCs w:val="24"/>
              </w:rPr>
            </w:pPr>
            <w:r w:rsidRPr="004D4DFC">
              <w:rPr>
                <w:kern w:val="2"/>
                <w:szCs w:val="24"/>
              </w:rPr>
              <w:t>LT234010042600080021</w:t>
            </w:r>
          </w:p>
        </w:tc>
      </w:tr>
      <w:tr w:rsidR="00815AC8" w14:paraId="53D75A5D" w14:textId="77777777" w:rsidTr="00721C92">
        <w:tc>
          <w:tcPr>
            <w:tcW w:w="2808" w:type="dxa"/>
            <w:vMerge/>
          </w:tcPr>
          <w:p w14:paraId="5C795133" w14:textId="77777777" w:rsidR="00815AC8" w:rsidRDefault="00815AC8" w:rsidP="00815AC8">
            <w:pPr>
              <w:rPr>
                <w:kern w:val="2"/>
                <w:szCs w:val="24"/>
              </w:rPr>
            </w:pPr>
          </w:p>
        </w:tc>
        <w:tc>
          <w:tcPr>
            <w:tcW w:w="3240" w:type="dxa"/>
          </w:tcPr>
          <w:p w14:paraId="352D0392" w14:textId="77777777" w:rsidR="00815AC8" w:rsidRPr="00485A4D" w:rsidRDefault="00815AC8" w:rsidP="00815AC8">
            <w:pPr>
              <w:rPr>
                <w:kern w:val="2"/>
                <w:szCs w:val="24"/>
              </w:rPr>
            </w:pPr>
            <w:r w:rsidRPr="00485A4D">
              <w:rPr>
                <w:kern w:val="2"/>
                <w:szCs w:val="24"/>
              </w:rPr>
              <w:t>1.1.6. Bankas, banko kodas</w:t>
            </w:r>
          </w:p>
        </w:tc>
        <w:tc>
          <w:tcPr>
            <w:tcW w:w="3728" w:type="dxa"/>
          </w:tcPr>
          <w:p w14:paraId="1AEEBD0D" w14:textId="194D1F5E" w:rsidR="00815AC8" w:rsidRDefault="00815AC8" w:rsidP="00815AC8">
            <w:pPr>
              <w:jc w:val="center"/>
              <w:rPr>
                <w:kern w:val="2"/>
                <w:szCs w:val="24"/>
              </w:rPr>
            </w:pPr>
            <w:r w:rsidRPr="004D4DFC">
              <w:rPr>
                <w:kern w:val="2"/>
                <w:szCs w:val="24"/>
              </w:rPr>
              <w:t xml:space="preserve">AB </w:t>
            </w:r>
            <w:proofErr w:type="spellStart"/>
            <w:r w:rsidRPr="004D4DFC">
              <w:rPr>
                <w:kern w:val="2"/>
                <w:szCs w:val="24"/>
              </w:rPr>
              <w:t>Luminor</w:t>
            </w:r>
            <w:proofErr w:type="spellEnd"/>
            <w:r w:rsidRPr="004D4DFC">
              <w:rPr>
                <w:kern w:val="2"/>
                <w:szCs w:val="24"/>
              </w:rPr>
              <w:t xml:space="preserve"> Bank, 40100</w:t>
            </w:r>
          </w:p>
        </w:tc>
      </w:tr>
      <w:tr w:rsidR="00815AC8" w14:paraId="5776D650" w14:textId="77777777" w:rsidTr="00721C92">
        <w:tc>
          <w:tcPr>
            <w:tcW w:w="2808" w:type="dxa"/>
            <w:vMerge/>
          </w:tcPr>
          <w:p w14:paraId="07B275EF" w14:textId="77777777" w:rsidR="00815AC8" w:rsidRDefault="00815AC8" w:rsidP="00815AC8">
            <w:pPr>
              <w:rPr>
                <w:kern w:val="2"/>
                <w:szCs w:val="24"/>
              </w:rPr>
            </w:pPr>
          </w:p>
        </w:tc>
        <w:tc>
          <w:tcPr>
            <w:tcW w:w="3240" w:type="dxa"/>
          </w:tcPr>
          <w:p w14:paraId="646304A0" w14:textId="77777777" w:rsidR="00815AC8" w:rsidRPr="00485A4D" w:rsidRDefault="00815AC8" w:rsidP="00815AC8">
            <w:pPr>
              <w:rPr>
                <w:kern w:val="2"/>
                <w:szCs w:val="24"/>
              </w:rPr>
            </w:pPr>
            <w:r w:rsidRPr="00485A4D">
              <w:rPr>
                <w:kern w:val="2"/>
                <w:szCs w:val="24"/>
              </w:rPr>
              <w:t>1.1.7. Telefonas</w:t>
            </w:r>
          </w:p>
        </w:tc>
        <w:tc>
          <w:tcPr>
            <w:tcW w:w="3728" w:type="dxa"/>
          </w:tcPr>
          <w:p w14:paraId="45B54DCF" w14:textId="373E5BD9" w:rsidR="00815AC8" w:rsidRDefault="00815AC8" w:rsidP="00815AC8">
            <w:pPr>
              <w:jc w:val="center"/>
              <w:rPr>
                <w:kern w:val="2"/>
                <w:szCs w:val="24"/>
              </w:rPr>
            </w:pPr>
            <w:r w:rsidRPr="004D4DFC">
              <w:rPr>
                <w:kern w:val="2"/>
                <w:szCs w:val="24"/>
              </w:rPr>
              <w:t>+370 451 54 140</w:t>
            </w:r>
          </w:p>
        </w:tc>
      </w:tr>
      <w:tr w:rsidR="00815AC8" w14:paraId="37135B60" w14:textId="77777777" w:rsidTr="00721C92">
        <w:tc>
          <w:tcPr>
            <w:tcW w:w="2808" w:type="dxa"/>
            <w:vMerge/>
          </w:tcPr>
          <w:p w14:paraId="0508AC48" w14:textId="77777777" w:rsidR="00815AC8" w:rsidRDefault="00815AC8" w:rsidP="00815AC8">
            <w:pPr>
              <w:rPr>
                <w:kern w:val="2"/>
                <w:szCs w:val="24"/>
              </w:rPr>
            </w:pPr>
          </w:p>
        </w:tc>
        <w:tc>
          <w:tcPr>
            <w:tcW w:w="3240" w:type="dxa"/>
          </w:tcPr>
          <w:p w14:paraId="38C60B3E" w14:textId="77777777" w:rsidR="00815AC8" w:rsidRPr="00485A4D" w:rsidRDefault="00815AC8" w:rsidP="00815AC8">
            <w:pPr>
              <w:rPr>
                <w:kern w:val="2"/>
                <w:szCs w:val="24"/>
              </w:rPr>
            </w:pPr>
            <w:r w:rsidRPr="00485A4D">
              <w:rPr>
                <w:kern w:val="2"/>
                <w:szCs w:val="24"/>
              </w:rPr>
              <w:t>1.1.8. El. paštas</w:t>
            </w:r>
          </w:p>
        </w:tc>
        <w:tc>
          <w:tcPr>
            <w:tcW w:w="3728" w:type="dxa"/>
          </w:tcPr>
          <w:p w14:paraId="20AA0F22" w14:textId="6E566534" w:rsidR="00815AC8" w:rsidRDefault="00815AC8" w:rsidP="00815AC8">
            <w:pPr>
              <w:jc w:val="center"/>
              <w:rPr>
                <w:kern w:val="2"/>
                <w:szCs w:val="24"/>
              </w:rPr>
            </w:pPr>
            <w:hyperlink r:id="rId10" w:history="1">
              <w:r w:rsidRPr="004D4DFC">
                <w:rPr>
                  <w:rStyle w:val="Hipersaitas"/>
                  <w:kern w:val="2"/>
                  <w:szCs w:val="24"/>
                </w:rPr>
                <w:t>info@pasvalioligonine.lt</w:t>
              </w:r>
            </w:hyperlink>
          </w:p>
        </w:tc>
      </w:tr>
      <w:tr w:rsidR="00815AC8" w14:paraId="57382D2E" w14:textId="77777777" w:rsidTr="00721C92">
        <w:tc>
          <w:tcPr>
            <w:tcW w:w="2808" w:type="dxa"/>
            <w:vMerge/>
          </w:tcPr>
          <w:p w14:paraId="7CA54B69" w14:textId="77777777" w:rsidR="00815AC8" w:rsidRDefault="00815AC8" w:rsidP="00815AC8">
            <w:pPr>
              <w:rPr>
                <w:kern w:val="2"/>
                <w:szCs w:val="24"/>
              </w:rPr>
            </w:pPr>
          </w:p>
        </w:tc>
        <w:tc>
          <w:tcPr>
            <w:tcW w:w="3240" w:type="dxa"/>
          </w:tcPr>
          <w:p w14:paraId="6C4AFDAB" w14:textId="77777777" w:rsidR="00815AC8" w:rsidRPr="00485A4D" w:rsidRDefault="00815AC8" w:rsidP="00815AC8">
            <w:pPr>
              <w:rPr>
                <w:kern w:val="2"/>
                <w:szCs w:val="24"/>
              </w:rPr>
            </w:pPr>
            <w:r w:rsidRPr="00485A4D">
              <w:rPr>
                <w:kern w:val="2"/>
                <w:szCs w:val="24"/>
              </w:rPr>
              <w:t>1.1.9. Šalies atstovas</w:t>
            </w:r>
          </w:p>
        </w:tc>
        <w:tc>
          <w:tcPr>
            <w:tcW w:w="3728" w:type="dxa"/>
          </w:tcPr>
          <w:p w14:paraId="13F27326" w14:textId="1D8ACE18" w:rsidR="00815AC8" w:rsidRDefault="00815AC8" w:rsidP="00815AC8">
            <w:pPr>
              <w:jc w:val="center"/>
              <w:rPr>
                <w:kern w:val="2"/>
                <w:szCs w:val="24"/>
              </w:rPr>
            </w:pPr>
            <w:r w:rsidRPr="004D4DFC">
              <w:rPr>
                <w:kern w:val="2"/>
                <w:szCs w:val="24"/>
              </w:rPr>
              <w:t>Vyriausioji gydytoja S</w:t>
            </w:r>
            <w:r w:rsidR="00D62077">
              <w:rPr>
                <w:kern w:val="2"/>
                <w:szCs w:val="24"/>
              </w:rPr>
              <w:t>an</w:t>
            </w:r>
            <w:r w:rsidRPr="004D4DFC">
              <w:rPr>
                <w:kern w:val="2"/>
                <w:szCs w:val="24"/>
              </w:rPr>
              <w:t>dra Matulienė</w:t>
            </w:r>
          </w:p>
        </w:tc>
      </w:tr>
      <w:tr w:rsidR="00027B83" w14:paraId="2B8B85E9" w14:textId="77777777" w:rsidTr="00721C92">
        <w:tc>
          <w:tcPr>
            <w:tcW w:w="2808" w:type="dxa"/>
            <w:vMerge/>
          </w:tcPr>
          <w:p w14:paraId="212A1647" w14:textId="77777777" w:rsidR="00027B83" w:rsidRDefault="00027B83">
            <w:pPr>
              <w:rPr>
                <w:kern w:val="2"/>
                <w:szCs w:val="24"/>
              </w:rPr>
            </w:pPr>
          </w:p>
        </w:tc>
        <w:tc>
          <w:tcPr>
            <w:tcW w:w="3240" w:type="dxa"/>
          </w:tcPr>
          <w:p w14:paraId="66A57017" w14:textId="77777777" w:rsidR="00027B83" w:rsidRPr="00485A4D" w:rsidRDefault="000B0897">
            <w:pPr>
              <w:rPr>
                <w:kern w:val="2"/>
                <w:szCs w:val="24"/>
              </w:rPr>
            </w:pPr>
            <w:r w:rsidRPr="00485A4D">
              <w:rPr>
                <w:kern w:val="2"/>
                <w:szCs w:val="24"/>
              </w:rPr>
              <w:t>1.1.10. Atstovavimo pagrindas</w:t>
            </w:r>
          </w:p>
        </w:tc>
        <w:tc>
          <w:tcPr>
            <w:tcW w:w="3728" w:type="dxa"/>
          </w:tcPr>
          <w:p w14:paraId="73CA1B70" w14:textId="1CB99520" w:rsidR="00027B83" w:rsidRDefault="00B67AE3">
            <w:pPr>
              <w:jc w:val="center"/>
              <w:rPr>
                <w:kern w:val="2"/>
                <w:szCs w:val="24"/>
              </w:rPr>
            </w:pPr>
            <w:r>
              <w:rPr>
                <w:kern w:val="2"/>
                <w:szCs w:val="24"/>
              </w:rPr>
              <w:t>V</w:t>
            </w:r>
            <w:r w:rsidRPr="00B67AE3">
              <w:rPr>
                <w:kern w:val="2"/>
                <w:szCs w:val="24"/>
              </w:rPr>
              <w:t>eikiančios pagal viešosios įstaigos įstatus</w:t>
            </w:r>
          </w:p>
        </w:tc>
      </w:tr>
      <w:tr w:rsidR="00027B83" w14:paraId="16928910" w14:textId="77777777" w:rsidTr="00721C92">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9055E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728" w:type="dxa"/>
          </w:tcPr>
          <w:p w14:paraId="4429E712" w14:textId="77777777" w:rsidR="00027B83" w:rsidRDefault="00027B83">
            <w:pPr>
              <w:jc w:val="center"/>
              <w:rPr>
                <w:kern w:val="2"/>
                <w:szCs w:val="24"/>
              </w:rPr>
            </w:pPr>
          </w:p>
        </w:tc>
      </w:tr>
      <w:tr w:rsidR="00027B83" w14:paraId="4CD656F9" w14:textId="77777777" w:rsidTr="00721C92">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728" w:type="dxa"/>
          </w:tcPr>
          <w:p w14:paraId="2F9A4859" w14:textId="77777777" w:rsidR="00027B83" w:rsidRDefault="00027B83">
            <w:pPr>
              <w:jc w:val="center"/>
              <w:rPr>
                <w:kern w:val="2"/>
                <w:szCs w:val="24"/>
              </w:rPr>
            </w:pPr>
          </w:p>
        </w:tc>
      </w:tr>
      <w:tr w:rsidR="00027B83" w14:paraId="6A3E88B7" w14:textId="77777777" w:rsidTr="00721C92">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728" w:type="dxa"/>
          </w:tcPr>
          <w:p w14:paraId="52BE5137" w14:textId="77777777" w:rsidR="00027B83" w:rsidRDefault="00027B83">
            <w:pPr>
              <w:jc w:val="center"/>
              <w:rPr>
                <w:kern w:val="2"/>
                <w:szCs w:val="24"/>
              </w:rPr>
            </w:pPr>
          </w:p>
        </w:tc>
      </w:tr>
      <w:tr w:rsidR="00027B83" w14:paraId="10BDDB35" w14:textId="77777777" w:rsidTr="00721C92">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728" w:type="dxa"/>
          </w:tcPr>
          <w:p w14:paraId="3DC02E52" w14:textId="77777777" w:rsidR="00027B83" w:rsidRDefault="00027B83">
            <w:pPr>
              <w:jc w:val="center"/>
              <w:rPr>
                <w:kern w:val="2"/>
                <w:szCs w:val="24"/>
              </w:rPr>
            </w:pPr>
          </w:p>
        </w:tc>
      </w:tr>
      <w:tr w:rsidR="00027B83" w14:paraId="4A389B23" w14:textId="77777777" w:rsidTr="00721C92">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728" w:type="dxa"/>
          </w:tcPr>
          <w:p w14:paraId="6B4ED46F" w14:textId="77777777" w:rsidR="00027B83" w:rsidRDefault="00027B83">
            <w:pPr>
              <w:jc w:val="center"/>
              <w:rPr>
                <w:kern w:val="2"/>
                <w:szCs w:val="24"/>
              </w:rPr>
            </w:pPr>
          </w:p>
        </w:tc>
      </w:tr>
      <w:tr w:rsidR="00027B83" w14:paraId="53C6C3C5" w14:textId="77777777" w:rsidTr="00721C92">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728" w:type="dxa"/>
          </w:tcPr>
          <w:p w14:paraId="199DBF76" w14:textId="77777777" w:rsidR="00027B83" w:rsidRDefault="00027B83">
            <w:pPr>
              <w:jc w:val="center"/>
              <w:rPr>
                <w:kern w:val="2"/>
                <w:szCs w:val="24"/>
              </w:rPr>
            </w:pPr>
          </w:p>
        </w:tc>
      </w:tr>
      <w:tr w:rsidR="00027B83" w14:paraId="0AD028CC" w14:textId="77777777" w:rsidTr="00721C92">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728" w:type="dxa"/>
          </w:tcPr>
          <w:p w14:paraId="45814210" w14:textId="77777777" w:rsidR="00027B83" w:rsidRDefault="00027B83">
            <w:pPr>
              <w:jc w:val="center"/>
              <w:rPr>
                <w:kern w:val="2"/>
                <w:szCs w:val="24"/>
              </w:rPr>
            </w:pPr>
          </w:p>
        </w:tc>
      </w:tr>
      <w:tr w:rsidR="00027B83" w14:paraId="18884704" w14:textId="77777777" w:rsidTr="00721C92">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728" w:type="dxa"/>
          </w:tcPr>
          <w:p w14:paraId="2BDB563E" w14:textId="77777777" w:rsidR="00027B83" w:rsidRDefault="00027B83">
            <w:pPr>
              <w:jc w:val="center"/>
              <w:rPr>
                <w:kern w:val="2"/>
                <w:szCs w:val="24"/>
              </w:rPr>
            </w:pPr>
          </w:p>
        </w:tc>
      </w:tr>
      <w:tr w:rsidR="00027B83" w14:paraId="460CF5F1" w14:textId="77777777" w:rsidTr="00721C92">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728" w:type="dxa"/>
          </w:tcPr>
          <w:p w14:paraId="18887569" w14:textId="77777777" w:rsidR="00027B83" w:rsidRDefault="00027B83">
            <w:pPr>
              <w:jc w:val="center"/>
              <w:rPr>
                <w:kern w:val="2"/>
                <w:szCs w:val="24"/>
              </w:rPr>
            </w:pPr>
          </w:p>
        </w:tc>
      </w:tr>
      <w:tr w:rsidR="00027B83" w14:paraId="27B074B5" w14:textId="77777777" w:rsidTr="00721C92">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728"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68"/>
        <w:gridCol w:w="4783"/>
      </w:tblGrid>
      <w:tr w:rsidR="00027B83" w14:paraId="30D32D1A" w14:textId="77777777" w:rsidTr="001A5CDF">
        <w:trPr>
          <w:trHeight w:val="300"/>
        </w:trPr>
        <w:tc>
          <w:tcPr>
            <w:tcW w:w="9781"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1A5CDF">
        <w:trPr>
          <w:trHeight w:val="300"/>
        </w:trPr>
        <w:tc>
          <w:tcPr>
            <w:tcW w:w="2830"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51" w:type="dxa"/>
            <w:gridSpan w:val="2"/>
          </w:tcPr>
          <w:p w14:paraId="608AB89B" w14:textId="77777777" w:rsidR="00D62077" w:rsidRPr="00CE46EC" w:rsidRDefault="00D62077" w:rsidP="00691D24">
            <w:pPr>
              <w:autoSpaceDE w:val="0"/>
              <w:autoSpaceDN w:val="0"/>
              <w:adjustRightInd w:val="0"/>
              <w:jc w:val="both"/>
              <w:rPr>
                <w:rFonts w:eastAsia="TimesNewRomanPSMT"/>
                <w:sz w:val="22"/>
                <w:szCs w:val="22"/>
              </w:rPr>
            </w:pPr>
            <w:r>
              <w:rPr>
                <w:sz w:val="22"/>
                <w:szCs w:val="22"/>
              </w:rPr>
              <w:t xml:space="preserve">Ūkio dalies vedėjas Vytautas </w:t>
            </w:r>
            <w:proofErr w:type="spellStart"/>
            <w:r>
              <w:rPr>
                <w:sz w:val="22"/>
                <w:szCs w:val="22"/>
              </w:rPr>
              <w:t>Užtupas</w:t>
            </w:r>
            <w:proofErr w:type="spellEnd"/>
            <w:r w:rsidRPr="00CE46EC">
              <w:rPr>
                <w:rFonts w:eastAsia="TimesNewRomanPSMT"/>
                <w:sz w:val="22"/>
                <w:szCs w:val="22"/>
              </w:rPr>
              <w:t xml:space="preserve">, tel. </w:t>
            </w:r>
            <w:r>
              <w:rPr>
                <w:sz w:val="22"/>
                <w:szCs w:val="22"/>
              </w:rPr>
              <w:t>+370</w:t>
            </w:r>
            <w:r w:rsidRPr="00CE46EC">
              <w:rPr>
                <w:sz w:val="22"/>
                <w:szCs w:val="22"/>
              </w:rPr>
              <w:t xml:space="preserve"> 451 </w:t>
            </w:r>
            <w:r>
              <w:rPr>
                <w:sz w:val="22"/>
                <w:szCs w:val="22"/>
              </w:rPr>
              <w:t>34 060</w:t>
            </w:r>
            <w:r w:rsidRPr="00CE46EC">
              <w:rPr>
                <w:rFonts w:eastAsia="TimesNewRomanPSMT"/>
                <w:sz w:val="22"/>
                <w:szCs w:val="22"/>
              </w:rPr>
              <w:t xml:space="preserve">, el. paštas </w:t>
            </w:r>
            <w:proofErr w:type="spellStart"/>
            <w:r w:rsidRPr="00CE46EC">
              <w:rPr>
                <w:rFonts w:eastAsia="TimesNewRomanPSMT"/>
                <w:sz w:val="22"/>
                <w:szCs w:val="22"/>
              </w:rPr>
              <w:t>info@pasvalioligonine.lt</w:t>
            </w:r>
            <w:proofErr w:type="spellEnd"/>
            <w:r w:rsidRPr="00CE46EC">
              <w:rPr>
                <w:rFonts w:eastAsia="TimesNewRomanPSMT"/>
                <w:sz w:val="22"/>
                <w:szCs w:val="22"/>
              </w:rPr>
              <w:t>;</w:t>
            </w:r>
          </w:p>
          <w:p w14:paraId="44D8F01E" w14:textId="77777777" w:rsidR="00D62077" w:rsidRPr="00CE46EC" w:rsidRDefault="00D62077" w:rsidP="00691D24">
            <w:pPr>
              <w:jc w:val="both"/>
              <w:rPr>
                <w:sz w:val="22"/>
                <w:szCs w:val="22"/>
                <w:shd w:val="clear" w:color="auto" w:fill="FFFFFF"/>
              </w:rPr>
            </w:pPr>
            <w:r w:rsidRPr="00CE46EC">
              <w:rPr>
                <w:rFonts w:eastAsia="Calibri"/>
                <w:sz w:val="22"/>
                <w:szCs w:val="22"/>
                <w14:ligatures w14:val="standardContextual"/>
              </w:rPr>
              <w:t xml:space="preserve">Vyr. finansininko pavaduotoja, </w:t>
            </w:r>
            <w:r w:rsidRPr="00CE46EC">
              <w:rPr>
                <w:sz w:val="22"/>
                <w:szCs w:val="22"/>
                <w:shd w:val="clear" w:color="auto" w:fill="FFFFFF"/>
              </w:rPr>
              <w:t xml:space="preserve">Aušra </w:t>
            </w:r>
            <w:proofErr w:type="spellStart"/>
            <w:r w:rsidRPr="00CE46EC">
              <w:rPr>
                <w:sz w:val="22"/>
                <w:szCs w:val="22"/>
                <w:shd w:val="clear" w:color="auto" w:fill="FFFFFF"/>
              </w:rPr>
              <w:t>Drevinskienė</w:t>
            </w:r>
            <w:proofErr w:type="spellEnd"/>
            <w:r w:rsidRPr="00CE46EC">
              <w:rPr>
                <w:sz w:val="22"/>
                <w:szCs w:val="22"/>
                <w:shd w:val="clear" w:color="auto" w:fill="FFFFFF"/>
              </w:rPr>
              <w:t xml:space="preserve">, tel. </w:t>
            </w:r>
            <w:r>
              <w:rPr>
                <w:sz w:val="22"/>
                <w:szCs w:val="22"/>
                <w:shd w:val="clear" w:color="auto" w:fill="FFFFFF"/>
              </w:rPr>
              <w:t>+370 451 54 143</w:t>
            </w:r>
            <w:r w:rsidRPr="00CE46EC">
              <w:rPr>
                <w:sz w:val="22"/>
                <w:szCs w:val="22"/>
                <w:shd w:val="clear" w:color="auto" w:fill="FFFFFF"/>
              </w:rPr>
              <w:t xml:space="preserve">, el. paštas </w:t>
            </w:r>
            <w:r w:rsidRPr="00CE46EC">
              <w:rPr>
                <w:sz w:val="22"/>
                <w:szCs w:val="22"/>
              </w:rPr>
              <w:t>ausra.drevins</w:t>
            </w:r>
            <w:r>
              <w:rPr>
                <w:sz w:val="22"/>
                <w:szCs w:val="22"/>
              </w:rPr>
              <w:t>k</w:t>
            </w:r>
            <w:r w:rsidRPr="00CE46EC">
              <w:rPr>
                <w:sz w:val="22"/>
                <w:szCs w:val="22"/>
              </w:rPr>
              <w:t>iene</w:t>
            </w:r>
            <w:r w:rsidRPr="00CE46EC">
              <w:rPr>
                <w:sz w:val="22"/>
                <w:szCs w:val="22"/>
                <w:shd w:val="clear" w:color="auto" w:fill="FFFFFF"/>
              </w:rPr>
              <w:t>@pasvalioligonine.lt</w:t>
            </w:r>
          </w:p>
          <w:p w14:paraId="3B77D23F" w14:textId="4193DCCF" w:rsidR="00027B83" w:rsidRDefault="00027B83" w:rsidP="00691D24">
            <w:pPr>
              <w:jc w:val="both"/>
              <w:rPr>
                <w:color w:val="4472C4"/>
                <w:kern w:val="2"/>
                <w:szCs w:val="24"/>
              </w:rPr>
            </w:pPr>
          </w:p>
        </w:tc>
      </w:tr>
      <w:tr w:rsidR="00027B83" w14:paraId="64DD2FBA" w14:textId="77777777" w:rsidTr="001A5CDF">
        <w:trPr>
          <w:trHeight w:val="300"/>
        </w:trPr>
        <w:tc>
          <w:tcPr>
            <w:tcW w:w="2830" w:type="dxa"/>
          </w:tcPr>
          <w:p w14:paraId="162D7750" w14:textId="77777777" w:rsidR="00027B83" w:rsidRDefault="000B0897">
            <w:pPr>
              <w:rPr>
                <w:b/>
                <w:kern w:val="2"/>
                <w:szCs w:val="24"/>
              </w:rPr>
            </w:pPr>
            <w:r>
              <w:rPr>
                <w:b/>
                <w:kern w:val="2"/>
                <w:szCs w:val="24"/>
              </w:rPr>
              <w:t>2.2. Tiekėjo kontaktiniai asmenys, atsakingi už Sutarties vykdymą</w:t>
            </w:r>
          </w:p>
        </w:tc>
        <w:tc>
          <w:tcPr>
            <w:tcW w:w="6951" w:type="dxa"/>
            <w:gridSpan w:val="2"/>
          </w:tcPr>
          <w:p w14:paraId="694706CF" w14:textId="77777777" w:rsidR="00027B83" w:rsidRDefault="000B0897" w:rsidP="00691D24">
            <w:pPr>
              <w:jc w:val="both"/>
              <w:rPr>
                <w:color w:val="4472C4"/>
                <w:kern w:val="2"/>
                <w:szCs w:val="24"/>
              </w:rPr>
            </w:pPr>
            <w:r w:rsidRPr="009055EB">
              <w:rPr>
                <w:kern w:val="2"/>
                <w:szCs w:val="24"/>
              </w:rPr>
              <w:t>(nurodyti padalinį / skyrių, pareigas, vardą, pavardę, tel., el. paštą)</w:t>
            </w:r>
          </w:p>
        </w:tc>
      </w:tr>
      <w:tr w:rsidR="00027B83" w14:paraId="17D3AF1B" w14:textId="77777777" w:rsidTr="001A5CDF">
        <w:trPr>
          <w:trHeight w:val="300"/>
        </w:trPr>
        <w:tc>
          <w:tcPr>
            <w:tcW w:w="9781"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1A5CDF">
        <w:trPr>
          <w:trHeight w:val="300"/>
        </w:trPr>
        <w:tc>
          <w:tcPr>
            <w:tcW w:w="2830" w:type="dxa"/>
          </w:tcPr>
          <w:p w14:paraId="2EF15AAD" w14:textId="77777777" w:rsidR="00027B83" w:rsidRDefault="000B0897">
            <w:pPr>
              <w:rPr>
                <w:b/>
                <w:kern w:val="2"/>
                <w:szCs w:val="24"/>
              </w:rPr>
            </w:pPr>
            <w:r>
              <w:rPr>
                <w:b/>
                <w:kern w:val="2"/>
                <w:szCs w:val="24"/>
              </w:rPr>
              <w:t>3.1. Sutarties dalykas</w:t>
            </w:r>
          </w:p>
        </w:tc>
        <w:tc>
          <w:tcPr>
            <w:tcW w:w="6951" w:type="dxa"/>
            <w:gridSpan w:val="2"/>
          </w:tcPr>
          <w:p w14:paraId="7C307DB4" w14:textId="28DFE9BE" w:rsidR="00027B83" w:rsidRDefault="000B0897" w:rsidP="00691D24">
            <w:pPr>
              <w:jc w:val="both"/>
              <w:rPr>
                <w:color w:val="000000"/>
                <w:kern w:val="2"/>
                <w:szCs w:val="24"/>
              </w:rPr>
            </w:pPr>
            <w:r>
              <w:rPr>
                <w:kern w:val="2"/>
                <w:szCs w:val="24"/>
              </w:rPr>
              <w:t>Tiekėjas įsipareigoja Sutartyje numatytomis sąlygomis suteikti Pirkėjui Paslaugas</w:t>
            </w:r>
            <w:r w:rsidR="00B63085">
              <w:rPr>
                <w:kern w:val="2"/>
                <w:szCs w:val="24"/>
              </w:rPr>
              <w:t>: T</w:t>
            </w:r>
            <w:r w:rsidR="00B63085" w:rsidRPr="005C481A">
              <w:rPr>
                <w:rFonts w:cstheme="minorHAnsi"/>
              </w:rPr>
              <w:t>echninio darbo projekt</w:t>
            </w:r>
            <w:r w:rsidR="00B63085">
              <w:rPr>
                <w:rFonts w:cstheme="minorHAnsi"/>
              </w:rPr>
              <w:t>o</w:t>
            </w:r>
            <w:r w:rsidR="00B63085" w:rsidRPr="005C481A">
              <w:rPr>
                <w:rFonts w:cstheme="minorHAnsi"/>
              </w:rPr>
              <w:t xml:space="preserve"> parengimo ir statinio projekto vykdymo priežiūrą</w:t>
            </w:r>
            <w:r w:rsidR="00B63085">
              <w:rPr>
                <w:rFonts w:cstheme="minorHAnsi"/>
              </w:rPr>
              <w:t xml:space="preserve"> </w:t>
            </w:r>
            <w:r>
              <w:rPr>
                <w:color w:val="000000"/>
                <w:kern w:val="2"/>
                <w:szCs w:val="24"/>
              </w:rPr>
              <w:t>(toliau – Paslaugos).</w:t>
            </w:r>
          </w:p>
          <w:p w14:paraId="6B5360F1" w14:textId="61C71E95" w:rsidR="00027B83" w:rsidRDefault="000B0897" w:rsidP="00691D24">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EC1431">
              <w:rPr>
                <w:color w:val="000000"/>
                <w:kern w:val="2"/>
                <w:szCs w:val="24"/>
              </w:rPr>
              <w:t>[</w:t>
            </w:r>
            <w:r w:rsidR="00EC1431" w:rsidRPr="00EC1431">
              <w:rPr>
                <w:color w:val="000000"/>
                <w:kern w:val="2"/>
                <w:szCs w:val="24"/>
              </w:rPr>
              <w:t>1</w:t>
            </w:r>
            <w:r w:rsidRPr="00EC1431">
              <w:rPr>
                <w:color w:val="000000"/>
                <w:kern w:val="2"/>
                <w:szCs w:val="24"/>
              </w:rPr>
              <w:t>]</w:t>
            </w:r>
            <w:r>
              <w:rPr>
                <w:color w:val="000000"/>
                <w:kern w:val="2"/>
                <w:szCs w:val="24"/>
              </w:rPr>
              <w:t xml:space="preserve"> „Techninė specifikacija“ (toliau – Techninė specifikacija) ir Sutarties priede Nr. </w:t>
            </w:r>
            <w:r w:rsidRPr="00EC1431">
              <w:rPr>
                <w:color w:val="000000"/>
                <w:kern w:val="2"/>
                <w:szCs w:val="24"/>
              </w:rPr>
              <w:t>[</w:t>
            </w:r>
            <w:r w:rsidR="00B75F12">
              <w:rPr>
                <w:color w:val="000000"/>
                <w:kern w:val="2"/>
                <w:szCs w:val="24"/>
              </w:rPr>
              <w:t>2</w:t>
            </w:r>
            <w:r w:rsidRPr="00EC1431">
              <w:rPr>
                <w:color w:val="000000"/>
                <w:kern w:val="2"/>
                <w:szCs w:val="24"/>
              </w:rPr>
              <w:t>]</w:t>
            </w:r>
            <w:r>
              <w:rPr>
                <w:color w:val="000000"/>
                <w:kern w:val="2"/>
                <w:szCs w:val="24"/>
              </w:rPr>
              <w:t xml:space="preserve"> „Pasiūlymas“.</w:t>
            </w:r>
          </w:p>
        </w:tc>
      </w:tr>
      <w:tr w:rsidR="00027B83" w14:paraId="0AD60CA4" w14:textId="77777777" w:rsidTr="001A5CDF">
        <w:trPr>
          <w:trHeight w:val="300"/>
        </w:trPr>
        <w:tc>
          <w:tcPr>
            <w:tcW w:w="2830" w:type="dxa"/>
          </w:tcPr>
          <w:p w14:paraId="3774F492" w14:textId="77777777" w:rsidR="00027B83" w:rsidRDefault="000B0897">
            <w:pPr>
              <w:rPr>
                <w:b/>
                <w:kern w:val="2"/>
                <w:szCs w:val="24"/>
              </w:rPr>
            </w:pPr>
            <w:r>
              <w:rPr>
                <w:b/>
                <w:kern w:val="2"/>
                <w:szCs w:val="24"/>
              </w:rPr>
              <w:lastRenderedPageBreak/>
              <w:t>3.2. Pirkimo pavadinimas ir numeris</w:t>
            </w:r>
          </w:p>
        </w:tc>
        <w:tc>
          <w:tcPr>
            <w:tcW w:w="6951" w:type="dxa"/>
            <w:gridSpan w:val="2"/>
          </w:tcPr>
          <w:p w14:paraId="1CD74DF2" w14:textId="77777777" w:rsidR="00027B83" w:rsidRDefault="00027B83" w:rsidP="00691D24">
            <w:pPr>
              <w:jc w:val="both"/>
              <w:rPr>
                <w:kern w:val="2"/>
                <w:szCs w:val="24"/>
              </w:rPr>
            </w:pPr>
          </w:p>
        </w:tc>
      </w:tr>
      <w:tr w:rsidR="00027B83" w14:paraId="1D1A6B6A" w14:textId="77777777" w:rsidTr="001A5CDF">
        <w:trPr>
          <w:trHeight w:val="300"/>
        </w:trPr>
        <w:tc>
          <w:tcPr>
            <w:tcW w:w="2830"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951" w:type="dxa"/>
            <w:gridSpan w:val="2"/>
          </w:tcPr>
          <w:p w14:paraId="4EA4A352" w14:textId="41062317" w:rsidR="00027B83" w:rsidRDefault="000B0897" w:rsidP="00691D24">
            <w:pPr>
              <w:jc w:val="both"/>
              <w:rPr>
                <w:kern w:val="2"/>
                <w:szCs w:val="24"/>
              </w:rPr>
            </w:pPr>
            <w:r>
              <w:rPr>
                <w:kern w:val="2"/>
                <w:szCs w:val="24"/>
              </w:rPr>
              <w:t xml:space="preserve">Europos Sąjungos lėšomis bendrai finansuojamo projekto Nr. </w:t>
            </w:r>
            <w:r w:rsidR="00C550E7" w:rsidRPr="00C550E7">
              <w:rPr>
                <w:b/>
                <w:szCs w:val="24"/>
                <w:lang w:eastAsia="lt-LT"/>
              </w:rPr>
              <w:t>09-029-P-0004</w:t>
            </w:r>
            <w:r w:rsidR="00C550E7">
              <w:rPr>
                <w:b/>
                <w:szCs w:val="24"/>
                <w:lang w:eastAsia="lt-LT"/>
              </w:rPr>
              <w:t>,</w:t>
            </w:r>
            <w:r>
              <w:rPr>
                <w:color w:val="4472C4"/>
                <w:kern w:val="2"/>
                <w:szCs w:val="24"/>
              </w:rPr>
              <w:t xml:space="preserve"> </w:t>
            </w:r>
            <w:r>
              <w:rPr>
                <w:kern w:val="2"/>
                <w:szCs w:val="24"/>
              </w:rPr>
              <w:t xml:space="preserve">pavadinimas </w:t>
            </w:r>
            <w:r w:rsidR="00237C63" w:rsidRPr="00237C63">
              <w:rPr>
                <w:lang w:eastAsia="lt-LT"/>
              </w:rPr>
              <w:t>„VšĮ Pasvalio ligoninės skubios medicinos pagalbos ir intensyviosios terapijos paslaugų kokybės gerinimas“</w:t>
            </w:r>
            <w:r w:rsidR="00237C63">
              <w:rPr>
                <w:lang w:eastAsia="lt-LT"/>
              </w:rPr>
              <w:t>.</w:t>
            </w:r>
          </w:p>
        </w:tc>
      </w:tr>
      <w:tr w:rsidR="00027B83" w14:paraId="652A39CA" w14:textId="77777777" w:rsidTr="001A5CDF">
        <w:trPr>
          <w:trHeight w:val="300"/>
        </w:trPr>
        <w:tc>
          <w:tcPr>
            <w:tcW w:w="9781"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A4B7E" w14:paraId="56C3F5DC" w14:textId="77777777" w:rsidTr="001A5CDF">
        <w:trPr>
          <w:trHeight w:val="300"/>
        </w:trPr>
        <w:tc>
          <w:tcPr>
            <w:tcW w:w="9781" w:type="dxa"/>
            <w:gridSpan w:val="3"/>
          </w:tcPr>
          <w:p w14:paraId="664A985C" w14:textId="77777777" w:rsidR="00DA4B7E" w:rsidRDefault="00DA4B7E">
            <w:pPr>
              <w:jc w:val="center"/>
              <w:rPr>
                <w:b/>
                <w:kern w:val="2"/>
                <w:szCs w:val="24"/>
              </w:rPr>
            </w:pPr>
          </w:p>
        </w:tc>
      </w:tr>
      <w:tr w:rsidR="00027B83" w14:paraId="74165744" w14:textId="77777777" w:rsidTr="001A5CDF">
        <w:trPr>
          <w:trHeight w:val="300"/>
        </w:trPr>
        <w:tc>
          <w:tcPr>
            <w:tcW w:w="2830" w:type="dxa"/>
          </w:tcPr>
          <w:p w14:paraId="4D7FDCC4" w14:textId="77777777" w:rsidR="00027B83" w:rsidRDefault="000B0897">
            <w:pPr>
              <w:rPr>
                <w:b/>
                <w:szCs w:val="24"/>
              </w:rPr>
            </w:pPr>
            <w:r w:rsidRPr="00D7557D">
              <w:rPr>
                <w:b/>
                <w:color w:val="000000" w:themeColor="text1"/>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51" w:type="dxa"/>
            <w:gridSpan w:val="2"/>
          </w:tcPr>
          <w:p w14:paraId="3D45202C" w14:textId="40B35215" w:rsidR="00027B83" w:rsidRPr="0066033E" w:rsidRDefault="000B0897" w:rsidP="00691D24">
            <w:pPr>
              <w:jc w:val="both"/>
              <w:rPr>
                <w:kern w:val="2"/>
                <w:szCs w:val="24"/>
              </w:rPr>
            </w:pPr>
            <w:r w:rsidRPr="0066033E">
              <w:rPr>
                <w:kern w:val="2"/>
                <w:szCs w:val="24"/>
              </w:rPr>
              <w:t xml:space="preserve">Tiekėjas įsipareigoja suteikti Paslaugas Techninėje specifikacijoje nurodytų etapų eiliškumu, </w:t>
            </w:r>
            <w:r>
              <w:rPr>
                <w:kern w:val="2"/>
                <w:szCs w:val="24"/>
              </w:rPr>
              <w:t>terminais ir sąlygomis.</w:t>
            </w:r>
          </w:p>
          <w:p w14:paraId="77B84AB1" w14:textId="2CB21A24" w:rsidR="00027B83" w:rsidRDefault="00027B83" w:rsidP="00691D24">
            <w:pPr>
              <w:jc w:val="both"/>
              <w:rPr>
                <w:kern w:val="2"/>
                <w:szCs w:val="24"/>
              </w:rPr>
            </w:pPr>
          </w:p>
        </w:tc>
      </w:tr>
      <w:tr w:rsidR="00027B83" w14:paraId="6409A4A9" w14:textId="77777777" w:rsidTr="001A5CDF">
        <w:trPr>
          <w:trHeight w:val="300"/>
        </w:trPr>
        <w:tc>
          <w:tcPr>
            <w:tcW w:w="2830"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951" w:type="dxa"/>
            <w:gridSpan w:val="2"/>
          </w:tcPr>
          <w:p w14:paraId="70929440" w14:textId="77777777" w:rsidR="00027B83" w:rsidRDefault="000B0897" w:rsidP="00691D24">
            <w:pPr>
              <w:jc w:val="both"/>
              <w:rPr>
                <w:kern w:val="2"/>
                <w:szCs w:val="24"/>
              </w:rPr>
            </w:pPr>
            <w:r>
              <w:rPr>
                <w:kern w:val="2"/>
                <w:szCs w:val="24"/>
              </w:rPr>
              <w:t>Netaikoma</w:t>
            </w:r>
          </w:p>
          <w:p w14:paraId="75A20794" w14:textId="4D0F986E" w:rsidR="00027B83" w:rsidRDefault="00027B83" w:rsidP="00691D24">
            <w:pPr>
              <w:jc w:val="both"/>
              <w:rPr>
                <w:szCs w:val="24"/>
              </w:rPr>
            </w:pPr>
          </w:p>
        </w:tc>
      </w:tr>
      <w:tr w:rsidR="00027B83" w14:paraId="4D38D397" w14:textId="77777777" w:rsidTr="001A5CDF">
        <w:trPr>
          <w:trHeight w:val="300"/>
        </w:trPr>
        <w:tc>
          <w:tcPr>
            <w:tcW w:w="2830" w:type="dxa"/>
          </w:tcPr>
          <w:p w14:paraId="60FED6D0" w14:textId="77777777" w:rsidR="00027B83" w:rsidRDefault="000B0897">
            <w:pPr>
              <w:rPr>
                <w:b/>
                <w:kern w:val="2"/>
                <w:szCs w:val="24"/>
              </w:rPr>
            </w:pPr>
            <w:r>
              <w:rPr>
                <w:b/>
                <w:kern w:val="2"/>
                <w:szCs w:val="24"/>
              </w:rPr>
              <w:t>4.3. Užsakymų teikimo tvarka</w:t>
            </w:r>
          </w:p>
        </w:tc>
        <w:tc>
          <w:tcPr>
            <w:tcW w:w="6951" w:type="dxa"/>
            <w:gridSpan w:val="2"/>
          </w:tcPr>
          <w:p w14:paraId="2B83C739" w14:textId="77777777" w:rsidR="00027B83" w:rsidRDefault="000B0897" w:rsidP="00691D24">
            <w:pPr>
              <w:jc w:val="both"/>
              <w:rPr>
                <w:szCs w:val="24"/>
              </w:rPr>
            </w:pPr>
            <w:r>
              <w:rPr>
                <w:szCs w:val="24"/>
              </w:rPr>
              <w:t>Netaikoma</w:t>
            </w:r>
          </w:p>
          <w:p w14:paraId="44F02E9B" w14:textId="3F51024A" w:rsidR="00027B83" w:rsidRDefault="00027B83" w:rsidP="00691D24">
            <w:pPr>
              <w:jc w:val="both"/>
              <w:rPr>
                <w:szCs w:val="24"/>
              </w:rPr>
            </w:pPr>
          </w:p>
        </w:tc>
      </w:tr>
      <w:tr w:rsidR="00027B83" w14:paraId="3A8802D2" w14:textId="77777777" w:rsidTr="001A5CDF">
        <w:trPr>
          <w:trHeight w:val="828"/>
        </w:trPr>
        <w:tc>
          <w:tcPr>
            <w:tcW w:w="2830"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95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691D24">
            <w:pPr>
              <w:jc w:val="both"/>
              <w:rPr>
                <w:kern w:val="2"/>
                <w:szCs w:val="24"/>
              </w:rPr>
            </w:pPr>
            <w:r>
              <w:rPr>
                <w:kern w:val="2"/>
                <w:szCs w:val="24"/>
              </w:rPr>
              <w:t>Netaikoma</w:t>
            </w:r>
          </w:p>
          <w:p w14:paraId="6CA61532" w14:textId="42799D31" w:rsidR="00027B83" w:rsidRDefault="00027B83" w:rsidP="00691D24">
            <w:pPr>
              <w:jc w:val="both"/>
              <w:rPr>
                <w:szCs w:val="24"/>
              </w:rPr>
            </w:pPr>
          </w:p>
        </w:tc>
      </w:tr>
      <w:tr w:rsidR="00027B83" w14:paraId="59F55181" w14:textId="77777777" w:rsidTr="001A5CDF">
        <w:trPr>
          <w:trHeight w:val="300"/>
        </w:trPr>
        <w:tc>
          <w:tcPr>
            <w:tcW w:w="2830" w:type="dxa"/>
          </w:tcPr>
          <w:p w14:paraId="0EE1132D" w14:textId="77777777" w:rsidR="00027B83" w:rsidRDefault="000B0897">
            <w:pPr>
              <w:rPr>
                <w:b/>
                <w:kern w:val="2"/>
                <w:szCs w:val="24"/>
              </w:rPr>
            </w:pPr>
            <w:r>
              <w:rPr>
                <w:b/>
                <w:kern w:val="2"/>
                <w:szCs w:val="24"/>
              </w:rPr>
              <w:t>4.5. Pateikiami dokumentai</w:t>
            </w:r>
          </w:p>
        </w:tc>
        <w:tc>
          <w:tcPr>
            <w:tcW w:w="6951" w:type="dxa"/>
            <w:gridSpan w:val="2"/>
          </w:tcPr>
          <w:p w14:paraId="60609F2D" w14:textId="77777777" w:rsidR="003C1112" w:rsidRDefault="000B0897" w:rsidP="00691D24">
            <w:pPr>
              <w:autoSpaceDE w:val="0"/>
              <w:autoSpaceDN w:val="0"/>
              <w:adjustRightInd w:val="0"/>
              <w:jc w:val="both"/>
              <w:rPr>
                <w:rFonts w:asciiTheme="minorHAnsi" w:eastAsia="Calibri" w:hAnsiTheme="minorHAnsi" w:cstheme="minorHAnsi"/>
                <w:color w:val="000000"/>
                <w:sz w:val="21"/>
                <w:szCs w:val="21"/>
              </w:rPr>
            </w:pPr>
            <w:r>
              <w:rPr>
                <w:kern w:val="2"/>
                <w:szCs w:val="24"/>
              </w:rPr>
              <w:t xml:space="preserve">Turi būti pateikiami šie dokumentai: </w:t>
            </w:r>
            <w:r w:rsidRPr="003C1112">
              <w:rPr>
                <w:kern w:val="2"/>
                <w:szCs w:val="24"/>
              </w:rPr>
              <w:t>Paslaugų perdavimo-priėmimo aktas ir Sąskaita</w:t>
            </w:r>
            <w:r w:rsidR="003C1112" w:rsidRPr="003C1112">
              <w:rPr>
                <w:kern w:val="2"/>
                <w:szCs w:val="24"/>
              </w:rPr>
              <w:t>; projekto dokumentų rinkinių (kopijų) skaičius (1 egz.), kompiuterinės laikmenos su įrašyta Projekto kopija skaičius (1 egz.).</w:t>
            </w:r>
          </w:p>
          <w:p w14:paraId="6BA95380" w14:textId="41E74576" w:rsidR="00027B83" w:rsidRDefault="000B0897" w:rsidP="00691D24">
            <w:pPr>
              <w:autoSpaceDE w:val="0"/>
              <w:autoSpaceDN w:val="0"/>
              <w:adjustRightInd w:val="0"/>
              <w:jc w:val="both"/>
              <w:rPr>
                <w:szCs w:val="24"/>
              </w:rPr>
            </w:pPr>
            <w:r>
              <w:rPr>
                <w:kern w:val="2"/>
                <w:szCs w:val="24"/>
              </w:rPr>
              <w:t>Tiekėjui nepateikus nurodytų dokumentų, laikoma, kad Paslaugos neatitinka Sutartyje nustatytų reikalavimų.</w:t>
            </w:r>
          </w:p>
        </w:tc>
      </w:tr>
      <w:tr w:rsidR="00027B83" w14:paraId="6DA27131" w14:textId="77777777" w:rsidTr="001A5CDF">
        <w:trPr>
          <w:trHeight w:val="300"/>
        </w:trPr>
        <w:tc>
          <w:tcPr>
            <w:tcW w:w="9781"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1A5CDF">
        <w:trPr>
          <w:trHeight w:val="300"/>
        </w:trPr>
        <w:tc>
          <w:tcPr>
            <w:tcW w:w="2830" w:type="dxa"/>
          </w:tcPr>
          <w:p w14:paraId="0BDD66A8" w14:textId="77777777" w:rsidR="00027B83" w:rsidRDefault="000B0897">
            <w:pPr>
              <w:rPr>
                <w:b/>
                <w:kern w:val="2"/>
                <w:szCs w:val="24"/>
              </w:rPr>
            </w:pPr>
            <w:r>
              <w:rPr>
                <w:b/>
                <w:kern w:val="2"/>
                <w:szCs w:val="24"/>
              </w:rPr>
              <w:t>5.1. Sutarčiai taikomas kainos apskaičiavimo būdas</w:t>
            </w:r>
          </w:p>
        </w:tc>
        <w:tc>
          <w:tcPr>
            <w:tcW w:w="6951" w:type="dxa"/>
            <w:gridSpan w:val="2"/>
          </w:tcPr>
          <w:p w14:paraId="0B114AFA" w14:textId="77777777" w:rsidR="00027B83" w:rsidRDefault="000B0897" w:rsidP="00691D24">
            <w:pPr>
              <w:jc w:val="both"/>
              <w:rPr>
                <w:kern w:val="2"/>
                <w:szCs w:val="24"/>
              </w:rPr>
            </w:pPr>
            <w:r>
              <w:rPr>
                <w:kern w:val="2"/>
                <w:szCs w:val="24"/>
              </w:rPr>
              <w:t>Fiksuotos kainos kainodara</w:t>
            </w:r>
          </w:p>
          <w:p w14:paraId="3175FDE9" w14:textId="77777777" w:rsidR="00027B83" w:rsidRDefault="00027B83" w:rsidP="00691D24">
            <w:pPr>
              <w:jc w:val="both"/>
              <w:rPr>
                <w:kern w:val="2"/>
                <w:szCs w:val="24"/>
              </w:rPr>
            </w:pPr>
          </w:p>
          <w:p w14:paraId="3A26B52B" w14:textId="15617469" w:rsidR="00027B83" w:rsidRDefault="00027B83" w:rsidP="00691D24">
            <w:pPr>
              <w:jc w:val="both"/>
              <w:rPr>
                <w:color w:val="4472C4"/>
                <w:kern w:val="2"/>
                <w:szCs w:val="24"/>
              </w:rPr>
            </w:pPr>
          </w:p>
        </w:tc>
      </w:tr>
      <w:tr w:rsidR="00027B83" w14:paraId="6A0B6424" w14:textId="77777777" w:rsidTr="001A5CDF">
        <w:trPr>
          <w:trHeight w:val="300"/>
        </w:trPr>
        <w:tc>
          <w:tcPr>
            <w:tcW w:w="2830" w:type="dxa"/>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566FB">
            <w:pPr>
              <w:jc w:val="both"/>
              <w:rPr>
                <w:b/>
                <w:kern w:val="2"/>
                <w:szCs w:val="24"/>
              </w:rPr>
            </w:pPr>
          </w:p>
        </w:tc>
        <w:tc>
          <w:tcPr>
            <w:tcW w:w="6951" w:type="dxa"/>
            <w:gridSpan w:val="2"/>
          </w:tcPr>
          <w:p w14:paraId="4B51AE30" w14:textId="77777777" w:rsidR="00027B83" w:rsidRDefault="000B0897" w:rsidP="00691D2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691D2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691D2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rsidP="00691D2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1A5CDF">
        <w:trPr>
          <w:trHeight w:val="300"/>
        </w:trPr>
        <w:tc>
          <w:tcPr>
            <w:tcW w:w="2830" w:type="dxa"/>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951" w:type="dxa"/>
            <w:gridSpan w:val="2"/>
          </w:tcPr>
          <w:p w14:paraId="700E8720" w14:textId="2813FE72" w:rsidR="00027B83" w:rsidRDefault="000B0897" w:rsidP="00691D24">
            <w:pPr>
              <w:jc w:val="both"/>
              <w:rPr>
                <w:szCs w:val="24"/>
              </w:rPr>
            </w:pPr>
            <w:r>
              <w:rPr>
                <w:kern w:val="2"/>
                <w:szCs w:val="24"/>
              </w:rPr>
              <w:lastRenderedPageBreak/>
              <w:t xml:space="preserve">Sutarties </w:t>
            </w:r>
            <w:r w:rsidRPr="004D2C30">
              <w:rPr>
                <w:kern w:val="2"/>
                <w:szCs w:val="24"/>
              </w:rPr>
              <w:t xml:space="preserve">kaina </w:t>
            </w:r>
            <w:r>
              <w:rPr>
                <w:kern w:val="2"/>
                <w:szCs w:val="24"/>
              </w:rPr>
              <w:t>bus perskaičiuojam</w:t>
            </w:r>
            <w:r w:rsidR="003744B5">
              <w:rPr>
                <w:kern w:val="2"/>
                <w:szCs w:val="24"/>
              </w:rPr>
              <w:t>a</w:t>
            </w:r>
            <w:r>
              <w:rPr>
                <w:kern w:val="2"/>
                <w:szCs w:val="24"/>
              </w:rPr>
              <w:t>:</w:t>
            </w:r>
          </w:p>
          <w:p w14:paraId="7862C956" w14:textId="77777777" w:rsidR="00027B83" w:rsidRDefault="000B0897" w:rsidP="00691D24">
            <w:pPr>
              <w:jc w:val="both"/>
              <w:rPr>
                <w:color w:val="FF0000"/>
                <w:kern w:val="2"/>
                <w:szCs w:val="24"/>
              </w:rPr>
            </w:pPr>
            <w:r>
              <w:rPr>
                <w:kern w:val="2"/>
                <w:szCs w:val="24"/>
              </w:rPr>
              <w:t>5.3.1. dėl PVM tarifo pasikeitimo;</w:t>
            </w:r>
          </w:p>
          <w:p w14:paraId="054DF302" w14:textId="1BBC056B" w:rsidR="00027B83" w:rsidRDefault="00027B83" w:rsidP="00691D24">
            <w:pPr>
              <w:jc w:val="both"/>
              <w:rPr>
                <w:color w:val="FF0000"/>
                <w:kern w:val="2"/>
                <w:szCs w:val="24"/>
              </w:rPr>
            </w:pPr>
          </w:p>
        </w:tc>
      </w:tr>
      <w:tr w:rsidR="00027B83" w14:paraId="6AC8D1FA" w14:textId="77777777" w:rsidTr="001A5CDF">
        <w:trPr>
          <w:trHeight w:val="300"/>
        </w:trPr>
        <w:tc>
          <w:tcPr>
            <w:tcW w:w="2830" w:type="dxa"/>
          </w:tcPr>
          <w:p w14:paraId="62766FE5" w14:textId="77777777" w:rsidR="00027B83" w:rsidRDefault="000B0897">
            <w:pPr>
              <w:rPr>
                <w:b/>
                <w:kern w:val="2"/>
                <w:szCs w:val="24"/>
              </w:rPr>
            </w:pPr>
            <w:r>
              <w:rPr>
                <w:b/>
                <w:kern w:val="2"/>
                <w:szCs w:val="24"/>
              </w:rPr>
              <w:t>5.3.1. Sutarties kainos / įkainių peržiūra dėl PVM tarifo pasikeitimo</w:t>
            </w:r>
          </w:p>
        </w:tc>
        <w:tc>
          <w:tcPr>
            <w:tcW w:w="6951" w:type="dxa"/>
            <w:gridSpan w:val="2"/>
          </w:tcPr>
          <w:p w14:paraId="74AF8AB1" w14:textId="77777777" w:rsidR="00027B83" w:rsidRPr="008604C5" w:rsidRDefault="000B0897" w:rsidP="00691D24">
            <w:pPr>
              <w:jc w:val="both"/>
              <w:rPr>
                <w:kern w:val="2"/>
                <w:szCs w:val="24"/>
              </w:rPr>
            </w:pPr>
            <w:r>
              <w:rPr>
                <w:kern w:val="2"/>
                <w:szCs w:val="24"/>
              </w:rPr>
              <w:t>Jeigu Sutarties vykdymo metu pasikeičia PVM mokėjimą reglamentuojantys teisės aktai, darantys tiesioginę įtaką Tiekėjo t</w:t>
            </w:r>
            <w:r w:rsidRPr="008604C5">
              <w:rPr>
                <w:kern w:val="2"/>
                <w:szCs w:val="24"/>
              </w:rPr>
              <w:t>ei</w:t>
            </w:r>
            <w:r>
              <w:rPr>
                <w:kern w:val="2"/>
                <w:szCs w:val="24"/>
              </w:rPr>
              <w:t>kiamų P</w:t>
            </w:r>
            <w:r w:rsidRPr="008604C5">
              <w:rPr>
                <w:kern w:val="2"/>
                <w:szCs w:val="24"/>
              </w:rPr>
              <w:t>aslaugų</w:t>
            </w:r>
            <w:r>
              <w:rPr>
                <w:kern w:val="2"/>
                <w:szCs w:val="24"/>
              </w:rPr>
              <w:t xml:space="preserve"> Sutartyje nurodytai kainai / įkainiams, Sutarties kaina / įkainiai perskaičiuojami nekeičiant P</w:t>
            </w:r>
            <w:r w:rsidRPr="008604C5">
              <w:rPr>
                <w:kern w:val="2"/>
                <w:szCs w:val="24"/>
              </w:rPr>
              <w:t>aslaugų</w:t>
            </w:r>
            <w:r>
              <w:rPr>
                <w:kern w:val="2"/>
                <w:szCs w:val="24"/>
              </w:rPr>
              <w:t xml:space="preserve"> kainos / įkainio be PVM.</w:t>
            </w:r>
          </w:p>
          <w:p w14:paraId="0D6894BA" w14:textId="77777777" w:rsidR="00027B83" w:rsidRDefault="00027B83" w:rsidP="00691D24">
            <w:pPr>
              <w:jc w:val="both"/>
              <w:rPr>
                <w:kern w:val="2"/>
                <w:szCs w:val="24"/>
              </w:rPr>
            </w:pPr>
          </w:p>
          <w:p w14:paraId="001E50C2" w14:textId="1F39D890" w:rsidR="008604C5" w:rsidRPr="008604C5" w:rsidRDefault="000B0897" w:rsidP="00691D24">
            <w:pPr>
              <w:jc w:val="both"/>
              <w:rPr>
                <w:kern w:val="2"/>
                <w:szCs w:val="24"/>
              </w:rPr>
            </w:pPr>
            <w:r>
              <w:rPr>
                <w:kern w:val="2"/>
                <w:szCs w:val="24"/>
              </w:rPr>
              <w:t xml:space="preserve">Perskaičiavimas įforminamas Susitarimu ne vėliau kaip per </w:t>
            </w:r>
            <w:r w:rsidR="004D2C30" w:rsidRPr="008604C5">
              <w:rPr>
                <w:kern w:val="2"/>
                <w:szCs w:val="24"/>
              </w:rPr>
              <w:t>10 (dešimt) dienų</w:t>
            </w:r>
            <w:r w:rsidRPr="008604C5">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už tą P</w:t>
            </w:r>
            <w:r w:rsidRPr="008604C5">
              <w:rPr>
                <w:kern w:val="2"/>
                <w:szCs w:val="24"/>
              </w:rPr>
              <w:t>aslaugų</w:t>
            </w:r>
            <w:r>
              <w:rPr>
                <w:kern w:val="2"/>
                <w:szCs w:val="24"/>
              </w:rPr>
              <w:t xml:space="preserve"> dalį, kurios bus teikiamos </w:t>
            </w:r>
            <w:r w:rsidRPr="008604C5">
              <w:rPr>
                <w:kern w:val="2"/>
                <w:szCs w:val="24"/>
              </w:rPr>
              <w:t xml:space="preserve">nuo </w:t>
            </w:r>
            <w:r w:rsidR="008604C5" w:rsidRPr="008604C5">
              <w:rPr>
                <w:kern w:val="2"/>
                <w:szCs w:val="24"/>
              </w:rPr>
              <w:t>s</w:t>
            </w:r>
            <w:r w:rsidRPr="008604C5">
              <w:rPr>
                <w:kern w:val="2"/>
                <w:szCs w:val="24"/>
              </w:rPr>
              <w:t xml:space="preserve">usitarime nurodytos dienos </w:t>
            </w:r>
          </w:p>
          <w:p w14:paraId="4B006FAB" w14:textId="2DF9EFC2" w:rsidR="00027B83" w:rsidRDefault="00027B83">
            <w:pPr>
              <w:rPr>
                <w:szCs w:val="24"/>
              </w:rPr>
            </w:pPr>
          </w:p>
        </w:tc>
      </w:tr>
      <w:tr w:rsidR="00027B83" w14:paraId="6AF9A9F1" w14:textId="77777777" w:rsidTr="001A5CDF">
        <w:trPr>
          <w:trHeight w:val="300"/>
        </w:trPr>
        <w:tc>
          <w:tcPr>
            <w:tcW w:w="2830" w:type="dxa"/>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95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0956D2E5" w:rsidR="00027B83" w:rsidRDefault="00027B83">
            <w:pPr>
              <w:rPr>
                <w:szCs w:val="24"/>
              </w:rPr>
            </w:pPr>
          </w:p>
        </w:tc>
      </w:tr>
      <w:tr w:rsidR="00027B83" w14:paraId="3158E5C4" w14:textId="77777777" w:rsidTr="001A5CDF">
        <w:trPr>
          <w:trHeight w:val="300"/>
        </w:trPr>
        <w:tc>
          <w:tcPr>
            <w:tcW w:w="2830" w:type="dxa"/>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0B1B730" w:rsidR="00027B83" w:rsidRDefault="00027B83">
            <w:pPr>
              <w:rPr>
                <w:b/>
                <w:kern w:val="2"/>
                <w:szCs w:val="24"/>
              </w:rPr>
            </w:pPr>
          </w:p>
        </w:tc>
        <w:tc>
          <w:tcPr>
            <w:tcW w:w="695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74397BD4" w:rsidR="00027B83" w:rsidRDefault="00027B83">
            <w:pPr>
              <w:rPr>
                <w:color w:val="4472C4"/>
                <w:kern w:val="2"/>
                <w:szCs w:val="24"/>
              </w:rPr>
            </w:pPr>
          </w:p>
        </w:tc>
      </w:tr>
      <w:tr w:rsidR="00027B83" w14:paraId="416725C3" w14:textId="77777777" w:rsidTr="001A5CDF">
        <w:trPr>
          <w:trHeight w:val="300"/>
        </w:trPr>
        <w:tc>
          <w:tcPr>
            <w:tcW w:w="2830" w:type="dxa"/>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5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448D4C30" w:rsidR="00027B83" w:rsidRDefault="00027B83">
            <w:pPr>
              <w:rPr>
                <w:szCs w:val="24"/>
              </w:rPr>
            </w:pPr>
          </w:p>
        </w:tc>
      </w:tr>
      <w:tr w:rsidR="00027B83" w14:paraId="104529C8" w14:textId="77777777" w:rsidTr="001A5CDF">
        <w:trPr>
          <w:trHeight w:val="300"/>
        </w:trPr>
        <w:tc>
          <w:tcPr>
            <w:tcW w:w="2830" w:type="dxa"/>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5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EC571D8" w:rsidR="00027B83" w:rsidRDefault="00027B83">
            <w:pPr>
              <w:rPr>
                <w:szCs w:val="24"/>
              </w:rPr>
            </w:pPr>
          </w:p>
        </w:tc>
      </w:tr>
      <w:tr w:rsidR="00027B83" w14:paraId="67EB98BC" w14:textId="77777777" w:rsidTr="001A5CDF">
        <w:trPr>
          <w:trHeight w:val="300"/>
        </w:trPr>
        <w:tc>
          <w:tcPr>
            <w:tcW w:w="2830" w:type="dxa"/>
          </w:tcPr>
          <w:p w14:paraId="4860A596" w14:textId="77777777" w:rsidR="00027B83" w:rsidRDefault="000B0897">
            <w:pPr>
              <w:rPr>
                <w:b/>
                <w:kern w:val="2"/>
                <w:szCs w:val="24"/>
              </w:rPr>
            </w:pPr>
            <w:r>
              <w:rPr>
                <w:b/>
                <w:kern w:val="2"/>
                <w:szCs w:val="24"/>
              </w:rPr>
              <w:t>5.5. Atsiskaitymo su Tiekėju terminas ir tvarka</w:t>
            </w:r>
          </w:p>
        </w:tc>
        <w:tc>
          <w:tcPr>
            <w:tcW w:w="6951" w:type="dxa"/>
            <w:gridSpan w:val="2"/>
          </w:tcPr>
          <w:p w14:paraId="3EBD53B8" w14:textId="394298E7" w:rsidR="00027B83" w:rsidRDefault="000B0897" w:rsidP="00691D24">
            <w:pPr>
              <w:jc w:val="both"/>
              <w:rPr>
                <w:kern w:val="2"/>
                <w:szCs w:val="24"/>
              </w:rPr>
            </w:pPr>
            <w:r>
              <w:rPr>
                <w:kern w:val="2"/>
                <w:szCs w:val="24"/>
              </w:rPr>
              <w:t xml:space="preserve">Pirkėjas atsiskaito su Tiekėju ne vėliau kaip per </w:t>
            </w:r>
            <w:r w:rsidR="00A72123" w:rsidRPr="00A72123">
              <w:rPr>
                <w:kern w:val="2"/>
                <w:szCs w:val="24"/>
              </w:rPr>
              <w:t>30</w:t>
            </w:r>
            <w:r w:rsidR="00165EB3">
              <w:rPr>
                <w:kern w:val="2"/>
                <w:szCs w:val="24"/>
              </w:rPr>
              <w:t xml:space="preserve"> (trisdešimt)</w:t>
            </w:r>
            <w:r w:rsidR="00A72123" w:rsidRPr="00A72123">
              <w:rPr>
                <w:kern w:val="2"/>
                <w:szCs w:val="24"/>
              </w:rPr>
              <w:t xml:space="preserve"> dienų</w:t>
            </w:r>
            <w:r>
              <w:rPr>
                <w:kern w:val="2"/>
                <w:szCs w:val="24"/>
              </w:rPr>
              <w:t xml:space="preserve"> nuo Sąskaitos gavimo dienos.</w:t>
            </w:r>
          </w:p>
          <w:p w14:paraId="6CDA289E" w14:textId="77777777" w:rsidR="00027B83" w:rsidRDefault="00027B83" w:rsidP="00691D24">
            <w:pPr>
              <w:jc w:val="both"/>
              <w:rPr>
                <w:color w:val="000000"/>
                <w:kern w:val="2"/>
                <w:szCs w:val="24"/>
                <w:shd w:val="clear" w:color="auto" w:fill="FFFFFF"/>
              </w:rPr>
            </w:pPr>
          </w:p>
          <w:p w14:paraId="08552532" w14:textId="67EB3FE7" w:rsidR="00027B83" w:rsidRDefault="000B0897" w:rsidP="00691D24">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034A5C69" w:rsidR="00027B83" w:rsidRPr="00A72123" w:rsidRDefault="000B0897" w:rsidP="00691D24">
            <w:pPr>
              <w:jc w:val="both"/>
              <w:rPr>
                <w:color w:val="FF0000"/>
                <w:kern w:val="2"/>
                <w:szCs w:val="24"/>
                <w:shd w:val="clear" w:color="auto" w:fill="FFFFFF"/>
              </w:rPr>
            </w:pPr>
            <w:r w:rsidRPr="00A72123">
              <w:rPr>
                <w:color w:val="000000"/>
                <w:kern w:val="2"/>
                <w:szCs w:val="24"/>
                <w:shd w:val="clear" w:color="auto" w:fill="FFFFFF"/>
              </w:rPr>
              <w:t>1) įvykdžius visus sutartinius įsipareigojimus, sumokama visa Sutarties kaina;</w:t>
            </w:r>
          </w:p>
        </w:tc>
      </w:tr>
      <w:tr w:rsidR="00027B83" w14:paraId="01CA499D" w14:textId="77777777" w:rsidTr="001A5CDF">
        <w:trPr>
          <w:trHeight w:val="300"/>
        </w:trPr>
        <w:tc>
          <w:tcPr>
            <w:tcW w:w="2830" w:type="dxa"/>
          </w:tcPr>
          <w:p w14:paraId="544F5D28" w14:textId="77777777" w:rsidR="00027B83" w:rsidRDefault="000B0897">
            <w:pPr>
              <w:rPr>
                <w:b/>
                <w:kern w:val="2"/>
                <w:szCs w:val="24"/>
              </w:rPr>
            </w:pPr>
            <w:r>
              <w:rPr>
                <w:b/>
                <w:kern w:val="2"/>
                <w:szCs w:val="24"/>
              </w:rPr>
              <w:t>5.6. Avansas</w:t>
            </w:r>
          </w:p>
        </w:tc>
        <w:tc>
          <w:tcPr>
            <w:tcW w:w="6951" w:type="dxa"/>
            <w:gridSpan w:val="2"/>
          </w:tcPr>
          <w:p w14:paraId="508462AC" w14:textId="681D6F22" w:rsidR="00027B83" w:rsidRDefault="000B0897" w:rsidP="00691D24">
            <w:pPr>
              <w:spacing w:line="259" w:lineRule="auto"/>
              <w:jc w:val="both"/>
              <w:rPr>
                <w:color w:val="000000"/>
                <w:kern w:val="2"/>
                <w:szCs w:val="24"/>
                <w:shd w:val="clear" w:color="auto" w:fill="FFFFFF"/>
              </w:rPr>
            </w:pPr>
            <w:r>
              <w:rPr>
                <w:color w:val="000000"/>
                <w:kern w:val="2"/>
                <w:szCs w:val="24"/>
                <w:shd w:val="clear" w:color="auto" w:fill="FFFFFF"/>
              </w:rPr>
              <w:t xml:space="preserve">Tiekėjui mokėtino avanso suma </w:t>
            </w:r>
            <w:r w:rsidR="00A72123" w:rsidRPr="00DF5313">
              <w:rPr>
                <w:color w:val="000000"/>
                <w:kern w:val="2"/>
                <w:szCs w:val="24"/>
                <w:shd w:val="clear" w:color="auto" w:fill="FFFFFF"/>
              </w:rPr>
              <w:t>30</w:t>
            </w:r>
            <w:r w:rsidR="00165EB3">
              <w:rPr>
                <w:color w:val="000000"/>
                <w:kern w:val="2"/>
                <w:szCs w:val="24"/>
                <w:shd w:val="clear" w:color="auto" w:fill="FFFFFF"/>
              </w:rPr>
              <w:t xml:space="preserve"> (trisdešimt)</w:t>
            </w:r>
            <w:r w:rsidR="00A72123" w:rsidRPr="00DF5313">
              <w:rPr>
                <w:color w:val="000000"/>
                <w:kern w:val="2"/>
                <w:szCs w:val="24"/>
                <w:shd w:val="clear" w:color="auto" w:fill="FFFFFF"/>
              </w:rPr>
              <w:t xml:space="preserve"> proc.</w:t>
            </w:r>
            <w:r w:rsidRPr="00DF5313">
              <w:rPr>
                <w:color w:val="000000"/>
                <w:kern w:val="2"/>
                <w:szCs w:val="24"/>
                <w:shd w:val="clear" w:color="auto" w:fill="FFFFFF"/>
              </w:rPr>
              <w:t xml:space="preserve"> nuo Pradinės Sutarties vertės, nurodytos Specialiųjų sąlygų 5.2 p</w:t>
            </w:r>
            <w:r w:rsidR="00165EB3">
              <w:rPr>
                <w:color w:val="000000"/>
                <w:kern w:val="2"/>
                <w:szCs w:val="24"/>
                <w:shd w:val="clear" w:color="auto" w:fill="FFFFFF"/>
              </w:rPr>
              <w:t>ap</w:t>
            </w:r>
            <w:r w:rsidRPr="00DF5313">
              <w:rPr>
                <w:color w:val="000000"/>
                <w:kern w:val="2"/>
                <w:szCs w:val="24"/>
                <w:shd w:val="clear" w:color="auto" w:fill="FFFFFF"/>
              </w:rPr>
              <w:t>unkt</w:t>
            </w:r>
            <w:r w:rsidR="00165EB3">
              <w:rPr>
                <w:color w:val="000000"/>
                <w:kern w:val="2"/>
                <w:szCs w:val="24"/>
                <w:shd w:val="clear" w:color="auto" w:fill="FFFFFF"/>
              </w:rPr>
              <w:t>yj</w:t>
            </w:r>
            <w:r w:rsidRPr="00DF5313">
              <w:rPr>
                <w:color w:val="000000"/>
                <w:kern w:val="2"/>
                <w:szCs w:val="24"/>
                <w:shd w:val="clear" w:color="auto" w:fill="FFFFFF"/>
              </w:rPr>
              <w:t>e</w:t>
            </w:r>
            <w:r w:rsidR="0026482E" w:rsidRPr="00DF5313">
              <w:rPr>
                <w:color w:val="000000"/>
                <w:kern w:val="2"/>
                <w:szCs w:val="24"/>
                <w:shd w:val="clear" w:color="auto" w:fill="FFFFFF"/>
              </w:rPr>
              <w:t xml:space="preserve">. </w:t>
            </w:r>
            <w:r>
              <w:rPr>
                <w:color w:val="000000"/>
                <w:kern w:val="2"/>
                <w:szCs w:val="24"/>
                <w:shd w:val="clear" w:color="auto" w:fill="FFFFFF"/>
              </w:rPr>
              <w:t>Pirkėjas sumoka Tiekėjui avansą pagal Tiekėjo pateiktą prašymą ir išankstinio mokėjimo sąskaitą ne vėliau kaip per</w:t>
            </w:r>
            <w:r w:rsidRPr="00DF5313">
              <w:rPr>
                <w:color w:val="000000"/>
                <w:kern w:val="2"/>
                <w:szCs w:val="24"/>
                <w:shd w:val="clear" w:color="auto" w:fill="FFFFFF"/>
              </w:rPr>
              <w:t xml:space="preserve"> </w:t>
            </w:r>
            <w:r w:rsidR="00DF5313" w:rsidRPr="00DF5313">
              <w:rPr>
                <w:color w:val="000000"/>
                <w:kern w:val="2"/>
                <w:szCs w:val="24"/>
                <w:shd w:val="clear" w:color="auto" w:fill="FFFFFF"/>
              </w:rPr>
              <w:t>15</w:t>
            </w:r>
            <w:r w:rsidR="00165EB3">
              <w:rPr>
                <w:color w:val="000000"/>
                <w:kern w:val="2"/>
                <w:szCs w:val="24"/>
                <w:shd w:val="clear" w:color="auto" w:fill="FFFFFF"/>
              </w:rPr>
              <w:t xml:space="preserve"> (penkiolika)</w:t>
            </w:r>
            <w:r w:rsidR="00DF5313" w:rsidRPr="00DF5313">
              <w:rPr>
                <w:color w:val="000000"/>
                <w:kern w:val="2"/>
                <w:szCs w:val="24"/>
                <w:shd w:val="clear" w:color="auto" w:fill="FFFFFF"/>
              </w:rPr>
              <w:t xml:space="preserve"> dienų</w:t>
            </w:r>
            <w:r w:rsidRPr="00DF5313">
              <w:rPr>
                <w:color w:val="000000"/>
                <w:kern w:val="2"/>
                <w:szCs w:val="24"/>
                <w:shd w:val="clear" w:color="auto" w:fill="FFFFFF"/>
              </w:rPr>
              <w:t xml:space="preserve"> </w:t>
            </w:r>
            <w:r>
              <w:rPr>
                <w:color w:val="000000"/>
                <w:kern w:val="2"/>
                <w:szCs w:val="24"/>
                <w:shd w:val="clear" w:color="auto" w:fill="FFFFFF"/>
              </w:rPr>
              <w:t>nuo Tiekėjo prašymo ir išankstinio mokėjimo sąskaitos gavimo dienos</w:t>
            </w:r>
            <w:r w:rsidR="00DF5313">
              <w:rPr>
                <w:color w:val="000000"/>
                <w:kern w:val="2"/>
                <w:szCs w:val="24"/>
                <w:shd w:val="clear" w:color="auto" w:fill="FFFFFF"/>
              </w:rPr>
              <w:t>.</w:t>
            </w:r>
          </w:p>
        </w:tc>
      </w:tr>
      <w:tr w:rsidR="00027B83" w14:paraId="34D2DFF4" w14:textId="77777777" w:rsidTr="001A5CDF">
        <w:trPr>
          <w:trHeight w:val="300"/>
        </w:trPr>
        <w:tc>
          <w:tcPr>
            <w:tcW w:w="2830" w:type="dxa"/>
          </w:tcPr>
          <w:p w14:paraId="4876B971" w14:textId="77777777" w:rsidR="00027B83" w:rsidRDefault="000B0897">
            <w:pPr>
              <w:rPr>
                <w:b/>
                <w:kern w:val="2"/>
                <w:szCs w:val="24"/>
              </w:rPr>
            </w:pPr>
            <w:r>
              <w:rPr>
                <w:b/>
                <w:kern w:val="2"/>
                <w:szCs w:val="24"/>
              </w:rPr>
              <w:t>5.7. Avanso užtikrinimas</w:t>
            </w:r>
          </w:p>
        </w:tc>
        <w:tc>
          <w:tcPr>
            <w:tcW w:w="6951" w:type="dxa"/>
            <w:gridSpan w:val="2"/>
          </w:tcPr>
          <w:p w14:paraId="7BF65975" w14:textId="47EE80B0" w:rsidR="00027B83" w:rsidRDefault="000B0897" w:rsidP="00691D24">
            <w:pPr>
              <w:jc w:val="both"/>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1A5CDF">
        <w:trPr>
          <w:trHeight w:val="300"/>
        </w:trPr>
        <w:tc>
          <w:tcPr>
            <w:tcW w:w="9781"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1A5CDF">
        <w:trPr>
          <w:trHeight w:val="300"/>
        </w:trPr>
        <w:tc>
          <w:tcPr>
            <w:tcW w:w="2830" w:type="dxa"/>
          </w:tcPr>
          <w:p w14:paraId="24E7C81C" w14:textId="77777777" w:rsidR="00027B83" w:rsidRDefault="000B0897">
            <w:pPr>
              <w:rPr>
                <w:b/>
                <w:kern w:val="2"/>
                <w:szCs w:val="24"/>
              </w:rPr>
            </w:pPr>
            <w:r>
              <w:rPr>
                <w:b/>
                <w:kern w:val="2"/>
                <w:szCs w:val="24"/>
              </w:rPr>
              <w:t>6.1. Garantinis terminas</w:t>
            </w:r>
          </w:p>
        </w:tc>
        <w:tc>
          <w:tcPr>
            <w:tcW w:w="6951" w:type="dxa"/>
            <w:gridSpan w:val="2"/>
          </w:tcPr>
          <w:p w14:paraId="6AF4AFBD" w14:textId="77777777" w:rsidR="00027B83" w:rsidRDefault="000B0897">
            <w:pPr>
              <w:rPr>
                <w:kern w:val="2"/>
                <w:szCs w:val="24"/>
              </w:rPr>
            </w:pPr>
            <w:r>
              <w:rPr>
                <w:kern w:val="2"/>
                <w:szCs w:val="24"/>
              </w:rPr>
              <w:t>Netaikoma</w:t>
            </w:r>
          </w:p>
          <w:p w14:paraId="2A4317FE" w14:textId="5B08C570" w:rsidR="00027B83" w:rsidRDefault="00027B83">
            <w:pPr>
              <w:rPr>
                <w:szCs w:val="24"/>
              </w:rPr>
            </w:pPr>
          </w:p>
        </w:tc>
      </w:tr>
      <w:tr w:rsidR="00027B83" w14:paraId="029C51DA" w14:textId="77777777" w:rsidTr="001A5CDF">
        <w:trPr>
          <w:trHeight w:val="300"/>
        </w:trPr>
        <w:tc>
          <w:tcPr>
            <w:tcW w:w="2830" w:type="dxa"/>
          </w:tcPr>
          <w:p w14:paraId="66960D83" w14:textId="77777777" w:rsidR="00027B83" w:rsidRDefault="000B0897">
            <w:pPr>
              <w:rPr>
                <w:b/>
                <w:kern w:val="2"/>
                <w:szCs w:val="24"/>
              </w:rPr>
            </w:pPr>
            <w:r>
              <w:rPr>
                <w:b/>
                <w:szCs w:val="24"/>
              </w:rPr>
              <w:lastRenderedPageBreak/>
              <w:t>6.2. Terminas Paslaugų trūkumams pašalinti</w:t>
            </w:r>
          </w:p>
        </w:tc>
        <w:tc>
          <w:tcPr>
            <w:tcW w:w="6951" w:type="dxa"/>
            <w:gridSpan w:val="2"/>
          </w:tcPr>
          <w:p w14:paraId="25915241" w14:textId="77777777" w:rsidR="00027B83" w:rsidRDefault="000B0897">
            <w:pPr>
              <w:rPr>
                <w:kern w:val="2"/>
                <w:szCs w:val="24"/>
              </w:rPr>
            </w:pPr>
            <w:r>
              <w:rPr>
                <w:kern w:val="2"/>
                <w:szCs w:val="24"/>
              </w:rPr>
              <w:t>Netaikoma</w:t>
            </w:r>
          </w:p>
          <w:p w14:paraId="3DB5CD93" w14:textId="0BA2F833" w:rsidR="00027B83" w:rsidRDefault="00027B83">
            <w:pPr>
              <w:rPr>
                <w:kern w:val="2"/>
                <w:szCs w:val="24"/>
              </w:rPr>
            </w:pPr>
          </w:p>
        </w:tc>
      </w:tr>
      <w:tr w:rsidR="00027B83" w14:paraId="79A63541" w14:textId="77777777" w:rsidTr="001A5CDF">
        <w:trPr>
          <w:trHeight w:val="300"/>
        </w:trPr>
        <w:tc>
          <w:tcPr>
            <w:tcW w:w="2830"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51" w:type="dxa"/>
            <w:gridSpan w:val="2"/>
          </w:tcPr>
          <w:p w14:paraId="1CAAD9CE" w14:textId="22206CBD" w:rsidR="00B60F31" w:rsidRDefault="000B0897" w:rsidP="00B60F31">
            <w:pPr>
              <w:rPr>
                <w:kern w:val="2"/>
                <w:szCs w:val="24"/>
              </w:rPr>
            </w:pPr>
            <w:r>
              <w:rPr>
                <w:kern w:val="2"/>
                <w:szCs w:val="24"/>
              </w:rPr>
              <w:t xml:space="preserve">Netaikoma </w:t>
            </w:r>
          </w:p>
          <w:p w14:paraId="5C105553" w14:textId="2291E904" w:rsidR="00027B83" w:rsidRDefault="00027B83">
            <w:pPr>
              <w:rPr>
                <w:kern w:val="2"/>
                <w:szCs w:val="24"/>
              </w:rPr>
            </w:pPr>
          </w:p>
        </w:tc>
      </w:tr>
      <w:tr w:rsidR="00027B83" w14:paraId="143A7F67" w14:textId="77777777" w:rsidTr="001A5CDF">
        <w:trPr>
          <w:trHeight w:val="300"/>
        </w:trPr>
        <w:tc>
          <w:tcPr>
            <w:tcW w:w="9781"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1A5CDF">
        <w:trPr>
          <w:trHeight w:val="300"/>
        </w:trPr>
        <w:tc>
          <w:tcPr>
            <w:tcW w:w="2830"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95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Pr="00B80BB8" w:rsidRDefault="000B0897">
            <w:pPr>
              <w:rPr>
                <w:color w:val="4472C4"/>
                <w:kern w:val="2"/>
                <w:szCs w:val="24"/>
              </w:rPr>
            </w:pPr>
            <w:r w:rsidRPr="00B80BB8">
              <w:rPr>
                <w:color w:val="4472C4"/>
                <w:kern w:val="2"/>
                <w:szCs w:val="24"/>
              </w:rPr>
              <w:t>arba</w:t>
            </w:r>
          </w:p>
          <w:p w14:paraId="43439ADA" w14:textId="77777777" w:rsidR="00027B83" w:rsidRDefault="00027B83">
            <w:pPr>
              <w:rPr>
                <w:kern w:val="2"/>
                <w:szCs w:val="24"/>
              </w:rPr>
            </w:pPr>
          </w:p>
          <w:p w14:paraId="1398856C" w14:textId="5095D5F9" w:rsidR="00027B83" w:rsidRDefault="000B0897">
            <w:pPr>
              <w:rPr>
                <w:b/>
                <w:kern w:val="2"/>
                <w:szCs w:val="24"/>
              </w:rPr>
            </w:pPr>
            <w:r>
              <w:rPr>
                <w:kern w:val="2"/>
                <w:szCs w:val="24"/>
              </w:rPr>
              <w:t xml:space="preserve">Sutarties vykdymui pasitelkiami subtiekėjai ir (ar) specialistai yra nurodyti Sutarties priede Nr. </w:t>
            </w:r>
            <w:r w:rsidR="009A0417">
              <w:rPr>
                <w:kern w:val="2"/>
                <w:szCs w:val="24"/>
              </w:rPr>
              <w:t>[3]</w:t>
            </w:r>
            <w:r w:rsidRPr="00C7498E">
              <w:rPr>
                <w:b/>
                <w:bCs/>
                <w:color w:val="FF0000"/>
                <w:kern w:val="2"/>
                <w:szCs w:val="24"/>
              </w:rPr>
              <w:t xml:space="preserve"> </w:t>
            </w:r>
            <w:r>
              <w:rPr>
                <w:kern w:val="2"/>
                <w:szCs w:val="24"/>
              </w:rPr>
              <w:t>„Sutarties vykdymui pasitelkiami subtiekėjai ir (ar) specialistai“</w:t>
            </w:r>
          </w:p>
        </w:tc>
      </w:tr>
      <w:tr w:rsidR="00027B83" w14:paraId="56CDBDB5" w14:textId="77777777" w:rsidTr="001A5CDF">
        <w:trPr>
          <w:trHeight w:val="300"/>
        </w:trPr>
        <w:tc>
          <w:tcPr>
            <w:tcW w:w="9781"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1A5CDF">
        <w:trPr>
          <w:trHeight w:val="300"/>
        </w:trPr>
        <w:tc>
          <w:tcPr>
            <w:tcW w:w="2830" w:type="dxa"/>
          </w:tcPr>
          <w:p w14:paraId="2DF3A2E5" w14:textId="77777777" w:rsidR="00027B83" w:rsidRDefault="000B0897">
            <w:pPr>
              <w:rPr>
                <w:b/>
                <w:kern w:val="2"/>
                <w:szCs w:val="24"/>
              </w:rPr>
            </w:pPr>
            <w:r>
              <w:rPr>
                <w:b/>
                <w:kern w:val="2"/>
                <w:szCs w:val="24"/>
              </w:rPr>
              <w:t>8.1. Prievolių pagal Sutartį įvykdymo užtikrinimas</w:t>
            </w:r>
          </w:p>
        </w:tc>
        <w:tc>
          <w:tcPr>
            <w:tcW w:w="6951" w:type="dxa"/>
            <w:gridSpan w:val="2"/>
          </w:tcPr>
          <w:p w14:paraId="76BCF25F" w14:textId="720AC3A5" w:rsidR="00027B83" w:rsidRDefault="000B0897">
            <w:pPr>
              <w:rPr>
                <w:kern w:val="2"/>
                <w:szCs w:val="24"/>
              </w:rPr>
            </w:pPr>
            <w:r>
              <w:rPr>
                <w:kern w:val="2"/>
                <w:szCs w:val="24"/>
              </w:rPr>
              <w:t>Prievolių pagal Sutartį įvykdymas užtikrinamas</w:t>
            </w:r>
            <w:r w:rsidR="00B60F31">
              <w:rPr>
                <w:kern w:val="2"/>
                <w:szCs w:val="24"/>
              </w:rPr>
              <w:t>:</w:t>
            </w:r>
          </w:p>
          <w:p w14:paraId="49AB15C8" w14:textId="77777777" w:rsidR="00027B83" w:rsidRDefault="000B0897">
            <w:pPr>
              <w:rPr>
                <w:kern w:val="2"/>
                <w:szCs w:val="24"/>
              </w:rPr>
            </w:pPr>
            <w:r>
              <w:rPr>
                <w:kern w:val="2"/>
                <w:szCs w:val="24"/>
              </w:rPr>
              <w:t>Netesybomis (delspinigiais, bauda);</w:t>
            </w:r>
          </w:p>
          <w:p w14:paraId="7E80913C" w14:textId="68BD6DAB" w:rsidR="00027B83" w:rsidRDefault="000B0897">
            <w:pPr>
              <w:rPr>
                <w:kern w:val="2"/>
                <w:szCs w:val="24"/>
              </w:rPr>
            </w:pPr>
            <w:r w:rsidRPr="00B60F31">
              <w:rPr>
                <w:kern w:val="2"/>
                <w:szCs w:val="24"/>
              </w:rPr>
              <w:t>Kitais Lietuvos Respublikos civiliniame kodekse ir (ar) Sutartyje nurodytais prievolių įvykdymo užtikrinimo būdais</w:t>
            </w:r>
            <w:r w:rsidR="00B60F31" w:rsidRPr="00B60F31">
              <w:rPr>
                <w:kern w:val="2"/>
                <w:szCs w:val="24"/>
              </w:rPr>
              <w:t>.</w:t>
            </w:r>
          </w:p>
        </w:tc>
      </w:tr>
      <w:tr w:rsidR="00027B83" w14:paraId="00EE7F74" w14:textId="77777777" w:rsidTr="001A5CDF">
        <w:trPr>
          <w:trHeight w:val="300"/>
        </w:trPr>
        <w:tc>
          <w:tcPr>
            <w:tcW w:w="2830" w:type="dxa"/>
          </w:tcPr>
          <w:p w14:paraId="24F8F716" w14:textId="77777777" w:rsidR="00027B83" w:rsidRDefault="000B0897">
            <w:pPr>
              <w:rPr>
                <w:b/>
                <w:kern w:val="2"/>
                <w:szCs w:val="24"/>
              </w:rPr>
            </w:pPr>
            <w:r>
              <w:rPr>
                <w:b/>
                <w:kern w:val="2"/>
                <w:szCs w:val="24"/>
              </w:rPr>
              <w:t>8.2 Sutarties įvykdymo užtikrinimo galiojimo terminas</w:t>
            </w:r>
          </w:p>
        </w:tc>
        <w:tc>
          <w:tcPr>
            <w:tcW w:w="6951" w:type="dxa"/>
            <w:gridSpan w:val="2"/>
          </w:tcPr>
          <w:p w14:paraId="7E2BDFDB" w14:textId="77777777" w:rsidR="00027B83" w:rsidRDefault="000B0897">
            <w:pPr>
              <w:rPr>
                <w:kern w:val="2"/>
                <w:szCs w:val="24"/>
              </w:rPr>
            </w:pPr>
            <w:r>
              <w:rPr>
                <w:kern w:val="2"/>
                <w:szCs w:val="24"/>
              </w:rPr>
              <w:t>Netaikoma</w:t>
            </w:r>
          </w:p>
          <w:p w14:paraId="49273A25" w14:textId="08D1D2A9" w:rsidR="00027B83" w:rsidRDefault="00027B83">
            <w:pPr>
              <w:rPr>
                <w:kern w:val="2"/>
                <w:szCs w:val="24"/>
              </w:rPr>
            </w:pPr>
          </w:p>
        </w:tc>
      </w:tr>
      <w:tr w:rsidR="00027B83" w14:paraId="22BAE69C" w14:textId="77777777" w:rsidTr="001A5CDF">
        <w:trPr>
          <w:trHeight w:val="300"/>
        </w:trPr>
        <w:tc>
          <w:tcPr>
            <w:tcW w:w="2830" w:type="dxa"/>
          </w:tcPr>
          <w:p w14:paraId="589C28BB" w14:textId="77777777" w:rsidR="00027B83" w:rsidRDefault="000B0897">
            <w:pPr>
              <w:rPr>
                <w:b/>
                <w:kern w:val="2"/>
                <w:szCs w:val="24"/>
              </w:rPr>
            </w:pPr>
            <w:r>
              <w:rPr>
                <w:b/>
                <w:kern w:val="2"/>
                <w:szCs w:val="24"/>
              </w:rPr>
              <w:t>8.3. Sutarties įvykdymo užtikrinimo pateikimas</w:t>
            </w:r>
          </w:p>
        </w:tc>
        <w:tc>
          <w:tcPr>
            <w:tcW w:w="6951" w:type="dxa"/>
            <w:gridSpan w:val="2"/>
          </w:tcPr>
          <w:p w14:paraId="79D3727C" w14:textId="77777777" w:rsidR="00027B83" w:rsidRDefault="000B0897">
            <w:pPr>
              <w:rPr>
                <w:kern w:val="2"/>
                <w:szCs w:val="24"/>
              </w:rPr>
            </w:pPr>
            <w:r>
              <w:rPr>
                <w:kern w:val="2"/>
                <w:szCs w:val="24"/>
              </w:rPr>
              <w:t>Netaikoma</w:t>
            </w:r>
          </w:p>
          <w:p w14:paraId="196DC212" w14:textId="1D7F573C" w:rsidR="00027B83" w:rsidRDefault="00027B83">
            <w:pPr>
              <w:rPr>
                <w:szCs w:val="24"/>
              </w:rPr>
            </w:pPr>
          </w:p>
        </w:tc>
      </w:tr>
      <w:tr w:rsidR="00027B83" w14:paraId="3121CA65" w14:textId="77777777" w:rsidTr="001A5CDF">
        <w:trPr>
          <w:trHeight w:val="300"/>
        </w:trPr>
        <w:tc>
          <w:tcPr>
            <w:tcW w:w="9781"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1A5CDF">
        <w:trPr>
          <w:trHeight w:val="300"/>
        </w:trPr>
        <w:tc>
          <w:tcPr>
            <w:tcW w:w="2830"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6951" w:type="dxa"/>
            <w:gridSpan w:val="2"/>
          </w:tcPr>
          <w:p w14:paraId="784E480D" w14:textId="40618A24" w:rsidR="00027B83" w:rsidRPr="008D5121" w:rsidRDefault="000B0897" w:rsidP="00691D24">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D5121">
              <w:rPr>
                <w:color w:val="000000"/>
                <w:kern w:val="2"/>
                <w:szCs w:val="24"/>
              </w:rPr>
              <w:t>0,02 (dvi</w:t>
            </w:r>
            <w:r w:rsidR="002B7DB0">
              <w:rPr>
                <w:color w:val="000000"/>
                <w:kern w:val="2"/>
                <w:szCs w:val="24"/>
              </w:rPr>
              <w:t>ejų</w:t>
            </w:r>
            <w:r w:rsidRPr="008D5121">
              <w:rPr>
                <w:color w:val="000000"/>
                <w:kern w:val="2"/>
                <w:szCs w:val="24"/>
              </w:rPr>
              <w:t xml:space="preserve"> </w:t>
            </w:r>
            <w:r w:rsidR="002B7DB0" w:rsidRPr="008D5121">
              <w:rPr>
                <w:color w:val="000000"/>
                <w:kern w:val="2"/>
                <w:szCs w:val="24"/>
              </w:rPr>
              <w:t>šimt</w:t>
            </w:r>
            <w:r w:rsidR="002B7DB0">
              <w:rPr>
                <w:color w:val="000000"/>
                <w:kern w:val="2"/>
                <w:szCs w:val="24"/>
              </w:rPr>
              <w:t>ųjų</w:t>
            </w:r>
            <w:r w:rsidRPr="008D5121">
              <w:rPr>
                <w:color w:val="000000"/>
                <w:kern w:val="2"/>
                <w:szCs w:val="24"/>
              </w:rPr>
              <w:t>) procento</w:t>
            </w:r>
            <w:r>
              <w:rPr>
                <w:color w:val="000000"/>
                <w:kern w:val="2"/>
                <w:szCs w:val="24"/>
              </w:rPr>
              <w:t xml:space="preserve"> dydžio delspinigius nuo neapmokėtos sumos be PVM už kiekvieną vėlavimo </w:t>
            </w:r>
            <w:r w:rsidRPr="008D5121">
              <w:rPr>
                <w:color w:val="000000"/>
                <w:kern w:val="2"/>
                <w:szCs w:val="24"/>
              </w:rPr>
              <w:t>savaitę.</w:t>
            </w:r>
          </w:p>
        </w:tc>
      </w:tr>
      <w:tr w:rsidR="00027B83" w14:paraId="791CF2E0" w14:textId="77777777" w:rsidTr="001A5CDF">
        <w:trPr>
          <w:trHeight w:val="300"/>
        </w:trPr>
        <w:tc>
          <w:tcPr>
            <w:tcW w:w="2830" w:type="dxa"/>
          </w:tcPr>
          <w:p w14:paraId="21033E05" w14:textId="77777777" w:rsidR="00027B83" w:rsidRDefault="000B0897">
            <w:pPr>
              <w:rPr>
                <w:b/>
                <w:kern w:val="2"/>
                <w:szCs w:val="24"/>
              </w:rPr>
            </w:pPr>
            <w:r>
              <w:rPr>
                <w:b/>
                <w:szCs w:val="24"/>
              </w:rPr>
              <w:t>9.2. Tiekėjui taikomos netesybos</w:t>
            </w:r>
          </w:p>
        </w:tc>
        <w:tc>
          <w:tcPr>
            <w:tcW w:w="6951" w:type="dxa"/>
            <w:gridSpan w:val="2"/>
          </w:tcPr>
          <w:p w14:paraId="7E114F52" w14:textId="09DBFD77" w:rsidR="00027B83" w:rsidRPr="008D5121" w:rsidRDefault="000B0897" w:rsidP="00691D24">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8D5121">
              <w:rPr>
                <w:color w:val="000000"/>
                <w:kern w:val="2"/>
                <w:szCs w:val="24"/>
              </w:rPr>
              <w:t>0,02 (dvi</w:t>
            </w:r>
            <w:r w:rsidR="00C70342">
              <w:rPr>
                <w:color w:val="000000"/>
                <w:kern w:val="2"/>
                <w:szCs w:val="24"/>
              </w:rPr>
              <w:t>ejų</w:t>
            </w:r>
            <w:r w:rsidRPr="008D5121">
              <w:rPr>
                <w:color w:val="000000"/>
                <w:kern w:val="2"/>
                <w:szCs w:val="24"/>
              </w:rPr>
              <w:t xml:space="preserve"> šimt</w:t>
            </w:r>
            <w:r w:rsidR="00C70342">
              <w:rPr>
                <w:color w:val="000000"/>
                <w:kern w:val="2"/>
                <w:szCs w:val="24"/>
              </w:rPr>
              <w:t>ųjų</w:t>
            </w:r>
            <w:r w:rsidRPr="008D5121">
              <w:rPr>
                <w:color w:val="000000"/>
                <w:kern w:val="2"/>
                <w:szCs w:val="24"/>
              </w:rPr>
              <w:t xml:space="preserve">) procento </w:t>
            </w:r>
            <w:r>
              <w:rPr>
                <w:color w:val="000000"/>
                <w:kern w:val="2"/>
                <w:szCs w:val="24"/>
              </w:rPr>
              <w:t xml:space="preserve">dydžio delspinigius už kiekvieną uždelstą </w:t>
            </w:r>
            <w:r w:rsidRPr="008D5121">
              <w:rPr>
                <w:color w:val="000000"/>
                <w:kern w:val="2"/>
                <w:szCs w:val="24"/>
              </w:rPr>
              <w:t xml:space="preserve">dieną  </w:t>
            </w:r>
            <w:r>
              <w:rPr>
                <w:color w:val="000000"/>
                <w:kern w:val="2"/>
                <w:szCs w:val="24"/>
              </w:rPr>
              <w:t>nuo laiku nesuteiktų Paslaugų ar kitų sutartinių įsipareigojimų nevykdymo kainos be PVM.</w:t>
            </w:r>
          </w:p>
        </w:tc>
      </w:tr>
      <w:tr w:rsidR="00027B83" w14:paraId="535564A9" w14:textId="77777777" w:rsidTr="001A5CDF">
        <w:trPr>
          <w:trHeight w:val="300"/>
        </w:trPr>
        <w:tc>
          <w:tcPr>
            <w:tcW w:w="2830" w:type="dxa"/>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51" w:type="dxa"/>
            <w:gridSpan w:val="2"/>
          </w:tcPr>
          <w:p w14:paraId="66E6C64E" w14:textId="5D850221" w:rsidR="00027B83" w:rsidRDefault="000B0897" w:rsidP="00691D24">
            <w:pPr>
              <w:jc w:val="both"/>
              <w:rPr>
                <w:szCs w:val="24"/>
              </w:rPr>
            </w:pPr>
            <w:r>
              <w:rPr>
                <w:kern w:val="2"/>
                <w:szCs w:val="24"/>
              </w:rPr>
              <w:t xml:space="preserve">9.3.1. Nutraukus Sutartį dėl </w:t>
            </w:r>
            <w:r w:rsidRPr="00EE67C5">
              <w:rPr>
                <w:kern w:val="2"/>
                <w:szCs w:val="24"/>
              </w:rPr>
              <w:t>esminio Sutarties pažeidimo</w:t>
            </w:r>
            <w:r>
              <w:rPr>
                <w:kern w:val="2"/>
                <w:szCs w:val="24"/>
              </w:rPr>
              <w:t xml:space="preserve">, nustatyto Sutarties Specialiosiose sąlygose, mokama </w:t>
            </w:r>
            <w:r w:rsidR="008D5121" w:rsidRPr="008D5121">
              <w:rPr>
                <w:kern w:val="2"/>
                <w:szCs w:val="24"/>
              </w:rPr>
              <w:t>20</w:t>
            </w:r>
            <w:r w:rsidR="00165EB3">
              <w:rPr>
                <w:kern w:val="2"/>
                <w:szCs w:val="24"/>
              </w:rPr>
              <w:t xml:space="preserve"> (dvidešimties)</w:t>
            </w:r>
            <w:r>
              <w:rPr>
                <w:kern w:val="2"/>
                <w:szCs w:val="24"/>
              </w:rPr>
              <w:t xml:space="preserve"> procentų dydžio bauda nuo Pradinės Sutarties vertės, nurodytos Specialiųjų sąlygų 5.2 punkte.</w:t>
            </w:r>
          </w:p>
          <w:p w14:paraId="54EE418B" w14:textId="082D0FF3" w:rsidR="00027B83" w:rsidRDefault="00027B83" w:rsidP="00691D24">
            <w:pPr>
              <w:jc w:val="both"/>
              <w:rPr>
                <w:kern w:val="2"/>
                <w:szCs w:val="24"/>
              </w:rPr>
            </w:pPr>
          </w:p>
        </w:tc>
      </w:tr>
      <w:tr w:rsidR="00027B83" w14:paraId="0DE13579" w14:textId="77777777" w:rsidTr="001A5CDF">
        <w:trPr>
          <w:trHeight w:val="300"/>
        </w:trPr>
        <w:tc>
          <w:tcPr>
            <w:tcW w:w="2830" w:type="dxa"/>
          </w:tcPr>
          <w:p w14:paraId="0E038835" w14:textId="77777777" w:rsidR="00027B83" w:rsidRDefault="000B0897">
            <w:pPr>
              <w:rPr>
                <w:b/>
                <w:kern w:val="2"/>
                <w:szCs w:val="24"/>
              </w:rPr>
            </w:pPr>
            <w:r>
              <w:rPr>
                <w:b/>
                <w:kern w:val="2"/>
                <w:szCs w:val="24"/>
              </w:rPr>
              <w:t xml:space="preserve">9.4. Tiekėjui taikoma bauda dėl esamų subtiekėjų ar specialistų pakeitimo / naujų subtiekėjų pasitelkimo </w:t>
            </w:r>
            <w:r>
              <w:rPr>
                <w:b/>
                <w:kern w:val="2"/>
                <w:szCs w:val="24"/>
              </w:rPr>
              <w:lastRenderedPageBreak/>
              <w:t>nesilaikant Bendrosiose sąlygose nurodytos subtiekėjų ir (ar) specialistų keitimo tvarkos</w:t>
            </w:r>
          </w:p>
        </w:tc>
        <w:tc>
          <w:tcPr>
            <w:tcW w:w="6951"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1456C8D1" w14:textId="77777777" w:rsidR="00027B83" w:rsidRDefault="00027B83">
            <w:pPr>
              <w:rPr>
                <w:kern w:val="2"/>
                <w:szCs w:val="24"/>
              </w:rPr>
            </w:pPr>
          </w:p>
          <w:p w14:paraId="4970F7DA" w14:textId="13C1D2BF" w:rsidR="00027B83" w:rsidRDefault="00027B83">
            <w:pPr>
              <w:rPr>
                <w:kern w:val="2"/>
                <w:szCs w:val="24"/>
              </w:rPr>
            </w:pPr>
          </w:p>
        </w:tc>
      </w:tr>
      <w:tr w:rsidR="00027B83" w14:paraId="335834C7" w14:textId="77777777" w:rsidTr="001A5CDF">
        <w:trPr>
          <w:trHeight w:val="300"/>
        </w:trPr>
        <w:tc>
          <w:tcPr>
            <w:tcW w:w="2830"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951" w:type="dxa"/>
            <w:gridSpan w:val="2"/>
          </w:tcPr>
          <w:p w14:paraId="77FD572F" w14:textId="5EF35D18" w:rsidR="00027B83" w:rsidRPr="00EE67C5" w:rsidRDefault="009E30CB">
            <w:pPr>
              <w:rPr>
                <w:i/>
                <w:iCs/>
                <w:kern w:val="2"/>
                <w:szCs w:val="24"/>
              </w:rPr>
            </w:pPr>
            <w:r w:rsidRPr="00EE67C5">
              <w:rPr>
                <w:color w:val="000000"/>
                <w:kern w:val="2"/>
                <w:szCs w:val="24"/>
              </w:rPr>
              <w:t>1000,00</w:t>
            </w:r>
            <w:r w:rsidR="00C51B99">
              <w:rPr>
                <w:color w:val="000000"/>
                <w:kern w:val="2"/>
                <w:szCs w:val="24"/>
              </w:rPr>
              <w:t xml:space="preserve"> eurų</w:t>
            </w:r>
            <w:r w:rsidRPr="00EE67C5">
              <w:rPr>
                <w:color w:val="000000"/>
                <w:kern w:val="2"/>
                <w:szCs w:val="24"/>
              </w:rPr>
              <w:t xml:space="preserve"> </w:t>
            </w:r>
            <w:r w:rsidR="00C51B99">
              <w:rPr>
                <w:color w:val="000000"/>
                <w:kern w:val="2"/>
                <w:szCs w:val="24"/>
              </w:rPr>
              <w:t xml:space="preserve">už kiekvieną pažeidimo atvejį. </w:t>
            </w:r>
          </w:p>
          <w:p w14:paraId="4C8C0993" w14:textId="6FD01546" w:rsidR="00027B83" w:rsidRDefault="00027B83">
            <w:pPr>
              <w:rPr>
                <w:color w:val="4472C4"/>
                <w:kern w:val="2"/>
                <w:szCs w:val="24"/>
              </w:rPr>
            </w:pPr>
          </w:p>
        </w:tc>
      </w:tr>
      <w:tr w:rsidR="00027B83" w14:paraId="5CB34632" w14:textId="77777777" w:rsidTr="001A5CDF">
        <w:trPr>
          <w:trHeight w:val="300"/>
        </w:trPr>
        <w:tc>
          <w:tcPr>
            <w:tcW w:w="2830"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951" w:type="dxa"/>
            <w:gridSpan w:val="2"/>
          </w:tcPr>
          <w:p w14:paraId="09E49859" w14:textId="77777777" w:rsidR="00027B83" w:rsidRDefault="000B0897">
            <w:pPr>
              <w:rPr>
                <w:kern w:val="2"/>
                <w:szCs w:val="24"/>
              </w:rPr>
            </w:pPr>
            <w:r>
              <w:rPr>
                <w:kern w:val="2"/>
                <w:szCs w:val="24"/>
              </w:rPr>
              <w:t>Netaikoma</w:t>
            </w:r>
          </w:p>
          <w:p w14:paraId="32D97D93" w14:textId="48168605" w:rsidR="00027B83" w:rsidRDefault="00027B83">
            <w:pPr>
              <w:rPr>
                <w:color w:val="4472C4"/>
                <w:kern w:val="2"/>
                <w:szCs w:val="24"/>
              </w:rPr>
            </w:pPr>
          </w:p>
        </w:tc>
      </w:tr>
      <w:tr w:rsidR="00027B83" w14:paraId="2F664C56" w14:textId="77777777" w:rsidTr="001A5CDF">
        <w:trPr>
          <w:trHeight w:val="300"/>
        </w:trPr>
        <w:tc>
          <w:tcPr>
            <w:tcW w:w="2830" w:type="dxa"/>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51" w:type="dxa"/>
            <w:gridSpan w:val="2"/>
          </w:tcPr>
          <w:p w14:paraId="53D14775" w14:textId="45103A9B" w:rsidR="008D5121" w:rsidRDefault="000B0897" w:rsidP="008D5121">
            <w:pPr>
              <w:rPr>
                <w:color w:val="4472C4"/>
                <w:kern w:val="2"/>
                <w:szCs w:val="24"/>
              </w:rPr>
            </w:pPr>
            <w:r>
              <w:rPr>
                <w:szCs w:val="24"/>
              </w:rPr>
              <w:t xml:space="preserve">Netaikoma </w:t>
            </w:r>
          </w:p>
          <w:p w14:paraId="003FECA6" w14:textId="26226591" w:rsidR="00027B83" w:rsidRDefault="00027B83">
            <w:pPr>
              <w:rPr>
                <w:color w:val="4472C4"/>
                <w:kern w:val="2"/>
                <w:szCs w:val="24"/>
              </w:rPr>
            </w:pPr>
          </w:p>
        </w:tc>
      </w:tr>
      <w:tr w:rsidR="00027B83" w14:paraId="0058BAA4" w14:textId="77777777" w:rsidTr="001A5CDF">
        <w:trPr>
          <w:trHeight w:val="1122"/>
        </w:trPr>
        <w:tc>
          <w:tcPr>
            <w:tcW w:w="2830"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95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7BBFE2A1" w:rsidR="00027B83" w:rsidRDefault="00027B83">
            <w:pPr>
              <w:rPr>
                <w:color w:val="4472C4"/>
                <w:kern w:val="2"/>
                <w:szCs w:val="24"/>
              </w:rPr>
            </w:pPr>
          </w:p>
        </w:tc>
      </w:tr>
      <w:tr w:rsidR="00027B83" w14:paraId="4DB25F24" w14:textId="77777777" w:rsidTr="001A5CDF">
        <w:trPr>
          <w:trHeight w:val="300"/>
        </w:trPr>
        <w:tc>
          <w:tcPr>
            <w:tcW w:w="2830" w:type="dxa"/>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51" w:type="dxa"/>
            <w:gridSpan w:val="2"/>
          </w:tcPr>
          <w:p w14:paraId="06C5F73A" w14:textId="77777777" w:rsidR="007A23C7" w:rsidRDefault="007A23C7" w:rsidP="007A23C7">
            <w:pPr>
              <w:rPr>
                <w:kern w:val="2"/>
                <w:szCs w:val="24"/>
              </w:rPr>
            </w:pPr>
            <w:r>
              <w:rPr>
                <w:kern w:val="2"/>
                <w:szCs w:val="24"/>
              </w:rPr>
              <w:t>Netaikoma</w:t>
            </w:r>
          </w:p>
          <w:p w14:paraId="70413880" w14:textId="77777777" w:rsidR="00027B83" w:rsidRDefault="00027B83">
            <w:pPr>
              <w:rPr>
                <w:szCs w:val="24"/>
              </w:rPr>
            </w:pPr>
          </w:p>
          <w:p w14:paraId="1121832F" w14:textId="77777777" w:rsidR="00027B83" w:rsidRDefault="00027B83">
            <w:pPr>
              <w:rPr>
                <w:color w:val="4472C4"/>
                <w:kern w:val="2"/>
                <w:szCs w:val="24"/>
              </w:rPr>
            </w:pPr>
          </w:p>
        </w:tc>
      </w:tr>
      <w:tr w:rsidR="00027B83" w14:paraId="72DE294E" w14:textId="77777777" w:rsidTr="001A5CDF">
        <w:trPr>
          <w:trHeight w:val="300"/>
        </w:trPr>
        <w:tc>
          <w:tcPr>
            <w:tcW w:w="2830" w:type="dxa"/>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951" w:type="dxa"/>
            <w:gridSpan w:val="2"/>
          </w:tcPr>
          <w:p w14:paraId="386AC396" w14:textId="2D081890" w:rsidR="00027B83" w:rsidRDefault="00027B83">
            <w:pPr>
              <w:rPr>
                <w:color w:val="4472C4"/>
                <w:kern w:val="2"/>
                <w:szCs w:val="24"/>
              </w:rPr>
            </w:pPr>
          </w:p>
        </w:tc>
      </w:tr>
      <w:tr w:rsidR="00027B83" w14:paraId="684028A3" w14:textId="77777777" w:rsidTr="001A5CDF">
        <w:trPr>
          <w:trHeight w:val="300"/>
        </w:trPr>
        <w:tc>
          <w:tcPr>
            <w:tcW w:w="9781" w:type="dxa"/>
            <w:gridSpan w:val="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1A5CDF">
        <w:trPr>
          <w:trHeight w:val="300"/>
        </w:trPr>
        <w:tc>
          <w:tcPr>
            <w:tcW w:w="2830"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951" w:type="dxa"/>
            <w:gridSpan w:val="2"/>
          </w:tcPr>
          <w:p w14:paraId="13949506" w14:textId="1A25230A" w:rsidR="00027B83" w:rsidRPr="0004483C" w:rsidRDefault="000B0897">
            <w:pPr>
              <w:rPr>
                <w:i/>
                <w:iCs/>
                <w:kern w:val="2"/>
                <w:szCs w:val="24"/>
              </w:rPr>
            </w:pPr>
            <w:r>
              <w:rPr>
                <w:kern w:val="2"/>
                <w:szCs w:val="24"/>
              </w:rPr>
              <w:t>N</w:t>
            </w:r>
            <w:r w:rsidR="00F102C7">
              <w:rPr>
                <w:kern w:val="2"/>
                <w:szCs w:val="24"/>
              </w:rPr>
              <w:t>u</w:t>
            </w:r>
            <w:r w:rsidR="0099525E">
              <w:rPr>
                <w:kern w:val="2"/>
                <w:szCs w:val="24"/>
              </w:rPr>
              <w:t>statomi</w:t>
            </w:r>
            <w:r w:rsidR="00F102C7">
              <w:rPr>
                <w:kern w:val="2"/>
                <w:szCs w:val="24"/>
              </w:rPr>
              <w:t xml:space="preserve"> specialiųjų sutarties sąlygų 12.2 p. </w:t>
            </w:r>
          </w:p>
          <w:p w14:paraId="7E67C8FE" w14:textId="0F93F021" w:rsidR="00027B83" w:rsidRDefault="00027B83">
            <w:pPr>
              <w:rPr>
                <w:color w:val="4472C4"/>
                <w:kern w:val="2"/>
                <w:szCs w:val="24"/>
              </w:rPr>
            </w:pPr>
          </w:p>
        </w:tc>
      </w:tr>
      <w:tr w:rsidR="00027B83" w14:paraId="2481156D" w14:textId="77777777" w:rsidTr="001A5CDF">
        <w:trPr>
          <w:trHeight w:val="300"/>
        </w:trPr>
        <w:tc>
          <w:tcPr>
            <w:tcW w:w="9781" w:type="dxa"/>
            <w:gridSpan w:val="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1A5CDF">
        <w:trPr>
          <w:trHeight w:val="300"/>
        </w:trPr>
        <w:tc>
          <w:tcPr>
            <w:tcW w:w="2830" w:type="dxa"/>
          </w:tcPr>
          <w:p w14:paraId="071FC0C8" w14:textId="77777777" w:rsidR="00027B83" w:rsidRDefault="000B0897">
            <w:pPr>
              <w:rPr>
                <w:b/>
                <w:kern w:val="2"/>
                <w:szCs w:val="24"/>
              </w:rPr>
            </w:pPr>
            <w:r>
              <w:rPr>
                <w:b/>
                <w:szCs w:val="24"/>
              </w:rPr>
              <w:t>11.1. Sutarties sudarymas ir įsigaliojimas</w:t>
            </w:r>
          </w:p>
        </w:tc>
        <w:tc>
          <w:tcPr>
            <w:tcW w:w="6951" w:type="dxa"/>
            <w:gridSpan w:val="2"/>
          </w:tcPr>
          <w:p w14:paraId="16C571AA" w14:textId="77777777" w:rsidR="00027B83" w:rsidRDefault="000B0897" w:rsidP="007B13D7">
            <w:pPr>
              <w:jc w:val="both"/>
              <w:rPr>
                <w:kern w:val="2"/>
                <w:szCs w:val="24"/>
              </w:rPr>
            </w:pPr>
            <w:r>
              <w:rPr>
                <w:kern w:val="2"/>
                <w:szCs w:val="24"/>
              </w:rPr>
              <w:t>Ši Sutartis laikoma sudaryta ir įsigalioja nuo Sutarties pasirašymo dienos (antrosios Šalies pasirašymo dieną).</w:t>
            </w:r>
          </w:p>
          <w:p w14:paraId="04094D45" w14:textId="46C4F41C" w:rsidR="00027B83" w:rsidRDefault="000B0897" w:rsidP="007B13D7">
            <w:pPr>
              <w:jc w:val="both"/>
              <w:rPr>
                <w:color w:val="4472C4"/>
                <w:kern w:val="2"/>
                <w:szCs w:val="24"/>
              </w:rPr>
            </w:pPr>
            <w:r>
              <w:rPr>
                <w:color w:val="000000"/>
                <w:kern w:val="2"/>
                <w:szCs w:val="24"/>
              </w:rPr>
              <w:t xml:space="preserve">Sutartis galioja iki visiško prievolių įvykdymo (kol bus išnaudota </w:t>
            </w:r>
            <w:r w:rsidRPr="009A27BD">
              <w:rPr>
                <w:kern w:val="2"/>
                <w:szCs w:val="24"/>
              </w:rPr>
              <w:t xml:space="preserve">Pradinės Sutarties vertė, bet jos terminas negali būti ilgesnis kaip </w:t>
            </w:r>
            <w:r w:rsidR="005961B3">
              <w:rPr>
                <w:kern w:val="2"/>
                <w:szCs w:val="24"/>
              </w:rPr>
              <w:t xml:space="preserve">             </w:t>
            </w:r>
            <w:r w:rsidR="009A27BD" w:rsidRPr="009A27BD">
              <w:rPr>
                <w:kern w:val="2"/>
                <w:szCs w:val="24"/>
              </w:rPr>
              <w:t>1 mėnesiui</w:t>
            </w:r>
            <w:r w:rsidR="009A27BD">
              <w:rPr>
                <w:kern w:val="2"/>
                <w:szCs w:val="24"/>
              </w:rPr>
              <w:t>.</w:t>
            </w:r>
          </w:p>
        </w:tc>
      </w:tr>
      <w:tr w:rsidR="00027B83" w14:paraId="27B67AC5" w14:textId="77777777" w:rsidTr="001A5CDF">
        <w:trPr>
          <w:trHeight w:val="300"/>
        </w:trPr>
        <w:tc>
          <w:tcPr>
            <w:tcW w:w="2830" w:type="dxa"/>
          </w:tcPr>
          <w:p w14:paraId="5B8FCCBE" w14:textId="77777777" w:rsidR="00027B83" w:rsidRDefault="000B0897">
            <w:pPr>
              <w:rPr>
                <w:b/>
                <w:kern w:val="2"/>
                <w:szCs w:val="24"/>
              </w:rPr>
            </w:pPr>
            <w:r>
              <w:rPr>
                <w:b/>
                <w:kern w:val="2"/>
                <w:szCs w:val="24"/>
              </w:rPr>
              <w:t>11.2. Sutarties galiojimo termino pratęsimas</w:t>
            </w:r>
          </w:p>
        </w:tc>
        <w:tc>
          <w:tcPr>
            <w:tcW w:w="6951" w:type="dxa"/>
            <w:gridSpan w:val="2"/>
          </w:tcPr>
          <w:p w14:paraId="6D566D92" w14:textId="04979C33" w:rsidR="00027B83" w:rsidRPr="00EE67C5" w:rsidRDefault="000B0897" w:rsidP="007B13D7">
            <w:pPr>
              <w:jc w:val="both"/>
              <w:rPr>
                <w:kern w:val="2"/>
                <w:szCs w:val="24"/>
              </w:rPr>
            </w:pPr>
            <w:r>
              <w:rPr>
                <w:kern w:val="2"/>
                <w:szCs w:val="24"/>
              </w:rPr>
              <w:t xml:space="preserve">Šalių abipusiu rašytiniu Susitarimu Sutartis tomis pačiomis sąlygomis gali būti pratęsta </w:t>
            </w:r>
            <w:r w:rsidRPr="009A27BD">
              <w:rPr>
                <w:kern w:val="2"/>
                <w:szCs w:val="24"/>
              </w:rPr>
              <w:t xml:space="preserve">1 (vieną) kartą </w:t>
            </w:r>
            <w:r w:rsidR="009A27BD" w:rsidRPr="009A27BD">
              <w:rPr>
                <w:kern w:val="2"/>
                <w:szCs w:val="24"/>
              </w:rPr>
              <w:t>3</w:t>
            </w:r>
            <w:r w:rsidRPr="009A27BD">
              <w:rPr>
                <w:kern w:val="2"/>
                <w:szCs w:val="24"/>
              </w:rPr>
              <w:t xml:space="preserve"> (</w:t>
            </w:r>
            <w:r w:rsidR="009A27BD" w:rsidRPr="009A27BD">
              <w:rPr>
                <w:kern w:val="2"/>
                <w:szCs w:val="24"/>
              </w:rPr>
              <w:t>trijų</w:t>
            </w:r>
            <w:r w:rsidRPr="009A27BD">
              <w:rPr>
                <w:kern w:val="2"/>
                <w:szCs w:val="24"/>
              </w:rPr>
              <w:t>) mėnesių</w:t>
            </w:r>
            <w:r w:rsidR="009A27BD" w:rsidRPr="009A27BD">
              <w:rPr>
                <w:kern w:val="2"/>
                <w:szCs w:val="24"/>
              </w:rPr>
              <w:t xml:space="preserve"> terminui</w:t>
            </w:r>
            <w:r>
              <w:rPr>
                <w:kern w:val="2"/>
                <w:szCs w:val="24"/>
              </w:rPr>
              <w:t xml:space="preserve">, jeigu yra išlikęs poreikis ir esant šiai (šioms) aplinkybėms </w:t>
            </w:r>
            <w:r w:rsidRPr="00EE67C5">
              <w:rPr>
                <w:kern w:val="2"/>
                <w:szCs w:val="24"/>
              </w:rPr>
              <w:t>Teikėjas</w:t>
            </w:r>
            <w:r w:rsidRPr="009A27BD">
              <w:rPr>
                <w:kern w:val="2"/>
                <w:szCs w:val="24"/>
              </w:rPr>
              <w:t xml:space="preserve"> Pas</w:t>
            </w:r>
            <w:r w:rsidR="00EE67C5">
              <w:rPr>
                <w:kern w:val="2"/>
                <w:szCs w:val="24"/>
              </w:rPr>
              <w:t>l</w:t>
            </w:r>
            <w:r w:rsidRPr="009A27BD">
              <w:rPr>
                <w:kern w:val="2"/>
                <w:szCs w:val="24"/>
              </w:rPr>
              <w:t>augas suteikė nepraleisdamas Paslaugų teikimo terminų</w:t>
            </w:r>
            <w:r w:rsidR="00706D96">
              <w:rPr>
                <w:kern w:val="2"/>
                <w:szCs w:val="24"/>
              </w:rPr>
              <w:t>.</w:t>
            </w:r>
          </w:p>
        </w:tc>
      </w:tr>
      <w:tr w:rsidR="00027B83" w14:paraId="2CB119F6" w14:textId="77777777" w:rsidTr="001A5CDF">
        <w:trPr>
          <w:trHeight w:val="300"/>
        </w:trPr>
        <w:tc>
          <w:tcPr>
            <w:tcW w:w="9781" w:type="dxa"/>
            <w:gridSpan w:val="3"/>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rsidTr="001A5CDF">
        <w:trPr>
          <w:trHeight w:val="300"/>
        </w:trPr>
        <w:tc>
          <w:tcPr>
            <w:tcW w:w="2830"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951" w:type="dxa"/>
            <w:gridSpan w:val="2"/>
            <w:tcBorders>
              <w:top w:val="single" w:sz="4" w:space="0" w:color="auto"/>
              <w:left w:val="single" w:sz="4" w:space="0" w:color="auto"/>
              <w:bottom w:val="single" w:sz="4" w:space="0" w:color="auto"/>
              <w:right w:val="single" w:sz="4" w:space="0" w:color="auto"/>
            </w:tcBorders>
          </w:tcPr>
          <w:p w14:paraId="3A951297" w14:textId="3C212446" w:rsidR="00027B83" w:rsidRPr="009A27BD" w:rsidRDefault="000B0897" w:rsidP="007B13D7">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rsidTr="001A5CDF">
        <w:trPr>
          <w:trHeight w:val="300"/>
        </w:trPr>
        <w:tc>
          <w:tcPr>
            <w:tcW w:w="2830"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951" w:type="dxa"/>
            <w:gridSpan w:val="2"/>
            <w:tcBorders>
              <w:top w:val="single" w:sz="4" w:space="0" w:color="auto"/>
              <w:left w:val="single" w:sz="4" w:space="0" w:color="auto"/>
              <w:bottom w:val="single" w:sz="4" w:space="0" w:color="auto"/>
              <w:right w:val="single" w:sz="4" w:space="0" w:color="auto"/>
            </w:tcBorders>
          </w:tcPr>
          <w:p w14:paraId="04D6326B" w14:textId="54A8D6BB" w:rsidR="00027B83" w:rsidRPr="00EA7DE9" w:rsidRDefault="000B0897" w:rsidP="007B13D7">
            <w:pPr>
              <w:jc w:val="both"/>
              <w:rPr>
                <w:kern w:val="2"/>
                <w:szCs w:val="24"/>
              </w:rPr>
            </w:pPr>
            <w:r w:rsidRPr="00EA7DE9">
              <w:rPr>
                <w:kern w:val="2"/>
                <w:szCs w:val="24"/>
              </w:rPr>
              <w:t>12.2.1. jeigu Tiekėjas nevykdo prisiimtų įsipareigojimų už Sutartyje nustatytą Sutarties kainą;</w:t>
            </w:r>
          </w:p>
          <w:p w14:paraId="27C8F88F" w14:textId="6A578373" w:rsidR="00027B83" w:rsidRPr="00EA7DE9" w:rsidRDefault="000B0897" w:rsidP="007B13D7">
            <w:pPr>
              <w:spacing w:line="257" w:lineRule="auto"/>
              <w:jc w:val="both"/>
              <w:rPr>
                <w:kern w:val="2"/>
                <w:szCs w:val="24"/>
              </w:rPr>
            </w:pPr>
            <w:r w:rsidRPr="00EA7DE9">
              <w:rPr>
                <w:kern w:val="2"/>
                <w:szCs w:val="24"/>
              </w:rPr>
              <w:t xml:space="preserve">12.2.4. jeigu Tiekėjas nesilaiko Sutartyje nustatytų Paslaugų teikimo terminų 2 (du) kartus iš eilės arba vėluoja suteikti Paslaugas daugiau nei </w:t>
            </w:r>
            <w:r w:rsidR="009A27BD" w:rsidRPr="00EA7DE9">
              <w:rPr>
                <w:kern w:val="2"/>
                <w:szCs w:val="24"/>
              </w:rPr>
              <w:t>60</w:t>
            </w:r>
            <w:r w:rsidR="002B01A8">
              <w:rPr>
                <w:kern w:val="2"/>
                <w:szCs w:val="24"/>
              </w:rPr>
              <w:t xml:space="preserve"> (šešiasdešimt) dienų</w:t>
            </w:r>
            <w:r w:rsidRPr="00EA7DE9">
              <w:rPr>
                <w:kern w:val="2"/>
                <w:szCs w:val="24"/>
              </w:rPr>
              <w:t xml:space="preserve"> nuo Sutartyje nustatyto Paslaugų suteikimo termino;</w:t>
            </w:r>
          </w:p>
          <w:p w14:paraId="63F46089"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12.2.5. jeigu Tiekėjas pažeidžia Paslaugų suteikimo terminus ir priskaičiuotų netesybų už vėlavimą suma viršija 20 (dvidešimt) proc. Pradinės sutarties vertės;</w:t>
            </w:r>
          </w:p>
          <w:p w14:paraId="312858C3"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12.2.6. Tiekėjas pažeidžia Paslaugų suteikimo terminus ir dėl Paslaugų suteikimo vėlavimo Paslaugos tampa nebereikalingos;</w:t>
            </w:r>
          </w:p>
          <w:p w14:paraId="73E20761"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12.2.7. Tiekėjas daugiau kaip 2 (du) kartus suteikia Paslaugas, kurios neatitinka Sutartyje ir (ar) įstatymuose nustatytų reikalavimų Paslaugoms;</w:t>
            </w:r>
          </w:p>
          <w:p w14:paraId="41420C93"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EA7DE9" w:rsidRDefault="000B0897" w:rsidP="007B13D7">
            <w:pPr>
              <w:tabs>
                <w:tab w:val="left" w:pos="567"/>
                <w:tab w:val="left" w:pos="851"/>
                <w:tab w:val="left" w:pos="992"/>
                <w:tab w:val="left" w:pos="1134"/>
              </w:tabs>
              <w:spacing w:line="257" w:lineRule="auto"/>
              <w:jc w:val="both"/>
              <w:rPr>
                <w:kern w:val="2"/>
                <w:szCs w:val="24"/>
              </w:rPr>
            </w:pPr>
            <w:r w:rsidRPr="00EA7DE9">
              <w:rPr>
                <w:kern w:val="2"/>
                <w:szCs w:val="24"/>
              </w:rPr>
              <w:t>12.2.9. Tiekėjas pažeidžia šios Sutarties nuostatas, reglamentuojančias konkurenciją, intelektinės nuosavybės ar konfidencialios informacijos valdymą;</w:t>
            </w:r>
          </w:p>
          <w:p w14:paraId="164157D2" w14:textId="77777777" w:rsidR="00027B83" w:rsidRPr="00EA7DE9" w:rsidRDefault="000B0897" w:rsidP="007B13D7">
            <w:pPr>
              <w:spacing w:line="257" w:lineRule="auto"/>
              <w:jc w:val="both"/>
              <w:rPr>
                <w:kern w:val="2"/>
                <w:szCs w:val="24"/>
              </w:rPr>
            </w:pPr>
            <w:r w:rsidRPr="00EA7DE9">
              <w:rPr>
                <w:kern w:val="2"/>
                <w:szCs w:val="24"/>
              </w:rPr>
              <w:t>12.2.10. Tiekėjas pažeidžia Bendrųjų sąlygų nuostatas dėl Sutarties vykdymui pasitelkiamų naujų subtiekėjų ir (ar) specialistų / esamų subtiekėjų ir (ar) specialistų keitimo;</w:t>
            </w:r>
          </w:p>
          <w:p w14:paraId="63D2D84C" w14:textId="77777777" w:rsidR="00027B83" w:rsidRPr="00EA7DE9" w:rsidRDefault="000B0897" w:rsidP="007B13D7">
            <w:pPr>
              <w:spacing w:line="257" w:lineRule="auto"/>
              <w:jc w:val="both"/>
              <w:rPr>
                <w:kern w:val="2"/>
                <w:szCs w:val="24"/>
              </w:rPr>
            </w:pPr>
            <w:r w:rsidRPr="00EA7DE9">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AC0C09D" w14:textId="77777777" w:rsidR="00027B83" w:rsidRPr="00EA7DE9" w:rsidRDefault="000B0897" w:rsidP="007B13D7">
            <w:pPr>
              <w:spacing w:line="257" w:lineRule="auto"/>
              <w:jc w:val="both"/>
              <w:rPr>
                <w:kern w:val="2"/>
                <w:szCs w:val="24"/>
              </w:rPr>
            </w:pPr>
            <w:r w:rsidRPr="00EA7DE9">
              <w:rPr>
                <w:kern w:val="2"/>
                <w:szCs w:val="24"/>
              </w:rPr>
              <w:t>12.2.12. Tiekėjas 2 (du) kartus pažeidžia esminę Sutarties sąlygą.</w:t>
            </w:r>
          </w:p>
        </w:tc>
      </w:tr>
      <w:tr w:rsidR="00027B83" w14:paraId="16E64D10" w14:textId="77777777" w:rsidTr="001A5CDF">
        <w:trPr>
          <w:trHeight w:val="300"/>
        </w:trPr>
        <w:tc>
          <w:tcPr>
            <w:tcW w:w="9781" w:type="dxa"/>
            <w:gridSpan w:val="3"/>
          </w:tcPr>
          <w:p w14:paraId="7BE18CDF" w14:textId="25856C8F" w:rsidR="00027B83" w:rsidRPr="00D872D9" w:rsidRDefault="000B0897" w:rsidP="00D872D9">
            <w:pPr>
              <w:jc w:val="center"/>
              <w:rPr>
                <w:b/>
                <w:kern w:val="2"/>
                <w:szCs w:val="24"/>
              </w:rPr>
            </w:pPr>
            <w:r w:rsidRPr="00D872D9">
              <w:rPr>
                <w:b/>
                <w:kern w:val="2"/>
                <w:szCs w:val="24"/>
              </w:rPr>
              <w:t xml:space="preserve">13. APLINKOS APSAUGOS IR SOCIALINIAI KRITERIJAI </w:t>
            </w:r>
          </w:p>
        </w:tc>
      </w:tr>
      <w:tr w:rsidR="00027B83" w14:paraId="05D8A05A" w14:textId="77777777" w:rsidTr="001A5CDF">
        <w:trPr>
          <w:trHeight w:val="300"/>
        </w:trPr>
        <w:tc>
          <w:tcPr>
            <w:tcW w:w="2830"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951" w:type="dxa"/>
            <w:gridSpan w:val="2"/>
          </w:tcPr>
          <w:p w14:paraId="5B35EDE0" w14:textId="1D253EFF" w:rsidR="003B2AED" w:rsidRPr="00386398" w:rsidRDefault="007A58BD" w:rsidP="005961B3">
            <w:pPr>
              <w:jc w:val="both"/>
              <w:rPr>
                <w:color w:val="0070C0"/>
                <w:kern w:val="2"/>
                <w:szCs w:val="24"/>
                <w:shd w:val="clear" w:color="auto" w:fill="FFFFFF"/>
              </w:rPr>
            </w:pPr>
            <w:r w:rsidRPr="00386398">
              <w:rPr>
                <w:rFonts w:eastAsiaTheme="minorHAnsi"/>
                <w:color w:val="000000"/>
                <w:szCs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3B2AED" w:rsidRPr="00386398">
              <w:rPr>
                <w:rFonts w:eastAsiaTheme="minorHAnsi"/>
                <w:color w:val="000000"/>
                <w:szCs w:val="24"/>
              </w:rPr>
              <w:t xml:space="preserve"> 2 priedo </w:t>
            </w:r>
            <w:r w:rsidR="007866EA" w:rsidRPr="00386398">
              <w:rPr>
                <w:rFonts w:eastAsiaTheme="minorHAnsi"/>
                <w:color w:val="000000"/>
                <w:szCs w:val="24"/>
              </w:rPr>
              <w:t>XIII skyrius „Statybinės medžiagos“</w:t>
            </w:r>
            <w:r w:rsidR="00912B7E" w:rsidRPr="00386398">
              <w:rPr>
                <w:rFonts w:eastAsiaTheme="minorHAnsi"/>
                <w:color w:val="000000"/>
                <w:szCs w:val="24"/>
              </w:rPr>
              <w:t xml:space="preserve">, </w:t>
            </w:r>
            <w:r w:rsidR="007866EA" w:rsidRPr="00386398">
              <w:rPr>
                <w:rFonts w:eastAsiaTheme="minorHAnsi"/>
                <w:color w:val="000000"/>
                <w:szCs w:val="24"/>
              </w:rPr>
              <w:t xml:space="preserve"> </w:t>
            </w:r>
            <w:r w:rsidR="00912B7E" w:rsidRPr="00386398">
              <w:rPr>
                <w:rFonts w:eastAsiaTheme="minorHAnsi"/>
                <w:color w:val="000000"/>
                <w:szCs w:val="24"/>
              </w:rPr>
              <w:t>XIV skyrius „Patalpų apšvietimas“; XV skyrius „Vandens maišytuvai ir dušai“; XVI skyrius „Vandens šildytuvai“</w:t>
            </w:r>
            <w:r w:rsidR="00386398" w:rsidRPr="00386398">
              <w:rPr>
                <w:rFonts w:eastAsiaTheme="minorHAnsi"/>
                <w:color w:val="000000"/>
                <w:szCs w:val="24"/>
              </w:rPr>
              <w:t>.</w:t>
            </w:r>
          </w:p>
          <w:p w14:paraId="3F8FAD2E" w14:textId="77777777" w:rsidR="007A58BD" w:rsidRPr="00386398" w:rsidRDefault="007A58BD" w:rsidP="005961B3">
            <w:pPr>
              <w:jc w:val="both"/>
              <w:rPr>
                <w:color w:val="000000"/>
                <w:kern w:val="2"/>
                <w:szCs w:val="24"/>
                <w:shd w:val="clear" w:color="auto" w:fill="FFFFFF"/>
              </w:rPr>
            </w:pPr>
            <w:r w:rsidRPr="00386398">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568B38A6" w:rsidR="00A6487B" w:rsidRPr="00721C92" w:rsidRDefault="00A6487B" w:rsidP="00A921B0">
            <w:pPr>
              <w:jc w:val="both"/>
              <w:rPr>
                <w:kern w:val="2"/>
                <w:szCs w:val="24"/>
                <w:highlight w:val="yellow"/>
              </w:rPr>
            </w:pPr>
          </w:p>
        </w:tc>
      </w:tr>
      <w:tr w:rsidR="00027B83" w14:paraId="419E8DA3" w14:textId="77777777" w:rsidTr="001A5CDF">
        <w:trPr>
          <w:trHeight w:val="300"/>
        </w:trPr>
        <w:tc>
          <w:tcPr>
            <w:tcW w:w="2830"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951"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5FEB376D" w:rsidR="00027B83" w:rsidRDefault="00027B83">
            <w:pPr>
              <w:rPr>
                <w:color w:val="0070C0"/>
                <w:kern w:val="2"/>
                <w:szCs w:val="24"/>
              </w:rPr>
            </w:pPr>
          </w:p>
        </w:tc>
      </w:tr>
      <w:tr w:rsidR="00027B83" w14:paraId="1CF58E95" w14:textId="77777777" w:rsidTr="001A5CDF">
        <w:trPr>
          <w:trHeight w:val="300"/>
        </w:trPr>
        <w:tc>
          <w:tcPr>
            <w:tcW w:w="9781" w:type="dxa"/>
            <w:gridSpan w:val="3"/>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8DC17F6" w:rsidR="00027B83" w:rsidRDefault="000B0897">
            <w:pPr>
              <w:jc w:val="center"/>
              <w:rPr>
                <w:kern w:val="2"/>
                <w:szCs w:val="24"/>
              </w:rPr>
            </w:pPr>
            <w:r>
              <w:rPr>
                <w:color w:val="4472C4"/>
                <w:kern w:val="2"/>
                <w:szCs w:val="24"/>
              </w:rPr>
              <w:t xml:space="preserve"> </w:t>
            </w:r>
          </w:p>
        </w:tc>
      </w:tr>
      <w:tr w:rsidR="00027B83" w14:paraId="3CC1A2DB" w14:textId="77777777" w:rsidTr="001A5CDF">
        <w:trPr>
          <w:trHeight w:val="300"/>
        </w:trPr>
        <w:tc>
          <w:tcPr>
            <w:tcW w:w="2830" w:type="dxa"/>
          </w:tcPr>
          <w:p w14:paraId="136BB968" w14:textId="77777777" w:rsidR="00027B83" w:rsidRDefault="000B0897" w:rsidP="005961B3">
            <w:pPr>
              <w:jc w:val="both"/>
              <w:rPr>
                <w:b/>
                <w:kern w:val="2"/>
                <w:szCs w:val="24"/>
              </w:rPr>
            </w:pPr>
            <w:r>
              <w:rPr>
                <w:b/>
                <w:kern w:val="2"/>
                <w:szCs w:val="24"/>
              </w:rPr>
              <w:t xml:space="preserve">14.1. </w:t>
            </w:r>
          </w:p>
        </w:tc>
        <w:tc>
          <w:tcPr>
            <w:tcW w:w="6951" w:type="dxa"/>
            <w:gridSpan w:val="2"/>
          </w:tcPr>
          <w:p w14:paraId="765F3002" w14:textId="0AB604A5" w:rsidR="00027B83" w:rsidRDefault="000B0897" w:rsidP="005961B3">
            <w:pPr>
              <w:jc w:val="both"/>
              <w:rPr>
                <w:kern w:val="2"/>
                <w:szCs w:val="24"/>
              </w:rPr>
            </w:pPr>
            <w:r>
              <w:rPr>
                <w:kern w:val="2"/>
                <w:szCs w:val="24"/>
              </w:rPr>
              <w:t>Šalys susitaria pakeisti nurodytą Sutarties Bendrųjų sąlygų punktą ir išdėstyti jį nauja redakcija</w:t>
            </w:r>
            <w:r w:rsidR="00721CC6">
              <w:rPr>
                <w:kern w:val="2"/>
                <w:szCs w:val="24"/>
              </w:rPr>
              <w:t>: netaikoma</w:t>
            </w:r>
            <w:r>
              <w:rPr>
                <w:kern w:val="2"/>
                <w:szCs w:val="24"/>
              </w:rPr>
              <w:t>.</w:t>
            </w:r>
          </w:p>
        </w:tc>
      </w:tr>
      <w:tr w:rsidR="00027B83" w14:paraId="12F09A8A" w14:textId="77777777" w:rsidTr="001A5CDF">
        <w:trPr>
          <w:trHeight w:val="300"/>
        </w:trPr>
        <w:tc>
          <w:tcPr>
            <w:tcW w:w="2830" w:type="dxa"/>
          </w:tcPr>
          <w:p w14:paraId="6B917536" w14:textId="77777777" w:rsidR="00027B83" w:rsidRDefault="000B0897" w:rsidP="005961B3">
            <w:pPr>
              <w:jc w:val="both"/>
              <w:rPr>
                <w:b/>
                <w:kern w:val="2"/>
                <w:szCs w:val="24"/>
              </w:rPr>
            </w:pPr>
            <w:r>
              <w:rPr>
                <w:b/>
                <w:kern w:val="2"/>
                <w:szCs w:val="24"/>
              </w:rPr>
              <w:t>14.2.</w:t>
            </w:r>
          </w:p>
        </w:tc>
        <w:tc>
          <w:tcPr>
            <w:tcW w:w="6951" w:type="dxa"/>
            <w:gridSpan w:val="2"/>
          </w:tcPr>
          <w:p w14:paraId="34433FBA" w14:textId="1016786B" w:rsidR="00027B83" w:rsidRDefault="000B0897" w:rsidP="005961B3">
            <w:pPr>
              <w:jc w:val="both"/>
              <w:rPr>
                <w:kern w:val="2"/>
                <w:szCs w:val="24"/>
              </w:rPr>
            </w:pPr>
            <w:r>
              <w:rPr>
                <w:kern w:val="2"/>
                <w:szCs w:val="24"/>
              </w:rPr>
              <w:t>Šalys susitaria papildyti Sutarties Bendrąsias sąlygas nurodytu punktu, tačiau kitų punktų numeracijos nekeisti:</w:t>
            </w:r>
            <w:r w:rsidR="00721CC6">
              <w:rPr>
                <w:kern w:val="2"/>
                <w:szCs w:val="24"/>
              </w:rPr>
              <w:t xml:space="preserve"> netaikoma</w:t>
            </w:r>
            <w:r>
              <w:rPr>
                <w:kern w:val="2"/>
                <w:szCs w:val="24"/>
              </w:rPr>
              <w:t>.</w:t>
            </w:r>
          </w:p>
        </w:tc>
      </w:tr>
      <w:tr w:rsidR="00027B83" w14:paraId="599D3732" w14:textId="77777777" w:rsidTr="001A5CDF">
        <w:trPr>
          <w:trHeight w:val="300"/>
        </w:trPr>
        <w:tc>
          <w:tcPr>
            <w:tcW w:w="2830" w:type="dxa"/>
          </w:tcPr>
          <w:p w14:paraId="33655D0D" w14:textId="77777777" w:rsidR="00027B83" w:rsidRDefault="000B0897" w:rsidP="005961B3">
            <w:pPr>
              <w:jc w:val="both"/>
              <w:rPr>
                <w:b/>
                <w:kern w:val="2"/>
                <w:szCs w:val="24"/>
              </w:rPr>
            </w:pPr>
            <w:r>
              <w:rPr>
                <w:b/>
                <w:kern w:val="2"/>
                <w:szCs w:val="24"/>
              </w:rPr>
              <w:t>14.3.</w:t>
            </w:r>
          </w:p>
        </w:tc>
        <w:tc>
          <w:tcPr>
            <w:tcW w:w="6951" w:type="dxa"/>
            <w:gridSpan w:val="2"/>
          </w:tcPr>
          <w:p w14:paraId="33297C95" w14:textId="07DFE52D" w:rsidR="00027B83" w:rsidRDefault="000B0897" w:rsidP="005961B3">
            <w:pPr>
              <w:jc w:val="both"/>
              <w:rPr>
                <w:kern w:val="2"/>
                <w:szCs w:val="24"/>
              </w:rPr>
            </w:pPr>
            <w:r>
              <w:rPr>
                <w:kern w:val="2"/>
                <w:szCs w:val="24"/>
              </w:rPr>
              <w:t>Šalys susitaria išbraukti nurodytą Sutarties Bendrųjų sąlygų punktą, tačiau kitų punktų numeracijos nekeisti:</w:t>
            </w:r>
            <w:r w:rsidR="00721CC6">
              <w:rPr>
                <w:kern w:val="2"/>
                <w:szCs w:val="24"/>
              </w:rPr>
              <w:t xml:space="preserve"> netaikoma</w:t>
            </w:r>
            <w:r>
              <w:rPr>
                <w:kern w:val="2"/>
                <w:szCs w:val="24"/>
              </w:rPr>
              <w:t>.</w:t>
            </w:r>
          </w:p>
        </w:tc>
      </w:tr>
      <w:tr w:rsidR="00027B83" w14:paraId="58E985F1" w14:textId="77777777" w:rsidTr="001A5CDF">
        <w:trPr>
          <w:trHeight w:val="300"/>
        </w:trPr>
        <w:tc>
          <w:tcPr>
            <w:tcW w:w="2830" w:type="dxa"/>
          </w:tcPr>
          <w:p w14:paraId="7F5B558C" w14:textId="77777777" w:rsidR="00027B83" w:rsidRDefault="000B0897" w:rsidP="005961B3">
            <w:pPr>
              <w:jc w:val="both"/>
              <w:rPr>
                <w:b/>
                <w:kern w:val="2"/>
                <w:szCs w:val="24"/>
              </w:rPr>
            </w:pPr>
            <w:r>
              <w:rPr>
                <w:b/>
                <w:kern w:val="2"/>
                <w:szCs w:val="24"/>
              </w:rPr>
              <w:t>14.4.</w:t>
            </w:r>
          </w:p>
        </w:tc>
        <w:tc>
          <w:tcPr>
            <w:tcW w:w="6951" w:type="dxa"/>
            <w:gridSpan w:val="2"/>
          </w:tcPr>
          <w:p w14:paraId="6DEDDAA3" w14:textId="5F29FA17" w:rsidR="00027B83" w:rsidRDefault="00833ECF" w:rsidP="005961B3">
            <w:pPr>
              <w:jc w:val="both"/>
              <w:rPr>
                <w:color w:val="0070C0"/>
                <w:kern w:val="2"/>
                <w:szCs w:val="24"/>
              </w:rPr>
            </w:pPr>
            <w:r w:rsidRPr="00833ECF">
              <w:rPr>
                <w:kern w:val="2"/>
                <w:szCs w:val="24"/>
              </w:rPr>
              <w:t>-</w:t>
            </w:r>
          </w:p>
        </w:tc>
      </w:tr>
      <w:tr w:rsidR="00027B83" w14:paraId="0D65D5A5" w14:textId="77777777" w:rsidTr="001A5CDF">
        <w:trPr>
          <w:trHeight w:val="300"/>
        </w:trPr>
        <w:tc>
          <w:tcPr>
            <w:tcW w:w="2830" w:type="dxa"/>
          </w:tcPr>
          <w:p w14:paraId="11C44998" w14:textId="77777777" w:rsidR="00027B83" w:rsidRDefault="000B0897" w:rsidP="005961B3">
            <w:pPr>
              <w:jc w:val="both"/>
              <w:rPr>
                <w:b/>
                <w:kern w:val="2"/>
                <w:szCs w:val="24"/>
              </w:rPr>
            </w:pPr>
            <w:r>
              <w:rPr>
                <w:b/>
                <w:kern w:val="2"/>
                <w:szCs w:val="24"/>
              </w:rPr>
              <w:t>14.5.</w:t>
            </w:r>
          </w:p>
        </w:tc>
        <w:tc>
          <w:tcPr>
            <w:tcW w:w="6951" w:type="dxa"/>
            <w:gridSpan w:val="2"/>
          </w:tcPr>
          <w:p w14:paraId="3247F3EF" w14:textId="77777777" w:rsidR="00027B83" w:rsidRDefault="000B0897" w:rsidP="005961B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rsidTr="001A5CDF">
        <w:trPr>
          <w:trHeight w:val="300"/>
        </w:trPr>
        <w:tc>
          <w:tcPr>
            <w:tcW w:w="9781" w:type="dxa"/>
            <w:gridSpan w:val="3"/>
          </w:tcPr>
          <w:p w14:paraId="16C1C8CD" w14:textId="427167C4" w:rsidR="00027B83" w:rsidRPr="009C2140" w:rsidRDefault="000B0897" w:rsidP="009C2140">
            <w:pPr>
              <w:jc w:val="center"/>
              <w:rPr>
                <w:b/>
                <w:color w:val="FF0000"/>
                <w:kern w:val="2"/>
                <w:szCs w:val="24"/>
              </w:rPr>
            </w:pPr>
            <w:r w:rsidRPr="009C2140">
              <w:rPr>
                <w:b/>
                <w:kern w:val="2"/>
                <w:szCs w:val="24"/>
              </w:rPr>
              <w:t>15. SUTARTIES PRIEDAI</w:t>
            </w:r>
            <w:r w:rsidR="00470B23" w:rsidRPr="009C2140">
              <w:rPr>
                <w:b/>
                <w:kern w:val="2"/>
                <w:szCs w:val="24"/>
              </w:rPr>
              <w:t xml:space="preserve">  </w:t>
            </w:r>
          </w:p>
        </w:tc>
      </w:tr>
      <w:tr w:rsidR="00027B83" w14:paraId="485BC861" w14:textId="77777777" w:rsidTr="001A5CDF">
        <w:trPr>
          <w:trHeight w:val="300"/>
        </w:trPr>
        <w:tc>
          <w:tcPr>
            <w:tcW w:w="2830" w:type="dxa"/>
          </w:tcPr>
          <w:p w14:paraId="13989817" w14:textId="77777777" w:rsidR="00027B83" w:rsidRDefault="000B0897">
            <w:pPr>
              <w:jc w:val="center"/>
              <w:rPr>
                <w:b/>
                <w:kern w:val="2"/>
                <w:szCs w:val="24"/>
              </w:rPr>
            </w:pPr>
            <w:r>
              <w:rPr>
                <w:b/>
                <w:kern w:val="2"/>
                <w:szCs w:val="24"/>
              </w:rPr>
              <w:t>15.1. Priedas Nr. 1</w:t>
            </w:r>
          </w:p>
        </w:tc>
        <w:tc>
          <w:tcPr>
            <w:tcW w:w="6951" w:type="dxa"/>
            <w:gridSpan w:val="2"/>
          </w:tcPr>
          <w:p w14:paraId="600F5C7B" w14:textId="0C0B5EEF" w:rsidR="00027B83" w:rsidRPr="00EB6B3E" w:rsidRDefault="00EB6B3E" w:rsidP="00EB6B3E">
            <w:pPr>
              <w:rPr>
                <w:kern w:val="2"/>
                <w:szCs w:val="24"/>
              </w:rPr>
            </w:pPr>
            <w:r w:rsidRPr="00EB6B3E">
              <w:rPr>
                <w:kern w:val="2"/>
                <w:szCs w:val="24"/>
              </w:rPr>
              <w:t>Techninė specifikacija</w:t>
            </w:r>
          </w:p>
        </w:tc>
      </w:tr>
      <w:tr w:rsidR="00027B83" w14:paraId="617177F3" w14:textId="77777777" w:rsidTr="001A5CDF">
        <w:trPr>
          <w:trHeight w:val="300"/>
        </w:trPr>
        <w:tc>
          <w:tcPr>
            <w:tcW w:w="2830" w:type="dxa"/>
          </w:tcPr>
          <w:p w14:paraId="04230816" w14:textId="77777777" w:rsidR="00027B83" w:rsidRDefault="000B0897">
            <w:pPr>
              <w:jc w:val="center"/>
              <w:rPr>
                <w:b/>
                <w:kern w:val="2"/>
                <w:szCs w:val="24"/>
              </w:rPr>
            </w:pPr>
            <w:r>
              <w:rPr>
                <w:b/>
                <w:kern w:val="2"/>
                <w:szCs w:val="24"/>
              </w:rPr>
              <w:t>15.2. Priedas Nr. 2</w:t>
            </w:r>
          </w:p>
        </w:tc>
        <w:tc>
          <w:tcPr>
            <w:tcW w:w="6951" w:type="dxa"/>
            <w:gridSpan w:val="2"/>
          </w:tcPr>
          <w:p w14:paraId="4EF9D51C" w14:textId="7795170F" w:rsidR="00027B83" w:rsidRPr="00EB6B3E" w:rsidRDefault="00EB6B3E" w:rsidP="00EB6B3E">
            <w:pPr>
              <w:rPr>
                <w:kern w:val="2"/>
                <w:szCs w:val="24"/>
              </w:rPr>
            </w:pPr>
            <w:r w:rsidRPr="00EB6B3E">
              <w:rPr>
                <w:kern w:val="2"/>
                <w:szCs w:val="24"/>
              </w:rPr>
              <w:t>Pasiūlymas</w:t>
            </w:r>
          </w:p>
        </w:tc>
      </w:tr>
      <w:tr w:rsidR="00027B83" w14:paraId="398D7243" w14:textId="77777777" w:rsidTr="001A5CDF">
        <w:trPr>
          <w:trHeight w:val="300"/>
        </w:trPr>
        <w:tc>
          <w:tcPr>
            <w:tcW w:w="2830" w:type="dxa"/>
          </w:tcPr>
          <w:p w14:paraId="59138AE1" w14:textId="77777777" w:rsidR="00027B83" w:rsidRDefault="000B0897">
            <w:pPr>
              <w:jc w:val="center"/>
              <w:rPr>
                <w:b/>
                <w:kern w:val="2"/>
                <w:szCs w:val="24"/>
              </w:rPr>
            </w:pPr>
            <w:r>
              <w:rPr>
                <w:b/>
                <w:kern w:val="2"/>
                <w:szCs w:val="24"/>
              </w:rPr>
              <w:t>15.3. Priedas Nr. 3</w:t>
            </w:r>
          </w:p>
        </w:tc>
        <w:tc>
          <w:tcPr>
            <w:tcW w:w="6951" w:type="dxa"/>
            <w:gridSpan w:val="2"/>
          </w:tcPr>
          <w:p w14:paraId="5DC3BF44" w14:textId="3432C9CB" w:rsidR="00027B83" w:rsidRPr="00EB6B3E" w:rsidRDefault="0055605A" w:rsidP="00EB6B3E">
            <w:pPr>
              <w:tabs>
                <w:tab w:val="left" w:pos="5400"/>
              </w:tabs>
              <w:textAlignment w:val="center"/>
              <w:rPr>
                <w:kern w:val="2"/>
                <w:szCs w:val="24"/>
              </w:rPr>
            </w:pPr>
            <w:r w:rsidRPr="00CE46EC">
              <w:rPr>
                <w:color w:val="4472C4" w:themeColor="accent1"/>
                <w:kern w:val="2"/>
                <w:sz w:val="22"/>
                <w:szCs w:val="22"/>
              </w:rPr>
              <w:t>Sutarties vykdymui pasitelkiami subtiekėjai ir (ar) specialistai (jei taikoma)</w:t>
            </w:r>
          </w:p>
        </w:tc>
      </w:tr>
      <w:tr w:rsidR="00027B83" w14:paraId="10DDB418" w14:textId="77777777" w:rsidTr="001A5CDF">
        <w:trPr>
          <w:trHeight w:val="300"/>
        </w:trPr>
        <w:tc>
          <w:tcPr>
            <w:tcW w:w="2830" w:type="dxa"/>
          </w:tcPr>
          <w:p w14:paraId="02655706" w14:textId="77777777" w:rsidR="00027B83" w:rsidRDefault="000B0897">
            <w:pPr>
              <w:jc w:val="center"/>
              <w:rPr>
                <w:b/>
                <w:kern w:val="2"/>
                <w:szCs w:val="24"/>
              </w:rPr>
            </w:pPr>
            <w:r>
              <w:rPr>
                <w:b/>
                <w:kern w:val="2"/>
                <w:szCs w:val="24"/>
              </w:rPr>
              <w:t>15.4. Priedas Nr. 4</w:t>
            </w:r>
          </w:p>
        </w:tc>
        <w:tc>
          <w:tcPr>
            <w:tcW w:w="6951" w:type="dxa"/>
            <w:gridSpan w:val="2"/>
          </w:tcPr>
          <w:p w14:paraId="04C83D20" w14:textId="77777777" w:rsidR="00027B83" w:rsidRDefault="00027B83">
            <w:pPr>
              <w:jc w:val="center"/>
              <w:rPr>
                <w:b/>
                <w:kern w:val="2"/>
                <w:szCs w:val="24"/>
              </w:rPr>
            </w:pPr>
          </w:p>
        </w:tc>
      </w:tr>
      <w:tr w:rsidR="00027B83" w14:paraId="5B9E7FBB" w14:textId="77777777" w:rsidTr="001A5CDF">
        <w:trPr>
          <w:trHeight w:val="300"/>
        </w:trPr>
        <w:tc>
          <w:tcPr>
            <w:tcW w:w="2830" w:type="dxa"/>
          </w:tcPr>
          <w:p w14:paraId="2452C16C" w14:textId="77777777" w:rsidR="00027B83" w:rsidRDefault="000B0897">
            <w:pPr>
              <w:jc w:val="center"/>
              <w:rPr>
                <w:b/>
                <w:kern w:val="2"/>
                <w:szCs w:val="24"/>
              </w:rPr>
            </w:pPr>
            <w:r>
              <w:rPr>
                <w:b/>
                <w:kern w:val="2"/>
                <w:szCs w:val="24"/>
              </w:rPr>
              <w:t>15.5. Priedas Nr. 5</w:t>
            </w:r>
          </w:p>
        </w:tc>
        <w:tc>
          <w:tcPr>
            <w:tcW w:w="6951" w:type="dxa"/>
            <w:gridSpan w:val="2"/>
          </w:tcPr>
          <w:p w14:paraId="15D3061F" w14:textId="77777777" w:rsidR="00027B83" w:rsidRDefault="00027B83">
            <w:pPr>
              <w:jc w:val="center"/>
              <w:rPr>
                <w:b/>
                <w:kern w:val="2"/>
                <w:szCs w:val="24"/>
              </w:rPr>
            </w:pPr>
          </w:p>
        </w:tc>
      </w:tr>
      <w:tr w:rsidR="00027B83" w14:paraId="40113387" w14:textId="77777777" w:rsidTr="001A5CDF">
        <w:tc>
          <w:tcPr>
            <w:tcW w:w="9781" w:type="dxa"/>
            <w:gridSpan w:val="3"/>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1A5CDF">
        <w:tc>
          <w:tcPr>
            <w:tcW w:w="4998" w:type="dxa"/>
            <w:gridSpan w:val="2"/>
          </w:tcPr>
          <w:p w14:paraId="6EF2AA44" w14:textId="77777777" w:rsidR="00027B83" w:rsidRDefault="000B0897">
            <w:pPr>
              <w:jc w:val="center"/>
              <w:rPr>
                <w:b/>
                <w:kern w:val="2"/>
                <w:szCs w:val="24"/>
              </w:rPr>
            </w:pPr>
            <w:r>
              <w:rPr>
                <w:b/>
                <w:kern w:val="2"/>
                <w:szCs w:val="24"/>
              </w:rPr>
              <w:t>PIRKĖJAS</w:t>
            </w:r>
          </w:p>
        </w:tc>
        <w:tc>
          <w:tcPr>
            <w:tcW w:w="4783"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1A5CDF">
        <w:tc>
          <w:tcPr>
            <w:tcW w:w="4998" w:type="dxa"/>
            <w:gridSpan w:val="2"/>
          </w:tcPr>
          <w:p w14:paraId="173ABDC4" w14:textId="0244C666" w:rsidR="00027B83" w:rsidRPr="005B6D11" w:rsidRDefault="0055605A">
            <w:pPr>
              <w:jc w:val="center"/>
              <w:rPr>
                <w:kern w:val="2"/>
                <w:szCs w:val="24"/>
              </w:rPr>
            </w:pPr>
            <w:r w:rsidRPr="00CE46EC">
              <w:rPr>
                <w:rFonts w:eastAsia="Calibri"/>
                <w:bCs/>
                <w:sz w:val="22"/>
                <w:szCs w:val="22"/>
              </w:rPr>
              <w:t>Vyriausioji gydytoja Sandra Matulienė</w:t>
            </w:r>
          </w:p>
        </w:tc>
        <w:tc>
          <w:tcPr>
            <w:tcW w:w="4783" w:type="dxa"/>
          </w:tcPr>
          <w:p w14:paraId="438EBAC8" w14:textId="77777777" w:rsidR="00027B83" w:rsidRPr="005B6D11" w:rsidRDefault="000B0897">
            <w:pPr>
              <w:jc w:val="center"/>
              <w:rPr>
                <w:b/>
                <w:kern w:val="2"/>
                <w:szCs w:val="24"/>
              </w:rPr>
            </w:pPr>
            <w:r w:rsidRPr="005B6D11">
              <w:rPr>
                <w:kern w:val="2"/>
                <w:szCs w:val="24"/>
              </w:rPr>
              <w:t>(nurodomos atstovo pareigos, vardas, pavardė)</w:t>
            </w:r>
          </w:p>
        </w:tc>
      </w:tr>
      <w:tr w:rsidR="00027B83" w14:paraId="7E437DD3" w14:textId="77777777" w:rsidTr="001A5CDF">
        <w:tc>
          <w:tcPr>
            <w:tcW w:w="4998" w:type="dxa"/>
            <w:gridSpan w:val="2"/>
          </w:tcPr>
          <w:p w14:paraId="02FA67CF" w14:textId="77777777" w:rsidR="00027B83" w:rsidRPr="005B6D11" w:rsidRDefault="00027B83">
            <w:pPr>
              <w:jc w:val="center"/>
              <w:rPr>
                <w:b/>
                <w:kern w:val="2"/>
                <w:szCs w:val="24"/>
              </w:rPr>
            </w:pPr>
          </w:p>
          <w:p w14:paraId="5B6D1390" w14:textId="77777777" w:rsidR="00027B83" w:rsidRPr="005B6D11" w:rsidRDefault="000B0897">
            <w:pPr>
              <w:jc w:val="center"/>
              <w:rPr>
                <w:b/>
                <w:kern w:val="2"/>
                <w:szCs w:val="24"/>
              </w:rPr>
            </w:pPr>
            <w:r w:rsidRPr="005B6D11">
              <w:rPr>
                <w:b/>
                <w:kern w:val="2"/>
                <w:szCs w:val="24"/>
              </w:rPr>
              <w:t>(parašas)</w:t>
            </w:r>
          </w:p>
          <w:p w14:paraId="02947155" w14:textId="77777777" w:rsidR="00027B83" w:rsidRPr="005B6D11" w:rsidRDefault="00027B83">
            <w:pPr>
              <w:jc w:val="center"/>
              <w:rPr>
                <w:b/>
                <w:kern w:val="2"/>
                <w:szCs w:val="24"/>
              </w:rPr>
            </w:pPr>
          </w:p>
          <w:p w14:paraId="13CC7138" w14:textId="77777777" w:rsidR="00027B83" w:rsidRPr="005B6D11" w:rsidRDefault="00027B83">
            <w:pPr>
              <w:jc w:val="center"/>
              <w:rPr>
                <w:b/>
                <w:kern w:val="2"/>
                <w:szCs w:val="24"/>
              </w:rPr>
            </w:pPr>
          </w:p>
        </w:tc>
        <w:tc>
          <w:tcPr>
            <w:tcW w:w="4783" w:type="dxa"/>
          </w:tcPr>
          <w:p w14:paraId="252032AF" w14:textId="77777777" w:rsidR="00027B83" w:rsidRPr="005B6D11" w:rsidRDefault="00027B83">
            <w:pPr>
              <w:jc w:val="center"/>
              <w:rPr>
                <w:b/>
                <w:kern w:val="2"/>
                <w:szCs w:val="24"/>
              </w:rPr>
            </w:pPr>
          </w:p>
          <w:p w14:paraId="5F453D09" w14:textId="77777777" w:rsidR="00027B83" w:rsidRPr="005B6D11" w:rsidRDefault="000B0897">
            <w:pPr>
              <w:jc w:val="center"/>
              <w:rPr>
                <w:b/>
                <w:kern w:val="2"/>
                <w:szCs w:val="24"/>
              </w:rPr>
            </w:pPr>
            <w:r w:rsidRPr="005B6D11">
              <w:rPr>
                <w:b/>
                <w:kern w:val="2"/>
                <w:szCs w:val="24"/>
              </w:rPr>
              <w:t>(parašas)</w:t>
            </w:r>
          </w:p>
        </w:tc>
      </w:tr>
    </w:tbl>
    <w:p w14:paraId="6C8AF2DC" w14:textId="77777777" w:rsidR="00EB6B3E" w:rsidRDefault="00EB6B3E" w:rsidP="007A5EC2">
      <w:pPr>
        <w:tabs>
          <w:tab w:val="left" w:pos="5400"/>
        </w:tabs>
        <w:textAlignment w:val="center"/>
      </w:pPr>
    </w:p>
    <w:sectPr w:rsidR="00EB6B3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179C" w14:textId="77777777" w:rsidR="0013782C" w:rsidRDefault="0013782C">
      <w:pPr>
        <w:rPr>
          <w:sz w:val="20"/>
        </w:rPr>
      </w:pPr>
      <w:r>
        <w:rPr>
          <w:sz w:val="20"/>
        </w:rPr>
        <w:separator/>
      </w:r>
    </w:p>
  </w:endnote>
  <w:endnote w:type="continuationSeparator" w:id="0">
    <w:p w14:paraId="1F49DDD6" w14:textId="77777777" w:rsidR="0013782C" w:rsidRDefault="0013782C">
      <w:pPr>
        <w:rPr>
          <w:sz w:val="20"/>
        </w:rPr>
      </w:pPr>
      <w:r>
        <w:rPr>
          <w:sz w:val="20"/>
        </w:rPr>
        <w:continuationSeparator/>
      </w:r>
    </w:p>
  </w:endnote>
  <w:endnote w:type="continuationNotice" w:id="1">
    <w:p w14:paraId="1B625028" w14:textId="77777777" w:rsidR="0013782C" w:rsidRDefault="00137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A5B3" w14:textId="77777777" w:rsidR="0013782C" w:rsidRDefault="0013782C">
      <w:pPr>
        <w:rPr>
          <w:sz w:val="20"/>
        </w:rPr>
      </w:pPr>
      <w:r>
        <w:rPr>
          <w:sz w:val="20"/>
        </w:rPr>
        <w:separator/>
      </w:r>
    </w:p>
  </w:footnote>
  <w:footnote w:type="continuationSeparator" w:id="0">
    <w:p w14:paraId="1E2B4AC7" w14:textId="77777777" w:rsidR="0013782C" w:rsidRDefault="0013782C">
      <w:pPr>
        <w:rPr>
          <w:sz w:val="20"/>
        </w:rPr>
      </w:pPr>
      <w:r>
        <w:rPr>
          <w:sz w:val="20"/>
        </w:rPr>
        <w:continuationSeparator/>
      </w:r>
    </w:p>
  </w:footnote>
  <w:footnote w:type="continuationNotice" w:id="1">
    <w:p w14:paraId="277DA545" w14:textId="77777777" w:rsidR="0013782C" w:rsidRDefault="00137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BA0"/>
    <w:rsid w:val="00003AAF"/>
    <w:rsid w:val="00027B83"/>
    <w:rsid w:val="0004483C"/>
    <w:rsid w:val="000B0169"/>
    <w:rsid w:val="000B0897"/>
    <w:rsid w:val="000B3E38"/>
    <w:rsid w:val="000D6800"/>
    <w:rsid w:val="000E196E"/>
    <w:rsid w:val="001159D9"/>
    <w:rsid w:val="0013782C"/>
    <w:rsid w:val="001566FB"/>
    <w:rsid w:val="00165EB3"/>
    <w:rsid w:val="00191EA7"/>
    <w:rsid w:val="001A5CDF"/>
    <w:rsid w:val="001C3F98"/>
    <w:rsid w:val="001C74C3"/>
    <w:rsid w:val="001D40D4"/>
    <w:rsid w:val="001E24C5"/>
    <w:rsid w:val="001F64C8"/>
    <w:rsid w:val="00210730"/>
    <w:rsid w:val="0021663F"/>
    <w:rsid w:val="00235DC9"/>
    <w:rsid w:val="00237C63"/>
    <w:rsid w:val="0024150F"/>
    <w:rsid w:val="0026482E"/>
    <w:rsid w:val="00271ED1"/>
    <w:rsid w:val="002A2DC9"/>
    <w:rsid w:val="002B01A8"/>
    <w:rsid w:val="002B7DB0"/>
    <w:rsid w:val="002C11C5"/>
    <w:rsid w:val="002C2767"/>
    <w:rsid w:val="002C3B3B"/>
    <w:rsid w:val="002D2785"/>
    <w:rsid w:val="002D2F2D"/>
    <w:rsid w:val="002D5491"/>
    <w:rsid w:val="002E5018"/>
    <w:rsid w:val="002E64AB"/>
    <w:rsid w:val="00333729"/>
    <w:rsid w:val="003744B5"/>
    <w:rsid w:val="00386398"/>
    <w:rsid w:val="003B2AED"/>
    <w:rsid w:val="003C1112"/>
    <w:rsid w:val="003E3B6C"/>
    <w:rsid w:val="003E4E73"/>
    <w:rsid w:val="00405852"/>
    <w:rsid w:val="00470B23"/>
    <w:rsid w:val="00485A4D"/>
    <w:rsid w:val="004D2C30"/>
    <w:rsid w:val="004E39C3"/>
    <w:rsid w:val="004E55E7"/>
    <w:rsid w:val="0055605A"/>
    <w:rsid w:val="00576721"/>
    <w:rsid w:val="005813C8"/>
    <w:rsid w:val="005961B3"/>
    <w:rsid w:val="005B6D11"/>
    <w:rsid w:val="005C30D1"/>
    <w:rsid w:val="005C46E7"/>
    <w:rsid w:val="005C60D9"/>
    <w:rsid w:val="0066033E"/>
    <w:rsid w:val="00691D24"/>
    <w:rsid w:val="00693AF3"/>
    <w:rsid w:val="006F69DB"/>
    <w:rsid w:val="00706D96"/>
    <w:rsid w:val="00721C92"/>
    <w:rsid w:val="00721CC6"/>
    <w:rsid w:val="007555D9"/>
    <w:rsid w:val="00773D2B"/>
    <w:rsid w:val="007866EA"/>
    <w:rsid w:val="007A23C7"/>
    <w:rsid w:val="007A58BD"/>
    <w:rsid w:val="007A5EC2"/>
    <w:rsid w:val="007B0828"/>
    <w:rsid w:val="007B13D7"/>
    <w:rsid w:val="007F68B7"/>
    <w:rsid w:val="00815AC8"/>
    <w:rsid w:val="00833ECF"/>
    <w:rsid w:val="00837BE6"/>
    <w:rsid w:val="008604C5"/>
    <w:rsid w:val="008758CA"/>
    <w:rsid w:val="00880E4F"/>
    <w:rsid w:val="008A4841"/>
    <w:rsid w:val="008C601C"/>
    <w:rsid w:val="008D5121"/>
    <w:rsid w:val="00904096"/>
    <w:rsid w:val="009055EB"/>
    <w:rsid w:val="00912B7E"/>
    <w:rsid w:val="00921B29"/>
    <w:rsid w:val="0094354F"/>
    <w:rsid w:val="00945679"/>
    <w:rsid w:val="00951594"/>
    <w:rsid w:val="009728BC"/>
    <w:rsid w:val="0099525E"/>
    <w:rsid w:val="009A0417"/>
    <w:rsid w:val="009A27BD"/>
    <w:rsid w:val="009B22C3"/>
    <w:rsid w:val="009C2140"/>
    <w:rsid w:val="009D39C1"/>
    <w:rsid w:val="009D41FF"/>
    <w:rsid w:val="009E30CB"/>
    <w:rsid w:val="00A158CF"/>
    <w:rsid w:val="00A30A18"/>
    <w:rsid w:val="00A440E5"/>
    <w:rsid w:val="00A52CB1"/>
    <w:rsid w:val="00A54B60"/>
    <w:rsid w:val="00A62320"/>
    <w:rsid w:val="00A6487B"/>
    <w:rsid w:val="00A72123"/>
    <w:rsid w:val="00A72765"/>
    <w:rsid w:val="00A868CF"/>
    <w:rsid w:val="00A921B0"/>
    <w:rsid w:val="00A92C90"/>
    <w:rsid w:val="00AC2E6B"/>
    <w:rsid w:val="00AF4396"/>
    <w:rsid w:val="00AF538F"/>
    <w:rsid w:val="00AF69F6"/>
    <w:rsid w:val="00B10A2A"/>
    <w:rsid w:val="00B45BA3"/>
    <w:rsid w:val="00B570DD"/>
    <w:rsid w:val="00B60F31"/>
    <w:rsid w:val="00B63085"/>
    <w:rsid w:val="00B67AE3"/>
    <w:rsid w:val="00B7162A"/>
    <w:rsid w:val="00B75615"/>
    <w:rsid w:val="00B75F12"/>
    <w:rsid w:val="00B80BB8"/>
    <w:rsid w:val="00BA32AA"/>
    <w:rsid w:val="00BD4AA0"/>
    <w:rsid w:val="00BE53F3"/>
    <w:rsid w:val="00BE7A09"/>
    <w:rsid w:val="00C0433E"/>
    <w:rsid w:val="00C41087"/>
    <w:rsid w:val="00C51B99"/>
    <w:rsid w:val="00C550E7"/>
    <w:rsid w:val="00C5626D"/>
    <w:rsid w:val="00C70342"/>
    <w:rsid w:val="00C7498E"/>
    <w:rsid w:val="00C84149"/>
    <w:rsid w:val="00CB133F"/>
    <w:rsid w:val="00CB14FF"/>
    <w:rsid w:val="00CB1FF1"/>
    <w:rsid w:val="00CC2519"/>
    <w:rsid w:val="00D34BB0"/>
    <w:rsid w:val="00D62077"/>
    <w:rsid w:val="00D637CE"/>
    <w:rsid w:val="00D73044"/>
    <w:rsid w:val="00D7557D"/>
    <w:rsid w:val="00D872D9"/>
    <w:rsid w:val="00DA2B18"/>
    <w:rsid w:val="00DA4B7E"/>
    <w:rsid w:val="00DA4E0C"/>
    <w:rsid w:val="00DF5313"/>
    <w:rsid w:val="00E16205"/>
    <w:rsid w:val="00E464BF"/>
    <w:rsid w:val="00E91716"/>
    <w:rsid w:val="00EA7DE9"/>
    <w:rsid w:val="00EB6B3E"/>
    <w:rsid w:val="00EC01F1"/>
    <w:rsid w:val="00EC1431"/>
    <w:rsid w:val="00ED4942"/>
    <w:rsid w:val="00EE67C5"/>
    <w:rsid w:val="00EF6937"/>
    <w:rsid w:val="00F02419"/>
    <w:rsid w:val="00F102C7"/>
    <w:rsid w:val="00F107ED"/>
    <w:rsid w:val="00F13043"/>
    <w:rsid w:val="00F14E46"/>
    <w:rsid w:val="00F150A3"/>
    <w:rsid w:val="00F428B8"/>
    <w:rsid w:val="00F4339B"/>
    <w:rsid w:val="00F45D13"/>
    <w:rsid w:val="00F50ECC"/>
    <w:rsid w:val="00F60BD9"/>
    <w:rsid w:val="00F65776"/>
    <w:rsid w:val="00F72D2F"/>
    <w:rsid w:val="00F755FF"/>
    <w:rsid w:val="00F91501"/>
    <w:rsid w:val="00FC6CCD"/>
    <w:rsid w:val="00FD6BA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15AC8"/>
    <w:rPr>
      <w:color w:val="0563C1" w:themeColor="hyperlink"/>
      <w:u w:val="single"/>
    </w:rPr>
  </w:style>
  <w:style w:type="paragraph" w:styleId="Pataisymai">
    <w:name w:val="Revision"/>
    <w:hidden/>
    <w:semiHidden/>
    <w:rsid w:val="00165EB3"/>
  </w:style>
  <w:style w:type="character" w:styleId="Komentaronuoroda">
    <w:name w:val="annotation reference"/>
    <w:basedOn w:val="Numatytasispastraiposriftas"/>
    <w:semiHidden/>
    <w:unhideWhenUsed/>
    <w:rsid w:val="00A6487B"/>
    <w:rPr>
      <w:sz w:val="16"/>
      <w:szCs w:val="16"/>
    </w:rPr>
  </w:style>
  <w:style w:type="paragraph" w:styleId="Komentarotekstas">
    <w:name w:val="annotation text"/>
    <w:basedOn w:val="prastasis"/>
    <w:link w:val="KomentarotekstasDiagrama"/>
    <w:unhideWhenUsed/>
    <w:rsid w:val="00A6487B"/>
    <w:rPr>
      <w:sz w:val="20"/>
    </w:rPr>
  </w:style>
  <w:style w:type="character" w:customStyle="1" w:styleId="KomentarotekstasDiagrama">
    <w:name w:val="Komentaro tekstas Diagrama"/>
    <w:basedOn w:val="Numatytasispastraiposriftas"/>
    <w:link w:val="Komentarotekstas"/>
    <w:rsid w:val="00A6487B"/>
    <w:rPr>
      <w:sz w:val="20"/>
    </w:rPr>
  </w:style>
  <w:style w:type="paragraph" w:styleId="Komentarotema">
    <w:name w:val="annotation subject"/>
    <w:basedOn w:val="Komentarotekstas"/>
    <w:next w:val="Komentarotekstas"/>
    <w:link w:val="KomentarotemaDiagrama"/>
    <w:semiHidden/>
    <w:unhideWhenUsed/>
    <w:rsid w:val="00A6487B"/>
    <w:rPr>
      <w:b/>
      <w:bCs/>
    </w:rPr>
  </w:style>
  <w:style w:type="character" w:customStyle="1" w:styleId="KomentarotemaDiagrama">
    <w:name w:val="Komentaro tema Diagrama"/>
    <w:basedOn w:val="KomentarotekstasDiagrama"/>
    <w:link w:val="Komentarotema"/>
    <w:semiHidden/>
    <w:rsid w:val="00A6487B"/>
    <w:rPr>
      <w:b/>
      <w:bCs/>
      <w:sz w:val="20"/>
    </w:rPr>
  </w:style>
  <w:style w:type="paragraph" w:styleId="Antrats">
    <w:name w:val="header"/>
    <w:basedOn w:val="prastasis"/>
    <w:link w:val="AntratsDiagrama"/>
    <w:unhideWhenUsed/>
    <w:rsid w:val="008A4841"/>
    <w:pPr>
      <w:tabs>
        <w:tab w:val="center" w:pos="4986"/>
        <w:tab w:val="right" w:pos="9972"/>
      </w:tabs>
    </w:pPr>
  </w:style>
  <w:style w:type="character" w:customStyle="1" w:styleId="AntratsDiagrama">
    <w:name w:val="Antraštės Diagrama"/>
    <w:basedOn w:val="Numatytasispastraiposriftas"/>
    <w:link w:val="Antrats"/>
    <w:rsid w:val="008A4841"/>
  </w:style>
  <w:style w:type="paragraph" w:styleId="Porat">
    <w:name w:val="footer"/>
    <w:basedOn w:val="prastasis"/>
    <w:link w:val="PoratDiagrama"/>
    <w:unhideWhenUsed/>
    <w:rsid w:val="008A4841"/>
    <w:pPr>
      <w:tabs>
        <w:tab w:val="center" w:pos="4986"/>
        <w:tab w:val="right" w:pos="9972"/>
      </w:tabs>
    </w:pPr>
  </w:style>
  <w:style w:type="character" w:customStyle="1" w:styleId="PoratDiagrama">
    <w:name w:val="Poraštė Diagrama"/>
    <w:basedOn w:val="Numatytasispastraiposriftas"/>
    <w:link w:val="Porat"/>
    <w:rsid w:val="008A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2576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pasvali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35</Pages>
  <Words>15208</Words>
  <Characters>86687</Characters>
  <Application>Microsoft Office Word</Application>
  <DocSecurity>0</DocSecurity>
  <Lines>722</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Pirkimai</cp:lastModifiedBy>
  <cp:revision>22</cp:revision>
  <cp:lastPrinted>2017-06-29T23:42:00Z</cp:lastPrinted>
  <dcterms:created xsi:type="dcterms:W3CDTF">2025-03-18T06:15:00Z</dcterms:created>
  <dcterms:modified xsi:type="dcterms:W3CDTF">2025-04-23T08:11:00Z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