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75ED" w14:textId="77777777" w:rsidR="00C321FA" w:rsidRDefault="00C321FA" w:rsidP="00AE7846">
      <w:pPr>
        <w:pStyle w:val="LO-Normal"/>
        <w:spacing w:line="276" w:lineRule="auto"/>
        <w:rPr>
          <w:b/>
          <w:color w:val="000000"/>
          <w:spacing w:val="58"/>
          <w:sz w:val="24"/>
          <w:szCs w:val="24"/>
        </w:rPr>
      </w:pPr>
    </w:p>
    <w:p w14:paraId="24BA4B02" w14:textId="77777777" w:rsidR="007E2D4B" w:rsidRDefault="007E2D4B" w:rsidP="00AE7846">
      <w:pPr>
        <w:pStyle w:val="LO-Normal"/>
        <w:spacing w:line="276" w:lineRule="auto"/>
        <w:rPr>
          <w:b/>
          <w:color w:val="000000"/>
          <w:spacing w:val="58"/>
          <w:sz w:val="24"/>
          <w:szCs w:val="24"/>
        </w:rPr>
      </w:pPr>
    </w:p>
    <w:p w14:paraId="1A73E2FC" w14:textId="77777777" w:rsidR="00AA3153" w:rsidRDefault="00C321FA" w:rsidP="00AE7846">
      <w:pPr>
        <w:pStyle w:val="LO-Normal"/>
        <w:spacing w:line="276" w:lineRule="auto"/>
        <w:jc w:val="center"/>
        <w:rPr>
          <w:b/>
          <w:color w:val="000000"/>
          <w:spacing w:val="58"/>
          <w:sz w:val="24"/>
          <w:szCs w:val="24"/>
        </w:rPr>
      </w:pPr>
      <w:r>
        <w:rPr>
          <w:b/>
          <w:color w:val="000000"/>
          <w:spacing w:val="58"/>
          <w:sz w:val="24"/>
          <w:szCs w:val="24"/>
        </w:rPr>
        <w:t xml:space="preserve">PIRKIMO - PARDAVIMO SUTARTIS </w:t>
      </w:r>
    </w:p>
    <w:p w14:paraId="6B19EB39" w14:textId="48C55C7C" w:rsidR="00C321FA" w:rsidRDefault="00C321FA" w:rsidP="00AE7846">
      <w:pPr>
        <w:pStyle w:val="LO-Normal"/>
        <w:spacing w:line="276" w:lineRule="auto"/>
        <w:jc w:val="center"/>
        <w:rPr>
          <w:color w:val="000000"/>
          <w:sz w:val="24"/>
          <w:szCs w:val="24"/>
        </w:rPr>
      </w:pPr>
      <w:r>
        <w:rPr>
          <w:b/>
          <w:color w:val="000000"/>
          <w:sz w:val="24"/>
          <w:szCs w:val="24"/>
        </w:rPr>
        <w:t>Nr.</w:t>
      </w:r>
      <w:r w:rsidR="002A2ADA">
        <w:rPr>
          <w:b/>
          <w:color w:val="000000"/>
          <w:sz w:val="24"/>
          <w:szCs w:val="24"/>
        </w:rPr>
        <w:t xml:space="preserve"> </w:t>
      </w:r>
      <w:r w:rsidR="00AA3153">
        <w:rPr>
          <w:b/>
          <w:color w:val="000000"/>
          <w:sz w:val="24"/>
          <w:szCs w:val="24"/>
        </w:rPr>
        <w:t>___________</w:t>
      </w:r>
    </w:p>
    <w:p w14:paraId="5C61D9B9" w14:textId="0F7D902C" w:rsidR="00C321FA" w:rsidRDefault="00AA3153" w:rsidP="00AE7846">
      <w:pPr>
        <w:pStyle w:val="LO-Normal"/>
        <w:tabs>
          <w:tab w:val="left" w:pos="6681"/>
        </w:tabs>
        <w:spacing w:line="276" w:lineRule="auto"/>
        <w:jc w:val="center"/>
        <w:rPr>
          <w:color w:val="000000"/>
          <w:sz w:val="24"/>
          <w:szCs w:val="24"/>
        </w:rPr>
      </w:pPr>
      <w:r>
        <w:rPr>
          <w:color w:val="000000"/>
          <w:sz w:val="24"/>
          <w:szCs w:val="24"/>
        </w:rPr>
        <w:t>Kaunas, 2025 ______</w:t>
      </w:r>
    </w:p>
    <w:p w14:paraId="74CC3305" w14:textId="77777777" w:rsidR="00AA3153" w:rsidRDefault="00AA3153" w:rsidP="00AE7846">
      <w:pPr>
        <w:pStyle w:val="LO-Normal"/>
        <w:tabs>
          <w:tab w:val="left" w:pos="6681"/>
        </w:tabs>
        <w:spacing w:line="276" w:lineRule="auto"/>
        <w:jc w:val="center"/>
        <w:rPr>
          <w:color w:val="000000"/>
          <w:sz w:val="24"/>
          <w:szCs w:val="24"/>
        </w:rPr>
      </w:pPr>
    </w:p>
    <w:p w14:paraId="7FC2933E" w14:textId="661030EE" w:rsidR="00C321FA" w:rsidRPr="00122F31" w:rsidRDefault="000A0AA8" w:rsidP="000A0AA8">
      <w:pPr>
        <w:tabs>
          <w:tab w:val="left" w:pos="567"/>
        </w:tabs>
        <w:spacing w:line="276" w:lineRule="auto"/>
        <w:ind w:left="284" w:right="368" w:firstLine="709"/>
        <w:jc w:val="both"/>
        <w:rPr>
          <w:color w:val="000000"/>
          <w:sz w:val="24"/>
          <w:szCs w:val="24"/>
        </w:rPr>
      </w:pPr>
      <w:r w:rsidRPr="006431D2">
        <w:rPr>
          <w:b/>
          <w:bCs/>
          <w:sz w:val="24"/>
          <w:szCs w:val="24"/>
        </w:rPr>
        <w:t xml:space="preserve">Kauno </w:t>
      </w:r>
      <w:proofErr w:type="spellStart"/>
      <w:r w:rsidRPr="006431D2">
        <w:rPr>
          <w:b/>
          <w:bCs/>
          <w:sz w:val="24"/>
          <w:szCs w:val="24"/>
        </w:rPr>
        <w:t>lopšelis-darželis</w:t>
      </w:r>
      <w:proofErr w:type="spellEnd"/>
      <w:r w:rsidRPr="006431D2">
        <w:rPr>
          <w:b/>
          <w:bCs/>
          <w:sz w:val="24"/>
          <w:szCs w:val="24"/>
        </w:rPr>
        <w:t xml:space="preserve"> „</w:t>
      </w:r>
      <w:proofErr w:type="gramStart"/>
      <w:r w:rsidRPr="006431D2">
        <w:rPr>
          <w:b/>
          <w:bCs/>
          <w:sz w:val="24"/>
          <w:szCs w:val="24"/>
        </w:rPr>
        <w:t>Spindulys“</w:t>
      </w:r>
      <w:proofErr w:type="gramEnd"/>
      <w:r w:rsidRPr="006431D2">
        <w:rPr>
          <w:sz w:val="24"/>
          <w:szCs w:val="24"/>
        </w:rPr>
        <w:t xml:space="preserve">, </w:t>
      </w:r>
      <w:proofErr w:type="spellStart"/>
      <w:r w:rsidRPr="006431D2">
        <w:rPr>
          <w:sz w:val="24"/>
          <w:szCs w:val="24"/>
        </w:rPr>
        <w:t>įmonės</w:t>
      </w:r>
      <w:proofErr w:type="spellEnd"/>
      <w:r w:rsidRPr="006431D2">
        <w:rPr>
          <w:sz w:val="24"/>
          <w:szCs w:val="24"/>
        </w:rPr>
        <w:t xml:space="preserve"> </w:t>
      </w:r>
      <w:proofErr w:type="spellStart"/>
      <w:r w:rsidRPr="006431D2">
        <w:rPr>
          <w:sz w:val="24"/>
          <w:szCs w:val="24"/>
        </w:rPr>
        <w:t>kodas</w:t>
      </w:r>
      <w:proofErr w:type="spellEnd"/>
      <w:r w:rsidRPr="006431D2">
        <w:rPr>
          <w:sz w:val="24"/>
          <w:szCs w:val="24"/>
        </w:rPr>
        <w:t xml:space="preserve"> 191635537, (</w:t>
      </w:r>
      <w:proofErr w:type="spellStart"/>
      <w:r w:rsidRPr="006431D2">
        <w:rPr>
          <w:sz w:val="24"/>
          <w:szCs w:val="24"/>
        </w:rPr>
        <w:t>toliau</w:t>
      </w:r>
      <w:proofErr w:type="spellEnd"/>
      <w:r w:rsidRPr="006431D2">
        <w:rPr>
          <w:sz w:val="24"/>
          <w:szCs w:val="24"/>
        </w:rPr>
        <w:t xml:space="preserve"> – </w:t>
      </w:r>
      <w:proofErr w:type="spellStart"/>
      <w:r w:rsidRPr="006431D2">
        <w:rPr>
          <w:sz w:val="24"/>
          <w:szCs w:val="24"/>
        </w:rPr>
        <w:t>Įstaiga</w:t>
      </w:r>
      <w:proofErr w:type="spellEnd"/>
      <w:r w:rsidRPr="006431D2">
        <w:rPr>
          <w:bCs/>
          <w:sz w:val="24"/>
          <w:szCs w:val="24"/>
        </w:rPr>
        <w:t>)</w:t>
      </w:r>
      <w:r w:rsidRPr="006431D2">
        <w:rPr>
          <w:sz w:val="24"/>
          <w:szCs w:val="24"/>
        </w:rPr>
        <w:t xml:space="preserve">, </w:t>
      </w:r>
      <w:proofErr w:type="spellStart"/>
      <w:r w:rsidRPr="006431D2">
        <w:rPr>
          <w:sz w:val="24"/>
          <w:szCs w:val="24"/>
        </w:rPr>
        <w:t>atstovaujama</w:t>
      </w:r>
      <w:proofErr w:type="spellEnd"/>
      <w:r w:rsidRPr="006431D2">
        <w:rPr>
          <w:sz w:val="24"/>
          <w:szCs w:val="24"/>
        </w:rPr>
        <w:t xml:space="preserve"> </w:t>
      </w:r>
      <w:proofErr w:type="spellStart"/>
      <w:r w:rsidRPr="006431D2">
        <w:rPr>
          <w:i/>
          <w:iCs/>
          <w:sz w:val="24"/>
          <w:szCs w:val="24"/>
        </w:rPr>
        <w:t>direktorės</w:t>
      </w:r>
      <w:proofErr w:type="spellEnd"/>
      <w:r w:rsidRPr="006431D2">
        <w:rPr>
          <w:i/>
          <w:iCs/>
          <w:sz w:val="24"/>
          <w:szCs w:val="24"/>
        </w:rPr>
        <w:t xml:space="preserve"> </w:t>
      </w:r>
      <w:proofErr w:type="spellStart"/>
      <w:r w:rsidRPr="006431D2">
        <w:rPr>
          <w:i/>
          <w:iCs/>
          <w:sz w:val="24"/>
          <w:szCs w:val="24"/>
        </w:rPr>
        <w:t>Violetos</w:t>
      </w:r>
      <w:proofErr w:type="spellEnd"/>
      <w:r w:rsidRPr="006431D2">
        <w:rPr>
          <w:i/>
          <w:iCs/>
          <w:sz w:val="24"/>
          <w:szCs w:val="24"/>
        </w:rPr>
        <w:t xml:space="preserve"> </w:t>
      </w:r>
      <w:proofErr w:type="spellStart"/>
      <w:r w:rsidRPr="006431D2">
        <w:rPr>
          <w:i/>
          <w:iCs/>
          <w:sz w:val="24"/>
          <w:szCs w:val="24"/>
        </w:rPr>
        <w:t>Bružienės</w:t>
      </w:r>
      <w:proofErr w:type="spellEnd"/>
      <w:r w:rsidRPr="006431D2">
        <w:rPr>
          <w:sz w:val="24"/>
          <w:szCs w:val="24"/>
        </w:rPr>
        <w:t xml:space="preserve">, </w:t>
      </w:r>
      <w:proofErr w:type="spellStart"/>
      <w:r w:rsidRPr="006431D2">
        <w:rPr>
          <w:sz w:val="24"/>
          <w:szCs w:val="24"/>
        </w:rPr>
        <w:t>veikiančios</w:t>
      </w:r>
      <w:proofErr w:type="spellEnd"/>
      <w:r w:rsidRPr="006431D2">
        <w:rPr>
          <w:sz w:val="24"/>
          <w:szCs w:val="24"/>
        </w:rPr>
        <w:t xml:space="preserve"> </w:t>
      </w:r>
      <w:proofErr w:type="spellStart"/>
      <w:r w:rsidRPr="006431D2">
        <w:rPr>
          <w:sz w:val="24"/>
          <w:szCs w:val="24"/>
        </w:rPr>
        <w:t>pagal</w:t>
      </w:r>
      <w:proofErr w:type="spellEnd"/>
      <w:r w:rsidRPr="006431D2">
        <w:rPr>
          <w:sz w:val="24"/>
          <w:szCs w:val="24"/>
        </w:rPr>
        <w:t xml:space="preserve"> </w:t>
      </w:r>
      <w:proofErr w:type="spellStart"/>
      <w:r w:rsidRPr="006431D2">
        <w:rPr>
          <w:sz w:val="24"/>
          <w:szCs w:val="24"/>
        </w:rPr>
        <w:t>nuostatus</w:t>
      </w:r>
      <w:proofErr w:type="spellEnd"/>
      <w:r>
        <w:rPr>
          <w:sz w:val="24"/>
          <w:szCs w:val="24"/>
        </w:rPr>
        <w:t>,</w:t>
      </w:r>
      <w:r w:rsidRPr="00122F31">
        <w:rPr>
          <w:i/>
          <w:iCs/>
          <w:color w:val="000000"/>
          <w:sz w:val="24"/>
          <w:szCs w:val="24"/>
          <w:lang w:val="lt-LT"/>
        </w:rPr>
        <w:t xml:space="preserve"> </w:t>
      </w:r>
      <w:proofErr w:type="spellStart"/>
      <w:r w:rsidRPr="00122F31">
        <w:rPr>
          <w:bCs/>
          <w:color w:val="000000"/>
          <w:sz w:val="24"/>
          <w:szCs w:val="24"/>
        </w:rPr>
        <w:t>toliau</w:t>
      </w:r>
      <w:proofErr w:type="spellEnd"/>
      <w:r w:rsidRPr="00122F31">
        <w:rPr>
          <w:bCs/>
          <w:color w:val="000000"/>
          <w:sz w:val="24"/>
          <w:szCs w:val="24"/>
        </w:rPr>
        <w:t xml:space="preserve"> </w:t>
      </w:r>
      <w:proofErr w:type="spellStart"/>
      <w:r w:rsidRPr="00122F31">
        <w:rPr>
          <w:bCs/>
          <w:color w:val="000000"/>
          <w:sz w:val="24"/>
          <w:szCs w:val="24"/>
        </w:rPr>
        <w:t>vadinama</w:t>
      </w:r>
      <w:proofErr w:type="spellEnd"/>
      <w:r w:rsidRPr="00122F31">
        <w:rPr>
          <w:color w:val="000000"/>
          <w:sz w:val="24"/>
          <w:szCs w:val="24"/>
        </w:rPr>
        <w:t xml:space="preserve"> PIRKĖJU</w:t>
      </w:r>
      <w:r w:rsidR="00401378" w:rsidRPr="00122F31">
        <w:rPr>
          <w:color w:val="000000"/>
          <w:sz w:val="24"/>
          <w:szCs w:val="24"/>
        </w:rPr>
        <w:t xml:space="preserve"> </w:t>
      </w:r>
      <w:r w:rsidR="006B5F6F" w:rsidRPr="00122F31">
        <w:rPr>
          <w:color w:val="000000"/>
          <w:sz w:val="24"/>
          <w:szCs w:val="24"/>
        </w:rPr>
        <w:t xml:space="preserve">      </w:t>
      </w:r>
      <w:proofErr w:type="spellStart"/>
      <w:r>
        <w:rPr>
          <w:color w:val="000000"/>
          <w:sz w:val="24"/>
          <w:szCs w:val="24"/>
        </w:rPr>
        <w:t>i</w:t>
      </w:r>
      <w:r w:rsidRPr="00122F31">
        <w:rPr>
          <w:color w:val="000000"/>
          <w:sz w:val="24"/>
          <w:szCs w:val="24"/>
        </w:rPr>
        <w:t>r</w:t>
      </w:r>
      <w:proofErr w:type="spellEnd"/>
      <w:r w:rsidR="006B5F6F" w:rsidRPr="00122F31">
        <w:rPr>
          <w:color w:val="000000"/>
          <w:sz w:val="24"/>
          <w:szCs w:val="24"/>
        </w:rPr>
        <w:t xml:space="preserve"> </w:t>
      </w:r>
      <w:r w:rsidR="00AA3153">
        <w:rPr>
          <w:b/>
          <w:bCs/>
          <w:color w:val="000000"/>
          <w:sz w:val="24"/>
          <w:szCs w:val="24"/>
        </w:rPr>
        <w:t>_______________________</w:t>
      </w:r>
      <w:r w:rsidR="00C321FA" w:rsidRPr="00122F31">
        <w:rPr>
          <w:color w:val="000000"/>
          <w:sz w:val="24"/>
          <w:szCs w:val="24"/>
        </w:rPr>
        <w:t xml:space="preserve">, </w:t>
      </w:r>
      <w:proofErr w:type="spellStart"/>
      <w:r w:rsidR="00C321FA" w:rsidRPr="00122F31">
        <w:rPr>
          <w:color w:val="000000"/>
          <w:sz w:val="24"/>
          <w:szCs w:val="24"/>
        </w:rPr>
        <w:t>atstovauja</w:t>
      </w:r>
      <w:r w:rsidR="00C321FA" w:rsidRPr="00122F31">
        <w:rPr>
          <w:color w:val="000000"/>
          <w:sz w:val="24"/>
          <w:szCs w:val="24"/>
          <w:lang w:val="lt-LT"/>
        </w:rPr>
        <w:t>ma</w:t>
      </w:r>
      <w:proofErr w:type="spellEnd"/>
      <w:r w:rsidR="00C321FA" w:rsidRPr="00122F31">
        <w:rPr>
          <w:color w:val="000000"/>
          <w:sz w:val="24"/>
          <w:szCs w:val="24"/>
        </w:rPr>
        <w:t xml:space="preserve"> </w:t>
      </w:r>
      <w:r w:rsidR="00AA3153">
        <w:rPr>
          <w:sz w:val="24"/>
          <w:szCs w:val="24"/>
        </w:rPr>
        <w:t>__________________</w:t>
      </w:r>
      <w:r w:rsidR="00C321FA" w:rsidRPr="00122F31">
        <w:rPr>
          <w:sz w:val="24"/>
          <w:szCs w:val="24"/>
        </w:rPr>
        <w:t xml:space="preserve">, </w:t>
      </w:r>
      <w:proofErr w:type="spellStart"/>
      <w:r w:rsidR="00C321FA" w:rsidRPr="00122F31">
        <w:rPr>
          <w:sz w:val="24"/>
          <w:szCs w:val="24"/>
        </w:rPr>
        <w:t>veikiančio</w:t>
      </w:r>
      <w:proofErr w:type="spellEnd"/>
      <w:r w:rsidR="00AA3153">
        <w:rPr>
          <w:sz w:val="24"/>
          <w:szCs w:val="24"/>
        </w:rPr>
        <w:t>(</w:t>
      </w:r>
      <w:r w:rsidR="00C321FA" w:rsidRPr="00122F31">
        <w:rPr>
          <w:sz w:val="24"/>
          <w:szCs w:val="24"/>
        </w:rPr>
        <w:t>s</w:t>
      </w:r>
      <w:r w:rsidR="00AA3153">
        <w:rPr>
          <w:sz w:val="24"/>
          <w:szCs w:val="24"/>
        </w:rPr>
        <w:t>)</w:t>
      </w:r>
      <w:r w:rsidR="00C321FA" w:rsidRPr="00122F31">
        <w:rPr>
          <w:sz w:val="24"/>
          <w:szCs w:val="24"/>
        </w:rPr>
        <w:t xml:space="preserve"> </w:t>
      </w:r>
      <w:proofErr w:type="spellStart"/>
      <w:r w:rsidR="00C321FA" w:rsidRPr="00122F31">
        <w:rPr>
          <w:sz w:val="24"/>
          <w:szCs w:val="24"/>
        </w:rPr>
        <w:t>pagal</w:t>
      </w:r>
      <w:proofErr w:type="spellEnd"/>
      <w:r w:rsidR="00C321FA" w:rsidRPr="00122F31">
        <w:rPr>
          <w:sz w:val="24"/>
          <w:szCs w:val="24"/>
        </w:rPr>
        <w:t xml:space="preserve"> </w:t>
      </w:r>
      <w:r w:rsidR="00AA3153">
        <w:rPr>
          <w:sz w:val="24"/>
          <w:szCs w:val="24"/>
        </w:rPr>
        <w:t>_____________</w:t>
      </w:r>
      <w:r w:rsidR="00C321FA" w:rsidRPr="00122F31">
        <w:rPr>
          <w:color w:val="000000"/>
          <w:sz w:val="24"/>
          <w:szCs w:val="24"/>
        </w:rPr>
        <w:t xml:space="preserve">, </w:t>
      </w:r>
      <w:proofErr w:type="spellStart"/>
      <w:r w:rsidR="00C321FA" w:rsidRPr="00122F31">
        <w:rPr>
          <w:color w:val="000000"/>
          <w:sz w:val="24"/>
          <w:szCs w:val="24"/>
        </w:rPr>
        <w:t>toliau</w:t>
      </w:r>
      <w:proofErr w:type="spellEnd"/>
      <w:r w:rsidR="00C321FA" w:rsidRPr="00122F31">
        <w:rPr>
          <w:color w:val="000000"/>
          <w:sz w:val="24"/>
          <w:szCs w:val="24"/>
        </w:rPr>
        <w:t xml:space="preserve"> </w:t>
      </w:r>
      <w:proofErr w:type="spellStart"/>
      <w:r w:rsidR="00C321FA" w:rsidRPr="00122F31">
        <w:rPr>
          <w:color w:val="000000"/>
          <w:sz w:val="24"/>
          <w:szCs w:val="24"/>
        </w:rPr>
        <w:t>vadinama</w:t>
      </w:r>
      <w:proofErr w:type="spellEnd"/>
      <w:r w:rsidR="00C321FA" w:rsidRPr="00122F31">
        <w:rPr>
          <w:color w:val="000000"/>
          <w:sz w:val="24"/>
          <w:szCs w:val="24"/>
        </w:rPr>
        <w:t xml:space="preserve"> PARDAVĖJU, </w:t>
      </w:r>
      <w:proofErr w:type="spellStart"/>
      <w:r w:rsidR="00C321FA" w:rsidRPr="00122F31">
        <w:rPr>
          <w:color w:val="000000"/>
          <w:sz w:val="24"/>
          <w:szCs w:val="24"/>
        </w:rPr>
        <w:t>sudarė</w:t>
      </w:r>
      <w:proofErr w:type="spellEnd"/>
      <w:r w:rsidR="00C321FA" w:rsidRPr="00122F31">
        <w:rPr>
          <w:color w:val="000000"/>
          <w:sz w:val="24"/>
          <w:szCs w:val="24"/>
        </w:rPr>
        <w:t xml:space="preserve"> </w:t>
      </w:r>
      <w:proofErr w:type="spellStart"/>
      <w:r w:rsidR="00C321FA" w:rsidRPr="00122F31">
        <w:rPr>
          <w:color w:val="000000"/>
          <w:sz w:val="24"/>
          <w:szCs w:val="24"/>
        </w:rPr>
        <w:t>šią</w:t>
      </w:r>
      <w:proofErr w:type="spellEnd"/>
      <w:r w:rsidR="00C321FA" w:rsidRPr="00122F31">
        <w:rPr>
          <w:color w:val="000000"/>
          <w:sz w:val="24"/>
          <w:szCs w:val="24"/>
        </w:rPr>
        <w:t xml:space="preserve"> </w:t>
      </w:r>
      <w:proofErr w:type="spellStart"/>
      <w:r w:rsidR="00C321FA" w:rsidRPr="00122F31">
        <w:rPr>
          <w:color w:val="000000"/>
          <w:sz w:val="24"/>
          <w:szCs w:val="24"/>
        </w:rPr>
        <w:t>sutartį</w:t>
      </w:r>
      <w:proofErr w:type="spellEnd"/>
      <w:r w:rsidR="00C321FA" w:rsidRPr="00122F31">
        <w:rPr>
          <w:color w:val="000000"/>
          <w:sz w:val="24"/>
          <w:szCs w:val="24"/>
        </w:rPr>
        <w:t>:</w:t>
      </w:r>
    </w:p>
    <w:p w14:paraId="66979D6B" w14:textId="77777777" w:rsidR="00C321FA" w:rsidRPr="00122F31" w:rsidRDefault="00C321FA" w:rsidP="00AE7846">
      <w:pPr>
        <w:pStyle w:val="LO-Normal"/>
        <w:tabs>
          <w:tab w:val="left" w:pos="-1099"/>
          <w:tab w:val="left" w:pos="-720"/>
          <w:tab w:val="left" w:pos="0"/>
          <w:tab w:val="left" w:pos="288"/>
        </w:tabs>
        <w:spacing w:before="130" w:after="130" w:line="276" w:lineRule="auto"/>
        <w:jc w:val="both"/>
        <w:rPr>
          <w:color w:val="000000"/>
          <w:sz w:val="24"/>
          <w:szCs w:val="24"/>
        </w:rPr>
      </w:pPr>
      <w:r w:rsidRPr="00122F31">
        <w:rPr>
          <w:color w:val="000000"/>
          <w:sz w:val="24"/>
          <w:szCs w:val="24"/>
        </w:rPr>
        <w:t>1.</w:t>
      </w:r>
      <w:r w:rsidRPr="00122F31">
        <w:rPr>
          <w:color w:val="000000"/>
          <w:sz w:val="24"/>
          <w:szCs w:val="24"/>
        </w:rPr>
        <w:tab/>
      </w:r>
      <w:proofErr w:type="spellStart"/>
      <w:r w:rsidRPr="00122F31">
        <w:rPr>
          <w:color w:val="000000"/>
          <w:sz w:val="24"/>
          <w:szCs w:val="24"/>
        </w:rPr>
        <w:t>Sutarties</w:t>
      </w:r>
      <w:proofErr w:type="spellEnd"/>
      <w:r w:rsidRPr="00122F31">
        <w:rPr>
          <w:color w:val="000000"/>
          <w:sz w:val="24"/>
          <w:szCs w:val="24"/>
        </w:rPr>
        <w:t xml:space="preserve"> </w:t>
      </w:r>
      <w:proofErr w:type="spellStart"/>
      <w:r w:rsidRPr="00122F31">
        <w:rPr>
          <w:color w:val="000000"/>
          <w:sz w:val="24"/>
          <w:szCs w:val="24"/>
        </w:rPr>
        <w:t>objektas</w:t>
      </w:r>
      <w:proofErr w:type="spellEnd"/>
      <w:r w:rsidRPr="00122F31">
        <w:rPr>
          <w:color w:val="000000"/>
          <w:sz w:val="24"/>
          <w:szCs w:val="24"/>
        </w:rPr>
        <w:t xml:space="preserve">   </w:t>
      </w:r>
    </w:p>
    <w:p w14:paraId="617F014A" w14:textId="77777777" w:rsidR="00C321FA" w:rsidRPr="00122F31" w:rsidRDefault="00C321FA" w:rsidP="00AE7846">
      <w:pPr>
        <w:pStyle w:val="LO-Normal"/>
        <w:tabs>
          <w:tab w:val="left" w:pos="-1099"/>
          <w:tab w:val="left" w:pos="-720"/>
          <w:tab w:val="left" w:pos="0"/>
          <w:tab w:val="left" w:pos="748"/>
        </w:tabs>
        <w:spacing w:before="130" w:after="130" w:line="276" w:lineRule="auto"/>
        <w:ind w:left="737" w:hanging="450"/>
        <w:jc w:val="both"/>
        <w:rPr>
          <w:color w:val="000000"/>
          <w:sz w:val="24"/>
          <w:szCs w:val="24"/>
        </w:rPr>
      </w:pPr>
      <w:r w:rsidRPr="00122F31">
        <w:rPr>
          <w:color w:val="000000"/>
          <w:sz w:val="24"/>
          <w:szCs w:val="24"/>
        </w:rPr>
        <w:t>1.1.</w:t>
      </w:r>
      <w:r w:rsidRPr="00122F31">
        <w:rPr>
          <w:color w:val="000000"/>
          <w:sz w:val="24"/>
          <w:szCs w:val="24"/>
        </w:rPr>
        <w:tab/>
        <w:t xml:space="preserve">PARDAVĖJAS </w:t>
      </w:r>
      <w:proofErr w:type="spellStart"/>
      <w:r w:rsidRPr="00122F31">
        <w:rPr>
          <w:color w:val="000000"/>
          <w:sz w:val="24"/>
          <w:szCs w:val="24"/>
        </w:rPr>
        <w:t>įsipareigoja</w:t>
      </w:r>
      <w:proofErr w:type="spellEnd"/>
      <w:r w:rsidRPr="00122F31">
        <w:rPr>
          <w:color w:val="000000"/>
          <w:sz w:val="24"/>
          <w:szCs w:val="24"/>
        </w:rPr>
        <w:t xml:space="preserve"> </w:t>
      </w:r>
      <w:proofErr w:type="spellStart"/>
      <w:r w:rsidRPr="00122F31">
        <w:rPr>
          <w:color w:val="000000"/>
          <w:sz w:val="24"/>
          <w:szCs w:val="24"/>
        </w:rPr>
        <w:t>parduoti</w:t>
      </w:r>
      <w:proofErr w:type="spellEnd"/>
      <w:r w:rsidRPr="00122F31">
        <w:rPr>
          <w:color w:val="000000"/>
          <w:sz w:val="24"/>
          <w:szCs w:val="24"/>
        </w:rPr>
        <w:t xml:space="preserve"> </w:t>
      </w:r>
      <w:proofErr w:type="spellStart"/>
      <w:r w:rsidRPr="00122F31">
        <w:rPr>
          <w:color w:val="000000"/>
          <w:sz w:val="24"/>
          <w:szCs w:val="24"/>
        </w:rPr>
        <w:t>prekes</w:t>
      </w:r>
      <w:proofErr w:type="spellEnd"/>
      <w:r w:rsidRPr="00122F31">
        <w:rPr>
          <w:color w:val="000000"/>
          <w:sz w:val="24"/>
          <w:szCs w:val="24"/>
        </w:rPr>
        <w:t xml:space="preserve">, o </w:t>
      </w:r>
      <w:r w:rsidRPr="00122F31">
        <w:rPr>
          <w:caps/>
          <w:color w:val="000000"/>
          <w:sz w:val="24"/>
          <w:szCs w:val="24"/>
        </w:rPr>
        <w:t>pirkėjas</w:t>
      </w:r>
      <w:r w:rsidRPr="00122F31">
        <w:rPr>
          <w:color w:val="000000"/>
          <w:sz w:val="24"/>
          <w:szCs w:val="24"/>
        </w:rPr>
        <w:t xml:space="preserve"> </w:t>
      </w:r>
      <w:proofErr w:type="spellStart"/>
      <w:r w:rsidRPr="00122F31">
        <w:rPr>
          <w:color w:val="000000"/>
          <w:sz w:val="24"/>
          <w:szCs w:val="24"/>
        </w:rPr>
        <w:t>įsipareigoja</w:t>
      </w:r>
      <w:proofErr w:type="spellEnd"/>
      <w:r w:rsidRPr="00122F31">
        <w:rPr>
          <w:color w:val="000000"/>
          <w:sz w:val="24"/>
          <w:szCs w:val="24"/>
        </w:rPr>
        <w:t xml:space="preserve"> </w:t>
      </w:r>
      <w:proofErr w:type="spellStart"/>
      <w:r w:rsidRPr="00122F31">
        <w:rPr>
          <w:color w:val="000000"/>
          <w:sz w:val="24"/>
          <w:szCs w:val="24"/>
        </w:rPr>
        <w:t>už</w:t>
      </w:r>
      <w:proofErr w:type="spellEnd"/>
      <w:r w:rsidRPr="00122F31">
        <w:rPr>
          <w:color w:val="000000"/>
          <w:sz w:val="24"/>
          <w:szCs w:val="24"/>
        </w:rPr>
        <w:t xml:space="preserve"> </w:t>
      </w:r>
      <w:proofErr w:type="spellStart"/>
      <w:r w:rsidRPr="00122F31">
        <w:rPr>
          <w:color w:val="000000"/>
          <w:sz w:val="24"/>
          <w:szCs w:val="24"/>
        </w:rPr>
        <w:t>jas</w:t>
      </w:r>
      <w:proofErr w:type="spellEnd"/>
      <w:r w:rsidRPr="00122F31">
        <w:rPr>
          <w:color w:val="000000"/>
          <w:sz w:val="24"/>
          <w:szCs w:val="24"/>
        </w:rPr>
        <w:t xml:space="preserve"> </w:t>
      </w:r>
      <w:proofErr w:type="spellStart"/>
      <w:r w:rsidRPr="00122F31">
        <w:rPr>
          <w:color w:val="000000"/>
          <w:sz w:val="24"/>
          <w:szCs w:val="24"/>
        </w:rPr>
        <w:t>sumokėti</w:t>
      </w:r>
      <w:proofErr w:type="spellEnd"/>
      <w:r w:rsidRPr="00122F31">
        <w:rPr>
          <w:color w:val="000000"/>
          <w:sz w:val="24"/>
          <w:szCs w:val="24"/>
        </w:rPr>
        <w:t xml:space="preserve"> </w:t>
      </w:r>
      <w:r w:rsidRPr="00122F31">
        <w:rPr>
          <w:caps/>
          <w:color w:val="000000"/>
          <w:sz w:val="24"/>
          <w:szCs w:val="24"/>
        </w:rPr>
        <w:t>PARDAVĖJUI</w:t>
      </w:r>
      <w:r w:rsidRPr="00122F31">
        <w:rPr>
          <w:color w:val="000000"/>
          <w:sz w:val="24"/>
          <w:szCs w:val="24"/>
        </w:rPr>
        <w:t xml:space="preserve"> </w:t>
      </w:r>
      <w:proofErr w:type="spellStart"/>
      <w:r w:rsidRPr="00122F31">
        <w:rPr>
          <w:color w:val="000000"/>
          <w:sz w:val="24"/>
          <w:szCs w:val="24"/>
        </w:rPr>
        <w:t>pagal</w:t>
      </w:r>
      <w:proofErr w:type="spellEnd"/>
      <w:r w:rsidRPr="00122F31">
        <w:rPr>
          <w:color w:val="000000"/>
          <w:sz w:val="24"/>
          <w:szCs w:val="24"/>
        </w:rPr>
        <w:t xml:space="preserve"> </w:t>
      </w:r>
      <w:proofErr w:type="spellStart"/>
      <w:r w:rsidRPr="00122F31">
        <w:rPr>
          <w:color w:val="000000"/>
          <w:sz w:val="24"/>
          <w:szCs w:val="24"/>
        </w:rPr>
        <w:t>sutartyje</w:t>
      </w:r>
      <w:proofErr w:type="spellEnd"/>
      <w:r w:rsidRPr="00122F31">
        <w:rPr>
          <w:color w:val="000000"/>
          <w:sz w:val="24"/>
          <w:szCs w:val="24"/>
        </w:rPr>
        <w:t xml:space="preserve"> </w:t>
      </w:r>
      <w:proofErr w:type="spellStart"/>
      <w:r w:rsidRPr="00122F31">
        <w:rPr>
          <w:color w:val="000000"/>
          <w:sz w:val="24"/>
          <w:szCs w:val="24"/>
        </w:rPr>
        <w:t>numatytas</w:t>
      </w:r>
      <w:proofErr w:type="spellEnd"/>
      <w:r w:rsidRPr="00122F31">
        <w:rPr>
          <w:color w:val="000000"/>
          <w:sz w:val="24"/>
          <w:szCs w:val="24"/>
        </w:rPr>
        <w:t xml:space="preserve"> </w:t>
      </w:r>
      <w:proofErr w:type="spellStart"/>
      <w:r w:rsidRPr="00122F31">
        <w:rPr>
          <w:color w:val="000000"/>
          <w:sz w:val="24"/>
          <w:szCs w:val="24"/>
        </w:rPr>
        <w:t>sąlygas</w:t>
      </w:r>
      <w:proofErr w:type="spellEnd"/>
      <w:r w:rsidRPr="00122F31">
        <w:rPr>
          <w:color w:val="000000"/>
          <w:sz w:val="24"/>
          <w:szCs w:val="24"/>
        </w:rPr>
        <w:t>.</w:t>
      </w:r>
    </w:p>
    <w:p w14:paraId="6061518B" w14:textId="77777777" w:rsidR="00C321FA" w:rsidRPr="00122F31" w:rsidRDefault="00C321FA" w:rsidP="00AE7846">
      <w:pPr>
        <w:pStyle w:val="LO-Normal"/>
        <w:tabs>
          <w:tab w:val="left" w:pos="-1099"/>
          <w:tab w:val="left" w:pos="-720"/>
          <w:tab w:val="left" w:pos="0"/>
          <w:tab w:val="left" w:pos="748"/>
        </w:tabs>
        <w:spacing w:before="130" w:after="130" w:line="276" w:lineRule="auto"/>
        <w:ind w:left="737" w:hanging="450"/>
        <w:jc w:val="both"/>
        <w:rPr>
          <w:color w:val="000000"/>
          <w:sz w:val="24"/>
          <w:szCs w:val="24"/>
        </w:rPr>
      </w:pPr>
      <w:r w:rsidRPr="00122F31">
        <w:rPr>
          <w:color w:val="000000"/>
          <w:sz w:val="24"/>
          <w:szCs w:val="24"/>
        </w:rPr>
        <w:t>1.2.</w:t>
      </w:r>
      <w:r w:rsidRPr="00122F31">
        <w:rPr>
          <w:color w:val="000000"/>
          <w:sz w:val="24"/>
          <w:szCs w:val="24"/>
        </w:rPr>
        <w:tab/>
      </w:r>
      <w:proofErr w:type="spellStart"/>
      <w:r w:rsidRPr="00122F31">
        <w:rPr>
          <w:color w:val="000000"/>
          <w:sz w:val="24"/>
          <w:szCs w:val="24"/>
        </w:rPr>
        <w:t>Ši</w:t>
      </w:r>
      <w:proofErr w:type="spellEnd"/>
      <w:r w:rsidRPr="00122F31">
        <w:rPr>
          <w:color w:val="000000"/>
          <w:sz w:val="24"/>
          <w:szCs w:val="24"/>
        </w:rPr>
        <w:t xml:space="preserve"> </w:t>
      </w:r>
      <w:proofErr w:type="spellStart"/>
      <w:r w:rsidRPr="00122F31">
        <w:rPr>
          <w:color w:val="000000"/>
          <w:sz w:val="24"/>
          <w:szCs w:val="24"/>
        </w:rPr>
        <w:t>sutartis</w:t>
      </w:r>
      <w:proofErr w:type="spellEnd"/>
      <w:r w:rsidRPr="00122F31">
        <w:rPr>
          <w:color w:val="000000"/>
          <w:sz w:val="24"/>
          <w:szCs w:val="24"/>
        </w:rPr>
        <w:t xml:space="preserve"> </w:t>
      </w:r>
      <w:proofErr w:type="spellStart"/>
      <w:r w:rsidRPr="00122F31">
        <w:rPr>
          <w:color w:val="000000"/>
          <w:sz w:val="24"/>
          <w:szCs w:val="24"/>
        </w:rPr>
        <w:t>numato</w:t>
      </w:r>
      <w:proofErr w:type="spellEnd"/>
      <w:r w:rsidRPr="00122F31">
        <w:rPr>
          <w:color w:val="000000"/>
          <w:sz w:val="24"/>
          <w:szCs w:val="24"/>
        </w:rPr>
        <w:t xml:space="preserve"> </w:t>
      </w:r>
      <w:proofErr w:type="spellStart"/>
      <w:r w:rsidRPr="00122F31">
        <w:rPr>
          <w:color w:val="000000"/>
          <w:sz w:val="24"/>
          <w:szCs w:val="24"/>
        </w:rPr>
        <w:t>bendras</w:t>
      </w:r>
      <w:proofErr w:type="spellEnd"/>
      <w:r w:rsidRPr="00122F31">
        <w:rPr>
          <w:color w:val="000000"/>
          <w:sz w:val="24"/>
          <w:szCs w:val="24"/>
        </w:rPr>
        <w:t xml:space="preserve"> </w:t>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pirkimo-pardavimo</w:t>
      </w:r>
      <w:proofErr w:type="spellEnd"/>
      <w:r w:rsidRPr="00122F31">
        <w:rPr>
          <w:color w:val="000000"/>
          <w:sz w:val="24"/>
          <w:szCs w:val="24"/>
        </w:rPr>
        <w:t xml:space="preserve"> </w:t>
      </w:r>
      <w:proofErr w:type="spellStart"/>
      <w:r w:rsidRPr="00122F31">
        <w:rPr>
          <w:color w:val="000000"/>
          <w:sz w:val="24"/>
          <w:szCs w:val="24"/>
        </w:rPr>
        <w:t>sąlygas</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būdus</w:t>
      </w:r>
      <w:proofErr w:type="spellEnd"/>
      <w:r w:rsidRPr="00122F31">
        <w:rPr>
          <w:color w:val="000000"/>
          <w:sz w:val="24"/>
          <w:szCs w:val="24"/>
        </w:rPr>
        <w:t xml:space="preserve">, ji </w:t>
      </w:r>
      <w:proofErr w:type="spellStart"/>
      <w:r w:rsidRPr="00122F31">
        <w:rPr>
          <w:color w:val="000000"/>
          <w:sz w:val="24"/>
          <w:szCs w:val="24"/>
        </w:rPr>
        <w:t>galioja</w:t>
      </w:r>
      <w:proofErr w:type="spellEnd"/>
      <w:r w:rsidRPr="00122F31">
        <w:rPr>
          <w:color w:val="000000"/>
          <w:sz w:val="24"/>
          <w:szCs w:val="24"/>
        </w:rPr>
        <w:t xml:space="preserve"> </w:t>
      </w:r>
      <w:proofErr w:type="spellStart"/>
      <w:r w:rsidRPr="00122F31">
        <w:rPr>
          <w:color w:val="000000"/>
          <w:sz w:val="24"/>
          <w:szCs w:val="24"/>
        </w:rPr>
        <w:t>daugkartiniam</w:t>
      </w:r>
      <w:proofErr w:type="spellEnd"/>
      <w:r w:rsidRPr="00122F31">
        <w:rPr>
          <w:color w:val="000000"/>
          <w:sz w:val="24"/>
          <w:szCs w:val="24"/>
        </w:rPr>
        <w:t xml:space="preserve"> </w:t>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pirkimui-pardavimui</w:t>
      </w:r>
      <w:proofErr w:type="spellEnd"/>
      <w:r w:rsidRPr="00122F31">
        <w:rPr>
          <w:color w:val="000000"/>
          <w:sz w:val="24"/>
          <w:szCs w:val="24"/>
        </w:rPr>
        <w:t>.</w:t>
      </w:r>
    </w:p>
    <w:p w14:paraId="10821D49" w14:textId="77777777" w:rsidR="00C321FA" w:rsidRPr="00122F31" w:rsidRDefault="00C321FA" w:rsidP="00AE7846">
      <w:pPr>
        <w:pStyle w:val="LO-Normal"/>
        <w:tabs>
          <w:tab w:val="left" w:pos="-1099"/>
          <w:tab w:val="left" w:pos="-720"/>
          <w:tab w:val="left" w:pos="0"/>
          <w:tab w:val="left" w:pos="302"/>
        </w:tabs>
        <w:spacing w:after="110" w:line="276" w:lineRule="auto"/>
        <w:jc w:val="both"/>
        <w:rPr>
          <w:color w:val="000000"/>
          <w:sz w:val="24"/>
          <w:szCs w:val="24"/>
        </w:rPr>
      </w:pPr>
      <w:r w:rsidRPr="00122F31">
        <w:rPr>
          <w:color w:val="000000"/>
          <w:sz w:val="24"/>
          <w:szCs w:val="24"/>
        </w:rPr>
        <w:t>2.</w:t>
      </w:r>
      <w:r w:rsidRPr="00122F31">
        <w:rPr>
          <w:color w:val="000000"/>
          <w:sz w:val="24"/>
          <w:szCs w:val="24"/>
        </w:rPr>
        <w:tab/>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kaina</w:t>
      </w:r>
      <w:proofErr w:type="spellEnd"/>
      <w:r w:rsidRPr="00122F31">
        <w:rPr>
          <w:color w:val="000000"/>
          <w:sz w:val="24"/>
          <w:szCs w:val="24"/>
        </w:rPr>
        <w:t xml:space="preserve">, </w:t>
      </w:r>
      <w:proofErr w:type="spellStart"/>
      <w:r w:rsidRPr="00122F31">
        <w:rPr>
          <w:color w:val="000000"/>
          <w:sz w:val="24"/>
          <w:szCs w:val="24"/>
        </w:rPr>
        <w:t>kiekis</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kokybė</w:t>
      </w:r>
      <w:proofErr w:type="spellEnd"/>
    </w:p>
    <w:p w14:paraId="6AAA408D" w14:textId="77777777" w:rsidR="00C321FA" w:rsidRPr="00122F31" w:rsidRDefault="00C321FA" w:rsidP="00AE7846">
      <w:pPr>
        <w:pStyle w:val="LO-Normal"/>
        <w:tabs>
          <w:tab w:val="left" w:pos="-1099"/>
          <w:tab w:val="left" w:pos="-720"/>
          <w:tab w:val="left" w:pos="0"/>
          <w:tab w:val="left" w:pos="720"/>
        </w:tabs>
        <w:spacing w:after="110" w:line="276" w:lineRule="auto"/>
        <w:ind w:left="707" w:hanging="405"/>
        <w:jc w:val="both"/>
        <w:rPr>
          <w:color w:val="000000"/>
          <w:sz w:val="24"/>
          <w:szCs w:val="24"/>
        </w:rPr>
      </w:pPr>
      <w:r w:rsidRPr="00122F31">
        <w:rPr>
          <w:color w:val="000000"/>
          <w:sz w:val="24"/>
          <w:szCs w:val="24"/>
        </w:rPr>
        <w:t>2.1.</w:t>
      </w:r>
      <w:r w:rsidRPr="00122F31">
        <w:rPr>
          <w:color w:val="000000"/>
          <w:sz w:val="24"/>
          <w:szCs w:val="24"/>
        </w:rPr>
        <w:tab/>
      </w:r>
      <w:proofErr w:type="spellStart"/>
      <w:r w:rsidRPr="00122F31">
        <w:rPr>
          <w:sz w:val="24"/>
          <w:szCs w:val="24"/>
        </w:rPr>
        <w:t>Prekių</w:t>
      </w:r>
      <w:proofErr w:type="spellEnd"/>
      <w:r w:rsidRPr="00122F31">
        <w:rPr>
          <w:sz w:val="24"/>
          <w:szCs w:val="24"/>
        </w:rPr>
        <w:t xml:space="preserve"> </w:t>
      </w:r>
      <w:proofErr w:type="spellStart"/>
      <w:r w:rsidRPr="00122F31">
        <w:rPr>
          <w:sz w:val="24"/>
          <w:szCs w:val="24"/>
        </w:rPr>
        <w:t>asortimentas</w:t>
      </w:r>
      <w:proofErr w:type="spellEnd"/>
      <w:r w:rsidRPr="00122F31">
        <w:rPr>
          <w:sz w:val="24"/>
          <w:szCs w:val="24"/>
        </w:rPr>
        <w:t xml:space="preserve">, </w:t>
      </w:r>
      <w:proofErr w:type="spellStart"/>
      <w:r w:rsidRPr="00122F31">
        <w:rPr>
          <w:sz w:val="24"/>
          <w:szCs w:val="24"/>
        </w:rPr>
        <w:t>kainos</w:t>
      </w:r>
      <w:proofErr w:type="spellEnd"/>
      <w:r w:rsidRPr="00122F31">
        <w:rPr>
          <w:sz w:val="24"/>
          <w:szCs w:val="24"/>
        </w:rPr>
        <w:t xml:space="preserve"> </w:t>
      </w:r>
      <w:proofErr w:type="spellStart"/>
      <w:r w:rsidRPr="00122F31">
        <w:rPr>
          <w:sz w:val="24"/>
          <w:szCs w:val="24"/>
        </w:rPr>
        <w:t>ir</w:t>
      </w:r>
      <w:proofErr w:type="spellEnd"/>
      <w:r w:rsidRPr="00122F31">
        <w:rPr>
          <w:sz w:val="24"/>
          <w:szCs w:val="24"/>
        </w:rPr>
        <w:t xml:space="preserve"> </w:t>
      </w:r>
      <w:proofErr w:type="spellStart"/>
      <w:r w:rsidRPr="00122F31">
        <w:rPr>
          <w:sz w:val="24"/>
          <w:szCs w:val="24"/>
        </w:rPr>
        <w:t>preliminarus</w:t>
      </w:r>
      <w:proofErr w:type="spellEnd"/>
      <w:r w:rsidRPr="00122F31">
        <w:rPr>
          <w:sz w:val="24"/>
          <w:szCs w:val="24"/>
        </w:rPr>
        <w:t xml:space="preserve"> </w:t>
      </w:r>
      <w:proofErr w:type="spellStart"/>
      <w:r w:rsidRPr="00122F31">
        <w:rPr>
          <w:sz w:val="24"/>
          <w:szCs w:val="24"/>
        </w:rPr>
        <w:t>kiekis</w:t>
      </w:r>
      <w:proofErr w:type="spellEnd"/>
      <w:r w:rsidRPr="00122F31">
        <w:rPr>
          <w:sz w:val="24"/>
          <w:szCs w:val="24"/>
        </w:rPr>
        <w:t xml:space="preserve"> </w:t>
      </w:r>
      <w:proofErr w:type="spellStart"/>
      <w:r w:rsidRPr="00122F31">
        <w:rPr>
          <w:sz w:val="24"/>
          <w:szCs w:val="24"/>
        </w:rPr>
        <w:t>nurodyti</w:t>
      </w:r>
      <w:proofErr w:type="spellEnd"/>
      <w:r w:rsidRPr="00122F31">
        <w:rPr>
          <w:sz w:val="24"/>
          <w:szCs w:val="24"/>
        </w:rPr>
        <w:t xml:space="preserve"> </w:t>
      </w:r>
      <w:proofErr w:type="spellStart"/>
      <w:r w:rsidRPr="00122F31">
        <w:rPr>
          <w:sz w:val="24"/>
          <w:szCs w:val="24"/>
        </w:rPr>
        <w:t>sutarties</w:t>
      </w:r>
      <w:proofErr w:type="spellEnd"/>
      <w:r w:rsidRPr="00122F31">
        <w:rPr>
          <w:sz w:val="24"/>
          <w:szCs w:val="24"/>
        </w:rPr>
        <w:t xml:space="preserve"> </w:t>
      </w:r>
      <w:proofErr w:type="spellStart"/>
      <w:r w:rsidRPr="00122F31">
        <w:rPr>
          <w:sz w:val="24"/>
          <w:szCs w:val="24"/>
        </w:rPr>
        <w:t>priede</w:t>
      </w:r>
      <w:proofErr w:type="spellEnd"/>
      <w:r w:rsidRPr="00122F31">
        <w:rPr>
          <w:sz w:val="24"/>
          <w:szCs w:val="24"/>
        </w:rPr>
        <w:t xml:space="preserve"> Nr.1, </w:t>
      </w:r>
      <w:proofErr w:type="spellStart"/>
      <w:r w:rsidRPr="00122F31">
        <w:rPr>
          <w:sz w:val="24"/>
          <w:szCs w:val="24"/>
        </w:rPr>
        <w:t>kuris</w:t>
      </w:r>
      <w:proofErr w:type="spellEnd"/>
      <w:r w:rsidRPr="00122F31">
        <w:rPr>
          <w:sz w:val="24"/>
          <w:szCs w:val="24"/>
        </w:rPr>
        <w:t xml:space="preserve"> </w:t>
      </w:r>
      <w:proofErr w:type="spellStart"/>
      <w:r w:rsidRPr="00122F31">
        <w:rPr>
          <w:sz w:val="24"/>
          <w:szCs w:val="24"/>
        </w:rPr>
        <w:t>yra</w:t>
      </w:r>
      <w:proofErr w:type="spellEnd"/>
      <w:r w:rsidRPr="00122F31">
        <w:rPr>
          <w:sz w:val="24"/>
          <w:szCs w:val="24"/>
        </w:rPr>
        <w:t xml:space="preserve"> </w:t>
      </w:r>
      <w:proofErr w:type="spellStart"/>
      <w:r w:rsidRPr="00122F31">
        <w:rPr>
          <w:sz w:val="24"/>
          <w:szCs w:val="24"/>
        </w:rPr>
        <w:t>neatsiejama</w:t>
      </w:r>
      <w:proofErr w:type="spellEnd"/>
      <w:r w:rsidRPr="00122F31">
        <w:rPr>
          <w:sz w:val="24"/>
          <w:szCs w:val="24"/>
        </w:rPr>
        <w:t xml:space="preserve"> </w:t>
      </w:r>
      <w:proofErr w:type="spellStart"/>
      <w:r w:rsidRPr="00122F31">
        <w:rPr>
          <w:sz w:val="24"/>
          <w:szCs w:val="24"/>
        </w:rPr>
        <w:t>šios</w:t>
      </w:r>
      <w:proofErr w:type="spellEnd"/>
      <w:r w:rsidRPr="00122F31">
        <w:rPr>
          <w:sz w:val="24"/>
          <w:szCs w:val="24"/>
        </w:rPr>
        <w:t xml:space="preserve"> </w:t>
      </w:r>
      <w:proofErr w:type="spellStart"/>
      <w:r w:rsidRPr="00122F31">
        <w:rPr>
          <w:sz w:val="24"/>
          <w:szCs w:val="24"/>
        </w:rPr>
        <w:t>sutarties</w:t>
      </w:r>
      <w:proofErr w:type="spellEnd"/>
      <w:r w:rsidRPr="00122F31">
        <w:rPr>
          <w:sz w:val="24"/>
          <w:szCs w:val="24"/>
        </w:rPr>
        <w:t xml:space="preserve"> </w:t>
      </w:r>
      <w:proofErr w:type="spellStart"/>
      <w:r w:rsidRPr="00122F31">
        <w:rPr>
          <w:sz w:val="24"/>
          <w:szCs w:val="24"/>
        </w:rPr>
        <w:t>dalis</w:t>
      </w:r>
      <w:proofErr w:type="spellEnd"/>
      <w:r w:rsidRPr="00122F31">
        <w:rPr>
          <w:sz w:val="24"/>
          <w:szCs w:val="24"/>
        </w:rPr>
        <w:t>.</w:t>
      </w:r>
    </w:p>
    <w:p w14:paraId="207B428F" w14:textId="774E1622" w:rsidR="00C321FA" w:rsidRPr="00122F31" w:rsidRDefault="00C321FA" w:rsidP="00AE7846">
      <w:pPr>
        <w:pStyle w:val="LO-Normal"/>
        <w:tabs>
          <w:tab w:val="left" w:pos="-1099"/>
          <w:tab w:val="left" w:pos="-720"/>
          <w:tab w:val="left" w:pos="0"/>
          <w:tab w:val="left" w:pos="720"/>
        </w:tabs>
        <w:spacing w:after="110" w:line="276" w:lineRule="auto"/>
        <w:ind w:left="707" w:hanging="405"/>
        <w:jc w:val="both"/>
        <w:rPr>
          <w:color w:val="000000"/>
          <w:sz w:val="24"/>
          <w:szCs w:val="24"/>
        </w:rPr>
      </w:pPr>
      <w:r w:rsidRPr="00122F31">
        <w:rPr>
          <w:color w:val="000000"/>
          <w:sz w:val="24"/>
          <w:szCs w:val="24"/>
        </w:rPr>
        <w:t xml:space="preserve">2.2. Į </w:t>
      </w:r>
      <w:proofErr w:type="spellStart"/>
      <w:r w:rsidRPr="00122F31">
        <w:rPr>
          <w:color w:val="000000"/>
          <w:sz w:val="24"/>
          <w:szCs w:val="24"/>
        </w:rPr>
        <w:t>prekės</w:t>
      </w:r>
      <w:proofErr w:type="spellEnd"/>
      <w:r w:rsidRPr="00122F31">
        <w:rPr>
          <w:color w:val="000000"/>
          <w:sz w:val="24"/>
          <w:szCs w:val="24"/>
        </w:rPr>
        <w:t xml:space="preserve"> </w:t>
      </w:r>
      <w:proofErr w:type="spellStart"/>
      <w:r w:rsidRPr="00122F31">
        <w:rPr>
          <w:color w:val="000000"/>
          <w:sz w:val="24"/>
          <w:szCs w:val="24"/>
        </w:rPr>
        <w:t>kainą</w:t>
      </w:r>
      <w:proofErr w:type="spellEnd"/>
      <w:r w:rsidRPr="00122F31">
        <w:rPr>
          <w:color w:val="000000"/>
          <w:sz w:val="24"/>
          <w:szCs w:val="24"/>
        </w:rPr>
        <w:t xml:space="preserve"> be </w:t>
      </w:r>
      <w:proofErr w:type="spellStart"/>
      <w:r w:rsidRPr="00122F31">
        <w:rPr>
          <w:color w:val="000000"/>
          <w:sz w:val="24"/>
          <w:szCs w:val="24"/>
        </w:rPr>
        <w:t>prekės</w:t>
      </w:r>
      <w:proofErr w:type="spellEnd"/>
      <w:r w:rsidRPr="00122F31">
        <w:rPr>
          <w:color w:val="000000"/>
          <w:sz w:val="24"/>
          <w:szCs w:val="24"/>
        </w:rPr>
        <w:t xml:space="preserve"> </w:t>
      </w:r>
      <w:proofErr w:type="spellStart"/>
      <w:r w:rsidRPr="00122F31">
        <w:rPr>
          <w:color w:val="000000"/>
          <w:sz w:val="24"/>
          <w:szCs w:val="24"/>
        </w:rPr>
        <w:t>pakavimo</w:t>
      </w:r>
      <w:proofErr w:type="spellEnd"/>
      <w:r w:rsidRPr="00122F31">
        <w:rPr>
          <w:color w:val="000000"/>
          <w:sz w:val="24"/>
          <w:szCs w:val="24"/>
        </w:rPr>
        <w:t xml:space="preserve">, </w:t>
      </w:r>
      <w:proofErr w:type="spellStart"/>
      <w:r w:rsidRPr="00122F31">
        <w:rPr>
          <w:color w:val="000000"/>
          <w:sz w:val="24"/>
          <w:szCs w:val="24"/>
        </w:rPr>
        <w:t>ženklinimo</w:t>
      </w:r>
      <w:proofErr w:type="spellEnd"/>
      <w:r w:rsidRPr="00122F31">
        <w:rPr>
          <w:color w:val="000000"/>
          <w:sz w:val="24"/>
          <w:szCs w:val="24"/>
        </w:rPr>
        <w:t xml:space="preserve"> </w:t>
      </w:r>
      <w:proofErr w:type="spellStart"/>
      <w:r w:rsidRPr="00122F31">
        <w:rPr>
          <w:color w:val="000000"/>
          <w:sz w:val="24"/>
          <w:szCs w:val="24"/>
        </w:rPr>
        <w:t>vertės</w:t>
      </w:r>
      <w:proofErr w:type="spellEnd"/>
      <w:r w:rsidRPr="00122F31">
        <w:rPr>
          <w:color w:val="000000"/>
          <w:sz w:val="24"/>
          <w:szCs w:val="24"/>
        </w:rPr>
        <w:t xml:space="preserve"> </w:t>
      </w:r>
      <w:proofErr w:type="spellStart"/>
      <w:r w:rsidRPr="00122F31">
        <w:rPr>
          <w:color w:val="000000"/>
          <w:sz w:val="24"/>
          <w:szCs w:val="24"/>
        </w:rPr>
        <w:t>įeina</w:t>
      </w:r>
      <w:proofErr w:type="spellEnd"/>
      <w:r w:rsidRPr="00122F31">
        <w:rPr>
          <w:color w:val="000000"/>
          <w:sz w:val="24"/>
          <w:szCs w:val="24"/>
        </w:rPr>
        <w:t xml:space="preserve"> </w:t>
      </w:r>
      <w:proofErr w:type="spellStart"/>
      <w:r w:rsidRPr="00122F31">
        <w:rPr>
          <w:color w:val="000000"/>
          <w:sz w:val="24"/>
          <w:szCs w:val="24"/>
        </w:rPr>
        <w:t>transporto</w:t>
      </w:r>
      <w:proofErr w:type="spellEnd"/>
      <w:r w:rsidRPr="00122F31">
        <w:rPr>
          <w:color w:val="000000"/>
          <w:sz w:val="24"/>
          <w:szCs w:val="24"/>
        </w:rPr>
        <w:t xml:space="preserve"> </w:t>
      </w:r>
      <w:proofErr w:type="spellStart"/>
      <w:r w:rsidRPr="00122F31">
        <w:rPr>
          <w:color w:val="000000"/>
          <w:sz w:val="24"/>
          <w:szCs w:val="24"/>
        </w:rPr>
        <w:t>išlaidos</w:t>
      </w:r>
      <w:proofErr w:type="spellEnd"/>
      <w:r w:rsidR="001C52D4">
        <w:rPr>
          <w:color w:val="000000"/>
          <w:sz w:val="24"/>
          <w:szCs w:val="24"/>
        </w:rPr>
        <w:t xml:space="preserve"> </w:t>
      </w:r>
      <w:proofErr w:type="spellStart"/>
      <w:r w:rsidR="001C52D4">
        <w:rPr>
          <w:color w:val="000000"/>
          <w:sz w:val="24"/>
          <w:szCs w:val="24"/>
        </w:rPr>
        <w:t>ir</w:t>
      </w:r>
      <w:proofErr w:type="spellEnd"/>
      <w:r w:rsidR="001C52D4">
        <w:rPr>
          <w:color w:val="000000"/>
          <w:sz w:val="24"/>
          <w:szCs w:val="24"/>
        </w:rPr>
        <w:t xml:space="preserve"> </w:t>
      </w:r>
      <w:proofErr w:type="spellStart"/>
      <w:r w:rsidR="001C52D4">
        <w:rPr>
          <w:color w:val="000000"/>
          <w:sz w:val="24"/>
          <w:szCs w:val="24"/>
        </w:rPr>
        <w:t>visos</w:t>
      </w:r>
      <w:proofErr w:type="spellEnd"/>
      <w:r w:rsidR="001C52D4">
        <w:rPr>
          <w:color w:val="000000"/>
          <w:sz w:val="24"/>
          <w:szCs w:val="24"/>
        </w:rPr>
        <w:t xml:space="preserve"> </w:t>
      </w:r>
      <w:proofErr w:type="spellStart"/>
      <w:r w:rsidR="001C52D4">
        <w:rPr>
          <w:color w:val="000000"/>
          <w:sz w:val="24"/>
          <w:szCs w:val="24"/>
        </w:rPr>
        <w:t>kitos</w:t>
      </w:r>
      <w:proofErr w:type="spellEnd"/>
      <w:r w:rsidR="001C52D4">
        <w:rPr>
          <w:color w:val="000000"/>
          <w:sz w:val="24"/>
          <w:szCs w:val="24"/>
        </w:rPr>
        <w:t xml:space="preserve"> </w:t>
      </w:r>
      <w:proofErr w:type="spellStart"/>
      <w:r w:rsidR="001C52D4">
        <w:rPr>
          <w:color w:val="000000"/>
          <w:sz w:val="24"/>
          <w:szCs w:val="24"/>
        </w:rPr>
        <w:t>išlaidos</w:t>
      </w:r>
      <w:proofErr w:type="spellEnd"/>
      <w:r w:rsidR="001C52D4">
        <w:rPr>
          <w:color w:val="000000"/>
          <w:sz w:val="24"/>
          <w:szCs w:val="24"/>
        </w:rPr>
        <w:t xml:space="preserve"> </w:t>
      </w:r>
      <w:proofErr w:type="spellStart"/>
      <w:r w:rsidR="001C52D4">
        <w:rPr>
          <w:color w:val="000000"/>
          <w:sz w:val="24"/>
          <w:szCs w:val="24"/>
        </w:rPr>
        <w:t>susijusios</w:t>
      </w:r>
      <w:proofErr w:type="spellEnd"/>
      <w:r w:rsidR="001C52D4">
        <w:rPr>
          <w:color w:val="000000"/>
          <w:sz w:val="24"/>
          <w:szCs w:val="24"/>
        </w:rPr>
        <w:t xml:space="preserve"> </w:t>
      </w:r>
      <w:proofErr w:type="spellStart"/>
      <w:r w:rsidR="001C52D4">
        <w:rPr>
          <w:color w:val="000000"/>
          <w:sz w:val="24"/>
          <w:szCs w:val="24"/>
        </w:rPr>
        <w:t>su</w:t>
      </w:r>
      <w:proofErr w:type="spellEnd"/>
      <w:r w:rsidR="001C52D4">
        <w:rPr>
          <w:color w:val="000000"/>
          <w:sz w:val="24"/>
          <w:szCs w:val="24"/>
        </w:rPr>
        <w:t xml:space="preserve"> </w:t>
      </w:r>
      <w:proofErr w:type="spellStart"/>
      <w:r w:rsidR="001C52D4">
        <w:rPr>
          <w:color w:val="000000"/>
          <w:sz w:val="24"/>
          <w:szCs w:val="24"/>
        </w:rPr>
        <w:t>sutarties</w:t>
      </w:r>
      <w:proofErr w:type="spellEnd"/>
      <w:r w:rsidR="001C52D4">
        <w:rPr>
          <w:color w:val="000000"/>
          <w:sz w:val="24"/>
          <w:szCs w:val="24"/>
        </w:rPr>
        <w:t xml:space="preserve"> </w:t>
      </w:r>
      <w:proofErr w:type="spellStart"/>
      <w:r w:rsidR="001C52D4">
        <w:rPr>
          <w:color w:val="000000"/>
          <w:sz w:val="24"/>
          <w:szCs w:val="24"/>
        </w:rPr>
        <w:t>vykdymu</w:t>
      </w:r>
      <w:proofErr w:type="spellEnd"/>
      <w:r w:rsidRPr="00122F31">
        <w:rPr>
          <w:color w:val="000000"/>
          <w:sz w:val="24"/>
          <w:szCs w:val="24"/>
        </w:rPr>
        <w:t>.</w:t>
      </w:r>
    </w:p>
    <w:p w14:paraId="33B5198E" w14:textId="77777777" w:rsidR="00C321FA" w:rsidRPr="00122F31" w:rsidRDefault="00C321FA" w:rsidP="00AE7846">
      <w:pPr>
        <w:pStyle w:val="LO-Normal"/>
        <w:tabs>
          <w:tab w:val="left" w:pos="-1099"/>
          <w:tab w:val="left" w:pos="-720"/>
          <w:tab w:val="left" w:pos="0"/>
          <w:tab w:val="left" w:pos="720"/>
        </w:tabs>
        <w:spacing w:after="110" w:line="276" w:lineRule="auto"/>
        <w:ind w:left="707" w:hanging="405"/>
        <w:jc w:val="both"/>
        <w:rPr>
          <w:color w:val="000000"/>
          <w:sz w:val="24"/>
          <w:szCs w:val="24"/>
        </w:rPr>
      </w:pPr>
      <w:r w:rsidRPr="00122F31">
        <w:rPr>
          <w:color w:val="000000"/>
          <w:sz w:val="24"/>
          <w:szCs w:val="24"/>
        </w:rPr>
        <w:t>2.3.</w:t>
      </w:r>
      <w:r w:rsidRPr="00122F31">
        <w:rPr>
          <w:color w:val="000000"/>
          <w:sz w:val="24"/>
          <w:szCs w:val="24"/>
        </w:rPr>
        <w:tab/>
        <w:t xml:space="preserve">PARDAVĖJAS </w:t>
      </w:r>
      <w:proofErr w:type="spellStart"/>
      <w:r w:rsidRPr="00122F31">
        <w:rPr>
          <w:color w:val="000000"/>
          <w:sz w:val="24"/>
          <w:szCs w:val="24"/>
        </w:rPr>
        <w:t>garantuoja</w:t>
      </w:r>
      <w:proofErr w:type="spellEnd"/>
      <w:r w:rsidRPr="00122F31">
        <w:rPr>
          <w:color w:val="000000"/>
          <w:sz w:val="24"/>
          <w:szCs w:val="24"/>
        </w:rPr>
        <w:t xml:space="preserve">, </w:t>
      </w:r>
      <w:proofErr w:type="spellStart"/>
      <w:r w:rsidRPr="00122F31">
        <w:rPr>
          <w:color w:val="000000"/>
          <w:sz w:val="24"/>
          <w:szCs w:val="24"/>
        </w:rPr>
        <w:t>kad</w:t>
      </w:r>
      <w:proofErr w:type="spellEnd"/>
      <w:r w:rsidRPr="00122F31">
        <w:rPr>
          <w:color w:val="000000"/>
          <w:sz w:val="24"/>
          <w:szCs w:val="24"/>
        </w:rPr>
        <w:t xml:space="preserve"> </w:t>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tiekimo</w:t>
      </w:r>
      <w:proofErr w:type="spellEnd"/>
      <w:r w:rsidRPr="00122F31">
        <w:rPr>
          <w:color w:val="000000"/>
          <w:sz w:val="24"/>
          <w:szCs w:val="24"/>
        </w:rPr>
        <w:t xml:space="preserve"> </w:t>
      </w:r>
      <w:proofErr w:type="spellStart"/>
      <w:r w:rsidRPr="00122F31">
        <w:rPr>
          <w:color w:val="000000"/>
          <w:sz w:val="24"/>
          <w:szCs w:val="24"/>
        </w:rPr>
        <w:t>dokumentuose</w:t>
      </w:r>
      <w:proofErr w:type="spellEnd"/>
      <w:r w:rsidRPr="00122F31">
        <w:rPr>
          <w:color w:val="000000"/>
          <w:sz w:val="24"/>
          <w:szCs w:val="24"/>
        </w:rPr>
        <w:t xml:space="preserve"> </w:t>
      </w:r>
      <w:proofErr w:type="spellStart"/>
      <w:r w:rsidRPr="00122F31">
        <w:rPr>
          <w:color w:val="000000"/>
          <w:sz w:val="24"/>
          <w:szCs w:val="24"/>
        </w:rPr>
        <w:t>deklaruojamas</w:t>
      </w:r>
      <w:proofErr w:type="spellEnd"/>
      <w:r w:rsidRPr="00122F31">
        <w:rPr>
          <w:color w:val="000000"/>
          <w:sz w:val="24"/>
          <w:szCs w:val="24"/>
        </w:rPr>
        <w:t xml:space="preserve"> </w:t>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kiekis</w:t>
      </w:r>
      <w:proofErr w:type="spellEnd"/>
      <w:r w:rsidRPr="00122F31">
        <w:rPr>
          <w:color w:val="000000"/>
          <w:sz w:val="24"/>
          <w:szCs w:val="24"/>
        </w:rPr>
        <w:t xml:space="preserve"> </w:t>
      </w:r>
      <w:proofErr w:type="spellStart"/>
      <w:r w:rsidRPr="00122F31">
        <w:rPr>
          <w:color w:val="000000"/>
          <w:sz w:val="24"/>
          <w:szCs w:val="24"/>
        </w:rPr>
        <w:t>atitinka</w:t>
      </w:r>
      <w:proofErr w:type="spellEnd"/>
      <w:r w:rsidRPr="00122F31">
        <w:rPr>
          <w:color w:val="000000"/>
          <w:sz w:val="24"/>
          <w:szCs w:val="24"/>
        </w:rPr>
        <w:t xml:space="preserve"> </w:t>
      </w:r>
      <w:proofErr w:type="spellStart"/>
      <w:r w:rsidRPr="00122F31">
        <w:rPr>
          <w:color w:val="000000"/>
          <w:sz w:val="24"/>
          <w:szCs w:val="24"/>
        </w:rPr>
        <w:t>realiai</w:t>
      </w:r>
      <w:proofErr w:type="spellEnd"/>
      <w:r w:rsidRPr="00122F31">
        <w:rPr>
          <w:color w:val="000000"/>
          <w:sz w:val="24"/>
          <w:szCs w:val="24"/>
        </w:rPr>
        <w:t xml:space="preserve"> </w:t>
      </w:r>
      <w:proofErr w:type="spellStart"/>
      <w:r w:rsidRPr="00122F31">
        <w:rPr>
          <w:color w:val="000000"/>
          <w:sz w:val="24"/>
          <w:szCs w:val="24"/>
        </w:rPr>
        <w:t>pristatomą</w:t>
      </w:r>
      <w:proofErr w:type="spellEnd"/>
      <w:r w:rsidRPr="00122F31">
        <w:rPr>
          <w:color w:val="000000"/>
          <w:sz w:val="24"/>
          <w:szCs w:val="24"/>
        </w:rPr>
        <w:t xml:space="preserve"> </w:t>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kiekį</w:t>
      </w:r>
      <w:proofErr w:type="spellEnd"/>
      <w:r w:rsidRPr="00122F31">
        <w:rPr>
          <w:color w:val="000000"/>
          <w:sz w:val="24"/>
          <w:szCs w:val="24"/>
        </w:rPr>
        <w:t xml:space="preserve">. PIRKĖJAS, </w:t>
      </w:r>
      <w:proofErr w:type="spellStart"/>
      <w:r w:rsidRPr="00122F31">
        <w:rPr>
          <w:color w:val="000000"/>
          <w:sz w:val="24"/>
          <w:szCs w:val="24"/>
        </w:rPr>
        <w:t>priimdamas</w:t>
      </w:r>
      <w:proofErr w:type="spellEnd"/>
      <w:r w:rsidRPr="00122F31">
        <w:rPr>
          <w:color w:val="000000"/>
          <w:sz w:val="24"/>
          <w:szCs w:val="24"/>
        </w:rPr>
        <w:t xml:space="preserve"> </w:t>
      </w:r>
      <w:proofErr w:type="spellStart"/>
      <w:r w:rsidRPr="00122F31">
        <w:rPr>
          <w:color w:val="000000"/>
          <w:sz w:val="24"/>
          <w:szCs w:val="24"/>
        </w:rPr>
        <w:t>prekes</w:t>
      </w:r>
      <w:proofErr w:type="spellEnd"/>
      <w:r w:rsidRPr="00122F31">
        <w:rPr>
          <w:color w:val="000000"/>
          <w:sz w:val="24"/>
          <w:szCs w:val="24"/>
        </w:rPr>
        <w:t xml:space="preserve">, </w:t>
      </w:r>
      <w:proofErr w:type="spellStart"/>
      <w:r w:rsidRPr="00122F31">
        <w:rPr>
          <w:color w:val="000000"/>
          <w:sz w:val="24"/>
          <w:szCs w:val="24"/>
        </w:rPr>
        <w:t>įsipareigoja</w:t>
      </w:r>
      <w:proofErr w:type="spellEnd"/>
      <w:r w:rsidRPr="00122F31">
        <w:rPr>
          <w:color w:val="000000"/>
          <w:sz w:val="24"/>
          <w:szCs w:val="24"/>
        </w:rPr>
        <w:t xml:space="preserve">, </w:t>
      </w:r>
      <w:proofErr w:type="spellStart"/>
      <w:r w:rsidRPr="00122F31">
        <w:rPr>
          <w:color w:val="000000"/>
          <w:sz w:val="24"/>
          <w:szCs w:val="24"/>
        </w:rPr>
        <w:t>dalyvaujant</w:t>
      </w:r>
      <w:proofErr w:type="spellEnd"/>
      <w:r w:rsidRPr="00122F31">
        <w:rPr>
          <w:color w:val="000000"/>
          <w:sz w:val="24"/>
          <w:szCs w:val="24"/>
        </w:rPr>
        <w:t xml:space="preserve"> PARDAVĖJO </w:t>
      </w:r>
      <w:proofErr w:type="spellStart"/>
      <w:r w:rsidRPr="00122F31">
        <w:rPr>
          <w:color w:val="000000"/>
          <w:sz w:val="24"/>
          <w:szCs w:val="24"/>
        </w:rPr>
        <w:t>atstovui</w:t>
      </w:r>
      <w:proofErr w:type="spellEnd"/>
      <w:r w:rsidRPr="00122F31">
        <w:rPr>
          <w:color w:val="000000"/>
          <w:sz w:val="24"/>
          <w:szCs w:val="24"/>
        </w:rPr>
        <w:t xml:space="preserve">, </w:t>
      </w:r>
      <w:proofErr w:type="spellStart"/>
      <w:r w:rsidRPr="00122F31">
        <w:rPr>
          <w:color w:val="000000"/>
          <w:sz w:val="24"/>
          <w:szCs w:val="24"/>
        </w:rPr>
        <w:t>patikrinti</w:t>
      </w:r>
      <w:proofErr w:type="spellEnd"/>
      <w:r w:rsidRPr="00122F31">
        <w:rPr>
          <w:color w:val="000000"/>
          <w:sz w:val="24"/>
          <w:szCs w:val="24"/>
        </w:rPr>
        <w:t xml:space="preserve"> </w:t>
      </w:r>
      <w:proofErr w:type="spellStart"/>
      <w:r w:rsidRPr="00122F31">
        <w:rPr>
          <w:color w:val="000000"/>
          <w:sz w:val="24"/>
          <w:szCs w:val="24"/>
        </w:rPr>
        <w:t>jų</w:t>
      </w:r>
      <w:proofErr w:type="spellEnd"/>
      <w:r w:rsidRPr="00122F31">
        <w:rPr>
          <w:color w:val="000000"/>
          <w:sz w:val="24"/>
          <w:szCs w:val="24"/>
        </w:rPr>
        <w:t xml:space="preserve"> </w:t>
      </w:r>
      <w:proofErr w:type="spellStart"/>
      <w:r w:rsidRPr="00122F31">
        <w:rPr>
          <w:color w:val="000000"/>
          <w:sz w:val="24"/>
          <w:szCs w:val="24"/>
        </w:rPr>
        <w:t>kiekį</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esant</w:t>
      </w:r>
      <w:proofErr w:type="spellEnd"/>
      <w:r w:rsidRPr="00122F31">
        <w:rPr>
          <w:color w:val="000000"/>
          <w:sz w:val="24"/>
          <w:szCs w:val="24"/>
        </w:rPr>
        <w:t xml:space="preserve"> </w:t>
      </w:r>
      <w:proofErr w:type="spellStart"/>
      <w:r w:rsidRPr="00122F31">
        <w:rPr>
          <w:color w:val="000000"/>
          <w:sz w:val="24"/>
          <w:szCs w:val="24"/>
        </w:rPr>
        <w:t>trūkumui</w:t>
      </w:r>
      <w:proofErr w:type="spellEnd"/>
      <w:r w:rsidRPr="00122F31">
        <w:rPr>
          <w:color w:val="000000"/>
          <w:sz w:val="24"/>
          <w:szCs w:val="24"/>
        </w:rPr>
        <w:t xml:space="preserve">, </w:t>
      </w:r>
      <w:proofErr w:type="spellStart"/>
      <w:r w:rsidRPr="00122F31">
        <w:rPr>
          <w:color w:val="000000"/>
          <w:sz w:val="24"/>
          <w:szCs w:val="24"/>
        </w:rPr>
        <w:t>surašyti</w:t>
      </w:r>
      <w:proofErr w:type="spellEnd"/>
      <w:r w:rsidRPr="00122F31">
        <w:rPr>
          <w:color w:val="000000"/>
          <w:sz w:val="24"/>
          <w:szCs w:val="24"/>
        </w:rPr>
        <w:t xml:space="preserve"> </w:t>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priėmimo</w:t>
      </w:r>
      <w:proofErr w:type="spellEnd"/>
      <w:r w:rsidRPr="00122F31">
        <w:rPr>
          <w:color w:val="000000"/>
          <w:sz w:val="24"/>
          <w:szCs w:val="24"/>
        </w:rPr>
        <w:t xml:space="preserve"> </w:t>
      </w:r>
      <w:proofErr w:type="spellStart"/>
      <w:r w:rsidRPr="00122F31">
        <w:rPr>
          <w:color w:val="000000"/>
          <w:sz w:val="24"/>
          <w:szCs w:val="24"/>
        </w:rPr>
        <w:t>aktą</w:t>
      </w:r>
      <w:proofErr w:type="spellEnd"/>
      <w:r w:rsidRPr="00122F31">
        <w:rPr>
          <w:color w:val="000000"/>
          <w:sz w:val="24"/>
          <w:szCs w:val="24"/>
        </w:rPr>
        <w:t xml:space="preserve">, </w:t>
      </w:r>
      <w:proofErr w:type="spellStart"/>
      <w:r w:rsidRPr="00122F31">
        <w:rPr>
          <w:color w:val="000000"/>
          <w:sz w:val="24"/>
          <w:szCs w:val="24"/>
        </w:rPr>
        <w:t>nurodant</w:t>
      </w:r>
      <w:proofErr w:type="spellEnd"/>
      <w:r w:rsidRPr="00122F31">
        <w:rPr>
          <w:color w:val="000000"/>
          <w:sz w:val="24"/>
          <w:szCs w:val="24"/>
        </w:rPr>
        <w:t xml:space="preserve"> </w:t>
      </w:r>
      <w:proofErr w:type="spellStart"/>
      <w:r w:rsidRPr="00122F31">
        <w:rPr>
          <w:color w:val="000000"/>
          <w:sz w:val="24"/>
          <w:szCs w:val="24"/>
        </w:rPr>
        <w:t>trūkstamą</w:t>
      </w:r>
      <w:proofErr w:type="spellEnd"/>
      <w:r w:rsidRPr="00122F31">
        <w:rPr>
          <w:color w:val="000000"/>
          <w:sz w:val="24"/>
          <w:szCs w:val="24"/>
        </w:rPr>
        <w:t xml:space="preserve"> </w:t>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kiekį</w:t>
      </w:r>
      <w:proofErr w:type="spellEnd"/>
      <w:r w:rsidRPr="00122F31">
        <w:rPr>
          <w:color w:val="000000"/>
          <w:sz w:val="24"/>
          <w:szCs w:val="24"/>
        </w:rPr>
        <w:t xml:space="preserve">. </w:t>
      </w:r>
      <w:proofErr w:type="spellStart"/>
      <w:r w:rsidRPr="00122F31">
        <w:rPr>
          <w:color w:val="000000"/>
          <w:sz w:val="24"/>
          <w:szCs w:val="24"/>
        </w:rPr>
        <w:t>Aktą</w:t>
      </w:r>
      <w:proofErr w:type="spellEnd"/>
      <w:r w:rsidRPr="00122F31">
        <w:rPr>
          <w:color w:val="000000"/>
          <w:sz w:val="24"/>
          <w:szCs w:val="24"/>
        </w:rPr>
        <w:t xml:space="preserve"> </w:t>
      </w:r>
      <w:proofErr w:type="spellStart"/>
      <w:r w:rsidRPr="00122F31">
        <w:rPr>
          <w:color w:val="000000"/>
          <w:sz w:val="24"/>
          <w:szCs w:val="24"/>
        </w:rPr>
        <w:t>pasirašo</w:t>
      </w:r>
      <w:proofErr w:type="spellEnd"/>
      <w:r w:rsidRPr="00122F31">
        <w:rPr>
          <w:color w:val="000000"/>
          <w:sz w:val="24"/>
          <w:szCs w:val="24"/>
        </w:rPr>
        <w:t xml:space="preserve"> PIRKĖJO </w:t>
      </w:r>
      <w:proofErr w:type="spellStart"/>
      <w:r w:rsidRPr="00122F31">
        <w:rPr>
          <w:color w:val="000000"/>
          <w:sz w:val="24"/>
          <w:szCs w:val="24"/>
        </w:rPr>
        <w:t>ir</w:t>
      </w:r>
      <w:proofErr w:type="spellEnd"/>
      <w:r w:rsidRPr="00122F31">
        <w:rPr>
          <w:color w:val="000000"/>
          <w:sz w:val="24"/>
          <w:szCs w:val="24"/>
        </w:rPr>
        <w:t xml:space="preserve"> PARDAVĖJO </w:t>
      </w:r>
      <w:proofErr w:type="spellStart"/>
      <w:r w:rsidRPr="00122F31">
        <w:rPr>
          <w:color w:val="000000"/>
          <w:sz w:val="24"/>
          <w:szCs w:val="24"/>
        </w:rPr>
        <w:t>atstovai</w:t>
      </w:r>
      <w:proofErr w:type="spellEnd"/>
      <w:r w:rsidRPr="00122F31">
        <w:rPr>
          <w:color w:val="000000"/>
          <w:sz w:val="24"/>
          <w:szCs w:val="24"/>
        </w:rPr>
        <w:t xml:space="preserve">. PARDAVĖJAS </w:t>
      </w:r>
      <w:proofErr w:type="spellStart"/>
      <w:r w:rsidRPr="00122F31">
        <w:rPr>
          <w:color w:val="000000"/>
          <w:sz w:val="24"/>
          <w:szCs w:val="24"/>
        </w:rPr>
        <w:t>įsipareigoja</w:t>
      </w:r>
      <w:proofErr w:type="spellEnd"/>
      <w:r w:rsidRPr="00122F31">
        <w:rPr>
          <w:color w:val="000000"/>
          <w:sz w:val="24"/>
          <w:szCs w:val="24"/>
        </w:rPr>
        <w:t xml:space="preserve"> per 1 </w:t>
      </w:r>
      <w:proofErr w:type="spellStart"/>
      <w:r w:rsidRPr="00122F31">
        <w:rPr>
          <w:color w:val="000000"/>
          <w:sz w:val="24"/>
          <w:szCs w:val="24"/>
        </w:rPr>
        <w:t>dieną</w:t>
      </w:r>
      <w:proofErr w:type="spellEnd"/>
      <w:r w:rsidRPr="00122F31">
        <w:rPr>
          <w:color w:val="000000"/>
          <w:sz w:val="24"/>
          <w:szCs w:val="24"/>
        </w:rPr>
        <w:t xml:space="preserve"> </w:t>
      </w:r>
      <w:proofErr w:type="spellStart"/>
      <w:r w:rsidRPr="00122F31">
        <w:rPr>
          <w:color w:val="000000"/>
          <w:sz w:val="24"/>
          <w:szCs w:val="24"/>
        </w:rPr>
        <w:t>patiekti</w:t>
      </w:r>
      <w:proofErr w:type="spellEnd"/>
      <w:r w:rsidRPr="00122F31">
        <w:rPr>
          <w:color w:val="000000"/>
          <w:sz w:val="24"/>
          <w:szCs w:val="24"/>
        </w:rPr>
        <w:t xml:space="preserve"> </w:t>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priėmimo</w:t>
      </w:r>
      <w:proofErr w:type="spellEnd"/>
      <w:r w:rsidRPr="00122F31">
        <w:rPr>
          <w:color w:val="000000"/>
          <w:sz w:val="24"/>
          <w:szCs w:val="24"/>
        </w:rPr>
        <w:t xml:space="preserve"> </w:t>
      </w:r>
      <w:proofErr w:type="spellStart"/>
      <w:r w:rsidRPr="00122F31">
        <w:rPr>
          <w:color w:val="000000"/>
          <w:sz w:val="24"/>
          <w:szCs w:val="24"/>
        </w:rPr>
        <w:t>metu</w:t>
      </w:r>
      <w:proofErr w:type="spellEnd"/>
      <w:r w:rsidRPr="00122F31">
        <w:rPr>
          <w:color w:val="000000"/>
          <w:sz w:val="24"/>
          <w:szCs w:val="24"/>
        </w:rPr>
        <w:t xml:space="preserve"> </w:t>
      </w:r>
      <w:proofErr w:type="spellStart"/>
      <w:r w:rsidRPr="00122F31">
        <w:rPr>
          <w:color w:val="000000"/>
          <w:sz w:val="24"/>
          <w:szCs w:val="24"/>
        </w:rPr>
        <w:t>pastebėtą</w:t>
      </w:r>
      <w:proofErr w:type="spellEnd"/>
      <w:r w:rsidRPr="00122F31">
        <w:rPr>
          <w:color w:val="000000"/>
          <w:sz w:val="24"/>
          <w:szCs w:val="24"/>
        </w:rPr>
        <w:t xml:space="preserve"> </w:t>
      </w:r>
      <w:proofErr w:type="spellStart"/>
      <w:r w:rsidRPr="00122F31">
        <w:rPr>
          <w:color w:val="000000"/>
          <w:sz w:val="24"/>
          <w:szCs w:val="24"/>
        </w:rPr>
        <w:t>trūkumą</w:t>
      </w:r>
      <w:proofErr w:type="spellEnd"/>
      <w:r w:rsidRPr="00122F31">
        <w:rPr>
          <w:color w:val="000000"/>
          <w:sz w:val="24"/>
          <w:szCs w:val="24"/>
        </w:rPr>
        <w:t xml:space="preserve">, </w:t>
      </w:r>
      <w:proofErr w:type="spellStart"/>
      <w:r w:rsidRPr="00122F31">
        <w:rPr>
          <w:color w:val="000000"/>
          <w:sz w:val="24"/>
          <w:szCs w:val="24"/>
        </w:rPr>
        <w:t>įformintą</w:t>
      </w:r>
      <w:proofErr w:type="spellEnd"/>
      <w:r w:rsidRPr="00122F31">
        <w:rPr>
          <w:color w:val="000000"/>
          <w:sz w:val="24"/>
          <w:szCs w:val="24"/>
        </w:rPr>
        <w:t xml:space="preserve"> </w:t>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priėmimo</w:t>
      </w:r>
      <w:proofErr w:type="spellEnd"/>
      <w:r w:rsidRPr="00122F31">
        <w:rPr>
          <w:color w:val="000000"/>
          <w:sz w:val="24"/>
          <w:szCs w:val="24"/>
        </w:rPr>
        <w:t xml:space="preserve"> </w:t>
      </w:r>
      <w:proofErr w:type="spellStart"/>
      <w:r w:rsidRPr="00122F31">
        <w:rPr>
          <w:color w:val="000000"/>
          <w:sz w:val="24"/>
          <w:szCs w:val="24"/>
        </w:rPr>
        <w:t>aktu</w:t>
      </w:r>
      <w:proofErr w:type="spellEnd"/>
      <w:r w:rsidRPr="00122F31">
        <w:rPr>
          <w:color w:val="000000"/>
          <w:sz w:val="24"/>
          <w:szCs w:val="24"/>
        </w:rPr>
        <w:t>.</w:t>
      </w:r>
    </w:p>
    <w:p w14:paraId="45A21981" w14:textId="77777777" w:rsidR="00C321FA" w:rsidRPr="00122F31" w:rsidRDefault="00C321FA" w:rsidP="00AE7846">
      <w:pPr>
        <w:pStyle w:val="LO-Normal"/>
        <w:tabs>
          <w:tab w:val="left" w:pos="-1099"/>
          <w:tab w:val="left" w:pos="-720"/>
          <w:tab w:val="left" w:pos="0"/>
          <w:tab w:val="left" w:pos="720"/>
        </w:tabs>
        <w:spacing w:after="110" w:line="276" w:lineRule="auto"/>
        <w:ind w:left="707" w:hanging="405"/>
        <w:jc w:val="both"/>
        <w:rPr>
          <w:color w:val="000000"/>
          <w:sz w:val="24"/>
          <w:szCs w:val="24"/>
        </w:rPr>
      </w:pPr>
      <w:r w:rsidRPr="00122F31">
        <w:rPr>
          <w:color w:val="000000"/>
          <w:sz w:val="24"/>
          <w:szCs w:val="24"/>
        </w:rPr>
        <w:t>2.4.</w:t>
      </w:r>
      <w:r w:rsidRPr="00122F31">
        <w:rPr>
          <w:color w:val="000000"/>
          <w:sz w:val="24"/>
          <w:szCs w:val="24"/>
        </w:rPr>
        <w:tab/>
      </w:r>
      <w:proofErr w:type="spellStart"/>
      <w:r w:rsidRPr="00122F31">
        <w:rPr>
          <w:color w:val="000000"/>
          <w:sz w:val="24"/>
          <w:szCs w:val="24"/>
        </w:rPr>
        <w:t>Parduodamų</w:t>
      </w:r>
      <w:proofErr w:type="spellEnd"/>
      <w:r w:rsidRPr="00122F31">
        <w:rPr>
          <w:color w:val="000000"/>
          <w:sz w:val="24"/>
          <w:szCs w:val="24"/>
        </w:rPr>
        <w:t xml:space="preserve"> </w:t>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kokybė</w:t>
      </w:r>
      <w:proofErr w:type="spellEnd"/>
      <w:r w:rsidRPr="00122F31">
        <w:rPr>
          <w:color w:val="000000"/>
          <w:sz w:val="24"/>
          <w:szCs w:val="24"/>
        </w:rPr>
        <w:t xml:space="preserve"> </w:t>
      </w:r>
      <w:proofErr w:type="spellStart"/>
      <w:r w:rsidRPr="00122F31">
        <w:rPr>
          <w:color w:val="000000"/>
          <w:sz w:val="24"/>
          <w:szCs w:val="24"/>
        </w:rPr>
        <w:t>turi</w:t>
      </w:r>
      <w:proofErr w:type="spellEnd"/>
      <w:r w:rsidRPr="00122F31">
        <w:rPr>
          <w:color w:val="000000"/>
          <w:sz w:val="24"/>
          <w:szCs w:val="24"/>
        </w:rPr>
        <w:t xml:space="preserve"> </w:t>
      </w:r>
      <w:proofErr w:type="spellStart"/>
      <w:r w:rsidRPr="00122F31">
        <w:rPr>
          <w:color w:val="000000"/>
          <w:sz w:val="24"/>
          <w:szCs w:val="24"/>
        </w:rPr>
        <w:t>atitikti</w:t>
      </w:r>
      <w:proofErr w:type="spellEnd"/>
      <w:r w:rsidRPr="00122F31">
        <w:rPr>
          <w:color w:val="000000"/>
          <w:sz w:val="24"/>
          <w:szCs w:val="24"/>
        </w:rPr>
        <w:t xml:space="preserve"> Lietuvos </w:t>
      </w:r>
      <w:proofErr w:type="spellStart"/>
      <w:r w:rsidRPr="00122F31">
        <w:rPr>
          <w:color w:val="000000"/>
          <w:sz w:val="24"/>
          <w:szCs w:val="24"/>
        </w:rPr>
        <w:t>Respublikos</w:t>
      </w:r>
      <w:proofErr w:type="spellEnd"/>
      <w:r w:rsidRPr="00122F31">
        <w:rPr>
          <w:color w:val="000000"/>
          <w:sz w:val="24"/>
          <w:szCs w:val="24"/>
        </w:rPr>
        <w:t xml:space="preserve"> </w:t>
      </w:r>
      <w:proofErr w:type="spellStart"/>
      <w:r w:rsidRPr="00122F31">
        <w:rPr>
          <w:color w:val="000000"/>
          <w:sz w:val="24"/>
          <w:szCs w:val="24"/>
        </w:rPr>
        <w:t>norminiais</w:t>
      </w:r>
      <w:proofErr w:type="spellEnd"/>
      <w:r w:rsidRPr="00122F31">
        <w:rPr>
          <w:color w:val="000000"/>
          <w:sz w:val="24"/>
          <w:szCs w:val="24"/>
        </w:rPr>
        <w:t xml:space="preserve"> </w:t>
      </w:r>
      <w:proofErr w:type="spellStart"/>
      <w:r w:rsidRPr="00122F31">
        <w:rPr>
          <w:color w:val="000000"/>
          <w:sz w:val="24"/>
          <w:szCs w:val="24"/>
        </w:rPr>
        <w:t>aktais</w:t>
      </w:r>
      <w:proofErr w:type="spellEnd"/>
      <w:r w:rsidRPr="00122F31">
        <w:rPr>
          <w:color w:val="000000"/>
          <w:sz w:val="24"/>
          <w:szCs w:val="24"/>
        </w:rPr>
        <w:t xml:space="preserve"> </w:t>
      </w:r>
      <w:proofErr w:type="spellStart"/>
      <w:r w:rsidRPr="00122F31">
        <w:rPr>
          <w:color w:val="000000"/>
          <w:sz w:val="24"/>
          <w:szCs w:val="24"/>
        </w:rPr>
        <w:t>nustatytus</w:t>
      </w:r>
      <w:proofErr w:type="spellEnd"/>
      <w:r w:rsidRPr="00122F31">
        <w:rPr>
          <w:color w:val="000000"/>
          <w:sz w:val="24"/>
          <w:szCs w:val="24"/>
        </w:rPr>
        <w:t xml:space="preserve"> </w:t>
      </w:r>
      <w:proofErr w:type="spellStart"/>
      <w:r w:rsidRPr="00122F31">
        <w:rPr>
          <w:color w:val="000000"/>
          <w:sz w:val="24"/>
          <w:szCs w:val="24"/>
        </w:rPr>
        <w:t>standartus</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technines</w:t>
      </w:r>
      <w:proofErr w:type="spellEnd"/>
      <w:r w:rsidRPr="00122F31">
        <w:rPr>
          <w:color w:val="000000"/>
          <w:sz w:val="24"/>
          <w:szCs w:val="24"/>
        </w:rPr>
        <w:t xml:space="preserve"> </w:t>
      </w:r>
      <w:proofErr w:type="spellStart"/>
      <w:r w:rsidRPr="00122F31">
        <w:rPr>
          <w:color w:val="000000"/>
          <w:sz w:val="24"/>
          <w:szCs w:val="24"/>
        </w:rPr>
        <w:t>sąlygas</w:t>
      </w:r>
      <w:proofErr w:type="spellEnd"/>
      <w:r w:rsidRPr="00122F31">
        <w:rPr>
          <w:color w:val="000000"/>
          <w:sz w:val="24"/>
          <w:szCs w:val="24"/>
        </w:rPr>
        <w:t xml:space="preserve">, </w:t>
      </w:r>
      <w:proofErr w:type="spellStart"/>
      <w:r w:rsidRPr="00122F31">
        <w:rPr>
          <w:color w:val="000000"/>
          <w:sz w:val="24"/>
          <w:szCs w:val="24"/>
        </w:rPr>
        <w:t>higienos</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kitų</w:t>
      </w:r>
      <w:proofErr w:type="spellEnd"/>
      <w:r w:rsidRPr="00122F31">
        <w:rPr>
          <w:color w:val="000000"/>
          <w:sz w:val="24"/>
          <w:szCs w:val="24"/>
        </w:rPr>
        <w:t xml:space="preserve"> </w:t>
      </w:r>
      <w:proofErr w:type="spellStart"/>
      <w:r w:rsidRPr="00122F31">
        <w:rPr>
          <w:color w:val="000000"/>
          <w:sz w:val="24"/>
          <w:szCs w:val="24"/>
        </w:rPr>
        <w:t>tarnybų</w:t>
      </w:r>
      <w:proofErr w:type="spellEnd"/>
      <w:r w:rsidRPr="00122F31">
        <w:rPr>
          <w:color w:val="000000"/>
          <w:sz w:val="24"/>
          <w:szCs w:val="24"/>
        </w:rPr>
        <w:t xml:space="preserve"> </w:t>
      </w:r>
      <w:proofErr w:type="spellStart"/>
      <w:r w:rsidRPr="00122F31">
        <w:rPr>
          <w:color w:val="000000"/>
          <w:sz w:val="24"/>
          <w:szCs w:val="24"/>
        </w:rPr>
        <w:t>reikalavimus</w:t>
      </w:r>
      <w:proofErr w:type="spellEnd"/>
      <w:r w:rsidRPr="00122F31">
        <w:rPr>
          <w:color w:val="000000"/>
          <w:sz w:val="24"/>
          <w:szCs w:val="24"/>
        </w:rPr>
        <w:t xml:space="preserve">. Visi </w:t>
      </w:r>
      <w:proofErr w:type="spellStart"/>
      <w:r w:rsidRPr="00122F31">
        <w:rPr>
          <w:color w:val="000000"/>
          <w:sz w:val="24"/>
          <w:szCs w:val="24"/>
        </w:rPr>
        <w:t>užrašai</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paaiškinimai</w:t>
      </w:r>
      <w:proofErr w:type="spellEnd"/>
      <w:r w:rsidRPr="00122F31">
        <w:rPr>
          <w:color w:val="000000"/>
          <w:sz w:val="24"/>
          <w:szCs w:val="24"/>
        </w:rPr>
        <w:t xml:space="preserve"> </w:t>
      </w:r>
      <w:proofErr w:type="spellStart"/>
      <w:r w:rsidRPr="00122F31">
        <w:rPr>
          <w:color w:val="000000"/>
          <w:sz w:val="24"/>
          <w:szCs w:val="24"/>
        </w:rPr>
        <w:t>turi</w:t>
      </w:r>
      <w:proofErr w:type="spellEnd"/>
      <w:r w:rsidRPr="00122F31">
        <w:rPr>
          <w:color w:val="000000"/>
          <w:sz w:val="24"/>
          <w:szCs w:val="24"/>
        </w:rPr>
        <w:t xml:space="preserve"> </w:t>
      </w:r>
      <w:proofErr w:type="spellStart"/>
      <w:r w:rsidRPr="00122F31">
        <w:rPr>
          <w:color w:val="000000"/>
          <w:sz w:val="24"/>
          <w:szCs w:val="24"/>
        </w:rPr>
        <w:t>būti</w:t>
      </w:r>
      <w:proofErr w:type="spellEnd"/>
      <w:r w:rsidRPr="00122F31">
        <w:rPr>
          <w:color w:val="000000"/>
          <w:sz w:val="24"/>
          <w:szCs w:val="24"/>
        </w:rPr>
        <w:t xml:space="preserve"> </w:t>
      </w:r>
      <w:proofErr w:type="spellStart"/>
      <w:r w:rsidRPr="00122F31">
        <w:rPr>
          <w:color w:val="000000"/>
          <w:sz w:val="24"/>
          <w:szCs w:val="24"/>
        </w:rPr>
        <w:t>išdėstyti</w:t>
      </w:r>
      <w:proofErr w:type="spellEnd"/>
      <w:r w:rsidRPr="00122F31">
        <w:rPr>
          <w:color w:val="000000"/>
          <w:sz w:val="24"/>
          <w:szCs w:val="24"/>
        </w:rPr>
        <w:t xml:space="preserve"> </w:t>
      </w:r>
      <w:proofErr w:type="spellStart"/>
      <w:r w:rsidRPr="00122F31">
        <w:rPr>
          <w:color w:val="000000"/>
          <w:sz w:val="24"/>
          <w:szCs w:val="24"/>
        </w:rPr>
        <w:t>lietuvių</w:t>
      </w:r>
      <w:proofErr w:type="spellEnd"/>
      <w:r w:rsidRPr="00122F31">
        <w:rPr>
          <w:color w:val="000000"/>
          <w:sz w:val="24"/>
          <w:szCs w:val="24"/>
        </w:rPr>
        <w:t xml:space="preserve"> </w:t>
      </w:r>
      <w:proofErr w:type="spellStart"/>
      <w:r w:rsidRPr="00122F31">
        <w:rPr>
          <w:color w:val="000000"/>
          <w:sz w:val="24"/>
          <w:szCs w:val="24"/>
        </w:rPr>
        <w:t>kalba</w:t>
      </w:r>
      <w:proofErr w:type="spellEnd"/>
      <w:r w:rsidRPr="00122F31">
        <w:rPr>
          <w:color w:val="000000"/>
          <w:sz w:val="24"/>
          <w:szCs w:val="24"/>
        </w:rPr>
        <w:t xml:space="preserve"> </w:t>
      </w:r>
      <w:proofErr w:type="spellStart"/>
      <w:r w:rsidRPr="00122F31">
        <w:rPr>
          <w:color w:val="000000"/>
          <w:sz w:val="24"/>
          <w:szCs w:val="24"/>
        </w:rPr>
        <w:t>pagal</w:t>
      </w:r>
      <w:proofErr w:type="spellEnd"/>
      <w:r w:rsidRPr="00122F31">
        <w:rPr>
          <w:color w:val="000000"/>
          <w:sz w:val="24"/>
          <w:szCs w:val="24"/>
        </w:rPr>
        <w:t xml:space="preserve"> </w:t>
      </w:r>
      <w:proofErr w:type="spellStart"/>
      <w:r w:rsidRPr="00122F31">
        <w:rPr>
          <w:color w:val="000000"/>
          <w:sz w:val="24"/>
          <w:szCs w:val="24"/>
        </w:rPr>
        <w:t>norminių</w:t>
      </w:r>
      <w:proofErr w:type="spellEnd"/>
      <w:r w:rsidRPr="00122F31">
        <w:rPr>
          <w:color w:val="000000"/>
          <w:sz w:val="24"/>
          <w:szCs w:val="24"/>
        </w:rPr>
        <w:t xml:space="preserve"> </w:t>
      </w:r>
      <w:proofErr w:type="spellStart"/>
      <w:r w:rsidRPr="00122F31">
        <w:rPr>
          <w:color w:val="000000"/>
          <w:sz w:val="24"/>
          <w:szCs w:val="24"/>
        </w:rPr>
        <w:t>aktų</w:t>
      </w:r>
      <w:proofErr w:type="spellEnd"/>
      <w:r w:rsidRPr="00122F31">
        <w:rPr>
          <w:color w:val="000000"/>
          <w:sz w:val="24"/>
          <w:szCs w:val="24"/>
        </w:rPr>
        <w:t xml:space="preserve"> </w:t>
      </w:r>
      <w:proofErr w:type="spellStart"/>
      <w:r w:rsidRPr="00122F31">
        <w:rPr>
          <w:color w:val="000000"/>
          <w:sz w:val="24"/>
          <w:szCs w:val="24"/>
        </w:rPr>
        <w:t>keliamus</w:t>
      </w:r>
      <w:proofErr w:type="spellEnd"/>
      <w:r w:rsidRPr="00122F31">
        <w:rPr>
          <w:color w:val="000000"/>
          <w:sz w:val="24"/>
          <w:szCs w:val="24"/>
        </w:rPr>
        <w:t xml:space="preserve"> </w:t>
      </w:r>
      <w:proofErr w:type="spellStart"/>
      <w:r w:rsidRPr="00122F31">
        <w:rPr>
          <w:color w:val="000000"/>
          <w:sz w:val="24"/>
          <w:szCs w:val="24"/>
        </w:rPr>
        <w:t>reikalavimus</w:t>
      </w:r>
      <w:proofErr w:type="spellEnd"/>
      <w:r w:rsidRPr="00122F31">
        <w:rPr>
          <w:color w:val="000000"/>
          <w:sz w:val="24"/>
          <w:szCs w:val="24"/>
        </w:rPr>
        <w:t>.</w:t>
      </w:r>
    </w:p>
    <w:p w14:paraId="76B93730" w14:textId="77777777" w:rsidR="00C321FA" w:rsidRPr="00122F31" w:rsidRDefault="00C321FA" w:rsidP="00AE7846">
      <w:pPr>
        <w:pStyle w:val="LO-Normal"/>
        <w:tabs>
          <w:tab w:val="left" w:pos="-1099"/>
          <w:tab w:val="left" w:pos="-720"/>
          <w:tab w:val="left" w:pos="0"/>
          <w:tab w:val="left" w:pos="720"/>
        </w:tabs>
        <w:spacing w:after="110" w:line="276" w:lineRule="auto"/>
        <w:ind w:left="707" w:hanging="405"/>
        <w:jc w:val="both"/>
        <w:rPr>
          <w:color w:val="000000"/>
          <w:sz w:val="24"/>
          <w:szCs w:val="24"/>
        </w:rPr>
      </w:pPr>
      <w:r w:rsidRPr="00122F31">
        <w:rPr>
          <w:color w:val="000000"/>
          <w:sz w:val="24"/>
          <w:szCs w:val="24"/>
        </w:rPr>
        <w:t>2.5.</w:t>
      </w:r>
      <w:r w:rsidRPr="00122F31">
        <w:rPr>
          <w:color w:val="000000"/>
          <w:sz w:val="24"/>
          <w:szCs w:val="24"/>
        </w:rPr>
        <w:tab/>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kokybė</w:t>
      </w:r>
      <w:proofErr w:type="spellEnd"/>
      <w:r w:rsidRPr="00122F31">
        <w:rPr>
          <w:color w:val="000000"/>
          <w:sz w:val="24"/>
          <w:szCs w:val="24"/>
        </w:rPr>
        <w:t xml:space="preserve"> </w:t>
      </w:r>
      <w:proofErr w:type="spellStart"/>
      <w:r w:rsidRPr="00122F31">
        <w:rPr>
          <w:color w:val="000000"/>
          <w:sz w:val="24"/>
          <w:szCs w:val="24"/>
        </w:rPr>
        <w:t>tikrinama</w:t>
      </w:r>
      <w:proofErr w:type="spellEnd"/>
      <w:r w:rsidRPr="00122F31">
        <w:rPr>
          <w:color w:val="000000"/>
          <w:sz w:val="24"/>
          <w:szCs w:val="24"/>
        </w:rPr>
        <w:t xml:space="preserve"> </w:t>
      </w:r>
      <w:proofErr w:type="spellStart"/>
      <w:r w:rsidRPr="00122F31">
        <w:rPr>
          <w:color w:val="000000"/>
          <w:sz w:val="24"/>
          <w:szCs w:val="24"/>
        </w:rPr>
        <w:t>priėmimo</w:t>
      </w:r>
      <w:proofErr w:type="spellEnd"/>
      <w:r w:rsidRPr="00122F31">
        <w:rPr>
          <w:color w:val="000000"/>
          <w:sz w:val="24"/>
          <w:szCs w:val="24"/>
        </w:rPr>
        <w:t xml:space="preserve"> </w:t>
      </w:r>
      <w:proofErr w:type="spellStart"/>
      <w:r w:rsidRPr="00122F31">
        <w:rPr>
          <w:color w:val="000000"/>
          <w:sz w:val="24"/>
          <w:szCs w:val="24"/>
        </w:rPr>
        <w:t>metu</w:t>
      </w:r>
      <w:proofErr w:type="spellEnd"/>
      <w:r w:rsidRPr="00122F31">
        <w:rPr>
          <w:color w:val="000000"/>
          <w:sz w:val="24"/>
          <w:szCs w:val="24"/>
        </w:rPr>
        <w:t>.</w:t>
      </w:r>
    </w:p>
    <w:p w14:paraId="3A8717A9" w14:textId="77777777" w:rsidR="00671A42" w:rsidRPr="00122F31" w:rsidRDefault="00671A42" w:rsidP="00AE7846">
      <w:pPr>
        <w:autoSpaceDN w:val="0"/>
        <w:spacing w:line="276" w:lineRule="auto"/>
        <w:textAlignment w:val="baseline"/>
        <w:rPr>
          <w:sz w:val="24"/>
          <w:szCs w:val="24"/>
          <w:lang w:val="lt-LT"/>
        </w:rPr>
      </w:pPr>
      <w:r w:rsidRPr="00122F31">
        <w:rPr>
          <w:sz w:val="24"/>
          <w:szCs w:val="24"/>
          <w:lang w:val="lt-LT"/>
        </w:rPr>
        <w:t xml:space="preserve">      2.6. Sutarties galiojimo laikotarpiu prekių kainos gali būti keičiamos :</w:t>
      </w:r>
    </w:p>
    <w:p w14:paraId="6BA38589" w14:textId="77777777" w:rsidR="00671A42" w:rsidRPr="00122F31" w:rsidRDefault="00671A42" w:rsidP="00AE7846">
      <w:pPr>
        <w:spacing w:line="276" w:lineRule="auto"/>
        <w:rPr>
          <w:sz w:val="24"/>
          <w:szCs w:val="24"/>
          <w:lang w:val="lt-LT"/>
        </w:rPr>
      </w:pPr>
      <w:r w:rsidRPr="00122F31">
        <w:rPr>
          <w:sz w:val="24"/>
          <w:szCs w:val="24"/>
          <w:lang w:val="lt-LT"/>
        </w:rPr>
        <w:t xml:space="preserve">          </w:t>
      </w:r>
      <w:r w:rsidR="00EF7DD6" w:rsidRPr="00122F31">
        <w:rPr>
          <w:sz w:val="24"/>
          <w:szCs w:val="24"/>
          <w:lang w:val="lt-LT"/>
        </w:rPr>
        <w:t xml:space="preserve">   </w:t>
      </w:r>
      <w:r w:rsidRPr="00122F31">
        <w:rPr>
          <w:sz w:val="24"/>
          <w:szCs w:val="24"/>
          <w:lang w:val="lt-LT"/>
        </w:rPr>
        <w:t>2.6.1. pasikeitus PVM mokesčiui. Prekių kainos perskaičiuojamos tokiu procentu, kiek procentų pakito mokesčio dydis.</w:t>
      </w:r>
    </w:p>
    <w:p w14:paraId="7B46BC1F" w14:textId="77777777" w:rsidR="00671A42" w:rsidRPr="00122F31" w:rsidRDefault="00671A42" w:rsidP="00AE7846">
      <w:pPr>
        <w:spacing w:line="276" w:lineRule="auto"/>
        <w:rPr>
          <w:sz w:val="24"/>
          <w:szCs w:val="24"/>
          <w:lang w:val="lt-LT"/>
        </w:rPr>
      </w:pPr>
      <w:r w:rsidRPr="00122F31">
        <w:rPr>
          <w:sz w:val="24"/>
          <w:szCs w:val="24"/>
          <w:lang w:val="lt-LT"/>
        </w:rPr>
        <w:t xml:space="preserve">         </w:t>
      </w:r>
      <w:r w:rsidR="00EF7DD6" w:rsidRPr="00122F31">
        <w:rPr>
          <w:sz w:val="24"/>
          <w:szCs w:val="24"/>
          <w:lang w:val="lt-LT"/>
        </w:rPr>
        <w:t xml:space="preserve">   </w:t>
      </w:r>
      <w:r w:rsidRPr="00122F31">
        <w:rPr>
          <w:sz w:val="24"/>
          <w:szCs w:val="24"/>
          <w:lang w:val="lt-LT"/>
        </w:rPr>
        <w:t xml:space="preserve"> 2.6.2. pagal bendrą kainų lygio kitimą, prekių kaina gali būti perskaičiuojama pagal LR Statistikos departamento prie LRV pateiktus rodiklius (pažymą) arba jai lygiavertį dokumentą. Prekių kainos perskaičiuojamos tokiu procentu, kiek procentų pakito kainų lygis. Kainos neperskaičiuojamos jei kainų lygio pokytis mažesnis nei 5 proc. </w:t>
      </w:r>
    </w:p>
    <w:p w14:paraId="63ABEC11" w14:textId="77777777" w:rsidR="00671A42" w:rsidRPr="00122F31" w:rsidRDefault="00671A42" w:rsidP="00AE7846">
      <w:pPr>
        <w:pStyle w:val="LO-Normal"/>
        <w:tabs>
          <w:tab w:val="left" w:pos="-1099"/>
          <w:tab w:val="left" w:pos="-720"/>
          <w:tab w:val="left" w:pos="0"/>
          <w:tab w:val="left" w:pos="720"/>
        </w:tabs>
        <w:spacing w:after="110" w:line="276" w:lineRule="auto"/>
        <w:ind w:left="707" w:hanging="405"/>
        <w:jc w:val="both"/>
        <w:rPr>
          <w:color w:val="000000"/>
          <w:sz w:val="24"/>
          <w:szCs w:val="24"/>
        </w:rPr>
      </w:pPr>
    </w:p>
    <w:p w14:paraId="558C3D4A" w14:textId="77777777" w:rsidR="00C321FA" w:rsidRPr="00122F31" w:rsidRDefault="00C321FA" w:rsidP="00AE7846">
      <w:pPr>
        <w:pStyle w:val="LO-Normal"/>
        <w:tabs>
          <w:tab w:val="left" w:pos="-1099"/>
          <w:tab w:val="left" w:pos="-720"/>
          <w:tab w:val="left" w:pos="0"/>
          <w:tab w:val="left" w:pos="302"/>
        </w:tabs>
        <w:spacing w:after="100" w:afterAutospacing="1" w:line="276" w:lineRule="auto"/>
        <w:jc w:val="both"/>
        <w:rPr>
          <w:color w:val="000000"/>
          <w:sz w:val="24"/>
          <w:szCs w:val="24"/>
        </w:rPr>
      </w:pPr>
      <w:r w:rsidRPr="00122F31">
        <w:rPr>
          <w:color w:val="000000"/>
          <w:sz w:val="24"/>
          <w:szCs w:val="24"/>
        </w:rPr>
        <w:t>3.</w:t>
      </w:r>
      <w:r w:rsidRPr="00122F31">
        <w:rPr>
          <w:color w:val="000000"/>
          <w:sz w:val="24"/>
          <w:szCs w:val="24"/>
        </w:rPr>
        <w:tab/>
      </w:r>
      <w:proofErr w:type="spellStart"/>
      <w:r w:rsidRPr="00122F31">
        <w:rPr>
          <w:color w:val="000000"/>
          <w:sz w:val="24"/>
          <w:szCs w:val="24"/>
        </w:rPr>
        <w:t>Šalių</w:t>
      </w:r>
      <w:proofErr w:type="spellEnd"/>
      <w:r w:rsidRPr="00122F31">
        <w:rPr>
          <w:color w:val="000000"/>
          <w:sz w:val="24"/>
          <w:szCs w:val="24"/>
        </w:rPr>
        <w:t xml:space="preserve"> </w:t>
      </w:r>
      <w:proofErr w:type="spellStart"/>
      <w:r w:rsidRPr="00122F31">
        <w:rPr>
          <w:color w:val="000000"/>
          <w:sz w:val="24"/>
          <w:szCs w:val="24"/>
        </w:rPr>
        <w:t>pareigos</w:t>
      </w:r>
      <w:proofErr w:type="spellEnd"/>
    </w:p>
    <w:p w14:paraId="0018160E" w14:textId="77777777" w:rsidR="00C321FA" w:rsidRPr="00122F31" w:rsidRDefault="00C321FA" w:rsidP="00AE7846">
      <w:pPr>
        <w:pStyle w:val="LO-Normal"/>
        <w:tabs>
          <w:tab w:val="left" w:pos="-1099"/>
          <w:tab w:val="left" w:pos="-720"/>
          <w:tab w:val="left" w:pos="0"/>
          <w:tab w:val="left" w:pos="734"/>
        </w:tabs>
        <w:spacing w:line="276" w:lineRule="auto"/>
        <w:ind w:left="722" w:hanging="435"/>
        <w:jc w:val="both"/>
        <w:rPr>
          <w:color w:val="000000"/>
          <w:sz w:val="24"/>
          <w:szCs w:val="24"/>
        </w:rPr>
      </w:pPr>
      <w:r w:rsidRPr="00122F31">
        <w:rPr>
          <w:color w:val="000000"/>
          <w:sz w:val="24"/>
          <w:szCs w:val="24"/>
        </w:rPr>
        <w:t>3.1.</w:t>
      </w:r>
      <w:r w:rsidRPr="00122F31">
        <w:rPr>
          <w:color w:val="000000"/>
          <w:sz w:val="24"/>
          <w:szCs w:val="24"/>
        </w:rPr>
        <w:tab/>
        <w:t xml:space="preserve">PARDAVĖJAS </w:t>
      </w:r>
      <w:proofErr w:type="spellStart"/>
      <w:r w:rsidRPr="00122F31">
        <w:rPr>
          <w:color w:val="000000"/>
          <w:sz w:val="24"/>
          <w:szCs w:val="24"/>
        </w:rPr>
        <w:t>įsipareigoja</w:t>
      </w:r>
      <w:proofErr w:type="spellEnd"/>
      <w:r w:rsidRPr="00122F31">
        <w:rPr>
          <w:color w:val="000000"/>
          <w:sz w:val="24"/>
          <w:szCs w:val="24"/>
        </w:rPr>
        <w:t>:</w:t>
      </w:r>
    </w:p>
    <w:p w14:paraId="3712C637" w14:textId="77777777" w:rsidR="00C321FA" w:rsidRPr="00122F31" w:rsidRDefault="00C321FA" w:rsidP="00AE7846">
      <w:pPr>
        <w:pStyle w:val="LO-Normal"/>
        <w:tabs>
          <w:tab w:val="left" w:pos="-1099"/>
          <w:tab w:val="left" w:pos="-720"/>
          <w:tab w:val="left" w:pos="0"/>
          <w:tab w:val="left" w:pos="1382"/>
        </w:tabs>
        <w:spacing w:line="276" w:lineRule="auto"/>
        <w:ind w:left="1382" w:hanging="645"/>
        <w:jc w:val="both"/>
        <w:rPr>
          <w:color w:val="000000"/>
          <w:sz w:val="24"/>
          <w:szCs w:val="24"/>
        </w:rPr>
      </w:pPr>
      <w:r w:rsidRPr="00122F31">
        <w:rPr>
          <w:color w:val="000000"/>
          <w:sz w:val="24"/>
          <w:szCs w:val="24"/>
        </w:rPr>
        <w:t>3.1.1.</w:t>
      </w:r>
      <w:r w:rsidRPr="00122F31">
        <w:rPr>
          <w:color w:val="000000"/>
          <w:sz w:val="24"/>
          <w:szCs w:val="24"/>
        </w:rPr>
        <w:tab/>
      </w:r>
      <w:proofErr w:type="spellStart"/>
      <w:r w:rsidRPr="00122F31">
        <w:rPr>
          <w:color w:val="000000"/>
          <w:sz w:val="24"/>
          <w:szCs w:val="24"/>
        </w:rPr>
        <w:t>pristatyti</w:t>
      </w:r>
      <w:proofErr w:type="spellEnd"/>
      <w:r w:rsidRPr="00122F31">
        <w:rPr>
          <w:color w:val="000000"/>
          <w:sz w:val="24"/>
          <w:szCs w:val="24"/>
        </w:rPr>
        <w:t xml:space="preserve"> PIRKĖJUI </w:t>
      </w:r>
      <w:proofErr w:type="spellStart"/>
      <w:r w:rsidRPr="00122F31">
        <w:rPr>
          <w:color w:val="000000"/>
          <w:sz w:val="24"/>
          <w:szCs w:val="24"/>
        </w:rPr>
        <w:t>prekes</w:t>
      </w:r>
      <w:proofErr w:type="spellEnd"/>
      <w:r w:rsidRPr="00122F31">
        <w:rPr>
          <w:color w:val="000000"/>
          <w:sz w:val="24"/>
          <w:szCs w:val="24"/>
        </w:rPr>
        <w:t xml:space="preserve"> </w:t>
      </w:r>
      <w:proofErr w:type="spellStart"/>
      <w:r w:rsidRPr="00122F31">
        <w:rPr>
          <w:color w:val="000000"/>
          <w:sz w:val="24"/>
          <w:szCs w:val="24"/>
        </w:rPr>
        <w:t>nustatytais</w:t>
      </w:r>
      <w:proofErr w:type="spellEnd"/>
      <w:r w:rsidRPr="00122F31">
        <w:rPr>
          <w:color w:val="000000"/>
          <w:sz w:val="24"/>
          <w:szCs w:val="24"/>
        </w:rPr>
        <w:t xml:space="preserve"> </w:t>
      </w:r>
      <w:proofErr w:type="spellStart"/>
      <w:r w:rsidRPr="00122F31">
        <w:rPr>
          <w:color w:val="000000"/>
          <w:sz w:val="24"/>
          <w:szCs w:val="24"/>
        </w:rPr>
        <w:t>terminais</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sąlygomis</w:t>
      </w:r>
      <w:proofErr w:type="spellEnd"/>
      <w:r w:rsidRPr="00122F31">
        <w:rPr>
          <w:color w:val="000000"/>
          <w:sz w:val="24"/>
          <w:szCs w:val="24"/>
        </w:rPr>
        <w:t xml:space="preserve"> į </w:t>
      </w:r>
      <w:proofErr w:type="spellStart"/>
      <w:r w:rsidRPr="00122F31">
        <w:rPr>
          <w:color w:val="000000"/>
          <w:sz w:val="24"/>
          <w:szCs w:val="24"/>
        </w:rPr>
        <w:t>sutartą</w:t>
      </w:r>
      <w:proofErr w:type="spellEnd"/>
      <w:r w:rsidRPr="00122F31">
        <w:rPr>
          <w:color w:val="000000"/>
          <w:sz w:val="24"/>
          <w:szCs w:val="24"/>
        </w:rPr>
        <w:t xml:space="preserve"> </w:t>
      </w:r>
      <w:proofErr w:type="spellStart"/>
      <w:r w:rsidRPr="00122F31">
        <w:rPr>
          <w:color w:val="000000"/>
          <w:sz w:val="24"/>
          <w:szCs w:val="24"/>
        </w:rPr>
        <w:t>vietą</w:t>
      </w:r>
      <w:proofErr w:type="spellEnd"/>
      <w:r w:rsidRPr="00122F31">
        <w:rPr>
          <w:color w:val="000000"/>
          <w:sz w:val="24"/>
          <w:szCs w:val="24"/>
        </w:rPr>
        <w:t>;</w:t>
      </w:r>
    </w:p>
    <w:p w14:paraId="664B0F7C" w14:textId="77777777" w:rsidR="00C321FA" w:rsidRPr="00122F31" w:rsidRDefault="00C321FA" w:rsidP="00AE7846">
      <w:pPr>
        <w:pStyle w:val="LO-Normal"/>
        <w:tabs>
          <w:tab w:val="left" w:pos="-1099"/>
          <w:tab w:val="left" w:pos="-720"/>
          <w:tab w:val="left" w:pos="0"/>
          <w:tab w:val="left" w:pos="1382"/>
        </w:tabs>
        <w:spacing w:line="276" w:lineRule="auto"/>
        <w:ind w:left="1382" w:hanging="645"/>
        <w:jc w:val="both"/>
        <w:rPr>
          <w:color w:val="000000"/>
          <w:sz w:val="24"/>
          <w:szCs w:val="24"/>
        </w:rPr>
      </w:pPr>
      <w:r w:rsidRPr="00122F31">
        <w:rPr>
          <w:color w:val="000000"/>
          <w:sz w:val="24"/>
          <w:szCs w:val="24"/>
        </w:rPr>
        <w:t>3.1.2.</w:t>
      </w:r>
      <w:r w:rsidRPr="00122F31">
        <w:rPr>
          <w:color w:val="000000"/>
          <w:sz w:val="24"/>
          <w:szCs w:val="24"/>
        </w:rPr>
        <w:tab/>
      </w:r>
      <w:proofErr w:type="spellStart"/>
      <w:r w:rsidRPr="00122F31">
        <w:rPr>
          <w:color w:val="000000"/>
          <w:sz w:val="24"/>
          <w:szCs w:val="24"/>
        </w:rPr>
        <w:t>parduoti</w:t>
      </w:r>
      <w:proofErr w:type="spellEnd"/>
      <w:r w:rsidRPr="00122F31">
        <w:rPr>
          <w:color w:val="000000"/>
          <w:sz w:val="24"/>
          <w:szCs w:val="24"/>
        </w:rPr>
        <w:t xml:space="preserve"> tik </w:t>
      </w:r>
      <w:proofErr w:type="spellStart"/>
      <w:r w:rsidRPr="00122F31">
        <w:rPr>
          <w:color w:val="000000"/>
          <w:sz w:val="24"/>
          <w:szCs w:val="24"/>
        </w:rPr>
        <w:t>kokybiškas</w:t>
      </w:r>
      <w:proofErr w:type="spellEnd"/>
      <w:r w:rsidRPr="00122F31">
        <w:rPr>
          <w:color w:val="000000"/>
          <w:sz w:val="24"/>
          <w:szCs w:val="24"/>
        </w:rPr>
        <w:t xml:space="preserve"> </w:t>
      </w:r>
      <w:proofErr w:type="spellStart"/>
      <w:r w:rsidRPr="00122F31">
        <w:rPr>
          <w:color w:val="000000"/>
          <w:sz w:val="24"/>
          <w:szCs w:val="24"/>
        </w:rPr>
        <w:t>prekes</w:t>
      </w:r>
      <w:proofErr w:type="spellEnd"/>
      <w:r w:rsidRPr="00122F31">
        <w:rPr>
          <w:color w:val="000000"/>
          <w:sz w:val="24"/>
          <w:szCs w:val="24"/>
        </w:rPr>
        <w:t>.</w:t>
      </w:r>
    </w:p>
    <w:p w14:paraId="689DF7EA" w14:textId="77777777" w:rsidR="00C321FA" w:rsidRPr="00122F31" w:rsidRDefault="00C321FA" w:rsidP="00AE7846">
      <w:pPr>
        <w:pStyle w:val="LO-Normal"/>
        <w:tabs>
          <w:tab w:val="left" w:pos="-1099"/>
          <w:tab w:val="left" w:pos="-720"/>
          <w:tab w:val="left" w:pos="0"/>
          <w:tab w:val="left" w:pos="734"/>
        </w:tabs>
        <w:spacing w:line="276" w:lineRule="auto"/>
        <w:ind w:left="722" w:hanging="435"/>
        <w:jc w:val="both"/>
        <w:rPr>
          <w:color w:val="000000"/>
          <w:sz w:val="24"/>
          <w:szCs w:val="24"/>
        </w:rPr>
      </w:pPr>
      <w:r w:rsidRPr="00122F31">
        <w:rPr>
          <w:color w:val="000000"/>
          <w:sz w:val="24"/>
          <w:szCs w:val="24"/>
        </w:rPr>
        <w:lastRenderedPageBreak/>
        <w:t>3.2.</w:t>
      </w:r>
      <w:r w:rsidRPr="00122F31">
        <w:rPr>
          <w:color w:val="000000"/>
          <w:sz w:val="24"/>
          <w:szCs w:val="24"/>
        </w:rPr>
        <w:tab/>
        <w:t xml:space="preserve">PIRKĖJAS </w:t>
      </w:r>
      <w:proofErr w:type="spellStart"/>
      <w:r w:rsidRPr="00122F31">
        <w:rPr>
          <w:color w:val="000000"/>
          <w:sz w:val="24"/>
          <w:szCs w:val="24"/>
        </w:rPr>
        <w:t>įsipareigoja</w:t>
      </w:r>
      <w:proofErr w:type="spellEnd"/>
      <w:r w:rsidRPr="00122F31">
        <w:rPr>
          <w:color w:val="000000"/>
          <w:sz w:val="24"/>
          <w:szCs w:val="24"/>
        </w:rPr>
        <w:t>:</w:t>
      </w:r>
    </w:p>
    <w:p w14:paraId="0F3CAD1E" w14:textId="77777777" w:rsidR="00C321FA" w:rsidRPr="00122F31" w:rsidRDefault="00C321FA" w:rsidP="00AE7846">
      <w:pPr>
        <w:pStyle w:val="LO-Normal"/>
        <w:tabs>
          <w:tab w:val="left" w:pos="-1099"/>
          <w:tab w:val="left" w:pos="-720"/>
          <w:tab w:val="left" w:pos="0"/>
          <w:tab w:val="left" w:pos="1382"/>
        </w:tabs>
        <w:spacing w:line="276" w:lineRule="auto"/>
        <w:ind w:left="1382" w:hanging="645"/>
        <w:jc w:val="both"/>
        <w:rPr>
          <w:color w:val="000000"/>
          <w:sz w:val="24"/>
          <w:szCs w:val="24"/>
        </w:rPr>
      </w:pPr>
      <w:r w:rsidRPr="00122F31">
        <w:rPr>
          <w:color w:val="000000"/>
          <w:sz w:val="24"/>
          <w:szCs w:val="24"/>
        </w:rPr>
        <w:t>3.2.1.</w:t>
      </w:r>
      <w:r w:rsidRPr="00122F31">
        <w:rPr>
          <w:color w:val="000000"/>
          <w:sz w:val="24"/>
          <w:szCs w:val="24"/>
        </w:rPr>
        <w:tab/>
      </w:r>
      <w:proofErr w:type="spellStart"/>
      <w:r w:rsidRPr="00122F31">
        <w:rPr>
          <w:color w:val="000000"/>
          <w:sz w:val="24"/>
          <w:szCs w:val="24"/>
        </w:rPr>
        <w:t>priimti</w:t>
      </w:r>
      <w:proofErr w:type="spellEnd"/>
      <w:r w:rsidRPr="00122F31">
        <w:rPr>
          <w:color w:val="000000"/>
          <w:sz w:val="24"/>
          <w:szCs w:val="24"/>
        </w:rPr>
        <w:t xml:space="preserve"> </w:t>
      </w:r>
      <w:proofErr w:type="spellStart"/>
      <w:r w:rsidRPr="00122F31">
        <w:rPr>
          <w:color w:val="000000"/>
          <w:sz w:val="24"/>
          <w:szCs w:val="24"/>
        </w:rPr>
        <w:t>užsakytas</w:t>
      </w:r>
      <w:proofErr w:type="spellEnd"/>
      <w:r w:rsidRPr="00122F31">
        <w:rPr>
          <w:color w:val="000000"/>
          <w:sz w:val="24"/>
          <w:szCs w:val="24"/>
        </w:rPr>
        <w:t xml:space="preserve"> </w:t>
      </w:r>
      <w:proofErr w:type="spellStart"/>
      <w:r w:rsidRPr="00122F31">
        <w:rPr>
          <w:color w:val="000000"/>
          <w:sz w:val="24"/>
          <w:szCs w:val="24"/>
        </w:rPr>
        <w:t>prekes</w:t>
      </w:r>
      <w:proofErr w:type="spellEnd"/>
      <w:r w:rsidRPr="00122F31">
        <w:rPr>
          <w:color w:val="000000"/>
          <w:sz w:val="24"/>
          <w:szCs w:val="24"/>
        </w:rPr>
        <w:t>;</w:t>
      </w:r>
    </w:p>
    <w:p w14:paraId="25CA1AF6" w14:textId="1E258D08" w:rsidR="00C321FA" w:rsidRPr="00122F31" w:rsidRDefault="00C321FA" w:rsidP="00AE7846">
      <w:pPr>
        <w:pStyle w:val="LO-Normal"/>
        <w:tabs>
          <w:tab w:val="left" w:pos="-1099"/>
          <w:tab w:val="left" w:pos="-720"/>
          <w:tab w:val="left" w:pos="0"/>
          <w:tab w:val="left" w:pos="1382"/>
        </w:tabs>
        <w:spacing w:line="276" w:lineRule="auto"/>
        <w:ind w:left="1382" w:hanging="645"/>
        <w:jc w:val="both"/>
        <w:rPr>
          <w:color w:val="000000"/>
          <w:sz w:val="24"/>
          <w:szCs w:val="24"/>
        </w:rPr>
      </w:pPr>
      <w:r w:rsidRPr="00122F31">
        <w:rPr>
          <w:color w:val="000000"/>
          <w:sz w:val="24"/>
          <w:szCs w:val="24"/>
        </w:rPr>
        <w:t>3.2.2.</w:t>
      </w:r>
      <w:r w:rsidRPr="00122F31">
        <w:rPr>
          <w:color w:val="000000"/>
          <w:sz w:val="24"/>
          <w:szCs w:val="24"/>
        </w:rPr>
        <w:tab/>
      </w:r>
      <w:proofErr w:type="spellStart"/>
      <w:r w:rsidRPr="00122F31">
        <w:rPr>
          <w:color w:val="000000"/>
          <w:sz w:val="24"/>
          <w:szCs w:val="24"/>
        </w:rPr>
        <w:t>sumokėti</w:t>
      </w:r>
      <w:proofErr w:type="spellEnd"/>
      <w:r w:rsidRPr="00122F31">
        <w:rPr>
          <w:color w:val="000000"/>
          <w:sz w:val="24"/>
          <w:szCs w:val="24"/>
        </w:rPr>
        <w:t xml:space="preserve"> PARDAVĖJUI </w:t>
      </w:r>
      <w:proofErr w:type="spellStart"/>
      <w:r w:rsidRPr="00122F31">
        <w:rPr>
          <w:color w:val="000000"/>
          <w:sz w:val="24"/>
          <w:szCs w:val="24"/>
        </w:rPr>
        <w:t>už</w:t>
      </w:r>
      <w:proofErr w:type="spellEnd"/>
      <w:r w:rsidRPr="00122F31">
        <w:rPr>
          <w:color w:val="000000"/>
          <w:sz w:val="24"/>
          <w:szCs w:val="24"/>
        </w:rPr>
        <w:t xml:space="preserve"> </w:t>
      </w:r>
      <w:proofErr w:type="spellStart"/>
      <w:r w:rsidRPr="00122F31">
        <w:rPr>
          <w:color w:val="000000"/>
          <w:sz w:val="24"/>
          <w:szCs w:val="24"/>
        </w:rPr>
        <w:t>patiektas</w:t>
      </w:r>
      <w:proofErr w:type="spellEnd"/>
      <w:r w:rsidRPr="00122F31">
        <w:rPr>
          <w:color w:val="000000"/>
          <w:sz w:val="24"/>
          <w:szCs w:val="24"/>
        </w:rPr>
        <w:t xml:space="preserve"> </w:t>
      </w:r>
      <w:proofErr w:type="spellStart"/>
      <w:r w:rsidRPr="00122F31">
        <w:rPr>
          <w:color w:val="000000"/>
          <w:sz w:val="24"/>
          <w:szCs w:val="24"/>
        </w:rPr>
        <w:t>prekes</w:t>
      </w:r>
      <w:proofErr w:type="spellEnd"/>
      <w:r w:rsidRPr="00122F31">
        <w:rPr>
          <w:color w:val="000000"/>
          <w:sz w:val="24"/>
          <w:szCs w:val="24"/>
        </w:rPr>
        <w:t xml:space="preserve"> </w:t>
      </w:r>
      <w:proofErr w:type="spellStart"/>
      <w:r w:rsidRPr="00122F31">
        <w:rPr>
          <w:color w:val="000000"/>
          <w:sz w:val="24"/>
          <w:szCs w:val="24"/>
        </w:rPr>
        <w:t>sutartyje</w:t>
      </w:r>
      <w:proofErr w:type="spellEnd"/>
      <w:r w:rsidRPr="00122F31">
        <w:rPr>
          <w:color w:val="000000"/>
          <w:sz w:val="24"/>
          <w:szCs w:val="24"/>
        </w:rPr>
        <w:t xml:space="preserve"> </w:t>
      </w:r>
      <w:proofErr w:type="spellStart"/>
      <w:r w:rsidRPr="00122F31">
        <w:rPr>
          <w:color w:val="000000"/>
          <w:sz w:val="24"/>
          <w:szCs w:val="24"/>
        </w:rPr>
        <w:t>numatyta</w:t>
      </w:r>
      <w:proofErr w:type="spellEnd"/>
      <w:r w:rsidRPr="00122F31">
        <w:rPr>
          <w:color w:val="000000"/>
          <w:sz w:val="24"/>
          <w:szCs w:val="24"/>
        </w:rPr>
        <w:t xml:space="preserve"> </w:t>
      </w:r>
      <w:proofErr w:type="spellStart"/>
      <w:r w:rsidRPr="00122F31">
        <w:rPr>
          <w:color w:val="000000"/>
          <w:sz w:val="24"/>
          <w:szCs w:val="24"/>
        </w:rPr>
        <w:t>tvarka</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sąlygomis</w:t>
      </w:r>
      <w:proofErr w:type="spellEnd"/>
      <w:r w:rsidR="00AA3153">
        <w:rPr>
          <w:color w:val="000000"/>
          <w:sz w:val="24"/>
          <w:szCs w:val="24"/>
        </w:rPr>
        <w:t>.</w:t>
      </w:r>
    </w:p>
    <w:p w14:paraId="21B36482" w14:textId="77777777" w:rsidR="00F41884" w:rsidRPr="00122F31" w:rsidRDefault="00F41884" w:rsidP="00AE7846">
      <w:pPr>
        <w:pStyle w:val="LO-Normal"/>
        <w:tabs>
          <w:tab w:val="left" w:pos="-1099"/>
          <w:tab w:val="left" w:pos="-720"/>
          <w:tab w:val="left" w:pos="0"/>
          <w:tab w:val="left" w:pos="1382"/>
        </w:tabs>
        <w:spacing w:line="276" w:lineRule="auto"/>
        <w:ind w:left="1382" w:hanging="645"/>
        <w:jc w:val="both"/>
        <w:rPr>
          <w:color w:val="000000"/>
          <w:sz w:val="24"/>
          <w:szCs w:val="24"/>
        </w:rPr>
      </w:pPr>
    </w:p>
    <w:p w14:paraId="7A239EA6" w14:textId="77777777" w:rsidR="00C321FA" w:rsidRDefault="00C321FA" w:rsidP="00AE7846">
      <w:pPr>
        <w:pStyle w:val="LO-Normal"/>
        <w:tabs>
          <w:tab w:val="left" w:pos="-1099"/>
          <w:tab w:val="left" w:pos="-720"/>
          <w:tab w:val="left" w:pos="0"/>
          <w:tab w:val="left" w:pos="288"/>
        </w:tabs>
        <w:spacing w:after="130" w:line="276" w:lineRule="auto"/>
        <w:jc w:val="both"/>
        <w:rPr>
          <w:color w:val="000000"/>
          <w:sz w:val="24"/>
          <w:szCs w:val="24"/>
        </w:rPr>
      </w:pPr>
      <w:r w:rsidRPr="00122F31">
        <w:rPr>
          <w:color w:val="000000"/>
          <w:sz w:val="24"/>
          <w:szCs w:val="24"/>
        </w:rPr>
        <w:t>4.</w:t>
      </w:r>
      <w:r w:rsidRPr="00122F31">
        <w:rPr>
          <w:color w:val="000000"/>
          <w:sz w:val="24"/>
          <w:szCs w:val="24"/>
        </w:rPr>
        <w:tab/>
      </w:r>
      <w:proofErr w:type="spellStart"/>
      <w:r w:rsidRPr="00122F31">
        <w:rPr>
          <w:color w:val="000000"/>
          <w:sz w:val="24"/>
          <w:szCs w:val="24"/>
        </w:rPr>
        <w:t>Atsiskaitymo</w:t>
      </w:r>
      <w:proofErr w:type="spellEnd"/>
      <w:r w:rsidRPr="00122F31">
        <w:rPr>
          <w:color w:val="000000"/>
          <w:sz w:val="24"/>
          <w:szCs w:val="24"/>
        </w:rPr>
        <w:t xml:space="preserve"> </w:t>
      </w:r>
      <w:proofErr w:type="spellStart"/>
      <w:r w:rsidRPr="00122F31">
        <w:rPr>
          <w:color w:val="000000"/>
          <w:sz w:val="24"/>
          <w:szCs w:val="24"/>
        </w:rPr>
        <w:t>tvarka</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sąlygos</w:t>
      </w:r>
      <w:proofErr w:type="spellEnd"/>
    </w:p>
    <w:p w14:paraId="0F6BD018" w14:textId="41BE2501" w:rsidR="00AE7846" w:rsidRPr="00735908" w:rsidRDefault="00AE7846" w:rsidP="00AE7846">
      <w:pPr>
        <w:widowControl w:val="0"/>
        <w:adjustRightInd w:val="0"/>
        <w:spacing w:line="276" w:lineRule="auto"/>
        <w:ind w:left="851" w:hanging="567"/>
        <w:jc w:val="both"/>
        <w:textAlignment w:val="baseline"/>
        <w:rPr>
          <w:sz w:val="24"/>
          <w:szCs w:val="24"/>
        </w:rPr>
      </w:pPr>
      <w:r>
        <w:rPr>
          <w:color w:val="000000"/>
          <w:sz w:val="24"/>
          <w:szCs w:val="24"/>
        </w:rPr>
        <w:t xml:space="preserve">4.1 </w:t>
      </w:r>
      <w:proofErr w:type="spellStart"/>
      <w:r w:rsidRPr="00DE22F5">
        <w:rPr>
          <w:sz w:val="24"/>
          <w:szCs w:val="24"/>
          <w:lang w:eastAsia="lt-LT"/>
        </w:rPr>
        <w:t>Sąskaitos</w:t>
      </w:r>
      <w:proofErr w:type="spellEnd"/>
      <w:r w:rsidRPr="00DE22F5">
        <w:rPr>
          <w:sz w:val="24"/>
          <w:szCs w:val="24"/>
          <w:lang w:eastAsia="lt-LT"/>
        </w:rPr>
        <w:t xml:space="preserve"> </w:t>
      </w:r>
      <w:proofErr w:type="spellStart"/>
      <w:r w:rsidRPr="00DE22F5">
        <w:rPr>
          <w:sz w:val="24"/>
          <w:szCs w:val="24"/>
          <w:lang w:eastAsia="lt-LT"/>
        </w:rPr>
        <w:t>faktūros</w:t>
      </w:r>
      <w:proofErr w:type="spellEnd"/>
      <w:r w:rsidRPr="00DE22F5">
        <w:rPr>
          <w:sz w:val="24"/>
          <w:szCs w:val="24"/>
          <w:lang w:eastAsia="lt-LT"/>
        </w:rPr>
        <w:t xml:space="preserve"> </w:t>
      </w:r>
      <w:proofErr w:type="spellStart"/>
      <w:r w:rsidRPr="00DE22F5">
        <w:rPr>
          <w:sz w:val="24"/>
          <w:szCs w:val="24"/>
          <w:lang w:eastAsia="lt-LT"/>
        </w:rPr>
        <w:t>Įstaigai</w:t>
      </w:r>
      <w:proofErr w:type="spellEnd"/>
      <w:r w:rsidRPr="00DE22F5">
        <w:rPr>
          <w:sz w:val="24"/>
          <w:szCs w:val="24"/>
          <w:lang w:eastAsia="lt-LT"/>
        </w:rPr>
        <w:t xml:space="preserve"> </w:t>
      </w:r>
      <w:proofErr w:type="spellStart"/>
      <w:r w:rsidRPr="00DE22F5">
        <w:rPr>
          <w:sz w:val="24"/>
          <w:szCs w:val="24"/>
          <w:lang w:eastAsia="lt-LT"/>
        </w:rPr>
        <w:t>teikiamos</w:t>
      </w:r>
      <w:proofErr w:type="spellEnd"/>
      <w:r w:rsidRPr="00DE22F5">
        <w:rPr>
          <w:sz w:val="24"/>
          <w:szCs w:val="24"/>
          <w:lang w:eastAsia="lt-LT"/>
        </w:rPr>
        <w:t xml:space="preserve"> tik </w:t>
      </w:r>
      <w:proofErr w:type="spellStart"/>
      <w:r w:rsidRPr="00DE22F5">
        <w:rPr>
          <w:sz w:val="24"/>
          <w:szCs w:val="24"/>
          <w:lang w:eastAsia="lt-LT"/>
        </w:rPr>
        <w:t>elektroniniu</w:t>
      </w:r>
      <w:proofErr w:type="spellEnd"/>
      <w:r w:rsidRPr="00DE22F5">
        <w:rPr>
          <w:sz w:val="24"/>
          <w:szCs w:val="24"/>
          <w:lang w:eastAsia="lt-LT"/>
        </w:rPr>
        <w:t xml:space="preserve"> </w:t>
      </w:r>
      <w:proofErr w:type="spellStart"/>
      <w:r w:rsidRPr="00DE22F5">
        <w:rPr>
          <w:sz w:val="24"/>
          <w:szCs w:val="24"/>
          <w:lang w:eastAsia="lt-LT"/>
        </w:rPr>
        <w:t>būdu</w:t>
      </w:r>
      <w:proofErr w:type="spellEnd"/>
      <w:r w:rsidRPr="00DE22F5">
        <w:rPr>
          <w:sz w:val="24"/>
          <w:szCs w:val="24"/>
          <w:lang w:eastAsia="lt-LT"/>
        </w:rPr>
        <w:t>.</w:t>
      </w:r>
      <w:r w:rsidRPr="00DE22F5">
        <w:rPr>
          <w:sz w:val="24"/>
          <w:szCs w:val="24"/>
        </w:rPr>
        <w:t xml:space="preserve"> </w:t>
      </w:r>
      <w:proofErr w:type="spellStart"/>
      <w:r w:rsidRPr="00DE22F5">
        <w:rPr>
          <w:sz w:val="24"/>
          <w:szCs w:val="24"/>
          <w:lang w:eastAsia="lt-LT"/>
        </w:rPr>
        <w:t>Elektroninės</w:t>
      </w:r>
      <w:proofErr w:type="spellEnd"/>
      <w:r w:rsidRPr="00DE22F5">
        <w:rPr>
          <w:sz w:val="24"/>
          <w:szCs w:val="24"/>
          <w:lang w:eastAsia="lt-LT"/>
        </w:rPr>
        <w:t xml:space="preserve"> </w:t>
      </w:r>
      <w:proofErr w:type="spellStart"/>
      <w:r w:rsidRPr="00DE22F5">
        <w:rPr>
          <w:sz w:val="24"/>
          <w:szCs w:val="24"/>
          <w:lang w:eastAsia="lt-LT"/>
        </w:rPr>
        <w:t>sąskaitos</w:t>
      </w:r>
      <w:proofErr w:type="spellEnd"/>
      <w:r w:rsidRPr="00DE22F5">
        <w:rPr>
          <w:sz w:val="24"/>
          <w:szCs w:val="24"/>
          <w:lang w:eastAsia="lt-LT"/>
        </w:rPr>
        <w:t xml:space="preserve"> </w:t>
      </w:r>
      <w:proofErr w:type="spellStart"/>
      <w:r w:rsidRPr="00DE22F5">
        <w:rPr>
          <w:sz w:val="24"/>
          <w:szCs w:val="24"/>
          <w:lang w:eastAsia="lt-LT"/>
        </w:rPr>
        <w:t>faktūros</w:t>
      </w:r>
      <w:proofErr w:type="spellEnd"/>
      <w:r w:rsidRPr="00DE22F5">
        <w:rPr>
          <w:sz w:val="24"/>
          <w:szCs w:val="24"/>
          <w:lang w:eastAsia="lt-LT"/>
        </w:rPr>
        <w:t xml:space="preserve">, </w:t>
      </w:r>
      <w:proofErr w:type="spellStart"/>
      <w:r w:rsidRPr="00DE22F5">
        <w:rPr>
          <w:sz w:val="24"/>
          <w:szCs w:val="24"/>
          <w:lang w:eastAsia="lt-LT"/>
        </w:rPr>
        <w:t>atitinkančios</w:t>
      </w:r>
      <w:proofErr w:type="spellEnd"/>
      <w:r w:rsidRPr="00DE22F5">
        <w:rPr>
          <w:sz w:val="24"/>
          <w:szCs w:val="24"/>
          <w:lang w:eastAsia="lt-LT"/>
        </w:rPr>
        <w:t xml:space="preserve"> Europos </w:t>
      </w:r>
      <w:proofErr w:type="spellStart"/>
      <w:r w:rsidRPr="00DE22F5">
        <w:rPr>
          <w:sz w:val="24"/>
          <w:szCs w:val="24"/>
          <w:lang w:eastAsia="lt-LT"/>
        </w:rPr>
        <w:t>elektroninių</w:t>
      </w:r>
      <w:proofErr w:type="spellEnd"/>
      <w:r w:rsidRPr="00DE22F5">
        <w:rPr>
          <w:sz w:val="28"/>
          <w:szCs w:val="24"/>
          <w:lang w:eastAsia="lt-LT"/>
        </w:rPr>
        <w:t xml:space="preserve"> </w:t>
      </w:r>
      <w:proofErr w:type="spellStart"/>
      <w:r w:rsidRPr="00DE22F5">
        <w:rPr>
          <w:sz w:val="24"/>
          <w:szCs w:val="24"/>
          <w:lang w:eastAsia="lt-LT"/>
        </w:rPr>
        <w:t>sąskaitų</w:t>
      </w:r>
      <w:proofErr w:type="spellEnd"/>
      <w:r w:rsidRPr="00DE22F5">
        <w:rPr>
          <w:sz w:val="24"/>
          <w:szCs w:val="24"/>
          <w:lang w:eastAsia="lt-LT"/>
        </w:rPr>
        <w:t xml:space="preserve"> </w:t>
      </w:r>
      <w:proofErr w:type="spellStart"/>
      <w:r w:rsidRPr="00DE22F5">
        <w:rPr>
          <w:sz w:val="24"/>
          <w:szCs w:val="24"/>
          <w:lang w:eastAsia="lt-LT"/>
        </w:rPr>
        <w:t>faktūrų</w:t>
      </w:r>
      <w:proofErr w:type="spellEnd"/>
      <w:r w:rsidRPr="00DE22F5">
        <w:rPr>
          <w:sz w:val="24"/>
          <w:szCs w:val="24"/>
          <w:lang w:eastAsia="lt-LT"/>
        </w:rPr>
        <w:t xml:space="preserve"> </w:t>
      </w:r>
      <w:proofErr w:type="spellStart"/>
      <w:r w:rsidRPr="00DE22F5">
        <w:rPr>
          <w:sz w:val="24"/>
          <w:szCs w:val="24"/>
          <w:lang w:eastAsia="lt-LT"/>
        </w:rPr>
        <w:t>standartą</w:t>
      </w:r>
      <w:proofErr w:type="spellEnd"/>
      <w:r w:rsidRPr="00DE22F5">
        <w:rPr>
          <w:sz w:val="24"/>
          <w:szCs w:val="24"/>
          <w:lang w:eastAsia="lt-LT"/>
        </w:rPr>
        <w:t xml:space="preserve">, </w:t>
      </w:r>
      <w:proofErr w:type="spellStart"/>
      <w:r w:rsidRPr="00DE22F5">
        <w:rPr>
          <w:sz w:val="24"/>
          <w:szCs w:val="24"/>
          <w:lang w:eastAsia="lt-LT"/>
        </w:rPr>
        <w:t>kurio</w:t>
      </w:r>
      <w:proofErr w:type="spellEnd"/>
      <w:r w:rsidRPr="00DE22F5">
        <w:rPr>
          <w:sz w:val="24"/>
          <w:szCs w:val="24"/>
          <w:lang w:eastAsia="lt-LT"/>
        </w:rPr>
        <w:t xml:space="preserve"> </w:t>
      </w:r>
      <w:proofErr w:type="spellStart"/>
      <w:r w:rsidRPr="00DE22F5">
        <w:rPr>
          <w:sz w:val="24"/>
          <w:szCs w:val="24"/>
          <w:lang w:eastAsia="lt-LT"/>
        </w:rPr>
        <w:t>nuoroda</w:t>
      </w:r>
      <w:proofErr w:type="spellEnd"/>
      <w:r w:rsidRPr="00DE22F5">
        <w:rPr>
          <w:sz w:val="24"/>
          <w:szCs w:val="24"/>
          <w:lang w:eastAsia="lt-LT"/>
        </w:rPr>
        <w:t xml:space="preserve"> </w:t>
      </w:r>
      <w:proofErr w:type="spellStart"/>
      <w:r w:rsidRPr="00DE22F5">
        <w:rPr>
          <w:sz w:val="24"/>
          <w:szCs w:val="24"/>
          <w:lang w:eastAsia="lt-LT"/>
        </w:rPr>
        <w:t>paskelbta</w:t>
      </w:r>
      <w:proofErr w:type="spellEnd"/>
      <w:r w:rsidRPr="00DE22F5">
        <w:rPr>
          <w:sz w:val="24"/>
          <w:szCs w:val="24"/>
          <w:lang w:eastAsia="lt-LT"/>
        </w:rPr>
        <w:t xml:space="preserve"> 2017 m. </w:t>
      </w:r>
      <w:proofErr w:type="spellStart"/>
      <w:r w:rsidRPr="00DE22F5">
        <w:rPr>
          <w:sz w:val="24"/>
          <w:szCs w:val="24"/>
          <w:lang w:eastAsia="lt-LT"/>
        </w:rPr>
        <w:t>spalio</w:t>
      </w:r>
      <w:proofErr w:type="spellEnd"/>
      <w:r w:rsidRPr="00DE22F5">
        <w:rPr>
          <w:sz w:val="24"/>
          <w:szCs w:val="24"/>
          <w:lang w:eastAsia="lt-LT"/>
        </w:rPr>
        <w:t xml:space="preserve"> 16 d. </w:t>
      </w:r>
      <w:proofErr w:type="spellStart"/>
      <w:r w:rsidRPr="00DE22F5">
        <w:rPr>
          <w:sz w:val="24"/>
          <w:szCs w:val="24"/>
          <w:lang w:eastAsia="lt-LT"/>
        </w:rPr>
        <w:t>Komisijos</w:t>
      </w:r>
      <w:proofErr w:type="spellEnd"/>
      <w:r w:rsidRPr="00DE22F5">
        <w:rPr>
          <w:sz w:val="24"/>
          <w:szCs w:val="24"/>
          <w:lang w:eastAsia="lt-LT"/>
        </w:rPr>
        <w:t xml:space="preserve"> </w:t>
      </w:r>
      <w:proofErr w:type="spellStart"/>
      <w:r w:rsidRPr="00DE22F5">
        <w:rPr>
          <w:sz w:val="24"/>
          <w:szCs w:val="24"/>
          <w:lang w:eastAsia="lt-LT"/>
        </w:rPr>
        <w:t>įgyvendinimo</w:t>
      </w:r>
      <w:proofErr w:type="spellEnd"/>
      <w:r w:rsidRPr="00DE22F5">
        <w:rPr>
          <w:sz w:val="24"/>
          <w:szCs w:val="24"/>
          <w:lang w:eastAsia="lt-LT"/>
        </w:rPr>
        <w:t xml:space="preserve"> </w:t>
      </w:r>
      <w:proofErr w:type="spellStart"/>
      <w:r w:rsidRPr="00DE22F5">
        <w:rPr>
          <w:sz w:val="24"/>
          <w:szCs w:val="24"/>
          <w:lang w:eastAsia="lt-LT"/>
        </w:rPr>
        <w:t>sprendime</w:t>
      </w:r>
      <w:proofErr w:type="spellEnd"/>
      <w:r w:rsidRPr="00DE22F5">
        <w:rPr>
          <w:sz w:val="24"/>
          <w:szCs w:val="24"/>
          <w:lang w:eastAsia="lt-LT"/>
        </w:rPr>
        <w:t xml:space="preserve"> (ES) 2017/1870 </w:t>
      </w:r>
      <w:proofErr w:type="spellStart"/>
      <w:r w:rsidRPr="00DE22F5">
        <w:rPr>
          <w:sz w:val="24"/>
          <w:szCs w:val="24"/>
          <w:lang w:eastAsia="lt-LT"/>
        </w:rPr>
        <w:t>dėl</w:t>
      </w:r>
      <w:proofErr w:type="spellEnd"/>
      <w:r w:rsidRPr="00DE22F5">
        <w:rPr>
          <w:sz w:val="24"/>
          <w:szCs w:val="24"/>
          <w:lang w:eastAsia="lt-LT"/>
        </w:rPr>
        <w:t xml:space="preserve"> </w:t>
      </w:r>
      <w:proofErr w:type="spellStart"/>
      <w:r w:rsidRPr="00DE22F5">
        <w:rPr>
          <w:sz w:val="24"/>
          <w:szCs w:val="24"/>
          <w:lang w:eastAsia="lt-LT"/>
        </w:rPr>
        <w:t>nuorodos</w:t>
      </w:r>
      <w:proofErr w:type="spellEnd"/>
      <w:r w:rsidRPr="00DE22F5">
        <w:rPr>
          <w:sz w:val="24"/>
          <w:szCs w:val="24"/>
          <w:lang w:eastAsia="lt-LT"/>
        </w:rPr>
        <w:t xml:space="preserve"> į Europos </w:t>
      </w:r>
      <w:proofErr w:type="spellStart"/>
      <w:r w:rsidRPr="00DE22F5">
        <w:rPr>
          <w:sz w:val="24"/>
          <w:szCs w:val="24"/>
          <w:lang w:eastAsia="lt-LT"/>
        </w:rPr>
        <w:t>elektroninių</w:t>
      </w:r>
      <w:proofErr w:type="spellEnd"/>
      <w:r w:rsidRPr="00DE22F5">
        <w:rPr>
          <w:sz w:val="24"/>
          <w:szCs w:val="24"/>
          <w:lang w:eastAsia="lt-LT"/>
        </w:rPr>
        <w:t xml:space="preserve"> </w:t>
      </w:r>
      <w:proofErr w:type="spellStart"/>
      <w:r w:rsidRPr="00DE22F5">
        <w:rPr>
          <w:sz w:val="24"/>
          <w:szCs w:val="24"/>
          <w:lang w:eastAsia="lt-LT"/>
        </w:rPr>
        <w:t>sąskaitų</w:t>
      </w:r>
      <w:proofErr w:type="spellEnd"/>
      <w:r w:rsidRPr="00DE22F5">
        <w:rPr>
          <w:sz w:val="24"/>
          <w:szCs w:val="24"/>
          <w:lang w:eastAsia="lt-LT"/>
        </w:rPr>
        <w:t xml:space="preserve"> </w:t>
      </w:r>
      <w:proofErr w:type="spellStart"/>
      <w:r w:rsidRPr="00DE22F5">
        <w:rPr>
          <w:sz w:val="24"/>
          <w:szCs w:val="24"/>
          <w:lang w:eastAsia="lt-LT"/>
        </w:rPr>
        <w:t>faktūrų</w:t>
      </w:r>
      <w:proofErr w:type="spellEnd"/>
      <w:r w:rsidRPr="00DE22F5">
        <w:rPr>
          <w:sz w:val="24"/>
          <w:szCs w:val="24"/>
          <w:lang w:eastAsia="lt-LT"/>
        </w:rPr>
        <w:t xml:space="preserve"> </w:t>
      </w:r>
      <w:proofErr w:type="spellStart"/>
      <w:r w:rsidRPr="00DE22F5">
        <w:rPr>
          <w:sz w:val="24"/>
          <w:szCs w:val="24"/>
          <w:lang w:eastAsia="lt-LT"/>
        </w:rPr>
        <w:t>standartą</w:t>
      </w:r>
      <w:proofErr w:type="spellEnd"/>
      <w:r w:rsidRPr="00DE22F5">
        <w:rPr>
          <w:sz w:val="24"/>
          <w:szCs w:val="24"/>
          <w:lang w:eastAsia="lt-LT"/>
        </w:rPr>
        <w:t xml:space="preserve"> </w:t>
      </w:r>
      <w:proofErr w:type="spellStart"/>
      <w:r w:rsidRPr="00DE22F5">
        <w:rPr>
          <w:sz w:val="24"/>
          <w:szCs w:val="24"/>
          <w:lang w:eastAsia="lt-LT"/>
        </w:rPr>
        <w:t>ir</w:t>
      </w:r>
      <w:proofErr w:type="spellEnd"/>
      <w:r w:rsidRPr="00DE22F5">
        <w:rPr>
          <w:sz w:val="24"/>
          <w:szCs w:val="24"/>
          <w:lang w:eastAsia="lt-LT"/>
        </w:rPr>
        <w:t xml:space="preserve"> </w:t>
      </w:r>
      <w:proofErr w:type="spellStart"/>
      <w:r w:rsidRPr="00DE22F5">
        <w:rPr>
          <w:sz w:val="24"/>
          <w:szCs w:val="24"/>
          <w:lang w:eastAsia="lt-LT"/>
        </w:rPr>
        <w:t>sintaksių</w:t>
      </w:r>
      <w:proofErr w:type="spellEnd"/>
      <w:r w:rsidRPr="00DE22F5">
        <w:rPr>
          <w:sz w:val="24"/>
          <w:szCs w:val="24"/>
          <w:lang w:eastAsia="lt-LT"/>
        </w:rPr>
        <w:t xml:space="preserve"> </w:t>
      </w:r>
      <w:proofErr w:type="spellStart"/>
      <w:r w:rsidRPr="00DE22F5">
        <w:rPr>
          <w:sz w:val="24"/>
          <w:szCs w:val="24"/>
          <w:lang w:eastAsia="lt-LT"/>
        </w:rPr>
        <w:t>sąrašo</w:t>
      </w:r>
      <w:proofErr w:type="spellEnd"/>
      <w:r w:rsidRPr="00DE22F5">
        <w:rPr>
          <w:sz w:val="24"/>
          <w:szCs w:val="24"/>
          <w:lang w:eastAsia="lt-LT"/>
        </w:rPr>
        <w:t xml:space="preserve"> </w:t>
      </w:r>
      <w:proofErr w:type="spellStart"/>
      <w:r w:rsidRPr="00DE22F5">
        <w:rPr>
          <w:sz w:val="24"/>
          <w:szCs w:val="24"/>
          <w:lang w:eastAsia="lt-LT"/>
        </w:rPr>
        <w:t>paskelbimo</w:t>
      </w:r>
      <w:proofErr w:type="spellEnd"/>
      <w:r w:rsidRPr="00DE22F5">
        <w:rPr>
          <w:sz w:val="24"/>
          <w:szCs w:val="24"/>
          <w:lang w:eastAsia="lt-LT"/>
        </w:rPr>
        <w:t xml:space="preserve"> </w:t>
      </w:r>
      <w:proofErr w:type="spellStart"/>
      <w:r w:rsidRPr="00DE22F5">
        <w:rPr>
          <w:sz w:val="24"/>
          <w:szCs w:val="24"/>
          <w:lang w:eastAsia="lt-LT"/>
        </w:rPr>
        <w:t>pagal</w:t>
      </w:r>
      <w:proofErr w:type="spellEnd"/>
      <w:r w:rsidRPr="00DE22F5">
        <w:rPr>
          <w:sz w:val="24"/>
          <w:szCs w:val="24"/>
          <w:lang w:eastAsia="lt-LT"/>
        </w:rPr>
        <w:t xml:space="preserve"> Europos </w:t>
      </w:r>
      <w:proofErr w:type="spellStart"/>
      <w:r w:rsidRPr="00DE22F5">
        <w:rPr>
          <w:sz w:val="24"/>
          <w:szCs w:val="24"/>
          <w:lang w:eastAsia="lt-LT"/>
        </w:rPr>
        <w:t>Parlamento</w:t>
      </w:r>
      <w:proofErr w:type="spellEnd"/>
      <w:r w:rsidRPr="00DE22F5">
        <w:rPr>
          <w:sz w:val="24"/>
          <w:szCs w:val="24"/>
          <w:lang w:eastAsia="lt-LT"/>
        </w:rPr>
        <w:t xml:space="preserve"> </w:t>
      </w:r>
      <w:proofErr w:type="spellStart"/>
      <w:r w:rsidRPr="00DE22F5">
        <w:rPr>
          <w:sz w:val="24"/>
          <w:szCs w:val="24"/>
          <w:lang w:eastAsia="lt-LT"/>
        </w:rPr>
        <w:t>ir</w:t>
      </w:r>
      <w:proofErr w:type="spellEnd"/>
      <w:r w:rsidRPr="00DE22F5">
        <w:rPr>
          <w:sz w:val="24"/>
          <w:szCs w:val="24"/>
          <w:lang w:eastAsia="lt-LT"/>
        </w:rPr>
        <w:t xml:space="preserve"> </w:t>
      </w:r>
      <w:proofErr w:type="spellStart"/>
      <w:r w:rsidRPr="00DE22F5">
        <w:rPr>
          <w:sz w:val="24"/>
          <w:szCs w:val="24"/>
          <w:lang w:eastAsia="lt-LT"/>
        </w:rPr>
        <w:t>Tarybos</w:t>
      </w:r>
      <w:proofErr w:type="spellEnd"/>
      <w:r w:rsidRPr="00DE22F5">
        <w:rPr>
          <w:sz w:val="24"/>
          <w:szCs w:val="24"/>
          <w:lang w:eastAsia="lt-LT"/>
        </w:rPr>
        <w:t xml:space="preserve"> </w:t>
      </w:r>
      <w:proofErr w:type="spellStart"/>
      <w:r w:rsidRPr="00DE22F5">
        <w:rPr>
          <w:sz w:val="24"/>
          <w:szCs w:val="24"/>
          <w:lang w:eastAsia="lt-LT"/>
        </w:rPr>
        <w:t>direktyvą</w:t>
      </w:r>
      <w:proofErr w:type="spellEnd"/>
      <w:r w:rsidRPr="00DE22F5">
        <w:rPr>
          <w:sz w:val="24"/>
          <w:szCs w:val="24"/>
          <w:lang w:eastAsia="lt-LT"/>
        </w:rPr>
        <w:t xml:space="preserve"> 2014/55/ES (OL 2017 L 266, p. 19), </w:t>
      </w:r>
      <w:proofErr w:type="spellStart"/>
      <w:r w:rsidRPr="00DE22F5">
        <w:rPr>
          <w:sz w:val="24"/>
          <w:szCs w:val="24"/>
          <w:lang w:eastAsia="lt-LT"/>
        </w:rPr>
        <w:t>teikiamos</w:t>
      </w:r>
      <w:proofErr w:type="spellEnd"/>
      <w:r w:rsidRPr="00DE22F5">
        <w:rPr>
          <w:sz w:val="24"/>
          <w:szCs w:val="24"/>
          <w:lang w:eastAsia="lt-LT"/>
        </w:rPr>
        <w:t xml:space="preserve"> </w:t>
      </w:r>
      <w:proofErr w:type="spellStart"/>
      <w:r w:rsidRPr="00DE22F5">
        <w:rPr>
          <w:sz w:val="24"/>
          <w:szCs w:val="24"/>
          <w:lang w:eastAsia="lt-LT"/>
        </w:rPr>
        <w:t>Tiekėjo</w:t>
      </w:r>
      <w:proofErr w:type="spellEnd"/>
      <w:r w:rsidRPr="00DE22F5">
        <w:rPr>
          <w:sz w:val="24"/>
          <w:szCs w:val="24"/>
          <w:lang w:eastAsia="lt-LT"/>
        </w:rPr>
        <w:t xml:space="preserve"> </w:t>
      </w:r>
      <w:proofErr w:type="spellStart"/>
      <w:r w:rsidRPr="00DE22F5">
        <w:rPr>
          <w:sz w:val="24"/>
          <w:szCs w:val="24"/>
          <w:lang w:eastAsia="lt-LT"/>
        </w:rPr>
        <w:t>pasirinktomis</w:t>
      </w:r>
      <w:proofErr w:type="spellEnd"/>
      <w:r w:rsidRPr="00DE22F5">
        <w:rPr>
          <w:sz w:val="24"/>
          <w:szCs w:val="24"/>
          <w:lang w:eastAsia="lt-LT"/>
        </w:rPr>
        <w:t xml:space="preserve"> </w:t>
      </w:r>
      <w:proofErr w:type="spellStart"/>
      <w:r w:rsidRPr="00DE22F5">
        <w:rPr>
          <w:sz w:val="24"/>
          <w:szCs w:val="24"/>
          <w:lang w:eastAsia="lt-LT"/>
        </w:rPr>
        <w:t>elektroninėmis</w:t>
      </w:r>
      <w:proofErr w:type="spellEnd"/>
      <w:r w:rsidRPr="00DE22F5">
        <w:rPr>
          <w:sz w:val="24"/>
          <w:szCs w:val="24"/>
          <w:lang w:eastAsia="lt-LT"/>
        </w:rPr>
        <w:t xml:space="preserve"> </w:t>
      </w:r>
      <w:proofErr w:type="spellStart"/>
      <w:r w:rsidRPr="00DE22F5">
        <w:rPr>
          <w:sz w:val="24"/>
          <w:szCs w:val="24"/>
          <w:lang w:eastAsia="lt-LT"/>
        </w:rPr>
        <w:t>priemonėmis</w:t>
      </w:r>
      <w:proofErr w:type="spellEnd"/>
      <w:r w:rsidRPr="00DE22F5">
        <w:rPr>
          <w:sz w:val="24"/>
          <w:szCs w:val="24"/>
          <w:lang w:eastAsia="lt-LT"/>
        </w:rPr>
        <w:t xml:space="preserve">. </w:t>
      </w:r>
      <w:r w:rsidRPr="00DE22F5">
        <w:rPr>
          <w:sz w:val="24"/>
          <w:szCs w:val="24"/>
        </w:rPr>
        <w:t xml:space="preserve">Europos </w:t>
      </w:r>
      <w:proofErr w:type="spellStart"/>
      <w:r w:rsidRPr="00DE22F5">
        <w:rPr>
          <w:sz w:val="24"/>
          <w:szCs w:val="24"/>
        </w:rPr>
        <w:t>elektroninių</w:t>
      </w:r>
      <w:proofErr w:type="spellEnd"/>
      <w:r w:rsidRPr="00DE22F5">
        <w:rPr>
          <w:sz w:val="24"/>
          <w:szCs w:val="24"/>
        </w:rPr>
        <w:t xml:space="preserve"> </w:t>
      </w:r>
      <w:proofErr w:type="spellStart"/>
      <w:r w:rsidRPr="00DE22F5">
        <w:rPr>
          <w:sz w:val="24"/>
          <w:szCs w:val="24"/>
        </w:rPr>
        <w:t>sąskaitų</w:t>
      </w:r>
      <w:proofErr w:type="spellEnd"/>
      <w:r w:rsidRPr="00DE22F5">
        <w:rPr>
          <w:sz w:val="24"/>
          <w:szCs w:val="24"/>
        </w:rPr>
        <w:t xml:space="preserve"> </w:t>
      </w:r>
      <w:proofErr w:type="spellStart"/>
      <w:r w:rsidRPr="00DE22F5">
        <w:rPr>
          <w:sz w:val="24"/>
          <w:szCs w:val="24"/>
        </w:rPr>
        <w:t>faktūrų</w:t>
      </w:r>
      <w:proofErr w:type="spellEnd"/>
      <w:r w:rsidRPr="00DE22F5">
        <w:rPr>
          <w:sz w:val="24"/>
          <w:szCs w:val="24"/>
        </w:rPr>
        <w:t> </w:t>
      </w:r>
      <w:proofErr w:type="spellStart"/>
      <w:r w:rsidRPr="00DE22F5">
        <w:rPr>
          <w:sz w:val="24"/>
          <w:szCs w:val="24"/>
        </w:rPr>
        <w:t>standarto</w:t>
      </w:r>
      <w:proofErr w:type="spellEnd"/>
      <w:r w:rsidRPr="00DE22F5">
        <w:rPr>
          <w:sz w:val="24"/>
          <w:szCs w:val="24"/>
        </w:rPr>
        <w:t xml:space="preserve"> </w:t>
      </w:r>
      <w:proofErr w:type="spellStart"/>
      <w:r w:rsidRPr="00DE22F5">
        <w:rPr>
          <w:sz w:val="24"/>
          <w:szCs w:val="24"/>
        </w:rPr>
        <w:t>neatitinkančios</w:t>
      </w:r>
      <w:proofErr w:type="spellEnd"/>
      <w:r w:rsidRPr="00DE22F5">
        <w:rPr>
          <w:sz w:val="24"/>
          <w:szCs w:val="24"/>
        </w:rPr>
        <w:t xml:space="preserve"> </w:t>
      </w:r>
      <w:proofErr w:type="spellStart"/>
      <w:r w:rsidRPr="00DE22F5">
        <w:rPr>
          <w:sz w:val="24"/>
          <w:szCs w:val="24"/>
        </w:rPr>
        <w:t>elektroninės</w:t>
      </w:r>
      <w:proofErr w:type="spellEnd"/>
      <w:r w:rsidRPr="00DE22F5">
        <w:rPr>
          <w:sz w:val="24"/>
          <w:szCs w:val="24"/>
        </w:rPr>
        <w:t xml:space="preserve"> </w:t>
      </w:r>
      <w:proofErr w:type="spellStart"/>
      <w:r w:rsidRPr="00DE22F5">
        <w:rPr>
          <w:sz w:val="24"/>
          <w:szCs w:val="24"/>
        </w:rPr>
        <w:t>sąskaitos</w:t>
      </w:r>
      <w:proofErr w:type="spellEnd"/>
      <w:r w:rsidRPr="00DE22F5">
        <w:rPr>
          <w:sz w:val="24"/>
          <w:szCs w:val="24"/>
        </w:rPr>
        <w:t xml:space="preserve"> </w:t>
      </w:r>
      <w:proofErr w:type="spellStart"/>
      <w:r w:rsidRPr="00DE22F5">
        <w:rPr>
          <w:sz w:val="24"/>
          <w:szCs w:val="24"/>
        </w:rPr>
        <w:t>faktūros</w:t>
      </w:r>
      <w:proofErr w:type="spellEnd"/>
      <w:r w:rsidRPr="00DE22F5">
        <w:rPr>
          <w:sz w:val="24"/>
          <w:szCs w:val="24"/>
        </w:rPr>
        <w:t xml:space="preserve"> </w:t>
      </w:r>
      <w:proofErr w:type="spellStart"/>
      <w:r w:rsidRPr="00DE22F5">
        <w:rPr>
          <w:sz w:val="24"/>
          <w:szCs w:val="24"/>
        </w:rPr>
        <w:t>gali</w:t>
      </w:r>
      <w:proofErr w:type="spellEnd"/>
      <w:r w:rsidRPr="00DE22F5">
        <w:rPr>
          <w:sz w:val="24"/>
          <w:szCs w:val="24"/>
        </w:rPr>
        <w:t xml:space="preserve"> </w:t>
      </w:r>
      <w:proofErr w:type="spellStart"/>
      <w:r w:rsidRPr="00DE22F5">
        <w:rPr>
          <w:sz w:val="24"/>
          <w:szCs w:val="24"/>
        </w:rPr>
        <w:t>būti</w:t>
      </w:r>
      <w:proofErr w:type="spellEnd"/>
      <w:r w:rsidRPr="00DE22F5">
        <w:rPr>
          <w:sz w:val="24"/>
          <w:szCs w:val="24"/>
        </w:rPr>
        <w:t xml:space="preserve"> </w:t>
      </w:r>
      <w:proofErr w:type="spellStart"/>
      <w:r w:rsidRPr="00DE22F5">
        <w:rPr>
          <w:sz w:val="24"/>
          <w:szCs w:val="24"/>
        </w:rPr>
        <w:t>teikiamos</w:t>
      </w:r>
      <w:proofErr w:type="spellEnd"/>
      <w:r w:rsidRPr="00DE22F5">
        <w:rPr>
          <w:sz w:val="24"/>
          <w:szCs w:val="24"/>
        </w:rPr>
        <w:t xml:space="preserve"> tik </w:t>
      </w:r>
      <w:proofErr w:type="spellStart"/>
      <w:r w:rsidRPr="00DE22F5">
        <w:rPr>
          <w:sz w:val="24"/>
          <w:szCs w:val="24"/>
        </w:rPr>
        <w:t>naudojantis</w:t>
      </w:r>
      <w:proofErr w:type="spellEnd"/>
      <w:r w:rsidRPr="00DE22F5">
        <w:rPr>
          <w:sz w:val="24"/>
          <w:szCs w:val="24"/>
        </w:rPr>
        <w:t xml:space="preserve"> </w:t>
      </w:r>
      <w:proofErr w:type="spellStart"/>
      <w:r w:rsidRPr="00DE22F5">
        <w:rPr>
          <w:sz w:val="24"/>
          <w:szCs w:val="24"/>
        </w:rPr>
        <w:t>informacinės</w:t>
      </w:r>
      <w:proofErr w:type="spellEnd"/>
      <w:r w:rsidRPr="00DE22F5">
        <w:rPr>
          <w:sz w:val="24"/>
          <w:szCs w:val="24"/>
        </w:rPr>
        <w:t xml:space="preserve"> </w:t>
      </w:r>
      <w:proofErr w:type="spellStart"/>
      <w:r w:rsidRPr="00DE22F5">
        <w:rPr>
          <w:sz w:val="24"/>
          <w:szCs w:val="24"/>
        </w:rPr>
        <w:t>sistemos</w:t>
      </w:r>
      <w:proofErr w:type="spellEnd"/>
      <w:r w:rsidRPr="00DE22F5">
        <w:rPr>
          <w:sz w:val="24"/>
          <w:szCs w:val="24"/>
        </w:rPr>
        <w:t xml:space="preserve"> „</w:t>
      </w:r>
      <w:proofErr w:type="gramStart"/>
      <w:r>
        <w:rPr>
          <w:sz w:val="24"/>
          <w:szCs w:val="24"/>
        </w:rPr>
        <w:t>SABIS</w:t>
      </w:r>
      <w:r w:rsidRPr="00DE22F5">
        <w:rPr>
          <w:sz w:val="24"/>
          <w:szCs w:val="24"/>
        </w:rPr>
        <w:t>“</w:t>
      </w:r>
      <w:r>
        <w:rPr>
          <w:sz w:val="24"/>
          <w:szCs w:val="24"/>
        </w:rPr>
        <w:t xml:space="preserve"> </w:t>
      </w:r>
      <w:proofErr w:type="spellStart"/>
      <w:r w:rsidRPr="00DE22F5">
        <w:rPr>
          <w:sz w:val="24"/>
          <w:szCs w:val="24"/>
        </w:rPr>
        <w:t>priemonėmis</w:t>
      </w:r>
      <w:proofErr w:type="spellEnd"/>
      <w:proofErr w:type="gramEnd"/>
      <w:r w:rsidRPr="00DE22F5">
        <w:rPr>
          <w:sz w:val="24"/>
          <w:szCs w:val="24"/>
        </w:rPr>
        <w:t xml:space="preserve"> (</w:t>
      </w:r>
      <w:proofErr w:type="spellStart"/>
      <w:r w:rsidRPr="00DE22F5">
        <w:rPr>
          <w:sz w:val="24"/>
          <w:szCs w:val="24"/>
        </w:rPr>
        <w:t>elektroninės</w:t>
      </w:r>
      <w:proofErr w:type="spellEnd"/>
      <w:r w:rsidRPr="00DE22F5">
        <w:rPr>
          <w:sz w:val="24"/>
          <w:szCs w:val="24"/>
        </w:rPr>
        <w:t xml:space="preserve"> </w:t>
      </w:r>
      <w:proofErr w:type="spellStart"/>
      <w:proofErr w:type="gramStart"/>
      <w:r w:rsidRPr="00DE22F5">
        <w:rPr>
          <w:sz w:val="24"/>
          <w:szCs w:val="24"/>
        </w:rPr>
        <w:t>paslaugos</w:t>
      </w:r>
      <w:proofErr w:type="spellEnd"/>
      <w:r w:rsidRPr="00DE22F5">
        <w:rPr>
          <w:sz w:val="24"/>
          <w:szCs w:val="24"/>
        </w:rPr>
        <w:t xml:space="preserve"> ,,</w:t>
      </w:r>
      <w:r>
        <w:rPr>
          <w:sz w:val="24"/>
          <w:szCs w:val="24"/>
        </w:rPr>
        <w:t>SABIS</w:t>
      </w:r>
      <w:r w:rsidRPr="00DE22F5">
        <w:rPr>
          <w:sz w:val="24"/>
          <w:szCs w:val="24"/>
        </w:rPr>
        <w:t xml:space="preserve">“ </w:t>
      </w:r>
      <w:proofErr w:type="spellStart"/>
      <w:r w:rsidRPr="00DE22F5">
        <w:rPr>
          <w:sz w:val="24"/>
          <w:szCs w:val="24"/>
        </w:rPr>
        <w:t>svetainė</w:t>
      </w:r>
      <w:proofErr w:type="spellEnd"/>
      <w:proofErr w:type="gramEnd"/>
      <w:r w:rsidRPr="00DE22F5">
        <w:rPr>
          <w:sz w:val="24"/>
          <w:szCs w:val="24"/>
        </w:rPr>
        <w:t xml:space="preserve"> </w:t>
      </w:r>
      <w:proofErr w:type="spellStart"/>
      <w:r w:rsidRPr="00DE22F5">
        <w:rPr>
          <w:sz w:val="24"/>
          <w:szCs w:val="24"/>
        </w:rPr>
        <w:t>pasiekiama</w:t>
      </w:r>
      <w:proofErr w:type="spellEnd"/>
      <w:r w:rsidRPr="00DE22F5">
        <w:rPr>
          <w:sz w:val="24"/>
          <w:szCs w:val="24"/>
        </w:rPr>
        <w:t xml:space="preserve"> </w:t>
      </w:r>
      <w:proofErr w:type="spellStart"/>
      <w:r w:rsidRPr="00DE22F5">
        <w:rPr>
          <w:sz w:val="24"/>
          <w:szCs w:val="24"/>
        </w:rPr>
        <w:t>adresu</w:t>
      </w:r>
      <w:proofErr w:type="spellEnd"/>
      <w:r w:rsidRPr="00DE22F5">
        <w:rPr>
          <w:sz w:val="24"/>
          <w:szCs w:val="24"/>
        </w:rPr>
        <w:t xml:space="preserve"> </w:t>
      </w:r>
      <w:r w:rsidRPr="00735908">
        <w:rPr>
          <w:sz w:val="24"/>
          <w:szCs w:val="24"/>
        </w:rPr>
        <w:t xml:space="preserve">https://sabis.nbfc.lt). </w:t>
      </w:r>
    </w:p>
    <w:p w14:paraId="361AF00D" w14:textId="77777777" w:rsidR="00AE7846" w:rsidRPr="00DE22F5" w:rsidRDefault="00AE7846" w:rsidP="00AE7846">
      <w:pPr>
        <w:widowControl w:val="0"/>
        <w:adjustRightInd w:val="0"/>
        <w:spacing w:line="276" w:lineRule="auto"/>
        <w:ind w:left="851"/>
        <w:jc w:val="both"/>
        <w:textAlignment w:val="baseline"/>
        <w:rPr>
          <w:sz w:val="24"/>
          <w:szCs w:val="24"/>
        </w:rPr>
      </w:pPr>
      <w:proofErr w:type="spellStart"/>
      <w:r w:rsidRPr="00DE22F5">
        <w:rPr>
          <w:sz w:val="24"/>
          <w:szCs w:val="24"/>
        </w:rPr>
        <w:t>Elektroninės</w:t>
      </w:r>
      <w:proofErr w:type="spellEnd"/>
      <w:r w:rsidRPr="00DE22F5">
        <w:rPr>
          <w:sz w:val="24"/>
          <w:szCs w:val="24"/>
        </w:rPr>
        <w:t xml:space="preserve"> </w:t>
      </w:r>
      <w:proofErr w:type="spellStart"/>
      <w:r w:rsidRPr="00DE22F5">
        <w:rPr>
          <w:sz w:val="24"/>
          <w:szCs w:val="24"/>
        </w:rPr>
        <w:t>sąskaitos</w:t>
      </w:r>
      <w:proofErr w:type="spellEnd"/>
      <w:r w:rsidRPr="00DE22F5">
        <w:rPr>
          <w:sz w:val="24"/>
          <w:szCs w:val="24"/>
        </w:rPr>
        <w:t xml:space="preserve"> </w:t>
      </w:r>
      <w:proofErr w:type="spellStart"/>
      <w:r w:rsidRPr="00DE22F5">
        <w:rPr>
          <w:sz w:val="24"/>
          <w:szCs w:val="24"/>
        </w:rPr>
        <w:t>faktūros</w:t>
      </w:r>
      <w:proofErr w:type="spellEnd"/>
      <w:r w:rsidRPr="00DE22F5">
        <w:rPr>
          <w:sz w:val="24"/>
          <w:szCs w:val="24"/>
        </w:rPr>
        <w:t xml:space="preserve"> </w:t>
      </w:r>
      <w:proofErr w:type="spellStart"/>
      <w:r w:rsidRPr="00DE22F5">
        <w:rPr>
          <w:sz w:val="24"/>
          <w:szCs w:val="24"/>
        </w:rPr>
        <w:t>priimamos</w:t>
      </w:r>
      <w:proofErr w:type="spellEnd"/>
      <w:r w:rsidRPr="00DE22F5">
        <w:rPr>
          <w:sz w:val="24"/>
          <w:szCs w:val="24"/>
        </w:rPr>
        <w:t xml:space="preserve"> </w:t>
      </w:r>
      <w:proofErr w:type="spellStart"/>
      <w:r w:rsidRPr="00DE22F5">
        <w:rPr>
          <w:sz w:val="24"/>
          <w:szCs w:val="24"/>
        </w:rPr>
        <w:t>ir</w:t>
      </w:r>
      <w:proofErr w:type="spellEnd"/>
      <w:r w:rsidRPr="00DE22F5">
        <w:rPr>
          <w:sz w:val="24"/>
          <w:szCs w:val="24"/>
        </w:rPr>
        <w:t xml:space="preserve"> </w:t>
      </w:r>
      <w:proofErr w:type="spellStart"/>
      <w:r w:rsidRPr="00DE22F5">
        <w:rPr>
          <w:sz w:val="24"/>
          <w:szCs w:val="24"/>
        </w:rPr>
        <w:t>apdorojamos</w:t>
      </w:r>
      <w:proofErr w:type="spellEnd"/>
      <w:r w:rsidRPr="00DE22F5">
        <w:rPr>
          <w:sz w:val="24"/>
          <w:szCs w:val="24"/>
        </w:rPr>
        <w:t xml:space="preserve"> </w:t>
      </w:r>
      <w:proofErr w:type="spellStart"/>
      <w:r w:rsidRPr="00DE22F5">
        <w:rPr>
          <w:sz w:val="24"/>
          <w:szCs w:val="24"/>
        </w:rPr>
        <w:t>naudojantis</w:t>
      </w:r>
      <w:proofErr w:type="spellEnd"/>
      <w:r w:rsidRPr="00DE22F5">
        <w:rPr>
          <w:sz w:val="24"/>
          <w:szCs w:val="24"/>
        </w:rPr>
        <w:t xml:space="preserve"> </w:t>
      </w:r>
      <w:proofErr w:type="spellStart"/>
      <w:r w:rsidRPr="00DE22F5">
        <w:rPr>
          <w:sz w:val="24"/>
          <w:szCs w:val="24"/>
        </w:rPr>
        <w:t>informacinės</w:t>
      </w:r>
      <w:proofErr w:type="spellEnd"/>
      <w:r w:rsidRPr="00DE22F5">
        <w:rPr>
          <w:sz w:val="24"/>
          <w:szCs w:val="24"/>
        </w:rPr>
        <w:t xml:space="preserve"> </w:t>
      </w:r>
      <w:proofErr w:type="spellStart"/>
      <w:r w:rsidRPr="00DE22F5">
        <w:rPr>
          <w:sz w:val="24"/>
          <w:szCs w:val="24"/>
        </w:rPr>
        <w:t>sistemos</w:t>
      </w:r>
      <w:proofErr w:type="spellEnd"/>
      <w:r w:rsidRPr="00DE22F5">
        <w:rPr>
          <w:sz w:val="24"/>
          <w:szCs w:val="24"/>
        </w:rPr>
        <w:t xml:space="preserve"> „</w:t>
      </w:r>
      <w:proofErr w:type="gramStart"/>
      <w:r>
        <w:rPr>
          <w:sz w:val="24"/>
          <w:szCs w:val="24"/>
        </w:rPr>
        <w:t>SABIS</w:t>
      </w:r>
      <w:r w:rsidRPr="00DE22F5">
        <w:rPr>
          <w:sz w:val="24"/>
          <w:szCs w:val="24"/>
        </w:rPr>
        <w:t xml:space="preserve">“ </w:t>
      </w:r>
      <w:proofErr w:type="spellStart"/>
      <w:r w:rsidRPr="00DE22F5">
        <w:rPr>
          <w:sz w:val="24"/>
          <w:szCs w:val="24"/>
        </w:rPr>
        <w:t>priemonėmis</w:t>
      </w:r>
      <w:proofErr w:type="spellEnd"/>
      <w:proofErr w:type="gramEnd"/>
      <w:r w:rsidRPr="00DE22F5">
        <w:rPr>
          <w:sz w:val="24"/>
          <w:szCs w:val="24"/>
        </w:rPr>
        <w:t xml:space="preserve">, </w:t>
      </w:r>
      <w:proofErr w:type="spellStart"/>
      <w:r w:rsidRPr="00DE22F5">
        <w:rPr>
          <w:sz w:val="24"/>
          <w:szCs w:val="24"/>
        </w:rPr>
        <w:t>išskyrus</w:t>
      </w:r>
      <w:proofErr w:type="spellEnd"/>
      <w:r w:rsidRPr="00DE22F5">
        <w:rPr>
          <w:sz w:val="24"/>
          <w:szCs w:val="24"/>
        </w:rPr>
        <w:t xml:space="preserve"> Lietuvos </w:t>
      </w:r>
      <w:proofErr w:type="spellStart"/>
      <w:r w:rsidRPr="00DE22F5">
        <w:rPr>
          <w:sz w:val="24"/>
          <w:szCs w:val="24"/>
        </w:rPr>
        <w:t>Respublikos</w:t>
      </w:r>
      <w:proofErr w:type="spellEnd"/>
      <w:r w:rsidRPr="00DE22F5">
        <w:rPr>
          <w:sz w:val="24"/>
          <w:szCs w:val="24"/>
        </w:rPr>
        <w:t xml:space="preserve"> </w:t>
      </w:r>
      <w:proofErr w:type="spellStart"/>
      <w:r w:rsidRPr="00DE22F5">
        <w:rPr>
          <w:sz w:val="24"/>
          <w:szCs w:val="24"/>
        </w:rPr>
        <w:t>viešųjų</w:t>
      </w:r>
      <w:proofErr w:type="spellEnd"/>
      <w:r w:rsidRPr="00DE22F5">
        <w:rPr>
          <w:sz w:val="24"/>
          <w:szCs w:val="24"/>
        </w:rPr>
        <w:t xml:space="preserve"> </w:t>
      </w:r>
      <w:proofErr w:type="spellStart"/>
      <w:r w:rsidRPr="00DE22F5">
        <w:rPr>
          <w:sz w:val="24"/>
          <w:szCs w:val="24"/>
        </w:rPr>
        <w:t>pirkimų</w:t>
      </w:r>
      <w:proofErr w:type="spellEnd"/>
      <w:r w:rsidRPr="00DE22F5">
        <w:rPr>
          <w:sz w:val="24"/>
          <w:szCs w:val="24"/>
        </w:rPr>
        <w:t xml:space="preserve"> </w:t>
      </w:r>
      <w:proofErr w:type="spellStart"/>
      <w:r w:rsidRPr="00DE22F5">
        <w:rPr>
          <w:sz w:val="24"/>
          <w:szCs w:val="24"/>
        </w:rPr>
        <w:t>įstatymo</w:t>
      </w:r>
      <w:proofErr w:type="spellEnd"/>
      <w:r w:rsidRPr="00DE22F5">
        <w:rPr>
          <w:sz w:val="24"/>
          <w:szCs w:val="24"/>
        </w:rPr>
        <w:t xml:space="preserve"> (</w:t>
      </w:r>
      <w:proofErr w:type="spellStart"/>
      <w:r w:rsidRPr="00DE22F5">
        <w:rPr>
          <w:sz w:val="24"/>
          <w:szCs w:val="24"/>
        </w:rPr>
        <w:t>toliau</w:t>
      </w:r>
      <w:proofErr w:type="spellEnd"/>
      <w:r w:rsidRPr="00DE22F5">
        <w:rPr>
          <w:sz w:val="24"/>
          <w:szCs w:val="24"/>
        </w:rPr>
        <w:t xml:space="preserve"> – VPĮ) 22 </w:t>
      </w:r>
      <w:proofErr w:type="spellStart"/>
      <w:r w:rsidRPr="00DE22F5">
        <w:rPr>
          <w:sz w:val="24"/>
          <w:szCs w:val="24"/>
        </w:rPr>
        <w:t>straipsnio</w:t>
      </w:r>
      <w:proofErr w:type="spellEnd"/>
      <w:r w:rsidRPr="00DE22F5">
        <w:rPr>
          <w:sz w:val="24"/>
          <w:szCs w:val="24"/>
        </w:rPr>
        <w:t xml:space="preserve"> 12 </w:t>
      </w:r>
      <w:proofErr w:type="spellStart"/>
      <w:r w:rsidRPr="00DE22F5">
        <w:rPr>
          <w:sz w:val="24"/>
          <w:szCs w:val="24"/>
        </w:rPr>
        <w:t>dalyje</w:t>
      </w:r>
      <w:proofErr w:type="spellEnd"/>
      <w:r w:rsidRPr="00DE22F5">
        <w:rPr>
          <w:sz w:val="24"/>
          <w:szCs w:val="24"/>
        </w:rPr>
        <w:t xml:space="preserve"> </w:t>
      </w:r>
      <w:proofErr w:type="spellStart"/>
      <w:r w:rsidRPr="00DE22F5">
        <w:rPr>
          <w:sz w:val="24"/>
          <w:szCs w:val="24"/>
        </w:rPr>
        <w:t>nustatytus</w:t>
      </w:r>
      <w:proofErr w:type="spellEnd"/>
      <w:r w:rsidRPr="00DE22F5">
        <w:rPr>
          <w:sz w:val="24"/>
          <w:szCs w:val="24"/>
        </w:rPr>
        <w:t xml:space="preserve"> </w:t>
      </w:r>
      <w:proofErr w:type="spellStart"/>
      <w:r w:rsidRPr="00DE22F5">
        <w:rPr>
          <w:sz w:val="24"/>
          <w:szCs w:val="24"/>
        </w:rPr>
        <w:t>atvejus</w:t>
      </w:r>
      <w:proofErr w:type="spellEnd"/>
      <w:r w:rsidRPr="00DE22F5">
        <w:rPr>
          <w:sz w:val="24"/>
          <w:szCs w:val="24"/>
        </w:rPr>
        <w:t xml:space="preserve">. </w:t>
      </w:r>
      <w:proofErr w:type="spellStart"/>
      <w:r w:rsidRPr="00DE22F5">
        <w:rPr>
          <w:sz w:val="24"/>
          <w:szCs w:val="24"/>
        </w:rPr>
        <w:t>Elektroninė</w:t>
      </w:r>
      <w:proofErr w:type="spellEnd"/>
      <w:r w:rsidRPr="00DE22F5">
        <w:rPr>
          <w:sz w:val="24"/>
          <w:szCs w:val="24"/>
        </w:rPr>
        <w:t xml:space="preserve"> </w:t>
      </w:r>
      <w:proofErr w:type="spellStart"/>
      <w:r w:rsidRPr="00DE22F5">
        <w:rPr>
          <w:sz w:val="24"/>
          <w:szCs w:val="24"/>
        </w:rPr>
        <w:t>sąskaita</w:t>
      </w:r>
      <w:proofErr w:type="spellEnd"/>
      <w:r w:rsidRPr="00DE22F5">
        <w:rPr>
          <w:sz w:val="24"/>
          <w:szCs w:val="24"/>
        </w:rPr>
        <w:t xml:space="preserve"> </w:t>
      </w:r>
      <w:proofErr w:type="spellStart"/>
      <w:r w:rsidRPr="00DE22F5">
        <w:rPr>
          <w:sz w:val="24"/>
          <w:szCs w:val="24"/>
        </w:rPr>
        <w:t>faktūra</w:t>
      </w:r>
      <w:proofErr w:type="spellEnd"/>
      <w:r w:rsidRPr="00DE22F5">
        <w:rPr>
          <w:sz w:val="24"/>
          <w:szCs w:val="24"/>
        </w:rPr>
        <w:t xml:space="preserve"> </w:t>
      </w:r>
      <w:proofErr w:type="spellStart"/>
      <w:r w:rsidRPr="00DE22F5">
        <w:rPr>
          <w:sz w:val="24"/>
          <w:szCs w:val="24"/>
        </w:rPr>
        <w:t>suprantama</w:t>
      </w:r>
      <w:proofErr w:type="spellEnd"/>
      <w:r w:rsidRPr="00DE22F5">
        <w:rPr>
          <w:sz w:val="24"/>
          <w:szCs w:val="24"/>
        </w:rPr>
        <w:t xml:space="preserve"> </w:t>
      </w:r>
      <w:proofErr w:type="spellStart"/>
      <w:r w:rsidRPr="00DE22F5">
        <w:rPr>
          <w:sz w:val="24"/>
          <w:szCs w:val="24"/>
        </w:rPr>
        <w:t>kaip</w:t>
      </w:r>
      <w:proofErr w:type="spellEnd"/>
      <w:r w:rsidRPr="00DE22F5">
        <w:rPr>
          <w:sz w:val="24"/>
          <w:szCs w:val="24"/>
        </w:rPr>
        <w:t xml:space="preserve"> </w:t>
      </w:r>
      <w:proofErr w:type="spellStart"/>
      <w:r w:rsidRPr="00DE22F5">
        <w:rPr>
          <w:sz w:val="24"/>
          <w:szCs w:val="24"/>
        </w:rPr>
        <w:t>sąskaita</w:t>
      </w:r>
      <w:proofErr w:type="spellEnd"/>
      <w:r w:rsidRPr="00DE22F5">
        <w:rPr>
          <w:sz w:val="24"/>
          <w:szCs w:val="24"/>
        </w:rPr>
        <w:t xml:space="preserve"> </w:t>
      </w:r>
      <w:proofErr w:type="spellStart"/>
      <w:r w:rsidRPr="00DE22F5">
        <w:rPr>
          <w:sz w:val="24"/>
          <w:szCs w:val="24"/>
        </w:rPr>
        <w:t>faktūra</w:t>
      </w:r>
      <w:proofErr w:type="spellEnd"/>
      <w:r w:rsidRPr="00DE22F5">
        <w:rPr>
          <w:sz w:val="24"/>
          <w:szCs w:val="24"/>
        </w:rPr>
        <w:t xml:space="preserve">, </w:t>
      </w:r>
      <w:proofErr w:type="spellStart"/>
      <w:r w:rsidRPr="00DE22F5">
        <w:rPr>
          <w:sz w:val="24"/>
          <w:szCs w:val="24"/>
        </w:rPr>
        <w:t>išrašyta</w:t>
      </w:r>
      <w:proofErr w:type="spellEnd"/>
      <w:r w:rsidRPr="00DE22F5">
        <w:rPr>
          <w:sz w:val="24"/>
          <w:szCs w:val="24"/>
        </w:rPr>
        <w:t xml:space="preserve">, </w:t>
      </w:r>
      <w:proofErr w:type="spellStart"/>
      <w:r w:rsidRPr="00DE22F5">
        <w:rPr>
          <w:sz w:val="24"/>
          <w:szCs w:val="24"/>
        </w:rPr>
        <w:t>perduota</w:t>
      </w:r>
      <w:proofErr w:type="spellEnd"/>
      <w:r w:rsidRPr="00DE22F5">
        <w:rPr>
          <w:sz w:val="24"/>
          <w:szCs w:val="24"/>
        </w:rPr>
        <w:t xml:space="preserve"> </w:t>
      </w:r>
      <w:proofErr w:type="spellStart"/>
      <w:r w:rsidRPr="00DE22F5">
        <w:rPr>
          <w:sz w:val="24"/>
          <w:szCs w:val="24"/>
        </w:rPr>
        <w:t>ir</w:t>
      </w:r>
      <w:proofErr w:type="spellEnd"/>
      <w:r w:rsidRPr="00DE22F5">
        <w:rPr>
          <w:sz w:val="24"/>
          <w:szCs w:val="24"/>
        </w:rPr>
        <w:t xml:space="preserve"> </w:t>
      </w:r>
      <w:proofErr w:type="spellStart"/>
      <w:r w:rsidRPr="00DE22F5">
        <w:rPr>
          <w:sz w:val="24"/>
          <w:szCs w:val="24"/>
        </w:rPr>
        <w:t>gauta</w:t>
      </w:r>
      <w:proofErr w:type="spellEnd"/>
      <w:r w:rsidRPr="00DE22F5">
        <w:rPr>
          <w:sz w:val="24"/>
          <w:szCs w:val="24"/>
        </w:rPr>
        <w:t xml:space="preserve"> </w:t>
      </w:r>
      <w:proofErr w:type="spellStart"/>
      <w:r w:rsidRPr="00DE22F5">
        <w:rPr>
          <w:sz w:val="24"/>
          <w:szCs w:val="24"/>
        </w:rPr>
        <w:t>tokiu</w:t>
      </w:r>
      <w:proofErr w:type="spellEnd"/>
      <w:r w:rsidRPr="00DE22F5">
        <w:rPr>
          <w:sz w:val="24"/>
          <w:szCs w:val="24"/>
        </w:rPr>
        <w:t xml:space="preserve"> </w:t>
      </w:r>
      <w:proofErr w:type="spellStart"/>
      <w:r w:rsidRPr="00DE22F5">
        <w:rPr>
          <w:sz w:val="24"/>
          <w:szCs w:val="24"/>
        </w:rPr>
        <w:t>elektroniniu</w:t>
      </w:r>
      <w:proofErr w:type="spellEnd"/>
      <w:r w:rsidRPr="00DE22F5">
        <w:rPr>
          <w:sz w:val="24"/>
          <w:szCs w:val="24"/>
        </w:rPr>
        <w:t xml:space="preserve"> </w:t>
      </w:r>
      <w:proofErr w:type="spellStart"/>
      <w:r w:rsidRPr="00DE22F5">
        <w:rPr>
          <w:sz w:val="24"/>
          <w:szCs w:val="24"/>
        </w:rPr>
        <w:t>formatu</w:t>
      </w:r>
      <w:proofErr w:type="spellEnd"/>
      <w:r w:rsidRPr="00DE22F5">
        <w:rPr>
          <w:sz w:val="24"/>
          <w:szCs w:val="24"/>
        </w:rPr>
        <w:t xml:space="preserve">, </w:t>
      </w:r>
      <w:proofErr w:type="spellStart"/>
      <w:r w:rsidRPr="00DE22F5">
        <w:rPr>
          <w:sz w:val="24"/>
          <w:szCs w:val="24"/>
        </w:rPr>
        <w:t>kuris</w:t>
      </w:r>
      <w:proofErr w:type="spellEnd"/>
      <w:r w:rsidRPr="00DE22F5">
        <w:rPr>
          <w:sz w:val="24"/>
          <w:szCs w:val="24"/>
        </w:rPr>
        <w:t xml:space="preserve"> </w:t>
      </w:r>
      <w:proofErr w:type="spellStart"/>
      <w:r w:rsidRPr="00DE22F5">
        <w:rPr>
          <w:sz w:val="24"/>
          <w:szCs w:val="24"/>
        </w:rPr>
        <w:t>sudaro</w:t>
      </w:r>
      <w:proofErr w:type="spellEnd"/>
      <w:r w:rsidRPr="00DE22F5">
        <w:rPr>
          <w:sz w:val="24"/>
          <w:szCs w:val="24"/>
        </w:rPr>
        <w:t xml:space="preserve"> </w:t>
      </w:r>
      <w:proofErr w:type="spellStart"/>
      <w:r w:rsidRPr="00DE22F5">
        <w:rPr>
          <w:sz w:val="24"/>
          <w:szCs w:val="24"/>
        </w:rPr>
        <w:t>galimybę</w:t>
      </w:r>
      <w:proofErr w:type="spellEnd"/>
      <w:r w:rsidRPr="00DE22F5">
        <w:rPr>
          <w:sz w:val="24"/>
          <w:szCs w:val="24"/>
        </w:rPr>
        <w:t xml:space="preserve"> </w:t>
      </w:r>
      <w:proofErr w:type="spellStart"/>
      <w:r w:rsidRPr="00DE22F5">
        <w:rPr>
          <w:sz w:val="24"/>
          <w:szCs w:val="24"/>
        </w:rPr>
        <w:t>ją</w:t>
      </w:r>
      <w:proofErr w:type="spellEnd"/>
      <w:r w:rsidRPr="00DE22F5">
        <w:rPr>
          <w:sz w:val="24"/>
          <w:szCs w:val="24"/>
        </w:rPr>
        <w:t xml:space="preserve"> </w:t>
      </w:r>
      <w:proofErr w:type="spellStart"/>
      <w:r w:rsidRPr="00DE22F5">
        <w:rPr>
          <w:sz w:val="24"/>
          <w:szCs w:val="24"/>
        </w:rPr>
        <w:t>apdoroti</w:t>
      </w:r>
      <w:proofErr w:type="spellEnd"/>
      <w:r w:rsidRPr="00DE22F5">
        <w:rPr>
          <w:sz w:val="24"/>
          <w:szCs w:val="24"/>
        </w:rPr>
        <w:t xml:space="preserve"> </w:t>
      </w:r>
      <w:proofErr w:type="spellStart"/>
      <w:r w:rsidRPr="00DE22F5">
        <w:rPr>
          <w:sz w:val="24"/>
          <w:szCs w:val="24"/>
        </w:rPr>
        <w:t>automatiniu</w:t>
      </w:r>
      <w:proofErr w:type="spellEnd"/>
      <w:r w:rsidRPr="00DE22F5">
        <w:rPr>
          <w:sz w:val="24"/>
          <w:szCs w:val="24"/>
        </w:rPr>
        <w:t xml:space="preserve"> </w:t>
      </w:r>
      <w:proofErr w:type="spellStart"/>
      <w:r w:rsidRPr="00DE22F5">
        <w:rPr>
          <w:sz w:val="24"/>
          <w:szCs w:val="24"/>
        </w:rPr>
        <w:t>ir</w:t>
      </w:r>
      <w:proofErr w:type="spellEnd"/>
      <w:r w:rsidRPr="00DE22F5">
        <w:rPr>
          <w:sz w:val="24"/>
          <w:szCs w:val="24"/>
        </w:rPr>
        <w:t xml:space="preserve"> </w:t>
      </w:r>
      <w:proofErr w:type="spellStart"/>
      <w:r w:rsidRPr="00DE22F5">
        <w:rPr>
          <w:sz w:val="24"/>
          <w:szCs w:val="24"/>
        </w:rPr>
        <w:t>elektroniniu</w:t>
      </w:r>
      <w:proofErr w:type="spellEnd"/>
      <w:r w:rsidRPr="00DE22F5">
        <w:rPr>
          <w:sz w:val="24"/>
          <w:szCs w:val="24"/>
        </w:rPr>
        <w:t xml:space="preserve"> </w:t>
      </w:r>
      <w:proofErr w:type="spellStart"/>
      <w:r w:rsidRPr="00DE22F5">
        <w:rPr>
          <w:sz w:val="24"/>
          <w:szCs w:val="24"/>
        </w:rPr>
        <w:t>būdu</w:t>
      </w:r>
      <w:proofErr w:type="spellEnd"/>
      <w:r w:rsidRPr="00DE22F5">
        <w:rPr>
          <w:sz w:val="24"/>
          <w:szCs w:val="24"/>
        </w:rPr>
        <w:t>.</w:t>
      </w:r>
    </w:p>
    <w:p w14:paraId="2819597F" w14:textId="7D2F950A" w:rsidR="00C321FA" w:rsidRPr="00122F31" w:rsidRDefault="00C321FA" w:rsidP="00AE7846">
      <w:pPr>
        <w:pStyle w:val="LO-Normal"/>
        <w:tabs>
          <w:tab w:val="left" w:pos="-1099"/>
          <w:tab w:val="left" w:pos="-720"/>
          <w:tab w:val="left" w:pos="0"/>
          <w:tab w:val="left" w:pos="720"/>
        </w:tabs>
        <w:spacing w:line="276" w:lineRule="auto"/>
        <w:ind w:left="707" w:hanging="420"/>
        <w:jc w:val="both"/>
        <w:rPr>
          <w:color w:val="000000"/>
          <w:sz w:val="24"/>
          <w:szCs w:val="24"/>
        </w:rPr>
      </w:pPr>
      <w:r w:rsidRPr="00122F31">
        <w:rPr>
          <w:color w:val="000000"/>
          <w:sz w:val="24"/>
          <w:szCs w:val="24"/>
        </w:rPr>
        <w:t>4.</w:t>
      </w:r>
      <w:r w:rsidR="00AE7846">
        <w:rPr>
          <w:color w:val="000000"/>
          <w:sz w:val="24"/>
          <w:szCs w:val="24"/>
        </w:rPr>
        <w:t>2</w:t>
      </w:r>
      <w:r w:rsidRPr="00122F31">
        <w:rPr>
          <w:color w:val="000000"/>
          <w:sz w:val="24"/>
          <w:szCs w:val="24"/>
        </w:rPr>
        <w:t>.</w:t>
      </w:r>
      <w:r w:rsidRPr="00122F31">
        <w:rPr>
          <w:color w:val="000000"/>
          <w:sz w:val="24"/>
          <w:szCs w:val="24"/>
        </w:rPr>
        <w:tab/>
        <w:t xml:space="preserve">PIRKĖJAS </w:t>
      </w:r>
      <w:proofErr w:type="spellStart"/>
      <w:r w:rsidRPr="00122F31">
        <w:rPr>
          <w:color w:val="000000"/>
          <w:sz w:val="24"/>
          <w:szCs w:val="24"/>
        </w:rPr>
        <w:t>atsiskaito</w:t>
      </w:r>
      <w:proofErr w:type="spellEnd"/>
      <w:r w:rsidRPr="00122F31">
        <w:rPr>
          <w:color w:val="000000"/>
          <w:sz w:val="24"/>
          <w:szCs w:val="24"/>
        </w:rPr>
        <w:t xml:space="preserve"> </w:t>
      </w:r>
      <w:proofErr w:type="spellStart"/>
      <w:r w:rsidRPr="00122F31">
        <w:rPr>
          <w:color w:val="000000"/>
          <w:sz w:val="24"/>
          <w:szCs w:val="24"/>
        </w:rPr>
        <w:t>už</w:t>
      </w:r>
      <w:proofErr w:type="spellEnd"/>
      <w:r w:rsidRPr="00122F31">
        <w:rPr>
          <w:color w:val="000000"/>
          <w:sz w:val="24"/>
          <w:szCs w:val="24"/>
        </w:rPr>
        <w:t xml:space="preserve"> </w:t>
      </w:r>
      <w:proofErr w:type="spellStart"/>
      <w:r w:rsidRPr="00122F31">
        <w:rPr>
          <w:color w:val="000000"/>
          <w:sz w:val="24"/>
          <w:szCs w:val="24"/>
        </w:rPr>
        <w:t>prekes</w:t>
      </w:r>
      <w:proofErr w:type="spellEnd"/>
      <w:r w:rsidR="00AE7846">
        <w:rPr>
          <w:color w:val="000000"/>
          <w:sz w:val="24"/>
          <w:szCs w:val="24"/>
        </w:rPr>
        <w:t xml:space="preserve"> </w:t>
      </w:r>
      <w:proofErr w:type="spellStart"/>
      <w:r w:rsidRPr="00122F31">
        <w:rPr>
          <w:color w:val="000000"/>
          <w:sz w:val="24"/>
          <w:szCs w:val="24"/>
        </w:rPr>
        <w:t>pavedimu</w:t>
      </w:r>
      <w:proofErr w:type="spellEnd"/>
      <w:r w:rsidRPr="00122F31">
        <w:rPr>
          <w:color w:val="000000"/>
          <w:sz w:val="24"/>
          <w:szCs w:val="24"/>
        </w:rPr>
        <w:t xml:space="preserve"> per </w:t>
      </w:r>
      <w:r w:rsidR="006907E8" w:rsidRPr="00122F31">
        <w:rPr>
          <w:color w:val="000000"/>
          <w:sz w:val="24"/>
          <w:szCs w:val="24"/>
        </w:rPr>
        <w:t>30</w:t>
      </w:r>
      <w:r w:rsidRPr="00122F31">
        <w:rPr>
          <w:color w:val="000000"/>
          <w:sz w:val="24"/>
          <w:szCs w:val="24"/>
        </w:rPr>
        <w:t xml:space="preserve"> </w:t>
      </w:r>
      <w:proofErr w:type="spellStart"/>
      <w:r w:rsidRPr="00122F31">
        <w:rPr>
          <w:color w:val="000000"/>
          <w:sz w:val="24"/>
          <w:szCs w:val="24"/>
        </w:rPr>
        <w:t>dien</w:t>
      </w:r>
      <w:proofErr w:type="spellEnd"/>
      <w:r w:rsidR="006907E8" w:rsidRPr="00122F31">
        <w:rPr>
          <w:color w:val="000000"/>
          <w:sz w:val="24"/>
          <w:szCs w:val="24"/>
          <w:lang w:val="lt-LT"/>
        </w:rPr>
        <w:t>ų</w:t>
      </w:r>
      <w:r w:rsidRPr="00122F31">
        <w:rPr>
          <w:color w:val="000000"/>
          <w:sz w:val="24"/>
          <w:szCs w:val="24"/>
        </w:rPr>
        <w:t xml:space="preserve"> </w:t>
      </w:r>
      <w:proofErr w:type="spellStart"/>
      <w:r w:rsidRPr="00122F31">
        <w:rPr>
          <w:color w:val="000000"/>
          <w:sz w:val="24"/>
          <w:szCs w:val="24"/>
        </w:rPr>
        <w:t>nuo</w:t>
      </w:r>
      <w:proofErr w:type="spellEnd"/>
      <w:r w:rsidRPr="00122F31">
        <w:rPr>
          <w:color w:val="000000"/>
          <w:sz w:val="24"/>
          <w:szCs w:val="24"/>
        </w:rPr>
        <w:t xml:space="preserve"> </w:t>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PVM </w:t>
      </w:r>
      <w:proofErr w:type="spellStart"/>
      <w:r w:rsidRPr="00122F31">
        <w:rPr>
          <w:color w:val="000000"/>
          <w:sz w:val="24"/>
          <w:szCs w:val="24"/>
        </w:rPr>
        <w:t>s</w:t>
      </w:r>
      <w:r w:rsidR="002A2ADA">
        <w:rPr>
          <w:color w:val="000000"/>
          <w:sz w:val="24"/>
          <w:szCs w:val="24"/>
        </w:rPr>
        <w:t>ą</w:t>
      </w:r>
      <w:r w:rsidRPr="00122F31">
        <w:rPr>
          <w:color w:val="000000"/>
          <w:sz w:val="24"/>
          <w:szCs w:val="24"/>
        </w:rPr>
        <w:t>skaitos</w:t>
      </w:r>
      <w:proofErr w:type="spellEnd"/>
      <w:r w:rsidR="002A2ADA">
        <w:rPr>
          <w:color w:val="000000"/>
          <w:sz w:val="24"/>
          <w:szCs w:val="24"/>
        </w:rPr>
        <w:t xml:space="preserve"> </w:t>
      </w:r>
      <w:proofErr w:type="spellStart"/>
      <w:r w:rsidRPr="00122F31">
        <w:rPr>
          <w:color w:val="000000"/>
          <w:sz w:val="24"/>
          <w:szCs w:val="24"/>
        </w:rPr>
        <w:t>faktūros</w:t>
      </w:r>
      <w:proofErr w:type="spellEnd"/>
      <w:r w:rsidRPr="00122F31">
        <w:rPr>
          <w:color w:val="000000"/>
          <w:sz w:val="24"/>
          <w:szCs w:val="24"/>
        </w:rPr>
        <w:t xml:space="preserve"> </w:t>
      </w:r>
      <w:proofErr w:type="spellStart"/>
      <w:r w:rsidRPr="00122F31">
        <w:rPr>
          <w:color w:val="000000"/>
          <w:sz w:val="24"/>
          <w:szCs w:val="24"/>
        </w:rPr>
        <w:t>gavimo</w:t>
      </w:r>
      <w:proofErr w:type="spellEnd"/>
      <w:r w:rsidRPr="00122F31">
        <w:rPr>
          <w:color w:val="000000"/>
          <w:sz w:val="24"/>
          <w:szCs w:val="24"/>
        </w:rPr>
        <w:t xml:space="preserve"> </w:t>
      </w:r>
      <w:proofErr w:type="spellStart"/>
      <w:r w:rsidRPr="00122F31">
        <w:rPr>
          <w:color w:val="000000"/>
          <w:sz w:val="24"/>
          <w:szCs w:val="24"/>
        </w:rPr>
        <w:t>datos</w:t>
      </w:r>
      <w:proofErr w:type="spellEnd"/>
      <w:r w:rsidRPr="00122F31">
        <w:rPr>
          <w:color w:val="000000"/>
          <w:sz w:val="24"/>
          <w:szCs w:val="24"/>
        </w:rPr>
        <w:t xml:space="preserve">. </w:t>
      </w:r>
    </w:p>
    <w:p w14:paraId="4808A62D" w14:textId="2AF5F6F2" w:rsidR="00C321FA" w:rsidRPr="00122F31" w:rsidRDefault="00C321FA" w:rsidP="00AE7846">
      <w:pPr>
        <w:pStyle w:val="LO-Normal"/>
        <w:tabs>
          <w:tab w:val="left" w:pos="-1099"/>
          <w:tab w:val="left" w:pos="-720"/>
          <w:tab w:val="left" w:pos="0"/>
          <w:tab w:val="left" w:pos="720"/>
        </w:tabs>
        <w:spacing w:after="130" w:line="276" w:lineRule="auto"/>
        <w:ind w:left="707" w:hanging="420"/>
        <w:jc w:val="both"/>
        <w:rPr>
          <w:sz w:val="24"/>
          <w:szCs w:val="24"/>
        </w:rPr>
      </w:pPr>
      <w:r w:rsidRPr="00122F31">
        <w:rPr>
          <w:color w:val="000000"/>
          <w:sz w:val="24"/>
          <w:szCs w:val="24"/>
        </w:rPr>
        <w:t>4.3.</w:t>
      </w:r>
      <w:r w:rsidRPr="00122F31">
        <w:rPr>
          <w:color w:val="000000"/>
          <w:sz w:val="24"/>
          <w:szCs w:val="24"/>
        </w:rPr>
        <w:tab/>
        <w:t xml:space="preserve">PIRKĖJAS, </w:t>
      </w:r>
      <w:proofErr w:type="spellStart"/>
      <w:r w:rsidRPr="00122F31">
        <w:rPr>
          <w:color w:val="000000"/>
          <w:sz w:val="24"/>
          <w:szCs w:val="24"/>
        </w:rPr>
        <w:t>pažeidęs</w:t>
      </w:r>
      <w:proofErr w:type="spellEnd"/>
      <w:r w:rsidRPr="00122F31">
        <w:rPr>
          <w:color w:val="000000"/>
          <w:sz w:val="24"/>
          <w:szCs w:val="24"/>
        </w:rPr>
        <w:t xml:space="preserve"> </w:t>
      </w:r>
      <w:proofErr w:type="spellStart"/>
      <w:r w:rsidRPr="00122F31">
        <w:rPr>
          <w:color w:val="000000"/>
          <w:sz w:val="24"/>
          <w:szCs w:val="24"/>
        </w:rPr>
        <w:t>atsiskaitymo</w:t>
      </w:r>
      <w:proofErr w:type="spellEnd"/>
      <w:r w:rsidRPr="00122F31">
        <w:rPr>
          <w:color w:val="000000"/>
          <w:sz w:val="24"/>
          <w:szCs w:val="24"/>
        </w:rPr>
        <w:t xml:space="preserve"> </w:t>
      </w:r>
      <w:proofErr w:type="spellStart"/>
      <w:r w:rsidRPr="00122F31">
        <w:rPr>
          <w:color w:val="000000"/>
          <w:sz w:val="24"/>
          <w:szCs w:val="24"/>
        </w:rPr>
        <w:t>terminą</w:t>
      </w:r>
      <w:proofErr w:type="spellEnd"/>
      <w:r w:rsidRPr="00122F31">
        <w:rPr>
          <w:color w:val="000000"/>
          <w:sz w:val="24"/>
          <w:szCs w:val="24"/>
        </w:rPr>
        <w:t xml:space="preserve">, </w:t>
      </w:r>
      <w:proofErr w:type="spellStart"/>
      <w:r w:rsidRPr="00122F31">
        <w:rPr>
          <w:color w:val="000000"/>
          <w:sz w:val="24"/>
          <w:szCs w:val="24"/>
        </w:rPr>
        <w:t>nustatytą</w:t>
      </w:r>
      <w:proofErr w:type="spellEnd"/>
      <w:r w:rsidRPr="00122F31">
        <w:rPr>
          <w:color w:val="000000"/>
          <w:sz w:val="24"/>
          <w:szCs w:val="24"/>
        </w:rPr>
        <w:t xml:space="preserve"> </w:t>
      </w:r>
      <w:proofErr w:type="spellStart"/>
      <w:r w:rsidRPr="00122F31">
        <w:rPr>
          <w:color w:val="000000"/>
          <w:sz w:val="24"/>
          <w:szCs w:val="24"/>
        </w:rPr>
        <w:t>šios</w:t>
      </w:r>
      <w:proofErr w:type="spellEnd"/>
      <w:r w:rsidRPr="00122F31">
        <w:rPr>
          <w:color w:val="000000"/>
          <w:sz w:val="24"/>
          <w:szCs w:val="24"/>
        </w:rPr>
        <w:t xml:space="preserve"> </w:t>
      </w:r>
      <w:proofErr w:type="spellStart"/>
      <w:r w:rsidRPr="00122F31">
        <w:rPr>
          <w:color w:val="000000"/>
          <w:sz w:val="24"/>
          <w:szCs w:val="24"/>
        </w:rPr>
        <w:t>sutarties</w:t>
      </w:r>
      <w:proofErr w:type="spellEnd"/>
      <w:r w:rsidRPr="00122F31">
        <w:rPr>
          <w:color w:val="000000"/>
          <w:sz w:val="24"/>
          <w:szCs w:val="24"/>
        </w:rPr>
        <w:t xml:space="preserve"> 4.</w:t>
      </w:r>
      <w:r w:rsidR="00AE7846">
        <w:rPr>
          <w:color w:val="000000"/>
          <w:sz w:val="24"/>
          <w:szCs w:val="24"/>
        </w:rPr>
        <w:t>2</w:t>
      </w:r>
      <w:r w:rsidRPr="00122F31">
        <w:rPr>
          <w:color w:val="000000"/>
          <w:sz w:val="24"/>
          <w:szCs w:val="24"/>
        </w:rPr>
        <w:t xml:space="preserve">. </w:t>
      </w:r>
      <w:proofErr w:type="spellStart"/>
      <w:r w:rsidRPr="00122F31">
        <w:rPr>
          <w:color w:val="000000"/>
          <w:sz w:val="24"/>
          <w:szCs w:val="24"/>
        </w:rPr>
        <w:t>punkte</w:t>
      </w:r>
      <w:proofErr w:type="spellEnd"/>
      <w:r w:rsidRPr="00122F31">
        <w:rPr>
          <w:color w:val="000000"/>
          <w:sz w:val="24"/>
          <w:szCs w:val="24"/>
        </w:rPr>
        <w:t xml:space="preserve">, </w:t>
      </w:r>
      <w:proofErr w:type="spellStart"/>
      <w:r w:rsidRPr="00122F31">
        <w:rPr>
          <w:color w:val="000000"/>
          <w:sz w:val="24"/>
          <w:szCs w:val="24"/>
        </w:rPr>
        <w:t>už</w:t>
      </w:r>
      <w:proofErr w:type="spellEnd"/>
      <w:r w:rsidRPr="00122F31">
        <w:rPr>
          <w:color w:val="000000"/>
          <w:sz w:val="24"/>
          <w:szCs w:val="24"/>
        </w:rPr>
        <w:t xml:space="preserve"> </w:t>
      </w:r>
      <w:proofErr w:type="spellStart"/>
      <w:r w:rsidRPr="00122F31">
        <w:rPr>
          <w:color w:val="000000"/>
          <w:sz w:val="24"/>
          <w:szCs w:val="24"/>
        </w:rPr>
        <w:t>kiekvieną</w:t>
      </w:r>
      <w:proofErr w:type="spellEnd"/>
      <w:r w:rsidRPr="00122F31">
        <w:rPr>
          <w:color w:val="000000"/>
          <w:sz w:val="24"/>
          <w:szCs w:val="24"/>
        </w:rPr>
        <w:t xml:space="preserve"> </w:t>
      </w:r>
      <w:proofErr w:type="spellStart"/>
      <w:r w:rsidRPr="00122F31">
        <w:rPr>
          <w:color w:val="000000"/>
          <w:sz w:val="24"/>
          <w:szCs w:val="24"/>
        </w:rPr>
        <w:t>uždelstą</w:t>
      </w:r>
      <w:proofErr w:type="spellEnd"/>
      <w:r w:rsidRPr="00122F31">
        <w:rPr>
          <w:color w:val="000000"/>
          <w:sz w:val="24"/>
          <w:szCs w:val="24"/>
        </w:rPr>
        <w:t xml:space="preserve"> </w:t>
      </w:r>
      <w:proofErr w:type="spellStart"/>
      <w:r w:rsidRPr="00122F31">
        <w:rPr>
          <w:color w:val="000000"/>
          <w:sz w:val="24"/>
          <w:szCs w:val="24"/>
        </w:rPr>
        <w:t>dieną</w:t>
      </w:r>
      <w:proofErr w:type="spellEnd"/>
      <w:r w:rsidRPr="00122F31">
        <w:rPr>
          <w:color w:val="000000"/>
          <w:sz w:val="24"/>
          <w:szCs w:val="24"/>
        </w:rPr>
        <w:t xml:space="preserve"> moka 0,2%</w:t>
      </w:r>
      <w:r w:rsidRPr="00122F31">
        <w:rPr>
          <w:color w:val="000000"/>
          <w:sz w:val="24"/>
          <w:szCs w:val="24"/>
          <w:lang w:val="x-none"/>
        </w:rPr>
        <w:t xml:space="preserve"> delspinigių nuo neapmokėtos prekių sumos. Nepagrįstai atsisakęs sumokėti PARDAVĖJO išstatytą debeto pavedimą, PIRKĖJAS ne ginčo tvarka moka </w:t>
      </w:r>
      <w:r w:rsidRPr="00122F31">
        <w:rPr>
          <w:sz w:val="24"/>
          <w:szCs w:val="24"/>
        </w:rPr>
        <w:t>0,02%</w:t>
      </w:r>
      <w:r w:rsidRPr="00122F31">
        <w:rPr>
          <w:sz w:val="24"/>
          <w:szCs w:val="24"/>
          <w:lang w:val="x-none"/>
        </w:rPr>
        <w:t xml:space="preserve"> baudą nuo neapmokėtos sumos. PIRKĖJUI nepagrįstai delsiant atsiskaityti už prekes, PARDAVĖJAS turi teisę skolą, delspinigius ir baudą ne ginčo tvarka nurašyti nuo PIRKĖJO sąskaitos, išstatydamas debeto pavedimą. Taip pat PARDAVĖJAS gali toliau netiekti prekių, kol nebus pilnai sumokėta už PIRKĖJO priimtas prekes.</w:t>
      </w:r>
    </w:p>
    <w:p w14:paraId="0EDBF207" w14:textId="77777777" w:rsidR="00C321FA" w:rsidRPr="00122F31" w:rsidRDefault="00C321FA" w:rsidP="00AE7846">
      <w:pPr>
        <w:pStyle w:val="Pagrindinistekstas"/>
        <w:tabs>
          <w:tab w:val="clear" w:pos="714"/>
          <w:tab w:val="clear" w:pos="2160"/>
          <w:tab w:val="left" w:pos="288"/>
        </w:tabs>
        <w:spacing w:line="276" w:lineRule="auto"/>
        <w:rPr>
          <w:color w:val="000000"/>
          <w:sz w:val="24"/>
          <w:szCs w:val="24"/>
        </w:rPr>
      </w:pPr>
      <w:r w:rsidRPr="00122F31">
        <w:rPr>
          <w:color w:val="000000"/>
          <w:sz w:val="24"/>
          <w:szCs w:val="24"/>
        </w:rPr>
        <w:t>5.</w:t>
      </w:r>
      <w:r w:rsidRPr="00122F31">
        <w:rPr>
          <w:color w:val="000000"/>
          <w:sz w:val="24"/>
          <w:szCs w:val="24"/>
        </w:rPr>
        <w:tab/>
      </w:r>
      <w:proofErr w:type="spellStart"/>
      <w:r w:rsidRPr="00122F31">
        <w:rPr>
          <w:color w:val="000000"/>
          <w:sz w:val="24"/>
          <w:szCs w:val="24"/>
        </w:rPr>
        <w:t>Sutarties</w:t>
      </w:r>
      <w:proofErr w:type="spellEnd"/>
      <w:r w:rsidRPr="00122F31">
        <w:rPr>
          <w:color w:val="000000"/>
          <w:sz w:val="24"/>
          <w:szCs w:val="24"/>
        </w:rPr>
        <w:t xml:space="preserve"> </w:t>
      </w:r>
      <w:proofErr w:type="spellStart"/>
      <w:r w:rsidRPr="00122F31">
        <w:rPr>
          <w:color w:val="000000"/>
          <w:sz w:val="24"/>
          <w:szCs w:val="24"/>
        </w:rPr>
        <w:t>galiojimo</w:t>
      </w:r>
      <w:proofErr w:type="spellEnd"/>
      <w:r w:rsidRPr="00122F31">
        <w:rPr>
          <w:color w:val="000000"/>
          <w:sz w:val="24"/>
          <w:szCs w:val="24"/>
        </w:rPr>
        <w:t xml:space="preserve"> </w:t>
      </w:r>
      <w:proofErr w:type="spellStart"/>
      <w:r w:rsidRPr="00122F31">
        <w:rPr>
          <w:color w:val="000000"/>
          <w:sz w:val="24"/>
          <w:szCs w:val="24"/>
        </w:rPr>
        <w:t>sąlygos</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nutraukimas</w:t>
      </w:r>
      <w:proofErr w:type="spellEnd"/>
    </w:p>
    <w:p w14:paraId="26E0BCAD" w14:textId="74A0755A" w:rsidR="00C321FA" w:rsidRPr="00122F31" w:rsidRDefault="00C321FA" w:rsidP="00AE7846">
      <w:pPr>
        <w:pStyle w:val="Pagrindinistekstas"/>
        <w:tabs>
          <w:tab w:val="clear" w:pos="714"/>
          <w:tab w:val="clear" w:pos="2160"/>
          <w:tab w:val="left" w:pos="734"/>
        </w:tabs>
        <w:spacing w:line="276" w:lineRule="auto"/>
        <w:ind w:left="722" w:hanging="420"/>
        <w:rPr>
          <w:sz w:val="24"/>
          <w:szCs w:val="24"/>
          <w:lang w:val="lt-LT"/>
        </w:rPr>
      </w:pPr>
      <w:r w:rsidRPr="00122F31">
        <w:rPr>
          <w:color w:val="000000"/>
          <w:sz w:val="24"/>
          <w:szCs w:val="24"/>
        </w:rPr>
        <w:t>5.1.</w:t>
      </w:r>
      <w:r w:rsidRPr="00122F31">
        <w:rPr>
          <w:color w:val="000000"/>
          <w:sz w:val="24"/>
          <w:szCs w:val="24"/>
        </w:rPr>
        <w:tab/>
      </w:r>
      <w:proofErr w:type="spellStart"/>
      <w:r w:rsidRPr="00122F31">
        <w:rPr>
          <w:color w:val="000000"/>
          <w:sz w:val="24"/>
          <w:szCs w:val="24"/>
        </w:rPr>
        <w:t>Sutartis</w:t>
      </w:r>
      <w:proofErr w:type="spellEnd"/>
      <w:r w:rsidRPr="00122F31">
        <w:rPr>
          <w:color w:val="000000"/>
          <w:sz w:val="24"/>
          <w:szCs w:val="24"/>
        </w:rPr>
        <w:t xml:space="preserve"> </w:t>
      </w:r>
      <w:proofErr w:type="spellStart"/>
      <w:r w:rsidRPr="00122F31">
        <w:rPr>
          <w:color w:val="000000"/>
          <w:sz w:val="24"/>
          <w:szCs w:val="24"/>
        </w:rPr>
        <w:t>įsigalioja</w:t>
      </w:r>
      <w:proofErr w:type="spellEnd"/>
      <w:r w:rsidRPr="00122F31">
        <w:rPr>
          <w:color w:val="000000"/>
          <w:sz w:val="24"/>
          <w:szCs w:val="24"/>
        </w:rPr>
        <w:t xml:space="preserve"> </w:t>
      </w:r>
      <w:proofErr w:type="spellStart"/>
      <w:r w:rsidRPr="00122F31">
        <w:rPr>
          <w:color w:val="000000"/>
          <w:sz w:val="24"/>
          <w:szCs w:val="24"/>
        </w:rPr>
        <w:t>nuo</w:t>
      </w:r>
      <w:proofErr w:type="spellEnd"/>
      <w:r w:rsidRPr="00122F31">
        <w:rPr>
          <w:color w:val="000000"/>
          <w:sz w:val="24"/>
          <w:szCs w:val="24"/>
        </w:rPr>
        <w:t xml:space="preserve"> </w:t>
      </w:r>
      <w:proofErr w:type="spellStart"/>
      <w:r w:rsidRPr="00122F31">
        <w:rPr>
          <w:color w:val="000000"/>
          <w:sz w:val="24"/>
          <w:szCs w:val="24"/>
        </w:rPr>
        <w:t>jos</w:t>
      </w:r>
      <w:proofErr w:type="spellEnd"/>
      <w:r w:rsidRPr="00122F31">
        <w:rPr>
          <w:color w:val="000000"/>
          <w:sz w:val="24"/>
          <w:szCs w:val="24"/>
        </w:rPr>
        <w:t xml:space="preserve"> </w:t>
      </w:r>
      <w:proofErr w:type="spellStart"/>
      <w:r w:rsidRPr="00122F31">
        <w:rPr>
          <w:color w:val="000000"/>
          <w:sz w:val="24"/>
          <w:szCs w:val="24"/>
        </w:rPr>
        <w:t>pasirašymo</w:t>
      </w:r>
      <w:proofErr w:type="spellEnd"/>
      <w:r w:rsidRPr="00122F31">
        <w:rPr>
          <w:color w:val="000000"/>
          <w:sz w:val="24"/>
          <w:szCs w:val="24"/>
        </w:rPr>
        <w:t xml:space="preserve"> </w:t>
      </w:r>
      <w:proofErr w:type="spellStart"/>
      <w:r w:rsidRPr="00122F31">
        <w:rPr>
          <w:color w:val="000000"/>
          <w:sz w:val="24"/>
          <w:szCs w:val="24"/>
        </w:rPr>
        <w:t>momento</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galioja</w:t>
      </w:r>
      <w:proofErr w:type="spellEnd"/>
      <w:r w:rsidRPr="00122F31">
        <w:rPr>
          <w:color w:val="000000"/>
          <w:sz w:val="24"/>
          <w:szCs w:val="24"/>
        </w:rPr>
        <w:t xml:space="preserve"> </w:t>
      </w:r>
      <w:r w:rsidR="00E32ABD" w:rsidRPr="00122F31">
        <w:rPr>
          <w:color w:val="000000"/>
          <w:sz w:val="24"/>
          <w:szCs w:val="24"/>
          <w:lang w:val="lt-LT"/>
        </w:rPr>
        <w:t>12</w:t>
      </w:r>
      <w:r w:rsidR="006907E8" w:rsidRPr="00122F31">
        <w:rPr>
          <w:color w:val="000000"/>
          <w:sz w:val="24"/>
          <w:szCs w:val="24"/>
          <w:lang w:val="lt-LT"/>
        </w:rPr>
        <w:t xml:space="preserve"> </w:t>
      </w:r>
      <w:proofErr w:type="spellStart"/>
      <w:r w:rsidR="006907E8" w:rsidRPr="00122F31">
        <w:rPr>
          <w:color w:val="000000"/>
          <w:sz w:val="24"/>
          <w:szCs w:val="24"/>
          <w:lang w:val="lt-LT"/>
        </w:rPr>
        <w:t>mėn</w:t>
      </w:r>
      <w:proofErr w:type="spellEnd"/>
      <w:r w:rsidRPr="00122F31">
        <w:rPr>
          <w:color w:val="000000"/>
          <w:sz w:val="24"/>
          <w:szCs w:val="24"/>
        </w:rPr>
        <w:t>.</w:t>
      </w:r>
      <w:r w:rsidR="002C69EA" w:rsidRPr="00122F31">
        <w:rPr>
          <w:color w:val="000000"/>
          <w:sz w:val="24"/>
          <w:szCs w:val="24"/>
        </w:rPr>
        <w:t xml:space="preserve"> </w:t>
      </w:r>
      <w:proofErr w:type="spellStart"/>
      <w:r w:rsidR="008C27A3" w:rsidRPr="00122F31">
        <w:rPr>
          <w:sz w:val="24"/>
          <w:szCs w:val="24"/>
        </w:rPr>
        <w:t>Raštišku</w:t>
      </w:r>
      <w:proofErr w:type="spellEnd"/>
      <w:r w:rsidR="008C27A3" w:rsidRPr="00122F31">
        <w:rPr>
          <w:sz w:val="24"/>
          <w:szCs w:val="24"/>
        </w:rPr>
        <w:t xml:space="preserve"> </w:t>
      </w:r>
      <w:proofErr w:type="spellStart"/>
      <w:r w:rsidR="008C27A3" w:rsidRPr="00122F31">
        <w:rPr>
          <w:sz w:val="24"/>
          <w:szCs w:val="24"/>
        </w:rPr>
        <w:t>susitarimu</w:t>
      </w:r>
      <w:proofErr w:type="spellEnd"/>
      <w:r w:rsidR="008C27A3" w:rsidRPr="00122F31">
        <w:rPr>
          <w:sz w:val="24"/>
          <w:szCs w:val="24"/>
        </w:rPr>
        <w:t xml:space="preserve"> </w:t>
      </w:r>
      <w:proofErr w:type="spellStart"/>
      <w:r w:rsidR="008C27A3" w:rsidRPr="00122F31">
        <w:rPr>
          <w:sz w:val="24"/>
          <w:szCs w:val="24"/>
        </w:rPr>
        <w:t>sutartis</w:t>
      </w:r>
      <w:proofErr w:type="spellEnd"/>
      <w:r w:rsidR="008C27A3" w:rsidRPr="00122F31">
        <w:rPr>
          <w:sz w:val="24"/>
          <w:szCs w:val="24"/>
        </w:rPr>
        <w:t xml:space="preserve"> </w:t>
      </w:r>
      <w:proofErr w:type="spellStart"/>
      <w:r w:rsidR="008C27A3" w:rsidRPr="00122F31">
        <w:rPr>
          <w:sz w:val="24"/>
          <w:szCs w:val="24"/>
        </w:rPr>
        <w:t>gali</w:t>
      </w:r>
      <w:proofErr w:type="spellEnd"/>
      <w:r w:rsidR="008C27A3" w:rsidRPr="00122F31">
        <w:rPr>
          <w:sz w:val="24"/>
          <w:szCs w:val="24"/>
        </w:rPr>
        <w:t xml:space="preserve"> </w:t>
      </w:r>
      <w:proofErr w:type="spellStart"/>
      <w:r w:rsidR="008C27A3" w:rsidRPr="00122F31">
        <w:rPr>
          <w:sz w:val="24"/>
          <w:szCs w:val="24"/>
        </w:rPr>
        <w:t>būti</w:t>
      </w:r>
      <w:proofErr w:type="spellEnd"/>
      <w:r w:rsidR="008C27A3" w:rsidRPr="00122F31">
        <w:rPr>
          <w:sz w:val="24"/>
          <w:szCs w:val="24"/>
        </w:rPr>
        <w:t xml:space="preserve"> </w:t>
      </w:r>
      <w:proofErr w:type="spellStart"/>
      <w:r w:rsidR="008C27A3" w:rsidRPr="00122F31">
        <w:rPr>
          <w:sz w:val="24"/>
          <w:szCs w:val="24"/>
        </w:rPr>
        <w:t>pratęsiama</w:t>
      </w:r>
      <w:proofErr w:type="spellEnd"/>
      <w:r w:rsidR="00AA3153">
        <w:rPr>
          <w:sz w:val="24"/>
          <w:szCs w:val="24"/>
        </w:rPr>
        <w:t xml:space="preserve"> </w:t>
      </w:r>
      <w:proofErr w:type="spellStart"/>
      <w:r w:rsidR="00AA3153">
        <w:rPr>
          <w:sz w:val="24"/>
          <w:szCs w:val="24"/>
        </w:rPr>
        <w:t>vieneriems</w:t>
      </w:r>
      <w:proofErr w:type="spellEnd"/>
      <w:r w:rsidR="00AA3153">
        <w:rPr>
          <w:sz w:val="24"/>
          <w:szCs w:val="24"/>
        </w:rPr>
        <w:t xml:space="preserve"> </w:t>
      </w:r>
      <w:proofErr w:type="spellStart"/>
      <w:r w:rsidR="00AA3153">
        <w:rPr>
          <w:sz w:val="24"/>
          <w:szCs w:val="24"/>
        </w:rPr>
        <w:t>metams</w:t>
      </w:r>
      <w:proofErr w:type="spellEnd"/>
      <w:r w:rsidR="00AA3153">
        <w:rPr>
          <w:sz w:val="24"/>
          <w:szCs w:val="24"/>
        </w:rPr>
        <w:t xml:space="preserve"> </w:t>
      </w:r>
      <w:proofErr w:type="spellStart"/>
      <w:r w:rsidR="00AA3153">
        <w:rPr>
          <w:sz w:val="24"/>
          <w:szCs w:val="24"/>
        </w:rPr>
        <w:t>tomis</w:t>
      </w:r>
      <w:proofErr w:type="spellEnd"/>
      <w:r w:rsidR="00AA3153">
        <w:rPr>
          <w:sz w:val="24"/>
          <w:szCs w:val="24"/>
        </w:rPr>
        <w:t xml:space="preserve"> </w:t>
      </w:r>
      <w:proofErr w:type="spellStart"/>
      <w:r w:rsidR="00AA3153">
        <w:rPr>
          <w:sz w:val="24"/>
          <w:szCs w:val="24"/>
        </w:rPr>
        <w:t>pačiomis</w:t>
      </w:r>
      <w:proofErr w:type="spellEnd"/>
      <w:r w:rsidR="00AA3153">
        <w:rPr>
          <w:sz w:val="24"/>
          <w:szCs w:val="24"/>
        </w:rPr>
        <w:t xml:space="preserve"> </w:t>
      </w:r>
      <w:proofErr w:type="spellStart"/>
      <w:r w:rsidR="00AA3153">
        <w:rPr>
          <w:sz w:val="24"/>
          <w:szCs w:val="24"/>
        </w:rPr>
        <w:t>sąlygomis</w:t>
      </w:r>
      <w:proofErr w:type="spellEnd"/>
      <w:r w:rsidR="00AE7846">
        <w:rPr>
          <w:sz w:val="24"/>
          <w:szCs w:val="24"/>
        </w:rPr>
        <w:t>.</w:t>
      </w:r>
    </w:p>
    <w:p w14:paraId="16B3134A" w14:textId="77777777" w:rsidR="00C321FA" w:rsidRPr="00122F31" w:rsidRDefault="00C321FA" w:rsidP="00AE7846">
      <w:pPr>
        <w:pStyle w:val="Pagrindinistekstas"/>
        <w:tabs>
          <w:tab w:val="clear" w:pos="714"/>
          <w:tab w:val="clear" w:pos="2160"/>
          <w:tab w:val="left" w:pos="734"/>
        </w:tabs>
        <w:spacing w:line="276" w:lineRule="auto"/>
        <w:ind w:left="722" w:hanging="420"/>
        <w:rPr>
          <w:sz w:val="24"/>
          <w:szCs w:val="24"/>
          <w:lang w:val="lt-LT"/>
        </w:rPr>
      </w:pPr>
      <w:r w:rsidRPr="00122F31">
        <w:rPr>
          <w:sz w:val="24"/>
          <w:szCs w:val="24"/>
        </w:rPr>
        <w:t xml:space="preserve"> 5.2.</w:t>
      </w:r>
      <w:r w:rsidRPr="00122F31">
        <w:rPr>
          <w:sz w:val="24"/>
          <w:szCs w:val="24"/>
        </w:rPr>
        <w:tab/>
      </w:r>
      <w:proofErr w:type="spellStart"/>
      <w:r w:rsidRPr="00122F31">
        <w:rPr>
          <w:sz w:val="24"/>
          <w:szCs w:val="24"/>
        </w:rPr>
        <w:t>Šalys</w:t>
      </w:r>
      <w:proofErr w:type="spellEnd"/>
      <w:r w:rsidRPr="00122F31">
        <w:rPr>
          <w:sz w:val="24"/>
          <w:szCs w:val="24"/>
        </w:rPr>
        <w:t xml:space="preserve"> </w:t>
      </w:r>
      <w:proofErr w:type="spellStart"/>
      <w:r w:rsidRPr="00122F31">
        <w:rPr>
          <w:sz w:val="24"/>
          <w:szCs w:val="24"/>
        </w:rPr>
        <w:t>atleidžiamos</w:t>
      </w:r>
      <w:proofErr w:type="spellEnd"/>
      <w:r w:rsidRPr="00122F31">
        <w:rPr>
          <w:sz w:val="24"/>
          <w:szCs w:val="24"/>
        </w:rPr>
        <w:t xml:space="preserve"> </w:t>
      </w:r>
      <w:proofErr w:type="spellStart"/>
      <w:r w:rsidRPr="00122F31">
        <w:rPr>
          <w:sz w:val="24"/>
          <w:szCs w:val="24"/>
        </w:rPr>
        <w:t>nuo</w:t>
      </w:r>
      <w:proofErr w:type="spellEnd"/>
      <w:r w:rsidRPr="00122F31">
        <w:rPr>
          <w:sz w:val="24"/>
          <w:szCs w:val="24"/>
        </w:rPr>
        <w:t xml:space="preserve"> </w:t>
      </w:r>
      <w:proofErr w:type="spellStart"/>
      <w:r w:rsidRPr="00122F31">
        <w:rPr>
          <w:sz w:val="24"/>
          <w:szCs w:val="24"/>
        </w:rPr>
        <w:t>atsakomybės</w:t>
      </w:r>
      <w:proofErr w:type="spellEnd"/>
      <w:r w:rsidRPr="00122F31">
        <w:rPr>
          <w:sz w:val="24"/>
          <w:szCs w:val="24"/>
        </w:rPr>
        <w:t xml:space="preserve">, </w:t>
      </w:r>
      <w:proofErr w:type="spellStart"/>
      <w:r w:rsidRPr="00122F31">
        <w:rPr>
          <w:sz w:val="24"/>
          <w:szCs w:val="24"/>
        </w:rPr>
        <w:t>jei</w:t>
      </w:r>
      <w:proofErr w:type="spellEnd"/>
      <w:r w:rsidRPr="00122F31">
        <w:rPr>
          <w:sz w:val="24"/>
          <w:szCs w:val="24"/>
        </w:rPr>
        <w:t xml:space="preserve"> </w:t>
      </w:r>
      <w:proofErr w:type="spellStart"/>
      <w:r w:rsidRPr="00122F31">
        <w:rPr>
          <w:sz w:val="24"/>
          <w:szCs w:val="24"/>
        </w:rPr>
        <w:t>nevykdo</w:t>
      </w:r>
      <w:proofErr w:type="spellEnd"/>
      <w:r w:rsidRPr="00122F31">
        <w:rPr>
          <w:sz w:val="24"/>
          <w:szCs w:val="24"/>
        </w:rPr>
        <w:t xml:space="preserve"> </w:t>
      </w:r>
      <w:proofErr w:type="spellStart"/>
      <w:r w:rsidRPr="00122F31">
        <w:rPr>
          <w:sz w:val="24"/>
          <w:szCs w:val="24"/>
        </w:rPr>
        <w:t>savo</w:t>
      </w:r>
      <w:proofErr w:type="spellEnd"/>
      <w:r w:rsidRPr="00122F31">
        <w:rPr>
          <w:sz w:val="24"/>
          <w:szCs w:val="24"/>
        </w:rPr>
        <w:t xml:space="preserve"> </w:t>
      </w:r>
      <w:proofErr w:type="spellStart"/>
      <w:r w:rsidRPr="00122F31">
        <w:rPr>
          <w:sz w:val="24"/>
          <w:szCs w:val="24"/>
        </w:rPr>
        <w:t>įsipareigojimų</w:t>
      </w:r>
      <w:proofErr w:type="spellEnd"/>
      <w:r w:rsidRPr="00122F31">
        <w:rPr>
          <w:sz w:val="24"/>
          <w:szCs w:val="24"/>
        </w:rPr>
        <w:t xml:space="preserve"> </w:t>
      </w:r>
      <w:proofErr w:type="spellStart"/>
      <w:r w:rsidRPr="00122F31">
        <w:rPr>
          <w:sz w:val="24"/>
          <w:szCs w:val="24"/>
        </w:rPr>
        <w:t>dėl</w:t>
      </w:r>
      <w:proofErr w:type="spellEnd"/>
      <w:r w:rsidRPr="00122F31">
        <w:rPr>
          <w:sz w:val="24"/>
          <w:szCs w:val="24"/>
        </w:rPr>
        <w:t xml:space="preserve"> Force Majeure </w:t>
      </w:r>
      <w:proofErr w:type="spellStart"/>
      <w:r w:rsidRPr="00122F31">
        <w:rPr>
          <w:sz w:val="24"/>
          <w:szCs w:val="24"/>
        </w:rPr>
        <w:t>aplinkybių</w:t>
      </w:r>
      <w:proofErr w:type="spellEnd"/>
      <w:r w:rsidRPr="00122F31">
        <w:rPr>
          <w:sz w:val="24"/>
          <w:szCs w:val="24"/>
        </w:rPr>
        <w:t xml:space="preserve">. </w:t>
      </w:r>
      <w:proofErr w:type="spellStart"/>
      <w:r w:rsidRPr="00122F31">
        <w:rPr>
          <w:sz w:val="24"/>
          <w:szCs w:val="24"/>
        </w:rPr>
        <w:t>Įsipareigojimų</w:t>
      </w:r>
      <w:proofErr w:type="spellEnd"/>
      <w:r w:rsidRPr="00122F31">
        <w:rPr>
          <w:sz w:val="24"/>
          <w:szCs w:val="24"/>
        </w:rPr>
        <w:t xml:space="preserve"> </w:t>
      </w:r>
      <w:proofErr w:type="spellStart"/>
      <w:r w:rsidRPr="00122F31">
        <w:rPr>
          <w:sz w:val="24"/>
          <w:szCs w:val="24"/>
        </w:rPr>
        <w:t>nevykdanti</w:t>
      </w:r>
      <w:proofErr w:type="spellEnd"/>
      <w:r w:rsidRPr="00122F31">
        <w:rPr>
          <w:sz w:val="24"/>
          <w:szCs w:val="24"/>
        </w:rPr>
        <w:t xml:space="preserve"> </w:t>
      </w:r>
      <w:proofErr w:type="spellStart"/>
      <w:r w:rsidRPr="00122F31">
        <w:rPr>
          <w:sz w:val="24"/>
          <w:szCs w:val="24"/>
        </w:rPr>
        <w:t>šalis</w:t>
      </w:r>
      <w:proofErr w:type="spellEnd"/>
      <w:r w:rsidRPr="00122F31">
        <w:rPr>
          <w:sz w:val="24"/>
          <w:szCs w:val="24"/>
        </w:rPr>
        <w:t xml:space="preserve"> </w:t>
      </w:r>
      <w:proofErr w:type="spellStart"/>
      <w:r w:rsidRPr="00122F31">
        <w:rPr>
          <w:sz w:val="24"/>
          <w:szCs w:val="24"/>
        </w:rPr>
        <w:t>privalo</w:t>
      </w:r>
      <w:proofErr w:type="spellEnd"/>
      <w:r w:rsidRPr="00122F31">
        <w:rPr>
          <w:sz w:val="24"/>
          <w:szCs w:val="24"/>
        </w:rPr>
        <w:t xml:space="preserve"> per 3 </w:t>
      </w:r>
      <w:proofErr w:type="spellStart"/>
      <w:r w:rsidRPr="00122F31">
        <w:rPr>
          <w:sz w:val="24"/>
          <w:szCs w:val="24"/>
        </w:rPr>
        <w:t>dienas</w:t>
      </w:r>
      <w:proofErr w:type="spellEnd"/>
      <w:r w:rsidRPr="00122F31">
        <w:rPr>
          <w:sz w:val="24"/>
          <w:szCs w:val="24"/>
        </w:rPr>
        <w:t xml:space="preserve"> </w:t>
      </w:r>
      <w:proofErr w:type="spellStart"/>
      <w:r w:rsidRPr="00122F31">
        <w:rPr>
          <w:sz w:val="24"/>
          <w:szCs w:val="24"/>
        </w:rPr>
        <w:t>pranešti</w:t>
      </w:r>
      <w:proofErr w:type="spellEnd"/>
      <w:r w:rsidRPr="00122F31">
        <w:rPr>
          <w:sz w:val="24"/>
          <w:szCs w:val="24"/>
        </w:rPr>
        <w:t xml:space="preserve"> </w:t>
      </w:r>
      <w:proofErr w:type="spellStart"/>
      <w:r w:rsidRPr="00122F31">
        <w:rPr>
          <w:sz w:val="24"/>
          <w:szCs w:val="24"/>
        </w:rPr>
        <w:t>kitai</w:t>
      </w:r>
      <w:proofErr w:type="spellEnd"/>
      <w:r w:rsidRPr="00122F31">
        <w:rPr>
          <w:sz w:val="24"/>
          <w:szCs w:val="24"/>
        </w:rPr>
        <w:t xml:space="preserve"> </w:t>
      </w:r>
      <w:proofErr w:type="spellStart"/>
      <w:r w:rsidRPr="00122F31">
        <w:rPr>
          <w:sz w:val="24"/>
          <w:szCs w:val="24"/>
        </w:rPr>
        <w:t>šaliai</w:t>
      </w:r>
      <w:proofErr w:type="spellEnd"/>
      <w:r w:rsidRPr="00122F31">
        <w:rPr>
          <w:sz w:val="24"/>
          <w:szCs w:val="24"/>
        </w:rPr>
        <w:t xml:space="preserve"> </w:t>
      </w:r>
      <w:proofErr w:type="spellStart"/>
      <w:r w:rsidRPr="00122F31">
        <w:rPr>
          <w:sz w:val="24"/>
          <w:szCs w:val="24"/>
        </w:rPr>
        <w:t>apie</w:t>
      </w:r>
      <w:proofErr w:type="spellEnd"/>
      <w:r w:rsidRPr="00122F31">
        <w:rPr>
          <w:sz w:val="24"/>
          <w:szCs w:val="24"/>
        </w:rPr>
        <w:t xml:space="preserve"> </w:t>
      </w:r>
      <w:proofErr w:type="spellStart"/>
      <w:r w:rsidRPr="00122F31">
        <w:rPr>
          <w:sz w:val="24"/>
          <w:szCs w:val="24"/>
        </w:rPr>
        <w:t>susidariusias</w:t>
      </w:r>
      <w:proofErr w:type="spellEnd"/>
      <w:r w:rsidRPr="00122F31">
        <w:rPr>
          <w:sz w:val="24"/>
          <w:szCs w:val="24"/>
        </w:rPr>
        <w:t xml:space="preserve"> </w:t>
      </w:r>
      <w:proofErr w:type="spellStart"/>
      <w:r w:rsidRPr="00122F31">
        <w:rPr>
          <w:sz w:val="24"/>
          <w:szCs w:val="24"/>
        </w:rPr>
        <w:t>aplinkybes</w:t>
      </w:r>
      <w:proofErr w:type="spellEnd"/>
      <w:r w:rsidRPr="00122F31">
        <w:rPr>
          <w:sz w:val="24"/>
          <w:szCs w:val="24"/>
        </w:rPr>
        <w:t xml:space="preserve"> </w:t>
      </w:r>
      <w:proofErr w:type="spellStart"/>
      <w:r w:rsidRPr="00122F31">
        <w:rPr>
          <w:sz w:val="24"/>
          <w:szCs w:val="24"/>
        </w:rPr>
        <w:t>ir</w:t>
      </w:r>
      <w:proofErr w:type="spellEnd"/>
      <w:r w:rsidRPr="00122F31">
        <w:rPr>
          <w:sz w:val="24"/>
          <w:szCs w:val="24"/>
        </w:rPr>
        <w:t xml:space="preserve"> </w:t>
      </w:r>
      <w:proofErr w:type="spellStart"/>
      <w:r w:rsidRPr="00122F31">
        <w:rPr>
          <w:sz w:val="24"/>
          <w:szCs w:val="24"/>
        </w:rPr>
        <w:t>pateikti</w:t>
      </w:r>
      <w:proofErr w:type="spellEnd"/>
      <w:r w:rsidRPr="00122F31">
        <w:rPr>
          <w:sz w:val="24"/>
          <w:szCs w:val="24"/>
        </w:rPr>
        <w:t xml:space="preserve"> tai </w:t>
      </w:r>
      <w:proofErr w:type="spellStart"/>
      <w:r w:rsidRPr="00122F31">
        <w:rPr>
          <w:sz w:val="24"/>
          <w:szCs w:val="24"/>
        </w:rPr>
        <w:t>patvirtinančius</w:t>
      </w:r>
      <w:proofErr w:type="spellEnd"/>
      <w:r w:rsidRPr="00122F31">
        <w:rPr>
          <w:sz w:val="24"/>
          <w:szCs w:val="24"/>
        </w:rPr>
        <w:t xml:space="preserve"> </w:t>
      </w:r>
      <w:proofErr w:type="spellStart"/>
      <w:r w:rsidRPr="00122F31">
        <w:rPr>
          <w:sz w:val="24"/>
          <w:szCs w:val="24"/>
        </w:rPr>
        <w:t>dokumentus</w:t>
      </w:r>
      <w:proofErr w:type="spellEnd"/>
      <w:r w:rsidRPr="00122F31">
        <w:rPr>
          <w:sz w:val="24"/>
          <w:szCs w:val="24"/>
        </w:rPr>
        <w:t>.</w:t>
      </w:r>
    </w:p>
    <w:p w14:paraId="6EF7BA92" w14:textId="77777777" w:rsidR="00C321FA" w:rsidRPr="00122F31" w:rsidRDefault="00C321FA" w:rsidP="00AE7846">
      <w:pPr>
        <w:pStyle w:val="Pagrindinistekstas"/>
        <w:tabs>
          <w:tab w:val="clear" w:pos="714"/>
          <w:tab w:val="clear" w:pos="2160"/>
          <w:tab w:val="left" w:pos="734"/>
        </w:tabs>
        <w:spacing w:line="276" w:lineRule="auto"/>
        <w:ind w:left="722" w:hanging="420"/>
        <w:rPr>
          <w:sz w:val="24"/>
          <w:szCs w:val="24"/>
        </w:rPr>
      </w:pPr>
      <w:r w:rsidRPr="00122F31">
        <w:rPr>
          <w:sz w:val="24"/>
          <w:szCs w:val="24"/>
        </w:rPr>
        <w:t>5.3.</w:t>
      </w:r>
      <w:r w:rsidRPr="00122F31">
        <w:rPr>
          <w:sz w:val="24"/>
          <w:szCs w:val="24"/>
        </w:rPr>
        <w:tab/>
      </w:r>
      <w:proofErr w:type="spellStart"/>
      <w:r w:rsidRPr="00122F31">
        <w:rPr>
          <w:sz w:val="24"/>
          <w:szCs w:val="24"/>
        </w:rPr>
        <w:t>Sutartis</w:t>
      </w:r>
      <w:proofErr w:type="spellEnd"/>
      <w:r w:rsidRPr="00122F31">
        <w:rPr>
          <w:sz w:val="24"/>
          <w:szCs w:val="24"/>
        </w:rPr>
        <w:t xml:space="preserve"> </w:t>
      </w:r>
      <w:proofErr w:type="spellStart"/>
      <w:r w:rsidRPr="00122F31">
        <w:rPr>
          <w:sz w:val="24"/>
          <w:szCs w:val="24"/>
        </w:rPr>
        <w:t>gali</w:t>
      </w:r>
      <w:proofErr w:type="spellEnd"/>
      <w:r w:rsidRPr="00122F31">
        <w:rPr>
          <w:sz w:val="24"/>
          <w:szCs w:val="24"/>
        </w:rPr>
        <w:t xml:space="preserve"> </w:t>
      </w:r>
      <w:proofErr w:type="spellStart"/>
      <w:r w:rsidRPr="00122F31">
        <w:rPr>
          <w:sz w:val="24"/>
          <w:szCs w:val="24"/>
        </w:rPr>
        <w:t>būti</w:t>
      </w:r>
      <w:proofErr w:type="spellEnd"/>
      <w:r w:rsidRPr="00122F31">
        <w:rPr>
          <w:sz w:val="24"/>
          <w:szCs w:val="24"/>
        </w:rPr>
        <w:t xml:space="preserve"> </w:t>
      </w:r>
      <w:proofErr w:type="spellStart"/>
      <w:r w:rsidRPr="00122F31">
        <w:rPr>
          <w:sz w:val="24"/>
          <w:szCs w:val="24"/>
        </w:rPr>
        <w:t>nutraukta</w:t>
      </w:r>
      <w:proofErr w:type="spellEnd"/>
      <w:r w:rsidRPr="00122F31">
        <w:rPr>
          <w:sz w:val="24"/>
          <w:szCs w:val="24"/>
        </w:rPr>
        <w:t>:</w:t>
      </w:r>
    </w:p>
    <w:p w14:paraId="30BD7830" w14:textId="77777777" w:rsidR="00C321FA" w:rsidRPr="00122F31" w:rsidRDefault="00C321FA" w:rsidP="00AE7846">
      <w:pPr>
        <w:pStyle w:val="Pagrindinistekstas"/>
        <w:tabs>
          <w:tab w:val="clear" w:pos="714"/>
          <w:tab w:val="clear" w:pos="2160"/>
          <w:tab w:val="left" w:pos="1368"/>
        </w:tabs>
        <w:spacing w:after="0" w:line="276" w:lineRule="auto"/>
        <w:ind w:left="1366" w:hanging="612"/>
        <w:rPr>
          <w:sz w:val="24"/>
          <w:szCs w:val="24"/>
        </w:rPr>
      </w:pPr>
      <w:r w:rsidRPr="00122F31">
        <w:rPr>
          <w:sz w:val="24"/>
          <w:szCs w:val="24"/>
        </w:rPr>
        <w:t>5.3.1.</w:t>
      </w:r>
      <w:r w:rsidRPr="00122F31">
        <w:rPr>
          <w:sz w:val="24"/>
          <w:szCs w:val="24"/>
        </w:rPr>
        <w:tab/>
      </w:r>
      <w:proofErr w:type="spellStart"/>
      <w:r w:rsidRPr="00122F31">
        <w:rPr>
          <w:sz w:val="24"/>
          <w:szCs w:val="24"/>
        </w:rPr>
        <w:t>šalių</w:t>
      </w:r>
      <w:proofErr w:type="spellEnd"/>
      <w:r w:rsidRPr="00122F31">
        <w:rPr>
          <w:sz w:val="24"/>
          <w:szCs w:val="24"/>
        </w:rPr>
        <w:t xml:space="preserve"> </w:t>
      </w:r>
      <w:proofErr w:type="spellStart"/>
      <w:r w:rsidRPr="00122F31">
        <w:rPr>
          <w:sz w:val="24"/>
          <w:szCs w:val="24"/>
        </w:rPr>
        <w:t>susitarimu</w:t>
      </w:r>
      <w:proofErr w:type="spellEnd"/>
      <w:r w:rsidRPr="00122F31">
        <w:rPr>
          <w:sz w:val="24"/>
          <w:szCs w:val="24"/>
        </w:rPr>
        <w:t>;</w:t>
      </w:r>
    </w:p>
    <w:p w14:paraId="6FB89ABB" w14:textId="43D5CDBA" w:rsidR="00C321FA" w:rsidRPr="00122F31" w:rsidRDefault="00C321FA" w:rsidP="00AE7846">
      <w:pPr>
        <w:pStyle w:val="Pagrindinistekstas"/>
        <w:tabs>
          <w:tab w:val="clear" w:pos="714"/>
          <w:tab w:val="clear" w:pos="2160"/>
          <w:tab w:val="left" w:pos="1368"/>
        </w:tabs>
        <w:spacing w:after="0" w:line="276" w:lineRule="auto"/>
        <w:ind w:left="1366" w:hanging="612"/>
        <w:rPr>
          <w:sz w:val="24"/>
          <w:szCs w:val="24"/>
        </w:rPr>
      </w:pPr>
      <w:r w:rsidRPr="00122F31">
        <w:rPr>
          <w:sz w:val="24"/>
          <w:szCs w:val="24"/>
        </w:rPr>
        <w:t>5.3.2.</w:t>
      </w:r>
      <w:r w:rsidRPr="00122F31">
        <w:rPr>
          <w:sz w:val="24"/>
          <w:szCs w:val="24"/>
        </w:rPr>
        <w:tab/>
      </w:r>
      <w:proofErr w:type="spellStart"/>
      <w:r w:rsidRPr="00122F31">
        <w:rPr>
          <w:sz w:val="24"/>
          <w:szCs w:val="24"/>
        </w:rPr>
        <w:t>vienašališkai</w:t>
      </w:r>
      <w:proofErr w:type="spellEnd"/>
      <w:r w:rsidRPr="00122F31">
        <w:rPr>
          <w:sz w:val="24"/>
          <w:szCs w:val="24"/>
        </w:rPr>
        <w:t xml:space="preserve">, </w:t>
      </w:r>
      <w:proofErr w:type="spellStart"/>
      <w:r w:rsidRPr="00122F31">
        <w:rPr>
          <w:sz w:val="24"/>
          <w:szCs w:val="24"/>
        </w:rPr>
        <w:t>įspėjus</w:t>
      </w:r>
      <w:proofErr w:type="spellEnd"/>
      <w:r w:rsidRPr="00122F31">
        <w:rPr>
          <w:sz w:val="24"/>
          <w:szCs w:val="24"/>
        </w:rPr>
        <w:t xml:space="preserve"> </w:t>
      </w:r>
      <w:proofErr w:type="spellStart"/>
      <w:r w:rsidRPr="00122F31">
        <w:rPr>
          <w:sz w:val="24"/>
          <w:szCs w:val="24"/>
        </w:rPr>
        <w:t>kitą</w:t>
      </w:r>
      <w:proofErr w:type="spellEnd"/>
      <w:r w:rsidRPr="00122F31">
        <w:rPr>
          <w:sz w:val="24"/>
          <w:szCs w:val="24"/>
        </w:rPr>
        <w:t xml:space="preserve"> </w:t>
      </w:r>
      <w:proofErr w:type="spellStart"/>
      <w:r w:rsidRPr="00122F31">
        <w:rPr>
          <w:sz w:val="24"/>
          <w:szCs w:val="24"/>
        </w:rPr>
        <w:t>šalį</w:t>
      </w:r>
      <w:proofErr w:type="spellEnd"/>
      <w:r w:rsidRPr="00122F31">
        <w:rPr>
          <w:sz w:val="24"/>
          <w:szCs w:val="24"/>
        </w:rPr>
        <w:t xml:space="preserve"> </w:t>
      </w:r>
      <w:proofErr w:type="spellStart"/>
      <w:r w:rsidRPr="00122F31">
        <w:rPr>
          <w:sz w:val="24"/>
          <w:szCs w:val="24"/>
        </w:rPr>
        <w:t>raštu</w:t>
      </w:r>
      <w:proofErr w:type="spellEnd"/>
      <w:r w:rsidRPr="00122F31">
        <w:rPr>
          <w:sz w:val="24"/>
          <w:szCs w:val="24"/>
        </w:rPr>
        <w:t xml:space="preserve"> </w:t>
      </w:r>
      <w:proofErr w:type="spellStart"/>
      <w:r w:rsidRPr="00122F31">
        <w:rPr>
          <w:sz w:val="24"/>
          <w:szCs w:val="24"/>
        </w:rPr>
        <w:t>prieš</w:t>
      </w:r>
      <w:proofErr w:type="spellEnd"/>
      <w:r w:rsidRPr="00122F31">
        <w:rPr>
          <w:sz w:val="24"/>
          <w:szCs w:val="24"/>
        </w:rPr>
        <w:t xml:space="preserve"> 10 </w:t>
      </w:r>
      <w:proofErr w:type="spellStart"/>
      <w:r w:rsidR="00AA3153">
        <w:rPr>
          <w:sz w:val="24"/>
          <w:szCs w:val="24"/>
        </w:rPr>
        <w:t>darbo</w:t>
      </w:r>
      <w:proofErr w:type="spellEnd"/>
      <w:r w:rsidR="00AA3153">
        <w:rPr>
          <w:sz w:val="24"/>
          <w:szCs w:val="24"/>
        </w:rPr>
        <w:t xml:space="preserve"> </w:t>
      </w:r>
      <w:proofErr w:type="spellStart"/>
      <w:r w:rsidRPr="00122F31">
        <w:rPr>
          <w:sz w:val="24"/>
          <w:szCs w:val="24"/>
        </w:rPr>
        <w:t>dienų</w:t>
      </w:r>
      <w:proofErr w:type="spellEnd"/>
      <w:r w:rsidRPr="00122F31">
        <w:rPr>
          <w:sz w:val="24"/>
          <w:szCs w:val="24"/>
        </w:rPr>
        <w:t>;</w:t>
      </w:r>
    </w:p>
    <w:p w14:paraId="1814FB36" w14:textId="77777777" w:rsidR="00C321FA" w:rsidRPr="00122F31" w:rsidRDefault="00C321FA" w:rsidP="00AE7846">
      <w:pPr>
        <w:pStyle w:val="Pagrindinistekstas"/>
        <w:tabs>
          <w:tab w:val="clear" w:pos="714"/>
          <w:tab w:val="clear" w:pos="2160"/>
          <w:tab w:val="left" w:pos="1368"/>
        </w:tabs>
        <w:spacing w:after="0" w:line="276" w:lineRule="auto"/>
        <w:ind w:left="1366" w:hanging="612"/>
        <w:rPr>
          <w:color w:val="000000"/>
          <w:sz w:val="24"/>
          <w:szCs w:val="24"/>
          <w:lang w:val="lt-LT"/>
        </w:rPr>
      </w:pPr>
      <w:r w:rsidRPr="00122F31">
        <w:rPr>
          <w:sz w:val="24"/>
          <w:szCs w:val="24"/>
        </w:rPr>
        <w:t>5.3.3.</w:t>
      </w:r>
      <w:r w:rsidRPr="00122F31">
        <w:rPr>
          <w:sz w:val="24"/>
          <w:szCs w:val="24"/>
        </w:rPr>
        <w:tab/>
      </w:r>
      <w:proofErr w:type="spellStart"/>
      <w:r w:rsidRPr="00122F31">
        <w:rPr>
          <w:sz w:val="24"/>
          <w:szCs w:val="24"/>
        </w:rPr>
        <w:t>jei</w:t>
      </w:r>
      <w:proofErr w:type="spellEnd"/>
      <w:r w:rsidRPr="00122F31">
        <w:rPr>
          <w:sz w:val="24"/>
          <w:szCs w:val="24"/>
        </w:rPr>
        <w:t xml:space="preserve"> </w:t>
      </w:r>
      <w:proofErr w:type="spellStart"/>
      <w:r w:rsidRPr="00122F31">
        <w:rPr>
          <w:sz w:val="24"/>
          <w:szCs w:val="24"/>
        </w:rPr>
        <w:t>šalys</w:t>
      </w:r>
      <w:proofErr w:type="spellEnd"/>
      <w:r w:rsidRPr="00122F31">
        <w:rPr>
          <w:sz w:val="24"/>
          <w:szCs w:val="24"/>
        </w:rPr>
        <w:t xml:space="preserve"> </w:t>
      </w:r>
      <w:proofErr w:type="spellStart"/>
      <w:r w:rsidRPr="00122F31">
        <w:rPr>
          <w:sz w:val="24"/>
          <w:szCs w:val="24"/>
        </w:rPr>
        <w:t>nevykdo</w:t>
      </w:r>
      <w:proofErr w:type="spellEnd"/>
      <w:r w:rsidRPr="00122F31">
        <w:rPr>
          <w:sz w:val="24"/>
          <w:szCs w:val="24"/>
        </w:rPr>
        <w:t xml:space="preserve"> </w:t>
      </w:r>
      <w:proofErr w:type="spellStart"/>
      <w:r w:rsidRPr="00122F31">
        <w:rPr>
          <w:sz w:val="24"/>
          <w:szCs w:val="24"/>
        </w:rPr>
        <w:t>sutartyje</w:t>
      </w:r>
      <w:proofErr w:type="spellEnd"/>
      <w:r w:rsidRPr="00122F31">
        <w:rPr>
          <w:sz w:val="24"/>
          <w:szCs w:val="24"/>
        </w:rPr>
        <w:t xml:space="preserve"> </w:t>
      </w:r>
      <w:proofErr w:type="spellStart"/>
      <w:r w:rsidRPr="00122F31">
        <w:rPr>
          <w:sz w:val="24"/>
          <w:szCs w:val="24"/>
        </w:rPr>
        <w:t>numatytų</w:t>
      </w:r>
      <w:proofErr w:type="spellEnd"/>
      <w:r w:rsidRPr="00122F31">
        <w:rPr>
          <w:sz w:val="24"/>
          <w:szCs w:val="24"/>
        </w:rPr>
        <w:t xml:space="preserve"> </w:t>
      </w:r>
      <w:proofErr w:type="spellStart"/>
      <w:r w:rsidRPr="00122F31">
        <w:rPr>
          <w:sz w:val="24"/>
          <w:szCs w:val="24"/>
        </w:rPr>
        <w:t>įsipareigojimų</w:t>
      </w:r>
      <w:proofErr w:type="spellEnd"/>
      <w:r w:rsidRPr="00122F31">
        <w:rPr>
          <w:sz w:val="24"/>
          <w:szCs w:val="24"/>
        </w:rPr>
        <w:t>.</w:t>
      </w:r>
    </w:p>
    <w:p w14:paraId="77F60315" w14:textId="77777777" w:rsidR="00F41884" w:rsidRPr="00122F31" w:rsidRDefault="00F41884" w:rsidP="00AE7846">
      <w:pPr>
        <w:pStyle w:val="Pagrindinistekstas"/>
        <w:tabs>
          <w:tab w:val="clear" w:pos="714"/>
          <w:tab w:val="clear" w:pos="2160"/>
          <w:tab w:val="left" w:pos="1368"/>
        </w:tabs>
        <w:spacing w:after="0" w:line="276" w:lineRule="auto"/>
        <w:ind w:left="1366" w:hanging="612"/>
        <w:rPr>
          <w:color w:val="000000"/>
          <w:sz w:val="24"/>
          <w:szCs w:val="24"/>
          <w:lang w:val="lt-LT"/>
        </w:rPr>
      </w:pPr>
    </w:p>
    <w:p w14:paraId="33E12CDF" w14:textId="77777777" w:rsidR="00C321FA" w:rsidRPr="00122F31" w:rsidRDefault="00C321FA" w:rsidP="00AE7846">
      <w:pPr>
        <w:pStyle w:val="Pagrindinistekstas"/>
        <w:tabs>
          <w:tab w:val="clear" w:pos="714"/>
          <w:tab w:val="clear" w:pos="2160"/>
          <w:tab w:val="left" w:pos="259"/>
        </w:tabs>
        <w:spacing w:line="276" w:lineRule="auto"/>
        <w:rPr>
          <w:color w:val="000000"/>
          <w:sz w:val="24"/>
          <w:szCs w:val="24"/>
        </w:rPr>
      </w:pPr>
      <w:r w:rsidRPr="00122F31">
        <w:rPr>
          <w:color w:val="000000"/>
          <w:sz w:val="24"/>
          <w:szCs w:val="24"/>
          <w:lang w:val="lt-LT"/>
        </w:rPr>
        <w:t>6</w:t>
      </w:r>
      <w:r w:rsidRPr="00122F31">
        <w:rPr>
          <w:color w:val="000000"/>
          <w:sz w:val="24"/>
          <w:szCs w:val="24"/>
        </w:rPr>
        <w:t>.</w:t>
      </w:r>
      <w:r w:rsidRPr="00122F31">
        <w:rPr>
          <w:color w:val="000000"/>
          <w:sz w:val="24"/>
          <w:szCs w:val="24"/>
        </w:rPr>
        <w:tab/>
      </w:r>
      <w:r w:rsidRPr="00122F31">
        <w:rPr>
          <w:sz w:val="24"/>
          <w:szCs w:val="24"/>
          <w:lang w:val="lt-LT"/>
        </w:rPr>
        <w:t>Konfidencialumas</w:t>
      </w:r>
    </w:p>
    <w:p w14:paraId="608344BF" w14:textId="77777777" w:rsidR="00C321FA" w:rsidRPr="00122F31" w:rsidRDefault="00C321FA" w:rsidP="00AE7846">
      <w:pPr>
        <w:pStyle w:val="Pagrindinistekstas"/>
        <w:tabs>
          <w:tab w:val="clear" w:pos="714"/>
          <w:tab w:val="clear" w:pos="2160"/>
          <w:tab w:val="left" w:pos="734"/>
        </w:tabs>
        <w:spacing w:line="276" w:lineRule="auto"/>
        <w:ind w:left="722" w:hanging="435"/>
        <w:rPr>
          <w:color w:val="000000"/>
          <w:sz w:val="24"/>
          <w:szCs w:val="24"/>
        </w:rPr>
      </w:pPr>
      <w:r w:rsidRPr="00122F31">
        <w:rPr>
          <w:color w:val="000000"/>
          <w:sz w:val="24"/>
          <w:szCs w:val="24"/>
        </w:rPr>
        <w:t>6.1.</w:t>
      </w:r>
      <w:r w:rsidRPr="00122F31">
        <w:rPr>
          <w:color w:val="000000"/>
          <w:sz w:val="24"/>
          <w:szCs w:val="24"/>
        </w:rPr>
        <w:tab/>
      </w:r>
      <w:r w:rsidRPr="00122F31">
        <w:rPr>
          <w:sz w:val="24"/>
          <w:szCs w:val="24"/>
          <w:lang w:val="lt-LT"/>
        </w:rPr>
        <w:t>Ši sutartis ir visa informacija, susijusi su šios sutarties sudarymu bei jos sąlygomis yra konfidenciali ir be raštiško kitos šalies leidimo tretiesiems asmenims neskelbiama.</w:t>
      </w:r>
    </w:p>
    <w:p w14:paraId="26F13625" w14:textId="77777777" w:rsidR="00C321FA" w:rsidRPr="00122F31" w:rsidRDefault="00C321FA" w:rsidP="00AE7846">
      <w:pPr>
        <w:pStyle w:val="Pagrindinistekstas"/>
        <w:tabs>
          <w:tab w:val="clear" w:pos="714"/>
          <w:tab w:val="clear" w:pos="2160"/>
          <w:tab w:val="left" w:pos="734"/>
        </w:tabs>
        <w:spacing w:line="276" w:lineRule="auto"/>
        <w:ind w:left="722" w:hanging="435"/>
        <w:rPr>
          <w:color w:val="000000"/>
          <w:sz w:val="24"/>
          <w:szCs w:val="24"/>
        </w:rPr>
      </w:pPr>
      <w:r w:rsidRPr="00122F31">
        <w:rPr>
          <w:color w:val="000000"/>
          <w:sz w:val="24"/>
          <w:szCs w:val="24"/>
        </w:rPr>
        <w:t>6.2.</w:t>
      </w:r>
      <w:r w:rsidRPr="00122F31">
        <w:rPr>
          <w:color w:val="000000"/>
          <w:sz w:val="24"/>
          <w:szCs w:val="24"/>
        </w:rPr>
        <w:tab/>
      </w:r>
      <w:r w:rsidRPr="00122F31">
        <w:rPr>
          <w:sz w:val="24"/>
          <w:szCs w:val="24"/>
          <w:lang w:val="lt-LT"/>
        </w:rPr>
        <w:t>Konfidencialumo reikalavimas netaikomas informacijai, kuri yra viešai prieinama bei kurią atskleisti reikalauja  įstatymai ar kompetentinga valdžios institucija.</w:t>
      </w:r>
    </w:p>
    <w:p w14:paraId="0EB6EC5B" w14:textId="77777777" w:rsidR="00C321FA" w:rsidRPr="00122F31" w:rsidRDefault="00C321FA" w:rsidP="00AE7846">
      <w:pPr>
        <w:pStyle w:val="Pagrindinistekstas"/>
        <w:tabs>
          <w:tab w:val="clear" w:pos="714"/>
          <w:tab w:val="clear" w:pos="2160"/>
          <w:tab w:val="left" w:pos="734"/>
        </w:tabs>
        <w:spacing w:line="276" w:lineRule="auto"/>
        <w:ind w:left="722" w:hanging="435"/>
        <w:rPr>
          <w:color w:val="000000"/>
          <w:sz w:val="24"/>
          <w:szCs w:val="24"/>
          <w:lang w:val="lt-LT"/>
        </w:rPr>
      </w:pPr>
      <w:r w:rsidRPr="00122F31">
        <w:rPr>
          <w:color w:val="000000"/>
          <w:sz w:val="24"/>
          <w:szCs w:val="24"/>
        </w:rPr>
        <w:lastRenderedPageBreak/>
        <w:t>6.3.</w:t>
      </w:r>
      <w:r w:rsidRPr="00122F31">
        <w:rPr>
          <w:color w:val="000000"/>
          <w:sz w:val="24"/>
          <w:szCs w:val="24"/>
        </w:rPr>
        <w:tab/>
      </w:r>
      <w:r w:rsidRPr="00122F31">
        <w:rPr>
          <w:sz w:val="24"/>
          <w:szCs w:val="24"/>
          <w:lang w:val="lt-LT"/>
        </w:rPr>
        <w:t>Šalis atskleidusi tretiesiems asmenims konfidencialią informaciją atsako Lietuvos Respublikos įstatymų nustatyta tvarka.</w:t>
      </w:r>
    </w:p>
    <w:p w14:paraId="2B2DF4E9" w14:textId="77777777" w:rsidR="000A0AA8" w:rsidRDefault="000A0AA8" w:rsidP="00AE7846">
      <w:pPr>
        <w:pStyle w:val="Pagrindinistekstas"/>
        <w:tabs>
          <w:tab w:val="clear" w:pos="714"/>
          <w:tab w:val="clear" w:pos="2160"/>
          <w:tab w:val="left" w:pos="259"/>
        </w:tabs>
        <w:spacing w:line="276" w:lineRule="auto"/>
        <w:rPr>
          <w:color w:val="000000"/>
          <w:sz w:val="24"/>
          <w:szCs w:val="24"/>
          <w:lang w:val="lt-LT"/>
        </w:rPr>
      </w:pPr>
    </w:p>
    <w:p w14:paraId="1A961A68" w14:textId="11595566" w:rsidR="00C321FA" w:rsidRPr="00122F31" w:rsidRDefault="00C321FA" w:rsidP="00AE7846">
      <w:pPr>
        <w:pStyle w:val="Pagrindinistekstas"/>
        <w:tabs>
          <w:tab w:val="clear" w:pos="714"/>
          <w:tab w:val="clear" w:pos="2160"/>
          <w:tab w:val="left" w:pos="259"/>
        </w:tabs>
        <w:spacing w:line="276" w:lineRule="auto"/>
        <w:rPr>
          <w:color w:val="000000"/>
          <w:sz w:val="24"/>
          <w:szCs w:val="24"/>
          <w:lang w:val="lt-LT"/>
        </w:rPr>
      </w:pPr>
      <w:r w:rsidRPr="00122F31">
        <w:rPr>
          <w:color w:val="000000"/>
          <w:sz w:val="24"/>
          <w:szCs w:val="24"/>
          <w:lang w:val="lt-LT"/>
        </w:rPr>
        <w:t>7</w:t>
      </w:r>
      <w:r w:rsidRPr="00122F31">
        <w:rPr>
          <w:color w:val="000000"/>
          <w:sz w:val="24"/>
          <w:szCs w:val="24"/>
        </w:rPr>
        <w:t>.</w:t>
      </w:r>
      <w:r w:rsidRPr="00122F31">
        <w:rPr>
          <w:color w:val="000000"/>
          <w:sz w:val="24"/>
          <w:szCs w:val="24"/>
        </w:rPr>
        <w:tab/>
      </w:r>
      <w:proofErr w:type="spellStart"/>
      <w:r w:rsidRPr="00122F31">
        <w:rPr>
          <w:color w:val="000000"/>
          <w:sz w:val="24"/>
          <w:szCs w:val="24"/>
        </w:rPr>
        <w:t>Baigiamosios</w:t>
      </w:r>
      <w:proofErr w:type="spellEnd"/>
      <w:r w:rsidRPr="00122F31">
        <w:rPr>
          <w:color w:val="000000"/>
          <w:sz w:val="24"/>
          <w:szCs w:val="24"/>
        </w:rPr>
        <w:t xml:space="preserve"> </w:t>
      </w:r>
      <w:proofErr w:type="spellStart"/>
      <w:r w:rsidRPr="00122F31">
        <w:rPr>
          <w:color w:val="000000"/>
          <w:sz w:val="24"/>
          <w:szCs w:val="24"/>
        </w:rPr>
        <w:t>nuostatos</w:t>
      </w:r>
      <w:proofErr w:type="spellEnd"/>
    </w:p>
    <w:p w14:paraId="0B7FB5DE" w14:textId="77777777" w:rsidR="00C321FA" w:rsidRPr="00122F31" w:rsidRDefault="00C321FA" w:rsidP="00AE7846">
      <w:pPr>
        <w:pStyle w:val="Pagrindinistekstas"/>
        <w:tabs>
          <w:tab w:val="clear" w:pos="714"/>
          <w:tab w:val="clear" w:pos="2160"/>
          <w:tab w:val="left" w:pos="734"/>
        </w:tabs>
        <w:spacing w:line="276" w:lineRule="auto"/>
        <w:ind w:left="722" w:hanging="435"/>
        <w:rPr>
          <w:color w:val="000000"/>
          <w:sz w:val="24"/>
          <w:szCs w:val="24"/>
          <w:lang w:val="lt-LT"/>
        </w:rPr>
      </w:pPr>
      <w:r w:rsidRPr="00122F31">
        <w:rPr>
          <w:color w:val="000000"/>
          <w:sz w:val="24"/>
          <w:szCs w:val="24"/>
          <w:lang w:val="lt-LT"/>
        </w:rPr>
        <w:t>7</w:t>
      </w:r>
      <w:r w:rsidRPr="00122F31">
        <w:rPr>
          <w:color w:val="000000"/>
          <w:sz w:val="24"/>
          <w:szCs w:val="24"/>
        </w:rPr>
        <w:t>.1.</w:t>
      </w:r>
      <w:r w:rsidRPr="00122F31">
        <w:rPr>
          <w:color w:val="000000"/>
          <w:sz w:val="24"/>
          <w:szCs w:val="24"/>
        </w:rPr>
        <w:tab/>
      </w:r>
      <w:proofErr w:type="spellStart"/>
      <w:r w:rsidRPr="00122F31">
        <w:rPr>
          <w:color w:val="000000"/>
          <w:sz w:val="24"/>
          <w:szCs w:val="24"/>
        </w:rPr>
        <w:t>Sutartis</w:t>
      </w:r>
      <w:proofErr w:type="spellEnd"/>
      <w:r w:rsidRPr="00122F31">
        <w:rPr>
          <w:color w:val="000000"/>
          <w:sz w:val="24"/>
          <w:szCs w:val="24"/>
        </w:rPr>
        <w:t xml:space="preserve"> </w:t>
      </w:r>
      <w:proofErr w:type="spellStart"/>
      <w:r w:rsidRPr="00122F31">
        <w:rPr>
          <w:color w:val="000000"/>
          <w:sz w:val="24"/>
          <w:szCs w:val="24"/>
        </w:rPr>
        <w:t>sudaryta</w:t>
      </w:r>
      <w:proofErr w:type="spellEnd"/>
      <w:r w:rsidRPr="00122F31">
        <w:rPr>
          <w:color w:val="000000"/>
          <w:sz w:val="24"/>
          <w:szCs w:val="24"/>
        </w:rPr>
        <w:t xml:space="preserve"> </w:t>
      </w:r>
      <w:proofErr w:type="spellStart"/>
      <w:r w:rsidRPr="00122F31">
        <w:rPr>
          <w:color w:val="000000"/>
          <w:sz w:val="24"/>
          <w:szCs w:val="24"/>
        </w:rPr>
        <w:t>dviem</w:t>
      </w:r>
      <w:proofErr w:type="spellEnd"/>
      <w:r w:rsidRPr="00122F31">
        <w:rPr>
          <w:color w:val="000000"/>
          <w:sz w:val="24"/>
          <w:szCs w:val="24"/>
        </w:rPr>
        <w:t xml:space="preserve"> </w:t>
      </w:r>
      <w:proofErr w:type="spellStart"/>
      <w:r w:rsidRPr="00122F31">
        <w:rPr>
          <w:color w:val="000000"/>
          <w:sz w:val="24"/>
          <w:szCs w:val="24"/>
        </w:rPr>
        <w:t>egzemplioriais</w:t>
      </w:r>
      <w:proofErr w:type="spellEnd"/>
      <w:r w:rsidRPr="00122F31">
        <w:rPr>
          <w:color w:val="000000"/>
          <w:sz w:val="24"/>
          <w:szCs w:val="24"/>
        </w:rPr>
        <w:t xml:space="preserve">, po </w:t>
      </w:r>
      <w:proofErr w:type="spellStart"/>
      <w:r w:rsidRPr="00122F31">
        <w:rPr>
          <w:color w:val="000000"/>
          <w:sz w:val="24"/>
          <w:szCs w:val="24"/>
        </w:rPr>
        <w:t>vieną</w:t>
      </w:r>
      <w:proofErr w:type="spellEnd"/>
      <w:r w:rsidRPr="00122F31">
        <w:rPr>
          <w:color w:val="000000"/>
          <w:sz w:val="24"/>
          <w:szCs w:val="24"/>
        </w:rPr>
        <w:t xml:space="preserve"> </w:t>
      </w:r>
      <w:proofErr w:type="spellStart"/>
      <w:r w:rsidRPr="00122F31">
        <w:rPr>
          <w:color w:val="000000"/>
          <w:sz w:val="24"/>
          <w:szCs w:val="24"/>
        </w:rPr>
        <w:t>kiekvienai</w:t>
      </w:r>
      <w:proofErr w:type="spellEnd"/>
      <w:r w:rsidRPr="00122F31">
        <w:rPr>
          <w:color w:val="000000"/>
          <w:sz w:val="24"/>
          <w:szCs w:val="24"/>
        </w:rPr>
        <w:t xml:space="preserve"> </w:t>
      </w:r>
      <w:proofErr w:type="spellStart"/>
      <w:r w:rsidRPr="00122F31">
        <w:rPr>
          <w:color w:val="000000"/>
          <w:sz w:val="24"/>
          <w:szCs w:val="24"/>
        </w:rPr>
        <w:t>sutarties</w:t>
      </w:r>
      <w:proofErr w:type="spellEnd"/>
      <w:r w:rsidRPr="00122F31">
        <w:rPr>
          <w:color w:val="000000"/>
          <w:sz w:val="24"/>
          <w:szCs w:val="24"/>
        </w:rPr>
        <w:t xml:space="preserve"> </w:t>
      </w:r>
      <w:proofErr w:type="spellStart"/>
      <w:r w:rsidRPr="00122F31">
        <w:rPr>
          <w:color w:val="000000"/>
          <w:sz w:val="24"/>
          <w:szCs w:val="24"/>
        </w:rPr>
        <w:t>šaliai</w:t>
      </w:r>
      <w:proofErr w:type="spellEnd"/>
      <w:r w:rsidRPr="00122F31">
        <w:rPr>
          <w:color w:val="000000"/>
          <w:sz w:val="24"/>
          <w:szCs w:val="24"/>
        </w:rPr>
        <w:t>.</w:t>
      </w:r>
    </w:p>
    <w:p w14:paraId="3D70ADF6" w14:textId="77777777" w:rsidR="00C321FA" w:rsidRPr="00122F31" w:rsidRDefault="00C321FA" w:rsidP="00AE7846">
      <w:pPr>
        <w:pStyle w:val="Pagrindinistekstas"/>
        <w:tabs>
          <w:tab w:val="clear" w:pos="714"/>
          <w:tab w:val="clear" w:pos="2160"/>
          <w:tab w:val="left" w:pos="734"/>
        </w:tabs>
        <w:spacing w:line="276" w:lineRule="auto"/>
        <w:ind w:left="722" w:hanging="435"/>
        <w:rPr>
          <w:color w:val="000000"/>
          <w:sz w:val="24"/>
          <w:szCs w:val="24"/>
          <w:lang w:val="lt-LT"/>
        </w:rPr>
      </w:pPr>
      <w:r w:rsidRPr="00122F31">
        <w:rPr>
          <w:color w:val="000000"/>
          <w:sz w:val="24"/>
          <w:szCs w:val="24"/>
          <w:lang w:val="lt-LT"/>
        </w:rPr>
        <w:t>7</w:t>
      </w:r>
      <w:r w:rsidRPr="00122F31">
        <w:rPr>
          <w:color w:val="000000"/>
          <w:sz w:val="24"/>
          <w:szCs w:val="24"/>
        </w:rPr>
        <w:t>.2.</w:t>
      </w:r>
      <w:r w:rsidRPr="00122F31">
        <w:rPr>
          <w:color w:val="000000"/>
          <w:sz w:val="24"/>
          <w:szCs w:val="24"/>
        </w:rPr>
        <w:tab/>
      </w:r>
      <w:proofErr w:type="spellStart"/>
      <w:r w:rsidRPr="00122F31">
        <w:rPr>
          <w:color w:val="000000"/>
          <w:sz w:val="24"/>
          <w:szCs w:val="24"/>
        </w:rPr>
        <w:t>Ši</w:t>
      </w:r>
      <w:proofErr w:type="spellEnd"/>
      <w:r w:rsidRPr="00122F31">
        <w:rPr>
          <w:color w:val="000000"/>
          <w:sz w:val="24"/>
          <w:szCs w:val="24"/>
        </w:rPr>
        <w:t xml:space="preserve"> </w:t>
      </w:r>
      <w:proofErr w:type="spellStart"/>
      <w:r w:rsidRPr="00122F31">
        <w:rPr>
          <w:color w:val="000000"/>
          <w:sz w:val="24"/>
          <w:szCs w:val="24"/>
        </w:rPr>
        <w:t>sutartis</w:t>
      </w:r>
      <w:proofErr w:type="spellEnd"/>
      <w:r w:rsidRPr="00122F31">
        <w:rPr>
          <w:color w:val="000000"/>
          <w:sz w:val="24"/>
          <w:szCs w:val="24"/>
        </w:rPr>
        <w:t xml:space="preserve"> </w:t>
      </w:r>
      <w:proofErr w:type="spellStart"/>
      <w:r w:rsidRPr="00122F31">
        <w:rPr>
          <w:color w:val="000000"/>
          <w:sz w:val="24"/>
          <w:szCs w:val="24"/>
        </w:rPr>
        <w:t>gali</w:t>
      </w:r>
      <w:proofErr w:type="spellEnd"/>
      <w:r w:rsidRPr="00122F31">
        <w:rPr>
          <w:color w:val="000000"/>
          <w:sz w:val="24"/>
          <w:szCs w:val="24"/>
        </w:rPr>
        <w:t xml:space="preserve"> </w:t>
      </w:r>
      <w:proofErr w:type="spellStart"/>
      <w:r w:rsidRPr="00122F31">
        <w:rPr>
          <w:color w:val="000000"/>
          <w:sz w:val="24"/>
          <w:szCs w:val="24"/>
        </w:rPr>
        <w:t>būti</w:t>
      </w:r>
      <w:proofErr w:type="spellEnd"/>
      <w:r w:rsidRPr="00122F31">
        <w:rPr>
          <w:color w:val="000000"/>
          <w:sz w:val="24"/>
          <w:szCs w:val="24"/>
        </w:rPr>
        <w:t xml:space="preserve"> </w:t>
      </w:r>
      <w:proofErr w:type="spellStart"/>
      <w:r w:rsidRPr="00122F31">
        <w:rPr>
          <w:color w:val="000000"/>
          <w:sz w:val="24"/>
          <w:szCs w:val="24"/>
        </w:rPr>
        <w:t>keičiama</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papidoma</w:t>
      </w:r>
      <w:proofErr w:type="spellEnd"/>
      <w:r w:rsidRPr="00122F31">
        <w:rPr>
          <w:color w:val="000000"/>
          <w:sz w:val="24"/>
          <w:szCs w:val="24"/>
        </w:rPr>
        <w:t xml:space="preserve"> </w:t>
      </w:r>
      <w:proofErr w:type="spellStart"/>
      <w:r w:rsidRPr="00122F31">
        <w:rPr>
          <w:color w:val="000000"/>
          <w:sz w:val="24"/>
          <w:szCs w:val="24"/>
        </w:rPr>
        <w:t>šalims</w:t>
      </w:r>
      <w:proofErr w:type="spellEnd"/>
      <w:r w:rsidRPr="00122F31">
        <w:rPr>
          <w:color w:val="000000"/>
          <w:sz w:val="24"/>
          <w:szCs w:val="24"/>
        </w:rPr>
        <w:t xml:space="preserve"> </w:t>
      </w:r>
      <w:proofErr w:type="spellStart"/>
      <w:r w:rsidRPr="00122F31">
        <w:rPr>
          <w:color w:val="000000"/>
          <w:sz w:val="24"/>
          <w:szCs w:val="24"/>
        </w:rPr>
        <w:t>pasirašant</w:t>
      </w:r>
      <w:proofErr w:type="spellEnd"/>
      <w:r w:rsidRPr="00122F31">
        <w:rPr>
          <w:color w:val="000000"/>
          <w:sz w:val="24"/>
          <w:szCs w:val="24"/>
        </w:rPr>
        <w:t xml:space="preserve"> </w:t>
      </w:r>
      <w:proofErr w:type="spellStart"/>
      <w:r w:rsidRPr="00122F31">
        <w:rPr>
          <w:color w:val="000000"/>
          <w:sz w:val="24"/>
          <w:szCs w:val="24"/>
        </w:rPr>
        <w:t>atskirą</w:t>
      </w:r>
      <w:proofErr w:type="spellEnd"/>
      <w:r w:rsidRPr="00122F31">
        <w:rPr>
          <w:color w:val="000000"/>
          <w:sz w:val="24"/>
          <w:szCs w:val="24"/>
        </w:rPr>
        <w:t xml:space="preserve"> </w:t>
      </w:r>
      <w:proofErr w:type="spellStart"/>
      <w:r w:rsidRPr="00122F31">
        <w:rPr>
          <w:color w:val="000000"/>
          <w:sz w:val="24"/>
          <w:szCs w:val="24"/>
        </w:rPr>
        <w:t>susitarimą</w:t>
      </w:r>
      <w:proofErr w:type="spellEnd"/>
      <w:r w:rsidRPr="00122F31">
        <w:rPr>
          <w:color w:val="000000"/>
          <w:sz w:val="24"/>
          <w:szCs w:val="24"/>
        </w:rPr>
        <w:t>.</w:t>
      </w:r>
    </w:p>
    <w:p w14:paraId="26CE8591" w14:textId="21F43F13" w:rsidR="00C321FA" w:rsidRPr="00122F31" w:rsidRDefault="00C321FA" w:rsidP="00AE7846">
      <w:pPr>
        <w:pStyle w:val="Pagrindinistekstas"/>
        <w:tabs>
          <w:tab w:val="clear" w:pos="714"/>
          <w:tab w:val="clear" w:pos="2160"/>
          <w:tab w:val="left" w:pos="734"/>
        </w:tabs>
        <w:spacing w:line="276" w:lineRule="auto"/>
        <w:ind w:left="722" w:hanging="435"/>
        <w:rPr>
          <w:sz w:val="24"/>
          <w:szCs w:val="24"/>
          <w:lang w:val="lt-LT"/>
        </w:rPr>
      </w:pPr>
      <w:r w:rsidRPr="00122F31">
        <w:rPr>
          <w:color w:val="000000"/>
          <w:sz w:val="24"/>
          <w:szCs w:val="24"/>
          <w:lang w:val="lt-LT"/>
        </w:rPr>
        <w:t>7</w:t>
      </w:r>
      <w:r w:rsidRPr="00122F31">
        <w:rPr>
          <w:color w:val="000000"/>
          <w:sz w:val="24"/>
          <w:szCs w:val="24"/>
        </w:rPr>
        <w:t>.3.</w:t>
      </w:r>
      <w:r w:rsidRPr="00122F31">
        <w:rPr>
          <w:color w:val="000000"/>
          <w:sz w:val="24"/>
          <w:szCs w:val="24"/>
        </w:rPr>
        <w:tab/>
      </w:r>
      <w:proofErr w:type="spellStart"/>
      <w:r w:rsidRPr="00122F31">
        <w:rPr>
          <w:color w:val="000000"/>
          <w:sz w:val="24"/>
          <w:szCs w:val="24"/>
        </w:rPr>
        <w:t>Kilę</w:t>
      </w:r>
      <w:proofErr w:type="spellEnd"/>
      <w:r w:rsidRPr="00122F31">
        <w:rPr>
          <w:color w:val="000000"/>
          <w:sz w:val="24"/>
          <w:szCs w:val="24"/>
        </w:rPr>
        <w:t xml:space="preserve"> </w:t>
      </w:r>
      <w:proofErr w:type="spellStart"/>
      <w:r w:rsidRPr="00122F31">
        <w:rPr>
          <w:color w:val="000000"/>
          <w:sz w:val="24"/>
          <w:szCs w:val="24"/>
        </w:rPr>
        <w:t>ginčai</w:t>
      </w:r>
      <w:proofErr w:type="spellEnd"/>
      <w:r w:rsidRPr="00122F31">
        <w:rPr>
          <w:color w:val="000000"/>
          <w:sz w:val="24"/>
          <w:szCs w:val="24"/>
        </w:rPr>
        <w:t xml:space="preserve"> </w:t>
      </w:r>
      <w:proofErr w:type="spellStart"/>
      <w:r w:rsidRPr="00122F31">
        <w:rPr>
          <w:color w:val="000000"/>
          <w:sz w:val="24"/>
          <w:szCs w:val="24"/>
        </w:rPr>
        <w:t>yra</w:t>
      </w:r>
      <w:proofErr w:type="spellEnd"/>
      <w:r w:rsidRPr="00122F31">
        <w:rPr>
          <w:color w:val="000000"/>
          <w:sz w:val="24"/>
          <w:szCs w:val="24"/>
        </w:rPr>
        <w:t xml:space="preserve"> </w:t>
      </w:r>
      <w:proofErr w:type="spellStart"/>
      <w:r w:rsidRPr="00122F31">
        <w:rPr>
          <w:color w:val="000000"/>
          <w:sz w:val="24"/>
          <w:szCs w:val="24"/>
        </w:rPr>
        <w:t>sprendžiami</w:t>
      </w:r>
      <w:proofErr w:type="spellEnd"/>
      <w:r w:rsidRPr="00122F31">
        <w:rPr>
          <w:color w:val="000000"/>
          <w:sz w:val="24"/>
          <w:szCs w:val="24"/>
        </w:rPr>
        <w:t xml:space="preserve"> </w:t>
      </w:r>
      <w:proofErr w:type="spellStart"/>
      <w:r w:rsidRPr="00122F31">
        <w:rPr>
          <w:color w:val="000000"/>
          <w:sz w:val="24"/>
          <w:szCs w:val="24"/>
        </w:rPr>
        <w:t>šalių</w:t>
      </w:r>
      <w:proofErr w:type="spellEnd"/>
      <w:r w:rsidRPr="00122F31">
        <w:rPr>
          <w:color w:val="000000"/>
          <w:sz w:val="24"/>
          <w:szCs w:val="24"/>
        </w:rPr>
        <w:t xml:space="preserve"> </w:t>
      </w:r>
      <w:proofErr w:type="spellStart"/>
      <w:r w:rsidRPr="00122F31">
        <w:rPr>
          <w:color w:val="000000"/>
          <w:sz w:val="24"/>
          <w:szCs w:val="24"/>
        </w:rPr>
        <w:t>derybomis</w:t>
      </w:r>
      <w:proofErr w:type="spellEnd"/>
      <w:r w:rsidRPr="00122F31">
        <w:rPr>
          <w:color w:val="000000"/>
          <w:sz w:val="24"/>
          <w:szCs w:val="24"/>
        </w:rPr>
        <w:t xml:space="preserve">, o </w:t>
      </w:r>
      <w:proofErr w:type="spellStart"/>
      <w:r w:rsidRPr="00122F31">
        <w:rPr>
          <w:color w:val="000000"/>
          <w:sz w:val="24"/>
          <w:szCs w:val="24"/>
        </w:rPr>
        <w:t>nepavykus</w:t>
      </w:r>
      <w:proofErr w:type="spellEnd"/>
      <w:r w:rsidRPr="00122F31">
        <w:rPr>
          <w:color w:val="000000"/>
          <w:sz w:val="24"/>
          <w:szCs w:val="24"/>
        </w:rPr>
        <w:t xml:space="preserve"> </w:t>
      </w:r>
      <w:proofErr w:type="spellStart"/>
      <w:r w:rsidRPr="00122F31">
        <w:rPr>
          <w:color w:val="000000"/>
          <w:sz w:val="24"/>
          <w:szCs w:val="24"/>
        </w:rPr>
        <w:t>susitarti</w:t>
      </w:r>
      <w:proofErr w:type="spellEnd"/>
      <w:r w:rsidRPr="00122F31">
        <w:rPr>
          <w:color w:val="000000"/>
          <w:sz w:val="24"/>
          <w:szCs w:val="24"/>
        </w:rPr>
        <w:t xml:space="preserve"> </w:t>
      </w:r>
      <w:proofErr w:type="spellStart"/>
      <w:r w:rsidRPr="00122F31">
        <w:rPr>
          <w:color w:val="000000"/>
          <w:sz w:val="24"/>
          <w:szCs w:val="24"/>
        </w:rPr>
        <w:t>sprendžiami</w:t>
      </w:r>
      <w:proofErr w:type="spellEnd"/>
      <w:r w:rsidRPr="00122F31">
        <w:rPr>
          <w:color w:val="000000"/>
          <w:sz w:val="24"/>
          <w:szCs w:val="24"/>
        </w:rPr>
        <w:t xml:space="preserve"> </w:t>
      </w:r>
      <w:proofErr w:type="spellStart"/>
      <w:r w:rsidRPr="00122F31">
        <w:rPr>
          <w:color w:val="000000"/>
          <w:sz w:val="24"/>
          <w:szCs w:val="24"/>
        </w:rPr>
        <w:t>teisme</w:t>
      </w:r>
      <w:proofErr w:type="spellEnd"/>
      <w:r w:rsidRPr="00122F31">
        <w:rPr>
          <w:color w:val="000000"/>
          <w:sz w:val="24"/>
          <w:szCs w:val="24"/>
        </w:rPr>
        <w:t xml:space="preserve"> Lietuvos </w:t>
      </w:r>
      <w:proofErr w:type="spellStart"/>
      <w:r w:rsidRPr="00122F31">
        <w:rPr>
          <w:color w:val="000000"/>
          <w:sz w:val="24"/>
          <w:szCs w:val="24"/>
        </w:rPr>
        <w:t>Respublikos</w:t>
      </w:r>
      <w:proofErr w:type="spellEnd"/>
      <w:r w:rsidRPr="00122F31">
        <w:rPr>
          <w:color w:val="000000"/>
          <w:sz w:val="24"/>
          <w:szCs w:val="24"/>
        </w:rPr>
        <w:t xml:space="preserve"> </w:t>
      </w:r>
      <w:proofErr w:type="spellStart"/>
      <w:r w:rsidRPr="00122F31">
        <w:rPr>
          <w:color w:val="000000"/>
          <w:sz w:val="24"/>
          <w:szCs w:val="24"/>
        </w:rPr>
        <w:t>įstatymų</w:t>
      </w:r>
      <w:proofErr w:type="spellEnd"/>
      <w:r w:rsidRPr="00122F31">
        <w:rPr>
          <w:color w:val="000000"/>
          <w:sz w:val="24"/>
          <w:szCs w:val="24"/>
        </w:rPr>
        <w:t xml:space="preserve"> </w:t>
      </w:r>
      <w:proofErr w:type="spellStart"/>
      <w:r w:rsidRPr="00122F31">
        <w:rPr>
          <w:color w:val="000000"/>
          <w:sz w:val="24"/>
          <w:szCs w:val="24"/>
        </w:rPr>
        <w:t>nustatyta</w:t>
      </w:r>
      <w:proofErr w:type="spellEnd"/>
      <w:r w:rsidRPr="00122F31">
        <w:rPr>
          <w:color w:val="000000"/>
          <w:sz w:val="24"/>
          <w:szCs w:val="24"/>
        </w:rPr>
        <w:t xml:space="preserve"> </w:t>
      </w:r>
      <w:proofErr w:type="spellStart"/>
      <w:r w:rsidRPr="00122F31">
        <w:rPr>
          <w:color w:val="000000"/>
          <w:sz w:val="24"/>
          <w:szCs w:val="24"/>
        </w:rPr>
        <w:t>tvarka</w:t>
      </w:r>
      <w:proofErr w:type="spellEnd"/>
      <w:r w:rsidR="000A0AA8">
        <w:rPr>
          <w:color w:val="000000"/>
          <w:sz w:val="24"/>
          <w:szCs w:val="24"/>
        </w:rPr>
        <w:t>.</w:t>
      </w:r>
    </w:p>
    <w:p w14:paraId="6FADF28A" w14:textId="77777777" w:rsidR="000A0AA8" w:rsidRDefault="000A0AA8" w:rsidP="00AE7846">
      <w:pPr>
        <w:pStyle w:val="LO-Normal"/>
        <w:tabs>
          <w:tab w:val="left" w:pos="-1099"/>
          <w:tab w:val="left" w:pos="-720"/>
          <w:tab w:val="left" w:pos="0"/>
          <w:tab w:val="left" w:pos="302"/>
        </w:tabs>
        <w:spacing w:after="110" w:line="276" w:lineRule="auto"/>
        <w:ind w:left="360"/>
        <w:jc w:val="both"/>
        <w:rPr>
          <w:color w:val="000000"/>
          <w:sz w:val="24"/>
          <w:szCs w:val="24"/>
        </w:rPr>
      </w:pPr>
    </w:p>
    <w:p w14:paraId="5BE6E54A" w14:textId="1D1953BB" w:rsidR="00C321FA" w:rsidRDefault="002A02A5" w:rsidP="00AE7846">
      <w:pPr>
        <w:pStyle w:val="LO-Normal"/>
        <w:tabs>
          <w:tab w:val="left" w:pos="-1099"/>
          <w:tab w:val="left" w:pos="-720"/>
          <w:tab w:val="left" w:pos="0"/>
          <w:tab w:val="left" w:pos="302"/>
        </w:tabs>
        <w:spacing w:after="110" w:line="276" w:lineRule="auto"/>
        <w:ind w:left="360"/>
        <w:jc w:val="both"/>
        <w:rPr>
          <w:color w:val="000000"/>
          <w:sz w:val="24"/>
          <w:szCs w:val="24"/>
        </w:rPr>
      </w:pPr>
      <w:r w:rsidRPr="00122F31">
        <w:rPr>
          <w:color w:val="000000"/>
          <w:sz w:val="24"/>
          <w:szCs w:val="24"/>
        </w:rPr>
        <w:t xml:space="preserve">8. </w:t>
      </w:r>
      <w:proofErr w:type="spellStart"/>
      <w:r w:rsidR="00C321FA" w:rsidRPr="00122F31">
        <w:rPr>
          <w:color w:val="000000"/>
          <w:sz w:val="24"/>
          <w:szCs w:val="24"/>
        </w:rPr>
        <w:t>Sutarties</w:t>
      </w:r>
      <w:proofErr w:type="spellEnd"/>
      <w:r w:rsidR="00C321FA" w:rsidRPr="00122F31">
        <w:rPr>
          <w:color w:val="000000"/>
          <w:sz w:val="24"/>
          <w:szCs w:val="24"/>
        </w:rPr>
        <w:t xml:space="preserve"> </w:t>
      </w:r>
      <w:proofErr w:type="spellStart"/>
      <w:r w:rsidR="00C321FA" w:rsidRPr="00122F31">
        <w:rPr>
          <w:color w:val="000000"/>
          <w:sz w:val="24"/>
          <w:szCs w:val="24"/>
        </w:rPr>
        <w:t>šalių</w:t>
      </w:r>
      <w:proofErr w:type="spellEnd"/>
      <w:r w:rsidR="00C321FA" w:rsidRPr="00122F31">
        <w:rPr>
          <w:color w:val="000000"/>
          <w:sz w:val="24"/>
          <w:szCs w:val="24"/>
        </w:rPr>
        <w:t xml:space="preserve"> </w:t>
      </w:r>
      <w:proofErr w:type="spellStart"/>
      <w:r w:rsidR="00C321FA" w:rsidRPr="00122F31">
        <w:rPr>
          <w:color w:val="000000"/>
          <w:sz w:val="24"/>
          <w:szCs w:val="24"/>
        </w:rPr>
        <w:t>rekvizitai</w:t>
      </w:r>
      <w:proofErr w:type="spellEnd"/>
      <w:r w:rsidR="00C321FA" w:rsidRPr="00122F31">
        <w:rPr>
          <w:color w:val="000000"/>
          <w:sz w:val="24"/>
          <w:szCs w:val="24"/>
        </w:rPr>
        <w:t xml:space="preserve"> </w:t>
      </w:r>
      <w:proofErr w:type="spellStart"/>
      <w:r w:rsidR="00C321FA" w:rsidRPr="00122F31">
        <w:rPr>
          <w:color w:val="000000"/>
          <w:sz w:val="24"/>
          <w:szCs w:val="24"/>
        </w:rPr>
        <w:t>ir</w:t>
      </w:r>
      <w:proofErr w:type="spellEnd"/>
      <w:r w:rsidR="00C321FA" w:rsidRPr="00122F31">
        <w:rPr>
          <w:color w:val="000000"/>
          <w:sz w:val="24"/>
          <w:szCs w:val="24"/>
        </w:rPr>
        <w:t xml:space="preserve"> </w:t>
      </w:r>
      <w:proofErr w:type="spellStart"/>
      <w:r w:rsidR="00C321FA" w:rsidRPr="00122F31">
        <w:rPr>
          <w:color w:val="000000"/>
          <w:sz w:val="24"/>
          <w:szCs w:val="24"/>
        </w:rPr>
        <w:t>parašai</w:t>
      </w:r>
      <w:proofErr w:type="spellEnd"/>
    </w:p>
    <w:p w14:paraId="78895CCF" w14:textId="77777777" w:rsidR="000A0AA8" w:rsidRDefault="000A0AA8" w:rsidP="00AE7846">
      <w:pPr>
        <w:pStyle w:val="LO-Normal"/>
        <w:tabs>
          <w:tab w:val="left" w:pos="-1099"/>
          <w:tab w:val="left" w:pos="-720"/>
          <w:tab w:val="left" w:pos="0"/>
          <w:tab w:val="left" w:pos="302"/>
        </w:tabs>
        <w:spacing w:after="110" w:line="276" w:lineRule="auto"/>
        <w:ind w:left="360"/>
        <w:jc w:val="both"/>
        <w:rPr>
          <w:color w:val="000000"/>
          <w:sz w:val="24"/>
          <w:szCs w:val="24"/>
        </w:rPr>
      </w:pPr>
    </w:p>
    <w:tbl>
      <w:tblPr>
        <w:tblStyle w:val="Lentelstinklelis"/>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845"/>
      </w:tblGrid>
      <w:tr w:rsidR="000A0AA8" w14:paraId="08CD3A29" w14:textId="77777777" w:rsidTr="000A0AA8">
        <w:tc>
          <w:tcPr>
            <w:tcW w:w="4845" w:type="dxa"/>
          </w:tcPr>
          <w:p w14:paraId="1DEE5DDC" w14:textId="77777777" w:rsidR="000A0AA8" w:rsidRDefault="000A0AA8" w:rsidP="00AE7846">
            <w:pPr>
              <w:spacing w:line="276" w:lineRule="auto"/>
              <w:rPr>
                <w:sz w:val="24"/>
                <w:szCs w:val="24"/>
              </w:rPr>
            </w:pPr>
            <w:r>
              <w:rPr>
                <w:sz w:val="24"/>
                <w:szCs w:val="24"/>
              </w:rPr>
              <w:t>PIRKĖJAS</w:t>
            </w:r>
          </w:p>
          <w:p w14:paraId="3E0A037F" w14:textId="584DA1E6" w:rsidR="000A0AA8" w:rsidRDefault="000A0AA8" w:rsidP="00AE7846">
            <w:pPr>
              <w:spacing w:line="276" w:lineRule="auto"/>
              <w:rPr>
                <w:sz w:val="24"/>
                <w:szCs w:val="24"/>
              </w:rPr>
            </w:pPr>
          </w:p>
        </w:tc>
        <w:tc>
          <w:tcPr>
            <w:tcW w:w="4845" w:type="dxa"/>
          </w:tcPr>
          <w:p w14:paraId="799A3814" w14:textId="2C664BC8" w:rsidR="000A0AA8" w:rsidRDefault="000A0AA8" w:rsidP="00AE7846">
            <w:pPr>
              <w:spacing w:line="276" w:lineRule="auto"/>
              <w:rPr>
                <w:sz w:val="24"/>
                <w:szCs w:val="24"/>
              </w:rPr>
            </w:pPr>
            <w:r>
              <w:rPr>
                <w:sz w:val="24"/>
                <w:szCs w:val="24"/>
              </w:rPr>
              <w:t>PARDAVĖJAS</w:t>
            </w:r>
          </w:p>
          <w:p w14:paraId="2134FCA6" w14:textId="0BA43F55" w:rsidR="000A0AA8" w:rsidRDefault="000A0AA8" w:rsidP="00AE7846">
            <w:pPr>
              <w:spacing w:line="276" w:lineRule="auto"/>
              <w:rPr>
                <w:sz w:val="24"/>
                <w:szCs w:val="24"/>
              </w:rPr>
            </w:pPr>
          </w:p>
        </w:tc>
      </w:tr>
      <w:tr w:rsidR="000A0AA8" w14:paraId="5DC961E1" w14:textId="77777777" w:rsidTr="000A0AA8">
        <w:tc>
          <w:tcPr>
            <w:tcW w:w="4845" w:type="dxa"/>
          </w:tcPr>
          <w:p w14:paraId="704A7A9E" w14:textId="77777777" w:rsidR="000A0AA8" w:rsidRPr="00F930D0" w:rsidRDefault="000A0AA8" w:rsidP="000A0AA8">
            <w:pPr>
              <w:pStyle w:val="Pagrindinistekstas"/>
              <w:tabs>
                <w:tab w:val="left" w:pos="2268"/>
                <w:tab w:val="left" w:pos="5670"/>
                <w:tab w:val="left" w:pos="6804"/>
              </w:tabs>
              <w:spacing w:after="0" w:line="276" w:lineRule="auto"/>
              <w:rPr>
                <w:b/>
                <w:bCs/>
                <w:sz w:val="24"/>
                <w:szCs w:val="24"/>
              </w:rPr>
            </w:pPr>
            <w:r w:rsidRPr="00F930D0">
              <w:rPr>
                <w:b/>
                <w:bCs/>
                <w:sz w:val="24"/>
                <w:szCs w:val="24"/>
              </w:rPr>
              <w:t xml:space="preserve">Kauno </w:t>
            </w:r>
            <w:proofErr w:type="spellStart"/>
            <w:r w:rsidRPr="00F930D0">
              <w:rPr>
                <w:b/>
                <w:bCs/>
                <w:sz w:val="24"/>
                <w:szCs w:val="24"/>
              </w:rPr>
              <w:t>lopšelis-darželis</w:t>
            </w:r>
            <w:proofErr w:type="spellEnd"/>
            <w:r w:rsidRPr="00F930D0">
              <w:rPr>
                <w:b/>
                <w:bCs/>
                <w:sz w:val="24"/>
                <w:szCs w:val="24"/>
              </w:rPr>
              <w:t xml:space="preserve"> „</w:t>
            </w:r>
            <w:proofErr w:type="gramStart"/>
            <w:r w:rsidRPr="00F930D0">
              <w:rPr>
                <w:b/>
                <w:bCs/>
                <w:sz w:val="24"/>
                <w:szCs w:val="24"/>
              </w:rPr>
              <w:t>Spindulys“</w:t>
            </w:r>
            <w:proofErr w:type="gramEnd"/>
          </w:p>
          <w:p w14:paraId="744EE0E1" w14:textId="77777777" w:rsidR="000A0AA8" w:rsidRPr="00F930D0" w:rsidRDefault="000A0AA8" w:rsidP="000A0AA8">
            <w:pPr>
              <w:pStyle w:val="Pagrindinistekstas"/>
              <w:tabs>
                <w:tab w:val="left" w:pos="2268"/>
                <w:tab w:val="left" w:pos="5670"/>
                <w:tab w:val="left" w:pos="6237"/>
                <w:tab w:val="left" w:pos="6804"/>
              </w:tabs>
              <w:spacing w:after="0" w:line="276" w:lineRule="auto"/>
              <w:rPr>
                <w:sz w:val="24"/>
                <w:szCs w:val="24"/>
              </w:rPr>
            </w:pPr>
            <w:proofErr w:type="spellStart"/>
            <w:r w:rsidRPr="00F930D0">
              <w:rPr>
                <w:sz w:val="24"/>
                <w:szCs w:val="24"/>
              </w:rPr>
              <w:t>Įstaigos</w:t>
            </w:r>
            <w:proofErr w:type="spellEnd"/>
            <w:r w:rsidRPr="00F930D0">
              <w:rPr>
                <w:sz w:val="24"/>
                <w:szCs w:val="24"/>
              </w:rPr>
              <w:t xml:space="preserve"> </w:t>
            </w:r>
            <w:proofErr w:type="spellStart"/>
            <w:r w:rsidRPr="00F930D0">
              <w:rPr>
                <w:sz w:val="24"/>
                <w:szCs w:val="24"/>
              </w:rPr>
              <w:t>kodas</w:t>
            </w:r>
            <w:proofErr w:type="spellEnd"/>
            <w:r w:rsidRPr="00F930D0">
              <w:rPr>
                <w:sz w:val="24"/>
                <w:szCs w:val="24"/>
              </w:rPr>
              <w:t xml:space="preserve"> 191635537</w:t>
            </w:r>
          </w:p>
          <w:p w14:paraId="1115FDB8" w14:textId="77777777" w:rsidR="000A0AA8" w:rsidRPr="00F930D0" w:rsidRDefault="000A0AA8" w:rsidP="000A0AA8">
            <w:pPr>
              <w:pStyle w:val="Pagrindinistekstas"/>
              <w:tabs>
                <w:tab w:val="left" w:pos="2268"/>
                <w:tab w:val="left" w:pos="5670"/>
                <w:tab w:val="left" w:pos="6237"/>
                <w:tab w:val="left" w:pos="6804"/>
              </w:tabs>
              <w:spacing w:after="0" w:line="276" w:lineRule="auto"/>
              <w:rPr>
                <w:sz w:val="24"/>
                <w:szCs w:val="24"/>
              </w:rPr>
            </w:pPr>
            <w:proofErr w:type="spellStart"/>
            <w:r w:rsidRPr="00F930D0">
              <w:rPr>
                <w:sz w:val="24"/>
                <w:szCs w:val="24"/>
              </w:rPr>
              <w:t>Adresas</w:t>
            </w:r>
            <w:proofErr w:type="spellEnd"/>
            <w:r w:rsidRPr="00F930D0">
              <w:rPr>
                <w:sz w:val="24"/>
                <w:szCs w:val="24"/>
              </w:rPr>
              <w:t xml:space="preserve">   </w:t>
            </w:r>
            <w:proofErr w:type="spellStart"/>
            <w:r w:rsidRPr="00F930D0">
              <w:rPr>
                <w:sz w:val="24"/>
                <w:szCs w:val="24"/>
              </w:rPr>
              <w:t>Sukilėlių</w:t>
            </w:r>
            <w:proofErr w:type="spellEnd"/>
            <w:r w:rsidRPr="00F930D0">
              <w:rPr>
                <w:sz w:val="24"/>
                <w:szCs w:val="24"/>
              </w:rPr>
              <w:t xml:space="preserve"> pr. 71, LT-49324 Kaunas</w:t>
            </w:r>
          </w:p>
          <w:p w14:paraId="13B33791" w14:textId="77777777" w:rsidR="000A0AA8" w:rsidRPr="00F930D0" w:rsidRDefault="000A0AA8" w:rsidP="000A0AA8">
            <w:pPr>
              <w:spacing w:line="276" w:lineRule="auto"/>
              <w:jc w:val="both"/>
              <w:rPr>
                <w:sz w:val="24"/>
                <w:szCs w:val="24"/>
                <w:lang w:eastAsia="lt-LT"/>
              </w:rPr>
            </w:pPr>
            <w:r w:rsidRPr="00F930D0">
              <w:rPr>
                <w:sz w:val="24"/>
                <w:szCs w:val="24"/>
                <w:lang w:eastAsia="lt-LT"/>
              </w:rPr>
              <w:t>A.S. LT844010042500000143</w:t>
            </w:r>
          </w:p>
          <w:p w14:paraId="5D67603C" w14:textId="77777777" w:rsidR="000A0AA8" w:rsidRPr="00F930D0" w:rsidRDefault="000A0AA8" w:rsidP="000A0AA8">
            <w:pPr>
              <w:spacing w:line="276" w:lineRule="auto"/>
              <w:jc w:val="both"/>
              <w:rPr>
                <w:sz w:val="24"/>
                <w:szCs w:val="24"/>
                <w:lang w:eastAsia="lt-LT"/>
              </w:rPr>
            </w:pPr>
            <w:proofErr w:type="spellStart"/>
            <w:r w:rsidRPr="00F930D0">
              <w:rPr>
                <w:sz w:val="24"/>
                <w:szCs w:val="24"/>
                <w:lang w:eastAsia="lt-LT"/>
              </w:rPr>
              <w:t>Bankas</w:t>
            </w:r>
            <w:proofErr w:type="spellEnd"/>
            <w:r w:rsidRPr="00F930D0">
              <w:rPr>
                <w:sz w:val="24"/>
                <w:szCs w:val="24"/>
                <w:lang w:eastAsia="lt-LT"/>
              </w:rPr>
              <w:t xml:space="preserve"> Luminor Bank AS, </w:t>
            </w:r>
          </w:p>
          <w:p w14:paraId="7AF0C45B" w14:textId="77777777" w:rsidR="000A0AA8" w:rsidRDefault="000A0AA8" w:rsidP="000A0AA8">
            <w:pPr>
              <w:spacing w:line="276" w:lineRule="auto"/>
              <w:rPr>
                <w:sz w:val="24"/>
                <w:szCs w:val="24"/>
                <w:lang w:eastAsia="lt-LT"/>
              </w:rPr>
            </w:pPr>
            <w:r w:rsidRPr="00F930D0">
              <w:rPr>
                <w:sz w:val="24"/>
                <w:szCs w:val="24"/>
                <w:lang w:eastAsia="lt-LT"/>
              </w:rPr>
              <w:t xml:space="preserve">Lietuvos </w:t>
            </w:r>
            <w:proofErr w:type="spellStart"/>
            <w:r w:rsidRPr="00F930D0">
              <w:rPr>
                <w:sz w:val="24"/>
                <w:szCs w:val="24"/>
                <w:lang w:eastAsia="lt-LT"/>
              </w:rPr>
              <w:t>skyrius</w:t>
            </w:r>
            <w:proofErr w:type="spellEnd"/>
          </w:p>
          <w:p w14:paraId="267E90D2" w14:textId="77777777" w:rsidR="000A0AA8" w:rsidRDefault="000A0AA8" w:rsidP="000A0AA8">
            <w:pPr>
              <w:spacing w:line="276" w:lineRule="auto"/>
              <w:rPr>
                <w:sz w:val="24"/>
                <w:szCs w:val="24"/>
                <w:lang w:eastAsia="lt-LT"/>
              </w:rPr>
            </w:pPr>
          </w:p>
          <w:p w14:paraId="26155409" w14:textId="77777777" w:rsidR="000A0AA8" w:rsidRDefault="000A0AA8" w:rsidP="000A0AA8">
            <w:pPr>
              <w:spacing w:line="276" w:lineRule="auto"/>
              <w:rPr>
                <w:sz w:val="24"/>
                <w:szCs w:val="24"/>
                <w:lang w:eastAsia="lt-LT"/>
              </w:rPr>
            </w:pPr>
          </w:p>
          <w:p w14:paraId="0B1E2E59" w14:textId="77777777" w:rsidR="000A0AA8" w:rsidRPr="00F930D0" w:rsidRDefault="000A0AA8" w:rsidP="000A0AA8">
            <w:pPr>
              <w:pStyle w:val="Pagrindinistekstas"/>
              <w:tabs>
                <w:tab w:val="left" w:pos="2268"/>
                <w:tab w:val="left" w:pos="5670"/>
                <w:tab w:val="left" w:pos="6804"/>
              </w:tabs>
              <w:spacing w:after="0" w:line="276" w:lineRule="auto"/>
              <w:rPr>
                <w:sz w:val="24"/>
                <w:szCs w:val="24"/>
              </w:rPr>
            </w:pPr>
            <w:proofErr w:type="spellStart"/>
            <w:r w:rsidRPr="00F930D0">
              <w:rPr>
                <w:sz w:val="24"/>
                <w:szCs w:val="24"/>
              </w:rPr>
              <w:t>Direktorė</w:t>
            </w:r>
            <w:proofErr w:type="spellEnd"/>
          </w:p>
          <w:p w14:paraId="1FE4B445" w14:textId="77777777" w:rsidR="000A0AA8" w:rsidRDefault="000A0AA8" w:rsidP="000A0AA8">
            <w:pPr>
              <w:pStyle w:val="Pagrindinistekstas"/>
              <w:tabs>
                <w:tab w:val="left" w:pos="2268"/>
                <w:tab w:val="left" w:pos="5670"/>
                <w:tab w:val="left" w:pos="6804"/>
              </w:tabs>
              <w:spacing w:after="0" w:line="276" w:lineRule="auto"/>
              <w:rPr>
                <w:sz w:val="24"/>
                <w:szCs w:val="24"/>
              </w:rPr>
            </w:pPr>
            <w:r w:rsidRPr="00F930D0">
              <w:rPr>
                <w:sz w:val="24"/>
                <w:szCs w:val="24"/>
              </w:rPr>
              <w:t xml:space="preserve">Violeta </w:t>
            </w:r>
            <w:proofErr w:type="spellStart"/>
            <w:r w:rsidRPr="00F930D0">
              <w:rPr>
                <w:sz w:val="24"/>
                <w:szCs w:val="24"/>
              </w:rPr>
              <w:t>Bružienė</w:t>
            </w:r>
            <w:proofErr w:type="spellEnd"/>
          </w:p>
          <w:p w14:paraId="5A18FB2A" w14:textId="77777777" w:rsidR="000A0AA8" w:rsidRPr="00F930D0" w:rsidRDefault="000A0AA8" w:rsidP="000A0AA8">
            <w:pPr>
              <w:pStyle w:val="Pagrindinistekstas"/>
              <w:tabs>
                <w:tab w:val="left" w:pos="2268"/>
                <w:tab w:val="left" w:pos="5670"/>
                <w:tab w:val="left" w:pos="6804"/>
              </w:tabs>
              <w:spacing w:after="0" w:line="276" w:lineRule="auto"/>
              <w:rPr>
                <w:sz w:val="24"/>
                <w:szCs w:val="24"/>
              </w:rPr>
            </w:pPr>
          </w:p>
          <w:p w14:paraId="443CDFCE" w14:textId="6EB9D2F4" w:rsidR="000A0AA8" w:rsidRDefault="000A0AA8" w:rsidP="000A0AA8">
            <w:pPr>
              <w:spacing w:line="276" w:lineRule="auto"/>
              <w:rPr>
                <w:sz w:val="24"/>
                <w:szCs w:val="24"/>
              </w:rPr>
            </w:pPr>
            <w:r w:rsidRPr="00574AFC">
              <w:rPr>
                <w:sz w:val="24"/>
                <w:szCs w:val="24"/>
                <w:lang w:eastAsia="lt-LT"/>
              </w:rPr>
              <w:t>A.V</w:t>
            </w:r>
            <w:r>
              <w:rPr>
                <w:sz w:val="24"/>
                <w:szCs w:val="24"/>
                <w:lang w:eastAsia="lt-LT"/>
              </w:rPr>
              <w:t>.</w:t>
            </w:r>
          </w:p>
        </w:tc>
        <w:tc>
          <w:tcPr>
            <w:tcW w:w="4845" w:type="dxa"/>
          </w:tcPr>
          <w:p w14:paraId="6E62C26A" w14:textId="77777777" w:rsidR="000A0AA8" w:rsidRDefault="000A0AA8" w:rsidP="00AE7846">
            <w:pPr>
              <w:spacing w:line="276" w:lineRule="auto"/>
              <w:rPr>
                <w:sz w:val="24"/>
                <w:szCs w:val="24"/>
              </w:rPr>
            </w:pPr>
          </w:p>
        </w:tc>
      </w:tr>
    </w:tbl>
    <w:p w14:paraId="4D474F5D" w14:textId="77777777" w:rsidR="000A0AA8" w:rsidRDefault="000A0AA8" w:rsidP="000A0AA8">
      <w:pPr>
        <w:pageBreakBefore/>
        <w:spacing w:line="276" w:lineRule="auto"/>
        <w:rPr>
          <w:sz w:val="24"/>
          <w:szCs w:val="24"/>
        </w:rPr>
      </w:pPr>
    </w:p>
    <w:p w14:paraId="562CCAA6" w14:textId="77777777" w:rsidR="000A0AA8" w:rsidRDefault="000A0AA8" w:rsidP="000A0AA8">
      <w:pPr>
        <w:overflowPunct w:val="0"/>
        <w:autoSpaceDE w:val="0"/>
        <w:autoSpaceDN w:val="0"/>
        <w:adjustRightInd w:val="0"/>
        <w:jc w:val="center"/>
        <w:rPr>
          <w:sz w:val="24"/>
          <w:szCs w:val="24"/>
          <w:lang w:val="lt-LT"/>
        </w:rPr>
      </w:pPr>
      <w:r>
        <w:rPr>
          <w:sz w:val="24"/>
          <w:szCs w:val="24"/>
          <w:lang w:val="lt-LT"/>
        </w:rPr>
        <w:t>Priedas Nr. 1</w:t>
      </w:r>
    </w:p>
    <w:p w14:paraId="0F6721FE" w14:textId="77777777" w:rsidR="000A0AA8" w:rsidRDefault="000A0AA8" w:rsidP="000A0AA8">
      <w:pPr>
        <w:overflowPunct w:val="0"/>
        <w:autoSpaceDE w:val="0"/>
        <w:autoSpaceDN w:val="0"/>
        <w:adjustRightInd w:val="0"/>
        <w:spacing w:after="120" w:line="254" w:lineRule="auto"/>
        <w:jc w:val="center"/>
        <w:rPr>
          <w:b/>
          <w:bCs/>
          <w:i/>
          <w:iCs/>
          <w:lang w:val="lt-LT"/>
        </w:rPr>
      </w:pPr>
    </w:p>
    <w:p w14:paraId="78D2970E" w14:textId="798F8690" w:rsidR="000A0AA8" w:rsidRPr="002F1AA8" w:rsidRDefault="000A0AA8" w:rsidP="000A0AA8">
      <w:pPr>
        <w:pStyle w:val="Pagrindiniotekstotrauka"/>
        <w:ind w:left="5040" w:right="-154" w:hanging="5220"/>
        <w:jc w:val="center"/>
        <w:rPr>
          <w:b/>
          <w:bCs/>
        </w:rPr>
      </w:pPr>
      <w:r w:rsidRPr="002F1AA8">
        <w:rPr>
          <w:b/>
          <w:bCs/>
          <w:sz w:val="24"/>
        </w:rPr>
        <w:t xml:space="preserve">EKOLOGIŠKŲ PIENO PRODUKTŲ </w:t>
      </w:r>
      <w:r w:rsidR="002F1AA8" w:rsidRPr="002F1AA8">
        <w:rPr>
          <w:b/>
          <w:bCs/>
          <w:sz w:val="24"/>
        </w:rPr>
        <w:t>SPECIFIKACIJOS</w:t>
      </w:r>
    </w:p>
    <w:p w14:paraId="20ED2025" w14:textId="6F0484FB" w:rsidR="000A0AA8" w:rsidRPr="00BD0ACC" w:rsidRDefault="000A0AA8" w:rsidP="000A0AA8">
      <w:pPr>
        <w:overflowPunct w:val="0"/>
        <w:autoSpaceDE w:val="0"/>
        <w:autoSpaceDN w:val="0"/>
        <w:adjustRightInd w:val="0"/>
        <w:spacing w:after="120" w:line="254" w:lineRule="auto"/>
        <w:jc w:val="center"/>
        <w:rPr>
          <w:i/>
          <w:lang w:val="lt-LT"/>
        </w:rPr>
      </w:pPr>
    </w:p>
    <w:tbl>
      <w:tblPr>
        <w:tblStyle w:val="Lentelstinklelis"/>
        <w:tblW w:w="9634" w:type="dxa"/>
        <w:tblLayout w:type="fixed"/>
        <w:tblLook w:val="04A0" w:firstRow="1" w:lastRow="0" w:firstColumn="1" w:lastColumn="0" w:noHBand="0" w:noVBand="1"/>
      </w:tblPr>
      <w:tblGrid>
        <w:gridCol w:w="567"/>
        <w:gridCol w:w="1986"/>
        <w:gridCol w:w="850"/>
        <w:gridCol w:w="987"/>
        <w:gridCol w:w="6"/>
        <w:gridCol w:w="2970"/>
        <w:gridCol w:w="993"/>
        <w:gridCol w:w="1275"/>
      </w:tblGrid>
      <w:tr w:rsidR="002F1AA8" w:rsidRPr="00BD0ACC" w14:paraId="2B91014D" w14:textId="77777777" w:rsidTr="002F1AA8">
        <w:trPr>
          <w:trHeight w:val="450"/>
        </w:trPr>
        <w:tc>
          <w:tcPr>
            <w:tcW w:w="567" w:type="dxa"/>
            <w:vMerge w:val="restart"/>
            <w:vAlign w:val="center"/>
            <w:hideMark/>
          </w:tcPr>
          <w:p w14:paraId="43F6E1B1" w14:textId="2079FFBD" w:rsidR="002F1AA8" w:rsidRPr="00BD0ACC" w:rsidRDefault="002F1AA8" w:rsidP="002F1AA8">
            <w:pPr>
              <w:jc w:val="center"/>
              <w:rPr>
                <w:lang w:eastAsia="lt-LT"/>
              </w:rPr>
            </w:pPr>
            <w:r w:rsidRPr="00244C60">
              <w:rPr>
                <w:b/>
              </w:rPr>
              <w:t>Eil. Nr.</w:t>
            </w:r>
          </w:p>
        </w:tc>
        <w:tc>
          <w:tcPr>
            <w:tcW w:w="1986" w:type="dxa"/>
            <w:vMerge w:val="restart"/>
            <w:noWrap/>
            <w:vAlign w:val="center"/>
            <w:hideMark/>
          </w:tcPr>
          <w:p w14:paraId="713D0A41" w14:textId="64F47256" w:rsidR="002F1AA8" w:rsidRPr="00BD0ACC" w:rsidRDefault="002F1AA8" w:rsidP="002F1AA8">
            <w:pPr>
              <w:jc w:val="center"/>
              <w:rPr>
                <w:lang w:eastAsia="lt-LT"/>
              </w:rPr>
            </w:pPr>
            <w:r w:rsidRPr="00244C60">
              <w:rPr>
                <w:b/>
              </w:rPr>
              <w:t xml:space="preserve">Maisto </w:t>
            </w:r>
            <w:proofErr w:type="spellStart"/>
            <w:r w:rsidRPr="00244C60">
              <w:rPr>
                <w:b/>
              </w:rPr>
              <w:t>produkto</w:t>
            </w:r>
            <w:proofErr w:type="spellEnd"/>
            <w:r w:rsidRPr="00244C60">
              <w:rPr>
                <w:b/>
              </w:rPr>
              <w:t xml:space="preserve"> </w:t>
            </w:r>
            <w:proofErr w:type="spellStart"/>
            <w:r w:rsidRPr="00244C60">
              <w:rPr>
                <w:b/>
              </w:rPr>
              <w:t>pavadinimas</w:t>
            </w:r>
            <w:proofErr w:type="spellEnd"/>
            <w:r w:rsidRPr="00244C60">
              <w:rPr>
                <w:b/>
              </w:rPr>
              <w:t xml:space="preserve"> </w:t>
            </w:r>
          </w:p>
        </w:tc>
        <w:tc>
          <w:tcPr>
            <w:tcW w:w="850" w:type="dxa"/>
            <w:vMerge w:val="restart"/>
            <w:tcBorders>
              <w:top w:val="single" w:sz="4" w:space="0" w:color="auto"/>
              <w:left w:val="single" w:sz="4" w:space="0" w:color="auto"/>
              <w:right w:val="single" w:sz="4" w:space="0" w:color="auto"/>
            </w:tcBorders>
            <w:vAlign w:val="center"/>
          </w:tcPr>
          <w:p w14:paraId="1499DF3D" w14:textId="77777777" w:rsidR="002F1AA8" w:rsidRPr="00244C60" w:rsidRDefault="002F1AA8" w:rsidP="002F1AA8">
            <w:pPr>
              <w:jc w:val="center"/>
              <w:rPr>
                <w:b/>
                <w:lang w:eastAsia="lt-LT"/>
              </w:rPr>
            </w:pPr>
            <w:proofErr w:type="spellStart"/>
            <w:r w:rsidRPr="00244C60">
              <w:rPr>
                <w:b/>
              </w:rPr>
              <w:t>Pasiūlyme</w:t>
            </w:r>
            <w:proofErr w:type="spellEnd"/>
          </w:p>
          <w:p w14:paraId="41DFC5D8" w14:textId="6E15EE90" w:rsidR="002F1AA8" w:rsidRPr="00BD0ACC" w:rsidRDefault="002F1AA8" w:rsidP="002F1AA8">
            <w:pPr>
              <w:ind w:right="-71"/>
              <w:jc w:val="center"/>
              <w:rPr>
                <w:b/>
                <w:lang w:eastAsia="lt-LT"/>
              </w:rPr>
            </w:pPr>
            <w:proofErr w:type="spellStart"/>
            <w:r w:rsidRPr="00244C60">
              <w:rPr>
                <w:b/>
              </w:rPr>
              <w:t>nurodomo</w:t>
            </w:r>
            <w:proofErr w:type="spellEnd"/>
            <w:r w:rsidRPr="00244C60">
              <w:rPr>
                <w:b/>
              </w:rPr>
              <w:t xml:space="preserve"> </w:t>
            </w:r>
            <w:proofErr w:type="spellStart"/>
            <w:r w:rsidRPr="00244C60">
              <w:rPr>
                <w:b/>
              </w:rPr>
              <w:t>mato</w:t>
            </w:r>
            <w:proofErr w:type="spellEnd"/>
            <w:r w:rsidRPr="00244C60">
              <w:rPr>
                <w:b/>
              </w:rPr>
              <w:t xml:space="preserve"> </w:t>
            </w:r>
            <w:proofErr w:type="spellStart"/>
            <w:r w:rsidRPr="00244C60">
              <w:rPr>
                <w:b/>
              </w:rPr>
              <w:t>vnt</w:t>
            </w:r>
            <w:proofErr w:type="spellEnd"/>
            <w:r w:rsidRPr="00244C60">
              <w:rPr>
                <w:b/>
              </w:rPr>
              <w:t>.</w:t>
            </w:r>
          </w:p>
        </w:tc>
        <w:tc>
          <w:tcPr>
            <w:tcW w:w="987" w:type="dxa"/>
            <w:vMerge w:val="restart"/>
            <w:tcBorders>
              <w:left w:val="single" w:sz="4" w:space="0" w:color="auto"/>
            </w:tcBorders>
            <w:vAlign w:val="center"/>
          </w:tcPr>
          <w:p w14:paraId="4B2E94C5" w14:textId="77777777" w:rsidR="002F1AA8" w:rsidRPr="00244C60" w:rsidRDefault="002F1AA8" w:rsidP="002F1AA8">
            <w:pPr>
              <w:jc w:val="center"/>
              <w:rPr>
                <w:b/>
                <w:lang w:eastAsia="lt-LT"/>
              </w:rPr>
            </w:pPr>
            <w:proofErr w:type="spellStart"/>
            <w:r w:rsidRPr="00244C60">
              <w:rPr>
                <w:b/>
                <w:lang w:eastAsia="lt-LT"/>
              </w:rPr>
              <w:t>Preliminarus</w:t>
            </w:r>
            <w:proofErr w:type="spellEnd"/>
            <w:r w:rsidRPr="00244C60">
              <w:rPr>
                <w:b/>
                <w:lang w:eastAsia="lt-LT"/>
              </w:rPr>
              <w:t xml:space="preserve"> </w:t>
            </w:r>
            <w:proofErr w:type="spellStart"/>
            <w:r w:rsidRPr="00244C60">
              <w:rPr>
                <w:b/>
                <w:lang w:eastAsia="lt-LT"/>
              </w:rPr>
              <w:t>kiekis</w:t>
            </w:r>
            <w:proofErr w:type="spellEnd"/>
          </w:p>
          <w:p w14:paraId="16AB67E3" w14:textId="550E2EB8" w:rsidR="002F1AA8" w:rsidRPr="00BD0ACC" w:rsidRDefault="002F1AA8" w:rsidP="002F1AA8">
            <w:pPr>
              <w:jc w:val="center"/>
              <w:rPr>
                <w:b/>
                <w:lang w:eastAsia="lt-LT"/>
              </w:rPr>
            </w:pPr>
            <w:r w:rsidRPr="00244C60">
              <w:rPr>
                <w:b/>
                <w:lang w:eastAsia="lt-LT"/>
              </w:rPr>
              <w:t xml:space="preserve">per 12 </w:t>
            </w:r>
            <w:proofErr w:type="spellStart"/>
            <w:r w:rsidRPr="00244C60">
              <w:rPr>
                <w:b/>
                <w:lang w:eastAsia="lt-LT"/>
              </w:rPr>
              <w:t>mėn</w:t>
            </w:r>
            <w:proofErr w:type="spellEnd"/>
            <w:r w:rsidRPr="00244C60">
              <w:rPr>
                <w:b/>
                <w:lang w:eastAsia="lt-LT"/>
              </w:rPr>
              <w:t>.</w:t>
            </w:r>
          </w:p>
        </w:tc>
        <w:tc>
          <w:tcPr>
            <w:tcW w:w="2976" w:type="dxa"/>
            <w:gridSpan w:val="2"/>
            <w:vMerge w:val="restart"/>
            <w:vAlign w:val="center"/>
          </w:tcPr>
          <w:p w14:paraId="1B00A894" w14:textId="1C232AED" w:rsidR="002F1AA8" w:rsidRPr="00BD0ACC" w:rsidRDefault="002F1AA8" w:rsidP="002F1AA8">
            <w:pPr>
              <w:jc w:val="center"/>
              <w:rPr>
                <w:lang w:eastAsia="lt-LT"/>
              </w:rPr>
            </w:pPr>
            <w:proofErr w:type="spellStart"/>
            <w:r w:rsidRPr="00244C60">
              <w:rPr>
                <w:b/>
                <w:color w:val="000000"/>
                <w:lang w:eastAsia="lt-LT"/>
              </w:rPr>
              <w:t>Keliami</w:t>
            </w:r>
            <w:proofErr w:type="spellEnd"/>
            <w:r w:rsidRPr="00244C60">
              <w:rPr>
                <w:b/>
                <w:color w:val="000000"/>
                <w:lang w:eastAsia="lt-LT"/>
              </w:rPr>
              <w:t xml:space="preserve"> </w:t>
            </w:r>
            <w:proofErr w:type="spellStart"/>
            <w:r w:rsidRPr="00244C60">
              <w:rPr>
                <w:b/>
                <w:color w:val="000000"/>
                <w:lang w:eastAsia="lt-LT"/>
              </w:rPr>
              <w:t>reikalavimams</w:t>
            </w:r>
            <w:proofErr w:type="spellEnd"/>
          </w:p>
        </w:tc>
        <w:tc>
          <w:tcPr>
            <w:tcW w:w="993" w:type="dxa"/>
            <w:vMerge w:val="restart"/>
            <w:vAlign w:val="center"/>
          </w:tcPr>
          <w:p w14:paraId="034FFA8E" w14:textId="77777777" w:rsidR="002F1AA8" w:rsidRPr="00BD0ACC" w:rsidRDefault="002F1AA8" w:rsidP="002F1AA8">
            <w:pPr>
              <w:jc w:val="center"/>
              <w:rPr>
                <w:b/>
                <w:lang w:eastAsia="lt-LT"/>
              </w:rPr>
            </w:pPr>
            <w:r w:rsidRPr="00BD0ACC">
              <w:rPr>
                <w:b/>
              </w:rPr>
              <w:t xml:space="preserve">PVM </w:t>
            </w:r>
            <w:proofErr w:type="spellStart"/>
            <w:r w:rsidRPr="00BD0ACC">
              <w:rPr>
                <w:b/>
              </w:rPr>
              <w:t>tarifas</w:t>
            </w:r>
            <w:proofErr w:type="spellEnd"/>
            <w:r w:rsidRPr="00BD0ACC">
              <w:rPr>
                <w:b/>
              </w:rPr>
              <w:t>, %</w:t>
            </w:r>
          </w:p>
        </w:tc>
        <w:tc>
          <w:tcPr>
            <w:tcW w:w="1275" w:type="dxa"/>
            <w:vMerge w:val="restart"/>
            <w:vAlign w:val="center"/>
          </w:tcPr>
          <w:p w14:paraId="2E4BC353" w14:textId="77777777" w:rsidR="002F1AA8" w:rsidRPr="0026470E" w:rsidRDefault="002F1AA8" w:rsidP="002F1AA8">
            <w:pPr>
              <w:jc w:val="center"/>
              <w:rPr>
                <w:b/>
                <w:lang w:eastAsia="lt-LT"/>
              </w:rPr>
            </w:pPr>
            <w:proofErr w:type="spellStart"/>
            <w:r w:rsidRPr="0026470E">
              <w:rPr>
                <w:b/>
              </w:rPr>
              <w:t>Vieneto</w:t>
            </w:r>
            <w:proofErr w:type="spellEnd"/>
            <w:r w:rsidRPr="0026470E">
              <w:rPr>
                <w:b/>
              </w:rPr>
              <w:t xml:space="preserve"> </w:t>
            </w:r>
            <w:proofErr w:type="spellStart"/>
            <w:r w:rsidRPr="0026470E">
              <w:rPr>
                <w:b/>
              </w:rPr>
              <w:t>įkainis</w:t>
            </w:r>
            <w:proofErr w:type="spellEnd"/>
            <w:r w:rsidRPr="0026470E">
              <w:rPr>
                <w:b/>
              </w:rPr>
              <w:t xml:space="preserve">, </w:t>
            </w:r>
            <w:proofErr w:type="spellStart"/>
            <w:r w:rsidRPr="0026470E">
              <w:rPr>
                <w:b/>
              </w:rPr>
              <w:t>Eur</w:t>
            </w:r>
            <w:proofErr w:type="spellEnd"/>
            <w:r w:rsidRPr="0026470E">
              <w:rPr>
                <w:b/>
              </w:rPr>
              <w:t xml:space="preserve"> (be PVM)</w:t>
            </w:r>
          </w:p>
        </w:tc>
      </w:tr>
      <w:tr w:rsidR="000A0AA8" w:rsidRPr="00BD0ACC" w14:paraId="0D2D81BB" w14:textId="77777777" w:rsidTr="002F1AA8">
        <w:trPr>
          <w:trHeight w:val="230"/>
        </w:trPr>
        <w:tc>
          <w:tcPr>
            <w:tcW w:w="567" w:type="dxa"/>
            <w:vMerge/>
            <w:vAlign w:val="center"/>
          </w:tcPr>
          <w:p w14:paraId="74EBAFA6" w14:textId="77777777" w:rsidR="000A0AA8" w:rsidRPr="00BD0ACC" w:rsidRDefault="000A0AA8" w:rsidP="00F85B28">
            <w:pPr>
              <w:overflowPunct w:val="0"/>
              <w:autoSpaceDE w:val="0"/>
              <w:autoSpaceDN w:val="0"/>
              <w:adjustRightInd w:val="0"/>
              <w:snapToGrid w:val="0"/>
              <w:jc w:val="center"/>
              <w:rPr>
                <w:b/>
              </w:rPr>
            </w:pPr>
          </w:p>
        </w:tc>
        <w:tc>
          <w:tcPr>
            <w:tcW w:w="1986" w:type="dxa"/>
            <w:vMerge/>
            <w:noWrap/>
            <w:vAlign w:val="center"/>
          </w:tcPr>
          <w:p w14:paraId="10BE7ADA" w14:textId="77777777" w:rsidR="000A0AA8" w:rsidRPr="00BD0ACC" w:rsidRDefault="000A0AA8" w:rsidP="00F85B28">
            <w:pPr>
              <w:jc w:val="center"/>
              <w:rPr>
                <w:b/>
              </w:rPr>
            </w:pPr>
          </w:p>
        </w:tc>
        <w:tc>
          <w:tcPr>
            <w:tcW w:w="850" w:type="dxa"/>
            <w:vMerge/>
            <w:tcBorders>
              <w:left w:val="single" w:sz="4" w:space="0" w:color="auto"/>
              <w:bottom w:val="single" w:sz="4" w:space="0" w:color="auto"/>
              <w:right w:val="single" w:sz="4" w:space="0" w:color="auto"/>
            </w:tcBorders>
          </w:tcPr>
          <w:p w14:paraId="767BC74C" w14:textId="77777777" w:rsidR="000A0AA8" w:rsidRPr="00BD0ACC" w:rsidRDefault="000A0AA8" w:rsidP="00F85B28">
            <w:pPr>
              <w:ind w:right="-71"/>
              <w:jc w:val="center"/>
              <w:rPr>
                <w:b/>
                <w:lang w:eastAsia="lt-LT"/>
              </w:rPr>
            </w:pPr>
          </w:p>
        </w:tc>
        <w:tc>
          <w:tcPr>
            <w:tcW w:w="987" w:type="dxa"/>
            <w:vMerge/>
            <w:tcBorders>
              <w:left w:val="single" w:sz="4" w:space="0" w:color="auto"/>
            </w:tcBorders>
          </w:tcPr>
          <w:p w14:paraId="0599A11B" w14:textId="77777777" w:rsidR="000A0AA8" w:rsidRPr="00BD0ACC" w:rsidRDefault="000A0AA8" w:rsidP="00F85B28">
            <w:pPr>
              <w:ind w:right="-71"/>
              <w:jc w:val="center"/>
              <w:rPr>
                <w:b/>
                <w:lang w:eastAsia="lt-LT"/>
              </w:rPr>
            </w:pPr>
          </w:p>
        </w:tc>
        <w:tc>
          <w:tcPr>
            <w:tcW w:w="2976" w:type="dxa"/>
            <w:gridSpan w:val="2"/>
            <w:vMerge/>
          </w:tcPr>
          <w:p w14:paraId="71C62AE6" w14:textId="77777777" w:rsidR="000A0AA8" w:rsidRPr="00BD0ACC" w:rsidRDefault="000A0AA8" w:rsidP="00F85B28">
            <w:pPr>
              <w:ind w:right="-71"/>
              <w:jc w:val="center"/>
              <w:rPr>
                <w:b/>
                <w:lang w:eastAsia="lt-LT"/>
              </w:rPr>
            </w:pPr>
          </w:p>
        </w:tc>
        <w:tc>
          <w:tcPr>
            <w:tcW w:w="993" w:type="dxa"/>
            <w:vMerge/>
          </w:tcPr>
          <w:p w14:paraId="5A68AC32" w14:textId="77777777" w:rsidR="000A0AA8" w:rsidRPr="00BD0ACC" w:rsidRDefault="000A0AA8" w:rsidP="00F85B28">
            <w:pPr>
              <w:ind w:right="-71"/>
              <w:jc w:val="center"/>
              <w:rPr>
                <w:b/>
                <w:lang w:eastAsia="lt-LT"/>
              </w:rPr>
            </w:pPr>
          </w:p>
        </w:tc>
        <w:tc>
          <w:tcPr>
            <w:tcW w:w="1275" w:type="dxa"/>
            <w:vMerge/>
          </w:tcPr>
          <w:p w14:paraId="7CA2D0B4" w14:textId="77777777" w:rsidR="000A0AA8" w:rsidRPr="00BD0ACC" w:rsidRDefault="000A0AA8" w:rsidP="00F85B28">
            <w:pPr>
              <w:ind w:right="-71"/>
              <w:jc w:val="center"/>
              <w:rPr>
                <w:b/>
                <w:lang w:eastAsia="lt-LT"/>
              </w:rPr>
            </w:pPr>
          </w:p>
        </w:tc>
      </w:tr>
      <w:tr w:rsidR="002F1AA8" w:rsidRPr="00BD0ACC" w14:paraId="2EA3C7EC" w14:textId="77777777" w:rsidTr="002F1AA8">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45C66104" w14:textId="3CF5511F" w:rsidR="002F1AA8" w:rsidRPr="00BD0ACC" w:rsidRDefault="002F1AA8" w:rsidP="002F1AA8">
            <w:pPr>
              <w:jc w:val="center"/>
              <w:rPr>
                <w:lang w:eastAsia="lt-LT"/>
              </w:rPr>
            </w:pPr>
            <w:r>
              <w:rPr>
                <w:lang w:eastAsia="lt-LT"/>
              </w:rPr>
              <w:t>1</w:t>
            </w:r>
          </w:p>
        </w:tc>
        <w:tc>
          <w:tcPr>
            <w:tcW w:w="1986" w:type="dxa"/>
            <w:vAlign w:val="center"/>
            <w:hideMark/>
          </w:tcPr>
          <w:p w14:paraId="094F973C" w14:textId="73C61B0F" w:rsidR="002F1AA8" w:rsidRPr="00BD0ACC" w:rsidRDefault="002F1AA8" w:rsidP="002F1AA8">
            <w:pPr>
              <w:jc w:val="center"/>
              <w:rPr>
                <w:vertAlign w:val="superscript"/>
                <w:lang w:eastAsia="lt-LT"/>
              </w:rPr>
            </w:pPr>
            <w:proofErr w:type="spellStart"/>
            <w:r>
              <w:rPr>
                <w:lang w:eastAsia="lt-LT"/>
              </w:rPr>
              <w:t>Ekologiškas</w:t>
            </w:r>
            <w:proofErr w:type="spellEnd"/>
            <w:r>
              <w:rPr>
                <w:lang w:eastAsia="lt-LT"/>
              </w:rPr>
              <w:t xml:space="preserve"> </w:t>
            </w:r>
            <w:proofErr w:type="spellStart"/>
            <w:r>
              <w:rPr>
                <w:lang w:eastAsia="lt-LT"/>
              </w:rPr>
              <w:t>s</w:t>
            </w:r>
            <w:r w:rsidRPr="00BD0ACC">
              <w:rPr>
                <w:lang w:eastAsia="lt-LT"/>
              </w:rPr>
              <w:t>viestas</w:t>
            </w:r>
            <w:proofErr w:type="spellEnd"/>
          </w:p>
        </w:tc>
        <w:tc>
          <w:tcPr>
            <w:tcW w:w="850" w:type="dxa"/>
            <w:vAlign w:val="center"/>
          </w:tcPr>
          <w:p w14:paraId="4D699351" w14:textId="008F6DE7" w:rsidR="002F1AA8" w:rsidRPr="00BD0ACC" w:rsidRDefault="002F1AA8" w:rsidP="002F1AA8">
            <w:pPr>
              <w:jc w:val="center"/>
              <w:rPr>
                <w:color w:val="000000"/>
              </w:rPr>
            </w:pPr>
            <w:r w:rsidRPr="00BD0ACC">
              <w:rPr>
                <w:lang w:eastAsia="lt-LT"/>
              </w:rPr>
              <w:t>kg</w:t>
            </w:r>
          </w:p>
        </w:tc>
        <w:tc>
          <w:tcPr>
            <w:tcW w:w="993" w:type="dxa"/>
            <w:gridSpan w:val="2"/>
            <w:tcBorders>
              <w:top w:val="nil"/>
              <w:left w:val="single" w:sz="4" w:space="0" w:color="auto"/>
              <w:bottom w:val="single" w:sz="4" w:space="0" w:color="auto"/>
              <w:right w:val="single" w:sz="4" w:space="0" w:color="auto"/>
            </w:tcBorders>
            <w:shd w:val="clear" w:color="auto" w:fill="auto"/>
            <w:vAlign w:val="center"/>
          </w:tcPr>
          <w:p w14:paraId="66455EF1" w14:textId="26E9A791" w:rsidR="002F1AA8" w:rsidRPr="00BD0ACC" w:rsidRDefault="002F1AA8" w:rsidP="002F1AA8">
            <w:pPr>
              <w:jc w:val="center"/>
              <w:rPr>
                <w:lang w:eastAsia="lt-LT"/>
              </w:rPr>
            </w:pPr>
            <w:r>
              <w:rPr>
                <w:lang w:eastAsia="lt-LT"/>
              </w:rPr>
              <w:t>200</w:t>
            </w:r>
          </w:p>
        </w:tc>
        <w:tc>
          <w:tcPr>
            <w:tcW w:w="2970" w:type="dxa"/>
            <w:tcBorders>
              <w:top w:val="single" w:sz="4" w:space="0" w:color="auto"/>
              <w:left w:val="single" w:sz="4" w:space="0" w:color="auto"/>
              <w:bottom w:val="single" w:sz="4" w:space="0" w:color="auto"/>
              <w:right w:val="single" w:sz="4" w:space="0" w:color="auto"/>
            </w:tcBorders>
            <w:vAlign w:val="center"/>
          </w:tcPr>
          <w:p w14:paraId="6CCE2F37" w14:textId="77777777" w:rsidR="002F1AA8" w:rsidRPr="00BD0ACC" w:rsidRDefault="002F1AA8" w:rsidP="002F1AA8">
            <w:pPr>
              <w:rPr>
                <w:color w:val="000000"/>
                <w:lang w:eastAsia="lt-LT"/>
              </w:rPr>
            </w:pPr>
          </w:p>
          <w:p w14:paraId="3CF648C1" w14:textId="77777777" w:rsidR="002F1AA8" w:rsidRDefault="002F1AA8" w:rsidP="002F1AA8">
            <w:pPr>
              <w:rPr>
                <w:i/>
                <w:color w:val="000000"/>
                <w:lang w:eastAsia="lt-LT"/>
              </w:rPr>
            </w:pPr>
            <w:proofErr w:type="spellStart"/>
            <w:r w:rsidRPr="00BD0ACC">
              <w:rPr>
                <w:i/>
                <w:color w:val="000000"/>
                <w:lang w:eastAsia="lt-LT"/>
              </w:rPr>
              <w:t>Sviestas</w:t>
            </w:r>
            <w:proofErr w:type="spellEnd"/>
            <w:r w:rsidRPr="00BD0ACC">
              <w:rPr>
                <w:i/>
                <w:color w:val="000000"/>
                <w:lang w:eastAsia="lt-LT"/>
              </w:rPr>
              <w:t xml:space="preserve"> </w:t>
            </w:r>
            <w:r>
              <w:rPr>
                <w:i/>
                <w:color w:val="000000"/>
                <w:lang w:eastAsia="lt-LT"/>
              </w:rPr>
              <w:t xml:space="preserve">ne </w:t>
            </w:r>
            <w:proofErr w:type="spellStart"/>
            <w:r>
              <w:rPr>
                <w:i/>
                <w:color w:val="000000"/>
                <w:lang w:eastAsia="lt-LT"/>
              </w:rPr>
              <w:t>mažiau</w:t>
            </w:r>
            <w:proofErr w:type="spellEnd"/>
            <w:r>
              <w:rPr>
                <w:i/>
                <w:color w:val="000000"/>
                <w:lang w:eastAsia="lt-LT"/>
              </w:rPr>
              <w:t xml:space="preserve"> </w:t>
            </w:r>
            <w:r w:rsidRPr="00BD0ACC">
              <w:rPr>
                <w:i/>
                <w:color w:val="000000"/>
                <w:lang w:eastAsia="lt-LT"/>
              </w:rPr>
              <w:t xml:space="preserve">82 % </w:t>
            </w:r>
            <w:proofErr w:type="spellStart"/>
            <w:r w:rsidRPr="00BD0ACC">
              <w:rPr>
                <w:i/>
                <w:color w:val="000000"/>
                <w:lang w:eastAsia="lt-LT"/>
              </w:rPr>
              <w:t>riebumo</w:t>
            </w:r>
            <w:proofErr w:type="spellEnd"/>
            <w:r w:rsidRPr="00BD0ACC">
              <w:rPr>
                <w:i/>
                <w:color w:val="000000"/>
                <w:lang w:eastAsia="lt-LT"/>
              </w:rPr>
              <w:t xml:space="preserve">, </w:t>
            </w:r>
          </w:p>
          <w:p w14:paraId="4F51E868" w14:textId="77777777" w:rsidR="002F1AA8" w:rsidRPr="00BD0ACC" w:rsidRDefault="002F1AA8" w:rsidP="002F1AA8">
            <w:pPr>
              <w:rPr>
                <w:color w:val="000000"/>
                <w:vertAlign w:val="superscript"/>
                <w:lang w:eastAsia="lt-LT"/>
              </w:rPr>
            </w:pPr>
            <w:proofErr w:type="spellStart"/>
            <w:r w:rsidRPr="00BD0ACC">
              <w:rPr>
                <w:i/>
                <w:color w:val="000000"/>
                <w:lang w:eastAsia="lt-LT"/>
              </w:rPr>
              <w:t>fa</w:t>
            </w:r>
            <w:r>
              <w:rPr>
                <w:i/>
                <w:color w:val="000000"/>
                <w:lang w:eastAsia="lt-LT"/>
              </w:rPr>
              <w:t>suojama</w:t>
            </w:r>
            <w:proofErr w:type="spellEnd"/>
            <w:r w:rsidRPr="00BD0ACC">
              <w:rPr>
                <w:i/>
                <w:color w:val="000000"/>
                <w:lang w:eastAsia="lt-LT"/>
              </w:rPr>
              <w:t xml:space="preserve">. po </w:t>
            </w:r>
            <w:r>
              <w:rPr>
                <w:i/>
                <w:color w:val="000000"/>
                <w:lang w:eastAsia="lt-LT"/>
              </w:rPr>
              <w:t>150 - 3</w:t>
            </w:r>
            <w:r w:rsidRPr="00BD0ACC">
              <w:rPr>
                <w:i/>
                <w:color w:val="000000"/>
                <w:lang w:eastAsia="lt-LT"/>
              </w:rPr>
              <w:t>00 g</w:t>
            </w:r>
          </w:p>
          <w:p w14:paraId="75BF1287" w14:textId="77777777" w:rsidR="002F1AA8" w:rsidRPr="00BD0ACC" w:rsidRDefault="002F1AA8" w:rsidP="002F1AA8">
            <w:pPr>
              <w:rPr>
                <w:sz w:val="16"/>
                <w:szCs w:val="16"/>
                <w:lang w:eastAsia="lt-LT"/>
              </w:rPr>
            </w:pPr>
          </w:p>
        </w:tc>
        <w:tc>
          <w:tcPr>
            <w:tcW w:w="993" w:type="dxa"/>
            <w:vAlign w:val="center"/>
          </w:tcPr>
          <w:p w14:paraId="3E36CB04" w14:textId="77777777" w:rsidR="002F1AA8" w:rsidRPr="00BD0ACC" w:rsidRDefault="002F1AA8" w:rsidP="002F1AA8">
            <w:pPr>
              <w:jc w:val="center"/>
              <w:rPr>
                <w:lang w:eastAsia="lt-LT"/>
              </w:rPr>
            </w:pPr>
            <w:r w:rsidRPr="00BD0ACC">
              <w:rPr>
                <w:lang w:eastAsia="lt-LT"/>
              </w:rPr>
              <w:t>21</w:t>
            </w:r>
          </w:p>
        </w:tc>
        <w:tc>
          <w:tcPr>
            <w:tcW w:w="1275" w:type="dxa"/>
            <w:vAlign w:val="center"/>
          </w:tcPr>
          <w:p w14:paraId="57172999" w14:textId="5020D9A9" w:rsidR="002F1AA8" w:rsidRPr="00BD0ACC" w:rsidRDefault="002F1AA8" w:rsidP="002F1AA8">
            <w:pPr>
              <w:jc w:val="center"/>
              <w:rPr>
                <w:lang w:eastAsia="lt-LT"/>
              </w:rPr>
            </w:pPr>
          </w:p>
        </w:tc>
      </w:tr>
      <w:tr w:rsidR="002F1AA8" w:rsidRPr="00BD0ACC" w14:paraId="1141F7DD" w14:textId="77777777" w:rsidTr="002F1AA8">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2D321887" w14:textId="6CD9F3D3" w:rsidR="002F1AA8" w:rsidRPr="00BD0ACC" w:rsidRDefault="00811669" w:rsidP="002F1AA8">
            <w:pPr>
              <w:jc w:val="center"/>
              <w:rPr>
                <w:lang w:eastAsia="lt-LT"/>
              </w:rPr>
            </w:pPr>
            <w:r>
              <w:rPr>
                <w:lang w:eastAsia="lt-LT"/>
              </w:rPr>
              <w:t>2</w:t>
            </w:r>
          </w:p>
        </w:tc>
        <w:tc>
          <w:tcPr>
            <w:tcW w:w="1986" w:type="dxa"/>
            <w:tcBorders>
              <w:top w:val="single" w:sz="4" w:space="0" w:color="auto"/>
              <w:bottom w:val="single" w:sz="4" w:space="0" w:color="auto"/>
            </w:tcBorders>
            <w:vAlign w:val="center"/>
            <w:hideMark/>
          </w:tcPr>
          <w:p w14:paraId="3BB41441" w14:textId="4B5DEA7A" w:rsidR="002F1AA8" w:rsidRPr="00BD0ACC" w:rsidRDefault="002F1AA8" w:rsidP="002F1AA8">
            <w:pPr>
              <w:rPr>
                <w:vertAlign w:val="superscript"/>
                <w:lang w:eastAsia="lt-LT"/>
              </w:rPr>
            </w:pPr>
            <w:proofErr w:type="spellStart"/>
            <w:r>
              <w:rPr>
                <w:lang w:eastAsia="lt-LT"/>
              </w:rPr>
              <w:t>Ekologiškas</w:t>
            </w:r>
            <w:proofErr w:type="spellEnd"/>
            <w:r>
              <w:rPr>
                <w:lang w:eastAsia="lt-LT"/>
              </w:rPr>
              <w:t xml:space="preserve"> </w:t>
            </w:r>
            <w:proofErr w:type="spellStart"/>
            <w:r>
              <w:rPr>
                <w:lang w:eastAsia="lt-LT"/>
              </w:rPr>
              <w:t>b</w:t>
            </w:r>
            <w:r w:rsidRPr="00BD0ACC">
              <w:rPr>
                <w:lang w:eastAsia="lt-LT"/>
              </w:rPr>
              <w:t>randintas</w:t>
            </w:r>
            <w:proofErr w:type="spellEnd"/>
            <w:r w:rsidRPr="00BD0ACC">
              <w:rPr>
                <w:lang w:eastAsia="lt-LT"/>
              </w:rPr>
              <w:t xml:space="preserve"> </w:t>
            </w:r>
            <w:proofErr w:type="spellStart"/>
            <w:r w:rsidRPr="00BD0ACC">
              <w:rPr>
                <w:lang w:eastAsia="lt-LT"/>
              </w:rPr>
              <w:t>puskietis</w:t>
            </w:r>
            <w:proofErr w:type="spellEnd"/>
            <w:r w:rsidRPr="00BD0ACC">
              <w:rPr>
                <w:lang w:eastAsia="lt-LT"/>
              </w:rPr>
              <w:t xml:space="preserve"> </w:t>
            </w:r>
            <w:proofErr w:type="spellStart"/>
            <w:r w:rsidRPr="00BD0ACC">
              <w:rPr>
                <w:lang w:eastAsia="lt-LT"/>
              </w:rPr>
              <w:t>sūris</w:t>
            </w:r>
            <w:proofErr w:type="spellEnd"/>
          </w:p>
        </w:tc>
        <w:tc>
          <w:tcPr>
            <w:tcW w:w="850" w:type="dxa"/>
            <w:tcBorders>
              <w:top w:val="single" w:sz="4" w:space="0" w:color="auto"/>
              <w:bottom w:val="single" w:sz="4" w:space="0" w:color="auto"/>
            </w:tcBorders>
            <w:vAlign w:val="center"/>
          </w:tcPr>
          <w:p w14:paraId="0679CC9F" w14:textId="2B605C6A" w:rsidR="002F1AA8" w:rsidRPr="00BD0ACC" w:rsidRDefault="002F1AA8" w:rsidP="002F1AA8">
            <w:pPr>
              <w:jc w:val="center"/>
              <w:rPr>
                <w:color w:val="000000"/>
              </w:rPr>
            </w:pPr>
            <w:r w:rsidRPr="00BD0ACC">
              <w:rPr>
                <w:lang w:eastAsia="lt-LT"/>
              </w:rPr>
              <w:t>kg</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B9C6C" w14:textId="0DF2BC6C" w:rsidR="002F1AA8" w:rsidRPr="00BD0ACC" w:rsidRDefault="002F1AA8" w:rsidP="002F1AA8">
            <w:pPr>
              <w:jc w:val="center"/>
              <w:rPr>
                <w:lang w:eastAsia="lt-LT"/>
              </w:rPr>
            </w:pPr>
            <w:r>
              <w:rPr>
                <w:lang w:eastAsia="lt-LT"/>
              </w:rPr>
              <w:t>100</w:t>
            </w:r>
          </w:p>
        </w:tc>
        <w:tc>
          <w:tcPr>
            <w:tcW w:w="2970" w:type="dxa"/>
            <w:tcBorders>
              <w:top w:val="single" w:sz="4" w:space="0" w:color="auto"/>
              <w:left w:val="single" w:sz="4" w:space="0" w:color="auto"/>
              <w:bottom w:val="single" w:sz="4" w:space="0" w:color="auto"/>
              <w:right w:val="single" w:sz="4" w:space="0" w:color="auto"/>
            </w:tcBorders>
            <w:vAlign w:val="center"/>
          </w:tcPr>
          <w:p w14:paraId="2C4E79E0" w14:textId="77777777" w:rsidR="002F1AA8" w:rsidRPr="00BD0ACC" w:rsidRDefault="002F1AA8" w:rsidP="002F1AA8">
            <w:pPr>
              <w:rPr>
                <w:color w:val="000000"/>
                <w:lang w:eastAsia="lt-LT"/>
              </w:rPr>
            </w:pPr>
          </w:p>
          <w:p w14:paraId="59A64AEF" w14:textId="77777777" w:rsidR="002F1AA8" w:rsidRDefault="002F1AA8" w:rsidP="002F1AA8">
            <w:pPr>
              <w:rPr>
                <w:i/>
                <w:color w:val="000000"/>
                <w:lang w:eastAsia="lt-LT"/>
              </w:rPr>
            </w:pPr>
            <w:proofErr w:type="spellStart"/>
            <w:r w:rsidRPr="00BD0ACC">
              <w:rPr>
                <w:i/>
                <w:color w:val="000000"/>
                <w:lang w:eastAsia="lt-LT"/>
              </w:rPr>
              <w:t>Brandintas</w:t>
            </w:r>
            <w:proofErr w:type="spellEnd"/>
            <w:r w:rsidRPr="00BD0ACC">
              <w:rPr>
                <w:i/>
                <w:color w:val="000000"/>
                <w:lang w:eastAsia="lt-LT"/>
              </w:rPr>
              <w:t xml:space="preserve"> </w:t>
            </w:r>
            <w:proofErr w:type="spellStart"/>
            <w:r w:rsidRPr="00BD0ACC">
              <w:rPr>
                <w:i/>
                <w:color w:val="000000"/>
                <w:lang w:eastAsia="lt-LT"/>
              </w:rPr>
              <w:t>puskietis</w:t>
            </w:r>
            <w:proofErr w:type="spellEnd"/>
            <w:r w:rsidRPr="00BD0ACC">
              <w:rPr>
                <w:i/>
                <w:color w:val="000000"/>
                <w:lang w:eastAsia="lt-LT"/>
              </w:rPr>
              <w:t xml:space="preserve"> </w:t>
            </w:r>
            <w:proofErr w:type="spellStart"/>
            <w:r w:rsidRPr="00BD0ACC">
              <w:rPr>
                <w:i/>
                <w:color w:val="000000"/>
                <w:lang w:eastAsia="lt-LT"/>
              </w:rPr>
              <w:t>sūris</w:t>
            </w:r>
            <w:proofErr w:type="spellEnd"/>
            <w:r>
              <w:rPr>
                <w:i/>
                <w:color w:val="000000"/>
                <w:lang w:eastAsia="lt-LT"/>
              </w:rPr>
              <w:t xml:space="preserve"> ne </w:t>
            </w:r>
            <w:proofErr w:type="spellStart"/>
            <w:r>
              <w:rPr>
                <w:i/>
                <w:color w:val="000000"/>
                <w:lang w:eastAsia="lt-LT"/>
              </w:rPr>
              <w:t>mažiau</w:t>
            </w:r>
            <w:proofErr w:type="spellEnd"/>
            <w:r w:rsidRPr="00BD0ACC">
              <w:rPr>
                <w:i/>
                <w:color w:val="000000"/>
                <w:lang w:eastAsia="lt-LT"/>
              </w:rPr>
              <w:t xml:space="preserve"> 45 % </w:t>
            </w:r>
            <w:proofErr w:type="spellStart"/>
            <w:r w:rsidRPr="00BD0ACC">
              <w:rPr>
                <w:i/>
                <w:color w:val="000000"/>
                <w:lang w:eastAsia="lt-LT"/>
              </w:rPr>
              <w:t>riebumo</w:t>
            </w:r>
            <w:proofErr w:type="spellEnd"/>
            <w:r w:rsidRPr="00BD0ACC">
              <w:rPr>
                <w:i/>
                <w:color w:val="000000"/>
                <w:lang w:eastAsia="lt-LT"/>
              </w:rPr>
              <w:t xml:space="preserve">, </w:t>
            </w:r>
          </w:p>
          <w:p w14:paraId="6D971CB7" w14:textId="7A40CA75" w:rsidR="002F1AA8" w:rsidRPr="00FF771B" w:rsidRDefault="002F1AA8" w:rsidP="002F1AA8">
            <w:pPr>
              <w:rPr>
                <w:color w:val="000000"/>
                <w:vertAlign w:val="superscript"/>
                <w:lang w:eastAsia="lt-LT"/>
              </w:rPr>
            </w:pPr>
            <w:proofErr w:type="spellStart"/>
            <w:r w:rsidRPr="00BD0ACC">
              <w:rPr>
                <w:i/>
                <w:color w:val="000000"/>
                <w:lang w:eastAsia="lt-LT"/>
              </w:rPr>
              <w:t>fa</w:t>
            </w:r>
            <w:r>
              <w:rPr>
                <w:i/>
                <w:color w:val="000000"/>
                <w:lang w:eastAsia="lt-LT"/>
              </w:rPr>
              <w:t>suojama</w:t>
            </w:r>
            <w:proofErr w:type="spellEnd"/>
            <w:r w:rsidRPr="00BD0ACC">
              <w:rPr>
                <w:i/>
                <w:color w:val="000000"/>
                <w:lang w:eastAsia="lt-LT"/>
              </w:rPr>
              <w:t xml:space="preserve"> po </w:t>
            </w:r>
            <w:r w:rsidR="001504C2">
              <w:rPr>
                <w:i/>
                <w:color w:val="000000"/>
                <w:lang w:eastAsia="lt-LT"/>
              </w:rPr>
              <w:t>150</w:t>
            </w:r>
            <w:r>
              <w:rPr>
                <w:i/>
                <w:color w:val="000000"/>
                <w:lang w:eastAsia="lt-LT"/>
              </w:rPr>
              <w:t xml:space="preserve"> - 30</w:t>
            </w:r>
            <w:r w:rsidRPr="00BD0ACC">
              <w:rPr>
                <w:i/>
                <w:color w:val="000000"/>
                <w:lang w:eastAsia="lt-LT"/>
              </w:rPr>
              <w:t>0 g</w:t>
            </w:r>
          </w:p>
        </w:tc>
        <w:tc>
          <w:tcPr>
            <w:tcW w:w="993" w:type="dxa"/>
            <w:tcBorders>
              <w:top w:val="single" w:sz="4" w:space="0" w:color="auto"/>
              <w:bottom w:val="single" w:sz="4" w:space="0" w:color="auto"/>
            </w:tcBorders>
            <w:vAlign w:val="center"/>
          </w:tcPr>
          <w:p w14:paraId="59359157" w14:textId="77777777" w:rsidR="002F1AA8" w:rsidRPr="00BD0ACC" w:rsidRDefault="002F1AA8" w:rsidP="002F1AA8">
            <w:pPr>
              <w:jc w:val="center"/>
              <w:rPr>
                <w:lang w:eastAsia="lt-LT"/>
              </w:rPr>
            </w:pPr>
            <w:r w:rsidRPr="00BD0ACC">
              <w:rPr>
                <w:lang w:eastAsia="lt-LT"/>
              </w:rPr>
              <w:t>21</w:t>
            </w:r>
          </w:p>
        </w:tc>
        <w:tc>
          <w:tcPr>
            <w:tcW w:w="1275" w:type="dxa"/>
            <w:tcBorders>
              <w:top w:val="single" w:sz="4" w:space="0" w:color="auto"/>
              <w:bottom w:val="single" w:sz="4" w:space="0" w:color="auto"/>
            </w:tcBorders>
            <w:vAlign w:val="center"/>
          </w:tcPr>
          <w:p w14:paraId="77158FFE" w14:textId="3F30818A" w:rsidR="002F1AA8" w:rsidRPr="00BD0ACC" w:rsidRDefault="002F1AA8" w:rsidP="002F1AA8">
            <w:pPr>
              <w:jc w:val="center"/>
              <w:rPr>
                <w:lang w:eastAsia="lt-LT"/>
              </w:rPr>
            </w:pPr>
          </w:p>
        </w:tc>
      </w:tr>
    </w:tbl>
    <w:p w14:paraId="35371651" w14:textId="77777777" w:rsidR="000A0AA8" w:rsidRDefault="000A0AA8" w:rsidP="000A0AA8">
      <w:pPr>
        <w:spacing w:line="276" w:lineRule="auto"/>
        <w:rPr>
          <w:sz w:val="24"/>
          <w:szCs w:val="24"/>
        </w:rPr>
      </w:pPr>
    </w:p>
    <w:p w14:paraId="4A441B17" w14:textId="2400DBC7" w:rsidR="002F1AA8" w:rsidRDefault="002F1AA8" w:rsidP="000A0AA8">
      <w:pPr>
        <w:spacing w:line="276" w:lineRule="auto"/>
        <w:rPr>
          <w:sz w:val="24"/>
          <w:szCs w:val="24"/>
        </w:rPr>
      </w:pPr>
      <w:proofErr w:type="spellStart"/>
      <w:r>
        <w:rPr>
          <w:sz w:val="24"/>
          <w:szCs w:val="24"/>
        </w:rPr>
        <w:t>Pristatymo</w:t>
      </w:r>
      <w:proofErr w:type="spellEnd"/>
      <w:r>
        <w:rPr>
          <w:sz w:val="24"/>
          <w:szCs w:val="24"/>
        </w:rPr>
        <w:t xml:space="preserve"> </w:t>
      </w:r>
      <w:proofErr w:type="spellStart"/>
      <w:r>
        <w:rPr>
          <w:sz w:val="24"/>
          <w:szCs w:val="24"/>
        </w:rPr>
        <w:t>sąlygos</w:t>
      </w:r>
      <w:proofErr w:type="spellEnd"/>
      <w:r>
        <w:rPr>
          <w:sz w:val="24"/>
          <w:szCs w:val="24"/>
        </w:rPr>
        <w:t>:</w:t>
      </w:r>
    </w:p>
    <w:p w14:paraId="199BE7CA" w14:textId="77777777" w:rsidR="002F1AA8" w:rsidRDefault="002F1AA8" w:rsidP="000A0AA8">
      <w:pPr>
        <w:spacing w:line="276" w:lineRule="auto"/>
        <w:rPr>
          <w:sz w:val="24"/>
          <w:szCs w:val="24"/>
        </w:rPr>
      </w:pPr>
    </w:p>
    <w:p w14:paraId="15FB327F" w14:textId="6CD5666B" w:rsidR="002F1AA8" w:rsidRDefault="002F1AA8" w:rsidP="002F1AA8">
      <w:pPr>
        <w:pStyle w:val="Sraopastraipa"/>
        <w:numPr>
          <w:ilvl w:val="0"/>
          <w:numId w:val="6"/>
        </w:numPr>
        <w:spacing w:line="276" w:lineRule="auto"/>
      </w:pPr>
      <w:proofErr w:type="spellStart"/>
      <w:r w:rsidRPr="002F1AA8">
        <w:t>pristatymo</w:t>
      </w:r>
      <w:proofErr w:type="spellEnd"/>
      <w:r w:rsidRPr="002F1AA8">
        <w:t xml:space="preserve"> </w:t>
      </w:r>
      <w:proofErr w:type="spellStart"/>
      <w:r w:rsidRPr="002F1AA8">
        <w:t>adresas</w:t>
      </w:r>
      <w:proofErr w:type="spellEnd"/>
      <w:r w:rsidRPr="002F1AA8">
        <w:t xml:space="preserve">: </w:t>
      </w:r>
      <w:proofErr w:type="spellStart"/>
      <w:r w:rsidRPr="002F1AA8">
        <w:t>Sukilėlių</w:t>
      </w:r>
      <w:proofErr w:type="spellEnd"/>
      <w:r w:rsidRPr="002F1AA8">
        <w:t xml:space="preserve"> pr. 71, LT-49324, Kaunas</w:t>
      </w:r>
      <w:r>
        <w:t>;</w:t>
      </w:r>
    </w:p>
    <w:p w14:paraId="5C31F811" w14:textId="5D9377BF" w:rsidR="002F1AA8" w:rsidRDefault="002F1AA8" w:rsidP="002F1AA8">
      <w:pPr>
        <w:pStyle w:val="Sraopastraipa"/>
        <w:numPr>
          <w:ilvl w:val="0"/>
          <w:numId w:val="6"/>
        </w:numPr>
        <w:spacing w:line="276" w:lineRule="auto"/>
      </w:pPr>
      <w:proofErr w:type="spellStart"/>
      <w:r>
        <w:t>pristatymo</w:t>
      </w:r>
      <w:proofErr w:type="spellEnd"/>
      <w:r>
        <w:t xml:space="preserve"> </w:t>
      </w:r>
      <w:proofErr w:type="spellStart"/>
      <w:r>
        <w:t>laikas</w:t>
      </w:r>
      <w:proofErr w:type="spellEnd"/>
      <w:r>
        <w:t>:    6-12 val.;</w:t>
      </w:r>
    </w:p>
    <w:p w14:paraId="60505D38" w14:textId="520DF549" w:rsidR="002F1AA8" w:rsidRPr="002F1AA8" w:rsidRDefault="002F1AA8" w:rsidP="002F1AA8">
      <w:pPr>
        <w:pStyle w:val="Sraopastraipa"/>
        <w:numPr>
          <w:ilvl w:val="0"/>
          <w:numId w:val="6"/>
        </w:numPr>
        <w:spacing w:line="276" w:lineRule="auto"/>
      </w:pPr>
      <w:proofErr w:type="spellStart"/>
      <w:r>
        <w:t>pristatymo</w:t>
      </w:r>
      <w:proofErr w:type="spellEnd"/>
      <w:r>
        <w:t xml:space="preserve"> </w:t>
      </w:r>
      <w:proofErr w:type="spellStart"/>
      <w:r>
        <w:t>dažnumas</w:t>
      </w:r>
      <w:proofErr w:type="spellEnd"/>
      <w:r>
        <w:t xml:space="preserve">: 1-2 </w:t>
      </w:r>
      <w:proofErr w:type="spellStart"/>
      <w:r>
        <w:t>kartai</w:t>
      </w:r>
      <w:proofErr w:type="spellEnd"/>
      <w:r>
        <w:t xml:space="preserve"> per </w:t>
      </w:r>
      <w:proofErr w:type="spellStart"/>
      <w:r>
        <w:t>savaitę</w:t>
      </w:r>
      <w:proofErr w:type="spellEnd"/>
      <w:r>
        <w:t>.</w:t>
      </w:r>
    </w:p>
    <w:p w14:paraId="3FD60537" w14:textId="77777777" w:rsidR="002F1AA8" w:rsidRDefault="002F1AA8" w:rsidP="000A0AA8">
      <w:pPr>
        <w:spacing w:line="276" w:lineRule="auto"/>
        <w:rPr>
          <w:sz w:val="24"/>
          <w:szCs w:val="24"/>
        </w:rPr>
      </w:pPr>
    </w:p>
    <w:p w14:paraId="7CCA9DD3" w14:textId="77777777" w:rsidR="002F1AA8" w:rsidRDefault="002F1AA8" w:rsidP="000A0AA8">
      <w:pPr>
        <w:spacing w:line="276" w:lineRule="auto"/>
        <w:rPr>
          <w:sz w:val="24"/>
          <w:szCs w:val="24"/>
        </w:rPr>
      </w:pPr>
    </w:p>
    <w:p w14:paraId="4BE404C1" w14:textId="77777777" w:rsidR="002F1AA8" w:rsidRDefault="002F1AA8" w:rsidP="000A0AA8">
      <w:pPr>
        <w:spacing w:line="276" w:lineRule="auto"/>
        <w:rPr>
          <w:sz w:val="24"/>
          <w:szCs w:val="24"/>
        </w:rPr>
      </w:pPr>
    </w:p>
    <w:p w14:paraId="15383B95" w14:textId="77777777" w:rsidR="002F1AA8" w:rsidRPr="00574AFC" w:rsidRDefault="002F1AA8" w:rsidP="000A0AA8">
      <w:pPr>
        <w:spacing w:line="276" w:lineRule="auto"/>
        <w:rPr>
          <w:sz w:val="24"/>
          <w:szCs w:val="24"/>
        </w:rPr>
      </w:pPr>
    </w:p>
    <w:sectPr w:rsidR="002F1AA8" w:rsidRPr="00574AFC" w:rsidSect="002A2ADA">
      <w:pgSz w:w="11822" w:h="16704"/>
      <w:pgMar w:top="851" w:right="567" w:bottom="993" w:left="1134"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ryant Pro Regular">
    <w:altName w:val="Arial"/>
    <w:panose1 w:val="00000000000000000000"/>
    <w:charset w:val="00"/>
    <w:family w:val="swiss"/>
    <w:notTrueType/>
    <w:pitch w:val="variable"/>
    <w:sig w:usb0="00000001"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52E12EF"/>
    <w:multiLevelType w:val="multilevel"/>
    <w:tmpl w:val="F72AB706"/>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E9B2963"/>
    <w:multiLevelType w:val="hybridMultilevel"/>
    <w:tmpl w:val="CCBCEF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61583BE8"/>
    <w:multiLevelType w:val="hybridMultilevel"/>
    <w:tmpl w:val="1D64F122"/>
    <w:lvl w:ilvl="0" w:tplc="AAE4A0A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CD252AA"/>
    <w:multiLevelType w:val="hybridMultilevel"/>
    <w:tmpl w:val="285E1D46"/>
    <w:lvl w:ilvl="0" w:tplc="4014916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7F0D7994"/>
    <w:multiLevelType w:val="multilevel"/>
    <w:tmpl w:val="7FC2DDD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3062857">
    <w:abstractNumId w:val="0"/>
  </w:num>
  <w:num w:numId="2" w16cid:durableId="281305220">
    <w:abstractNumId w:val="2"/>
  </w:num>
  <w:num w:numId="3" w16cid:durableId="1872568710">
    <w:abstractNumId w:val="1"/>
  </w:num>
  <w:num w:numId="4" w16cid:durableId="989866157">
    <w:abstractNumId w:val="5"/>
  </w:num>
  <w:num w:numId="5" w16cid:durableId="1302418398">
    <w:abstractNumId w:val="4"/>
  </w:num>
  <w:num w:numId="6" w16cid:durableId="1378555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FA"/>
    <w:rsid w:val="00024C7B"/>
    <w:rsid w:val="00033A47"/>
    <w:rsid w:val="00052D5F"/>
    <w:rsid w:val="00087540"/>
    <w:rsid w:val="000A0AA8"/>
    <w:rsid w:val="000D5151"/>
    <w:rsid w:val="00122F31"/>
    <w:rsid w:val="001504C2"/>
    <w:rsid w:val="001A4342"/>
    <w:rsid w:val="001C52D4"/>
    <w:rsid w:val="00291274"/>
    <w:rsid w:val="002979B4"/>
    <w:rsid w:val="002A02A5"/>
    <w:rsid w:val="002A2ADA"/>
    <w:rsid w:val="002B2B37"/>
    <w:rsid w:val="002C69EA"/>
    <w:rsid w:val="002F1AA8"/>
    <w:rsid w:val="00334F8F"/>
    <w:rsid w:val="00335422"/>
    <w:rsid w:val="00356BA9"/>
    <w:rsid w:val="00386053"/>
    <w:rsid w:val="003C43A7"/>
    <w:rsid w:val="003C500A"/>
    <w:rsid w:val="00401378"/>
    <w:rsid w:val="00574AFC"/>
    <w:rsid w:val="005E3623"/>
    <w:rsid w:val="00622F5E"/>
    <w:rsid w:val="00671A42"/>
    <w:rsid w:val="006907E8"/>
    <w:rsid w:val="006B5F6F"/>
    <w:rsid w:val="006C47F2"/>
    <w:rsid w:val="00765E23"/>
    <w:rsid w:val="007E2D4B"/>
    <w:rsid w:val="007F26CA"/>
    <w:rsid w:val="00811669"/>
    <w:rsid w:val="008646EC"/>
    <w:rsid w:val="008C27A3"/>
    <w:rsid w:val="00995E88"/>
    <w:rsid w:val="00A13EE5"/>
    <w:rsid w:val="00A531C2"/>
    <w:rsid w:val="00AA3153"/>
    <w:rsid w:val="00AE7846"/>
    <w:rsid w:val="00B33211"/>
    <w:rsid w:val="00BD04F1"/>
    <w:rsid w:val="00C321FA"/>
    <w:rsid w:val="00C46DBD"/>
    <w:rsid w:val="00C55E79"/>
    <w:rsid w:val="00CD3B3D"/>
    <w:rsid w:val="00CF361F"/>
    <w:rsid w:val="00D13892"/>
    <w:rsid w:val="00DD3DC1"/>
    <w:rsid w:val="00DE4C98"/>
    <w:rsid w:val="00DE7C24"/>
    <w:rsid w:val="00DF271A"/>
    <w:rsid w:val="00E32ABD"/>
    <w:rsid w:val="00EF31D2"/>
    <w:rsid w:val="00EF7DD6"/>
    <w:rsid w:val="00F20658"/>
    <w:rsid w:val="00F317F8"/>
    <w:rsid w:val="00F41884"/>
    <w:rsid w:val="00F93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C273"/>
  <w15:chartTrackingRefBased/>
  <w15:docId w15:val="{D6B392DC-7CBA-41B9-966C-8903AC43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21FA"/>
    <w:pPr>
      <w:suppressAutoHyphens/>
    </w:pPr>
    <w:rPr>
      <w:rFonts w:ascii="Times New Roman" w:eastAsia="Times New Roman" w:hAnsi="Times New Roman"/>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LO-Normal"/>
    <w:link w:val="PagrindinistekstasDiagrama"/>
    <w:rsid w:val="00C321FA"/>
    <w:pPr>
      <w:tabs>
        <w:tab w:val="left" w:pos="-1099"/>
        <w:tab w:val="left" w:pos="-720"/>
        <w:tab w:val="left" w:pos="0"/>
        <w:tab w:val="left" w:pos="714"/>
        <w:tab w:val="left" w:pos="2160"/>
      </w:tabs>
      <w:spacing w:after="110"/>
      <w:jc w:val="both"/>
    </w:pPr>
    <w:rPr>
      <w:sz w:val="22"/>
      <w:szCs w:val="22"/>
    </w:rPr>
  </w:style>
  <w:style w:type="character" w:customStyle="1" w:styleId="PagrindinistekstasDiagrama">
    <w:name w:val="Pagrindinis tekstas Diagrama"/>
    <w:link w:val="Pagrindinistekstas"/>
    <w:rsid w:val="00C321FA"/>
    <w:rPr>
      <w:rFonts w:ascii="Times New Roman" w:eastAsia="Times New Roman" w:hAnsi="Times New Roman" w:cs="Times New Roman"/>
      <w:lang w:val="en-US" w:eastAsia="hi-IN" w:bidi="hi-IN"/>
    </w:rPr>
  </w:style>
  <w:style w:type="paragraph" w:customStyle="1" w:styleId="LO-Normal">
    <w:name w:val="LO-Normal"/>
    <w:rsid w:val="00C321FA"/>
    <w:pPr>
      <w:widowControl w:val="0"/>
      <w:suppressAutoHyphens/>
    </w:pPr>
    <w:rPr>
      <w:rFonts w:ascii="Times New Roman" w:eastAsia="Times New Roman" w:hAnsi="Times New Roman"/>
      <w:lang w:eastAsia="hi-IN" w:bidi="hi-IN"/>
    </w:rPr>
  </w:style>
  <w:style w:type="table" w:customStyle="1" w:styleId="Lentelstinklelis2">
    <w:name w:val="Lentelės tinklelis2"/>
    <w:basedOn w:val="prastojilentel"/>
    <w:next w:val="Lentelstinklelis"/>
    <w:uiPriority w:val="59"/>
    <w:rsid w:val="008C27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8C2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41884"/>
    <w:pPr>
      <w:jc w:val="both"/>
    </w:pPr>
    <w:rPr>
      <w:rFonts w:ascii="Bryant Pro Regular" w:hAnsi="Bryant Pro Regular"/>
      <w:sz w:val="24"/>
      <w:szCs w:val="22"/>
      <w:lang w:val="lt-LT"/>
    </w:rPr>
  </w:style>
  <w:style w:type="paragraph" w:customStyle="1" w:styleId="TableParagraph">
    <w:name w:val="Table Paragraph"/>
    <w:basedOn w:val="prastasis"/>
    <w:uiPriority w:val="1"/>
    <w:qFormat/>
    <w:rsid w:val="00765E23"/>
    <w:pPr>
      <w:widowControl w:val="0"/>
      <w:suppressAutoHyphens w:val="0"/>
      <w:autoSpaceDE w:val="0"/>
      <w:autoSpaceDN w:val="0"/>
    </w:pPr>
    <w:rPr>
      <w:sz w:val="22"/>
      <w:szCs w:val="22"/>
      <w:lang w:val="lt-LT" w:eastAsia="en-US"/>
    </w:rPr>
  </w:style>
  <w:style w:type="character" w:styleId="Hipersaitas">
    <w:name w:val="Hyperlink"/>
    <w:uiPriority w:val="99"/>
    <w:unhideWhenUsed/>
    <w:rsid w:val="001A4342"/>
    <w:rPr>
      <w:color w:val="0563C1"/>
      <w:u w:val="single"/>
    </w:rPr>
  </w:style>
  <w:style w:type="character" w:styleId="Neapdorotaspaminjimas">
    <w:name w:val="Unresolved Mention"/>
    <w:uiPriority w:val="99"/>
    <w:semiHidden/>
    <w:unhideWhenUsed/>
    <w:rsid w:val="001A4342"/>
    <w:rPr>
      <w:color w:val="605E5C"/>
      <w:shd w:val="clear" w:color="auto" w:fill="E1DFDD"/>
    </w:rPr>
  </w:style>
  <w:style w:type="paragraph" w:styleId="Pagrindiniotekstotrauka">
    <w:name w:val="Body Text Indent"/>
    <w:basedOn w:val="prastasis"/>
    <w:link w:val="PagrindiniotekstotraukaDiagrama"/>
    <w:uiPriority w:val="99"/>
    <w:semiHidden/>
    <w:unhideWhenUsed/>
    <w:rsid w:val="000A0AA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A0AA8"/>
    <w:rPr>
      <w:rFonts w:ascii="Times New Roman" w:eastAsia="Times New Roman" w:hAnsi="Times New Roman"/>
      <w:lang w:eastAsia="ar-SA"/>
    </w:rPr>
  </w:style>
  <w:style w:type="paragraph" w:styleId="Sraopastraipa">
    <w:name w:val="List Paragraph"/>
    <w:basedOn w:val="prastasis"/>
    <w:uiPriority w:val="34"/>
    <w:qFormat/>
    <w:rsid w:val="002F1AA8"/>
    <w:pPr>
      <w:suppressAutoHyphens w:val="0"/>
      <w:ind w:left="720"/>
      <w:contextualSpacing/>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4408</Words>
  <Characters>2513</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Edvardas K</cp:lastModifiedBy>
  <cp:revision>7</cp:revision>
  <cp:lastPrinted>2025-02-19T08:21:00Z</cp:lastPrinted>
  <dcterms:created xsi:type="dcterms:W3CDTF">2025-03-25T07:27:00Z</dcterms:created>
  <dcterms:modified xsi:type="dcterms:W3CDTF">2025-04-23T11:22:00Z</dcterms:modified>
</cp:coreProperties>
</file>