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97A9" w14:textId="7C660FE5" w:rsidR="00537BD5" w:rsidRDefault="00537BD5" w:rsidP="00537BD5">
      <w:pPr>
        <w:spacing w:line="276" w:lineRule="auto"/>
        <w:jc w:val="right"/>
        <w:outlineLvl w:val="0"/>
        <w:rPr>
          <w:b/>
        </w:rPr>
      </w:pPr>
      <w:r>
        <w:rPr>
          <w:b/>
        </w:rPr>
        <w:t>Pirkimo sąlygų 2 priedas</w:t>
      </w:r>
    </w:p>
    <w:p w14:paraId="27E17E74" w14:textId="77777777" w:rsidR="00537BD5" w:rsidRDefault="00537BD5" w:rsidP="00D571EB">
      <w:pPr>
        <w:spacing w:line="276" w:lineRule="auto"/>
        <w:jc w:val="center"/>
        <w:outlineLvl w:val="0"/>
        <w:rPr>
          <w:b/>
        </w:rPr>
      </w:pPr>
    </w:p>
    <w:p w14:paraId="30CFEA31" w14:textId="11C40431" w:rsidR="00AD7C53" w:rsidRPr="00537BD5" w:rsidRDefault="00AD7C53" w:rsidP="00D571EB">
      <w:pPr>
        <w:spacing w:line="276" w:lineRule="auto"/>
        <w:jc w:val="center"/>
        <w:outlineLvl w:val="0"/>
        <w:rPr>
          <w:b/>
        </w:rPr>
      </w:pPr>
      <w:r w:rsidRPr="00537BD5">
        <w:rPr>
          <w:b/>
        </w:rPr>
        <w:t>TECHNINĖ SPECIFIKACIJA</w:t>
      </w:r>
    </w:p>
    <w:p w14:paraId="22858346" w14:textId="0F8312BB" w:rsidR="007D3293" w:rsidRPr="00537BD5" w:rsidRDefault="009A3D87" w:rsidP="00D571EB">
      <w:pPr>
        <w:spacing w:line="276" w:lineRule="auto"/>
        <w:jc w:val="center"/>
        <w:rPr>
          <w:b/>
          <w:bCs/>
        </w:rPr>
      </w:pPr>
      <w:r w:rsidRPr="00537BD5">
        <w:rPr>
          <w:b/>
          <w:bCs/>
        </w:rPr>
        <w:t>MELIORACIJOS GRIOVIŲ SODUPIS, NR. 6 PRIEŽIŪROS DARBAI</w:t>
      </w:r>
    </w:p>
    <w:p w14:paraId="2E141AE1" w14:textId="77777777" w:rsidR="009A3D87" w:rsidRPr="00537BD5" w:rsidRDefault="009A3D87" w:rsidP="00D571EB">
      <w:pPr>
        <w:spacing w:line="276" w:lineRule="auto"/>
        <w:jc w:val="center"/>
        <w:rPr>
          <w:b/>
          <w:bCs/>
          <w:caps/>
        </w:rPr>
      </w:pPr>
    </w:p>
    <w:p w14:paraId="4713169C" w14:textId="77777777" w:rsidR="00275D66" w:rsidRPr="00537BD5" w:rsidRDefault="0004661F" w:rsidP="00D571EB">
      <w:pPr>
        <w:numPr>
          <w:ilvl w:val="0"/>
          <w:numId w:val="1"/>
        </w:numPr>
        <w:spacing w:line="276" w:lineRule="auto"/>
        <w:ind w:left="0" w:firstLine="0"/>
        <w:rPr>
          <w:b/>
          <w:caps/>
        </w:rPr>
      </w:pPr>
      <w:r w:rsidRPr="00537BD5">
        <w:rPr>
          <w:b/>
          <w:caps/>
        </w:rPr>
        <w:t>Bendroji informacija</w:t>
      </w:r>
    </w:p>
    <w:p w14:paraId="42574B18" w14:textId="18E1D7EF" w:rsidR="0004661F" w:rsidRPr="00537BD5" w:rsidRDefault="0004661F" w:rsidP="001E3674">
      <w:pPr>
        <w:numPr>
          <w:ilvl w:val="1"/>
          <w:numId w:val="1"/>
        </w:numPr>
        <w:spacing w:line="276" w:lineRule="auto"/>
        <w:ind w:left="426" w:hanging="426"/>
        <w:outlineLvl w:val="0"/>
        <w:rPr>
          <w:b/>
        </w:rPr>
      </w:pPr>
      <w:r w:rsidRPr="00537BD5">
        <w:rPr>
          <w:b/>
        </w:rPr>
        <w:t xml:space="preserve">Užsakovas </w:t>
      </w:r>
    </w:p>
    <w:p w14:paraId="3434CA77" w14:textId="77777777" w:rsidR="001E3674" w:rsidRPr="00537BD5" w:rsidRDefault="001E3674" w:rsidP="001E3674">
      <w:pPr>
        <w:tabs>
          <w:tab w:val="center" w:pos="5102"/>
        </w:tabs>
        <w:spacing w:line="276" w:lineRule="auto"/>
      </w:pPr>
      <w:r w:rsidRPr="00537BD5">
        <w:t>Mažeikių rajono savivaldybės administracija, Laisvės g. 8, LT-89223 Mažeikiai,</w:t>
      </w:r>
    </w:p>
    <w:p w14:paraId="6847F51E" w14:textId="77777777" w:rsidR="001E3674" w:rsidRPr="00537BD5" w:rsidRDefault="001E3674" w:rsidP="001E3674">
      <w:pPr>
        <w:tabs>
          <w:tab w:val="center" w:pos="5102"/>
        </w:tabs>
        <w:spacing w:line="276" w:lineRule="auto"/>
      </w:pPr>
      <w:r w:rsidRPr="00537BD5">
        <w:t xml:space="preserve">Įstaigos kodas 167371234; tel.: (0 443) 98204, </w:t>
      </w:r>
      <w:r w:rsidRPr="00537BD5">
        <w:rPr>
          <w:lang w:val="en-US"/>
        </w:rPr>
        <w:t xml:space="preserve">el. p.  </w:t>
      </w:r>
      <w:hyperlink r:id="rId6" w:history="1">
        <w:r w:rsidRPr="00537BD5">
          <w:rPr>
            <w:rStyle w:val="Hipersaitas"/>
            <w:lang w:val="en-US"/>
          </w:rPr>
          <w:t>administracija@mazeikiai.lt</w:t>
        </w:r>
      </w:hyperlink>
      <w:r w:rsidRPr="00537BD5">
        <w:rPr>
          <w:lang w:val="en-US"/>
        </w:rPr>
        <w:t xml:space="preserve"> </w:t>
      </w:r>
    </w:p>
    <w:p w14:paraId="5DFC379D" w14:textId="77777777" w:rsidR="0004661F" w:rsidRPr="00537BD5" w:rsidRDefault="0057180D" w:rsidP="00D571EB">
      <w:pPr>
        <w:numPr>
          <w:ilvl w:val="1"/>
          <w:numId w:val="1"/>
        </w:numPr>
        <w:spacing w:line="276" w:lineRule="auto"/>
        <w:ind w:left="426" w:hanging="426"/>
        <w:outlineLvl w:val="0"/>
        <w:rPr>
          <w:b/>
        </w:rPr>
      </w:pPr>
      <w:r w:rsidRPr="00537BD5">
        <w:rPr>
          <w:b/>
        </w:rPr>
        <w:t xml:space="preserve">Rangovas </w:t>
      </w:r>
    </w:p>
    <w:p w14:paraId="1F3D5277" w14:textId="67FDD918" w:rsidR="0024654A" w:rsidRPr="00537BD5" w:rsidRDefault="0004661F" w:rsidP="00D314DC">
      <w:pPr>
        <w:spacing w:line="276" w:lineRule="auto"/>
        <w:jc w:val="both"/>
      </w:pPr>
      <w:r w:rsidRPr="00537BD5">
        <w:t xml:space="preserve">Lietuvos Respublikos </w:t>
      </w:r>
      <w:r w:rsidR="006770B3" w:rsidRPr="00537BD5">
        <w:t>V</w:t>
      </w:r>
      <w:r w:rsidRPr="00537BD5">
        <w:t>iešųjų pirkimų įstatymo nustatyta tvarka viešąjį pirkim</w:t>
      </w:r>
      <w:r w:rsidR="00463862" w:rsidRPr="00537BD5">
        <w:t xml:space="preserve">ą </w:t>
      </w:r>
      <w:r w:rsidRPr="00537BD5">
        <w:t>laimėjęs T</w:t>
      </w:r>
      <w:r w:rsidR="0057180D" w:rsidRPr="00537BD5">
        <w:t>ie</w:t>
      </w:r>
      <w:r w:rsidRPr="00537BD5">
        <w:t>kėjas</w:t>
      </w:r>
      <w:r w:rsidR="008660C2" w:rsidRPr="00537BD5">
        <w:t>.</w:t>
      </w:r>
      <w:r w:rsidR="00116747" w:rsidRPr="00537BD5">
        <w:t xml:space="preserve"> </w:t>
      </w:r>
    </w:p>
    <w:p w14:paraId="64F9EE01" w14:textId="217FD4EC" w:rsidR="00D40E68" w:rsidRPr="00537BD5" w:rsidRDefault="0004661F" w:rsidP="00D571EB">
      <w:pPr>
        <w:spacing w:line="276" w:lineRule="auto"/>
        <w:rPr>
          <w:b/>
          <w:caps/>
        </w:rPr>
      </w:pPr>
      <w:r w:rsidRPr="00537BD5">
        <w:rPr>
          <w:b/>
        </w:rPr>
        <w:t>2.</w:t>
      </w:r>
      <w:r w:rsidR="0025456B" w:rsidRPr="00537BD5">
        <w:rPr>
          <w:b/>
          <w:caps/>
        </w:rPr>
        <w:t xml:space="preserve"> darbai</w:t>
      </w:r>
    </w:p>
    <w:p w14:paraId="006B2359" w14:textId="09348DAC" w:rsidR="005266D1" w:rsidRPr="00537BD5" w:rsidRDefault="00327831" w:rsidP="004A766B">
      <w:pPr>
        <w:numPr>
          <w:ilvl w:val="1"/>
          <w:numId w:val="7"/>
        </w:numPr>
        <w:tabs>
          <w:tab w:val="clear" w:pos="360"/>
          <w:tab w:val="num" w:pos="0"/>
        </w:tabs>
        <w:spacing w:line="276" w:lineRule="auto"/>
        <w:ind w:left="0" w:firstLine="0"/>
        <w:jc w:val="both"/>
        <w:rPr>
          <w:b/>
        </w:rPr>
      </w:pPr>
      <w:r w:rsidRPr="00537BD5">
        <w:t xml:space="preserve"> </w:t>
      </w:r>
      <w:r w:rsidR="006D4F67" w:rsidRPr="00537BD5">
        <w:rPr>
          <w:b/>
          <w:bCs/>
        </w:rPr>
        <w:t xml:space="preserve">Pirkimo objektas – </w:t>
      </w:r>
      <w:r w:rsidR="004A766B" w:rsidRPr="00537BD5">
        <w:rPr>
          <w:b/>
          <w:bCs/>
        </w:rPr>
        <w:t xml:space="preserve">Melioracijos griovių Sodupis, Nr. 6 priežiūros darbai </w:t>
      </w:r>
      <w:r w:rsidR="00B54D21" w:rsidRPr="00537BD5">
        <w:t>(toliau – Darbai)</w:t>
      </w:r>
      <w:r w:rsidR="0093352D" w:rsidRPr="00537BD5">
        <w:t>.</w:t>
      </w:r>
    </w:p>
    <w:p w14:paraId="2937C215" w14:textId="6A8C410F" w:rsidR="00877304" w:rsidRPr="00537BD5" w:rsidRDefault="00877304" w:rsidP="00D571EB">
      <w:pPr>
        <w:numPr>
          <w:ilvl w:val="1"/>
          <w:numId w:val="7"/>
        </w:numPr>
        <w:tabs>
          <w:tab w:val="clear" w:pos="360"/>
          <w:tab w:val="num" w:pos="0"/>
          <w:tab w:val="left" w:pos="426"/>
        </w:tabs>
        <w:spacing w:line="276" w:lineRule="auto"/>
        <w:ind w:left="0" w:firstLine="0"/>
        <w:jc w:val="both"/>
        <w:rPr>
          <w:noProof w:val="0"/>
        </w:rPr>
      </w:pPr>
      <w:r w:rsidRPr="00537BD5">
        <w:rPr>
          <w:b/>
          <w:bCs/>
        </w:rPr>
        <w:t>Darbų atlikimo vieta</w:t>
      </w:r>
      <w:r w:rsidRPr="00537BD5">
        <w:t xml:space="preserve"> – Mažeikių rajono savivaldybės </w:t>
      </w:r>
      <w:r w:rsidR="00E35E38" w:rsidRPr="00537BD5">
        <w:t>Užlieknės</w:t>
      </w:r>
      <w:r w:rsidR="00E33AF3" w:rsidRPr="00537BD5">
        <w:t xml:space="preserve"> </w:t>
      </w:r>
      <w:r w:rsidRPr="00537BD5">
        <w:t>kadastro vietovė</w:t>
      </w:r>
      <w:r w:rsidR="00DD728C" w:rsidRPr="00537BD5">
        <w:t xml:space="preserve">. </w:t>
      </w:r>
    </w:p>
    <w:p w14:paraId="5B1D74AC" w14:textId="77777777" w:rsidR="001124B9" w:rsidRPr="00537BD5" w:rsidRDefault="00877304" w:rsidP="00D571EB">
      <w:pPr>
        <w:numPr>
          <w:ilvl w:val="1"/>
          <w:numId w:val="7"/>
        </w:numPr>
        <w:spacing w:line="276" w:lineRule="auto"/>
        <w:jc w:val="both"/>
        <w:rPr>
          <w:b/>
        </w:rPr>
      </w:pPr>
      <w:r w:rsidRPr="00537BD5">
        <w:rPr>
          <w:b/>
        </w:rPr>
        <w:t xml:space="preserve"> </w:t>
      </w:r>
      <w:r w:rsidR="006956C7" w:rsidRPr="00537BD5">
        <w:rPr>
          <w:b/>
        </w:rPr>
        <w:t>Pagrindiniai t</w:t>
      </w:r>
      <w:r w:rsidR="001124B9" w:rsidRPr="00537BD5">
        <w:rPr>
          <w:b/>
        </w:rPr>
        <w:t>echniniai rodikliai</w:t>
      </w:r>
    </w:p>
    <w:p w14:paraId="68E9ADF4" w14:textId="4F1E0C89" w:rsidR="002C5923" w:rsidRPr="00537BD5" w:rsidRDefault="001124B9" w:rsidP="00D571EB">
      <w:pPr>
        <w:tabs>
          <w:tab w:val="left" w:pos="284"/>
          <w:tab w:val="right" w:pos="9638"/>
        </w:tabs>
        <w:spacing w:line="276" w:lineRule="auto"/>
        <w:jc w:val="both"/>
      </w:pPr>
      <w:r w:rsidRPr="00537BD5">
        <w:t>Bendras magistralinių melioracijos griovių</w:t>
      </w:r>
      <w:r w:rsidR="005D383A" w:rsidRPr="00537BD5">
        <w:t>, kuriuose atliek</w:t>
      </w:r>
      <w:r w:rsidR="00E468AD" w:rsidRPr="00537BD5">
        <w:t>a</w:t>
      </w:r>
      <w:r w:rsidR="005D383A" w:rsidRPr="00537BD5">
        <w:t xml:space="preserve">mi priežiūros darbai, </w:t>
      </w:r>
      <w:r w:rsidRPr="00537BD5">
        <w:t xml:space="preserve">ilgis – </w:t>
      </w:r>
      <w:r w:rsidR="00E35E38" w:rsidRPr="00537BD5">
        <w:t xml:space="preserve">4,512 </w:t>
      </w:r>
      <w:r w:rsidRPr="00537BD5">
        <w:t>km</w:t>
      </w:r>
      <w:r w:rsidR="004F2A25" w:rsidRPr="00537BD5">
        <w:t>.</w:t>
      </w:r>
      <w:r w:rsidR="00F731BB" w:rsidRPr="00537BD5">
        <w:t xml:space="preserve"> </w:t>
      </w:r>
    </w:p>
    <w:p w14:paraId="237DEA10" w14:textId="77777777" w:rsidR="00AF2F13" w:rsidRPr="00537BD5" w:rsidRDefault="00D3454C" w:rsidP="00D571EB">
      <w:pPr>
        <w:pStyle w:val="Sraopastraipa"/>
        <w:numPr>
          <w:ilvl w:val="2"/>
          <w:numId w:val="7"/>
        </w:numPr>
        <w:tabs>
          <w:tab w:val="clear" w:pos="1146"/>
          <w:tab w:val="left" w:pos="284"/>
          <w:tab w:val="num" w:pos="567"/>
          <w:tab w:val="right" w:pos="9638"/>
        </w:tabs>
        <w:spacing w:after="0" w:line="276" w:lineRule="auto"/>
        <w:ind w:hanging="1146"/>
        <w:jc w:val="both"/>
        <w:rPr>
          <w:rFonts w:ascii="Times New Roman" w:hAnsi="Times New Roman"/>
          <w:color w:val="000000"/>
          <w:spacing w:val="-4"/>
          <w:sz w:val="24"/>
          <w:szCs w:val="24"/>
        </w:rPr>
      </w:pPr>
      <w:r w:rsidRPr="00537BD5">
        <w:rPr>
          <w:rFonts w:ascii="Times New Roman" w:hAnsi="Times New Roman"/>
          <w:sz w:val="24"/>
          <w:szCs w:val="24"/>
        </w:rPr>
        <w:t>Darbų kiekiai</w:t>
      </w:r>
    </w:p>
    <w:tbl>
      <w:tblPr>
        <w:tblW w:w="9819" w:type="dxa"/>
        <w:tblLook w:val="04A0" w:firstRow="1" w:lastRow="0" w:firstColumn="1" w:lastColumn="0" w:noHBand="0" w:noVBand="1"/>
      </w:tblPr>
      <w:tblGrid>
        <w:gridCol w:w="570"/>
        <w:gridCol w:w="6662"/>
        <w:gridCol w:w="1134"/>
        <w:gridCol w:w="1483"/>
      </w:tblGrid>
      <w:tr w:rsidR="00AF2F13" w:rsidRPr="00537BD5" w14:paraId="6AA1811A" w14:textId="77777777" w:rsidTr="001C2D8F">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BED23E8" w14:textId="77777777" w:rsidR="00AF2F13" w:rsidRPr="00537BD5" w:rsidRDefault="00AF2F13" w:rsidP="00D571EB">
            <w:pPr>
              <w:spacing w:line="276" w:lineRule="auto"/>
              <w:jc w:val="center"/>
              <w:rPr>
                <w:b/>
                <w:bCs/>
                <w:color w:val="000000"/>
              </w:rPr>
            </w:pPr>
            <w:r w:rsidRPr="00537BD5">
              <w:rPr>
                <w:b/>
                <w:bCs/>
                <w:color w:val="000000"/>
              </w:rPr>
              <w:t>Eil. Nr.</w:t>
            </w:r>
          </w:p>
        </w:tc>
        <w:tc>
          <w:tcPr>
            <w:tcW w:w="6662" w:type="dxa"/>
            <w:tcBorders>
              <w:top w:val="single" w:sz="4" w:space="0" w:color="auto"/>
              <w:left w:val="nil"/>
              <w:bottom w:val="single" w:sz="4" w:space="0" w:color="auto"/>
              <w:right w:val="single" w:sz="4" w:space="0" w:color="auto"/>
            </w:tcBorders>
            <w:noWrap/>
            <w:vAlign w:val="bottom"/>
          </w:tcPr>
          <w:p w14:paraId="2387319B" w14:textId="77777777" w:rsidR="00AF2F13" w:rsidRPr="00537BD5" w:rsidRDefault="00AF2F13" w:rsidP="00D571EB">
            <w:pPr>
              <w:spacing w:line="276" w:lineRule="auto"/>
              <w:jc w:val="center"/>
              <w:rPr>
                <w:b/>
                <w:bCs/>
                <w:color w:val="000000"/>
              </w:rPr>
            </w:pPr>
            <w:r w:rsidRPr="00537BD5">
              <w:rPr>
                <w:b/>
                <w:bCs/>
                <w:color w:val="000000"/>
              </w:rPr>
              <w:t>Darbų pavadinimas</w:t>
            </w:r>
          </w:p>
          <w:p w14:paraId="1486D53D" w14:textId="77777777" w:rsidR="00AF2F13" w:rsidRPr="00537BD5" w:rsidRDefault="00AF2F13" w:rsidP="00D571EB">
            <w:pPr>
              <w:spacing w:line="276" w:lineRule="auto"/>
              <w:jc w:val="center"/>
              <w:rPr>
                <w:b/>
                <w:bCs/>
                <w:color w:val="000000"/>
              </w:rPr>
            </w:pPr>
          </w:p>
        </w:tc>
        <w:tc>
          <w:tcPr>
            <w:tcW w:w="1134" w:type="dxa"/>
            <w:tcBorders>
              <w:top w:val="single" w:sz="4" w:space="0" w:color="auto"/>
              <w:left w:val="nil"/>
              <w:bottom w:val="single" w:sz="4" w:space="0" w:color="auto"/>
              <w:right w:val="single" w:sz="4" w:space="0" w:color="auto"/>
            </w:tcBorders>
            <w:noWrap/>
            <w:vAlign w:val="bottom"/>
            <w:hideMark/>
          </w:tcPr>
          <w:p w14:paraId="13AF350B" w14:textId="77777777" w:rsidR="00AF2F13" w:rsidRPr="00537BD5" w:rsidRDefault="00AF2F13" w:rsidP="00D571EB">
            <w:pPr>
              <w:spacing w:line="276" w:lineRule="auto"/>
              <w:jc w:val="center"/>
              <w:rPr>
                <w:b/>
                <w:bCs/>
                <w:color w:val="000000"/>
              </w:rPr>
            </w:pPr>
            <w:r w:rsidRPr="00537BD5">
              <w:rPr>
                <w:b/>
                <w:bCs/>
                <w:color w:val="000000"/>
              </w:rPr>
              <w:t>Mato vnt.</w:t>
            </w:r>
          </w:p>
        </w:tc>
        <w:tc>
          <w:tcPr>
            <w:tcW w:w="1483" w:type="dxa"/>
            <w:tcBorders>
              <w:top w:val="single" w:sz="4" w:space="0" w:color="auto"/>
              <w:left w:val="nil"/>
              <w:bottom w:val="single" w:sz="4" w:space="0" w:color="auto"/>
              <w:right w:val="single" w:sz="4" w:space="0" w:color="auto"/>
            </w:tcBorders>
            <w:noWrap/>
            <w:hideMark/>
          </w:tcPr>
          <w:p w14:paraId="43929D18" w14:textId="77777777" w:rsidR="00AF2F13" w:rsidRPr="00537BD5" w:rsidRDefault="00AF2F13" w:rsidP="00D571EB">
            <w:pPr>
              <w:spacing w:line="276" w:lineRule="auto"/>
              <w:jc w:val="center"/>
              <w:rPr>
                <w:b/>
                <w:bCs/>
                <w:color w:val="000000"/>
              </w:rPr>
            </w:pPr>
            <w:r w:rsidRPr="00537BD5">
              <w:rPr>
                <w:b/>
                <w:bCs/>
                <w:color w:val="000000"/>
              </w:rPr>
              <w:t>Kiekis</w:t>
            </w:r>
          </w:p>
        </w:tc>
      </w:tr>
      <w:tr w:rsidR="00AF2F13" w:rsidRPr="00537BD5" w14:paraId="6359B377" w14:textId="77777777" w:rsidTr="001C2D8F">
        <w:trPr>
          <w:trHeight w:val="480"/>
        </w:trPr>
        <w:tc>
          <w:tcPr>
            <w:tcW w:w="540" w:type="dxa"/>
            <w:tcBorders>
              <w:top w:val="nil"/>
              <w:left w:val="single" w:sz="4" w:space="0" w:color="auto"/>
              <w:bottom w:val="single" w:sz="4" w:space="0" w:color="auto"/>
              <w:right w:val="single" w:sz="4" w:space="0" w:color="auto"/>
            </w:tcBorders>
            <w:hideMark/>
          </w:tcPr>
          <w:p w14:paraId="50E2A50D" w14:textId="77777777" w:rsidR="00AF2F13" w:rsidRPr="00537BD5" w:rsidRDefault="00AF2F13" w:rsidP="00D571EB">
            <w:pPr>
              <w:spacing w:line="276" w:lineRule="auto"/>
              <w:jc w:val="right"/>
              <w:rPr>
                <w:color w:val="000000"/>
              </w:rPr>
            </w:pPr>
            <w:r w:rsidRPr="00537BD5">
              <w:rPr>
                <w:color w:val="000000"/>
              </w:rPr>
              <w:t>1.</w:t>
            </w:r>
          </w:p>
        </w:tc>
        <w:tc>
          <w:tcPr>
            <w:tcW w:w="6662" w:type="dxa"/>
            <w:tcBorders>
              <w:top w:val="nil"/>
              <w:left w:val="nil"/>
              <w:bottom w:val="single" w:sz="4" w:space="0" w:color="auto"/>
              <w:right w:val="single" w:sz="4" w:space="0" w:color="auto"/>
            </w:tcBorders>
          </w:tcPr>
          <w:p w14:paraId="21E2BF10" w14:textId="77777777" w:rsidR="00AF2F13" w:rsidRPr="00537BD5" w:rsidRDefault="00AF2F13" w:rsidP="00D571EB">
            <w:pPr>
              <w:spacing w:line="276" w:lineRule="auto"/>
            </w:pPr>
            <w:r w:rsidRPr="00537BD5">
              <w:t>Mechanizuotas griovių šlaitų šienavimas įranga ant traktorių iki 59 kW (80AJ) galingumo</w:t>
            </w:r>
          </w:p>
        </w:tc>
        <w:tc>
          <w:tcPr>
            <w:tcW w:w="1134" w:type="dxa"/>
            <w:tcBorders>
              <w:top w:val="nil"/>
              <w:left w:val="nil"/>
              <w:bottom w:val="single" w:sz="4" w:space="0" w:color="auto"/>
              <w:right w:val="single" w:sz="4" w:space="0" w:color="auto"/>
            </w:tcBorders>
          </w:tcPr>
          <w:p w14:paraId="12C88C67" w14:textId="77777777" w:rsidR="00AF2F13" w:rsidRPr="00537BD5" w:rsidRDefault="00AF2F13" w:rsidP="00D571EB">
            <w:pPr>
              <w:spacing w:line="276" w:lineRule="auto"/>
              <w:jc w:val="center"/>
              <w:rPr>
                <w:bCs/>
                <w:color w:val="000000"/>
              </w:rPr>
            </w:pPr>
            <w:r w:rsidRPr="00537BD5">
              <w:rPr>
                <w:bCs/>
                <w:color w:val="000000"/>
              </w:rPr>
              <w:t>ha</w:t>
            </w:r>
          </w:p>
        </w:tc>
        <w:tc>
          <w:tcPr>
            <w:tcW w:w="1483" w:type="dxa"/>
            <w:tcBorders>
              <w:top w:val="nil"/>
              <w:left w:val="nil"/>
              <w:bottom w:val="single" w:sz="4" w:space="0" w:color="auto"/>
              <w:right w:val="single" w:sz="4" w:space="0" w:color="auto"/>
            </w:tcBorders>
            <w:noWrap/>
          </w:tcPr>
          <w:p w14:paraId="32BEF8C0" w14:textId="39061598" w:rsidR="00AF2F13" w:rsidRPr="00537BD5" w:rsidRDefault="00BC75AD" w:rsidP="00D571EB">
            <w:pPr>
              <w:spacing w:line="276" w:lineRule="auto"/>
              <w:jc w:val="center"/>
              <w:rPr>
                <w:bCs/>
                <w:color w:val="000000"/>
              </w:rPr>
            </w:pPr>
            <w:r w:rsidRPr="00537BD5">
              <w:rPr>
                <w:bCs/>
                <w:color w:val="000000"/>
              </w:rPr>
              <w:t>5,4</w:t>
            </w:r>
          </w:p>
        </w:tc>
      </w:tr>
      <w:tr w:rsidR="00AF2F13" w:rsidRPr="00537BD5" w14:paraId="4F59E83D" w14:textId="77777777" w:rsidTr="001C2D8F">
        <w:trPr>
          <w:trHeight w:val="272"/>
        </w:trPr>
        <w:tc>
          <w:tcPr>
            <w:tcW w:w="540" w:type="dxa"/>
            <w:tcBorders>
              <w:top w:val="nil"/>
              <w:left w:val="single" w:sz="4" w:space="0" w:color="auto"/>
              <w:bottom w:val="single" w:sz="4" w:space="0" w:color="auto"/>
              <w:right w:val="single" w:sz="4" w:space="0" w:color="auto"/>
            </w:tcBorders>
            <w:hideMark/>
          </w:tcPr>
          <w:p w14:paraId="0346D4A5" w14:textId="77777777" w:rsidR="00AF2F13" w:rsidRPr="00537BD5" w:rsidRDefault="00AF2F13" w:rsidP="00D571EB">
            <w:pPr>
              <w:spacing w:line="276" w:lineRule="auto"/>
              <w:jc w:val="right"/>
              <w:rPr>
                <w:color w:val="000000"/>
              </w:rPr>
            </w:pPr>
            <w:r w:rsidRPr="00537BD5">
              <w:rPr>
                <w:color w:val="000000"/>
              </w:rPr>
              <w:t>2.</w:t>
            </w:r>
          </w:p>
        </w:tc>
        <w:tc>
          <w:tcPr>
            <w:tcW w:w="6662" w:type="dxa"/>
            <w:tcBorders>
              <w:top w:val="nil"/>
              <w:left w:val="nil"/>
              <w:bottom w:val="single" w:sz="4" w:space="0" w:color="auto"/>
              <w:right w:val="single" w:sz="4" w:space="0" w:color="auto"/>
            </w:tcBorders>
          </w:tcPr>
          <w:p w14:paraId="4F586D72" w14:textId="77777777" w:rsidR="00AF2F13" w:rsidRPr="00537BD5" w:rsidRDefault="00AF2F13" w:rsidP="00D571EB">
            <w:pPr>
              <w:spacing w:line="276" w:lineRule="auto"/>
            </w:pPr>
            <w:r w:rsidRPr="00537BD5">
              <w:t>Griovių šlaitų kraštų, kraštų ir dugno šienavimas rankiniu būdu</w:t>
            </w:r>
          </w:p>
        </w:tc>
        <w:tc>
          <w:tcPr>
            <w:tcW w:w="1134" w:type="dxa"/>
            <w:tcBorders>
              <w:top w:val="nil"/>
              <w:left w:val="nil"/>
              <w:bottom w:val="single" w:sz="4" w:space="0" w:color="auto"/>
              <w:right w:val="single" w:sz="4" w:space="0" w:color="auto"/>
            </w:tcBorders>
            <w:vAlign w:val="center"/>
          </w:tcPr>
          <w:p w14:paraId="0E6B8E67" w14:textId="77777777" w:rsidR="00AF2F13" w:rsidRPr="00537BD5" w:rsidRDefault="00AF2F13" w:rsidP="00D571EB">
            <w:pPr>
              <w:spacing w:line="276" w:lineRule="auto"/>
              <w:jc w:val="center"/>
              <w:rPr>
                <w:bCs/>
                <w:color w:val="000000"/>
                <w:vertAlign w:val="superscript"/>
              </w:rPr>
            </w:pPr>
            <w:r w:rsidRPr="00537BD5">
              <w:rPr>
                <w:bCs/>
                <w:color w:val="000000"/>
              </w:rPr>
              <w:t>100 m</w:t>
            </w:r>
            <w:r w:rsidRPr="00537BD5">
              <w:rPr>
                <w:bCs/>
                <w:color w:val="000000"/>
                <w:vertAlign w:val="superscript"/>
              </w:rPr>
              <w:t>2</w:t>
            </w:r>
          </w:p>
        </w:tc>
        <w:tc>
          <w:tcPr>
            <w:tcW w:w="1483" w:type="dxa"/>
            <w:tcBorders>
              <w:top w:val="nil"/>
              <w:left w:val="nil"/>
              <w:bottom w:val="single" w:sz="4" w:space="0" w:color="auto"/>
              <w:right w:val="single" w:sz="4" w:space="0" w:color="auto"/>
            </w:tcBorders>
            <w:noWrap/>
            <w:vAlign w:val="center"/>
          </w:tcPr>
          <w:p w14:paraId="4F42C3AF" w14:textId="78C9E64B" w:rsidR="00AF2F13" w:rsidRPr="00537BD5" w:rsidRDefault="00BC75AD" w:rsidP="00D571EB">
            <w:pPr>
              <w:spacing w:line="276" w:lineRule="auto"/>
              <w:jc w:val="center"/>
              <w:rPr>
                <w:bCs/>
                <w:color w:val="000000"/>
              </w:rPr>
            </w:pPr>
            <w:r w:rsidRPr="00537BD5">
              <w:rPr>
                <w:bCs/>
                <w:color w:val="000000"/>
              </w:rPr>
              <w:t>66,47</w:t>
            </w:r>
          </w:p>
        </w:tc>
      </w:tr>
      <w:tr w:rsidR="001C2D8F" w:rsidRPr="00537BD5" w14:paraId="28610A2A" w14:textId="77777777" w:rsidTr="001C2D8F">
        <w:trPr>
          <w:trHeight w:val="272"/>
        </w:trPr>
        <w:tc>
          <w:tcPr>
            <w:tcW w:w="540" w:type="dxa"/>
            <w:tcBorders>
              <w:top w:val="nil"/>
              <w:left w:val="single" w:sz="4" w:space="0" w:color="auto"/>
              <w:bottom w:val="single" w:sz="4" w:space="0" w:color="auto"/>
              <w:right w:val="single" w:sz="4" w:space="0" w:color="auto"/>
            </w:tcBorders>
          </w:tcPr>
          <w:p w14:paraId="2DCF6ED2" w14:textId="2B537682" w:rsidR="001C2D8F" w:rsidRPr="00537BD5" w:rsidRDefault="001C2D8F" w:rsidP="00D571EB">
            <w:pPr>
              <w:spacing w:line="276" w:lineRule="auto"/>
              <w:jc w:val="right"/>
              <w:rPr>
                <w:color w:val="000000"/>
              </w:rPr>
            </w:pPr>
            <w:r w:rsidRPr="00537BD5">
              <w:rPr>
                <w:color w:val="000000"/>
              </w:rPr>
              <w:t>3.</w:t>
            </w:r>
          </w:p>
        </w:tc>
        <w:tc>
          <w:tcPr>
            <w:tcW w:w="6662" w:type="dxa"/>
            <w:tcBorders>
              <w:top w:val="nil"/>
              <w:left w:val="nil"/>
              <w:bottom w:val="single" w:sz="4" w:space="0" w:color="auto"/>
              <w:right w:val="single" w:sz="4" w:space="0" w:color="auto"/>
            </w:tcBorders>
          </w:tcPr>
          <w:p w14:paraId="09DB35A0" w14:textId="3BF61CAA" w:rsidR="001C2D8F" w:rsidRPr="00537BD5" w:rsidRDefault="001C2D8F" w:rsidP="00D571EB">
            <w:pPr>
              <w:spacing w:line="276" w:lineRule="auto"/>
            </w:pPr>
            <w:r w:rsidRPr="00537BD5">
              <w:t xml:space="preserve">Dirbtinių kliūčių išardymas vienakaušiais ekskavatoriais  </w:t>
            </w:r>
          </w:p>
        </w:tc>
        <w:tc>
          <w:tcPr>
            <w:tcW w:w="1134" w:type="dxa"/>
            <w:tcBorders>
              <w:top w:val="nil"/>
              <w:left w:val="nil"/>
              <w:bottom w:val="single" w:sz="4" w:space="0" w:color="auto"/>
              <w:right w:val="single" w:sz="4" w:space="0" w:color="auto"/>
            </w:tcBorders>
          </w:tcPr>
          <w:p w14:paraId="39A4EB9B" w14:textId="6BB66B84" w:rsidR="001C2D8F" w:rsidRPr="00537BD5" w:rsidRDefault="001C2D8F" w:rsidP="00D571EB">
            <w:pPr>
              <w:spacing w:line="276" w:lineRule="auto"/>
              <w:jc w:val="center"/>
              <w:rPr>
                <w:bCs/>
                <w:color w:val="000000"/>
              </w:rPr>
            </w:pPr>
            <w:r w:rsidRPr="00537BD5">
              <w:rPr>
                <w:bCs/>
                <w:color w:val="000000"/>
              </w:rPr>
              <w:t>m</w:t>
            </w:r>
            <w:r w:rsidRPr="00537BD5">
              <w:rPr>
                <w:bCs/>
                <w:color w:val="000000"/>
                <w:vertAlign w:val="superscript"/>
              </w:rPr>
              <w:t>3</w:t>
            </w:r>
          </w:p>
        </w:tc>
        <w:tc>
          <w:tcPr>
            <w:tcW w:w="1483" w:type="dxa"/>
            <w:tcBorders>
              <w:top w:val="nil"/>
              <w:left w:val="nil"/>
              <w:bottom w:val="single" w:sz="4" w:space="0" w:color="auto"/>
              <w:right w:val="single" w:sz="4" w:space="0" w:color="auto"/>
            </w:tcBorders>
            <w:noWrap/>
          </w:tcPr>
          <w:p w14:paraId="06EF60CB" w14:textId="0A2899B8" w:rsidR="001C2D8F" w:rsidRPr="00537BD5" w:rsidRDefault="001837C8" w:rsidP="00D571EB">
            <w:pPr>
              <w:spacing w:line="276" w:lineRule="auto"/>
              <w:jc w:val="center"/>
              <w:rPr>
                <w:bCs/>
                <w:color w:val="000000"/>
              </w:rPr>
            </w:pPr>
            <w:r w:rsidRPr="00537BD5">
              <w:rPr>
                <w:bCs/>
                <w:color w:val="000000"/>
              </w:rPr>
              <w:t>1</w:t>
            </w:r>
            <w:r w:rsidR="00BC75AD" w:rsidRPr="00537BD5">
              <w:rPr>
                <w:bCs/>
                <w:color w:val="000000"/>
              </w:rPr>
              <w:t>0</w:t>
            </w:r>
            <w:r w:rsidRPr="00537BD5">
              <w:rPr>
                <w:bCs/>
                <w:color w:val="000000"/>
              </w:rPr>
              <w:t>,0</w:t>
            </w:r>
          </w:p>
        </w:tc>
      </w:tr>
    </w:tbl>
    <w:p w14:paraId="2EB15C40" w14:textId="7A400782" w:rsidR="0025456B" w:rsidRPr="00537BD5" w:rsidRDefault="00D40E68" w:rsidP="00D571EB">
      <w:pPr>
        <w:pStyle w:val="Sraopastraipa"/>
        <w:numPr>
          <w:ilvl w:val="1"/>
          <w:numId w:val="7"/>
        </w:numPr>
        <w:tabs>
          <w:tab w:val="left" w:pos="284"/>
          <w:tab w:val="right" w:pos="9638"/>
        </w:tabs>
        <w:spacing w:after="0" w:line="276" w:lineRule="auto"/>
        <w:jc w:val="both"/>
        <w:rPr>
          <w:rFonts w:ascii="Times New Roman" w:hAnsi="Times New Roman"/>
          <w:color w:val="000000"/>
          <w:spacing w:val="-4"/>
          <w:sz w:val="24"/>
          <w:szCs w:val="24"/>
        </w:rPr>
      </w:pPr>
      <w:r w:rsidRPr="00537BD5">
        <w:rPr>
          <w:rFonts w:ascii="Times New Roman" w:hAnsi="Times New Roman"/>
          <w:b/>
          <w:sz w:val="24"/>
          <w:szCs w:val="24"/>
        </w:rPr>
        <w:t xml:space="preserve"> </w:t>
      </w:r>
      <w:r w:rsidR="0025456B" w:rsidRPr="00537BD5">
        <w:rPr>
          <w:rFonts w:ascii="Times New Roman" w:hAnsi="Times New Roman"/>
          <w:b/>
          <w:sz w:val="24"/>
          <w:szCs w:val="24"/>
        </w:rPr>
        <w:t xml:space="preserve">Reikalavimai </w:t>
      </w:r>
      <w:r w:rsidR="00986F91" w:rsidRPr="00537BD5">
        <w:rPr>
          <w:rFonts w:ascii="Times New Roman" w:hAnsi="Times New Roman"/>
          <w:b/>
          <w:sz w:val="24"/>
          <w:szCs w:val="24"/>
        </w:rPr>
        <w:t>Darbų</w:t>
      </w:r>
      <w:r w:rsidR="006F0D06" w:rsidRPr="00537BD5">
        <w:rPr>
          <w:rFonts w:ascii="Times New Roman" w:hAnsi="Times New Roman"/>
          <w:b/>
          <w:sz w:val="24"/>
          <w:szCs w:val="24"/>
        </w:rPr>
        <w:t xml:space="preserve"> vykdymui</w:t>
      </w:r>
    </w:p>
    <w:p w14:paraId="652CCC3A" w14:textId="7F2765CC" w:rsidR="00ED1A04" w:rsidRPr="00537BD5" w:rsidRDefault="00417DEB" w:rsidP="00D571EB">
      <w:pPr>
        <w:tabs>
          <w:tab w:val="left" w:pos="0"/>
          <w:tab w:val="left" w:pos="709"/>
        </w:tabs>
        <w:spacing w:line="276" w:lineRule="auto"/>
        <w:jc w:val="both"/>
        <w:rPr>
          <w:shd w:val="clear" w:color="auto" w:fill="FFFFFF"/>
        </w:rPr>
      </w:pPr>
      <w:r w:rsidRPr="00537BD5">
        <w:rPr>
          <w:color w:val="000000"/>
          <w:spacing w:val="-4"/>
        </w:rPr>
        <w:t>2.</w:t>
      </w:r>
      <w:r w:rsidR="00877304" w:rsidRPr="00537BD5">
        <w:rPr>
          <w:color w:val="000000"/>
          <w:spacing w:val="-4"/>
        </w:rPr>
        <w:t>5</w:t>
      </w:r>
      <w:r w:rsidRPr="00537BD5">
        <w:rPr>
          <w:color w:val="000000"/>
          <w:spacing w:val="-4"/>
        </w:rPr>
        <w:t>.1.</w:t>
      </w:r>
      <w:r w:rsidR="00986F91" w:rsidRPr="00537BD5">
        <w:rPr>
          <w:color w:val="000000"/>
          <w:spacing w:val="-4"/>
        </w:rPr>
        <w:t xml:space="preserve"> Darbai</w:t>
      </w:r>
      <w:r w:rsidRPr="00537BD5">
        <w:rPr>
          <w:color w:val="000000"/>
          <w:spacing w:val="-4"/>
        </w:rPr>
        <w:t xml:space="preserve"> </w:t>
      </w:r>
      <w:r w:rsidR="009F2EBA" w:rsidRPr="00537BD5">
        <w:t xml:space="preserve">atliekami </w:t>
      </w:r>
      <w:bookmarkStart w:id="0" w:name="_Hlk33173815"/>
      <w:r w:rsidR="009F2EBA" w:rsidRPr="00537BD5">
        <w:t>vadovaujantis</w:t>
      </w:r>
      <w:r w:rsidR="006F0D06" w:rsidRPr="00537BD5">
        <w:t xml:space="preserve"> </w:t>
      </w:r>
      <w:r w:rsidR="00DE7EF9" w:rsidRPr="00537BD5">
        <w:t>Lietuvos Respublikos melioracijos įstatymu</w:t>
      </w:r>
      <w:r w:rsidR="008543B0" w:rsidRPr="00537BD5">
        <w:rPr>
          <w:color w:val="000000"/>
        </w:rPr>
        <w:t xml:space="preserve">, </w:t>
      </w:r>
      <w:r w:rsidR="00DE7EF9" w:rsidRPr="00537BD5">
        <w:rPr>
          <w:color w:val="000000"/>
        </w:rPr>
        <w:t>kitais</w:t>
      </w:r>
      <w:r w:rsidR="008543B0" w:rsidRPr="00537BD5">
        <w:rPr>
          <w:color w:val="000000"/>
        </w:rPr>
        <w:t xml:space="preserve"> Lietuvos Respublikos</w:t>
      </w:r>
      <w:r w:rsidR="00DE7EF9" w:rsidRPr="00537BD5">
        <w:rPr>
          <w:color w:val="000000"/>
        </w:rPr>
        <w:t xml:space="preserve"> įstatymais,</w:t>
      </w:r>
      <w:r w:rsidR="008543B0" w:rsidRPr="00537BD5">
        <w:rPr>
          <w:color w:val="000000"/>
        </w:rPr>
        <w:t xml:space="preserve"> reglamentuojančiais statinio saugos ir paskirties reikalavimus,</w:t>
      </w:r>
      <w:r w:rsidR="00DE7EF9" w:rsidRPr="00537BD5">
        <w:rPr>
          <w:color w:val="000000"/>
        </w:rPr>
        <w:t xml:space="preserve"> Melioracijos techniniais  reglamentais, </w:t>
      </w:r>
      <w:r w:rsidR="00DE7EF9" w:rsidRPr="00537BD5">
        <w:rPr>
          <w:bCs/>
          <w:iCs/>
          <w:color w:val="000000"/>
        </w:rPr>
        <w:t xml:space="preserve">kitais </w:t>
      </w:r>
      <w:r w:rsidR="00DE7EF9" w:rsidRPr="00537BD5">
        <w:t xml:space="preserve">Lietuvos Respublikoje galiojančiais privalomaisiais normatyviniais aktais </w:t>
      </w:r>
      <w:r w:rsidR="00DE7EF9" w:rsidRPr="00537BD5">
        <w:rPr>
          <w:shd w:val="clear" w:color="auto" w:fill="FFFFFF"/>
        </w:rPr>
        <w:t>ir taisyklėmis</w:t>
      </w:r>
      <w:r w:rsidR="00463862" w:rsidRPr="00537BD5">
        <w:rPr>
          <w:shd w:val="clear" w:color="auto" w:fill="FFFFFF"/>
        </w:rPr>
        <w:t>,</w:t>
      </w:r>
      <w:r w:rsidR="003D3B46" w:rsidRPr="00537BD5">
        <w:rPr>
          <w:shd w:val="clear" w:color="auto" w:fill="FFFFFF"/>
        </w:rPr>
        <w:t xml:space="preserve"> </w:t>
      </w:r>
      <w:bookmarkEnd w:id="0"/>
      <w:r w:rsidR="00F80BC5" w:rsidRPr="00537BD5">
        <w:rPr>
          <w:shd w:val="clear" w:color="auto" w:fill="FFFFFF"/>
        </w:rPr>
        <w:t>T</w:t>
      </w:r>
      <w:r w:rsidR="003D3B46" w:rsidRPr="00537BD5">
        <w:rPr>
          <w:shd w:val="clear" w:color="auto" w:fill="FFFFFF"/>
        </w:rPr>
        <w:t>echnine specifikacija</w:t>
      </w:r>
      <w:r w:rsidR="00A960CD" w:rsidRPr="00537BD5">
        <w:rPr>
          <w:shd w:val="clear" w:color="auto" w:fill="FFFFFF"/>
        </w:rPr>
        <w:t>.</w:t>
      </w:r>
    </w:p>
    <w:p w14:paraId="02A3CA21" w14:textId="494DB057" w:rsidR="008071BA" w:rsidRPr="00537BD5" w:rsidRDefault="008071BA" w:rsidP="00D571EB">
      <w:pPr>
        <w:pStyle w:val="prastasiniatinklio"/>
        <w:spacing w:line="276" w:lineRule="auto"/>
        <w:jc w:val="both"/>
        <w:rPr>
          <w:rFonts w:ascii="Times New Roman" w:hAnsi="Times New Roman" w:cs="Times New Roman"/>
          <w:color w:val="000000"/>
          <w:sz w:val="24"/>
          <w:szCs w:val="24"/>
        </w:rPr>
      </w:pPr>
      <w:r w:rsidRPr="00537BD5">
        <w:rPr>
          <w:rFonts w:ascii="Times New Roman" w:hAnsi="Times New Roman" w:cs="Times New Roman"/>
          <w:sz w:val="24"/>
          <w:szCs w:val="24"/>
          <w:shd w:val="clear" w:color="auto" w:fill="FFFFFF"/>
        </w:rPr>
        <w:t>2.5.2.</w:t>
      </w:r>
      <w:r w:rsidRPr="00537BD5">
        <w:rPr>
          <w:rFonts w:ascii="Times New Roman" w:hAnsi="Times New Roman" w:cs="Times New Roman"/>
          <w:color w:val="000000"/>
          <w:sz w:val="24"/>
          <w:szCs w:val="24"/>
        </w:rPr>
        <w:t xml:space="preserve">  Rangovas privalo:</w:t>
      </w:r>
    </w:p>
    <w:p w14:paraId="4472E1D5" w14:textId="1439A38F" w:rsidR="0024654A" w:rsidRPr="00537BD5" w:rsidRDefault="0024654A" w:rsidP="00D571EB">
      <w:pPr>
        <w:pStyle w:val="prastasiniatinklio"/>
        <w:spacing w:line="276" w:lineRule="auto"/>
        <w:jc w:val="both"/>
        <w:rPr>
          <w:rFonts w:ascii="Times New Roman" w:hAnsi="Times New Roman" w:cs="Times New Roman"/>
          <w:i/>
          <w:iCs/>
          <w:color w:val="000000"/>
          <w:sz w:val="24"/>
          <w:szCs w:val="24"/>
        </w:rPr>
      </w:pPr>
      <w:r w:rsidRPr="00537BD5">
        <w:rPr>
          <w:rFonts w:ascii="Times New Roman" w:hAnsi="Times New Roman" w:cs="Times New Roman"/>
          <w:color w:val="000000"/>
          <w:sz w:val="24"/>
          <w:szCs w:val="24"/>
        </w:rPr>
        <w:t xml:space="preserve">2.5.2.1. </w:t>
      </w:r>
      <w:r w:rsidRPr="00537BD5">
        <w:rPr>
          <w:rFonts w:ascii="Times New Roman" w:hAnsi="Times New Roman" w:cs="Times New Roman"/>
          <w:bCs/>
          <w:sz w:val="24"/>
          <w:szCs w:val="24"/>
        </w:rPr>
        <w:t xml:space="preserve">nušienauti griovio šlaitus, </w:t>
      </w:r>
      <w:r w:rsidR="00D40E68" w:rsidRPr="00537BD5">
        <w:rPr>
          <w:rFonts w:ascii="Times New Roman" w:hAnsi="Times New Roman" w:cs="Times New Roman"/>
          <w:bCs/>
          <w:sz w:val="24"/>
          <w:szCs w:val="24"/>
        </w:rPr>
        <w:t xml:space="preserve">griovio </w:t>
      </w:r>
      <w:r w:rsidRPr="00537BD5">
        <w:rPr>
          <w:rFonts w:ascii="Times New Roman" w:hAnsi="Times New Roman" w:cs="Times New Roman"/>
          <w:bCs/>
          <w:sz w:val="24"/>
          <w:szCs w:val="24"/>
        </w:rPr>
        <w:t>vagą ir 1 m pločio apsauginę juostą.</w:t>
      </w:r>
      <w:r w:rsidRPr="00537BD5">
        <w:rPr>
          <w:rFonts w:ascii="Times New Roman" w:hAnsi="Times New Roman" w:cs="Times New Roman"/>
          <w:b/>
          <w:sz w:val="24"/>
          <w:szCs w:val="24"/>
        </w:rPr>
        <w:t xml:space="preserve"> </w:t>
      </w:r>
      <w:r w:rsidRPr="00537BD5">
        <w:rPr>
          <w:rFonts w:ascii="Times New Roman" w:hAnsi="Times New Roman" w:cs="Times New Roman"/>
          <w:b/>
          <w:i/>
          <w:iCs/>
          <w:sz w:val="24"/>
          <w:szCs w:val="24"/>
        </w:rPr>
        <w:t>Griovio vagoje palikti nušienautą žolę draudžiama.</w:t>
      </w:r>
      <w:r w:rsidRPr="00537BD5">
        <w:rPr>
          <w:rFonts w:ascii="Times New Roman" w:hAnsi="Times New Roman" w:cs="Times New Roman"/>
          <w:i/>
          <w:iCs/>
          <w:sz w:val="24"/>
          <w:szCs w:val="24"/>
        </w:rPr>
        <w:t xml:space="preserve"> </w:t>
      </w:r>
      <w:r w:rsidRPr="00537BD5">
        <w:rPr>
          <w:rFonts w:ascii="Times New Roman" w:hAnsi="Times New Roman" w:cs="Times New Roman"/>
          <w:b/>
          <w:i/>
          <w:iCs/>
          <w:sz w:val="24"/>
          <w:szCs w:val="24"/>
        </w:rPr>
        <w:t>Nušienauta žolė turi būti susmulkinama (sumulčiuojama) arba surenkama ir išmetama iš griovio</w:t>
      </w:r>
      <w:r w:rsidR="0078409F" w:rsidRPr="00537BD5">
        <w:rPr>
          <w:rFonts w:ascii="Times New Roman" w:hAnsi="Times New Roman" w:cs="Times New Roman"/>
          <w:b/>
          <w:i/>
          <w:iCs/>
          <w:sz w:val="24"/>
          <w:szCs w:val="24"/>
        </w:rPr>
        <w:t>;</w:t>
      </w:r>
    </w:p>
    <w:p w14:paraId="0BAB9EF0" w14:textId="7BD2A9AF" w:rsidR="00181FED" w:rsidRPr="00537BD5" w:rsidRDefault="008071BA" w:rsidP="00D571EB">
      <w:pPr>
        <w:pStyle w:val="prastasiniatinklio"/>
        <w:spacing w:line="276" w:lineRule="auto"/>
        <w:jc w:val="both"/>
        <w:rPr>
          <w:rFonts w:ascii="Times New Roman" w:hAnsi="Times New Roman" w:cs="Times New Roman"/>
          <w:sz w:val="24"/>
          <w:szCs w:val="24"/>
        </w:rPr>
      </w:pPr>
      <w:bookmarkStart w:id="1" w:name="_Hlk42594433"/>
      <w:r w:rsidRPr="00537BD5">
        <w:rPr>
          <w:rFonts w:ascii="Times New Roman" w:hAnsi="Times New Roman" w:cs="Times New Roman"/>
          <w:color w:val="000000"/>
          <w:sz w:val="24"/>
          <w:szCs w:val="24"/>
        </w:rPr>
        <w:t>2.5.2.</w:t>
      </w:r>
      <w:r w:rsidR="00F34894" w:rsidRPr="00537BD5">
        <w:rPr>
          <w:rFonts w:ascii="Times New Roman" w:hAnsi="Times New Roman" w:cs="Times New Roman"/>
          <w:color w:val="000000"/>
          <w:sz w:val="24"/>
          <w:szCs w:val="24"/>
        </w:rPr>
        <w:t>2</w:t>
      </w:r>
      <w:r w:rsidRPr="00537BD5">
        <w:rPr>
          <w:rFonts w:ascii="Times New Roman" w:hAnsi="Times New Roman" w:cs="Times New Roman"/>
          <w:color w:val="000000"/>
          <w:sz w:val="24"/>
          <w:szCs w:val="24"/>
        </w:rPr>
        <w:t xml:space="preserve">. užtikrinti, kad </w:t>
      </w:r>
      <w:r w:rsidR="008A3115" w:rsidRPr="00537BD5">
        <w:rPr>
          <w:rFonts w:ascii="Times New Roman" w:hAnsi="Times New Roman" w:cs="Times New Roman"/>
          <w:color w:val="000000"/>
          <w:sz w:val="24"/>
          <w:szCs w:val="24"/>
        </w:rPr>
        <w:t xml:space="preserve">vykdant </w:t>
      </w:r>
      <w:r w:rsidRPr="00537BD5">
        <w:rPr>
          <w:rFonts w:ascii="Times New Roman" w:hAnsi="Times New Roman" w:cs="Times New Roman"/>
          <w:color w:val="000000"/>
          <w:sz w:val="24"/>
          <w:szCs w:val="24"/>
        </w:rPr>
        <w:t>Darb</w:t>
      </w:r>
      <w:r w:rsidR="008A3115" w:rsidRPr="00537BD5">
        <w:rPr>
          <w:rFonts w:ascii="Times New Roman" w:hAnsi="Times New Roman" w:cs="Times New Roman"/>
          <w:color w:val="000000"/>
          <w:sz w:val="24"/>
          <w:szCs w:val="24"/>
        </w:rPr>
        <w:t>us</w:t>
      </w:r>
      <w:r w:rsidRPr="00537BD5">
        <w:rPr>
          <w:rFonts w:ascii="Times New Roman" w:hAnsi="Times New Roman" w:cs="Times New Roman"/>
          <w:color w:val="000000"/>
          <w:sz w:val="24"/>
          <w:szCs w:val="24"/>
        </w:rPr>
        <w:t xml:space="preserve"> </w:t>
      </w:r>
      <w:r w:rsidRPr="00537BD5">
        <w:rPr>
          <w:rFonts w:ascii="Times New Roman" w:hAnsi="Times New Roman" w:cs="Times New Roman"/>
          <w:color w:val="000000"/>
          <w:sz w:val="24"/>
          <w:szCs w:val="24"/>
          <w:shd w:val="clear" w:color="auto" w:fill="FFFFFF"/>
        </w:rPr>
        <w:t>nebūtų padaroma žal</w:t>
      </w:r>
      <w:r w:rsidR="008A3115" w:rsidRPr="00537BD5">
        <w:rPr>
          <w:rFonts w:ascii="Times New Roman" w:hAnsi="Times New Roman" w:cs="Times New Roman"/>
          <w:color w:val="000000"/>
          <w:sz w:val="24"/>
          <w:szCs w:val="24"/>
          <w:shd w:val="clear" w:color="auto" w:fill="FFFFFF"/>
        </w:rPr>
        <w:t>a</w:t>
      </w:r>
      <w:r w:rsidRPr="00537BD5">
        <w:rPr>
          <w:rFonts w:ascii="Times New Roman" w:hAnsi="Times New Roman" w:cs="Times New Roman"/>
          <w:color w:val="000000"/>
          <w:sz w:val="24"/>
          <w:szCs w:val="24"/>
          <w:shd w:val="clear" w:color="auto" w:fill="FFFFFF"/>
        </w:rPr>
        <w:t xml:space="preserve"> kitų asmenų </w:t>
      </w:r>
      <w:r w:rsidR="008A3115" w:rsidRPr="00537BD5">
        <w:rPr>
          <w:rFonts w:ascii="Times New Roman" w:hAnsi="Times New Roman" w:cs="Times New Roman"/>
          <w:color w:val="000000"/>
          <w:sz w:val="24"/>
          <w:szCs w:val="24"/>
          <w:shd w:val="clear" w:color="auto" w:fill="FFFFFF"/>
        </w:rPr>
        <w:t>ir/</w:t>
      </w:r>
      <w:r w:rsidRPr="00537BD5">
        <w:rPr>
          <w:rFonts w:ascii="Times New Roman" w:hAnsi="Times New Roman" w:cs="Times New Roman"/>
          <w:color w:val="000000"/>
          <w:sz w:val="24"/>
          <w:szCs w:val="24"/>
          <w:shd w:val="clear" w:color="auto" w:fill="FFFFFF"/>
        </w:rPr>
        <w:t>ar valstyb</w:t>
      </w:r>
      <w:r w:rsidR="008A3115" w:rsidRPr="00537BD5">
        <w:rPr>
          <w:rFonts w:ascii="Times New Roman" w:hAnsi="Times New Roman" w:cs="Times New Roman"/>
          <w:color w:val="000000"/>
          <w:sz w:val="24"/>
          <w:szCs w:val="24"/>
          <w:shd w:val="clear" w:color="auto" w:fill="FFFFFF"/>
        </w:rPr>
        <w:t>ei nuosavybės teise priklausantiems melioracijos statiniams</w:t>
      </w:r>
      <w:r w:rsidRPr="00537BD5">
        <w:rPr>
          <w:rFonts w:ascii="Times New Roman" w:hAnsi="Times New Roman" w:cs="Times New Roman"/>
          <w:color w:val="000000"/>
          <w:sz w:val="24"/>
          <w:szCs w:val="24"/>
        </w:rPr>
        <w:t xml:space="preserve"> </w:t>
      </w:r>
      <w:r w:rsidR="008A3115" w:rsidRPr="00537BD5">
        <w:rPr>
          <w:rFonts w:ascii="Times New Roman" w:hAnsi="Times New Roman" w:cs="Times New Roman"/>
          <w:color w:val="000000"/>
          <w:sz w:val="24"/>
          <w:szCs w:val="24"/>
        </w:rPr>
        <w:t>(</w:t>
      </w:r>
      <w:r w:rsidRPr="00537BD5">
        <w:rPr>
          <w:rFonts w:ascii="Times New Roman" w:hAnsi="Times New Roman" w:cs="Times New Roman"/>
          <w:color w:val="000000"/>
          <w:sz w:val="24"/>
          <w:szCs w:val="24"/>
        </w:rPr>
        <w:t xml:space="preserve">nebūtų sugadinti </w:t>
      </w:r>
      <w:r w:rsidR="008A3115" w:rsidRPr="00537BD5">
        <w:rPr>
          <w:rFonts w:ascii="Times New Roman" w:hAnsi="Times New Roman" w:cs="Times New Roman"/>
          <w:color w:val="000000"/>
          <w:sz w:val="24"/>
          <w:szCs w:val="24"/>
        </w:rPr>
        <w:t xml:space="preserve">magistraliniai </w:t>
      </w:r>
      <w:r w:rsidRPr="00537BD5">
        <w:rPr>
          <w:rFonts w:ascii="Times New Roman" w:hAnsi="Times New Roman" w:cs="Times New Roman"/>
          <w:color w:val="000000"/>
          <w:sz w:val="24"/>
          <w:szCs w:val="24"/>
        </w:rPr>
        <w:t xml:space="preserve">melioracijos </w:t>
      </w:r>
      <w:r w:rsidR="008A3115" w:rsidRPr="00537BD5">
        <w:rPr>
          <w:rFonts w:ascii="Times New Roman" w:hAnsi="Times New Roman" w:cs="Times New Roman"/>
          <w:color w:val="000000"/>
          <w:sz w:val="24"/>
          <w:szCs w:val="24"/>
        </w:rPr>
        <w:t xml:space="preserve">grioviai, drenažo </w:t>
      </w:r>
      <w:r w:rsidRPr="00537BD5">
        <w:rPr>
          <w:rFonts w:ascii="Times New Roman" w:hAnsi="Times New Roman" w:cs="Times New Roman"/>
          <w:color w:val="000000"/>
          <w:sz w:val="24"/>
          <w:szCs w:val="24"/>
        </w:rPr>
        <w:t>žiotys, pralaidos</w:t>
      </w:r>
      <w:r w:rsidR="008A3115" w:rsidRPr="00537BD5">
        <w:rPr>
          <w:rFonts w:ascii="Times New Roman" w:hAnsi="Times New Roman" w:cs="Times New Roman"/>
          <w:color w:val="000000"/>
          <w:sz w:val="24"/>
          <w:szCs w:val="24"/>
        </w:rPr>
        <w:t>, signaliniai melioracijos stulpeliai ir kt</w:t>
      </w:r>
      <w:r w:rsidR="00367575" w:rsidRPr="00537BD5">
        <w:rPr>
          <w:rFonts w:ascii="Times New Roman" w:hAnsi="Times New Roman" w:cs="Times New Roman"/>
          <w:color w:val="000000"/>
          <w:sz w:val="24"/>
          <w:szCs w:val="24"/>
        </w:rPr>
        <w:t>.</w:t>
      </w:r>
      <w:r w:rsidR="008A3115" w:rsidRPr="00537BD5">
        <w:rPr>
          <w:rFonts w:ascii="Times New Roman" w:hAnsi="Times New Roman" w:cs="Times New Roman"/>
          <w:color w:val="000000"/>
          <w:sz w:val="24"/>
          <w:szCs w:val="24"/>
        </w:rPr>
        <w:t>)</w:t>
      </w:r>
      <w:r w:rsidR="00181FED" w:rsidRPr="00537BD5">
        <w:rPr>
          <w:rFonts w:ascii="Times New Roman" w:hAnsi="Times New Roman" w:cs="Times New Roman"/>
          <w:sz w:val="24"/>
          <w:szCs w:val="24"/>
        </w:rPr>
        <w:t>;</w:t>
      </w:r>
    </w:p>
    <w:p w14:paraId="44AA076E" w14:textId="68A2CB47" w:rsidR="008071BA" w:rsidRPr="00537BD5" w:rsidRDefault="000B05C7" w:rsidP="00D571EB">
      <w:pPr>
        <w:pStyle w:val="prastasiniatinklio"/>
        <w:spacing w:line="276" w:lineRule="auto"/>
        <w:jc w:val="both"/>
        <w:rPr>
          <w:rFonts w:ascii="Times New Roman" w:hAnsi="Times New Roman" w:cs="Times New Roman"/>
          <w:sz w:val="24"/>
          <w:szCs w:val="24"/>
        </w:rPr>
      </w:pPr>
      <w:r w:rsidRPr="00537BD5">
        <w:rPr>
          <w:rFonts w:ascii="Times New Roman" w:hAnsi="Times New Roman" w:cs="Times New Roman"/>
          <w:sz w:val="24"/>
          <w:szCs w:val="24"/>
        </w:rPr>
        <w:t>2.5.2.3.</w:t>
      </w:r>
      <w:r w:rsidR="00181FED" w:rsidRPr="00537BD5">
        <w:rPr>
          <w:rFonts w:ascii="Times New Roman" w:hAnsi="Times New Roman" w:cs="Times New Roman"/>
          <w:sz w:val="24"/>
          <w:szCs w:val="24"/>
        </w:rPr>
        <w:t xml:space="preserve"> </w:t>
      </w:r>
      <w:r w:rsidR="008071BA" w:rsidRPr="00537BD5">
        <w:rPr>
          <w:rFonts w:ascii="Times New Roman" w:hAnsi="Times New Roman" w:cs="Times New Roman"/>
          <w:sz w:val="24"/>
          <w:szCs w:val="24"/>
        </w:rPr>
        <w:t xml:space="preserve">imtis visų priemonių </w:t>
      </w:r>
      <w:r w:rsidR="008A3115" w:rsidRPr="00537BD5">
        <w:rPr>
          <w:rFonts w:ascii="Times New Roman" w:hAnsi="Times New Roman" w:cs="Times New Roman"/>
          <w:color w:val="000000"/>
          <w:sz w:val="24"/>
          <w:szCs w:val="24"/>
          <w:shd w:val="clear" w:color="auto" w:fill="FFFFFF"/>
        </w:rPr>
        <w:t>valstybei nuosavybės teise priklausančių melioracijos statinių</w:t>
      </w:r>
      <w:r w:rsidR="008A3115" w:rsidRPr="00537BD5">
        <w:rPr>
          <w:rFonts w:ascii="Times New Roman" w:hAnsi="Times New Roman" w:cs="Times New Roman"/>
          <w:color w:val="000000"/>
          <w:sz w:val="24"/>
          <w:szCs w:val="24"/>
        </w:rPr>
        <w:t xml:space="preserve"> </w:t>
      </w:r>
      <w:r w:rsidR="008071BA" w:rsidRPr="00537BD5">
        <w:rPr>
          <w:rFonts w:ascii="Times New Roman" w:hAnsi="Times New Roman" w:cs="Times New Roman"/>
          <w:sz w:val="24"/>
          <w:szCs w:val="24"/>
        </w:rPr>
        <w:t xml:space="preserve">saugumui užtikrinti ir prisiimti atsakomybę už bet kokį aplaidumą, dėl kurio </w:t>
      </w:r>
      <w:r w:rsidR="00E851A0" w:rsidRPr="00537BD5">
        <w:rPr>
          <w:rFonts w:ascii="Times New Roman" w:hAnsi="Times New Roman" w:cs="Times New Roman"/>
          <w:sz w:val="24"/>
          <w:szCs w:val="24"/>
        </w:rPr>
        <w:t>jie buvo sugadinti ir atlyginti Užsakovui padarytą žalą</w:t>
      </w:r>
      <w:r w:rsidR="0078409F" w:rsidRPr="00537BD5">
        <w:rPr>
          <w:rFonts w:ascii="Times New Roman" w:hAnsi="Times New Roman" w:cs="Times New Roman"/>
          <w:sz w:val="24"/>
          <w:szCs w:val="24"/>
        </w:rPr>
        <w:t>;</w:t>
      </w:r>
    </w:p>
    <w:p w14:paraId="13415AF4" w14:textId="77777777" w:rsidR="0089290C" w:rsidRPr="00537BD5" w:rsidRDefault="0051105F" w:rsidP="00D571EB">
      <w:pPr>
        <w:tabs>
          <w:tab w:val="left" w:pos="0"/>
        </w:tabs>
        <w:spacing w:line="276" w:lineRule="auto"/>
        <w:jc w:val="both"/>
      </w:pPr>
      <w:r w:rsidRPr="00537BD5">
        <w:t xml:space="preserve">2.5.2.4. </w:t>
      </w:r>
      <w:bookmarkEnd w:id="1"/>
      <w:r w:rsidR="0089290C" w:rsidRPr="00537BD5">
        <w:t xml:space="preserve">užtikrinti darbų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w:t>
      </w:r>
    </w:p>
    <w:p w14:paraId="49EBDC74" w14:textId="193C6269" w:rsidR="006E1B70" w:rsidRPr="00537BD5" w:rsidRDefault="0089290C" w:rsidP="00D571EB">
      <w:pPr>
        <w:tabs>
          <w:tab w:val="left" w:pos="0"/>
        </w:tabs>
        <w:spacing w:line="276" w:lineRule="auto"/>
        <w:jc w:val="both"/>
      </w:pPr>
      <w:r w:rsidRPr="00537BD5">
        <w:t>2.5.2.5. užtikrinti, kad nebus pažeisti trečiųjų asmenų interesai.</w:t>
      </w:r>
    </w:p>
    <w:p w14:paraId="787531A4" w14:textId="77777777" w:rsidR="00AA2CE3" w:rsidRPr="00537BD5" w:rsidRDefault="00AA2CE3" w:rsidP="00D571EB">
      <w:pPr>
        <w:tabs>
          <w:tab w:val="left" w:pos="0"/>
          <w:tab w:val="left" w:pos="709"/>
        </w:tabs>
        <w:spacing w:line="276" w:lineRule="auto"/>
        <w:jc w:val="both"/>
        <w:rPr>
          <w:b/>
          <w:bCs/>
          <w:shd w:val="clear" w:color="auto" w:fill="FFFFFF"/>
        </w:rPr>
      </w:pPr>
      <w:r w:rsidRPr="00537BD5">
        <w:rPr>
          <w:b/>
          <w:bCs/>
          <w:color w:val="000000"/>
        </w:rPr>
        <w:t>2.</w:t>
      </w:r>
      <w:r w:rsidR="00877304" w:rsidRPr="00537BD5">
        <w:rPr>
          <w:b/>
          <w:bCs/>
          <w:color w:val="000000"/>
        </w:rPr>
        <w:t>6</w:t>
      </w:r>
      <w:r w:rsidRPr="00537BD5">
        <w:rPr>
          <w:b/>
          <w:bCs/>
          <w:color w:val="000000"/>
        </w:rPr>
        <w:t>.</w:t>
      </w:r>
      <w:r w:rsidRPr="00537BD5">
        <w:rPr>
          <w:b/>
          <w:bCs/>
          <w:shd w:val="clear" w:color="auto" w:fill="FFFFFF"/>
        </w:rPr>
        <w:t xml:space="preserve"> </w:t>
      </w:r>
      <w:r w:rsidR="001C3160" w:rsidRPr="00537BD5">
        <w:rPr>
          <w:b/>
          <w:bCs/>
          <w:shd w:val="clear" w:color="auto" w:fill="FFFFFF"/>
        </w:rPr>
        <w:t>Darbų derinimas</w:t>
      </w:r>
    </w:p>
    <w:p w14:paraId="42FE692C" w14:textId="77777777" w:rsidR="001C3160" w:rsidRPr="00537BD5" w:rsidRDefault="001C3160" w:rsidP="00D571EB">
      <w:pPr>
        <w:tabs>
          <w:tab w:val="left" w:pos="0"/>
          <w:tab w:val="left" w:pos="709"/>
        </w:tabs>
        <w:spacing w:line="276" w:lineRule="auto"/>
        <w:jc w:val="both"/>
      </w:pPr>
      <w:r w:rsidRPr="00537BD5">
        <w:rPr>
          <w:shd w:val="clear" w:color="auto" w:fill="FFFFFF"/>
        </w:rPr>
        <w:t>2.</w:t>
      </w:r>
      <w:r w:rsidR="00877304" w:rsidRPr="00537BD5">
        <w:rPr>
          <w:shd w:val="clear" w:color="auto" w:fill="FFFFFF"/>
        </w:rPr>
        <w:t>6</w:t>
      </w:r>
      <w:r w:rsidRPr="00537BD5">
        <w:rPr>
          <w:shd w:val="clear" w:color="auto" w:fill="FFFFFF"/>
        </w:rPr>
        <w:t xml:space="preserve">.1. Darbai derinami </w:t>
      </w:r>
      <w:r w:rsidRPr="00537BD5">
        <w:t>su visais fiziniais ir juridiniais asmenimis, kurių inžineriniai tinklai, statiniai, žemės sklypai arba kita nuosavyb</w:t>
      </w:r>
      <w:r w:rsidR="004A77BD" w:rsidRPr="00537BD5">
        <w:t>ė</w:t>
      </w:r>
      <w:r w:rsidRPr="00537BD5">
        <w:t>s forma turi sąveikos su v</w:t>
      </w:r>
      <w:r w:rsidR="00C87842" w:rsidRPr="00537BD5">
        <w:t>y</w:t>
      </w:r>
      <w:r w:rsidRPr="00537BD5">
        <w:t xml:space="preserve">kdomais </w:t>
      </w:r>
      <w:r w:rsidR="004A77BD" w:rsidRPr="00537BD5">
        <w:t>D</w:t>
      </w:r>
      <w:r w:rsidRPr="00537BD5">
        <w:t>arbais</w:t>
      </w:r>
      <w:r w:rsidR="00234FEA" w:rsidRPr="00537BD5">
        <w:t>.</w:t>
      </w:r>
    </w:p>
    <w:p w14:paraId="35159BEB" w14:textId="77777777" w:rsidR="00A32799" w:rsidRPr="00537BD5" w:rsidRDefault="001C3160" w:rsidP="00D571EB">
      <w:pPr>
        <w:tabs>
          <w:tab w:val="left" w:pos="0"/>
          <w:tab w:val="left" w:pos="709"/>
        </w:tabs>
        <w:spacing w:line="276" w:lineRule="auto"/>
        <w:jc w:val="both"/>
        <w:rPr>
          <w:noProof w:val="0"/>
        </w:rPr>
      </w:pPr>
      <w:r w:rsidRPr="00537BD5">
        <w:t>2.</w:t>
      </w:r>
      <w:r w:rsidR="00877304" w:rsidRPr="00537BD5">
        <w:t>6</w:t>
      </w:r>
      <w:r w:rsidRPr="00537BD5">
        <w:t>.</w:t>
      </w:r>
      <w:r w:rsidR="00234FEA" w:rsidRPr="00537BD5">
        <w:t>2</w:t>
      </w:r>
      <w:r w:rsidRPr="00537BD5">
        <w:t xml:space="preserve">. </w:t>
      </w:r>
      <w:r w:rsidR="00570A3D" w:rsidRPr="00537BD5">
        <w:t xml:space="preserve">Vykdant </w:t>
      </w:r>
      <w:r w:rsidR="004A77BD" w:rsidRPr="00537BD5">
        <w:t>D</w:t>
      </w:r>
      <w:r w:rsidR="00570A3D" w:rsidRPr="00537BD5">
        <w:t>arbus privaloma vadovautis</w:t>
      </w:r>
      <w:r w:rsidR="004A77BD" w:rsidRPr="00537BD5">
        <w:rPr>
          <w:color w:val="000000"/>
        </w:rPr>
        <w:t xml:space="preserve"> Melioracijos darbus vykdančių subjektų ir melioruotos žemės naudotojų interesų suderinimo taisyklėmis, patvirtintomis</w:t>
      </w:r>
      <w:r w:rsidR="004A77BD" w:rsidRPr="00537BD5">
        <w:t xml:space="preserve"> </w:t>
      </w:r>
      <w:r w:rsidR="00570A3D" w:rsidRPr="00537BD5">
        <w:t xml:space="preserve">2009 m. lapkričio 18 d. Lietuvos </w:t>
      </w:r>
      <w:r w:rsidR="00570A3D" w:rsidRPr="00537BD5">
        <w:lastRenderedPageBreak/>
        <w:t>Respublikos Žemės ūkio ministro įsakymu Nr. 3D-883</w:t>
      </w:r>
      <w:r w:rsidR="004A77BD" w:rsidRPr="00537BD5">
        <w:t xml:space="preserve"> „Dėl </w:t>
      </w:r>
      <w:r w:rsidR="00A8127A" w:rsidRPr="00537BD5">
        <w:rPr>
          <w:color w:val="000000"/>
        </w:rPr>
        <w:t>M</w:t>
      </w:r>
      <w:r w:rsidR="004A77BD" w:rsidRPr="00537BD5">
        <w:rPr>
          <w:color w:val="000000"/>
        </w:rPr>
        <w:t>elioracijos darbus vykdančių subjektų ir melioruotos žemės naudotojų interesų suderinimo taisyklių patvirtinimo</w:t>
      </w:r>
      <w:r w:rsidR="005266D1" w:rsidRPr="00537BD5">
        <w:rPr>
          <w:color w:val="000000"/>
        </w:rPr>
        <w:t>“.</w:t>
      </w:r>
    </w:p>
    <w:p w14:paraId="190B6588" w14:textId="77777777" w:rsidR="006F6243" w:rsidRPr="00537BD5" w:rsidRDefault="006F6243" w:rsidP="00D571EB">
      <w:pPr>
        <w:spacing w:line="276" w:lineRule="auto"/>
        <w:rPr>
          <w:b/>
        </w:rPr>
      </w:pPr>
      <w:r w:rsidRPr="00537BD5">
        <w:rPr>
          <w:b/>
        </w:rPr>
        <w:t>2.</w:t>
      </w:r>
      <w:r w:rsidR="001A4442" w:rsidRPr="00537BD5">
        <w:rPr>
          <w:b/>
        </w:rPr>
        <w:t>7</w:t>
      </w:r>
      <w:r w:rsidRPr="00537BD5">
        <w:rPr>
          <w:b/>
        </w:rPr>
        <w:t>. Darbų atlikimo terminas</w:t>
      </w:r>
    </w:p>
    <w:p w14:paraId="6542E01B" w14:textId="13A7D7C6" w:rsidR="004D007E" w:rsidRPr="00537BD5" w:rsidRDefault="006F6243" w:rsidP="00D571EB">
      <w:pPr>
        <w:spacing w:line="276" w:lineRule="auto"/>
        <w:jc w:val="both"/>
        <w:rPr>
          <w:spacing w:val="2"/>
        </w:rPr>
      </w:pPr>
      <w:r w:rsidRPr="00537BD5">
        <w:t>2.</w:t>
      </w:r>
      <w:r w:rsidR="001A4442" w:rsidRPr="00537BD5">
        <w:t>7</w:t>
      </w:r>
      <w:r w:rsidRPr="00537BD5">
        <w:t xml:space="preserve">.1. </w:t>
      </w:r>
      <w:r w:rsidR="00006BE1" w:rsidRPr="00537BD5">
        <w:t xml:space="preserve">Darbus vykdyti </w:t>
      </w:r>
      <w:r w:rsidR="00E468AD" w:rsidRPr="00537BD5">
        <w:rPr>
          <w:spacing w:val="2"/>
        </w:rPr>
        <w:t xml:space="preserve">Rangovas </w:t>
      </w:r>
      <w:r w:rsidR="009E6986" w:rsidRPr="00537BD5">
        <w:rPr>
          <w:spacing w:val="2"/>
        </w:rPr>
        <w:t xml:space="preserve">pradeda </w:t>
      </w:r>
      <w:r w:rsidR="00A960CD" w:rsidRPr="00537BD5">
        <w:rPr>
          <w:b/>
          <w:bCs/>
          <w:spacing w:val="2"/>
          <w:u w:val="single"/>
        </w:rPr>
        <w:t>nuo 202</w:t>
      </w:r>
      <w:r w:rsidR="00D40E68" w:rsidRPr="00537BD5">
        <w:rPr>
          <w:b/>
          <w:bCs/>
          <w:spacing w:val="2"/>
          <w:u w:val="single"/>
        </w:rPr>
        <w:t>5</w:t>
      </w:r>
      <w:r w:rsidR="00A960CD" w:rsidRPr="00537BD5">
        <w:rPr>
          <w:b/>
          <w:bCs/>
          <w:spacing w:val="2"/>
          <w:u w:val="single"/>
        </w:rPr>
        <w:t xml:space="preserve"> m. liepos 1 d</w:t>
      </w:r>
      <w:r w:rsidR="008660C2" w:rsidRPr="00537BD5">
        <w:rPr>
          <w:b/>
          <w:bCs/>
          <w:spacing w:val="2"/>
          <w:u w:val="single"/>
        </w:rPr>
        <w:t>.</w:t>
      </w:r>
      <w:r w:rsidR="00A960CD" w:rsidRPr="00537BD5">
        <w:rPr>
          <w:spacing w:val="2"/>
        </w:rPr>
        <w:t xml:space="preserve"> </w:t>
      </w:r>
      <w:r w:rsidR="009E6986" w:rsidRPr="00537BD5">
        <w:t xml:space="preserve">pagal su Užsakovu suderintą </w:t>
      </w:r>
      <w:r w:rsidR="00F57B75" w:rsidRPr="00537BD5">
        <w:t>D</w:t>
      </w:r>
      <w:r w:rsidR="009E6986" w:rsidRPr="00537BD5">
        <w:t>arbų atlikimo grafiką</w:t>
      </w:r>
      <w:r w:rsidR="009E6986" w:rsidRPr="00537BD5">
        <w:rPr>
          <w:spacing w:val="2"/>
        </w:rPr>
        <w:t xml:space="preserve"> ir toliau veikia taip, kad Darbai būtų vykdomi tinkama sparta ir neuždelsiant. Užsakovas</w:t>
      </w:r>
      <w:r w:rsidR="009E6986" w:rsidRPr="00537BD5">
        <w:t xml:space="preserve"> reikalauja, kad:</w:t>
      </w:r>
    </w:p>
    <w:p w14:paraId="519C5382" w14:textId="144402ED" w:rsidR="004D007E" w:rsidRPr="00537BD5" w:rsidRDefault="00476413" w:rsidP="00D571EB">
      <w:pPr>
        <w:tabs>
          <w:tab w:val="left" w:pos="709"/>
        </w:tabs>
        <w:spacing w:line="276" w:lineRule="auto"/>
        <w:jc w:val="both"/>
        <w:rPr>
          <w:bCs/>
        </w:rPr>
      </w:pPr>
      <w:r w:rsidRPr="00537BD5">
        <w:rPr>
          <w:bCs/>
        </w:rPr>
        <w:t>2.</w:t>
      </w:r>
      <w:r w:rsidR="001A4442" w:rsidRPr="00537BD5">
        <w:rPr>
          <w:bCs/>
        </w:rPr>
        <w:t>7</w:t>
      </w:r>
      <w:r w:rsidRPr="00537BD5">
        <w:rPr>
          <w:bCs/>
        </w:rPr>
        <w:t>.1.</w:t>
      </w:r>
      <w:r w:rsidR="00A960CD" w:rsidRPr="00537BD5">
        <w:rPr>
          <w:bCs/>
        </w:rPr>
        <w:t>1</w:t>
      </w:r>
      <w:r w:rsidRPr="00537BD5">
        <w:rPr>
          <w:bCs/>
        </w:rPr>
        <w:t xml:space="preserve">. </w:t>
      </w:r>
      <w:r w:rsidR="004D007E" w:rsidRPr="00537BD5">
        <w:rPr>
          <w:bCs/>
        </w:rPr>
        <w:t>iki 202</w:t>
      </w:r>
      <w:r w:rsidR="00D40E68" w:rsidRPr="00537BD5">
        <w:rPr>
          <w:bCs/>
        </w:rPr>
        <w:t>5</w:t>
      </w:r>
      <w:r w:rsidR="004D007E" w:rsidRPr="00537BD5">
        <w:rPr>
          <w:bCs/>
        </w:rPr>
        <w:t>-0</w:t>
      </w:r>
      <w:r w:rsidR="00A960CD" w:rsidRPr="00537BD5">
        <w:rPr>
          <w:bCs/>
        </w:rPr>
        <w:t>8</w:t>
      </w:r>
      <w:r w:rsidR="004D007E" w:rsidRPr="00537BD5">
        <w:rPr>
          <w:bCs/>
        </w:rPr>
        <w:t>-3</w:t>
      </w:r>
      <w:r w:rsidR="00A960CD" w:rsidRPr="00537BD5">
        <w:rPr>
          <w:bCs/>
        </w:rPr>
        <w:t>1</w:t>
      </w:r>
      <w:r w:rsidR="004D007E" w:rsidRPr="00537BD5">
        <w:rPr>
          <w:bCs/>
        </w:rPr>
        <w:t xml:space="preserve"> d. būtų įvykdyta ne mažiau kaip </w:t>
      </w:r>
      <w:r w:rsidR="00A960CD" w:rsidRPr="00537BD5">
        <w:rPr>
          <w:bCs/>
        </w:rPr>
        <w:t>60</w:t>
      </w:r>
      <w:r w:rsidR="004D007E" w:rsidRPr="00537BD5">
        <w:rPr>
          <w:bCs/>
        </w:rPr>
        <w:t xml:space="preserve"> % </w:t>
      </w:r>
      <w:r w:rsidR="00F57B75" w:rsidRPr="00537BD5">
        <w:rPr>
          <w:bCs/>
        </w:rPr>
        <w:t>D</w:t>
      </w:r>
      <w:r w:rsidR="004D007E" w:rsidRPr="00537BD5">
        <w:rPr>
          <w:bCs/>
        </w:rPr>
        <w:t>arbų;</w:t>
      </w:r>
    </w:p>
    <w:p w14:paraId="753C8B0C" w14:textId="40C7650A" w:rsidR="004D007E" w:rsidRPr="00537BD5" w:rsidRDefault="00476413" w:rsidP="00D571EB">
      <w:pPr>
        <w:tabs>
          <w:tab w:val="left" w:pos="709"/>
        </w:tabs>
        <w:spacing w:line="276" w:lineRule="auto"/>
        <w:jc w:val="both"/>
        <w:rPr>
          <w:bCs/>
        </w:rPr>
      </w:pPr>
      <w:r w:rsidRPr="00537BD5">
        <w:rPr>
          <w:bCs/>
        </w:rPr>
        <w:t>2.</w:t>
      </w:r>
      <w:r w:rsidR="001A4442" w:rsidRPr="00537BD5">
        <w:rPr>
          <w:bCs/>
        </w:rPr>
        <w:t>7</w:t>
      </w:r>
      <w:r w:rsidRPr="00537BD5">
        <w:rPr>
          <w:bCs/>
        </w:rPr>
        <w:t xml:space="preserve">.1.2. </w:t>
      </w:r>
      <w:r w:rsidR="004D007E" w:rsidRPr="00537BD5">
        <w:rPr>
          <w:bCs/>
        </w:rPr>
        <w:t>iki 202</w:t>
      </w:r>
      <w:r w:rsidR="00D40E68" w:rsidRPr="00537BD5">
        <w:rPr>
          <w:bCs/>
        </w:rPr>
        <w:t>5</w:t>
      </w:r>
      <w:r w:rsidR="004D007E" w:rsidRPr="00537BD5">
        <w:rPr>
          <w:bCs/>
        </w:rPr>
        <w:t>-</w:t>
      </w:r>
      <w:r w:rsidR="008A7176" w:rsidRPr="00537BD5">
        <w:rPr>
          <w:bCs/>
        </w:rPr>
        <w:t>10</w:t>
      </w:r>
      <w:r w:rsidR="004D007E" w:rsidRPr="00537BD5">
        <w:rPr>
          <w:bCs/>
        </w:rPr>
        <w:t>-</w:t>
      </w:r>
      <w:r w:rsidR="008A7176" w:rsidRPr="00537BD5">
        <w:rPr>
          <w:bCs/>
        </w:rPr>
        <w:t xml:space="preserve">01 </w:t>
      </w:r>
      <w:r w:rsidR="004D007E" w:rsidRPr="00537BD5">
        <w:rPr>
          <w:bCs/>
        </w:rPr>
        <w:t xml:space="preserve">d. būtų įvykdyta 100 % </w:t>
      </w:r>
      <w:r w:rsidR="00F57B75" w:rsidRPr="00537BD5">
        <w:rPr>
          <w:bCs/>
        </w:rPr>
        <w:t>D</w:t>
      </w:r>
      <w:r w:rsidR="004D007E" w:rsidRPr="00537BD5">
        <w:rPr>
          <w:bCs/>
        </w:rPr>
        <w:t xml:space="preserve">arbų. </w:t>
      </w:r>
    </w:p>
    <w:p w14:paraId="2EAF4FFC" w14:textId="03B9607F" w:rsidR="00B277F0" w:rsidRPr="00537BD5" w:rsidRDefault="006F6243" w:rsidP="00D571EB">
      <w:pPr>
        <w:tabs>
          <w:tab w:val="left" w:pos="709"/>
        </w:tabs>
        <w:spacing w:line="276" w:lineRule="auto"/>
        <w:jc w:val="both"/>
      </w:pPr>
      <w:r w:rsidRPr="00537BD5">
        <w:t>2.</w:t>
      </w:r>
      <w:r w:rsidR="001A4442" w:rsidRPr="00537BD5">
        <w:t>7</w:t>
      </w:r>
      <w:r w:rsidRPr="00537BD5">
        <w:t xml:space="preserve">.2. </w:t>
      </w:r>
      <w:r w:rsidR="006C1589" w:rsidRPr="00537BD5">
        <w:rPr>
          <w:b/>
          <w:u w:val="single"/>
        </w:rPr>
        <w:t>Darbai</w:t>
      </w:r>
      <w:r w:rsidRPr="00537BD5">
        <w:rPr>
          <w:b/>
          <w:u w:val="single"/>
        </w:rPr>
        <w:t xml:space="preserve"> turi būti baigti iki 20</w:t>
      </w:r>
      <w:r w:rsidR="00AA2CE3" w:rsidRPr="00537BD5">
        <w:rPr>
          <w:b/>
          <w:u w:val="single"/>
        </w:rPr>
        <w:t>2</w:t>
      </w:r>
      <w:r w:rsidR="00D40E68" w:rsidRPr="00537BD5">
        <w:rPr>
          <w:b/>
          <w:u w:val="single"/>
        </w:rPr>
        <w:t>5</w:t>
      </w:r>
      <w:r w:rsidRPr="00537BD5">
        <w:rPr>
          <w:b/>
          <w:u w:val="single"/>
        </w:rPr>
        <w:t xml:space="preserve"> m. </w:t>
      </w:r>
      <w:r w:rsidR="008A7176" w:rsidRPr="00537BD5">
        <w:rPr>
          <w:b/>
          <w:u w:val="single"/>
        </w:rPr>
        <w:t>spalio 1</w:t>
      </w:r>
      <w:r w:rsidRPr="00537BD5">
        <w:rPr>
          <w:b/>
          <w:u w:val="single"/>
        </w:rPr>
        <w:t xml:space="preserve"> d.</w:t>
      </w:r>
      <w:r w:rsidR="005C0179" w:rsidRPr="00537BD5">
        <w:rPr>
          <w:b/>
          <w:u w:val="single"/>
        </w:rPr>
        <w:t>.</w:t>
      </w:r>
      <w:r w:rsidRPr="00537BD5">
        <w:rPr>
          <w:u w:val="single"/>
        </w:rPr>
        <w:t xml:space="preserve"> </w:t>
      </w:r>
      <w:r w:rsidR="005C0179" w:rsidRPr="00537BD5">
        <w:rPr>
          <w:b/>
          <w:bCs/>
          <w:spacing w:val="2"/>
          <w:u w:val="single"/>
        </w:rPr>
        <w:t>Šis terminas negali būti pratęsiamas.</w:t>
      </w:r>
      <w:r w:rsidR="005C0179" w:rsidRPr="00537BD5">
        <w:rPr>
          <w:u w:val="single"/>
        </w:rPr>
        <w:t xml:space="preserve"> </w:t>
      </w:r>
      <w:r w:rsidR="0097603D" w:rsidRPr="00537BD5">
        <w:t>D</w:t>
      </w:r>
      <w:r w:rsidRPr="00537BD5">
        <w:t xml:space="preserve">arbų baigimo terminu laikoma </w:t>
      </w:r>
      <w:r w:rsidRPr="00537BD5">
        <w:rPr>
          <w:b/>
        </w:rPr>
        <w:t>Suremontuotų melioracijos statinių pripažinimo tinkamais naudoti ir priežiūros darbų atlikimo akto pasirašymo</w:t>
      </w:r>
      <w:r w:rsidRPr="00537BD5">
        <w:t xml:space="preserve"> data. Iki šio termino turi būti užbaigti visi darbai, ištaisyti defektai bei Užsakovui perduoti visi </w:t>
      </w:r>
      <w:r w:rsidR="0097603D" w:rsidRPr="00537BD5">
        <w:t>Darbų</w:t>
      </w:r>
      <w:r w:rsidRPr="00537BD5">
        <w:t xml:space="preserve"> užbaigimo ir su tuo susiję dokumentai.</w:t>
      </w:r>
    </w:p>
    <w:p w14:paraId="169C3D82" w14:textId="77777777" w:rsidR="00FC0B0C" w:rsidRPr="00537BD5" w:rsidRDefault="00FC0B0C" w:rsidP="00D571EB">
      <w:pPr>
        <w:tabs>
          <w:tab w:val="left" w:pos="709"/>
        </w:tabs>
        <w:spacing w:line="276" w:lineRule="auto"/>
        <w:jc w:val="both"/>
      </w:pPr>
    </w:p>
    <w:p w14:paraId="026A4623" w14:textId="23E2F899" w:rsidR="009C5F0B" w:rsidRPr="00537BD5" w:rsidRDefault="00AF2F13" w:rsidP="00D571EB">
      <w:pPr>
        <w:tabs>
          <w:tab w:val="left" w:pos="709"/>
        </w:tabs>
        <w:spacing w:line="276" w:lineRule="auto"/>
        <w:jc w:val="center"/>
      </w:pPr>
      <w:r w:rsidRPr="00537BD5">
        <w:t>______________________________</w:t>
      </w:r>
    </w:p>
    <w:sectPr w:rsidR="009C5F0B" w:rsidRPr="00537BD5" w:rsidSect="00537BD5">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DBCFC3A"/>
    <w:lvl w:ilvl="0">
      <w:start w:val="1"/>
      <w:numFmt w:val="decimal"/>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val="0"/>
        <w:dstrike w:val="0"/>
        <w:u w:val="none"/>
        <w:effect w:val="none"/>
      </w:rPr>
    </w:lvl>
    <w:lvl w:ilvl="2">
      <w:start w:val="1"/>
      <w:numFmt w:val="decimal"/>
      <w:lvlText w:val="%1.%2.%3."/>
      <w:lvlJc w:val="left"/>
      <w:pPr>
        <w:tabs>
          <w:tab w:val="num" w:pos="294"/>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7B23"/>
    <w:multiLevelType w:val="hybridMultilevel"/>
    <w:tmpl w:val="9B127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54F49"/>
    <w:multiLevelType w:val="hybridMultilevel"/>
    <w:tmpl w:val="B1F80C70"/>
    <w:lvl w:ilvl="0" w:tplc="8CECCFD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422C0"/>
    <w:multiLevelType w:val="multilevel"/>
    <w:tmpl w:val="31B4284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0E43F2"/>
    <w:multiLevelType w:val="multilevel"/>
    <w:tmpl w:val="D444D3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A4415"/>
    <w:multiLevelType w:val="multilevel"/>
    <w:tmpl w:val="3DDEEA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37ED2"/>
    <w:multiLevelType w:val="hybridMultilevel"/>
    <w:tmpl w:val="2FFAE3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DB711C9"/>
    <w:multiLevelType w:val="hybridMultilevel"/>
    <w:tmpl w:val="2CEE0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C27C77"/>
    <w:multiLevelType w:val="multilevel"/>
    <w:tmpl w:val="FCD065A8"/>
    <w:lvl w:ilvl="0">
      <w:start w:val="2"/>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C2089C"/>
    <w:multiLevelType w:val="multilevel"/>
    <w:tmpl w:val="D108B72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B73A94"/>
    <w:multiLevelType w:val="hybridMultilevel"/>
    <w:tmpl w:val="EF1A80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BB523B"/>
    <w:multiLevelType w:val="hybridMultilevel"/>
    <w:tmpl w:val="E298893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5750640"/>
    <w:multiLevelType w:val="multilevel"/>
    <w:tmpl w:val="CC0C74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047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53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773152">
    <w:abstractNumId w:val="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71707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41988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4182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96229">
    <w:abstractNumId w:val="17"/>
  </w:num>
  <w:num w:numId="8" w16cid:durableId="2111588224">
    <w:abstractNumId w:val="13"/>
  </w:num>
  <w:num w:numId="9" w16cid:durableId="708183591">
    <w:abstractNumId w:val="11"/>
  </w:num>
  <w:num w:numId="10" w16cid:durableId="1972980127">
    <w:abstractNumId w:val="2"/>
  </w:num>
  <w:num w:numId="11" w16cid:durableId="871379130">
    <w:abstractNumId w:val="4"/>
  </w:num>
  <w:num w:numId="12" w16cid:durableId="1574579405">
    <w:abstractNumId w:val="6"/>
  </w:num>
  <w:num w:numId="13" w16cid:durableId="1286473621">
    <w:abstractNumId w:val="16"/>
  </w:num>
  <w:num w:numId="14" w16cid:durableId="1512140537">
    <w:abstractNumId w:val="5"/>
  </w:num>
  <w:num w:numId="15" w16cid:durableId="1281911125">
    <w:abstractNumId w:val="8"/>
  </w:num>
  <w:num w:numId="16" w16cid:durableId="200675110">
    <w:abstractNumId w:val="3"/>
  </w:num>
  <w:num w:numId="17" w16cid:durableId="420882246">
    <w:abstractNumId w:val="14"/>
  </w:num>
  <w:num w:numId="18" w16cid:durableId="1363479847">
    <w:abstractNumId w:val="12"/>
  </w:num>
  <w:num w:numId="19" w16cid:durableId="123666852">
    <w:abstractNumId w:val="10"/>
  </w:num>
  <w:num w:numId="20" w16cid:durableId="213890809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53"/>
    <w:rsid w:val="00003337"/>
    <w:rsid w:val="00006BE1"/>
    <w:rsid w:val="00040455"/>
    <w:rsid w:val="00040F8E"/>
    <w:rsid w:val="0004661F"/>
    <w:rsid w:val="00052101"/>
    <w:rsid w:val="00054315"/>
    <w:rsid w:val="0006759B"/>
    <w:rsid w:val="000857E0"/>
    <w:rsid w:val="00086D9E"/>
    <w:rsid w:val="000B05C7"/>
    <w:rsid w:val="000B6080"/>
    <w:rsid w:val="000C2810"/>
    <w:rsid w:val="000C41F2"/>
    <w:rsid w:val="000D4858"/>
    <w:rsid w:val="000F7120"/>
    <w:rsid w:val="001124B9"/>
    <w:rsid w:val="00115B3B"/>
    <w:rsid w:val="00116747"/>
    <w:rsid w:val="001209A0"/>
    <w:rsid w:val="001246A5"/>
    <w:rsid w:val="001317C2"/>
    <w:rsid w:val="00154AA7"/>
    <w:rsid w:val="001632E2"/>
    <w:rsid w:val="00171376"/>
    <w:rsid w:val="0017478E"/>
    <w:rsid w:val="00174B2C"/>
    <w:rsid w:val="00181FED"/>
    <w:rsid w:val="001837C8"/>
    <w:rsid w:val="00197F46"/>
    <w:rsid w:val="001A0092"/>
    <w:rsid w:val="001A3794"/>
    <w:rsid w:val="001A4442"/>
    <w:rsid w:val="001C2D8F"/>
    <w:rsid w:val="001C3160"/>
    <w:rsid w:val="001C6EE7"/>
    <w:rsid w:val="001C77F5"/>
    <w:rsid w:val="001C796E"/>
    <w:rsid w:val="001D4753"/>
    <w:rsid w:val="001D531F"/>
    <w:rsid w:val="001E3455"/>
    <w:rsid w:val="001E3674"/>
    <w:rsid w:val="001F665B"/>
    <w:rsid w:val="002061F7"/>
    <w:rsid w:val="002067ED"/>
    <w:rsid w:val="002248FF"/>
    <w:rsid w:val="0022579D"/>
    <w:rsid w:val="00227F40"/>
    <w:rsid w:val="002347E3"/>
    <w:rsid w:val="00234FEA"/>
    <w:rsid w:val="0024654A"/>
    <w:rsid w:val="0025456B"/>
    <w:rsid w:val="00256EDB"/>
    <w:rsid w:val="00275D66"/>
    <w:rsid w:val="0027708D"/>
    <w:rsid w:val="00282E32"/>
    <w:rsid w:val="002926F6"/>
    <w:rsid w:val="002A042E"/>
    <w:rsid w:val="002C04DA"/>
    <w:rsid w:val="002C2786"/>
    <w:rsid w:val="002C50E3"/>
    <w:rsid w:val="002C5923"/>
    <w:rsid w:val="002E4A3D"/>
    <w:rsid w:val="00302BF2"/>
    <w:rsid w:val="0032423F"/>
    <w:rsid w:val="00327831"/>
    <w:rsid w:val="00331B04"/>
    <w:rsid w:val="00335034"/>
    <w:rsid w:val="003547A1"/>
    <w:rsid w:val="0036348C"/>
    <w:rsid w:val="0036511A"/>
    <w:rsid w:val="00367575"/>
    <w:rsid w:val="003A37AB"/>
    <w:rsid w:val="003B1B37"/>
    <w:rsid w:val="003B5481"/>
    <w:rsid w:val="003D3B46"/>
    <w:rsid w:val="004064BC"/>
    <w:rsid w:val="00411004"/>
    <w:rsid w:val="004131BB"/>
    <w:rsid w:val="00413FAE"/>
    <w:rsid w:val="004146C4"/>
    <w:rsid w:val="0041788F"/>
    <w:rsid w:val="00417DEB"/>
    <w:rsid w:val="00440629"/>
    <w:rsid w:val="00452CB4"/>
    <w:rsid w:val="00453402"/>
    <w:rsid w:val="00454D03"/>
    <w:rsid w:val="00463862"/>
    <w:rsid w:val="00476413"/>
    <w:rsid w:val="00477FBD"/>
    <w:rsid w:val="004863A1"/>
    <w:rsid w:val="00491529"/>
    <w:rsid w:val="004A766B"/>
    <w:rsid w:val="004A77BD"/>
    <w:rsid w:val="004C0510"/>
    <w:rsid w:val="004C0676"/>
    <w:rsid w:val="004D007E"/>
    <w:rsid w:val="004F2A25"/>
    <w:rsid w:val="0051105F"/>
    <w:rsid w:val="005150C6"/>
    <w:rsid w:val="0052220E"/>
    <w:rsid w:val="005266D1"/>
    <w:rsid w:val="00537BD5"/>
    <w:rsid w:val="00545135"/>
    <w:rsid w:val="00547CDD"/>
    <w:rsid w:val="00561CF1"/>
    <w:rsid w:val="00562586"/>
    <w:rsid w:val="00566D63"/>
    <w:rsid w:val="00570A3D"/>
    <w:rsid w:val="0057180D"/>
    <w:rsid w:val="0058046C"/>
    <w:rsid w:val="00582311"/>
    <w:rsid w:val="00592EFD"/>
    <w:rsid w:val="005A23FA"/>
    <w:rsid w:val="005A2D3F"/>
    <w:rsid w:val="005A2F29"/>
    <w:rsid w:val="005A6E27"/>
    <w:rsid w:val="005C0179"/>
    <w:rsid w:val="005D383A"/>
    <w:rsid w:val="005E6978"/>
    <w:rsid w:val="005F41B1"/>
    <w:rsid w:val="006039BF"/>
    <w:rsid w:val="006110BC"/>
    <w:rsid w:val="00633C25"/>
    <w:rsid w:val="00642D6F"/>
    <w:rsid w:val="00661760"/>
    <w:rsid w:val="006770B3"/>
    <w:rsid w:val="00681518"/>
    <w:rsid w:val="00683290"/>
    <w:rsid w:val="006956C7"/>
    <w:rsid w:val="00696BFF"/>
    <w:rsid w:val="006B00E6"/>
    <w:rsid w:val="006C1589"/>
    <w:rsid w:val="006D4F67"/>
    <w:rsid w:val="006E1B70"/>
    <w:rsid w:val="006F0D06"/>
    <w:rsid w:val="006F4B7D"/>
    <w:rsid w:val="006F5D52"/>
    <w:rsid w:val="006F5EBD"/>
    <w:rsid w:val="006F6243"/>
    <w:rsid w:val="00700E03"/>
    <w:rsid w:val="00710BFE"/>
    <w:rsid w:val="007264A7"/>
    <w:rsid w:val="00732381"/>
    <w:rsid w:val="00734884"/>
    <w:rsid w:val="00760FBF"/>
    <w:rsid w:val="00765E94"/>
    <w:rsid w:val="0078409F"/>
    <w:rsid w:val="00786BA2"/>
    <w:rsid w:val="00787266"/>
    <w:rsid w:val="00791A4A"/>
    <w:rsid w:val="00794C05"/>
    <w:rsid w:val="007B6392"/>
    <w:rsid w:val="007C5AB4"/>
    <w:rsid w:val="007D09C4"/>
    <w:rsid w:val="007D3293"/>
    <w:rsid w:val="007D63B2"/>
    <w:rsid w:val="007E3977"/>
    <w:rsid w:val="008071BA"/>
    <w:rsid w:val="0084257D"/>
    <w:rsid w:val="008543B0"/>
    <w:rsid w:val="00865261"/>
    <w:rsid w:val="008660C2"/>
    <w:rsid w:val="00867B73"/>
    <w:rsid w:val="00876A81"/>
    <w:rsid w:val="00877304"/>
    <w:rsid w:val="008817BF"/>
    <w:rsid w:val="00884B3F"/>
    <w:rsid w:val="0089290C"/>
    <w:rsid w:val="008A3115"/>
    <w:rsid w:val="008A474C"/>
    <w:rsid w:val="008A7176"/>
    <w:rsid w:val="008E11E5"/>
    <w:rsid w:val="008E428A"/>
    <w:rsid w:val="008F48EC"/>
    <w:rsid w:val="00922BC4"/>
    <w:rsid w:val="0093352D"/>
    <w:rsid w:val="009343E9"/>
    <w:rsid w:val="009413D1"/>
    <w:rsid w:val="0095187A"/>
    <w:rsid w:val="00956B6D"/>
    <w:rsid w:val="00960DFA"/>
    <w:rsid w:val="00962C4F"/>
    <w:rsid w:val="009671B9"/>
    <w:rsid w:val="00974F10"/>
    <w:rsid w:val="0097603D"/>
    <w:rsid w:val="00982C5B"/>
    <w:rsid w:val="00986F91"/>
    <w:rsid w:val="00993705"/>
    <w:rsid w:val="0099668D"/>
    <w:rsid w:val="009A2F55"/>
    <w:rsid w:val="009A3D87"/>
    <w:rsid w:val="009A75CA"/>
    <w:rsid w:val="009A7D2D"/>
    <w:rsid w:val="009C5F0B"/>
    <w:rsid w:val="009E30A2"/>
    <w:rsid w:val="009E6986"/>
    <w:rsid w:val="009F2EBA"/>
    <w:rsid w:val="009F3AEA"/>
    <w:rsid w:val="00A00A72"/>
    <w:rsid w:val="00A32799"/>
    <w:rsid w:val="00A36C35"/>
    <w:rsid w:val="00A6254B"/>
    <w:rsid w:val="00A8127A"/>
    <w:rsid w:val="00A960CD"/>
    <w:rsid w:val="00A96772"/>
    <w:rsid w:val="00A96C0F"/>
    <w:rsid w:val="00AA2CE3"/>
    <w:rsid w:val="00AB5841"/>
    <w:rsid w:val="00AC17A0"/>
    <w:rsid w:val="00AD5DB6"/>
    <w:rsid w:val="00AD7C53"/>
    <w:rsid w:val="00AD7E75"/>
    <w:rsid w:val="00AF002E"/>
    <w:rsid w:val="00AF1355"/>
    <w:rsid w:val="00AF2F13"/>
    <w:rsid w:val="00B002D8"/>
    <w:rsid w:val="00B05975"/>
    <w:rsid w:val="00B12FFD"/>
    <w:rsid w:val="00B14914"/>
    <w:rsid w:val="00B26639"/>
    <w:rsid w:val="00B277F0"/>
    <w:rsid w:val="00B34F8C"/>
    <w:rsid w:val="00B3504A"/>
    <w:rsid w:val="00B54D21"/>
    <w:rsid w:val="00B75204"/>
    <w:rsid w:val="00B7680E"/>
    <w:rsid w:val="00BA4ACF"/>
    <w:rsid w:val="00BB2C4C"/>
    <w:rsid w:val="00BC75AD"/>
    <w:rsid w:val="00BE39D2"/>
    <w:rsid w:val="00BE7596"/>
    <w:rsid w:val="00BE7FBF"/>
    <w:rsid w:val="00C05573"/>
    <w:rsid w:val="00C12AD4"/>
    <w:rsid w:val="00C12CF8"/>
    <w:rsid w:val="00C345D2"/>
    <w:rsid w:val="00C40B60"/>
    <w:rsid w:val="00C6213B"/>
    <w:rsid w:val="00C65601"/>
    <w:rsid w:val="00C87842"/>
    <w:rsid w:val="00C94CF3"/>
    <w:rsid w:val="00C976AD"/>
    <w:rsid w:val="00CA544F"/>
    <w:rsid w:val="00CB3D99"/>
    <w:rsid w:val="00CC6DAB"/>
    <w:rsid w:val="00CD239A"/>
    <w:rsid w:val="00CD4C44"/>
    <w:rsid w:val="00CD74E5"/>
    <w:rsid w:val="00D1008D"/>
    <w:rsid w:val="00D22949"/>
    <w:rsid w:val="00D27E61"/>
    <w:rsid w:val="00D30DA3"/>
    <w:rsid w:val="00D314DC"/>
    <w:rsid w:val="00D3454C"/>
    <w:rsid w:val="00D40E68"/>
    <w:rsid w:val="00D51035"/>
    <w:rsid w:val="00D512F5"/>
    <w:rsid w:val="00D571EB"/>
    <w:rsid w:val="00D708EE"/>
    <w:rsid w:val="00D72DAE"/>
    <w:rsid w:val="00D82DE3"/>
    <w:rsid w:val="00D856E2"/>
    <w:rsid w:val="00D85E99"/>
    <w:rsid w:val="00D91F1B"/>
    <w:rsid w:val="00DA0ADC"/>
    <w:rsid w:val="00DA23E3"/>
    <w:rsid w:val="00DB1476"/>
    <w:rsid w:val="00DC0884"/>
    <w:rsid w:val="00DD728C"/>
    <w:rsid w:val="00DE7EF9"/>
    <w:rsid w:val="00E10964"/>
    <w:rsid w:val="00E33AF3"/>
    <w:rsid w:val="00E35E38"/>
    <w:rsid w:val="00E468AD"/>
    <w:rsid w:val="00E52565"/>
    <w:rsid w:val="00E70A4D"/>
    <w:rsid w:val="00E71E8C"/>
    <w:rsid w:val="00E851A0"/>
    <w:rsid w:val="00EB4FCA"/>
    <w:rsid w:val="00ED1A04"/>
    <w:rsid w:val="00ED35B5"/>
    <w:rsid w:val="00ED5F16"/>
    <w:rsid w:val="00EF3D48"/>
    <w:rsid w:val="00F070AB"/>
    <w:rsid w:val="00F16649"/>
    <w:rsid w:val="00F17067"/>
    <w:rsid w:val="00F31439"/>
    <w:rsid w:val="00F33F45"/>
    <w:rsid w:val="00F34894"/>
    <w:rsid w:val="00F506B4"/>
    <w:rsid w:val="00F57B75"/>
    <w:rsid w:val="00F6068E"/>
    <w:rsid w:val="00F64AC9"/>
    <w:rsid w:val="00F67786"/>
    <w:rsid w:val="00F70B0D"/>
    <w:rsid w:val="00F731BB"/>
    <w:rsid w:val="00F7625A"/>
    <w:rsid w:val="00F80BC5"/>
    <w:rsid w:val="00F83C24"/>
    <w:rsid w:val="00F91430"/>
    <w:rsid w:val="00FB5C0B"/>
    <w:rsid w:val="00FC0B0C"/>
    <w:rsid w:val="00FE63B2"/>
    <w:rsid w:val="00FF131B"/>
    <w:rsid w:val="00FF3BA3"/>
    <w:rsid w:val="00FF7C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DB089"/>
  <w15:chartTrackingRefBased/>
  <w15:docId w15:val="{B520305E-14E2-41E5-B3C5-B0F58E8D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7C53"/>
    <w:rPr>
      <w:noProof/>
      <w:sz w:val="24"/>
      <w:szCs w:val="24"/>
    </w:rPr>
  </w:style>
  <w:style w:type="paragraph" w:styleId="Antrat2">
    <w:name w:val="heading 2"/>
    <w:basedOn w:val="prastasis"/>
    <w:next w:val="prastasis"/>
    <w:link w:val="Antrat2Diagrama"/>
    <w:qFormat/>
    <w:rsid w:val="0025456B"/>
    <w:pPr>
      <w:numPr>
        <w:ilvl w:val="1"/>
        <w:numId w:val="2"/>
      </w:numPr>
      <w:suppressAutoHyphens/>
      <w:jc w:val="both"/>
      <w:outlineLvl w:val="1"/>
    </w:pPr>
    <w:rPr>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456B"/>
    <w:rPr>
      <w:color w:val="000080"/>
      <w:u w:val="single"/>
    </w:rPr>
  </w:style>
  <w:style w:type="character" w:customStyle="1" w:styleId="Antrat2Diagrama">
    <w:name w:val="Antraštė 2 Diagrama"/>
    <w:link w:val="Antrat2"/>
    <w:locked/>
    <w:rsid w:val="0025456B"/>
    <w:rPr>
      <w:sz w:val="24"/>
      <w:lang w:val="lt-LT" w:eastAsia="ar-SA" w:bidi="ar-SA"/>
    </w:rPr>
  </w:style>
  <w:style w:type="paragraph" w:customStyle="1" w:styleId="Pagrindinistekstas1">
    <w:name w:val="Pagrindinis tekstas1"/>
    <w:rsid w:val="0025456B"/>
    <w:pPr>
      <w:autoSpaceDE w:val="0"/>
      <w:autoSpaceDN w:val="0"/>
      <w:adjustRightInd w:val="0"/>
      <w:ind w:firstLine="312"/>
      <w:jc w:val="both"/>
    </w:pPr>
    <w:rPr>
      <w:rFonts w:ascii="TimesLT" w:hAnsi="TimesLT"/>
      <w:lang w:val="en-US" w:eastAsia="en-US"/>
    </w:rPr>
  </w:style>
  <w:style w:type="character" w:styleId="Perirtashipersaitas">
    <w:name w:val="FollowedHyperlink"/>
    <w:uiPriority w:val="99"/>
    <w:rsid w:val="0025456B"/>
    <w:rPr>
      <w:color w:val="800080"/>
      <w:u w:val="single"/>
    </w:rPr>
  </w:style>
  <w:style w:type="paragraph" w:customStyle="1" w:styleId="DiagramaDiagrama">
    <w:name w:val="Diagrama Diagrama"/>
    <w:basedOn w:val="prastasis"/>
    <w:rsid w:val="001A0092"/>
    <w:pPr>
      <w:spacing w:after="160" w:line="240" w:lineRule="exact"/>
    </w:pPr>
    <w:rPr>
      <w:rFonts w:ascii="Tahoma" w:hAnsi="Tahoma"/>
      <w:noProof w:val="0"/>
      <w:sz w:val="20"/>
      <w:szCs w:val="20"/>
      <w:lang w:val="en-US" w:eastAsia="en-US"/>
    </w:rPr>
  </w:style>
  <w:style w:type="character" w:styleId="Grietas">
    <w:name w:val="Strong"/>
    <w:qFormat/>
    <w:rsid w:val="001F665B"/>
    <w:rPr>
      <w:b/>
      <w:bCs/>
    </w:rPr>
  </w:style>
  <w:style w:type="paragraph" w:styleId="Pagrindinistekstas">
    <w:name w:val="Body Text"/>
    <w:basedOn w:val="prastasis"/>
    <w:rsid w:val="00ED1A04"/>
    <w:pPr>
      <w:jc w:val="center"/>
    </w:pPr>
    <w:rPr>
      <w:b/>
      <w:bCs/>
      <w:noProof w:val="0"/>
      <w:sz w:val="28"/>
      <w:szCs w:val="28"/>
      <w:lang w:eastAsia="en-US"/>
    </w:rPr>
  </w:style>
  <w:style w:type="paragraph" w:styleId="Porat">
    <w:name w:val="footer"/>
    <w:basedOn w:val="prastasis"/>
    <w:link w:val="PoratDiagrama"/>
    <w:rsid w:val="00F91430"/>
    <w:pPr>
      <w:tabs>
        <w:tab w:val="center" w:pos="4677"/>
        <w:tab w:val="right" w:pos="9355"/>
      </w:tabs>
    </w:pPr>
    <w:rPr>
      <w:noProof w:val="0"/>
      <w:lang w:val="en-GB" w:eastAsia="en-US"/>
    </w:rPr>
  </w:style>
  <w:style w:type="character" w:customStyle="1" w:styleId="PoratDiagrama">
    <w:name w:val="Poraštė Diagrama"/>
    <w:link w:val="Porat"/>
    <w:rsid w:val="00F91430"/>
    <w:rPr>
      <w:sz w:val="24"/>
      <w:szCs w:val="24"/>
      <w:lang w:val="en-GB" w:eastAsia="en-US"/>
    </w:rPr>
  </w:style>
  <w:style w:type="paragraph" w:styleId="Debesliotekstas">
    <w:name w:val="Balloon Text"/>
    <w:basedOn w:val="prastasis"/>
    <w:link w:val="DebesliotekstasDiagrama"/>
    <w:rsid w:val="006B00E6"/>
    <w:rPr>
      <w:rFonts w:ascii="Segoe UI" w:hAnsi="Segoe UI" w:cs="Segoe UI"/>
      <w:sz w:val="18"/>
      <w:szCs w:val="18"/>
    </w:rPr>
  </w:style>
  <w:style w:type="character" w:customStyle="1" w:styleId="DebesliotekstasDiagrama">
    <w:name w:val="Debesėlio tekstas Diagrama"/>
    <w:link w:val="Debesliotekstas"/>
    <w:rsid w:val="006B00E6"/>
    <w:rPr>
      <w:rFonts w:ascii="Segoe UI" w:hAnsi="Segoe UI" w:cs="Segoe UI"/>
      <w:noProof/>
      <w:sz w:val="18"/>
      <w:szCs w:val="18"/>
    </w:rPr>
  </w:style>
  <w:style w:type="paragraph" w:customStyle="1" w:styleId="msonormal0">
    <w:name w:val="msonormal"/>
    <w:basedOn w:val="prastasis"/>
    <w:rsid w:val="002067ED"/>
    <w:pPr>
      <w:spacing w:before="100" w:beforeAutospacing="1" w:after="100" w:afterAutospacing="1"/>
    </w:pPr>
    <w:rPr>
      <w:noProof w:val="0"/>
    </w:rPr>
  </w:style>
  <w:style w:type="paragraph" w:customStyle="1" w:styleId="font5">
    <w:name w:val="font5"/>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6">
    <w:name w:val="font6"/>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7">
    <w:name w:val="font7"/>
    <w:basedOn w:val="prastasis"/>
    <w:rsid w:val="002067ED"/>
    <w:pPr>
      <w:spacing w:before="100" w:beforeAutospacing="1" w:after="100" w:afterAutospacing="1"/>
    </w:pPr>
    <w:rPr>
      <w:noProof w:val="0"/>
      <w:color w:val="000000"/>
      <w:sz w:val="22"/>
      <w:szCs w:val="22"/>
    </w:rPr>
  </w:style>
  <w:style w:type="paragraph" w:customStyle="1" w:styleId="font8">
    <w:name w:val="font8"/>
    <w:basedOn w:val="prastasis"/>
    <w:rsid w:val="002067ED"/>
    <w:pPr>
      <w:spacing w:before="100" w:beforeAutospacing="1" w:after="100" w:afterAutospacing="1"/>
    </w:pPr>
    <w:rPr>
      <w:b/>
      <w:bCs/>
      <w:noProof w:val="0"/>
      <w:color w:val="000000"/>
      <w:sz w:val="22"/>
      <w:szCs w:val="22"/>
    </w:rPr>
  </w:style>
  <w:style w:type="paragraph" w:customStyle="1" w:styleId="xl63">
    <w:name w:val="xl63"/>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4">
    <w:name w:val="xl64"/>
    <w:basedOn w:val="prastasis"/>
    <w:rsid w:val="002067ED"/>
    <w:pPr>
      <w:pBdr>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5">
    <w:name w:val="xl65"/>
    <w:basedOn w:val="prastasis"/>
    <w:rsid w:val="002067ED"/>
    <w:pPr>
      <w:spacing w:before="100" w:beforeAutospacing="1" w:after="100" w:afterAutospacing="1"/>
      <w:jc w:val="center"/>
    </w:pPr>
    <w:rPr>
      <w:noProof w:val="0"/>
    </w:rPr>
  </w:style>
  <w:style w:type="paragraph" w:customStyle="1" w:styleId="xl66">
    <w:name w:val="xl66"/>
    <w:basedOn w:val="prastasis"/>
    <w:rsid w:val="002067ED"/>
    <w:pPr>
      <w:pBdr>
        <w:top w:val="single" w:sz="8" w:space="0" w:color="auto"/>
        <w:left w:val="single" w:sz="8" w:space="0" w:color="auto"/>
      </w:pBdr>
      <w:spacing w:before="100" w:beforeAutospacing="1" w:after="100" w:afterAutospacing="1"/>
      <w:jc w:val="center"/>
    </w:pPr>
    <w:rPr>
      <w:noProof w:val="0"/>
    </w:rPr>
  </w:style>
  <w:style w:type="paragraph" w:customStyle="1" w:styleId="xl67">
    <w:name w:val="xl67"/>
    <w:basedOn w:val="prastasis"/>
    <w:rsid w:val="002067ED"/>
    <w:pPr>
      <w:pBdr>
        <w:top w:val="single" w:sz="8" w:space="0" w:color="auto"/>
      </w:pBdr>
      <w:spacing w:before="100" w:beforeAutospacing="1" w:after="100" w:afterAutospacing="1"/>
    </w:pPr>
    <w:rPr>
      <w:noProof w:val="0"/>
    </w:rPr>
  </w:style>
  <w:style w:type="paragraph" w:customStyle="1" w:styleId="xl68">
    <w:name w:val="xl68"/>
    <w:basedOn w:val="prastasis"/>
    <w:rsid w:val="002067ED"/>
    <w:pPr>
      <w:pBdr>
        <w:top w:val="single" w:sz="8" w:space="0" w:color="auto"/>
      </w:pBdr>
      <w:spacing w:before="100" w:beforeAutospacing="1" w:after="100" w:afterAutospacing="1"/>
      <w:jc w:val="center"/>
    </w:pPr>
    <w:rPr>
      <w:noProof w:val="0"/>
    </w:rPr>
  </w:style>
  <w:style w:type="paragraph" w:customStyle="1" w:styleId="xl69">
    <w:name w:val="xl69"/>
    <w:basedOn w:val="prastasis"/>
    <w:rsid w:val="002067ED"/>
    <w:pPr>
      <w:pBdr>
        <w:top w:val="single" w:sz="8" w:space="0" w:color="auto"/>
        <w:right w:val="single" w:sz="8" w:space="0" w:color="auto"/>
      </w:pBdr>
      <w:spacing w:before="100" w:beforeAutospacing="1" w:after="100" w:afterAutospacing="1"/>
      <w:jc w:val="center"/>
    </w:pPr>
    <w:rPr>
      <w:noProof w:val="0"/>
    </w:rPr>
  </w:style>
  <w:style w:type="paragraph" w:customStyle="1" w:styleId="xl70">
    <w:name w:val="xl70"/>
    <w:basedOn w:val="prastasis"/>
    <w:rsid w:val="002067ED"/>
    <w:pPr>
      <w:pBdr>
        <w:left w:val="single" w:sz="8" w:space="0" w:color="auto"/>
      </w:pBdr>
      <w:spacing w:before="100" w:beforeAutospacing="1" w:after="100" w:afterAutospacing="1"/>
      <w:jc w:val="center"/>
    </w:pPr>
    <w:rPr>
      <w:noProof w:val="0"/>
    </w:rPr>
  </w:style>
  <w:style w:type="paragraph" w:customStyle="1" w:styleId="xl71">
    <w:name w:val="xl71"/>
    <w:basedOn w:val="prastasis"/>
    <w:rsid w:val="002067ED"/>
    <w:pPr>
      <w:pBdr>
        <w:right w:val="single" w:sz="8" w:space="0" w:color="auto"/>
      </w:pBdr>
      <w:spacing w:before="100" w:beforeAutospacing="1" w:after="100" w:afterAutospacing="1"/>
      <w:jc w:val="center"/>
    </w:pPr>
    <w:rPr>
      <w:noProof w:val="0"/>
    </w:rPr>
  </w:style>
  <w:style w:type="paragraph" w:customStyle="1" w:styleId="xl72">
    <w:name w:val="xl72"/>
    <w:basedOn w:val="prastasis"/>
    <w:rsid w:val="002067ED"/>
    <w:pPr>
      <w:pBdr>
        <w:left w:val="single" w:sz="8" w:space="0" w:color="auto"/>
        <w:bottom w:val="single" w:sz="8" w:space="0" w:color="auto"/>
      </w:pBdr>
      <w:spacing w:before="100" w:beforeAutospacing="1" w:after="100" w:afterAutospacing="1"/>
      <w:jc w:val="center"/>
    </w:pPr>
    <w:rPr>
      <w:noProof w:val="0"/>
    </w:rPr>
  </w:style>
  <w:style w:type="paragraph" w:customStyle="1" w:styleId="xl73">
    <w:name w:val="xl73"/>
    <w:basedOn w:val="prastasis"/>
    <w:rsid w:val="002067ED"/>
    <w:pPr>
      <w:pBdr>
        <w:bottom w:val="single" w:sz="8" w:space="0" w:color="auto"/>
      </w:pBdr>
      <w:spacing w:before="100" w:beforeAutospacing="1" w:after="100" w:afterAutospacing="1"/>
    </w:pPr>
    <w:rPr>
      <w:noProof w:val="0"/>
    </w:rPr>
  </w:style>
  <w:style w:type="paragraph" w:customStyle="1" w:styleId="xl74">
    <w:name w:val="xl74"/>
    <w:basedOn w:val="prastasis"/>
    <w:rsid w:val="002067ED"/>
    <w:pPr>
      <w:pBdr>
        <w:bottom w:val="single" w:sz="8" w:space="0" w:color="auto"/>
      </w:pBdr>
      <w:spacing w:before="100" w:beforeAutospacing="1" w:after="100" w:afterAutospacing="1"/>
      <w:jc w:val="center"/>
    </w:pPr>
    <w:rPr>
      <w:noProof w:val="0"/>
    </w:rPr>
  </w:style>
  <w:style w:type="paragraph" w:customStyle="1" w:styleId="xl75">
    <w:name w:val="xl75"/>
    <w:basedOn w:val="prastasis"/>
    <w:rsid w:val="002067ED"/>
    <w:pPr>
      <w:pBdr>
        <w:top w:val="single" w:sz="8" w:space="0" w:color="auto"/>
        <w:left w:val="single" w:sz="8" w:space="0" w:color="auto"/>
        <w:right w:val="single" w:sz="8" w:space="0" w:color="auto"/>
      </w:pBdr>
      <w:spacing w:before="100" w:beforeAutospacing="1" w:after="100" w:afterAutospacing="1"/>
      <w:jc w:val="center"/>
    </w:pPr>
    <w:rPr>
      <w:noProof w:val="0"/>
    </w:rPr>
  </w:style>
  <w:style w:type="paragraph" w:customStyle="1" w:styleId="xl76">
    <w:name w:val="xl76"/>
    <w:basedOn w:val="prastasis"/>
    <w:rsid w:val="002067ED"/>
    <w:pPr>
      <w:pBdr>
        <w:left w:val="single" w:sz="8" w:space="0" w:color="auto"/>
        <w:right w:val="single" w:sz="8" w:space="0" w:color="auto"/>
      </w:pBdr>
      <w:spacing w:before="100" w:beforeAutospacing="1" w:after="100" w:afterAutospacing="1"/>
      <w:jc w:val="center"/>
    </w:pPr>
    <w:rPr>
      <w:noProof w:val="0"/>
    </w:rPr>
  </w:style>
  <w:style w:type="paragraph" w:customStyle="1" w:styleId="xl77">
    <w:name w:val="xl77"/>
    <w:basedOn w:val="prastasis"/>
    <w:rsid w:val="002067ED"/>
    <w:pPr>
      <w:pBdr>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78">
    <w:name w:val="xl78"/>
    <w:basedOn w:val="prastasis"/>
    <w:rsid w:val="002067ED"/>
    <w:pPr>
      <w:pBdr>
        <w:top w:val="single" w:sz="8" w:space="0" w:color="auto"/>
        <w:left w:val="single" w:sz="8" w:space="0" w:color="auto"/>
        <w:right w:val="single" w:sz="8" w:space="0" w:color="auto"/>
      </w:pBdr>
      <w:spacing w:before="100" w:beforeAutospacing="1" w:after="100" w:afterAutospacing="1"/>
    </w:pPr>
    <w:rPr>
      <w:noProof w:val="0"/>
    </w:rPr>
  </w:style>
  <w:style w:type="paragraph" w:customStyle="1" w:styleId="xl79">
    <w:name w:val="xl79"/>
    <w:basedOn w:val="prastasis"/>
    <w:rsid w:val="002067ED"/>
    <w:pPr>
      <w:pBdr>
        <w:left w:val="single" w:sz="8" w:space="0" w:color="auto"/>
        <w:right w:val="single" w:sz="8" w:space="0" w:color="auto"/>
      </w:pBdr>
      <w:spacing w:before="100" w:beforeAutospacing="1" w:after="100" w:afterAutospacing="1"/>
    </w:pPr>
    <w:rPr>
      <w:noProof w:val="0"/>
    </w:rPr>
  </w:style>
  <w:style w:type="paragraph" w:customStyle="1" w:styleId="xl80">
    <w:name w:val="xl80"/>
    <w:basedOn w:val="prastasis"/>
    <w:rsid w:val="002067ED"/>
    <w:pPr>
      <w:pBdr>
        <w:left w:val="single" w:sz="8" w:space="0" w:color="auto"/>
        <w:bottom w:val="single" w:sz="8" w:space="0" w:color="auto"/>
        <w:right w:val="single" w:sz="8" w:space="0" w:color="auto"/>
      </w:pBdr>
      <w:spacing w:before="100" w:beforeAutospacing="1" w:after="100" w:afterAutospacing="1"/>
    </w:pPr>
    <w:rPr>
      <w:noProof w:val="0"/>
    </w:rPr>
  </w:style>
  <w:style w:type="paragraph" w:customStyle="1" w:styleId="xl81">
    <w:name w:val="xl81"/>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2">
    <w:name w:val="xl82"/>
    <w:basedOn w:val="prastasis"/>
    <w:rsid w:val="002067ED"/>
    <w:pPr>
      <w:pBdr>
        <w:top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3">
    <w:name w:val="xl83"/>
    <w:basedOn w:val="prastasis"/>
    <w:rsid w:val="002067ED"/>
    <w:pPr>
      <w:pBdr>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4">
    <w:name w:val="xl84"/>
    <w:basedOn w:val="prastasis"/>
    <w:rsid w:val="002067ED"/>
    <w:pPr>
      <w:pBdr>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5">
    <w:name w:val="xl85"/>
    <w:basedOn w:val="prastasis"/>
    <w:rsid w:val="002067ED"/>
    <w:pPr>
      <w:pBdr>
        <w:top w:val="single" w:sz="8" w:space="0" w:color="auto"/>
        <w:left w:val="single" w:sz="8" w:space="0" w:color="auto"/>
        <w:bottom w:val="single" w:sz="8" w:space="0" w:color="auto"/>
      </w:pBdr>
      <w:spacing w:before="100" w:beforeAutospacing="1" w:after="100" w:afterAutospacing="1"/>
      <w:jc w:val="center"/>
    </w:pPr>
    <w:rPr>
      <w:noProof w:val="0"/>
    </w:rPr>
  </w:style>
  <w:style w:type="paragraph" w:customStyle="1" w:styleId="xl86">
    <w:name w:val="xl86"/>
    <w:basedOn w:val="prastasis"/>
    <w:rsid w:val="002067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7">
    <w:name w:val="xl87"/>
    <w:basedOn w:val="prastasis"/>
    <w:rsid w:val="002067E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8">
    <w:name w:val="xl88"/>
    <w:basedOn w:val="prastasis"/>
    <w:rsid w:val="002067ED"/>
    <w:pPr>
      <w:pBdr>
        <w:left w:val="single" w:sz="8" w:space="0" w:color="auto"/>
        <w:right w:val="single" w:sz="8" w:space="0" w:color="auto"/>
      </w:pBdr>
      <w:spacing w:before="100" w:beforeAutospacing="1" w:after="100" w:afterAutospacing="1"/>
      <w:jc w:val="center"/>
      <w:textAlignment w:val="center"/>
    </w:pPr>
    <w:rPr>
      <w:noProof w:val="0"/>
    </w:rPr>
  </w:style>
  <w:style w:type="paragraph" w:customStyle="1" w:styleId="xl89">
    <w:name w:val="xl89"/>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0">
    <w:name w:val="xl90"/>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1">
    <w:name w:val="xl91"/>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2">
    <w:name w:val="xl92"/>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3">
    <w:name w:val="xl93"/>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4">
    <w:name w:val="xl94"/>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5">
    <w:name w:val="xl95"/>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6">
    <w:name w:val="xl96"/>
    <w:basedOn w:val="prastasis"/>
    <w:rsid w:val="002067ED"/>
    <w:pPr>
      <w:pBdr>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97">
    <w:name w:val="xl97"/>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98">
    <w:name w:val="xl98"/>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9">
    <w:name w:val="xl99"/>
    <w:basedOn w:val="prastasis"/>
    <w:rsid w:val="002067ED"/>
    <w:pPr>
      <w:pBdr>
        <w:right w:val="single" w:sz="8" w:space="0" w:color="auto"/>
      </w:pBdr>
      <w:spacing w:before="100" w:beforeAutospacing="1" w:after="100" w:afterAutospacing="1"/>
      <w:jc w:val="right"/>
      <w:textAlignment w:val="center"/>
    </w:pPr>
    <w:rPr>
      <w:b/>
      <w:bCs/>
      <w:noProof w:val="0"/>
    </w:rPr>
  </w:style>
  <w:style w:type="paragraph" w:customStyle="1" w:styleId="xl100">
    <w:name w:val="xl100"/>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xl101">
    <w:name w:val="xl101"/>
    <w:basedOn w:val="prastasis"/>
    <w:rsid w:val="002067ED"/>
    <w:pPr>
      <w:pBdr>
        <w:top w:val="single" w:sz="8" w:space="0" w:color="auto"/>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102">
    <w:name w:val="xl102"/>
    <w:basedOn w:val="prastasis"/>
    <w:rsid w:val="002067ED"/>
    <w:pPr>
      <w:pBdr>
        <w:top w:val="single" w:sz="8" w:space="0" w:color="auto"/>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3">
    <w:name w:val="xl103"/>
    <w:basedOn w:val="prastasis"/>
    <w:rsid w:val="002067ED"/>
    <w:pPr>
      <w:pBdr>
        <w:right w:val="single" w:sz="8" w:space="0" w:color="auto"/>
      </w:pBdr>
      <w:spacing w:before="100" w:beforeAutospacing="1" w:after="100" w:afterAutospacing="1"/>
      <w:textAlignment w:val="center"/>
    </w:pPr>
    <w:rPr>
      <w:noProof w:val="0"/>
      <w:color w:val="FF0000"/>
    </w:rPr>
  </w:style>
  <w:style w:type="paragraph" w:customStyle="1" w:styleId="xl104">
    <w:name w:val="xl104"/>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5">
    <w:name w:val="xl105"/>
    <w:basedOn w:val="prastasis"/>
    <w:rsid w:val="002067ED"/>
    <w:pPr>
      <w:pBdr>
        <w:right w:val="single" w:sz="8" w:space="0" w:color="auto"/>
      </w:pBdr>
      <w:spacing w:before="100" w:beforeAutospacing="1" w:after="100" w:afterAutospacing="1"/>
      <w:jc w:val="center"/>
      <w:textAlignment w:val="center"/>
    </w:pPr>
    <w:rPr>
      <w:b/>
      <w:bCs/>
      <w:noProof w:val="0"/>
    </w:rPr>
  </w:style>
  <w:style w:type="paragraph" w:customStyle="1" w:styleId="xl106">
    <w:name w:val="xl106"/>
    <w:basedOn w:val="prastasis"/>
    <w:rsid w:val="002067ED"/>
    <w:pPr>
      <w:pBdr>
        <w:bottom w:val="single" w:sz="8" w:space="0" w:color="auto"/>
        <w:right w:val="single" w:sz="8" w:space="0" w:color="auto"/>
      </w:pBdr>
      <w:spacing w:before="100" w:beforeAutospacing="1" w:after="100" w:afterAutospacing="1"/>
      <w:textAlignment w:val="center"/>
    </w:pPr>
    <w:rPr>
      <w:noProof w:val="0"/>
      <w:color w:val="FF0000"/>
    </w:rPr>
  </w:style>
  <w:style w:type="paragraph" w:customStyle="1" w:styleId="xl107">
    <w:name w:val="xl107"/>
    <w:basedOn w:val="prastasis"/>
    <w:rsid w:val="002067ED"/>
    <w:pPr>
      <w:pBdr>
        <w:bottom w:val="single" w:sz="8" w:space="0" w:color="auto"/>
        <w:right w:val="single" w:sz="8" w:space="0" w:color="auto"/>
      </w:pBdr>
      <w:spacing w:before="100" w:beforeAutospacing="1" w:after="100" w:afterAutospacing="1"/>
      <w:textAlignment w:val="center"/>
    </w:pPr>
    <w:rPr>
      <w:noProof w:val="0"/>
      <w:sz w:val="20"/>
      <w:szCs w:val="20"/>
    </w:rPr>
  </w:style>
  <w:style w:type="paragraph" w:customStyle="1" w:styleId="xl108">
    <w:name w:val="xl108"/>
    <w:basedOn w:val="prastasis"/>
    <w:rsid w:val="002067ED"/>
    <w:pPr>
      <w:pBdr>
        <w:left w:val="single" w:sz="8"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09">
    <w:name w:val="xl109"/>
    <w:basedOn w:val="prastasis"/>
    <w:rsid w:val="002067ED"/>
    <w:pPr>
      <w:pBdr>
        <w:left w:val="single" w:sz="4"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10">
    <w:name w:val="xl110"/>
    <w:basedOn w:val="prastasis"/>
    <w:rsid w:val="002067ED"/>
    <w:pPr>
      <w:pBdr>
        <w:left w:val="single" w:sz="4" w:space="0" w:color="auto"/>
        <w:bottom w:val="single" w:sz="8" w:space="0" w:color="auto"/>
        <w:right w:val="single" w:sz="8" w:space="0" w:color="auto"/>
      </w:pBdr>
      <w:spacing w:before="100" w:beforeAutospacing="1" w:after="100" w:afterAutospacing="1"/>
      <w:textAlignment w:val="center"/>
    </w:pPr>
    <w:rPr>
      <w:b/>
      <w:bCs/>
      <w:noProof w:val="0"/>
    </w:rPr>
  </w:style>
  <w:style w:type="paragraph" w:customStyle="1" w:styleId="xl111">
    <w:name w:val="xl111"/>
    <w:basedOn w:val="prastasis"/>
    <w:rsid w:val="002067ED"/>
    <w:pPr>
      <w:pBdr>
        <w:top w:val="single" w:sz="8" w:space="0" w:color="auto"/>
        <w:left w:val="single" w:sz="8" w:space="0" w:color="auto"/>
        <w:bottom w:val="single" w:sz="8" w:space="0" w:color="auto"/>
      </w:pBdr>
      <w:spacing w:before="100" w:beforeAutospacing="1" w:after="100" w:afterAutospacing="1"/>
      <w:textAlignment w:val="center"/>
    </w:pPr>
    <w:rPr>
      <w:b/>
      <w:bCs/>
      <w:noProof w:val="0"/>
    </w:rPr>
  </w:style>
  <w:style w:type="paragraph" w:customStyle="1" w:styleId="xl112">
    <w:name w:val="xl112"/>
    <w:basedOn w:val="prastasis"/>
    <w:rsid w:val="002067ED"/>
    <w:pPr>
      <w:pBdr>
        <w:top w:val="single" w:sz="8" w:space="0" w:color="auto"/>
        <w:bottom w:val="single" w:sz="8" w:space="0" w:color="auto"/>
      </w:pBdr>
      <w:spacing w:before="100" w:beforeAutospacing="1" w:after="100" w:afterAutospacing="1"/>
      <w:textAlignment w:val="center"/>
    </w:pPr>
    <w:rPr>
      <w:noProof w:val="0"/>
    </w:rPr>
  </w:style>
  <w:style w:type="paragraph" w:customStyle="1" w:styleId="xl113">
    <w:name w:val="xl113"/>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bodytext">
    <w:name w:val="bodytext"/>
    <w:basedOn w:val="prastasis"/>
    <w:rsid w:val="00B26639"/>
    <w:pPr>
      <w:spacing w:before="100" w:beforeAutospacing="1" w:after="100" w:afterAutospacing="1"/>
    </w:pPr>
    <w:rPr>
      <w:noProof w:val="0"/>
      <w:lang w:val="en-US" w:eastAsia="en-US"/>
    </w:rPr>
  </w:style>
  <w:style w:type="paragraph" w:styleId="Sraopastraipa">
    <w:name w:val="List Paragraph"/>
    <w:basedOn w:val="prastasis"/>
    <w:uiPriority w:val="34"/>
    <w:qFormat/>
    <w:rsid w:val="005D383A"/>
    <w:pPr>
      <w:spacing w:after="160" w:line="259" w:lineRule="auto"/>
      <w:ind w:left="720"/>
      <w:contextualSpacing/>
    </w:pPr>
    <w:rPr>
      <w:rFonts w:ascii="Calibri" w:eastAsia="Calibri" w:hAnsi="Calibri"/>
      <w:noProof w:val="0"/>
      <w:sz w:val="22"/>
      <w:szCs w:val="22"/>
      <w:lang w:eastAsia="en-US"/>
    </w:rPr>
  </w:style>
  <w:style w:type="paragraph" w:styleId="Pagrindiniotekstotrauka3">
    <w:name w:val="Body Text Indent 3"/>
    <w:basedOn w:val="prastasis"/>
    <w:link w:val="Pagrindiniotekstotrauka3Diagrama"/>
    <w:rsid w:val="008071BA"/>
    <w:pPr>
      <w:spacing w:after="120"/>
      <w:ind w:left="283"/>
    </w:pPr>
    <w:rPr>
      <w:sz w:val="16"/>
      <w:szCs w:val="16"/>
    </w:rPr>
  </w:style>
  <w:style w:type="character" w:customStyle="1" w:styleId="Pagrindiniotekstotrauka3Diagrama">
    <w:name w:val="Pagrindinio teksto įtrauka 3 Diagrama"/>
    <w:link w:val="Pagrindiniotekstotrauka3"/>
    <w:rsid w:val="008071BA"/>
    <w:rPr>
      <w:noProof/>
      <w:sz w:val="16"/>
      <w:szCs w:val="16"/>
    </w:rPr>
  </w:style>
  <w:style w:type="paragraph" w:styleId="prastasiniatinklio">
    <w:name w:val="Normal (Web)"/>
    <w:basedOn w:val="prastasis"/>
    <w:uiPriority w:val="99"/>
    <w:unhideWhenUsed/>
    <w:rsid w:val="008071BA"/>
    <w:rPr>
      <w:rFonts w:ascii="Calibri" w:eastAsia="Calibri" w:hAnsi="Calibri" w:cs="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4">
      <w:bodyDiv w:val="1"/>
      <w:marLeft w:val="0"/>
      <w:marRight w:val="0"/>
      <w:marTop w:val="0"/>
      <w:marBottom w:val="0"/>
      <w:divBdr>
        <w:top w:val="none" w:sz="0" w:space="0" w:color="auto"/>
        <w:left w:val="none" w:sz="0" w:space="0" w:color="auto"/>
        <w:bottom w:val="none" w:sz="0" w:space="0" w:color="auto"/>
        <w:right w:val="none" w:sz="0" w:space="0" w:color="auto"/>
      </w:divBdr>
    </w:div>
    <w:div w:id="242684335">
      <w:bodyDiv w:val="1"/>
      <w:marLeft w:val="0"/>
      <w:marRight w:val="0"/>
      <w:marTop w:val="0"/>
      <w:marBottom w:val="0"/>
      <w:divBdr>
        <w:top w:val="none" w:sz="0" w:space="0" w:color="auto"/>
        <w:left w:val="none" w:sz="0" w:space="0" w:color="auto"/>
        <w:bottom w:val="none" w:sz="0" w:space="0" w:color="auto"/>
        <w:right w:val="none" w:sz="0" w:space="0" w:color="auto"/>
      </w:divBdr>
    </w:div>
    <w:div w:id="380983856">
      <w:bodyDiv w:val="1"/>
      <w:marLeft w:val="0"/>
      <w:marRight w:val="0"/>
      <w:marTop w:val="0"/>
      <w:marBottom w:val="0"/>
      <w:divBdr>
        <w:top w:val="none" w:sz="0" w:space="0" w:color="auto"/>
        <w:left w:val="none" w:sz="0" w:space="0" w:color="auto"/>
        <w:bottom w:val="none" w:sz="0" w:space="0" w:color="auto"/>
        <w:right w:val="none" w:sz="0" w:space="0" w:color="auto"/>
      </w:divBdr>
    </w:div>
    <w:div w:id="686173579">
      <w:bodyDiv w:val="1"/>
      <w:marLeft w:val="0"/>
      <w:marRight w:val="0"/>
      <w:marTop w:val="0"/>
      <w:marBottom w:val="0"/>
      <w:divBdr>
        <w:top w:val="none" w:sz="0" w:space="0" w:color="auto"/>
        <w:left w:val="none" w:sz="0" w:space="0" w:color="auto"/>
        <w:bottom w:val="none" w:sz="0" w:space="0" w:color="auto"/>
        <w:right w:val="none" w:sz="0" w:space="0" w:color="auto"/>
      </w:divBdr>
      <w:divsChild>
        <w:div w:id="1376543043">
          <w:marLeft w:val="0"/>
          <w:marRight w:val="0"/>
          <w:marTop w:val="0"/>
          <w:marBottom w:val="0"/>
          <w:divBdr>
            <w:top w:val="none" w:sz="0" w:space="0" w:color="auto"/>
            <w:left w:val="none" w:sz="0" w:space="0" w:color="auto"/>
            <w:bottom w:val="none" w:sz="0" w:space="0" w:color="auto"/>
            <w:right w:val="none" w:sz="0" w:space="0" w:color="auto"/>
          </w:divBdr>
        </w:div>
        <w:div w:id="1489131679">
          <w:marLeft w:val="0"/>
          <w:marRight w:val="0"/>
          <w:marTop w:val="0"/>
          <w:marBottom w:val="0"/>
          <w:divBdr>
            <w:top w:val="none" w:sz="0" w:space="0" w:color="auto"/>
            <w:left w:val="none" w:sz="0" w:space="0" w:color="auto"/>
            <w:bottom w:val="none" w:sz="0" w:space="0" w:color="auto"/>
            <w:right w:val="none" w:sz="0" w:space="0" w:color="auto"/>
          </w:divBdr>
        </w:div>
        <w:div w:id="1638410641">
          <w:marLeft w:val="0"/>
          <w:marRight w:val="0"/>
          <w:marTop w:val="0"/>
          <w:marBottom w:val="0"/>
          <w:divBdr>
            <w:top w:val="none" w:sz="0" w:space="0" w:color="auto"/>
            <w:left w:val="none" w:sz="0" w:space="0" w:color="auto"/>
            <w:bottom w:val="none" w:sz="0" w:space="0" w:color="auto"/>
            <w:right w:val="none" w:sz="0" w:space="0" w:color="auto"/>
          </w:divBdr>
        </w:div>
        <w:div w:id="1875461224">
          <w:marLeft w:val="0"/>
          <w:marRight w:val="0"/>
          <w:marTop w:val="0"/>
          <w:marBottom w:val="0"/>
          <w:divBdr>
            <w:top w:val="none" w:sz="0" w:space="0" w:color="auto"/>
            <w:left w:val="none" w:sz="0" w:space="0" w:color="auto"/>
            <w:bottom w:val="none" w:sz="0" w:space="0" w:color="auto"/>
            <w:right w:val="none" w:sz="0" w:space="0" w:color="auto"/>
          </w:divBdr>
        </w:div>
      </w:divsChild>
    </w:div>
    <w:div w:id="701855944">
      <w:bodyDiv w:val="1"/>
      <w:marLeft w:val="0"/>
      <w:marRight w:val="0"/>
      <w:marTop w:val="0"/>
      <w:marBottom w:val="0"/>
      <w:divBdr>
        <w:top w:val="none" w:sz="0" w:space="0" w:color="auto"/>
        <w:left w:val="none" w:sz="0" w:space="0" w:color="auto"/>
        <w:bottom w:val="none" w:sz="0" w:space="0" w:color="auto"/>
        <w:right w:val="none" w:sz="0" w:space="0" w:color="auto"/>
      </w:divBdr>
    </w:div>
    <w:div w:id="946236924">
      <w:bodyDiv w:val="1"/>
      <w:marLeft w:val="0"/>
      <w:marRight w:val="0"/>
      <w:marTop w:val="0"/>
      <w:marBottom w:val="0"/>
      <w:divBdr>
        <w:top w:val="none" w:sz="0" w:space="0" w:color="auto"/>
        <w:left w:val="none" w:sz="0" w:space="0" w:color="auto"/>
        <w:bottom w:val="none" w:sz="0" w:space="0" w:color="auto"/>
        <w:right w:val="none" w:sz="0" w:space="0" w:color="auto"/>
      </w:divBdr>
    </w:div>
    <w:div w:id="1333295299">
      <w:bodyDiv w:val="1"/>
      <w:marLeft w:val="0"/>
      <w:marRight w:val="0"/>
      <w:marTop w:val="0"/>
      <w:marBottom w:val="0"/>
      <w:divBdr>
        <w:top w:val="none" w:sz="0" w:space="0" w:color="auto"/>
        <w:left w:val="none" w:sz="0" w:space="0" w:color="auto"/>
        <w:bottom w:val="none" w:sz="0" w:space="0" w:color="auto"/>
        <w:right w:val="none" w:sz="0" w:space="0" w:color="auto"/>
      </w:divBdr>
    </w:div>
    <w:div w:id="1663073433">
      <w:bodyDiv w:val="1"/>
      <w:marLeft w:val="0"/>
      <w:marRight w:val="0"/>
      <w:marTop w:val="0"/>
      <w:marBottom w:val="0"/>
      <w:divBdr>
        <w:top w:val="none" w:sz="0" w:space="0" w:color="auto"/>
        <w:left w:val="none" w:sz="0" w:space="0" w:color="auto"/>
        <w:bottom w:val="none" w:sz="0" w:space="0" w:color="auto"/>
        <w:right w:val="none" w:sz="0" w:space="0" w:color="auto"/>
      </w:divBdr>
    </w:div>
    <w:div w:id="1906799692">
      <w:bodyDiv w:val="1"/>
      <w:marLeft w:val="0"/>
      <w:marRight w:val="0"/>
      <w:marTop w:val="0"/>
      <w:marBottom w:val="0"/>
      <w:divBdr>
        <w:top w:val="none" w:sz="0" w:space="0" w:color="auto"/>
        <w:left w:val="none" w:sz="0" w:space="0" w:color="auto"/>
        <w:bottom w:val="none" w:sz="0" w:space="0" w:color="auto"/>
        <w:right w:val="none" w:sz="0" w:space="0" w:color="auto"/>
      </w:divBdr>
    </w:div>
    <w:div w:id="1924491530">
      <w:bodyDiv w:val="1"/>
      <w:marLeft w:val="0"/>
      <w:marRight w:val="0"/>
      <w:marTop w:val="0"/>
      <w:marBottom w:val="0"/>
      <w:divBdr>
        <w:top w:val="none" w:sz="0" w:space="0" w:color="auto"/>
        <w:left w:val="none" w:sz="0" w:space="0" w:color="auto"/>
        <w:bottom w:val="none" w:sz="0" w:space="0" w:color="auto"/>
        <w:right w:val="none" w:sz="0" w:space="0" w:color="auto"/>
      </w:divBdr>
    </w:div>
    <w:div w:id="1936983923">
      <w:bodyDiv w:val="1"/>
      <w:marLeft w:val="113"/>
      <w:marRight w:val="113"/>
      <w:marTop w:val="0"/>
      <w:marBottom w:val="0"/>
      <w:divBdr>
        <w:top w:val="none" w:sz="0" w:space="0" w:color="auto"/>
        <w:left w:val="none" w:sz="0" w:space="0" w:color="auto"/>
        <w:bottom w:val="none" w:sz="0" w:space="0" w:color="auto"/>
        <w:right w:val="none" w:sz="0" w:space="0" w:color="auto"/>
      </w:divBdr>
      <w:divsChild>
        <w:div w:id="2088763959">
          <w:marLeft w:val="0"/>
          <w:marRight w:val="0"/>
          <w:marTop w:val="0"/>
          <w:marBottom w:val="0"/>
          <w:divBdr>
            <w:top w:val="none" w:sz="0" w:space="0" w:color="auto"/>
            <w:left w:val="none" w:sz="0" w:space="0" w:color="auto"/>
            <w:bottom w:val="none" w:sz="0" w:space="0" w:color="auto"/>
            <w:right w:val="none" w:sz="0" w:space="0" w:color="auto"/>
          </w:divBdr>
          <w:divsChild>
            <w:div w:id="10294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mazeiki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2307E-C2CB-41E3-8E44-810394F72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2505</Words>
  <Characters>1428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Mazeikiu rajono savivaldybe</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Adelija Velaviciene</dc:creator>
  <cp:keywords/>
  <dc:description/>
  <cp:lastModifiedBy>Indrė Lapė</cp:lastModifiedBy>
  <cp:revision>2</cp:revision>
  <cp:lastPrinted>2024-04-02T12:52:00Z</cp:lastPrinted>
  <dcterms:created xsi:type="dcterms:W3CDTF">2025-04-22T13:15:00Z</dcterms:created>
  <dcterms:modified xsi:type="dcterms:W3CDTF">2025-04-22T13:15:00Z</dcterms:modified>
</cp:coreProperties>
</file>