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Default="00205AB1" w:rsidP="00205AB1">
      <w:pPr>
        <w:pStyle w:val="Heading"/>
        <w:jc w:val="center"/>
        <w:rPr>
          <w:color w:val="000000" w:themeColor="text1"/>
          <w:lang w:val="lt-LT"/>
        </w:rPr>
      </w:pPr>
      <w:r w:rsidRPr="00BE4004">
        <w:rPr>
          <w:color w:val="000000" w:themeColor="text1"/>
          <w:lang w:val="lt-LT"/>
        </w:rPr>
        <w:t>Skelbiama apklausa</w:t>
      </w:r>
    </w:p>
    <w:p w14:paraId="16634D62" w14:textId="77777777" w:rsidR="003A0363" w:rsidRPr="003A0363" w:rsidRDefault="003A0363" w:rsidP="003A0363">
      <w:pPr>
        <w:pStyle w:val="Body2"/>
        <w:rPr>
          <w:lang w:val="lt-LT"/>
        </w:rPr>
      </w:pPr>
    </w:p>
    <w:p w14:paraId="6586C905" w14:textId="0FFB833A" w:rsidR="003A0363" w:rsidRPr="003A0363" w:rsidRDefault="003A0363" w:rsidP="003A0363">
      <w:pPr>
        <w:pStyle w:val="Body2"/>
        <w:jc w:val="center"/>
        <w:rPr>
          <w:b/>
          <w:bCs/>
          <w:lang w:val="lt-LT"/>
        </w:rPr>
      </w:pPr>
      <w:r w:rsidRPr="003A0363">
        <w:rPr>
          <w:b/>
          <w:bCs/>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50A1B36E" w14:textId="3BBBCDDA" w:rsidR="001125E3" w:rsidRPr="003A0363" w:rsidRDefault="00752406" w:rsidP="003A0363">
      <w:pPr>
        <w:pStyle w:val="Body2"/>
        <w:jc w:val="center"/>
        <w:rPr>
          <w:b/>
          <w:bCs/>
          <w:lang w:val="lt-LT"/>
        </w:rPr>
      </w:pPr>
      <w:r>
        <w:rPr>
          <w:b/>
          <w:bCs/>
          <w:lang w:val="lt-LT"/>
        </w:rPr>
        <w:t>RENGINIŲ ORGANIZAVIMAS IR APTARNAVIMAS</w:t>
      </w:r>
    </w:p>
    <w:p w14:paraId="29D3AC6D" w14:textId="77777777" w:rsidR="00205AB1" w:rsidRPr="00370648" w:rsidRDefault="00205AB1" w:rsidP="003A0363">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5FAF74C7" w14:textId="5EF0B3EF" w:rsidR="004811AD" w:rsidRDefault="00205AB1" w:rsidP="004811AD">
      <w:pPr>
        <w:pStyle w:val="Body2"/>
        <w:rPr>
          <w:rFonts w:cs="Times New Roman"/>
          <w:lang w:val="lt-LT"/>
        </w:rPr>
      </w:pPr>
      <w:r w:rsidRPr="00370648">
        <w:rPr>
          <w:lang w:val="lt-LT"/>
        </w:rPr>
        <w:tab/>
      </w:r>
      <w:r w:rsidRPr="003506C2">
        <w:rPr>
          <w:b/>
          <w:bCs/>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752406">
        <w:rPr>
          <w:lang w:val="lt-LT"/>
        </w:rPr>
        <w:t>www.</w:t>
      </w:r>
      <w:r w:rsidRPr="00370648">
        <w:rPr>
          <w:lang w:val="lt-LT"/>
        </w:rPr>
        <w:t>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Giedrė Bučnienė, tel. 8-37 342057, el. p. giedre.bucniene@kaunoligonine.lt,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506C2">
        <w:rPr>
          <w:b/>
          <w:bCs/>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4811AD" w:rsidRPr="00202EDD">
        <w:rPr>
          <w:rFonts w:cs="Times New Roman"/>
          <w:lang w:val="lt-LT"/>
        </w:rPr>
        <w:t xml:space="preserve">2.1. Šio pirkimo objektas yra nurodytas pirkimo sąlygų </w:t>
      </w:r>
      <w:r w:rsidR="00AF07A3">
        <w:rPr>
          <w:rFonts w:cs="Times New Roman"/>
          <w:lang w:val="lt-LT"/>
        </w:rPr>
        <w:t>techninėje specifikacijoje</w:t>
      </w:r>
      <w:r w:rsidR="004811AD" w:rsidRPr="00202EDD">
        <w:rPr>
          <w:rFonts w:cs="Times New Roman"/>
          <w:lang w:val="lt-LT"/>
        </w:rPr>
        <w:t>, kuri pateikiama  pirkimo sąlygų priede.</w:t>
      </w:r>
      <w:r w:rsidR="004811AD" w:rsidRPr="00202EDD">
        <w:rPr>
          <w:rFonts w:cs="Times New Roman"/>
          <w:lang w:val="lt-LT"/>
        </w:rPr>
        <w:tab/>
      </w:r>
      <w:r w:rsidR="004811AD" w:rsidRPr="00202EDD">
        <w:rPr>
          <w:rFonts w:cs="Times New Roman"/>
          <w:lang w:val="lt-LT"/>
        </w:rPr>
        <w:br/>
      </w:r>
      <w:r w:rsidR="004811AD" w:rsidRPr="00202EDD">
        <w:rPr>
          <w:rFonts w:cs="Times New Roman"/>
          <w:lang w:val="lt-LT"/>
        </w:rPr>
        <w:tab/>
        <w:t>2.2. Pirkimas nėra skaidomas į pirkimo dalis.</w:t>
      </w:r>
      <w:r w:rsidR="004811AD" w:rsidRPr="00202EDD">
        <w:rPr>
          <w:rFonts w:cs="Times New Roman"/>
          <w:lang w:val="lt-LT"/>
        </w:rPr>
        <w:tab/>
      </w:r>
      <w:r w:rsidR="004811AD" w:rsidRPr="00202EDD">
        <w:rPr>
          <w:rFonts w:cs="Times New Roman"/>
          <w:lang w:val="lt-LT"/>
        </w:rPr>
        <w:br/>
      </w:r>
      <w:r w:rsidR="004811AD" w:rsidRPr="00202EDD">
        <w:rPr>
          <w:rFonts w:cs="Times New Roman"/>
          <w:lang w:val="lt-LT"/>
        </w:rPr>
        <w:tab/>
        <w:t xml:space="preserve">2.3. Pasiūlymas turi būti pateiktas visai pirkimo sąlygų </w:t>
      </w:r>
      <w:r w:rsidR="00AF07A3">
        <w:rPr>
          <w:rFonts w:cs="Times New Roman"/>
          <w:lang w:val="lt-LT"/>
        </w:rPr>
        <w:t>techninėje specifikacijoje</w:t>
      </w:r>
      <w:r w:rsidR="004811AD" w:rsidRPr="00202EDD">
        <w:rPr>
          <w:rFonts w:cs="Times New Roman"/>
          <w:lang w:val="lt-LT"/>
        </w:rPr>
        <w:t xml:space="preserve"> nurodytai apimčiai, neskaidant jos smulkiau.</w:t>
      </w:r>
      <w:r w:rsidR="004811AD" w:rsidRPr="00202EDD">
        <w:rPr>
          <w:rFonts w:cs="Times New Roman"/>
          <w:lang w:val="lt-LT"/>
        </w:rPr>
        <w:tab/>
      </w:r>
      <w:r w:rsidR="004811AD" w:rsidRPr="00202EDD">
        <w:rPr>
          <w:rFonts w:cs="Times New Roman"/>
          <w:lang w:val="lt-LT"/>
        </w:rPr>
        <w:br/>
      </w:r>
      <w:r w:rsidR="004811AD" w:rsidRPr="00202EDD">
        <w:rPr>
          <w:rFonts w:cs="Times New Roman"/>
          <w:lang w:val="lt-LT"/>
        </w:rPr>
        <w:tab/>
        <w:t>2.4. Reikalavimai pirkimo objektui nurodyti pirkimo sąlygų priede „</w:t>
      </w:r>
      <w:r w:rsidR="009714EB">
        <w:rPr>
          <w:rFonts w:cs="Times New Roman"/>
          <w:lang w:val="lt-LT"/>
        </w:rPr>
        <w:t>Techninė specifikacija</w:t>
      </w:r>
      <w:r w:rsidR="004811AD" w:rsidRPr="00202EDD">
        <w:rPr>
          <w:rFonts w:cs="Times New Roman"/>
          <w:lang w:val="lt-LT"/>
        </w:rPr>
        <w:t xml:space="preserve">“ ir priede „Viešojo pirkimo </w:t>
      </w:r>
      <w:r w:rsidR="009714EB">
        <w:rPr>
          <w:rFonts w:cs="Times New Roman"/>
          <w:lang w:val="lt-LT"/>
        </w:rPr>
        <w:t xml:space="preserve">pardavimo </w:t>
      </w:r>
      <w:r w:rsidR="004811AD" w:rsidRPr="00202EDD">
        <w:rPr>
          <w:rFonts w:cs="Times New Roman"/>
          <w:lang w:val="lt-LT"/>
        </w:rPr>
        <w:t>sutarties projektas</w:t>
      </w:r>
      <w:r w:rsidR="009714EB">
        <w:rPr>
          <w:rFonts w:cs="Times New Roman"/>
          <w:lang w:val="lt-LT"/>
        </w:rPr>
        <w:t>_specialiosios s</w:t>
      </w:r>
      <w:r w:rsidR="00A645C4">
        <w:rPr>
          <w:rFonts w:cs="Times New Roman"/>
          <w:lang w:val="lt-LT"/>
        </w:rPr>
        <w:t>ąlygos</w:t>
      </w:r>
      <w:r w:rsidR="004811AD" w:rsidRPr="00202EDD">
        <w:rPr>
          <w:rFonts w:cs="Times New Roman"/>
          <w:lang w:val="lt-LT"/>
        </w:rPr>
        <w:t>“</w:t>
      </w:r>
      <w:r w:rsidR="00BF1B7E">
        <w:rPr>
          <w:rFonts w:cs="Times New Roman"/>
          <w:lang w:val="lt-LT"/>
        </w:rPr>
        <w:t xml:space="preserve"> ir </w:t>
      </w:r>
      <w:r w:rsidR="00B50737">
        <w:rPr>
          <w:rFonts w:cs="Times New Roman"/>
          <w:lang w:val="lt-LT"/>
        </w:rPr>
        <w:t>„V</w:t>
      </w:r>
      <w:r w:rsidR="00BF1B7E">
        <w:rPr>
          <w:rFonts w:cs="Times New Roman"/>
          <w:lang w:val="lt-LT"/>
        </w:rPr>
        <w:t xml:space="preserve">iešojo </w:t>
      </w:r>
      <w:r w:rsidR="00DE5EF2">
        <w:rPr>
          <w:rFonts w:cs="Times New Roman"/>
          <w:lang w:val="lt-LT"/>
        </w:rPr>
        <w:t>pirkimo pardavimo sutarties</w:t>
      </w:r>
      <w:r w:rsidR="00B50737">
        <w:rPr>
          <w:rFonts w:cs="Times New Roman"/>
          <w:lang w:val="lt-LT"/>
        </w:rPr>
        <w:t>_</w:t>
      </w:r>
      <w:r w:rsidR="00DE5EF2">
        <w:rPr>
          <w:rFonts w:cs="Times New Roman"/>
          <w:lang w:val="lt-LT"/>
        </w:rPr>
        <w:t>bendrosios sąlygos</w:t>
      </w:r>
      <w:r w:rsidR="00B50737">
        <w:rPr>
          <w:rFonts w:cs="Times New Roman"/>
          <w:lang w:val="lt-LT"/>
        </w:rPr>
        <w:t>“</w:t>
      </w:r>
      <w:r w:rsidR="004811AD" w:rsidRPr="00202EDD">
        <w:rPr>
          <w:rFonts w:cs="Times New Roman"/>
          <w:lang w:val="lt-LT"/>
        </w:rPr>
        <w:t xml:space="preserve">. Pirkimo sąlygų </w:t>
      </w:r>
      <w:r w:rsidR="00A645C4">
        <w:rPr>
          <w:rFonts w:cs="Times New Roman"/>
          <w:lang w:val="lt-LT"/>
        </w:rPr>
        <w:t>techninėje specifikacijoje</w:t>
      </w:r>
      <w:r w:rsidR="004811AD" w:rsidRPr="00202EDD">
        <w:rPr>
          <w:rFonts w:cs="Times New Roman"/>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4811AD" w:rsidRPr="00202EDD">
        <w:rPr>
          <w:rFonts w:cs="Times New Roman"/>
          <w:lang w:val="lt-LT"/>
        </w:rPr>
        <w:tab/>
      </w:r>
      <w:r w:rsidR="004811AD" w:rsidRPr="00202EDD">
        <w:rPr>
          <w:rFonts w:cs="Times New Roman"/>
          <w:lang w:val="lt-LT"/>
        </w:rPr>
        <w:br/>
      </w:r>
      <w:r w:rsidR="004811AD" w:rsidRPr="00202EDD">
        <w:rPr>
          <w:rFonts w:cs="Times New Roman"/>
          <w:lang w:val="lt-LT"/>
        </w:rPr>
        <w:tab/>
        <w:t xml:space="preserve">2.5. Tiekėjo įsipareigojimų įvykdymo vieta yra </w:t>
      </w:r>
      <w:r w:rsidR="00A645C4">
        <w:rPr>
          <w:rFonts w:cs="Times New Roman"/>
          <w:lang w:val="lt-LT"/>
        </w:rPr>
        <w:t>renginio vieta.</w:t>
      </w:r>
      <w:r w:rsidR="004811AD" w:rsidRPr="00C87960">
        <w:rPr>
          <w:rFonts w:cs="Times New Roman"/>
          <w:lang w:val="lt-LT"/>
        </w:rPr>
        <w:tab/>
      </w:r>
    </w:p>
    <w:p w14:paraId="691FCD6F" w14:textId="77777777" w:rsidR="004811AD" w:rsidRDefault="004811AD" w:rsidP="004811AD">
      <w:pPr>
        <w:pStyle w:val="Body2"/>
        <w:rPr>
          <w:rFonts w:cs="Times New Roman"/>
          <w:lang w:val="lt-LT"/>
        </w:rPr>
      </w:pPr>
      <w:r w:rsidRPr="00C87960">
        <w:rPr>
          <w:rFonts w:cs="Times New Roman"/>
          <w:lang w:val="lt-LT"/>
        </w:rPr>
        <w:br/>
      </w:r>
      <w:r w:rsidRPr="00C87960">
        <w:rPr>
          <w:rFonts w:cs="Times New Roman"/>
          <w:lang w:val="lt-LT"/>
        </w:rPr>
        <w:tab/>
      </w:r>
    </w:p>
    <w:p w14:paraId="571BF116" w14:textId="77777777" w:rsidR="000B7EBA" w:rsidRDefault="004811AD" w:rsidP="00C63268">
      <w:pPr>
        <w:pStyle w:val="Body2"/>
        <w:rPr>
          <w:rFonts w:cs="Times New Roman"/>
          <w:lang w:val="lt-LT"/>
        </w:rPr>
      </w:pPr>
      <w:r>
        <w:rPr>
          <w:rFonts w:cs="Times New Roman"/>
          <w:lang w:val="lt-LT"/>
        </w:rPr>
        <w:t xml:space="preserve">             </w:t>
      </w:r>
      <w:r w:rsidRPr="003506C2">
        <w:rPr>
          <w:rFonts w:cs="Times New Roman"/>
          <w:b/>
          <w:bCs/>
          <w:lang w:val="lt-LT"/>
        </w:rPr>
        <w:t>3. TIEKĖJŲ PAŠALINIMO PAGRINDAI IR REIKALAUJAMA KVALIFIKACIJA</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3.1. Perkančioji organizacija netikrins tiekėjo pašalinimo pagrindų nebuvimo pagal VPĮ 50 straipsnyje nustatytus reikalavimus.</w:t>
      </w:r>
      <w:r w:rsidRPr="00C87960">
        <w:rPr>
          <w:rFonts w:cs="Times New Roman"/>
          <w:lang w:val="lt-LT"/>
        </w:rPr>
        <w:tab/>
      </w:r>
      <w:r w:rsidRPr="00C87960">
        <w:rPr>
          <w:rFonts w:cs="Times New Roman"/>
          <w:lang w:val="lt-LT"/>
        </w:rPr>
        <w:br/>
      </w:r>
      <w:r w:rsidRPr="00C87960">
        <w:rPr>
          <w:rFonts w:cs="Times New Roman"/>
          <w:lang w:val="lt-LT"/>
        </w:rPr>
        <w:tab/>
        <w:t>3.2. Perkančioji organizacija netaiko kvalifikacinių reikalavimų tiekėjams.</w:t>
      </w:r>
      <w:r w:rsidRPr="00C87960">
        <w:rPr>
          <w:rFonts w:cs="Times New Roman"/>
          <w:lang w:val="lt-LT"/>
        </w:rPr>
        <w:tab/>
      </w:r>
      <w:r w:rsidRPr="00C87960">
        <w:rPr>
          <w:rFonts w:cs="Times New Roman"/>
          <w:lang w:val="lt-LT"/>
        </w:rPr>
        <w:br/>
      </w:r>
      <w:r w:rsidRPr="00C87960">
        <w:rPr>
          <w:rFonts w:cs="Times New Roman"/>
          <w:lang w:val="lt-LT"/>
        </w:rPr>
        <w:tab/>
        <w:t xml:space="preserve">3.3. Jeigu tiekėjo kvalifikacija dėl teisės verstis atitinkama veikla nebuvo tikrinama arba tikrinama ne visa apimtimi, tiekėjas perkančiajai organizacijai  įsipareigoja, kad pirkimo sutartį  vykdys tik </w:t>
      </w:r>
      <w:r w:rsidRPr="00C87960">
        <w:rPr>
          <w:rFonts w:cs="Times New Roman"/>
          <w:lang w:val="lt-LT"/>
        </w:rPr>
        <w:lastRenderedPageBreak/>
        <w:t>tokią  teisę  turintys asmenys. Teisę verstis atitinkama veikla įrodančius dokumentus, jei tokia teisė  reikalaujama pagal teisės aktus ir nebuvo patikrinta pasiūlymų vertinimo metu, tiekėjas turi pateikti iki atitinkamų  veiklų  vykdymo pradžios.</w:t>
      </w:r>
      <w:r w:rsidRPr="00C87960">
        <w:rPr>
          <w:rFonts w:cs="Times New Roman"/>
          <w:lang w:val="lt-LT"/>
        </w:rPr>
        <w:tab/>
      </w:r>
      <w:r w:rsidRPr="00C87960">
        <w:rPr>
          <w:rFonts w:cs="Times New Roman"/>
          <w:lang w:val="lt-LT"/>
        </w:rPr>
        <w:br/>
      </w:r>
      <w:r w:rsidRPr="00C87960">
        <w:rPr>
          <w:rFonts w:cs="Times New Roman"/>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C87960">
        <w:rPr>
          <w:rFonts w:cs="Times New Roman"/>
          <w:lang w:val="lt-LT"/>
        </w:rPr>
        <w:tab/>
      </w:r>
      <w:r w:rsidRPr="00C87960">
        <w:rPr>
          <w:rFonts w:cs="Times New Roman"/>
          <w:lang w:val="lt-LT"/>
        </w:rPr>
        <w:br/>
      </w:r>
      <w:r w:rsidRPr="00C87960">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4. ŪKIO SUBJEKTŲ GRUPĖS DALYVAVIMAS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C87960">
        <w:rPr>
          <w:rFonts w:cs="Times New Roman"/>
          <w:lang w:val="lt-LT"/>
        </w:rPr>
        <w:tab/>
      </w:r>
      <w:r w:rsidRPr="00C87960">
        <w:rPr>
          <w:rFonts w:cs="Times New Roman"/>
          <w:lang w:val="lt-LT"/>
        </w:rPr>
        <w:br/>
      </w:r>
      <w:r w:rsidRPr="00C87960">
        <w:rPr>
          <w:rFonts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C87960">
        <w:rPr>
          <w:rFonts w:cs="Times New Roman"/>
          <w:lang w:val="lt-LT"/>
        </w:rPr>
        <w:tab/>
      </w:r>
      <w:r w:rsidRPr="00C87960">
        <w:rPr>
          <w:rFonts w:cs="Times New Roman"/>
          <w:lang w:val="lt-LT"/>
        </w:rPr>
        <w:br/>
      </w:r>
      <w:r w:rsidRPr="00C87960">
        <w:rPr>
          <w:rFonts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C87960">
        <w:rPr>
          <w:rFonts w:cs="Times New Roman"/>
          <w:lang w:val="lt-LT"/>
        </w:rPr>
        <w:tab/>
      </w:r>
      <w:r w:rsidRPr="00C87960">
        <w:rPr>
          <w:rFonts w:cs="Times New Roman"/>
          <w:lang w:val="lt-LT"/>
        </w:rPr>
        <w:br/>
      </w:r>
      <w:r w:rsidRPr="00C87960">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C87960">
        <w:rPr>
          <w:rFonts w:cs="Times New Roman"/>
          <w:lang w:val="lt-LT"/>
        </w:rPr>
        <w:tab/>
      </w:r>
      <w:r w:rsidRPr="00C87960">
        <w:rPr>
          <w:rFonts w:cs="Times New Roman"/>
          <w:lang w:val="lt-LT"/>
        </w:rPr>
        <w:br/>
      </w:r>
      <w:r w:rsidRPr="00C87960">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C87960">
        <w:rPr>
          <w:rFonts w:cs="Times New Roman"/>
          <w:lang w:val="lt-LT"/>
        </w:rPr>
        <w:tab/>
      </w:r>
      <w:r w:rsidRPr="00C87960">
        <w:rPr>
          <w:rFonts w:cs="Times New Roman"/>
          <w:lang w:val="lt-LT"/>
        </w:rPr>
        <w:br/>
      </w:r>
      <w:r w:rsidRPr="00C87960">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C87960">
        <w:rPr>
          <w:rFonts w:cs="Times New Roman"/>
          <w:lang w:val="lt-LT"/>
        </w:rPr>
        <w:tab/>
      </w:r>
      <w:r w:rsidRPr="00C87960">
        <w:rPr>
          <w:rFonts w:cs="Times New Roman"/>
          <w:lang w:val="lt-LT"/>
        </w:rPr>
        <w:br/>
      </w:r>
      <w:r w:rsidRPr="00C87960">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C87960">
        <w:rPr>
          <w:rFonts w:cs="Times New Roman"/>
          <w:lang w:val="lt-LT"/>
        </w:rPr>
        <w:tab/>
      </w:r>
      <w:r w:rsidRPr="00C87960">
        <w:rPr>
          <w:rFonts w:cs="Times New Roman"/>
          <w:lang w:val="lt-LT"/>
        </w:rPr>
        <w:br/>
      </w:r>
      <w:r w:rsidRPr="00C87960">
        <w:rPr>
          <w:rFonts w:cs="Times New Roman"/>
          <w:lang w:val="lt-LT"/>
        </w:rPr>
        <w:tab/>
        <w:t xml:space="preserve">4.8. Tais atvejais, kai tiekėjas remdamasis ekonominiais ir (arba) finansiniais pajėgumais sumuoja </w:t>
      </w:r>
      <w:r w:rsidRPr="00C87960">
        <w:rPr>
          <w:rFonts w:cs="Times New Roman"/>
          <w:lang w:val="lt-LT"/>
        </w:rPr>
        <w:lastRenderedPageBreak/>
        <w:t>visų ūkio subjektų pajėgumus, perkančioji organizacija reikalauja, kad visų tų ūkio subjektų atsakomybė būtų solidari. Įrodymui pateikiamos sutarčių ar kitų dokumentų kopijos.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5. PASIŪLYMŲ RENGIMAS, PATEIKIMAS, KEITIMAS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C87960">
        <w:rPr>
          <w:rFonts w:cs="Times New Roman"/>
          <w:lang w:val="lt-LT"/>
        </w:rPr>
        <w:tab/>
      </w:r>
      <w:r w:rsidRPr="00C87960">
        <w:rPr>
          <w:rFonts w:cs="Times New Roman"/>
          <w:lang w:val="lt-LT"/>
        </w:rPr>
        <w:br/>
      </w:r>
      <w:r w:rsidRPr="00C87960">
        <w:rPr>
          <w:rFonts w:cs="Times New Roman"/>
          <w:lang w:val="lt-LT"/>
        </w:rPr>
        <w:tab/>
        <w:t>5.2. Tiekėjas negali pateikti alternatyvių pasiūlymų. Tiekėjui pateikus alternatyvų pasiūlymą, jo pasiūlymas ir alternatyvus pasiūlymas (alternatyvūs pasiūlymai) bus atmesti.</w:t>
      </w:r>
      <w:r w:rsidRPr="00C87960">
        <w:rPr>
          <w:rFonts w:cs="Times New Roman"/>
          <w:lang w:val="lt-LT"/>
        </w:rPr>
        <w:tab/>
      </w:r>
      <w:r w:rsidRPr="00C87960">
        <w:rPr>
          <w:rFonts w:cs="Times New Roman"/>
          <w:lang w:val="lt-LT"/>
        </w:rPr>
        <w:br/>
      </w:r>
      <w:r w:rsidRPr="00C87960">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C87960">
        <w:rPr>
          <w:rFonts w:cs="Times New Roman"/>
          <w:lang w:val="lt-LT"/>
        </w:rPr>
        <w:tab/>
      </w:r>
      <w:r w:rsidRPr="00C87960">
        <w:rPr>
          <w:rFonts w:cs="Times New Roman"/>
          <w:lang w:val="lt-LT"/>
        </w:rPr>
        <w:br/>
      </w:r>
      <w:r w:rsidRPr="00C87960">
        <w:rPr>
          <w:rFonts w:cs="Times New Roman"/>
          <w:lang w:val="lt-LT"/>
        </w:rPr>
        <w:tab/>
        <w:t>5.4. Pasiūlymas turi būti pateiktas iki skelbime nurodyto pasiūlymų pateikimo termino pabaigos, o jeigu skelbime nurodytas pasiūlymų pateikimo terminas buvo pratęstas – iki pratęsto termino pabaigos.</w:t>
      </w:r>
      <w:r w:rsidRPr="00C87960">
        <w:rPr>
          <w:rFonts w:cs="Times New Roman"/>
          <w:lang w:val="lt-LT"/>
        </w:rPr>
        <w:tab/>
      </w:r>
      <w:r w:rsidRPr="00C87960">
        <w:rPr>
          <w:rFonts w:cs="Times New Roman"/>
          <w:lang w:val="lt-LT"/>
        </w:rPr>
        <w:br/>
      </w:r>
      <w:r w:rsidRPr="00C87960">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C87960">
        <w:rPr>
          <w:rFonts w:cs="Times New Roman"/>
          <w:lang w:val="lt-LT"/>
        </w:rPr>
        <w:br/>
      </w:r>
      <w:r w:rsidRPr="00C87960">
        <w:rPr>
          <w:rFonts w:cs="Times New Roman"/>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C87960">
        <w:rPr>
          <w:rFonts w:cs="Times New Roman"/>
          <w:lang w:val="lt-LT"/>
        </w:rPr>
        <w:tab/>
      </w:r>
      <w:r w:rsidRPr="00C87960">
        <w:rPr>
          <w:rFonts w:cs="Times New Roman"/>
          <w:lang w:val="lt-LT"/>
        </w:rPr>
        <w:br/>
      </w:r>
      <w:r w:rsidRPr="00C87960">
        <w:rPr>
          <w:rFonts w:cs="Times New Roman"/>
          <w:lang w:val="lt-LT"/>
        </w:rPr>
        <w:tab/>
        <w:t>5.7. Pasiūlymas turi galioti ne trumpiau nei 3 mėnesius nuo konkurso pasiūlymų pateikimo termino pabaigos. Jeigu pasiūlyme nenurodytas jo galiojimo laikas, laikoma, kad pasiūlymas galioja tiek, kiek nustatyta pirkimo dokumentuose.</w:t>
      </w:r>
      <w:r w:rsidRPr="00C87960">
        <w:rPr>
          <w:rFonts w:cs="Times New Roman"/>
          <w:lang w:val="lt-LT"/>
        </w:rPr>
        <w:tab/>
      </w:r>
      <w:r w:rsidRPr="00C87960">
        <w:rPr>
          <w:rFonts w:cs="Times New Roman"/>
          <w:lang w:val="lt-LT"/>
        </w:rPr>
        <w:br/>
      </w:r>
      <w:r w:rsidRPr="00C87960">
        <w:rPr>
          <w:rFonts w:cs="Times New Roman"/>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C87960">
        <w:rPr>
          <w:rFonts w:cs="Times New Roman"/>
          <w:lang w:val="lt-LT"/>
        </w:rPr>
        <w:tab/>
      </w:r>
      <w:r w:rsidRPr="00C87960">
        <w:rPr>
          <w:rFonts w:cs="Times New Roman"/>
          <w:lang w:val="lt-LT"/>
        </w:rPr>
        <w:br/>
      </w:r>
      <w:r w:rsidRPr="00C87960">
        <w:rPr>
          <w:rFonts w:cs="Times New Roman"/>
          <w:lang w:val="lt-LT"/>
        </w:rPr>
        <w:tab/>
        <w:t>5.9. Perkančioji organizacija turi teisę pratęsti pasiūlymo pateikimo terminą. Apie naują pasiūlymų pateikimo terminą perkančioji organizacija paskelbia CVP IS ir praneša prie pirkimo CVP IS prisijungusiems tiekėjams.</w:t>
      </w:r>
      <w:r w:rsidRPr="00C87960">
        <w:rPr>
          <w:rFonts w:cs="Times New Roman"/>
          <w:lang w:val="lt-LT"/>
        </w:rPr>
        <w:tab/>
      </w:r>
      <w:r w:rsidRPr="00C87960">
        <w:rPr>
          <w:rFonts w:cs="Times New Roman"/>
          <w:lang w:val="lt-LT"/>
        </w:rPr>
        <w:br/>
      </w:r>
      <w:r w:rsidRPr="00C87960">
        <w:rPr>
          <w:rFonts w:cs="Times New Roman"/>
          <w:lang w:val="lt-LT"/>
        </w:rPr>
        <w:tab/>
        <w:t>5.10. Pasiūlymas turi būti pateikiamas CVP IS priemonėmis, kurį turi sudaryti užpildyta pasiūlymo forma parengta pagal pirkimo sąlygų priedą ir šie pasiūlymo priedai:</w:t>
      </w:r>
    </w:p>
    <w:p w14:paraId="11B4676D" w14:textId="7091E3AD" w:rsidR="00D627A9" w:rsidRPr="00D627A9" w:rsidRDefault="00F044A0" w:rsidP="00C63268">
      <w:pPr>
        <w:pStyle w:val="Body2"/>
        <w:rPr>
          <w:rFonts w:cs="Times New Roman"/>
          <w:lang w:val="lt-LT"/>
        </w:rPr>
      </w:pPr>
      <w:r w:rsidRPr="00B7639E">
        <w:rPr>
          <w:rFonts w:cs="Times New Roman"/>
          <w:color w:val="auto"/>
          <w:lang w:val="lt-LT"/>
        </w:rPr>
        <w:t xml:space="preserve">            </w:t>
      </w:r>
      <w:r w:rsidR="000B7EBA" w:rsidRPr="00B7639E">
        <w:rPr>
          <w:rFonts w:cs="Times New Roman"/>
          <w:color w:val="auto"/>
          <w:lang w:val="lt-LT"/>
        </w:rPr>
        <w:t>5.10.1.</w:t>
      </w:r>
      <w:r w:rsidR="00BF3F01">
        <w:rPr>
          <w:rFonts w:cs="Times New Roman"/>
          <w:color w:val="auto"/>
          <w:lang w:val="lt-LT"/>
        </w:rPr>
        <w:t xml:space="preserve"> </w:t>
      </w:r>
      <w:r w:rsidR="006A0920">
        <w:rPr>
          <w:rFonts w:cs="Times New Roman"/>
          <w:color w:val="auto"/>
          <w:lang w:val="lt-LT"/>
        </w:rPr>
        <w:t>Įgaliotojo asmens pasirašytas dokumentas</w:t>
      </w:r>
      <w:r w:rsidR="004313AA" w:rsidRPr="00B7639E">
        <w:rPr>
          <w:rFonts w:cs="Times New Roman"/>
          <w:color w:val="auto"/>
          <w:lang w:val="lt-LT"/>
        </w:rPr>
        <w:t xml:space="preserve">, </w:t>
      </w:r>
      <w:r w:rsidR="0000299C" w:rsidRPr="00B7639E">
        <w:rPr>
          <w:rFonts w:cs="Times New Roman"/>
          <w:color w:val="auto"/>
          <w:lang w:val="lt-LT"/>
        </w:rPr>
        <w:t xml:space="preserve">patvirtinantis, kad renginio vieta </w:t>
      </w:r>
      <w:r w:rsidR="00BF3F01">
        <w:rPr>
          <w:rFonts w:cs="Times New Roman"/>
          <w:color w:val="auto"/>
          <w:lang w:val="lt-LT"/>
        </w:rPr>
        <w:t xml:space="preserve">pirkimo sąlygų </w:t>
      </w:r>
      <w:r w:rsidR="0068560F">
        <w:rPr>
          <w:rFonts w:cs="Times New Roman"/>
          <w:color w:val="auto"/>
          <w:lang w:val="lt-LT"/>
        </w:rPr>
        <w:t xml:space="preserve">priede „Techninė specifikacija“ nurodytomis datomis </w:t>
      </w:r>
      <w:r w:rsidR="0000299C" w:rsidRPr="00B7639E">
        <w:rPr>
          <w:rFonts w:cs="Times New Roman"/>
          <w:color w:val="auto"/>
          <w:lang w:val="lt-LT"/>
        </w:rPr>
        <w:t>bus</w:t>
      </w:r>
      <w:r w:rsidR="00DE0A7A" w:rsidRPr="00B7639E">
        <w:rPr>
          <w:rFonts w:cs="Times New Roman"/>
          <w:color w:val="auto"/>
          <w:lang w:val="lt-LT"/>
        </w:rPr>
        <w:t xml:space="preserve"> </w:t>
      </w:r>
      <w:r w:rsidR="0000299C" w:rsidRPr="00B7639E">
        <w:rPr>
          <w:rFonts w:cs="Times New Roman"/>
          <w:color w:val="auto"/>
          <w:lang w:val="lt-LT"/>
        </w:rPr>
        <w:t>prieinama</w:t>
      </w:r>
      <w:r w:rsidR="00B7639E" w:rsidRPr="00B7639E">
        <w:rPr>
          <w:rFonts w:cs="Times New Roman"/>
          <w:color w:val="auto"/>
          <w:lang w:val="lt-LT"/>
        </w:rPr>
        <w:t>.</w:t>
      </w:r>
      <w:r w:rsidR="004811AD" w:rsidRPr="00830373">
        <w:rPr>
          <w:rFonts w:cs="Times New Roman"/>
          <w:color w:val="FF0000"/>
          <w:lang w:val="lt-LT"/>
        </w:rPr>
        <w:tab/>
      </w:r>
      <w:r w:rsidR="004811AD" w:rsidRPr="00830373">
        <w:rPr>
          <w:rFonts w:cs="Times New Roman"/>
          <w:color w:val="FF0000"/>
          <w:lang w:val="lt-LT"/>
        </w:rPr>
        <w:br/>
      </w:r>
      <w:r w:rsidR="004811AD" w:rsidRPr="00C87960">
        <w:rPr>
          <w:rFonts w:cs="Times New Roman"/>
          <w:lang w:val="lt-LT"/>
        </w:rPr>
        <w:tab/>
        <w:t>5.10.</w:t>
      </w:r>
      <w:r>
        <w:rPr>
          <w:rFonts w:cs="Times New Roman"/>
          <w:lang w:val="lt-LT"/>
        </w:rPr>
        <w:t>2</w:t>
      </w:r>
      <w:r w:rsidR="004811AD" w:rsidRPr="00C87960">
        <w:rPr>
          <w:rFonts w:cs="Times New Roman"/>
          <w:lang w:val="lt-LT"/>
        </w:rPr>
        <w:t>. Jungtinės veiklos sutarties kopija (jeigu pasiūlymą teikia ūkio subjektų grupė).</w:t>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t>5.10.</w:t>
      </w:r>
      <w:r>
        <w:rPr>
          <w:rFonts w:cs="Times New Roman"/>
          <w:lang w:val="lt-LT"/>
        </w:rPr>
        <w:t>3</w:t>
      </w:r>
      <w:r w:rsidR="004811AD" w:rsidRPr="00C87960">
        <w:rPr>
          <w:rFonts w:cs="Times New Roman"/>
          <w:lang w:val="lt-LT"/>
        </w:rPr>
        <w:t>. Įgaliojimas pateikti pasiūlymą (jeigu pasiūlymą pateikia ne tiekėjo vadovas).</w:t>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t>5.11. Tiekėjo pasiūlymą sudaro CVP IS priemonėmis pateiktos informacijos ir dokumentų visuma.</w:t>
      </w:r>
      <w:r w:rsidR="004811AD" w:rsidRPr="00C87960">
        <w:rPr>
          <w:rFonts w:cs="Times New Roman"/>
          <w:lang w:val="lt-LT"/>
        </w:rPr>
        <w:br/>
      </w:r>
      <w:r w:rsidR="004811AD" w:rsidRPr="00C87960">
        <w:rPr>
          <w:rFonts w:cs="Times New Roman"/>
          <w:lang w:val="lt-LT"/>
        </w:rPr>
        <w:tab/>
        <w:t xml:space="preserve">5.12. </w:t>
      </w:r>
      <w:r w:rsidR="000A1C3F" w:rsidRPr="000A1C3F">
        <w:rPr>
          <w:rFonts w:cs="Times New Roman"/>
          <w:lang w:val="lt-LT"/>
        </w:rPr>
        <w:t>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lastRenderedPageBreak/>
        <w:tab/>
        <w:t>5.14. Kol nesibaigė pasiūlymų galiojimo laikas, perkančioji organizacija turi teisę prašyti CVP IS priemonėmis, kad tiekėjai pratęstų jų galiojimą iki konkrečiai nurodyto laiko. Tiekėjas CVP IS priemonėmis tokį prašymą gali atmesti.</w:t>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r>
      <w:r w:rsidR="004811AD" w:rsidRPr="003506C2">
        <w:rPr>
          <w:rFonts w:cs="Times New Roman"/>
          <w:b/>
          <w:bCs/>
          <w:lang w:val="lt-LT"/>
        </w:rPr>
        <w:t>6. PASIŪLYMŲ ŠIFRAVIMAS</w:t>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t>6.1. Tiekėjo teikiamas pasiūlymas gali būti užšifruojamas. Tiekėjas, nusprendęs pateikti užšifruotą pasiūlymą, turi:</w:t>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r>
      <w:r w:rsidR="004811AD" w:rsidRPr="003506C2">
        <w:rPr>
          <w:rFonts w:cs="Times New Roman"/>
          <w:b/>
          <w:bCs/>
          <w:lang w:val="lt-LT"/>
        </w:rPr>
        <w:t>7. PASIŪLYMŲ GALIOJIMO UŽTIKRINIMAS</w:t>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r>
      <w:r w:rsidR="004811AD" w:rsidRPr="00C87960">
        <w:rPr>
          <w:rFonts w:cs="Times New Roman"/>
          <w:lang w:val="lt-LT"/>
        </w:rPr>
        <w:br/>
      </w:r>
      <w:r w:rsidR="004811AD" w:rsidRPr="00C87960">
        <w:rPr>
          <w:rFonts w:cs="Times New Roman"/>
          <w:lang w:val="lt-LT"/>
        </w:rPr>
        <w:tab/>
      </w:r>
      <w:r w:rsidR="00D627A9" w:rsidRPr="00D627A9">
        <w:rPr>
          <w:rFonts w:cs="Times New Roman"/>
          <w:lang w:val="lt-LT"/>
        </w:rPr>
        <w:t xml:space="preserve">7.1. </w:t>
      </w:r>
      <w:r w:rsidR="00C63268">
        <w:rPr>
          <w:rFonts w:cs="Times New Roman"/>
          <w:lang w:val="lt-LT"/>
        </w:rPr>
        <w:t>Pasiūlymo užtikrinimas netaikomas.</w:t>
      </w:r>
    </w:p>
    <w:p w14:paraId="0418FEAF" w14:textId="15987A5A" w:rsidR="004811AD" w:rsidRPr="00C87960" w:rsidRDefault="004811AD" w:rsidP="004811AD">
      <w:pPr>
        <w:pStyle w:val="Body2"/>
        <w:rPr>
          <w:rFonts w:cs="Times New Roman"/>
          <w:lang w:val="lt-LT"/>
        </w:rPr>
      </w:pPr>
      <w:r w:rsidRPr="00C87960">
        <w:rPr>
          <w:rFonts w:cs="Times New Roman"/>
          <w:lang w:val="lt-LT"/>
        </w:rPr>
        <w:br/>
      </w:r>
      <w:r w:rsidRPr="00C87960">
        <w:rPr>
          <w:rFonts w:cs="Times New Roman"/>
          <w:lang w:val="lt-LT"/>
        </w:rPr>
        <w:tab/>
      </w:r>
      <w:r w:rsidRPr="003506C2">
        <w:rPr>
          <w:rFonts w:cs="Times New Roman"/>
          <w:b/>
          <w:bCs/>
          <w:lang w:val="lt-LT"/>
        </w:rPr>
        <w:t>8. PAVYZDŽIŲ PATEIKIMAS</w:t>
      </w:r>
      <w:r w:rsidRPr="003506C2">
        <w:rPr>
          <w:rFonts w:cs="Times New Roman"/>
          <w:b/>
          <w:bCs/>
          <w:lang w:val="lt-LT"/>
        </w:rPr>
        <w:tab/>
      </w:r>
      <w:r w:rsidRPr="003506C2">
        <w:rPr>
          <w:rFonts w:cs="Times New Roman"/>
          <w:b/>
          <w:bCs/>
          <w:lang w:val="lt-LT"/>
        </w:rPr>
        <w:br/>
      </w:r>
      <w:r w:rsidRPr="00C87960">
        <w:rPr>
          <w:rFonts w:cs="Times New Roman"/>
          <w:lang w:val="lt-LT"/>
        </w:rPr>
        <w:tab/>
      </w:r>
      <w:r w:rsidRPr="00C87960">
        <w:rPr>
          <w:rFonts w:cs="Times New Roman"/>
          <w:lang w:val="lt-LT"/>
        </w:rPr>
        <w:br/>
      </w:r>
      <w:r w:rsidRPr="00C87960">
        <w:rPr>
          <w:rFonts w:cs="Times New Roman"/>
          <w:lang w:val="lt-LT"/>
        </w:rPr>
        <w:tab/>
        <w:t>8.1. Siūlomo pirkimo objekto pavyzdžiai nereikalaujami.</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9. PIRKIMO DOKUMENTŲ PAAIŠKINIMAS IR PATIKSLINIMAS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9.1. Tiekėjas tik CVP IS susirašinėjimo priemonėmis gali prašyti, kad perkančioji organizacija paaiškintų ar pataisytų pirkimo dokumentus.</w:t>
      </w:r>
      <w:r w:rsidRPr="00C87960">
        <w:rPr>
          <w:rFonts w:cs="Times New Roman"/>
          <w:lang w:val="lt-LT"/>
        </w:rPr>
        <w:tab/>
      </w:r>
      <w:r w:rsidRPr="00C87960">
        <w:rPr>
          <w:rFonts w:cs="Times New Roman"/>
          <w:lang w:val="lt-LT"/>
        </w:rPr>
        <w:br/>
      </w:r>
      <w:r w:rsidRPr="00C87960">
        <w:rPr>
          <w:rFonts w:cs="Times New Roman"/>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C87960">
        <w:rPr>
          <w:rFonts w:cs="Times New Roman"/>
          <w:lang w:val="lt-LT"/>
        </w:rPr>
        <w:tab/>
      </w:r>
      <w:r w:rsidRPr="00C87960">
        <w:rPr>
          <w:rFonts w:cs="Times New Roman"/>
          <w:lang w:val="lt-LT"/>
        </w:rPr>
        <w:br/>
      </w:r>
      <w:r w:rsidRPr="00C87960">
        <w:rPr>
          <w:rFonts w:cs="Times New Roman"/>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3 darbo dienas nuo klausimų gavimo dienos. Paaiškinimai ar pataisymai yra neatsiejama pirkimo dokumentų dalis.</w:t>
      </w:r>
      <w:r w:rsidRPr="00C87960">
        <w:rPr>
          <w:rFonts w:cs="Times New Roman"/>
          <w:lang w:val="lt-LT"/>
        </w:rPr>
        <w:tab/>
      </w:r>
      <w:r w:rsidRPr="00C87960">
        <w:rPr>
          <w:rFonts w:cs="Times New Roman"/>
          <w:lang w:val="lt-LT"/>
        </w:rPr>
        <w:br/>
      </w:r>
      <w:r w:rsidRPr="00C87960">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C87960">
        <w:rPr>
          <w:rFonts w:cs="Times New Roman"/>
          <w:lang w:val="lt-LT"/>
        </w:rPr>
        <w:tab/>
      </w:r>
      <w:r w:rsidRPr="00C87960">
        <w:rPr>
          <w:rFonts w:cs="Times New Roman"/>
          <w:lang w:val="lt-LT"/>
        </w:rPr>
        <w:br/>
      </w:r>
      <w:r w:rsidRPr="00C87960">
        <w:rPr>
          <w:rFonts w:cs="Times New Roman"/>
          <w:lang w:val="lt-LT"/>
        </w:rPr>
        <w:tab/>
        <w:t>9.5. Nesibaigus pirkimo pasiūlymų pateikimo terminui, perkančioji organizacija savo iniciatyva gali paaiškinti (pataisyti) pirkimo dokumentus CVP IS priemonėmis.</w:t>
      </w:r>
      <w:r w:rsidRPr="00C87960">
        <w:rPr>
          <w:rFonts w:cs="Times New Roman"/>
          <w:lang w:val="lt-LT"/>
        </w:rPr>
        <w:tab/>
      </w:r>
      <w:r w:rsidRPr="00C87960">
        <w:rPr>
          <w:rFonts w:cs="Times New Roman"/>
          <w:lang w:val="lt-LT"/>
        </w:rPr>
        <w:br/>
      </w:r>
      <w:r w:rsidRPr="00C87960">
        <w:rPr>
          <w:rFonts w:cs="Times New Roman"/>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C87960">
        <w:rPr>
          <w:rFonts w:cs="Times New Roman"/>
          <w:lang w:val="lt-LT"/>
        </w:rPr>
        <w:br/>
      </w:r>
      <w:r w:rsidRPr="00C87960">
        <w:rPr>
          <w:rFonts w:cs="Times New Roman"/>
          <w:lang w:val="lt-LT"/>
        </w:rPr>
        <w:tab/>
        <w:t xml:space="preserve">9.7. Bet kokia informacija, pirkimo sąlygų paaiškinimai, pranešimai ar kitas perkančiosios </w:t>
      </w:r>
      <w:r w:rsidRPr="00C87960">
        <w:rPr>
          <w:rFonts w:cs="Times New Roman"/>
          <w:lang w:val="lt-LT"/>
        </w:rPr>
        <w:lastRenderedPageBreak/>
        <w:t>organizacijos ir tiekėjo susirašinėjimas yra vykdomas tik CVP IS susirašinėjimo priemonėmis.</w:t>
      </w:r>
      <w:r w:rsidRPr="00C87960">
        <w:rPr>
          <w:rFonts w:cs="Times New Roman"/>
          <w:lang w:val="lt-LT"/>
        </w:rPr>
        <w:tab/>
      </w:r>
      <w:r w:rsidRPr="00C87960">
        <w:rPr>
          <w:rFonts w:cs="Times New Roman"/>
          <w:lang w:val="lt-LT"/>
        </w:rPr>
        <w:br/>
      </w:r>
      <w:r w:rsidRPr="00C87960">
        <w:rPr>
          <w:rFonts w:cs="Times New Roman"/>
          <w:lang w:val="lt-LT"/>
        </w:rPr>
        <w:tab/>
        <w:t>9.8.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 vykdoma 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10. SUSIPAŽINIMAS SU GAUTAIS PASIŪLYMAIS</w:t>
      </w:r>
      <w:r w:rsidRPr="003506C2">
        <w:rPr>
          <w:rFonts w:cs="Times New Roman"/>
          <w:b/>
          <w:bCs/>
          <w:lang w:val="lt-LT"/>
        </w:rPr>
        <w:tab/>
      </w:r>
      <w:r w:rsidRPr="003506C2">
        <w:rPr>
          <w:rFonts w:cs="Times New Roman"/>
          <w:b/>
          <w:bCs/>
          <w:lang w:val="lt-LT"/>
        </w:rPr>
        <w:br/>
      </w:r>
      <w:r w:rsidRPr="00C87960">
        <w:rPr>
          <w:rFonts w:cs="Times New Roman"/>
          <w:lang w:val="lt-LT"/>
        </w:rPr>
        <w:tab/>
      </w:r>
      <w:r w:rsidRPr="00C87960">
        <w:rPr>
          <w:rFonts w:cs="Times New Roman"/>
          <w:lang w:val="lt-LT"/>
        </w:rPr>
        <w:br/>
      </w:r>
      <w:r w:rsidRPr="00C87960">
        <w:rPr>
          <w:rFonts w:cs="Times New Roman"/>
          <w:lang w:val="lt-LT"/>
        </w:rPr>
        <w:tab/>
        <w:t xml:space="preserve">10.1. Pirminis susipažinimas su CVP IS priemonėmis pateiktais tiekėjų pasiūlymais vyks </w:t>
      </w:r>
      <w:r w:rsidR="00C67875">
        <w:rPr>
          <w:rFonts w:cs="Times New Roman"/>
          <w:lang w:val="lt-LT"/>
        </w:rPr>
        <w:t>45</w:t>
      </w:r>
      <w:r w:rsidRPr="00C87960">
        <w:rPr>
          <w:rFonts w:cs="Times New Roman"/>
          <w:lang w:val="lt-LT"/>
        </w:rPr>
        <w:t xml:space="preserve"> min. po CVP IS nurodytos pasiūlymų pateikimo termino pabaigos.</w:t>
      </w:r>
      <w:r w:rsidRPr="00C87960">
        <w:rPr>
          <w:rFonts w:cs="Times New Roman"/>
          <w:lang w:val="lt-LT"/>
        </w:rPr>
        <w:tab/>
      </w:r>
      <w:r w:rsidRPr="00C87960">
        <w:rPr>
          <w:rFonts w:cs="Times New Roman"/>
          <w:lang w:val="lt-LT"/>
        </w:rPr>
        <w:br/>
      </w:r>
      <w:r w:rsidRPr="00C87960">
        <w:rPr>
          <w:rFonts w:cs="Times New Roman"/>
          <w:lang w:val="lt-LT"/>
        </w:rPr>
        <w:tab/>
        <w:t>10.2. Pirminio susipažinimo su CVP IS priemonėmis pateiktais pasiūlymais procedūroje pasiūlymus pateikę tiekėjai nedalyvauja.</w:t>
      </w:r>
      <w:r w:rsidRPr="00C87960">
        <w:rPr>
          <w:rFonts w:cs="Times New Roman"/>
          <w:lang w:val="lt-LT"/>
        </w:rPr>
        <w:tab/>
      </w:r>
      <w:r w:rsidRPr="00C87960">
        <w:rPr>
          <w:rFonts w:cs="Times New Roman"/>
          <w:lang w:val="lt-LT"/>
        </w:rPr>
        <w:br/>
      </w:r>
      <w:r w:rsidRPr="00C87960">
        <w:rPr>
          <w:rFonts w:cs="Times New Roman"/>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11. PASIŪLYMŲ NAGRINĖJIMAS</w:t>
      </w:r>
      <w:r w:rsidRPr="003506C2">
        <w:rPr>
          <w:rFonts w:cs="Times New Roman"/>
          <w:b/>
          <w:bCs/>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11.1. Jei tiekėjo pasiūlymas nėra atmetamas, Komisija arba pirkimo organizatorius toliau atlieka šias pirkimo procedūras:</w:t>
      </w:r>
      <w:r w:rsidRPr="00C87960">
        <w:rPr>
          <w:rFonts w:cs="Times New Roman"/>
          <w:lang w:val="lt-LT"/>
        </w:rPr>
        <w:tab/>
      </w:r>
      <w:r w:rsidRPr="00C87960">
        <w:rPr>
          <w:rFonts w:cs="Times New Roman"/>
          <w:lang w:val="lt-LT"/>
        </w:rPr>
        <w:br/>
      </w:r>
      <w:r w:rsidRPr="00C87960">
        <w:rPr>
          <w:rFonts w:cs="Times New Roman"/>
          <w:lang w:val="lt-LT"/>
        </w:rPr>
        <w:tab/>
        <w:t>11.1.1. nustato, ar tiekėjo siūlomas pirkimo objektas atitinka pirkimo dokumentuose nustatytus reikalavimus;</w:t>
      </w:r>
      <w:r w:rsidRPr="00C87960">
        <w:rPr>
          <w:rFonts w:cs="Times New Roman"/>
          <w:lang w:val="lt-LT"/>
        </w:rPr>
        <w:tab/>
      </w:r>
      <w:r w:rsidRPr="00C87960">
        <w:rPr>
          <w:rFonts w:cs="Times New Roman"/>
          <w:lang w:val="lt-LT"/>
        </w:rPr>
        <w:br/>
      </w:r>
      <w:r w:rsidRPr="00C87960">
        <w:rPr>
          <w:rFonts w:cs="Times New Roman"/>
          <w:lang w:val="lt-LT"/>
        </w:rPr>
        <w:tab/>
        <w:t>11.1.2. patikrina, ar tiekėjo pasiūlyme nėra nurodytos kainos apskaičiavimo klaidų;</w:t>
      </w:r>
      <w:r w:rsidRPr="00C87960">
        <w:rPr>
          <w:rFonts w:cs="Times New Roman"/>
          <w:lang w:val="lt-LT"/>
        </w:rPr>
        <w:tab/>
      </w:r>
      <w:r w:rsidRPr="00C87960">
        <w:rPr>
          <w:rFonts w:cs="Times New Roman"/>
          <w:lang w:val="lt-LT"/>
        </w:rPr>
        <w:br/>
      </w:r>
      <w:r w:rsidRPr="00C87960">
        <w:rPr>
          <w:rFonts w:cs="Times New Roman"/>
          <w:lang w:val="lt-LT"/>
        </w:rPr>
        <w:tab/>
        <w:t>11.1.3. patikrina, ar tiekėjo pasiūlyme nurodyta kaina nėra per didelė ir perkančiajai organizacijai nepriimtina;</w:t>
      </w:r>
      <w:r w:rsidRPr="00C87960">
        <w:rPr>
          <w:rFonts w:cs="Times New Roman"/>
          <w:lang w:val="lt-LT"/>
        </w:rPr>
        <w:tab/>
      </w:r>
      <w:r w:rsidRPr="00C87960">
        <w:rPr>
          <w:rFonts w:cs="Times New Roman"/>
          <w:lang w:val="lt-LT"/>
        </w:rPr>
        <w:br/>
      </w:r>
      <w:r w:rsidRPr="00C87960">
        <w:rPr>
          <w:rFonts w:cs="Times New Roman"/>
          <w:lang w:val="lt-LT"/>
        </w:rPr>
        <w:tab/>
        <w:t>11.1.4. patikrina, ar tiekėjo pasiūlyme nurodyta kaina (jos sudedamosios dalys) neatrodo neįprastai maža;</w:t>
      </w:r>
      <w:r w:rsidRPr="00C87960">
        <w:rPr>
          <w:rFonts w:cs="Times New Roman"/>
          <w:lang w:val="lt-LT"/>
        </w:rPr>
        <w:tab/>
      </w:r>
      <w:r w:rsidRPr="00C87960">
        <w:rPr>
          <w:rFonts w:cs="Times New Roman"/>
          <w:lang w:val="lt-LT"/>
        </w:rPr>
        <w:br/>
      </w:r>
      <w:r w:rsidRPr="00C87960">
        <w:rPr>
          <w:rFonts w:cs="Times New Roman"/>
          <w:lang w:val="lt-LT"/>
        </w:rPr>
        <w:tab/>
        <w:t>11.1.5. sudaro pasiūlymų eilę ir nustato pirkimo laimėtoją;</w:t>
      </w:r>
      <w:r w:rsidRPr="00C87960">
        <w:rPr>
          <w:rFonts w:cs="Times New Roman"/>
          <w:lang w:val="lt-LT"/>
        </w:rPr>
        <w:tab/>
      </w:r>
      <w:r w:rsidRPr="00C87960">
        <w:rPr>
          <w:rFonts w:cs="Times New Roman"/>
          <w:lang w:val="lt-LT"/>
        </w:rPr>
        <w:br/>
      </w:r>
      <w:r w:rsidRPr="00C87960">
        <w:rPr>
          <w:rFonts w:cs="Times New Roman"/>
          <w:lang w:val="lt-LT"/>
        </w:rPr>
        <w:tab/>
        <w:t>11.1.6. tiekėją, kurio pasiūlymas pripažintas laimėjusiu, kviečia sudaryti pirkimo sutartį.</w:t>
      </w:r>
      <w:r w:rsidRPr="00C87960">
        <w:rPr>
          <w:rFonts w:cs="Times New Roman"/>
          <w:lang w:val="lt-LT"/>
        </w:rPr>
        <w:tab/>
      </w:r>
      <w:r w:rsidRPr="00C87960">
        <w:rPr>
          <w:rFonts w:cs="Times New Roman"/>
          <w:lang w:val="lt-LT"/>
        </w:rPr>
        <w:br/>
      </w:r>
      <w:r w:rsidRPr="00C87960">
        <w:rPr>
          <w:rFonts w:cs="Times New Roman"/>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C87960">
        <w:rPr>
          <w:rFonts w:cs="Times New Roman"/>
          <w:lang w:val="lt-LT"/>
        </w:rPr>
        <w:tab/>
      </w:r>
      <w:r w:rsidRPr="00C87960">
        <w:rPr>
          <w:rFonts w:cs="Times New Roman"/>
          <w:lang w:val="lt-LT"/>
        </w:rPr>
        <w:br/>
      </w:r>
      <w:r w:rsidRPr="00C87960">
        <w:rPr>
          <w:rFonts w:cs="Times New Roman"/>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C87960">
        <w:rPr>
          <w:rFonts w:cs="Times New Roman"/>
          <w:lang w:val="lt-LT"/>
        </w:rPr>
        <w:tab/>
      </w:r>
      <w:r w:rsidRPr="00C87960">
        <w:rPr>
          <w:rFonts w:cs="Times New Roman"/>
          <w:lang w:val="lt-LT"/>
        </w:rPr>
        <w:br/>
      </w:r>
      <w:r w:rsidRPr="00C87960">
        <w:rPr>
          <w:rFonts w:cs="Times New Roman"/>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C87960">
        <w:rPr>
          <w:rFonts w:cs="Times New Roman"/>
          <w:lang w:val="lt-LT"/>
        </w:rPr>
        <w:tab/>
      </w:r>
      <w:r w:rsidRPr="00C87960">
        <w:rPr>
          <w:rFonts w:cs="Times New Roman"/>
          <w:lang w:val="lt-LT"/>
        </w:rPr>
        <w:br/>
      </w:r>
      <w:r w:rsidRPr="00C87960">
        <w:rPr>
          <w:rFonts w:cs="Times New Roman"/>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C87960">
        <w:rPr>
          <w:rFonts w:cs="Times New Roman"/>
          <w:lang w:val="lt-LT"/>
        </w:rPr>
        <w:tab/>
      </w:r>
      <w:r w:rsidRPr="00C87960">
        <w:rPr>
          <w:rFonts w:cs="Times New Roman"/>
          <w:lang w:val="lt-LT"/>
        </w:rPr>
        <w:br/>
      </w:r>
      <w:r w:rsidRPr="00C87960">
        <w:rPr>
          <w:rFonts w:cs="Times New Roman"/>
          <w:lang w:val="lt-LT"/>
        </w:rPr>
        <w:tab/>
        <w:t xml:space="preserve">11.6. Jeigu tiekėjo pasiūlyme nurodyta kaina (jos sudedamosios dalys) atrodo neįprastai maža, Komisija arba pirkimo organizatorius prašo tiekėją ją pagrįsti, vadovaujantis VPĮ 57 straipsnio 2 ir 3 dalių </w:t>
      </w:r>
      <w:r w:rsidRPr="00C87960">
        <w:rPr>
          <w:rFonts w:cs="Times New Roman"/>
          <w:lang w:val="lt-LT"/>
        </w:rPr>
        <w:lastRenderedPageBreak/>
        <w:t>nuostatomis.</w:t>
      </w:r>
      <w:r w:rsidRPr="00C87960">
        <w:rPr>
          <w:rFonts w:cs="Times New Roman"/>
          <w:lang w:val="lt-LT"/>
        </w:rPr>
        <w:tab/>
      </w:r>
      <w:r w:rsidRPr="00C87960">
        <w:rPr>
          <w:rFonts w:cs="Times New Roman"/>
          <w:lang w:val="lt-LT"/>
        </w:rPr>
        <w:br/>
      </w:r>
      <w:r w:rsidRPr="00C87960">
        <w:rPr>
          <w:rFonts w:cs="Times New Roman"/>
          <w:lang w:val="lt-LT"/>
        </w:rPr>
        <w:tab/>
        <w:t>11.7. Komisija arba pirkimo organizatorius gali nevertinti viso pasiūlymo, jeigu patikrinus pasiūlymo dalį nustatoma, kad pasiūlymas, vadovaujantis jam nustatytais reikalavimais, turi būti atmetamas.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12. ELEKTRONINIS AUKCIONAS ARBA DERYBOS</w:t>
      </w:r>
      <w:r w:rsidRPr="003506C2">
        <w:rPr>
          <w:rFonts w:cs="Times New Roman"/>
          <w:b/>
          <w:bCs/>
          <w:lang w:val="lt-LT"/>
        </w:rPr>
        <w:tab/>
      </w:r>
    </w:p>
    <w:p w14:paraId="4DEF2D81" w14:textId="2072B79D" w:rsidR="004811AD" w:rsidRDefault="004811AD" w:rsidP="004811AD">
      <w:pPr>
        <w:pStyle w:val="Body2"/>
        <w:rPr>
          <w:rFonts w:cs="Times New Roman"/>
          <w:lang w:val="lt-LT"/>
        </w:rPr>
      </w:pPr>
      <w:r w:rsidRPr="00202EDD">
        <w:rPr>
          <w:rFonts w:cs="Times New Roman"/>
          <w:lang w:val="lt-LT"/>
        </w:rPr>
        <w:t xml:space="preserve">             12.1. Elektroninis aukcionas arba derybos nerengiami.</w:t>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13. PASIŪLYMŲ ATMETIMO PRIEŽASTYS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13.1. Perkančioji organizacija atmeta pasiūlymą, jeigu:</w:t>
      </w:r>
      <w:r w:rsidRPr="00202EDD">
        <w:rPr>
          <w:rFonts w:cs="Times New Roman"/>
          <w:lang w:val="lt-LT"/>
        </w:rPr>
        <w:tab/>
      </w:r>
      <w:r w:rsidRPr="00202EDD">
        <w:rPr>
          <w:rFonts w:cs="Times New Roman"/>
          <w:lang w:val="lt-LT"/>
        </w:rPr>
        <w:br/>
      </w:r>
      <w:r w:rsidRPr="00202EDD">
        <w:rPr>
          <w:rFonts w:cs="Times New Roman"/>
          <w:lang w:val="lt-LT"/>
        </w:rPr>
        <w:tab/>
        <w:t>13.1.1. tiekėjas pasiūlymą ar jo dalį pateikė ne CVP IS priemonėmis;</w:t>
      </w:r>
      <w:r w:rsidRPr="00202EDD">
        <w:rPr>
          <w:rFonts w:cs="Times New Roman"/>
          <w:lang w:val="lt-LT"/>
        </w:rPr>
        <w:tab/>
      </w:r>
      <w:r w:rsidRPr="00202EDD">
        <w:rPr>
          <w:rFonts w:cs="Times New Roman"/>
          <w:lang w:val="lt-LT"/>
        </w:rPr>
        <w:br/>
      </w:r>
      <w:r w:rsidRPr="00202EDD">
        <w:rPr>
          <w:rFonts w:cs="Times New Roman"/>
          <w:lang w:val="lt-LT"/>
        </w:rPr>
        <w:tab/>
        <w:t>13.1.2. pasiūlymas neatitinka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13.1.3. pasiūlyta kaina yra per didelė ir nepriimtina;</w:t>
      </w:r>
      <w:r w:rsidRPr="00202EDD">
        <w:rPr>
          <w:rFonts w:cs="Times New Roman"/>
          <w:lang w:val="lt-LT"/>
        </w:rPr>
        <w:tab/>
      </w:r>
      <w:r w:rsidRPr="00202EDD">
        <w:rPr>
          <w:rFonts w:cs="Times New Roman"/>
          <w:lang w:val="lt-LT"/>
        </w:rPr>
        <w:br/>
      </w:r>
      <w:r w:rsidRPr="00202EDD">
        <w:rPr>
          <w:rFonts w:cs="Times New Roman"/>
          <w:lang w:val="lt-LT"/>
        </w:rPr>
        <w:tab/>
        <w:t>13.1.4. dalyvis per perkančiosios organizacijos nurodytą terminą neištaiso aritmetinių klaidų ir (ar) nepaaiškina pasiūlymo. Šiuo atveju jo pasiūlymas atmetamas kaip neatitinkantis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13.1.5. pateiktame pasiūlyme nurodyta kaina yra neįprastai maža ir dalyvis, perkančiosios organizacijos prašymu, nepateikia tinkamų kainos pagrįstumo įrodymų;</w:t>
      </w:r>
      <w:r w:rsidRPr="00202EDD">
        <w:rPr>
          <w:rFonts w:cs="Times New Roman"/>
          <w:lang w:val="lt-LT"/>
        </w:rPr>
        <w:tab/>
      </w:r>
      <w:r w:rsidRPr="00202EDD">
        <w:rPr>
          <w:rFonts w:cs="Times New Roman"/>
          <w:lang w:val="lt-LT"/>
        </w:rPr>
        <w:br/>
      </w:r>
      <w:r w:rsidRPr="00202EDD">
        <w:rPr>
          <w:rFonts w:cs="Times New Roman"/>
          <w:lang w:val="lt-LT"/>
        </w:rPr>
        <w:tab/>
        <w:t>13.1.6. tiekėjas, apie nustatytų reikalavimų atitikimą, yra pateikęs melagingą informaciją, kurią perkančioji organizacija gali įrodyti bet kokiomis teisėtomis priemonėmis;</w:t>
      </w:r>
      <w:r w:rsidRPr="00202EDD">
        <w:rPr>
          <w:rFonts w:cs="Times New Roman"/>
          <w:lang w:val="lt-LT"/>
        </w:rPr>
        <w:tab/>
      </w:r>
      <w:r w:rsidRPr="00202EDD">
        <w:rPr>
          <w:rFonts w:cs="Times New Roman"/>
          <w:lang w:val="lt-LT"/>
        </w:rPr>
        <w:br/>
      </w:r>
      <w:r w:rsidRPr="00202EDD">
        <w:rPr>
          <w:rFonts w:cs="Times New Roman"/>
          <w:lang w:val="lt-LT"/>
        </w:rPr>
        <w:tab/>
        <w:t>13.1.7. jei tiekėjas pateikia daugiau kaip vieną pasiūlymą arba ūkio subjektų grupės narys dalyvauja teikiant kelis pasiūlymus;</w:t>
      </w:r>
      <w:r w:rsidRPr="00202EDD">
        <w:rPr>
          <w:rFonts w:cs="Times New Roman"/>
          <w:lang w:val="lt-LT"/>
        </w:rPr>
        <w:tab/>
      </w:r>
      <w:r w:rsidRPr="00202EDD">
        <w:rPr>
          <w:rFonts w:cs="Times New Roman"/>
          <w:lang w:val="lt-LT"/>
        </w:rPr>
        <w:br/>
      </w:r>
      <w:r w:rsidRPr="00202EDD">
        <w:rPr>
          <w:rFonts w:cs="Times New Roman"/>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202EDD">
        <w:rPr>
          <w:rFonts w:cs="Times New Roman"/>
          <w:lang w:val="lt-LT"/>
        </w:rPr>
        <w:tab/>
      </w:r>
      <w:r w:rsidRPr="00202EDD">
        <w:rPr>
          <w:rFonts w:cs="Times New Roman"/>
          <w:lang w:val="lt-LT"/>
        </w:rPr>
        <w:br/>
      </w:r>
      <w:r w:rsidRPr="00202EDD">
        <w:rPr>
          <w:rFonts w:cs="Times New Roman"/>
          <w:lang w:val="lt-LT"/>
        </w:rPr>
        <w:tab/>
        <w:t>13.2. Apie pasiūlymo atmetimą ir tokio atmetimo priežastis tiekėjas informuojamas CVP IS priemonėmis.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14. PASIŪLYMŲ VERTINIMAS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14.1. Perkančioji organizacija ekonomiškai naudingiausią pasiūlymą išrenka pagal kainą. Ekonomiškai naudingiausiu pasiūlymu laikomas mažiausios kainos pasiūlymas.</w:t>
      </w:r>
      <w:r w:rsidRPr="00202EDD">
        <w:rPr>
          <w:rFonts w:cs="Times New Roman"/>
          <w:lang w:val="lt-LT"/>
        </w:rPr>
        <w:tab/>
      </w:r>
      <w:r w:rsidRPr="00202EDD">
        <w:rPr>
          <w:rFonts w:cs="Times New Roman"/>
          <w:lang w:val="lt-LT"/>
        </w:rPr>
        <w:br/>
      </w:r>
      <w:r w:rsidRPr="00202EDD">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15. PASIŪLYMŲ EILĖ IR LAIMĖTOJO NUSTATYMAS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02EDD">
        <w:rPr>
          <w:rFonts w:cs="Times New Roman"/>
          <w:lang w:val="lt-LT"/>
        </w:rPr>
        <w:tab/>
      </w:r>
      <w:r w:rsidRPr="00202EDD">
        <w:rPr>
          <w:rFonts w:cs="Times New Roman"/>
          <w:lang w:val="lt-LT"/>
        </w:rPr>
        <w:br/>
      </w:r>
      <w:r w:rsidRPr="00202EDD">
        <w:rPr>
          <w:rFonts w:cs="Times New Roman"/>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202EDD">
        <w:rPr>
          <w:rFonts w:cs="Times New Roman"/>
          <w:lang w:val="lt-LT"/>
        </w:rPr>
        <w:tab/>
      </w:r>
      <w:r w:rsidRPr="00202EDD">
        <w:rPr>
          <w:rFonts w:cs="Times New Roman"/>
          <w:lang w:val="lt-LT"/>
        </w:rPr>
        <w:br/>
      </w:r>
      <w:r w:rsidRPr="00202EDD">
        <w:rPr>
          <w:rFonts w:cs="Times New Roman"/>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02EDD">
        <w:rPr>
          <w:rFonts w:cs="Times New Roman"/>
          <w:lang w:val="lt-LT"/>
        </w:rPr>
        <w:tab/>
      </w:r>
      <w:r w:rsidRPr="00202EDD">
        <w:rPr>
          <w:rFonts w:cs="Times New Roman"/>
          <w:lang w:val="lt-LT"/>
        </w:rPr>
        <w:br/>
      </w:r>
      <w:r w:rsidRPr="00202EDD">
        <w:rPr>
          <w:rFonts w:cs="Times New Roman"/>
          <w:lang w:val="lt-LT"/>
        </w:rPr>
        <w:lastRenderedPageBreak/>
        <w:tab/>
        <w:t>15.4. Pirkimo sutartis sudaroma netaikant pirkimo sutarties sudarymo atidėjimo termino.</w:t>
      </w:r>
      <w:r w:rsidRPr="00202EDD">
        <w:rPr>
          <w:rFonts w:cs="Times New Roman"/>
          <w:lang w:val="lt-LT"/>
        </w:rPr>
        <w:tab/>
      </w:r>
      <w:r w:rsidRPr="00202EDD">
        <w:rPr>
          <w:rFonts w:cs="Times New Roman"/>
          <w:lang w:val="lt-LT"/>
        </w:rPr>
        <w:br/>
      </w:r>
      <w:r w:rsidRPr="00202EDD">
        <w:rPr>
          <w:rFonts w:cs="Times New Roman"/>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16. PRETENZIJŲ IR SKUNDŲ NAGRINĖJIMAS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202EDD">
        <w:rPr>
          <w:rFonts w:cs="Times New Roman"/>
          <w:lang w:val="lt-LT"/>
        </w:rPr>
        <w:tab/>
      </w:r>
      <w:r w:rsidRPr="00202EDD">
        <w:rPr>
          <w:rFonts w:cs="Times New Roman"/>
          <w:lang w:val="lt-LT"/>
        </w:rPr>
        <w:br/>
      </w:r>
      <w:r w:rsidRPr="00202EDD">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02EDD">
        <w:rPr>
          <w:rFonts w:cs="Times New Roman"/>
          <w:lang w:val="lt-LT"/>
        </w:rPr>
        <w:tab/>
      </w:r>
      <w:r w:rsidRPr="00202EDD">
        <w:rPr>
          <w:rFonts w:cs="Times New Roman"/>
          <w:lang w:val="lt-LT"/>
        </w:rPr>
        <w:br/>
      </w:r>
      <w:r w:rsidRPr="00202EDD">
        <w:rPr>
          <w:rFonts w:cs="Times New Roman"/>
          <w:lang w:val="lt-LT"/>
        </w:rPr>
        <w:tab/>
        <w:t>16.2.1. per 5 darbo dienas nuo perkančiosios organizacijos pranešimo raštu apie jos priimtą sprendimą išsiuntimo tiekėjams dienos;</w:t>
      </w:r>
      <w:r w:rsidRPr="00202EDD">
        <w:rPr>
          <w:rFonts w:cs="Times New Roman"/>
          <w:lang w:val="lt-LT"/>
        </w:rPr>
        <w:tab/>
      </w:r>
      <w:r w:rsidRPr="00202EDD">
        <w:rPr>
          <w:rFonts w:cs="Times New Roman"/>
          <w:lang w:val="lt-LT"/>
        </w:rPr>
        <w:br/>
      </w:r>
      <w:r w:rsidRPr="00202EDD">
        <w:rPr>
          <w:rFonts w:cs="Times New Roman"/>
          <w:lang w:val="lt-LT"/>
        </w:rPr>
        <w:tab/>
        <w:t>16.2.2. per 5 darbo dienas nuo paskelbimo apie perkančiosios organizacijos priimtą sprendimą dienos, jeigu VPĮ nėra reikalavimo raštu informuoti tiekėjus apie perkančiosios organizacijos priimtus sprendimus.</w:t>
      </w:r>
      <w:r w:rsidRPr="00202EDD">
        <w:rPr>
          <w:rFonts w:cs="Times New Roman"/>
          <w:lang w:val="lt-LT"/>
        </w:rPr>
        <w:tab/>
      </w:r>
      <w:r w:rsidRPr="00202EDD">
        <w:rPr>
          <w:rFonts w:cs="Times New Roman"/>
          <w:lang w:val="lt-LT"/>
        </w:rPr>
        <w:br/>
      </w:r>
      <w:r w:rsidRPr="00202EDD">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202EDD">
        <w:rPr>
          <w:rFonts w:cs="Times New Roman"/>
          <w:lang w:val="lt-LT"/>
        </w:rPr>
        <w:tab/>
      </w:r>
      <w:r w:rsidRPr="00202EDD">
        <w:rPr>
          <w:rFonts w:cs="Times New Roman"/>
          <w:lang w:val="lt-LT"/>
        </w:rPr>
        <w:br/>
      </w:r>
      <w:r w:rsidRPr="00202EDD">
        <w:rPr>
          <w:rFonts w:cs="Times New Roman"/>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202EDD">
        <w:rPr>
          <w:rFonts w:cs="Times New Roman"/>
          <w:lang w:val="lt-LT"/>
        </w:rPr>
        <w:tab/>
      </w:r>
      <w:r w:rsidRPr="00202EDD">
        <w:rPr>
          <w:rFonts w:cs="Times New Roman"/>
          <w:lang w:val="lt-LT"/>
        </w:rPr>
        <w:br/>
      </w:r>
      <w:r w:rsidRPr="00202EDD">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02EDD">
        <w:rPr>
          <w:rFonts w:cs="Times New Roman"/>
          <w:lang w:val="lt-LT"/>
        </w:rPr>
        <w:tab/>
      </w:r>
      <w:r w:rsidRPr="00202EDD">
        <w:rPr>
          <w:rFonts w:cs="Times New Roman"/>
          <w:lang w:val="lt-LT"/>
        </w:rPr>
        <w:br/>
      </w:r>
      <w:r w:rsidRPr="00202EDD">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02EDD">
        <w:rPr>
          <w:rFonts w:cs="Times New Roman"/>
          <w:lang w:val="lt-LT"/>
        </w:rPr>
        <w:tab/>
      </w:r>
      <w:r w:rsidRPr="00202EDD">
        <w:rPr>
          <w:rFonts w:cs="Times New Roman"/>
          <w:lang w:val="lt-LT"/>
        </w:rPr>
        <w:br/>
      </w:r>
      <w:r w:rsidRPr="00202EDD">
        <w:rPr>
          <w:rFonts w:cs="Times New Roman"/>
          <w:lang w:val="lt-LT"/>
        </w:rPr>
        <w:tab/>
        <w:t>16.7. Tiekėjas turi teisę pareikšti ieškinį dėl pirkimo sutarties ar preliminariosios sutarties pripažinimo negaliojančia per 6 mėnesius nuo pirkimo sutarties sudarymo dienos.</w:t>
      </w:r>
      <w:r w:rsidRPr="00202EDD">
        <w:rPr>
          <w:rFonts w:cs="Times New Roman"/>
          <w:lang w:val="lt-LT"/>
        </w:rPr>
        <w:tab/>
      </w:r>
      <w:r w:rsidRPr="00202EDD">
        <w:rPr>
          <w:rFonts w:cs="Times New Roman"/>
          <w:lang w:val="lt-LT"/>
        </w:rPr>
        <w:br/>
      </w:r>
      <w:r w:rsidRPr="00202EDD">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02EDD">
        <w:rPr>
          <w:rFonts w:cs="Times New Roman"/>
          <w:lang w:val="lt-LT"/>
        </w:rPr>
        <w:tab/>
      </w:r>
      <w:r w:rsidRPr="00202EDD">
        <w:rPr>
          <w:rFonts w:cs="Times New Roman"/>
          <w:lang w:val="lt-LT"/>
        </w:rPr>
        <w:br/>
      </w:r>
      <w:r w:rsidRPr="00202EDD">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202EDD">
        <w:rPr>
          <w:rFonts w:cs="Times New Roman"/>
          <w:lang w:val="lt-LT"/>
        </w:rPr>
        <w:tab/>
      </w:r>
      <w:r w:rsidRPr="00202EDD">
        <w:rPr>
          <w:rFonts w:cs="Times New Roman"/>
          <w:lang w:val="lt-LT"/>
        </w:rPr>
        <w:br/>
      </w:r>
      <w:r w:rsidRPr="00202EDD">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02EDD">
        <w:rPr>
          <w:rFonts w:cs="Times New Roman"/>
          <w:lang w:val="lt-LT"/>
        </w:rPr>
        <w:tab/>
      </w:r>
      <w:r w:rsidRPr="00202EDD">
        <w:rPr>
          <w:rFonts w:cs="Times New Roman"/>
          <w:lang w:val="lt-LT"/>
        </w:rPr>
        <w:br/>
      </w:r>
      <w:r w:rsidRPr="00202EDD">
        <w:rPr>
          <w:rFonts w:cs="Times New Roman"/>
          <w:lang w:val="lt-LT"/>
        </w:rPr>
        <w:tab/>
        <w:t>16.10.1. motyvuotą teismo nutartį, kuria atsisakoma priimti ieškinį;</w:t>
      </w:r>
      <w:r w:rsidRPr="00202EDD">
        <w:rPr>
          <w:rFonts w:cs="Times New Roman"/>
          <w:lang w:val="lt-LT"/>
        </w:rPr>
        <w:tab/>
      </w:r>
      <w:r w:rsidRPr="00202EDD">
        <w:rPr>
          <w:rFonts w:cs="Times New Roman"/>
          <w:lang w:val="lt-LT"/>
        </w:rPr>
        <w:br/>
      </w:r>
      <w:r w:rsidRPr="00202EDD">
        <w:rPr>
          <w:rFonts w:cs="Times New Roman"/>
          <w:lang w:val="lt-LT"/>
        </w:rPr>
        <w:tab/>
        <w:t>16.10.2. motyvuotą teismo nutartį dėl tiekėjo prašymo taikyti laikinąsias apsaugos priemones atmetimo, kai šis prašymas teisme buvo gautas iki ieškinio pareiškimo;</w:t>
      </w:r>
      <w:r w:rsidRPr="00202EDD">
        <w:rPr>
          <w:rFonts w:cs="Times New Roman"/>
          <w:lang w:val="lt-LT"/>
        </w:rPr>
        <w:tab/>
      </w:r>
      <w:r w:rsidRPr="00202EDD">
        <w:rPr>
          <w:rFonts w:cs="Times New Roman"/>
          <w:lang w:val="lt-LT"/>
        </w:rPr>
        <w:br/>
      </w:r>
      <w:r w:rsidRPr="00202EDD">
        <w:rPr>
          <w:rFonts w:cs="Times New Roman"/>
          <w:lang w:val="lt-LT"/>
        </w:rPr>
        <w:lastRenderedPageBreak/>
        <w:tab/>
        <w:t>16.10.3. teismo rezoliuciją priimti ieškinį netaikant laikinųjų apsaugos priemonių.</w:t>
      </w:r>
      <w:r w:rsidRPr="00202EDD">
        <w:rPr>
          <w:rFonts w:cs="Times New Roman"/>
          <w:lang w:val="lt-LT"/>
        </w:rPr>
        <w:tab/>
      </w:r>
      <w:r w:rsidRPr="00202EDD">
        <w:rPr>
          <w:rFonts w:cs="Times New Roman"/>
          <w:lang w:val="lt-LT"/>
        </w:rPr>
        <w:br/>
      </w:r>
      <w:r w:rsidRPr="00202EDD">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202EDD">
        <w:rPr>
          <w:rFonts w:cs="Times New Roman"/>
          <w:lang w:val="lt-LT"/>
        </w:rPr>
        <w:tab/>
      </w:r>
      <w:r w:rsidRPr="00202EDD">
        <w:rPr>
          <w:rFonts w:cs="Times New Roman"/>
          <w:lang w:val="lt-LT"/>
        </w:rPr>
        <w:br/>
      </w:r>
      <w:r w:rsidRPr="00202EDD">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17. PIRKIMO SUTARTIES PASIRAŠYMAS IR SĄLYGOS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17.1. Perkančioji organizacija sudaryti pirkimo sutartį raštu kviečia tą dalyvį, kurio pasiūlymas pripažintas laimėjusiu, kartu jam nurodomas laikas, iki kada reikia pasirašyti pirkimo sutartį.</w:t>
      </w:r>
      <w:r w:rsidRPr="00202EDD">
        <w:rPr>
          <w:rFonts w:cs="Times New Roman"/>
          <w:lang w:val="lt-LT"/>
        </w:rPr>
        <w:tab/>
      </w:r>
      <w:r w:rsidRPr="00202EDD">
        <w:rPr>
          <w:rFonts w:cs="Times New Roman"/>
          <w:lang w:val="lt-LT"/>
        </w:rPr>
        <w:br/>
      </w:r>
      <w:r w:rsidRPr="00202EDD">
        <w:rPr>
          <w:rFonts w:cs="Times New Roman"/>
          <w:lang w:val="lt-LT"/>
        </w:rPr>
        <w:tab/>
        <w:t>17.2. Pirkimo sutarties sąlygos pateikiamos pirkimo sąlygų priede „Viešojo pirkimo sutarties projektas</w:t>
      </w:r>
      <w:r w:rsidR="00FB7AD4">
        <w:rPr>
          <w:rFonts w:cs="Times New Roman"/>
          <w:lang w:val="lt-LT"/>
        </w:rPr>
        <w:t>_specialiosios sąlygos</w:t>
      </w:r>
      <w:r w:rsidRPr="00202EDD">
        <w:rPr>
          <w:rFonts w:cs="Times New Roman"/>
          <w:lang w:val="lt-LT"/>
        </w:rPr>
        <w:t>“</w:t>
      </w:r>
      <w:r w:rsidR="00FB7AD4">
        <w:rPr>
          <w:rFonts w:cs="Times New Roman"/>
          <w:lang w:val="lt-LT"/>
        </w:rPr>
        <w:t xml:space="preserve"> ir „Viešojo pirkimo pardavimo sutartis_bendrosios sąlygos“.</w:t>
      </w:r>
      <w:r w:rsidRPr="00202EDD">
        <w:rPr>
          <w:rFonts w:cs="Times New Roman"/>
          <w:lang w:val="lt-LT"/>
        </w:rPr>
        <w:br/>
      </w:r>
      <w:r w:rsidRPr="00202EDD">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w:t>
      </w:r>
    </w:p>
    <w:p w14:paraId="6BB194F6" w14:textId="77777777" w:rsidR="004811AD" w:rsidRPr="003506C2" w:rsidRDefault="004811AD" w:rsidP="004811AD">
      <w:pPr>
        <w:pStyle w:val="Body2"/>
        <w:rPr>
          <w:rFonts w:cs="Times New Roman"/>
          <w:b/>
          <w:bCs/>
          <w:lang w:val="lt-LT"/>
        </w:rPr>
      </w:pP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18. PIRKIMO SĄLYGŲ PRIEDAI</w:t>
      </w:r>
    </w:p>
    <w:p w14:paraId="4767020C" w14:textId="77777777" w:rsidR="002250D4" w:rsidRDefault="004811AD" w:rsidP="004811AD">
      <w:pPr>
        <w:pStyle w:val="Body2"/>
        <w:rPr>
          <w:rFonts w:cs="Times New Roman"/>
          <w:lang w:val="lt-LT"/>
        </w:rPr>
      </w:pPr>
      <w:r w:rsidRPr="00202EDD">
        <w:rPr>
          <w:rFonts w:cs="Times New Roman"/>
          <w:lang w:val="lt-LT"/>
        </w:rPr>
        <w:tab/>
      </w:r>
      <w:r w:rsidRPr="00202EDD">
        <w:rPr>
          <w:rFonts w:cs="Times New Roman"/>
          <w:lang w:val="lt-LT"/>
        </w:rPr>
        <w:br/>
      </w:r>
      <w:r w:rsidRPr="00202EDD">
        <w:rPr>
          <w:rFonts w:cs="Times New Roman"/>
          <w:lang w:val="lt-LT"/>
        </w:rPr>
        <w:tab/>
        <w:t>18.</w:t>
      </w:r>
      <w:r>
        <w:rPr>
          <w:rFonts w:cs="Times New Roman"/>
          <w:lang w:val="lt-LT"/>
        </w:rPr>
        <w:t>1</w:t>
      </w:r>
      <w:r w:rsidRPr="00202EDD">
        <w:rPr>
          <w:rFonts w:cs="Times New Roman"/>
          <w:lang w:val="lt-LT"/>
        </w:rPr>
        <w:t xml:space="preserve">. </w:t>
      </w:r>
      <w:r w:rsidR="002250D4">
        <w:rPr>
          <w:rFonts w:cs="Times New Roman"/>
          <w:lang w:val="lt-LT"/>
        </w:rPr>
        <w:t>Techninė specifikacija</w:t>
      </w:r>
    </w:p>
    <w:p w14:paraId="16AC9F2D" w14:textId="18BEC7EE" w:rsidR="004811AD" w:rsidRDefault="002250D4" w:rsidP="002250D4">
      <w:pPr>
        <w:pStyle w:val="Body2"/>
        <w:ind w:firstLine="709"/>
        <w:rPr>
          <w:rFonts w:cs="Times New Roman"/>
          <w:lang w:val="lt-LT"/>
        </w:rPr>
      </w:pPr>
      <w:r>
        <w:rPr>
          <w:rFonts w:cs="Times New Roman"/>
          <w:lang w:val="lt-LT"/>
        </w:rPr>
        <w:t>18.2</w:t>
      </w:r>
      <w:r w:rsidR="004811AD" w:rsidRPr="00202EDD">
        <w:rPr>
          <w:rFonts w:cs="Times New Roman"/>
          <w:lang w:val="lt-LT"/>
        </w:rPr>
        <w:t>.</w:t>
      </w:r>
      <w:r>
        <w:rPr>
          <w:rFonts w:cs="Times New Roman"/>
          <w:lang w:val="lt-LT"/>
        </w:rPr>
        <w:t xml:space="preserve"> Pasiūlymo forma</w:t>
      </w:r>
      <w:r w:rsidR="004811AD" w:rsidRPr="00202EDD">
        <w:rPr>
          <w:rFonts w:cs="Times New Roman"/>
          <w:lang w:val="lt-LT"/>
        </w:rPr>
        <w:tab/>
      </w:r>
      <w:r w:rsidR="004811AD" w:rsidRPr="00202EDD">
        <w:rPr>
          <w:rFonts w:cs="Times New Roman"/>
          <w:lang w:val="lt-LT"/>
        </w:rPr>
        <w:br/>
      </w:r>
      <w:r>
        <w:rPr>
          <w:rFonts w:cs="Times New Roman"/>
          <w:lang w:val="lt-LT"/>
        </w:rPr>
        <w:t xml:space="preserve">             </w:t>
      </w:r>
      <w:r w:rsidR="004811AD" w:rsidRPr="00202EDD">
        <w:rPr>
          <w:rFonts w:cs="Times New Roman"/>
          <w:lang w:val="lt-LT"/>
        </w:rPr>
        <w:t>18.</w:t>
      </w:r>
      <w:r>
        <w:rPr>
          <w:rFonts w:cs="Times New Roman"/>
          <w:lang w:val="lt-LT"/>
        </w:rPr>
        <w:t>3</w:t>
      </w:r>
      <w:r w:rsidR="004811AD" w:rsidRPr="00202EDD">
        <w:rPr>
          <w:rFonts w:cs="Times New Roman"/>
          <w:lang w:val="lt-LT"/>
        </w:rPr>
        <w:t xml:space="preserve">. Viešojo pirkimo </w:t>
      </w:r>
      <w:r w:rsidR="004811AD">
        <w:rPr>
          <w:rFonts w:cs="Times New Roman"/>
          <w:lang w:val="lt-LT"/>
        </w:rPr>
        <w:t>pardavimo sutarties projektas</w:t>
      </w:r>
      <w:r w:rsidR="003F423B">
        <w:rPr>
          <w:rFonts w:cs="Times New Roman"/>
          <w:lang w:val="lt-LT"/>
        </w:rPr>
        <w:t>_specialiosios sąlygos</w:t>
      </w:r>
    </w:p>
    <w:p w14:paraId="32FB4327" w14:textId="044CF226" w:rsidR="003F423B" w:rsidRDefault="002250D4" w:rsidP="004811AD">
      <w:pPr>
        <w:pStyle w:val="Body2"/>
        <w:rPr>
          <w:rFonts w:cs="Times New Roman"/>
          <w:lang w:val="lt-LT"/>
        </w:rPr>
      </w:pPr>
      <w:r>
        <w:rPr>
          <w:rFonts w:cs="Times New Roman"/>
          <w:lang w:val="lt-LT"/>
        </w:rPr>
        <w:t xml:space="preserve">             </w:t>
      </w:r>
      <w:r w:rsidR="003F423B">
        <w:rPr>
          <w:rFonts w:cs="Times New Roman"/>
          <w:lang w:val="lt-LT"/>
        </w:rPr>
        <w:t>18.</w:t>
      </w:r>
      <w:r>
        <w:rPr>
          <w:rFonts w:cs="Times New Roman"/>
          <w:lang w:val="lt-LT"/>
        </w:rPr>
        <w:t>4. Viešojo pirkimo pardavimo sutartis_bendrosios sąlygos</w:t>
      </w:r>
    </w:p>
    <w:p w14:paraId="0A3659E0" w14:textId="446DFB3E" w:rsidR="002250D4" w:rsidRPr="00202EDD" w:rsidRDefault="002250D4" w:rsidP="004811AD">
      <w:pPr>
        <w:pStyle w:val="Body2"/>
        <w:rPr>
          <w:rFonts w:cs="Times New Roman"/>
          <w:lang w:val="lt-LT"/>
        </w:rPr>
      </w:pPr>
    </w:p>
    <w:p w14:paraId="776333EC" w14:textId="77777777" w:rsidR="004811AD" w:rsidRPr="00202EDD" w:rsidRDefault="004811AD" w:rsidP="004811AD">
      <w:pPr>
        <w:rPr>
          <w:sz w:val="22"/>
          <w:szCs w:val="22"/>
        </w:rPr>
      </w:pPr>
    </w:p>
    <w:p w14:paraId="33CBD5E1" w14:textId="77777777" w:rsidR="004811AD" w:rsidRDefault="004811AD" w:rsidP="004811AD">
      <w:pPr>
        <w:pStyle w:val="Body2"/>
      </w:pPr>
    </w:p>
    <w:p w14:paraId="2DD8D701" w14:textId="77777777" w:rsidR="004811AD" w:rsidRDefault="004811AD" w:rsidP="004811AD">
      <w:pPr>
        <w:pStyle w:val="Body2"/>
      </w:pPr>
    </w:p>
    <w:p w14:paraId="5D5C078A" w14:textId="72BD1907" w:rsidR="005E5855" w:rsidRDefault="005E5855" w:rsidP="004811AD">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F513A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299C"/>
    <w:rsid w:val="0001195B"/>
    <w:rsid w:val="0003096E"/>
    <w:rsid w:val="00055D50"/>
    <w:rsid w:val="00091A14"/>
    <w:rsid w:val="000A1C3F"/>
    <w:rsid w:val="000B7EBA"/>
    <w:rsid w:val="001125E3"/>
    <w:rsid w:val="001A72C1"/>
    <w:rsid w:val="00205AB1"/>
    <w:rsid w:val="002250D4"/>
    <w:rsid w:val="00266D1E"/>
    <w:rsid w:val="002B0CC7"/>
    <w:rsid w:val="002E2BB8"/>
    <w:rsid w:val="00307C79"/>
    <w:rsid w:val="00324C15"/>
    <w:rsid w:val="003506C2"/>
    <w:rsid w:val="003A0363"/>
    <w:rsid w:val="003F423B"/>
    <w:rsid w:val="004313AA"/>
    <w:rsid w:val="004811AD"/>
    <w:rsid w:val="0051754D"/>
    <w:rsid w:val="005E5855"/>
    <w:rsid w:val="00651189"/>
    <w:rsid w:val="00670A11"/>
    <w:rsid w:val="00675B2C"/>
    <w:rsid w:val="0068560F"/>
    <w:rsid w:val="00685969"/>
    <w:rsid w:val="006A0920"/>
    <w:rsid w:val="006D10CB"/>
    <w:rsid w:val="00752406"/>
    <w:rsid w:val="007C39A3"/>
    <w:rsid w:val="008000B9"/>
    <w:rsid w:val="00830373"/>
    <w:rsid w:val="008D2D17"/>
    <w:rsid w:val="008E6EF0"/>
    <w:rsid w:val="009173EE"/>
    <w:rsid w:val="009714EB"/>
    <w:rsid w:val="00981F40"/>
    <w:rsid w:val="0099639A"/>
    <w:rsid w:val="009B3299"/>
    <w:rsid w:val="009F1D90"/>
    <w:rsid w:val="00A51296"/>
    <w:rsid w:val="00A645C4"/>
    <w:rsid w:val="00A978E3"/>
    <w:rsid w:val="00AF07A3"/>
    <w:rsid w:val="00B15BA4"/>
    <w:rsid w:val="00B35ADA"/>
    <w:rsid w:val="00B50737"/>
    <w:rsid w:val="00B7639E"/>
    <w:rsid w:val="00BF1B7E"/>
    <w:rsid w:val="00BF3F01"/>
    <w:rsid w:val="00BF7D2D"/>
    <w:rsid w:val="00C53AB2"/>
    <w:rsid w:val="00C63268"/>
    <w:rsid w:val="00C67875"/>
    <w:rsid w:val="00C73397"/>
    <w:rsid w:val="00CB0D39"/>
    <w:rsid w:val="00D627A9"/>
    <w:rsid w:val="00DB31C9"/>
    <w:rsid w:val="00DE0A7A"/>
    <w:rsid w:val="00DE5EF2"/>
    <w:rsid w:val="00E226D4"/>
    <w:rsid w:val="00F044A0"/>
    <w:rsid w:val="00F0771E"/>
    <w:rsid w:val="00F513A1"/>
    <w:rsid w:val="00FB7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0A1C3F"/>
    <w:rPr>
      <w:color w:val="0563C1" w:themeColor="hyperlink"/>
      <w:u w:val="single"/>
    </w:rPr>
  </w:style>
  <w:style w:type="character" w:styleId="Neapdorotaspaminjimas">
    <w:name w:val="Unresolved Mention"/>
    <w:basedOn w:val="Numatytasispastraiposriftas"/>
    <w:uiPriority w:val="99"/>
    <w:semiHidden/>
    <w:unhideWhenUsed/>
    <w:rsid w:val="000A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570472">
      <w:bodyDiv w:val="1"/>
      <w:marLeft w:val="0"/>
      <w:marRight w:val="0"/>
      <w:marTop w:val="0"/>
      <w:marBottom w:val="0"/>
      <w:divBdr>
        <w:top w:val="none" w:sz="0" w:space="0" w:color="auto"/>
        <w:left w:val="none" w:sz="0" w:space="0" w:color="auto"/>
        <w:bottom w:val="none" w:sz="0" w:space="0" w:color="auto"/>
        <w:right w:val="none" w:sz="0" w:space="0" w:color="auto"/>
      </w:divBdr>
    </w:div>
    <w:div w:id="151403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8</Pages>
  <Words>19646</Words>
  <Characters>11199</Characters>
  <Application>Microsoft Office Word</Application>
  <DocSecurity>0</DocSecurity>
  <Lines>93</Lines>
  <Paragraphs>61</Paragraphs>
  <ScaleCrop>false</ScaleCrop>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63</cp:revision>
  <dcterms:created xsi:type="dcterms:W3CDTF">2021-02-08T14:42:00Z</dcterms:created>
  <dcterms:modified xsi:type="dcterms:W3CDTF">2025-04-23T08:00:00Z</dcterms:modified>
</cp:coreProperties>
</file>